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02AA" w:rsidRPr="006860EE" w:rsidRDefault="006860EE" w:rsidP="006D7469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60EE">
        <w:rPr>
          <w:rFonts w:ascii="Times New Roman" w:hAnsi="Times New Roman" w:cs="Times New Roman"/>
          <w:sz w:val="28"/>
          <w:szCs w:val="28"/>
        </w:rPr>
        <w:t xml:space="preserve">Рекомендации по закупке </w:t>
      </w:r>
      <w:bookmarkStart w:id="0" w:name="_GoBack"/>
      <w:bookmarkEnd w:id="0"/>
      <w:r w:rsidRPr="006860EE">
        <w:rPr>
          <w:rFonts w:ascii="Times New Roman" w:hAnsi="Times New Roman" w:cs="Times New Roman"/>
          <w:sz w:val="28"/>
          <w:szCs w:val="28"/>
        </w:rPr>
        <w:t xml:space="preserve">проездных документов на метро </w:t>
      </w:r>
      <w:r w:rsidRPr="006860EE">
        <w:rPr>
          <w:rFonts w:ascii="Times New Roman" w:hAnsi="Times New Roman" w:cs="Times New Roman"/>
          <w:sz w:val="28"/>
          <w:szCs w:val="28"/>
        </w:rPr>
        <w:br/>
        <w:t>через подсистему Электронный магазин</w:t>
      </w:r>
    </w:p>
    <w:p w:rsidR="006860EE" w:rsidRPr="006860EE" w:rsidRDefault="006860EE" w:rsidP="006D74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6860EE" w:rsidRDefault="006860EE" w:rsidP="00144524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связи с некоторой спецификой закупки </w:t>
      </w:r>
      <w:r w:rsidRPr="006860EE">
        <w:rPr>
          <w:rFonts w:ascii="Times New Roman" w:hAnsi="Times New Roman" w:cs="Times New Roman"/>
          <w:sz w:val="24"/>
          <w:szCs w:val="24"/>
        </w:rPr>
        <w:t>проездных документов на метро</w:t>
      </w:r>
      <w:r>
        <w:rPr>
          <w:rFonts w:ascii="Times New Roman" w:hAnsi="Times New Roman" w:cs="Times New Roman"/>
          <w:sz w:val="24"/>
          <w:szCs w:val="24"/>
        </w:rPr>
        <w:t xml:space="preserve"> предлагаем заказчикам СПб ознакомиться с нижеследующими рекомендациями.</w:t>
      </w:r>
    </w:p>
    <w:p w:rsidR="006860EE" w:rsidRDefault="002E66B6" w:rsidP="00144524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Закупку проездных документов на метро можно осуществить как особую закупку через подсистему АИС ГЗ Электронный магазин (далее – ЭМ). Для этого нужно:</w:t>
      </w:r>
    </w:p>
    <w:p w:rsidR="002E66B6" w:rsidRDefault="002E66B6" w:rsidP="00144524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Ознакомиться с публичными офертами.</w:t>
      </w:r>
    </w:p>
    <w:p w:rsidR="002E66B6" w:rsidRDefault="002E66B6" w:rsidP="00144524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Детализировать особую закупку.</w:t>
      </w:r>
      <w:r w:rsidR="00D11DD4">
        <w:rPr>
          <w:rFonts w:ascii="Times New Roman" w:hAnsi="Times New Roman" w:cs="Times New Roman"/>
          <w:sz w:val="24"/>
          <w:szCs w:val="24"/>
        </w:rPr>
        <w:t xml:space="preserve"> Согласовать с ГРБС.</w:t>
      </w:r>
    </w:p>
    <w:p w:rsidR="002E66B6" w:rsidRDefault="002E66B6" w:rsidP="00144524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D11DD4">
        <w:rPr>
          <w:rFonts w:ascii="Times New Roman" w:hAnsi="Times New Roman" w:cs="Times New Roman"/>
          <w:sz w:val="24"/>
          <w:szCs w:val="24"/>
        </w:rPr>
        <w:t>Направить в ЭМ.</w:t>
      </w:r>
    </w:p>
    <w:p w:rsidR="002E66B6" w:rsidRDefault="002E66B6" w:rsidP="00144524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D11DD4">
        <w:rPr>
          <w:rFonts w:ascii="Times New Roman" w:hAnsi="Times New Roman" w:cs="Times New Roman"/>
          <w:sz w:val="24"/>
          <w:szCs w:val="24"/>
        </w:rPr>
        <w:t>После срока завершения подачи оферт выбрать нужные публичные оферты и акцептовать их.</w:t>
      </w:r>
    </w:p>
    <w:p w:rsidR="002E66B6" w:rsidRDefault="002E66B6" w:rsidP="00144524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D11DD4">
        <w:rPr>
          <w:rFonts w:ascii="Times New Roman" w:hAnsi="Times New Roman" w:cs="Times New Roman"/>
          <w:sz w:val="24"/>
          <w:szCs w:val="24"/>
        </w:rPr>
        <w:t>Направить проект контракта. Подписать контракт в ЭМ.</w:t>
      </w:r>
    </w:p>
    <w:p w:rsidR="0022198F" w:rsidRDefault="0022198F" w:rsidP="00144524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22198F" w:rsidRDefault="0022198F" w:rsidP="00144524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Рассмотрим подробнее каждый из этапов.</w:t>
      </w:r>
    </w:p>
    <w:p w:rsidR="0022198F" w:rsidRDefault="0022198F" w:rsidP="00144524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Этап 1. Ознакомиться с публичными офертами.</w:t>
      </w:r>
    </w:p>
    <w:p w:rsidR="0022198F" w:rsidRPr="0022198F" w:rsidRDefault="0022198F" w:rsidP="00144524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2198F">
        <w:rPr>
          <w:rFonts w:ascii="Times New Roman" w:hAnsi="Times New Roman" w:cs="Times New Roman"/>
          <w:sz w:val="24"/>
          <w:szCs w:val="24"/>
        </w:rPr>
        <w:t xml:space="preserve">Для пользователя в ЭМ доступен раздел личного кабинета </w:t>
      </w:r>
      <w:r w:rsidRPr="0022198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3ABBC6B" wp14:editId="0E680C19">
            <wp:extent cx="1302385" cy="307340"/>
            <wp:effectExtent l="0" t="0" r="0" b="0"/>
            <wp:docPr id="83" name="Рисунок 83" descr="https://i.gyazo.com/550bbf315e534247aafb03b8f8c1b5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gyazo.com/550bbf315e534247aafb03b8f8c1b500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85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198F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22198F" w:rsidRDefault="0022198F" w:rsidP="00144524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2198F">
        <w:rPr>
          <w:rFonts w:ascii="Times New Roman" w:hAnsi="Times New Roman" w:cs="Times New Roman"/>
          <w:sz w:val="24"/>
          <w:szCs w:val="24"/>
        </w:rPr>
        <w:t xml:space="preserve">При переходе в раздел пользователю открывается доступ к «Реестру опубликованных строк оферт» в котором содержится информация о строках оферт всех организаций, опубликовавших информацию в ЭМ. </w:t>
      </w:r>
    </w:p>
    <w:p w:rsidR="001F371F" w:rsidRPr="001F371F" w:rsidRDefault="001F371F" w:rsidP="001F37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371F">
        <w:rPr>
          <w:rFonts w:ascii="Times New Roman" w:hAnsi="Times New Roman" w:cs="Times New Roman"/>
          <w:sz w:val="24"/>
          <w:szCs w:val="24"/>
        </w:rPr>
        <w:t>В реестре присутствует простой поиск по наименованию товара в строке оферты</w:t>
      </w:r>
      <w:r>
        <w:rPr>
          <w:rFonts w:ascii="Times New Roman" w:hAnsi="Times New Roman" w:cs="Times New Roman"/>
          <w:sz w:val="24"/>
          <w:szCs w:val="24"/>
        </w:rPr>
        <w:t xml:space="preserve">. Нужно найти оферты </w:t>
      </w:r>
      <w:r w:rsidRPr="00D9331C">
        <w:rPr>
          <w:rFonts w:ascii="Times New Roman" w:hAnsi="Times New Roman" w:cs="Times New Roman"/>
          <w:sz w:val="24"/>
          <w:szCs w:val="24"/>
        </w:rPr>
        <w:t>ГУП «Петербургский метрополитен»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F371F" w:rsidRDefault="001F371F" w:rsidP="001F371F">
      <w:pPr>
        <w:spacing w:after="0" w:line="360" w:lineRule="auto"/>
        <w:jc w:val="both"/>
        <w:rPr>
          <w:szCs w:val="24"/>
        </w:rPr>
      </w:pPr>
      <w:r>
        <w:rPr>
          <w:noProof/>
          <w:lang w:eastAsia="ru-RU"/>
        </w:rPr>
        <w:drawing>
          <wp:inline distT="0" distB="0" distL="0" distR="0" wp14:anchorId="68EA5D90" wp14:editId="02145919">
            <wp:extent cx="5940425" cy="536896"/>
            <wp:effectExtent l="0" t="0" r="3175" b="0"/>
            <wp:docPr id="89" name="Рисунок 89" descr="https://i.gyazo.com/0d20f0e8ec5f35459870ba2ae332ddb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gyazo.com/0d20f0e8ec5f35459870ba2ae332ddbb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36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371F" w:rsidRPr="001B63F5" w:rsidRDefault="001F371F" w:rsidP="001F371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B63F5">
        <w:rPr>
          <w:rFonts w:ascii="Times New Roman" w:hAnsi="Times New Roman" w:cs="Times New Roman"/>
          <w:sz w:val="24"/>
          <w:szCs w:val="24"/>
        </w:rPr>
        <w:t>Для пользователей в реестре доступен просмотр опубликованных строк оферт. Для просмотра необходимо выбрать интересующее наименование вида продукции (товара), представленное в реестре в виде ссылки.</w:t>
      </w:r>
    </w:p>
    <w:p w:rsidR="001F371F" w:rsidRPr="0022198F" w:rsidRDefault="001F371F" w:rsidP="00144524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22198F" w:rsidRPr="0022198F" w:rsidRDefault="00C30F38" w:rsidP="006D746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120130" cy="20574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198F" w:rsidRPr="0022198F" w:rsidRDefault="0022198F" w:rsidP="006D7469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198F">
        <w:rPr>
          <w:rFonts w:ascii="Times New Roman" w:hAnsi="Times New Roman" w:cs="Times New Roman"/>
          <w:sz w:val="24"/>
          <w:szCs w:val="24"/>
        </w:rPr>
        <w:t>Рисунок 1.</w:t>
      </w:r>
    </w:p>
    <w:p w:rsidR="001B63F5" w:rsidRDefault="001B63F5" w:rsidP="00144524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B63F5">
        <w:rPr>
          <w:rFonts w:ascii="Times New Roman" w:hAnsi="Times New Roman" w:cs="Times New Roman"/>
          <w:sz w:val="24"/>
          <w:szCs w:val="24"/>
        </w:rPr>
        <w:t>В результате перехода по ссылке с наименованием вида продукции (товара) пользователю открывается форма просмотра в строке оферты</w:t>
      </w:r>
      <w:r w:rsidR="006D7469">
        <w:rPr>
          <w:rFonts w:ascii="Times New Roman" w:hAnsi="Times New Roman" w:cs="Times New Roman"/>
          <w:sz w:val="24"/>
          <w:szCs w:val="24"/>
        </w:rPr>
        <w:t>.</w:t>
      </w:r>
      <w:r w:rsidR="00D9331C">
        <w:rPr>
          <w:rFonts w:ascii="Times New Roman" w:hAnsi="Times New Roman" w:cs="Times New Roman"/>
          <w:sz w:val="24"/>
          <w:szCs w:val="24"/>
        </w:rPr>
        <w:t xml:space="preserve"> На этой форме можно посмотреть все характеристики и скачать типовой контракт, использование которого обязательно для заключения контракта с </w:t>
      </w:r>
      <w:r w:rsidR="00D9331C" w:rsidRPr="00D9331C">
        <w:rPr>
          <w:rFonts w:ascii="Times New Roman" w:hAnsi="Times New Roman" w:cs="Times New Roman"/>
          <w:sz w:val="24"/>
          <w:szCs w:val="24"/>
        </w:rPr>
        <w:t>ГУП «Петербургский метрополитен»</w:t>
      </w:r>
      <w:r w:rsidR="00D9331C">
        <w:rPr>
          <w:rFonts w:ascii="Times New Roman" w:hAnsi="Times New Roman" w:cs="Times New Roman"/>
          <w:sz w:val="24"/>
          <w:szCs w:val="24"/>
        </w:rPr>
        <w:t>.</w:t>
      </w:r>
    </w:p>
    <w:p w:rsidR="00D9331C" w:rsidRDefault="00D9331C" w:rsidP="00144524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D7469" w:rsidRDefault="00D9331C" w:rsidP="006D746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20130" cy="2262505"/>
            <wp:effectExtent l="0" t="0" r="0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262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371F" w:rsidRPr="0022198F" w:rsidRDefault="001F371F" w:rsidP="001F371F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198F">
        <w:rPr>
          <w:rFonts w:ascii="Times New Roman" w:hAnsi="Times New Roman" w:cs="Times New Roman"/>
          <w:sz w:val="24"/>
          <w:szCs w:val="24"/>
        </w:rPr>
        <w:t xml:space="preserve">Рисунок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2198F">
        <w:rPr>
          <w:rFonts w:ascii="Times New Roman" w:hAnsi="Times New Roman" w:cs="Times New Roman"/>
          <w:sz w:val="24"/>
          <w:szCs w:val="24"/>
        </w:rPr>
        <w:t>.</w:t>
      </w:r>
    </w:p>
    <w:p w:rsidR="006D7469" w:rsidRDefault="006D7469" w:rsidP="006D746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7469" w:rsidRDefault="006D7469" w:rsidP="006D746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20130" cy="163957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63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371F" w:rsidRPr="0022198F" w:rsidRDefault="001F371F" w:rsidP="001F371F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198F">
        <w:rPr>
          <w:rFonts w:ascii="Times New Roman" w:hAnsi="Times New Roman" w:cs="Times New Roman"/>
          <w:sz w:val="24"/>
          <w:szCs w:val="24"/>
        </w:rPr>
        <w:t xml:space="preserve">Рисунок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2198F">
        <w:rPr>
          <w:rFonts w:ascii="Times New Roman" w:hAnsi="Times New Roman" w:cs="Times New Roman"/>
          <w:sz w:val="24"/>
          <w:szCs w:val="24"/>
        </w:rPr>
        <w:t>.</w:t>
      </w:r>
    </w:p>
    <w:p w:rsidR="006D7469" w:rsidRDefault="006D7469" w:rsidP="006D746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5374" w:rsidRDefault="00D75374" w:rsidP="006D746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5374" w:rsidRDefault="00D75374" w:rsidP="006D746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5374" w:rsidRDefault="00D75374" w:rsidP="006D746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5374" w:rsidRDefault="00D75374" w:rsidP="006D746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5374" w:rsidRDefault="00D75374" w:rsidP="00D75374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Этап 2. Детализировать особую закупку.</w:t>
      </w:r>
      <w:r w:rsidR="00D11DD4">
        <w:rPr>
          <w:rFonts w:ascii="Times New Roman" w:hAnsi="Times New Roman" w:cs="Times New Roman"/>
          <w:sz w:val="24"/>
          <w:szCs w:val="24"/>
        </w:rPr>
        <w:t xml:space="preserve"> Согласовать с ГРБС.</w:t>
      </w:r>
    </w:p>
    <w:p w:rsidR="00FE7742" w:rsidRDefault="00FE7742" w:rsidP="00FE4147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Детализация особой закупки проводится обычным способом. </w:t>
      </w:r>
    </w:p>
    <w:p w:rsidR="00D75374" w:rsidRDefault="00FE7742" w:rsidP="00FE4147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Вид продукции: товар. </w:t>
      </w:r>
      <w:r w:rsidR="00084829">
        <w:rPr>
          <w:rFonts w:ascii="Times New Roman" w:hAnsi="Times New Roman" w:cs="Times New Roman"/>
          <w:sz w:val="24"/>
          <w:szCs w:val="24"/>
        </w:rPr>
        <w:t>Установить чек-бокс «Использовать свой контракт».</w:t>
      </w:r>
    </w:p>
    <w:p w:rsidR="00FE7742" w:rsidRDefault="00FE7742" w:rsidP="00FE4147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FE7742">
        <w:rPr>
          <w:rFonts w:ascii="Times New Roman" w:hAnsi="Times New Roman" w:cs="Times New Roman"/>
          <w:sz w:val="24"/>
          <w:szCs w:val="24"/>
        </w:rPr>
        <w:t>Код ОКПД2: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7742">
        <w:rPr>
          <w:rFonts w:ascii="Times New Roman" w:hAnsi="Times New Roman" w:cs="Times New Roman"/>
          <w:sz w:val="24"/>
          <w:szCs w:val="24"/>
        </w:rPr>
        <w:t>49.31.21.140 Услуги по перевозкам пассажиров метрополитеном</w:t>
      </w:r>
      <w:r>
        <w:rPr>
          <w:rFonts w:ascii="Times New Roman" w:hAnsi="Times New Roman" w:cs="Times New Roman"/>
          <w:sz w:val="24"/>
          <w:szCs w:val="24"/>
        </w:rPr>
        <w:t>.</w:t>
      </w:r>
      <w:r w:rsidR="00406D52">
        <w:rPr>
          <w:rFonts w:ascii="Times New Roman" w:hAnsi="Times New Roman" w:cs="Times New Roman"/>
          <w:sz w:val="24"/>
          <w:szCs w:val="24"/>
        </w:rPr>
        <w:t xml:space="preserve"> Необходимо указать именно этот к</w:t>
      </w:r>
      <w:r w:rsidR="00406D52" w:rsidRPr="00FE7742">
        <w:rPr>
          <w:rFonts w:ascii="Times New Roman" w:hAnsi="Times New Roman" w:cs="Times New Roman"/>
          <w:sz w:val="24"/>
          <w:szCs w:val="24"/>
        </w:rPr>
        <w:t>од ОКПД2</w:t>
      </w:r>
      <w:r w:rsidR="00406D52">
        <w:rPr>
          <w:rFonts w:ascii="Times New Roman" w:hAnsi="Times New Roman" w:cs="Times New Roman"/>
          <w:sz w:val="24"/>
          <w:szCs w:val="24"/>
        </w:rPr>
        <w:t>, т.к. поиск публичных оферт происходит именно по этому коду. Характеристики товара можно заполнить так же, как указано в публичной оферте.  Цены рассчитать, исходя из представленных в публичной оферте.</w:t>
      </w:r>
    </w:p>
    <w:p w:rsidR="00406D52" w:rsidRDefault="00406D52" w:rsidP="00FE4147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Скачанный типовой контракт заполнить данными своей организации, заполнить Приложение № 1</w:t>
      </w:r>
      <w:r w:rsidRPr="0079188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73057" w:rsidRPr="0079188F">
        <w:rPr>
          <w:rFonts w:ascii="Times New Roman" w:hAnsi="Times New Roman" w:cs="Times New Roman"/>
          <w:b/>
          <w:sz w:val="24"/>
          <w:szCs w:val="24"/>
        </w:rPr>
        <w:t>Строки и графы, которые необходимо заполнить выделены желтым цветом</w:t>
      </w:r>
      <w:r w:rsidR="00473057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Приложение № 2 заполняется потом в течение срока действия договора по мере необходимости выкупа проездных билетов. На вкладке «Документы закупки» прикрепить контракт.</w:t>
      </w:r>
    </w:p>
    <w:p w:rsidR="00D75374" w:rsidRDefault="00D75374" w:rsidP="00D75374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D75374" w:rsidRDefault="00D75374" w:rsidP="00D75374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Этап 3. </w:t>
      </w:r>
      <w:r w:rsidR="00D11DD4">
        <w:rPr>
          <w:rFonts w:ascii="Times New Roman" w:hAnsi="Times New Roman" w:cs="Times New Roman"/>
          <w:sz w:val="24"/>
          <w:szCs w:val="24"/>
        </w:rPr>
        <w:t>Направить в ЭМ.</w:t>
      </w:r>
    </w:p>
    <w:p w:rsidR="00D11DD4" w:rsidRPr="00D11DD4" w:rsidRDefault="00D11DD4" w:rsidP="00D11DD4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согласования закупки направить ее в ЭМ. Срок подачи оферт можно установить минимальный – 24 часа. Однако н</w:t>
      </w:r>
      <w:r w:rsidRPr="00D11DD4">
        <w:rPr>
          <w:rFonts w:ascii="Times New Roman" w:hAnsi="Times New Roman" w:cs="Times New Roman"/>
          <w:sz w:val="24"/>
          <w:szCs w:val="24"/>
        </w:rPr>
        <w:t>еобходимо внимательно отнестись к установлени</w:t>
      </w:r>
      <w:r>
        <w:rPr>
          <w:rFonts w:ascii="Times New Roman" w:hAnsi="Times New Roman" w:cs="Times New Roman"/>
          <w:sz w:val="24"/>
          <w:szCs w:val="24"/>
        </w:rPr>
        <w:t>ю этого срока, т.к. в</w:t>
      </w:r>
      <w:r w:rsidRPr="00D11DD4">
        <w:rPr>
          <w:rFonts w:ascii="Times New Roman" w:hAnsi="Times New Roman" w:cs="Times New Roman"/>
          <w:sz w:val="24"/>
          <w:szCs w:val="24"/>
        </w:rPr>
        <w:t xml:space="preserve"> системе считают</w:t>
      </w:r>
      <w:r>
        <w:rPr>
          <w:rFonts w:ascii="Times New Roman" w:hAnsi="Times New Roman" w:cs="Times New Roman"/>
          <w:sz w:val="24"/>
          <w:szCs w:val="24"/>
        </w:rPr>
        <w:t xml:space="preserve">ся все дни подряд по календарю, </w:t>
      </w:r>
      <w:r w:rsidRPr="00D11DD4">
        <w:rPr>
          <w:rFonts w:ascii="Times New Roman" w:hAnsi="Times New Roman" w:cs="Times New Roman"/>
          <w:sz w:val="24"/>
          <w:szCs w:val="24"/>
        </w:rPr>
        <w:t>в том числе праздничные и выходные дни.</w:t>
      </w:r>
      <w:r>
        <w:rPr>
          <w:rFonts w:ascii="Times New Roman" w:hAnsi="Times New Roman" w:cs="Times New Roman"/>
          <w:sz w:val="24"/>
          <w:szCs w:val="24"/>
        </w:rPr>
        <w:t xml:space="preserve"> Желательно для удобства работы заказчиков, чтобы срок завершения подачи оферт приходился на рабочий день.</w:t>
      </w:r>
    </w:p>
    <w:p w:rsidR="00D11DD4" w:rsidRDefault="00D11DD4" w:rsidP="00D75374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D75374" w:rsidRDefault="00D75374" w:rsidP="00D75374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Этап 4. </w:t>
      </w:r>
      <w:r w:rsidR="00D11DD4">
        <w:rPr>
          <w:rFonts w:ascii="Times New Roman" w:hAnsi="Times New Roman" w:cs="Times New Roman"/>
          <w:sz w:val="24"/>
          <w:szCs w:val="24"/>
        </w:rPr>
        <w:t>После срока завершения подачи оферт выбрать нужные публичные оферты и акцептовать их.</w:t>
      </w:r>
    </w:p>
    <w:p w:rsidR="00FE4147" w:rsidRPr="00FE4147" w:rsidRDefault="00FE4147" w:rsidP="00ED787D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FE4147">
        <w:rPr>
          <w:rFonts w:ascii="Times New Roman" w:hAnsi="Times New Roman" w:cs="Times New Roman"/>
          <w:sz w:val="24"/>
          <w:szCs w:val="24"/>
        </w:rPr>
        <w:t>С наступлением срока завершения подачи оферт, установленного в Портале 44, при наличии поданных оферт, закупка переходит в статус «Подача оферт завершена»,</w:t>
      </w:r>
      <w:r w:rsidR="00ED787D">
        <w:rPr>
          <w:rFonts w:ascii="Times New Roman" w:hAnsi="Times New Roman" w:cs="Times New Roman"/>
          <w:sz w:val="24"/>
          <w:szCs w:val="24"/>
        </w:rPr>
        <w:t xml:space="preserve"> </w:t>
      </w:r>
      <w:r w:rsidRPr="00FE4147">
        <w:rPr>
          <w:rFonts w:ascii="Times New Roman" w:hAnsi="Times New Roman" w:cs="Times New Roman"/>
          <w:sz w:val="24"/>
          <w:szCs w:val="24"/>
        </w:rPr>
        <w:t>пользователю отводится 24 часа для совершения акцепта оферты и направления контракта поставщику.</w:t>
      </w:r>
    </w:p>
    <w:p w:rsidR="00FE4147" w:rsidRDefault="00FE4147" w:rsidP="00FE4147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FE4147">
        <w:rPr>
          <w:rFonts w:ascii="Times New Roman" w:hAnsi="Times New Roman" w:cs="Times New Roman"/>
          <w:sz w:val="24"/>
          <w:szCs w:val="24"/>
        </w:rPr>
        <w:t>Акцептовать оферту и направить контракт поставщику может только пользователь заказчика, у которого установлена роль «Специалист с правом подписи контракта» в ЭМ.</w:t>
      </w:r>
    </w:p>
    <w:p w:rsidR="00ED787D" w:rsidRDefault="00ED787D" w:rsidP="00735849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ED787D">
        <w:rPr>
          <w:rFonts w:ascii="Times New Roman" w:hAnsi="Times New Roman" w:cs="Times New Roman"/>
          <w:sz w:val="24"/>
          <w:szCs w:val="24"/>
        </w:rPr>
        <w:t xml:space="preserve">При выборе действия «Поиск публичных оферт»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ED787D">
        <w:rPr>
          <w:rFonts w:ascii="Times New Roman" w:hAnsi="Times New Roman" w:cs="Times New Roman"/>
          <w:sz w:val="24"/>
          <w:szCs w:val="24"/>
        </w:rPr>
        <w:t>тображается форма «Поиск публичных оферт участников по закупке».</w:t>
      </w:r>
    </w:p>
    <w:p w:rsidR="00735849" w:rsidRDefault="00735849" w:rsidP="00735849">
      <w:pPr>
        <w:ind w:firstLine="567"/>
        <w:rPr>
          <w:szCs w:val="24"/>
          <w:lang w:eastAsia="ar-SA"/>
        </w:rPr>
      </w:pPr>
      <w:r w:rsidRPr="00735849">
        <w:rPr>
          <w:rFonts w:ascii="Times New Roman" w:hAnsi="Times New Roman" w:cs="Times New Roman"/>
          <w:sz w:val="24"/>
          <w:szCs w:val="24"/>
        </w:rPr>
        <w:t>С наступлением срока завершения подачи оферт, установленного в Портале 44, при наличии публичных и обычных оферт, закупка переходит в статус «Подача оферт завершена» и у пользователя с ролью «Заказчик» появляется возможность акцептовать оферту и направить проект контракта поставщику по кноп</w:t>
      </w:r>
      <w:r>
        <w:rPr>
          <w:szCs w:val="24"/>
          <w:lang w:eastAsia="ar-SA"/>
        </w:rPr>
        <w:t>ке</w:t>
      </w:r>
      <w:r w:rsidRPr="007F0F53">
        <w:rPr>
          <w:noProof/>
          <w:lang w:eastAsia="ru-RU"/>
        </w:rPr>
        <w:drawing>
          <wp:inline distT="0" distB="0" distL="0" distR="0" wp14:anchorId="7AFBB776" wp14:editId="25BA274D">
            <wp:extent cx="3524250" cy="406400"/>
            <wp:effectExtent l="0" t="0" r="0" b="0"/>
            <wp:docPr id="40" name="Рисунок 40" descr="https://i.gyazo.com/b7f431562b3ee4ae7eec154eca102b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gyazo.com/b7f431562b3ee4ae7eec154eca102b7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4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5849" w:rsidRDefault="00735849" w:rsidP="00735849">
      <w:pPr>
        <w:ind w:firstLine="567"/>
        <w:rPr>
          <w:szCs w:val="24"/>
          <w:lang w:eastAsia="ar-SA"/>
        </w:rPr>
      </w:pPr>
    </w:p>
    <w:p w:rsidR="00735849" w:rsidRPr="00ED787D" w:rsidRDefault="00735849" w:rsidP="00ED787D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FE4147" w:rsidRPr="00ED787D" w:rsidRDefault="00FE4147" w:rsidP="00ED787D">
      <w:pPr>
        <w:rPr>
          <w:rFonts w:ascii="Times New Roman" w:hAnsi="Times New Roman" w:cs="Times New Roman"/>
          <w:sz w:val="24"/>
          <w:szCs w:val="24"/>
        </w:rPr>
      </w:pPr>
    </w:p>
    <w:p w:rsidR="00FE4147" w:rsidRDefault="00FE4147" w:rsidP="00D75374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D75374" w:rsidRDefault="00D75374" w:rsidP="00D75374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Этап 5. </w:t>
      </w:r>
      <w:r w:rsidR="00D11DD4">
        <w:rPr>
          <w:rFonts w:ascii="Times New Roman" w:hAnsi="Times New Roman" w:cs="Times New Roman"/>
          <w:sz w:val="24"/>
          <w:szCs w:val="24"/>
        </w:rPr>
        <w:t>Направить проект контракта. Подписать контракт в ЭМ.</w:t>
      </w:r>
    </w:p>
    <w:p w:rsidR="002E66B6" w:rsidRDefault="00735849" w:rsidP="00735849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Сразу после акцепта оферты в</w:t>
      </w:r>
      <w:r w:rsidRPr="00735849">
        <w:rPr>
          <w:rFonts w:ascii="Times New Roman" w:hAnsi="Times New Roman" w:cs="Times New Roman"/>
          <w:sz w:val="24"/>
          <w:szCs w:val="24"/>
        </w:rPr>
        <w:t xml:space="preserve"> сведениях о контракте необходимо указать номер контракта</w:t>
      </w:r>
      <w:r>
        <w:rPr>
          <w:rFonts w:ascii="Times New Roman" w:hAnsi="Times New Roman" w:cs="Times New Roman"/>
          <w:sz w:val="24"/>
          <w:szCs w:val="24"/>
        </w:rPr>
        <w:t xml:space="preserve"> и сохранить в черновик</w:t>
      </w:r>
      <w:r w:rsidRPr="00735849">
        <w:rPr>
          <w:rFonts w:ascii="Times New Roman" w:hAnsi="Times New Roman" w:cs="Times New Roman"/>
          <w:sz w:val="24"/>
          <w:szCs w:val="24"/>
        </w:rPr>
        <w:t>.</w:t>
      </w:r>
    </w:p>
    <w:p w:rsidR="00735849" w:rsidRPr="00735849" w:rsidRDefault="00735849" w:rsidP="00735849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35849">
        <w:rPr>
          <w:rFonts w:ascii="Times New Roman" w:hAnsi="Times New Roman" w:cs="Times New Roman"/>
          <w:sz w:val="24"/>
          <w:szCs w:val="24"/>
        </w:rPr>
        <w:t xml:space="preserve">Для направления проекта контракта идете в реестр Контракты – Мои контракты. В действиях выбираете «Просмотр проекта контракта». </w:t>
      </w:r>
    </w:p>
    <w:p w:rsidR="00735849" w:rsidRDefault="00735849" w:rsidP="00735849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35849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типовой </w:t>
      </w:r>
      <w:r w:rsidRPr="00735849">
        <w:rPr>
          <w:rFonts w:ascii="Times New Roman" w:hAnsi="Times New Roman" w:cs="Times New Roman"/>
          <w:sz w:val="24"/>
          <w:szCs w:val="24"/>
        </w:rPr>
        <w:t>контракт нужно вписать цену контракта и в спецификации характеристики ТРУ. Файл с полностью готовым контрактом нужно прикрепить в поле «Контракт».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5849">
        <w:rPr>
          <w:rFonts w:ascii="Times New Roman" w:hAnsi="Times New Roman" w:cs="Times New Roman"/>
          <w:sz w:val="24"/>
          <w:szCs w:val="24"/>
        </w:rPr>
        <w:t>При нажатии на кнопку «Подписать и отправить» осуществляется подписание контракта электронной подписью пользователя с ролью «Специалист с правом подписи контракта» и контракт переходит на подписание участнику закупки.</w:t>
      </w:r>
    </w:p>
    <w:p w:rsidR="00735849" w:rsidRDefault="00735849" w:rsidP="00735849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Контракт отправляется на подпись поставщику. После подписания контракта сертификатом электронной подписи уполномоченным специалистом ГУП «</w:t>
      </w:r>
      <w:r w:rsidRPr="00D9331C">
        <w:rPr>
          <w:rFonts w:ascii="Times New Roman" w:hAnsi="Times New Roman" w:cs="Times New Roman"/>
          <w:sz w:val="24"/>
          <w:szCs w:val="24"/>
        </w:rPr>
        <w:t>Петербургский метрополитен</w:t>
      </w:r>
      <w:r>
        <w:rPr>
          <w:rFonts w:ascii="Times New Roman" w:hAnsi="Times New Roman" w:cs="Times New Roman"/>
          <w:sz w:val="24"/>
          <w:szCs w:val="24"/>
        </w:rPr>
        <w:t xml:space="preserve">» контракт в ЭМ возвращается заказчику. Далее снова необходимо </w:t>
      </w:r>
      <w:r w:rsidRPr="00735849">
        <w:rPr>
          <w:rFonts w:ascii="Times New Roman" w:hAnsi="Times New Roman" w:cs="Times New Roman"/>
          <w:sz w:val="24"/>
          <w:szCs w:val="24"/>
        </w:rPr>
        <w:t>«Подписать и отправить»</w:t>
      </w:r>
      <w:r>
        <w:rPr>
          <w:rFonts w:ascii="Times New Roman" w:hAnsi="Times New Roman" w:cs="Times New Roman"/>
          <w:sz w:val="24"/>
          <w:szCs w:val="24"/>
        </w:rPr>
        <w:t>. После этого контракт будет заклю</w:t>
      </w:r>
      <w:r w:rsidR="00AC7DBA">
        <w:rPr>
          <w:rFonts w:ascii="Times New Roman" w:hAnsi="Times New Roman" w:cs="Times New Roman"/>
          <w:sz w:val="24"/>
          <w:szCs w:val="24"/>
        </w:rPr>
        <w:t>чен.</w:t>
      </w:r>
    </w:p>
    <w:p w:rsidR="00735849" w:rsidRDefault="00735849" w:rsidP="00735849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735849" w:rsidRDefault="00735849" w:rsidP="00735849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735849" w:rsidRPr="00337440" w:rsidRDefault="00735849" w:rsidP="00735849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A517B">
        <w:rPr>
          <w:rFonts w:ascii="Times New Roman" w:hAnsi="Times New Roman" w:cs="Times New Roman"/>
          <w:sz w:val="24"/>
          <w:szCs w:val="24"/>
        </w:rPr>
        <w:t xml:space="preserve">Телефон специалиста ГУП «Петербургский метрополитен» </w:t>
      </w:r>
      <w:r w:rsidR="00337440" w:rsidRPr="00BA517B">
        <w:rPr>
          <w:rFonts w:ascii="Times New Roman" w:hAnsi="Times New Roman" w:cs="Times New Roman"/>
          <w:sz w:val="24"/>
          <w:szCs w:val="24"/>
        </w:rPr>
        <w:t>301-98-11, доб</w:t>
      </w:r>
      <w:r w:rsidR="00C93ACB" w:rsidRPr="00BA517B">
        <w:rPr>
          <w:rFonts w:ascii="Times New Roman" w:hAnsi="Times New Roman" w:cs="Times New Roman"/>
          <w:sz w:val="24"/>
          <w:szCs w:val="24"/>
        </w:rPr>
        <w:t>.</w:t>
      </w:r>
      <w:r w:rsidR="00337440" w:rsidRPr="00BA517B">
        <w:rPr>
          <w:rFonts w:ascii="Times New Roman" w:hAnsi="Times New Roman" w:cs="Times New Roman"/>
          <w:sz w:val="24"/>
          <w:szCs w:val="24"/>
        </w:rPr>
        <w:t xml:space="preserve"> </w:t>
      </w:r>
      <w:r w:rsidR="00AD56D5" w:rsidRPr="00BA517B">
        <w:rPr>
          <w:rFonts w:ascii="Times New Roman" w:hAnsi="Times New Roman" w:cs="Times New Roman"/>
          <w:sz w:val="24"/>
          <w:szCs w:val="24"/>
        </w:rPr>
        <w:t>2-</w:t>
      </w:r>
      <w:r w:rsidR="00337440" w:rsidRPr="00BA517B">
        <w:rPr>
          <w:rFonts w:ascii="Times New Roman" w:hAnsi="Times New Roman" w:cs="Times New Roman"/>
          <w:sz w:val="24"/>
          <w:szCs w:val="24"/>
        </w:rPr>
        <w:t>50-57</w:t>
      </w:r>
    </w:p>
    <w:p w:rsidR="00735849" w:rsidRDefault="00735849" w:rsidP="00735849">
      <w:pPr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 специалиста СПб ГБУ «ИМЦ» (812) 655-05-60, доб. 521.</w:t>
      </w:r>
    </w:p>
    <w:p w:rsidR="00337440" w:rsidRDefault="00337440" w:rsidP="0033744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337440" w:rsidRPr="007A34EA" w:rsidRDefault="00337440" w:rsidP="0033744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337440" w:rsidRPr="007A34EA" w:rsidSect="006860EE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60EE"/>
    <w:rsid w:val="000102AA"/>
    <w:rsid w:val="00045CF0"/>
    <w:rsid w:val="000462B4"/>
    <w:rsid w:val="000553B4"/>
    <w:rsid w:val="00084829"/>
    <w:rsid w:val="00144524"/>
    <w:rsid w:val="001B63F5"/>
    <w:rsid w:val="001F371F"/>
    <w:rsid w:val="0022198F"/>
    <w:rsid w:val="002E66B6"/>
    <w:rsid w:val="00337440"/>
    <w:rsid w:val="003E6379"/>
    <w:rsid w:val="00406D52"/>
    <w:rsid w:val="00473057"/>
    <w:rsid w:val="005E15FD"/>
    <w:rsid w:val="006860EE"/>
    <w:rsid w:val="006D7469"/>
    <w:rsid w:val="00735849"/>
    <w:rsid w:val="0079188F"/>
    <w:rsid w:val="007A34EA"/>
    <w:rsid w:val="00A87F27"/>
    <w:rsid w:val="00AC7DBA"/>
    <w:rsid w:val="00AD56D5"/>
    <w:rsid w:val="00B2044C"/>
    <w:rsid w:val="00BA517B"/>
    <w:rsid w:val="00C30F38"/>
    <w:rsid w:val="00C853B9"/>
    <w:rsid w:val="00C93ACB"/>
    <w:rsid w:val="00D11DD4"/>
    <w:rsid w:val="00D75374"/>
    <w:rsid w:val="00D9331C"/>
    <w:rsid w:val="00E41E1A"/>
    <w:rsid w:val="00ED787D"/>
    <w:rsid w:val="00FE4147"/>
    <w:rsid w:val="00FE7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BCA9B"/>
  <w15:chartTrackingRefBased/>
  <w15:docId w15:val="{89408B53-80D7-4531-9FD3-0B352D489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3A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93A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357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65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99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644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732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Яник Ирина Александровна</dc:creator>
  <cp:keywords/>
  <dc:description/>
  <cp:lastModifiedBy>Алексеева Вероника Сергеевна</cp:lastModifiedBy>
  <cp:revision>8</cp:revision>
  <cp:lastPrinted>2020-01-14T07:33:00Z</cp:lastPrinted>
  <dcterms:created xsi:type="dcterms:W3CDTF">2022-04-08T13:01:00Z</dcterms:created>
  <dcterms:modified xsi:type="dcterms:W3CDTF">2026-01-05T07:21:00Z</dcterms:modified>
</cp:coreProperties>
</file>