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6AE8" w14:textId="77777777" w:rsidR="00076766" w:rsidRPr="008001EA" w:rsidRDefault="00076766" w:rsidP="00076766">
      <w:pPr>
        <w:widowControl/>
        <w:suppressAutoHyphens w:val="0"/>
        <w:spacing w:line="240" w:lineRule="auto"/>
        <w:jc w:val="center"/>
        <w:rPr>
          <w:rFonts w:ascii="Times New Roman" w:eastAsia="Calibri" w:hAnsi="Times New Roman" w:cs="Times New Roman"/>
          <w:b/>
          <w:color w:val="auto"/>
          <w:lang w:bidi="ar-SA"/>
        </w:rPr>
      </w:pPr>
      <w:r w:rsidRPr="008001EA">
        <w:rPr>
          <w:rFonts w:ascii="Times New Roman" w:eastAsia="Calibri" w:hAnsi="Times New Roman" w:cs="Times New Roman"/>
          <w:b/>
          <w:color w:val="auto"/>
          <w:lang w:bidi="ar-SA"/>
        </w:rPr>
        <w:t>Контракт</w:t>
      </w:r>
    </w:p>
    <w:p w14:paraId="0D1318C8" w14:textId="77777777" w:rsidR="00076766" w:rsidRDefault="00076766" w:rsidP="00076766">
      <w:pPr>
        <w:widowControl/>
        <w:suppressAutoHyphens w:val="0"/>
        <w:spacing w:line="240" w:lineRule="auto"/>
        <w:jc w:val="center"/>
        <w:rPr>
          <w:rFonts w:ascii="Times New Roman" w:eastAsia="Calibri" w:hAnsi="Times New Roman" w:cs="Times New Roman"/>
          <w:b/>
          <w:color w:val="auto"/>
          <w:lang w:bidi="ar-SA"/>
        </w:rPr>
      </w:pPr>
      <w:r w:rsidRPr="008001EA">
        <w:rPr>
          <w:rFonts w:ascii="Times New Roman" w:eastAsia="Calibri" w:hAnsi="Times New Roman" w:cs="Times New Roman"/>
          <w:b/>
          <w:color w:val="auto"/>
          <w:lang w:bidi="ar-SA"/>
        </w:rPr>
        <w:t>на оказание услуг №</w:t>
      </w:r>
    </w:p>
    <w:p w14:paraId="5676C74C" w14:textId="77777777" w:rsidR="0031644F" w:rsidRPr="008001EA" w:rsidRDefault="0031644F" w:rsidP="00076766">
      <w:pPr>
        <w:widowControl/>
        <w:suppressAutoHyphens w:val="0"/>
        <w:spacing w:line="240" w:lineRule="auto"/>
        <w:jc w:val="center"/>
        <w:rPr>
          <w:rFonts w:ascii="Times New Roman" w:eastAsia="Calibri" w:hAnsi="Times New Roman" w:cs="Times New Roman"/>
          <w:color w:val="auto"/>
          <w:lang w:bidi="ar-SA"/>
        </w:rPr>
      </w:pPr>
    </w:p>
    <w:p w14:paraId="30AA639C"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p>
    <w:p w14:paraId="13BC1EEF"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Санкт-Петербург                                                            </w:t>
      </w:r>
      <w:r>
        <w:rPr>
          <w:rFonts w:ascii="Times New Roman" w:eastAsia="Calibri" w:hAnsi="Times New Roman" w:cs="Times New Roman"/>
          <w:color w:val="auto"/>
          <w:lang w:bidi="ar-SA"/>
        </w:rPr>
        <w:t xml:space="preserve">                  </w:t>
      </w:r>
      <w:r w:rsidRPr="008001EA">
        <w:rPr>
          <w:rFonts w:ascii="Times New Roman" w:eastAsia="Calibri" w:hAnsi="Times New Roman" w:cs="Times New Roman"/>
          <w:color w:val="auto"/>
          <w:lang w:bidi="ar-SA"/>
        </w:rPr>
        <w:t xml:space="preserve">  </w:t>
      </w:r>
      <w:proofErr w:type="gramStart"/>
      <w:r w:rsidRPr="008001EA">
        <w:rPr>
          <w:rFonts w:ascii="Times New Roman" w:eastAsia="Calibri" w:hAnsi="Times New Roman" w:cs="Times New Roman"/>
          <w:color w:val="auto"/>
          <w:lang w:bidi="ar-SA"/>
        </w:rPr>
        <w:t xml:space="preserve">   «</w:t>
      </w:r>
      <w:proofErr w:type="gramEnd"/>
      <w:r w:rsidRPr="008001EA">
        <w:rPr>
          <w:rFonts w:ascii="Times New Roman" w:eastAsia="Calibri" w:hAnsi="Times New Roman" w:cs="Times New Roman"/>
          <w:color w:val="auto"/>
          <w:lang w:bidi="ar-SA"/>
        </w:rPr>
        <w:t>____» __________20      г.</w:t>
      </w:r>
    </w:p>
    <w:p w14:paraId="32FB6056"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p>
    <w:p w14:paraId="70AB8ED8" w14:textId="6CF1A816"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Государственное бюджетное дошкольное образовательное учреждение детский сад № 7 общеразвивающего вида  Приморского района  Санкт-Петербурга,  в лице заведующего Красильниковой Татьяны Николаевны, действующего  на основании Устава, именуемое в дальнейшем «Заказчик», с одной стороны, и ___________________________________________, в лице ___________________________, действующего на основании _________________________ и лицензии________________, именуемое  в дальнейшем "Исполнитель", с другой стороны, далее именуемые «стороны», заключили настоящий контракт (далее - контракт)  о  нижеследующем</w:t>
      </w:r>
      <w:r w:rsidR="0031644F">
        <w:rPr>
          <w:rFonts w:ascii="Times New Roman" w:eastAsia="Calibri" w:hAnsi="Times New Roman" w:cs="Times New Roman"/>
          <w:color w:val="auto"/>
          <w:lang w:bidi="ar-SA"/>
        </w:rPr>
        <w:t xml:space="preserve"> </w:t>
      </w:r>
      <w:r w:rsidR="0031644F" w:rsidRPr="0031644F">
        <w:rPr>
          <w:rFonts w:ascii="Times New Roman" w:eastAsia="Calibri" w:hAnsi="Times New Roman" w:cs="Times New Roman"/>
          <w:color w:val="auto"/>
          <w:lang w:bidi="ar-SA"/>
        </w:rPr>
        <w:t xml:space="preserve">(ИКЗ: </w:t>
      </w:r>
      <w:bookmarkStart w:id="0" w:name="_Hlk223700725"/>
      <w:r w:rsidR="0031644F" w:rsidRPr="0031644F">
        <w:rPr>
          <w:rFonts w:ascii="Times New Roman" w:eastAsia="Calibri" w:hAnsi="Times New Roman" w:cs="Times New Roman"/>
          <w:color w:val="auto"/>
          <w:lang w:bidi="ar-SA"/>
        </w:rPr>
        <w:fldChar w:fldCharType="begin"/>
      </w:r>
      <w:r w:rsidR="0031644F" w:rsidRPr="0031644F">
        <w:rPr>
          <w:rFonts w:ascii="Times New Roman" w:eastAsia="Calibri" w:hAnsi="Times New Roman" w:cs="Times New Roman"/>
          <w:color w:val="auto"/>
          <w:lang w:bidi="ar-SA"/>
        </w:rPr>
        <w:instrText>HYPERLINK "https://new.gz-spb.ru/" \l "po/schedule2020/viewspecialposition/procedure/5849615/schedule/18710" \t "_blank"</w:instrText>
      </w:r>
      <w:r w:rsidR="0031644F" w:rsidRPr="0031644F">
        <w:rPr>
          <w:rFonts w:ascii="Times New Roman" w:eastAsia="Calibri" w:hAnsi="Times New Roman" w:cs="Times New Roman"/>
          <w:color w:val="auto"/>
          <w:lang w:bidi="ar-SA"/>
        </w:rPr>
      </w:r>
      <w:r w:rsidR="0031644F" w:rsidRPr="0031644F">
        <w:rPr>
          <w:rFonts w:ascii="Times New Roman" w:eastAsia="Calibri" w:hAnsi="Times New Roman" w:cs="Times New Roman"/>
          <w:color w:val="auto"/>
          <w:lang w:bidi="ar-SA"/>
        </w:rPr>
        <w:fldChar w:fldCharType="separate"/>
      </w:r>
      <w:r w:rsidR="0031644F" w:rsidRPr="0031644F">
        <w:rPr>
          <w:rFonts w:ascii="Times New Roman" w:eastAsia="Calibri" w:hAnsi="Times New Roman" w:cs="Times New Roman"/>
          <w:color w:val="auto"/>
          <w:lang w:bidi="ar-SA"/>
        </w:rPr>
        <w:t>262781404673778140100100020000000244</w:t>
      </w:r>
      <w:r w:rsidR="0031644F" w:rsidRPr="0031644F">
        <w:rPr>
          <w:rFonts w:ascii="Times New Roman" w:eastAsia="Calibri" w:hAnsi="Times New Roman" w:cs="Times New Roman"/>
          <w:color w:val="auto"/>
          <w:lang w:bidi="ar-SA"/>
        </w:rPr>
        <w:fldChar w:fldCharType="end"/>
      </w:r>
      <w:bookmarkEnd w:id="0"/>
      <w:r w:rsidR="0031644F" w:rsidRPr="0031644F">
        <w:rPr>
          <w:rFonts w:ascii="Times New Roman" w:eastAsia="Calibri" w:hAnsi="Times New Roman" w:cs="Times New Roman"/>
          <w:color w:val="auto"/>
          <w:lang w:bidi="ar-SA"/>
        </w:rPr>
        <w:t>):</w:t>
      </w:r>
    </w:p>
    <w:p w14:paraId="0093D8E0"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p>
    <w:p w14:paraId="42F3CC23"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r w:rsidRPr="008001EA">
        <w:rPr>
          <w:rFonts w:ascii="Times New Roman" w:eastAsia="Calibri" w:hAnsi="Times New Roman" w:cs="Times New Roman"/>
          <w:b/>
          <w:bCs/>
          <w:color w:val="auto"/>
          <w:lang w:bidi="ar-SA"/>
        </w:rPr>
        <w:t>1. ПРЕДМЕТ КОНТРАКТА</w:t>
      </w:r>
    </w:p>
    <w:p w14:paraId="1DEB2E7D"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p>
    <w:p w14:paraId="62633332" w14:textId="77777777" w:rsidR="00076766" w:rsidRPr="008001EA" w:rsidRDefault="00076766" w:rsidP="00076766">
      <w:pPr>
        <w:widowControl/>
        <w:suppressAutoHyphens w:val="0"/>
        <w:autoSpaceDE w:val="0"/>
        <w:autoSpaceDN w:val="0"/>
        <w:adjustRightInd w:val="0"/>
        <w:spacing w:line="240" w:lineRule="auto"/>
        <w:jc w:val="both"/>
        <w:rPr>
          <w:rFonts w:ascii="Times New Roman" w:eastAsia="Times New Roman" w:hAnsi="Times New Roman" w:cs="Times New Roman"/>
          <w:color w:val="auto"/>
          <w:lang w:bidi="ar-SA"/>
        </w:rPr>
      </w:pPr>
      <w:r w:rsidRPr="008001EA">
        <w:rPr>
          <w:rFonts w:ascii="Times New Roman" w:eastAsia="Calibri" w:hAnsi="Times New Roman" w:cs="Times New Roman"/>
          <w:color w:val="auto"/>
          <w:lang w:bidi="ar-SA"/>
        </w:rPr>
        <w:t xml:space="preserve">1.1. </w:t>
      </w:r>
      <w:r w:rsidRPr="008001EA">
        <w:rPr>
          <w:rFonts w:ascii="Times New Roman" w:eastAsia="Calibri" w:hAnsi="Times New Roman" w:cs="Times New Roman"/>
          <w:color w:val="auto"/>
          <w:lang w:val="x-none" w:bidi="ar-SA"/>
        </w:rPr>
        <w:t xml:space="preserve">Заказчик поручает, а Исполнитель принимает на себя обязательство оказать </w:t>
      </w:r>
      <w:r w:rsidRPr="008001EA">
        <w:rPr>
          <w:rFonts w:ascii="Times New Roman" w:eastAsia="Calibri" w:hAnsi="Times New Roman" w:cs="Times New Roman"/>
          <w:b/>
          <w:color w:val="auto"/>
          <w:lang w:val="x-none" w:bidi="ar-SA"/>
        </w:rPr>
        <w:t xml:space="preserve">услуги </w:t>
      </w:r>
      <w:r w:rsidRPr="008001EA">
        <w:rPr>
          <w:rFonts w:ascii="Times New Roman" w:eastAsia="Calibri" w:hAnsi="Times New Roman" w:cs="Times New Roman"/>
          <w:b/>
          <w:color w:val="auto"/>
          <w:lang w:val="x-none"/>
        </w:rPr>
        <w:t xml:space="preserve">по </w:t>
      </w:r>
      <w:r w:rsidRPr="008001EA">
        <w:rPr>
          <w:rFonts w:ascii="Times New Roman" w:eastAsia="Times New Roman" w:hAnsi="Times New Roman" w:cs="Times New Roman"/>
          <w:b/>
          <w:bCs/>
        </w:rPr>
        <w:t>проведению лабораторных и</w:t>
      </w:r>
      <w:r>
        <w:rPr>
          <w:rFonts w:ascii="Times New Roman" w:eastAsia="Times New Roman" w:hAnsi="Times New Roman" w:cs="Times New Roman"/>
          <w:b/>
          <w:bCs/>
        </w:rPr>
        <w:t>сследований</w:t>
      </w:r>
      <w:r w:rsidRPr="008001EA">
        <w:rPr>
          <w:rFonts w:eastAsia="Times New Roman"/>
          <w:bCs/>
        </w:rPr>
        <w:t xml:space="preserve"> </w:t>
      </w:r>
      <w:r>
        <w:rPr>
          <w:rFonts w:ascii="Times New Roman" w:eastAsia="Times New Roman" w:hAnsi="Times New Roman" w:cs="Times New Roman"/>
          <w:b/>
          <w:bCs/>
        </w:rPr>
        <w:t>для</w:t>
      </w:r>
      <w:r w:rsidRPr="008001EA">
        <w:rPr>
          <w:rFonts w:eastAsia="Times New Roman"/>
          <w:bCs/>
        </w:rPr>
        <w:t xml:space="preserve"> </w:t>
      </w:r>
      <w:r w:rsidRPr="008001EA">
        <w:rPr>
          <w:rFonts w:ascii="Times New Roman" w:eastAsia="Calibri" w:hAnsi="Times New Roman" w:cs="Times New Roman"/>
          <w:b/>
          <w:color w:val="auto"/>
          <w:lang w:val="x-none"/>
        </w:rPr>
        <w:t xml:space="preserve">ГБДОУ детский сад № </w:t>
      </w:r>
      <w:r w:rsidRPr="008001EA">
        <w:rPr>
          <w:rFonts w:ascii="Times New Roman" w:eastAsia="Calibri" w:hAnsi="Times New Roman" w:cs="Times New Roman"/>
          <w:b/>
          <w:color w:val="auto"/>
        </w:rPr>
        <w:t>7</w:t>
      </w:r>
      <w:r w:rsidRPr="008001EA">
        <w:rPr>
          <w:rFonts w:ascii="Times New Roman" w:eastAsia="Calibri" w:hAnsi="Times New Roman" w:cs="Times New Roman"/>
          <w:b/>
          <w:color w:val="auto"/>
          <w:lang w:val="x-none"/>
        </w:rPr>
        <w:t xml:space="preserve"> Приморског</w:t>
      </w:r>
      <w:r>
        <w:rPr>
          <w:rFonts w:ascii="Times New Roman" w:eastAsia="Calibri" w:hAnsi="Times New Roman" w:cs="Times New Roman"/>
          <w:b/>
          <w:color w:val="auto"/>
          <w:lang w:val="x-none"/>
        </w:rPr>
        <w:t>о района Санкт-Петербурга</w:t>
      </w:r>
      <w:r w:rsidRPr="008001EA">
        <w:rPr>
          <w:rFonts w:ascii="Times New Roman" w:eastAsia="Calibri" w:hAnsi="Times New Roman" w:cs="Times New Roman"/>
          <w:b/>
          <w:color w:val="auto"/>
          <w:lang w:bidi="ar-SA"/>
        </w:rPr>
        <w:t xml:space="preserve"> </w:t>
      </w:r>
      <w:r w:rsidRPr="008001EA">
        <w:rPr>
          <w:rFonts w:ascii="Times New Roman" w:eastAsia="Times New Roman" w:hAnsi="Times New Roman" w:cs="Times New Roman"/>
          <w:color w:val="auto"/>
          <w:lang w:bidi="ar-SA"/>
        </w:rPr>
        <w:t>(далее – услуги)</w:t>
      </w:r>
      <w:r w:rsidRPr="008001EA">
        <w:rPr>
          <w:rFonts w:ascii="Times New Roman" w:eastAsia="Calibri" w:hAnsi="Times New Roman" w:cs="Times New Roman"/>
          <w:color w:val="auto"/>
          <w:lang w:val="x-none" w:bidi="ar-SA"/>
        </w:rPr>
        <w:t xml:space="preserve"> в объеме, установленном </w:t>
      </w:r>
      <w:r w:rsidRPr="008001EA">
        <w:rPr>
          <w:rFonts w:ascii="Times New Roman" w:eastAsia="Calibri" w:hAnsi="Times New Roman" w:cs="Times New Roman"/>
          <w:color w:val="auto"/>
          <w:lang w:bidi="ar-SA"/>
        </w:rPr>
        <w:t xml:space="preserve">в </w:t>
      </w:r>
      <w:r w:rsidRPr="008001EA">
        <w:rPr>
          <w:rFonts w:ascii="Times New Roman" w:eastAsia="Calibri" w:hAnsi="Times New Roman" w:cs="Times New Roman"/>
          <w:color w:val="auto"/>
          <w:lang w:val="x-none" w:bidi="ar-SA"/>
        </w:rPr>
        <w:t>Приложени</w:t>
      </w:r>
      <w:r w:rsidRPr="008001EA">
        <w:rPr>
          <w:rFonts w:ascii="Times New Roman" w:eastAsia="Calibri" w:hAnsi="Times New Roman" w:cs="Times New Roman"/>
          <w:color w:val="auto"/>
          <w:lang w:bidi="ar-SA"/>
        </w:rPr>
        <w:t>и № 2</w:t>
      </w:r>
      <w:r w:rsidRPr="008001EA">
        <w:rPr>
          <w:rFonts w:ascii="Times New Roman" w:eastAsia="Calibri" w:hAnsi="Times New Roman" w:cs="Times New Roman"/>
          <w:color w:val="auto"/>
          <w:lang w:val="x-none" w:bidi="ar-SA"/>
        </w:rPr>
        <w:t xml:space="preserve"> </w:t>
      </w:r>
      <w:r w:rsidRPr="008001EA">
        <w:rPr>
          <w:rFonts w:ascii="Times New Roman" w:eastAsia="Calibri" w:hAnsi="Times New Roman" w:cs="Times New Roman"/>
          <w:color w:val="auto"/>
          <w:lang w:bidi="ar-SA"/>
        </w:rPr>
        <w:t>к контракту</w:t>
      </w:r>
      <w:r w:rsidRPr="008001EA">
        <w:rPr>
          <w:rFonts w:ascii="Times New Roman" w:eastAsia="Calibri" w:hAnsi="Times New Roman" w:cs="Times New Roman"/>
          <w:color w:val="auto"/>
          <w:lang w:val="x-none" w:bidi="ar-SA"/>
        </w:rPr>
        <w:t>, а Заказчик обязуется оплатить оказанные услуги в порядке и на условиях, определенных настоящим контрактом.</w:t>
      </w:r>
    </w:p>
    <w:p w14:paraId="12AFF170" w14:textId="6E8EAA50" w:rsidR="00076766" w:rsidRPr="008001EA" w:rsidRDefault="00076766" w:rsidP="00076766">
      <w:pPr>
        <w:pStyle w:val="a3"/>
        <w:widowControl w:val="0"/>
        <w:spacing w:after="0"/>
        <w:ind w:firstLine="284"/>
        <w:rPr>
          <w:lang w:eastAsia="ru-RU"/>
        </w:rPr>
      </w:pPr>
      <w:r w:rsidRPr="008001EA">
        <w:rPr>
          <w:rFonts w:eastAsia="Calibri"/>
          <w:color w:val="auto"/>
        </w:rPr>
        <w:t xml:space="preserve">1.2. Сроки оказания услуг: </w:t>
      </w:r>
      <w:r w:rsidRPr="008001EA">
        <w:rPr>
          <w:rFonts w:eastAsia="Calibri"/>
          <w:bCs/>
        </w:rPr>
        <w:t>услуги оказываются</w:t>
      </w:r>
      <w:r>
        <w:rPr>
          <w:lang w:eastAsia="ru-RU"/>
        </w:rPr>
        <w:t xml:space="preserve"> с даты</w:t>
      </w:r>
      <w:r w:rsidRPr="008001EA">
        <w:rPr>
          <w:lang w:eastAsia="ru-RU"/>
        </w:rPr>
        <w:t xml:space="preserve"> подписания </w:t>
      </w:r>
      <w:proofErr w:type="gramStart"/>
      <w:r w:rsidRPr="008001EA">
        <w:rPr>
          <w:lang w:eastAsia="ru-RU"/>
        </w:rPr>
        <w:t xml:space="preserve">контракта </w:t>
      </w:r>
      <w:r>
        <w:rPr>
          <w:lang w:eastAsia="ru-RU"/>
        </w:rPr>
        <w:t xml:space="preserve"> по</w:t>
      </w:r>
      <w:proofErr w:type="gramEnd"/>
      <w:r>
        <w:rPr>
          <w:lang w:eastAsia="ru-RU"/>
        </w:rPr>
        <w:t xml:space="preserve"> 31.12.202</w:t>
      </w:r>
      <w:r w:rsidR="0031644F">
        <w:rPr>
          <w:lang w:eastAsia="ru-RU"/>
        </w:rPr>
        <w:t>6</w:t>
      </w:r>
      <w:r>
        <w:rPr>
          <w:lang w:eastAsia="ru-RU"/>
        </w:rPr>
        <w:t xml:space="preserve"> по заявкам Заказчика.</w:t>
      </w:r>
    </w:p>
    <w:p w14:paraId="02CE1B3A" w14:textId="77777777" w:rsidR="00076766" w:rsidRPr="008001EA" w:rsidRDefault="00076766" w:rsidP="00076766">
      <w:pPr>
        <w:pStyle w:val="a5"/>
        <w:ind w:left="0"/>
        <w:rPr>
          <w:rFonts w:ascii="Times New Roman" w:hAnsi="Times New Roman" w:cs="Times New Roman"/>
        </w:rPr>
      </w:pPr>
      <w:r w:rsidRPr="008001EA">
        <w:rPr>
          <w:rFonts w:ascii="Times New Roman" w:hAnsi="Times New Roman" w:cs="Times New Roman"/>
        </w:rPr>
        <w:t>Услуги оказываются по рабочим дням с 10</w:t>
      </w:r>
      <w:r>
        <w:rPr>
          <w:rFonts w:ascii="Times New Roman" w:hAnsi="Times New Roman" w:cs="Times New Roman"/>
        </w:rPr>
        <w:t>.00 до 17.00</w:t>
      </w:r>
      <w:r w:rsidRPr="008001EA">
        <w:rPr>
          <w:rFonts w:ascii="Times New Roman" w:hAnsi="Times New Roman" w:cs="Times New Roman"/>
        </w:rPr>
        <w:t xml:space="preserve"> часов.</w:t>
      </w:r>
    </w:p>
    <w:p w14:paraId="37F722C3" w14:textId="77777777" w:rsidR="00076766" w:rsidRPr="00DB60D7" w:rsidRDefault="00076766" w:rsidP="00076766">
      <w:pPr>
        <w:autoSpaceDE w:val="0"/>
        <w:autoSpaceDN w:val="0"/>
        <w:adjustRightInd w:val="0"/>
        <w:spacing w:line="240" w:lineRule="auto"/>
        <w:jc w:val="both"/>
        <w:rPr>
          <w:rFonts w:ascii="Times New Roman" w:hAnsi="Times New Roman" w:cs="Times New Roman"/>
        </w:rPr>
      </w:pPr>
      <w:r w:rsidRPr="008001EA">
        <w:rPr>
          <w:rFonts w:ascii="Times New Roman" w:hAnsi="Times New Roman" w:cs="Times New Roman"/>
        </w:rPr>
        <w:t>Точная дата и время оказания</w:t>
      </w:r>
      <w:r>
        <w:rPr>
          <w:rFonts w:ascii="Times New Roman" w:hAnsi="Times New Roman" w:cs="Times New Roman"/>
        </w:rPr>
        <w:t xml:space="preserve"> услуг согласуется с Заказчиком</w:t>
      </w:r>
      <w:r w:rsidRPr="00DB60D7">
        <w:rPr>
          <w:rFonts w:ascii="Times New Roman" w:hAnsi="Times New Roman" w:cs="Times New Roman"/>
        </w:rPr>
        <w:t xml:space="preserve"> </w:t>
      </w:r>
      <w:r>
        <w:rPr>
          <w:rFonts w:ascii="Times New Roman" w:hAnsi="Times New Roman" w:cs="Times New Roman"/>
        </w:rPr>
        <w:t>в заявке.</w:t>
      </w:r>
    </w:p>
    <w:p w14:paraId="1EFD7081" w14:textId="77777777" w:rsidR="00076766" w:rsidRPr="008001EA" w:rsidRDefault="00076766" w:rsidP="00076766">
      <w:pPr>
        <w:autoSpaceDE w:val="0"/>
        <w:autoSpaceDN w:val="0"/>
        <w:adjustRightInd w:val="0"/>
        <w:spacing w:line="240" w:lineRule="auto"/>
        <w:jc w:val="both"/>
        <w:outlineLvl w:val="1"/>
        <w:rPr>
          <w:rFonts w:ascii="Times New Roman" w:hAnsi="Times New Roman"/>
          <w:bCs/>
        </w:rPr>
      </w:pPr>
      <w:r w:rsidRPr="008001EA">
        <w:rPr>
          <w:rFonts w:ascii="Times New Roman" w:eastAsia="Calibri" w:hAnsi="Times New Roman" w:cs="Times New Roman"/>
          <w:color w:val="auto"/>
          <w:lang w:val="x-none" w:bidi="ar-SA"/>
        </w:rPr>
        <w:t xml:space="preserve">1.3. </w:t>
      </w:r>
      <w:r w:rsidRPr="008001EA">
        <w:rPr>
          <w:rFonts w:ascii="Times New Roman" w:eastAsia="Calibri" w:hAnsi="Times New Roman" w:cs="Times New Roman"/>
          <w:bCs/>
          <w:color w:val="auto"/>
        </w:rPr>
        <w:t>Место оказания услуг: 197348, г. Санкт-Петербург, Богатырский проспект, дом 5, корпус 4, литер А.</w:t>
      </w:r>
    </w:p>
    <w:p w14:paraId="7BD1D149"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p>
    <w:p w14:paraId="3B56E836"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r w:rsidRPr="008001EA">
        <w:rPr>
          <w:rFonts w:ascii="Times New Roman" w:eastAsia="Calibri" w:hAnsi="Times New Roman" w:cs="Times New Roman"/>
          <w:b/>
          <w:bCs/>
          <w:color w:val="auto"/>
          <w:lang w:bidi="ar-SA"/>
        </w:rPr>
        <w:t>2.  ЦЕНА КОНТРАКТА И ПОРЯДОК РАСЧЕТОВ</w:t>
      </w:r>
    </w:p>
    <w:p w14:paraId="101741DA"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2.1. Цена контракта составляет ______________________________________, </w:t>
      </w:r>
      <w:r w:rsidRPr="008001EA">
        <w:rPr>
          <w:rFonts w:ascii="Times New Roman" w:eastAsia="Calibri" w:hAnsi="Times New Roman" w:cs="Times New Roman"/>
          <w:i/>
          <w:color w:val="auto"/>
          <w:lang w:bidi="ar-SA"/>
        </w:rPr>
        <w:t>в том числе НДС -___</w:t>
      </w:r>
      <w:proofErr w:type="gramStart"/>
      <w:r w:rsidRPr="008001EA">
        <w:rPr>
          <w:rFonts w:ascii="Times New Roman" w:eastAsia="Calibri" w:hAnsi="Times New Roman" w:cs="Times New Roman"/>
          <w:i/>
          <w:color w:val="auto"/>
          <w:lang w:bidi="ar-SA"/>
        </w:rPr>
        <w:t>_  /</w:t>
      </w:r>
      <w:proofErr w:type="gramEnd"/>
      <w:r w:rsidRPr="008001EA">
        <w:rPr>
          <w:rFonts w:ascii="Times New Roman" w:eastAsia="Calibri" w:hAnsi="Times New Roman" w:cs="Times New Roman"/>
          <w:i/>
          <w:color w:val="auto"/>
          <w:lang w:bidi="ar-SA"/>
        </w:rPr>
        <w:t xml:space="preserve"> НДС не облагается на основании ____ НК РФ </w:t>
      </w:r>
      <w:r w:rsidRPr="008001EA">
        <w:rPr>
          <w:rFonts w:ascii="Times New Roman" w:eastAsia="Calibri" w:hAnsi="Times New Roman" w:cs="Times New Roman"/>
          <w:color w:val="auto"/>
          <w:lang w:bidi="ar-SA"/>
        </w:rPr>
        <w:t>и определяется в Приложении</w:t>
      </w:r>
      <w:r>
        <w:rPr>
          <w:rFonts w:ascii="Times New Roman" w:eastAsia="Calibri" w:hAnsi="Times New Roman" w:cs="Times New Roman"/>
          <w:color w:val="auto"/>
          <w:lang w:bidi="ar-SA"/>
        </w:rPr>
        <w:t xml:space="preserve"> №2</w:t>
      </w:r>
      <w:r w:rsidRPr="008001EA">
        <w:rPr>
          <w:rFonts w:ascii="Times New Roman" w:eastAsia="Calibri" w:hAnsi="Times New Roman" w:cs="Times New Roman"/>
          <w:color w:val="auto"/>
          <w:lang w:bidi="ar-SA"/>
        </w:rPr>
        <w:t xml:space="preserve"> к контракту.</w:t>
      </w:r>
    </w:p>
    <w:p w14:paraId="674600B0"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2.2. Цена является твердой и не может изменяться в ходе исполнения контракта, </w:t>
      </w:r>
      <w:r w:rsidRPr="008001EA">
        <w:rPr>
          <w:rFonts w:ascii="Times New Roman" w:eastAsia="Calibri" w:hAnsi="Times New Roman" w:cs="Times New Roman"/>
          <w:color w:val="auto"/>
          <w:lang w:eastAsia="en-US" w:bidi="ar-SA"/>
        </w:rPr>
        <w:t>кроме случаев, предусмотренных настоящим контрактом</w:t>
      </w:r>
      <w:r w:rsidRPr="008001EA">
        <w:rPr>
          <w:rFonts w:ascii="Times New Roman" w:eastAsia="Calibri" w:hAnsi="Times New Roman" w:cs="Times New Roman"/>
          <w:color w:val="auto"/>
          <w:lang w:bidi="ar-SA"/>
        </w:rPr>
        <w:t xml:space="preserve">. </w:t>
      </w:r>
    </w:p>
    <w:p w14:paraId="03955E7F"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Изменение цены настоящего контракта допускается только в следующих случаях:</w:t>
      </w:r>
    </w:p>
    <w:p w14:paraId="1456D999"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при снижении цены контракта без изменения предусмотренных контрактом объема услуг, качества услуг и иных условий контракта;</w:t>
      </w:r>
    </w:p>
    <w:p w14:paraId="62E6838B"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405157D8" w14:textId="7A1E9DF7" w:rsidR="00076766" w:rsidRPr="008001EA" w:rsidRDefault="00076766" w:rsidP="00076766">
      <w:pPr>
        <w:jc w:val="both"/>
        <w:rPr>
          <w:rFonts w:ascii="Times New Roman" w:hAnsi="Times New Roman" w:cs="Times New Roman"/>
        </w:rPr>
      </w:pPr>
      <w:r w:rsidRPr="008001EA">
        <w:rPr>
          <w:rFonts w:ascii="Times New Roman" w:eastAsia="Calibri" w:hAnsi="Times New Roman" w:cs="Times New Roman"/>
          <w:color w:val="auto"/>
          <w:lang w:bidi="ar-SA"/>
        </w:rPr>
        <w:t>2.3</w:t>
      </w:r>
      <w:r w:rsidRPr="008001EA">
        <w:t xml:space="preserve"> </w:t>
      </w:r>
      <w:bookmarkStart w:id="1" w:name="_Hlk223627103"/>
      <w:r w:rsidRPr="008001EA">
        <w:rPr>
          <w:rFonts w:ascii="Times New Roman" w:hAnsi="Times New Roman" w:cs="Times New Roman"/>
        </w:rPr>
        <w:t>Оплата производится по факту оказания услуг путем безналичного перечисления денежных средств на расчетный счет Исполнител</w:t>
      </w:r>
      <w:r w:rsidRPr="00464DA6">
        <w:rPr>
          <w:rFonts w:ascii="Times New Roman" w:eastAsia="Calibri" w:hAnsi="Times New Roman" w:cs="Times New Roman"/>
          <w:color w:val="auto"/>
          <w:lang w:bidi="ar-SA"/>
        </w:rPr>
        <w:t xml:space="preserve">я </w:t>
      </w:r>
      <w:r w:rsidR="00464DA6" w:rsidRPr="00464DA6">
        <w:rPr>
          <w:rFonts w:ascii="Times New Roman" w:eastAsia="Calibri" w:hAnsi="Times New Roman" w:cs="Times New Roman"/>
          <w:color w:val="auto"/>
          <w:lang w:bidi="ar-SA"/>
        </w:rPr>
        <w:t xml:space="preserve">течение 10 (десяти) рабочих дней с даты подписания Заказчиком </w:t>
      </w:r>
      <w:r w:rsidR="00464DA6" w:rsidRPr="00464DA6">
        <w:rPr>
          <w:rFonts w:ascii="Times New Roman" w:eastAsia="Calibri" w:hAnsi="Times New Roman" w:cs="Times New Roman"/>
          <w:b/>
          <w:bCs/>
          <w:color w:val="auto"/>
          <w:lang w:bidi="ar-SA"/>
        </w:rPr>
        <w:t xml:space="preserve">Акта приёмки </w:t>
      </w:r>
      <w:hyperlink r:id="rId5" w:history="1">
        <w:r w:rsidR="00464DA6" w:rsidRPr="00464DA6">
          <w:rPr>
            <w:rFonts w:ascii="Times New Roman" w:eastAsia="Calibri" w:hAnsi="Times New Roman" w:cs="Times New Roman"/>
            <w:b/>
            <w:bCs/>
            <w:color w:val="auto"/>
            <w:lang w:bidi="ar-SA"/>
          </w:rPr>
          <w:t>(ф. 0510452)</w:t>
        </w:r>
      </w:hyperlink>
      <w:r w:rsidR="00464DA6" w:rsidRPr="00464DA6">
        <w:rPr>
          <w:rFonts w:ascii="Times New Roman" w:eastAsia="Calibri" w:hAnsi="Times New Roman" w:cs="Times New Roman"/>
          <w:color w:val="auto"/>
          <w:lang w:bidi="ar-SA"/>
        </w:rPr>
        <w:t>. Исполнитель выставляет</w:t>
      </w:r>
      <w:r w:rsidRPr="00464DA6">
        <w:rPr>
          <w:rFonts w:ascii="Times New Roman" w:eastAsia="Calibri" w:hAnsi="Times New Roman" w:cs="Times New Roman"/>
          <w:color w:val="auto"/>
          <w:lang w:bidi="ar-SA"/>
        </w:rPr>
        <w:t>: счет, счет-фактур</w:t>
      </w:r>
      <w:r w:rsidR="00464DA6" w:rsidRPr="00464DA6">
        <w:rPr>
          <w:rFonts w:ascii="Times New Roman" w:eastAsia="Calibri" w:hAnsi="Times New Roman" w:cs="Times New Roman"/>
          <w:color w:val="auto"/>
          <w:lang w:bidi="ar-SA"/>
        </w:rPr>
        <w:t>у</w:t>
      </w:r>
      <w:r w:rsidRPr="00464DA6">
        <w:rPr>
          <w:rFonts w:ascii="Times New Roman" w:eastAsia="Calibri" w:hAnsi="Times New Roman" w:cs="Times New Roman"/>
          <w:color w:val="auto"/>
          <w:lang w:bidi="ar-SA"/>
        </w:rPr>
        <w:t xml:space="preserve"> (если облагается НДС), подписанн</w:t>
      </w:r>
      <w:r w:rsidR="00464DA6" w:rsidRPr="00464DA6">
        <w:rPr>
          <w:rFonts w:ascii="Times New Roman" w:eastAsia="Calibri" w:hAnsi="Times New Roman" w:cs="Times New Roman"/>
          <w:color w:val="auto"/>
          <w:lang w:bidi="ar-SA"/>
        </w:rPr>
        <w:t>ый</w:t>
      </w:r>
      <w:r w:rsidRPr="00464DA6">
        <w:rPr>
          <w:rFonts w:ascii="Times New Roman" w:eastAsia="Calibri" w:hAnsi="Times New Roman" w:cs="Times New Roman"/>
          <w:color w:val="auto"/>
          <w:lang w:bidi="ar-SA"/>
        </w:rPr>
        <w:t xml:space="preserve"> Сторонами акта сдачи-приемки оказанных услуг.</w:t>
      </w:r>
      <w:bookmarkEnd w:id="1"/>
    </w:p>
    <w:p w14:paraId="0BA3C5F9"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2.4. </w:t>
      </w:r>
      <w:r w:rsidRPr="008001EA">
        <w:rPr>
          <w:rFonts w:ascii="Times New Roman" w:eastAsia="Calibri" w:hAnsi="Times New Roman" w:cs="Times New Roman"/>
          <w:color w:val="auto"/>
        </w:rPr>
        <w:t xml:space="preserve">В случае нарушения Исполнителем условий настоящего Контракта размер выплаты за оказанные услуги может быть уменьшен на сумму </w:t>
      </w:r>
      <w:r>
        <w:rPr>
          <w:rFonts w:ascii="Times New Roman" w:eastAsia="Calibri" w:hAnsi="Times New Roman" w:cs="Times New Roman"/>
          <w:color w:val="auto"/>
        </w:rPr>
        <w:t>подлежащей взысканию неустойки.</w:t>
      </w:r>
    </w:p>
    <w:p w14:paraId="24EEA665"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lastRenderedPageBreak/>
        <w:t>2.5. Выплата аванса по контракту не предусмотрена.</w:t>
      </w:r>
    </w:p>
    <w:p w14:paraId="7272285C" w14:textId="70C9732D" w:rsidR="00076766" w:rsidRDefault="00076766" w:rsidP="00076766">
      <w:pPr>
        <w:widowControl/>
        <w:suppressAutoHyphens w:val="0"/>
        <w:spacing w:line="240" w:lineRule="auto"/>
        <w:jc w:val="both"/>
        <w:rPr>
          <w:rFonts w:ascii="Times New Roman" w:eastAsia="Calibri" w:hAnsi="Times New Roman" w:cs="Times New Roman"/>
          <w:color w:val="auto"/>
        </w:rPr>
      </w:pPr>
      <w:r w:rsidRPr="008001EA">
        <w:rPr>
          <w:rFonts w:ascii="Times New Roman" w:eastAsia="Calibri" w:hAnsi="Times New Roman" w:cs="Times New Roman"/>
          <w:color w:val="auto"/>
          <w:lang w:eastAsia="en-US" w:bidi="ar-SA"/>
        </w:rPr>
        <w:t xml:space="preserve">2.6. </w:t>
      </w:r>
      <w:r w:rsidRPr="00F610B7">
        <w:rPr>
          <w:rFonts w:ascii="Times New Roman" w:eastAsia="Calibri" w:hAnsi="Times New Roman" w:cs="Times New Roman"/>
          <w:color w:val="auto"/>
        </w:rPr>
        <w:t xml:space="preserve">Финансирование по настоящему контракту осуществляется за счет внебюджетных средств: </w:t>
      </w:r>
      <w:r>
        <w:rPr>
          <w:rFonts w:ascii="Times New Roman" w:eastAsia="Calibri" w:hAnsi="Times New Roman" w:cs="Times New Roman"/>
          <w:color w:val="auto"/>
        </w:rPr>
        <w:t>средств бюджетных учреждений</w:t>
      </w:r>
      <w:r w:rsidRPr="00F610B7">
        <w:rPr>
          <w:rFonts w:ascii="Times New Roman" w:eastAsia="Calibri" w:hAnsi="Times New Roman" w:cs="Times New Roman"/>
          <w:color w:val="auto"/>
        </w:rPr>
        <w:t>.</w:t>
      </w:r>
    </w:p>
    <w:p w14:paraId="2083500E" w14:textId="77777777" w:rsidR="00076766" w:rsidRPr="00227B59" w:rsidRDefault="00076766" w:rsidP="00076766">
      <w:pPr>
        <w:autoSpaceDE w:val="0"/>
        <w:autoSpaceDN w:val="0"/>
        <w:adjustRightInd w:val="0"/>
        <w:jc w:val="both"/>
        <w:rPr>
          <w:rFonts w:ascii="Times New Roman" w:hAnsi="Times New Roman" w:cs="Times New Roman"/>
        </w:rPr>
      </w:pPr>
      <w:r w:rsidRPr="00227B59">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68A2DBA9" w14:textId="76058A30" w:rsidR="00076766" w:rsidRPr="00227B59" w:rsidRDefault="00076766" w:rsidP="00076766">
      <w:pPr>
        <w:autoSpaceDE w:val="0"/>
        <w:autoSpaceDN w:val="0"/>
        <w:adjustRightInd w:val="0"/>
        <w:jc w:val="both"/>
        <w:rPr>
          <w:rFonts w:ascii="Times New Roman" w:hAnsi="Times New Roman" w:cs="Times New Roman"/>
        </w:rPr>
      </w:pPr>
      <w:r w:rsidRPr="00227B59">
        <w:rPr>
          <w:rFonts w:ascii="Times New Roman" w:hAnsi="Times New Roman" w:cs="Times New Roman"/>
        </w:rPr>
        <w:t xml:space="preserve">2.8. В соответствии с </w:t>
      </w:r>
      <w:r w:rsidR="00531D93">
        <w:rPr>
          <w:rFonts w:ascii="Times New Roman" w:hAnsi="Times New Roman" w:cs="Times New Roman"/>
        </w:rPr>
        <w:t>законодательством</w:t>
      </w:r>
      <w:r w:rsidRPr="00227B59">
        <w:rPr>
          <w:rFonts w:ascii="Times New Roman" w:hAnsi="Times New Roman" w:cs="Times New Roman"/>
        </w:rPr>
        <w:t xml:space="preserve"> Стороны настоящего Контракта соглашаются осуществлять документооборот в электронном виде через</w:t>
      </w:r>
      <w:r w:rsidR="00357F5C">
        <w:rPr>
          <w:rFonts w:ascii="Times New Roman" w:hAnsi="Times New Roman" w:cs="Times New Roman"/>
        </w:rPr>
        <w:t xml:space="preserve"> </w:t>
      </w:r>
      <w:r w:rsidR="00727069">
        <w:rPr>
          <w:rFonts w:ascii="Times New Roman" w:hAnsi="Times New Roman" w:cs="Times New Roman"/>
        </w:rPr>
        <w:t>систему ЭДО</w:t>
      </w:r>
      <w:r w:rsidRPr="00227B59">
        <w:rPr>
          <w:rFonts w:ascii="Times New Roman" w:hAnsi="Times New Roman" w:cs="Times New Roman"/>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AD1D389" w14:textId="77777777" w:rsidR="00076766" w:rsidRPr="00227B59" w:rsidRDefault="00076766" w:rsidP="00076766">
      <w:pPr>
        <w:tabs>
          <w:tab w:val="left" w:pos="0"/>
          <w:tab w:val="left" w:pos="426"/>
        </w:tabs>
        <w:jc w:val="both"/>
        <w:rPr>
          <w:rFonts w:ascii="Times New Roman" w:hAnsi="Times New Roman" w:cs="Times New Roman"/>
        </w:rPr>
      </w:pPr>
      <w:r w:rsidRPr="00227B59">
        <w:rPr>
          <w:rFonts w:ascii="Times New Roman" w:hAnsi="Times New Roman" w:cs="Times New Roman"/>
        </w:rPr>
        <w:t>Стороны настоящего Договора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bookmarkStart w:id="2" w:name="Par81"/>
      <w:bookmarkEnd w:id="2"/>
      <w:r w:rsidRPr="00227B59">
        <w:rPr>
          <w:rFonts w:ascii="Times New Roman" w:hAnsi="Times New Roman" w:cs="Times New Roman"/>
        </w:rPr>
        <w:t>.</w:t>
      </w:r>
    </w:p>
    <w:p w14:paraId="6EAD133F"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eastAsia="en-US" w:bidi="ar-SA"/>
        </w:rPr>
        <w:t>2.</w:t>
      </w:r>
      <w:r>
        <w:rPr>
          <w:rFonts w:ascii="Times New Roman" w:eastAsia="Calibri" w:hAnsi="Times New Roman" w:cs="Times New Roman"/>
          <w:color w:val="auto"/>
          <w:lang w:eastAsia="en-US" w:bidi="ar-SA"/>
        </w:rPr>
        <w:t>9</w:t>
      </w:r>
      <w:r w:rsidRPr="008001EA">
        <w:rPr>
          <w:rFonts w:ascii="Times New Roman" w:eastAsia="Calibri" w:hAnsi="Times New Roman" w:cs="Times New Roman"/>
          <w:color w:val="auto"/>
          <w:lang w:eastAsia="en-US" w:bidi="ar-SA"/>
        </w:rPr>
        <w:t>. Предусматривается уменьшение суммы, 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C847FC"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p>
    <w:p w14:paraId="1E7E37D6"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r w:rsidRPr="008001EA">
        <w:rPr>
          <w:rFonts w:ascii="Times New Roman" w:eastAsia="Calibri" w:hAnsi="Times New Roman" w:cs="Times New Roman"/>
          <w:b/>
          <w:bCs/>
          <w:color w:val="auto"/>
          <w:lang w:bidi="ar-SA"/>
        </w:rPr>
        <w:t xml:space="preserve">3. СРОК ДЕЙСТВИЯ КОНТРАКТА </w:t>
      </w:r>
    </w:p>
    <w:p w14:paraId="6B30C370"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p>
    <w:p w14:paraId="48C69BF5" w14:textId="246A7574"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3.1. Настоящий контракт вступает в силу после подписания Сто</w:t>
      </w:r>
      <w:r>
        <w:rPr>
          <w:rFonts w:ascii="Times New Roman" w:eastAsia="Calibri" w:hAnsi="Times New Roman" w:cs="Times New Roman"/>
          <w:color w:val="auto"/>
          <w:lang w:bidi="ar-SA"/>
        </w:rPr>
        <w:t>ронами и действует по 31.12.202</w:t>
      </w:r>
      <w:r w:rsidR="00727069">
        <w:rPr>
          <w:rFonts w:ascii="Times New Roman" w:eastAsia="Calibri" w:hAnsi="Times New Roman" w:cs="Times New Roman"/>
          <w:color w:val="auto"/>
          <w:lang w:bidi="ar-SA"/>
        </w:rPr>
        <w:t>6</w:t>
      </w:r>
      <w:r w:rsidRPr="008001EA">
        <w:rPr>
          <w:rFonts w:ascii="Times New Roman" w:eastAsia="Calibri" w:hAnsi="Times New Roman" w:cs="Times New Roman"/>
          <w:color w:val="auto"/>
          <w:lang w:bidi="ar-SA"/>
        </w:rPr>
        <w:t>.</w:t>
      </w:r>
    </w:p>
    <w:p w14:paraId="0659D668" w14:textId="77777777" w:rsidR="00076766" w:rsidRPr="008001EA" w:rsidRDefault="00076766" w:rsidP="00076766">
      <w:pPr>
        <w:widowControl/>
        <w:suppressAutoHyphens w:val="0"/>
        <w:spacing w:line="240" w:lineRule="auto"/>
        <w:jc w:val="both"/>
        <w:rPr>
          <w:rFonts w:ascii="Times New Roman" w:eastAsia="Calibri" w:hAnsi="Times New Roman" w:cs="Times New Roman"/>
          <w:b/>
          <w:bCs/>
          <w:color w:val="auto"/>
          <w:lang w:bidi="ar-SA"/>
        </w:rPr>
      </w:pPr>
      <w:r w:rsidRPr="008001EA">
        <w:rPr>
          <w:rFonts w:ascii="Times New Roman" w:eastAsia="Calibri" w:hAnsi="Times New Roman" w:cs="Times New Roman"/>
          <w:color w:val="auto"/>
          <w:lang w:bidi="ar-SA"/>
        </w:rPr>
        <w:t xml:space="preserve">3.2. </w:t>
      </w:r>
      <w:r w:rsidRPr="008001EA">
        <w:rPr>
          <w:rFonts w:ascii="Times New Roman" w:eastAsia="Calibri" w:hAnsi="Times New Roman" w:cs="Times New Roman"/>
          <w:color w:val="auto"/>
          <w:lang w:eastAsia="en-US" w:bidi="ar-SA"/>
        </w:rPr>
        <w:t>Прекращение срока действия контракта не влечет прекращение обязательств, принятых на себя Сторонами при его исполнении.</w:t>
      </w:r>
    </w:p>
    <w:p w14:paraId="3F830370"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p>
    <w:p w14:paraId="2027A73F"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r w:rsidRPr="008001EA">
        <w:rPr>
          <w:rFonts w:ascii="Times New Roman" w:eastAsia="Calibri" w:hAnsi="Times New Roman" w:cs="Times New Roman"/>
          <w:b/>
          <w:bCs/>
          <w:color w:val="auto"/>
          <w:lang w:bidi="ar-SA"/>
        </w:rPr>
        <w:t>4. ПРАВА И ОБЯЗАННОСТИ СТОРОН</w:t>
      </w:r>
    </w:p>
    <w:p w14:paraId="2C47E146"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 Обязанности и права Исполнителя:</w:t>
      </w:r>
    </w:p>
    <w:p w14:paraId="5C99F58C"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4.1.1. Оказать услуги в соответствии с условиями настоящего Контракта.</w:t>
      </w:r>
    </w:p>
    <w:p w14:paraId="196DE1C4"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4.1.2. Передать надлежащим образом оформленные отчетные и финансовые документы в порядке и срок, установленные Контрактом.</w:t>
      </w:r>
    </w:p>
    <w:p w14:paraId="277AD0E1"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4.1.3. Представить по запросу Заказчика в сроки, указанные в таком запросе, информацию о ходе исполнения обязательств по Контракту.</w:t>
      </w:r>
    </w:p>
    <w:p w14:paraId="2DAC15D1"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4.1.4. </w:t>
      </w:r>
      <w:r w:rsidRPr="008001EA">
        <w:rPr>
          <w:rFonts w:ascii="Times New Roman" w:eastAsia="Calibri" w:hAnsi="Times New Roman" w:cs="Times New Roman"/>
        </w:rPr>
        <w:t>Оказать услуги лично</w:t>
      </w:r>
      <w:r w:rsidRPr="008001EA">
        <w:rPr>
          <w:rFonts w:ascii="Times New Roman" w:eastAsia="Calibri" w:hAnsi="Times New Roman" w:cs="Times New Roman"/>
          <w:color w:val="auto"/>
          <w:lang w:bidi="ar-SA"/>
        </w:rPr>
        <w:t>.</w:t>
      </w:r>
    </w:p>
    <w:p w14:paraId="3DCDB0BE"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4.1.5. При исполнении настоящего </w:t>
      </w:r>
      <w:r w:rsidRPr="008001EA">
        <w:rPr>
          <w:rFonts w:ascii="Times New Roman" w:eastAsia="Calibri" w:hAnsi="Times New Roman" w:cs="Times New Roman"/>
          <w:bCs/>
          <w:color w:val="auto"/>
          <w:lang w:bidi="ar-SA"/>
        </w:rPr>
        <w:t>Контракт</w:t>
      </w:r>
      <w:r w:rsidRPr="008001EA">
        <w:rPr>
          <w:rFonts w:ascii="Times New Roman" w:eastAsia="Calibri" w:hAnsi="Times New Roman" w:cs="Times New Roman"/>
          <w:color w:val="auto"/>
          <w:lang w:bidi="ar-SA"/>
        </w:rPr>
        <w:t xml:space="preserve">а не допускается перемена Исполнителя, в том числе путем уступки прав и перевода долга по </w:t>
      </w:r>
      <w:r w:rsidRPr="008001EA">
        <w:rPr>
          <w:rFonts w:ascii="Times New Roman" w:eastAsia="Calibri" w:hAnsi="Times New Roman" w:cs="Times New Roman"/>
          <w:bCs/>
          <w:color w:val="auto"/>
          <w:lang w:bidi="ar-SA"/>
        </w:rPr>
        <w:t>Контракт</w:t>
      </w:r>
      <w:r w:rsidRPr="008001EA">
        <w:rPr>
          <w:rFonts w:ascii="Times New Roman" w:eastAsia="Calibri" w:hAnsi="Times New Roman" w:cs="Times New Roman"/>
          <w:color w:val="auto"/>
          <w:lang w:bidi="ar-SA"/>
        </w:rPr>
        <w:t>у, за исключением случаев реорганизации Исполнителя в форме преобразования, слияния или присоединения.</w:t>
      </w:r>
    </w:p>
    <w:p w14:paraId="17023D3F"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4.1.6. Качество услуг должно соответствовать обычно предъявляемым к услугам такого рода требованиям.</w:t>
      </w:r>
    </w:p>
    <w:p w14:paraId="4BF453A8"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4.1.7. Срок гарантии качества оказываемых услуг - в течение срока </w:t>
      </w:r>
      <w:r>
        <w:rPr>
          <w:rFonts w:ascii="Times New Roman" w:eastAsia="Calibri" w:hAnsi="Times New Roman" w:cs="Times New Roman"/>
          <w:color w:val="auto"/>
          <w:lang w:bidi="ar-SA"/>
        </w:rPr>
        <w:t>действия Контракта</w:t>
      </w:r>
      <w:r w:rsidRPr="008001EA">
        <w:rPr>
          <w:rFonts w:ascii="Times New Roman" w:eastAsia="Calibri" w:hAnsi="Times New Roman" w:cs="Times New Roman"/>
          <w:color w:val="auto"/>
          <w:lang w:bidi="ar-SA"/>
        </w:rPr>
        <w:t>. Гарантии качества распространяются на услуги, оказанные исполнителем по контракту. При обнаружении в период гарантийного срока дефектов и недостатков, которые не позволяют прод</w:t>
      </w:r>
      <w:r>
        <w:rPr>
          <w:rFonts w:ascii="Times New Roman" w:eastAsia="Calibri" w:hAnsi="Times New Roman" w:cs="Times New Roman"/>
          <w:color w:val="auto"/>
          <w:lang w:bidi="ar-SA"/>
        </w:rPr>
        <w:t>олжить нормальную работу Заказчика</w:t>
      </w:r>
      <w:r w:rsidRPr="008001EA">
        <w:rPr>
          <w:rFonts w:ascii="Times New Roman" w:eastAsia="Calibri" w:hAnsi="Times New Roman" w:cs="Times New Roman"/>
          <w:color w:val="auto"/>
          <w:lang w:bidi="ar-SA"/>
        </w:rPr>
        <w:t>, Исполнитель устраняет дефекты и недостатки за свой счет и в согласованные с Заказчиком сроки.</w:t>
      </w:r>
    </w:p>
    <w:p w14:paraId="773A2F97" w14:textId="77777777" w:rsidR="00076766"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4.1.8. Исполнитель вправе требовать полной оплаты по настоящему Контракту в случае надлежащего его исполнения.</w:t>
      </w:r>
    </w:p>
    <w:p w14:paraId="44247218" w14:textId="409AD83C" w:rsidR="00B0435F" w:rsidRPr="008001EA" w:rsidRDefault="00B0435F" w:rsidP="00076766">
      <w:pPr>
        <w:widowControl/>
        <w:suppressAutoHyphens w:val="0"/>
        <w:spacing w:line="240" w:lineRule="auto"/>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lastRenderedPageBreak/>
        <w:t xml:space="preserve">4.1.9. </w:t>
      </w:r>
      <w:r>
        <w:rPr>
          <w:rFonts w:ascii="Times New Roman" w:hAnsi="Times New Roman"/>
        </w:rPr>
        <w:t>Исполнитель</w:t>
      </w:r>
      <w:r w:rsidRPr="007A383C">
        <w:rPr>
          <w:rFonts w:ascii="Times New Roman" w:hAnsi="Times New Roman"/>
        </w:rPr>
        <w:t xml:space="preserve"> гарантирует соответствие требованиям статьи 31 Федерального закона о контрактной системе.</w:t>
      </w:r>
    </w:p>
    <w:p w14:paraId="0E40B2B6" w14:textId="062E13A5"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4.1.</w:t>
      </w:r>
      <w:r w:rsidR="00B0435F">
        <w:rPr>
          <w:rFonts w:ascii="Times New Roman" w:eastAsia="Calibri" w:hAnsi="Times New Roman" w:cs="Times New Roman"/>
          <w:color w:val="auto"/>
          <w:lang w:bidi="ar-SA"/>
        </w:rPr>
        <w:t>10</w:t>
      </w:r>
      <w:r w:rsidRPr="008001EA">
        <w:rPr>
          <w:rFonts w:ascii="Times New Roman" w:eastAsia="Calibri" w:hAnsi="Times New Roman" w:cs="Times New Roman"/>
          <w:color w:val="auto"/>
          <w:lang w:bidi="ar-SA"/>
        </w:rPr>
        <w:t>. Исполнитель имеет другие права и обязанности, вытекающие из настоящего Контракта.</w:t>
      </w:r>
    </w:p>
    <w:p w14:paraId="6314B786"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4.2. Обязанности и права Заказчика:</w:t>
      </w:r>
    </w:p>
    <w:p w14:paraId="2CD16D7E"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4.2.1. Принять и оплатить оказанные Исполнителем услуги на условиях контракта.</w:t>
      </w:r>
    </w:p>
    <w:p w14:paraId="79623E21"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4.2.2. В любое время проверять ход и качество оказания услуг Исполнителем, не вмешиваясь при этом в его деятельность.</w:t>
      </w:r>
    </w:p>
    <w:p w14:paraId="48F68381"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4.2.3. Заказчик имеет другие права и обязанности, вытекающие из настоящего Контракта.</w:t>
      </w:r>
    </w:p>
    <w:p w14:paraId="341FCE18"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43324D94"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p>
    <w:p w14:paraId="7BD6FEF4" w14:textId="77777777" w:rsidR="00076766" w:rsidRPr="008001EA" w:rsidRDefault="00076766" w:rsidP="00076766">
      <w:pPr>
        <w:widowControl/>
        <w:suppressAutoHyphens w:val="0"/>
        <w:spacing w:line="240" w:lineRule="auto"/>
        <w:jc w:val="center"/>
        <w:rPr>
          <w:rFonts w:ascii="Times New Roman" w:eastAsia="Calibri" w:hAnsi="Times New Roman" w:cs="Times New Roman"/>
          <w:b/>
          <w:color w:val="auto"/>
          <w:lang w:bidi="ar-SA"/>
        </w:rPr>
      </w:pPr>
      <w:r w:rsidRPr="008001EA">
        <w:rPr>
          <w:rFonts w:ascii="Times New Roman" w:eastAsia="Calibri" w:hAnsi="Times New Roman" w:cs="Times New Roman"/>
          <w:b/>
          <w:color w:val="auto"/>
          <w:lang w:bidi="ar-SA"/>
        </w:rPr>
        <w:t>5. СДАЧА-ПРИЕМКА УСЛУГ</w:t>
      </w:r>
    </w:p>
    <w:p w14:paraId="01FFCED4" w14:textId="690CC736"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5.1. После завершения оказания Исполнителем услуг по контракту Исполнитель в течение </w:t>
      </w:r>
      <w:r w:rsidR="00727069">
        <w:rPr>
          <w:rFonts w:ascii="Times New Roman" w:eastAsia="Calibri" w:hAnsi="Times New Roman" w:cs="Times New Roman"/>
          <w:color w:val="auto"/>
          <w:lang w:bidi="ar-SA"/>
        </w:rPr>
        <w:t>5</w:t>
      </w:r>
      <w:r w:rsidRPr="008001EA">
        <w:rPr>
          <w:rFonts w:ascii="Times New Roman" w:eastAsia="Calibri" w:hAnsi="Times New Roman" w:cs="Times New Roman"/>
          <w:color w:val="auto"/>
          <w:lang w:bidi="ar-SA"/>
        </w:rPr>
        <w:t xml:space="preserve"> рабочих дней после окончания оказания услуг направляет Заказчику для подписания акт сдачи-приемки оказанных услуг.</w:t>
      </w:r>
    </w:p>
    <w:p w14:paraId="4DAE5BFA" w14:textId="2EA95CBC"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Заказчик обязан в течение </w:t>
      </w:r>
      <w:r w:rsidR="00D41C56">
        <w:rPr>
          <w:rFonts w:ascii="Times New Roman" w:eastAsia="Calibri" w:hAnsi="Times New Roman" w:cs="Times New Roman"/>
          <w:color w:val="auto"/>
          <w:lang w:bidi="ar-SA"/>
        </w:rPr>
        <w:t>10</w:t>
      </w:r>
      <w:r w:rsidRPr="008001EA">
        <w:rPr>
          <w:rFonts w:ascii="Times New Roman" w:eastAsia="Calibri" w:hAnsi="Times New Roman" w:cs="Times New Roman"/>
          <w:color w:val="auto"/>
          <w:lang w:bidi="ar-SA"/>
        </w:rPr>
        <w:t xml:space="preserve">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14:paraId="350B722C"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5.2.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1327BF21" w14:textId="7F17CD00"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Акт и предписание </w:t>
      </w:r>
      <w:r w:rsidR="00464DA6">
        <w:rPr>
          <w:rFonts w:ascii="Times New Roman" w:eastAsia="Calibri" w:hAnsi="Times New Roman" w:cs="Times New Roman"/>
          <w:color w:val="auto"/>
          <w:lang w:bidi="ar-SA"/>
        </w:rPr>
        <w:t xml:space="preserve">могут </w:t>
      </w:r>
      <w:r w:rsidRPr="008001EA">
        <w:rPr>
          <w:rFonts w:ascii="Times New Roman" w:eastAsia="Calibri" w:hAnsi="Times New Roman" w:cs="Times New Roman"/>
          <w:color w:val="auto"/>
          <w:lang w:bidi="ar-SA"/>
        </w:rPr>
        <w:t>составля</w:t>
      </w:r>
      <w:r w:rsidR="00464DA6">
        <w:rPr>
          <w:rFonts w:ascii="Times New Roman" w:eastAsia="Calibri" w:hAnsi="Times New Roman" w:cs="Times New Roman"/>
          <w:color w:val="auto"/>
          <w:lang w:bidi="ar-SA"/>
        </w:rPr>
        <w:t>ть</w:t>
      </w:r>
      <w:r w:rsidRPr="008001EA">
        <w:rPr>
          <w:rFonts w:ascii="Times New Roman" w:eastAsia="Calibri" w:hAnsi="Times New Roman" w:cs="Times New Roman"/>
          <w:color w:val="auto"/>
          <w:lang w:bidi="ar-SA"/>
        </w:rPr>
        <w:t>ся в двух идентичных экземплярах и подписыва</w:t>
      </w:r>
      <w:r w:rsidR="00464DA6">
        <w:rPr>
          <w:rFonts w:ascii="Times New Roman" w:eastAsia="Calibri" w:hAnsi="Times New Roman" w:cs="Times New Roman"/>
          <w:color w:val="auto"/>
          <w:lang w:bidi="ar-SA"/>
        </w:rPr>
        <w:t>ть</w:t>
      </w:r>
      <w:r w:rsidRPr="008001EA">
        <w:rPr>
          <w:rFonts w:ascii="Times New Roman" w:eastAsia="Calibri" w:hAnsi="Times New Roman" w:cs="Times New Roman"/>
          <w:color w:val="auto"/>
          <w:lang w:bidi="ar-SA"/>
        </w:rPr>
        <w:t>ся Заказчиком и Исполнителем.</w:t>
      </w:r>
    </w:p>
    <w:p w14:paraId="76DC10DA"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При отказе (уклонении) Исполнителя от подпи</w:t>
      </w:r>
      <w:r w:rsidRPr="008001EA">
        <w:rPr>
          <w:rFonts w:ascii="Times New Roman" w:eastAsia="Calibri" w:hAnsi="Times New Roman" w:cs="Times New Roman"/>
          <w:color w:val="auto"/>
          <w:lang w:bidi="ar-SA"/>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737F806A"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5.3. Исполнитель обязан устранить все обнаруженные недостатки за свой счет в сроки, указанные в предписании Заказчика.</w:t>
      </w:r>
    </w:p>
    <w:p w14:paraId="7D6E6135"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5.4.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0E943474"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5.5. Заказчик, принявший услуги без проверки, не лишается права ссылаться на недостатки, которые могли быть установлены при приемке.</w:t>
      </w:r>
    </w:p>
    <w:p w14:paraId="66AD05E7"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5.6.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0B3B43EA" w14:textId="08C1D1E1" w:rsidR="00464DA6" w:rsidRPr="00464DA6" w:rsidRDefault="00464DA6" w:rsidP="00464DA6">
      <w:pPr>
        <w:autoSpaceDE w:val="0"/>
        <w:autoSpaceDN w:val="0"/>
        <w:adjustRightInd w:val="0"/>
        <w:jc w:val="both"/>
        <w:rPr>
          <w:rFonts w:ascii="Times New Roman" w:eastAsia="Calibri" w:hAnsi="Times New Roman" w:cs="Times New Roman"/>
          <w:color w:val="auto"/>
          <w:lang w:bidi="ar-SA"/>
        </w:rPr>
      </w:pPr>
      <w:r w:rsidRPr="00464DA6">
        <w:rPr>
          <w:rFonts w:ascii="Times New Roman" w:eastAsia="Calibri" w:hAnsi="Times New Roman" w:cs="Times New Roman"/>
          <w:color w:val="auto"/>
          <w:lang w:bidi="ar-SA"/>
        </w:rPr>
        <w:t>5.</w:t>
      </w:r>
      <w:r>
        <w:rPr>
          <w:rFonts w:ascii="Times New Roman" w:eastAsia="Calibri" w:hAnsi="Times New Roman" w:cs="Times New Roman"/>
          <w:color w:val="auto"/>
          <w:lang w:bidi="ar-SA"/>
        </w:rPr>
        <w:t>7</w:t>
      </w:r>
      <w:r w:rsidRPr="00464DA6">
        <w:rPr>
          <w:rFonts w:ascii="Times New Roman" w:eastAsia="Calibri" w:hAnsi="Times New Roman" w:cs="Times New Roman"/>
          <w:color w:val="auto"/>
          <w:lang w:bidi="ar-SA"/>
        </w:rPr>
        <w:t xml:space="preserve">.  На основании документов, указанных в пункте 2.3 Контракта, Заказчик формирует </w:t>
      </w:r>
      <w:hyperlink r:id="rId6" w:history="1">
        <w:r w:rsidRPr="00464DA6">
          <w:rPr>
            <w:rFonts w:ascii="Times New Roman" w:eastAsia="Calibri" w:hAnsi="Times New Roman" w:cs="Times New Roman"/>
            <w:color w:val="auto"/>
            <w:lang w:bidi="ar-SA"/>
          </w:rPr>
          <w:t>Акт</w:t>
        </w:r>
      </w:hyperlink>
      <w:r w:rsidRPr="00464DA6">
        <w:rPr>
          <w:rFonts w:ascii="Times New Roman" w:eastAsia="Calibri" w:hAnsi="Times New Roman" w:cs="Times New Roman"/>
          <w:color w:val="auto"/>
          <w:lang w:bidi="ar-SA"/>
        </w:rPr>
        <w:t xml:space="preserve"> приемки по форме 0510452. Подписание Акта, </w:t>
      </w:r>
      <w:proofErr w:type="gramStart"/>
      <w:r w:rsidRPr="00464DA6">
        <w:rPr>
          <w:rFonts w:ascii="Times New Roman" w:eastAsia="Calibri" w:hAnsi="Times New Roman" w:cs="Times New Roman"/>
          <w:color w:val="auto"/>
          <w:lang w:bidi="ar-SA"/>
        </w:rPr>
        <w:t>указанного  в</w:t>
      </w:r>
      <w:proofErr w:type="gramEnd"/>
      <w:r w:rsidRPr="00464DA6">
        <w:rPr>
          <w:rFonts w:ascii="Times New Roman" w:eastAsia="Calibri" w:hAnsi="Times New Roman" w:cs="Times New Roman"/>
          <w:color w:val="auto"/>
          <w:lang w:bidi="ar-SA"/>
        </w:rPr>
        <w:t xml:space="preserve"> настоящем пункте может осуществляться без обязательного присутствия уполномоченного представителя Исполнителя.</w:t>
      </w:r>
    </w:p>
    <w:p w14:paraId="7BA92D17" w14:textId="43D85877" w:rsidR="00464DA6" w:rsidRPr="00464DA6" w:rsidRDefault="00464DA6" w:rsidP="00464DA6">
      <w:pPr>
        <w:autoSpaceDE w:val="0"/>
        <w:autoSpaceDN w:val="0"/>
        <w:adjustRightInd w:val="0"/>
        <w:jc w:val="both"/>
        <w:rPr>
          <w:rFonts w:ascii="Times New Roman" w:eastAsia="Calibri" w:hAnsi="Times New Roman" w:cs="Times New Roman"/>
          <w:color w:val="auto"/>
          <w:lang w:bidi="ar-SA"/>
        </w:rPr>
      </w:pPr>
      <w:r w:rsidRPr="00464DA6">
        <w:rPr>
          <w:rFonts w:ascii="Times New Roman" w:eastAsia="Calibri" w:hAnsi="Times New Roman" w:cs="Times New Roman"/>
          <w:color w:val="auto"/>
          <w:lang w:bidi="ar-SA"/>
        </w:rPr>
        <w:t>5.</w:t>
      </w:r>
      <w:r>
        <w:rPr>
          <w:rFonts w:ascii="Times New Roman" w:eastAsia="Calibri" w:hAnsi="Times New Roman" w:cs="Times New Roman"/>
          <w:color w:val="auto"/>
          <w:lang w:bidi="ar-SA"/>
        </w:rPr>
        <w:t>8</w:t>
      </w:r>
      <w:r w:rsidRPr="00464DA6">
        <w:rPr>
          <w:rFonts w:ascii="Times New Roman" w:eastAsia="Calibri" w:hAnsi="Times New Roman" w:cs="Times New Roman"/>
          <w:color w:val="auto"/>
          <w:lang w:bidi="ar-SA"/>
        </w:rPr>
        <w:t xml:space="preserve">. Дата подписания  Акта приемки </w:t>
      </w:r>
      <w:hyperlink r:id="rId7" w:history="1">
        <w:r w:rsidRPr="00464DA6">
          <w:rPr>
            <w:rFonts w:ascii="Times New Roman" w:eastAsia="Calibri" w:hAnsi="Times New Roman" w:cs="Times New Roman"/>
            <w:color w:val="auto"/>
            <w:lang w:bidi="ar-SA"/>
          </w:rPr>
          <w:t>(ф. 0510452)</w:t>
        </w:r>
      </w:hyperlink>
      <w:r w:rsidRPr="00464DA6">
        <w:rPr>
          <w:rFonts w:ascii="Times New Roman" w:eastAsia="Calibri" w:hAnsi="Times New Roman" w:cs="Times New Roman"/>
          <w:color w:val="auto"/>
          <w:lang w:bidi="ar-SA"/>
        </w:rPr>
        <w:t xml:space="preserve"> ответственным лицом Заказчика считается датой приёмки оказанных услуг. </w:t>
      </w:r>
    </w:p>
    <w:p w14:paraId="1FEC0600" w14:textId="28BF3251" w:rsidR="00076766" w:rsidRPr="008001EA" w:rsidRDefault="00076766" w:rsidP="00076766">
      <w:pPr>
        <w:widowControl/>
        <w:suppressAutoHyphens w:val="0"/>
        <w:spacing w:line="240" w:lineRule="auto"/>
        <w:jc w:val="both"/>
        <w:rPr>
          <w:rFonts w:ascii="Times New Roman" w:eastAsia="Calibri" w:hAnsi="Times New Roman" w:cs="Times New Roman"/>
          <w:color w:val="auto"/>
          <w:lang w:eastAsia="en-US" w:bidi="ar-SA"/>
        </w:rPr>
      </w:pPr>
      <w:r w:rsidRPr="008001EA">
        <w:rPr>
          <w:rFonts w:ascii="Times New Roman" w:eastAsia="Calibri" w:hAnsi="Times New Roman" w:cs="Times New Roman"/>
          <w:color w:val="auto"/>
          <w:lang w:bidi="ar-SA"/>
        </w:rPr>
        <w:t>5.</w:t>
      </w:r>
      <w:r w:rsidR="00464DA6">
        <w:rPr>
          <w:rFonts w:ascii="Times New Roman" w:eastAsia="Calibri" w:hAnsi="Times New Roman" w:cs="Times New Roman"/>
          <w:color w:val="auto"/>
          <w:lang w:bidi="ar-SA"/>
        </w:rPr>
        <w:t>9</w:t>
      </w:r>
      <w:r w:rsidRPr="008001EA">
        <w:rPr>
          <w:rFonts w:ascii="Times New Roman" w:eastAsia="Calibri" w:hAnsi="Times New Roman" w:cs="Times New Roman"/>
          <w:color w:val="auto"/>
          <w:lang w:bidi="ar-SA"/>
        </w:rPr>
        <w:t xml:space="preserve">. При приемке услуг по настоящему Контракту Заказчик проводит </w:t>
      </w:r>
      <w:r w:rsidRPr="008001EA">
        <w:rPr>
          <w:rFonts w:ascii="Times New Roman" w:eastAsia="Calibri" w:hAnsi="Times New Roman" w:cs="Times New Roman"/>
          <w:color w:val="auto"/>
          <w:lang w:val="x-none" w:eastAsia="en-US" w:bidi="ar-SA"/>
        </w:rPr>
        <w:t>экспертизу</w:t>
      </w:r>
      <w:r w:rsidRPr="008001EA">
        <w:rPr>
          <w:rFonts w:ascii="Times New Roman" w:eastAsia="Calibri" w:hAnsi="Times New Roman" w:cs="Times New Roman"/>
          <w:color w:val="auto"/>
          <w:lang w:eastAsia="en-US" w:bidi="ar-SA"/>
        </w:rPr>
        <w:t xml:space="preserve"> за свой счет своими силами или с привлечением экспертов, экспертных организаций.</w:t>
      </w:r>
    </w:p>
    <w:p w14:paraId="3CAEECF1" w14:textId="18E6C18A"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w:t>
      </w:r>
      <w:r w:rsidR="00464DA6">
        <w:rPr>
          <w:rFonts w:ascii="Times New Roman" w:eastAsia="Calibri" w:hAnsi="Times New Roman" w:cs="Times New Roman"/>
          <w:color w:val="auto"/>
          <w:lang w:bidi="ar-SA"/>
        </w:rPr>
        <w:t>10</w:t>
      </w:r>
      <w:r w:rsidRPr="008001EA">
        <w:rPr>
          <w:rFonts w:ascii="Times New Roman" w:eastAsia="Calibri" w:hAnsi="Times New Roman" w:cs="Times New Roman"/>
          <w:color w:val="auto"/>
          <w:lang w:bidi="ar-SA"/>
        </w:rPr>
        <w:t>. Подписание акта сдачи-приемки оказанных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DC4A335" w14:textId="565FF54C"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5.1</w:t>
      </w:r>
      <w:r w:rsidR="00464DA6">
        <w:rPr>
          <w:rFonts w:ascii="Times New Roman" w:eastAsia="Calibri" w:hAnsi="Times New Roman" w:cs="Times New Roman"/>
          <w:color w:val="auto"/>
          <w:lang w:bidi="ar-SA"/>
        </w:rPr>
        <w:t>1</w:t>
      </w:r>
      <w:r w:rsidRPr="008001EA">
        <w:rPr>
          <w:rFonts w:ascii="Times New Roman" w:eastAsia="Calibri" w:hAnsi="Times New Roman" w:cs="Times New Roman"/>
          <w:color w:val="auto"/>
          <w:lang w:bidi="ar-SA"/>
        </w:rPr>
        <w:t>. 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14:paraId="1BB5F0F0"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w:t>
      </w:r>
      <w:r w:rsidRPr="008001EA">
        <w:rPr>
          <w:rFonts w:ascii="Times New Roman" w:eastAsia="Calibri" w:hAnsi="Times New Roman" w:cs="Times New Roman"/>
          <w:color w:val="auto"/>
          <w:lang w:bidi="ar-SA"/>
        </w:rPr>
        <w:lastRenderedPageBreak/>
        <w:t>услов</w:t>
      </w:r>
      <w:r>
        <w:rPr>
          <w:rFonts w:ascii="Times New Roman" w:eastAsia="Calibri" w:hAnsi="Times New Roman" w:cs="Times New Roman"/>
          <w:color w:val="auto"/>
          <w:lang w:bidi="ar-SA"/>
        </w:rPr>
        <w:t>иям исполнения Контракта</w:t>
      </w:r>
      <w:r w:rsidRPr="008001EA">
        <w:rPr>
          <w:rFonts w:ascii="Times New Roman" w:eastAsia="Calibri" w:hAnsi="Times New Roman" w:cs="Times New Roman"/>
          <w:color w:val="auto"/>
          <w:lang w:bidi="ar-SA"/>
        </w:rPr>
        <w:t>.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DE8E202"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оказанных услуг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5A3330C1" w14:textId="7F7D7B98"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5.1</w:t>
      </w:r>
      <w:r w:rsidR="00464DA6">
        <w:rPr>
          <w:rFonts w:ascii="Times New Roman" w:eastAsia="Calibri" w:hAnsi="Times New Roman" w:cs="Times New Roman"/>
          <w:color w:val="auto"/>
          <w:lang w:bidi="ar-SA"/>
        </w:rPr>
        <w:t>2</w:t>
      </w:r>
      <w:r w:rsidRPr="008001EA">
        <w:rPr>
          <w:rFonts w:ascii="Times New Roman" w:eastAsia="Calibri" w:hAnsi="Times New Roman" w:cs="Times New Roman"/>
          <w:color w:val="auto"/>
          <w:lang w:bidi="ar-SA"/>
        </w:rPr>
        <w:t>. Заказчик вправе отказаться от приемки оказанных услуг в случае, если по результатам экспертизы выявлены несоответствия, препятствующие приемке и такие препятствия без промедления не устранены Исполнителем.</w:t>
      </w:r>
    </w:p>
    <w:p w14:paraId="78E247A2"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p>
    <w:p w14:paraId="1BE304CB"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r w:rsidRPr="008001EA">
        <w:rPr>
          <w:rFonts w:ascii="Times New Roman" w:eastAsia="Calibri" w:hAnsi="Times New Roman" w:cs="Times New Roman"/>
          <w:b/>
          <w:bCs/>
          <w:color w:val="auto"/>
          <w:lang w:bidi="ar-SA"/>
        </w:rPr>
        <w:t>6. ОТВЕТСТВЕННОСТЬ СТОРОН</w:t>
      </w:r>
    </w:p>
    <w:p w14:paraId="6F3BABCC" w14:textId="77777777" w:rsidR="00076766" w:rsidRPr="008001EA" w:rsidRDefault="00076766" w:rsidP="00076766">
      <w:pPr>
        <w:tabs>
          <w:tab w:val="left" w:pos="426"/>
        </w:tabs>
        <w:ind w:right="-284"/>
        <w:jc w:val="both"/>
        <w:rPr>
          <w:rFonts w:ascii="Times New Roman" w:hAnsi="Times New Roman" w:cs="Times New Roman"/>
        </w:rPr>
      </w:pPr>
      <w:r w:rsidRPr="008001EA">
        <w:rPr>
          <w:rFonts w:ascii="Times New Roman" w:hAnsi="Times New Roman" w:cs="Times New Roman"/>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F3A98F5" w14:textId="77777777" w:rsidR="00076766" w:rsidRPr="008001EA" w:rsidRDefault="00076766" w:rsidP="00076766">
      <w:pPr>
        <w:tabs>
          <w:tab w:val="left" w:pos="426"/>
          <w:tab w:val="left" w:pos="3416"/>
        </w:tabs>
        <w:ind w:right="-284"/>
        <w:jc w:val="both"/>
        <w:rPr>
          <w:rFonts w:ascii="Times New Roman" w:hAnsi="Times New Roman" w:cs="Times New Roman"/>
          <w:b/>
        </w:rPr>
      </w:pPr>
      <w:r w:rsidRPr="008001EA">
        <w:rPr>
          <w:rFonts w:ascii="Times New Roman" w:hAnsi="Times New Roman" w:cs="Times New Roman"/>
          <w:b/>
        </w:rPr>
        <w:t>6.2. Ответственность Исполнителя:</w:t>
      </w:r>
    </w:p>
    <w:p w14:paraId="660AE5EA" w14:textId="77777777" w:rsidR="00076766" w:rsidRPr="008001EA" w:rsidRDefault="00076766" w:rsidP="00076766">
      <w:pPr>
        <w:tabs>
          <w:tab w:val="left" w:pos="426"/>
          <w:tab w:val="left" w:pos="3416"/>
        </w:tabs>
        <w:ind w:right="-284"/>
        <w:jc w:val="both"/>
        <w:rPr>
          <w:rFonts w:ascii="Times New Roman" w:hAnsi="Times New Roman" w:cs="Times New Roman"/>
        </w:rPr>
      </w:pPr>
      <w:r w:rsidRPr="008001EA">
        <w:rPr>
          <w:rFonts w:ascii="Times New Roman" w:hAnsi="Times New Roman" w:cs="Times New Roman"/>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w:t>
      </w:r>
      <w:r>
        <w:rPr>
          <w:rFonts w:ascii="Times New Roman" w:hAnsi="Times New Roman" w:cs="Times New Roman"/>
        </w:rPr>
        <w:t>процентов цены контракта</w:t>
      </w:r>
      <w:r w:rsidRPr="008001EA">
        <w:rPr>
          <w:rFonts w:ascii="Times New Roman" w:hAnsi="Times New Roman" w:cs="Times New Roman"/>
        </w:rPr>
        <w:t>.</w:t>
      </w:r>
    </w:p>
    <w:p w14:paraId="4B2325F6" w14:textId="77777777" w:rsidR="00076766" w:rsidRPr="008001EA" w:rsidRDefault="00076766" w:rsidP="00076766">
      <w:pPr>
        <w:tabs>
          <w:tab w:val="left" w:pos="426"/>
          <w:tab w:val="left" w:pos="3416"/>
        </w:tabs>
        <w:ind w:right="-284"/>
        <w:jc w:val="both"/>
        <w:rPr>
          <w:rFonts w:ascii="Times New Roman" w:hAnsi="Times New Roman" w:cs="Times New Roman"/>
        </w:rPr>
      </w:pPr>
      <w:r w:rsidRPr="008001EA">
        <w:rPr>
          <w:rFonts w:ascii="Times New Roman" w:hAnsi="Times New Roman" w:cs="Times New Roman"/>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E74340C" w14:textId="77777777" w:rsidR="00076766" w:rsidRPr="008001EA" w:rsidRDefault="00076766" w:rsidP="00076766">
      <w:pPr>
        <w:ind w:right="-284"/>
        <w:jc w:val="both"/>
        <w:rPr>
          <w:rFonts w:ascii="Times New Roman" w:hAnsi="Times New Roman" w:cs="Times New Roman"/>
        </w:rPr>
      </w:pPr>
      <w:r w:rsidRPr="008001EA">
        <w:rPr>
          <w:rFonts w:ascii="Times New Roman" w:hAnsi="Times New Roman" w:cs="Times New Roman"/>
        </w:rPr>
        <w:t>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AFD767D" w14:textId="77777777" w:rsidR="00076766" w:rsidRPr="008001EA" w:rsidRDefault="00076766" w:rsidP="00076766">
      <w:pPr>
        <w:tabs>
          <w:tab w:val="left" w:pos="426"/>
        </w:tabs>
        <w:ind w:right="-284"/>
        <w:rPr>
          <w:rFonts w:ascii="Times New Roman" w:hAnsi="Times New Roman" w:cs="Times New Roman"/>
          <w:b/>
        </w:rPr>
      </w:pPr>
      <w:r w:rsidRPr="008001EA">
        <w:rPr>
          <w:rFonts w:ascii="Times New Roman" w:hAnsi="Times New Roman" w:cs="Times New Roman"/>
          <w:b/>
        </w:rPr>
        <w:t>6.3. Ответственность Заказчика:</w:t>
      </w:r>
    </w:p>
    <w:p w14:paraId="18B79A37" w14:textId="77777777" w:rsidR="00076766" w:rsidRPr="008001EA" w:rsidRDefault="00076766" w:rsidP="00076766">
      <w:pPr>
        <w:tabs>
          <w:tab w:val="left" w:pos="426"/>
        </w:tabs>
        <w:autoSpaceDE w:val="0"/>
        <w:autoSpaceDN w:val="0"/>
        <w:adjustRightInd w:val="0"/>
        <w:ind w:right="-284"/>
        <w:jc w:val="both"/>
        <w:rPr>
          <w:rFonts w:ascii="Times New Roman" w:hAnsi="Times New Roman" w:cs="Times New Roman"/>
        </w:rPr>
      </w:pPr>
      <w:r w:rsidRPr="008001EA">
        <w:rPr>
          <w:rFonts w:ascii="Times New Roman" w:hAnsi="Times New Roman" w:cs="Times New Roman"/>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56A3ECBF" w14:textId="77777777" w:rsidR="00076766" w:rsidRDefault="00076766" w:rsidP="00076766">
      <w:pPr>
        <w:tabs>
          <w:tab w:val="left" w:pos="426"/>
        </w:tabs>
        <w:ind w:right="-284"/>
        <w:jc w:val="both"/>
        <w:rPr>
          <w:rFonts w:ascii="Times New Roman" w:hAnsi="Times New Roman" w:cs="Times New Roman"/>
        </w:rPr>
      </w:pPr>
      <w:r w:rsidRPr="008001EA">
        <w:rPr>
          <w:rFonts w:ascii="Times New Roman" w:hAnsi="Times New Roman" w:cs="Times New Roman"/>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A2C02E" w14:textId="09BAA74F" w:rsidR="00B0435F" w:rsidRPr="008001EA" w:rsidRDefault="00B0435F" w:rsidP="00076766">
      <w:pPr>
        <w:tabs>
          <w:tab w:val="left" w:pos="426"/>
        </w:tabs>
        <w:ind w:right="-284"/>
        <w:jc w:val="both"/>
        <w:rPr>
          <w:rFonts w:ascii="Times New Roman" w:hAnsi="Times New Roman" w:cs="Times New Roman"/>
        </w:rPr>
      </w:pPr>
      <w:r>
        <w:rPr>
          <w:rFonts w:ascii="Times New Roman" w:hAnsi="Times New Roman"/>
        </w:rPr>
        <w:t xml:space="preserve">6.3.3. </w:t>
      </w:r>
      <w:r w:rsidRPr="00B0435F">
        <w:rPr>
          <w:rFonts w:ascii="Times New Roman" w:hAnsi="Times New Roman"/>
        </w:rPr>
        <w:t>В случае нарушения Исполнителем срока представления документов, предусмотренных пункт</w:t>
      </w:r>
      <w:r w:rsidR="00D41C56">
        <w:rPr>
          <w:rFonts w:ascii="Times New Roman" w:hAnsi="Times New Roman"/>
        </w:rPr>
        <w:t>ами</w:t>
      </w:r>
      <w:r w:rsidRPr="00B0435F">
        <w:rPr>
          <w:rFonts w:ascii="Times New Roman" w:hAnsi="Times New Roman"/>
        </w:rPr>
        <w:t xml:space="preserve"> </w:t>
      </w:r>
      <w:r>
        <w:rPr>
          <w:rFonts w:ascii="Times New Roman" w:hAnsi="Times New Roman"/>
        </w:rPr>
        <w:t>2</w:t>
      </w:r>
      <w:r w:rsidRPr="00B0435F">
        <w:rPr>
          <w:rFonts w:ascii="Times New Roman" w:hAnsi="Times New Roman"/>
        </w:rPr>
        <w:t>.3</w:t>
      </w:r>
      <w:r>
        <w:rPr>
          <w:rFonts w:ascii="Times New Roman" w:hAnsi="Times New Roman"/>
        </w:rPr>
        <w:t>.</w:t>
      </w:r>
      <w:r w:rsidR="00D41C56">
        <w:rPr>
          <w:rFonts w:ascii="Times New Roman" w:hAnsi="Times New Roman"/>
        </w:rPr>
        <w:t>; 5.1.</w:t>
      </w:r>
      <w:r w:rsidRPr="00B0435F">
        <w:rPr>
          <w:rFonts w:ascii="Times New Roman" w:hAnsi="Times New Roman"/>
        </w:rPr>
        <w:t xml:space="preserve"> Контракта, Заказчик не несет ответственности, установленной </w:t>
      </w:r>
      <w:hyperlink w:anchor="Par270" w:history="1">
        <w:r w:rsidRPr="00B0435F">
          <w:rPr>
            <w:rFonts w:ascii="Times New Roman" w:hAnsi="Times New Roman"/>
          </w:rPr>
          <w:t xml:space="preserve">пунктами </w:t>
        </w:r>
      </w:hyperlink>
      <w:r w:rsidRPr="00B0435F">
        <w:rPr>
          <w:rFonts w:ascii="Times New Roman" w:hAnsi="Times New Roman"/>
        </w:rPr>
        <w:t>6.3.1.-6.3.2.  Контракта.</w:t>
      </w:r>
    </w:p>
    <w:p w14:paraId="69BE4123" w14:textId="77777777" w:rsidR="00076766" w:rsidRPr="008001EA" w:rsidRDefault="00076766" w:rsidP="00076766">
      <w:pPr>
        <w:tabs>
          <w:tab w:val="left" w:pos="426"/>
        </w:tabs>
        <w:ind w:right="-284"/>
        <w:jc w:val="both"/>
        <w:rPr>
          <w:rFonts w:ascii="Times New Roman" w:hAnsi="Times New Roman" w:cs="Times New Roman"/>
        </w:rPr>
      </w:pPr>
      <w:r w:rsidRPr="008001EA">
        <w:rPr>
          <w:rFonts w:ascii="Times New Roman" w:hAnsi="Times New Roman" w:cs="Times New Roman"/>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D5CF2E" w14:textId="77777777" w:rsidR="00076766" w:rsidRPr="008001EA" w:rsidRDefault="00076766" w:rsidP="00076766">
      <w:pPr>
        <w:tabs>
          <w:tab w:val="left" w:pos="426"/>
        </w:tabs>
        <w:ind w:right="-284"/>
        <w:jc w:val="both"/>
        <w:rPr>
          <w:rFonts w:ascii="Times New Roman" w:hAnsi="Times New Roman" w:cs="Times New Roman"/>
        </w:rPr>
      </w:pPr>
      <w:r w:rsidRPr="008001EA">
        <w:rPr>
          <w:rFonts w:ascii="Times New Roman" w:hAnsi="Times New Roman" w:cs="Times New Roman"/>
        </w:rPr>
        <w:t xml:space="preserve">6.5. Общая сумма начисленных штрафов за неисполнение или ненадлежащее исполнение </w:t>
      </w:r>
      <w:r w:rsidRPr="008001EA">
        <w:rPr>
          <w:rFonts w:ascii="Times New Roman" w:hAnsi="Times New Roman" w:cs="Times New Roman"/>
        </w:rPr>
        <w:lastRenderedPageBreak/>
        <w:t>Исполнителем обязательств, предусмотренных Контрактом, не может превышать цену Контракта.</w:t>
      </w:r>
    </w:p>
    <w:p w14:paraId="1F79EE08" w14:textId="77777777" w:rsidR="00076766" w:rsidRPr="008001EA" w:rsidRDefault="00076766" w:rsidP="00076766">
      <w:pPr>
        <w:tabs>
          <w:tab w:val="left" w:pos="426"/>
        </w:tabs>
        <w:ind w:right="-284"/>
        <w:jc w:val="both"/>
        <w:rPr>
          <w:rFonts w:ascii="Times New Roman" w:hAnsi="Times New Roman" w:cs="Times New Roman"/>
        </w:rPr>
      </w:pPr>
      <w:r w:rsidRPr="008001EA">
        <w:rPr>
          <w:rFonts w:ascii="Times New Roman" w:hAnsi="Times New Roman" w:cs="Times New Roman"/>
        </w:rPr>
        <w:t>6.6. Взыскание неустойки может быть осуществлено в порядке, предусмотренном п. 2.4. настоящего Контракта.</w:t>
      </w:r>
    </w:p>
    <w:p w14:paraId="23AD65FA"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eastAsia="en-US" w:bidi="ar-SA"/>
        </w:rPr>
      </w:pPr>
    </w:p>
    <w:p w14:paraId="4E2DDCB8"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r w:rsidRPr="008001EA">
        <w:rPr>
          <w:rFonts w:ascii="Times New Roman" w:eastAsia="Calibri" w:hAnsi="Times New Roman" w:cs="Times New Roman"/>
          <w:b/>
          <w:bCs/>
          <w:color w:val="auto"/>
          <w:lang w:bidi="ar-SA"/>
        </w:rPr>
        <w:t>7. ИЗМЕНЕНИЕ И РАСТОРЖЕНИЕ КОНТРАКТА</w:t>
      </w:r>
    </w:p>
    <w:p w14:paraId="507961D3"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color w:val="auto"/>
          <w:lang w:bidi="ar-SA"/>
        </w:rPr>
      </w:pPr>
    </w:p>
    <w:p w14:paraId="5BAAB378"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r w:rsidRPr="008001EA">
        <w:rPr>
          <w:rFonts w:ascii="Times New Roman" w:eastAsia="Calibri" w:hAnsi="Times New Roman" w:cs="Times New Roman"/>
          <w:bCs/>
          <w:color w:val="auto"/>
          <w:lang w:bidi="ar-SA"/>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3EB3D7F0"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bCs/>
          <w:color w:val="auto"/>
          <w:lang w:bidi="ar-SA"/>
        </w:rPr>
        <w:t xml:space="preserve">7.2. </w:t>
      </w:r>
      <w:r w:rsidRPr="008001EA">
        <w:rPr>
          <w:rFonts w:ascii="Times New Roman" w:eastAsia="Calibri" w:hAnsi="Times New Roman" w:cs="Times New Roman"/>
          <w:color w:val="auto"/>
          <w:lang w:bidi="ar-SA"/>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14:paraId="146FE7C2"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r w:rsidRPr="008001EA">
        <w:rPr>
          <w:rFonts w:ascii="Times New Roman" w:eastAsia="Calibri" w:hAnsi="Times New Roman" w:cs="Times New Roman"/>
          <w:bCs/>
          <w:color w:val="auto"/>
          <w:lang w:bidi="ar-SA"/>
        </w:rPr>
        <w:t>- нарушение сроков окончания оказания услуг более чем на 10 рабочих дней не по вине Заказчика;</w:t>
      </w:r>
    </w:p>
    <w:p w14:paraId="241AC197" w14:textId="77777777" w:rsidR="00076766" w:rsidRPr="008001EA" w:rsidRDefault="00076766" w:rsidP="00076766">
      <w:pPr>
        <w:widowControl/>
        <w:suppressAutoHyphens w:val="0"/>
        <w:spacing w:line="240" w:lineRule="auto"/>
        <w:jc w:val="both"/>
        <w:rPr>
          <w:rFonts w:ascii="Times New Roman" w:eastAsia="Calibri" w:hAnsi="Times New Roman" w:cs="Times New Roman"/>
          <w:bCs/>
          <w:color w:val="auto"/>
          <w:lang w:bidi="ar-SA"/>
        </w:rPr>
      </w:pPr>
      <w:r w:rsidRPr="008001EA">
        <w:rPr>
          <w:rFonts w:ascii="Times New Roman" w:eastAsia="Calibri" w:hAnsi="Times New Roman" w:cs="Times New Roman"/>
          <w:bCs/>
          <w:color w:val="auto"/>
          <w:lang w:bidi="ar-SA"/>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14:paraId="3181759A"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4E89742E" w14:textId="01B1448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7.4. Изменения и дополнения к контракту имеют силу только в том случае, если они оформлены в письменном </w:t>
      </w:r>
      <w:r w:rsidR="00F53CD1">
        <w:rPr>
          <w:rFonts w:ascii="Times New Roman" w:eastAsia="Calibri" w:hAnsi="Times New Roman" w:cs="Times New Roman"/>
          <w:color w:val="auto"/>
          <w:lang w:bidi="ar-SA"/>
        </w:rPr>
        <w:t xml:space="preserve">или электронном </w:t>
      </w:r>
      <w:r w:rsidRPr="008001EA">
        <w:rPr>
          <w:rFonts w:ascii="Times New Roman" w:eastAsia="Calibri" w:hAnsi="Times New Roman" w:cs="Times New Roman"/>
          <w:color w:val="auto"/>
          <w:lang w:bidi="ar-SA"/>
        </w:rPr>
        <w:t>виде, подписаны Сторонами.</w:t>
      </w:r>
    </w:p>
    <w:p w14:paraId="0A3ADD62"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7.5</w:t>
      </w:r>
      <w:r w:rsidRPr="008001EA">
        <w:rPr>
          <w:rFonts w:ascii="Times New Roman" w:eastAsia="Calibri" w:hAnsi="Times New Roman" w:cs="Times New Roman"/>
          <w:color w:val="auto"/>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0F4BB5D2"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p>
    <w:p w14:paraId="668AFC20" w14:textId="77777777" w:rsidR="00076766" w:rsidRPr="008001EA" w:rsidRDefault="00076766" w:rsidP="00076766">
      <w:pPr>
        <w:widowControl/>
        <w:suppressAutoHyphens w:val="0"/>
        <w:spacing w:line="240" w:lineRule="auto"/>
        <w:jc w:val="center"/>
        <w:rPr>
          <w:rFonts w:ascii="Times New Roman" w:eastAsia="Calibri" w:hAnsi="Times New Roman" w:cs="Times New Roman"/>
          <w:b/>
          <w:lang w:bidi="ar-SA"/>
        </w:rPr>
      </w:pPr>
      <w:r w:rsidRPr="008001EA">
        <w:rPr>
          <w:rFonts w:ascii="Times New Roman" w:eastAsia="Calibri" w:hAnsi="Times New Roman" w:cs="Times New Roman"/>
          <w:b/>
          <w:bCs/>
          <w:lang w:bidi="ar-SA"/>
        </w:rPr>
        <w:t>8. ПОРЯДОК РАССМОТРЕНИЯ СПОРОВ</w:t>
      </w:r>
    </w:p>
    <w:p w14:paraId="7CF7325C"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 xml:space="preserve">8.1. Все споры, возникающие в связи с контрактом, а также из него вытекающие стороны пытаются решить путем соглашения. </w:t>
      </w:r>
      <w:r w:rsidRPr="008001EA">
        <w:rPr>
          <w:rFonts w:ascii="Times New Roman" w:eastAsia="Calibri" w:hAnsi="Times New Roman" w:cs="Times New Roman"/>
          <w:color w:val="auto"/>
          <w:lang w:eastAsia="en-US" w:bidi="ar-SA"/>
        </w:rPr>
        <w:t xml:space="preserve">Срок ответа на претензию составляет 10 дней со дня, следующего за днем получения претензии. </w:t>
      </w:r>
      <w:r w:rsidRPr="008001EA">
        <w:rPr>
          <w:rFonts w:ascii="Times New Roman" w:eastAsia="Calibri" w:hAnsi="Times New Roman" w:cs="Times New Roman"/>
          <w:lang w:bidi="ar-SA"/>
        </w:rPr>
        <w:t>Если договоренности не достигнуты, спор подлежит рассмотрению Арбитражным судом города Санкт-Петербурга и Ленинградской области.</w:t>
      </w:r>
    </w:p>
    <w:p w14:paraId="3253F25A"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p>
    <w:p w14:paraId="59853525" w14:textId="77777777" w:rsidR="00076766" w:rsidRPr="008001EA" w:rsidRDefault="00076766" w:rsidP="00076766">
      <w:pPr>
        <w:widowControl/>
        <w:suppressAutoHyphens w:val="0"/>
        <w:spacing w:line="240" w:lineRule="auto"/>
        <w:jc w:val="center"/>
        <w:rPr>
          <w:rFonts w:ascii="Times New Roman" w:eastAsia="Calibri" w:hAnsi="Times New Roman" w:cs="Times New Roman"/>
          <w:b/>
          <w:lang w:bidi="ar-SA"/>
        </w:rPr>
      </w:pPr>
      <w:r w:rsidRPr="008001EA">
        <w:rPr>
          <w:rFonts w:ascii="Times New Roman" w:eastAsia="Calibri" w:hAnsi="Times New Roman" w:cs="Times New Roman"/>
          <w:b/>
          <w:bCs/>
          <w:lang w:bidi="ar-SA"/>
        </w:rPr>
        <w:t>9. ОБСТОЯТЕЛЬСТВА НЕПРЕОДОЛИМОЙ СИЛЫ</w:t>
      </w:r>
    </w:p>
    <w:p w14:paraId="6654AD19" w14:textId="77777777" w:rsidR="00076766" w:rsidRPr="008001EA" w:rsidRDefault="00076766" w:rsidP="00076766">
      <w:pPr>
        <w:widowControl/>
        <w:spacing w:line="240" w:lineRule="auto"/>
        <w:jc w:val="both"/>
        <w:rPr>
          <w:rFonts w:ascii="Times New Roman" w:eastAsia="Times New Roman" w:hAnsi="Times New Roman" w:cs="Times New Roman"/>
          <w:color w:val="auto"/>
          <w:lang w:eastAsia="ar-SA" w:bidi="ar-SA"/>
        </w:rPr>
      </w:pPr>
      <w:r w:rsidRPr="008001EA">
        <w:rPr>
          <w:rFonts w:ascii="Times New Roman" w:eastAsia="Times New Roman" w:hAnsi="Times New Roman" w:cs="Times New Roman"/>
          <w:color w:val="auto"/>
          <w:lang w:val="x-none" w:eastAsia="ar-SA" w:bidi="ar-SA"/>
        </w:rPr>
        <w:t xml:space="preserve">9.1. </w:t>
      </w:r>
      <w:r w:rsidRPr="008001EA">
        <w:rPr>
          <w:rFonts w:ascii="Times New Roman" w:eastAsia="Times New Roman" w:hAnsi="Times New Roman" w:cs="Times New Roman"/>
          <w:color w:val="auto"/>
          <w:lang w:eastAsia="ar-SA" w:bidi="ar-SA"/>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59817E0F" w14:textId="77777777" w:rsidR="00076766" w:rsidRPr="008001EA" w:rsidRDefault="00076766" w:rsidP="00076766">
      <w:pPr>
        <w:widowControl/>
        <w:spacing w:line="240" w:lineRule="auto"/>
        <w:jc w:val="both"/>
        <w:rPr>
          <w:rFonts w:ascii="Times New Roman" w:eastAsia="Times New Roman" w:hAnsi="Times New Roman" w:cs="Times New Roman"/>
          <w:color w:val="auto"/>
          <w:lang w:eastAsia="ar-SA" w:bidi="ar-SA"/>
        </w:rPr>
      </w:pPr>
      <w:r w:rsidRPr="008001EA">
        <w:rPr>
          <w:rFonts w:ascii="Times New Roman" w:eastAsia="Times New Roman" w:hAnsi="Times New Roman" w:cs="Times New Roman"/>
          <w:color w:val="auto"/>
          <w:lang w:eastAsia="ar-SA" w:bidi="ar-SA"/>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7CDE774" w14:textId="77777777" w:rsidR="00076766" w:rsidRPr="008001EA" w:rsidRDefault="00076766" w:rsidP="00076766">
      <w:pPr>
        <w:widowControl/>
        <w:spacing w:line="240" w:lineRule="auto"/>
        <w:jc w:val="both"/>
        <w:rPr>
          <w:rFonts w:ascii="Times New Roman" w:eastAsia="Times New Roman" w:hAnsi="Times New Roman" w:cs="Times New Roman"/>
          <w:color w:val="auto"/>
          <w:lang w:eastAsia="ar-SA" w:bidi="ar-SA"/>
        </w:rPr>
      </w:pPr>
      <w:r w:rsidRPr="008001EA">
        <w:rPr>
          <w:rFonts w:ascii="Times New Roman" w:eastAsia="Times New Roman" w:hAnsi="Times New Roman" w:cs="Times New Roman"/>
          <w:color w:val="auto"/>
          <w:lang w:eastAsia="ar-SA" w:bidi="ar-SA"/>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11353D76"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eastAsia="ar-SA" w:bidi="ar-SA"/>
        </w:rPr>
        <w:t>9.3. С момента наступления обстоятельств непреодолимой силы действие Контракта приостанавливается до дня, определяемого сторонами.</w:t>
      </w:r>
    </w:p>
    <w:p w14:paraId="4283960F" w14:textId="77777777" w:rsidR="00076766" w:rsidRPr="008001EA" w:rsidRDefault="00076766" w:rsidP="00076766">
      <w:pPr>
        <w:widowControl/>
        <w:suppressAutoHyphens w:val="0"/>
        <w:spacing w:line="240" w:lineRule="auto"/>
        <w:jc w:val="center"/>
        <w:rPr>
          <w:rFonts w:ascii="Times New Roman" w:eastAsia="Calibri" w:hAnsi="Times New Roman" w:cs="Times New Roman"/>
          <w:b/>
          <w:bCs/>
          <w:lang w:bidi="ar-SA"/>
        </w:rPr>
      </w:pPr>
    </w:p>
    <w:p w14:paraId="4D208E26" w14:textId="77777777" w:rsidR="00076766" w:rsidRPr="008001EA" w:rsidRDefault="00076766" w:rsidP="00076766">
      <w:pPr>
        <w:widowControl/>
        <w:suppressAutoHyphens w:val="0"/>
        <w:spacing w:line="240" w:lineRule="auto"/>
        <w:jc w:val="center"/>
        <w:rPr>
          <w:rFonts w:ascii="Times New Roman" w:eastAsia="Calibri" w:hAnsi="Times New Roman" w:cs="Times New Roman"/>
          <w:b/>
          <w:lang w:bidi="ar-SA"/>
        </w:rPr>
      </w:pPr>
      <w:r w:rsidRPr="008001EA">
        <w:rPr>
          <w:rFonts w:ascii="Times New Roman" w:eastAsia="Calibri" w:hAnsi="Times New Roman" w:cs="Times New Roman"/>
          <w:b/>
          <w:bCs/>
          <w:lang w:bidi="ar-SA"/>
        </w:rPr>
        <w:t>10. ПРОЧИЕ УСЛОВИЯ</w:t>
      </w:r>
    </w:p>
    <w:p w14:paraId="74FA1354"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p>
    <w:p w14:paraId="38C48151"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lastRenderedPageBreak/>
        <w:t>10.1. По вопросам, не предусмотренным контрактом, стороны руководствуются действующим законодательством Российской Федерации.</w:t>
      </w:r>
    </w:p>
    <w:p w14:paraId="65A1C762"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 xml:space="preserve">10.2. </w:t>
      </w:r>
      <w:r w:rsidRPr="008001EA">
        <w:rPr>
          <w:rFonts w:ascii="Times New Roman" w:eastAsia="Calibri" w:hAnsi="Times New Roman" w:cs="Times New Roman"/>
          <w:color w:val="auto"/>
          <w:lang w:bidi="ar-SA"/>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0A6AD4F8"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10.3. Настоящий Контракт составлен в электронной форме и подписан усиленными электронными подписями в соответствии с условиями функционирования электронных площадок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14:paraId="3F78E3D1" w14:textId="77777777" w:rsidR="00076766" w:rsidRPr="008001EA" w:rsidRDefault="00076766" w:rsidP="00076766">
      <w:pPr>
        <w:widowControl/>
        <w:suppressAutoHyphens w:val="0"/>
        <w:spacing w:line="240" w:lineRule="auto"/>
        <w:jc w:val="center"/>
        <w:rPr>
          <w:rFonts w:ascii="Times New Roman" w:eastAsia="Times New Roman" w:hAnsi="Times New Roman" w:cs="Times New Roman"/>
          <w:b/>
          <w:color w:val="auto"/>
          <w:lang w:bidi="ar-SA"/>
        </w:rPr>
      </w:pPr>
    </w:p>
    <w:p w14:paraId="1BC8ABD5" w14:textId="77777777" w:rsidR="00076766" w:rsidRPr="008001EA" w:rsidRDefault="00076766" w:rsidP="00076766">
      <w:pPr>
        <w:widowControl/>
        <w:suppressAutoHyphens w:val="0"/>
        <w:spacing w:line="240" w:lineRule="auto"/>
        <w:jc w:val="center"/>
        <w:rPr>
          <w:rFonts w:ascii="Times New Roman" w:eastAsia="Calibri" w:hAnsi="Times New Roman" w:cs="Times New Roman"/>
          <w:b/>
          <w:lang w:bidi="ar-SA"/>
        </w:rPr>
      </w:pPr>
      <w:r w:rsidRPr="008001EA">
        <w:rPr>
          <w:rFonts w:ascii="Times New Roman" w:eastAsia="Times New Roman" w:hAnsi="Times New Roman" w:cs="Times New Roman"/>
          <w:b/>
          <w:color w:val="auto"/>
          <w:lang w:bidi="ar-SA"/>
        </w:rPr>
        <w:t xml:space="preserve">11. </w:t>
      </w:r>
      <w:r w:rsidRPr="008001EA">
        <w:rPr>
          <w:rFonts w:ascii="Times New Roman" w:eastAsia="Calibri" w:hAnsi="Times New Roman" w:cs="Times New Roman"/>
          <w:b/>
          <w:lang w:bidi="ar-SA"/>
        </w:rPr>
        <w:t>АНТИКОРРУПЦИОННАЯ ОГОВОРКА</w:t>
      </w:r>
    </w:p>
    <w:p w14:paraId="7C74DB39"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A0B1989"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DF721E"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29981A" w14:textId="77777777" w:rsidR="00076766" w:rsidRPr="008001EA" w:rsidRDefault="00076766" w:rsidP="00076766">
      <w:pPr>
        <w:widowControl/>
        <w:suppressAutoHyphens w:val="0"/>
        <w:spacing w:line="240" w:lineRule="auto"/>
        <w:jc w:val="both"/>
        <w:rPr>
          <w:rFonts w:ascii="Times New Roman" w:eastAsia="Calibri" w:hAnsi="Times New Roman" w:cs="Times New Roman"/>
          <w:lang w:bidi="ar-SA"/>
        </w:rPr>
      </w:pPr>
      <w:r w:rsidRPr="008001EA">
        <w:rPr>
          <w:rFonts w:ascii="Times New Roman" w:eastAsia="Calibri" w:hAnsi="Times New Roman" w:cs="Times New Roman"/>
          <w:lang w:bidi="ar-SA"/>
        </w:rPr>
        <w:t>- не совершать иных действий, нарушающих антикоррупционное законодательство Российской Федерации.</w:t>
      </w:r>
    </w:p>
    <w:p w14:paraId="67BD07EB"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p>
    <w:p w14:paraId="59E5A07B" w14:textId="77777777" w:rsidR="00076766" w:rsidRPr="008001EA" w:rsidRDefault="00076766" w:rsidP="00076766">
      <w:pPr>
        <w:widowControl/>
        <w:suppressAutoHyphens w:val="0"/>
        <w:spacing w:line="240" w:lineRule="auto"/>
        <w:jc w:val="center"/>
        <w:rPr>
          <w:rFonts w:ascii="Times New Roman" w:eastAsia="Calibri" w:hAnsi="Times New Roman" w:cs="Times New Roman"/>
          <w:b/>
          <w:lang w:bidi="ar-SA"/>
        </w:rPr>
      </w:pPr>
      <w:r w:rsidRPr="008001EA">
        <w:rPr>
          <w:rFonts w:ascii="Times New Roman" w:eastAsia="Calibri" w:hAnsi="Times New Roman" w:cs="Times New Roman"/>
          <w:b/>
          <w:lang w:bidi="ar-SA"/>
        </w:rPr>
        <w:t>12. ПРИЛОЖЕНИЯ.</w:t>
      </w:r>
    </w:p>
    <w:p w14:paraId="594A6DEB" w14:textId="77777777" w:rsidR="00076766" w:rsidRPr="008001EA" w:rsidRDefault="00076766" w:rsidP="00076766">
      <w:pPr>
        <w:widowControl/>
        <w:tabs>
          <w:tab w:val="left" w:pos="567"/>
        </w:tabs>
        <w:suppressAutoHyphens w:val="0"/>
        <w:spacing w:after="200" w:line="276" w:lineRule="auto"/>
        <w:rPr>
          <w:rFonts w:ascii="Times New Roman" w:eastAsia="Times New Roman" w:hAnsi="Times New Roman" w:cs="Times New Roman"/>
          <w:color w:val="auto"/>
          <w:lang w:bidi="ar-SA"/>
        </w:rPr>
      </w:pPr>
      <w:r w:rsidRPr="008001EA">
        <w:rPr>
          <w:rFonts w:ascii="Times New Roman" w:eastAsia="Times New Roman" w:hAnsi="Times New Roman" w:cs="Times New Roman"/>
          <w:color w:val="auto"/>
          <w:lang w:bidi="ar-SA"/>
        </w:rPr>
        <w:t xml:space="preserve">12.1 К контракту прилагается и является его неотъемлемой частью: </w:t>
      </w:r>
    </w:p>
    <w:p w14:paraId="1767A50B"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Приложение № 1 - Требования к качеству услуг, к их технически, функциональным и эксплуатационным характеристикам.</w:t>
      </w:r>
    </w:p>
    <w:p w14:paraId="7E335436" w14:textId="77777777" w:rsidR="00076766" w:rsidRPr="008001EA" w:rsidRDefault="00076766" w:rsidP="00076766">
      <w:pPr>
        <w:widowControl/>
        <w:suppressAutoHyphens w:val="0"/>
        <w:spacing w:line="240" w:lineRule="auto"/>
        <w:jc w:val="both"/>
        <w:rPr>
          <w:rFonts w:ascii="Times New Roman" w:eastAsia="Calibri" w:hAnsi="Times New Roman" w:cs="Times New Roman"/>
          <w:color w:val="auto"/>
          <w:lang w:bidi="ar-SA"/>
        </w:rPr>
      </w:pPr>
      <w:r w:rsidRPr="008001EA">
        <w:rPr>
          <w:rFonts w:ascii="Times New Roman" w:eastAsia="Calibri" w:hAnsi="Times New Roman" w:cs="Times New Roman"/>
          <w:color w:val="auto"/>
          <w:lang w:bidi="ar-SA"/>
        </w:rPr>
        <w:t xml:space="preserve">Приложение № 2 - Расчет цены Контракта. </w:t>
      </w:r>
    </w:p>
    <w:p w14:paraId="123284D2" w14:textId="77777777" w:rsidR="00076766" w:rsidRPr="00E05907" w:rsidRDefault="00076766" w:rsidP="00076766">
      <w:pPr>
        <w:widowControl/>
        <w:suppressAutoHyphens w:val="0"/>
        <w:spacing w:line="240" w:lineRule="auto"/>
        <w:jc w:val="both"/>
        <w:rPr>
          <w:rFonts w:ascii="Times New Roman" w:eastAsia="Calibri" w:hAnsi="Times New Roman" w:cs="Times New Roman"/>
          <w:color w:val="auto"/>
          <w:sz w:val="22"/>
          <w:szCs w:val="22"/>
          <w:lang w:eastAsia="ar-SA" w:bidi="ar-SA"/>
        </w:rPr>
      </w:pPr>
    </w:p>
    <w:p w14:paraId="371E20AA" w14:textId="77777777" w:rsidR="00076766" w:rsidRPr="00E05907" w:rsidRDefault="00076766" w:rsidP="00076766">
      <w:pPr>
        <w:widowControl/>
        <w:tabs>
          <w:tab w:val="left" w:pos="567"/>
        </w:tabs>
        <w:suppressAutoHyphens w:val="0"/>
        <w:spacing w:line="240" w:lineRule="auto"/>
        <w:jc w:val="both"/>
        <w:rPr>
          <w:rFonts w:ascii="Times New Roman" w:eastAsia="Calibri" w:hAnsi="Times New Roman" w:cs="Times New Roman"/>
          <w:b/>
          <w:color w:val="auto"/>
          <w:sz w:val="22"/>
          <w:szCs w:val="22"/>
          <w:lang w:bidi="ar-SA"/>
        </w:rPr>
      </w:pPr>
    </w:p>
    <w:p w14:paraId="19D7F253" w14:textId="77777777" w:rsidR="00076766" w:rsidRPr="00E05907" w:rsidRDefault="00076766" w:rsidP="00076766">
      <w:pPr>
        <w:widowControl/>
        <w:tabs>
          <w:tab w:val="left" w:pos="567"/>
        </w:tabs>
        <w:suppressAutoHyphens w:val="0"/>
        <w:spacing w:line="240" w:lineRule="auto"/>
        <w:jc w:val="center"/>
        <w:rPr>
          <w:rFonts w:ascii="Times New Roman" w:eastAsia="Calibri" w:hAnsi="Times New Roman" w:cs="Times New Roman"/>
          <w:b/>
          <w:color w:val="auto"/>
          <w:sz w:val="22"/>
          <w:szCs w:val="22"/>
          <w:lang w:bidi="ar-SA"/>
        </w:rPr>
      </w:pPr>
      <w:r w:rsidRPr="00E05907">
        <w:rPr>
          <w:rFonts w:ascii="Times New Roman" w:eastAsia="Calibri" w:hAnsi="Times New Roman" w:cs="Times New Roman"/>
          <w:b/>
          <w:color w:val="auto"/>
          <w:sz w:val="22"/>
          <w:szCs w:val="22"/>
          <w:lang w:bidi="ar-SA"/>
        </w:rPr>
        <w:t>13. Адреса, банковские реквизиты, подписи Сторон</w:t>
      </w:r>
    </w:p>
    <w:tbl>
      <w:tblPr>
        <w:tblW w:w="10031" w:type="dxa"/>
        <w:tblLayout w:type="fixed"/>
        <w:tblLook w:val="01E0" w:firstRow="1" w:lastRow="1" w:firstColumn="1" w:lastColumn="1" w:noHBand="0" w:noVBand="0"/>
      </w:tblPr>
      <w:tblGrid>
        <w:gridCol w:w="4928"/>
        <w:gridCol w:w="5103"/>
      </w:tblGrid>
      <w:tr w:rsidR="00076766" w:rsidRPr="00E05907" w14:paraId="22B9F44E" w14:textId="77777777" w:rsidTr="008D4490">
        <w:trPr>
          <w:trHeight w:val="4216"/>
        </w:trPr>
        <w:tc>
          <w:tcPr>
            <w:tcW w:w="4928" w:type="dxa"/>
          </w:tcPr>
          <w:p w14:paraId="0C782875" w14:textId="77777777" w:rsidR="00076766" w:rsidRPr="00871E26" w:rsidRDefault="00076766" w:rsidP="008D4490">
            <w:pPr>
              <w:rPr>
                <w:rFonts w:ascii="Times New Roman" w:hAnsi="Times New Roman" w:cs="Times New Roman"/>
                <w:b/>
                <w:sz w:val="22"/>
                <w:szCs w:val="22"/>
              </w:rPr>
            </w:pPr>
            <w:r w:rsidRPr="00871E26">
              <w:rPr>
                <w:rFonts w:ascii="Times New Roman" w:hAnsi="Times New Roman" w:cs="Times New Roman"/>
                <w:b/>
                <w:sz w:val="22"/>
                <w:szCs w:val="22"/>
              </w:rPr>
              <w:t>Заказчик:</w:t>
            </w:r>
          </w:p>
          <w:p w14:paraId="78B4BCDC"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Государственное бюджетное дошкольное</w:t>
            </w:r>
          </w:p>
          <w:p w14:paraId="48BE3224"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 xml:space="preserve"> образовательное учреждение детский сад </w:t>
            </w:r>
          </w:p>
          <w:p w14:paraId="43967069"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 xml:space="preserve"> № 7 общеразвивающего вида </w:t>
            </w:r>
          </w:p>
          <w:p w14:paraId="7D63441B"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Приморского района Санкт-Петербурга</w:t>
            </w:r>
          </w:p>
          <w:p w14:paraId="6438C973"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Адрес: 197348, Санкт-Петербург, Богатырский пр., д. 5, корп. 4, лит. А</w:t>
            </w:r>
          </w:p>
          <w:p w14:paraId="7195348A"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 xml:space="preserve">т/ф. </w:t>
            </w:r>
            <w:r>
              <w:rPr>
                <w:rFonts w:ascii="Times New Roman" w:hAnsi="Times New Roman" w:cs="Times New Roman"/>
                <w:sz w:val="22"/>
                <w:szCs w:val="22"/>
                <w:lang w:eastAsia="ar-SA"/>
              </w:rPr>
              <w:t>246-37-80</w:t>
            </w:r>
            <w:r w:rsidRPr="00871E26">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t>246-37-81</w:t>
            </w:r>
            <w:r w:rsidRPr="00871E26">
              <w:rPr>
                <w:rFonts w:ascii="Times New Roman" w:hAnsi="Times New Roman" w:cs="Times New Roman"/>
                <w:sz w:val="22"/>
                <w:szCs w:val="22"/>
                <w:lang w:eastAsia="ar-SA"/>
              </w:rPr>
              <w:t xml:space="preserve">  </w:t>
            </w:r>
          </w:p>
          <w:p w14:paraId="040D8454"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Банковские реквизиты:</w:t>
            </w:r>
          </w:p>
          <w:p w14:paraId="159A371A"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ИНН 7814046737    КПП 781401001</w:t>
            </w:r>
          </w:p>
          <w:p w14:paraId="584096D8"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 xml:space="preserve">Лицевой счет в Комитете финансов  </w:t>
            </w:r>
          </w:p>
          <w:p w14:paraId="40E7B15D"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Санкт-Петербурга 0641077</w:t>
            </w:r>
          </w:p>
          <w:p w14:paraId="138C0EE9"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 xml:space="preserve">расчетный счет 03224643400000007200 </w:t>
            </w:r>
          </w:p>
          <w:p w14:paraId="7F24B71D" w14:textId="77777777" w:rsidR="00076766" w:rsidRPr="00871E26" w:rsidRDefault="00076766" w:rsidP="008D4490">
            <w:pPr>
              <w:jc w:val="both"/>
              <w:rPr>
                <w:rFonts w:ascii="Times New Roman" w:hAnsi="Times New Roman" w:cs="Times New Roman"/>
                <w:sz w:val="22"/>
                <w:szCs w:val="22"/>
                <w:lang w:eastAsia="ar-SA"/>
              </w:rPr>
            </w:pPr>
            <w:r w:rsidRPr="00871E26">
              <w:rPr>
                <w:rFonts w:ascii="Times New Roman" w:hAnsi="Times New Roman" w:cs="Times New Roman"/>
                <w:sz w:val="22"/>
                <w:szCs w:val="22"/>
                <w:lang w:eastAsia="ar-SA"/>
              </w:rPr>
              <w:t xml:space="preserve">Северо-Западное ГУ Банка России//УФК по </w:t>
            </w:r>
          </w:p>
          <w:p w14:paraId="3E91D5C3" w14:textId="77777777" w:rsidR="00076766" w:rsidRPr="00871E26" w:rsidRDefault="00076766" w:rsidP="008D4490">
            <w:pPr>
              <w:jc w:val="both"/>
              <w:rPr>
                <w:rFonts w:ascii="Times New Roman" w:hAnsi="Times New Roman" w:cs="Times New Roman"/>
                <w:sz w:val="22"/>
                <w:szCs w:val="22"/>
                <w:lang w:eastAsia="ar-SA"/>
              </w:rPr>
            </w:pPr>
            <w:proofErr w:type="spellStart"/>
            <w:r w:rsidRPr="00871E26">
              <w:rPr>
                <w:rFonts w:ascii="Times New Roman" w:hAnsi="Times New Roman" w:cs="Times New Roman"/>
                <w:sz w:val="22"/>
                <w:szCs w:val="22"/>
                <w:lang w:eastAsia="ar-SA"/>
              </w:rPr>
              <w:t>г.Санкт</w:t>
            </w:r>
            <w:proofErr w:type="spellEnd"/>
            <w:r w:rsidRPr="00871E26">
              <w:rPr>
                <w:rFonts w:ascii="Times New Roman" w:hAnsi="Times New Roman" w:cs="Times New Roman"/>
                <w:sz w:val="22"/>
                <w:szCs w:val="22"/>
                <w:lang w:eastAsia="ar-SA"/>
              </w:rPr>
              <w:t xml:space="preserve">-Петербургу, </w:t>
            </w:r>
            <w:proofErr w:type="spellStart"/>
            <w:r w:rsidRPr="00871E26">
              <w:rPr>
                <w:rFonts w:ascii="Times New Roman" w:hAnsi="Times New Roman" w:cs="Times New Roman"/>
                <w:sz w:val="22"/>
                <w:szCs w:val="22"/>
                <w:lang w:eastAsia="ar-SA"/>
              </w:rPr>
              <w:t>г.Санкт</w:t>
            </w:r>
            <w:proofErr w:type="spellEnd"/>
            <w:r w:rsidRPr="00871E26">
              <w:rPr>
                <w:rFonts w:ascii="Times New Roman" w:hAnsi="Times New Roman" w:cs="Times New Roman"/>
                <w:sz w:val="22"/>
                <w:szCs w:val="22"/>
                <w:lang w:eastAsia="ar-SA"/>
              </w:rPr>
              <w:t>-Петербург</w:t>
            </w:r>
          </w:p>
          <w:p w14:paraId="7BC267FD" w14:textId="77777777" w:rsidR="00076766" w:rsidRPr="00871E26" w:rsidRDefault="00076766" w:rsidP="008D4490">
            <w:pPr>
              <w:rPr>
                <w:rFonts w:ascii="Times New Roman" w:hAnsi="Times New Roman" w:cs="Times New Roman"/>
                <w:sz w:val="22"/>
                <w:szCs w:val="22"/>
                <w:lang w:val="en-US" w:eastAsia="ar-SA"/>
              </w:rPr>
            </w:pPr>
            <w:r w:rsidRPr="00871E26">
              <w:rPr>
                <w:rFonts w:ascii="Times New Roman" w:hAnsi="Times New Roman" w:cs="Times New Roman"/>
                <w:sz w:val="22"/>
                <w:szCs w:val="22"/>
                <w:lang w:eastAsia="ar-SA"/>
              </w:rPr>
              <w:t>БИК</w:t>
            </w:r>
            <w:r w:rsidRPr="00871E26">
              <w:rPr>
                <w:rFonts w:ascii="Times New Roman" w:hAnsi="Times New Roman" w:cs="Times New Roman"/>
                <w:sz w:val="22"/>
                <w:szCs w:val="22"/>
                <w:lang w:val="en-US" w:eastAsia="ar-SA"/>
              </w:rPr>
              <w:t xml:space="preserve"> 014030106</w:t>
            </w:r>
          </w:p>
          <w:p w14:paraId="6C1C400E" w14:textId="77777777" w:rsidR="00076766" w:rsidRPr="00871E26" w:rsidRDefault="00076766" w:rsidP="008D4490">
            <w:pPr>
              <w:rPr>
                <w:rFonts w:ascii="Times New Roman" w:hAnsi="Times New Roman" w:cs="Times New Roman"/>
                <w:sz w:val="22"/>
                <w:szCs w:val="22"/>
                <w:lang w:val="en-US" w:eastAsia="ar-SA"/>
              </w:rPr>
            </w:pPr>
            <w:r w:rsidRPr="00871E26">
              <w:rPr>
                <w:rFonts w:ascii="Times New Roman" w:hAnsi="Times New Roman" w:cs="Times New Roman"/>
                <w:lang w:val="en-US"/>
              </w:rPr>
              <w:t>E-mail: primdou-7@yandex.ru</w:t>
            </w:r>
          </w:p>
          <w:p w14:paraId="12D24FB3" w14:textId="77777777" w:rsidR="00076766" w:rsidRPr="00871E26" w:rsidRDefault="00076766" w:rsidP="008D4490">
            <w:pPr>
              <w:keepNext/>
              <w:rPr>
                <w:rFonts w:ascii="Times New Roman" w:hAnsi="Times New Roman" w:cs="Times New Roman"/>
                <w:sz w:val="22"/>
                <w:szCs w:val="22"/>
                <w:lang w:val="en-US"/>
              </w:rPr>
            </w:pPr>
          </w:p>
          <w:p w14:paraId="29484E2F" w14:textId="77777777" w:rsidR="00076766" w:rsidRPr="00871E26" w:rsidRDefault="00076766" w:rsidP="008D4490">
            <w:pPr>
              <w:keepNext/>
              <w:rPr>
                <w:rFonts w:ascii="Times New Roman" w:hAnsi="Times New Roman" w:cs="Times New Roman"/>
                <w:sz w:val="22"/>
                <w:szCs w:val="22"/>
              </w:rPr>
            </w:pPr>
            <w:r w:rsidRPr="00871E26">
              <w:rPr>
                <w:rFonts w:ascii="Times New Roman" w:hAnsi="Times New Roman" w:cs="Times New Roman"/>
                <w:sz w:val="22"/>
                <w:szCs w:val="22"/>
              </w:rPr>
              <w:t xml:space="preserve">Заведующий </w:t>
            </w:r>
          </w:p>
          <w:p w14:paraId="55EC37D7" w14:textId="77777777" w:rsidR="00076766" w:rsidRPr="00871E26" w:rsidRDefault="00076766" w:rsidP="008D4490">
            <w:pPr>
              <w:keepNext/>
              <w:rPr>
                <w:rFonts w:ascii="Times New Roman" w:hAnsi="Times New Roman" w:cs="Times New Roman"/>
                <w:sz w:val="22"/>
                <w:szCs w:val="22"/>
              </w:rPr>
            </w:pPr>
          </w:p>
          <w:p w14:paraId="622719FB" w14:textId="77777777" w:rsidR="00076766" w:rsidRPr="00871E26" w:rsidRDefault="00076766" w:rsidP="008D4490">
            <w:pPr>
              <w:keepNext/>
              <w:rPr>
                <w:rFonts w:ascii="Times New Roman" w:hAnsi="Times New Roman" w:cs="Times New Roman"/>
                <w:sz w:val="22"/>
                <w:szCs w:val="22"/>
              </w:rPr>
            </w:pPr>
          </w:p>
          <w:p w14:paraId="111C9B16" w14:textId="77777777" w:rsidR="00076766" w:rsidRPr="00871E26" w:rsidRDefault="00076766" w:rsidP="008D4490">
            <w:pPr>
              <w:keepNext/>
              <w:rPr>
                <w:rFonts w:ascii="Times New Roman" w:hAnsi="Times New Roman" w:cs="Times New Roman"/>
                <w:sz w:val="22"/>
                <w:szCs w:val="22"/>
              </w:rPr>
            </w:pPr>
            <w:r w:rsidRPr="00871E26">
              <w:rPr>
                <w:rFonts w:ascii="Times New Roman" w:hAnsi="Times New Roman" w:cs="Times New Roman"/>
                <w:sz w:val="22"/>
                <w:szCs w:val="22"/>
              </w:rPr>
              <w:t>___________________</w:t>
            </w:r>
            <w:proofErr w:type="gramStart"/>
            <w:r w:rsidRPr="00871E26">
              <w:rPr>
                <w:rFonts w:ascii="Times New Roman" w:hAnsi="Times New Roman" w:cs="Times New Roman"/>
                <w:sz w:val="22"/>
                <w:szCs w:val="22"/>
              </w:rPr>
              <w:t xml:space="preserve">_  </w:t>
            </w:r>
            <w:proofErr w:type="spellStart"/>
            <w:r w:rsidRPr="00871E26">
              <w:rPr>
                <w:rFonts w:ascii="Times New Roman" w:hAnsi="Times New Roman" w:cs="Times New Roman"/>
                <w:sz w:val="22"/>
                <w:szCs w:val="22"/>
              </w:rPr>
              <w:t>Т.Н.Красильникова</w:t>
            </w:r>
            <w:proofErr w:type="spellEnd"/>
            <w:proofErr w:type="gramEnd"/>
          </w:p>
          <w:p w14:paraId="117659DC" w14:textId="19445323" w:rsidR="00076766" w:rsidRPr="00531D93" w:rsidRDefault="00531D93" w:rsidP="008D4490">
            <w:pPr>
              <w:widowControl/>
              <w:suppressAutoHyphens w:val="0"/>
              <w:spacing w:after="200" w:line="276" w:lineRule="auto"/>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22"/>
                <w:szCs w:val="22"/>
                <w:lang w:bidi="ar-SA"/>
              </w:rPr>
              <w:t xml:space="preserve">                     </w:t>
            </w:r>
            <w:r w:rsidRPr="00531D93">
              <w:rPr>
                <w:rFonts w:ascii="Times New Roman" w:eastAsia="Calibri" w:hAnsi="Times New Roman" w:cs="Times New Roman"/>
                <w:color w:val="auto"/>
                <w:sz w:val="18"/>
                <w:szCs w:val="18"/>
                <w:lang w:bidi="ar-SA"/>
              </w:rPr>
              <w:t xml:space="preserve"> (подписано ЭЦП)</w:t>
            </w:r>
          </w:p>
        </w:tc>
        <w:tc>
          <w:tcPr>
            <w:tcW w:w="5103" w:type="dxa"/>
          </w:tcPr>
          <w:p w14:paraId="04620F9D"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b/>
                <w:color w:val="auto"/>
                <w:sz w:val="22"/>
                <w:szCs w:val="22"/>
                <w:lang w:bidi="ar-SA"/>
              </w:rPr>
            </w:pPr>
            <w:r w:rsidRPr="00E05907">
              <w:rPr>
                <w:rFonts w:ascii="Times New Roman" w:eastAsia="Calibri" w:hAnsi="Times New Roman" w:cs="Times New Roman"/>
                <w:b/>
                <w:color w:val="auto"/>
                <w:sz w:val="22"/>
                <w:szCs w:val="22"/>
                <w:lang w:bidi="ar-SA"/>
              </w:rPr>
              <w:lastRenderedPageBreak/>
              <w:t>Исполнитель:</w:t>
            </w:r>
          </w:p>
          <w:p w14:paraId="40FDA079" w14:textId="77777777" w:rsidR="00076766" w:rsidRPr="00E05907" w:rsidRDefault="00076766" w:rsidP="008D4490">
            <w:pPr>
              <w:widowControl/>
              <w:suppressAutoHyphens w:val="0"/>
              <w:autoSpaceDE w:val="0"/>
              <w:autoSpaceDN w:val="0"/>
              <w:adjustRightInd w:val="0"/>
              <w:spacing w:line="240" w:lineRule="auto"/>
              <w:jc w:val="both"/>
              <w:rPr>
                <w:rFonts w:ascii="Times New Roman" w:eastAsia="Calibri" w:hAnsi="Times New Roman" w:cs="Times New Roman"/>
                <w:b/>
                <w:color w:val="auto"/>
                <w:sz w:val="22"/>
                <w:szCs w:val="22"/>
                <w:lang w:bidi="ar-SA"/>
              </w:rPr>
            </w:pPr>
          </w:p>
          <w:p w14:paraId="5D0222C3"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35FC86C1"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33CA73E1"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78CC4970"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502A5190"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0287CF2B"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2F234D89"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78623AFD"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6B7DF1EB"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p w14:paraId="59B6C7DE"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b/>
                <w:color w:val="auto"/>
                <w:sz w:val="22"/>
                <w:szCs w:val="22"/>
                <w:lang w:bidi="ar-SA"/>
              </w:rPr>
            </w:pPr>
          </w:p>
          <w:p w14:paraId="541E8775"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b/>
                <w:color w:val="auto"/>
                <w:sz w:val="22"/>
                <w:szCs w:val="22"/>
                <w:lang w:bidi="ar-SA"/>
              </w:rPr>
            </w:pPr>
          </w:p>
          <w:p w14:paraId="323F7E5A"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b/>
                <w:color w:val="auto"/>
                <w:sz w:val="22"/>
                <w:szCs w:val="22"/>
                <w:lang w:bidi="ar-SA"/>
              </w:rPr>
            </w:pPr>
          </w:p>
          <w:p w14:paraId="48DF1D49"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b/>
                <w:color w:val="auto"/>
                <w:sz w:val="22"/>
                <w:szCs w:val="22"/>
                <w:lang w:bidi="ar-SA"/>
              </w:rPr>
            </w:pPr>
          </w:p>
          <w:p w14:paraId="32734426"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b/>
                <w:color w:val="auto"/>
                <w:sz w:val="22"/>
                <w:szCs w:val="22"/>
                <w:lang w:bidi="ar-SA"/>
              </w:rPr>
            </w:pPr>
          </w:p>
          <w:p w14:paraId="0B0A3C5A" w14:textId="77777777" w:rsidR="00076766" w:rsidRPr="00E05907" w:rsidRDefault="00076766" w:rsidP="008D4490">
            <w:pPr>
              <w:widowControl/>
              <w:suppressAutoHyphens w:val="0"/>
              <w:autoSpaceDE w:val="0"/>
              <w:autoSpaceDN w:val="0"/>
              <w:adjustRightInd w:val="0"/>
              <w:spacing w:line="240" w:lineRule="auto"/>
              <w:rPr>
                <w:rFonts w:ascii="Times New Roman" w:eastAsia="Calibri" w:hAnsi="Times New Roman" w:cs="Times New Roman"/>
                <w:color w:val="auto"/>
                <w:sz w:val="22"/>
                <w:szCs w:val="22"/>
                <w:lang w:bidi="ar-SA"/>
              </w:rPr>
            </w:pPr>
          </w:p>
        </w:tc>
      </w:tr>
    </w:tbl>
    <w:p w14:paraId="52DE233C" w14:textId="77777777" w:rsidR="00076766" w:rsidRPr="00E05907" w:rsidRDefault="00076766" w:rsidP="00076766">
      <w:pPr>
        <w:widowControl/>
        <w:spacing w:line="240" w:lineRule="auto"/>
        <w:jc w:val="center"/>
        <w:rPr>
          <w:rFonts w:ascii="Times New Roman" w:eastAsia="Times New Roman" w:hAnsi="Times New Roman" w:cs="Times New Roman"/>
          <w:color w:val="auto"/>
          <w:sz w:val="22"/>
          <w:szCs w:val="22"/>
          <w:lang w:eastAsia="ar-SA" w:bidi="ar-SA"/>
        </w:rPr>
      </w:pPr>
    </w:p>
    <w:p w14:paraId="2EFA98E7" w14:textId="77777777" w:rsidR="00076766" w:rsidRPr="00E05907" w:rsidRDefault="00076766" w:rsidP="00076766">
      <w:pPr>
        <w:widowControl/>
        <w:spacing w:line="240" w:lineRule="auto"/>
        <w:jc w:val="center"/>
        <w:rPr>
          <w:rFonts w:ascii="Times New Roman" w:eastAsia="Times New Roman" w:hAnsi="Times New Roman" w:cs="Times New Roman"/>
          <w:color w:val="auto"/>
          <w:sz w:val="22"/>
          <w:szCs w:val="22"/>
          <w:lang w:eastAsia="ar-SA" w:bidi="ar-SA"/>
        </w:rPr>
      </w:pPr>
    </w:p>
    <w:p w14:paraId="5EC8A32B" w14:textId="77777777" w:rsidR="00076766" w:rsidRPr="00E05907" w:rsidRDefault="00076766" w:rsidP="00076766">
      <w:pPr>
        <w:widowControl/>
        <w:spacing w:line="240" w:lineRule="auto"/>
        <w:jc w:val="center"/>
        <w:rPr>
          <w:rFonts w:ascii="Times New Roman" w:eastAsia="Times New Roman" w:hAnsi="Times New Roman" w:cs="Times New Roman"/>
          <w:color w:val="auto"/>
          <w:sz w:val="22"/>
          <w:szCs w:val="22"/>
          <w:lang w:eastAsia="ar-SA" w:bidi="ar-SA"/>
        </w:rPr>
      </w:pPr>
    </w:p>
    <w:p w14:paraId="52288CE0" w14:textId="77777777" w:rsidR="00076766" w:rsidRPr="0041200D" w:rsidRDefault="00076766" w:rsidP="00076766">
      <w:pPr>
        <w:spacing w:line="240" w:lineRule="auto"/>
        <w:ind w:firstLine="709"/>
        <w:jc w:val="right"/>
        <w:rPr>
          <w:rFonts w:ascii="Times New Roman" w:eastAsia="Calibri" w:hAnsi="Times New Roman" w:cs="Times New Roman"/>
          <w:color w:val="auto"/>
          <w:sz w:val="22"/>
          <w:szCs w:val="22"/>
          <w:lang w:eastAsia="ar-SA" w:bidi="ar-SA"/>
        </w:rPr>
      </w:pPr>
      <w:r w:rsidRPr="00E05907">
        <w:rPr>
          <w:rFonts w:ascii="Times New Roman" w:eastAsia="Calibri" w:hAnsi="Times New Roman" w:cs="Times New Roman"/>
          <w:color w:val="auto"/>
          <w:lang w:bidi="ar-SA"/>
        </w:rPr>
        <w:br w:type="page"/>
      </w:r>
      <w:r w:rsidRPr="0041200D">
        <w:rPr>
          <w:rFonts w:ascii="Times New Roman" w:eastAsia="Calibri" w:hAnsi="Times New Roman" w:cs="Times New Roman"/>
          <w:color w:val="auto"/>
          <w:sz w:val="22"/>
          <w:szCs w:val="22"/>
          <w:lang w:eastAsia="ar-SA" w:bidi="ar-SA"/>
        </w:rPr>
        <w:lastRenderedPageBreak/>
        <w:t>Приложение № 1</w:t>
      </w:r>
    </w:p>
    <w:p w14:paraId="78B1488F" w14:textId="77777777" w:rsidR="00076766" w:rsidRDefault="00076766" w:rsidP="00076766">
      <w:pPr>
        <w:widowControl/>
        <w:suppressAutoHyphens w:val="0"/>
        <w:spacing w:line="240" w:lineRule="auto"/>
        <w:ind w:firstLine="709"/>
        <w:jc w:val="right"/>
        <w:rPr>
          <w:rFonts w:ascii="Times New Roman" w:eastAsia="Calibri" w:hAnsi="Times New Roman" w:cs="Times New Roman"/>
          <w:color w:val="auto"/>
          <w:sz w:val="22"/>
          <w:szCs w:val="22"/>
          <w:lang w:eastAsia="ar-SA" w:bidi="ar-SA"/>
        </w:rPr>
      </w:pPr>
      <w:r w:rsidRPr="0041200D">
        <w:rPr>
          <w:rFonts w:ascii="Times New Roman" w:eastAsia="Calibri" w:hAnsi="Times New Roman" w:cs="Times New Roman"/>
          <w:color w:val="auto"/>
          <w:sz w:val="22"/>
          <w:szCs w:val="22"/>
          <w:lang w:eastAsia="ar-SA" w:bidi="ar-SA"/>
        </w:rPr>
        <w:t xml:space="preserve">К контракту № ____________от _____________ </w:t>
      </w:r>
    </w:p>
    <w:p w14:paraId="44399853" w14:textId="77777777" w:rsidR="00076766" w:rsidRDefault="00076766" w:rsidP="00076766">
      <w:pPr>
        <w:widowControl/>
        <w:suppressAutoHyphens w:val="0"/>
        <w:spacing w:line="240" w:lineRule="auto"/>
        <w:ind w:firstLine="709"/>
        <w:jc w:val="right"/>
        <w:rPr>
          <w:rFonts w:ascii="Times New Roman" w:eastAsia="Calibri" w:hAnsi="Times New Roman" w:cs="Times New Roman"/>
          <w:color w:val="auto"/>
          <w:sz w:val="22"/>
          <w:szCs w:val="22"/>
          <w:lang w:eastAsia="ar-SA" w:bidi="ar-SA"/>
        </w:rPr>
      </w:pPr>
    </w:p>
    <w:p w14:paraId="70958416" w14:textId="77777777" w:rsidR="00076766" w:rsidRDefault="00076766" w:rsidP="00076766">
      <w:pPr>
        <w:widowControl/>
        <w:suppressAutoHyphens w:val="0"/>
        <w:spacing w:line="240" w:lineRule="auto"/>
        <w:ind w:firstLine="709"/>
        <w:jc w:val="right"/>
        <w:rPr>
          <w:rFonts w:ascii="Times New Roman" w:eastAsia="Calibri" w:hAnsi="Times New Roman" w:cs="Times New Roman"/>
          <w:color w:val="auto"/>
          <w:sz w:val="22"/>
          <w:szCs w:val="22"/>
          <w:lang w:eastAsia="ar-SA" w:bidi="ar-SA"/>
        </w:rPr>
      </w:pPr>
    </w:p>
    <w:p w14:paraId="32F93B53" w14:textId="77777777" w:rsidR="00076766" w:rsidRPr="0041200D" w:rsidRDefault="00076766" w:rsidP="00076766">
      <w:pPr>
        <w:widowControl/>
        <w:suppressAutoHyphens w:val="0"/>
        <w:spacing w:line="240" w:lineRule="auto"/>
        <w:ind w:firstLine="709"/>
        <w:jc w:val="right"/>
        <w:rPr>
          <w:rFonts w:ascii="Times New Roman" w:eastAsia="Calibri" w:hAnsi="Times New Roman" w:cs="Times New Roman"/>
          <w:color w:val="auto"/>
          <w:sz w:val="22"/>
          <w:szCs w:val="22"/>
          <w:lang w:eastAsia="ar-SA" w:bidi="ar-SA"/>
        </w:rPr>
      </w:pPr>
    </w:p>
    <w:p w14:paraId="1E65B865" w14:textId="5AA2F92E" w:rsidR="00076766" w:rsidRPr="0041200D" w:rsidRDefault="00076766" w:rsidP="00076766">
      <w:pPr>
        <w:jc w:val="center"/>
        <w:rPr>
          <w:rFonts w:ascii="Times New Roman" w:eastAsia="Times New Roman" w:hAnsi="Times New Roman" w:cs="Times New Roman"/>
          <w:b/>
          <w:color w:val="00000A"/>
        </w:rPr>
      </w:pPr>
      <w:r w:rsidRPr="0041200D">
        <w:rPr>
          <w:rFonts w:ascii="Times New Roman" w:hAnsi="Times New Roman" w:cs="Times New Roman"/>
          <w:b/>
          <w:bCs/>
        </w:rPr>
        <w:t>Требования к качеству услуг, к их технически</w:t>
      </w:r>
      <w:r w:rsidR="00295CF5">
        <w:rPr>
          <w:rFonts w:ascii="Times New Roman" w:hAnsi="Times New Roman" w:cs="Times New Roman"/>
          <w:b/>
          <w:bCs/>
        </w:rPr>
        <w:t>м</w:t>
      </w:r>
      <w:r w:rsidRPr="0041200D">
        <w:rPr>
          <w:rFonts w:ascii="Times New Roman" w:hAnsi="Times New Roman" w:cs="Times New Roman"/>
          <w:b/>
          <w:bCs/>
        </w:rPr>
        <w:t>, функциональным и эксплуатационным характеристикам</w:t>
      </w:r>
      <w:r w:rsidRPr="0041200D">
        <w:rPr>
          <w:rFonts w:ascii="Times New Roman" w:eastAsia="Times New Roman" w:hAnsi="Times New Roman" w:cs="Times New Roman"/>
          <w:b/>
          <w:color w:val="00000A"/>
        </w:rPr>
        <w:t>.</w:t>
      </w:r>
    </w:p>
    <w:p w14:paraId="3F5FBAFB" w14:textId="77777777" w:rsidR="00076766" w:rsidRPr="00EC7CB1" w:rsidRDefault="00076766" w:rsidP="00076766">
      <w:pPr>
        <w:jc w:val="both"/>
        <w:rPr>
          <w:rFonts w:ascii="Times New Roman" w:hAnsi="Times New Roman" w:cs="Times New Roman"/>
        </w:rPr>
      </w:pPr>
      <w:r w:rsidRPr="00EC7CB1">
        <w:rPr>
          <w:rFonts w:ascii="Times New Roman" w:hAnsi="Times New Roman" w:cs="Times New Roman"/>
        </w:rPr>
        <w:t>1.  Качество и безопасность оказываемых услуг должны соответствовать требованиям действующего законодательства.</w:t>
      </w:r>
      <w:r>
        <w:rPr>
          <w:rFonts w:ascii="Times New Roman" w:hAnsi="Times New Roman" w:cs="Times New Roman"/>
        </w:rPr>
        <w:t xml:space="preserve"> </w:t>
      </w:r>
      <w:r w:rsidRPr="00EC7CB1">
        <w:rPr>
          <w:rFonts w:ascii="Times New Roman" w:hAnsi="Times New Roman" w:cs="Times New Roman"/>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5695032D" w14:textId="77777777" w:rsidR="00076766" w:rsidRPr="002B6DEF" w:rsidRDefault="00076766" w:rsidP="00076766">
      <w:pPr>
        <w:jc w:val="both"/>
        <w:rPr>
          <w:rFonts w:ascii="Times New Roman" w:hAnsi="Times New Roman" w:cs="Times New Roman"/>
        </w:rPr>
      </w:pPr>
      <w:r w:rsidRPr="002B6DEF">
        <w:rPr>
          <w:rFonts w:ascii="Times New Roman" w:hAnsi="Times New Roman" w:cs="Times New Roman"/>
        </w:rPr>
        <w:t>Исполнитель должен иметь в наличии:</w:t>
      </w:r>
    </w:p>
    <w:p w14:paraId="2DA7C6F1" w14:textId="77777777" w:rsidR="00076766" w:rsidRPr="002B6DEF" w:rsidRDefault="00076766" w:rsidP="00076766">
      <w:pPr>
        <w:jc w:val="both"/>
        <w:rPr>
          <w:rFonts w:ascii="Times New Roman" w:hAnsi="Times New Roman" w:cs="Times New Roman"/>
        </w:rPr>
      </w:pPr>
      <w:r w:rsidRPr="002B6DEF">
        <w:rPr>
          <w:rFonts w:ascii="Times New Roman" w:hAnsi="Times New Roman" w:cs="Times New Roman"/>
        </w:rPr>
        <w:t xml:space="preserve">1) действующую лицензию на осуществление медицинской деятельности, в т.ч. по медицинской микробиологии, клинической лабораторной диагностике, санитарно-гигиеническим лабораторным исследованиям (требование установлено п.46 ст.12 Федерального закона от 04.05.2011г №99-ФЗ «О лицензировании отдельных видов деятельности»), </w:t>
      </w:r>
    </w:p>
    <w:p w14:paraId="1887CD1E" w14:textId="77777777" w:rsidR="00076766" w:rsidRPr="002B6DEF" w:rsidRDefault="00076766" w:rsidP="00076766">
      <w:pPr>
        <w:jc w:val="both"/>
        <w:rPr>
          <w:rFonts w:ascii="Times New Roman" w:hAnsi="Times New Roman" w:cs="Times New Roman"/>
        </w:rPr>
      </w:pPr>
      <w:r w:rsidRPr="002B6DEF">
        <w:rPr>
          <w:rFonts w:ascii="Times New Roman" w:hAnsi="Times New Roman" w:cs="Times New Roman"/>
        </w:rPr>
        <w:t xml:space="preserve">2) аттестат аккредитации испытательной лаборатории на техническую компетентность и независимость (Требование установлено ФЗ от 28.12.2013 № 412 «Об аккредитации и национальной системе аккредитации), </w:t>
      </w:r>
    </w:p>
    <w:p w14:paraId="2CD4A8E7" w14:textId="77777777" w:rsidR="00076766" w:rsidRPr="002B6DEF" w:rsidRDefault="00076766" w:rsidP="00076766">
      <w:pPr>
        <w:jc w:val="both"/>
        <w:rPr>
          <w:rFonts w:ascii="Times New Roman" w:hAnsi="Times New Roman" w:cs="Times New Roman"/>
        </w:rPr>
      </w:pPr>
      <w:r w:rsidRPr="002B6DEF">
        <w:rPr>
          <w:rFonts w:ascii="Times New Roman" w:hAnsi="Times New Roman" w:cs="Times New Roman"/>
        </w:rPr>
        <w:t>3) свидетельство об аккредитации в качестве органа инспекции с областью аккредитации в соответствии со ст. 42 Федерального закона от 30.03.1999 г. № 52-ФЗ «О санитарно-эпидемиологическом благополучии населения»</w:t>
      </w:r>
    </w:p>
    <w:p w14:paraId="756077D0" w14:textId="77777777" w:rsidR="00076766" w:rsidRPr="007077CE" w:rsidRDefault="00076766" w:rsidP="00076766">
      <w:pPr>
        <w:jc w:val="both"/>
        <w:rPr>
          <w:rFonts w:ascii="Times New Roman" w:hAnsi="Times New Roman" w:cs="Times New Roman"/>
        </w:rPr>
      </w:pPr>
      <w:r w:rsidRPr="002B6DEF">
        <w:rPr>
          <w:rFonts w:ascii="Times New Roman" w:hAnsi="Times New Roman" w:cs="Times New Roman"/>
        </w:rPr>
        <w:t xml:space="preserve">4) действующую лицензию на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w:t>
      </w:r>
      <w:proofErr w:type="spellStart"/>
      <w:r w:rsidRPr="002B6DEF">
        <w:rPr>
          <w:rFonts w:ascii="Times New Roman" w:hAnsi="Times New Roman" w:cs="Times New Roman"/>
        </w:rPr>
        <w:t>генно</w:t>
      </w:r>
      <w:proofErr w:type="spellEnd"/>
      <w:r w:rsidRPr="002B6DEF">
        <w:rPr>
          <w:rFonts w:ascii="Times New Roman" w:hAnsi="Times New Roman" w:cs="Times New Roman"/>
        </w:rPr>
        <w:t>–инженерно-модифицированных организмов III и IV степеней потенциальной опасности, осуществляемая в замкнутых системах, санитарно-эпидемиологическое заключение на проведение диагностических исследований материала, подозрительного на зараженность ПБА II-IV групп (Требование установлено в соответствии с подпунктом 19 пункта 1 статьи 12 Федерального закона от 04.05.2011 № 99-ФЗ (ред. 13.07.2015) « О лицензировании отдельных видов деятельности»).</w:t>
      </w:r>
    </w:p>
    <w:p w14:paraId="10E154DC" w14:textId="77777777" w:rsidR="00076766" w:rsidRPr="00EC7CB1" w:rsidRDefault="00076766" w:rsidP="00076766">
      <w:pPr>
        <w:autoSpaceDE w:val="0"/>
        <w:autoSpaceDN w:val="0"/>
        <w:adjustRightInd w:val="0"/>
        <w:jc w:val="both"/>
        <w:rPr>
          <w:rFonts w:ascii="Times New Roman" w:hAnsi="Times New Roman" w:cs="Times New Roman"/>
        </w:rPr>
      </w:pPr>
      <w:r w:rsidRPr="00EC7CB1">
        <w:rPr>
          <w:rFonts w:ascii="Times New Roman" w:hAnsi="Times New Roman" w:cs="Times New Roman"/>
        </w:rPr>
        <w:t xml:space="preserve">2. При оказании услуг исполнитель обязан соблюдать требования: </w:t>
      </w:r>
    </w:p>
    <w:p w14:paraId="2F813DC9" w14:textId="77777777" w:rsidR="00076766" w:rsidRPr="00DA1FBA" w:rsidRDefault="00076766" w:rsidP="00076766">
      <w:pPr>
        <w:spacing w:line="240" w:lineRule="auto"/>
        <w:ind w:left="360"/>
        <w:jc w:val="both"/>
        <w:rPr>
          <w:rFonts w:ascii="Times New Roman" w:hAnsi="Times New Roman" w:cs="Times New Roman"/>
        </w:rPr>
      </w:pPr>
      <w:r w:rsidRPr="00DA1FBA">
        <w:rPr>
          <w:rFonts w:ascii="Times New Roman" w:hAnsi="Times New Roman" w:cs="Times New Roman"/>
        </w:rPr>
        <w:t xml:space="preserve">- Федерального закона «О санитарно-эпидемиологическом благополучии населения» от 30 марта 1999 г. N 52-ФЗ </w:t>
      </w:r>
    </w:p>
    <w:p w14:paraId="0C2C14E6" w14:textId="77777777" w:rsidR="00076766" w:rsidRPr="00DA1FBA" w:rsidRDefault="00076766" w:rsidP="00076766">
      <w:pPr>
        <w:spacing w:line="240" w:lineRule="auto"/>
        <w:ind w:left="360"/>
        <w:jc w:val="both"/>
        <w:rPr>
          <w:rFonts w:ascii="Times New Roman" w:hAnsi="Times New Roman" w:cs="Times New Roman"/>
        </w:rPr>
      </w:pPr>
      <w:r w:rsidRPr="00DA1FBA">
        <w:rPr>
          <w:rFonts w:ascii="Times New Roman" w:eastAsia="Times New Roman" w:hAnsi="Times New Roman" w:cs="Times New Roman"/>
        </w:rPr>
        <w:t>- СП 2.4.3648-20 «</w:t>
      </w:r>
      <w:r w:rsidRPr="00DA1FBA">
        <w:rPr>
          <w:rFonts w:ascii="Times New Roman" w:hAnsi="Times New Roman" w:cs="Times New Roman"/>
        </w:rPr>
        <w:t>Санитарно-эпидемиологические требования к организациям воспитания и обучения, отдыха и оздоровления детей и молодежи"</w:t>
      </w:r>
    </w:p>
    <w:p w14:paraId="122A7CF8" w14:textId="77777777" w:rsidR="00076766" w:rsidRPr="00DA1FBA" w:rsidRDefault="00076766" w:rsidP="00774A10">
      <w:pPr>
        <w:ind w:left="360"/>
        <w:jc w:val="both"/>
        <w:rPr>
          <w:rFonts w:ascii="Times New Roman" w:hAnsi="Times New Roman" w:cs="Times New Roman"/>
        </w:rPr>
      </w:pPr>
      <w:r w:rsidRPr="00DA1FBA">
        <w:rPr>
          <w:rFonts w:ascii="Times New Roman" w:hAnsi="Times New Roman" w:cs="Times New Roman"/>
        </w:rPr>
        <w:t xml:space="preserve">- </w:t>
      </w:r>
      <w:r w:rsidRPr="00DA1FBA">
        <w:rPr>
          <w:rFonts w:ascii="Times New Roman" w:hAnsi="Times New Roman" w:cs="Times New Roman"/>
        </w:rPr>
        <w:fldChar w:fldCharType="begin"/>
      </w:r>
      <w:r w:rsidRPr="00DA1FBA">
        <w:rPr>
          <w:rFonts w:ascii="Times New Roman" w:hAnsi="Times New Roman" w:cs="Times New Roman"/>
        </w:rPr>
        <w:instrText xml:space="preserve"> HYPERLINK "https://login.consultant.ru/link/?req=doc&amp;base=LAW&amp;n=367564&amp;demo=1" \t "_blank" </w:instrText>
      </w:r>
      <w:r w:rsidRPr="00DA1FBA">
        <w:rPr>
          <w:rFonts w:ascii="Times New Roman" w:hAnsi="Times New Roman" w:cs="Times New Roman"/>
        </w:rPr>
      </w:r>
      <w:r w:rsidRPr="00DA1FBA">
        <w:rPr>
          <w:rFonts w:ascii="Times New Roman" w:hAnsi="Times New Roman" w:cs="Times New Roman"/>
        </w:rPr>
        <w:fldChar w:fldCharType="separate"/>
      </w:r>
      <w:r w:rsidRPr="00DA1FBA">
        <w:rPr>
          <w:rFonts w:ascii="Times New Roman" w:hAnsi="Times New Roman" w:cs="Times New Roman"/>
        </w:rPr>
        <w:t>СанПиН 2.3/2.4.3590-20 "Санитарно-эпидемиологические требования к организации общественного питания населения"; Санитарные правила и нормы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308FF87" w14:textId="77777777" w:rsidR="00076766" w:rsidRPr="00402B60" w:rsidRDefault="00076766" w:rsidP="00774A10">
      <w:pPr>
        <w:spacing w:line="240" w:lineRule="auto"/>
        <w:ind w:left="284"/>
        <w:jc w:val="both"/>
        <w:rPr>
          <w:rFonts w:ascii="Times New Roman" w:hAnsi="Times New Roman" w:cs="Times New Roman"/>
          <w:color w:val="auto"/>
        </w:rPr>
      </w:pPr>
      <w:r w:rsidRPr="00DA1FBA">
        <w:rPr>
          <w:rFonts w:ascii="Times New Roman" w:eastAsia="Times New Roman" w:hAnsi="Times New Roman" w:cs="Times New Roman"/>
          <w:sz w:val="22"/>
          <w:szCs w:val="22"/>
        </w:rPr>
        <w:fldChar w:fldCharType="end"/>
      </w:r>
      <w:r w:rsidRPr="00DA1FBA">
        <w:rPr>
          <w:rFonts w:ascii="Times New Roman" w:hAnsi="Times New Roman" w:cs="Times New Roman"/>
        </w:rPr>
        <w:t>- МР 4.2.0220-20 Методы контроля. Биологические и микробиологический факторы. Методы санитарно-бактериологического исследования микробной обсемененности объектов внешней среды»</w:t>
      </w:r>
    </w:p>
    <w:p w14:paraId="0B3F91D2" w14:textId="77777777" w:rsidR="00076766" w:rsidRPr="00DA1FBA" w:rsidRDefault="00076766" w:rsidP="00774A10">
      <w:pPr>
        <w:pStyle w:val="headertext"/>
        <w:suppressAutoHyphens w:val="0"/>
        <w:spacing w:before="0" w:after="0" w:line="240" w:lineRule="auto"/>
        <w:ind w:left="360"/>
        <w:jc w:val="both"/>
        <w:rPr>
          <w:color w:val="auto"/>
          <w:sz w:val="22"/>
          <w:szCs w:val="22"/>
          <w:lang w:eastAsia="ru-RU"/>
        </w:rPr>
      </w:pPr>
      <w:r w:rsidRPr="00DA1FBA">
        <w:rPr>
          <w:color w:val="auto"/>
          <w:sz w:val="22"/>
          <w:szCs w:val="22"/>
          <w:lang w:eastAsia="ru-RU"/>
        </w:rPr>
        <w:t>СП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 СП 1.1.1058-01».</w:t>
      </w:r>
    </w:p>
    <w:p w14:paraId="20C9EC7A" w14:textId="77777777" w:rsidR="00076766" w:rsidRPr="00402B60" w:rsidRDefault="00076766" w:rsidP="00774A10">
      <w:pPr>
        <w:spacing w:line="240" w:lineRule="auto"/>
        <w:ind w:left="284"/>
        <w:jc w:val="both"/>
        <w:rPr>
          <w:rFonts w:ascii="Times New Roman" w:eastAsia="Times New Roman" w:hAnsi="Times New Roman" w:cs="Times New Roman"/>
          <w:color w:val="auto"/>
          <w:sz w:val="22"/>
          <w:szCs w:val="22"/>
        </w:rPr>
      </w:pPr>
      <w:r w:rsidRPr="00DA1FBA">
        <w:rPr>
          <w:rFonts w:ascii="Times New Roman" w:eastAsia="Times New Roman" w:hAnsi="Times New Roman" w:cs="Times New Roman"/>
          <w:sz w:val="22"/>
          <w:szCs w:val="22"/>
        </w:rPr>
        <w:fldChar w:fldCharType="begin"/>
      </w:r>
      <w:r w:rsidRPr="00F1461F">
        <w:rPr>
          <w:rFonts w:ascii="Times New Roman" w:eastAsia="Times New Roman" w:hAnsi="Times New Roman" w:cs="Times New Roman"/>
          <w:sz w:val="22"/>
          <w:szCs w:val="22"/>
        </w:rPr>
        <w:instrText xml:space="preserve"> HYPERLINK "https://login.consultant.ru/link/?req=doc&amp;base=LAW&amp;n=342943&amp;demo=1" \t "_blank" </w:instrText>
      </w:r>
      <w:r w:rsidRPr="00DA1FBA">
        <w:rPr>
          <w:rFonts w:ascii="Times New Roman" w:eastAsia="Times New Roman" w:hAnsi="Times New Roman" w:cs="Times New Roman"/>
          <w:sz w:val="22"/>
          <w:szCs w:val="22"/>
        </w:rPr>
      </w:r>
      <w:r w:rsidRPr="00DA1FBA">
        <w:rPr>
          <w:rFonts w:ascii="Times New Roman" w:eastAsia="Times New Roman" w:hAnsi="Times New Roman" w:cs="Times New Roman"/>
          <w:sz w:val="22"/>
          <w:szCs w:val="22"/>
        </w:rPr>
        <w:fldChar w:fldCharType="separate"/>
      </w:r>
      <w:r>
        <w:rPr>
          <w:rFonts w:ascii="Times New Roman" w:hAnsi="Times New Roman" w:cs="Times New Roman"/>
        </w:rPr>
        <w:t xml:space="preserve">- </w:t>
      </w:r>
      <w:r w:rsidRPr="00DA1FBA">
        <w:rPr>
          <w:rFonts w:ascii="Times New Roman" w:hAnsi="Times New Roman" w:cs="Times New Roman"/>
        </w:rPr>
        <w:t>"ТР ТС 021/2011. Технический регламент Таможенного союза. О безопасности пищевой продукции"</w:t>
      </w:r>
    </w:p>
    <w:p w14:paraId="7D81BDDA" w14:textId="77777777" w:rsidR="00076766" w:rsidRPr="00402B60" w:rsidRDefault="00076766" w:rsidP="00774A10">
      <w:pPr>
        <w:ind w:left="284"/>
        <w:jc w:val="both"/>
        <w:rPr>
          <w:rFonts w:ascii="Times New Roman" w:eastAsia="Times New Roman" w:hAnsi="Times New Roman" w:cs="Times New Roman"/>
          <w:color w:val="auto"/>
          <w:sz w:val="22"/>
          <w:szCs w:val="22"/>
        </w:rPr>
      </w:pPr>
      <w:r w:rsidRPr="00DA1FBA">
        <w:rPr>
          <w:rFonts w:ascii="Times New Roman" w:hAnsi="Times New Roman" w:cs="Times New Roman"/>
          <w:color w:val="auto"/>
        </w:rPr>
        <w:fldChar w:fldCharType="end"/>
      </w:r>
      <w:r w:rsidRPr="00DA1FBA">
        <w:rPr>
          <w:rFonts w:ascii="Times New Roman" w:hAnsi="Times New Roman" w:cs="Times New Roman"/>
        </w:rPr>
        <w:t xml:space="preserve"> </w:t>
      </w:r>
      <w:r w:rsidRPr="00DA1FBA">
        <w:rPr>
          <w:rFonts w:ascii="Times New Roman" w:eastAsia="Times New Roman" w:hAnsi="Times New Roman" w:cs="Times New Roman"/>
          <w:sz w:val="22"/>
          <w:szCs w:val="22"/>
        </w:rPr>
        <w:fldChar w:fldCharType="begin"/>
      </w:r>
      <w:r w:rsidRPr="00DA1FBA">
        <w:rPr>
          <w:rFonts w:ascii="Times New Roman" w:eastAsia="Times New Roman" w:hAnsi="Times New Roman" w:cs="Times New Roman"/>
          <w:sz w:val="22"/>
          <w:szCs w:val="22"/>
        </w:rPr>
        <w:instrText xml:space="preserve"> HYPERLINK "https://login.consultant.ru/link/?req=doc&amp;base=OTN&amp;n=10007&amp;demo=1" \t "_blank" </w:instrText>
      </w:r>
      <w:r w:rsidRPr="00DA1FBA">
        <w:rPr>
          <w:rFonts w:ascii="Times New Roman" w:eastAsia="Times New Roman" w:hAnsi="Times New Roman" w:cs="Times New Roman"/>
          <w:sz w:val="22"/>
          <w:szCs w:val="22"/>
        </w:rPr>
      </w:r>
      <w:r w:rsidRPr="00DA1FBA">
        <w:rPr>
          <w:rFonts w:ascii="Times New Roman" w:eastAsia="Times New Roman" w:hAnsi="Times New Roman" w:cs="Times New Roman"/>
          <w:sz w:val="22"/>
          <w:szCs w:val="22"/>
        </w:rPr>
        <w:fldChar w:fldCharType="separate"/>
      </w:r>
      <w:r>
        <w:rPr>
          <w:rFonts w:ascii="Times New Roman" w:hAnsi="Times New Roman" w:cs="Times New Roman"/>
        </w:rPr>
        <w:t xml:space="preserve">- </w:t>
      </w:r>
      <w:r w:rsidRPr="00DA1FBA">
        <w:rPr>
          <w:rFonts w:ascii="Times New Roman" w:hAnsi="Times New Roman" w:cs="Times New Roman"/>
        </w:rPr>
        <w:t>"МУК 4.2.2661-10. 4.2. Методы контроля. Биологические и микробиологические факторы. Методы санитарно-паразитологических исследований. Методические указания"</w:t>
      </w:r>
    </w:p>
    <w:p w14:paraId="755D5854" w14:textId="77777777" w:rsidR="00076766" w:rsidRPr="00F1461F" w:rsidRDefault="00076766" w:rsidP="00774A10">
      <w:pPr>
        <w:pStyle w:val="headertext"/>
        <w:suppressAutoHyphens w:val="0"/>
        <w:spacing w:before="0" w:after="0" w:line="240" w:lineRule="auto"/>
        <w:ind w:left="284"/>
        <w:jc w:val="both"/>
        <w:rPr>
          <w:sz w:val="22"/>
          <w:szCs w:val="22"/>
          <w:highlight w:val="yellow"/>
        </w:rPr>
      </w:pPr>
      <w:r w:rsidRPr="00DA1FBA">
        <w:rPr>
          <w:color w:val="auto"/>
          <w:sz w:val="22"/>
          <w:szCs w:val="22"/>
          <w:lang w:eastAsia="ru-RU"/>
        </w:rPr>
        <w:lastRenderedPageBreak/>
        <w:fldChar w:fldCharType="end"/>
      </w:r>
    </w:p>
    <w:p w14:paraId="191287FA" w14:textId="77777777" w:rsidR="00076766" w:rsidRPr="00EC7CB1" w:rsidRDefault="00076766" w:rsidP="00076766">
      <w:pPr>
        <w:autoSpaceDE w:val="0"/>
        <w:autoSpaceDN w:val="0"/>
        <w:adjustRightInd w:val="0"/>
        <w:jc w:val="both"/>
        <w:rPr>
          <w:rFonts w:ascii="Times New Roman" w:hAnsi="Times New Roman" w:cs="Times New Roman"/>
        </w:rPr>
      </w:pPr>
      <w:r w:rsidRPr="00EC7CB1">
        <w:rPr>
          <w:rFonts w:ascii="Times New Roman" w:hAnsi="Times New Roman" w:cs="Times New Roman"/>
        </w:rPr>
        <w:t>3. Исполнитель обязан использовать для оказания услуги материалы и оборудование и технологии, разрешенные к применению на территории Российской Федерации в установленном порядке и имеющие сертификаты качества</w:t>
      </w:r>
      <w:r>
        <w:rPr>
          <w:rFonts w:ascii="Times New Roman" w:hAnsi="Times New Roman" w:cs="Times New Roman"/>
        </w:rPr>
        <w:t>,</w:t>
      </w:r>
      <w:r w:rsidRPr="00EC7CB1">
        <w:rPr>
          <w:rFonts w:ascii="Times New Roman" w:hAnsi="Times New Roman" w:cs="Times New Roman"/>
        </w:rPr>
        <w:t xml:space="preserve"> и санитарно-эпидемиологические заключения в случаях, установленных законодательством.</w:t>
      </w:r>
    </w:p>
    <w:p w14:paraId="76F7463A" w14:textId="77777777" w:rsidR="00076766" w:rsidRPr="00EC7CB1" w:rsidRDefault="00076766" w:rsidP="00076766">
      <w:pPr>
        <w:autoSpaceDE w:val="0"/>
        <w:autoSpaceDN w:val="0"/>
        <w:adjustRightInd w:val="0"/>
        <w:jc w:val="both"/>
        <w:rPr>
          <w:rFonts w:ascii="Times New Roman" w:hAnsi="Times New Roman" w:cs="Times New Roman"/>
        </w:rPr>
      </w:pPr>
      <w:r w:rsidRPr="00EC7CB1">
        <w:rPr>
          <w:rFonts w:ascii="Times New Roman" w:hAnsi="Times New Roman" w:cs="Times New Roman"/>
        </w:rPr>
        <w:t>4.</w:t>
      </w:r>
      <w:r>
        <w:rPr>
          <w:rFonts w:ascii="Times New Roman" w:hAnsi="Times New Roman" w:cs="Times New Roman"/>
        </w:rPr>
        <w:t xml:space="preserve"> </w:t>
      </w:r>
      <w:r w:rsidRPr="00EC7CB1">
        <w:rPr>
          <w:rFonts w:ascii="Times New Roman" w:hAnsi="Times New Roman" w:cs="Times New Roman"/>
        </w:rPr>
        <w:t>Материалы, средства измерения для оказания услуг должны соответствовать требованиям законодательства Российской Федерации.</w:t>
      </w:r>
    </w:p>
    <w:p w14:paraId="074E190F" w14:textId="77777777" w:rsidR="00076766" w:rsidRPr="00EC7CB1" w:rsidRDefault="00076766" w:rsidP="00076766">
      <w:pPr>
        <w:autoSpaceDE w:val="0"/>
        <w:autoSpaceDN w:val="0"/>
        <w:adjustRightInd w:val="0"/>
        <w:jc w:val="both"/>
        <w:rPr>
          <w:rFonts w:ascii="Times New Roman" w:hAnsi="Times New Roman" w:cs="Times New Roman"/>
        </w:rPr>
      </w:pPr>
      <w:r w:rsidRPr="00EC7CB1">
        <w:rPr>
          <w:rFonts w:ascii="Times New Roman" w:hAnsi="Times New Roman" w:cs="Times New Roman"/>
        </w:rPr>
        <w:t>5.Исполнитель должен обеспечить оказание услуг квалифицированными работниками, имеющими необходимые допуски к оказанию Услуг.</w:t>
      </w:r>
    </w:p>
    <w:p w14:paraId="5A23FCD6" w14:textId="77777777" w:rsidR="00076766" w:rsidRPr="00EC7CB1" w:rsidRDefault="00076766" w:rsidP="00076766">
      <w:pPr>
        <w:pStyle w:val="a5"/>
        <w:ind w:left="0"/>
        <w:jc w:val="both"/>
        <w:rPr>
          <w:rFonts w:ascii="Times New Roman" w:hAnsi="Times New Roman" w:cs="Times New Roman"/>
          <w:sz w:val="22"/>
          <w:szCs w:val="22"/>
        </w:rPr>
      </w:pPr>
      <w:r w:rsidRPr="00EC7CB1">
        <w:rPr>
          <w:rFonts w:ascii="Times New Roman" w:hAnsi="Times New Roman" w:cs="Times New Roman"/>
          <w:sz w:val="22"/>
          <w:szCs w:val="22"/>
        </w:rPr>
        <w:t>6.</w:t>
      </w:r>
      <w:r>
        <w:rPr>
          <w:rFonts w:ascii="Times New Roman" w:hAnsi="Times New Roman" w:cs="Times New Roman"/>
          <w:sz w:val="22"/>
          <w:szCs w:val="22"/>
        </w:rPr>
        <w:t xml:space="preserve"> </w:t>
      </w:r>
      <w:r w:rsidRPr="00EC7CB1">
        <w:rPr>
          <w:rFonts w:ascii="Times New Roman" w:hAnsi="Times New Roman" w:cs="Times New Roman"/>
          <w:sz w:val="22"/>
          <w:szCs w:val="22"/>
        </w:rPr>
        <w:t>По результатам проведения лабораторных исследований Исполнитель оформляет протоколы лабораторных исследований и санитарно</w:t>
      </w:r>
      <w:r>
        <w:rPr>
          <w:rFonts w:ascii="Times New Roman" w:hAnsi="Times New Roman" w:cs="Times New Roman"/>
          <w:sz w:val="22"/>
          <w:szCs w:val="22"/>
        </w:rPr>
        <w:t xml:space="preserve">-эпидемиологическую экспертизу </w:t>
      </w:r>
      <w:r w:rsidRPr="00EC7CB1">
        <w:rPr>
          <w:rFonts w:ascii="Times New Roman" w:hAnsi="Times New Roman" w:cs="Times New Roman"/>
          <w:sz w:val="22"/>
          <w:szCs w:val="22"/>
        </w:rPr>
        <w:t>установленной формы о соответствии (не соответствии) экспертных материалов действующим санитарным нормам и правилам.</w:t>
      </w:r>
    </w:p>
    <w:p w14:paraId="31A773E9" w14:textId="77777777" w:rsidR="00076766" w:rsidRPr="00EC7CB1" w:rsidRDefault="00076766" w:rsidP="00076766">
      <w:pPr>
        <w:pStyle w:val="a5"/>
        <w:ind w:left="0"/>
        <w:jc w:val="both"/>
        <w:rPr>
          <w:rFonts w:ascii="Times New Roman" w:hAnsi="Times New Roman" w:cs="Times New Roman"/>
          <w:sz w:val="22"/>
          <w:szCs w:val="22"/>
        </w:rPr>
      </w:pPr>
      <w:r w:rsidRPr="00EC7CB1">
        <w:rPr>
          <w:rFonts w:ascii="Times New Roman" w:hAnsi="Times New Roman" w:cs="Times New Roman"/>
          <w:sz w:val="22"/>
          <w:szCs w:val="22"/>
        </w:rPr>
        <w:t>7. Отбор проб на исследования и доставка результатов исследований Заказчику осуществляется Исполнителем.</w:t>
      </w:r>
    </w:p>
    <w:p w14:paraId="00168724" w14:textId="77777777" w:rsidR="00076766" w:rsidRPr="00EC7CB1" w:rsidRDefault="00076766" w:rsidP="00076766">
      <w:pPr>
        <w:jc w:val="both"/>
        <w:rPr>
          <w:rFonts w:ascii="Times New Roman" w:hAnsi="Times New Roman" w:cs="Times New Roman"/>
        </w:rPr>
      </w:pPr>
      <w:r w:rsidRPr="00EC7CB1">
        <w:rPr>
          <w:rFonts w:ascii="Times New Roman" w:hAnsi="Times New Roman" w:cs="Times New Roman"/>
        </w:rPr>
        <w:t>8.Исполнитель должен нести риск случайного повреждения материалов, используемых для ока</w:t>
      </w:r>
      <w:r>
        <w:rPr>
          <w:rFonts w:ascii="Times New Roman" w:hAnsi="Times New Roman" w:cs="Times New Roman"/>
        </w:rPr>
        <w:t xml:space="preserve">зания услуг или уничтожения их </w:t>
      </w:r>
      <w:r w:rsidRPr="00EC7CB1">
        <w:rPr>
          <w:rFonts w:ascii="Times New Roman" w:hAnsi="Times New Roman" w:cs="Times New Roman"/>
        </w:rPr>
        <w:t>до момента</w:t>
      </w:r>
      <w:r>
        <w:rPr>
          <w:rFonts w:ascii="Times New Roman" w:hAnsi="Times New Roman" w:cs="Times New Roman"/>
        </w:rPr>
        <w:t xml:space="preserve"> сдачи </w:t>
      </w:r>
      <w:r w:rsidRPr="00EC7CB1">
        <w:rPr>
          <w:rFonts w:ascii="Times New Roman" w:hAnsi="Times New Roman" w:cs="Times New Roman"/>
        </w:rPr>
        <w:t xml:space="preserve">результата оказания услуг Заказчику. </w:t>
      </w:r>
    </w:p>
    <w:p w14:paraId="7B4B2D37" w14:textId="77777777" w:rsidR="00076766" w:rsidRPr="00EC7CB1" w:rsidRDefault="00076766" w:rsidP="00076766">
      <w:pPr>
        <w:jc w:val="both"/>
        <w:rPr>
          <w:rFonts w:ascii="Times New Roman" w:hAnsi="Times New Roman" w:cs="Times New Roman"/>
        </w:rPr>
      </w:pPr>
      <w:r w:rsidRPr="00EC7CB1">
        <w:rPr>
          <w:rFonts w:ascii="Times New Roman" w:hAnsi="Times New Roman" w:cs="Times New Roman"/>
        </w:rPr>
        <w:t>9.</w:t>
      </w:r>
      <w:r>
        <w:rPr>
          <w:rFonts w:ascii="Times New Roman" w:hAnsi="Times New Roman" w:cs="Times New Roman"/>
        </w:rPr>
        <w:t xml:space="preserve"> </w:t>
      </w:r>
      <w:r w:rsidRPr="00EC7CB1">
        <w:rPr>
          <w:rFonts w:ascii="Times New Roman" w:hAnsi="Times New Roman" w:cs="Times New Roman"/>
        </w:rPr>
        <w:t>Исполнитель обязан передать Заказчику заключения (протоколы исследований) в письменной форме с расшифровкой результатов исследования в соответствии с нормативными требованиями. В случае получения неудовлетворительных результатов исследования Исполнитель в течение рабочего дня должен информировать о них Заказчика по телефону, факсу или электронной почте с последующим представлением результатов исследования в письменном виде.</w:t>
      </w:r>
    </w:p>
    <w:p w14:paraId="0E129F94" w14:textId="77777777" w:rsidR="00076766" w:rsidRPr="00EC7CB1" w:rsidRDefault="00076766" w:rsidP="00076766">
      <w:pPr>
        <w:numPr>
          <w:ilvl w:val="0"/>
          <w:numId w:val="1"/>
        </w:numPr>
        <w:autoSpaceDE w:val="0"/>
        <w:autoSpaceDN w:val="0"/>
        <w:adjustRightInd w:val="0"/>
        <w:ind w:left="0" w:firstLine="0"/>
        <w:jc w:val="both"/>
        <w:rPr>
          <w:rFonts w:ascii="Times New Roman" w:hAnsi="Times New Roman" w:cs="Times New Roman"/>
        </w:rPr>
      </w:pPr>
      <w:r w:rsidRPr="00EC7CB1">
        <w:rPr>
          <w:rFonts w:ascii="Times New Roman" w:hAnsi="Times New Roman" w:cs="Times New Roman"/>
        </w:rPr>
        <w:t>Гарантии качества оказанных Услуг распространяются на все услуги, оказанные Исполнителем по Контракту.</w:t>
      </w:r>
    </w:p>
    <w:p w14:paraId="7B80B6F8" w14:textId="77777777" w:rsidR="00076766" w:rsidRDefault="00076766" w:rsidP="00076766">
      <w:pPr>
        <w:spacing w:line="240" w:lineRule="auto"/>
        <w:ind w:left="720"/>
        <w:rPr>
          <w:rFonts w:ascii="Times New Roman" w:eastAsia="Arial Unicode MS" w:hAnsi="Times New Roman" w:cs="Times New Roman"/>
          <w:b/>
        </w:rPr>
      </w:pPr>
    </w:p>
    <w:p w14:paraId="13F84FDE" w14:textId="77777777" w:rsidR="00076766" w:rsidRDefault="00076766" w:rsidP="00076766">
      <w:pPr>
        <w:spacing w:line="240" w:lineRule="auto"/>
        <w:ind w:left="720"/>
        <w:rPr>
          <w:rFonts w:ascii="Times New Roman" w:eastAsia="Arial Unicode MS" w:hAnsi="Times New Roman" w:cs="Times New Roman"/>
          <w:b/>
        </w:rPr>
      </w:pPr>
    </w:p>
    <w:p w14:paraId="04FFAECF" w14:textId="77777777" w:rsidR="00531D93" w:rsidRDefault="00531D93" w:rsidP="00076766">
      <w:pPr>
        <w:spacing w:line="240" w:lineRule="auto"/>
        <w:ind w:left="720"/>
        <w:rPr>
          <w:rFonts w:ascii="Times New Roman" w:eastAsia="Arial Unicode MS" w:hAnsi="Times New Roman" w:cs="Times New Roman"/>
          <w:b/>
        </w:rPr>
      </w:pPr>
    </w:p>
    <w:tbl>
      <w:tblPr>
        <w:tblStyle w:val="a6"/>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9"/>
        <w:gridCol w:w="4306"/>
      </w:tblGrid>
      <w:tr w:rsidR="00531D93" w14:paraId="3BFFDF61" w14:textId="77777777" w:rsidTr="00531D93">
        <w:tc>
          <w:tcPr>
            <w:tcW w:w="4319" w:type="dxa"/>
          </w:tcPr>
          <w:p w14:paraId="2413C106" w14:textId="77777777" w:rsidR="00531D93" w:rsidRDefault="00531D93" w:rsidP="00076766">
            <w:pPr>
              <w:spacing w:line="240" w:lineRule="auto"/>
              <w:rPr>
                <w:rFonts w:ascii="Times New Roman" w:eastAsia="Arial Unicode MS" w:hAnsi="Times New Roman" w:cs="Times New Roman"/>
                <w:b/>
              </w:rPr>
            </w:pPr>
            <w:r>
              <w:rPr>
                <w:rFonts w:ascii="Times New Roman" w:eastAsia="Arial Unicode MS" w:hAnsi="Times New Roman" w:cs="Times New Roman"/>
                <w:b/>
              </w:rPr>
              <w:t>Заказчик</w:t>
            </w:r>
          </w:p>
          <w:p w14:paraId="4FE3C4AE" w14:textId="77777777" w:rsidR="00531D93" w:rsidRDefault="00531D93" w:rsidP="00076766">
            <w:pPr>
              <w:spacing w:line="240" w:lineRule="auto"/>
              <w:rPr>
                <w:rFonts w:ascii="Times New Roman" w:eastAsia="Arial Unicode MS" w:hAnsi="Times New Roman" w:cs="Times New Roman"/>
                <w:b/>
              </w:rPr>
            </w:pPr>
          </w:p>
          <w:p w14:paraId="5CD2C26D" w14:textId="77777777" w:rsidR="00531D93" w:rsidRDefault="00531D93" w:rsidP="00076766">
            <w:pPr>
              <w:spacing w:line="240" w:lineRule="auto"/>
              <w:rPr>
                <w:rFonts w:ascii="Times New Roman" w:eastAsia="Arial Unicode MS" w:hAnsi="Times New Roman" w:cs="Times New Roman"/>
                <w:b/>
              </w:rPr>
            </w:pPr>
          </w:p>
          <w:p w14:paraId="6DEE9E23" w14:textId="77777777" w:rsidR="00531D93" w:rsidRDefault="00531D93" w:rsidP="00531D93">
            <w:pPr>
              <w:spacing w:line="240" w:lineRule="auto"/>
              <w:rPr>
                <w:rFonts w:ascii="Times New Roman" w:eastAsia="Arial Unicode MS" w:hAnsi="Times New Roman" w:cs="Times New Roman"/>
              </w:rPr>
            </w:pPr>
            <w:r>
              <w:rPr>
                <w:rFonts w:ascii="Times New Roman" w:eastAsia="Arial Unicode MS" w:hAnsi="Times New Roman" w:cs="Times New Roman"/>
                <w:b/>
              </w:rPr>
              <w:t xml:space="preserve">___________ </w:t>
            </w:r>
            <w:r w:rsidRPr="00871E26">
              <w:rPr>
                <w:rFonts w:ascii="Times New Roman" w:eastAsia="Arial Unicode MS" w:hAnsi="Times New Roman" w:cs="Times New Roman"/>
              </w:rPr>
              <w:t>Т.Н. Красильникова</w:t>
            </w:r>
          </w:p>
          <w:p w14:paraId="02C28006" w14:textId="7C6AD90A" w:rsidR="00531D93" w:rsidRPr="00531D93" w:rsidRDefault="00531D93" w:rsidP="00531D93">
            <w:pPr>
              <w:spacing w:line="240" w:lineRule="auto"/>
              <w:rPr>
                <w:rFonts w:ascii="Times New Roman" w:eastAsia="Arial Unicode MS" w:hAnsi="Times New Roman" w:cs="Times New Roman"/>
                <w:sz w:val="18"/>
                <w:szCs w:val="18"/>
              </w:rPr>
            </w:pPr>
            <w:r>
              <w:rPr>
                <w:rFonts w:ascii="Times New Roman" w:eastAsia="Arial Unicode MS" w:hAnsi="Times New Roman" w:cs="Times New Roman"/>
              </w:rPr>
              <w:t xml:space="preserve">              </w:t>
            </w:r>
            <w:r w:rsidRPr="00531D93">
              <w:rPr>
                <w:rFonts w:ascii="Times New Roman" w:eastAsia="Arial Unicode MS" w:hAnsi="Times New Roman" w:cs="Times New Roman"/>
                <w:sz w:val="18"/>
                <w:szCs w:val="18"/>
              </w:rPr>
              <w:t xml:space="preserve"> (подписано ЭЦП)</w:t>
            </w:r>
          </w:p>
          <w:p w14:paraId="074B46FA" w14:textId="77777777" w:rsidR="00531D93" w:rsidRDefault="00531D93" w:rsidP="00076766">
            <w:pPr>
              <w:spacing w:line="240" w:lineRule="auto"/>
              <w:rPr>
                <w:rFonts w:ascii="Times New Roman" w:eastAsia="Arial Unicode MS" w:hAnsi="Times New Roman" w:cs="Times New Roman"/>
                <w:b/>
              </w:rPr>
            </w:pPr>
          </w:p>
          <w:p w14:paraId="6094A59C" w14:textId="77777777" w:rsidR="00531D93" w:rsidRDefault="00531D93" w:rsidP="00076766">
            <w:pPr>
              <w:spacing w:line="240" w:lineRule="auto"/>
              <w:rPr>
                <w:rFonts w:ascii="Times New Roman" w:eastAsia="Arial Unicode MS" w:hAnsi="Times New Roman" w:cs="Times New Roman"/>
                <w:b/>
              </w:rPr>
            </w:pPr>
          </w:p>
          <w:p w14:paraId="06788706" w14:textId="28A3CED5" w:rsidR="00531D93" w:rsidRDefault="00531D93" w:rsidP="00076766">
            <w:pPr>
              <w:spacing w:line="240" w:lineRule="auto"/>
              <w:rPr>
                <w:rFonts w:ascii="Times New Roman" w:eastAsia="Arial Unicode MS" w:hAnsi="Times New Roman" w:cs="Times New Roman"/>
                <w:b/>
              </w:rPr>
            </w:pPr>
          </w:p>
        </w:tc>
        <w:tc>
          <w:tcPr>
            <w:tcW w:w="4306" w:type="dxa"/>
          </w:tcPr>
          <w:p w14:paraId="4E0A069F" w14:textId="77777777" w:rsidR="00531D93" w:rsidRDefault="00531D93" w:rsidP="00076766">
            <w:pPr>
              <w:spacing w:line="240" w:lineRule="auto"/>
              <w:rPr>
                <w:rFonts w:ascii="Times New Roman" w:eastAsia="Arial Unicode MS" w:hAnsi="Times New Roman" w:cs="Times New Roman"/>
                <w:b/>
              </w:rPr>
            </w:pPr>
            <w:r>
              <w:rPr>
                <w:rFonts w:ascii="Times New Roman" w:eastAsia="Arial Unicode MS" w:hAnsi="Times New Roman" w:cs="Times New Roman"/>
                <w:b/>
              </w:rPr>
              <w:t>Исполнитель</w:t>
            </w:r>
          </w:p>
          <w:p w14:paraId="12823150" w14:textId="77777777" w:rsidR="00531D93" w:rsidRPr="00531D93" w:rsidRDefault="00531D93" w:rsidP="00531D93">
            <w:pPr>
              <w:rPr>
                <w:rFonts w:ascii="Times New Roman" w:eastAsia="Arial Unicode MS" w:hAnsi="Times New Roman" w:cs="Times New Roman"/>
              </w:rPr>
            </w:pPr>
          </w:p>
          <w:p w14:paraId="56703CD5" w14:textId="77777777" w:rsidR="00531D93" w:rsidRDefault="00531D93" w:rsidP="00531D93">
            <w:pPr>
              <w:rPr>
                <w:rFonts w:ascii="Times New Roman" w:eastAsia="Arial Unicode MS" w:hAnsi="Times New Roman" w:cs="Times New Roman"/>
                <w:b/>
              </w:rPr>
            </w:pPr>
          </w:p>
          <w:p w14:paraId="2ADAA30D" w14:textId="500061F4" w:rsidR="00531D93" w:rsidRDefault="00531D93" w:rsidP="00531D93">
            <w:pPr>
              <w:spacing w:line="240" w:lineRule="auto"/>
              <w:rPr>
                <w:rFonts w:ascii="Times New Roman" w:eastAsia="Arial Unicode MS" w:hAnsi="Times New Roman" w:cs="Times New Roman"/>
              </w:rPr>
            </w:pPr>
            <w:r>
              <w:rPr>
                <w:rFonts w:ascii="Times New Roman" w:eastAsia="Arial Unicode MS" w:hAnsi="Times New Roman" w:cs="Times New Roman"/>
                <w:b/>
              </w:rPr>
              <w:t xml:space="preserve">___________ </w:t>
            </w:r>
          </w:p>
          <w:p w14:paraId="20AE043D" w14:textId="77777777" w:rsidR="00531D93" w:rsidRPr="00531D93" w:rsidRDefault="00531D93" w:rsidP="00531D93">
            <w:pPr>
              <w:spacing w:line="240" w:lineRule="auto"/>
              <w:rPr>
                <w:rFonts w:ascii="Times New Roman" w:eastAsia="Arial Unicode MS" w:hAnsi="Times New Roman" w:cs="Times New Roman"/>
                <w:sz w:val="18"/>
                <w:szCs w:val="18"/>
              </w:rPr>
            </w:pPr>
            <w:r>
              <w:rPr>
                <w:rFonts w:ascii="Times New Roman" w:eastAsia="Arial Unicode MS" w:hAnsi="Times New Roman" w:cs="Times New Roman"/>
              </w:rPr>
              <w:t xml:space="preserve">              </w:t>
            </w:r>
            <w:r w:rsidRPr="00531D93">
              <w:rPr>
                <w:rFonts w:ascii="Times New Roman" w:eastAsia="Arial Unicode MS" w:hAnsi="Times New Roman" w:cs="Times New Roman"/>
                <w:sz w:val="18"/>
                <w:szCs w:val="18"/>
              </w:rPr>
              <w:t xml:space="preserve"> (подписано ЭЦП)</w:t>
            </w:r>
          </w:p>
          <w:p w14:paraId="58E09D50" w14:textId="18D92049" w:rsidR="00531D93" w:rsidRPr="00531D93" w:rsidRDefault="00531D93" w:rsidP="00531D93">
            <w:pPr>
              <w:rPr>
                <w:rFonts w:ascii="Times New Roman" w:eastAsia="Arial Unicode MS" w:hAnsi="Times New Roman" w:cs="Times New Roman"/>
              </w:rPr>
            </w:pPr>
          </w:p>
        </w:tc>
      </w:tr>
    </w:tbl>
    <w:p w14:paraId="7A6B8A8F" w14:textId="77777777" w:rsidR="00531D93" w:rsidRDefault="00531D93" w:rsidP="00076766">
      <w:pPr>
        <w:spacing w:line="240" w:lineRule="auto"/>
        <w:ind w:left="720"/>
        <w:rPr>
          <w:rFonts w:ascii="Times New Roman" w:eastAsia="Arial Unicode MS" w:hAnsi="Times New Roman" w:cs="Times New Roman"/>
          <w:b/>
        </w:rPr>
      </w:pPr>
    </w:p>
    <w:p w14:paraId="381CB038" w14:textId="0038A9DC" w:rsidR="00076766" w:rsidRDefault="00076766" w:rsidP="00076766">
      <w:pPr>
        <w:spacing w:line="240" w:lineRule="auto"/>
        <w:ind w:left="720"/>
        <w:rPr>
          <w:rFonts w:ascii="Times New Roman" w:eastAsia="Arial Unicode MS" w:hAnsi="Times New Roman" w:cs="Times New Roman"/>
          <w:b/>
        </w:rPr>
      </w:pPr>
      <w:r>
        <w:rPr>
          <w:rFonts w:ascii="Times New Roman" w:eastAsia="Arial Unicode MS" w:hAnsi="Times New Roman" w:cs="Times New Roman"/>
          <w:b/>
        </w:rPr>
        <w:t xml:space="preserve">                                                                                       </w:t>
      </w:r>
    </w:p>
    <w:p w14:paraId="3FA13381" w14:textId="77777777" w:rsidR="00076766" w:rsidRDefault="00076766" w:rsidP="00076766">
      <w:pPr>
        <w:spacing w:line="240" w:lineRule="auto"/>
        <w:ind w:left="720"/>
        <w:rPr>
          <w:rFonts w:ascii="Times New Roman" w:eastAsia="Arial Unicode MS" w:hAnsi="Times New Roman" w:cs="Times New Roman"/>
          <w:b/>
        </w:rPr>
      </w:pPr>
    </w:p>
    <w:p w14:paraId="2641A991" w14:textId="70A5D7CC" w:rsidR="00076766" w:rsidRPr="00F379A7" w:rsidRDefault="00531D93" w:rsidP="00531D93">
      <w:pPr>
        <w:spacing w:line="240" w:lineRule="auto"/>
        <w:rPr>
          <w:rFonts w:ascii="Times New Roman" w:eastAsia="Arial Unicode MS" w:hAnsi="Times New Roman" w:cs="Times New Roman"/>
          <w:b/>
        </w:rPr>
      </w:pPr>
      <w:r>
        <w:rPr>
          <w:rFonts w:ascii="Times New Roman" w:eastAsia="Arial Unicode MS" w:hAnsi="Times New Roman" w:cs="Times New Roman"/>
          <w:b/>
        </w:rPr>
        <w:t xml:space="preserve">  </w:t>
      </w:r>
      <w:r w:rsidR="00076766" w:rsidRPr="00871E26">
        <w:rPr>
          <w:rFonts w:ascii="Times New Roman" w:eastAsia="Arial Unicode MS" w:hAnsi="Times New Roman" w:cs="Times New Roman"/>
        </w:rPr>
        <w:t xml:space="preserve">                                               </w:t>
      </w:r>
    </w:p>
    <w:p w14:paraId="4012E103" w14:textId="77777777" w:rsidR="00076766" w:rsidRPr="00F379A7" w:rsidRDefault="00076766" w:rsidP="00076766">
      <w:pPr>
        <w:spacing w:line="240" w:lineRule="auto"/>
        <w:ind w:firstLine="709"/>
        <w:jc w:val="right"/>
        <w:rPr>
          <w:rFonts w:ascii="Times New Roman" w:eastAsia="Arial Unicode MS" w:hAnsi="Times New Roman" w:cs="Times New Roman"/>
          <w:b/>
          <w:sz w:val="22"/>
          <w:szCs w:val="22"/>
          <w:lang w:bidi="ar-SA"/>
        </w:rPr>
      </w:pPr>
    </w:p>
    <w:p w14:paraId="2F4F18EA" w14:textId="77777777" w:rsidR="00076766" w:rsidRPr="00095D20" w:rsidRDefault="00076766" w:rsidP="00076766">
      <w:pPr>
        <w:widowControl/>
        <w:suppressAutoHyphens w:val="0"/>
        <w:spacing w:after="160" w:line="259" w:lineRule="auto"/>
        <w:jc w:val="right"/>
        <w:rPr>
          <w:rFonts w:ascii="Times New Roman" w:eastAsia="Calibri" w:hAnsi="Times New Roman" w:cs="Times New Roman"/>
          <w:color w:val="auto"/>
          <w:szCs w:val="22"/>
          <w:lang w:eastAsia="ar-SA" w:bidi="ar-SA"/>
        </w:rPr>
      </w:pPr>
      <w:r>
        <w:rPr>
          <w:rFonts w:ascii="Times New Roman" w:eastAsia="Calibri" w:hAnsi="Times New Roman" w:cs="Times New Roman"/>
          <w:color w:val="auto"/>
          <w:szCs w:val="22"/>
          <w:lang w:eastAsia="ar-SA" w:bidi="ar-SA"/>
        </w:rPr>
        <w:br w:type="page"/>
      </w:r>
      <w:r w:rsidRPr="00095D20">
        <w:rPr>
          <w:rFonts w:ascii="Times New Roman" w:eastAsia="Calibri" w:hAnsi="Times New Roman" w:cs="Times New Roman"/>
          <w:color w:val="auto"/>
          <w:szCs w:val="22"/>
          <w:lang w:eastAsia="ar-SA" w:bidi="ar-SA"/>
        </w:rPr>
        <w:lastRenderedPageBreak/>
        <w:t>Приложение № 2</w:t>
      </w:r>
    </w:p>
    <w:p w14:paraId="087BA745" w14:textId="77777777" w:rsidR="00076766" w:rsidRPr="00095D20" w:rsidRDefault="00076766" w:rsidP="00076766">
      <w:pPr>
        <w:widowControl/>
        <w:suppressAutoHyphens w:val="0"/>
        <w:spacing w:line="240" w:lineRule="auto"/>
        <w:ind w:firstLine="709"/>
        <w:jc w:val="right"/>
        <w:rPr>
          <w:rFonts w:ascii="Times New Roman" w:eastAsia="Calibri" w:hAnsi="Times New Roman" w:cs="Times New Roman"/>
          <w:color w:val="auto"/>
          <w:szCs w:val="22"/>
          <w:lang w:eastAsia="ar-SA" w:bidi="ar-SA"/>
        </w:rPr>
      </w:pPr>
      <w:r w:rsidRPr="00095D20">
        <w:rPr>
          <w:rFonts w:ascii="Times New Roman" w:eastAsia="Calibri" w:hAnsi="Times New Roman" w:cs="Times New Roman"/>
          <w:color w:val="auto"/>
          <w:szCs w:val="22"/>
          <w:lang w:eastAsia="ar-SA" w:bidi="ar-SA"/>
        </w:rPr>
        <w:t>К контракту № ______________от __________</w:t>
      </w:r>
    </w:p>
    <w:p w14:paraId="0ACCC8E1" w14:textId="77777777" w:rsidR="00076766" w:rsidRPr="00095D20" w:rsidRDefault="00076766" w:rsidP="00076766">
      <w:pPr>
        <w:widowControl/>
        <w:suppressAutoHyphens w:val="0"/>
        <w:spacing w:line="240" w:lineRule="auto"/>
        <w:ind w:firstLine="709"/>
        <w:jc w:val="both"/>
        <w:rPr>
          <w:rFonts w:ascii="Times New Roman" w:eastAsia="Calibri" w:hAnsi="Times New Roman" w:cs="Times New Roman"/>
          <w:color w:val="auto"/>
          <w:szCs w:val="22"/>
          <w:lang w:eastAsia="ar-SA" w:bidi="ar-SA"/>
        </w:rPr>
      </w:pPr>
    </w:p>
    <w:p w14:paraId="6D4305CD" w14:textId="77777777" w:rsidR="00076766" w:rsidRDefault="00076766" w:rsidP="00076766">
      <w:pPr>
        <w:ind w:left="426"/>
        <w:jc w:val="center"/>
        <w:rPr>
          <w:rFonts w:ascii="Times New Roman" w:eastAsia="Times New Roman" w:hAnsi="Times New Roman" w:cs="Times New Roman"/>
          <w:b/>
          <w:bCs/>
          <w:sz w:val="22"/>
          <w:szCs w:val="22"/>
        </w:rPr>
      </w:pPr>
      <w:r w:rsidRPr="00841F85">
        <w:rPr>
          <w:rFonts w:ascii="Times New Roman" w:eastAsia="Times New Roman" w:hAnsi="Times New Roman" w:cs="Times New Roman"/>
          <w:b/>
          <w:bCs/>
          <w:sz w:val="22"/>
          <w:szCs w:val="22"/>
        </w:rPr>
        <w:t>Расчет цен</w:t>
      </w:r>
      <w:r>
        <w:rPr>
          <w:rFonts w:ascii="Times New Roman" w:eastAsia="Times New Roman" w:hAnsi="Times New Roman" w:cs="Times New Roman"/>
          <w:b/>
          <w:bCs/>
          <w:sz w:val="22"/>
          <w:szCs w:val="22"/>
        </w:rPr>
        <w:t>ы Контракта</w:t>
      </w:r>
    </w:p>
    <w:tbl>
      <w:tblPr>
        <w:tblW w:w="9656" w:type="dxa"/>
        <w:tblInd w:w="-147" w:type="dxa"/>
        <w:tblLayout w:type="fixed"/>
        <w:tblLook w:val="04A0" w:firstRow="1" w:lastRow="0" w:firstColumn="1" w:lastColumn="0" w:noHBand="0" w:noVBand="1"/>
      </w:tblPr>
      <w:tblGrid>
        <w:gridCol w:w="567"/>
        <w:gridCol w:w="4253"/>
        <w:gridCol w:w="1134"/>
        <w:gridCol w:w="1134"/>
        <w:gridCol w:w="1421"/>
        <w:gridCol w:w="13"/>
        <w:gridCol w:w="1121"/>
        <w:gridCol w:w="13"/>
      </w:tblGrid>
      <w:tr w:rsidR="00076766" w:rsidRPr="00F14CDD" w14:paraId="2F2E1DE3" w14:textId="77777777" w:rsidTr="00076766">
        <w:trPr>
          <w:gridAfter w:val="1"/>
          <w:wAfter w:w="13" w:type="dxa"/>
          <w:trHeight w:val="144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426DCD" w14:textId="77777777" w:rsidR="00076766" w:rsidRPr="00841F85" w:rsidRDefault="00076766" w:rsidP="008D4490">
            <w:pPr>
              <w:jc w:val="center"/>
              <w:rPr>
                <w:rFonts w:ascii="Times New Roman" w:hAnsi="Times New Roman" w:cs="Times New Roman"/>
                <w:sz w:val="22"/>
                <w:szCs w:val="22"/>
              </w:rPr>
            </w:pPr>
            <w:r w:rsidRPr="00841F85">
              <w:rPr>
                <w:rFonts w:ascii="Times New Roman" w:hAnsi="Times New Roman" w:cs="Times New Roman"/>
                <w:sz w:val="22"/>
                <w:szCs w:val="22"/>
              </w:rPr>
              <w:t>№ п/п</w:t>
            </w:r>
          </w:p>
        </w:tc>
        <w:tc>
          <w:tcPr>
            <w:tcW w:w="4253" w:type="dxa"/>
            <w:tcBorders>
              <w:top w:val="single" w:sz="4" w:space="0" w:color="auto"/>
              <w:left w:val="nil"/>
              <w:bottom w:val="single" w:sz="4" w:space="0" w:color="auto"/>
              <w:right w:val="single" w:sz="4" w:space="0" w:color="auto"/>
            </w:tcBorders>
            <w:shd w:val="clear" w:color="000000" w:fill="FFFFFF"/>
            <w:vAlign w:val="center"/>
            <w:hideMark/>
          </w:tcPr>
          <w:p w14:paraId="727B33B3" w14:textId="77777777" w:rsidR="00076766" w:rsidRPr="00841F85" w:rsidRDefault="00076766" w:rsidP="008D4490">
            <w:pPr>
              <w:jc w:val="center"/>
              <w:rPr>
                <w:rFonts w:ascii="Times New Roman" w:hAnsi="Times New Roman" w:cs="Times New Roman"/>
                <w:sz w:val="22"/>
                <w:szCs w:val="22"/>
              </w:rPr>
            </w:pPr>
            <w:r w:rsidRPr="00841F85">
              <w:rPr>
                <w:rFonts w:ascii="Times New Roman" w:hAnsi="Times New Roman" w:cs="Times New Roman"/>
                <w:sz w:val="22"/>
                <w:szCs w:val="22"/>
              </w:rPr>
              <w:t>Вид исследования</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B7B5F3F" w14:textId="77777777" w:rsidR="00076766" w:rsidRPr="00491182" w:rsidRDefault="00076766" w:rsidP="008D4490">
            <w:pPr>
              <w:jc w:val="center"/>
              <w:rPr>
                <w:rFonts w:ascii="Times New Roman" w:hAnsi="Times New Roman" w:cs="Times New Roman"/>
                <w:sz w:val="22"/>
                <w:szCs w:val="22"/>
              </w:rPr>
            </w:pPr>
            <w:r w:rsidRPr="00491182">
              <w:rPr>
                <w:rFonts w:ascii="Times New Roman" w:hAnsi="Times New Roman" w:cs="Times New Roman"/>
                <w:sz w:val="22"/>
                <w:szCs w:val="22"/>
              </w:rPr>
              <w:t>Единица измерения</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01F297" w14:textId="77777777" w:rsidR="00076766" w:rsidRPr="00491182" w:rsidRDefault="00076766" w:rsidP="008D4490">
            <w:pPr>
              <w:jc w:val="center"/>
              <w:rPr>
                <w:rFonts w:ascii="Times New Roman" w:hAnsi="Times New Roman" w:cs="Times New Roman"/>
                <w:sz w:val="22"/>
                <w:szCs w:val="22"/>
              </w:rPr>
            </w:pPr>
            <w:r w:rsidRPr="00491182">
              <w:rPr>
                <w:rFonts w:ascii="Times New Roman" w:hAnsi="Times New Roman" w:cs="Times New Roman"/>
                <w:sz w:val="22"/>
                <w:szCs w:val="22"/>
              </w:rPr>
              <w:t>Кол-во</w:t>
            </w:r>
          </w:p>
        </w:tc>
        <w:tc>
          <w:tcPr>
            <w:tcW w:w="1421" w:type="dxa"/>
            <w:tcBorders>
              <w:top w:val="single" w:sz="4" w:space="0" w:color="auto"/>
              <w:left w:val="nil"/>
              <w:bottom w:val="single" w:sz="4" w:space="0" w:color="auto"/>
              <w:right w:val="single" w:sz="4" w:space="0" w:color="auto"/>
            </w:tcBorders>
            <w:shd w:val="clear" w:color="000000" w:fill="FFFFFF"/>
            <w:vAlign w:val="center"/>
            <w:hideMark/>
          </w:tcPr>
          <w:p w14:paraId="30C46AB1" w14:textId="77777777" w:rsidR="00076766" w:rsidRPr="00491182" w:rsidRDefault="00076766" w:rsidP="008D4490">
            <w:pPr>
              <w:jc w:val="center"/>
              <w:rPr>
                <w:rFonts w:ascii="Times New Roman" w:hAnsi="Times New Roman" w:cs="Times New Roman"/>
                <w:sz w:val="22"/>
                <w:szCs w:val="22"/>
              </w:rPr>
            </w:pPr>
            <w:r w:rsidRPr="00491182">
              <w:rPr>
                <w:rFonts w:ascii="Times New Roman" w:hAnsi="Times New Roman" w:cs="Times New Roman"/>
                <w:sz w:val="22"/>
                <w:szCs w:val="22"/>
              </w:rPr>
              <w:t xml:space="preserve">Цена, руб., </w:t>
            </w:r>
            <w:r w:rsidRPr="00841F85">
              <w:rPr>
                <w:rFonts w:ascii="Times New Roman" w:hAnsi="Times New Roman" w:cs="Times New Roman"/>
                <w:sz w:val="22"/>
                <w:szCs w:val="22"/>
              </w:rPr>
              <w:t>в т.ч. НДС</w:t>
            </w:r>
            <w:r>
              <w:rPr>
                <w:rFonts w:ascii="Times New Roman" w:hAnsi="Times New Roman" w:cs="Times New Roman"/>
                <w:sz w:val="22"/>
                <w:szCs w:val="22"/>
              </w:rPr>
              <w:t>/без НДС</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tcPr>
          <w:p w14:paraId="7A3DC7FD" w14:textId="77777777" w:rsidR="00076766" w:rsidRPr="00491182" w:rsidRDefault="00076766" w:rsidP="008D4490">
            <w:pPr>
              <w:jc w:val="center"/>
              <w:rPr>
                <w:rFonts w:ascii="Times New Roman" w:hAnsi="Times New Roman" w:cs="Times New Roman"/>
                <w:sz w:val="22"/>
                <w:szCs w:val="22"/>
              </w:rPr>
            </w:pPr>
            <w:r w:rsidRPr="00491182">
              <w:rPr>
                <w:rFonts w:ascii="Times New Roman" w:hAnsi="Times New Roman" w:cs="Times New Roman"/>
                <w:sz w:val="22"/>
                <w:szCs w:val="22"/>
              </w:rPr>
              <w:t xml:space="preserve">Всего, руб., </w:t>
            </w:r>
            <w:r w:rsidRPr="00841F85">
              <w:rPr>
                <w:rFonts w:ascii="Times New Roman" w:hAnsi="Times New Roman" w:cs="Times New Roman"/>
                <w:sz w:val="22"/>
                <w:szCs w:val="22"/>
              </w:rPr>
              <w:t>в т.ч. НДС</w:t>
            </w:r>
            <w:r>
              <w:rPr>
                <w:rFonts w:ascii="Times New Roman" w:hAnsi="Times New Roman" w:cs="Times New Roman"/>
                <w:sz w:val="22"/>
                <w:szCs w:val="22"/>
              </w:rPr>
              <w:t>/без НДС</w:t>
            </w:r>
          </w:p>
        </w:tc>
      </w:tr>
      <w:tr w:rsidR="00076766" w:rsidRPr="00F14CDD" w14:paraId="2144A990" w14:textId="77777777" w:rsidTr="000767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173D5360" w14:textId="293B0995" w:rsidR="00076766" w:rsidRPr="00F14CDD" w:rsidRDefault="00191767" w:rsidP="008D4490">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4253" w:type="dxa"/>
            <w:tcBorders>
              <w:top w:val="nil"/>
              <w:left w:val="nil"/>
              <w:bottom w:val="single" w:sz="4" w:space="0" w:color="auto"/>
              <w:right w:val="single" w:sz="4" w:space="0" w:color="auto"/>
            </w:tcBorders>
            <w:shd w:val="clear" w:color="000000" w:fill="FFFFFF"/>
            <w:vAlign w:val="bottom"/>
          </w:tcPr>
          <w:p w14:paraId="26B44F69" w14:textId="6C59B0AC" w:rsidR="00076766" w:rsidRPr="00491182" w:rsidRDefault="00245D92" w:rsidP="002B1736">
            <w:pPr>
              <w:rPr>
                <w:rFonts w:ascii="Times New Roman" w:hAnsi="Times New Roman" w:cs="Times New Roman"/>
                <w:sz w:val="22"/>
                <w:szCs w:val="22"/>
              </w:rPr>
            </w:pPr>
            <w:r w:rsidRPr="002B1736">
              <w:rPr>
                <w:rFonts w:ascii="Times New Roman" w:hAnsi="Times New Roman" w:cs="Times New Roman"/>
                <w:sz w:val="22"/>
                <w:szCs w:val="22"/>
              </w:rPr>
              <w:t>Отбор проб воды горячего водоснабжения (до 5 проб на объекте)</w:t>
            </w:r>
          </w:p>
        </w:tc>
        <w:tc>
          <w:tcPr>
            <w:tcW w:w="1134" w:type="dxa"/>
            <w:tcBorders>
              <w:top w:val="nil"/>
              <w:left w:val="nil"/>
              <w:bottom w:val="single" w:sz="4" w:space="0" w:color="auto"/>
              <w:right w:val="single" w:sz="4" w:space="0" w:color="auto"/>
            </w:tcBorders>
            <w:shd w:val="clear" w:color="000000" w:fill="FFFFFF"/>
            <w:vAlign w:val="center"/>
          </w:tcPr>
          <w:p w14:paraId="6E573832" w14:textId="7899E980" w:rsidR="00076766" w:rsidRPr="00491182" w:rsidRDefault="00206CA8" w:rsidP="008D4490">
            <w:pPr>
              <w:jc w:val="center"/>
              <w:rPr>
                <w:rFonts w:ascii="Times New Roman" w:hAnsi="Times New Roman" w:cs="Times New Roman"/>
                <w:sz w:val="22"/>
                <w:szCs w:val="22"/>
              </w:rPr>
            </w:pPr>
            <w:proofErr w:type="spellStart"/>
            <w:r>
              <w:rPr>
                <w:rFonts w:ascii="Times New Roman" w:hAnsi="Times New Roman" w:cs="Times New Roman"/>
                <w:sz w:val="22"/>
                <w:szCs w:val="22"/>
              </w:rPr>
              <w:t>усл.ед</w:t>
            </w:r>
            <w:proofErr w:type="spellEnd"/>
            <w:r>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313DA31" w14:textId="741273B1" w:rsidR="00076766" w:rsidRPr="00491182" w:rsidRDefault="00245D92" w:rsidP="008D4490">
            <w:pPr>
              <w:jc w:val="center"/>
              <w:rPr>
                <w:rFonts w:ascii="Times New Roman" w:hAnsi="Times New Roman" w:cs="Times New Roman"/>
                <w:sz w:val="22"/>
                <w:szCs w:val="22"/>
              </w:rPr>
            </w:pPr>
            <w:r>
              <w:rPr>
                <w:rFonts w:ascii="Times New Roman" w:hAnsi="Times New Roman" w:cs="Times New Roman"/>
                <w:sz w:val="22"/>
                <w:szCs w:val="22"/>
              </w:rPr>
              <w:t>1</w:t>
            </w:r>
          </w:p>
        </w:tc>
        <w:tc>
          <w:tcPr>
            <w:tcW w:w="1421" w:type="dxa"/>
            <w:tcBorders>
              <w:top w:val="nil"/>
              <w:left w:val="nil"/>
              <w:bottom w:val="single" w:sz="4" w:space="0" w:color="auto"/>
              <w:right w:val="single" w:sz="4" w:space="0" w:color="auto"/>
            </w:tcBorders>
            <w:shd w:val="clear" w:color="000000" w:fill="FFFFFF"/>
            <w:vAlign w:val="center"/>
          </w:tcPr>
          <w:p w14:paraId="4BA63F60" w14:textId="77777777" w:rsidR="00076766" w:rsidRPr="00491182" w:rsidRDefault="00076766" w:rsidP="008D4490">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3DA1AD8" w14:textId="77777777" w:rsidR="00076766" w:rsidRPr="00491182" w:rsidRDefault="00076766" w:rsidP="008D4490">
            <w:pPr>
              <w:jc w:val="center"/>
              <w:rPr>
                <w:rFonts w:ascii="Times New Roman" w:hAnsi="Times New Roman" w:cs="Times New Roman"/>
                <w:sz w:val="22"/>
                <w:szCs w:val="22"/>
              </w:rPr>
            </w:pPr>
          </w:p>
        </w:tc>
      </w:tr>
      <w:tr w:rsidR="00206CA8" w:rsidRPr="00F14CDD" w14:paraId="2B9C7190"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6229ABAA" w14:textId="58EB7344" w:rsidR="00206CA8" w:rsidRPr="00F14CDD" w:rsidRDefault="00206CA8" w:rsidP="00206CA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4253" w:type="dxa"/>
            <w:tcBorders>
              <w:top w:val="nil"/>
              <w:left w:val="nil"/>
              <w:bottom w:val="single" w:sz="4" w:space="0" w:color="auto"/>
              <w:right w:val="single" w:sz="4" w:space="0" w:color="auto"/>
            </w:tcBorders>
            <w:shd w:val="clear" w:color="000000" w:fill="FFFFFF"/>
            <w:vAlign w:val="bottom"/>
          </w:tcPr>
          <w:p w14:paraId="73AB74FE" w14:textId="4120C3B3" w:rsidR="00206CA8" w:rsidRPr="00491182" w:rsidRDefault="00206CA8" w:rsidP="00206CA8">
            <w:pPr>
              <w:rPr>
                <w:rFonts w:ascii="Times New Roman" w:hAnsi="Times New Roman" w:cs="Times New Roman"/>
                <w:sz w:val="22"/>
                <w:szCs w:val="22"/>
              </w:rPr>
            </w:pPr>
            <w:r w:rsidRPr="002B1736">
              <w:rPr>
                <w:rFonts w:ascii="Times New Roman" w:hAnsi="Times New Roman" w:cs="Times New Roman"/>
                <w:sz w:val="22"/>
                <w:szCs w:val="22"/>
              </w:rPr>
              <w:t xml:space="preserve">Исследование питьевой воды (мембранный метод) ОМЧ, ОКБ, </w:t>
            </w:r>
            <w:proofErr w:type="spellStart"/>
            <w:proofErr w:type="gramStart"/>
            <w:r w:rsidRPr="002B1736">
              <w:rPr>
                <w:rFonts w:ascii="Times New Roman" w:hAnsi="Times New Roman" w:cs="Times New Roman"/>
                <w:sz w:val="22"/>
                <w:szCs w:val="22"/>
              </w:rPr>
              <w:t>E.coli</w:t>
            </w:r>
            <w:proofErr w:type="spellEnd"/>
            <w:proofErr w:type="gramEnd"/>
          </w:p>
        </w:tc>
        <w:tc>
          <w:tcPr>
            <w:tcW w:w="1134" w:type="dxa"/>
            <w:tcBorders>
              <w:top w:val="nil"/>
              <w:left w:val="nil"/>
              <w:bottom w:val="single" w:sz="4" w:space="0" w:color="auto"/>
              <w:right w:val="single" w:sz="4" w:space="0" w:color="auto"/>
            </w:tcBorders>
            <w:shd w:val="clear" w:color="000000" w:fill="FFFFFF"/>
            <w:vAlign w:val="center"/>
          </w:tcPr>
          <w:p w14:paraId="13B4251E" w14:textId="1E0405E1" w:rsidR="00206CA8" w:rsidRDefault="00206CA8" w:rsidP="00206CA8">
            <w:pPr>
              <w:jc w:val="center"/>
            </w:pPr>
            <w:proofErr w:type="spellStart"/>
            <w:r w:rsidRPr="00220756">
              <w:rPr>
                <w:rFonts w:ascii="Times New Roman" w:hAnsi="Times New Roman" w:cs="Times New Roman"/>
                <w:sz w:val="22"/>
                <w:szCs w:val="22"/>
              </w:rPr>
              <w:t>усл.ед</w:t>
            </w:r>
            <w:proofErr w:type="spellEnd"/>
            <w:r w:rsidRPr="0022075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0100B8A8" w14:textId="14111480" w:rsidR="00206CA8" w:rsidRPr="00491182" w:rsidRDefault="00F242A9" w:rsidP="00206CA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13B8C6D2" w14:textId="77777777" w:rsidR="00206CA8" w:rsidRPr="00491182" w:rsidRDefault="00206CA8" w:rsidP="00206CA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2B02C33" w14:textId="77777777" w:rsidR="00206CA8" w:rsidRPr="00491182" w:rsidRDefault="00206CA8" w:rsidP="00206CA8">
            <w:pPr>
              <w:jc w:val="center"/>
              <w:rPr>
                <w:rFonts w:ascii="Times New Roman" w:hAnsi="Times New Roman" w:cs="Times New Roman"/>
                <w:sz w:val="22"/>
                <w:szCs w:val="22"/>
              </w:rPr>
            </w:pPr>
          </w:p>
        </w:tc>
      </w:tr>
      <w:tr w:rsidR="00206CA8" w:rsidRPr="00F14CDD" w14:paraId="77FD6F8A"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2BBD7905" w14:textId="5BB1E53F" w:rsidR="00206CA8" w:rsidRPr="00F14CDD" w:rsidRDefault="00206CA8" w:rsidP="00206CA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4253" w:type="dxa"/>
            <w:tcBorders>
              <w:top w:val="nil"/>
              <w:left w:val="nil"/>
              <w:bottom w:val="single" w:sz="4" w:space="0" w:color="auto"/>
              <w:right w:val="single" w:sz="4" w:space="0" w:color="auto"/>
            </w:tcBorders>
            <w:shd w:val="clear" w:color="000000" w:fill="FFFFFF"/>
            <w:vAlign w:val="bottom"/>
          </w:tcPr>
          <w:p w14:paraId="1ED86C87" w14:textId="2EE10A50" w:rsidR="00206CA8" w:rsidRPr="00491182" w:rsidRDefault="00206CA8" w:rsidP="00206CA8">
            <w:pPr>
              <w:rPr>
                <w:rFonts w:ascii="Times New Roman" w:hAnsi="Times New Roman" w:cs="Times New Roman"/>
                <w:sz w:val="22"/>
                <w:szCs w:val="22"/>
              </w:rPr>
            </w:pPr>
            <w:r w:rsidRPr="002B1736">
              <w:rPr>
                <w:rFonts w:ascii="Times New Roman" w:hAnsi="Times New Roman" w:cs="Times New Roman"/>
                <w:sz w:val="22"/>
                <w:szCs w:val="22"/>
              </w:rPr>
              <w:t>Микробиологический показатель - Энтерококки</w:t>
            </w:r>
          </w:p>
        </w:tc>
        <w:tc>
          <w:tcPr>
            <w:tcW w:w="1134" w:type="dxa"/>
            <w:tcBorders>
              <w:top w:val="nil"/>
              <w:left w:val="nil"/>
              <w:bottom w:val="single" w:sz="4" w:space="0" w:color="auto"/>
              <w:right w:val="single" w:sz="4" w:space="0" w:color="auto"/>
            </w:tcBorders>
            <w:shd w:val="clear" w:color="000000" w:fill="FFFFFF"/>
            <w:vAlign w:val="center"/>
          </w:tcPr>
          <w:p w14:paraId="6FC83F9C" w14:textId="1B62444F" w:rsidR="00206CA8" w:rsidRDefault="00206CA8" w:rsidP="00206CA8">
            <w:pPr>
              <w:jc w:val="center"/>
            </w:pPr>
            <w:proofErr w:type="spellStart"/>
            <w:r w:rsidRPr="00220756">
              <w:rPr>
                <w:rFonts w:ascii="Times New Roman" w:hAnsi="Times New Roman" w:cs="Times New Roman"/>
                <w:sz w:val="22"/>
                <w:szCs w:val="22"/>
              </w:rPr>
              <w:t>усл.ед</w:t>
            </w:r>
            <w:proofErr w:type="spellEnd"/>
            <w:r w:rsidRPr="0022075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703D2D95" w14:textId="7C0EA5D5" w:rsidR="00206CA8" w:rsidRPr="00491182" w:rsidRDefault="00F242A9" w:rsidP="00206CA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760A908E" w14:textId="77777777" w:rsidR="00206CA8" w:rsidRPr="00491182" w:rsidRDefault="00206CA8" w:rsidP="00206CA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0E58994A" w14:textId="77777777" w:rsidR="00206CA8" w:rsidRPr="00491182" w:rsidRDefault="00206CA8" w:rsidP="00206CA8">
            <w:pPr>
              <w:jc w:val="center"/>
              <w:rPr>
                <w:rFonts w:ascii="Times New Roman" w:hAnsi="Times New Roman" w:cs="Times New Roman"/>
                <w:sz w:val="22"/>
                <w:szCs w:val="22"/>
              </w:rPr>
            </w:pPr>
          </w:p>
        </w:tc>
      </w:tr>
      <w:tr w:rsidR="00206CA8" w:rsidRPr="00F14CDD" w14:paraId="322CD128"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50AD0229" w14:textId="52B49128" w:rsidR="00206CA8" w:rsidRPr="00F14CDD" w:rsidRDefault="00206CA8" w:rsidP="00206CA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p>
        </w:tc>
        <w:tc>
          <w:tcPr>
            <w:tcW w:w="4253" w:type="dxa"/>
            <w:tcBorders>
              <w:top w:val="nil"/>
              <w:left w:val="nil"/>
              <w:bottom w:val="single" w:sz="4" w:space="0" w:color="auto"/>
              <w:right w:val="single" w:sz="4" w:space="0" w:color="auto"/>
            </w:tcBorders>
            <w:shd w:val="clear" w:color="000000" w:fill="FFFFFF"/>
            <w:vAlign w:val="bottom"/>
          </w:tcPr>
          <w:p w14:paraId="1838B0A5" w14:textId="47A8354F" w:rsidR="00206CA8" w:rsidRPr="00491182" w:rsidRDefault="00206CA8" w:rsidP="00206CA8">
            <w:pPr>
              <w:rPr>
                <w:rFonts w:ascii="Times New Roman" w:hAnsi="Times New Roman" w:cs="Times New Roman"/>
                <w:sz w:val="22"/>
                <w:szCs w:val="22"/>
              </w:rPr>
            </w:pPr>
            <w:r w:rsidRPr="002B1736">
              <w:rPr>
                <w:rFonts w:ascii="Times New Roman" w:hAnsi="Times New Roman" w:cs="Times New Roman"/>
                <w:sz w:val="22"/>
                <w:szCs w:val="22"/>
              </w:rPr>
              <w:t xml:space="preserve">Исследование на </w:t>
            </w:r>
            <w:proofErr w:type="spellStart"/>
            <w:r w:rsidRPr="002B1736">
              <w:rPr>
                <w:rFonts w:ascii="Times New Roman" w:hAnsi="Times New Roman" w:cs="Times New Roman"/>
                <w:sz w:val="22"/>
                <w:szCs w:val="22"/>
              </w:rPr>
              <w:t>колифаги</w:t>
            </w:r>
            <w:proofErr w:type="spellEnd"/>
            <w:r w:rsidRPr="002B1736">
              <w:rPr>
                <w:rFonts w:ascii="Times New Roman" w:hAnsi="Times New Roman" w:cs="Times New Roman"/>
                <w:sz w:val="22"/>
                <w:szCs w:val="22"/>
              </w:rPr>
              <w:t xml:space="preserve"> (с обогащением)</w:t>
            </w:r>
          </w:p>
        </w:tc>
        <w:tc>
          <w:tcPr>
            <w:tcW w:w="1134" w:type="dxa"/>
            <w:tcBorders>
              <w:top w:val="nil"/>
              <w:left w:val="nil"/>
              <w:bottom w:val="single" w:sz="4" w:space="0" w:color="auto"/>
              <w:right w:val="single" w:sz="4" w:space="0" w:color="auto"/>
            </w:tcBorders>
            <w:shd w:val="clear" w:color="000000" w:fill="FFFFFF"/>
            <w:vAlign w:val="center"/>
          </w:tcPr>
          <w:p w14:paraId="51DD63EF" w14:textId="23E34DB0" w:rsidR="00206CA8" w:rsidRDefault="00206CA8" w:rsidP="00206CA8">
            <w:pPr>
              <w:jc w:val="center"/>
            </w:pPr>
            <w:proofErr w:type="spellStart"/>
            <w:r w:rsidRPr="00220756">
              <w:rPr>
                <w:rFonts w:ascii="Times New Roman" w:hAnsi="Times New Roman" w:cs="Times New Roman"/>
                <w:sz w:val="22"/>
                <w:szCs w:val="22"/>
              </w:rPr>
              <w:t>усл.ед</w:t>
            </w:r>
            <w:proofErr w:type="spellEnd"/>
            <w:r w:rsidRPr="0022075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354FB84B" w14:textId="75B8A81E" w:rsidR="00206CA8" w:rsidRPr="00491182" w:rsidRDefault="00F242A9" w:rsidP="00206CA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4E5DE15F" w14:textId="77777777" w:rsidR="00206CA8" w:rsidRPr="00491182" w:rsidRDefault="00206CA8" w:rsidP="00206CA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029BE856" w14:textId="77777777" w:rsidR="00206CA8" w:rsidRPr="00491182" w:rsidRDefault="00206CA8" w:rsidP="00206CA8">
            <w:pPr>
              <w:jc w:val="center"/>
              <w:rPr>
                <w:rFonts w:ascii="Times New Roman" w:hAnsi="Times New Roman" w:cs="Times New Roman"/>
                <w:sz w:val="22"/>
                <w:szCs w:val="22"/>
              </w:rPr>
            </w:pPr>
          </w:p>
        </w:tc>
      </w:tr>
      <w:tr w:rsidR="00206CA8" w:rsidRPr="00F14CDD" w14:paraId="6B870B10"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7C60C1EC" w14:textId="74317B41" w:rsidR="00206CA8" w:rsidRPr="00F14CDD" w:rsidRDefault="00206CA8" w:rsidP="00206CA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p>
        </w:tc>
        <w:tc>
          <w:tcPr>
            <w:tcW w:w="4253" w:type="dxa"/>
            <w:tcBorders>
              <w:top w:val="nil"/>
              <w:left w:val="nil"/>
              <w:bottom w:val="single" w:sz="4" w:space="0" w:color="auto"/>
              <w:right w:val="single" w:sz="4" w:space="0" w:color="auto"/>
            </w:tcBorders>
            <w:shd w:val="clear" w:color="000000" w:fill="FFFFFF"/>
            <w:vAlign w:val="bottom"/>
          </w:tcPr>
          <w:p w14:paraId="26FC7C23" w14:textId="584F1EBF" w:rsidR="00206CA8" w:rsidRPr="00491182" w:rsidRDefault="00206CA8" w:rsidP="00206CA8">
            <w:pPr>
              <w:rPr>
                <w:rFonts w:ascii="Times New Roman" w:hAnsi="Times New Roman" w:cs="Times New Roman"/>
                <w:sz w:val="22"/>
                <w:szCs w:val="22"/>
              </w:rPr>
            </w:pPr>
            <w:r w:rsidRPr="00245D92">
              <w:rPr>
                <w:rFonts w:ascii="Times New Roman" w:hAnsi="Times New Roman" w:cs="Times New Roman"/>
                <w:sz w:val="22"/>
                <w:szCs w:val="22"/>
              </w:rPr>
              <w:t>Краткий химический анализ горячей воды (запах, цветность, мутность, водородный показатель (pH), железо общее)</w:t>
            </w:r>
          </w:p>
        </w:tc>
        <w:tc>
          <w:tcPr>
            <w:tcW w:w="1134" w:type="dxa"/>
            <w:tcBorders>
              <w:top w:val="nil"/>
              <w:left w:val="nil"/>
              <w:bottom w:val="single" w:sz="4" w:space="0" w:color="auto"/>
              <w:right w:val="single" w:sz="4" w:space="0" w:color="auto"/>
            </w:tcBorders>
            <w:shd w:val="clear" w:color="000000" w:fill="FFFFFF"/>
            <w:vAlign w:val="center"/>
          </w:tcPr>
          <w:p w14:paraId="3F3318DE" w14:textId="62281B3F" w:rsidR="00206CA8" w:rsidRDefault="00206CA8" w:rsidP="00206CA8">
            <w:pPr>
              <w:jc w:val="center"/>
            </w:pPr>
            <w:proofErr w:type="spellStart"/>
            <w:r w:rsidRPr="00220756">
              <w:rPr>
                <w:rFonts w:ascii="Times New Roman" w:hAnsi="Times New Roman" w:cs="Times New Roman"/>
                <w:sz w:val="22"/>
                <w:szCs w:val="22"/>
              </w:rPr>
              <w:t>усл.ед</w:t>
            </w:r>
            <w:proofErr w:type="spellEnd"/>
            <w:r w:rsidRPr="0022075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64DC16F" w14:textId="6E5B68E4" w:rsidR="00206CA8" w:rsidRPr="00491182" w:rsidRDefault="00206CA8" w:rsidP="00206CA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10028F6D" w14:textId="77777777" w:rsidR="00206CA8" w:rsidRPr="00491182" w:rsidRDefault="00206CA8" w:rsidP="00206CA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D4502BE" w14:textId="77777777" w:rsidR="00206CA8" w:rsidRPr="00491182" w:rsidRDefault="00206CA8" w:rsidP="00206CA8">
            <w:pPr>
              <w:jc w:val="center"/>
              <w:rPr>
                <w:rFonts w:ascii="Times New Roman" w:hAnsi="Times New Roman" w:cs="Times New Roman"/>
                <w:sz w:val="22"/>
                <w:szCs w:val="22"/>
              </w:rPr>
            </w:pPr>
          </w:p>
        </w:tc>
      </w:tr>
      <w:tr w:rsidR="00206CA8" w:rsidRPr="00F14CDD" w14:paraId="33D0BE32"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36C04F10" w14:textId="295250A5" w:rsidR="00206CA8" w:rsidRPr="00F14CDD" w:rsidRDefault="00206CA8" w:rsidP="00206CA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p>
        </w:tc>
        <w:tc>
          <w:tcPr>
            <w:tcW w:w="4253" w:type="dxa"/>
            <w:tcBorders>
              <w:top w:val="nil"/>
              <w:left w:val="nil"/>
              <w:bottom w:val="single" w:sz="4" w:space="0" w:color="auto"/>
              <w:right w:val="single" w:sz="4" w:space="0" w:color="auto"/>
            </w:tcBorders>
            <w:shd w:val="clear" w:color="000000" w:fill="FFFFFF"/>
          </w:tcPr>
          <w:p w14:paraId="0AA5E22C" w14:textId="1C1E4927" w:rsidR="00206CA8" w:rsidRPr="00491182" w:rsidRDefault="00206CA8" w:rsidP="00206CA8">
            <w:pPr>
              <w:rPr>
                <w:rFonts w:ascii="Times New Roman" w:hAnsi="Times New Roman" w:cs="Times New Roman"/>
                <w:sz w:val="22"/>
                <w:szCs w:val="22"/>
              </w:rPr>
            </w:pPr>
            <w:r w:rsidRPr="002B1736">
              <w:rPr>
                <w:rFonts w:ascii="Times New Roman" w:hAnsi="Times New Roman" w:cs="Times New Roman"/>
                <w:sz w:val="22"/>
                <w:szCs w:val="22"/>
              </w:rPr>
              <w:t>Исследование объектов окружающей среды: анализ воды на легионеллы</w:t>
            </w:r>
          </w:p>
        </w:tc>
        <w:tc>
          <w:tcPr>
            <w:tcW w:w="1134" w:type="dxa"/>
            <w:tcBorders>
              <w:top w:val="nil"/>
              <w:left w:val="nil"/>
              <w:bottom w:val="single" w:sz="4" w:space="0" w:color="auto"/>
              <w:right w:val="single" w:sz="4" w:space="0" w:color="auto"/>
            </w:tcBorders>
            <w:shd w:val="clear" w:color="000000" w:fill="FFFFFF"/>
            <w:vAlign w:val="center"/>
          </w:tcPr>
          <w:p w14:paraId="18E25ECB" w14:textId="37AA3693" w:rsidR="00206CA8" w:rsidRDefault="00206CA8" w:rsidP="00206CA8">
            <w:pPr>
              <w:jc w:val="center"/>
            </w:pPr>
            <w:proofErr w:type="spellStart"/>
            <w:r w:rsidRPr="00220756">
              <w:rPr>
                <w:rFonts w:ascii="Times New Roman" w:hAnsi="Times New Roman" w:cs="Times New Roman"/>
                <w:sz w:val="22"/>
                <w:szCs w:val="22"/>
              </w:rPr>
              <w:t>усл.ед</w:t>
            </w:r>
            <w:proofErr w:type="spellEnd"/>
            <w:r w:rsidRPr="0022075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3F5B5D0D" w14:textId="12E7E085" w:rsidR="00206CA8" w:rsidRPr="00491182" w:rsidRDefault="00206CA8" w:rsidP="00206CA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2F0D8441" w14:textId="77777777" w:rsidR="00206CA8" w:rsidRPr="00491182" w:rsidRDefault="00206CA8" w:rsidP="00206CA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49784DC" w14:textId="77777777" w:rsidR="00206CA8" w:rsidRPr="00491182" w:rsidRDefault="00206CA8" w:rsidP="00206CA8">
            <w:pPr>
              <w:jc w:val="center"/>
              <w:rPr>
                <w:rFonts w:ascii="Times New Roman" w:hAnsi="Times New Roman" w:cs="Times New Roman"/>
                <w:sz w:val="22"/>
                <w:szCs w:val="22"/>
              </w:rPr>
            </w:pPr>
          </w:p>
        </w:tc>
      </w:tr>
      <w:tr w:rsidR="00FD3A08" w:rsidRPr="00F14CDD" w14:paraId="613ED8C4"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50CFAB2C" w14:textId="75144F3F" w:rsidR="00FD3A08" w:rsidRDefault="00FD3A08"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w:t>
            </w:r>
          </w:p>
        </w:tc>
        <w:tc>
          <w:tcPr>
            <w:tcW w:w="4253" w:type="dxa"/>
            <w:tcBorders>
              <w:top w:val="nil"/>
              <w:left w:val="nil"/>
              <w:bottom w:val="single" w:sz="4" w:space="0" w:color="auto"/>
              <w:right w:val="single" w:sz="4" w:space="0" w:color="auto"/>
            </w:tcBorders>
            <w:shd w:val="clear" w:color="000000" w:fill="FFFFFF"/>
          </w:tcPr>
          <w:p w14:paraId="49E6A3B4" w14:textId="28E30CF9" w:rsidR="00FD3A08" w:rsidRPr="002B1736" w:rsidRDefault="00FD3A08" w:rsidP="00FD3A08">
            <w:pPr>
              <w:rPr>
                <w:rFonts w:ascii="Times New Roman" w:hAnsi="Times New Roman" w:cs="Times New Roman"/>
                <w:sz w:val="22"/>
                <w:szCs w:val="22"/>
              </w:rPr>
            </w:pPr>
            <w:r>
              <w:rPr>
                <w:rFonts w:ascii="Times New Roman" w:hAnsi="Times New Roman" w:cs="Times New Roman"/>
                <w:sz w:val="22"/>
                <w:szCs w:val="22"/>
              </w:rPr>
              <w:t>Измерение температуры воды систем централизованного горячего водоснабжения (1 точка)</w:t>
            </w:r>
          </w:p>
        </w:tc>
        <w:tc>
          <w:tcPr>
            <w:tcW w:w="1134" w:type="dxa"/>
            <w:tcBorders>
              <w:top w:val="nil"/>
              <w:left w:val="nil"/>
              <w:bottom w:val="single" w:sz="4" w:space="0" w:color="auto"/>
              <w:right w:val="single" w:sz="4" w:space="0" w:color="auto"/>
            </w:tcBorders>
            <w:shd w:val="clear" w:color="000000" w:fill="FFFFFF"/>
            <w:vAlign w:val="center"/>
          </w:tcPr>
          <w:p w14:paraId="30231FBC" w14:textId="089211AB" w:rsidR="00FD3A08" w:rsidRPr="00220756" w:rsidRDefault="00FD3A08" w:rsidP="00FD3A08">
            <w:pPr>
              <w:jc w:val="center"/>
              <w:rPr>
                <w:rFonts w:ascii="Times New Roman" w:hAnsi="Times New Roman" w:cs="Times New Roman"/>
                <w:sz w:val="22"/>
                <w:szCs w:val="22"/>
              </w:rPr>
            </w:pPr>
            <w:proofErr w:type="spellStart"/>
            <w:r w:rsidRPr="00220756">
              <w:rPr>
                <w:rFonts w:ascii="Times New Roman" w:hAnsi="Times New Roman" w:cs="Times New Roman"/>
                <w:sz w:val="22"/>
                <w:szCs w:val="22"/>
              </w:rPr>
              <w:t>усл.ед</w:t>
            </w:r>
            <w:proofErr w:type="spellEnd"/>
            <w:r w:rsidRPr="0022075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4E8545FD" w14:textId="29756541" w:rsidR="00FD3A08" w:rsidRDefault="00FD3A08" w:rsidP="00FD3A0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69DADAD1" w14:textId="77777777" w:rsidR="00FD3A08" w:rsidRPr="00491182"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0C0970F3" w14:textId="77777777" w:rsidR="00FD3A08" w:rsidRPr="00491182" w:rsidRDefault="00FD3A08" w:rsidP="00FD3A08">
            <w:pPr>
              <w:jc w:val="center"/>
              <w:rPr>
                <w:rFonts w:ascii="Times New Roman" w:hAnsi="Times New Roman" w:cs="Times New Roman"/>
                <w:sz w:val="22"/>
                <w:szCs w:val="22"/>
              </w:rPr>
            </w:pPr>
          </w:p>
        </w:tc>
      </w:tr>
      <w:tr w:rsidR="00FD3A08" w:rsidRPr="00F14CDD" w14:paraId="6E7DA370"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6A1D4892" w14:textId="2731128F" w:rsidR="00FD3A08" w:rsidRPr="00F14CDD" w:rsidRDefault="00FD3A08"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p>
        </w:tc>
        <w:tc>
          <w:tcPr>
            <w:tcW w:w="4253" w:type="dxa"/>
            <w:tcBorders>
              <w:top w:val="nil"/>
              <w:left w:val="nil"/>
              <w:bottom w:val="single" w:sz="4" w:space="0" w:color="auto"/>
              <w:right w:val="single" w:sz="4" w:space="0" w:color="auto"/>
            </w:tcBorders>
            <w:shd w:val="clear" w:color="000000" w:fill="FFFFFF"/>
            <w:vAlign w:val="bottom"/>
          </w:tcPr>
          <w:p w14:paraId="00760307" w14:textId="4ECB7085" w:rsidR="00FD3A08" w:rsidRPr="00491182"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Отбор проб воды холодного водоснабжения (до 5 проб на объекте)</w:t>
            </w:r>
          </w:p>
        </w:tc>
        <w:tc>
          <w:tcPr>
            <w:tcW w:w="1134" w:type="dxa"/>
            <w:tcBorders>
              <w:top w:val="nil"/>
              <w:left w:val="nil"/>
              <w:bottom w:val="single" w:sz="4" w:space="0" w:color="auto"/>
              <w:right w:val="single" w:sz="4" w:space="0" w:color="auto"/>
            </w:tcBorders>
            <w:shd w:val="clear" w:color="000000" w:fill="FFFFFF"/>
            <w:vAlign w:val="center"/>
          </w:tcPr>
          <w:p w14:paraId="4A5ECBEE" w14:textId="5D785EE3"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31C23FA1" w14:textId="39CBFF0A" w:rsidR="00FD3A08" w:rsidRPr="00491182" w:rsidRDefault="00FD3A08" w:rsidP="00FD3A08">
            <w:pPr>
              <w:jc w:val="center"/>
              <w:rPr>
                <w:rFonts w:ascii="Times New Roman" w:hAnsi="Times New Roman" w:cs="Times New Roman"/>
                <w:sz w:val="22"/>
                <w:szCs w:val="22"/>
              </w:rPr>
            </w:pPr>
            <w:r>
              <w:rPr>
                <w:rFonts w:ascii="Times New Roman" w:hAnsi="Times New Roman" w:cs="Times New Roman"/>
                <w:sz w:val="22"/>
                <w:szCs w:val="22"/>
              </w:rPr>
              <w:t>1</w:t>
            </w:r>
          </w:p>
        </w:tc>
        <w:tc>
          <w:tcPr>
            <w:tcW w:w="1421" w:type="dxa"/>
            <w:tcBorders>
              <w:top w:val="nil"/>
              <w:left w:val="nil"/>
              <w:bottom w:val="single" w:sz="4" w:space="0" w:color="auto"/>
              <w:right w:val="single" w:sz="4" w:space="0" w:color="auto"/>
            </w:tcBorders>
            <w:shd w:val="clear" w:color="000000" w:fill="FFFFFF"/>
            <w:vAlign w:val="center"/>
          </w:tcPr>
          <w:p w14:paraId="040FE473" w14:textId="7852DBE3" w:rsidR="00FD3A08" w:rsidRPr="00491182"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70BBC4E6" w14:textId="77777777" w:rsidR="00FD3A08" w:rsidRPr="00491182" w:rsidRDefault="00FD3A08" w:rsidP="00FD3A08">
            <w:pPr>
              <w:jc w:val="center"/>
              <w:rPr>
                <w:rFonts w:ascii="Times New Roman" w:hAnsi="Times New Roman" w:cs="Times New Roman"/>
                <w:sz w:val="22"/>
                <w:szCs w:val="22"/>
              </w:rPr>
            </w:pPr>
          </w:p>
        </w:tc>
      </w:tr>
      <w:tr w:rsidR="00FD3A08" w:rsidRPr="00F14CDD" w14:paraId="6878CAE8"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64F3F180" w14:textId="20A1B65E" w:rsidR="00FD3A08" w:rsidRPr="00F14CDD" w:rsidRDefault="00FD3A08"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w:t>
            </w:r>
          </w:p>
        </w:tc>
        <w:tc>
          <w:tcPr>
            <w:tcW w:w="4253" w:type="dxa"/>
            <w:tcBorders>
              <w:top w:val="nil"/>
              <w:left w:val="nil"/>
              <w:bottom w:val="single" w:sz="4" w:space="0" w:color="auto"/>
              <w:right w:val="single" w:sz="4" w:space="0" w:color="auto"/>
            </w:tcBorders>
            <w:shd w:val="clear" w:color="000000" w:fill="FFFFFF"/>
          </w:tcPr>
          <w:p w14:paraId="7D84B867" w14:textId="6CF68F9E"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 xml:space="preserve">Краткий химический анализ холодной воды (запах, привкус, цветность, мутность, рН, железо общее, алюминий, окисляемость </w:t>
            </w:r>
            <w:proofErr w:type="spellStart"/>
            <w:r w:rsidRPr="002B1736">
              <w:rPr>
                <w:rFonts w:ascii="Times New Roman" w:hAnsi="Times New Roman" w:cs="Times New Roman"/>
                <w:sz w:val="22"/>
                <w:szCs w:val="22"/>
              </w:rPr>
              <w:t>перманганатная</w:t>
            </w:r>
            <w:proofErr w:type="spellEnd"/>
            <w:r w:rsidRPr="002B173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67A33FC0" w14:textId="49F08DCB"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7CD19E29" w14:textId="2C7C8614"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10AD7CF0" w14:textId="6A1801F4"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6A9EC858" w14:textId="77777777" w:rsidR="00FD3A08" w:rsidRPr="00717D6A" w:rsidRDefault="00FD3A08" w:rsidP="00FD3A08">
            <w:pPr>
              <w:jc w:val="center"/>
              <w:rPr>
                <w:rFonts w:ascii="Times New Roman" w:hAnsi="Times New Roman" w:cs="Times New Roman"/>
                <w:sz w:val="22"/>
                <w:szCs w:val="22"/>
              </w:rPr>
            </w:pPr>
          </w:p>
        </w:tc>
      </w:tr>
      <w:tr w:rsidR="00FD3A08" w:rsidRPr="00F14CDD" w14:paraId="76053DD3"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7D0D188B" w14:textId="76DDF363" w:rsidR="00FD3A08" w:rsidRPr="00F14CDD" w:rsidRDefault="00FD3A08"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p>
        </w:tc>
        <w:tc>
          <w:tcPr>
            <w:tcW w:w="4253" w:type="dxa"/>
            <w:tcBorders>
              <w:top w:val="nil"/>
              <w:left w:val="nil"/>
              <w:bottom w:val="single" w:sz="4" w:space="0" w:color="auto"/>
              <w:right w:val="single" w:sz="4" w:space="0" w:color="auto"/>
            </w:tcBorders>
            <w:shd w:val="clear" w:color="000000" w:fill="FFFFFF"/>
          </w:tcPr>
          <w:p w14:paraId="7A738CC5" w14:textId="4030853B"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Санитарно-эпидемиологическая экспертиза общественных зданий и сооружений, помещений (дошкольные образовательные и общеобразовательные учреждения) по результатам лабораторных измерений факторов среды обитания</w:t>
            </w:r>
          </w:p>
        </w:tc>
        <w:tc>
          <w:tcPr>
            <w:tcW w:w="1134" w:type="dxa"/>
            <w:tcBorders>
              <w:top w:val="nil"/>
              <w:left w:val="nil"/>
              <w:bottom w:val="single" w:sz="4" w:space="0" w:color="auto"/>
              <w:right w:val="single" w:sz="4" w:space="0" w:color="auto"/>
            </w:tcBorders>
            <w:shd w:val="clear" w:color="000000" w:fill="FFFFFF"/>
            <w:vAlign w:val="center"/>
          </w:tcPr>
          <w:p w14:paraId="3DEC6092" w14:textId="20740BB7"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30419662" w14:textId="1EF238CF"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1</w:t>
            </w:r>
          </w:p>
        </w:tc>
        <w:tc>
          <w:tcPr>
            <w:tcW w:w="1421" w:type="dxa"/>
            <w:tcBorders>
              <w:top w:val="nil"/>
              <w:left w:val="nil"/>
              <w:bottom w:val="single" w:sz="4" w:space="0" w:color="auto"/>
              <w:right w:val="single" w:sz="4" w:space="0" w:color="auto"/>
            </w:tcBorders>
            <w:shd w:val="clear" w:color="000000" w:fill="FFFFFF"/>
            <w:vAlign w:val="center"/>
          </w:tcPr>
          <w:p w14:paraId="5F33032B"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30D7318" w14:textId="77777777" w:rsidR="00FD3A08" w:rsidRPr="00717D6A" w:rsidRDefault="00FD3A08" w:rsidP="00FD3A08">
            <w:pPr>
              <w:jc w:val="center"/>
              <w:rPr>
                <w:rFonts w:ascii="Times New Roman" w:hAnsi="Times New Roman" w:cs="Times New Roman"/>
                <w:sz w:val="22"/>
                <w:szCs w:val="22"/>
              </w:rPr>
            </w:pPr>
          </w:p>
        </w:tc>
      </w:tr>
      <w:tr w:rsidR="002636CD" w:rsidRPr="00F14CDD" w14:paraId="110287FB"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0C12B99F" w14:textId="1D928A95" w:rsidR="002636CD" w:rsidRDefault="002636CD" w:rsidP="002636CD">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w:t>
            </w:r>
          </w:p>
        </w:tc>
        <w:tc>
          <w:tcPr>
            <w:tcW w:w="4253" w:type="dxa"/>
            <w:tcBorders>
              <w:top w:val="nil"/>
              <w:left w:val="nil"/>
              <w:bottom w:val="single" w:sz="4" w:space="0" w:color="auto"/>
              <w:right w:val="single" w:sz="4" w:space="0" w:color="auto"/>
            </w:tcBorders>
            <w:shd w:val="clear" w:color="000000" w:fill="FFFFFF"/>
          </w:tcPr>
          <w:p w14:paraId="4567C7DA" w14:textId="5A074F95" w:rsidR="002636CD" w:rsidRPr="002B1736" w:rsidRDefault="002636CD" w:rsidP="002636CD">
            <w:pPr>
              <w:rPr>
                <w:rFonts w:ascii="Times New Roman" w:hAnsi="Times New Roman" w:cs="Times New Roman"/>
                <w:sz w:val="22"/>
                <w:szCs w:val="22"/>
              </w:rPr>
            </w:pPr>
            <w:r>
              <w:rPr>
                <w:rFonts w:ascii="Times New Roman" w:hAnsi="Times New Roman" w:cs="Times New Roman"/>
                <w:sz w:val="22"/>
                <w:szCs w:val="22"/>
              </w:rPr>
              <w:t>Бактериологическое исследование смывов на БГКП с использованием универсальных сред</w:t>
            </w:r>
          </w:p>
        </w:tc>
        <w:tc>
          <w:tcPr>
            <w:tcW w:w="1134" w:type="dxa"/>
            <w:tcBorders>
              <w:top w:val="nil"/>
              <w:left w:val="nil"/>
              <w:bottom w:val="single" w:sz="4" w:space="0" w:color="auto"/>
              <w:right w:val="single" w:sz="4" w:space="0" w:color="auto"/>
            </w:tcBorders>
            <w:shd w:val="clear" w:color="000000" w:fill="FFFFFF"/>
            <w:vAlign w:val="center"/>
          </w:tcPr>
          <w:p w14:paraId="396ACDCA" w14:textId="11405E1D" w:rsidR="002636CD" w:rsidRPr="00B068F0" w:rsidRDefault="002636CD" w:rsidP="002636CD">
            <w:pPr>
              <w:jc w:val="center"/>
              <w:rPr>
                <w:rFonts w:ascii="Times New Roman" w:hAnsi="Times New Roman" w:cs="Times New Roman"/>
                <w:sz w:val="22"/>
                <w:szCs w:val="22"/>
              </w:rPr>
            </w:pPr>
            <w:proofErr w:type="spellStart"/>
            <w:r w:rsidRPr="00463AC0">
              <w:rPr>
                <w:rFonts w:ascii="Times New Roman" w:hAnsi="Times New Roman" w:cs="Times New Roman"/>
                <w:sz w:val="22"/>
                <w:szCs w:val="22"/>
              </w:rPr>
              <w:t>усл.ед</w:t>
            </w:r>
            <w:proofErr w:type="spellEnd"/>
            <w:r w:rsidRPr="00463AC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1657ED2" w14:textId="391894D7" w:rsidR="002636CD" w:rsidRDefault="002636CD" w:rsidP="002636CD">
            <w:pPr>
              <w:jc w:val="center"/>
              <w:rPr>
                <w:rFonts w:ascii="Times New Roman" w:hAnsi="Times New Roman" w:cs="Times New Roman"/>
                <w:sz w:val="22"/>
                <w:szCs w:val="22"/>
              </w:rPr>
            </w:pPr>
            <w:r>
              <w:rPr>
                <w:rFonts w:ascii="Times New Roman" w:hAnsi="Times New Roman" w:cs="Times New Roman"/>
                <w:sz w:val="22"/>
                <w:szCs w:val="22"/>
              </w:rPr>
              <w:t>25</w:t>
            </w:r>
          </w:p>
        </w:tc>
        <w:tc>
          <w:tcPr>
            <w:tcW w:w="1421" w:type="dxa"/>
            <w:tcBorders>
              <w:top w:val="nil"/>
              <w:left w:val="nil"/>
              <w:bottom w:val="single" w:sz="4" w:space="0" w:color="auto"/>
              <w:right w:val="single" w:sz="4" w:space="0" w:color="auto"/>
            </w:tcBorders>
            <w:shd w:val="clear" w:color="000000" w:fill="FFFFFF"/>
            <w:vAlign w:val="center"/>
          </w:tcPr>
          <w:p w14:paraId="3DBF2039" w14:textId="77777777" w:rsidR="002636CD" w:rsidRPr="00717D6A" w:rsidRDefault="002636CD" w:rsidP="002636CD">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6843EDB1" w14:textId="77777777" w:rsidR="002636CD" w:rsidRPr="00717D6A" w:rsidRDefault="002636CD" w:rsidP="002636CD">
            <w:pPr>
              <w:jc w:val="center"/>
              <w:rPr>
                <w:rFonts w:ascii="Times New Roman" w:hAnsi="Times New Roman" w:cs="Times New Roman"/>
                <w:sz w:val="22"/>
                <w:szCs w:val="22"/>
              </w:rPr>
            </w:pPr>
          </w:p>
        </w:tc>
      </w:tr>
      <w:tr w:rsidR="002636CD" w:rsidRPr="00F14CDD" w14:paraId="755C94AE"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1CC651FC" w14:textId="19DB40AF" w:rsidR="002636CD" w:rsidRDefault="002636CD" w:rsidP="002636CD">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w:t>
            </w:r>
          </w:p>
        </w:tc>
        <w:tc>
          <w:tcPr>
            <w:tcW w:w="4253" w:type="dxa"/>
            <w:tcBorders>
              <w:top w:val="nil"/>
              <w:left w:val="nil"/>
              <w:bottom w:val="single" w:sz="4" w:space="0" w:color="auto"/>
              <w:right w:val="single" w:sz="4" w:space="0" w:color="auto"/>
            </w:tcBorders>
            <w:shd w:val="clear" w:color="000000" w:fill="FFFFFF"/>
          </w:tcPr>
          <w:p w14:paraId="7F43EBF6" w14:textId="5AC63FA4" w:rsidR="002636CD" w:rsidRPr="002B1736" w:rsidRDefault="002636CD" w:rsidP="002636CD">
            <w:pPr>
              <w:rPr>
                <w:rFonts w:ascii="Times New Roman" w:hAnsi="Times New Roman" w:cs="Times New Roman"/>
                <w:sz w:val="22"/>
                <w:szCs w:val="22"/>
              </w:rPr>
            </w:pPr>
            <w:r>
              <w:rPr>
                <w:rFonts w:ascii="Times New Roman" w:hAnsi="Times New Roman" w:cs="Times New Roman"/>
                <w:sz w:val="22"/>
                <w:szCs w:val="22"/>
              </w:rPr>
              <w:t>Санитарно-паразитологические исследования смывов с поверхностей на яйца гельминтов (1проба)</w:t>
            </w:r>
          </w:p>
        </w:tc>
        <w:tc>
          <w:tcPr>
            <w:tcW w:w="1134" w:type="dxa"/>
            <w:tcBorders>
              <w:top w:val="nil"/>
              <w:left w:val="nil"/>
              <w:bottom w:val="single" w:sz="4" w:space="0" w:color="auto"/>
              <w:right w:val="single" w:sz="4" w:space="0" w:color="auto"/>
            </w:tcBorders>
            <w:shd w:val="clear" w:color="000000" w:fill="FFFFFF"/>
            <w:vAlign w:val="center"/>
          </w:tcPr>
          <w:p w14:paraId="6BC03E24" w14:textId="6D674231" w:rsidR="002636CD" w:rsidRPr="00B068F0" w:rsidRDefault="002636CD" w:rsidP="002636CD">
            <w:pPr>
              <w:jc w:val="center"/>
              <w:rPr>
                <w:rFonts w:ascii="Times New Roman" w:hAnsi="Times New Roman" w:cs="Times New Roman"/>
                <w:sz w:val="22"/>
                <w:szCs w:val="22"/>
              </w:rPr>
            </w:pPr>
            <w:proofErr w:type="spellStart"/>
            <w:r w:rsidRPr="00463AC0">
              <w:rPr>
                <w:rFonts w:ascii="Times New Roman" w:hAnsi="Times New Roman" w:cs="Times New Roman"/>
                <w:sz w:val="22"/>
                <w:szCs w:val="22"/>
              </w:rPr>
              <w:t>усл.ед</w:t>
            </w:r>
            <w:proofErr w:type="spellEnd"/>
            <w:r w:rsidRPr="00463AC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491CDBFF" w14:textId="58FF22DA" w:rsidR="002636CD" w:rsidRDefault="002636CD" w:rsidP="002636CD">
            <w:pPr>
              <w:jc w:val="center"/>
              <w:rPr>
                <w:rFonts w:ascii="Times New Roman" w:hAnsi="Times New Roman" w:cs="Times New Roman"/>
                <w:sz w:val="22"/>
                <w:szCs w:val="22"/>
              </w:rPr>
            </w:pPr>
            <w:r>
              <w:rPr>
                <w:rFonts w:ascii="Times New Roman" w:hAnsi="Times New Roman" w:cs="Times New Roman"/>
                <w:sz w:val="22"/>
                <w:szCs w:val="22"/>
              </w:rPr>
              <w:t>25</w:t>
            </w:r>
          </w:p>
        </w:tc>
        <w:tc>
          <w:tcPr>
            <w:tcW w:w="1421" w:type="dxa"/>
            <w:tcBorders>
              <w:top w:val="nil"/>
              <w:left w:val="nil"/>
              <w:bottom w:val="single" w:sz="4" w:space="0" w:color="auto"/>
              <w:right w:val="single" w:sz="4" w:space="0" w:color="auto"/>
            </w:tcBorders>
            <w:shd w:val="clear" w:color="000000" w:fill="FFFFFF"/>
            <w:vAlign w:val="center"/>
          </w:tcPr>
          <w:p w14:paraId="73309548" w14:textId="77777777" w:rsidR="002636CD" w:rsidRPr="00717D6A" w:rsidRDefault="002636CD" w:rsidP="002636CD">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29DBEE95" w14:textId="77777777" w:rsidR="002636CD" w:rsidRPr="00717D6A" w:rsidRDefault="002636CD" w:rsidP="002636CD">
            <w:pPr>
              <w:jc w:val="center"/>
              <w:rPr>
                <w:rFonts w:ascii="Times New Roman" w:hAnsi="Times New Roman" w:cs="Times New Roman"/>
                <w:sz w:val="22"/>
                <w:szCs w:val="22"/>
              </w:rPr>
            </w:pPr>
          </w:p>
        </w:tc>
      </w:tr>
      <w:tr w:rsidR="002636CD" w:rsidRPr="00F14CDD" w14:paraId="37E93ADE"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4A69B9FA" w14:textId="1B3944BB" w:rsidR="002636CD" w:rsidRDefault="002636CD" w:rsidP="002636CD">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13</w:t>
            </w:r>
          </w:p>
        </w:tc>
        <w:tc>
          <w:tcPr>
            <w:tcW w:w="4253" w:type="dxa"/>
            <w:tcBorders>
              <w:top w:val="nil"/>
              <w:left w:val="nil"/>
              <w:bottom w:val="single" w:sz="4" w:space="0" w:color="auto"/>
              <w:right w:val="single" w:sz="4" w:space="0" w:color="auto"/>
            </w:tcBorders>
            <w:shd w:val="clear" w:color="000000" w:fill="FFFFFF"/>
          </w:tcPr>
          <w:p w14:paraId="55108D27" w14:textId="6968FBFA" w:rsidR="002636CD" w:rsidRPr="002B1736" w:rsidRDefault="002636CD" w:rsidP="002636CD">
            <w:pPr>
              <w:rPr>
                <w:rFonts w:ascii="Times New Roman" w:hAnsi="Times New Roman" w:cs="Times New Roman"/>
                <w:sz w:val="22"/>
                <w:szCs w:val="22"/>
              </w:rPr>
            </w:pPr>
            <w:r>
              <w:rPr>
                <w:rFonts w:ascii="Times New Roman" w:hAnsi="Times New Roman" w:cs="Times New Roman"/>
                <w:sz w:val="22"/>
                <w:szCs w:val="22"/>
              </w:rPr>
              <w:t>Санитарно-паразитологические исследования смывов с поверхностей</w:t>
            </w:r>
            <w:r>
              <w:rPr>
                <w:rFonts w:ascii="Times New Roman" w:hAnsi="Times New Roman" w:cs="Times New Roman"/>
                <w:sz w:val="22"/>
                <w:szCs w:val="22"/>
              </w:rPr>
              <w:t xml:space="preserve"> на цисты простейших, </w:t>
            </w:r>
            <w:proofErr w:type="spellStart"/>
            <w:r>
              <w:rPr>
                <w:rFonts w:ascii="Times New Roman" w:hAnsi="Times New Roman" w:cs="Times New Roman"/>
                <w:sz w:val="22"/>
                <w:szCs w:val="22"/>
              </w:rPr>
              <w:t>ооцисты</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криптоспоридий</w:t>
            </w:r>
            <w:proofErr w:type="spellEnd"/>
            <w:r>
              <w:rPr>
                <w:rFonts w:ascii="Times New Roman" w:hAnsi="Times New Roman" w:cs="Times New Roman"/>
                <w:sz w:val="22"/>
                <w:szCs w:val="22"/>
              </w:rPr>
              <w:t xml:space="preserve"> – 1 проба</w:t>
            </w:r>
          </w:p>
        </w:tc>
        <w:tc>
          <w:tcPr>
            <w:tcW w:w="1134" w:type="dxa"/>
            <w:tcBorders>
              <w:top w:val="nil"/>
              <w:left w:val="nil"/>
              <w:bottom w:val="single" w:sz="4" w:space="0" w:color="auto"/>
              <w:right w:val="single" w:sz="4" w:space="0" w:color="auto"/>
            </w:tcBorders>
            <w:shd w:val="clear" w:color="000000" w:fill="FFFFFF"/>
            <w:vAlign w:val="center"/>
          </w:tcPr>
          <w:p w14:paraId="7703E921" w14:textId="2D6352D4" w:rsidR="002636CD" w:rsidRPr="00B068F0" w:rsidRDefault="002636CD" w:rsidP="002636CD">
            <w:pPr>
              <w:jc w:val="center"/>
              <w:rPr>
                <w:rFonts w:ascii="Times New Roman" w:hAnsi="Times New Roman" w:cs="Times New Roman"/>
                <w:sz w:val="22"/>
                <w:szCs w:val="22"/>
              </w:rPr>
            </w:pPr>
            <w:proofErr w:type="spellStart"/>
            <w:r w:rsidRPr="00463AC0">
              <w:rPr>
                <w:rFonts w:ascii="Times New Roman" w:hAnsi="Times New Roman" w:cs="Times New Roman"/>
                <w:sz w:val="22"/>
                <w:szCs w:val="22"/>
              </w:rPr>
              <w:t>усл.ед</w:t>
            </w:r>
            <w:proofErr w:type="spellEnd"/>
            <w:r w:rsidRPr="00463AC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6C13A0A1" w14:textId="01DD7BF8" w:rsidR="002636CD" w:rsidRDefault="002636CD" w:rsidP="002636CD">
            <w:pPr>
              <w:jc w:val="center"/>
              <w:rPr>
                <w:rFonts w:ascii="Times New Roman" w:hAnsi="Times New Roman" w:cs="Times New Roman"/>
                <w:sz w:val="22"/>
                <w:szCs w:val="22"/>
              </w:rPr>
            </w:pPr>
            <w:r>
              <w:rPr>
                <w:rFonts w:ascii="Times New Roman" w:hAnsi="Times New Roman" w:cs="Times New Roman"/>
                <w:sz w:val="22"/>
                <w:szCs w:val="22"/>
              </w:rPr>
              <w:t>25</w:t>
            </w:r>
          </w:p>
        </w:tc>
        <w:tc>
          <w:tcPr>
            <w:tcW w:w="1421" w:type="dxa"/>
            <w:tcBorders>
              <w:top w:val="nil"/>
              <w:left w:val="nil"/>
              <w:bottom w:val="single" w:sz="4" w:space="0" w:color="auto"/>
              <w:right w:val="single" w:sz="4" w:space="0" w:color="auto"/>
            </w:tcBorders>
            <w:shd w:val="clear" w:color="000000" w:fill="FFFFFF"/>
            <w:vAlign w:val="center"/>
          </w:tcPr>
          <w:p w14:paraId="48063441" w14:textId="77777777" w:rsidR="002636CD" w:rsidRPr="00717D6A" w:rsidRDefault="002636CD" w:rsidP="002636CD">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10F6D84" w14:textId="77777777" w:rsidR="002636CD" w:rsidRPr="00717D6A" w:rsidRDefault="002636CD" w:rsidP="002636CD">
            <w:pPr>
              <w:jc w:val="center"/>
              <w:rPr>
                <w:rFonts w:ascii="Times New Roman" w:hAnsi="Times New Roman" w:cs="Times New Roman"/>
                <w:sz w:val="22"/>
                <w:szCs w:val="22"/>
              </w:rPr>
            </w:pPr>
          </w:p>
        </w:tc>
      </w:tr>
      <w:tr w:rsidR="002636CD" w:rsidRPr="00F14CDD" w14:paraId="1F26544D"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760E4529" w14:textId="7F0E6C5B" w:rsidR="002636CD" w:rsidRDefault="002636CD" w:rsidP="002636CD">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w:t>
            </w:r>
          </w:p>
        </w:tc>
        <w:tc>
          <w:tcPr>
            <w:tcW w:w="4253" w:type="dxa"/>
            <w:tcBorders>
              <w:top w:val="nil"/>
              <w:left w:val="nil"/>
              <w:bottom w:val="single" w:sz="4" w:space="0" w:color="auto"/>
              <w:right w:val="single" w:sz="4" w:space="0" w:color="auto"/>
            </w:tcBorders>
            <w:shd w:val="clear" w:color="000000" w:fill="FFFFFF"/>
          </w:tcPr>
          <w:p w14:paraId="1C803A85" w14:textId="14E786B9" w:rsidR="002636CD" w:rsidRPr="002B1736" w:rsidRDefault="002636CD" w:rsidP="002636CD">
            <w:pPr>
              <w:rPr>
                <w:rFonts w:ascii="Times New Roman" w:hAnsi="Times New Roman" w:cs="Times New Roman"/>
                <w:sz w:val="22"/>
                <w:szCs w:val="22"/>
              </w:rPr>
            </w:pPr>
            <w:r>
              <w:rPr>
                <w:rFonts w:ascii="Times New Roman" w:hAnsi="Times New Roman" w:cs="Times New Roman"/>
                <w:sz w:val="22"/>
                <w:szCs w:val="22"/>
              </w:rPr>
              <w:t>Взятие смывов с объектов внешней среды (до 10 смывов)</w:t>
            </w:r>
          </w:p>
        </w:tc>
        <w:tc>
          <w:tcPr>
            <w:tcW w:w="1134" w:type="dxa"/>
            <w:tcBorders>
              <w:top w:val="nil"/>
              <w:left w:val="nil"/>
              <w:bottom w:val="single" w:sz="4" w:space="0" w:color="auto"/>
              <w:right w:val="single" w:sz="4" w:space="0" w:color="auto"/>
            </w:tcBorders>
            <w:shd w:val="clear" w:color="000000" w:fill="FFFFFF"/>
            <w:vAlign w:val="center"/>
          </w:tcPr>
          <w:p w14:paraId="7E51C745" w14:textId="566D60C3" w:rsidR="002636CD" w:rsidRPr="00B068F0" w:rsidRDefault="002636CD" w:rsidP="002636CD">
            <w:pPr>
              <w:jc w:val="center"/>
              <w:rPr>
                <w:rFonts w:ascii="Times New Roman" w:hAnsi="Times New Roman" w:cs="Times New Roman"/>
                <w:sz w:val="22"/>
                <w:szCs w:val="22"/>
              </w:rPr>
            </w:pPr>
            <w:proofErr w:type="spellStart"/>
            <w:r w:rsidRPr="00463AC0">
              <w:rPr>
                <w:rFonts w:ascii="Times New Roman" w:hAnsi="Times New Roman" w:cs="Times New Roman"/>
                <w:sz w:val="22"/>
                <w:szCs w:val="22"/>
              </w:rPr>
              <w:t>усл.ед</w:t>
            </w:r>
            <w:proofErr w:type="spellEnd"/>
            <w:r w:rsidRPr="00463AC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256A2CC" w14:textId="41263B6B" w:rsidR="002636CD" w:rsidRDefault="002636CD" w:rsidP="002636CD">
            <w:pPr>
              <w:jc w:val="center"/>
              <w:rPr>
                <w:rFonts w:ascii="Times New Roman" w:hAnsi="Times New Roman" w:cs="Times New Roman"/>
                <w:sz w:val="22"/>
                <w:szCs w:val="22"/>
              </w:rPr>
            </w:pPr>
            <w:r>
              <w:rPr>
                <w:rFonts w:ascii="Times New Roman" w:hAnsi="Times New Roman" w:cs="Times New Roman"/>
                <w:sz w:val="22"/>
                <w:szCs w:val="22"/>
              </w:rPr>
              <w:t>12</w:t>
            </w:r>
          </w:p>
        </w:tc>
        <w:tc>
          <w:tcPr>
            <w:tcW w:w="1421" w:type="dxa"/>
            <w:tcBorders>
              <w:top w:val="nil"/>
              <w:left w:val="nil"/>
              <w:bottom w:val="single" w:sz="4" w:space="0" w:color="auto"/>
              <w:right w:val="single" w:sz="4" w:space="0" w:color="auto"/>
            </w:tcBorders>
            <w:shd w:val="clear" w:color="000000" w:fill="FFFFFF"/>
            <w:vAlign w:val="center"/>
          </w:tcPr>
          <w:p w14:paraId="70B021FB" w14:textId="77777777" w:rsidR="002636CD" w:rsidRPr="00717D6A" w:rsidRDefault="002636CD" w:rsidP="002636CD">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0148B07" w14:textId="77777777" w:rsidR="002636CD" w:rsidRPr="00717D6A" w:rsidRDefault="002636CD" w:rsidP="002636CD">
            <w:pPr>
              <w:jc w:val="center"/>
              <w:rPr>
                <w:rFonts w:ascii="Times New Roman" w:hAnsi="Times New Roman" w:cs="Times New Roman"/>
                <w:sz w:val="22"/>
                <w:szCs w:val="22"/>
              </w:rPr>
            </w:pPr>
          </w:p>
        </w:tc>
      </w:tr>
      <w:tr w:rsidR="00222EAF" w:rsidRPr="00F14CDD" w14:paraId="0FB2788E"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1ED6A125" w14:textId="675FE8A0" w:rsidR="00222EAF" w:rsidRDefault="00222EAF" w:rsidP="00222EAF">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15</w:t>
            </w:r>
          </w:p>
        </w:tc>
        <w:tc>
          <w:tcPr>
            <w:tcW w:w="4253" w:type="dxa"/>
            <w:tcBorders>
              <w:top w:val="nil"/>
              <w:left w:val="nil"/>
              <w:bottom w:val="single" w:sz="4" w:space="0" w:color="auto"/>
              <w:right w:val="single" w:sz="4" w:space="0" w:color="auto"/>
            </w:tcBorders>
            <w:shd w:val="clear" w:color="000000" w:fill="FFFFFF"/>
          </w:tcPr>
          <w:p w14:paraId="2AF0C3F0" w14:textId="08E0735D" w:rsidR="00222EAF" w:rsidRPr="002B1736" w:rsidRDefault="00222EAF" w:rsidP="00222EAF">
            <w:pPr>
              <w:rPr>
                <w:rFonts w:ascii="Times New Roman" w:hAnsi="Times New Roman" w:cs="Times New Roman"/>
                <w:sz w:val="22"/>
                <w:szCs w:val="22"/>
              </w:rPr>
            </w:pPr>
            <w:r>
              <w:rPr>
                <w:rFonts w:ascii="Times New Roman" w:hAnsi="Times New Roman" w:cs="Times New Roman"/>
                <w:sz w:val="22"/>
                <w:szCs w:val="22"/>
              </w:rPr>
              <w:t>Измерение искусственной освещенности в 1 точке</w:t>
            </w:r>
          </w:p>
        </w:tc>
        <w:tc>
          <w:tcPr>
            <w:tcW w:w="1134" w:type="dxa"/>
            <w:tcBorders>
              <w:top w:val="nil"/>
              <w:left w:val="nil"/>
              <w:bottom w:val="single" w:sz="4" w:space="0" w:color="auto"/>
              <w:right w:val="single" w:sz="4" w:space="0" w:color="auto"/>
            </w:tcBorders>
            <w:shd w:val="clear" w:color="000000" w:fill="FFFFFF"/>
            <w:vAlign w:val="center"/>
          </w:tcPr>
          <w:p w14:paraId="71998A34" w14:textId="25B66864" w:rsidR="00222EAF" w:rsidRPr="00B068F0" w:rsidRDefault="00222EAF" w:rsidP="00222EAF">
            <w:pPr>
              <w:jc w:val="center"/>
              <w:rPr>
                <w:rFonts w:ascii="Times New Roman" w:hAnsi="Times New Roman" w:cs="Times New Roman"/>
                <w:sz w:val="22"/>
                <w:szCs w:val="22"/>
              </w:rP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A57D9B0" w14:textId="61CF813E" w:rsidR="00222EAF" w:rsidRDefault="00222EAF" w:rsidP="00222EAF">
            <w:pPr>
              <w:jc w:val="center"/>
              <w:rPr>
                <w:rFonts w:ascii="Times New Roman" w:hAnsi="Times New Roman" w:cs="Times New Roman"/>
                <w:sz w:val="22"/>
                <w:szCs w:val="22"/>
              </w:rPr>
            </w:pPr>
            <w:r>
              <w:rPr>
                <w:rFonts w:ascii="Times New Roman" w:hAnsi="Times New Roman" w:cs="Times New Roman"/>
                <w:sz w:val="22"/>
                <w:szCs w:val="22"/>
              </w:rPr>
              <w:t>20</w:t>
            </w:r>
          </w:p>
        </w:tc>
        <w:tc>
          <w:tcPr>
            <w:tcW w:w="1421" w:type="dxa"/>
            <w:tcBorders>
              <w:top w:val="nil"/>
              <w:left w:val="nil"/>
              <w:bottom w:val="single" w:sz="4" w:space="0" w:color="auto"/>
              <w:right w:val="single" w:sz="4" w:space="0" w:color="auto"/>
            </w:tcBorders>
            <w:shd w:val="clear" w:color="000000" w:fill="FFFFFF"/>
            <w:vAlign w:val="center"/>
          </w:tcPr>
          <w:p w14:paraId="074704E4" w14:textId="77777777" w:rsidR="00222EAF" w:rsidRPr="00717D6A" w:rsidRDefault="00222EAF" w:rsidP="00222EAF">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A934B09" w14:textId="77777777" w:rsidR="00222EAF" w:rsidRPr="00717D6A" w:rsidRDefault="00222EAF" w:rsidP="00222EAF">
            <w:pPr>
              <w:jc w:val="center"/>
              <w:rPr>
                <w:rFonts w:ascii="Times New Roman" w:hAnsi="Times New Roman" w:cs="Times New Roman"/>
                <w:sz w:val="22"/>
                <w:szCs w:val="22"/>
              </w:rPr>
            </w:pPr>
          </w:p>
        </w:tc>
      </w:tr>
      <w:tr w:rsidR="00802811" w:rsidRPr="00F14CDD" w14:paraId="701B94B4"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6EC5E297" w14:textId="34ADD536" w:rsidR="00802811" w:rsidRDefault="00802811" w:rsidP="00802811">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16</w:t>
            </w:r>
          </w:p>
        </w:tc>
        <w:tc>
          <w:tcPr>
            <w:tcW w:w="4253" w:type="dxa"/>
            <w:tcBorders>
              <w:top w:val="nil"/>
              <w:left w:val="nil"/>
              <w:bottom w:val="single" w:sz="4" w:space="0" w:color="auto"/>
              <w:right w:val="single" w:sz="4" w:space="0" w:color="auto"/>
            </w:tcBorders>
            <w:shd w:val="clear" w:color="000000" w:fill="FFFFFF"/>
          </w:tcPr>
          <w:p w14:paraId="3892A867" w14:textId="77F75D38" w:rsidR="00802811" w:rsidRPr="002B1736" w:rsidRDefault="00802811" w:rsidP="00802811">
            <w:pPr>
              <w:rPr>
                <w:rFonts w:ascii="Times New Roman" w:hAnsi="Times New Roman" w:cs="Times New Roman"/>
                <w:sz w:val="22"/>
                <w:szCs w:val="22"/>
              </w:rPr>
            </w:pPr>
            <w:r>
              <w:rPr>
                <w:rFonts w:ascii="Times New Roman" w:hAnsi="Times New Roman" w:cs="Times New Roman"/>
                <w:sz w:val="22"/>
                <w:szCs w:val="22"/>
              </w:rPr>
              <w:t>Измерение параметров микроклимата в помещении в 1 точке</w:t>
            </w:r>
          </w:p>
        </w:tc>
        <w:tc>
          <w:tcPr>
            <w:tcW w:w="1134" w:type="dxa"/>
            <w:tcBorders>
              <w:top w:val="nil"/>
              <w:left w:val="nil"/>
              <w:bottom w:val="single" w:sz="4" w:space="0" w:color="auto"/>
              <w:right w:val="single" w:sz="4" w:space="0" w:color="auto"/>
            </w:tcBorders>
            <w:shd w:val="clear" w:color="000000" w:fill="FFFFFF"/>
            <w:vAlign w:val="center"/>
          </w:tcPr>
          <w:p w14:paraId="6D534078" w14:textId="3D25F933" w:rsidR="00802811" w:rsidRPr="00B068F0" w:rsidRDefault="00802811" w:rsidP="00802811">
            <w:pPr>
              <w:jc w:val="center"/>
              <w:rPr>
                <w:rFonts w:ascii="Times New Roman" w:hAnsi="Times New Roman" w:cs="Times New Roman"/>
                <w:sz w:val="22"/>
                <w:szCs w:val="22"/>
              </w:rP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DDD3F9E" w14:textId="67C01A10" w:rsidR="00802811" w:rsidRDefault="00802811" w:rsidP="00802811">
            <w:pPr>
              <w:jc w:val="center"/>
              <w:rPr>
                <w:rFonts w:ascii="Times New Roman" w:hAnsi="Times New Roman" w:cs="Times New Roman"/>
                <w:sz w:val="22"/>
                <w:szCs w:val="22"/>
              </w:rPr>
            </w:pPr>
            <w:r>
              <w:rPr>
                <w:rFonts w:ascii="Times New Roman" w:hAnsi="Times New Roman" w:cs="Times New Roman"/>
                <w:sz w:val="22"/>
                <w:szCs w:val="22"/>
              </w:rPr>
              <w:t>8</w:t>
            </w:r>
          </w:p>
        </w:tc>
        <w:tc>
          <w:tcPr>
            <w:tcW w:w="1421" w:type="dxa"/>
            <w:tcBorders>
              <w:top w:val="nil"/>
              <w:left w:val="nil"/>
              <w:bottom w:val="single" w:sz="4" w:space="0" w:color="auto"/>
              <w:right w:val="single" w:sz="4" w:space="0" w:color="auto"/>
            </w:tcBorders>
            <w:shd w:val="clear" w:color="000000" w:fill="FFFFFF"/>
            <w:vAlign w:val="center"/>
          </w:tcPr>
          <w:p w14:paraId="1BDE6C57" w14:textId="77777777" w:rsidR="00802811" w:rsidRPr="00717D6A" w:rsidRDefault="00802811" w:rsidP="00802811">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EEEF436" w14:textId="77777777" w:rsidR="00802811" w:rsidRPr="00717D6A" w:rsidRDefault="00802811" w:rsidP="00802811">
            <w:pPr>
              <w:jc w:val="center"/>
              <w:rPr>
                <w:rFonts w:ascii="Times New Roman" w:hAnsi="Times New Roman" w:cs="Times New Roman"/>
                <w:sz w:val="22"/>
                <w:szCs w:val="22"/>
              </w:rPr>
            </w:pPr>
          </w:p>
        </w:tc>
      </w:tr>
      <w:tr w:rsidR="00975E66" w:rsidRPr="00F14CDD" w14:paraId="5284CAA9"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4221CD40" w14:textId="0BD947F8" w:rsidR="00975E66" w:rsidRPr="00F14CDD"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17</w:t>
            </w:r>
          </w:p>
        </w:tc>
        <w:tc>
          <w:tcPr>
            <w:tcW w:w="4253" w:type="dxa"/>
            <w:tcBorders>
              <w:top w:val="nil"/>
              <w:left w:val="nil"/>
              <w:bottom w:val="single" w:sz="4" w:space="0" w:color="auto"/>
              <w:right w:val="single" w:sz="4" w:space="0" w:color="auto"/>
            </w:tcBorders>
            <w:shd w:val="clear" w:color="000000" w:fill="FFFFFF"/>
          </w:tcPr>
          <w:p w14:paraId="25CBE4FF" w14:textId="04AE24E3" w:rsidR="00975E66" w:rsidRPr="00717D6A" w:rsidRDefault="00975E66" w:rsidP="00975E66">
            <w:pPr>
              <w:rPr>
                <w:rFonts w:ascii="Times New Roman" w:hAnsi="Times New Roman" w:cs="Times New Roman"/>
                <w:sz w:val="22"/>
                <w:szCs w:val="22"/>
              </w:rPr>
            </w:pPr>
            <w:r w:rsidRPr="002B1736">
              <w:rPr>
                <w:rFonts w:ascii="Times New Roman" w:hAnsi="Times New Roman" w:cs="Times New Roman"/>
                <w:sz w:val="22"/>
                <w:szCs w:val="22"/>
              </w:rPr>
              <w:t>Санитарно-эпидемиологическая экспертиза</w:t>
            </w:r>
            <w:r>
              <w:rPr>
                <w:rFonts w:ascii="Times New Roman" w:hAnsi="Times New Roman" w:cs="Times New Roman"/>
                <w:sz w:val="22"/>
                <w:szCs w:val="22"/>
              </w:rPr>
              <w:t xml:space="preserve"> общественных зданий и сооружений, помещений (дошкольные </w:t>
            </w:r>
            <w:r>
              <w:rPr>
                <w:rFonts w:ascii="Times New Roman" w:hAnsi="Times New Roman" w:cs="Times New Roman"/>
                <w:sz w:val="22"/>
                <w:szCs w:val="22"/>
              </w:rPr>
              <w:lastRenderedPageBreak/>
              <w:t>образовательные и общеобразовательные учреждения) по результатам лабораторных измерений физических факторов</w:t>
            </w:r>
          </w:p>
        </w:tc>
        <w:tc>
          <w:tcPr>
            <w:tcW w:w="1134" w:type="dxa"/>
            <w:tcBorders>
              <w:top w:val="nil"/>
              <w:left w:val="nil"/>
              <w:bottom w:val="single" w:sz="4" w:space="0" w:color="auto"/>
              <w:right w:val="single" w:sz="4" w:space="0" w:color="auto"/>
            </w:tcBorders>
            <w:shd w:val="clear" w:color="000000" w:fill="FFFFFF"/>
            <w:vAlign w:val="center"/>
          </w:tcPr>
          <w:p w14:paraId="1A1CCED3" w14:textId="1663D156" w:rsidR="00975E66" w:rsidRDefault="00975E66" w:rsidP="00975E66">
            <w:pPr>
              <w:jc w:val="center"/>
            </w:pPr>
            <w:proofErr w:type="spellStart"/>
            <w:r w:rsidRPr="00FB4950">
              <w:rPr>
                <w:rFonts w:ascii="Times New Roman" w:hAnsi="Times New Roman" w:cs="Times New Roman"/>
                <w:sz w:val="22"/>
                <w:szCs w:val="22"/>
              </w:rPr>
              <w:lastRenderedPageBreak/>
              <w:t>усл.ед</w:t>
            </w:r>
            <w:proofErr w:type="spellEnd"/>
            <w:r w:rsidRPr="00FB495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E37335E" w14:textId="02515172" w:rsidR="00975E66" w:rsidRPr="00717D6A" w:rsidRDefault="00975E66" w:rsidP="00975E66">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06BA7844"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AA47762" w14:textId="77777777" w:rsidR="00975E66" w:rsidRPr="00717D6A" w:rsidRDefault="00975E66" w:rsidP="00975E66">
            <w:pPr>
              <w:jc w:val="center"/>
              <w:rPr>
                <w:rFonts w:ascii="Times New Roman" w:hAnsi="Times New Roman" w:cs="Times New Roman"/>
                <w:sz w:val="22"/>
                <w:szCs w:val="22"/>
              </w:rPr>
            </w:pPr>
          </w:p>
        </w:tc>
      </w:tr>
      <w:tr w:rsidR="00975E66" w:rsidRPr="00F14CDD" w14:paraId="515B8171"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7BE34C63" w14:textId="2300A051" w:rsidR="00975E66" w:rsidRPr="00F14CDD"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18</w:t>
            </w:r>
          </w:p>
        </w:tc>
        <w:tc>
          <w:tcPr>
            <w:tcW w:w="4253" w:type="dxa"/>
            <w:tcBorders>
              <w:top w:val="nil"/>
              <w:left w:val="nil"/>
              <w:bottom w:val="single" w:sz="4" w:space="0" w:color="auto"/>
              <w:right w:val="single" w:sz="4" w:space="0" w:color="auto"/>
            </w:tcBorders>
            <w:shd w:val="clear" w:color="000000" w:fill="FFFFFF"/>
          </w:tcPr>
          <w:p w14:paraId="59F65DEF" w14:textId="20B7DFCC" w:rsidR="00975E66" w:rsidRPr="002B1736" w:rsidRDefault="00975E66" w:rsidP="00975E66">
            <w:pPr>
              <w:rPr>
                <w:rFonts w:ascii="Times New Roman" w:hAnsi="Times New Roman" w:cs="Times New Roman"/>
                <w:sz w:val="22"/>
                <w:szCs w:val="22"/>
              </w:rPr>
            </w:pPr>
            <w:r w:rsidRPr="002B1736">
              <w:rPr>
                <w:rFonts w:ascii="Times New Roman" w:hAnsi="Times New Roman" w:cs="Times New Roman"/>
                <w:sz w:val="22"/>
                <w:szCs w:val="22"/>
              </w:rPr>
              <w:t>Санитарно-эпидемиологическая экспертиза</w:t>
            </w:r>
            <w:r>
              <w:rPr>
                <w:rFonts w:ascii="Times New Roman" w:hAnsi="Times New Roman" w:cs="Times New Roman"/>
                <w:sz w:val="22"/>
                <w:szCs w:val="22"/>
              </w:rPr>
              <w:t xml:space="preserve"> с инструментальными замерами, и оценка мебели на соответствие </w:t>
            </w:r>
            <w:proofErr w:type="spellStart"/>
            <w:r>
              <w:rPr>
                <w:rFonts w:ascii="Times New Roman" w:hAnsi="Times New Roman" w:cs="Times New Roman"/>
                <w:sz w:val="22"/>
                <w:szCs w:val="22"/>
              </w:rPr>
              <w:t>росто</w:t>
            </w:r>
            <w:proofErr w:type="spellEnd"/>
            <w:r>
              <w:rPr>
                <w:rFonts w:ascii="Times New Roman" w:hAnsi="Times New Roman" w:cs="Times New Roman"/>
                <w:sz w:val="22"/>
                <w:szCs w:val="22"/>
              </w:rPr>
              <w:t xml:space="preserve">-возрастным показателям детей (1 класс, 1 группа) </w:t>
            </w:r>
          </w:p>
        </w:tc>
        <w:tc>
          <w:tcPr>
            <w:tcW w:w="1134" w:type="dxa"/>
            <w:tcBorders>
              <w:top w:val="nil"/>
              <w:left w:val="nil"/>
              <w:bottom w:val="single" w:sz="4" w:space="0" w:color="auto"/>
              <w:right w:val="single" w:sz="4" w:space="0" w:color="auto"/>
            </w:tcBorders>
            <w:shd w:val="clear" w:color="000000" w:fill="FFFFFF"/>
            <w:vAlign w:val="center"/>
          </w:tcPr>
          <w:p w14:paraId="5B7E9049" w14:textId="0E629DCC" w:rsidR="00975E66" w:rsidRDefault="00975E66" w:rsidP="00975E66">
            <w:pPr>
              <w:jc w:val="center"/>
            </w:pPr>
            <w:proofErr w:type="spellStart"/>
            <w:r w:rsidRPr="00FB4950">
              <w:rPr>
                <w:rFonts w:ascii="Times New Roman" w:hAnsi="Times New Roman" w:cs="Times New Roman"/>
                <w:sz w:val="22"/>
                <w:szCs w:val="22"/>
              </w:rPr>
              <w:t>усл.ед</w:t>
            </w:r>
            <w:proofErr w:type="spellEnd"/>
            <w:r w:rsidRPr="00FB495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1722108" w14:textId="49114B22" w:rsidR="00975E66" w:rsidRPr="00717D6A" w:rsidRDefault="00975E66" w:rsidP="00975E66">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3269E196"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22FFFB61" w14:textId="77777777" w:rsidR="00975E66" w:rsidRPr="00717D6A" w:rsidRDefault="00975E66" w:rsidP="00975E66">
            <w:pPr>
              <w:jc w:val="center"/>
              <w:rPr>
                <w:rFonts w:ascii="Times New Roman" w:hAnsi="Times New Roman" w:cs="Times New Roman"/>
                <w:sz w:val="22"/>
                <w:szCs w:val="22"/>
              </w:rPr>
            </w:pPr>
          </w:p>
        </w:tc>
      </w:tr>
      <w:tr w:rsidR="00975E66" w:rsidRPr="00F14CDD" w14:paraId="551C13BD"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751FAE54" w14:textId="77628D62" w:rsidR="00975E66" w:rsidRPr="00F14CDD"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19</w:t>
            </w:r>
          </w:p>
        </w:tc>
        <w:tc>
          <w:tcPr>
            <w:tcW w:w="4253" w:type="dxa"/>
            <w:tcBorders>
              <w:top w:val="nil"/>
              <w:left w:val="nil"/>
              <w:bottom w:val="single" w:sz="4" w:space="0" w:color="auto"/>
              <w:right w:val="single" w:sz="4" w:space="0" w:color="auto"/>
            </w:tcBorders>
            <w:shd w:val="clear" w:color="000000" w:fill="FFFFFF"/>
          </w:tcPr>
          <w:p w14:paraId="5B6FB291" w14:textId="610DCEA9" w:rsidR="00975E66" w:rsidRPr="002B1736" w:rsidRDefault="00975E66" w:rsidP="00975E66">
            <w:pPr>
              <w:rPr>
                <w:rFonts w:ascii="Times New Roman" w:hAnsi="Times New Roman" w:cs="Times New Roman"/>
                <w:sz w:val="22"/>
                <w:szCs w:val="22"/>
              </w:rPr>
            </w:pPr>
            <w:r>
              <w:rPr>
                <w:rFonts w:ascii="Times New Roman" w:hAnsi="Times New Roman" w:cs="Times New Roman"/>
                <w:sz w:val="22"/>
                <w:szCs w:val="22"/>
              </w:rPr>
              <w:t xml:space="preserve">Бактериологические исследования смывов на </w:t>
            </w:r>
            <w:proofErr w:type="spellStart"/>
            <w:r>
              <w:rPr>
                <w:rFonts w:ascii="Times New Roman" w:hAnsi="Times New Roman" w:cs="Times New Roman"/>
                <w:sz w:val="22"/>
                <w:szCs w:val="22"/>
              </w:rPr>
              <w:t>иерсинии</w:t>
            </w:r>
            <w:proofErr w:type="spellEnd"/>
          </w:p>
        </w:tc>
        <w:tc>
          <w:tcPr>
            <w:tcW w:w="1134" w:type="dxa"/>
            <w:tcBorders>
              <w:top w:val="nil"/>
              <w:left w:val="nil"/>
              <w:bottom w:val="single" w:sz="4" w:space="0" w:color="auto"/>
              <w:right w:val="single" w:sz="4" w:space="0" w:color="auto"/>
            </w:tcBorders>
            <w:shd w:val="clear" w:color="000000" w:fill="FFFFFF"/>
            <w:vAlign w:val="center"/>
          </w:tcPr>
          <w:p w14:paraId="67224DCC" w14:textId="784C4E82" w:rsidR="00975E66" w:rsidRDefault="00975E66" w:rsidP="00975E66">
            <w:pPr>
              <w:jc w:val="center"/>
            </w:pPr>
            <w:proofErr w:type="spellStart"/>
            <w:r w:rsidRPr="00FB4950">
              <w:rPr>
                <w:rFonts w:ascii="Times New Roman" w:hAnsi="Times New Roman" w:cs="Times New Roman"/>
                <w:sz w:val="22"/>
                <w:szCs w:val="22"/>
              </w:rPr>
              <w:t>усл.ед</w:t>
            </w:r>
            <w:proofErr w:type="spellEnd"/>
            <w:r w:rsidRPr="00FB495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A0F853F" w14:textId="100BD53D" w:rsidR="00975E66" w:rsidRDefault="00975E66" w:rsidP="00975E66">
            <w:pPr>
              <w:jc w:val="center"/>
              <w:rPr>
                <w:rFonts w:ascii="Times New Roman" w:hAnsi="Times New Roman" w:cs="Times New Roman"/>
                <w:sz w:val="22"/>
                <w:szCs w:val="22"/>
              </w:rPr>
            </w:pPr>
            <w:r>
              <w:rPr>
                <w:rFonts w:ascii="Times New Roman" w:hAnsi="Times New Roman" w:cs="Times New Roman"/>
                <w:sz w:val="22"/>
                <w:szCs w:val="22"/>
              </w:rPr>
              <w:t>10</w:t>
            </w:r>
          </w:p>
        </w:tc>
        <w:tc>
          <w:tcPr>
            <w:tcW w:w="1421" w:type="dxa"/>
            <w:tcBorders>
              <w:top w:val="nil"/>
              <w:left w:val="nil"/>
              <w:bottom w:val="single" w:sz="4" w:space="0" w:color="auto"/>
              <w:right w:val="single" w:sz="4" w:space="0" w:color="auto"/>
            </w:tcBorders>
            <w:shd w:val="clear" w:color="000000" w:fill="FFFFFF"/>
            <w:vAlign w:val="center"/>
          </w:tcPr>
          <w:p w14:paraId="30777836"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724B7D8A" w14:textId="77777777" w:rsidR="00975E66" w:rsidRPr="00717D6A" w:rsidRDefault="00975E66" w:rsidP="00975E66">
            <w:pPr>
              <w:jc w:val="center"/>
              <w:rPr>
                <w:rFonts w:ascii="Times New Roman" w:hAnsi="Times New Roman" w:cs="Times New Roman"/>
                <w:sz w:val="22"/>
                <w:szCs w:val="22"/>
              </w:rPr>
            </w:pPr>
          </w:p>
        </w:tc>
      </w:tr>
      <w:tr w:rsidR="00975E66" w:rsidRPr="00F14CDD" w14:paraId="2B640D82"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49B3C031" w14:textId="430F88C0" w:rsidR="00975E66" w:rsidRPr="00F14CDD"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20</w:t>
            </w:r>
          </w:p>
        </w:tc>
        <w:tc>
          <w:tcPr>
            <w:tcW w:w="4253" w:type="dxa"/>
            <w:tcBorders>
              <w:top w:val="nil"/>
              <w:left w:val="nil"/>
              <w:bottom w:val="single" w:sz="4" w:space="0" w:color="auto"/>
              <w:right w:val="single" w:sz="4" w:space="0" w:color="auto"/>
            </w:tcBorders>
            <w:shd w:val="clear" w:color="000000" w:fill="FFFFFF"/>
          </w:tcPr>
          <w:p w14:paraId="0FE10520" w14:textId="3E69A90F" w:rsidR="00975E66" w:rsidRPr="002B1736" w:rsidRDefault="00975E66" w:rsidP="00975E66">
            <w:pPr>
              <w:rPr>
                <w:rFonts w:ascii="Times New Roman" w:hAnsi="Times New Roman" w:cs="Times New Roman"/>
                <w:sz w:val="22"/>
                <w:szCs w:val="22"/>
              </w:rPr>
            </w:pPr>
            <w:r>
              <w:rPr>
                <w:rFonts w:ascii="Times New Roman" w:hAnsi="Times New Roman" w:cs="Times New Roman"/>
                <w:sz w:val="22"/>
                <w:szCs w:val="22"/>
              </w:rPr>
              <w:t>Исследование дезинфицирующего средства на соответствие требованиям нормативным документов титриметрическим методом (1 проба)</w:t>
            </w:r>
          </w:p>
        </w:tc>
        <w:tc>
          <w:tcPr>
            <w:tcW w:w="1134" w:type="dxa"/>
            <w:tcBorders>
              <w:top w:val="nil"/>
              <w:left w:val="nil"/>
              <w:bottom w:val="single" w:sz="4" w:space="0" w:color="auto"/>
              <w:right w:val="single" w:sz="4" w:space="0" w:color="auto"/>
            </w:tcBorders>
            <w:shd w:val="clear" w:color="000000" w:fill="FFFFFF"/>
            <w:vAlign w:val="center"/>
          </w:tcPr>
          <w:p w14:paraId="468E50A0" w14:textId="226CC24C" w:rsidR="00975E66" w:rsidRDefault="00975E66" w:rsidP="00975E66">
            <w:pPr>
              <w:jc w:val="center"/>
            </w:pPr>
            <w:proofErr w:type="spellStart"/>
            <w:r w:rsidRPr="00FB4950">
              <w:rPr>
                <w:rFonts w:ascii="Times New Roman" w:hAnsi="Times New Roman" w:cs="Times New Roman"/>
                <w:sz w:val="22"/>
                <w:szCs w:val="22"/>
              </w:rPr>
              <w:t>усл.ед</w:t>
            </w:r>
            <w:proofErr w:type="spellEnd"/>
            <w:r w:rsidRPr="00FB495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CB7E636" w14:textId="76876E2D" w:rsidR="00975E66" w:rsidRDefault="00975E66" w:rsidP="00975E66">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16078887"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A0D4D87" w14:textId="77777777" w:rsidR="00975E66" w:rsidRPr="00717D6A" w:rsidRDefault="00975E66" w:rsidP="00975E66">
            <w:pPr>
              <w:jc w:val="center"/>
              <w:rPr>
                <w:rFonts w:ascii="Times New Roman" w:hAnsi="Times New Roman" w:cs="Times New Roman"/>
                <w:sz w:val="22"/>
                <w:szCs w:val="22"/>
              </w:rPr>
            </w:pPr>
          </w:p>
        </w:tc>
      </w:tr>
      <w:tr w:rsidR="00802811" w:rsidRPr="00F14CDD" w14:paraId="0C49D1FB"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1E59A116" w14:textId="3E421458" w:rsidR="00802811"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21</w:t>
            </w:r>
          </w:p>
        </w:tc>
        <w:tc>
          <w:tcPr>
            <w:tcW w:w="4253" w:type="dxa"/>
            <w:tcBorders>
              <w:top w:val="nil"/>
              <w:left w:val="nil"/>
              <w:bottom w:val="single" w:sz="4" w:space="0" w:color="auto"/>
              <w:right w:val="single" w:sz="4" w:space="0" w:color="auto"/>
            </w:tcBorders>
            <w:shd w:val="clear" w:color="000000" w:fill="FFFFFF"/>
          </w:tcPr>
          <w:p w14:paraId="6F859711" w14:textId="6B4F8B23" w:rsidR="00802811" w:rsidRPr="002B1736" w:rsidRDefault="00975E66" w:rsidP="00FD3A08">
            <w:pPr>
              <w:rPr>
                <w:rFonts w:ascii="Times New Roman" w:hAnsi="Times New Roman" w:cs="Times New Roman"/>
                <w:sz w:val="22"/>
                <w:szCs w:val="22"/>
              </w:rPr>
            </w:pPr>
            <w:r>
              <w:rPr>
                <w:rFonts w:ascii="Times New Roman" w:hAnsi="Times New Roman" w:cs="Times New Roman"/>
                <w:sz w:val="22"/>
                <w:szCs w:val="22"/>
              </w:rPr>
              <w:t>Отбор одной пробы непищевой продукции</w:t>
            </w:r>
          </w:p>
        </w:tc>
        <w:tc>
          <w:tcPr>
            <w:tcW w:w="1134" w:type="dxa"/>
            <w:tcBorders>
              <w:top w:val="nil"/>
              <w:left w:val="nil"/>
              <w:bottom w:val="single" w:sz="4" w:space="0" w:color="auto"/>
              <w:right w:val="single" w:sz="4" w:space="0" w:color="auto"/>
            </w:tcBorders>
            <w:shd w:val="clear" w:color="000000" w:fill="FFFFFF"/>
            <w:vAlign w:val="center"/>
          </w:tcPr>
          <w:p w14:paraId="73014B5A" w14:textId="416694D5" w:rsidR="00802811" w:rsidRDefault="00975E66"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13B4B65B" w14:textId="6599B825" w:rsidR="00802811" w:rsidRDefault="00975E66" w:rsidP="00FD3A0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16C481E0" w14:textId="54D5437E" w:rsidR="00802811" w:rsidRPr="00717D6A" w:rsidRDefault="00802811"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0BB7266D" w14:textId="77777777" w:rsidR="00802811" w:rsidRPr="00717D6A" w:rsidRDefault="00802811" w:rsidP="00FD3A08">
            <w:pPr>
              <w:jc w:val="center"/>
              <w:rPr>
                <w:rFonts w:ascii="Times New Roman" w:hAnsi="Times New Roman" w:cs="Times New Roman"/>
                <w:sz w:val="22"/>
                <w:szCs w:val="22"/>
              </w:rPr>
            </w:pPr>
          </w:p>
        </w:tc>
      </w:tr>
      <w:tr w:rsidR="00FD3A08" w:rsidRPr="00F14CDD" w14:paraId="0D9760C9"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570CF3EB" w14:textId="49BCDE92" w:rsidR="00FD3A08"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22</w:t>
            </w:r>
          </w:p>
        </w:tc>
        <w:tc>
          <w:tcPr>
            <w:tcW w:w="4253" w:type="dxa"/>
            <w:tcBorders>
              <w:top w:val="nil"/>
              <w:left w:val="nil"/>
              <w:bottom w:val="single" w:sz="4" w:space="0" w:color="auto"/>
              <w:right w:val="single" w:sz="4" w:space="0" w:color="auto"/>
            </w:tcBorders>
            <w:shd w:val="clear" w:color="000000" w:fill="FFFFFF"/>
          </w:tcPr>
          <w:p w14:paraId="26F667B9" w14:textId="6695ED2C"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Отбор проб пищевых продуктов (менее 5 проб)</w:t>
            </w:r>
          </w:p>
        </w:tc>
        <w:tc>
          <w:tcPr>
            <w:tcW w:w="1134" w:type="dxa"/>
            <w:tcBorders>
              <w:top w:val="nil"/>
              <w:left w:val="nil"/>
              <w:bottom w:val="single" w:sz="4" w:space="0" w:color="auto"/>
              <w:right w:val="single" w:sz="4" w:space="0" w:color="auto"/>
            </w:tcBorders>
            <w:shd w:val="clear" w:color="000000" w:fill="FFFFFF"/>
            <w:vAlign w:val="center"/>
          </w:tcPr>
          <w:p w14:paraId="55F5E684" w14:textId="186E41CA"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5994CA3" w14:textId="6228906C"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751DFEA0"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1ABE322B" w14:textId="77777777" w:rsidR="00FD3A08" w:rsidRPr="00717D6A" w:rsidRDefault="00FD3A08" w:rsidP="00FD3A08">
            <w:pPr>
              <w:jc w:val="center"/>
              <w:rPr>
                <w:rFonts w:ascii="Times New Roman" w:hAnsi="Times New Roman" w:cs="Times New Roman"/>
                <w:sz w:val="22"/>
                <w:szCs w:val="22"/>
              </w:rPr>
            </w:pPr>
          </w:p>
        </w:tc>
      </w:tr>
      <w:tr w:rsidR="00FD3A08" w:rsidRPr="00F14CDD" w14:paraId="68BB8B20"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0368A53D" w14:textId="1786D32B" w:rsidR="00FD3A08"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23</w:t>
            </w:r>
          </w:p>
        </w:tc>
        <w:tc>
          <w:tcPr>
            <w:tcW w:w="4253" w:type="dxa"/>
            <w:tcBorders>
              <w:top w:val="nil"/>
              <w:left w:val="nil"/>
              <w:bottom w:val="single" w:sz="4" w:space="0" w:color="auto"/>
              <w:right w:val="single" w:sz="4" w:space="0" w:color="auto"/>
            </w:tcBorders>
            <w:shd w:val="clear" w:color="000000" w:fill="FFFFFF"/>
          </w:tcPr>
          <w:p w14:paraId="6097BAB3" w14:textId="30096C98"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Определение БГКП</w:t>
            </w:r>
          </w:p>
        </w:tc>
        <w:tc>
          <w:tcPr>
            <w:tcW w:w="1134" w:type="dxa"/>
            <w:tcBorders>
              <w:top w:val="nil"/>
              <w:left w:val="nil"/>
              <w:bottom w:val="single" w:sz="4" w:space="0" w:color="auto"/>
              <w:right w:val="single" w:sz="4" w:space="0" w:color="auto"/>
            </w:tcBorders>
            <w:shd w:val="clear" w:color="000000" w:fill="FFFFFF"/>
            <w:vAlign w:val="center"/>
          </w:tcPr>
          <w:p w14:paraId="37E23EF1" w14:textId="58DEA358"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7D957C30" w14:textId="24F07B34"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6ACA3911"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6AFC3649" w14:textId="77777777" w:rsidR="00FD3A08" w:rsidRPr="00717D6A" w:rsidRDefault="00FD3A08" w:rsidP="00FD3A08">
            <w:pPr>
              <w:jc w:val="center"/>
              <w:rPr>
                <w:rFonts w:ascii="Times New Roman" w:hAnsi="Times New Roman" w:cs="Times New Roman"/>
                <w:sz w:val="22"/>
                <w:szCs w:val="22"/>
              </w:rPr>
            </w:pPr>
          </w:p>
        </w:tc>
      </w:tr>
      <w:tr w:rsidR="00FD3A08" w:rsidRPr="00F14CDD" w14:paraId="48904C5E"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7DD52728" w14:textId="3B1C8A9D" w:rsidR="00FD3A08"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24</w:t>
            </w:r>
          </w:p>
        </w:tc>
        <w:tc>
          <w:tcPr>
            <w:tcW w:w="4253" w:type="dxa"/>
            <w:tcBorders>
              <w:top w:val="nil"/>
              <w:left w:val="nil"/>
              <w:bottom w:val="single" w:sz="4" w:space="0" w:color="auto"/>
              <w:right w:val="single" w:sz="4" w:space="0" w:color="auto"/>
            </w:tcBorders>
            <w:shd w:val="clear" w:color="000000" w:fill="FFFFFF"/>
          </w:tcPr>
          <w:p w14:paraId="754C363E" w14:textId="3F87A6A5"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 xml:space="preserve">Определение </w:t>
            </w:r>
            <w:proofErr w:type="spellStart"/>
            <w:r w:rsidRPr="002B1736">
              <w:rPr>
                <w:rFonts w:ascii="Times New Roman" w:hAnsi="Times New Roman" w:cs="Times New Roman"/>
                <w:sz w:val="22"/>
                <w:szCs w:val="22"/>
              </w:rPr>
              <w:t>КМАФАнМ</w:t>
            </w:r>
            <w:proofErr w:type="spellEnd"/>
          </w:p>
        </w:tc>
        <w:tc>
          <w:tcPr>
            <w:tcW w:w="1134" w:type="dxa"/>
            <w:tcBorders>
              <w:top w:val="nil"/>
              <w:left w:val="nil"/>
              <w:bottom w:val="single" w:sz="4" w:space="0" w:color="auto"/>
              <w:right w:val="single" w:sz="4" w:space="0" w:color="auto"/>
            </w:tcBorders>
            <w:shd w:val="clear" w:color="000000" w:fill="FFFFFF"/>
            <w:vAlign w:val="center"/>
          </w:tcPr>
          <w:p w14:paraId="07C9ED86" w14:textId="702D5350"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68A9F10A" w14:textId="5B584AB8"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5A90F1C9"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05988E1B" w14:textId="77777777" w:rsidR="00FD3A08" w:rsidRPr="00717D6A" w:rsidRDefault="00FD3A08" w:rsidP="00FD3A08">
            <w:pPr>
              <w:jc w:val="center"/>
              <w:rPr>
                <w:rFonts w:ascii="Times New Roman" w:hAnsi="Times New Roman" w:cs="Times New Roman"/>
                <w:sz w:val="22"/>
                <w:szCs w:val="22"/>
              </w:rPr>
            </w:pPr>
          </w:p>
        </w:tc>
      </w:tr>
      <w:tr w:rsidR="00FD3A08" w:rsidRPr="00F14CDD" w14:paraId="494F5D02"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62CE9294" w14:textId="4CCD759E" w:rsidR="00FD3A08"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25</w:t>
            </w:r>
          </w:p>
        </w:tc>
        <w:tc>
          <w:tcPr>
            <w:tcW w:w="4253" w:type="dxa"/>
            <w:tcBorders>
              <w:top w:val="nil"/>
              <w:left w:val="nil"/>
              <w:bottom w:val="single" w:sz="4" w:space="0" w:color="auto"/>
              <w:right w:val="single" w:sz="4" w:space="0" w:color="auto"/>
            </w:tcBorders>
            <w:shd w:val="clear" w:color="000000" w:fill="FFFFFF"/>
          </w:tcPr>
          <w:p w14:paraId="29DA2F34" w14:textId="7F979EA6"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Определение ПКФ, в т.ч. сальмонелл</w:t>
            </w:r>
          </w:p>
        </w:tc>
        <w:tc>
          <w:tcPr>
            <w:tcW w:w="1134" w:type="dxa"/>
            <w:tcBorders>
              <w:top w:val="nil"/>
              <w:left w:val="nil"/>
              <w:bottom w:val="single" w:sz="4" w:space="0" w:color="auto"/>
              <w:right w:val="single" w:sz="4" w:space="0" w:color="auto"/>
            </w:tcBorders>
            <w:shd w:val="clear" w:color="000000" w:fill="FFFFFF"/>
            <w:vAlign w:val="center"/>
          </w:tcPr>
          <w:p w14:paraId="3251A5E6" w14:textId="15E216EE"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01563164" w14:textId="28D266D1"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62B16BB8"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B7E59FF" w14:textId="77777777" w:rsidR="00FD3A08" w:rsidRPr="00717D6A" w:rsidRDefault="00FD3A08" w:rsidP="00FD3A08">
            <w:pPr>
              <w:jc w:val="center"/>
              <w:rPr>
                <w:rFonts w:ascii="Times New Roman" w:hAnsi="Times New Roman" w:cs="Times New Roman"/>
                <w:sz w:val="22"/>
                <w:szCs w:val="22"/>
              </w:rPr>
            </w:pPr>
          </w:p>
        </w:tc>
      </w:tr>
      <w:tr w:rsidR="00FD3A08" w:rsidRPr="00F14CDD" w14:paraId="0625224F"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04AFF99C" w14:textId="2D614373" w:rsidR="00FD3A08"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26</w:t>
            </w:r>
          </w:p>
        </w:tc>
        <w:tc>
          <w:tcPr>
            <w:tcW w:w="4253" w:type="dxa"/>
            <w:tcBorders>
              <w:top w:val="nil"/>
              <w:left w:val="nil"/>
              <w:bottom w:val="single" w:sz="4" w:space="0" w:color="auto"/>
              <w:right w:val="single" w:sz="4" w:space="0" w:color="auto"/>
            </w:tcBorders>
            <w:shd w:val="clear" w:color="000000" w:fill="FFFFFF"/>
          </w:tcPr>
          <w:p w14:paraId="6E078E04" w14:textId="5C856262"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 xml:space="preserve">Определение бактерий рода </w:t>
            </w:r>
            <w:proofErr w:type="spellStart"/>
            <w:r w:rsidRPr="002B1736">
              <w:rPr>
                <w:rFonts w:ascii="Times New Roman" w:hAnsi="Times New Roman" w:cs="Times New Roman"/>
                <w:sz w:val="22"/>
                <w:szCs w:val="22"/>
              </w:rPr>
              <w:t>Proteus</w:t>
            </w:r>
            <w:proofErr w:type="spellEnd"/>
          </w:p>
        </w:tc>
        <w:tc>
          <w:tcPr>
            <w:tcW w:w="1134" w:type="dxa"/>
            <w:tcBorders>
              <w:top w:val="nil"/>
              <w:left w:val="nil"/>
              <w:bottom w:val="single" w:sz="4" w:space="0" w:color="auto"/>
              <w:right w:val="single" w:sz="4" w:space="0" w:color="auto"/>
            </w:tcBorders>
            <w:shd w:val="clear" w:color="000000" w:fill="FFFFFF"/>
            <w:vAlign w:val="center"/>
          </w:tcPr>
          <w:p w14:paraId="32E02012" w14:textId="1D966D79"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B3B2CAD" w14:textId="2F2E9803"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082DD666"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6186A998" w14:textId="77777777" w:rsidR="00FD3A08" w:rsidRPr="00717D6A" w:rsidRDefault="00FD3A08" w:rsidP="00FD3A08">
            <w:pPr>
              <w:jc w:val="center"/>
              <w:rPr>
                <w:rFonts w:ascii="Times New Roman" w:hAnsi="Times New Roman" w:cs="Times New Roman"/>
                <w:sz w:val="22"/>
                <w:szCs w:val="22"/>
              </w:rPr>
            </w:pPr>
          </w:p>
        </w:tc>
      </w:tr>
      <w:tr w:rsidR="00FD3A08" w:rsidRPr="00F14CDD" w14:paraId="4070D584"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59A1EE5D" w14:textId="597201A8" w:rsidR="00FD3A08" w:rsidRPr="00F14CDD" w:rsidRDefault="00975E66" w:rsidP="00FD3A08">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27</w:t>
            </w:r>
          </w:p>
        </w:tc>
        <w:tc>
          <w:tcPr>
            <w:tcW w:w="4253" w:type="dxa"/>
            <w:tcBorders>
              <w:top w:val="nil"/>
              <w:left w:val="nil"/>
              <w:bottom w:val="single" w:sz="4" w:space="0" w:color="auto"/>
              <w:right w:val="single" w:sz="4" w:space="0" w:color="auto"/>
            </w:tcBorders>
            <w:shd w:val="clear" w:color="000000" w:fill="FFFFFF"/>
          </w:tcPr>
          <w:p w14:paraId="3442526F" w14:textId="07BC5F51" w:rsidR="00FD3A08" w:rsidRPr="00717D6A" w:rsidRDefault="00FD3A08" w:rsidP="00FD3A08">
            <w:pPr>
              <w:rPr>
                <w:rFonts w:ascii="Times New Roman" w:hAnsi="Times New Roman" w:cs="Times New Roman"/>
                <w:sz w:val="22"/>
                <w:szCs w:val="22"/>
              </w:rPr>
            </w:pPr>
            <w:r w:rsidRPr="002B1736">
              <w:rPr>
                <w:rFonts w:ascii="Times New Roman" w:hAnsi="Times New Roman" w:cs="Times New Roman"/>
                <w:sz w:val="22"/>
                <w:szCs w:val="22"/>
              </w:rPr>
              <w:t xml:space="preserve">Определение </w:t>
            </w:r>
            <w:proofErr w:type="spellStart"/>
            <w:r w:rsidRPr="002B1736">
              <w:rPr>
                <w:rFonts w:ascii="Times New Roman" w:hAnsi="Times New Roman" w:cs="Times New Roman"/>
                <w:sz w:val="22"/>
                <w:szCs w:val="22"/>
              </w:rPr>
              <w:t>Stapylococcus</w:t>
            </w:r>
            <w:proofErr w:type="spellEnd"/>
            <w:r w:rsidRPr="002B1736">
              <w:rPr>
                <w:rFonts w:ascii="Times New Roman" w:hAnsi="Times New Roman" w:cs="Times New Roman"/>
                <w:sz w:val="22"/>
                <w:szCs w:val="22"/>
              </w:rPr>
              <w:t xml:space="preserve"> </w:t>
            </w:r>
            <w:proofErr w:type="spellStart"/>
            <w:r w:rsidRPr="002B1736">
              <w:rPr>
                <w:rFonts w:ascii="Times New Roman" w:hAnsi="Times New Roman" w:cs="Times New Roman"/>
                <w:sz w:val="22"/>
                <w:szCs w:val="22"/>
              </w:rPr>
              <w:t>aureus</w:t>
            </w:r>
            <w:proofErr w:type="spellEnd"/>
          </w:p>
        </w:tc>
        <w:tc>
          <w:tcPr>
            <w:tcW w:w="1134" w:type="dxa"/>
            <w:tcBorders>
              <w:top w:val="nil"/>
              <w:left w:val="nil"/>
              <w:bottom w:val="single" w:sz="4" w:space="0" w:color="auto"/>
              <w:right w:val="single" w:sz="4" w:space="0" w:color="auto"/>
            </w:tcBorders>
            <w:shd w:val="clear" w:color="000000" w:fill="FFFFFF"/>
            <w:vAlign w:val="center"/>
          </w:tcPr>
          <w:p w14:paraId="6F612E55" w14:textId="2EF27999" w:rsidR="00FD3A08" w:rsidRDefault="00FD3A08" w:rsidP="00FD3A08">
            <w:pPr>
              <w:jc w:val="center"/>
            </w:pPr>
            <w:proofErr w:type="spellStart"/>
            <w:r w:rsidRPr="00B068F0">
              <w:rPr>
                <w:rFonts w:ascii="Times New Roman" w:hAnsi="Times New Roman" w:cs="Times New Roman"/>
                <w:sz w:val="22"/>
                <w:szCs w:val="22"/>
              </w:rPr>
              <w:t>усл.ед</w:t>
            </w:r>
            <w:proofErr w:type="spellEnd"/>
            <w:r w:rsidRPr="00B068F0">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7E3B740D" w14:textId="3DCCC5D4" w:rsidR="00FD3A08" w:rsidRPr="00717D6A" w:rsidRDefault="00FD3A08" w:rsidP="00FD3A08">
            <w:pPr>
              <w:jc w:val="center"/>
              <w:rPr>
                <w:rFonts w:ascii="Times New Roman" w:hAnsi="Times New Roman" w:cs="Times New Roman"/>
                <w:sz w:val="22"/>
                <w:szCs w:val="22"/>
              </w:rPr>
            </w:pPr>
            <w:r>
              <w:rPr>
                <w:rFonts w:ascii="Times New Roman" w:hAnsi="Times New Roman" w:cs="Times New Roman"/>
                <w:sz w:val="22"/>
                <w:szCs w:val="22"/>
              </w:rPr>
              <w:t>4</w:t>
            </w:r>
          </w:p>
        </w:tc>
        <w:tc>
          <w:tcPr>
            <w:tcW w:w="1421" w:type="dxa"/>
            <w:tcBorders>
              <w:top w:val="nil"/>
              <w:left w:val="nil"/>
              <w:bottom w:val="single" w:sz="4" w:space="0" w:color="auto"/>
              <w:right w:val="single" w:sz="4" w:space="0" w:color="auto"/>
            </w:tcBorders>
            <w:shd w:val="clear" w:color="000000" w:fill="FFFFFF"/>
            <w:vAlign w:val="center"/>
          </w:tcPr>
          <w:p w14:paraId="49E01C9F" w14:textId="77777777" w:rsidR="00FD3A08" w:rsidRPr="00717D6A" w:rsidRDefault="00FD3A08" w:rsidP="00FD3A08">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35B6CA04" w14:textId="77777777" w:rsidR="00FD3A08" w:rsidRPr="00717D6A" w:rsidRDefault="00FD3A08" w:rsidP="00FD3A08">
            <w:pPr>
              <w:jc w:val="center"/>
              <w:rPr>
                <w:rFonts w:ascii="Times New Roman" w:hAnsi="Times New Roman" w:cs="Times New Roman"/>
                <w:sz w:val="22"/>
                <w:szCs w:val="22"/>
              </w:rPr>
            </w:pPr>
          </w:p>
        </w:tc>
      </w:tr>
      <w:tr w:rsidR="00975E66" w:rsidRPr="00F14CDD" w14:paraId="2B636CB4"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4BCAAB40" w14:textId="42CA30A5" w:rsidR="00975E66"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28</w:t>
            </w:r>
          </w:p>
        </w:tc>
        <w:tc>
          <w:tcPr>
            <w:tcW w:w="4253" w:type="dxa"/>
            <w:tcBorders>
              <w:top w:val="nil"/>
              <w:left w:val="nil"/>
              <w:bottom w:val="single" w:sz="4" w:space="0" w:color="auto"/>
              <w:right w:val="single" w:sz="4" w:space="0" w:color="auto"/>
            </w:tcBorders>
            <w:shd w:val="clear" w:color="000000" w:fill="FFFFFF"/>
          </w:tcPr>
          <w:p w14:paraId="39188394" w14:textId="536D3B6D" w:rsidR="00975E66" w:rsidRPr="002B1736" w:rsidRDefault="00975E66" w:rsidP="00975E66">
            <w:pPr>
              <w:rPr>
                <w:rFonts w:ascii="Times New Roman" w:hAnsi="Times New Roman" w:cs="Times New Roman"/>
                <w:sz w:val="22"/>
                <w:szCs w:val="22"/>
              </w:rPr>
            </w:pPr>
            <w:r>
              <w:rPr>
                <w:rFonts w:ascii="Times New Roman" w:hAnsi="Times New Roman" w:cs="Times New Roman"/>
                <w:sz w:val="22"/>
                <w:szCs w:val="22"/>
              </w:rPr>
              <w:t>Подсчет энергетической ценности (теория)</w:t>
            </w:r>
          </w:p>
        </w:tc>
        <w:tc>
          <w:tcPr>
            <w:tcW w:w="1134" w:type="dxa"/>
            <w:tcBorders>
              <w:top w:val="nil"/>
              <w:left w:val="nil"/>
              <w:bottom w:val="single" w:sz="4" w:space="0" w:color="auto"/>
              <w:right w:val="single" w:sz="4" w:space="0" w:color="auto"/>
            </w:tcBorders>
            <w:shd w:val="clear" w:color="000000" w:fill="FFFFFF"/>
            <w:vAlign w:val="center"/>
          </w:tcPr>
          <w:p w14:paraId="7C7C899F" w14:textId="532D5905" w:rsidR="00975E66" w:rsidRPr="00B068F0" w:rsidRDefault="00975E66" w:rsidP="00975E66">
            <w:pPr>
              <w:jc w:val="center"/>
              <w:rPr>
                <w:rFonts w:ascii="Times New Roman" w:hAnsi="Times New Roman" w:cs="Times New Roman"/>
                <w:sz w:val="22"/>
                <w:szCs w:val="22"/>
              </w:rPr>
            </w:pPr>
            <w:proofErr w:type="spellStart"/>
            <w:r w:rsidRPr="00E75ED6">
              <w:rPr>
                <w:rFonts w:ascii="Times New Roman" w:hAnsi="Times New Roman" w:cs="Times New Roman"/>
                <w:sz w:val="22"/>
                <w:szCs w:val="22"/>
              </w:rPr>
              <w:t>усл.ед</w:t>
            </w:r>
            <w:proofErr w:type="spellEnd"/>
            <w:r w:rsidRPr="00E75ED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0B89631" w14:textId="208DB691" w:rsidR="00975E66" w:rsidRDefault="00975E66" w:rsidP="00975E66">
            <w:pPr>
              <w:jc w:val="center"/>
              <w:rPr>
                <w:rFonts w:ascii="Times New Roman" w:hAnsi="Times New Roman" w:cs="Times New Roman"/>
                <w:sz w:val="22"/>
                <w:szCs w:val="22"/>
              </w:rPr>
            </w:pPr>
            <w:r>
              <w:rPr>
                <w:rFonts w:ascii="Times New Roman" w:hAnsi="Times New Roman" w:cs="Times New Roman"/>
                <w:sz w:val="22"/>
                <w:szCs w:val="22"/>
              </w:rPr>
              <w:t>1</w:t>
            </w:r>
          </w:p>
        </w:tc>
        <w:tc>
          <w:tcPr>
            <w:tcW w:w="1421" w:type="dxa"/>
            <w:tcBorders>
              <w:top w:val="nil"/>
              <w:left w:val="nil"/>
              <w:bottom w:val="single" w:sz="4" w:space="0" w:color="auto"/>
              <w:right w:val="single" w:sz="4" w:space="0" w:color="auto"/>
            </w:tcBorders>
            <w:shd w:val="clear" w:color="000000" w:fill="FFFFFF"/>
            <w:vAlign w:val="center"/>
          </w:tcPr>
          <w:p w14:paraId="5466B256"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02D47399" w14:textId="77777777" w:rsidR="00975E66" w:rsidRPr="00717D6A" w:rsidRDefault="00975E66" w:rsidP="00975E66">
            <w:pPr>
              <w:jc w:val="center"/>
              <w:rPr>
                <w:rFonts w:ascii="Times New Roman" w:hAnsi="Times New Roman" w:cs="Times New Roman"/>
                <w:sz w:val="22"/>
                <w:szCs w:val="22"/>
              </w:rPr>
            </w:pPr>
          </w:p>
        </w:tc>
      </w:tr>
      <w:tr w:rsidR="00975E66" w:rsidRPr="00F14CDD" w14:paraId="00D1DA5D"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288A7AB9" w14:textId="132BD1D0" w:rsidR="00975E66"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29</w:t>
            </w:r>
          </w:p>
        </w:tc>
        <w:tc>
          <w:tcPr>
            <w:tcW w:w="4253" w:type="dxa"/>
            <w:tcBorders>
              <w:top w:val="nil"/>
              <w:left w:val="nil"/>
              <w:bottom w:val="single" w:sz="4" w:space="0" w:color="auto"/>
              <w:right w:val="single" w:sz="4" w:space="0" w:color="auto"/>
            </w:tcBorders>
            <w:shd w:val="clear" w:color="000000" w:fill="FFFFFF"/>
          </w:tcPr>
          <w:p w14:paraId="6392D66F" w14:textId="39585191" w:rsidR="00975E66" w:rsidRPr="002B1736" w:rsidRDefault="00975E66" w:rsidP="00975E66">
            <w:pPr>
              <w:rPr>
                <w:rFonts w:ascii="Times New Roman" w:hAnsi="Times New Roman" w:cs="Times New Roman"/>
                <w:sz w:val="22"/>
                <w:szCs w:val="22"/>
              </w:rPr>
            </w:pPr>
            <w:r>
              <w:rPr>
                <w:rFonts w:ascii="Times New Roman" w:hAnsi="Times New Roman" w:cs="Times New Roman"/>
                <w:sz w:val="22"/>
                <w:szCs w:val="22"/>
              </w:rPr>
              <w:t xml:space="preserve">Определение </w:t>
            </w:r>
            <w:r>
              <w:rPr>
                <w:rFonts w:ascii="Times New Roman" w:hAnsi="Times New Roman" w:cs="Times New Roman"/>
                <w:sz w:val="22"/>
                <w:szCs w:val="22"/>
              </w:rPr>
              <w:t>энергетической ценности</w:t>
            </w:r>
            <w:r>
              <w:rPr>
                <w:rFonts w:ascii="Times New Roman" w:hAnsi="Times New Roman" w:cs="Times New Roman"/>
                <w:sz w:val="22"/>
                <w:szCs w:val="22"/>
              </w:rPr>
              <w:t xml:space="preserve"> (по факту)</w:t>
            </w:r>
          </w:p>
        </w:tc>
        <w:tc>
          <w:tcPr>
            <w:tcW w:w="1134" w:type="dxa"/>
            <w:tcBorders>
              <w:top w:val="nil"/>
              <w:left w:val="nil"/>
              <w:bottom w:val="single" w:sz="4" w:space="0" w:color="auto"/>
              <w:right w:val="single" w:sz="4" w:space="0" w:color="auto"/>
            </w:tcBorders>
            <w:shd w:val="clear" w:color="000000" w:fill="FFFFFF"/>
            <w:vAlign w:val="center"/>
          </w:tcPr>
          <w:p w14:paraId="13394841" w14:textId="0DBCEAEA" w:rsidR="00975E66" w:rsidRPr="00B068F0" w:rsidRDefault="00975E66" w:rsidP="00975E66">
            <w:pPr>
              <w:jc w:val="center"/>
              <w:rPr>
                <w:rFonts w:ascii="Times New Roman" w:hAnsi="Times New Roman" w:cs="Times New Roman"/>
                <w:sz w:val="22"/>
                <w:szCs w:val="22"/>
              </w:rPr>
            </w:pPr>
            <w:proofErr w:type="spellStart"/>
            <w:r w:rsidRPr="00E75ED6">
              <w:rPr>
                <w:rFonts w:ascii="Times New Roman" w:hAnsi="Times New Roman" w:cs="Times New Roman"/>
                <w:sz w:val="22"/>
                <w:szCs w:val="22"/>
              </w:rPr>
              <w:t>усл.ед</w:t>
            </w:r>
            <w:proofErr w:type="spellEnd"/>
            <w:r w:rsidRPr="00E75ED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1795969F" w14:textId="0C3E0677" w:rsidR="00975E66" w:rsidRDefault="00975E66" w:rsidP="00975E66">
            <w:pPr>
              <w:jc w:val="center"/>
              <w:rPr>
                <w:rFonts w:ascii="Times New Roman" w:hAnsi="Times New Roman" w:cs="Times New Roman"/>
                <w:sz w:val="22"/>
                <w:szCs w:val="22"/>
              </w:rPr>
            </w:pPr>
            <w:r>
              <w:rPr>
                <w:rFonts w:ascii="Times New Roman" w:hAnsi="Times New Roman" w:cs="Times New Roman"/>
                <w:sz w:val="22"/>
                <w:szCs w:val="22"/>
              </w:rPr>
              <w:t>1</w:t>
            </w:r>
          </w:p>
        </w:tc>
        <w:tc>
          <w:tcPr>
            <w:tcW w:w="1421" w:type="dxa"/>
            <w:tcBorders>
              <w:top w:val="nil"/>
              <w:left w:val="nil"/>
              <w:bottom w:val="single" w:sz="4" w:space="0" w:color="auto"/>
              <w:right w:val="single" w:sz="4" w:space="0" w:color="auto"/>
            </w:tcBorders>
            <w:shd w:val="clear" w:color="000000" w:fill="FFFFFF"/>
            <w:vAlign w:val="center"/>
          </w:tcPr>
          <w:p w14:paraId="60BFFD4B"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065148A" w14:textId="77777777" w:rsidR="00975E66" w:rsidRPr="00717D6A" w:rsidRDefault="00975E66" w:rsidP="00975E66">
            <w:pPr>
              <w:jc w:val="center"/>
              <w:rPr>
                <w:rFonts w:ascii="Times New Roman" w:hAnsi="Times New Roman" w:cs="Times New Roman"/>
                <w:sz w:val="22"/>
                <w:szCs w:val="22"/>
              </w:rPr>
            </w:pPr>
          </w:p>
        </w:tc>
      </w:tr>
      <w:tr w:rsidR="00975E66" w:rsidRPr="00F14CDD" w14:paraId="3CFEE450"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1C1AC3EA" w14:textId="535C26D6" w:rsidR="00975E66"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30</w:t>
            </w:r>
          </w:p>
        </w:tc>
        <w:tc>
          <w:tcPr>
            <w:tcW w:w="4253" w:type="dxa"/>
            <w:tcBorders>
              <w:top w:val="nil"/>
              <w:left w:val="nil"/>
              <w:bottom w:val="single" w:sz="4" w:space="0" w:color="auto"/>
              <w:right w:val="single" w:sz="4" w:space="0" w:color="auto"/>
            </w:tcBorders>
            <w:shd w:val="clear" w:color="000000" w:fill="FFFFFF"/>
          </w:tcPr>
          <w:p w14:paraId="49DAB8B5" w14:textId="23D3F108" w:rsidR="00975E66" w:rsidRPr="002B1736" w:rsidRDefault="00975E66" w:rsidP="00975E66">
            <w:pPr>
              <w:rPr>
                <w:rFonts w:ascii="Times New Roman" w:hAnsi="Times New Roman" w:cs="Times New Roman"/>
                <w:sz w:val="22"/>
                <w:szCs w:val="22"/>
              </w:rPr>
            </w:pPr>
            <w:r w:rsidRPr="002B1736">
              <w:rPr>
                <w:rFonts w:ascii="Times New Roman" w:hAnsi="Times New Roman" w:cs="Times New Roman"/>
                <w:sz w:val="22"/>
                <w:szCs w:val="22"/>
              </w:rPr>
              <w:t>Определение достаточности термической обработки</w:t>
            </w:r>
          </w:p>
        </w:tc>
        <w:tc>
          <w:tcPr>
            <w:tcW w:w="1134" w:type="dxa"/>
            <w:tcBorders>
              <w:top w:val="nil"/>
              <w:left w:val="nil"/>
              <w:bottom w:val="single" w:sz="4" w:space="0" w:color="auto"/>
              <w:right w:val="single" w:sz="4" w:space="0" w:color="auto"/>
            </w:tcBorders>
            <w:shd w:val="clear" w:color="000000" w:fill="FFFFFF"/>
            <w:vAlign w:val="center"/>
          </w:tcPr>
          <w:p w14:paraId="66ECC348" w14:textId="68F5483F" w:rsidR="00975E66" w:rsidRPr="00B068F0" w:rsidRDefault="00975E66" w:rsidP="00975E66">
            <w:pPr>
              <w:jc w:val="center"/>
              <w:rPr>
                <w:rFonts w:ascii="Times New Roman" w:hAnsi="Times New Roman" w:cs="Times New Roman"/>
                <w:sz w:val="22"/>
                <w:szCs w:val="22"/>
              </w:rPr>
            </w:pPr>
            <w:proofErr w:type="spellStart"/>
            <w:r w:rsidRPr="00E75ED6">
              <w:rPr>
                <w:rFonts w:ascii="Times New Roman" w:hAnsi="Times New Roman" w:cs="Times New Roman"/>
                <w:sz w:val="22"/>
                <w:szCs w:val="22"/>
              </w:rPr>
              <w:t>усл.ед</w:t>
            </w:r>
            <w:proofErr w:type="spellEnd"/>
            <w:r w:rsidRPr="00E75ED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240C7E98" w14:textId="6DF0EB1A" w:rsidR="00975E66" w:rsidRDefault="00975E66" w:rsidP="00975E66">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0E61541B"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6E43CD7" w14:textId="77777777" w:rsidR="00975E66" w:rsidRPr="00717D6A" w:rsidRDefault="00975E66" w:rsidP="00975E66">
            <w:pPr>
              <w:jc w:val="center"/>
              <w:rPr>
                <w:rFonts w:ascii="Times New Roman" w:hAnsi="Times New Roman" w:cs="Times New Roman"/>
                <w:sz w:val="22"/>
                <w:szCs w:val="22"/>
              </w:rPr>
            </w:pPr>
          </w:p>
        </w:tc>
      </w:tr>
      <w:tr w:rsidR="00975E66" w:rsidRPr="00F14CDD" w14:paraId="4E51282B" w14:textId="77777777" w:rsidTr="00975E66">
        <w:trPr>
          <w:gridAfter w:val="1"/>
          <w:wAfter w:w="13" w:type="dxa"/>
          <w:trHeight w:val="315"/>
        </w:trPr>
        <w:tc>
          <w:tcPr>
            <w:tcW w:w="567" w:type="dxa"/>
            <w:tcBorders>
              <w:top w:val="nil"/>
              <w:left w:val="single" w:sz="4" w:space="0" w:color="auto"/>
              <w:bottom w:val="single" w:sz="4" w:space="0" w:color="auto"/>
              <w:right w:val="single" w:sz="4" w:space="0" w:color="auto"/>
            </w:tcBorders>
            <w:shd w:val="clear" w:color="000000" w:fill="FFFFFF"/>
            <w:vAlign w:val="center"/>
          </w:tcPr>
          <w:p w14:paraId="210A7BDD" w14:textId="7E4AB1EE" w:rsidR="00975E66" w:rsidRDefault="00975E66" w:rsidP="00975E66">
            <w:pPr>
              <w:widowControl/>
              <w:suppressAutoHyphens w:val="0"/>
              <w:spacing w:line="240" w:lineRule="auto"/>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31</w:t>
            </w:r>
          </w:p>
        </w:tc>
        <w:tc>
          <w:tcPr>
            <w:tcW w:w="4253" w:type="dxa"/>
            <w:tcBorders>
              <w:top w:val="nil"/>
              <w:left w:val="nil"/>
              <w:bottom w:val="single" w:sz="4" w:space="0" w:color="auto"/>
              <w:right w:val="single" w:sz="4" w:space="0" w:color="auto"/>
            </w:tcBorders>
            <w:shd w:val="clear" w:color="000000" w:fill="FFFFFF"/>
          </w:tcPr>
          <w:p w14:paraId="2A3E9D16" w14:textId="26B97E53" w:rsidR="00975E66" w:rsidRPr="002B1736" w:rsidRDefault="00975E66" w:rsidP="00975E66">
            <w:pPr>
              <w:rPr>
                <w:rFonts w:ascii="Times New Roman" w:hAnsi="Times New Roman" w:cs="Times New Roman"/>
                <w:sz w:val="22"/>
                <w:szCs w:val="22"/>
              </w:rPr>
            </w:pPr>
            <w:r w:rsidRPr="002B1736">
              <w:rPr>
                <w:rFonts w:ascii="Times New Roman" w:hAnsi="Times New Roman" w:cs="Times New Roman"/>
                <w:sz w:val="22"/>
                <w:szCs w:val="22"/>
              </w:rPr>
              <w:t>Санитарно-эпидемиологическая экспертиза</w:t>
            </w:r>
            <w:r>
              <w:rPr>
                <w:rFonts w:ascii="Times New Roman" w:hAnsi="Times New Roman" w:cs="Times New Roman"/>
                <w:sz w:val="22"/>
                <w:szCs w:val="22"/>
              </w:rPr>
              <w:t xml:space="preserve"> пищевой продукции (дошкольные образовательные и общеобразовательные учреждения)</w:t>
            </w:r>
          </w:p>
        </w:tc>
        <w:tc>
          <w:tcPr>
            <w:tcW w:w="1134" w:type="dxa"/>
            <w:tcBorders>
              <w:top w:val="nil"/>
              <w:left w:val="nil"/>
              <w:bottom w:val="single" w:sz="4" w:space="0" w:color="auto"/>
              <w:right w:val="single" w:sz="4" w:space="0" w:color="auto"/>
            </w:tcBorders>
            <w:shd w:val="clear" w:color="000000" w:fill="FFFFFF"/>
            <w:vAlign w:val="center"/>
          </w:tcPr>
          <w:p w14:paraId="3F1D19A0" w14:textId="24E17ABF" w:rsidR="00975E66" w:rsidRPr="00B068F0" w:rsidRDefault="00975E66" w:rsidP="00975E66">
            <w:pPr>
              <w:jc w:val="center"/>
              <w:rPr>
                <w:rFonts w:ascii="Times New Roman" w:hAnsi="Times New Roman" w:cs="Times New Roman"/>
                <w:sz w:val="22"/>
                <w:szCs w:val="22"/>
              </w:rPr>
            </w:pPr>
            <w:proofErr w:type="spellStart"/>
            <w:r w:rsidRPr="00E75ED6">
              <w:rPr>
                <w:rFonts w:ascii="Times New Roman" w:hAnsi="Times New Roman" w:cs="Times New Roman"/>
                <w:sz w:val="22"/>
                <w:szCs w:val="22"/>
              </w:rPr>
              <w:t>усл.ед</w:t>
            </w:r>
            <w:proofErr w:type="spellEnd"/>
            <w:r w:rsidRPr="00E75ED6">
              <w:rPr>
                <w:rFonts w:ascii="Times New Roman" w:hAnsi="Times New Roman" w:cs="Times New Roman"/>
                <w:sz w:val="22"/>
                <w:szCs w:val="22"/>
              </w:rPr>
              <w:t>.</w:t>
            </w:r>
          </w:p>
        </w:tc>
        <w:tc>
          <w:tcPr>
            <w:tcW w:w="1134" w:type="dxa"/>
            <w:tcBorders>
              <w:top w:val="nil"/>
              <w:left w:val="nil"/>
              <w:bottom w:val="single" w:sz="4" w:space="0" w:color="auto"/>
              <w:right w:val="single" w:sz="4" w:space="0" w:color="auto"/>
            </w:tcBorders>
            <w:shd w:val="clear" w:color="000000" w:fill="FFFFFF"/>
            <w:vAlign w:val="center"/>
          </w:tcPr>
          <w:p w14:paraId="5A6CF7A6" w14:textId="352FF970" w:rsidR="00975E66" w:rsidRDefault="00975E66" w:rsidP="00975E66">
            <w:pPr>
              <w:jc w:val="center"/>
              <w:rPr>
                <w:rFonts w:ascii="Times New Roman" w:hAnsi="Times New Roman" w:cs="Times New Roman"/>
                <w:sz w:val="22"/>
                <w:szCs w:val="22"/>
              </w:rPr>
            </w:pPr>
            <w:r>
              <w:rPr>
                <w:rFonts w:ascii="Times New Roman" w:hAnsi="Times New Roman" w:cs="Times New Roman"/>
                <w:sz w:val="22"/>
                <w:szCs w:val="22"/>
              </w:rPr>
              <w:t>2</w:t>
            </w:r>
          </w:p>
        </w:tc>
        <w:tc>
          <w:tcPr>
            <w:tcW w:w="1421" w:type="dxa"/>
            <w:tcBorders>
              <w:top w:val="nil"/>
              <w:left w:val="nil"/>
              <w:bottom w:val="single" w:sz="4" w:space="0" w:color="auto"/>
              <w:right w:val="single" w:sz="4" w:space="0" w:color="auto"/>
            </w:tcBorders>
            <w:shd w:val="clear" w:color="000000" w:fill="FFFFFF"/>
            <w:vAlign w:val="center"/>
          </w:tcPr>
          <w:p w14:paraId="2165840E" w14:textId="77777777" w:rsidR="00975E66" w:rsidRPr="00717D6A" w:rsidRDefault="00975E66" w:rsidP="00975E66">
            <w:pPr>
              <w:jc w:val="center"/>
              <w:rPr>
                <w:rFonts w:ascii="Times New Roman" w:hAnsi="Times New Roman" w:cs="Times New Roman"/>
                <w:sz w:val="22"/>
                <w:szCs w:val="22"/>
              </w:rPr>
            </w:pPr>
          </w:p>
        </w:tc>
        <w:tc>
          <w:tcPr>
            <w:tcW w:w="1134" w:type="dxa"/>
            <w:gridSpan w:val="2"/>
            <w:tcBorders>
              <w:top w:val="nil"/>
              <w:left w:val="nil"/>
              <w:bottom w:val="single" w:sz="4" w:space="0" w:color="auto"/>
              <w:right w:val="single" w:sz="4" w:space="0" w:color="auto"/>
            </w:tcBorders>
            <w:shd w:val="clear" w:color="000000" w:fill="FFFFFF"/>
            <w:vAlign w:val="center"/>
          </w:tcPr>
          <w:p w14:paraId="4E87E460" w14:textId="77777777" w:rsidR="00975E66" w:rsidRPr="00717D6A" w:rsidRDefault="00975E66" w:rsidP="00975E66">
            <w:pPr>
              <w:jc w:val="center"/>
              <w:rPr>
                <w:rFonts w:ascii="Times New Roman" w:hAnsi="Times New Roman" w:cs="Times New Roman"/>
                <w:sz w:val="22"/>
                <w:szCs w:val="22"/>
              </w:rPr>
            </w:pPr>
          </w:p>
        </w:tc>
      </w:tr>
      <w:tr w:rsidR="00076766" w:rsidRPr="00F14CDD" w14:paraId="09F7A95E" w14:textId="77777777" w:rsidTr="00975E66">
        <w:trPr>
          <w:trHeight w:val="315"/>
        </w:trPr>
        <w:tc>
          <w:tcPr>
            <w:tcW w:w="8522" w:type="dxa"/>
            <w:gridSpan w:val="6"/>
            <w:tcBorders>
              <w:top w:val="nil"/>
              <w:left w:val="single" w:sz="4" w:space="0" w:color="auto"/>
              <w:bottom w:val="single" w:sz="4" w:space="0" w:color="auto"/>
              <w:right w:val="single" w:sz="4" w:space="0" w:color="auto"/>
            </w:tcBorders>
            <w:shd w:val="clear" w:color="000000" w:fill="FFFFFF"/>
            <w:vAlign w:val="center"/>
            <w:hideMark/>
          </w:tcPr>
          <w:p w14:paraId="07C60F4C" w14:textId="77777777" w:rsidR="00076766" w:rsidRPr="00F14CDD" w:rsidRDefault="00076766" w:rsidP="008D4490">
            <w:pPr>
              <w:widowControl/>
              <w:suppressAutoHyphens w:val="0"/>
              <w:spacing w:line="240" w:lineRule="auto"/>
              <w:jc w:val="right"/>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Итого:</w:t>
            </w:r>
          </w:p>
        </w:tc>
        <w:tc>
          <w:tcPr>
            <w:tcW w:w="1134" w:type="dxa"/>
            <w:gridSpan w:val="2"/>
            <w:tcBorders>
              <w:top w:val="nil"/>
              <w:left w:val="nil"/>
              <w:bottom w:val="single" w:sz="4" w:space="0" w:color="auto"/>
              <w:right w:val="single" w:sz="4" w:space="0" w:color="auto"/>
            </w:tcBorders>
            <w:shd w:val="clear" w:color="000000" w:fill="FFFFFF"/>
          </w:tcPr>
          <w:p w14:paraId="54458477" w14:textId="77777777" w:rsidR="00076766" w:rsidRDefault="00076766" w:rsidP="008D4490">
            <w:pPr>
              <w:widowControl/>
              <w:suppressAutoHyphens w:val="0"/>
              <w:spacing w:line="240" w:lineRule="auto"/>
              <w:jc w:val="center"/>
              <w:rPr>
                <w:rFonts w:ascii="Times New Roman" w:eastAsia="Times New Roman" w:hAnsi="Times New Roman" w:cs="Times New Roman"/>
                <w:color w:val="auto"/>
                <w:sz w:val="22"/>
                <w:szCs w:val="22"/>
                <w:lang w:bidi="ar-SA"/>
              </w:rPr>
            </w:pPr>
          </w:p>
        </w:tc>
      </w:tr>
    </w:tbl>
    <w:p w14:paraId="7D293058" w14:textId="77777777" w:rsidR="00076766" w:rsidRDefault="00076766" w:rsidP="00076766">
      <w:pPr>
        <w:ind w:left="426"/>
        <w:jc w:val="center"/>
        <w:rPr>
          <w:rFonts w:ascii="Times New Roman" w:eastAsia="Times New Roman" w:hAnsi="Times New Roman" w:cs="Times New Roman"/>
          <w:b/>
          <w:bCs/>
          <w:sz w:val="22"/>
          <w:szCs w:val="22"/>
        </w:rPr>
      </w:pPr>
    </w:p>
    <w:p w14:paraId="0715C7CD" w14:textId="77777777" w:rsidR="00191767" w:rsidRDefault="00191767" w:rsidP="00076766">
      <w:pPr>
        <w:ind w:left="426"/>
        <w:jc w:val="center"/>
        <w:rPr>
          <w:rFonts w:ascii="Times New Roman" w:eastAsia="Times New Roman" w:hAnsi="Times New Roman" w:cs="Times New Roman"/>
          <w:b/>
          <w:bCs/>
          <w:sz w:val="22"/>
          <w:szCs w:val="22"/>
        </w:rPr>
      </w:pPr>
    </w:p>
    <w:p w14:paraId="06EC1054" w14:textId="77777777" w:rsidR="00191767" w:rsidRDefault="00191767" w:rsidP="00076766">
      <w:pPr>
        <w:ind w:left="426"/>
        <w:jc w:val="center"/>
        <w:rPr>
          <w:rFonts w:ascii="Times New Roman" w:eastAsia="Times New Roman" w:hAnsi="Times New Roman" w:cs="Times New Roman"/>
          <w:b/>
          <w:bCs/>
          <w:sz w:val="22"/>
          <w:szCs w:val="22"/>
        </w:rPr>
      </w:pPr>
    </w:p>
    <w:p w14:paraId="30309ED3" w14:textId="77777777" w:rsidR="00076766" w:rsidRPr="00095D20" w:rsidRDefault="00076766" w:rsidP="00076766">
      <w:pPr>
        <w:suppressAutoHyphens w:val="0"/>
        <w:autoSpaceDE w:val="0"/>
        <w:autoSpaceDN w:val="0"/>
        <w:adjustRightInd w:val="0"/>
        <w:spacing w:line="240" w:lineRule="auto"/>
        <w:jc w:val="both"/>
        <w:rPr>
          <w:rFonts w:ascii="Times New Roman" w:eastAsia="Arial Unicode MS" w:hAnsi="Times New Roman" w:cs="Times New Roman"/>
          <w:b/>
          <w:sz w:val="22"/>
          <w:szCs w:val="22"/>
          <w:lang w:val="ru" w:bidi="ar-SA"/>
        </w:rPr>
      </w:pPr>
    </w:p>
    <w:tbl>
      <w:tblPr>
        <w:tblStyle w:val="a6"/>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9"/>
        <w:gridCol w:w="4306"/>
      </w:tblGrid>
      <w:tr w:rsidR="00191767" w14:paraId="7FF4864C" w14:textId="77777777" w:rsidTr="008D4490">
        <w:tc>
          <w:tcPr>
            <w:tcW w:w="4319" w:type="dxa"/>
          </w:tcPr>
          <w:p w14:paraId="4D088792" w14:textId="77777777" w:rsidR="00191767" w:rsidRDefault="00191767" w:rsidP="008D4490">
            <w:pPr>
              <w:spacing w:line="240" w:lineRule="auto"/>
              <w:rPr>
                <w:rFonts w:ascii="Times New Roman" w:eastAsia="Arial Unicode MS" w:hAnsi="Times New Roman" w:cs="Times New Roman"/>
                <w:b/>
              </w:rPr>
            </w:pPr>
            <w:r>
              <w:rPr>
                <w:rFonts w:ascii="Times New Roman" w:eastAsia="Arial Unicode MS" w:hAnsi="Times New Roman" w:cs="Times New Roman"/>
                <w:b/>
              </w:rPr>
              <w:t>Заказчик</w:t>
            </w:r>
          </w:p>
          <w:p w14:paraId="5B45C607" w14:textId="77777777" w:rsidR="00191767" w:rsidRDefault="00191767" w:rsidP="008D4490">
            <w:pPr>
              <w:spacing w:line="240" w:lineRule="auto"/>
              <w:rPr>
                <w:rFonts w:ascii="Times New Roman" w:eastAsia="Arial Unicode MS" w:hAnsi="Times New Roman" w:cs="Times New Roman"/>
                <w:b/>
              </w:rPr>
            </w:pPr>
          </w:p>
          <w:p w14:paraId="1ECADA27" w14:textId="77777777" w:rsidR="00191767" w:rsidRDefault="00191767" w:rsidP="008D4490">
            <w:pPr>
              <w:spacing w:line="240" w:lineRule="auto"/>
              <w:rPr>
                <w:rFonts w:ascii="Times New Roman" w:eastAsia="Arial Unicode MS" w:hAnsi="Times New Roman" w:cs="Times New Roman"/>
                <w:b/>
              </w:rPr>
            </w:pPr>
          </w:p>
          <w:p w14:paraId="671FDB50" w14:textId="77777777" w:rsidR="00191767" w:rsidRDefault="00191767" w:rsidP="008D4490">
            <w:pPr>
              <w:spacing w:line="240" w:lineRule="auto"/>
              <w:rPr>
                <w:rFonts w:ascii="Times New Roman" w:eastAsia="Arial Unicode MS" w:hAnsi="Times New Roman" w:cs="Times New Roman"/>
              </w:rPr>
            </w:pPr>
            <w:r>
              <w:rPr>
                <w:rFonts w:ascii="Times New Roman" w:eastAsia="Arial Unicode MS" w:hAnsi="Times New Roman" w:cs="Times New Roman"/>
                <w:b/>
              </w:rPr>
              <w:t xml:space="preserve">___________ </w:t>
            </w:r>
            <w:r w:rsidRPr="00871E26">
              <w:rPr>
                <w:rFonts w:ascii="Times New Roman" w:eastAsia="Arial Unicode MS" w:hAnsi="Times New Roman" w:cs="Times New Roman"/>
              </w:rPr>
              <w:t>Т.Н. Красильникова</w:t>
            </w:r>
          </w:p>
          <w:p w14:paraId="4C2D8166" w14:textId="77777777" w:rsidR="00191767" w:rsidRPr="00531D93" w:rsidRDefault="00191767" w:rsidP="008D4490">
            <w:pPr>
              <w:spacing w:line="240" w:lineRule="auto"/>
              <w:rPr>
                <w:rFonts w:ascii="Times New Roman" w:eastAsia="Arial Unicode MS" w:hAnsi="Times New Roman" w:cs="Times New Roman"/>
                <w:sz w:val="18"/>
                <w:szCs w:val="18"/>
              </w:rPr>
            </w:pPr>
            <w:r>
              <w:rPr>
                <w:rFonts w:ascii="Times New Roman" w:eastAsia="Arial Unicode MS" w:hAnsi="Times New Roman" w:cs="Times New Roman"/>
              </w:rPr>
              <w:t xml:space="preserve">              </w:t>
            </w:r>
            <w:r w:rsidRPr="00531D93">
              <w:rPr>
                <w:rFonts w:ascii="Times New Roman" w:eastAsia="Arial Unicode MS" w:hAnsi="Times New Roman" w:cs="Times New Roman"/>
                <w:sz w:val="18"/>
                <w:szCs w:val="18"/>
              </w:rPr>
              <w:t xml:space="preserve"> (подписано ЭЦП)</w:t>
            </w:r>
          </w:p>
          <w:p w14:paraId="08CA1122" w14:textId="77777777" w:rsidR="00191767" w:rsidRDefault="00191767" w:rsidP="008D4490">
            <w:pPr>
              <w:spacing w:line="240" w:lineRule="auto"/>
              <w:rPr>
                <w:rFonts w:ascii="Times New Roman" w:eastAsia="Arial Unicode MS" w:hAnsi="Times New Roman" w:cs="Times New Roman"/>
                <w:b/>
              </w:rPr>
            </w:pPr>
          </w:p>
          <w:p w14:paraId="4AFFE81E" w14:textId="77777777" w:rsidR="00191767" w:rsidRDefault="00191767" w:rsidP="008D4490">
            <w:pPr>
              <w:spacing w:line="240" w:lineRule="auto"/>
              <w:rPr>
                <w:rFonts w:ascii="Times New Roman" w:eastAsia="Arial Unicode MS" w:hAnsi="Times New Roman" w:cs="Times New Roman"/>
                <w:b/>
              </w:rPr>
            </w:pPr>
          </w:p>
          <w:p w14:paraId="5678AB87" w14:textId="77777777" w:rsidR="00191767" w:rsidRDefault="00191767" w:rsidP="008D4490">
            <w:pPr>
              <w:spacing w:line="240" w:lineRule="auto"/>
              <w:rPr>
                <w:rFonts w:ascii="Times New Roman" w:eastAsia="Arial Unicode MS" w:hAnsi="Times New Roman" w:cs="Times New Roman"/>
                <w:b/>
              </w:rPr>
            </w:pPr>
          </w:p>
        </w:tc>
        <w:tc>
          <w:tcPr>
            <w:tcW w:w="4306" w:type="dxa"/>
          </w:tcPr>
          <w:p w14:paraId="6E5931B5" w14:textId="77777777" w:rsidR="00191767" w:rsidRDefault="00191767" w:rsidP="008D4490">
            <w:pPr>
              <w:spacing w:line="240" w:lineRule="auto"/>
              <w:rPr>
                <w:rFonts w:ascii="Times New Roman" w:eastAsia="Arial Unicode MS" w:hAnsi="Times New Roman" w:cs="Times New Roman"/>
                <w:b/>
              </w:rPr>
            </w:pPr>
            <w:r>
              <w:rPr>
                <w:rFonts w:ascii="Times New Roman" w:eastAsia="Arial Unicode MS" w:hAnsi="Times New Roman" w:cs="Times New Roman"/>
                <w:b/>
              </w:rPr>
              <w:t>Исполнитель</w:t>
            </w:r>
          </w:p>
          <w:p w14:paraId="6ED4DA85" w14:textId="77777777" w:rsidR="00191767" w:rsidRPr="00531D93" w:rsidRDefault="00191767" w:rsidP="008D4490">
            <w:pPr>
              <w:rPr>
                <w:rFonts w:ascii="Times New Roman" w:eastAsia="Arial Unicode MS" w:hAnsi="Times New Roman" w:cs="Times New Roman"/>
              </w:rPr>
            </w:pPr>
          </w:p>
          <w:p w14:paraId="76D02490" w14:textId="77777777" w:rsidR="00191767" w:rsidRDefault="00191767" w:rsidP="008D4490">
            <w:pPr>
              <w:rPr>
                <w:rFonts w:ascii="Times New Roman" w:eastAsia="Arial Unicode MS" w:hAnsi="Times New Roman" w:cs="Times New Roman"/>
                <w:b/>
              </w:rPr>
            </w:pPr>
          </w:p>
          <w:p w14:paraId="2A179915" w14:textId="77777777" w:rsidR="00191767" w:rsidRDefault="00191767" w:rsidP="008D4490">
            <w:pPr>
              <w:spacing w:line="240" w:lineRule="auto"/>
              <w:rPr>
                <w:rFonts w:ascii="Times New Roman" w:eastAsia="Arial Unicode MS" w:hAnsi="Times New Roman" w:cs="Times New Roman"/>
              </w:rPr>
            </w:pPr>
            <w:r>
              <w:rPr>
                <w:rFonts w:ascii="Times New Roman" w:eastAsia="Arial Unicode MS" w:hAnsi="Times New Roman" w:cs="Times New Roman"/>
                <w:b/>
              </w:rPr>
              <w:t xml:space="preserve">___________ </w:t>
            </w:r>
          </w:p>
          <w:p w14:paraId="66587C57" w14:textId="77777777" w:rsidR="00191767" w:rsidRPr="00531D93" w:rsidRDefault="00191767" w:rsidP="008D4490">
            <w:pPr>
              <w:spacing w:line="240" w:lineRule="auto"/>
              <w:rPr>
                <w:rFonts w:ascii="Times New Roman" w:eastAsia="Arial Unicode MS" w:hAnsi="Times New Roman" w:cs="Times New Roman"/>
                <w:sz w:val="18"/>
                <w:szCs w:val="18"/>
              </w:rPr>
            </w:pPr>
            <w:r>
              <w:rPr>
                <w:rFonts w:ascii="Times New Roman" w:eastAsia="Arial Unicode MS" w:hAnsi="Times New Roman" w:cs="Times New Roman"/>
              </w:rPr>
              <w:t xml:space="preserve">              </w:t>
            </w:r>
            <w:r w:rsidRPr="00531D93">
              <w:rPr>
                <w:rFonts w:ascii="Times New Roman" w:eastAsia="Arial Unicode MS" w:hAnsi="Times New Roman" w:cs="Times New Roman"/>
                <w:sz w:val="18"/>
                <w:szCs w:val="18"/>
              </w:rPr>
              <w:t xml:space="preserve"> (подписано ЭЦП)</w:t>
            </w:r>
          </w:p>
          <w:p w14:paraId="6BA6FAE8" w14:textId="77777777" w:rsidR="00191767" w:rsidRPr="00531D93" w:rsidRDefault="00191767" w:rsidP="008D4490">
            <w:pPr>
              <w:rPr>
                <w:rFonts w:ascii="Times New Roman" w:eastAsia="Arial Unicode MS" w:hAnsi="Times New Roman" w:cs="Times New Roman"/>
              </w:rPr>
            </w:pPr>
          </w:p>
        </w:tc>
      </w:tr>
    </w:tbl>
    <w:p w14:paraId="1DFBEAFA" w14:textId="77777777" w:rsidR="00710B64" w:rsidRDefault="00710B64"/>
    <w:sectPr w:rsidR="00710B64" w:rsidSect="00437A4D">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285156"/>
    <w:multiLevelType w:val="hybridMultilevel"/>
    <w:tmpl w:val="0A56D41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93790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64"/>
    <w:rsid w:val="00076766"/>
    <w:rsid w:val="0018661C"/>
    <w:rsid w:val="00191767"/>
    <w:rsid w:val="001E7C1E"/>
    <w:rsid w:val="00206CA8"/>
    <w:rsid w:val="00215F45"/>
    <w:rsid w:val="00222EAF"/>
    <w:rsid w:val="00245D92"/>
    <w:rsid w:val="002636CD"/>
    <w:rsid w:val="00295CF5"/>
    <w:rsid w:val="002B1736"/>
    <w:rsid w:val="0031644F"/>
    <w:rsid w:val="00326003"/>
    <w:rsid w:val="00357F5C"/>
    <w:rsid w:val="00437A4D"/>
    <w:rsid w:val="00464DA6"/>
    <w:rsid w:val="00531D93"/>
    <w:rsid w:val="00586B7B"/>
    <w:rsid w:val="00590180"/>
    <w:rsid w:val="006914AE"/>
    <w:rsid w:val="006A1BD9"/>
    <w:rsid w:val="00710B64"/>
    <w:rsid w:val="00727069"/>
    <w:rsid w:val="007554F4"/>
    <w:rsid w:val="00774A10"/>
    <w:rsid w:val="00802811"/>
    <w:rsid w:val="00975E66"/>
    <w:rsid w:val="00A742CC"/>
    <w:rsid w:val="00A9162C"/>
    <w:rsid w:val="00AE3533"/>
    <w:rsid w:val="00B0435F"/>
    <w:rsid w:val="00D41C56"/>
    <w:rsid w:val="00E1048E"/>
    <w:rsid w:val="00E305B8"/>
    <w:rsid w:val="00E67A67"/>
    <w:rsid w:val="00F242A9"/>
    <w:rsid w:val="00F53CD1"/>
    <w:rsid w:val="00FD3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089E8"/>
  <w15:chartTrackingRefBased/>
  <w15:docId w15:val="{759D17F1-A808-435B-BE0C-6C100027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6766"/>
    <w:pPr>
      <w:widowControl w:val="0"/>
      <w:suppressAutoHyphens/>
      <w:spacing w:after="0" w:line="100" w:lineRule="atLeast"/>
    </w:pPr>
    <w:rPr>
      <w:rFonts w:ascii="Courier New" w:eastAsia="Courier New" w:hAnsi="Courier New" w:cs="Courier New"/>
      <w:color w:val="000000"/>
      <w:kern w:val="0"/>
      <w:sz w:val="24"/>
      <w:szCs w:val="24"/>
      <w:lang w:eastAsia="ru-RU" w:bidi="ru-RU"/>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76766"/>
    <w:pPr>
      <w:widowControl/>
      <w:spacing w:after="120"/>
    </w:pPr>
    <w:rPr>
      <w:rFonts w:ascii="Times New Roman" w:eastAsia="Times New Roman" w:hAnsi="Times New Roman" w:cs="Times New Roman"/>
      <w:color w:val="00000A"/>
      <w:lang w:eastAsia="ar-SA" w:bidi="ar-SA"/>
    </w:rPr>
  </w:style>
  <w:style w:type="character" w:customStyle="1" w:styleId="a4">
    <w:name w:val="Основной текст Знак"/>
    <w:basedOn w:val="a0"/>
    <w:link w:val="a3"/>
    <w:rsid w:val="00076766"/>
    <w:rPr>
      <w:rFonts w:ascii="Times New Roman" w:eastAsia="Times New Roman" w:hAnsi="Times New Roman" w:cs="Times New Roman"/>
      <w:color w:val="00000A"/>
      <w:kern w:val="0"/>
      <w:sz w:val="24"/>
      <w:szCs w:val="24"/>
      <w:lang w:eastAsia="ar-SA"/>
      <w14:ligatures w14:val="none"/>
    </w:rPr>
  </w:style>
  <w:style w:type="paragraph" w:customStyle="1" w:styleId="headertext">
    <w:name w:val="headertext"/>
    <w:basedOn w:val="a"/>
    <w:rsid w:val="00076766"/>
    <w:pPr>
      <w:widowControl/>
      <w:spacing w:before="280" w:after="280"/>
    </w:pPr>
    <w:rPr>
      <w:rFonts w:ascii="Times New Roman" w:eastAsia="Times New Roman" w:hAnsi="Times New Roman" w:cs="Times New Roman"/>
      <w:color w:val="00000A"/>
      <w:lang w:eastAsia="ar-SA" w:bidi="ar-SA"/>
    </w:rPr>
  </w:style>
  <w:style w:type="paragraph" w:styleId="a5">
    <w:name w:val="List Paragraph"/>
    <w:basedOn w:val="a"/>
    <w:uiPriority w:val="34"/>
    <w:qFormat/>
    <w:rsid w:val="00076766"/>
    <w:pPr>
      <w:ind w:left="708"/>
    </w:pPr>
  </w:style>
  <w:style w:type="table" w:styleId="a6">
    <w:name w:val="Table Grid"/>
    <w:basedOn w:val="a1"/>
    <w:uiPriority w:val="39"/>
    <w:rsid w:val="00531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31644F"/>
    <w:rPr>
      <w:color w:val="0563C1" w:themeColor="hyperlink"/>
      <w:u w:val="single"/>
    </w:rPr>
  </w:style>
  <w:style w:type="character" w:styleId="a8">
    <w:name w:val="Unresolved Mention"/>
    <w:basedOn w:val="a0"/>
    <w:uiPriority w:val="99"/>
    <w:semiHidden/>
    <w:unhideWhenUsed/>
    <w:rsid w:val="00316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ZR&amp;n=465243&amp;dst=59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ZR&amp;n=497176&amp;dst=1668" TargetMode="External"/><Relationship Id="rId5" Type="http://schemas.openxmlformats.org/officeDocument/2006/relationships/hyperlink" Target="https://login.consultant.ru/link/?req=doc&amp;base=RZR&amp;n=465243&amp;dst=596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11</Pages>
  <Words>4283</Words>
  <Characters>24419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2026-03-06T10:14:00Z</cp:lastPrinted>
  <dcterms:created xsi:type="dcterms:W3CDTF">2024-04-16T12:09:00Z</dcterms:created>
  <dcterms:modified xsi:type="dcterms:W3CDTF">2026-03-06T13:19:00Z</dcterms:modified>
</cp:coreProperties>
</file>