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AF5E66" w14:textId="77777777" w:rsidR="00D56631" w:rsidRDefault="009F2E31">
      <w:pPr>
        <w:widowControl w:val="0"/>
        <w:spacing w:after="0" w:line="240" w:lineRule="auto"/>
        <w:ind w:firstLine="709"/>
        <w:jc w:val="center"/>
        <w:rPr>
          <w:rFonts w:ascii="Times New Roman" w:eastAsia="Lucida Sans Unicode" w:hAnsi="Times New Roman" w:cs="Times New Roman"/>
          <w:b/>
          <w:i/>
          <w:sz w:val="32"/>
        </w:rPr>
      </w:pPr>
      <w:r>
        <w:rPr>
          <w:rFonts w:ascii="Times New Roman" w:eastAsia="Lucida Sans Unicode" w:hAnsi="Times New Roman" w:cs="Times New Roman"/>
          <w:b/>
          <w:i/>
          <w:sz w:val="32"/>
        </w:rPr>
        <w:t>ПРОЕКТ</w:t>
      </w:r>
    </w:p>
    <w:p w14:paraId="4DC5594D" w14:textId="77777777" w:rsidR="00D56631" w:rsidRDefault="009F2E31">
      <w:pPr>
        <w:widowControl w:val="0"/>
        <w:spacing w:after="0" w:line="240" w:lineRule="auto"/>
        <w:ind w:firstLine="709"/>
        <w:jc w:val="center"/>
        <w:rPr>
          <w:rFonts w:ascii="Times New Roman" w:eastAsia="Lucida Sans Unicode" w:hAnsi="Times New Roman" w:cs="Times New Roman"/>
          <w:b/>
          <w:sz w:val="24"/>
        </w:rPr>
      </w:pPr>
      <w:r>
        <w:rPr>
          <w:rFonts w:ascii="Times New Roman" w:eastAsia="Lucida Sans Unicode" w:hAnsi="Times New Roman" w:cs="Times New Roman"/>
          <w:b/>
          <w:sz w:val="24"/>
        </w:rPr>
        <w:t>КОНТРАКТ № __________</w:t>
      </w:r>
    </w:p>
    <w:p w14:paraId="26FFCE8B" w14:textId="77777777" w:rsidR="00D56631" w:rsidRPr="007B3678" w:rsidRDefault="009F2E31">
      <w:pPr>
        <w:widowControl w:val="0"/>
        <w:spacing w:after="0" w:line="240" w:lineRule="auto"/>
        <w:ind w:firstLine="709"/>
        <w:jc w:val="center"/>
        <w:rPr>
          <w:rFonts w:ascii="Times New Roman" w:eastAsia="Lucida Sans Unicode" w:hAnsi="Times New Roman" w:cs="Times New Roman"/>
          <w:b/>
          <w:sz w:val="24"/>
        </w:rPr>
      </w:pPr>
      <w:r w:rsidRPr="007B3678">
        <w:rPr>
          <w:rFonts w:ascii="Times New Roman" w:eastAsia="Lucida Sans Unicode" w:hAnsi="Times New Roman" w:cs="Times New Roman"/>
          <w:b/>
          <w:sz w:val="24"/>
        </w:rPr>
        <w:t>на оказание охранных услуг</w:t>
      </w:r>
    </w:p>
    <w:p w14:paraId="3EA36FBB" w14:textId="77777777" w:rsidR="00D56631" w:rsidRPr="007B3678" w:rsidRDefault="00D56631">
      <w:pPr>
        <w:widowControl w:val="0"/>
        <w:spacing w:after="0" w:line="240" w:lineRule="auto"/>
        <w:ind w:firstLine="709"/>
        <w:jc w:val="center"/>
        <w:rPr>
          <w:rFonts w:ascii="Times New Roman" w:eastAsia="Lucida Sans Unicode" w:hAnsi="Times New Roman" w:cs="Times New Roman"/>
          <w:b/>
          <w:sz w:val="24"/>
        </w:rPr>
      </w:pPr>
    </w:p>
    <w:p w14:paraId="1F022C7B" w14:textId="77777777" w:rsidR="00D56631" w:rsidRPr="007B3678" w:rsidRDefault="00D56631">
      <w:pPr>
        <w:widowControl w:val="0"/>
        <w:spacing w:after="0" w:line="240" w:lineRule="auto"/>
        <w:ind w:firstLine="709"/>
        <w:jc w:val="center"/>
        <w:rPr>
          <w:rFonts w:ascii="Times New Roman" w:eastAsia="Lucida Sans Unicode" w:hAnsi="Times New Roman" w:cs="Times New Roman"/>
          <w:szCs w:val="21"/>
        </w:rPr>
      </w:pPr>
    </w:p>
    <w:p w14:paraId="31713277" w14:textId="3E4BAD75" w:rsidR="00D56631" w:rsidRPr="007B3678" w:rsidRDefault="009F2E31" w:rsidP="007B3678">
      <w:pPr>
        <w:widowControl w:val="0"/>
        <w:spacing w:after="0" w:line="240" w:lineRule="auto"/>
        <w:ind w:right="-2"/>
        <w:jc w:val="both"/>
        <w:rPr>
          <w:rFonts w:ascii="Times New Roman" w:eastAsia="Lucida Sans Unicode" w:hAnsi="Times New Roman" w:cs="Times New Roman"/>
          <w:sz w:val="24"/>
        </w:rPr>
      </w:pPr>
      <w:r w:rsidRPr="007B3678">
        <w:rPr>
          <w:rFonts w:ascii="Times New Roman" w:eastAsia="Lucida Sans Unicode" w:hAnsi="Times New Roman" w:cs="Times New Roman"/>
          <w:sz w:val="24"/>
        </w:rPr>
        <w:t>г. Санкт-Петербург</w:t>
      </w:r>
      <w:r w:rsidRPr="007B3678">
        <w:rPr>
          <w:rFonts w:ascii="Times New Roman" w:eastAsia="Lucida Sans Unicode" w:hAnsi="Times New Roman" w:cs="Times New Roman"/>
          <w:sz w:val="24"/>
        </w:rPr>
        <w:tab/>
      </w:r>
      <w:r w:rsidRPr="007B3678">
        <w:rPr>
          <w:rFonts w:ascii="Times New Roman" w:eastAsia="Lucida Sans Unicode" w:hAnsi="Times New Roman" w:cs="Times New Roman"/>
          <w:sz w:val="24"/>
        </w:rPr>
        <w:tab/>
      </w:r>
      <w:r w:rsidRPr="007B3678">
        <w:rPr>
          <w:rFonts w:ascii="Times New Roman" w:eastAsia="Lucida Sans Unicode" w:hAnsi="Times New Roman" w:cs="Times New Roman"/>
          <w:sz w:val="24"/>
        </w:rPr>
        <w:tab/>
      </w:r>
      <w:r w:rsidRPr="007B3678">
        <w:rPr>
          <w:rFonts w:ascii="Times New Roman" w:eastAsia="Lucida Sans Unicode" w:hAnsi="Times New Roman" w:cs="Times New Roman"/>
          <w:sz w:val="24"/>
        </w:rPr>
        <w:tab/>
      </w:r>
      <w:r w:rsidRPr="007B3678">
        <w:rPr>
          <w:rFonts w:ascii="Times New Roman" w:eastAsia="Lucida Sans Unicode" w:hAnsi="Times New Roman" w:cs="Times New Roman"/>
          <w:sz w:val="24"/>
        </w:rPr>
        <w:tab/>
      </w:r>
      <w:r>
        <w:rPr>
          <w:rFonts w:ascii="Times New Roman" w:eastAsia="Lucida Sans Unicode" w:hAnsi="Times New Roman" w:cs="Times New Roman"/>
          <w:sz w:val="24"/>
        </w:rPr>
        <w:t xml:space="preserve">                                  </w:t>
      </w:r>
      <w:r w:rsidRPr="007B3678">
        <w:rPr>
          <w:rFonts w:ascii="Times New Roman" w:eastAsia="Lucida Sans Unicode" w:hAnsi="Times New Roman" w:cs="Times New Roman"/>
          <w:sz w:val="24"/>
        </w:rPr>
        <w:t>«___» ___________ 2026 год</w:t>
      </w:r>
    </w:p>
    <w:p w14:paraId="5EA9D984" w14:textId="77777777" w:rsidR="00D56631" w:rsidRPr="007B3678" w:rsidRDefault="00D56631">
      <w:pPr>
        <w:widowControl w:val="0"/>
        <w:spacing w:after="0" w:line="240" w:lineRule="auto"/>
        <w:ind w:firstLine="709"/>
        <w:jc w:val="both"/>
        <w:rPr>
          <w:rFonts w:ascii="Times New Roman" w:eastAsia="Lucida Sans Unicode" w:hAnsi="Times New Roman" w:cs="Times New Roman"/>
          <w:szCs w:val="21"/>
        </w:rPr>
      </w:pPr>
    </w:p>
    <w:p w14:paraId="350A9870" w14:textId="77777777" w:rsidR="00D56631" w:rsidRDefault="009F2E31">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Государственное бюджетное учреждение дополнительного профессионального образования «Санкт-Петербургский центр оценки качества образования и информационных технологий» (ГБУ ДПО «СПбЦОКОиИТ»), именуемое в дальнейшем «Заказчик», в лице __________________, действующего на основании Устава, с одной стороны, </w:t>
      </w:r>
      <w:r>
        <w:rPr>
          <w:rFonts w:ascii="Times New Roman" w:eastAsia="Times New Roman" w:hAnsi="Times New Roman" w:cs="Times New Roman"/>
          <w:sz w:val="24"/>
          <w:szCs w:val="24"/>
          <w:lang w:eastAsia="ru-RU"/>
        </w:rPr>
        <w:br/>
        <w:t>и _________________(</w:t>
      </w:r>
      <w:r>
        <w:rPr>
          <w:rFonts w:ascii="Times New Roman" w:eastAsia="Times New Roman" w:hAnsi="Times New Roman" w:cs="Times New Roman"/>
          <w:i/>
          <w:sz w:val="24"/>
          <w:szCs w:val="24"/>
          <w:lang w:eastAsia="ru-RU"/>
        </w:rPr>
        <w:t>полное и сокращенное наименование</w:t>
      </w:r>
      <w:r>
        <w:rPr>
          <w:rFonts w:ascii="Times New Roman" w:eastAsia="Times New Roman" w:hAnsi="Times New Roman" w:cs="Times New Roman"/>
          <w:sz w:val="24"/>
          <w:szCs w:val="24"/>
          <w:lang w:eastAsia="ru-RU"/>
        </w:rPr>
        <w:t>), именуемое(-ый) в дальнейшем «Исполнитель», действующий на основании лицензии от «__» _________________ 20__ г. № ___, в лице_________(</w:t>
      </w:r>
      <w:r>
        <w:rPr>
          <w:rFonts w:ascii="Times New Roman" w:eastAsia="Times New Roman" w:hAnsi="Times New Roman" w:cs="Times New Roman"/>
          <w:i/>
          <w:sz w:val="24"/>
          <w:szCs w:val="24"/>
          <w:lang w:eastAsia="ru-RU"/>
        </w:rPr>
        <w:t xml:space="preserve">должность уполномоченного представителя, фамилия, имя, отчество </w:t>
      </w:r>
      <w:r>
        <w:rPr>
          <w:rFonts w:ascii="Times New Roman" w:eastAsia="Times New Roman" w:hAnsi="Times New Roman" w:cs="Times New Roman"/>
          <w:i/>
          <w:sz w:val="24"/>
          <w:szCs w:val="24"/>
          <w:lang w:eastAsia="ru-RU"/>
        </w:rPr>
        <w:br/>
        <w:t>(при наличии)</w:t>
      </w:r>
      <w:r>
        <w:rPr>
          <w:rFonts w:ascii="Times New Roman" w:eastAsia="Times New Roman" w:hAnsi="Times New Roman" w:cs="Times New Roman"/>
          <w:sz w:val="24"/>
          <w:szCs w:val="24"/>
          <w:lang w:eastAsia="ru-RU"/>
        </w:rPr>
        <w:t>), действующего на основании _______ (</w:t>
      </w:r>
      <w:r>
        <w:rPr>
          <w:rFonts w:ascii="Times New Roman" w:eastAsia="Times New Roman" w:hAnsi="Times New Roman" w:cs="Times New Roman"/>
          <w:i/>
          <w:sz w:val="24"/>
          <w:szCs w:val="24"/>
          <w:lang w:eastAsia="ru-RU"/>
        </w:rPr>
        <w:t>название и реквизиты документа, устанавливающего полномочия представителя</w:t>
      </w:r>
      <w:r>
        <w:rPr>
          <w:rFonts w:ascii="Times New Roman" w:eastAsia="Times New Roman" w:hAnsi="Times New Roman" w:cs="Times New Roman"/>
          <w:sz w:val="24"/>
          <w:szCs w:val="24"/>
          <w:lang w:eastAsia="ru-RU"/>
        </w:rPr>
        <w:t xml:space="preserve">), с другой стороны, именуемые в дальнейшем совместно «Стороны», а по отдельности «Сторона», на основании пункта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ФЗ-44), </w:t>
      </w:r>
      <w:r>
        <w:rPr>
          <w:rFonts w:ascii="Times New Roman" w:eastAsia="Times New Roman" w:hAnsi="Times New Roman" w:cs="Times New Roman"/>
          <w:sz w:val="24"/>
          <w:szCs w:val="24"/>
          <w:lang w:eastAsia="ru-RU"/>
        </w:rPr>
        <w:br/>
        <w:t xml:space="preserve">и по результатам </w:t>
      </w:r>
      <w:r>
        <w:rPr>
          <w:rFonts w:ascii="Times New Roman" w:eastAsia="Times New Roman" w:hAnsi="Times New Roman" w:cs="Times New Roman"/>
          <w:i/>
          <w:sz w:val="24"/>
          <w:szCs w:val="24"/>
          <w:lang w:eastAsia="ru-RU"/>
        </w:rPr>
        <w:t>____________(процедура закупки, являющаяся основанием для заключения Контракта, включая название и реквизиты документа, которым оформляются результаты закупки)</w:t>
      </w:r>
      <w:r>
        <w:rPr>
          <w:rFonts w:ascii="Times New Roman" w:eastAsia="Times New Roman" w:hAnsi="Times New Roman" w:cs="Times New Roman"/>
          <w:sz w:val="24"/>
          <w:szCs w:val="24"/>
          <w:lang w:eastAsia="ru-RU"/>
        </w:rPr>
        <w:t xml:space="preserve">, заключили настоящий Контракт от ____________ №______ (далее – Контракт) </w:t>
      </w:r>
      <w:r>
        <w:rPr>
          <w:rFonts w:ascii="Times New Roman" w:eastAsia="Times New Roman" w:hAnsi="Times New Roman" w:cs="Times New Roman"/>
          <w:sz w:val="24"/>
          <w:szCs w:val="24"/>
          <w:lang w:eastAsia="ru-RU"/>
        </w:rPr>
        <w:br/>
        <w:t>о нижеследующем:</w:t>
      </w:r>
    </w:p>
    <w:p w14:paraId="7286C159" w14:textId="77777777" w:rsidR="00D56631" w:rsidRDefault="00D56631">
      <w:pPr>
        <w:pStyle w:val="ConsPlusNormal"/>
        <w:jc w:val="both"/>
      </w:pPr>
    </w:p>
    <w:p w14:paraId="36B46A2B" w14:textId="77777777" w:rsidR="00D56631" w:rsidRDefault="009F2E31">
      <w:pPr>
        <w:pStyle w:val="af4"/>
        <w:widowControl w:val="0"/>
        <w:numPr>
          <w:ilvl w:val="0"/>
          <w:numId w:val="2"/>
        </w:numPr>
        <w:spacing w:after="0" w:line="240" w:lineRule="auto"/>
        <w:ind w:left="0" w:firstLine="567"/>
        <w:jc w:val="center"/>
        <w:rPr>
          <w:rFonts w:ascii="Times New Roman" w:hAnsi="Times New Roman"/>
          <w:b/>
          <w:sz w:val="24"/>
        </w:rPr>
      </w:pPr>
      <w:r>
        <w:rPr>
          <w:rFonts w:ascii="Times New Roman" w:hAnsi="Times New Roman"/>
          <w:b/>
          <w:sz w:val="24"/>
        </w:rPr>
        <w:t>Предмет Контракта</w:t>
      </w:r>
    </w:p>
    <w:p w14:paraId="4259D0C2" w14:textId="784A3BF0" w:rsidR="00D56631" w:rsidRDefault="009F2E31">
      <w:pPr>
        <w:pStyle w:val="af3"/>
        <w:numPr>
          <w:ilvl w:val="1"/>
          <w:numId w:val="2"/>
        </w:numPr>
        <w:tabs>
          <w:tab w:val="left" w:pos="993"/>
        </w:tabs>
        <w:ind w:left="0" w:firstLine="567"/>
        <w:jc w:val="both"/>
        <w:rPr>
          <w:rFonts w:ascii="Times New Roman" w:hAnsi="Times New Roman"/>
          <w:spacing w:val="-5"/>
          <w:sz w:val="24"/>
        </w:rPr>
      </w:pPr>
      <w:r>
        <w:rPr>
          <w:rFonts w:ascii="Times New Roman" w:hAnsi="Times New Roman"/>
          <w:sz w:val="24"/>
        </w:rPr>
        <w:t xml:space="preserve">По настоящему Контракту Исполнитель обязуется оказывать услуги по организации </w:t>
      </w:r>
      <w:r>
        <w:rPr>
          <w:rFonts w:ascii="Times New Roman" w:hAnsi="Times New Roman"/>
          <w:sz w:val="24"/>
        </w:rPr>
        <w:br/>
        <w:t xml:space="preserve">и обеспечению охраны объекта и (или) имущества, а также обеспечение внутриобъектового </w:t>
      </w:r>
      <w:r>
        <w:rPr>
          <w:rFonts w:ascii="Times New Roman" w:hAnsi="Times New Roman"/>
          <w:sz w:val="24"/>
        </w:rPr>
        <w:br/>
        <w:t xml:space="preserve">и пропускного режима на объекте, в отношении которого установлены обязательные </w:t>
      </w:r>
      <w:r>
        <w:rPr>
          <w:rFonts w:ascii="Times New Roman" w:hAnsi="Times New Roman"/>
          <w:sz w:val="24"/>
        </w:rPr>
        <w:br/>
        <w:t>для выполнения требования к антитеррористической защищенности (далее по тексту – Услуги)</w:t>
      </w:r>
      <w:r>
        <w:rPr>
          <w:rFonts w:ascii="Times New Roman" w:hAnsi="Times New Roman"/>
          <w:spacing w:val="-5"/>
          <w:sz w:val="24"/>
        </w:rPr>
        <w:t xml:space="preserve">, в  срок, предусмотренный настоящим Контрактом, согласно Спецификации (Приложение № 1 </w:t>
      </w:r>
      <w:r>
        <w:rPr>
          <w:rFonts w:ascii="Times New Roman" w:hAnsi="Times New Roman"/>
          <w:spacing w:val="-5"/>
          <w:sz w:val="24"/>
        </w:rPr>
        <w:br/>
        <w:t>к Контракту) и Техническому заданию (Приложение  №  2  к  Контракту), а Заказчик обязуется принять и оплатить   оказанные   услуги   на   условиях,   предусмотренных  настоящим  Контрактом.</w:t>
      </w:r>
    </w:p>
    <w:p w14:paraId="0AAA73DA" w14:textId="52EA6F9B" w:rsidR="00D56631" w:rsidRDefault="009F2E31">
      <w:pPr>
        <w:pStyle w:val="af3"/>
        <w:numPr>
          <w:ilvl w:val="1"/>
          <w:numId w:val="2"/>
        </w:numPr>
        <w:tabs>
          <w:tab w:val="left" w:pos="993"/>
        </w:tabs>
        <w:ind w:left="0" w:firstLine="567"/>
        <w:jc w:val="both"/>
        <w:rPr>
          <w:rFonts w:ascii="Times New Roman" w:hAnsi="Times New Roman"/>
          <w:sz w:val="24"/>
        </w:rPr>
      </w:pPr>
      <w:r>
        <w:rPr>
          <w:rFonts w:ascii="Times New Roman" w:hAnsi="Times New Roman"/>
          <w:sz w:val="24"/>
        </w:rPr>
        <w:t xml:space="preserve">Период оказания услуг: с 20 марта по 9 декабря 2026 г., в соответствии с графиком оказания </w:t>
      </w:r>
      <w:r w:rsidR="008A7490">
        <w:rPr>
          <w:rFonts w:ascii="Times New Roman" w:hAnsi="Times New Roman"/>
          <w:sz w:val="24"/>
        </w:rPr>
        <w:t>Услуг</w:t>
      </w:r>
      <w:r>
        <w:rPr>
          <w:rFonts w:ascii="Times New Roman" w:hAnsi="Times New Roman"/>
          <w:sz w:val="24"/>
        </w:rPr>
        <w:t>, предоставляемым Заказчиком.</w:t>
      </w:r>
    </w:p>
    <w:p w14:paraId="482B2FB6" w14:textId="37FEBD93" w:rsidR="00D56631" w:rsidRDefault="009F2E31">
      <w:pPr>
        <w:pStyle w:val="af3"/>
        <w:numPr>
          <w:ilvl w:val="1"/>
          <w:numId w:val="2"/>
        </w:numPr>
        <w:tabs>
          <w:tab w:val="left" w:pos="993"/>
        </w:tabs>
        <w:ind w:left="0" w:firstLine="567"/>
        <w:jc w:val="both"/>
        <w:rPr>
          <w:rFonts w:ascii="Times New Roman" w:hAnsi="Times New Roman"/>
          <w:sz w:val="24"/>
        </w:rPr>
      </w:pPr>
      <w:r>
        <w:rPr>
          <w:rFonts w:ascii="Times New Roman" w:hAnsi="Times New Roman"/>
          <w:sz w:val="24"/>
        </w:rPr>
        <w:t xml:space="preserve"> С момента начала оказания услуг Стороны подписывают Акт принятия объекта </w:t>
      </w:r>
      <w:r>
        <w:rPr>
          <w:rFonts w:ascii="Times New Roman" w:hAnsi="Times New Roman"/>
          <w:sz w:val="24"/>
        </w:rPr>
        <w:br/>
        <w:t xml:space="preserve">под охрану по форме, согласованной Сторонами (Приложение № 3 к Контракту), а с момента окончания срока оказания данных услуг </w:t>
      </w:r>
      <w:r w:rsidR="008A7490">
        <w:rPr>
          <w:rFonts w:ascii="Times New Roman" w:hAnsi="Times New Roman"/>
          <w:sz w:val="24"/>
        </w:rPr>
        <w:t xml:space="preserve">– </w:t>
      </w:r>
      <w:r>
        <w:rPr>
          <w:rFonts w:ascii="Times New Roman" w:hAnsi="Times New Roman"/>
          <w:sz w:val="24"/>
        </w:rPr>
        <w:t>Акт о снятии охраны по форме, согласованной Сторонами (Приложение № 4 к Контракту)</w:t>
      </w:r>
      <w:r w:rsidR="008A7490">
        <w:rPr>
          <w:rFonts w:ascii="Times New Roman" w:hAnsi="Times New Roman"/>
          <w:sz w:val="24"/>
        </w:rPr>
        <w:t>. Стороны также</w:t>
      </w:r>
      <w:r>
        <w:rPr>
          <w:rFonts w:ascii="Times New Roman" w:hAnsi="Times New Roman"/>
          <w:sz w:val="24"/>
        </w:rPr>
        <w:t xml:space="preserve"> подписывают принятия</w:t>
      </w:r>
      <w:r w:rsidR="008A7490">
        <w:rPr>
          <w:rFonts w:ascii="Times New Roman" w:hAnsi="Times New Roman"/>
          <w:sz w:val="24"/>
        </w:rPr>
        <w:t xml:space="preserve"> </w:t>
      </w:r>
      <w:r>
        <w:rPr>
          <w:rFonts w:ascii="Times New Roman" w:hAnsi="Times New Roman"/>
          <w:sz w:val="24"/>
        </w:rPr>
        <w:t>/</w:t>
      </w:r>
      <w:r w:rsidR="008A7490">
        <w:rPr>
          <w:rFonts w:ascii="Times New Roman" w:hAnsi="Times New Roman"/>
          <w:sz w:val="24"/>
        </w:rPr>
        <w:t xml:space="preserve"> </w:t>
      </w:r>
      <w:r>
        <w:rPr>
          <w:rFonts w:ascii="Times New Roman" w:hAnsi="Times New Roman"/>
          <w:sz w:val="24"/>
        </w:rPr>
        <w:t>снятие объекта под охрану</w:t>
      </w:r>
      <w:r w:rsidR="008A7490">
        <w:rPr>
          <w:rFonts w:ascii="Times New Roman" w:hAnsi="Times New Roman"/>
          <w:sz w:val="24"/>
        </w:rPr>
        <w:t xml:space="preserve"> </w:t>
      </w:r>
      <w:r>
        <w:rPr>
          <w:rFonts w:ascii="Times New Roman" w:hAnsi="Times New Roman"/>
          <w:sz w:val="24"/>
        </w:rPr>
        <w:t>/</w:t>
      </w:r>
      <w:r w:rsidR="008A7490">
        <w:rPr>
          <w:rFonts w:ascii="Times New Roman" w:hAnsi="Times New Roman"/>
          <w:sz w:val="24"/>
        </w:rPr>
        <w:t xml:space="preserve"> </w:t>
      </w:r>
      <w:r>
        <w:rPr>
          <w:rFonts w:ascii="Times New Roman" w:hAnsi="Times New Roman"/>
          <w:sz w:val="24"/>
        </w:rPr>
        <w:t>с охраны в журнале по форме, согласованной Сторонами</w:t>
      </w:r>
      <w:r w:rsidR="00985E46">
        <w:rPr>
          <w:rFonts w:ascii="Times New Roman" w:hAnsi="Times New Roman"/>
          <w:sz w:val="24"/>
        </w:rPr>
        <w:t>.</w:t>
      </w:r>
    </w:p>
    <w:p w14:paraId="3BD237D4" w14:textId="42BB928F" w:rsidR="00D56631" w:rsidRDefault="009F2E31">
      <w:pPr>
        <w:pStyle w:val="af3"/>
        <w:numPr>
          <w:ilvl w:val="1"/>
          <w:numId w:val="2"/>
        </w:numPr>
        <w:tabs>
          <w:tab w:val="left" w:pos="993"/>
        </w:tabs>
        <w:ind w:left="0" w:firstLine="567"/>
        <w:jc w:val="both"/>
        <w:rPr>
          <w:rFonts w:ascii="Times New Roman" w:hAnsi="Times New Roman"/>
          <w:sz w:val="24"/>
        </w:rPr>
      </w:pPr>
      <w:r>
        <w:rPr>
          <w:rFonts w:ascii="Times New Roman" w:hAnsi="Times New Roman"/>
          <w:sz w:val="24"/>
        </w:rPr>
        <w:t xml:space="preserve">Место оказания Услуг: г. Санкт-Петербург, Вознесенский пр., д. 34, лит. Н (далее – «Объект»). </w:t>
      </w:r>
    </w:p>
    <w:p w14:paraId="0AB48A46" w14:textId="5AEDC76A" w:rsidR="00D56631" w:rsidRDefault="009F2E31">
      <w:pPr>
        <w:pStyle w:val="af3"/>
        <w:numPr>
          <w:ilvl w:val="1"/>
          <w:numId w:val="2"/>
        </w:numPr>
        <w:tabs>
          <w:tab w:val="left" w:pos="993"/>
        </w:tabs>
        <w:ind w:left="0" w:firstLine="567"/>
        <w:jc w:val="both"/>
        <w:rPr>
          <w:rFonts w:ascii="Times New Roman" w:hAnsi="Times New Roman"/>
          <w:sz w:val="24"/>
        </w:rPr>
      </w:pPr>
      <w:r>
        <w:rPr>
          <w:rFonts w:ascii="Times New Roman" w:hAnsi="Times New Roman"/>
          <w:sz w:val="24"/>
        </w:rPr>
        <w:t xml:space="preserve">Под Объектом в настоящем Контракте понимается здание Заказчика, находящееся в оперативном управлении, оборудованное </w:t>
      </w:r>
      <w:r w:rsidR="008A7490">
        <w:rPr>
          <w:rFonts w:ascii="Times New Roman" w:hAnsi="Times New Roman"/>
          <w:sz w:val="24"/>
        </w:rPr>
        <w:t xml:space="preserve">системой </w:t>
      </w:r>
      <w:r>
        <w:rPr>
          <w:rFonts w:ascii="Times New Roman" w:hAnsi="Times New Roman"/>
          <w:sz w:val="24"/>
        </w:rPr>
        <w:t xml:space="preserve">безопасности и указанное в Перечне объектов (Приложение № 5 к Контракту), </w:t>
      </w:r>
      <w:r w:rsidR="008A7490">
        <w:rPr>
          <w:rFonts w:ascii="Times New Roman" w:hAnsi="Times New Roman"/>
          <w:sz w:val="24"/>
        </w:rPr>
        <w:t xml:space="preserve">являющемся </w:t>
      </w:r>
      <w:r>
        <w:rPr>
          <w:rFonts w:ascii="Times New Roman" w:hAnsi="Times New Roman"/>
          <w:sz w:val="24"/>
        </w:rPr>
        <w:t xml:space="preserve">неотъемлемой частью настоящего Контракта. </w:t>
      </w:r>
    </w:p>
    <w:p w14:paraId="4B295321" w14:textId="77777777" w:rsidR="00D56631" w:rsidRDefault="009F2E31">
      <w:pPr>
        <w:pStyle w:val="af3"/>
        <w:numPr>
          <w:ilvl w:val="1"/>
          <w:numId w:val="2"/>
        </w:numPr>
        <w:tabs>
          <w:tab w:val="left" w:pos="993"/>
        </w:tabs>
        <w:ind w:left="0" w:firstLine="567"/>
        <w:jc w:val="both"/>
        <w:rPr>
          <w:rFonts w:ascii="Times New Roman" w:hAnsi="Times New Roman"/>
          <w:sz w:val="24"/>
        </w:rPr>
      </w:pPr>
      <w:r>
        <w:rPr>
          <w:rFonts w:ascii="Times New Roman" w:hAnsi="Times New Roman"/>
          <w:sz w:val="24"/>
        </w:rPr>
        <w:t>ИКЗ: _______________________________________________.</w:t>
      </w:r>
    </w:p>
    <w:p w14:paraId="0B66FF92" w14:textId="77777777" w:rsidR="00D56631" w:rsidRDefault="00D56631">
      <w:pPr>
        <w:pStyle w:val="ConsPlusNonformat"/>
        <w:ind w:firstLine="708"/>
        <w:jc w:val="both"/>
        <w:rPr>
          <w:rFonts w:ascii="Times New Roman" w:eastAsia="Lucida Sans Unicode" w:hAnsi="Times New Roman" w:cs="Times New Roman"/>
          <w:sz w:val="24"/>
          <w:szCs w:val="24"/>
        </w:rPr>
      </w:pPr>
    </w:p>
    <w:p w14:paraId="09672AB5" w14:textId="6F082551" w:rsidR="00D56631" w:rsidRDefault="008A7490">
      <w:pPr>
        <w:pStyle w:val="af4"/>
        <w:widowControl w:val="0"/>
        <w:numPr>
          <w:ilvl w:val="0"/>
          <w:numId w:val="2"/>
        </w:numPr>
        <w:spacing w:after="0" w:line="240" w:lineRule="auto"/>
        <w:ind w:left="0" w:firstLine="567"/>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 xml:space="preserve">Права и обязанности </w:t>
      </w:r>
      <w:r w:rsidR="009F2E31">
        <w:rPr>
          <w:rFonts w:ascii="Times New Roman" w:eastAsia="Lucida Sans Unicode" w:hAnsi="Times New Roman" w:cs="Times New Roman"/>
          <w:b/>
          <w:sz w:val="24"/>
          <w:szCs w:val="24"/>
        </w:rPr>
        <w:t>Сторон</w:t>
      </w:r>
    </w:p>
    <w:p w14:paraId="55DE0ABD" w14:textId="77777777" w:rsidR="00D56631" w:rsidRDefault="009F2E31">
      <w:pPr>
        <w:widowControl w:val="0"/>
        <w:spacing w:after="0" w:line="240" w:lineRule="auto"/>
        <w:ind w:firstLine="567"/>
        <w:jc w:val="both"/>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2.1. Исполнитель обязан:</w:t>
      </w:r>
    </w:p>
    <w:p w14:paraId="424EDC36"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2.1.1. Оказать услуги Заказчику согласно Спецификации (Приложение № 1 к Контракту) </w:t>
      </w:r>
      <w:r>
        <w:rPr>
          <w:rFonts w:ascii="Times New Roman" w:hAnsi="Times New Roman" w:cs="Times New Roman"/>
          <w:sz w:val="24"/>
          <w:szCs w:val="24"/>
        </w:rPr>
        <w:br/>
        <w:t>и Техническому заданию (Приложение № 2 к Контракту).</w:t>
      </w:r>
    </w:p>
    <w:p w14:paraId="6662DE81" w14:textId="268C7F4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2.1.2. По окончании календарного месяца в течение 5 (пяти) рабочих дней предоставлять Заказчику документ об оказанных услугах </w:t>
      </w:r>
      <w:r w:rsidR="008A7490">
        <w:rPr>
          <w:rFonts w:ascii="Times New Roman" w:hAnsi="Times New Roman" w:cs="Times New Roman"/>
          <w:sz w:val="24"/>
          <w:szCs w:val="24"/>
        </w:rPr>
        <w:t xml:space="preserve">– </w:t>
      </w:r>
      <w:r>
        <w:rPr>
          <w:rFonts w:ascii="Times New Roman" w:hAnsi="Times New Roman" w:cs="Times New Roman"/>
          <w:sz w:val="24"/>
          <w:szCs w:val="24"/>
        </w:rPr>
        <w:t>Акт.</w:t>
      </w:r>
    </w:p>
    <w:p w14:paraId="79FEE15D" w14:textId="76FB7B2A"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2.1.3. Предоставить Заказчику не позднее, чем за 5 (пять) рабочих дней до начала оказания услуг список работников, на которых возложено непосредственное выполнение обязанностей </w:t>
      </w:r>
      <w:r>
        <w:rPr>
          <w:rFonts w:ascii="Times New Roman" w:hAnsi="Times New Roman" w:cs="Times New Roman"/>
          <w:sz w:val="24"/>
          <w:szCs w:val="24"/>
        </w:rPr>
        <w:br/>
        <w:t xml:space="preserve">по охране Объекта и лиц, указанных в </w:t>
      </w:r>
      <w:hyperlink r:id="rId7" w:tooltip="consultantplus://offline/ref=BAA57F9A88C66CFCC720A999A759A1BC83918CAC5A1DC05B682F8D8F43023CC8D4001FDB825EB68C340A3D83FC6F8D75B5F9B3B9888159BE5FX3P" w:history="1">
        <w:r>
          <w:rPr>
            <w:rFonts w:ascii="Times New Roman" w:hAnsi="Times New Roman" w:cs="Times New Roman"/>
            <w:sz w:val="24"/>
            <w:szCs w:val="24"/>
          </w:rPr>
          <w:t>части 3 статьи 3</w:t>
        </w:r>
      </w:hyperlink>
      <w:r>
        <w:rPr>
          <w:rFonts w:ascii="Times New Roman" w:hAnsi="Times New Roman" w:cs="Times New Roman"/>
          <w:sz w:val="24"/>
          <w:szCs w:val="24"/>
        </w:rPr>
        <w:t xml:space="preserve"> Закона Российской Федерации </w:t>
      </w:r>
      <w:r>
        <w:rPr>
          <w:rFonts w:ascii="Times New Roman" w:hAnsi="Times New Roman" w:cs="Times New Roman"/>
          <w:sz w:val="24"/>
          <w:szCs w:val="24"/>
        </w:rPr>
        <w:br/>
        <w:t xml:space="preserve">от 11.03.1992 № 2487-1 «О частной детективной и охранной деятельности в Российской Федерации»,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w:t>
      </w:r>
      <w:r w:rsidR="008A7490">
        <w:rPr>
          <w:rFonts w:ascii="Times New Roman" w:hAnsi="Times New Roman" w:cs="Times New Roman"/>
          <w:sz w:val="24"/>
          <w:szCs w:val="24"/>
        </w:rPr>
        <w:t xml:space="preserve">– </w:t>
      </w:r>
      <w:r>
        <w:rPr>
          <w:rFonts w:ascii="Times New Roman" w:hAnsi="Times New Roman" w:cs="Times New Roman"/>
          <w:sz w:val="24"/>
          <w:szCs w:val="24"/>
        </w:rPr>
        <w:t>Список).</w:t>
      </w:r>
    </w:p>
    <w:p w14:paraId="42189935"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Количество работников в Списке должно обеспечивать оказание услуг в объеме, установленном Техническим заданием (Приложение № 2 к Контракту), с учетом требований </w:t>
      </w:r>
      <w:hyperlink r:id="rId8" w:tooltip="consultantplus://offline/ref=BAA57F9A88C66CFCC720A999A759A1BC83978FA8571EC05B682F8D8F43023CC8D4001FDB825EB089320A3D83FC6F8D75B5F9B3B9888159BE5FX3P" w:history="1">
        <w:r>
          <w:rPr>
            <w:rFonts w:ascii="Times New Roman" w:hAnsi="Times New Roman" w:cs="Times New Roman"/>
            <w:sz w:val="24"/>
            <w:szCs w:val="24"/>
          </w:rPr>
          <w:t>статьи 91</w:t>
        </w:r>
      </w:hyperlink>
      <w:r>
        <w:rPr>
          <w:rFonts w:ascii="Times New Roman" w:hAnsi="Times New Roman" w:cs="Times New Roman"/>
          <w:sz w:val="24"/>
          <w:szCs w:val="24"/>
        </w:rPr>
        <w:t xml:space="preserve"> Трудового кодекса Российской Федерации. </w:t>
      </w:r>
    </w:p>
    <w:p w14:paraId="44BA59CD"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3C13D541"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9" w:tooltip="consultantplus://offline/ref=BAA57F9A88C66CFCC720A999A759A1BC83918CAC5A1DC05B682F8D8F43023CC8D4001FD8835FBDDA66453CDFB83E9E75B9F9B1B19458X3P" w:history="1">
        <w:r>
          <w:rPr>
            <w:rFonts w:ascii="Times New Roman" w:hAnsi="Times New Roman" w:cs="Times New Roman"/>
            <w:sz w:val="24"/>
            <w:szCs w:val="24"/>
          </w:rPr>
          <w:t>частью первой статьи 11.1</w:t>
        </w:r>
      </w:hyperlink>
      <w:r>
        <w:rPr>
          <w:rFonts w:ascii="Times New Roman" w:hAnsi="Times New Roman" w:cs="Times New Roman"/>
          <w:sz w:val="24"/>
          <w:szCs w:val="24"/>
        </w:rPr>
        <w:t xml:space="preserve">, </w:t>
      </w:r>
      <w:hyperlink r:id="rId10" w:tooltip="consultantplus://offline/ref=BAA57F9A88C66CFCC720A999A759A1BC83918CAC5A1DC05B682F8D8F43023CC8D4001FDB825EB48A3F0A3D83FC6F8D75B5F9B3B9888159BE5FX3P" w:history="1">
        <w:r>
          <w:rPr>
            <w:rFonts w:ascii="Times New Roman" w:hAnsi="Times New Roman" w:cs="Times New Roman"/>
            <w:sz w:val="24"/>
            <w:szCs w:val="24"/>
          </w:rPr>
          <w:t>частью седьмой статьи 12</w:t>
        </w:r>
      </w:hyperlink>
      <w:r>
        <w:rPr>
          <w:rFonts w:ascii="Times New Roman" w:hAnsi="Times New Roman" w:cs="Times New Roman"/>
          <w:sz w:val="24"/>
          <w:szCs w:val="24"/>
        </w:rPr>
        <w:t xml:space="preserve"> Закона Российской Федерации от 11.03.1992 № 2487-1 «О частной детективной </w:t>
      </w:r>
      <w:r>
        <w:rPr>
          <w:rFonts w:ascii="Times New Roman" w:hAnsi="Times New Roman" w:cs="Times New Roman"/>
          <w:sz w:val="24"/>
          <w:szCs w:val="24"/>
        </w:rPr>
        <w:br/>
        <w:t xml:space="preserve">и охранной деятельности в Российской Федерации», </w:t>
      </w:r>
      <w:hyperlink r:id="rId11" w:tooltip="consultantplus://offline/ref=BAA57F9A88C66CFCC720A999A759A1BC83918EA3561DC05B682F8D8F43023CC8D4001FDB8B55E2DF735464D2BC24807DAFE5B3B359X6P" w:history="1">
        <w:r>
          <w:rPr>
            <w:rFonts w:ascii="Times New Roman" w:hAnsi="Times New Roman" w:cs="Times New Roman"/>
            <w:sz w:val="24"/>
            <w:szCs w:val="24"/>
          </w:rPr>
          <w:t>подп. «ж» пу.10</w:t>
        </w:r>
      </w:hyperlink>
      <w:r>
        <w:rPr>
          <w:rFonts w:ascii="Times New Roman" w:hAnsi="Times New Roman" w:cs="Times New Roman"/>
          <w:sz w:val="24"/>
          <w:szCs w:val="24"/>
        </w:rPr>
        <w:t xml:space="preserve"> и </w:t>
      </w:r>
      <w:hyperlink r:id="rId12" w:tooltip="consultantplus://offline/ref=BAA57F9A88C66CFCC720A999A759A1BC83918EA3561DC05B682F8D8F43023CC8D4001FDB825EB686300A3D83FC6F8D75B5F9B3B9888159BE5FX3P" w:history="1">
        <w:r>
          <w:rPr>
            <w:rFonts w:ascii="Times New Roman" w:hAnsi="Times New Roman" w:cs="Times New Roman"/>
            <w:sz w:val="24"/>
            <w:szCs w:val="24"/>
          </w:rPr>
          <w:t>подп. «б» п. 11</w:t>
        </w:r>
      </w:hyperlink>
      <w:r>
        <w:rPr>
          <w:rFonts w:ascii="Times New Roman" w:hAnsi="Times New Roman" w:cs="Times New Roman"/>
          <w:sz w:val="24"/>
          <w:szCs w:val="24"/>
        </w:rPr>
        <w:t xml:space="preserve"> Положения о лицензировании частной охранной деятельности, утвержденного постановлением Правительства Российской Федерации от 23.06.2011 № 498. </w:t>
      </w:r>
    </w:p>
    <w:p w14:paraId="5FE8F8E6"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Перечень таких документов устанавливается в Техническом задании на оказание услуг (Приложение № 2 к Контракту).</w:t>
      </w:r>
    </w:p>
    <w:p w14:paraId="07A18B0A"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w:t>
      </w:r>
      <w:r>
        <w:rPr>
          <w:rFonts w:ascii="Times New Roman" w:hAnsi="Times New Roman" w:cs="Times New Roman"/>
          <w:sz w:val="24"/>
          <w:szCs w:val="24"/>
        </w:rPr>
        <w:br/>
        <w:t>к административной ответственности, приостановлении действия лицензии, аннулировании лицензии.</w:t>
      </w:r>
    </w:p>
    <w:p w14:paraId="5B5FBF4B"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2.1.6. Разработать и утвердить по согласованию с Заказчиком для работников, указанных </w:t>
      </w:r>
      <w:r>
        <w:rPr>
          <w:rFonts w:ascii="Times New Roman" w:hAnsi="Times New Roman" w:cs="Times New Roman"/>
          <w:sz w:val="24"/>
          <w:szCs w:val="24"/>
        </w:rPr>
        <w:br/>
        <w:t>в Списке, должностную инструкцию частного охранника на Объекте не позднее чем за 5 (пять) дней до начала оказания Услуг.</w:t>
      </w:r>
    </w:p>
    <w:p w14:paraId="033A9716"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2.1.7. В срок, установленный в письменном запросе Заказчика, предоставлять информацию о ходе исполнения принятых на себя обязательств.</w:t>
      </w:r>
    </w:p>
    <w:p w14:paraId="79C2DD9D"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2.1.8. Устранить за свой счет все выявленные недостатки Услуг, в том числе скрытые.</w:t>
      </w:r>
    </w:p>
    <w:p w14:paraId="43BCB9D6" w14:textId="77777777" w:rsidR="00D56631" w:rsidRDefault="009F2E31">
      <w:pPr>
        <w:pStyle w:val="ConsPlusNormal"/>
        <w:tabs>
          <w:tab w:val="left" w:pos="709"/>
        </w:tabs>
        <w:ind w:firstLine="540"/>
        <w:jc w:val="both"/>
        <w:rPr>
          <w:rFonts w:ascii="Times New Roman" w:hAnsi="Times New Roman" w:cs="Times New Roman"/>
          <w:sz w:val="24"/>
          <w:szCs w:val="24"/>
        </w:rPr>
      </w:pPr>
      <w:r>
        <w:rPr>
          <w:rFonts w:ascii="Times New Roman" w:hAnsi="Times New Roman" w:cs="Times New Roman"/>
          <w:sz w:val="24"/>
          <w:szCs w:val="24"/>
        </w:rPr>
        <w:t>2.1.9.</w:t>
      </w:r>
      <w:r w:rsidR="00CE1515">
        <w:rPr>
          <w:rFonts w:ascii="Times New Roman" w:hAnsi="Times New Roman" w:cs="Times New Roman"/>
          <w:sz w:val="24"/>
          <w:szCs w:val="24"/>
        </w:rPr>
        <w:t xml:space="preserve"> </w:t>
      </w:r>
      <w:r>
        <w:rPr>
          <w:rFonts w:ascii="Times New Roman" w:hAnsi="Times New Roman" w:cs="Times New Roman"/>
          <w:sz w:val="24"/>
          <w:szCs w:val="24"/>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3A322394" w14:textId="77777777" w:rsidR="00D56631" w:rsidRDefault="009F2E31">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2.2. Заказчик обязан:</w:t>
      </w:r>
    </w:p>
    <w:p w14:paraId="308BC0A1"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2.2.1. Обеспечить Исполнителя информацией необходимой для выполнения обязательств, предусмотренных настоящим Контрактом.</w:t>
      </w:r>
    </w:p>
    <w:p w14:paraId="7C69AE7C"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2.2.2. С участием уполномоченного представителя Исполнителя осмотреть и принять результат оказанных Услуг в сроки и порядке, предусмотренные настоящим Контрактом, </w:t>
      </w:r>
      <w:r>
        <w:rPr>
          <w:rFonts w:ascii="Times New Roman" w:hAnsi="Times New Roman" w:cs="Times New Roman"/>
          <w:sz w:val="24"/>
          <w:szCs w:val="24"/>
        </w:rPr>
        <w:br/>
        <w:t>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7D57CE9E"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2.2.3. Совершить все необходимые действия, обеспечивающие принятие надлежащим образом оказанных Услуг по количеству и качеству в соответствии с условиями Контракта.</w:t>
      </w:r>
    </w:p>
    <w:p w14:paraId="2C9E821B"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2.2.3. Оплатить надлежащим образом оказанные Услуги в соответствии с условиями настоящего Контракта.</w:t>
      </w:r>
    </w:p>
    <w:p w14:paraId="57F1FF47"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2.2.4. Провести экспертизу результатов оказанных Услуг для проверки их на соответствие </w:t>
      </w:r>
      <w:r>
        <w:rPr>
          <w:rFonts w:ascii="Times New Roman" w:hAnsi="Times New Roman" w:cs="Times New Roman"/>
          <w:sz w:val="24"/>
          <w:szCs w:val="24"/>
        </w:rPr>
        <w:lastRenderedPageBreak/>
        <w:t>условиям Контракта.</w:t>
      </w:r>
    </w:p>
    <w:p w14:paraId="79DB2CD8"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2.2.5. В случае просрочки исполнения Исполнителем обязательств (в том числе гарантийных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68544371" w14:textId="28B0F930"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2.2.6.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w:t>
      </w:r>
      <w:r>
        <w:rPr>
          <w:rFonts w:ascii="Times New Roman" w:hAnsi="Times New Roman" w:cs="Times New Roman"/>
          <w:sz w:val="24"/>
          <w:szCs w:val="24"/>
        </w:rPr>
        <w:br/>
        <w:t xml:space="preserve">их в судебном порядке либо производить оплату по Контракту с учетом правил, установленных в разделе </w:t>
      </w:r>
      <w:r w:rsidR="00CE1515">
        <w:rPr>
          <w:rFonts w:ascii="Times New Roman" w:hAnsi="Times New Roman" w:cs="Times New Roman"/>
          <w:sz w:val="24"/>
          <w:szCs w:val="24"/>
        </w:rPr>
        <w:t xml:space="preserve">6 </w:t>
      </w:r>
      <w:r>
        <w:rPr>
          <w:rFonts w:ascii="Times New Roman" w:hAnsi="Times New Roman" w:cs="Times New Roman"/>
          <w:sz w:val="24"/>
          <w:szCs w:val="24"/>
        </w:rPr>
        <w:t>настоящего Контракта.</w:t>
      </w:r>
    </w:p>
    <w:p w14:paraId="03AC3253" w14:textId="4B15091F"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2.2.7. При расторжении Контракта в одностороннем порядке направить в суд исковое заявление с требованиями об оплате неустойки, рассчитанной в соответствии с положениями законодательства РФ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w:t>
      </w:r>
      <w:r>
        <w:rPr>
          <w:rFonts w:ascii="Times New Roman" w:hAnsi="Times New Roman" w:cs="Times New Roman"/>
          <w:sz w:val="24"/>
          <w:szCs w:val="24"/>
        </w:rPr>
        <w:br/>
        <w:t xml:space="preserve">с разделом </w:t>
      </w:r>
      <w:r w:rsidR="00CE1515">
        <w:rPr>
          <w:rFonts w:ascii="Times New Roman" w:hAnsi="Times New Roman" w:cs="Times New Roman"/>
          <w:sz w:val="24"/>
          <w:szCs w:val="24"/>
        </w:rPr>
        <w:t xml:space="preserve">6 </w:t>
      </w:r>
      <w:r>
        <w:rPr>
          <w:rFonts w:ascii="Times New Roman" w:hAnsi="Times New Roman" w:cs="Times New Roman"/>
          <w:sz w:val="24"/>
          <w:szCs w:val="24"/>
        </w:rPr>
        <w:t xml:space="preserve">настоящего Контракта, либо отсутствовала возможность для оплаты по Контракту в соответствии с разделом </w:t>
      </w:r>
      <w:r w:rsidR="00CE1515">
        <w:rPr>
          <w:rFonts w:ascii="Times New Roman" w:hAnsi="Times New Roman" w:cs="Times New Roman"/>
          <w:sz w:val="24"/>
          <w:szCs w:val="24"/>
        </w:rPr>
        <w:t xml:space="preserve">6 </w:t>
      </w:r>
      <w:r>
        <w:rPr>
          <w:rFonts w:ascii="Times New Roman" w:hAnsi="Times New Roman" w:cs="Times New Roman"/>
          <w:sz w:val="24"/>
          <w:szCs w:val="24"/>
        </w:rPr>
        <w:t>настоящего Контракта.</w:t>
      </w:r>
    </w:p>
    <w:p w14:paraId="00135FB1" w14:textId="010BD03E"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2.2.8.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w:t>
      </w:r>
      <w:r>
        <w:rPr>
          <w:rFonts w:ascii="Times New Roman" w:hAnsi="Times New Roman" w:cs="Times New Roman"/>
          <w:sz w:val="24"/>
          <w:szCs w:val="24"/>
        </w:rPr>
        <w:br/>
        <w:t xml:space="preserve">за неисполнение или ненадлежащее исполнение обязательств, предусмотренных Контрактом, </w:t>
      </w:r>
      <w:r>
        <w:rPr>
          <w:rFonts w:ascii="Times New Roman" w:hAnsi="Times New Roman" w:cs="Times New Roman"/>
          <w:sz w:val="24"/>
          <w:szCs w:val="24"/>
        </w:rPr>
        <w:br/>
        <w:t xml:space="preserve">и Исполнителем такая неустойка не оплачена, в том числе в порядке, предусмотренном разделом </w:t>
      </w:r>
      <w:r w:rsidR="00CE1515">
        <w:rPr>
          <w:rFonts w:ascii="Times New Roman" w:hAnsi="Times New Roman" w:cs="Times New Roman"/>
          <w:sz w:val="24"/>
          <w:szCs w:val="24"/>
        </w:rPr>
        <w:t xml:space="preserve">6 </w:t>
      </w:r>
      <w:r>
        <w:rPr>
          <w:rFonts w:ascii="Times New Roman" w:hAnsi="Times New Roman" w:cs="Times New Roman"/>
          <w:sz w:val="24"/>
          <w:szCs w:val="24"/>
        </w:rPr>
        <w:t>настоящего Контракта.</w:t>
      </w:r>
    </w:p>
    <w:p w14:paraId="024AABFF"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2.2.9.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w:t>
      </w:r>
      <w:r>
        <w:rPr>
          <w:rFonts w:ascii="Times New Roman" w:hAnsi="Times New Roman" w:cs="Times New Roman"/>
          <w:sz w:val="24"/>
          <w:szCs w:val="24"/>
        </w:rPr>
        <w:br/>
        <w:t>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05B50CF0" w14:textId="77777777" w:rsidR="00D56631" w:rsidRDefault="009F2E31">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2.3. Исполнитель имеет право:</w:t>
      </w:r>
    </w:p>
    <w:p w14:paraId="0DBE1645" w14:textId="77777777" w:rsidR="00D56631" w:rsidRDefault="009F2E3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2.3.1. Требовать своевременного подписания Заказчиком документа об оказанных услугах – Акта по настоящему Контракту в соответствии со сроком, установленным </w:t>
      </w:r>
      <w:r>
        <w:rPr>
          <w:rFonts w:ascii="Times New Roman" w:hAnsi="Times New Roman" w:cs="Times New Roman"/>
          <w:color w:val="000000" w:themeColor="text1"/>
          <w:sz w:val="24"/>
          <w:szCs w:val="24"/>
        </w:rPr>
        <w:t>условиями настоящего Контракта.</w:t>
      </w:r>
    </w:p>
    <w:p w14:paraId="5069167F" w14:textId="77777777" w:rsidR="00D56631" w:rsidRDefault="009F2E3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2.3.2. Требовать своевременной оплаты надлежащим образом оказанных Услуг </w:t>
      </w:r>
      <w:r>
        <w:rPr>
          <w:rFonts w:ascii="Times New Roman" w:hAnsi="Times New Roman" w:cs="Times New Roman"/>
          <w:sz w:val="24"/>
          <w:szCs w:val="24"/>
        </w:rPr>
        <w:br/>
        <w:t xml:space="preserve">в </w:t>
      </w:r>
      <w:r>
        <w:rPr>
          <w:rFonts w:ascii="Times New Roman" w:hAnsi="Times New Roman" w:cs="Times New Roman"/>
          <w:color w:val="000000" w:themeColor="text1"/>
          <w:sz w:val="24"/>
          <w:szCs w:val="24"/>
        </w:rPr>
        <w:t xml:space="preserve">соответствии с </w:t>
      </w:r>
      <w:hyperlink w:anchor="P229" w:tooltip="#P229" w:history="1">
        <w:r>
          <w:rPr>
            <w:rFonts w:ascii="Times New Roman" w:hAnsi="Times New Roman" w:cs="Times New Roman"/>
            <w:color w:val="000000" w:themeColor="text1"/>
            <w:sz w:val="24"/>
            <w:szCs w:val="24"/>
          </w:rPr>
          <w:t>разделом</w:t>
        </w:r>
      </w:hyperlink>
      <w:r>
        <w:rPr>
          <w:rFonts w:ascii="Times New Roman" w:hAnsi="Times New Roman" w:cs="Times New Roman"/>
          <w:color w:val="000000" w:themeColor="text1"/>
          <w:sz w:val="24"/>
          <w:szCs w:val="24"/>
        </w:rPr>
        <w:t xml:space="preserve"> 5 настоящего Контракта.</w:t>
      </w:r>
    </w:p>
    <w:p w14:paraId="6A90EE14"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2.3.3. Письменно запрашивать у Заказчика разъяснения и уточнения относительно оказания Услуг в рамках настоящего Контракта.</w:t>
      </w:r>
    </w:p>
    <w:p w14:paraId="550A6B20" w14:textId="6A95F3FD"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2.3.4. Осуществлять иные права, не указанные в настояще</w:t>
      </w:r>
      <w:r w:rsidR="00CE1515">
        <w:rPr>
          <w:rFonts w:ascii="Times New Roman" w:hAnsi="Times New Roman" w:cs="Times New Roman"/>
          <w:sz w:val="24"/>
          <w:szCs w:val="24"/>
        </w:rPr>
        <w:t>м</w:t>
      </w:r>
      <w:r>
        <w:rPr>
          <w:rFonts w:ascii="Times New Roman" w:hAnsi="Times New Roman" w:cs="Times New Roman"/>
          <w:sz w:val="24"/>
          <w:szCs w:val="24"/>
        </w:rPr>
        <w:t xml:space="preserve"> </w:t>
      </w:r>
      <w:r w:rsidR="00CE1515">
        <w:rPr>
          <w:rFonts w:ascii="Times New Roman" w:hAnsi="Times New Roman" w:cs="Times New Roman"/>
          <w:sz w:val="24"/>
          <w:szCs w:val="24"/>
        </w:rPr>
        <w:t>Контракте</w:t>
      </w:r>
      <w:r>
        <w:rPr>
          <w:rFonts w:ascii="Times New Roman" w:hAnsi="Times New Roman" w:cs="Times New Roman"/>
          <w:sz w:val="24"/>
          <w:szCs w:val="24"/>
        </w:rPr>
        <w:t xml:space="preserve">, </w:t>
      </w:r>
      <w:r>
        <w:rPr>
          <w:rFonts w:ascii="Times New Roman" w:hAnsi="Times New Roman" w:cs="Times New Roman"/>
          <w:sz w:val="24"/>
          <w:szCs w:val="24"/>
        </w:rPr>
        <w:br/>
        <w:t xml:space="preserve">в соответствии с </w:t>
      </w:r>
      <w:r w:rsidR="00CE1515">
        <w:rPr>
          <w:rFonts w:ascii="Times New Roman" w:hAnsi="Times New Roman" w:cs="Times New Roman"/>
          <w:sz w:val="24"/>
          <w:szCs w:val="24"/>
        </w:rPr>
        <w:t>законодательством</w:t>
      </w:r>
      <w:r>
        <w:rPr>
          <w:rFonts w:ascii="Times New Roman" w:hAnsi="Times New Roman" w:cs="Times New Roman"/>
          <w:sz w:val="24"/>
          <w:szCs w:val="24"/>
        </w:rPr>
        <w:t xml:space="preserve"> Российской Федерации.</w:t>
      </w:r>
    </w:p>
    <w:p w14:paraId="0BBCA01E" w14:textId="77777777" w:rsidR="00D56631" w:rsidRDefault="009F2E31">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2.4. Заказчик имеет право:</w:t>
      </w:r>
    </w:p>
    <w:p w14:paraId="5E574B2E"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2.4.1. В любое время проверять ход и качество услуг, оказываемых Исполнителем, </w:t>
      </w:r>
      <w:r>
        <w:rPr>
          <w:rFonts w:ascii="Times New Roman" w:hAnsi="Times New Roman" w:cs="Times New Roman"/>
          <w:sz w:val="24"/>
          <w:szCs w:val="24"/>
        </w:rPr>
        <w:br/>
        <w:t>не вмешиваясь в его хозяйственную деятельность.</w:t>
      </w:r>
    </w:p>
    <w:p w14:paraId="55EC0AF6"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2.4.2.</w:t>
      </w:r>
      <w:r>
        <w:t xml:space="preserve"> </w:t>
      </w:r>
      <w:r>
        <w:rPr>
          <w:rFonts w:ascii="Times New Roman" w:hAnsi="Times New Roman" w:cs="Times New Roman"/>
          <w:sz w:val="24"/>
          <w:szCs w:val="24"/>
        </w:rPr>
        <w:t xml:space="preserve">Требовать от Исполнителя надлежащего исполнения принятых им обязательств, </w:t>
      </w:r>
      <w:r>
        <w:rPr>
          <w:rFonts w:ascii="Times New Roman" w:hAnsi="Times New Roman" w:cs="Times New Roman"/>
          <w:sz w:val="24"/>
          <w:szCs w:val="24"/>
        </w:rPr>
        <w:br/>
        <w:t>а также своевременного устранения выявленных недостатков.</w:t>
      </w:r>
    </w:p>
    <w:p w14:paraId="5B6D64BE"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2.4.3.</w:t>
      </w:r>
      <w:r>
        <w:t xml:space="preserve"> </w:t>
      </w:r>
      <w:r>
        <w:rPr>
          <w:rFonts w:ascii="Times New Roman" w:hAnsi="Times New Roman" w:cs="Times New Roman"/>
          <w:sz w:val="24"/>
          <w:szCs w:val="24"/>
        </w:rPr>
        <w:t>Требовать от Исполнителя предоставления надлежаще оформленных документов, подтверждающих исполнение принятых им обязательств.</w:t>
      </w:r>
    </w:p>
    <w:p w14:paraId="0EBEC403"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2.4.4.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Pr>
          <w:rFonts w:ascii="Times New Roman" w:hAnsi="Times New Roman" w:cs="Times New Roman"/>
          <w:sz w:val="24"/>
          <w:szCs w:val="24"/>
        </w:rPr>
        <w:br/>
        <w:t>для участия в экспертизе услуг.</w:t>
      </w:r>
    </w:p>
    <w:p w14:paraId="47726BA6"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2.4.5.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0B98A0DD"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2.4.6.</w:t>
      </w:r>
      <w:r>
        <w:t xml:space="preserve"> </w:t>
      </w:r>
      <w:r>
        <w:rPr>
          <w:rFonts w:ascii="Times New Roman" w:hAnsi="Times New Roman" w:cs="Times New Roman"/>
          <w:sz w:val="24"/>
          <w:szCs w:val="24"/>
        </w:rPr>
        <w:t>При обнаружении недостатков Услуг, требовать их устранения. Требование устранения недостатков Услуг подлежит обязательному выполнению Исполнителем.</w:t>
      </w:r>
    </w:p>
    <w:p w14:paraId="796004CA" w14:textId="15BE1923"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2.4.7. Осуществлять иные права в соответствии с </w:t>
      </w:r>
      <w:r w:rsidR="00CE1515">
        <w:rPr>
          <w:rFonts w:ascii="Times New Roman" w:hAnsi="Times New Roman" w:cs="Times New Roman"/>
          <w:sz w:val="24"/>
          <w:szCs w:val="24"/>
        </w:rPr>
        <w:t>законодательством</w:t>
      </w:r>
      <w:r>
        <w:rPr>
          <w:rFonts w:ascii="Times New Roman" w:hAnsi="Times New Roman" w:cs="Times New Roman"/>
          <w:sz w:val="24"/>
          <w:szCs w:val="24"/>
        </w:rPr>
        <w:t xml:space="preserve"> Российской Федерации.</w:t>
      </w:r>
    </w:p>
    <w:p w14:paraId="73A4B6A9" w14:textId="77777777" w:rsidR="00D56631" w:rsidRDefault="00D56631">
      <w:pPr>
        <w:pStyle w:val="ConsPlusNormal"/>
        <w:jc w:val="both"/>
      </w:pPr>
    </w:p>
    <w:p w14:paraId="11006636" w14:textId="77777777" w:rsidR="00D56631" w:rsidRDefault="009F2E31">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Порядок сдачи и приемки услуг</w:t>
      </w:r>
    </w:p>
    <w:p w14:paraId="575DDFFC" w14:textId="300A28A2" w:rsidR="00D56631" w:rsidRDefault="009F2E31">
      <w:pPr>
        <w:pStyle w:val="ConsPlusNormal"/>
        <w:ind w:firstLine="540"/>
        <w:jc w:val="both"/>
        <w:rPr>
          <w:rFonts w:ascii="Times New Roman" w:hAnsi="Times New Roman" w:cs="Times New Roman"/>
          <w:sz w:val="24"/>
          <w:szCs w:val="24"/>
        </w:rPr>
      </w:pPr>
      <w:bookmarkStart w:id="0" w:name="P152"/>
      <w:bookmarkEnd w:id="0"/>
      <w:r>
        <w:rPr>
          <w:rFonts w:ascii="Times New Roman" w:hAnsi="Times New Roman" w:cs="Times New Roman"/>
          <w:sz w:val="24"/>
          <w:szCs w:val="24"/>
        </w:rPr>
        <w:t>3.1.</w:t>
      </w:r>
      <w:r>
        <w:t xml:space="preserve"> </w:t>
      </w:r>
      <w:r>
        <w:rPr>
          <w:rFonts w:ascii="Times New Roman" w:hAnsi="Times New Roman" w:cs="Times New Roman"/>
          <w:sz w:val="24"/>
          <w:szCs w:val="24"/>
        </w:rPr>
        <w:t xml:space="preserve">Услуги по настоящему </w:t>
      </w:r>
      <w:r w:rsidR="00CE1515">
        <w:rPr>
          <w:rFonts w:ascii="Times New Roman" w:hAnsi="Times New Roman" w:cs="Times New Roman"/>
          <w:sz w:val="24"/>
          <w:szCs w:val="24"/>
        </w:rPr>
        <w:t xml:space="preserve">Контракту </w:t>
      </w:r>
      <w:r>
        <w:rPr>
          <w:rFonts w:ascii="Times New Roman" w:hAnsi="Times New Roman" w:cs="Times New Roman"/>
          <w:sz w:val="24"/>
          <w:szCs w:val="24"/>
        </w:rPr>
        <w:t xml:space="preserve">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документ об оказанных услугах </w:t>
      </w:r>
      <w:r w:rsidR="00CE1515">
        <w:rPr>
          <w:rFonts w:ascii="Times New Roman" w:hAnsi="Times New Roman" w:cs="Times New Roman"/>
          <w:sz w:val="24"/>
          <w:szCs w:val="24"/>
        </w:rPr>
        <w:t xml:space="preserve">– </w:t>
      </w:r>
      <w:r>
        <w:rPr>
          <w:rFonts w:ascii="Times New Roman" w:hAnsi="Times New Roman" w:cs="Times New Roman"/>
          <w:sz w:val="24"/>
          <w:szCs w:val="24"/>
        </w:rPr>
        <w:t>Акт, оформленный в 2 (двух) идентичных экземплярах, счет на оплату, счет-фактуру (при наличии).</w:t>
      </w:r>
    </w:p>
    <w:p w14:paraId="4766B37E" w14:textId="696316CA" w:rsidR="00D56631" w:rsidRDefault="009F2E31">
      <w:pPr>
        <w:pStyle w:val="af5"/>
        <w:spacing w:before="0" w:beforeAutospacing="0" w:after="0" w:afterAutospacing="0" w:line="288" w:lineRule="atLeast"/>
        <w:ind w:firstLine="540"/>
        <w:jc w:val="both"/>
      </w:pPr>
      <w:r>
        <w:t xml:space="preserve">3.1.1. Приемка оказанных Услуг в соответствии с Контрактом осуществляется Заказчиком в течение </w:t>
      </w:r>
      <w:r w:rsidR="00985E46">
        <w:t>5</w:t>
      </w:r>
      <w:r>
        <w:t xml:space="preserve"> (</w:t>
      </w:r>
      <w:r w:rsidR="00985E46">
        <w:t>пяти</w:t>
      </w:r>
      <w:r>
        <w:t>) рабочи</w:t>
      </w:r>
      <w:bookmarkStart w:id="1" w:name="_GoBack"/>
      <w:bookmarkEnd w:id="1"/>
      <w:r>
        <w:t>х дней, включая проведение экспертизы, со дня, следующего за днем предоставления Исполнителем документа об оказанных услугах – Акта</w:t>
      </w:r>
      <w:r w:rsidR="00CE1515">
        <w:t xml:space="preserve">. Указанный Акт подписывается Заказчиком, </w:t>
      </w:r>
      <w:r>
        <w:t>если по результатам экспертизы нарушения требований Контракта не установлены.</w:t>
      </w:r>
    </w:p>
    <w:p w14:paraId="4A00C6A9"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3.1.2.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(договоров).</w:t>
      </w:r>
    </w:p>
    <w:p w14:paraId="1AD20BBA"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3.1.3.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 Срок независимой экспертизы </w:t>
      </w:r>
      <w:r>
        <w:rPr>
          <w:rFonts w:ascii="Times New Roman" w:hAnsi="Times New Roman" w:cs="Times New Roman"/>
          <w:sz w:val="24"/>
          <w:szCs w:val="24"/>
        </w:rPr>
        <w:br/>
        <w:t>не может превышать 20 (двадцати) рабочих дней.</w:t>
      </w:r>
    </w:p>
    <w:p w14:paraId="0718993E"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3.2. В случае установления по результатам экспертизы факта оказания Услуг ненадлежащего качества Исполнитель компенсирует Заказчику все возникшие в связи </w:t>
      </w:r>
      <w:r>
        <w:rPr>
          <w:rFonts w:ascii="Times New Roman" w:hAnsi="Times New Roman" w:cs="Times New Roman"/>
          <w:sz w:val="24"/>
          <w:szCs w:val="24"/>
        </w:rPr>
        <w:br/>
        <w:t xml:space="preserve">с проведением экспертизы расходы по предъявлении Заказчиком письменного требования </w:t>
      </w:r>
      <w:r>
        <w:rPr>
          <w:rFonts w:ascii="Times New Roman" w:hAnsi="Times New Roman" w:cs="Times New Roman"/>
          <w:sz w:val="24"/>
          <w:szCs w:val="24"/>
        </w:rPr>
        <w:br/>
        <w:t>и копии соответствующего заключения, других документов, подтверждающих затраты Заказчика.</w:t>
      </w:r>
    </w:p>
    <w:p w14:paraId="55BB9B9D" w14:textId="339A0065"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3.3. В срок, установленный в п. 3.1.1 настоящего Контракта, Заказчик подписывает документ об оказанных услугах </w:t>
      </w:r>
      <w:r w:rsidR="00CE1515">
        <w:rPr>
          <w:rFonts w:ascii="Times New Roman" w:hAnsi="Times New Roman" w:cs="Times New Roman"/>
          <w:sz w:val="24"/>
          <w:szCs w:val="24"/>
        </w:rPr>
        <w:t xml:space="preserve">– </w:t>
      </w:r>
      <w:r>
        <w:rPr>
          <w:rFonts w:ascii="Times New Roman" w:hAnsi="Times New Roman" w:cs="Times New Roman"/>
          <w:sz w:val="24"/>
          <w:szCs w:val="24"/>
        </w:rPr>
        <w:t xml:space="preserve">Акт или направляет Исполнителю мотивированный отказ </w:t>
      </w:r>
      <w:r>
        <w:rPr>
          <w:rFonts w:ascii="Times New Roman" w:hAnsi="Times New Roman" w:cs="Times New Roman"/>
          <w:sz w:val="24"/>
          <w:szCs w:val="24"/>
        </w:rPr>
        <w:br/>
        <w:t>от его подписания по адресу его электронной почты, указанному в настоящем Контракте.</w:t>
      </w:r>
    </w:p>
    <w:p w14:paraId="194DC9CD" w14:textId="360DE05C"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3.4. В мотивированном отказе от подписания документа об оказанных услугах </w:t>
      </w:r>
      <w:r w:rsidR="00CE1515">
        <w:rPr>
          <w:rFonts w:ascii="Times New Roman" w:hAnsi="Times New Roman" w:cs="Times New Roman"/>
          <w:sz w:val="24"/>
          <w:szCs w:val="24"/>
        </w:rPr>
        <w:t>–</w:t>
      </w:r>
      <w:r>
        <w:rPr>
          <w:rFonts w:ascii="Times New Roman" w:hAnsi="Times New Roman" w:cs="Times New Roman"/>
          <w:sz w:val="24"/>
          <w:szCs w:val="24"/>
        </w:rPr>
        <w:t xml:space="preserve"> Акта Заказчиком указываются перечень необходимых доработок и сроки их выполнения.</w:t>
      </w:r>
    </w:p>
    <w:p w14:paraId="5843894D" w14:textId="77777777" w:rsidR="00D56631" w:rsidRDefault="009F2E31">
      <w:pPr>
        <w:widowControl w:val="0"/>
        <w:spacing w:after="0"/>
        <w:ind w:firstLine="567"/>
        <w:jc w:val="both"/>
        <w:rPr>
          <w:bCs/>
          <w:iCs/>
        </w:rPr>
      </w:pPr>
      <w:r>
        <w:rPr>
          <w:rFonts w:ascii="Times New Roman" w:hAnsi="Times New Roman" w:cs="Times New Roman"/>
          <w:sz w:val="24"/>
          <w:szCs w:val="24"/>
        </w:rPr>
        <w:t xml:space="preserve">3.5. Оказание Услуг считается оконченным после подписания Заказчиком и Исполнителем документа об оказанных услугах – Акта или УПД, утверждения Заказчиком Акта приемки товаров, работ услуг по форме ОКУД № 0510452, утвержденной приказом Минфина России </w:t>
      </w:r>
      <w:r>
        <w:rPr>
          <w:rFonts w:ascii="Times New Roman" w:hAnsi="Times New Roman" w:cs="Times New Roman"/>
          <w:sz w:val="24"/>
          <w:szCs w:val="24"/>
        </w:rPr>
        <w:br/>
        <w:t xml:space="preserve">от 15.04.2021 № 61н (далее – Акт приемки (ф. 0510452)), в котором указываются сведения </w:t>
      </w:r>
      <w:r>
        <w:rPr>
          <w:rFonts w:ascii="Times New Roman" w:hAnsi="Times New Roman" w:cs="Times New Roman"/>
          <w:sz w:val="24"/>
          <w:szCs w:val="24"/>
        </w:rPr>
        <w:br/>
        <w:t>об оказании Услуг в полном объеме на условиях настоящего Контракта, фактические сроки оказания Услуг.</w:t>
      </w:r>
    </w:p>
    <w:p w14:paraId="31F721EB"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70DD1121"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3.7. Устранение Исполнителем недостатков в оказании Услуг не освобождает его от уплаты пени и штрафа по Контракту.</w:t>
      </w:r>
    </w:p>
    <w:p w14:paraId="6BE71A3E"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3.8. Заказчик оформляет Акт приемки (ф. 0510452), на основании документов, указанных </w:t>
      </w:r>
      <w:r>
        <w:rPr>
          <w:rFonts w:ascii="Times New Roman" w:hAnsi="Times New Roman" w:cs="Times New Roman"/>
          <w:sz w:val="24"/>
          <w:szCs w:val="24"/>
        </w:rPr>
        <w:br/>
        <w:t>в п. 3.1. Контракта, предоставленных Исполнителем и подтверждающих факт оказания услуг.</w:t>
      </w:r>
    </w:p>
    <w:p w14:paraId="1BE6B516" w14:textId="4D64EFB4"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3.9. Приемка осуществляется Заказчиком в пределах срока, установленного в подп. 3.1.1 настоящего Контракта, без присутствия Исполнителя. Подписание Акта приемки (ф. 0510452) Исполнителем не осуществляется. </w:t>
      </w:r>
    </w:p>
    <w:p w14:paraId="7CBDCA81" w14:textId="344CB4C4"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3.10. Акт приемки (ф. 0510452) утверждается руководителем Заказчика без подписи уполномоченного представителя Исполнителя. В целях подтверждения возникновения </w:t>
      </w:r>
      <w:r>
        <w:rPr>
          <w:rFonts w:ascii="Times New Roman" w:hAnsi="Times New Roman" w:cs="Times New Roman"/>
          <w:sz w:val="24"/>
          <w:szCs w:val="24"/>
        </w:rPr>
        <w:br/>
        <w:t xml:space="preserve">у принимающей стороны обязанности оплатить оказанные услуги Исполнителю направляется скан-копия утвержденного Акта приемки (ф. 0510452) по адресу его электронной почты, указанному в настоящем Контракте (в случае отсутствия технической возможности двухстороннего формирования и подписания </w:t>
      </w:r>
      <w:r w:rsidR="007A78AB" w:rsidRPr="007A78AB">
        <w:rPr>
          <w:rFonts w:ascii="Times New Roman" w:hAnsi="Times New Roman" w:cs="Times New Roman"/>
          <w:sz w:val="24"/>
          <w:szCs w:val="24"/>
        </w:rPr>
        <w:t xml:space="preserve">квалифицированной электронной подписью </w:t>
      </w:r>
      <w:r>
        <w:rPr>
          <w:rFonts w:ascii="Times New Roman" w:hAnsi="Times New Roman" w:cs="Times New Roman"/>
          <w:sz w:val="24"/>
          <w:szCs w:val="24"/>
        </w:rPr>
        <w:t>Акта приемки (ф. 0510452)).</w:t>
      </w:r>
    </w:p>
    <w:p w14:paraId="180EBBF0"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3.11. В случае выявления Заказчиком наличия количественного и (или) качественного расхождения, а также несоответствия ассортимента оказанных услуг сопроводительным документам Исполнителя, Акт приемки (ф. 0510452) с приложением документов, подтверждающих указанные расхождения или несоответствия, является основанием </w:t>
      </w:r>
      <w:r>
        <w:rPr>
          <w:rFonts w:ascii="Times New Roman" w:hAnsi="Times New Roman" w:cs="Times New Roman"/>
          <w:sz w:val="24"/>
          <w:szCs w:val="24"/>
        </w:rPr>
        <w:br/>
        <w:t>для оформления соответствующей претензии в адрес Исполнителя.</w:t>
      </w:r>
    </w:p>
    <w:p w14:paraId="084CB072" w14:textId="77777777" w:rsidR="00D56631" w:rsidRDefault="00D56631">
      <w:pPr>
        <w:pStyle w:val="ConsPlusNormal"/>
        <w:ind w:firstLine="540"/>
        <w:jc w:val="both"/>
        <w:rPr>
          <w:rFonts w:ascii="Times New Roman" w:hAnsi="Times New Roman" w:cs="Times New Roman"/>
          <w:sz w:val="24"/>
          <w:szCs w:val="24"/>
        </w:rPr>
      </w:pPr>
    </w:p>
    <w:p w14:paraId="0119B91E" w14:textId="7DBF9E03" w:rsidR="00D56631" w:rsidRDefault="009F2E31">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4. Гарантийные обязательства</w:t>
      </w:r>
    </w:p>
    <w:p w14:paraId="52DF741C"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4.1. Исполнитель гарантирует Заказчику качество оказания Услуг в соответствии </w:t>
      </w:r>
      <w:r>
        <w:rPr>
          <w:rFonts w:ascii="Times New Roman" w:hAnsi="Times New Roman" w:cs="Times New Roman"/>
          <w:sz w:val="24"/>
          <w:szCs w:val="24"/>
        </w:rPr>
        <w:br/>
        <w:t>с требованиями Технического задания (Приложение № 2 к Контракту), Спецификации (Приложение № 1 к Контракту).</w:t>
      </w:r>
    </w:p>
    <w:p w14:paraId="61764990"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11F0F421" w14:textId="77777777" w:rsidR="00D56631" w:rsidRDefault="009F2E3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 Срок предоставления гарантии качества Услуг – в течение срока оказания Услуг.</w:t>
      </w:r>
    </w:p>
    <w:p w14:paraId="63D24F28" w14:textId="77777777" w:rsidR="00D56631" w:rsidRDefault="009F2E31">
      <w:pPr>
        <w:pStyle w:val="af5"/>
        <w:spacing w:before="0" w:beforeAutospacing="0" w:after="0" w:afterAutospacing="0" w:line="288" w:lineRule="atLeast"/>
        <w:ind w:firstLine="540"/>
        <w:jc w:val="both"/>
      </w:pPr>
      <w:r>
        <w:t>4.4. Если в период гарантийного срока обнаружатся недостатки или дефекты (скрытые недостатки и (или) дефекты), то Исполнитель (в случае если не докажет отсутствие своей вины) обязан устранить их за свой счет в сроки, зафиксированные в претензии с перечнем недостатков и сроком их устранения. Гарантийный срок в этом случае соответственно продлевается на период устранения недостатков (дефектов).</w:t>
      </w:r>
    </w:p>
    <w:p w14:paraId="1633A214" w14:textId="77777777" w:rsidR="00D56631" w:rsidRDefault="00D56631">
      <w:pPr>
        <w:pStyle w:val="ConsPlusNormal"/>
        <w:jc w:val="both"/>
      </w:pPr>
    </w:p>
    <w:p w14:paraId="55DD85FF" w14:textId="77777777" w:rsidR="00D56631" w:rsidRDefault="009F2E31">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5. Цена и порядок расчетов</w:t>
      </w:r>
    </w:p>
    <w:p w14:paraId="2E6A7256" w14:textId="77777777" w:rsidR="00D56631" w:rsidRDefault="009F2E31" w:rsidP="007A78AB">
      <w:pPr>
        <w:spacing w:after="0" w:line="240" w:lineRule="auto"/>
        <w:ind w:firstLine="567"/>
        <w:jc w:val="both"/>
        <w:rPr>
          <w:rFonts w:ascii="Times New Roman" w:eastAsia="Times New Roman" w:hAnsi="Times New Roman" w:cs="Times New Roman"/>
          <w:i/>
          <w:sz w:val="24"/>
          <w:szCs w:val="24"/>
          <w:lang w:eastAsia="ru-RU"/>
        </w:rPr>
      </w:pPr>
      <w:r>
        <w:rPr>
          <w:rFonts w:ascii="Times New Roman" w:hAnsi="Times New Roman" w:cs="Times New Roman"/>
          <w:sz w:val="24"/>
          <w:szCs w:val="24"/>
        </w:rPr>
        <w:t xml:space="preserve">   5.1</w:t>
      </w:r>
      <w:r>
        <w:rPr>
          <w:rFonts w:ascii="Times New Roman" w:eastAsia="Lucida Sans Unicode" w:hAnsi="Times New Roman" w:cs="Times New Roman"/>
          <w:sz w:val="24"/>
          <w:szCs w:val="24"/>
        </w:rPr>
        <w:t xml:space="preserve">.  </w:t>
      </w:r>
      <w:r>
        <w:rPr>
          <w:rFonts w:ascii="Times New Roman" w:eastAsia="Times New Roman" w:hAnsi="Times New Roman" w:cs="Times New Roman"/>
          <w:sz w:val="24"/>
          <w:szCs w:val="24"/>
          <w:lang w:eastAsia="ru-RU"/>
        </w:rPr>
        <w:t xml:space="preserve">Цена Контракта определена Спецификацией (Приложение № 1 к Контракту) </w:t>
      </w:r>
      <w:r>
        <w:rPr>
          <w:rFonts w:ascii="Times New Roman" w:eastAsia="Times New Roman" w:hAnsi="Times New Roman" w:cs="Times New Roman"/>
          <w:sz w:val="24"/>
          <w:szCs w:val="24"/>
          <w:lang w:eastAsia="ru-RU"/>
        </w:rPr>
        <w:br/>
        <w:t>и составляет ____</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рублей ___</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копеек (</w:t>
      </w:r>
      <w:r>
        <w:rPr>
          <w:rFonts w:ascii="Times New Roman" w:eastAsia="Times New Roman" w:hAnsi="Times New Roman" w:cs="Times New Roman"/>
          <w:i/>
          <w:sz w:val="24"/>
          <w:szCs w:val="24"/>
          <w:lang w:eastAsia="ru-RU"/>
        </w:rPr>
        <w:t>сумма прописью), в том числе НДС __%, в размере ___ рублей __ копеек (сумма прописью) / в случае, если Исполнитель не является плательщиком НДС, указать «НДС не облагается».</w:t>
      </w:r>
    </w:p>
    <w:p w14:paraId="44B119E5"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5.2.  Цена Контракта включает в себя стоимость всего перечня услуг, оказываемых </w:t>
      </w:r>
      <w:r>
        <w:rPr>
          <w:rFonts w:ascii="Times New Roman" w:eastAsia="Lucida Sans Unicode" w:hAnsi="Times New Roman" w:cs="Times New Roman"/>
          <w:sz w:val="24"/>
          <w:szCs w:val="24"/>
        </w:rPr>
        <w:br/>
        <w:t xml:space="preserve">по Контракту, транспортные расходы Исполнителя, а также все прочие расходы, все налоги и сборы, другие обязательные платежи, уплаченные или подлежащие к уплате, в том числе в бюджеты бюджетной системы Российской Федерации. Все издержки и затраты, связанные с исполнением своих обязательств по Контракту, Исполнитель несет за свой счет. </w:t>
      </w:r>
    </w:p>
    <w:p w14:paraId="593B3910"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5.3. 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указанным лицам, уменьшается на размер налогов, сборов и иных обязательных платежей в бюджеты бюджетной системы Российской Федерации, связанных </w:t>
      </w:r>
      <w:r>
        <w:rPr>
          <w:rFonts w:ascii="Times New Roman" w:eastAsia="Lucida Sans Unicode" w:hAnsi="Times New Roman" w:cs="Times New Roman"/>
          <w:sz w:val="24"/>
          <w:szCs w:val="24"/>
        </w:rPr>
        <w:br/>
        <w:t>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08F09B"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5.4. Цена Контракта является твердой и определяется на весь срок исполнения Контракта, за исключением случаев, установленных ФЗ-44 и настоящим Контрактом.</w:t>
      </w:r>
    </w:p>
    <w:p w14:paraId="02034354"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5.5. Расчет с Исполнителем за оказанные Услуги осуществляется Заказчиком в рублях Российской Федерации за счет внебюджетных средств. Средства бюджетных учреждений. Код подраздела 0709, целевая статья 0250021090 «Расходы на подготовку и проведение государственной итоговой аттестации по образовательным программам основного общего </w:t>
      </w:r>
      <w:r>
        <w:rPr>
          <w:rFonts w:ascii="Times New Roman" w:eastAsia="Lucida Sans Unicode" w:hAnsi="Times New Roman" w:cs="Times New Roman"/>
          <w:sz w:val="24"/>
          <w:szCs w:val="24"/>
        </w:rPr>
        <w:br/>
        <w:t>и среднего общего образования», код вида расходов 244, код ОСГУ 226.</w:t>
      </w:r>
    </w:p>
    <w:p w14:paraId="523A98E6"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5.6.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 </w:t>
      </w:r>
    </w:p>
    <w:p w14:paraId="2D088FEB"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5.7. Оплата за оказанные услуги производится Заказчиком в течение 10 (десяти) рабочих дней после удостоверения факта надлежащего оказания Услуг в соответствии с условиями настоящего Контракта, а именно даты (дня) подписания Сторонами документа об оказанных услугах – Акта или УПД, выставленного Исполнителем счета, счет-фактуры (при наличии) </w:t>
      </w:r>
      <w:r>
        <w:rPr>
          <w:rFonts w:ascii="Times New Roman" w:eastAsia="Lucida Sans Unicode" w:hAnsi="Times New Roman" w:cs="Times New Roman"/>
          <w:sz w:val="24"/>
          <w:szCs w:val="24"/>
        </w:rPr>
        <w:br/>
        <w:t>и утверждения Заказчиком Акта приемки (ф. 0510452).</w:t>
      </w:r>
    </w:p>
    <w:p w14:paraId="3C85E51E"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Авансирование не предусмотрено.</w:t>
      </w:r>
    </w:p>
    <w:p w14:paraId="77B372F5"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5.8. Датой (днем) оплаты цены Контракта Стороны считают дату (день) принятия банковской организацией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соответствующей отметкой (штампом, печатью) банковской организации.</w:t>
      </w:r>
    </w:p>
    <w:p w14:paraId="3A4E10A6"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5.9. Обязанности Заказчика в части оплаты по Контракту считаются исполненными </w:t>
      </w:r>
      <w:r>
        <w:rPr>
          <w:rFonts w:ascii="Times New Roman" w:eastAsia="Lucida Sans Unicode" w:hAnsi="Times New Roman" w:cs="Times New Roman"/>
          <w:sz w:val="24"/>
          <w:szCs w:val="24"/>
        </w:rPr>
        <w:br/>
        <w:t xml:space="preserve">со дня списания денежных средств банком Заказчика со счета Заказчика. </w:t>
      </w:r>
    </w:p>
    <w:p w14:paraId="5FE17CA8"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(или) Российской Федерации, работой банков в части перечисления денежных средств.</w:t>
      </w:r>
    </w:p>
    <w:p w14:paraId="68781664"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5.10. Сверка расчетов по настоящему Контракту осуществляется с применением Акта сверки расчетов по форме ОКУД 0510477, утвержденной Приказом Минфина России </w:t>
      </w:r>
      <w:r>
        <w:rPr>
          <w:rFonts w:ascii="Times New Roman" w:eastAsia="Lucida Sans Unicode" w:hAnsi="Times New Roman" w:cs="Times New Roman"/>
          <w:sz w:val="24"/>
          <w:szCs w:val="24"/>
        </w:rPr>
        <w:br/>
        <w:t>от 15.04.2021 № 61н.</w:t>
      </w:r>
    </w:p>
    <w:p w14:paraId="61FFE09A"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5.11. Заказчик, в соответствии с положениями статьи 410 Гражданского кодекса Российской Федерации (далее – ГК РФ) имеет возможность прекратить обязательство зачетом встречного однородного требования, срок которого наступил.</w:t>
      </w:r>
    </w:p>
    <w:p w14:paraId="305871D3" w14:textId="77777777" w:rsidR="00D56631" w:rsidRDefault="009F2E31" w:rsidP="007A78AB">
      <w:pPr>
        <w:widowControl w:val="0"/>
        <w:tabs>
          <w:tab w:val="left" w:pos="-24780"/>
        </w:tabs>
        <w:spacing w:after="0" w:line="240" w:lineRule="auto"/>
        <w:ind w:firstLine="567"/>
        <w:jc w:val="both"/>
        <w:rPr>
          <w:rFonts w:ascii="Times New Roman" w:eastAsia="Lucida Sans Unicode" w:hAnsi="Times New Roman" w:cs="Times New Roman"/>
          <w:color w:val="000000"/>
          <w:sz w:val="24"/>
          <w:szCs w:val="24"/>
        </w:rPr>
      </w:pPr>
      <w:r>
        <w:rPr>
          <w:rFonts w:ascii="Times New Roman" w:eastAsia="Lucida Sans Unicode" w:hAnsi="Times New Roman" w:cs="Times New Roman"/>
          <w:sz w:val="24"/>
          <w:szCs w:val="24"/>
        </w:rPr>
        <w:t xml:space="preserve">5.12. На основании части 5 статьи 78.1 Бюджетного кодекса РФ возможно изменение </w:t>
      </w:r>
      <w:r>
        <w:rPr>
          <w:rFonts w:ascii="Times New Roman" w:eastAsia="Lucida Sans Unicode" w:hAnsi="Times New Roman" w:cs="Times New Roman"/>
          <w:sz w:val="24"/>
          <w:szCs w:val="24"/>
        </w:rPr>
        <w:br/>
        <w:t xml:space="preserve">по соглашению Сторон размера и (или) сроков оплаты и (или) объема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w:t>
      </w:r>
      <w:r>
        <w:rPr>
          <w:rFonts w:ascii="Times New Roman" w:eastAsia="Lucida Sans Unicode" w:hAnsi="Times New Roman" w:cs="Times New Roman"/>
          <w:sz w:val="24"/>
          <w:szCs w:val="24"/>
        </w:rPr>
        <w:br/>
        <w:t>на предоставление субсидии.</w:t>
      </w:r>
    </w:p>
    <w:p w14:paraId="4C138B7C" w14:textId="77777777" w:rsidR="00D56631" w:rsidRDefault="00D56631">
      <w:pPr>
        <w:widowControl w:val="0"/>
        <w:tabs>
          <w:tab w:val="left" w:pos="-24780"/>
        </w:tabs>
        <w:spacing w:after="0" w:line="240" w:lineRule="auto"/>
        <w:ind w:firstLine="709"/>
        <w:jc w:val="both"/>
        <w:rPr>
          <w:rFonts w:ascii="Times New Roman" w:eastAsia="Lucida Sans Unicode" w:hAnsi="Times New Roman" w:cs="Times New Roman"/>
          <w:color w:val="000000"/>
          <w:sz w:val="24"/>
          <w:szCs w:val="24"/>
        </w:rPr>
      </w:pPr>
    </w:p>
    <w:p w14:paraId="24DAFA1A" w14:textId="77777777" w:rsidR="00D56631" w:rsidRDefault="009F2E31" w:rsidP="007B3678">
      <w:pPr>
        <w:pStyle w:val="af4"/>
        <w:widowControl w:val="0"/>
        <w:numPr>
          <w:ilvl w:val="0"/>
          <w:numId w:val="8"/>
        </w:numPr>
        <w:spacing w:after="0" w:line="240" w:lineRule="auto"/>
        <w:ind w:left="426"/>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Ответственность Сторон</w:t>
      </w:r>
    </w:p>
    <w:p w14:paraId="7FB97A0E"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xml:space="preserve">6.1. За неисполнение или ненадлежащее исполнение своих контрактных обязательств Стороны несут ответственность в соответствии с положениями ГК РФ, ФЗ-44, с учетом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(с изменениями </w:t>
      </w:r>
      <w:r>
        <w:rPr>
          <w:rFonts w:ascii="Times New Roman" w:eastAsia="MS Mincho" w:hAnsi="Times New Roman" w:cs="Times New Roman"/>
          <w:sz w:val="24"/>
          <w:szCs w:val="24"/>
          <w:lang w:eastAsia="en-US"/>
        </w:rPr>
        <w:br/>
        <w:t>и дополнениями), условиями настоящего Контракта.</w:t>
      </w:r>
    </w:p>
    <w:p w14:paraId="098C5749"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xml:space="preserve">6.2. В случае просрочки исполнения Исполнителем обязательств, предусмотренных Контрактом, Заказчик обязан потребовать от Исполнителя уплату пени. Пеня начисляется </w:t>
      </w:r>
      <w:r>
        <w:rPr>
          <w:rFonts w:ascii="Times New Roman" w:eastAsia="MS Mincho" w:hAnsi="Times New Roman" w:cs="Times New Roman"/>
          <w:sz w:val="24"/>
          <w:szCs w:val="24"/>
          <w:lang w:eastAsia="en-US"/>
        </w:rPr>
        <w:br/>
        <w:t>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Размер пени составляет 1/300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7FD4A15"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xml:space="preserve"> 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14:paraId="7B0FFB2A"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Заказчиком начисляется штраф. Размер штрафа устанавливается в следующем порядке: </w:t>
      </w:r>
    </w:p>
    <w:p w14:paraId="2F237DE8"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-10 процентов цены Контракта в случае, если цена Контракта не превышает 3 млн. рублей.</w:t>
      </w:r>
    </w:p>
    <w:p w14:paraId="7FA20CA9"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Заказчиком начисляется штраф. Размер штрафа устанавливается в следующем порядке:</w:t>
      </w:r>
    </w:p>
    <w:p w14:paraId="06CCB85E"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-1000 рублей, если цена Контракта не превышает 3 млн. рублей.</w:t>
      </w:r>
    </w:p>
    <w:p w14:paraId="76C9A31F"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следующем порядке:</w:t>
      </w:r>
    </w:p>
    <w:p w14:paraId="3083C636"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- 1000 рублей, если цена Контракта не превышает 3 млн. рублей (включительно).</w:t>
      </w:r>
    </w:p>
    <w:p w14:paraId="4A57D976"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73E6786"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016497D"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6.9. Уплата неустойки (штрафов, пеней) не освобождает Стороны от выполнения своих обязательств по Контракту.</w:t>
      </w:r>
    </w:p>
    <w:p w14:paraId="120DF0AB"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xml:space="preserve">6.10. Исполнитель несет ответственность за действия третьих лиц, привлеченных </w:t>
      </w:r>
      <w:r>
        <w:rPr>
          <w:rFonts w:ascii="Times New Roman" w:eastAsia="MS Mincho" w:hAnsi="Times New Roman" w:cs="Times New Roman"/>
          <w:sz w:val="24"/>
          <w:szCs w:val="24"/>
          <w:lang w:eastAsia="en-US"/>
        </w:rPr>
        <w:br/>
        <w:t>им к исполнению обязательств по Контракту в соответствии с положениями настоящего раздела Контракта.</w:t>
      </w:r>
    </w:p>
    <w:p w14:paraId="3BD682B3"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xml:space="preserve">6.11. Уплата неустойки (штрафов, пеней) осуществляется на основании письменного требования Заказчика, содержащего расчет размера неустойки (штрафов, пеней), срока оплаты </w:t>
      </w:r>
      <w:r>
        <w:rPr>
          <w:rFonts w:ascii="Times New Roman" w:eastAsia="MS Mincho" w:hAnsi="Times New Roman" w:cs="Times New Roman"/>
          <w:sz w:val="24"/>
          <w:szCs w:val="24"/>
          <w:lang w:eastAsia="en-US"/>
        </w:rPr>
        <w:br/>
        <w:t xml:space="preserve">и реквизиты (для добровольной оплаты с указанием назначения платежа), которое подлежит рассмотрению Исполнителем в установленный в нем срок. Неполучение Заказчиком </w:t>
      </w:r>
      <w:r>
        <w:rPr>
          <w:rFonts w:ascii="Times New Roman" w:eastAsia="MS Mincho" w:hAnsi="Times New Roman" w:cs="Times New Roman"/>
          <w:sz w:val="24"/>
          <w:szCs w:val="24"/>
          <w:lang w:eastAsia="en-US"/>
        </w:rPr>
        <w:br/>
        <w:t>в установленный срок ответа на требование об уплате неустоек (штрафов, пеней) рассматривается Сторонами в качестве факта подтверждения Исполнителем наличия начисленной и неуплаченной суммы неустоек (пеней, штрафов).</w:t>
      </w:r>
    </w:p>
    <w:p w14:paraId="2F60D7CF"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xml:space="preserve">6.12. В случае неисполнения или ненадлежащего исполнения Исполнителем обязательств, предусмотренных Контрактом, Заказчик в соответствии со статьями 308 и 410 ГК РФ и положениями части 14 статьи 34 ФЗ-44 вправе исполнить обязательство Исполнителя по уплате неустойки в бюджет Заказчика путем оплаты Исполнителю стоимости оказанной услуги, установленной разделом 2 настоящего Контракта, уменьшенной на сумму размера такой неустойки (штрафов, пеней), и перечисления в установленном порядке указанной неустойки </w:t>
      </w:r>
      <w:r>
        <w:rPr>
          <w:rFonts w:ascii="Times New Roman" w:eastAsia="MS Mincho" w:hAnsi="Times New Roman" w:cs="Times New Roman"/>
          <w:sz w:val="24"/>
          <w:szCs w:val="24"/>
          <w:lang w:eastAsia="en-US"/>
        </w:rPr>
        <w:br/>
        <w:t>в доход бюджета Заказчика.</w:t>
      </w:r>
    </w:p>
    <w:p w14:paraId="3143DE51"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6.13. Исполнитель вправе оплатить неустойку (штрафы, пени) добровольно, о чем сообщает Заказчику любым удобным способом.</w:t>
      </w:r>
    </w:p>
    <w:p w14:paraId="13B49329"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6.14. 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14:paraId="117E352F"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6.15. Меры ответственности Сторон, не предусмотренные условиями настоящего Контракта, определяются в соответствии с действующим законодательством Российской Федерации.</w:t>
      </w:r>
    </w:p>
    <w:p w14:paraId="31CB02C6"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6.16. В случае установления уполномоченными контрольными (надзорными) органами фактов оказания услуг не в полном объеме, и (или) завышения их стоимости Исполнитель осуществляет возврат Заказчику излишне уплаченных денежных средств.</w:t>
      </w:r>
    </w:p>
    <w:p w14:paraId="54363055" w14:textId="77777777" w:rsidR="00D56631" w:rsidRDefault="009F2E31">
      <w:pPr>
        <w:pStyle w:val="ConsPlusNormal"/>
        <w:ind w:firstLine="567"/>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 xml:space="preserve">6.17. Исполнитель несет ответственность в случае причинения вреда Заказчику, </w:t>
      </w:r>
      <w:r>
        <w:rPr>
          <w:rFonts w:ascii="Times New Roman" w:eastAsia="MS Mincho" w:hAnsi="Times New Roman" w:cs="Times New Roman"/>
          <w:sz w:val="24"/>
          <w:szCs w:val="24"/>
          <w:lang w:eastAsia="en-US"/>
        </w:rPr>
        <w:br/>
        <w:t>его работникам или имуществу, третьим лицам или их имуществу, вследствие недостатков оказанных Услуг или в результате действий (бездействий) Исполнителя и (или) сотрудников Исполнителя, задействованных в оказании Услуг.</w:t>
      </w:r>
    </w:p>
    <w:p w14:paraId="3DE914E1" w14:textId="77777777" w:rsidR="00D56631" w:rsidRDefault="00D56631">
      <w:pPr>
        <w:pStyle w:val="ConsPlusNormal"/>
        <w:ind w:firstLine="567"/>
        <w:jc w:val="both"/>
      </w:pPr>
    </w:p>
    <w:p w14:paraId="31D2DA13" w14:textId="77777777" w:rsidR="00D56631" w:rsidRDefault="009F2E31">
      <w:pPr>
        <w:widowControl w:val="0"/>
        <w:spacing w:after="0" w:line="240" w:lineRule="auto"/>
        <w:ind w:firstLine="709"/>
        <w:jc w:val="center"/>
        <w:rPr>
          <w:rFonts w:ascii="Times New Roman" w:eastAsia="Lucida Sans Unicode" w:hAnsi="Times New Roman" w:cs="Times New Roman"/>
          <w:sz w:val="24"/>
          <w:szCs w:val="24"/>
        </w:rPr>
      </w:pPr>
      <w:r>
        <w:rPr>
          <w:rFonts w:ascii="Times New Roman" w:eastAsia="Lucida Sans Unicode" w:hAnsi="Times New Roman" w:cs="Times New Roman"/>
          <w:b/>
          <w:sz w:val="24"/>
          <w:szCs w:val="24"/>
        </w:rPr>
        <w:t>7.</w:t>
      </w:r>
      <w:r>
        <w:rPr>
          <w:rFonts w:ascii="Times New Roman" w:eastAsia="Lucida Sans Unicode" w:hAnsi="Times New Roman" w:cs="Times New Roman"/>
          <w:sz w:val="24"/>
          <w:szCs w:val="24"/>
        </w:rPr>
        <w:t xml:space="preserve"> </w:t>
      </w:r>
      <w:r>
        <w:rPr>
          <w:rFonts w:ascii="Times New Roman" w:eastAsia="Lucida Sans Unicode" w:hAnsi="Times New Roman" w:cs="Times New Roman"/>
          <w:b/>
          <w:bCs/>
          <w:sz w:val="24"/>
          <w:szCs w:val="24"/>
        </w:rPr>
        <w:t>Обстоятельства непреодолимой силы</w:t>
      </w:r>
    </w:p>
    <w:p w14:paraId="0104D8AF" w14:textId="77777777" w:rsidR="00D56631" w:rsidRDefault="009F2E31">
      <w:pPr>
        <w:widowControl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31F95385" w14:textId="77777777" w:rsidR="00D56631" w:rsidRDefault="009F2E31">
      <w:pPr>
        <w:widowControl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материально-технических средств у Стороны Контракта, квалифицированных специалистов в штате у Поставщика или Заказчика, недобросовестное поведение контрагентов Поставщика, в том числе связанное с нарушением обязательств по поставке реализуемых им товаров, или невозможность Стороны выполнить свои финансовые обязательства, так как указанное связано исключительно с предпринимательскими рисками, на которые при должной осмотрительности можно было повлиять или которые можно было предотвратить.</w:t>
      </w:r>
    </w:p>
    <w:p w14:paraId="4505D3A8" w14:textId="77777777" w:rsidR="00D56631" w:rsidRDefault="009F2E31">
      <w:pPr>
        <w:widowControl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 Сторона, ссылающаяся на обстоятельства непреодолимой силы, обязана в течение </w:t>
      </w:r>
      <w:r>
        <w:rPr>
          <w:rFonts w:ascii="Times New Roman" w:eastAsia="Times New Roman" w:hAnsi="Times New Roman" w:cs="Times New Roman"/>
          <w:sz w:val="24"/>
          <w:szCs w:val="24"/>
        </w:rPr>
        <w:br/>
        <w:t xml:space="preserve">3 (трех) календарных дней известить другую Сторону о наступлении действия </w:t>
      </w:r>
      <w:r>
        <w:rPr>
          <w:rFonts w:ascii="Times New Roman" w:eastAsia="Times New Roman" w:hAnsi="Times New Roman" w:cs="Times New Roman"/>
          <w:sz w:val="24"/>
          <w:szCs w:val="24"/>
        </w:rPr>
        <w:br/>
        <w:t>или о прекращении действия подобных обстоятельств и предоставить надлежащее доказательство наступления обстоятельств непреодолимой силы.</w:t>
      </w:r>
    </w:p>
    <w:p w14:paraId="0B95BE2C" w14:textId="77777777" w:rsidR="00D56631" w:rsidRDefault="009F2E31">
      <w:pPr>
        <w:widowControl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AAD4999" w14:textId="77777777" w:rsidR="00D56631" w:rsidRDefault="009F2E31">
      <w:pPr>
        <w:widowControl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34ED1B1F" w14:textId="77777777" w:rsidR="00D56631" w:rsidRDefault="009F2E31">
      <w:pPr>
        <w:widowControl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Если Сторона не направит или несвоевременно направит необходимое извещение, </w:t>
      </w:r>
      <w:r>
        <w:rPr>
          <w:rFonts w:ascii="Times New Roman" w:eastAsia="Times New Roman" w:hAnsi="Times New Roman" w:cs="Times New Roman"/>
          <w:sz w:val="24"/>
          <w:szCs w:val="24"/>
        </w:rPr>
        <w:br/>
        <w:t xml:space="preserve">то она обязана возместить другой Стороне убытки, причиненные таким не извещением </w:t>
      </w:r>
      <w:r>
        <w:rPr>
          <w:rFonts w:ascii="Times New Roman" w:eastAsia="Times New Roman" w:hAnsi="Times New Roman" w:cs="Times New Roman"/>
          <w:sz w:val="24"/>
          <w:szCs w:val="24"/>
        </w:rPr>
        <w:br/>
        <w:t>или несвоевременным извещением.</w:t>
      </w:r>
    </w:p>
    <w:p w14:paraId="07363202" w14:textId="77777777" w:rsidR="00D56631" w:rsidRDefault="009F2E31">
      <w:pPr>
        <w:widowControl w:val="0"/>
        <w:spacing w:after="0" w:line="240" w:lineRule="auto"/>
        <w:ind w:firstLine="709"/>
        <w:jc w:val="both"/>
        <w:rPr>
          <w:rFonts w:ascii="Times New Roman" w:eastAsia="Lucida Sans Unicode" w:hAnsi="Times New Roman" w:cs="Times New Roman"/>
          <w:sz w:val="24"/>
          <w:szCs w:val="24"/>
        </w:rPr>
      </w:pPr>
      <w:r>
        <w:rPr>
          <w:rFonts w:ascii="Times New Roman" w:eastAsia="Times New Roman" w:hAnsi="Times New Roman" w:cs="Times New Roman"/>
          <w:sz w:val="24"/>
          <w:szCs w:val="24"/>
        </w:rPr>
        <w:t xml:space="preserve">7.4. Стороны могут отказаться от дальнейшего исполнения обязательств по Контракту </w:t>
      </w:r>
      <w:r>
        <w:rPr>
          <w:rFonts w:ascii="Times New Roman" w:eastAsia="Times New Roman" w:hAnsi="Times New Roman" w:cs="Times New Roman"/>
          <w:sz w:val="24"/>
          <w:szCs w:val="24"/>
        </w:rPr>
        <w:br/>
        <w:t>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Контракту от другой Стороны.</w:t>
      </w:r>
    </w:p>
    <w:p w14:paraId="45291D9D" w14:textId="77777777" w:rsidR="00D56631" w:rsidRDefault="00D56631">
      <w:pPr>
        <w:widowControl w:val="0"/>
        <w:spacing w:after="0" w:line="240" w:lineRule="auto"/>
        <w:ind w:firstLine="709"/>
        <w:jc w:val="both"/>
        <w:rPr>
          <w:rFonts w:ascii="Times New Roman" w:eastAsia="Lucida Sans Unicode" w:hAnsi="Times New Roman" w:cs="Times New Roman"/>
          <w:sz w:val="24"/>
          <w:szCs w:val="24"/>
        </w:rPr>
      </w:pPr>
    </w:p>
    <w:p w14:paraId="5561F44A" w14:textId="77777777" w:rsidR="00D56631" w:rsidRDefault="009F2E31">
      <w:pPr>
        <w:widowControl w:val="0"/>
        <w:numPr>
          <w:ilvl w:val="0"/>
          <w:numId w:val="5"/>
        </w:numPr>
        <w:spacing w:after="0" w:line="240" w:lineRule="auto"/>
        <w:ind w:left="0" w:firstLine="1134"/>
        <w:jc w:val="center"/>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Порядок урегулирования споров</w:t>
      </w:r>
    </w:p>
    <w:p w14:paraId="29E59612" w14:textId="77777777" w:rsidR="00D56631" w:rsidRDefault="009F2E3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8.1. Все споры и разногласия, которые могут возникнуть в связи с исполнением обязательств по настоящему Контракту, Стороны будут стремиться разрешать путем переговоров. </w:t>
      </w:r>
    </w:p>
    <w:p w14:paraId="67BB0C8D" w14:textId="77777777" w:rsidR="00D56631" w:rsidRDefault="009F2E3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8.2. Досудебный порядок урегулирования споров, вытекающих из настоящего Контракта, является для Сторон обязательным.</w:t>
      </w:r>
    </w:p>
    <w:p w14:paraId="0DDD592A" w14:textId="77777777" w:rsidR="00D56631" w:rsidRDefault="009F2E3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8.3. Претензия (досудебная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настоящего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FB24EDC" w14:textId="77777777" w:rsidR="00D56631" w:rsidRDefault="009F2E3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8.4. Срок рассмотрения писем, уведомлений или претензий не может превышать 5 (пять) календарных дней со дня их получения, если иные сроки не установлены в самих письмах, уведомлениях или претензиях.</w:t>
      </w:r>
    </w:p>
    <w:p w14:paraId="76884D5F" w14:textId="77777777" w:rsidR="00D56631" w:rsidRDefault="009F2E3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8.5. В случае, если возникшие между Сторонами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60D34AA" w14:textId="77777777" w:rsidR="00D56631" w:rsidRDefault="00D5663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Lucida Sans Unicode" w:hAnsi="Times New Roman" w:cs="Times New Roman"/>
          <w:sz w:val="24"/>
          <w:szCs w:val="24"/>
        </w:rPr>
      </w:pPr>
    </w:p>
    <w:p w14:paraId="23AA410A" w14:textId="77777777" w:rsidR="00D56631" w:rsidRDefault="009F2E31">
      <w:pPr>
        <w:widowControl w:val="0"/>
        <w:spacing w:after="0" w:line="240" w:lineRule="auto"/>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9. Антикоррупционные условия</w:t>
      </w:r>
    </w:p>
    <w:p w14:paraId="558DE9F5" w14:textId="77777777" w:rsidR="00D56631" w:rsidRDefault="009F2E31">
      <w:pPr>
        <w:widowControl w:val="0"/>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посредники </w:t>
      </w:r>
      <w:r>
        <w:rPr>
          <w:rFonts w:ascii="Times New Roman" w:eastAsia="Lucida Sans Unicode" w:hAnsi="Times New Roman" w:cs="Times New Roman"/>
          <w:sz w:val="24"/>
          <w:szCs w:val="24"/>
        </w:rPr>
        <w:br/>
        <w:t xml:space="preserve">не совершали прямо или косвенно следующих действий: </w:t>
      </w:r>
    </w:p>
    <w:p w14:paraId="4055473A" w14:textId="77777777" w:rsidR="00D56631" w:rsidRDefault="009F2E31">
      <w:pPr>
        <w:widowControl w:val="0"/>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9A5324" w14:textId="77777777" w:rsidR="00D56631" w:rsidRDefault="009F2E31">
      <w:pPr>
        <w:widowControl w:val="0"/>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Pr>
          <w:rFonts w:ascii="Times New Roman" w:eastAsia="Lucida Sans Unicode" w:hAnsi="Times New Roman" w:cs="Times New Roman"/>
          <w:sz w:val="24"/>
          <w:szCs w:val="24"/>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74421B" w14:textId="77777777" w:rsidR="00D56631" w:rsidRDefault="009F2E31">
      <w:pPr>
        <w:widowControl w:val="0"/>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не совершать иных действий, нарушающих антикоррупционное законодательство Российской Федерации.</w:t>
      </w:r>
    </w:p>
    <w:p w14:paraId="2818B7DD" w14:textId="77777777" w:rsidR="00D56631" w:rsidRDefault="009F2E31">
      <w:pPr>
        <w:widowControl w:val="0"/>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9.2. Стороны обязуются незамедлительно уведомлять друг друга о возникновении личной заинтересованности при исполнении обязательств по Контракту, которая приводит или может привести к конфликту интересов, для принятия мер, предусмотренных действующим законодательством Российской Федерации и направленных на профилактику и недопущение конфликта интересов, в том числе в сфере закупок.</w:t>
      </w:r>
    </w:p>
    <w:p w14:paraId="575259A6" w14:textId="77777777" w:rsidR="00D56631" w:rsidRDefault="00D56631">
      <w:pPr>
        <w:widowControl w:val="0"/>
        <w:spacing w:after="0" w:line="240" w:lineRule="auto"/>
        <w:ind w:firstLine="709"/>
        <w:jc w:val="both"/>
        <w:rPr>
          <w:rFonts w:ascii="Times New Roman" w:eastAsia="Lucida Sans Unicode" w:hAnsi="Times New Roman" w:cs="Times New Roman"/>
          <w:sz w:val="24"/>
          <w:szCs w:val="24"/>
        </w:rPr>
      </w:pPr>
    </w:p>
    <w:p w14:paraId="0D461045" w14:textId="77777777" w:rsidR="00D56631" w:rsidRDefault="009F2E31">
      <w:pPr>
        <w:widowControl w:val="0"/>
        <w:numPr>
          <w:ilvl w:val="0"/>
          <w:numId w:val="6"/>
        </w:numPr>
        <w:spacing w:after="0" w:line="240" w:lineRule="auto"/>
        <w:ind w:left="0" w:firstLine="284"/>
        <w:jc w:val="center"/>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Уведомления и извещения</w:t>
      </w:r>
    </w:p>
    <w:p w14:paraId="53EAEE2C"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(электронной почтой), телефаксу по адресам, указанным Сторонами в разделе 14 настоящего Контракта.</w:t>
      </w:r>
    </w:p>
    <w:p w14:paraId="76BFF648"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10.2. Уведомления и извещения направляются за счет уведомляющей Стороны.</w:t>
      </w:r>
    </w:p>
    <w:p w14:paraId="3D58225D"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10.3. Любое извещение или уведомление, направленное, электронным сообщением (электронной почтой) или телефаксом, считается полученным Стороной, которой </w:t>
      </w:r>
      <w:r>
        <w:rPr>
          <w:rFonts w:ascii="Times New Roman" w:eastAsia="Lucida Sans Unicode" w:hAnsi="Times New Roman" w:cs="Times New Roman"/>
          <w:sz w:val="24"/>
          <w:szCs w:val="24"/>
        </w:rPr>
        <w:br/>
        <w:t>оно адресовано, в первый рабочий день после отправки электронного сообщения или телефакса.</w:t>
      </w:r>
    </w:p>
    <w:p w14:paraId="792B2D83"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Pr>
          <w:rFonts w:ascii="Times New Roman" w:eastAsia="Lucida Sans Unicode" w:hAnsi="Times New Roman" w:cs="Times New Roman"/>
          <w:sz w:val="24"/>
          <w:szCs w:val="24"/>
        </w:rPr>
        <w:br/>
        <w:t>не рабочий, днем получения считается первый рабочий день, следующий за днем вручения.</w:t>
      </w:r>
    </w:p>
    <w:p w14:paraId="087DF1BB" w14:textId="77777777" w:rsidR="00D56631" w:rsidRDefault="00D56631">
      <w:pPr>
        <w:widowControl w:val="0"/>
        <w:spacing w:after="0" w:line="240" w:lineRule="auto"/>
        <w:ind w:firstLine="567"/>
        <w:jc w:val="both"/>
        <w:rPr>
          <w:rFonts w:ascii="Times New Roman" w:eastAsia="Lucida Sans Unicode" w:hAnsi="Times New Roman" w:cs="Times New Roman"/>
          <w:sz w:val="24"/>
          <w:szCs w:val="24"/>
        </w:rPr>
      </w:pPr>
    </w:p>
    <w:p w14:paraId="62AF3F37" w14:textId="77777777" w:rsidR="00D56631" w:rsidRDefault="009F2E31">
      <w:pPr>
        <w:widowControl w:val="0"/>
        <w:spacing w:after="0" w:line="240" w:lineRule="auto"/>
        <w:ind w:firstLine="567"/>
        <w:jc w:val="center"/>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11. Срок действия Контракта,</w:t>
      </w:r>
    </w:p>
    <w:p w14:paraId="7819083B" w14:textId="77777777" w:rsidR="00D56631" w:rsidRDefault="009F2E31">
      <w:pPr>
        <w:widowControl w:val="0"/>
        <w:spacing w:after="0" w:line="240" w:lineRule="auto"/>
        <w:ind w:firstLine="567"/>
        <w:jc w:val="center"/>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основания и порядок изменения и расторжения Контракта</w:t>
      </w:r>
    </w:p>
    <w:p w14:paraId="735DA4CF"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11.1. Настоящий Контракт вступает в действие с момента его подписания обеими Сторонами и действует по «31» декабря 2026 года, а в части неисполненных обязательств – </w:t>
      </w:r>
      <w:r>
        <w:rPr>
          <w:rFonts w:ascii="Times New Roman" w:eastAsia="Lucida Sans Unicode" w:hAnsi="Times New Roman" w:cs="Times New Roman"/>
          <w:sz w:val="24"/>
          <w:szCs w:val="24"/>
        </w:rPr>
        <w:br/>
        <w:t>до полного их исполнения Сторонами. Окончание срока действия Контракта не влечет прекращения неисполненных, гарантийных обязательств Сторон по Контракту.</w:t>
      </w:r>
    </w:p>
    <w:p w14:paraId="6A889042"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11.2. Контракт может быть расторгнут по соглашению Сторон, решению суда, а также Стороны вправе в одностороннем порядке по письменному заявлению отказаться </w:t>
      </w:r>
      <w:r>
        <w:rPr>
          <w:rFonts w:ascii="Times New Roman" w:eastAsia="Lucida Sans Unicode" w:hAnsi="Times New Roman" w:cs="Times New Roman"/>
          <w:sz w:val="24"/>
          <w:szCs w:val="24"/>
        </w:rPr>
        <w:br/>
        <w:t>от его исполнения по основаниям, предусмотренным Контрактом и законодательством Российской Федерации в порядке, установленном частями 9-23 статьи 95 ФЗ-44.</w:t>
      </w:r>
    </w:p>
    <w:p w14:paraId="141325F2"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11.3. Расторжение Контракта по соглашению Сторон совершается в письменной форме или в электронной форме на основании п. 12.11 Контракта и возможно в случае наступления условий, при которых для одной из Сторон или обеих Сторон дальнейшее исполнение обязательств </w:t>
      </w:r>
      <w:r>
        <w:rPr>
          <w:rFonts w:ascii="Times New Roman" w:eastAsia="Lucida Sans Unicode" w:hAnsi="Times New Roman" w:cs="Times New Roman"/>
          <w:sz w:val="24"/>
          <w:szCs w:val="24"/>
        </w:rPr>
        <w:br/>
        <w:t>по Контракту невозможно либо возникает нецелесообразность исполнения Контракта.</w:t>
      </w:r>
    </w:p>
    <w:p w14:paraId="3DA372F5"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11.4. Контракт не может быть расторгнут по соглашению Сторон, если есть основания </w:t>
      </w:r>
      <w:r>
        <w:rPr>
          <w:rFonts w:ascii="Times New Roman" w:eastAsia="Lucida Sans Unicode" w:hAnsi="Times New Roman" w:cs="Times New Roman"/>
          <w:sz w:val="24"/>
          <w:szCs w:val="24"/>
        </w:rPr>
        <w:br/>
        <w:t>для расторжения Контракта в одностороннем порядке.</w:t>
      </w:r>
    </w:p>
    <w:p w14:paraId="427DE3C4"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11.5. Заказчик вправе принять решение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 в том числе в случаях:</w:t>
      </w:r>
    </w:p>
    <w:p w14:paraId="7297A9F8"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11.5.1. Оказания услуг ненадлежащего качества с недостатками, которые не могут быть устранены в приемлемый для Заказчика срок.</w:t>
      </w:r>
    </w:p>
    <w:p w14:paraId="3F609225"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11.5.2. Неоднократного нарушения Исполнителем сроков оказания услуг (более одного раза).</w:t>
      </w:r>
    </w:p>
    <w:p w14:paraId="76D36370"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11.6. Исполнитель вправе принять решение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 в том числе в случае необоснованного уклонения Заказчика </w:t>
      </w:r>
      <w:r>
        <w:rPr>
          <w:rFonts w:ascii="Times New Roman" w:eastAsia="Lucida Sans Unicode" w:hAnsi="Times New Roman" w:cs="Times New Roman"/>
          <w:sz w:val="24"/>
          <w:szCs w:val="24"/>
        </w:rPr>
        <w:br/>
        <w:t>от принятия и (или) оплаты надлежащим образом оказанных Услуг.</w:t>
      </w:r>
    </w:p>
    <w:p w14:paraId="269AC343"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11.7. При расторжении Контракта в связи с односторонним отказом Стороны Контракта </w:t>
      </w:r>
      <w:r>
        <w:rPr>
          <w:rFonts w:ascii="Times New Roman" w:eastAsia="Lucida Sans Unicode" w:hAnsi="Times New Roman" w:cs="Times New Roman"/>
          <w:sz w:val="24"/>
          <w:szCs w:val="24"/>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A41B9AF"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11.8. Любые изменения и дополнения к настоящему Контракту должны быть совершены </w:t>
      </w:r>
      <w:r>
        <w:rPr>
          <w:rFonts w:ascii="Times New Roman" w:eastAsia="Lucida Sans Unicode" w:hAnsi="Times New Roman" w:cs="Times New Roman"/>
          <w:sz w:val="24"/>
          <w:szCs w:val="24"/>
        </w:rPr>
        <w:br/>
        <w:t>в письменной форме или в электронной форме на основании п. 12.11 Контракта и подписаны уполномоченными представителями Сторон.</w:t>
      </w:r>
    </w:p>
    <w:p w14:paraId="667D27F8" w14:textId="77777777" w:rsidR="00D56631" w:rsidRDefault="009F2E31">
      <w:pPr>
        <w:widowControl w:val="0"/>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11.9. Изменение существенных условий Контракта при его исполнении не допускается, </w:t>
      </w:r>
      <w:r>
        <w:rPr>
          <w:rFonts w:ascii="Times New Roman" w:eastAsia="Lucida Sans Unicode" w:hAnsi="Times New Roman" w:cs="Times New Roman"/>
          <w:sz w:val="24"/>
          <w:szCs w:val="24"/>
        </w:rPr>
        <w:br/>
        <w:t>за исключением их изменения по соглашению Сторон в случаях, предусмотренных законодательством Российской Федерации.</w:t>
      </w:r>
    </w:p>
    <w:p w14:paraId="6A73342D" w14:textId="77777777" w:rsidR="00D56631" w:rsidRDefault="00D56631">
      <w:pPr>
        <w:widowControl w:val="0"/>
        <w:spacing w:after="0" w:line="240" w:lineRule="auto"/>
        <w:ind w:firstLine="567"/>
        <w:jc w:val="both"/>
        <w:rPr>
          <w:rFonts w:ascii="Times New Roman" w:eastAsia="Lucida Sans Unicode" w:hAnsi="Times New Roman" w:cs="Times New Roman"/>
          <w:sz w:val="24"/>
          <w:szCs w:val="24"/>
        </w:rPr>
      </w:pPr>
    </w:p>
    <w:p w14:paraId="60A58F71" w14:textId="77777777" w:rsidR="00D56631" w:rsidRDefault="009F2E31" w:rsidP="007A78AB">
      <w:pPr>
        <w:widowControl w:val="0"/>
        <w:numPr>
          <w:ilvl w:val="0"/>
          <w:numId w:val="7"/>
        </w:numPr>
        <w:spacing w:after="0" w:line="240" w:lineRule="auto"/>
        <w:ind w:left="0" w:firstLine="0"/>
        <w:jc w:val="center"/>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Заключительные положения</w:t>
      </w:r>
    </w:p>
    <w:p w14:paraId="4A7CCDDF"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12.1. Настоящий Контракт Стороны заключили, руководствуясь ГК РФ и требованиями </w:t>
      </w:r>
      <w:r>
        <w:rPr>
          <w:rFonts w:ascii="Times New Roman" w:eastAsia="Lucida Sans Unicode" w:hAnsi="Times New Roman" w:cs="Times New Roman"/>
          <w:sz w:val="24"/>
          <w:szCs w:val="24"/>
        </w:rPr>
        <w:br/>
        <w:t>ФЗ-44.</w:t>
      </w:r>
    </w:p>
    <w:p w14:paraId="30F2CC77"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12.2. В части отношений между Сторонами, неурегулированными положениями настоящего Контракта, применяется действующее законодательство Российской Федерации.</w:t>
      </w:r>
    </w:p>
    <w:p w14:paraId="6D9AACA5"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12.3.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1DE37B7"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12.4.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w:t>
      </w:r>
      <w:r>
        <w:rPr>
          <w:rFonts w:ascii="Times New Roman" w:eastAsia="Lucida Sans Unicode" w:hAnsi="Times New Roman" w:cs="Times New Roman"/>
          <w:sz w:val="24"/>
          <w:szCs w:val="24"/>
        </w:rPr>
        <w:br/>
        <w:t xml:space="preserve">не превышающий 3 (трех) календарных дней со дня такого изменения, если иные сроки </w:t>
      </w:r>
      <w:r>
        <w:rPr>
          <w:rFonts w:ascii="Times New Roman" w:eastAsia="Lucida Sans Unicode" w:hAnsi="Times New Roman" w:cs="Times New Roman"/>
          <w:sz w:val="24"/>
          <w:szCs w:val="24"/>
        </w:rPr>
        <w:br/>
        <w:t>не установлены условиями настоящего Контракта.</w:t>
      </w:r>
    </w:p>
    <w:p w14:paraId="250C5866"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12.5. Стороны обязуются не разглашать конфиденциальную информацию и не использовать ее, кроме как в целях исполнения обязательств по настоящему Контракту.</w:t>
      </w:r>
    </w:p>
    <w:p w14:paraId="65A810A0"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12.6.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B92C694"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12.7. В случае ликвидации или проведения в отношении Исполнителя процедуры несостоятельности (банкротства), последний обязан письменно уведомить Заказчика </w:t>
      </w:r>
      <w:r>
        <w:rPr>
          <w:rFonts w:ascii="Times New Roman" w:eastAsia="Lucida Sans Unicode" w:hAnsi="Times New Roman" w:cs="Times New Roman"/>
          <w:sz w:val="24"/>
          <w:szCs w:val="24"/>
        </w:rPr>
        <w:br/>
        <w:t>о проведении ликвидации или проведении в отношении его процедуры несостоятельности (банкротства) не позднее 1 (одного) рабочего дня со дня принятия решения о начале проведения ликвидации или введения процедуры банкротства соответственно.</w:t>
      </w:r>
    </w:p>
    <w:p w14:paraId="48D910A7"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12.8.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A60BE4B"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12.9. В случае начала реорганизации Исполнитель обязан письменно уведомить Заказчика о начале своей реорганизации не позднее 1 (одного) рабочего дня от даты принятия решения о реорганизации.</w:t>
      </w:r>
    </w:p>
    <w:p w14:paraId="7C712519"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12.10. Ответственные лица Сторон, координирующие исполнение Контракта:</w:t>
      </w:r>
    </w:p>
    <w:p w14:paraId="1BA938D4"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со стороны Исполнителя: _____________________________, тел.:__________.</w:t>
      </w:r>
    </w:p>
    <w:p w14:paraId="45F5E386"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со стороны Заказчика:________________________________, тел.: +7 (812) 576-34-47.</w:t>
      </w:r>
    </w:p>
    <w:p w14:paraId="0526629A"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12.11. Оформление и обмен любыми документами по настоящему Контракту (включая, </w:t>
      </w:r>
      <w:r>
        <w:rPr>
          <w:rFonts w:ascii="Times New Roman" w:eastAsia="Lucida Sans Unicode" w:hAnsi="Times New Roman" w:cs="Times New Roman"/>
          <w:sz w:val="24"/>
          <w:szCs w:val="24"/>
        </w:rPr>
        <w:br/>
        <w:t xml:space="preserve">но не ограничиваясь, счета, акты, счета-фактуры, УПД) допускаются в электронном виде, </w:t>
      </w:r>
      <w:r>
        <w:rPr>
          <w:rFonts w:ascii="Times New Roman" w:eastAsia="Lucida Sans Unicode" w:hAnsi="Times New Roman" w:cs="Times New Roman"/>
          <w:sz w:val="24"/>
          <w:szCs w:val="24"/>
        </w:rPr>
        <w:br/>
        <w:t xml:space="preserve">с использованием электронного документооборота. Такие документы оформляются </w:t>
      </w:r>
      <w:r>
        <w:rPr>
          <w:rFonts w:ascii="Times New Roman" w:eastAsia="Lucida Sans Unicode" w:hAnsi="Times New Roman" w:cs="Times New Roman"/>
          <w:sz w:val="24"/>
          <w:szCs w:val="24"/>
        </w:rPr>
        <w:br/>
        <w:t xml:space="preserve">в соответствии с требованиями действующих нормативно-правовых актов, в том числе Федерального закона от 06.04.2011 № 63-ФЗ «Об электронной подписи», и подписываются квалифицированной электронной подписью (далее – ЭП).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w:t>
      </w:r>
      <w:r>
        <w:rPr>
          <w:rFonts w:ascii="Times New Roman" w:eastAsia="Lucida Sans Unicode" w:hAnsi="Times New Roman" w:cs="Times New Roman"/>
          <w:sz w:val="24"/>
          <w:szCs w:val="24"/>
        </w:rPr>
        <w:br/>
        <w:t xml:space="preserve">и заверенным печатями (при необходимости). Стороны несут ответственность за обеспечение конфиденциальности ключей ЭП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w:t>
      </w:r>
      <w:r>
        <w:rPr>
          <w:rFonts w:ascii="Times New Roman" w:eastAsia="Lucida Sans Unicode" w:hAnsi="Times New Roman" w:cs="Times New Roman"/>
          <w:sz w:val="24"/>
          <w:szCs w:val="24"/>
        </w:rPr>
        <w:br/>
        <w:t>и приложением оттиска печати (при необходимости), при этом по требованию любой из Сторон оформление и обмен такими документами и (или) дубликатами документов являются обязательными.</w:t>
      </w:r>
    </w:p>
    <w:p w14:paraId="2CA15609" w14:textId="77777777" w:rsidR="00D56631" w:rsidRDefault="009F2E31">
      <w:pPr>
        <w:widowControl w:val="0"/>
        <w:tabs>
          <w:tab w:val="left" w:pos="-6480"/>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12.12. Настоящий Контракт составлен в форме электронного документа, подписанного Сторонами ЭП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w:t>
      </w:r>
      <w:r>
        <w:rPr>
          <w:rFonts w:ascii="Times New Roman" w:eastAsia="Lucida Sans Unicode" w:hAnsi="Times New Roman" w:cs="Times New Roman"/>
          <w:sz w:val="24"/>
          <w:szCs w:val="24"/>
        </w:rPr>
        <w:br/>
        <w:t>на бумажном носителе, по количеству экземпляров, необходимому для каждой из Сторон.</w:t>
      </w:r>
    </w:p>
    <w:p w14:paraId="446E5190" w14:textId="77777777" w:rsidR="00D56631" w:rsidRDefault="00D56631">
      <w:pPr>
        <w:widowControl w:val="0"/>
        <w:tabs>
          <w:tab w:val="left" w:pos="-6480"/>
        </w:tabs>
        <w:spacing w:after="0" w:line="240" w:lineRule="auto"/>
        <w:jc w:val="both"/>
        <w:rPr>
          <w:rFonts w:ascii="Times New Roman" w:eastAsia="Lucida Sans Unicode" w:hAnsi="Times New Roman" w:cs="Times New Roman"/>
          <w:sz w:val="24"/>
          <w:szCs w:val="24"/>
        </w:rPr>
      </w:pPr>
    </w:p>
    <w:p w14:paraId="573BE74A" w14:textId="77777777" w:rsidR="00D56631" w:rsidRDefault="009F2E31">
      <w:pPr>
        <w:widowControl w:val="0"/>
        <w:numPr>
          <w:ilvl w:val="0"/>
          <w:numId w:val="7"/>
        </w:numPr>
        <w:tabs>
          <w:tab w:val="left" w:pos="709"/>
        </w:tabs>
        <w:spacing w:after="0" w:line="240" w:lineRule="auto"/>
        <w:ind w:left="0" w:firstLine="0"/>
        <w:jc w:val="center"/>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Приложения к Контракту</w:t>
      </w:r>
    </w:p>
    <w:p w14:paraId="3024E3E4" w14:textId="77777777" w:rsidR="00D56631" w:rsidRDefault="009F2E31">
      <w:pPr>
        <w:widowControl w:val="0"/>
        <w:tabs>
          <w:tab w:val="left" w:pos="709"/>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 Приложение № 1 – Спецификация;</w:t>
      </w:r>
    </w:p>
    <w:p w14:paraId="12476BC9" w14:textId="77777777" w:rsidR="00D56631" w:rsidRDefault="009F2E31">
      <w:pPr>
        <w:widowControl w:val="0"/>
        <w:tabs>
          <w:tab w:val="left" w:pos="709"/>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2. Приложение № 2 – Техническое задание;</w:t>
      </w:r>
    </w:p>
    <w:p w14:paraId="58FEBC35" w14:textId="77777777" w:rsidR="00D56631" w:rsidRDefault="009F2E31">
      <w:pPr>
        <w:widowControl w:val="0"/>
        <w:tabs>
          <w:tab w:val="left" w:pos="709"/>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3. Приложение № 3 – Акт принятия объекта под охрану (образец);</w:t>
      </w:r>
    </w:p>
    <w:p w14:paraId="3F873451" w14:textId="77777777" w:rsidR="00D56631" w:rsidRDefault="009F2E31">
      <w:pPr>
        <w:widowControl w:val="0"/>
        <w:tabs>
          <w:tab w:val="left" w:pos="709"/>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4. Приложение № 4 – Акт о снятии охраны (образец);</w:t>
      </w:r>
    </w:p>
    <w:p w14:paraId="40EED2F4" w14:textId="77777777" w:rsidR="00D56631" w:rsidRDefault="009F2E31">
      <w:pPr>
        <w:widowControl w:val="0"/>
        <w:tabs>
          <w:tab w:val="left" w:pos="709"/>
        </w:tabs>
        <w:spacing w:after="0" w:line="240" w:lineRule="auto"/>
        <w:ind w:firstLine="567"/>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5. Приложение № 5 – Перечень Объектов;</w:t>
      </w:r>
    </w:p>
    <w:p w14:paraId="251FB814" w14:textId="77777777" w:rsidR="00D56631" w:rsidRDefault="00D56631">
      <w:pPr>
        <w:widowControl w:val="0"/>
        <w:tabs>
          <w:tab w:val="left" w:pos="709"/>
        </w:tabs>
        <w:spacing w:after="0" w:line="240" w:lineRule="auto"/>
        <w:ind w:firstLine="567"/>
        <w:jc w:val="both"/>
        <w:rPr>
          <w:rFonts w:ascii="Times New Roman" w:eastAsia="Lucida Sans Unicode" w:hAnsi="Times New Roman" w:cs="Times New Roman"/>
          <w:sz w:val="24"/>
          <w:szCs w:val="24"/>
        </w:rPr>
      </w:pPr>
    </w:p>
    <w:p w14:paraId="4CE59E26" w14:textId="77777777" w:rsidR="00D56631" w:rsidRDefault="00D56631">
      <w:pPr>
        <w:pStyle w:val="ConsPlusNormal"/>
        <w:jc w:val="both"/>
      </w:pPr>
    </w:p>
    <w:p w14:paraId="1FF0EB34" w14:textId="77777777" w:rsidR="00D56631" w:rsidRDefault="009F2E31">
      <w:pPr>
        <w:jc w:val="center"/>
        <w:rPr>
          <w:rFonts w:ascii="Times New Roman" w:hAnsi="Times New Roman"/>
          <w:b/>
          <w:sz w:val="23"/>
          <w:szCs w:val="23"/>
        </w:rPr>
      </w:pPr>
      <w:r>
        <w:rPr>
          <w:rFonts w:ascii="Times New Roman" w:hAnsi="Times New Roman"/>
          <w:b/>
          <w:sz w:val="23"/>
          <w:szCs w:val="23"/>
        </w:rPr>
        <w:t>14. Юридические адреса и банковские реквизиты Сторон</w:t>
      </w:r>
    </w:p>
    <w:tbl>
      <w:tblPr>
        <w:tblW w:w="0" w:type="auto"/>
        <w:jc w:val="center"/>
        <w:tblLayout w:type="fixed"/>
        <w:tblLook w:val="0000" w:firstRow="0" w:lastRow="0" w:firstColumn="0" w:lastColumn="0" w:noHBand="0" w:noVBand="0"/>
      </w:tblPr>
      <w:tblGrid>
        <w:gridCol w:w="5254"/>
        <w:gridCol w:w="4552"/>
      </w:tblGrid>
      <w:tr w:rsidR="00D56631" w14:paraId="1F074628" w14:textId="77777777">
        <w:trPr>
          <w:trHeight w:val="1470"/>
          <w:jc w:val="center"/>
        </w:trPr>
        <w:tc>
          <w:tcPr>
            <w:tcW w:w="5254" w:type="dxa"/>
          </w:tcPr>
          <w:p w14:paraId="787BE3BB" w14:textId="77777777" w:rsidR="00D56631" w:rsidRDefault="009F2E31" w:rsidP="007A78AB">
            <w:pPr>
              <w:widowControl w:val="0"/>
              <w:spacing w:after="0" w:line="240" w:lineRule="auto"/>
              <w:ind w:left="34"/>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b/>
                <w:bCs/>
                <w:color w:val="000000"/>
                <w:sz w:val="24"/>
                <w:szCs w:val="24"/>
                <w:lang w:eastAsia="ru-RU" w:bidi="ru-RU"/>
              </w:rPr>
              <w:t>Заказчик:</w:t>
            </w:r>
            <w:r>
              <w:rPr>
                <w:rFonts w:ascii="Times New Roman" w:eastAsia="Courier New" w:hAnsi="Times New Roman" w:cs="Times New Roman"/>
                <w:color w:val="000000"/>
                <w:sz w:val="24"/>
                <w:szCs w:val="24"/>
                <w:lang w:eastAsia="ru-RU" w:bidi="ru-RU"/>
              </w:rPr>
              <w:t xml:space="preserve"> ГБУ ДПО «Санкт-Петербургский центр оценки качества образования и информационных технологий»</w:t>
            </w:r>
          </w:p>
          <w:p w14:paraId="43DC85D4" w14:textId="77777777" w:rsidR="00D56631" w:rsidRDefault="009F2E31" w:rsidP="007A78AB">
            <w:pPr>
              <w:widowControl w:val="0"/>
              <w:spacing w:after="0" w:line="240" w:lineRule="auto"/>
              <w:ind w:left="34"/>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(ГБУ ДПО «СПбЦОКОиИТ») </w:t>
            </w:r>
          </w:p>
          <w:p w14:paraId="7E06EA75" w14:textId="77777777" w:rsidR="00D56631" w:rsidRDefault="009F2E31" w:rsidP="007A78AB">
            <w:pPr>
              <w:widowControl w:val="0"/>
              <w:spacing w:after="0" w:line="240" w:lineRule="auto"/>
              <w:ind w:left="34"/>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ИНН/КПП: 7813151217 / 783801001</w:t>
            </w:r>
          </w:p>
          <w:p w14:paraId="6A5D7F8A" w14:textId="77777777" w:rsidR="00D56631" w:rsidRDefault="009F2E31" w:rsidP="007A78AB">
            <w:pPr>
              <w:widowControl w:val="0"/>
              <w:spacing w:after="0" w:line="240" w:lineRule="auto"/>
              <w:ind w:left="34"/>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b/>
                <w:color w:val="000000"/>
                <w:sz w:val="24"/>
                <w:szCs w:val="24"/>
                <w:lang w:eastAsia="ru-RU" w:bidi="ru-RU"/>
              </w:rPr>
              <w:t>Юр. адрес:</w:t>
            </w:r>
            <w:r>
              <w:rPr>
                <w:rFonts w:ascii="Times New Roman" w:eastAsia="Courier New" w:hAnsi="Times New Roman" w:cs="Times New Roman"/>
                <w:color w:val="000000"/>
                <w:sz w:val="24"/>
                <w:szCs w:val="24"/>
                <w:lang w:eastAsia="ru-RU" w:bidi="ru-RU"/>
              </w:rPr>
              <w:t xml:space="preserve"> 190068, г. Санкт - Петербург, Вознесенский пр-т., д. 34а литер Н</w:t>
            </w:r>
          </w:p>
          <w:p w14:paraId="1FF2C6D9" w14:textId="77777777" w:rsidR="00D56631" w:rsidRDefault="009F2E31" w:rsidP="007A78AB">
            <w:pPr>
              <w:widowControl w:val="0"/>
              <w:spacing w:after="0" w:line="240" w:lineRule="auto"/>
              <w:ind w:left="34"/>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b/>
                <w:color w:val="000000"/>
                <w:sz w:val="24"/>
                <w:szCs w:val="24"/>
                <w:lang w:eastAsia="ru-RU" w:bidi="ru-RU"/>
              </w:rPr>
              <w:t>Тел. :</w:t>
            </w:r>
            <w:r>
              <w:rPr>
                <w:rFonts w:ascii="Times New Roman" w:eastAsia="Courier New" w:hAnsi="Times New Roman" w:cs="Times New Roman"/>
                <w:color w:val="000000"/>
                <w:sz w:val="24"/>
                <w:szCs w:val="24"/>
                <w:lang w:eastAsia="ru-RU" w:bidi="ru-RU"/>
              </w:rPr>
              <w:t xml:space="preserve"> +7 (812) 576-34-50</w:t>
            </w:r>
          </w:p>
          <w:p w14:paraId="3FC33405" w14:textId="77777777" w:rsidR="00D56631" w:rsidRDefault="009F2E31" w:rsidP="007A78AB">
            <w:pPr>
              <w:widowControl w:val="0"/>
              <w:spacing w:after="0" w:line="240" w:lineRule="auto"/>
              <w:ind w:left="34"/>
              <w:rPr>
                <w:rFonts w:ascii="Times New Roman" w:eastAsia="Courier New" w:hAnsi="Times New Roman" w:cs="Times New Roman"/>
                <w:b/>
                <w:color w:val="000000"/>
                <w:sz w:val="24"/>
                <w:szCs w:val="24"/>
                <w:lang w:eastAsia="ru-RU" w:bidi="ru-RU"/>
              </w:rPr>
            </w:pPr>
            <w:r>
              <w:rPr>
                <w:rFonts w:ascii="Times New Roman" w:eastAsia="Courier New" w:hAnsi="Times New Roman" w:cs="Times New Roman"/>
                <w:b/>
                <w:color w:val="000000"/>
                <w:sz w:val="24"/>
                <w:szCs w:val="24"/>
                <w:lang w:eastAsia="ru-RU" w:bidi="ru-RU"/>
              </w:rPr>
              <w:t>Банковские реквизиты</w:t>
            </w:r>
          </w:p>
          <w:tbl>
            <w:tblPr>
              <w:tblW w:w="5279" w:type="dxa"/>
              <w:tblLayout w:type="fixed"/>
              <w:tblLook w:val="0000" w:firstRow="0" w:lastRow="0" w:firstColumn="0" w:lastColumn="0" w:noHBand="0" w:noVBand="0"/>
            </w:tblPr>
            <w:tblGrid>
              <w:gridCol w:w="5279"/>
            </w:tblGrid>
            <w:tr w:rsidR="00D56631" w14:paraId="0EF723E5" w14:textId="77777777">
              <w:trPr>
                <w:trHeight w:val="276"/>
              </w:trPr>
              <w:tc>
                <w:tcPr>
                  <w:tcW w:w="5279" w:type="dxa"/>
                  <w:tcBorders>
                    <w:top w:val="none" w:sz="4" w:space="0" w:color="000000"/>
                    <w:left w:val="none" w:sz="4" w:space="0" w:color="000000"/>
                    <w:bottom w:val="none" w:sz="4" w:space="0" w:color="000000"/>
                    <w:right w:val="none" w:sz="4" w:space="0" w:color="000000"/>
                  </w:tcBorders>
                </w:tcPr>
                <w:p w14:paraId="3EAF7EB4" w14:textId="77777777" w:rsidR="00D56631" w:rsidRDefault="009F2E31" w:rsidP="007A78AB">
                  <w:pPr>
                    <w:widowControl w:val="0"/>
                    <w:spacing w:after="0" w:line="240" w:lineRule="auto"/>
                    <w:ind w:left="-74" w:right="39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ОКЦ № 1 Северо-Западного ГУ Банка России // УФК по г. Санкт-Петербургу, г. Санкт-Петербург, л/с 0191102 открытый в Комитете финансов Санкт-Петербурга (Комитет финансов Санкт-Петербурга, ГБУ ДПО «Санкт-Петербургский центр оценки качества образования и информационных технологий») </w:t>
                  </w:r>
                </w:p>
                <w:p w14:paraId="6D9CA5E4" w14:textId="77777777" w:rsidR="00D56631" w:rsidRDefault="009F2E31" w:rsidP="007A78AB">
                  <w:pPr>
                    <w:widowControl w:val="0"/>
                    <w:spacing w:after="0" w:line="240" w:lineRule="auto"/>
                    <w:ind w:left="-74" w:right="39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казн.сч. 03224643400000007200</w:t>
                  </w:r>
                </w:p>
                <w:p w14:paraId="2D950840" w14:textId="77777777" w:rsidR="00D56631" w:rsidRDefault="009F2E31" w:rsidP="007A78AB">
                  <w:pPr>
                    <w:widowControl w:val="0"/>
                    <w:spacing w:after="0" w:line="240" w:lineRule="auto"/>
                    <w:ind w:left="-74" w:right="39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кор/сч. 40102810945370000005 </w:t>
                  </w:r>
                </w:p>
                <w:p w14:paraId="496A52CB" w14:textId="77777777" w:rsidR="00D56631" w:rsidRDefault="009F2E31" w:rsidP="007A78AB">
                  <w:pPr>
                    <w:widowControl w:val="0"/>
                    <w:spacing w:after="0" w:line="240" w:lineRule="auto"/>
                    <w:ind w:left="-74" w:right="39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БИК 014030106</w:t>
                  </w:r>
                </w:p>
              </w:tc>
            </w:tr>
          </w:tbl>
          <w:p w14:paraId="3A28BC1E"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tc>
        <w:tc>
          <w:tcPr>
            <w:tcW w:w="4552" w:type="dxa"/>
          </w:tcPr>
          <w:p w14:paraId="47C5A004" w14:textId="77777777" w:rsidR="00D56631" w:rsidRDefault="009F2E31">
            <w:pPr>
              <w:spacing w:after="12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Исполнитель</w:t>
            </w:r>
            <w:r>
              <w:rPr>
                <w:rFonts w:ascii="Times New Roman" w:eastAsia="Times New Roman" w:hAnsi="Times New Roman" w:cs="Times New Roman"/>
                <w:sz w:val="24"/>
                <w:szCs w:val="24"/>
                <w:lang w:eastAsia="ru-RU"/>
              </w:rPr>
              <w:t xml:space="preserve">: </w:t>
            </w:r>
          </w:p>
          <w:p w14:paraId="0398A07C" w14:textId="77777777" w:rsidR="00D56631" w:rsidRDefault="00D56631">
            <w:pPr>
              <w:spacing w:after="120" w:line="240" w:lineRule="auto"/>
              <w:contextualSpacing/>
              <w:rPr>
                <w:rFonts w:ascii="Times New Roman" w:eastAsia="Times New Roman" w:hAnsi="Times New Roman" w:cs="Times New Roman"/>
                <w:sz w:val="24"/>
                <w:szCs w:val="24"/>
                <w:lang w:eastAsia="ru-RU"/>
              </w:rPr>
            </w:pPr>
          </w:p>
          <w:p w14:paraId="11515F29" w14:textId="77777777" w:rsidR="00D56631" w:rsidRDefault="009F2E31">
            <w:pPr>
              <w:spacing w:after="12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ИНН /КПП </w:t>
            </w:r>
          </w:p>
          <w:p w14:paraId="79BC5E84" w14:textId="77777777" w:rsidR="00D56631" w:rsidRDefault="00D56631">
            <w:pPr>
              <w:spacing w:after="120" w:line="240" w:lineRule="auto"/>
              <w:contextualSpacing/>
              <w:rPr>
                <w:rFonts w:ascii="Times New Roman" w:eastAsia="Times New Roman" w:hAnsi="Times New Roman" w:cs="Times New Roman"/>
                <w:sz w:val="24"/>
                <w:szCs w:val="24"/>
                <w:lang w:eastAsia="ru-RU"/>
              </w:rPr>
            </w:pPr>
          </w:p>
          <w:p w14:paraId="4A82D7C0" w14:textId="77777777" w:rsidR="00D56631" w:rsidRDefault="009F2E31">
            <w:pPr>
              <w:spacing w:after="12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Юр. адрес: </w:t>
            </w:r>
          </w:p>
          <w:p w14:paraId="189BCCE0" w14:textId="77777777" w:rsidR="00D56631" w:rsidRDefault="00D56631">
            <w:pPr>
              <w:spacing w:after="120" w:line="240" w:lineRule="auto"/>
              <w:contextualSpacing/>
              <w:rPr>
                <w:rFonts w:ascii="Times New Roman" w:eastAsia="Times New Roman" w:hAnsi="Times New Roman" w:cs="Times New Roman"/>
                <w:sz w:val="24"/>
                <w:szCs w:val="24"/>
                <w:lang w:eastAsia="ru-RU"/>
              </w:rPr>
            </w:pPr>
          </w:p>
          <w:p w14:paraId="2C0F64F9" w14:textId="77777777" w:rsidR="00D56631" w:rsidRDefault="009F2E31">
            <w:pPr>
              <w:spacing w:after="12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Почтовый адрес: </w:t>
            </w:r>
          </w:p>
          <w:p w14:paraId="65A175C1" w14:textId="77777777" w:rsidR="00D56631" w:rsidRDefault="00D56631">
            <w:pPr>
              <w:spacing w:after="120" w:line="240" w:lineRule="auto"/>
              <w:contextualSpacing/>
              <w:rPr>
                <w:rFonts w:ascii="Times New Roman" w:eastAsia="Times New Roman" w:hAnsi="Times New Roman" w:cs="Times New Roman"/>
                <w:sz w:val="24"/>
                <w:szCs w:val="24"/>
                <w:lang w:eastAsia="ru-RU"/>
              </w:rPr>
            </w:pPr>
          </w:p>
          <w:p w14:paraId="7E2F4A05" w14:textId="77777777" w:rsidR="00D56631" w:rsidRDefault="009F2E31">
            <w:pPr>
              <w:spacing w:after="12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тел.: </w:t>
            </w:r>
          </w:p>
          <w:p w14:paraId="7737AB02" w14:textId="77777777" w:rsidR="00D56631" w:rsidRDefault="009F2E31">
            <w:pPr>
              <w:spacing w:after="12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Адрес электронной почты: </w:t>
            </w:r>
          </w:p>
          <w:p w14:paraId="2DA85C0C" w14:textId="77777777" w:rsidR="00D56631" w:rsidRDefault="00D56631">
            <w:pPr>
              <w:spacing w:after="120" w:line="240" w:lineRule="auto"/>
              <w:contextualSpacing/>
              <w:rPr>
                <w:rFonts w:ascii="Times New Roman" w:eastAsia="Times New Roman" w:hAnsi="Times New Roman" w:cs="Times New Roman"/>
                <w:sz w:val="24"/>
                <w:szCs w:val="24"/>
                <w:lang w:eastAsia="ru-RU"/>
              </w:rPr>
            </w:pPr>
          </w:p>
          <w:p w14:paraId="2EDFF6A0" w14:textId="77777777" w:rsidR="00D56631" w:rsidRDefault="009F2E31">
            <w:pPr>
              <w:spacing w:after="120" w:line="240" w:lineRule="auto"/>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Банковские реквизиты: </w:t>
            </w:r>
          </w:p>
          <w:p w14:paraId="61052FCA" w14:textId="77777777" w:rsidR="00D56631" w:rsidRDefault="00D56631">
            <w:pPr>
              <w:spacing w:after="120" w:line="240" w:lineRule="auto"/>
              <w:contextualSpacing/>
              <w:rPr>
                <w:rFonts w:ascii="Times New Roman" w:eastAsia="Times New Roman" w:hAnsi="Times New Roman" w:cs="Times New Roman"/>
                <w:sz w:val="24"/>
                <w:szCs w:val="24"/>
                <w:lang w:eastAsia="ru-RU"/>
              </w:rPr>
            </w:pPr>
          </w:p>
        </w:tc>
      </w:tr>
    </w:tbl>
    <w:p w14:paraId="751B23FA" w14:textId="77777777" w:rsidR="00D56631" w:rsidRDefault="00D56631">
      <w:pPr>
        <w:pStyle w:val="ConsPlusNormal"/>
        <w:jc w:val="both"/>
      </w:pPr>
    </w:p>
    <w:p w14:paraId="2D40178C" w14:textId="3B1DDEFD" w:rsidR="007A78AB" w:rsidRDefault="009F2E31">
      <w:pPr>
        <w:widowControl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15. ПОДПИСИ СТОРОН</w:t>
      </w:r>
    </w:p>
    <w:tbl>
      <w:tblPr>
        <w:tblW w:w="0" w:type="auto"/>
        <w:jc w:val="center"/>
        <w:tblLayout w:type="fixed"/>
        <w:tblLook w:val="0000" w:firstRow="0" w:lastRow="0" w:firstColumn="0" w:lastColumn="0" w:noHBand="0" w:noVBand="0"/>
      </w:tblPr>
      <w:tblGrid>
        <w:gridCol w:w="5103"/>
        <w:gridCol w:w="4168"/>
      </w:tblGrid>
      <w:tr w:rsidR="00D56631" w14:paraId="242D3EC8" w14:textId="77777777">
        <w:trPr>
          <w:cantSplit/>
          <w:jc w:val="center"/>
        </w:trPr>
        <w:tc>
          <w:tcPr>
            <w:tcW w:w="5103" w:type="dxa"/>
          </w:tcPr>
          <w:p w14:paraId="0ED414BA" w14:textId="77777777" w:rsidR="00D56631" w:rsidRDefault="009F2E31">
            <w:pPr>
              <w:widowControl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Заказчик:</w:t>
            </w:r>
          </w:p>
        </w:tc>
        <w:tc>
          <w:tcPr>
            <w:tcW w:w="4168" w:type="dxa"/>
          </w:tcPr>
          <w:p w14:paraId="792BE641" w14:textId="77777777" w:rsidR="00D56631" w:rsidRDefault="009F2E31">
            <w:pPr>
              <w:widowControl w:val="0"/>
              <w:spacing w:after="0" w:line="240" w:lineRule="auto"/>
              <w:ind w:firstLine="284"/>
              <w:jc w:val="both"/>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 xml:space="preserve">         Исполнитель</w:t>
            </w:r>
            <w:r>
              <w:rPr>
                <w:rFonts w:ascii="Times New Roman" w:eastAsia="Courier New" w:hAnsi="Times New Roman" w:cs="Times New Roman"/>
                <w:color w:val="000000"/>
                <w:sz w:val="24"/>
                <w:szCs w:val="24"/>
                <w:lang w:eastAsia="ru-RU" w:bidi="ru-RU"/>
              </w:rPr>
              <w:t>:</w:t>
            </w:r>
          </w:p>
        </w:tc>
      </w:tr>
      <w:tr w:rsidR="00D56631" w14:paraId="67F5E54A" w14:textId="77777777">
        <w:trPr>
          <w:cantSplit/>
          <w:jc w:val="center"/>
        </w:trPr>
        <w:tc>
          <w:tcPr>
            <w:tcW w:w="5103" w:type="dxa"/>
          </w:tcPr>
          <w:p w14:paraId="76CE392C"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ГБУ ДПО «СПбЦОКОиИТ»</w:t>
            </w:r>
          </w:p>
        </w:tc>
        <w:tc>
          <w:tcPr>
            <w:tcW w:w="4168" w:type="dxa"/>
          </w:tcPr>
          <w:p w14:paraId="607447DD" w14:textId="77777777" w:rsidR="00D56631" w:rsidRDefault="00D56631" w:rsidP="007B3678">
            <w:pPr>
              <w:widowControl w:val="0"/>
              <w:spacing w:after="0" w:line="240" w:lineRule="auto"/>
              <w:jc w:val="both"/>
              <w:rPr>
                <w:rFonts w:ascii="Times New Roman" w:eastAsia="Courier New" w:hAnsi="Times New Roman" w:cs="Times New Roman"/>
                <w:color w:val="000000"/>
                <w:sz w:val="24"/>
                <w:szCs w:val="24"/>
                <w:lang w:eastAsia="ru-RU" w:bidi="ru-RU"/>
              </w:rPr>
            </w:pPr>
          </w:p>
        </w:tc>
      </w:tr>
      <w:tr w:rsidR="00D56631" w14:paraId="1D3FBD52" w14:textId="77777777">
        <w:trPr>
          <w:cantSplit/>
          <w:jc w:val="center"/>
        </w:trPr>
        <w:tc>
          <w:tcPr>
            <w:tcW w:w="5103" w:type="dxa"/>
          </w:tcPr>
          <w:p w14:paraId="11B9E7B1"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23FA1C16" w14:textId="77777777" w:rsidR="00D56631" w:rsidRDefault="00D56631">
            <w:pPr>
              <w:widowControl w:val="0"/>
              <w:spacing w:after="0" w:line="240" w:lineRule="auto"/>
              <w:ind w:firstLine="284"/>
              <w:rPr>
                <w:rFonts w:ascii="Times New Roman" w:eastAsia="Courier New" w:hAnsi="Times New Roman" w:cs="Times New Roman"/>
                <w:color w:val="000000"/>
                <w:sz w:val="6"/>
                <w:szCs w:val="24"/>
                <w:lang w:eastAsia="ru-RU" w:bidi="ru-RU"/>
              </w:rPr>
            </w:pPr>
          </w:p>
          <w:p w14:paraId="4D1446F7" w14:textId="77777777" w:rsidR="00D56631" w:rsidRDefault="009F2E31">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   (Подписано ЭП)</w:t>
            </w:r>
          </w:p>
        </w:tc>
        <w:tc>
          <w:tcPr>
            <w:tcW w:w="4168" w:type="dxa"/>
          </w:tcPr>
          <w:p w14:paraId="47D6CF5C" w14:textId="77777777" w:rsidR="00D56631" w:rsidRDefault="009F2E31">
            <w:pPr>
              <w:widowControl w:val="0"/>
              <w:spacing w:after="0" w:line="240" w:lineRule="auto"/>
              <w:ind w:firstLine="743"/>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16DDD417" w14:textId="77777777" w:rsidR="00D56631" w:rsidRDefault="009F2E31">
            <w:pPr>
              <w:widowControl w:val="0"/>
              <w:spacing w:after="0" w:line="240" w:lineRule="auto"/>
              <w:ind w:firstLine="743"/>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(Подписано ЭП)</w:t>
            </w:r>
          </w:p>
          <w:p w14:paraId="571E3DC3"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3E343FA7"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757AAD07"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7E4CCAB1"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308F0E5"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90E6020"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78A8AC8"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48FB0EB8"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270908B"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13660D53"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4D19E10C"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74DB7687"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225F0BD6"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3355CEB6"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7DE7D7E8"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4252DD89"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0009AD29"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0E44AFF3"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7C1EBDA4"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425E2532"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30C5D717"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30D964B9"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1EF9DF1B"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72F0D6BD"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1C6AF8E3"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4EDAE96A"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3F397641"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1A7A60ED"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3E5183F"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6E012E8"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3D424F4F"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33E95B4C"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1A604508"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7A451640"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477386FE"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360E8DEC"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76773CB"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06D22384"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46A94097"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61FBF30"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6AF68893" w14:textId="77777777" w:rsidR="00D56631" w:rsidRDefault="00D56631">
            <w:pPr>
              <w:widowControl w:val="0"/>
              <w:spacing w:after="0" w:line="240" w:lineRule="auto"/>
              <w:ind w:firstLine="743"/>
              <w:jc w:val="both"/>
              <w:rPr>
                <w:rFonts w:ascii="Times New Roman" w:eastAsia="Courier New" w:hAnsi="Times New Roman" w:cs="Times New Roman"/>
                <w:color w:val="000000"/>
                <w:lang w:eastAsia="ru-RU" w:bidi="ru-RU"/>
              </w:rPr>
            </w:pPr>
          </w:p>
          <w:p w14:paraId="0EE25E13" w14:textId="77777777" w:rsidR="00D56631" w:rsidRDefault="00D56631">
            <w:pPr>
              <w:widowControl w:val="0"/>
              <w:spacing w:after="0" w:line="240" w:lineRule="auto"/>
              <w:jc w:val="both"/>
              <w:rPr>
                <w:rFonts w:ascii="Times New Roman" w:eastAsia="Courier New" w:hAnsi="Times New Roman" w:cs="Times New Roman"/>
                <w:color w:val="000000"/>
                <w:sz w:val="24"/>
                <w:szCs w:val="24"/>
                <w:lang w:eastAsia="ru-RU" w:bidi="ru-RU"/>
              </w:rPr>
            </w:pPr>
          </w:p>
        </w:tc>
      </w:tr>
    </w:tbl>
    <w:p w14:paraId="70A65D22" w14:textId="77777777" w:rsidR="00D56631" w:rsidRDefault="009F2E31">
      <w:pPr>
        <w:ind w:firstLine="709"/>
        <w:jc w:val="right"/>
        <w:rPr>
          <w:rFonts w:ascii="Times New Roman" w:hAnsi="Times New Roman"/>
          <w:bCs/>
        </w:rPr>
      </w:pPr>
      <w:r>
        <w:rPr>
          <w:rFonts w:ascii="Times New Roman" w:hAnsi="Times New Roman"/>
          <w:bCs/>
          <w:sz w:val="21"/>
          <w:szCs w:val="21"/>
        </w:rPr>
        <w:t xml:space="preserve"> </w:t>
      </w:r>
      <w:r>
        <w:rPr>
          <w:rFonts w:ascii="Times New Roman" w:hAnsi="Times New Roman"/>
          <w:bCs/>
        </w:rPr>
        <w:t>Приложение № 1</w:t>
      </w:r>
    </w:p>
    <w:p w14:paraId="394FDA10" w14:textId="77777777" w:rsidR="00D56631" w:rsidRDefault="009F2E31">
      <w:pPr>
        <w:ind w:firstLine="709"/>
        <w:jc w:val="right"/>
        <w:rPr>
          <w:rFonts w:ascii="Times New Roman" w:eastAsia="Times New Roman CYR" w:hAnsi="Times New Roman"/>
          <w:bCs/>
        </w:rPr>
      </w:pPr>
      <w:r>
        <w:rPr>
          <w:rFonts w:ascii="Times New Roman" w:hAnsi="Times New Roman"/>
          <w:bCs/>
        </w:rPr>
        <w:t>к Контракту №</w:t>
      </w:r>
      <w:r>
        <w:rPr>
          <w:rFonts w:ascii="Times New Roman" w:eastAsia="Times New Roman CYR" w:hAnsi="Times New Roman"/>
          <w:bCs/>
        </w:rPr>
        <w:t xml:space="preserve"> </w:t>
      </w:r>
      <w:r>
        <w:rPr>
          <w:rFonts w:ascii="Times New Roman" w:hAnsi="Times New Roman"/>
        </w:rPr>
        <w:t>______ от ___.___.2026г.</w:t>
      </w:r>
    </w:p>
    <w:p w14:paraId="476D6344" w14:textId="77777777" w:rsidR="00D56631" w:rsidRDefault="00D56631">
      <w:pPr>
        <w:ind w:firstLine="709"/>
        <w:jc w:val="both"/>
        <w:rPr>
          <w:rFonts w:ascii="Times New Roman" w:hAnsi="Times New Roman"/>
          <w:bCs/>
        </w:rPr>
      </w:pPr>
    </w:p>
    <w:p w14:paraId="4A85FE2C" w14:textId="77777777" w:rsidR="00D56631" w:rsidRDefault="009F2E31">
      <w:pPr>
        <w:jc w:val="center"/>
        <w:rPr>
          <w:rFonts w:ascii="Times New Roman" w:eastAsia="Times New Roman" w:hAnsi="Times New Roman"/>
          <w:b/>
          <w:lang w:eastAsia="ru-RU"/>
        </w:rPr>
      </w:pPr>
      <w:r>
        <w:rPr>
          <w:rFonts w:ascii="Times New Roman" w:eastAsia="Times New Roman" w:hAnsi="Times New Roman"/>
          <w:b/>
          <w:lang w:eastAsia="ru-RU"/>
        </w:rPr>
        <w:t>СПЕЦИФИКАЦИЯ</w:t>
      </w:r>
    </w:p>
    <w:tbl>
      <w:tblPr>
        <w:tblStyle w:val="afa"/>
        <w:tblW w:w="5218" w:type="pct"/>
        <w:jc w:val="center"/>
        <w:tblLayout w:type="fixed"/>
        <w:tblLook w:val="04A0" w:firstRow="1" w:lastRow="0" w:firstColumn="1" w:lastColumn="0" w:noHBand="0" w:noVBand="1"/>
      </w:tblPr>
      <w:tblGrid>
        <w:gridCol w:w="1519"/>
        <w:gridCol w:w="1218"/>
        <w:gridCol w:w="1062"/>
        <w:gridCol w:w="1518"/>
        <w:gridCol w:w="1064"/>
        <w:gridCol w:w="1064"/>
        <w:gridCol w:w="911"/>
        <w:gridCol w:w="904"/>
        <w:gridCol w:w="760"/>
        <w:gridCol w:w="1062"/>
      </w:tblGrid>
      <w:tr w:rsidR="00D56631" w14:paraId="78940208" w14:textId="77777777">
        <w:trPr>
          <w:trHeight w:val="1759"/>
          <w:jc w:val="center"/>
        </w:trPr>
        <w:tc>
          <w:tcPr>
            <w:tcW w:w="685" w:type="pct"/>
            <w:vAlign w:val="center"/>
          </w:tcPr>
          <w:p w14:paraId="1174A8FE" w14:textId="77777777" w:rsidR="00D56631" w:rsidRDefault="009F2E31">
            <w:pPr>
              <w:jc w:val="center"/>
            </w:pPr>
            <w:r>
              <w:t>Наименование услуги</w:t>
            </w:r>
          </w:p>
        </w:tc>
        <w:tc>
          <w:tcPr>
            <w:tcW w:w="549" w:type="pct"/>
            <w:vAlign w:val="center"/>
          </w:tcPr>
          <w:p w14:paraId="4383C4EE" w14:textId="77777777" w:rsidR="00D56631" w:rsidRDefault="009F2E31">
            <w:pPr>
              <w:jc w:val="center"/>
            </w:pPr>
            <w:r>
              <w:t>Кол-во сотрудников охраны в смену, чел.</w:t>
            </w:r>
          </w:p>
        </w:tc>
        <w:tc>
          <w:tcPr>
            <w:tcW w:w="479" w:type="pct"/>
            <w:vAlign w:val="center"/>
          </w:tcPr>
          <w:p w14:paraId="3126C231" w14:textId="77777777" w:rsidR="00D56631" w:rsidRDefault="009F2E31">
            <w:pPr>
              <w:jc w:val="center"/>
            </w:pPr>
            <w:r>
              <w:t>Месяц</w:t>
            </w:r>
          </w:p>
        </w:tc>
        <w:tc>
          <w:tcPr>
            <w:tcW w:w="685" w:type="pct"/>
            <w:vAlign w:val="center"/>
          </w:tcPr>
          <w:p w14:paraId="36F4A293" w14:textId="77777777" w:rsidR="00D56631" w:rsidRDefault="009F2E31">
            <w:pPr>
              <w:jc w:val="center"/>
            </w:pPr>
            <w:r>
              <w:t>День недели</w:t>
            </w:r>
          </w:p>
        </w:tc>
        <w:tc>
          <w:tcPr>
            <w:tcW w:w="480" w:type="pct"/>
            <w:vAlign w:val="center"/>
          </w:tcPr>
          <w:p w14:paraId="620DB3E6" w14:textId="77777777" w:rsidR="00D56631" w:rsidRDefault="009F2E31">
            <w:pPr>
              <w:jc w:val="center"/>
            </w:pPr>
            <w:r>
              <w:t>Кол-во рабочих дней (смен) в месяц</w:t>
            </w:r>
          </w:p>
        </w:tc>
        <w:tc>
          <w:tcPr>
            <w:tcW w:w="480" w:type="pct"/>
            <w:vAlign w:val="center"/>
          </w:tcPr>
          <w:p w14:paraId="42BB57DF" w14:textId="77777777" w:rsidR="00D56631" w:rsidRDefault="009F2E31">
            <w:pPr>
              <w:jc w:val="center"/>
            </w:pPr>
            <w:r>
              <w:t>Кол-во чел.час в одну рабочую смену</w:t>
            </w:r>
          </w:p>
        </w:tc>
        <w:tc>
          <w:tcPr>
            <w:tcW w:w="411" w:type="pct"/>
            <w:vAlign w:val="center"/>
          </w:tcPr>
          <w:p w14:paraId="2826CD45" w14:textId="77777777" w:rsidR="00D56631" w:rsidRDefault="009F2E31">
            <w:pPr>
              <w:jc w:val="center"/>
            </w:pPr>
            <w:r>
              <w:t>Всего чел/час в месяц</w:t>
            </w:r>
          </w:p>
        </w:tc>
        <w:tc>
          <w:tcPr>
            <w:tcW w:w="408" w:type="pct"/>
            <w:vAlign w:val="center"/>
          </w:tcPr>
          <w:p w14:paraId="739D9FF0" w14:textId="77777777" w:rsidR="00D56631" w:rsidRDefault="009F2E31">
            <w:pPr>
              <w:jc w:val="center"/>
            </w:pPr>
            <w:r>
              <w:t>Ед. изм.</w:t>
            </w:r>
          </w:p>
        </w:tc>
        <w:tc>
          <w:tcPr>
            <w:tcW w:w="343" w:type="pct"/>
            <w:vAlign w:val="center"/>
          </w:tcPr>
          <w:p w14:paraId="010DAC28" w14:textId="77777777" w:rsidR="00D56631" w:rsidRDefault="009F2E31">
            <w:pPr>
              <w:jc w:val="center"/>
            </w:pPr>
            <w:r>
              <w:t xml:space="preserve">Цена за ед. изм., руб. с </w:t>
            </w:r>
            <w:r>
              <w:rPr>
                <w:i/>
              </w:rPr>
              <w:t>НДС/ без НДС</w:t>
            </w:r>
          </w:p>
        </w:tc>
        <w:tc>
          <w:tcPr>
            <w:tcW w:w="479" w:type="pct"/>
            <w:vAlign w:val="center"/>
          </w:tcPr>
          <w:p w14:paraId="049238A7" w14:textId="77777777" w:rsidR="00D56631" w:rsidRDefault="009F2E31">
            <w:pPr>
              <w:jc w:val="center"/>
            </w:pPr>
            <w:r>
              <w:t xml:space="preserve">Стоимость, руб. с </w:t>
            </w:r>
            <w:r>
              <w:rPr>
                <w:i/>
              </w:rPr>
              <w:t>НДС/ без НДС</w:t>
            </w:r>
          </w:p>
        </w:tc>
      </w:tr>
      <w:tr w:rsidR="00D56631" w14:paraId="0263AA19" w14:textId="77777777">
        <w:trPr>
          <w:jc w:val="center"/>
        </w:trPr>
        <w:tc>
          <w:tcPr>
            <w:tcW w:w="685" w:type="pct"/>
            <w:vMerge w:val="restart"/>
            <w:vAlign w:val="center"/>
          </w:tcPr>
          <w:p w14:paraId="611EEE6A" w14:textId="77777777" w:rsidR="00D56631" w:rsidRDefault="009F2E31">
            <w:pPr>
              <w:jc w:val="center"/>
            </w:pPr>
            <w:r>
              <w:t>Оказание услуг по организации и обеспечению охраны объекта и имущества</w:t>
            </w:r>
          </w:p>
        </w:tc>
        <w:tc>
          <w:tcPr>
            <w:tcW w:w="549" w:type="pct"/>
            <w:vMerge w:val="restart"/>
            <w:vAlign w:val="center"/>
          </w:tcPr>
          <w:p w14:paraId="7AAD3CAF" w14:textId="77777777" w:rsidR="00D56631" w:rsidRDefault="009F2E31">
            <w:pPr>
              <w:jc w:val="center"/>
            </w:pPr>
            <w:r>
              <w:t>1</w:t>
            </w:r>
          </w:p>
        </w:tc>
        <w:tc>
          <w:tcPr>
            <w:tcW w:w="479" w:type="pct"/>
            <w:vMerge w:val="restart"/>
            <w:vAlign w:val="center"/>
          </w:tcPr>
          <w:p w14:paraId="62FE0028" w14:textId="77777777" w:rsidR="00D56631" w:rsidRDefault="009F2E31">
            <w:pPr>
              <w:jc w:val="center"/>
            </w:pPr>
            <w:r>
              <w:t>март</w:t>
            </w:r>
          </w:p>
          <w:p w14:paraId="4558DEAA" w14:textId="77777777" w:rsidR="00D56631" w:rsidRDefault="009F2E31">
            <w:pPr>
              <w:jc w:val="center"/>
            </w:pPr>
            <w:r>
              <w:t>2026 г.</w:t>
            </w:r>
          </w:p>
        </w:tc>
        <w:tc>
          <w:tcPr>
            <w:tcW w:w="685" w:type="pct"/>
            <w:vAlign w:val="center"/>
          </w:tcPr>
          <w:p w14:paraId="7D62FB51" w14:textId="77777777" w:rsidR="00D56631" w:rsidRDefault="009F2E31">
            <w:pPr>
              <w:jc w:val="center"/>
            </w:pPr>
            <w:r>
              <w:t>понедельник – четверг</w:t>
            </w:r>
          </w:p>
        </w:tc>
        <w:tc>
          <w:tcPr>
            <w:tcW w:w="480" w:type="pct"/>
            <w:vAlign w:val="center"/>
          </w:tcPr>
          <w:p w14:paraId="59505147" w14:textId="77777777" w:rsidR="00D56631" w:rsidRDefault="009F2E31">
            <w:pPr>
              <w:jc w:val="center"/>
            </w:pPr>
            <w:r>
              <w:t>3</w:t>
            </w:r>
          </w:p>
        </w:tc>
        <w:tc>
          <w:tcPr>
            <w:tcW w:w="480" w:type="pct"/>
            <w:vAlign w:val="center"/>
          </w:tcPr>
          <w:p w14:paraId="794AFE8F" w14:textId="77777777" w:rsidR="00D56631" w:rsidRDefault="009F2E31">
            <w:pPr>
              <w:jc w:val="center"/>
            </w:pPr>
            <w:r>
              <w:t>9</w:t>
            </w:r>
          </w:p>
        </w:tc>
        <w:tc>
          <w:tcPr>
            <w:tcW w:w="411" w:type="pct"/>
            <w:vMerge w:val="restart"/>
            <w:vAlign w:val="center"/>
          </w:tcPr>
          <w:p w14:paraId="4D14B81F" w14:textId="77777777" w:rsidR="00D56631" w:rsidRDefault="009F2E31">
            <w:pPr>
              <w:jc w:val="center"/>
            </w:pPr>
            <w:r>
              <w:t>59</w:t>
            </w:r>
          </w:p>
        </w:tc>
        <w:tc>
          <w:tcPr>
            <w:tcW w:w="408" w:type="pct"/>
            <w:vMerge w:val="restart"/>
            <w:vAlign w:val="center"/>
          </w:tcPr>
          <w:p w14:paraId="2EE866FD" w14:textId="77777777" w:rsidR="00D56631" w:rsidRDefault="009F2E31">
            <w:pPr>
              <w:jc w:val="center"/>
            </w:pPr>
            <w:r>
              <w:t>чел. ч</w:t>
            </w:r>
          </w:p>
        </w:tc>
        <w:tc>
          <w:tcPr>
            <w:tcW w:w="343" w:type="pct"/>
            <w:vMerge w:val="restart"/>
          </w:tcPr>
          <w:p w14:paraId="24C3B6B4" w14:textId="77777777" w:rsidR="00D56631" w:rsidRDefault="00D56631">
            <w:pPr>
              <w:jc w:val="center"/>
            </w:pPr>
          </w:p>
        </w:tc>
        <w:tc>
          <w:tcPr>
            <w:tcW w:w="479" w:type="pct"/>
            <w:vMerge w:val="restart"/>
          </w:tcPr>
          <w:p w14:paraId="0344D31D" w14:textId="77777777" w:rsidR="00D56631" w:rsidRDefault="00D56631">
            <w:pPr>
              <w:jc w:val="center"/>
            </w:pPr>
          </w:p>
        </w:tc>
      </w:tr>
      <w:tr w:rsidR="00D56631" w14:paraId="22E8CB00" w14:textId="77777777">
        <w:trPr>
          <w:trHeight w:val="337"/>
          <w:jc w:val="center"/>
        </w:trPr>
        <w:tc>
          <w:tcPr>
            <w:tcW w:w="685" w:type="pct"/>
            <w:vMerge/>
          </w:tcPr>
          <w:p w14:paraId="44813B27" w14:textId="77777777" w:rsidR="00D56631" w:rsidRDefault="00D56631">
            <w:pPr>
              <w:rPr>
                <w:b/>
              </w:rPr>
            </w:pPr>
          </w:p>
        </w:tc>
        <w:tc>
          <w:tcPr>
            <w:tcW w:w="549" w:type="pct"/>
            <w:vMerge/>
          </w:tcPr>
          <w:p w14:paraId="2CC72F3D" w14:textId="77777777" w:rsidR="00D56631" w:rsidRDefault="00D56631">
            <w:pPr>
              <w:rPr>
                <w:b/>
              </w:rPr>
            </w:pPr>
          </w:p>
        </w:tc>
        <w:tc>
          <w:tcPr>
            <w:tcW w:w="479" w:type="pct"/>
            <w:vMerge/>
            <w:vAlign w:val="center"/>
          </w:tcPr>
          <w:p w14:paraId="706C14D1" w14:textId="77777777" w:rsidR="00D56631" w:rsidRDefault="00D56631">
            <w:pPr>
              <w:jc w:val="center"/>
              <w:rPr>
                <w:b/>
              </w:rPr>
            </w:pPr>
          </w:p>
        </w:tc>
        <w:tc>
          <w:tcPr>
            <w:tcW w:w="685" w:type="pct"/>
            <w:vAlign w:val="center"/>
          </w:tcPr>
          <w:p w14:paraId="7D679813" w14:textId="77777777" w:rsidR="00D56631" w:rsidRDefault="009F2E31">
            <w:pPr>
              <w:jc w:val="center"/>
            </w:pPr>
            <w:r>
              <w:t>пятница</w:t>
            </w:r>
          </w:p>
          <w:p w14:paraId="0A41FE60" w14:textId="77777777" w:rsidR="00D56631" w:rsidRDefault="00D56631">
            <w:pPr>
              <w:jc w:val="center"/>
            </w:pPr>
          </w:p>
        </w:tc>
        <w:tc>
          <w:tcPr>
            <w:tcW w:w="480" w:type="pct"/>
            <w:vAlign w:val="center"/>
          </w:tcPr>
          <w:p w14:paraId="20C86AE4" w14:textId="77777777" w:rsidR="00D56631" w:rsidRDefault="009F2E31">
            <w:pPr>
              <w:jc w:val="center"/>
            </w:pPr>
            <w:r>
              <w:t>2</w:t>
            </w:r>
          </w:p>
        </w:tc>
        <w:tc>
          <w:tcPr>
            <w:tcW w:w="480" w:type="pct"/>
            <w:vAlign w:val="center"/>
          </w:tcPr>
          <w:p w14:paraId="43B96147" w14:textId="77777777" w:rsidR="00D56631" w:rsidRDefault="009F2E31">
            <w:pPr>
              <w:jc w:val="center"/>
            </w:pPr>
            <w:r>
              <w:t>8</w:t>
            </w:r>
          </w:p>
        </w:tc>
        <w:tc>
          <w:tcPr>
            <w:tcW w:w="411" w:type="pct"/>
            <w:vMerge/>
            <w:vAlign w:val="center"/>
          </w:tcPr>
          <w:p w14:paraId="39D5C054" w14:textId="77777777" w:rsidR="00D56631" w:rsidRDefault="00D56631">
            <w:pPr>
              <w:jc w:val="center"/>
            </w:pPr>
          </w:p>
        </w:tc>
        <w:tc>
          <w:tcPr>
            <w:tcW w:w="408" w:type="pct"/>
            <w:vMerge/>
            <w:vAlign w:val="center"/>
          </w:tcPr>
          <w:p w14:paraId="584020B2" w14:textId="77777777" w:rsidR="00D56631" w:rsidRDefault="00D56631">
            <w:pPr>
              <w:jc w:val="center"/>
            </w:pPr>
          </w:p>
        </w:tc>
        <w:tc>
          <w:tcPr>
            <w:tcW w:w="343" w:type="pct"/>
            <w:vMerge/>
          </w:tcPr>
          <w:p w14:paraId="2F331FC3" w14:textId="77777777" w:rsidR="00D56631" w:rsidRDefault="00D56631">
            <w:pPr>
              <w:jc w:val="center"/>
            </w:pPr>
          </w:p>
        </w:tc>
        <w:tc>
          <w:tcPr>
            <w:tcW w:w="479" w:type="pct"/>
            <w:vMerge/>
          </w:tcPr>
          <w:p w14:paraId="5756402C" w14:textId="77777777" w:rsidR="00D56631" w:rsidRDefault="00D56631">
            <w:pPr>
              <w:jc w:val="center"/>
            </w:pPr>
          </w:p>
        </w:tc>
      </w:tr>
      <w:tr w:rsidR="00D56631" w14:paraId="5EB6BA86" w14:textId="77777777">
        <w:trPr>
          <w:jc w:val="center"/>
        </w:trPr>
        <w:tc>
          <w:tcPr>
            <w:tcW w:w="685" w:type="pct"/>
            <w:vMerge/>
          </w:tcPr>
          <w:p w14:paraId="57C091DF" w14:textId="77777777" w:rsidR="00D56631" w:rsidRDefault="00D56631">
            <w:pPr>
              <w:rPr>
                <w:b/>
              </w:rPr>
            </w:pPr>
          </w:p>
        </w:tc>
        <w:tc>
          <w:tcPr>
            <w:tcW w:w="549" w:type="pct"/>
            <w:vMerge/>
          </w:tcPr>
          <w:p w14:paraId="11A8EDCF" w14:textId="77777777" w:rsidR="00D56631" w:rsidRDefault="00D56631">
            <w:pPr>
              <w:rPr>
                <w:b/>
              </w:rPr>
            </w:pPr>
          </w:p>
        </w:tc>
        <w:tc>
          <w:tcPr>
            <w:tcW w:w="479" w:type="pct"/>
            <w:vMerge/>
            <w:vAlign w:val="center"/>
          </w:tcPr>
          <w:p w14:paraId="18B7D0DA" w14:textId="77777777" w:rsidR="00D56631" w:rsidRDefault="00D56631">
            <w:pPr>
              <w:jc w:val="center"/>
              <w:rPr>
                <w:b/>
              </w:rPr>
            </w:pPr>
          </w:p>
        </w:tc>
        <w:tc>
          <w:tcPr>
            <w:tcW w:w="685" w:type="pct"/>
            <w:vAlign w:val="center"/>
          </w:tcPr>
          <w:p w14:paraId="5ED40CF1" w14:textId="77777777" w:rsidR="00D56631" w:rsidRDefault="009F2E31">
            <w:pPr>
              <w:jc w:val="center"/>
            </w:pPr>
            <w:r>
              <w:t>суббота –воскресенье</w:t>
            </w:r>
          </w:p>
        </w:tc>
        <w:tc>
          <w:tcPr>
            <w:tcW w:w="480" w:type="pct"/>
            <w:vAlign w:val="center"/>
          </w:tcPr>
          <w:p w14:paraId="080159EA" w14:textId="77777777" w:rsidR="00D56631" w:rsidRDefault="009F2E31">
            <w:pPr>
              <w:jc w:val="center"/>
            </w:pPr>
            <w:r>
              <w:t>2</w:t>
            </w:r>
          </w:p>
        </w:tc>
        <w:tc>
          <w:tcPr>
            <w:tcW w:w="480" w:type="pct"/>
            <w:vAlign w:val="center"/>
          </w:tcPr>
          <w:p w14:paraId="36E309C0" w14:textId="77777777" w:rsidR="00D56631" w:rsidRDefault="009F2E31">
            <w:pPr>
              <w:jc w:val="center"/>
            </w:pPr>
            <w:r>
              <w:t>8</w:t>
            </w:r>
          </w:p>
        </w:tc>
        <w:tc>
          <w:tcPr>
            <w:tcW w:w="411" w:type="pct"/>
            <w:vMerge/>
            <w:vAlign w:val="center"/>
          </w:tcPr>
          <w:p w14:paraId="3EF9D6E1" w14:textId="77777777" w:rsidR="00D56631" w:rsidRDefault="00D56631">
            <w:pPr>
              <w:jc w:val="center"/>
            </w:pPr>
          </w:p>
        </w:tc>
        <w:tc>
          <w:tcPr>
            <w:tcW w:w="408" w:type="pct"/>
            <w:vMerge/>
            <w:vAlign w:val="center"/>
          </w:tcPr>
          <w:p w14:paraId="11B53E32" w14:textId="77777777" w:rsidR="00D56631" w:rsidRDefault="00D56631">
            <w:pPr>
              <w:jc w:val="center"/>
            </w:pPr>
          </w:p>
        </w:tc>
        <w:tc>
          <w:tcPr>
            <w:tcW w:w="343" w:type="pct"/>
            <w:vMerge/>
          </w:tcPr>
          <w:p w14:paraId="711FD070" w14:textId="77777777" w:rsidR="00D56631" w:rsidRDefault="00D56631">
            <w:pPr>
              <w:jc w:val="center"/>
            </w:pPr>
          </w:p>
        </w:tc>
        <w:tc>
          <w:tcPr>
            <w:tcW w:w="479" w:type="pct"/>
            <w:vMerge/>
          </w:tcPr>
          <w:p w14:paraId="6C8C5571" w14:textId="77777777" w:rsidR="00D56631" w:rsidRDefault="00D56631">
            <w:pPr>
              <w:jc w:val="center"/>
            </w:pPr>
          </w:p>
        </w:tc>
      </w:tr>
      <w:tr w:rsidR="00D56631" w14:paraId="5311E1F9" w14:textId="77777777">
        <w:trPr>
          <w:jc w:val="center"/>
        </w:trPr>
        <w:tc>
          <w:tcPr>
            <w:tcW w:w="685" w:type="pct"/>
            <w:vMerge/>
          </w:tcPr>
          <w:p w14:paraId="231E84DE" w14:textId="77777777" w:rsidR="00D56631" w:rsidRDefault="00D56631">
            <w:pPr>
              <w:rPr>
                <w:b/>
              </w:rPr>
            </w:pPr>
          </w:p>
        </w:tc>
        <w:tc>
          <w:tcPr>
            <w:tcW w:w="549" w:type="pct"/>
            <w:vMerge/>
          </w:tcPr>
          <w:p w14:paraId="64DBF87C" w14:textId="77777777" w:rsidR="00D56631" w:rsidRDefault="00D56631">
            <w:pPr>
              <w:rPr>
                <w:b/>
              </w:rPr>
            </w:pPr>
          </w:p>
        </w:tc>
        <w:tc>
          <w:tcPr>
            <w:tcW w:w="479" w:type="pct"/>
            <w:vMerge w:val="restart"/>
            <w:vAlign w:val="center"/>
          </w:tcPr>
          <w:p w14:paraId="65D8A3F5" w14:textId="77777777" w:rsidR="00D56631" w:rsidRDefault="009F2E31">
            <w:pPr>
              <w:jc w:val="center"/>
            </w:pPr>
            <w:r>
              <w:t>апрель</w:t>
            </w:r>
          </w:p>
          <w:p w14:paraId="4316D1F5" w14:textId="77777777" w:rsidR="00D56631" w:rsidRDefault="009F2E31">
            <w:pPr>
              <w:jc w:val="center"/>
            </w:pPr>
            <w:r>
              <w:t>2026 г.</w:t>
            </w:r>
          </w:p>
        </w:tc>
        <w:tc>
          <w:tcPr>
            <w:tcW w:w="685" w:type="pct"/>
            <w:vAlign w:val="center"/>
          </w:tcPr>
          <w:p w14:paraId="5D8189AE" w14:textId="77777777" w:rsidR="00D56631" w:rsidRDefault="009F2E31">
            <w:pPr>
              <w:jc w:val="center"/>
            </w:pPr>
            <w:r>
              <w:t>понедельник – четверг</w:t>
            </w:r>
          </w:p>
        </w:tc>
        <w:tc>
          <w:tcPr>
            <w:tcW w:w="480" w:type="pct"/>
            <w:vAlign w:val="center"/>
          </w:tcPr>
          <w:p w14:paraId="4D8BC4B5" w14:textId="77777777" w:rsidR="00D56631" w:rsidRDefault="009F2E31">
            <w:pPr>
              <w:jc w:val="center"/>
            </w:pPr>
            <w:r>
              <w:t>11</w:t>
            </w:r>
          </w:p>
        </w:tc>
        <w:tc>
          <w:tcPr>
            <w:tcW w:w="480" w:type="pct"/>
            <w:vAlign w:val="center"/>
          </w:tcPr>
          <w:p w14:paraId="06062E32" w14:textId="77777777" w:rsidR="00D56631" w:rsidRDefault="009F2E31">
            <w:pPr>
              <w:jc w:val="center"/>
            </w:pPr>
            <w:r>
              <w:t>9</w:t>
            </w:r>
          </w:p>
        </w:tc>
        <w:tc>
          <w:tcPr>
            <w:tcW w:w="411" w:type="pct"/>
            <w:vMerge w:val="restart"/>
            <w:vAlign w:val="center"/>
          </w:tcPr>
          <w:p w14:paraId="3626F0DB" w14:textId="77777777" w:rsidR="00D56631" w:rsidRDefault="009F2E31">
            <w:pPr>
              <w:jc w:val="center"/>
            </w:pPr>
            <w:r>
              <w:t>163</w:t>
            </w:r>
          </w:p>
        </w:tc>
        <w:tc>
          <w:tcPr>
            <w:tcW w:w="408" w:type="pct"/>
            <w:vMerge w:val="restart"/>
            <w:vAlign w:val="center"/>
          </w:tcPr>
          <w:p w14:paraId="0EF2E059" w14:textId="77777777" w:rsidR="00D56631" w:rsidRDefault="009F2E31">
            <w:pPr>
              <w:jc w:val="center"/>
            </w:pPr>
            <w:r>
              <w:t>чел. ч</w:t>
            </w:r>
          </w:p>
        </w:tc>
        <w:tc>
          <w:tcPr>
            <w:tcW w:w="343" w:type="pct"/>
            <w:vMerge w:val="restart"/>
          </w:tcPr>
          <w:p w14:paraId="16956132" w14:textId="77777777" w:rsidR="00D56631" w:rsidRDefault="00D56631">
            <w:pPr>
              <w:jc w:val="center"/>
            </w:pPr>
          </w:p>
        </w:tc>
        <w:tc>
          <w:tcPr>
            <w:tcW w:w="479" w:type="pct"/>
            <w:vMerge w:val="restart"/>
          </w:tcPr>
          <w:p w14:paraId="7BBE6ABD" w14:textId="77777777" w:rsidR="00D56631" w:rsidRDefault="00D56631">
            <w:pPr>
              <w:jc w:val="center"/>
            </w:pPr>
          </w:p>
        </w:tc>
      </w:tr>
      <w:tr w:rsidR="00D56631" w14:paraId="35549B6E" w14:textId="77777777">
        <w:trPr>
          <w:jc w:val="center"/>
        </w:trPr>
        <w:tc>
          <w:tcPr>
            <w:tcW w:w="685" w:type="pct"/>
            <w:vMerge/>
          </w:tcPr>
          <w:p w14:paraId="7016FD79" w14:textId="77777777" w:rsidR="00D56631" w:rsidRDefault="00D56631">
            <w:pPr>
              <w:rPr>
                <w:b/>
              </w:rPr>
            </w:pPr>
          </w:p>
        </w:tc>
        <w:tc>
          <w:tcPr>
            <w:tcW w:w="549" w:type="pct"/>
            <w:vMerge/>
          </w:tcPr>
          <w:p w14:paraId="3D06FA00" w14:textId="77777777" w:rsidR="00D56631" w:rsidRDefault="00D56631">
            <w:pPr>
              <w:rPr>
                <w:b/>
              </w:rPr>
            </w:pPr>
          </w:p>
        </w:tc>
        <w:tc>
          <w:tcPr>
            <w:tcW w:w="479" w:type="pct"/>
            <w:vMerge/>
            <w:vAlign w:val="center"/>
          </w:tcPr>
          <w:p w14:paraId="4FB1B355" w14:textId="77777777" w:rsidR="00D56631" w:rsidRDefault="00D56631">
            <w:pPr>
              <w:jc w:val="center"/>
              <w:rPr>
                <w:b/>
              </w:rPr>
            </w:pPr>
          </w:p>
        </w:tc>
        <w:tc>
          <w:tcPr>
            <w:tcW w:w="685" w:type="pct"/>
            <w:vAlign w:val="center"/>
          </w:tcPr>
          <w:p w14:paraId="6F399BD8" w14:textId="77777777" w:rsidR="00D56631" w:rsidRDefault="009F2E31">
            <w:pPr>
              <w:jc w:val="center"/>
            </w:pPr>
            <w:r>
              <w:t>пятница</w:t>
            </w:r>
          </w:p>
          <w:p w14:paraId="101C90C1" w14:textId="77777777" w:rsidR="00D56631" w:rsidRDefault="00D56631">
            <w:pPr>
              <w:jc w:val="center"/>
            </w:pPr>
          </w:p>
        </w:tc>
        <w:tc>
          <w:tcPr>
            <w:tcW w:w="480" w:type="pct"/>
            <w:vAlign w:val="center"/>
          </w:tcPr>
          <w:p w14:paraId="32E9E327" w14:textId="77777777" w:rsidR="00D56631" w:rsidRDefault="009F2E31">
            <w:pPr>
              <w:jc w:val="center"/>
            </w:pPr>
            <w:r>
              <w:t>4</w:t>
            </w:r>
          </w:p>
        </w:tc>
        <w:tc>
          <w:tcPr>
            <w:tcW w:w="480" w:type="pct"/>
            <w:vAlign w:val="center"/>
          </w:tcPr>
          <w:p w14:paraId="51BC1AFF" w14:textId="77777777" w:rsidR="00D56631" w:rsidRDefault="009F2E31">
            <w:pPr>
              <w:jc w:val="center"/>
            </w:pPr>
            <w:r>
              <w:t>8</w:t>
            </w:r>
          </w:p>
        </w:tc>
        <w:tc>
          <w:tcPr>
            <w:tcW w:w="411" w:type="pct"/>
            <w:vMerge/>
            <w:vAlign w:val="center"/>
          </w:tcPr>
          <w:p w14:paraId="38647B95" w14:textId="77777777" w:rsidR="00D56631" w:rsidRDefault="00D56631">
            <w:pPr>
              <w:jc w:val="center"/>
            </w:pPr>
          </w:p>
        </w:tc>
        <w:tc>
          <w:tcPr>
            <w:tcW w:w="408" w:type="pct"/>
            <w:vMerge/>
            <w:vAlign w:val="center"/>
          </w:tcPr>
          <w:p w14:paraId="01E5DFE5" w14:textId="77777777" w:rsidR="00D56631" w:rsidRDefault="00D56631">
            <w:pPr>
              <w:jc w:val="center"/>
            </w:pPr>
          </w:p>
        </w:tc>
        <w:tc>
          <w:tcPr>
            <w:tcW w:w="343" w:type="pct"/>
            <w:vMerge/>
          </w:tcPr>
          <w:p w14:paraId="6ACB02B8" w14:textId="77777777" w:rsidR="00D56631" w:rsidRDefault="00D56631">
            <w:pPr>
              <w:jc w:val="center"/>
            </w:pPr>
          </w:p>
        </w:tc>
        <w:tc>
          <w:tcPr>
            <w:tcW w:w="479" w:type="pct"/>
            <w:vMerge/>
          </w:tcPr>
          <w:p w14:paraId="09344556" w14:textId="77777777" w:rsidR="00D56631" w:rsidRDefault="00D56631">
            <w:pPr>
              <w:jc w:val="center"/>
            </w:pPr>
          </w:p>
        </w:tc>
      </w:tr>
      <w:tr w:rsidR="00D56631" w14:paraId="22AD20FD" w14:textId="77777777">
        <w:trPr>
          <w:trHeight w:val="520"/>
          <w:jc w:val="center"/>
        </w:trPr>
        <w:tc>
          <w:tcPr>
            <w:tcW w:w="685" w:type="pct"/>
            <w:vMerge/>
          </w:tcPr>
          <w:p w14:paraId="09DBA4BB" w14:textId="77777777" w:rsidR="00D56631" w:rsidRDefault="00D56631">
            <w:pPr>
              <w:rPr>
                <w:b/>
              </w:rPr>
            </w:pPr>
          </w:p>
        </w:tc>
        <w:tc>
          <w:tcPr>
            <w:tcW w:w="549" w:type="pct"/>
            <w:vMerge/>
          </w:tcPr>
          <w:p w14:paraId="4A4B3E46" w14:textId="77777777" w:rsidR="00D56631" w:rsidRDefault="00D56631">
            <w:pPr>
              <w:rPr>
                <w:b/>
              </w:rPr>
            </w:pPr>
          </w:p>
        </w:tc>
        <w:tc>
          <w:tcPr>
            <w:tcW w:w="479" w:type="pct"/>
            <w:vMerge/>
            <w:vAlign w:val="center"/>
          </w:tcPr>
          <w:p w14:paraId="43A0E0F1" w14:textId="77777777" w:rsidR="00D56631" w:rsidRDefault="00D56631">
            <w:pPr>
              <w:jc w:val="center"/>
              <w:rPr>
                <w:b/>
              </w:rPr>
            </w:pPr>
          </w:p>
        </w:tc>
        <w:tc>
          <w:tcPr>
            <w:tcW w:w="685" w:type="pct"/>
            <w:vAlign w:val="center"/>
          </w:tcPr>
          <w:p w14:paraId="0DE24B68" w14:textId="77777777" w:rsidR="00D56631" w:rsidRDefault="009F2E31">
            <w:pPr>
              <w:jc w:val="center"/>
            </w:pPr>
            <w:r>
              <w:t>суббота –воскресенье</w:t>
            </w:r>
          </w:p>
        </w:tc>
        <w:tc>
          <w:tcPr>
            <w:tcW w:w="480" w:type="pct"/>
            <w:vAlign w:val="center"/>
          </w:tcPr>
          <w:p w14:paraId="3D737DB1" w14:textId="77777777" w:rsidR="00D56631" w:rsidRDefault="009F2E31">
            <w:pPr>
              <w:jc w:val="center"/>
            </w:pPr>
            <w:r>
              <w:t>4</w:t>
            </w:r>
          </w:p>
        </w:tc>
        <w:tc>
          <w:tcPr>
            <w:tcW w:w="480" w:type="pct"/>
            <w:vAlign w:val="center"/>
          </w:tcPr>
          <w:p w14:paraId="12A9CFE3" w14:textId="77777777" w:rsidR="00D56631" w:rsidRDefault="009F2E31">
            <w:pPr>
              <w:jc w:val="center"/>
            </w:pPr>
            <w:r>
              <w:t>8</w:t>
            </w:r>
          </w:p>
        </w:tc>
        <w:tc>
          <w:tcPr>
            <w:tcW w:w="411" w:type="pct"/>
            <w:vMerge/>
            <w:vAlign w:val="center"/>
          </w:tcPr>
          <w:p w14:paraId="1798F01D" w14:textId="77777777" w:rsidR="00D56631" w:rsidRDefault="00D56631">
            <w:pPr>
              <w:jc w:val="center"/>
            </w:pPr>
          </w:p>
        </w:tc>
        <w:tc>
          <w:tcPr>
            <w:tcW w:w="408" w:type="pct"/>
            <w:vMerge/>
            <w:vAlign w:val="center"/>
          </w:tcPr>
          <w:p w14:paraId="6140484C" w14:textId="77777777" w:rsidR="00D56631" w:rsidRDefault="00D56631">
            <w:pPr>
              <w:jc w:val="center"/>
            </w:pPr>
          </w:p>
        </w:tc>
        <w:tc>
          <w:tcPr>
            <w:tcW w:w="343" w:type="pct"/>
            <w:vMerge/>
          </w:tcPr>
          <w:p w14:paraId="7A227B8D" w14:textId="77777777" w:rsidR="00D56631" w:rsidRDefault="00D56631">
            <w:pPr>
              <w:jc w:val="center"/>
            </w:pPr>
          </w:p>
        </w:tc>
        <w:tc>
          <w:tcPr>
            <w:tcW w:w="479" w:type="pct"/>
            <w:vMerge/>
          </w:tcPr>
          <w:p w14:paraId="17EAB84D" w14:textId="77777777" w:rsidR="00D56631" w:rsidRDefault="00D56631">
            <w:pPr>
              <w:jc w:val="center"/>
            </w:pPr>
          </w:p>
        </w:tc>
      </w:tr>
      <w:tr w:rsidR="00D56631" w14:paraId="53D8C7E0" w14:textId="77777777">
        <w:trPr>
          <w:jc w:val="center"/>
        </w:trPr>
        <w:tc>
          <w:tcPr>
            <w:tcW w:w="685" w:type="pct"/>
            <w:vMerge/>
          </w:tcPr>
          <w:p w14:paraId="66D75A88" w14:textId="77777777" w:rsidR="00D56631" w:rsidRDefault="00D56631">
            <w:pPr>
              <w:rPr>
                <w:b/>
              </w:rPr>
            </w:pPr>
          </w:p>
        </w:tc>
        <w:tc>
          <w:tcPr>
            <w:tcW w:w="549" w:type="pct"/>
            <w:vMerge/>
          </w:tcPr>
          <w:p w14:paraId="6EB8FE54" w14:textId="77777777" w:rsidR="00D56631" w:rsidRDefault="00D56631">
            <w:pPr>
              <w:rPr>
                <w:b/>
              </w:rPr>
            </w:pPr>
          </w:p>
        </w:tc>
        <w:tc>
          <w:tcPr>
            <w:tcW w:w="479" w:type="pct"/>
            <w:vMerge w:val="restart"/>
            <w:vAlign w:val="center"/>
          </w:tcPr>
          <w:p w14:paraId="4A01BE12" w14:textId="77777777" w:rsidR="00D56631" w:rsidRDefault="009F2E31">
            <w:pPr>
              <w:jc w:val="center"/>
            </w:pPr>
            <w:r>
              <w:t>май</w:t>
            </w:r>
          </w:p>
          <w:p w14:paraId="3FE5A58F" w14:textId="77777777" w:rsidR="00D56631" w:rsidRDefault="009F2E31">
            <w:pPr>
              <w:jc w:val="center"/>
            </w:pPr>
            <w:r>
              <w:t>2026 г.</w:t>
            </w:r>
          </w:p>
        </w:tc>
        <w:tc>
          <w:tcPr>
            <w:tcW w:w="685" w:type="pct"/>
            <w:vAlign w:val="center"/>
          </w:tcPr>
          <w:p w14:paraId="680D43CD" w14:textId="77777777" w:rsidR="00D56631" w:rsidRDefault="009F2E31">
            <w:pPr>
              <w:jc w:val="center"/>
            </w:pPr>
            <w:r>
              <w:t>понедельник –четверг</w:t>
            </w:r>
          </w:p>
        </w:tc>
        <w:tc>
          <w:tcPr>
            <w:tcW w:w="480" w:type="pct"/>
            <w:vAlign w:val="center"/>
          </w:tcPr>
          <w:p w14:paraId="5FEEFC0B" w14:textId="77777777" w:rsidR="00D56631" w:rsidRDefault="009F2E31">
            <w:pPr>
              <w:jc w:val="center"/>
            </w:pPr>
            <w:r>
              <w:t>7</w:t>
            </w:r>
          </w:p>
        </w:tc>
        <w:tc>
          <w:tcPr>
            <w:tcW w:w="480" w:type="pct"/>
            <w:vAlign w:val="center"/>
          </w:tcPr>
          <w:p w14:paraId="6E481366" w14:textId="77777777" w:rsidR="00D56631" w:rsidRDefault="009F2E31">
            <w:pPr>
              <w:jc w:val="center"/>
            </w:pPr>
            <w:r>
              <w:t>9</w:t>
            </w:r>
          </w:p>
        </w:tc>
        <w:tc>
          <w:tcPr>
            <w:tcW w:w="411" w:type="pct"/>
            <w:vMerge w:val="restart"/>
            <w:vAlign w:val="center"/>
          </w:tcPr>
          <w:p w14:paraId="5E1D355A" w14:textId="77777777" w:rsidR="00D56631" w:rsidRDefault="009F2E31">
            <w:pPr>
              <w:jc w:val="center"/>
            </w:pPr>
            <w:r>
              <w:t>71</w:t>
            </w:r>
          </w:p>
        </w:tc>
        <w:tc>
          <w:tcPr>
            <w:tcW w:w="408" w:type="pct"/>
            <w:vMerge w:val="restart"/>
            <w:vAlign w:val="center"/>
          </w:tcPr>
          <w:p w14:paraId="21949CEE" w14:textId="77777777" w:rsidR="00D56631" w:rsidRDefault="009F2E31">
            <w:pPr>
              <w:jc w:val="center"/>
            </w:pPr>
            <w:r>
              <w:t>чел. ч</w:t>
            </w:r>
          </w:p>
        </w:tc>
        <w:tc>
          <w:tcPr>
            <w:tcW w:w="343" w:type="pct"/>
            <w:vMerge w:val="restart"/>
          </w:tcPr>
          <w:p w14:paraId="5D552B21" w14:textId="77777777" w:rsidR="00D56631" w:rsidRDefault="00D56631">
            <w:pPr>
              <w:jc w:val="center"/>
            </w:pPr>
          </w:p>
        </w:tc>
        <w:tc>
          <w:tcPr>
            <w:tcW w:w="479" w:type="pct"/>
            <w:vMerge w:val="restart"/>
          </w:tcPr>
          <w:p w14:paraId="27647492" w14:textId="77777777" w:rsidR="00D56631" w:rsidRDefault="00D56631">
            <w:pPr>
              <w:jc w:val="center"/>
            </w:pPr>
          </w:p>
        </w:tc>
      </w:tr>
      <w:tr w:rsidR="00D56631" w14:paraId="67B09E1B" w14:textId="77777777">
        <w:trPr>
          <w:jc w:val="center"/>
        </w:trPr>
        <w:tc>
          <w:tcPr>
            <w:tcW w:w="685" w:type="pct"/>
            <w:vMerge/>
          </w:tcPr>
          <w:p w14:paraId="3E78B71D" w14:textId="77777777" w:rsidR="00D56631" w:rsidRDefault="00D56631">
            <w:pPr>
              <w:rPr>
                <w:b/>
              </w:rPr>
            </w:pPr>
          </w:p>
        </w:tc>
        <w:tc>
          <w:tcPr>
            <w:tcW w:w="549" w:type="pct"/>
            <w:vMerge/>
          </w:tcPr>
          <w:p w14:paraId="3815AC1A" w14:textId="77777777" w:rsidR="00D56631" w:rsidRDefault="00D56631">
            <w:pPr>
              <w:rPr>
                <w:b/>
              </w:rPr>
            </w:pPr>
          </w:p>
        </w:tc>
        <w:tc>
          <w:tcPr>
            <w:tcW w:w="479" w:type="pct"/>
            <w:vMerge/>
            <w:vAlign w:val="center"/>
          </w:tcPr>
          <w:p w14:paraId="32782FBF" w14:textId="77777777" w:rsidR="00D56631" w:rsidRDefault="00D56631">
            <w:pPr>
              <w:jc w:val="center"/>
              <w:rPr>
                <w:b/>
              </w:rPr>
            </w:pPr>
          </w:p>
        </w:tc>
        <w:tc>
          <w:tcPr>
            <w:tcW w:w="685" w:type="pct"/>
            <w:vAlign w:val="center"/>
          </w:tcPr>
          <w:p w14:paraId="47CC851B" w14:textId="77777777" w:rsidR="00D56631" w:rsidRDefault="009F2E31">
            <w:pPr>
              <w:jc w:val="center"/>
            </w:pPr>
            <w:r>
              <w:t>пятница</w:t>
            </w:r>
          </w:p>
          <w:p w14:paraId="0C1B4B08" w14:textId="77777777" w:rsidR="00D56631" w:rsidRDefault="00D56631">
            <w:pPr>
              <w:jc w:val="center"/>
            </w:pPr>
          </w:p>
        </w:tc>
        <w:tc>
          <w:tcPr>
            <w:tcW w:w="480" w:type="pct"/>
            <w:vAlign w:val="center"/>
          </w:tcPr>
          <w:p w14:paraId="0E1A2CCE" w14:textId="77777777" w:rsidR="00D56631" w:rsidRDefault="009F2E31">
            <w:pPr>
              <w:jc w:val="center"/>
            </w:pPr>
            <w:r>
              <w:t>1</w:t>
            </w:r>
          </w:p>
        </w:tc>
        <w:tc>
          <w:tcPr>
            <w:tcW w:w="480" w:type="pct"/>
            <w:vAlign w:val="center"/>
          </w:tcPr>
          <w:p w14:paraId="1D358579" w14:textId="77777777" w:rsidR="00D56631" w:rsidRDefault="009F2E31">
            <w:pPr>
              <w:jc w:val="center"/>
            </w:pPr>
            <w:r>
              <w:t>8</w:t>
            </w:r>
          </w:p>
        </w:tc>
        <w:tc>
          <w:tcPr>
            <w:tcW w:w="411" w:type="pct"/>
            <w:vMerge/>
            <w:vAlign w:val="center"/>
          </w:tcPr>
          <w:p w14:paraId="294E33FF" w14:textId="77777777" w:rsidR="00D56631" w:rsidRDefault="00D56631">
            <w:pPr>
              <w:jc w:val="center"/>
            </w:pPr>
          </w:p>
        </w:tc>
        <w:tc>
          <w:tcPr>
            <w:tcW w:w="408" w:type="pct"/>
            <w:vMerge/>
            <w:vAlign w:val="center"/>
          </w:tcPr>
          <w:p w14:paraId="382D8A97" w14:textId="77777777" w:rsidR="00D56631" w:rsidRDefault="00D56631">
            <w:pPr>
              <w:jc w:val="center"/>
            </w:pPr>
          </w:p>
        </w:tc>
        <w:tc>
          <w:tcPr>
            <w:tcW w:w="343" w:type="pct"/>
            <w:vMerge/>
          </w:tcPr>
          <w:p w14:paraId="462A8B3C" w14:textId="77777777" w:rsidR="00D56631" w:rsidRDefault="00D56631">
            <w:pPr>
              <w:jc w:val="center"/>
            </w:pPr>
          </w:p>
        </w:tc>
        <w:tc>
          <w:tcPr>
            <w:tcW w:w="479" w:type="pct"/>
            <w:vMerge/>
          </w:tcPr>
          <w:p w14:paraId="692C6877" w14:textId="77777777" w:rsidR="00D56631" w:rsidRDefault="00D56631">
            <w:pPr>
              <w:jc w:val="center"/>
            </w:pPr>
          </w:p>
        </w:tc>
      </w:tr>
      <w:tr w:rsidR="00D56631" w14:paraId="2AC44F23" w14:textId="77777777">
        <w:trPr>
          <w:jc w:val="center"/>
        </w:trPr>
        <w:tc>
          <w:tcPr>
            <w:tcW w:w="685" w:type="pct"/>
            <w:vMerge/>
          </w:tcPr>
          <w:p w14:paraId="7DAE5BD4" w14:textId="77777777" w:rsidR="00D56631" w:rsidRDefault="00D56631">
            <w:pPr>
              <w:rPr>
                <w:b/>
              </w:rPr>
            </w:pPr>
          </w:p>
        </w:tc>
        <w:tc>
          <w:tcPr>
            <w:tcW w:w="549" w:type="pct"/>
            <w:vMerge/>
          </w:tcPr>
          <w:p w14:paraId="2505D50B" w14:textId="77777777" w:rsidR="00D56631" w:rsidRDefault="00D56631">
            <w:pPr>
              <w:rPr>
                <w:b/>
              </w:rPr>
            </w:pPr>
          </w:p>
        </w:tc>
        <w:tc>
          <w:tcPr>
            <w:tcW w:w="479" w:type="pct"/>
            <w:vMerge w:val="restart"/>
            <w:vAlign w:val="center"/>
          </w:tcPr>
          <w:p w14:paraId="6BCAD8BE" w14:textId="77777777" w:rsidR="00D56631" w:rsidRDefault="009F2E31">
            <w:pPr>
              <w:jc w:val="center"/>
            </w:pPr>
            <w:r>
              <w:t>июнь</w:t>
            </w:r>
          </w:p>
          <w:p w14:paraId="5FE9D161" w14:textId="77777777" w:rsidR="00D56631" w:rsidRDefault="009F2E31">
            <w:pPr>
              <w:jc w:val="center"/>
            </w:pPr>
            <w:r>
              <w:t>2026 г.</w:t>
            </w:r>
          </w:p>
        </w:tc>
        <w:tc>
          <w:tcPr>
            <w:tcW w:w="685" w:type="pct"/>
            <w:vAlign w:val="center"/>
          </w:tcPr>
          <w:p w14:paraId="281266DB" w14:textId="77777777" w:rsidR="00D56631" w:rsidRDefault="009F2E31">
            <w:pPr>
              <w:jc w:val="center"/>
            </w:pPr>
            <w:r>
              <w:t>понедельник –четверг</w:t>
            </w:r>
          </w:p>
        </w:tc>
        <w:tc>
          <w:tcPr>
            <w:tcW w:w="480" w:type="pct"/>
            <w:vAlign w:val="center"/>
          </w:tcPr>
          <w:p w14:paraId="6500B99F" w14:textId="77777777" w:rsidR="00D56631" w:rsidRDefault="009F2E31">
            <w:pPr>
              <w:jc w:val="center"/>
            </w:pPr>
            <w:r>
              <w:t>17</w:t>
            </w:r>
          </w:p>
        </w:tc>
        <w:tc>
          <w:tcPr>
            <w:tcW w:w="480" w:type="pct"/>
            <w:vAlign w:val="center"/>
          </w:tcPr>
          <w:p w14:paraId="67DDEF56" w14:textId="77777777" w:rsidR="00D56631" w:rsidRDefault="009F2E31">
            <w:pPr>
              <w:jc w:val="center"/>
            </w:pPr>
            <w:r>
              <w:t>9</w:t>
            </w:r>
          </w:p>
        </w:tc>
        <w:tc>
          <w:tcPr>
            <w:tcW w:w="411" w:type="pct"/>
            <w:vMerge w:val="restart"/>
            <w:vAlign w:val="center"/>
          </w:tcPr>
          <w:p w14:paraId="4833A9A2" w14:textId="77777777" w:rsidR="00D56631" w:rsidRDefault="009F2E31">
            <w:pPr>
              <w:jc w:val="center"/>
            </w:pPr>
            <w:r>
              <w:t>241</w:t>
            </w:r>
          </w:p>
        </w:tc>
        <w:tc>
          <w:tcPr>
            <w:tcW w:w="408" w:type="pct"/>
            <w:vMerge w:val="restart"/>
            <w:vAlign w:val="center"/>
          </w:tcPr>
          <w:p w14:paraId="00FF7B34" w14:textId="77777777" w:rsidR="00D56631" w:rsidRDefault="009F2E31">
            <w:pPr>
              <w:jc w:val="center"/>
            </w:pPr>
            <w:r>
              <w:t>чел. ч</w:t>
            </w:r>
          </w:p>
        </w:tc>
        <w:tc>
          <w:tcPr>
            <w:tcW w:w="343" w:type="pct"/>
            <w:vMerge w:val="restart"/>
          </w:tcPr>
          <w:p w14:paraId="64263B14" w14:textId="77777777" w:rsidR="00D56631" w:rsidRDefault="00D56631">
            <w:pPr>
              <w:jc w:val="center"/>
            </w:pPr>
          </w:p>
        </w:tc>
        <w:tc>
          <w:tcPr>
            <w:tcW w:w="479" w:type="pct"/>
            <w:vMerge w:val="restart"/>
          </w:tcPr>
          <w:p w14:paraId="29B54928" w14:textId="77777777" w:rsidR="00D56631" w:rsidRDefault="00D56631">
            <w:pPr>
              <w:jc w:val="center"/>
            </w:pPr>
          </w:p>
        </w:tc>
      </w:tr>
      <w:tr w:rsidR="00D56631" w14:paraId="49A9502B" w14:textId="77777777">
        <w:trPr>
          <w:jc w:val="center"/>
        </w:trPr>
        <w:tc>
          <w:tcPr>
            <w:tcW w:w="685" w:type="pct"/>
            <w:vMerge/>
          </w:tcPr>
          <w:p w14:paraId="481CAFC1" w14:textId="77777777" w:rsidR="00D56631" w:rsidRDefault="00D56631">
            <w:pPr>
              <w:rPr>
                <w:b/>
              </w:rPr>
            </w:pPr>
          </w:p>
        </w:tc>
        <w:tc>
          <w:tcPr>
            <w:tcW w:w="549" w:type="pct"/>
            <w:vMerge/>
          </w:tcPr>
          <w:p w14:paraId="0F8F683E" w14:textId="77777777" w:rsidR="00D56631" w:rsidRDefault="00D56631">
            <w:pPr>
              <w:rPr>
                <w:b/>
              </w:rPr>
            </w:pPr>
          </w:p>
        </w:tc>
        <w:tc>
          <w:tcPr>
            <w:tcW w:w="479" w:type="pct"/>
            <w:vMerge/>
            <w:vAlign w:val="center"/>
          </w:tcPr>
          <w:p w14:paraId="0B9EBFEF" w14:textId="77777777" w:rsidR="00D56631" w:rsidRDefault="00D56631">
            <w:pPr>
              <w:jc w:val="center"/>
            </w:pPr>
          </w:p>
        </w:tc>
        <w:tc>
          <w:tcPr>
            <w:tcW w:w="685" w:type="pct"/>
            <w:vAlign w:val="center"/>
          </w:tcPr>
          <w:p w14:paraId="6435EA25" w14:textId="77777777" w:rsidR="00D56631" w:rsidRDefault="009F2E31">
            <w:pPr>
              <w:jc w:val="center"/>
            </w:pPr>
            <w:r>
              <w:t>пятница</w:t>
            </w:r>
          </w:p>
          <w:p w14:paraId="036481BC" w14:textId="77777777" w:rsidR="00D56631" w:rsidRDefault="00D56631">
            <w:pPr>
              <w:jc w:val="center"/>
            </w:pPr>
          </w:p>
        </w:tc>
        <w:tc>
          <w:tcPr>
            <w:tcW w:w="480" w:type="pct"/>
            <w:vAlign w:val="center"/>
          </w:tcPr>
          <w:p w14:paraId="41D1B92D" w14:textId="77777777" w:rsidR="00D56631" w:rsidRDefault="009F2E31">
            <w:pPr>
              <w:jc w:val="center"/>
            </w:pPr>
            <w:r>
              <w:t>4</w:t>
            </w:r>
          </w:p>
        </w:tc>
        <w:tc>
          <w:tcPr>
            <w:tcW w:w="480" w:type="pct"/>
            <w:vAlign w:val="center"/>
          </w:tcPr>
          <w:p w14:paraId="25B9CFD0" w14:textId="77777777" w:rsidR="00D56631" w:rsidRDefault="009F2E31">
            <w:pPr>
              <w:jc w:val="center"/>
            </w:pPr>
            <w:r>
              <w:t>8</w:t>
            </w:r>
          </w:p>
        </w:tc>
        <w:tc>
          <w:tcPr>
            <w:tcW w:w="411" w:type="pct"/>
            <w:vMerge/>
            <w:vAlign w:val="center"/>
          </w:tcPr>
          <w:p w14:paraId="64661795" w14:textId="77777777" w:rsidR="00D56631" w:rsidRDefault="00D56631">
            <w:pPr>
              <w:jc w:val="center"/>
            </w:pPr>
          </w:p>
        </w:tc>
        <w:tc>
          <w:tcPr>
            <w:tcW w:w="408" w:type="pct"/>
            <w:vMerge/>
            <w:vAlign w:val="center"/>
          </w:tcPr>
          <w:p w14:paraId="3BA391BC" w14:textId="77777777" w:rsidR="00D56631" w:rsidRDefault="00D56631">
            <w:pPr>
              <w:jc w:val="center"/>
            </w:pPr>
          </w:p>
        </w:tc>
        <w:tc>
          <w:tcPr>
            <w:tcW w:w="343" w:type="pct"/>
            <w:vMerge/>
          </w:tcPr>
          <w:p w14:paraId="0D1AB4A3" w14:textId="77777777" w:rsidR="00D56631" w:rsidRDefault="00D56631">
            <w:pPr>
              <w:jc w:val="center"/>
            </w:pPr>
          </w:p>
        </w:tc>
        <w:tc>
          <w:tcPr>
            <w:tcW w:w="479" w:type="pct"/>
            <w:vMerge/>
          </w:tcPr>
          <w:p w14:paraId="549094CD" w14:textId="77777777" w:rsidR="00D56631" w:rsidRDefault="00D56631">
            <w:pPr>
              <w:jc w:val="center"/>
            </w:pPr>
          </w:p>
        </w:tc>
      </w:tr>
      <w:tr w:rsidR="00D56631" w14:paraId="5DFB96B2" w14:textId="77777777">
        <w:trPr>
          <w:jc w:val="center"/>
        </w:trPr>
        <w:tc>
          <w:tcPr>
            <w:tcW w:w="685" w:type="pct"/>
            <w:vMerge/>
          </w:tcPr>
          <w:p w14:paraId="7F755756" w14:textId="77777777" w:rsidR="00D56631" w:rsidRDefault="00D56631">
            <w:pPr>
              <w:rPr>
                <w:b/>
              </w:rPr>
            </w:pPr>
          </w:p>
        </w:tc>
        <w:tc>
          <w:tcPr>
            <w:tcW w:w="549" w:type="pct"/>
            <w:vMerge/>
          </w:tcPr>
          <w:p w14:paraId="53A476A7" w14:textId="77777777" w:rsidR="00D56631" w:rsidRDefault="00D56631">
            <w:pPr>
              <w:rPr>
                <w:b/>
              </w:rPr>
            </w:pPr>
          </w:p>
        </w:tc>
        <w:tc>
          <w:tcPr>
            <w:tcW w:w="479" w:type="pct"/>
            <w:vMerge/>
            <w:vAlign w:val="center"/>
          </w:tcPr>
          <w:p w14:paraId="6768BA9C" w14:textId="77777777" w:rsidR="00D56631" w:rsidRDefault="00D56631">
            <w:pPr>
              <w:jc w:val="center"/>
            </w:pPr>
          </w:p>
        </w:tc>
        <w:tc>
          <w:tcPr>
            <w:tcW w:w="685" w:type="pct"/>
            <w:vAlign w:val="center"/>
          </w:tcPr>
          <w:p w14:paraId="37CBD9A0" w14:textId="77777777" w:rsidR="00D56631" w:rsidRDefault="009F2E31">
            <w:pPr>
              <w:jc w:val="center"/>
            </w:pPr>
            <w:r>
              <w:t>суббота –воскресенье</w:t>
            </w:r>
          </w:p>
        </w:tc>
        <w:tc>
          <w:tcPr>
            <w:tcW w:w="480" w:type="pct"/>
            <w:vAlign w:val="center"/>
          </w:tcPr>
          <w:p w14:paraId="226898A2" w14:textId="77777777" w:rsidR="00D56631" w:rsidRDefault="009F2E31">
            <w:pPr>
              <w:jc w:val="center"/>
            </w:pPr>
            <w:r>
              <w:t>7</w:t>
            </w:r>
          </w:p>
        </w:tc>
        <w:tc>
          <w:tcPr>
            <w:tcW w:w="480" w:type="pct"/>
            <w:vAlign w:val="center"/>
          </w:tcPr>
          <w:p w14:paraId="21B43999" w14:textId="77777777" w:rsidR="00D56631" w:rsidRDefault="009F2E31">
            <w:pPr>
              <w:jc w:val="center"/>
            </w:pPr>
            <w:r>
              <w:t>8</w:t>
            </w:r>
          </w:p>
        </w:tc>
        <w:tc>
          <w:tcPr>
            <w:tcW w:w="411" w:type="pct"/>
            <w:vMerge/>
            <w:vAlign w:val="center"/>
          </w:tcPr>
          <w:p w14:paraId="1A1265A5" w14:textId="77777777" w:rsidR="00D56631" w:rsidRDefault="00D56631">
            <w:pPr>
              <w:jc w:val="center"/>
            </w:pPr>
          </w:p>
        </w:tc>
        <w:tc>
          <w:tcPr>
            <w:tcW w:w="408" w:type="pct"/>
            <w:vMerge/>
            <w:vAlign w:val="center"/>
          </w:tcPr>
          <w:p w14:paraId="4ED23438" w14:textId="77777777" w:rsidR="00D56631" w:rsidRDefault="00D56631">
            <w:pPr>
              <w:jc w:val="center"/>
            </w:pPr>
          </w:p>
        </w:tc>
        <w:tc>
          <w:tcPr>
            <w:tcW w:w="343" w:type="pct"/>
            <w:vMerge/>
          </w:tcPr>
          <w:p w14:paraId="712A3AE8" w14:textId="77777777" w:rsidR="00D56631" w:rsidRDefault="00D56631">
            <w:pPr>
              <w:jc w:val="center"/>
            </w:pPr>
          </w:p>
        </w:tc>
        <w:tc>
          <w:tcPr>
            <w:tcW w:w="479" w:type="pct"/>
            <w:vMerge/>
          </w:tcPr>
          <w:p w14:paraId="7C22CC11" w14:textId="77777777" w:rsidR="00D56631" w:rsidRDefault="00D56631">
            <w:pPr>
              <w:jc w:val="center"/>
            </w:pPr>
          </w:p>
        </w:tc>
      </w:tr>
      <w:tr w:rsidR="00D56631" w14:paraId="5717B232" w14:textId="77777777">
        <w:trPr>
          <w:jc w:val="center"/>
        </w:trPr>
        <w:tc>
          <w:tcPr>
            <w:tcW w:w="685" w:type="pct"/>
            <w:vMerge/>
          </w:tcPr>
          <w:p w14:paraId="17D10182" w14:textId="77777777" w:rsidR="00D56631" w:rsidRDefault="00D56631">
            <w:pPr>
              <w:rPr>
                <w:b/>
              </w:rPr>
            </w:pPr>
          </w:p>
        </w:tc>
        <w:tc>
          <w:tcPr>
            <w:tcW w:w="549" w:type="pct"/>
            <w:vMerge/>
          </w:tcPr>
          <w:p w14:paraId="48339FB5" w14:textId="77777777" w:rsidR="00D56631" w:rsidRDefault="00D56631">
            <w:pPr>
              <w:rPr>
                <w:b/>
              </w:rPr>
            </w:pPr>
          </w:p>
        </w:tc>
        <w:tc>
          <w:tcPr>
            <w:tcW w:w="479" w:type="pct"/>
            <w:vMerge w:val="restart"/>
            <w:vAlign w:val="center"/>
          </w:tcPr>
          <w:p w14:paraId="7F82C787" w14:textId="77777777" w:rsidR="00D56631" w:rsidRDefault="009F2E31">
            <w:pPr>
              <w:jc w:val="center"/>
            </w:pPr>
            <w:r>
              <w:t>июль</w:t>
            </w:r>
          </w:p>
          <w:p w14:paraId="572D9202" w14:textId="77777777" w:rsidR="00D56631" w:rsidRDefault="009F2E31">
            <w:pPr>
              <w:jc w:val="center"/>
            </w:pPr>
            <w:r>
              <w:t>2026 г.</w:t>
            </w:r>
          </w:p>
        </w:tc>
        <w:tc>
          <w:tcPr>
            <w:tcW w:w="685" w:type="pct"/>
            <w:vAlign w:val="center"/>
          </w:tcPr>
          <w:p w14:paraId="0A473C42" w14:textId="77777777" w:rsidR="00D56631" w:rsidRDefault="009F2E31">
            <w:pPr>
              <w:jc w:val="center"/>
            </w:pPr>
            <w:r>
              <w:t>понедельник –четверг</w:t>
            </w:r>
          </w:p>
        </w:tc>
        <w:tc>
          <w:tcPr>
            <w:tcW w:w="480" w:type="pct"/>
            <w:vAlign w:val="center"/>
          </w:tcPr>
          <w:p w14:paraId="69DF682C" w14:textId="77777777" w:rsidR="00D56631" w:rsidRDefault="009F2E31">
            <w:pPr>
              <w:jc w:val="center"/>
            </w:pPr>
            <w:r>
              <w:t>5</w:t>
            </w:r>
          </w:p>
        </w:tc>
        <w:tc>
          <w:tcPr>
            <w:tcW w:w="480" w:type="pct"/>
            <w:vAlign w:val="center"/>
          </w:tcPr>
          <w:p w14:paraId="3AAC42AA" w14:textId="77777777" w:rsidR="00D56631" w:rsidRDefault="009F2E31">
            <w:pPr>
              <w:jc w:val="center"/>
            </w:pPr>
            <w:r>
              <w:t>9</w:t>
            </w:r>
          </w:p>
        </w:tc>
        <w:tc>
          <w:tcPr>
            <w:tcW w:w="411" w:type="pct"/>
            <w:vMerge w:val="restart"/>
            <w:vAlign w:val="center"/>
          </w:tcPr>
          <w:p w14:paraId="7D86560F" w14:textId="77777777" w:rsidR="00D56631" w:rsidRDefault="009F2E31">
            <w:pPr>
              <w:jc w:val="center"/>
            </w:pPr>
            <w:r>
              <w:t>69</w:t>
            </w:r>
          </w:p>
        </w:tc>
        <w:tc>
          <w:tcPr>
            <w:tcW w:w="408" w:type="pct"/>
            <w:vMerge w:val="restart"/>
            <w:vAlign w:val="center"/>
          </w:tcPr>
          <w:p w14:paraId="25A089A4" w14:textId="77777777" w:rsidR="00D56631" w:rsidRDefault="009F2E31">
            <w:pPr>
              <w:jc w:val="center"/>
            </w:pPr>
            <w:r>
              <w:t>чел. ч</w:t>
            </w:r>
          </w:p>
        </w:tc>
        <w:tc>
          <w:tcPr>
            <w:tcW w:w="343" w:type="pct"/>
            <w:vMerge w:val="restart"/>
          </w:tcPr>
          <w:p w14:paraId="1ACD2CBA" w14:textId="77777777" w:rsidR="00D56631" w:rsidRDefault="00D56631">
            <w:pPr>
              <w:jc w:val="center"/>
            </w:pPr>
          </w:p>
        </w:tc>
        <w:tc>
          <w:tcPr>
            <w:tcW w:w="479" w:type="pct"/>
            <w:vMerge w:val="restart"/>
          </w:tcPr>
          <w:p w14:paraId="4C398E5F" w14:textId="77777777" w:rsidR="00D56631" w:rsidRDefault="00D56631">
            <w:pPr>
              <w:jc w:val="center"/>
            </w:pPr>
          </w:p>
        </w:tc>
      </w:tr>
      <w:tr w:rsidR="00D56631" w14:paraId="3003BEFF" w14:textId="77777777">
        <w:trPr>
          <w:jc w:val="center"/>
        </w:trPr>
        <w:tc>
          <w:tcPr>
            <w:tcW w:w="685" w:type="pct"/>
            <w:vMerge/>
          </w:tcPr>
          <w:p w14:paraId="431C0048" w14:textId="77777777" w:rsidR="00D56631" w:rsidRDefault="00D56631">
            <w:pPr>
              <w:rPr>
                <w:b/>
              </w:rPr>
            </w:pPr>
          </w:p>
        </w:tc>
        <w:tc>
          <w:tcPr>
            <w:tcW w:w="549" w:type="pct"/>
            <w:vMerge/>
          </w:tcPr>
          <w:p w14:paraId="24439503" w14:textId="77777777" w:rsidR="00D56631" w:rsidRDefault="00D56631">
            <w:pPr>
              <w:rPr>
                <w:b/>
              </w:rPr>
            </w:pPr>
          </w:p>
        </w:tc>
        <w:tc>
          <w:tcPr>
            <w:tcW w:w="479" w:type="pct"/>
            <w:vMerge/>
            <w:vAlign w:val="center"/>
          </w:tcPr>
          <w:p w14:paraId="4FB8592C" w14:textId="77777777" w:rsidR="00D56631" w:rsidRDefault="00D56631">
            <w:pPr>
              <w:jc w:val="center"/>
            </w:pPr>
          </w:p>
        </w:tc>
        <w:tc>
          <w:tcPr>
            <w:tcW w:w="685" w:type="pct"/>
            <w:vAlign w:val="center"/>
          </w:tcPr>
          <w:p w14:paraId="6E41D8F4" w14:textId="77777777" w:rsidR="00D56631" w:rsidRDefault="009F2E31">
            <w:pPr>
              <w:jc w:val="center"/>
            </w:pPr>
            <w:r>
              <w:t>пятница</w:t>
            </w:r>
          </w:p>
          <w:p w14:paraId="6F2CFF06" w14:textId="77777777" w:rsidR="00D56631" w:rsidRDefault="00D56631">
            <w:pPr>
              <w:jc w:val="center"/>
            </w:pPr>
          </w:p>
        </w:tc>
        <w:tc>
          <w:tcPr>
            <w:tcW w:w="480" w:type="pct"/>
            <w:vAlign w:val="center"/>
          </w:tcPr>
          <w:p w14:paraId="2C408915" w14:textId="77777777" w:rsidR="00D56631" w:rsidRDefault="009F2E31">
            <w:pPr>
              <w:jc w:val="center"/>
            </w:pPr>
            <w:r>
              <w:t>2</w:t>
            </w:r>
          </w:p>
        </w:tc>
        <w:tc>
          <w:tcPr>
            <w:tcW w:w="480" w:type="pct"/>
            <w:vAlign w:val="center"/>
          </w:tcPr>
          <w:p w14:paraId="42D7C6DE" w14:textId="77777777" w:rsidR="00D56631" w:rsidRDefault="009F2E31">
            <w:pPr>
              <w:jc w:val="center"/>
            </w:pPr>
            <w:r>
              <w:t>8</w:t>
            </w:r>
          </w:p>
        </w:tc>
        <w:tc>
          <w:tcPr>
            <w:tcW w:w="411" w:type="pct"/>
            <w:vMerge/>
            <w:vAlign w:val="center"/>
          </w:tcPr>
          <w:p w14:paraId="6AF4FD20" w14:textId="77777777" w:rsidR="00D56631" w:rsidRDefault="00D56631">
            <w:pPr>
              <w:jc w:val="center"/>
            </w:pPr>
          </w:p>
        </w:tc>
        <w:tc>
          <w:tcPr>
            <w:tcW w:w="408" w:type="pct"/>
            <w:vMerge/>
            <w:vAlign w:val="center"/>
          </w:tcPr>
          <w:p w14:paraId="539FA398" w14:textId="77777777" w:rsidR="00D56631" w:rsidRDefault="00D56631">
            <w:pPr>
              <w:jc w:val="center"/>
            </w:pPr>
          </w:p>
        </w:tc>
        <w:tc>
          <w:tcPr>
            <w:tcW w:w="343" w:type="pct"/>
            <w:vMerge/>
          </w:tcPr>
          <w:p w14:paraId="2E53D882" w14:textId="77777777" w:rsidR="00D56631" w:rsidRDefault="00D56631">
            <w:pPr>
              <w:jc w:val="center"/>
            </w:pPr>
          </w:p>
        </w:tc>
        <w:tc>
          <w:tcPr>
            <w:tcW w:w="479" w:type="pct"/>
            <w:vMerge/>
          </w:tcPr>
          <w:p w14:paraId="61A5C858" w14:textId="77777777" w:rsidR="00D56631" w:rsidRDefault="00D56631">
            <w:pPr>
              <w:jc w:val="center"/>
            </w:pPr>
          </w:p>
        </w:tc>
      </w:tr>
      <w:tr w:rsidR="00D56631" w14:paraId="6F5ADB1B" w14:textId="77777777">
        <w:trPr>
          <w:jc w:val="center"/>
        </w:trPr>
        <w:tc>
          <w:tcPr>
            <w:tcW w:w="685" w:type="pct"/>
            <w:vMerge/>
          </w:tcPr>
          <w:p w14:paraId="1AC30D1D" w14:textId="77777777" w:rsidR="00D56631" w:rsidRDefault="00D56631">
            <w:pPr>
              <w:rPr>
                <w:b/>
              </w:rPr>
            </w:pPr>
          </w:p>
        </w:tc>
        <w:tc>
          <w:tcPr>
            <w:tcW w:w="549" w:type="pct"/>
            <w:vMerge/>
          </w:tcPr>
          <w:p w14:paraId="47DAC828" w14:textId="77777777" w:rsidR="00D56631" w:rsidRDefault="00D56631">
            <w:pPr>
              <w:rPr>
                <w:b/>
              </w:rPr>
            </w:pPr>
          </w:p>
        </w:tc>
        <w:tc>
          <w:tcPr>
            <w:tcW w:w="479" w:type="pct"/>
            <w:vMerge/>
            <w:vAlign w:val="center"/>
          </w:tcPr>
          <w:p w14:paraId="2F3D9055" w14:textId="77777777" w:rsidR="00D56631" w:rsidRDefault="00D56631">
            <w:pPr>
              <w:jc w:val="center"/>
            </w:pPr>
          </w:p>
        </w:tc>
        <w:tc>
          <w:tcPr>
            <w:tcW w:w="685" w:type="pct"/>
            <w:vAlign w:val="center"/>
          </w:tcPr>
          <w:p w14:paraId="67D6D2A3" w14:textId="77777777" w:rsidR="00D56631" w:rsidRDefault="009F2E31">
            <w:pPr>
              <w:jc w:val="center"/>
            </w:pPr>
            <w:r>
              <w:t>суббота –воскресенье</w:t>
            </w:r>
          </w:p>
        </w:tc>
        <w:tc>
          <w:tcPr>
            <w:tcW w:w="480" w:type="pct"/>
            <w:vAlign w:val="center"/>
          </w:tcPr>
          <w:p w14:paraId="375B952D" w14:textId="77777777" w:rsidR="00D56631" w:rsidRDefault="009F2E31">
            <w:pPr>
              <w:jc w:val="center"/>
            </w:pPr>
            <w:r>
              <w:t>1</w:t>
            </w:r>
          </w:p>
        </w:tc>
        <w:tc>
          <w:tcPr>
            <w:tcW w:w="480" w:type="pct"/>
            <w:vAlign w:val="center"/>
          </w:tcPr>
          <w:p w14:paraId="4F76B0A5" w14:textId="77777777" w:rsidR="00D56631" w:rsidRDefault="009F2E31">
            <w:pPr>
              <w:jc w:val="center"/>
            </w:pPr>
            <w:r>
              <w:t>8</w:t>
            </w:r>
          </w:p>
        </w:tc>
        <w:tc>
          <w:tcPr>
            <w:tcW w:w="411" w:type="pct"/>
            <w:vMerge/>
            <w:vAlign w:val="center"/>
          </w:tcPr>
          <w:p w14:paraId="176386DB" w14:textId="77777777" w:rsidR="00D56631" w:rsidRDefault="00D56631">
            <w:pPr>
              <w:jc w:val="center"/>
            </w:pPr>
          </w:p>
        </w:tc>
        <w:tc>
          <w:tcPr>
            <w:tcW w:w="408" w:type="pct"/>
            <w:vMerge/>
            <w:vAlign w:val="center"/>
          </w:tcPr>
          <w:p w14:paraId="60393C06" w14:textId="77777777" w:rsidR="00D56631" w:rsidRDefault="00D56631">
            <w:pPr>
              <w:jc w:val="center"/>
            </w:pPr>
          </w:p>
        </w:tc>
        <w:tc>
          <w:tcPr>
            <w:tcW w:w="343" w:type="pct"/>
            <w:vMerge/>
          </w:tcPr>
          <w:p w14:paraId="0EC0A26D" w14:textId="77777777" w:rsidR="00D56631" w:rsidRDefault="00D56631">
            <w:pPr>
              <w:jc w:val="center"/>
            </w:pPr>
          </w:p>
        </w:tc>
        <w:tc>
          <w:tcPr>
            <w:tcW w:w="479" w:type="pct"/>
            <w:vMerge/>
          </w:tcPr>
          <w:p w14:paraId="0F23E6D3" w14:textId="77777777" w:rsidR="00D56631" w:rsidRDefault="00D56631">
            <w:pPr>
              <w:jc w:val="center"/>
            </w:pPr>
          </w:p>
        </w:tc>
      </w:tr>
      <w:tr w:rsidR="00D56631" w14:paraId="36BCF3DD" w14:textId="77777777">
        <w:trPr>
          <w:jc w:val="center"/>
        </w:trPr>
        <w:tc>
          <w:tcPr>
            <w:tcW w:w="685" w:type="pct"/>
            <w:vMerge/>
          </w:tcPr>
          <w:p w14:paraId="0B948C54" w14:textId="77777777" w:rsidR="00D56631" w:rsidRDefault="00D56631">
            <w:pPr>
              <w:rPr>
                <w:b/>
              </w:rPr>
            </w:pPr>
          </w:p>
        </w:tc>
        <w:tc>
          <w:tcPr>
            <w:tcW w:w="549" w:type="pct"/>
            <w:vMerge/>
          </w:tcPr>
          <w:p w14:paraId="5CD82D2F" w14:textId="77777777" w:rsidR="00D56631" w:rsidRDefault="00D56631">
            <w:pPr>
              <w:rPr>
                <w:b/>
              </w:rPr>
            </w:pPr>
          </w:p>
        </w:tc>
        <w:tc>
          <w:tcPr>
            <w:tcW w:w="479" w:type="pct"/>
            <w:vMerge w:val="restart"/>
            <w:vAlign w:val="center"/>
          </w:tcPr>
          <w:p w14:paraId="6C4A4687" w14:textId="77777777" w:rsidR="00D56631" w:rsidRDefault="009F2E31">
            <w:pPr>
              <w:jc w:val="center"/>
            </w:pPr>
            <w:r>
              <w:t>сентябрь 2026 г.</w:t>
            </w:r>
          </w:p>
        </w:tc>
        <w:tc>
          <w:tcPr>
            <w:tcW w:w="685" w:type="pct"/>
            <w:vAlign w:val="center"/>
          </w:tcPr>
          <w:p w14:paraId="78809CCE" w14:textId="77777777" w:rsidR="00D56631" w:rsidRDefault="009F2E31">
            <w:pPr>
              <w:jc w:val="center"/>
            </w:pPr>
            <w:r>
              <w:t>понедельник –четверг</w:t>
            </w:r>
          </w:p>
        </w:tc>
        <w:tc>
          <w:tcPr>
            <w:tcW w:w="480" w:type="pct"/>
            <w:vAlign w:val="center"/>
          </w:tcPr>
          <w:p w14:paraId="790C7D19" w14:textId="77777777" w:rsidR="00D56631" w:rsidRDefault="009F2E31">
            <w:pPr>
              <w:jc w:val="center"/>
            </w:pPr>
            <w:r>
              <w:t>10</w:t>
            </w:r>
          </w:p>
        </w:tc>
        <w:tc>
          <w:tcPr>
            <w:tcW w:w="480" w:type="pct"/>
            <w:vAlign w:val="center"/>
          </w:tcPr>
          <w:p w14:paraId="6F28286F" w14:textId="77777777" w:rsidR="00D56631" w:rsidRDefault="009F2E31">
            <w:pPr>
              <w:jc w:val="center"/>
            </w:pPr>
            <w:r>
              <w:t>9</w:t>
            </w:r>
          </w:p>
        </w:tc>
        <w:tc>
          <w:tcPr>
            <w:tcW w:w="411" w:type="pct"/>
            <w:vMerge w:val="restart"/>
            <w:vAlign w:val="center"/>
          </w:tcPr>
          <w:p w14:paraId="72A40A01" w14:textId="77777777" w:rsidR="00D56631" w:rsidRDefault="009F2E31">
            <w:pPr>
              <w:jc w:val="center"/>
            </w:pPr>
            <w:r>
              <w:t>130</w:t>
            </w:r>
          </w:p>
        </w:tc>
        <w:tc>
          <w:tcPr>
            <w:tcW w:w="408" w:type="pct"/>
            <w:vMerge w:val="restart"/>
            <w:vAlign w:val="center"/>
          </w:tcPr>
          <w:p w14:paraId="1A20C6EB" w14:textId="77777777" w:rsidR="00D56631" w:rsidRDefault="009F2E31">
            <w:pPr>
              <w:jc w:val="center"/>
            </w:pPr>
            <w:r>
              <w:t>чел. ч</w:t>
            </w:r>
          </w:p>
        </w:tc>
        <w:tc>
          <w:tcPr>
            <w:tcW w:w="343" w:type="pct"/>
            <w:vMerge w:val="restart"/>
          </w:tcPr>
          <w:p w14:paraId="767BF744" w14:textId="77777777" w:rsidR="00D56631" w:rsidRDefault="00D56631">
            <w:pPr>
              <w:jc w:val="center"/>
            </w:pPr>
          </w:p>
        </w:tc>
        <w:tc>
          <w:tcPr>
            <w:tcW w:w="479" w:type="pct"/>
            <w:vMerge w:val="restart"/>
          </w:tcPr>
          <w:p w14:paraId="0CC9DA00" w14:textId="77777777" w:rsidR="00D56631" w:rsidRDefault="00D56631">
            <w:pPr>
              <w:jc w:val="center"/>
            </w:pPr>
          </w:p>
        </w:tc>
      </w:tr>
      <w:tr w:rsidR="00D56631" w14:paraId="6F9C655E" w14:textId="77777777">
        <w:trPr>
          <w:jc w:val="center"/>
        </w:trPr>
        <w:tc>
          <w:tcPr>
            <w:tcW w:w="685" w:type="pct"/>
            <w:vMerge/>
          </w:tcPr>
          <w:p w14:paraId="09E4322A" w14:textId="77777777" w:rsidR="00D56631" w:rsidRDefault="00D56631">
            <w:pPr>
              <w:rPr>
                <w:b/>
              </w:rPr>
            </w:pPr>
          </w:p>
        </w:tc>
        <w:tc>
          <w:tcPr>
            <w:tcW w:w="549" w:type="pct"/>
            <w:vMerge/>
          </w:tcPr>
          <w:p w14:paraId="126536AC" w14:textId="77777777" w:rsidR="00D56631" w:rsidRDefault="00D56631">
            <w:pPr>
              <w:rPr>
                <w:b/>
              </w:rPr>
            </w:pPr>
          </w:p>
        </w:tc>
        <w:tc>
          <w:tcPr>
            <w:tcW w:w="479" w:type="pct"/>
            <w:vMerge/>
            <w:vAlign w:val="center"/>
          </w:tcPr>
          <w:p w14:paraId="4FEF2DEA" w14:textId="77777777" w:rsidR="00D56631" w:rsidRDefault="00D56631">
            <w:pPr>
              <w:jc w:val="center"/>
            </w:pPr>
          </w:p>
        </w:tc>
        <w:tc>
          <w:tcPr>
            <w:tcW w:w="685" w:type="pct"/>
            <w:vAlign w:val="center"/>
          </w:tcPr>
          <w:p w14:paraId="25C14426" w14:textId="77777777" w:rsidR="00D56631" w:rsidRDefault="009F2E31">
            <w:pPr>
              <w:jc w:val="center"/>
            </w:pPr>
            <w:r>
              <w:t>пятница</w:t>
            </w:r>
          </w:p>
          <w:p w14:paraId="02602CFE" w14:textId="77777777" w:rsidR="00D56631" w:rsidRDefault="00D56631">
            <w:pPr>
              <w:jc w:val="center"/>
            </w:pPr>
          </w:p>
        </w:tc>
        <w:tc>
          <w:tcPr>
            <w:tcW w:w="480" w:type="pct"/>
            <w:vAlign w:val="center"/>
          </w:tcPr>
          <w:p w14:paraId="3EAAAED1" w14:textId="77777777" w:rsidR="00D56631" w:rsidRDefault="009F2E31">
            <w:pPr>
              <w:jc w:val="center"/>
            </w:pPr>
            <w:r>
              <w:t>3</w:t>
            </w:r>
          </w:p>
        </w:tc>
        <w:tc>
          <w:tcPr>
            <w:tcW w:w="480" w:type="pct"/>
            <w:vAlign w:val="center"/>
          </w:tcPr>
          <w:p w14:paraId="350157A7" w14:textId="77777777" w:rsidR="00D56631" w:rsidRDefault="009F2E31">
            <w:pPr>
              <w:jc w:val="center"/>
            </w:pPr>
            <w:r>
              <w:t>8</w:t>
            </w:r>
          </w:p>
        </w:tc>
        <w:tc>
          <w:tcPr>
            <w:tcW w:w="411" w:type="pct"/>
            <w:vMerge/>
            <w:vAlign w:val="center"/>
          </w:tcPr>
          <w:p w14:paraId="0F8C7657" w14:textId="77777777" w:rsidR="00D56631" w:rsidRDefault="00D56631">
            <w:pPr>
              <w:jc w:val="center"/>
            </w:pPr>
          </w:p>
        </w:tc>
        <w:tc>
          <w:tcPr>
            <w:tcW w:w="408" w:type="pct"/>
            <w:vMerge/>
            <w:vAlign w:val="center"/>
          </w:tcPr>
          <w:p w14:paraId="1AA4A4D3" w14:textId="77777777" w:rsidR="00D56631" w:rsidRDefault="00D56631">
            <w:pPr>
              <w:jc w:val="center"/>
            </w:pPr>
          </w:p>
        </w:tc>
        <w:tc>
          <w:tcPr>
            <w:tcW w:w="343" w:type="pct"/>
            <w:vMerge/>
          </w:tcPr>
          <w:p w14:paraId="3953F57D" w14:textId="77777777" w:rsidR="00D56631" w:rsidRDefault="00D56631">
            <w:pPr>
              <w:jc w:val="center"/>
            </w:pPr>
          </w:p>
        </w:tc>
        <w:tc>
          <w:tcPr>
            <w:tcW w:w="479" w:type="pct"/>
            <w:vMerge/>
          </w:tcPr>
          <w:p w14:paraId="64FD9725" w14:textId="77777777" w:rsidR="00D56631" w:rsidRDefault="00D56631">
            <w:pPr>
              <w:jc w:val="center"/>
            </w:pPr>
          </w:p>
        </w:tc>
      </w:tr>
      <w:tr w:rsidR="00D56631" w14:paraId="0C28BE49" w14:textId="77777777">
        <w:trPr>
          <w:jc w:val="center"/>
        </w:trPr>
        <w:tc>
          <w:tcPr>
            <w:tcW w:w="685" w:type="pct"/>
            <w:vMerge/>
          </w:tcPr>
          <w:p w14:paraId="5DE9BBCF" w14:textId="77777777" w:rsidR="00D56631" w:rsidRDefault="00D56631">
            <w:pPr>
              <w:rPr>
                <w:b/>
              </w:rPr>
            </w:pPr>
          </w:p>
        </w:tc>
        <w:tc>
          <w:tcPr>
            <w:tcW w:w="549" w:type="pct"/>
            <w:vMerge/>
          </w:tcPr>
          <w:p w14:paraId="6AD6ED5B" w14:textId="77777777" w:rsidR="00D56631" w:rsidRDefault="00D56631">
            <w:pPr>
              <w:rPr>
                <w:b/>
              </w:rPr>
            </w:pPr>
          </w:p>
        </w:tc>
        <w:tc>
          <w:tcPr>
            <w:tcW w:w="479" w:type="pct"/>
            <w:vMerge/>
            <w:vAlign w:val="center"/>
          </w:tcPr>
          <w:p w14:paraId="525CB13F" w14:textId="77777777" w:rsidR="00D56631" w:rsidRDefault="00D56631">
            <w:pPr>
              <w:jc w:val="center"/>
            </w:pPr>
          </w:p>
        </w:tc>
        <w:tc>
          <w:tcPr>
            <w:tcW w:w="685" w:type="pct"/>
            <w:vAlign w:val="center"/>
          </w:tcPr>
          <w:p w14:paraId="49089B06" w14:textId="77777777" w:rsidR="00D56631" w:rsidRDefault="009F2E31">
            <w:pPr>
              <w:jc w:val="center"/>
            </w:pPr>
            <w:r>
              <w:t>суббота –воскресенье</w:t>
            </w:r>
          </w:p>
        </w:tc>
        <w:tc>
          <w:tcPr>
            <w:tcW w:w="480" w:type="pct"/>
            <w:vAlign w:val="center"/>
          </w:tcPr>
          <w:p w14:paraId="6A30068D" w14:textId="77777777" w:rsidR="00D56631" w:rsidRDefault="009F2E31">
            <w:pPr>
              <w:jc w:val="center"/>
            </w:pPr>
            <w:r>
              <w:t>2</w:t>
            </w:r>
          </w:p>
        </w:tc>
        <w:tc>
          <w:tcPr>
            <w:tcW w:w="480" w:type="pct"/>
            <w:vAlign w:val="center"/>
          </w:tcPr>
          <w:p w14:paraId="4F78331A" w14:textId="77777777" w:rsidR="00D56631" w:rsidRDefault="009F2E31">
            <w:pPr>
              <w:jc w:val="center"/>
            </w:pPr>
            <w:r>
              <w:t>8</w:t>
            </w:r>
          </w:p>
        </w:tc>
        <w:tc>
          <w:tcPr>
            <w:tcW w:w="411" w:type="pct"/>
            <w:vMerge/>
            <w:vAlign w:val="center"/>
          </w:tcPr>
          <w:p w14:paraId="514D4B27" w14:textId="77777777" w:rsidR="00D56631" w:rsidRDefault="00D56631">
            <w:pPr>
              <w:jc w:val="center"/>
            </w:pPr>
          </w:p>
        </w:tc>
        <w:tc>
          <w:tcPr>
            <w:tcW w:w="408" w:type="pct"/>
            <w:vMerge/>
            <w:vAlign w:val="center"/>
          </w:tcPr>
          <w:p w14:paraId="1D4907CA" w14:textId="77777777" w:rsidR="00D56631" w:rsidRDefault="00D56631">
            <w:pPr>
              <w:jc w:val="center"/>
            </w:pPr>
          </w:p>
        </w:tc>
        <w:tc>
          <w:tcPr>
            <w:tcW w:w="343" w:type="pct"/>
            <w:vMerge/>
          </w:tcPr>
          <w:p w14:paraId="15BC8416" w14:textId="77777777" w:rsidR="00D56631" w:rsidRDefault="00D56631">
            <w:pPr>
              <w:jc w:val="center"/>
            </w:pPr>
          </w:p>
        </w:tc>
        <w:tc>
          <w:tcPr>
            <w:tcW w:w="479" w:type="pct"/>
            <w:vMerge/>
          </w:tcPr>
          <w:p w14:paraId="7C240034" w14:textId="77777777" w:rsidR="00D56631" w:rsidRDefault="00D56631">
            <w:pPr>
              <w:jc w:val="center"/>
            </w:pPr>
          </w:p>
        </w:tc>
      </w:tr>
      <w:tr w:rsidR="00D56631" w14:paraId="7DBDB4C4" w14:textId="77777777">
        <w:trPr>
          <w:jc w:val="center"/>
        </w:trPr>
        <w:tc>
          <w:tcPr>
            <w:tcW w:w="685" w:type="pct"/>
            <w:vMerge/>
          </w:tcPr>
          <w:p w14:paraId="12189F82" w14:textId="77777777" w:rsidR="00D56631" w:rsidRDefault="00D56631">
            <w:pPr>
              <w:rPr>
                <w:b/>
              </w:rPr>
            </w:pPr>
          </w:p>
        </w:tc>
        <w:tc>
          <w:tcPr>
            <w:tcW w:w="549" w:type="pct"/>
            <w:vMerge/>
          </w:tcPr>
          <w:p w14:paraId="55ABFF6A" w14:textId="77777777" w:rsidR="00D56631" w:rsidRDefault="00D56631">
            <w:pPr>
              <w:rPr>
                <w:b/>
              </w:rPr>
            </w:pPr>
          </w:p>
        </w:tc>
        <w:tc>
          <w:tcPr>
            <w:tcW w:w="479" w:type="pct"/>
            <w:vAlign w:val="center"/>
          </w:tcPr>
          <w:p w14:paraId="42726065" w14:textId="77777777" w:rsidR="00D56631" w:rsidRDefault="009F2E31">
            <w:pPr>
              <w:jc w:val="center"/>
            </w:pPr>
            <w:r>
              <w:t>декабрь 2026 г.</w:t>
            </w:r>
          </w:p>
        </w:tc>
        <w:tc>
          <w:tcPr>
            <w:tcW w:w="685" w:type="pct"/>
            <w:vAlign w:val="center"/>
          </w:tcPr>
          <w:p w14:paraId="38E8E932" w14:textId="77777777" w:rsidR="00D56631" w:rsidRDefault="009F2E31">
            <w:pPr>
              <w:jc w:val="center"/>
            </w:pPr>
            <w:r>
              <w:t>понедельник –четверг</w:t>
            </w:r>
          </w:p>
        </w:tc>
        <w:tc>
          <w:tcPr>
            <w:tcW w:w="480" w:type="pct"/>
            <w:vAlign w:val="center"/>
          </w:tcPr>
          <w:p w14:paraId="5A46E939" w14:textId="77777777" w:rsidR="00D56631" w:rsidRDefault="009F2E31">
            <w:pPr>
              <w:jc w:val="center"/>
            </w:pPr>
            <w:r>
              <w:t>3</w:t>
            </w:r>
          </w:p>
        </w:tc>
        <w:tc>
          <w:tcPr>
            <w:tcW w:w="480" w:type="pct"/>
            <w:vAlign w:val="center"/>
          </w:tcPr>
          <w:p w14:paraId="6D6E032D" w14:textId="77777777" w:rsidR="00D56631" w:rsidRDefault="009F2E31">
            <w:pPr>
              <w:jc w:val="center"/>
            </w:pPr>
            <w:r>
              <w:t>9</w:t>
            </w:r>
          </w:p>
        </w:tc>
        <w:tc>
          <w:tcPr>
            <w:tcW w:w="411" w:type="pct"/>
            <w:vAlign w:val="center"/>
          </w:tcPr>
          <w:p w14:paraId="307CBC86" w14:textId="77777777" w:rsidR="00D56631" w:rsidRDefault="009F2E31">
            <w:pPr>
              <w:jc w:val="center"/>
            </w:pPr>
            <w:r>
              <w:t>27</w:t>
            </w:r>
          </w:p>
        </w:tc>
        <w:tc>
          <w:tcPr>
            <w:tcW w:w="408" w:type="pct"/>
            <w:vAlign w:val="center"/>
          </w:tcPr>
          <w:p w14:paraId="3C593F2A" w14:textId="77777777" w:rsidR="00D56631" w:rsidRDefault="009F2E31">
            <w:pPr>
              <w:jc w:val="center"/>
            </w:pPr>
            <w:r>
              <w:t>чел. ч</w:t>
            </w:r>
          </w:p>
        </w:tc>
        <w:tc>
          <w:tcPr>
            <w:tcW w:w="343" w:type="pct"/>
          </w:tcPr>
          <w:p w14:paraId="46D909F8" w14:textId="77777777" w:rsidR="00D56631" w:rsidRDefault="00D56631">
            <w:pPr>
              <w:jc w:val="center"/>
            </w:pPr>
          </w:p>
        </w:tc>
        <w:tc>
          <w:tcPr>
            <w:tcW w:w="479" w:type="pct"/>
          </w:tcPr>
          <w:p w14:paraId="0F605586" w14:textId="77777777" w:rsidR="00D56631" w:rsidRDefault="00D56631">
            <w:pPr>
              <w:jc w:val="center"/>
            </w:pPr>
          </w:p>
        </w:tc>
      </w:tr>
      <w:tr w:rsidR="00D56631" w14:paraId="5E0E8CAA" w14:textId="77777777">
        <w:trPr>
          <w:jc w:val="center"/>
        </w:trPr>
        <w:tc>
          <w:tcPr>
            <w:tcW w:w="3358" w:type="pct"/>
            <w:gridSpan w:val="6"/>
          </w:tcPr>
          <w:p w14:paraId="71CCC128" w14:textId="77777777" w:rsidR="00D56631" w:rsidRDefault="009F2E31">
            <w:pPr>
              <w:rPr>
                <w:b/>
              </w:rPr>
            </w:pPr>
            <w:r>
              <w:rPr>
                <w:b/>
              </w:rPr>
              <w:t>Итого</w:t>
            </w:r>
          </w:p>
        </w:tc>
        <w:tc>
          <w:tcPr>
            <w:tcW w:w="411" w:type="pct"/>
          </w:tcPr>
          <w:p w14:paraId="571B0268" w14:textId="77777777" w:rsidR="00D56631" w:rsidRDefault="009F2E31">
            <w:pPr>
              <w:jc w:val="center"/>
              <w:rPr>
                <w:b/>
              </w:rPr>
            </w:pPr>
            <w:r>
              <w:rPr>
                <w:b/>
              </w:rPr>
              <w:t>760</w:t>
            </w:r>
          </w:p>
        </w:tc>
        <w:tc>
          <w:tcPr>
            <w:tcW w:w="408" w:type="pct"/>
          </w:tcPr>
          <w:p w14:paraId="423838C2" w14:textId="77777777" w:rsidR="00D56631" w:rsidRDefault="009F2E31">
            <w:pPr>
              <w:rPr>
                <w:b/>
              </w:rPr>
            </w:pPr>
            <w:r>
              <w:rPr>
                <w:b/>
              </w:rPr>
              <w:t>чел. ч</w:t>
            </w:r>
          </w:p>
        </w:tc>
        <w:tc>
          <w:tcPr>
            <w:tcW w:w="343" w:type="pct"/>
          </w:tcPr>
          <w:p w14:paraId="01E63050" w14:textId="77777777" w:rsidR="00D56631" w:rsidRDefault="00D56631">
            <w:pPr>
              <w:rPr>
                <w:b/>
              </w:rPr>
            </w:pPr>
          </w:p>
        </w:tc>
        <w:tc>
          <w:tcPr>
            <w:tcW w:w="479" w:type="pct"/>
          </w:tcPr>
          <w:p w14:paraId="76D82BA0" w14:textId="77777777" w:rsidR="00D56631" w:rsidRDefault="00D56631">
            <w:pPr>
              <w:rPr>
                <w:b/>
              </w:rPr>
            </w:pPr>
          </w:p>
        </w:tc>
      </w:tr>
    </w:tbl>
    <w:p w14:paraId="2ACDE688" w14:textId="1C8FD753" w:rsidR="00D56631" w:rsidRDefault="009F2E31" w:rsidP="007B3678">
      <w:pPr>
        <w:ind w:firstLine="709"/>
        <w:jc w:val="both"/>
        <w:rPr>
          <w:rFonts w:ascii="Times New Roman" w:eastAsia="Times New Roman" w:hAnsi="Times New Roman"/>
          <w:sz w:val="24"/>
          <w:lang w:eastAsia="ru-RU"/>
        </w:rPr>
      </w:pPr>
      <w:r>
        <w:rPr>
          <w:rFonts w:ascii="Times New Roman" w:hAnsi="Times New Roman"/>
          <w:sz w:val="24"/>
        </w:rPr>
        <w:t>Общая стоимость услуг: _____</w:t>
      </w:r>
      <w:r>
        <w:rPr>
          <w:rFonts w:ascii="Times New Roman" w:hAnsi="Times New Roman"/>
          <w:b/>
          <w:sz w:val="24"/>
        </w:rPr>
        <w:t xml:space="preserve"> </w:t>
      </w:r>
      <w:r>
        <w:rPr>
          <w:rFonts w:ascii="Times New Roman" w:hAnsi="Times New Roman"/>
          <w:sz w:val="24"/>
        </w:rPr>
        <w:t>рублей ______</w:t>
      </w:r>
      <w:r>
        <w:rPr>
          <w:rFonts w:ascii="Times New Roman" w:hAnsi="Times New Roman"/>
          <w:b/>
          <w:sz w:val="24"/>
        </w:rPr>
        <w:t xml:space="preserve"> </w:t>
      </w:r>
      <w:r>
        <w:rPr>
          <w:rFonts w:ascii="Times New Roman" w:hAnsi="Times New Roman"/>
          <w:sz w:val="24"/>
        </w:rPr>
        <w:t>копеек (</w:t>
      </w:r>
      <w:r>
        <w:rPr>
          <w:rFonts w:ascii="Times New Roman" w:hAnsi="Times New Roman"/>
          <w:i/>
          <w:sz w:val="24"/>
        </w:rPr>
        <w:t>сумма прописью</w:t>
      </w:r>
      <w:r>
        <w:rPr>
          <w:rFonts w:ascii="Times New Roman" w:hAnsi="Times New Roman"/>
          <w:sz w:val="24"/>
        </w:rPr>
        <w:t xml:space="preserve">), </w:t>
      </w:r>
      <w:r>
        <w:rPr>
          <w:rFonts w:ascii="Times New Roman" w:hAnsi="Times New Roman"/>
          <w:i/>
          <w:sz w:val="24"/>
        </w:rPr>
        <w:t xml:space="preserve">в том числе НДС __%, в размере ___ рублей __ копеек (сумма прописью) / </w:t>
      </w:r>
      <w:r>
        <w:rPr>
          <w:rFonts w:ascii="Times New Roman" w:eastAsia="Times New Roman" w:hAnsi="Times New Roman" w:cs="Times New Roman"/>
          <w:i/>
          <w:sz w:val="24"/>
          <w:szCs w:val="24"/>
          <w:lang w:eastAsia="ru-RU"/>
        </w:rPr>
        <w:t>в случае, если Исполнитель не является плательщиком НДС, указать «НДС не облагается»</w:t>
      </w:r>
      <w:r>
        <w:rPr>
          <w:rFonts w:ascii="Times New Roman" w:hAnsi="Times New Roman"/>
          <w:i/>
          <w:sz w:val="24"/>
        </w:rPr>
        <w:t>.</w:t>
      </w:r>
    </w:p>
    <w:tbl>
      <w:tblPr>
        <w:tblW w:w="0" w:type="auto"/>
        <w:jc w:val="center"/>
        <w:tblLayout w:type="fixed"/>
        <w:tblLook w:val="0000" w:firstRow="0" w:lastRow="0" w:firstColumn="0" w:lastColumn="0" w:noHBand="0" w:noVBand="0"/>
      </w:tblPr>
      <w:tblGrid>
        <w:gridCol w:w="5103"/>
        <w:gridCol w:w="4168"/>
      </w:tblGrid>
      <w:tr w:rsidR="00D56631" w14:paraId="338F9014" w14:textId="77777777">
        <w:trPr>
          <w:cantSplit/>
          <w:jc w:val="center"/>
        </w:trPr>
        <w:tc>
          <w:tcPr>
            <w:tcW w:w="5103" w:type="dxa"/>
          </w:tcPr>
          <w:p w14:paraId="3811B4DE" w14:textId="77777777" w:rsidR="00D56631" w:rsidRDefault="009F2E31">
            <w:pPr>
              <w:widowControl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Заказчик:</w:t>
            </w:r>
          </w:p>
        </w:tc>
        <w:tc>
          <w:tcPr>
            <w:tcW w:w="4168" w:type="dxa"/>
          </w:tcPr>
          <w:p w14:paraId="1A546ABD" w14:textId="77777777" w:rsidR="00D56631" w:rsidRDefault="009F2E31">
            <w:pPr>
              <w:widowControl w:val="0"/>
              <w:spacing w:after="0" w:line="240" w:lineRule="auto"/>
              <w:ind w:firstLine="284"/>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 xml:space="preserve">         Исполнитель</w:t>
            </w:r>
            <w:r>
              <w:rPr>
                <w:rFonts w:ascii="Times New Roman" w:eastAsia="Courier New" w:hAnsi="Times New Roman" w:cs="Times New Roman"/>
                <w:color w:val="000000"/>
                <w:sz w:val="24"/>
                <w:szCs w:val="24"/>
                <w:lang w:eastAsia="ru-RU" w:bidi="ru-RU"/>
              </w:rPr>
              <w:t>:</w:t>
            </w:r>
          </w:p>
        </w:tc>
      </w:tr>
      <w:tr w:rsidR="00D56631" w14:paraId="30C871C7" w14:textId="77777777">
        <w:trPr>
          <w:cantSplit/>
          <w:jc w:val="center"/>
        </w:trPr>
        <w:tc>
          <w:tcPr>
            <w:tcW w:w="5103" w:type="dxa"/>
          </w:tcPr>
          <w:p w14:paraId="25972AAE"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ГБУ ДПО «СПбЦОКОиИТ»</w:t>
            </w:r>
          </w:p>
        </w:tc>
        <w:tc>
          <w:tcPr>
            <w:tcW w:w="4168" w:type="dxa"/>
          </w:tcPr>
          <w:p w14:paraId="334D1FC4" w14:textId="77777777" w:rsidR="00D56631" w:rsidRDefault="00D56631">
            <w:pPr>
              <w:widowControl w:val="0"/>
              <w:spacing w:after="0" w:line="240" w:lineRule="auto"/>
              <w:ind w:firstLine="284"/>
              <w:rPr>
                <w:rFonts w:ascii="Times New Roman" w:eastAsia="Courier New" w:hAnsi="Times New Roman" w:cs="Times New Roman"/>
                <w:color w:val="000000"/>
                <w:sz w:val="24"/>
                <w:szCs w:val="24"/>
                <w:lang w:eastAsia="ru-RU" w:bidi="ru-RU"/>
              </w:rPr>
            </w:pPr>
          </w:p>
        </w:tc>
      </w:tr>
      <w:tr w:rsidR="00D56631" w14:paraId="35A9FA82" w14:textId="77777777">
        <w:trPr>
          <w:cantSplit/>
          <w:jc w:val="center"/>
        </w:trPr>
        <w:tc>
          <w:tcPr>
            <w:tcW w:w="5103" w:type="dxa"/>
          </w:tcPr>
          <w:p w14:paraId="6658657D"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683A5409"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20B6BF21" w14:textId="77777777" w:rsidR="00D56631" w:rsidRDefault="00D56631">
            <w:pPr>
              <w:widowControl w:val="0"/>
              <w:spacing w:after="0" w:line="240" w:lineRule="auto"/>
              <w:ind w:firstLine="284"/>
              <w:rPr>
                <w:rFonts w:ascii="Times New Roman" w:eastAsia="Courier New" w:hAnsi="Times New Roman" w:cs="Times New Roman"/>
                <w:color w:val="000000"/>
                <w:sz w:val="6"/>
                <w:szCs w:val="24"/>
                <w:lang w:eastAsia="ru-RU" w:bidi="ru-RU"/>
              </w:rPr>
            </w:pPr>
          </w:p>
          <w:p w14:paraId="1DCF1102" w14:textId="77777777" w:rsidR="00D56631" w:rsidRDefault="009F2E31">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   (Подписано ЭП)</w:t>
            </w:r>
          </w:p>
        </w:tc>
        <w:tc>
          <w:tcPr>
            <w:tcW w:w="4168" w:type="dxa"/>
          </w:tcPr>
          <w:p w14:paraId="55C634D8" w14:textId="77777777" w:rsidR="00D56631" w:rsidRDefault="00D56631" w:rsidP="007B3678">
            <w:pPr>
              <w:widowControl w:val="0"/>
              <w:spacing w:after="0" w:line="240" w:lineRule="auto"/>
              <w:rPr>
                <w:rFonts w:ascii="Times New Roman" w:eastAsia="Courier New" w:hAnsi="Times New Roman" w:cs="Times New Roman"/>
                <w:color w:val="000000"/>
                <w:sz w:val="24"/>
                <w:szCs w:val="24"/>
                <w:lang w:eastAsia="ru-RU" w:bidi="ru-RU"/>
              </w:rPr>
            </w:pPr>
          </w:p>
          <w:p w14:paraId="2FE6150B" w14:textId="77777777" w:rsidR="00D56631" w:rsidRDefault="009F2E31">
            <w:pPr>
              <w:widowControl w:val="0"/>
              <w:spacing w:after="0" w:line="240" w:lineRule="auto"/>
              <w:ind w:firstLine="885"/>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28C200EB" w14:textId="77777777" w:rsidR="00D56631" w:rsidRDefault="009F2E31">
            <w:pPr>
              <w:widowControl w:val="0"/>
              <w:spacing w:after="0" w:line="240" w:lineRule="auto"/>
              <w:ind w:firstLine="885"/>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lang w:eastAsia="ru-RU" w:bidi="ru-RU"/>
              </w:rPr>
              <w:t>(Подписано ЭП)</w:t>
            </w:r>
          </w:p>
        </w:tc>
      </w:tr>
    </w:tbl>
    <w:p w14:paraId="2EF8F9CA" w14:textId="77777777" w:rsidR="00D56631" w:rsidRDefault="00D56631" w:rsidP="007B3678">
      <w:pPr>
        <w:ind w:firstLine="709"/>
        <w:jc w:val="center"/>
        <w:rPr>
          <w:rFonts w:ascii="Times New Roman" w:hAnsi="Times New Roman"/>
          <w:bCs/>
          <w:sz w:val="21"/>
          <w:szCs w:val="21"/>
        </w:rPr>
      </w:pPr>
    </w:p>
    <w:p w14:paraId="20938B75" w14:textId="77777777" w:rsidR="00D56631" w:rsidRDefault="009F2E31">
      <w:pPr>
        <w:ind w:firstLine="709"/>
        <w:jc w:val="right"/>
        <w:rPr>
          <w:rFonts w:ascii="Times New Roman" w:hAnsi="Times New Roman"/>
          <w:bCs/>
        </w:rPr>
      </w:pPr>
      <w:r>
        <w:rPr>
          <w:rFonts w:ascii="Times New Roman" w:hAnsi="Times New Roman"/>
          <w:bCs/>
          <w:sz w:val="21"/>
          <w:szCs w:val="21"/>
        </w:rPr>
        <w:t xml:space="preserve">    </w:t>
      </w:r>
      <w:r>
        <w:rPr>
          <w:rFonts w:ascii="Times New Roman" w:hAnsi="Times New Roman"/>
          <w:bCs/>
        </w:rPr>
        <w:t>Приложение № 2</w:t>
      </w:r>
    </w:p>
    <w:p w14:paraId="5759CF82" w14:textId="77777777" w:rsidR="00D56631" w:rsidRDefault="009F2E31">
      <w:pPr>
        <w:ind w:firstLine="709"/>
        <w:jc w:val="right"/>
        <w:rPr>
          <w:rFonts w:ascii="Times New Roman" w:eastAsia="Times New Roman CYR" w:hAnsi="Times New Roman"/>
          <w:bCs/>
        </w:rPr>
      </w:pPr>
      <w:r>
        <w:rPr>
          <w:rFonts w:ascii="Times New Roman" w:hAnsi="Times New Roman"/>
          <w:bCs/>
        </w:rPr>
        <w:t>к Контракту №</w:t>
      </w:r>
      <w:r>
        <w:rPr>
          <w:rFonts w:ascii="Times New Roman" w:eastAsia="Times New Roman CYR" w:hAnsi="Times New Roman"/>
          <w:bCs/>
        </w:rPr>
        <w:t xml:space="preserve"> </w:t>
      </w:r>
      <w:r>
        <w:rPr>
          <w:rFonts w:ascii="Times New Roman" w:hAnsi="Times New Roman"/>
        </w:rPr>
        <w:t>____ от ___.___. 2026г.</w:t>
      </w:r>
    </w:p>
    <w:p w14:paraId="2B7A9D6C" w14:textId="77777777" w:rsidR="00D56631" w:rsidRDefault="009F2E31">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Техническое задание </w:t>
      </w:r>
    </w:p>
    <w:p w14:paraId="19F600FE" w14:textId="77777777" w:rsidR="00D56631" w:rsidRDefault="00D56631">
      <w:pPr>
        <w:spacing w:after="0" w:line="240" w:lineRule="auto"/>
        <w:ind w:firstLine="709"/>
        <w:jc w:val="right"/>
        <w:rPr>
          <w:rFonts w:ascii="Times New Roman" w:eastAsia="Times New Roman" w:hAnsi="Times New Roman" w:cs="Times New Roman"/>
          <w:b/>
          <w:lang w:eastAsia="ru-RU"/>
        </w:rPr>
      </w:pPr>
    </w:p>
    <w:p w14:paraId="0D90D210" w14:textId="77777777" w:rsidR="00D56631" w:rsidRDefault="009F2E31">
      <w:pPr>
        <w:numPr>
          <w:ilvl w:val="0"/>
          <w:numId w:val="11"/>
        </w:numPr>
        <w:tabs>
          <w:tab w:val="left" w:pos="284"/>
        </w:tabs>
        <w:spacing w:after="200" w:line="276" w:lineRule="auto"/>
        <w:contextualSpacing/>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Предмет контракта</w:t>
      </w:r>
    </w:p>
    <w:p w14:paraId="07D775B9" w14:textId="77777777" w:rsidR="00D56631" w:rsidRDefault="009F2E31">
      <w:pPr>
        <w:tabs>
          <w:tab w:val="left" w:pos="993"/>
        </w:tabs>
        <w:spacing w:after="200" w:line="240" w:lineRule="auto"/>
        <w:ind w:firstLine="567"/>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1.1</w:t>
      </w:r>
      <w:r>
        <w:rPr>
          <w:rFonts w:ascii="Times New Roman" w:eastAsia="Times New Roman" w:hAnsi="Times New Roman" w:cs="Times New Roman"/>
          <w:sz w:val="24"/>
          <w:szCs w:val="24"/>
          <w:lang w:eastAsia="zh-CN"/>
        </w:rPr>
        <w:tab/>
        <w:t xml:space="preserve">Предметом контракта является оказание услуг по организации </w:t>
      </w:r>
      <w:r>
        <w:rPr>
          <w:rFonts w:ascii="Times New Roman" w:eastAsia="Times New Roman" w:hAnsi="Times New Roman" w:cs="Times New Roman"/>
          <w:sz w:val="24"/>
          <w:szCs w:val="24"/>
          <w:lang w:eastAsia="zh-CN"/>
        </w:rPr>
        <w:br/>
        <w:t xml:space="preserve">и обеспечению охраны объекта и (или) имущества, а также обеспечение внутриобъектового </w:t>
      </w:r>
      <w:r>
        <w:rPr>
          <w:rFonts w:ascii="Times New Roman" w:eastAsia="Times New Roman" w:hAnsi="Times New Roman" w:cs="Times New Roman"/>
          <w:sz w:val="24"/>
          <w:szCs w:val="24"/>
          <w:lang w:eastAsia="zh-CN"/>
        </w:rPr>
        <w:br/>
        <w:t xml:space="preserve">и пропускного режима на объекте, в отношении которого установлены обязательные </w:t>
      </w:r>
      <w:r>
        <w:rPr>
          <w:rFonts w:ascii="Times New Roman" w:eastAsia="Times New Roman" w:hAnsi="Times New Roman" w:cs="Times New Roman"/>
          <w:sz w:val="24"/>
          <w:szCs w:val="24"/>
          <w:lang w:eastAsia="zh-CN"/>
        </w:rPr>
        <w:br/>
        <w:t xml:space="preserve">для выполнения требования к антитеррористической защищенности в здании ГБУ ДПО «СПбЦОКОиИТ», расположенного по адресу: г. Санкт-Петербург, Вознесенский пр., д.34, </w:t>
      </w:r>
      <w:r>
        <w:rPr>
          <w:rFonts w:ascii="Times New Roman" w:eastAsia="Times New Roman" w:hAnsi="Times New Roman" w:cs="Times New Roman"/>
          <w:sz w:val="24"/>
          <w:szCs w:val="24"/>
          <w:lang w:eastAsia="zh-CN"/>
        </w:rPr>
        <w:br/>
        <w:t>лит. Н., в 2026 году.</w:t>
      </w:r>
    </w:p>
    <w:p w14:paraId="6FCBFFBD" w14:textId="77777777" w:rsidR="00D56631" w:rsidRDefault="009F2E31">
      <w:pPr>
        <w:tabs>
          <w:tab w:val="left" w:pos="993"/>
        </w:tabs>
        <w:spacing w:after="200" w:line="240" w:lineRule="auto"/>
        <w:ind w:firstLine="567"/>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1.2.</w:t>
      </w:r>
      <w:r>
        <w:rPr>
          <w:rFonts w:ascii="Times New Roman" w:eastAsia="Times New Roman" w:hAnsi="Times New Roman" w:cs="Times New Roman"/>
          <w:sz w:val="24"/>
          <w:szCs w:val="24"/>
          <w:lang w:eastAsia="zh-CN"/>
        </w:rPr>
        <w:tab/>
        <w:t xml:space="preserve"> 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 80.10.12.900 - Услуги охранных служб прочих.</w:t>
      </w:r>
    </w:p>
    <w:p w14:paraId="001EE515" w14:textId="77777777" w:rsidR="00D56631" w:rsidRDefault="009F2E31">
      <w:pPr>
        <w:widowControl w:val="0"/>
        <w:spacing w:after="0" w:line="240" w:lineRule="atLeast"/>
        <w:ind w:left="-567" w:firstLine="426"/>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 Место, условия и сроки оказания услуг.</w:t>
      </w:r>
    </w:p>
    <w:p w14:paraId="3C470E00"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 Местом оказания услуг: г. Санкт-Петербург, Вознесенский пр., дом 34, лит. Н (далее – Объект)</w:t>
      </w:r>
    </w:p>
    <w:p w14:paraId="0CF0F8C3"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 Период оказания услуг: с 20 марта по 9 декабря 2026 г., в соответствии с графиком оказания услуг, предоставляемым Заказчиком.</w:t>
      </w:r>
    </w:p>
    <w:p w14:paraId="1383FBC7"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2.3.  Сведения об объекте, условия и объем оказываемых услуг указаны </w:t>
      </w:r>
      <w:r>
        <w:rPr>
          <w:rFonts w:ascii="Times New Roman" w:eastAsia="Times New Roman" w:hAnsi="Times New Roman" w:cs="Times New Roman"/>
          <w:sz w:val="24"/>
          <w:szCs w:val="24"/>
          <w:lang w:eastAsia="zh-CN"/>
        </w:rPr>
        <w:br/>
        <w:t>в Спецификации Приложение № 1 к Контракту, Приложении№ 5 к Контракту.</w:t>
      </w:r>
    </w:p>
    <w:p w14:paraId="495EB7D7" w14:textId="77777777" w:rsidR="00D56631" w:rsidRDefault="00D56631">
      <w:pPr>
        <w:tabs>
          <w:tab w:val="left" w:pos="993"/>
        </w:tabs>
        <w:spacing w:after="0" w:line="240" w:lineRule="auto"/>
        <w:jc w:val="both"/>
        <w:rPr>
          <w:rFonts w:ascii="Times New Roman" w:eastAsia="Times New Roman" w:hAnsi="Times New Roman" w:cs="Times New Roman"/>
          <w:sz w:val="24"/>
          <w:szCs w:val="24"/>
          <w:lang w:eastAsia="zh-CN"/>
        </w:rPr>
      </w:pPr>
    </w:p>
    <w:p w14:paraId="51BF95EF" w14:textId="77777777" w:rsidR="00D56631" w:rsidRDefault="009F2E31">
      <w:pPr>
        <w:spacing w:after="0" w:line="240" w:lineRule="auto"/>
        <w:ind w:firstLine="709"/>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3. Требования к качеству и безопасности Услуг</w:t>
      </w:r>
    </w:p>
    <w:p w14:paraId="3DE7E211"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3.1. Исполнитель обязан </w:t>
      </w:r>
      <w:r>
        <w:rPr>
          <w:rFonts w:ascii="Times New Roman" w:eastAsia="Times New Roman" w:hAnsi="Times New Roman" w:cs="Times New Roman"/>
          <w:b/>
          <w:sz w:val="24"/>
          <w:szCs w:val="24"/>
          <w:lang w:eastAsia="zh-CN"/>
        </w:rPr>
        <w:t xml:space="preserve">являться органом государственной власти </w:t>
      </w:r>
      <w:r>
        <w:rPr>
          <w:rFonts w:ascii="Times New Roman" w:eastAsia="Times New Roman" w:hAnsi="Times New Roman" w:cs="Times New Roman"/>
          <w:b/>
          <w:sz w:val="24"/>
          <w:szCs w:val="24"/>
          <w:lang w:eastAsia="zh-CN"/>
        </w:rPr>
        <w:br/>
        <w:t>или государственным учреждением, уполномоченным на оказание охранных услуг</w:t>
      </w:r>
      <w:r>
        <w:rPr>
          <w:rFonts w:ascii="Times New Roman" w:eastAsia="Times New Roman" w:hAnsi="Times New Roman" w:cs="Times New Roman"/>
          <w:sz w:val="24"/>
          <w:szCs w:val="24"/>
          <w:lang w:eastAsia="zh-CN"/>
        </w:rPr>
        <w:t xml:space="preserve"> (должно подтверждаться нормативными правовыми актами) </w:t>
      </w:r>
      <w:r>
        <w:rPr>
          <w:rFonts w:ascii="Times New Roman" w:eastAsia="Times New Roman" w:hAnsi="Times New Roman" w:cs="Times New Roman"/>
          <w:b/>
          <w:sz w:val="24"/>
          <w:szCs w:val="24"/>
          <w:lang w:eastAsia="zh-CN"/>
        </w:rPr>
        <w:t>или иметь действующую лицензию на осуществление частной охранной деятельности</w:t>
      </w:r>
      <w:r>
        <w:rPr>
          <w:rFonts w:ascii="Times New Roman" w:eastAsia="Times New Roman" w:hAnsi="Times New Roman" w:cs="Times New Roman"/>
          <w:sz w:val="24"/>
          <w:szCs w:val="24"/>
          <w:lang w:eastAsia="zh-CN"/>
        </w:rPr>
        <w:t xml:space="preserve"> (пункт 32 части 1 статьи 12 Федерального закона от 04.05.2011 № 99-ФЗ «О лицензировании отдельных видов деятельности»).</w:t>
      </w:r>
    </w:p>
    <w:p w14:paraId="03D883C4"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2443A4A9"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Лицензия должна включать следующие виды услуг (согласно части 2 статьи 3 Закона Российской Федерации от 11.03.1992 № 2487-1 «О частной детективной и охранной деятельности в Российской Федерации»):</w:t>
      </w:r>
    </w:p>
    <w:p w14:paraId="5210B28C"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 защита жизни и здоровья граждан;</w:t>
      </w:r>
    </w:p>
    <w:p w14:paraId="659E85D1"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 охрана объектов и имущества (в том числе при его транспортировке), находящихся в оперативном управлении;</w:t>
      </w:r>
    </w:p>
    <w:p w14:paraId="0D807E6B"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3) консультирование и подготовка рекомендаций клиентам по вопросам правомерной защиты от противоправных посягательств;</w:t>
      </w:r>
    </w:p>
    <w:p w14:paraId="157E7A08"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 обеспечение порядка в местах проведения массовых мероприятий;</w:t>
      </w:r>
    </w:p>
    <w:p w14:paraId="301C505C"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5) обеспечение внутриобъектового и пропускного режимов на объектах.</w:t>
      </w:r>
    </w:p>
    <w:p w14:paraId="4943AFE4"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6)</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4"/>
          <w:szCs w:val="24"/>
          <w:lang w:eastAsia="zh-CN"/>
        </w:rPr>
        <w:t xml:space="preserve">охрана объектов и (или) имущества, а также обеспечение внутриобъектового </w:t>
      </w:r>
      <w:r>
        <w:rPr>
          <w:rFonts w:ascii="Times New Roman" w:eastAsia="Times New Roman" w:hAnsi="Times New Roman" w:cs="Times New Roman"/>
          <w:sz w:val="24"/>
          <w:szCs w:val="24"/>
          <w:lang w:eastAsia="zh-CN"/>
        </w:rPr>
        <w:br/>
        <w:t xml:space="preserve">и пропускного режимов на объектах, в отношении которых установлены обязательные </w:t>
      </w:r>
      <w:r>
        <w:rPr>
          <w:rFonts w:ascii="Times New Roman" w:eastAsia="Times New Roman" w:hAnsi="Times New Roman" w:cs="Times New Roman"/>
          <w:sz w:val="24"/>
          <w:szCs w:val="24"/>
          <w:lang w:eastAsia="zh-CN"/>
        </w:rPr>
        <w:br/>
        <w:t>для выполнения требования к антитеррористической защищенности,</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4"/>
          <w:szCs w:val="24"/>
          <w:lang w:eastAsia="zh-CN"/>
        </w:rPr>
        <w:t xml:space="preserve">за исключением объектов, предусмотренных ч. 3 ст. 11 Закона РФ от 11.03.1992 № 2487-1. </w:t>
      </w:r>
    </w:p>
    <w:p w14:paraId="44BF88D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3.2. Качество оказываемых по Контракту услуг должно соответствовать требованиям, предъявляемым к услугам соответствующего рода, либо превышать данные требования, удовлетворять требованиям действующего законодательства, в том числе следующих нормативных правовых актов:</w:t>
      </w:r>
    </w:p>
    <w:p w14:paraId="02F12667"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Федеральный закон «О ведомственной охране» от </w:t>
      </w:r>
      <w:r>
        <w:rPr>
          <w:rFonts w:ascii="Times New Roman" w:eastAsia="Calibri" w:hAnsi="Times New Roman" w:cs="Times New Roman"/>
          <w:sz w:val="24"/>
          <w:szCs w:val="24"/>
          <w:lang w:eastAsia="ru-RU"/>
        </w:rPr>
        <w:t>14 апреля 1999 № 77-ФЗ;</w:t>
      </w:r>
    </w:p>
    <w:p w14:paraId="785AFAC8"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Закон Российской Федерации «О частной детективной и охранной деятельности </w:t>
      </w:r>
      <w:r>
        <w:rPr>
          <w:rFonts w:ascii="Times New Roman" w:eastAsia="Times New Roman" w:hAnsi="Times New Roman" w:cs="Times New Roman"/>
          <w:sz w:val="24"/>
          <w:szCs w:val="24"/>
          <w:lang w:eastAsia="zh-CN"/>
        </w:rPr>
        <w:br/>
        <w:t>в Российской Федерации» 11 марта 1992 № 2487-1;</w:t>
      </w:r>
    </w:p>
    <w:p w14:paraId="5553C1CB"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Федеральный закон от 04.05.2011 г. №99-ФЗ «О лицензировании отдельных видов деятельности»;</w:t>
      </w:r>
    </w:p>
    <w:p w14:paraId="093E7253"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Calibri" w:hAnsi="Times New Roman" w:cs="Times New Roman"/>
          <w:sz w:val="24"/>
          <w:szCs w:val="24"/>
          <w:lang w:eastAsia="ru-RU"/>
        </w:rPr>
        <w:t xml:space="preserve">- Постановление Правительства Российской Федерации от 23 июня 2011 № 498 </w:t>
      </w:r>
      <w:r>
        <w:rPr>
          <w:rFonts w:ascii="Times New Roman" w:eastAsia="Calibri" w:hAnsi="Times New Roman" w:cs="Times New Roman"/>
          <w:sz w:val="24"/>
          <w:szCs w:val="24"/>
          <w:lang w:eastAsia="ru-RU"/>
        </w:rPr>
        <w:br/>
        <w:t>«О некоторых вопросах осуществления частной детективной (сыскной) и частной охранной деятельности»</w:t>
      </w:r>
      <w:r>
        <w:rPr>
          <w:rFonts w:ascii="Times New Roman" w:eastAsia="Times New Roman" w:hAnsi="Times New Roman" w:cs="Times New Roman"/>
          <w:sz w:val="20"/>
          <w:szCs w:val="20"/>
          <w:lang w:eastAsia="ru-RU"/>
        </w:rPr>
        <w:t xml:space="preserve"> </w:t>
      </w:r>
      <w:r>
        <w:rPr>
          <w:rFonts w:ascii="Times New Roman" w:eastAsia="Calibri" w:hAnsi="Times New Roman" w:cs="Times New Roman"/>
          <w:sz w:val="24"/>
          <w:szCs w:val="24"/>
          <w:lang w:eastAsia="ru-RU"/>
        </w:rPr>
        <w:t>(вместе с «Положением о лицензировании частной детективной (сыскной) деятельности», «Положением о лицензировании частной охранной деятельности», «Правилами ведения реестра лицензий на осуществление частной охранной деятельности и предоставления сведений из него», «Правилами уведомления частной охранной организацией органов внутренних дел о начале и об окончании оказания охранных услуг, изменении состава учредителей (участников)»);</w:t>
      </w:r>
    </w:p>
    <w:p w14:paraId="3BB48B02"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Постановление Правительства Российской Федерации от 14 августа 1992 № 587 «Вопросы негосударственной (частной) охранной и негосударственной (частной) сыскной деятельности»;</w:t>
      </w:r>
    </w:p>
    <w:p w14:paraId="18458FB0"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Times New Roman" w:hAnsi="Times New Roman" w:cs="Times New Roman"/>
          <w:sz w:val="24"/>
          <w:szCs w:val="24"/>
          <w:lang w:eastAsia="zh-CN"/>
        </w:rPr>
        <w:t xml:space="preserve">- </w:t>
      </w:r>
      <w:r>
        <w:rPr>
          <w:rFonts w:ascii="Times New Roman" w:eastAsia="Calibri" w:hAnsi="Times New Roman" w:cs="Times New Roman"/>
          <w:sz w:val="24"/>
          <w:szCs w:val="24"/>
          <w:lang w:eastAsia="ar-SA"/>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3FA6231C" w14:textId="77777777" w:rsidR="00D56631" w:rsidRDefault="009F2E3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ar-SA"/>
        </w:rPr>
        <w:t xml:space="preserve">- </w:t>
      </w:r>
      <w:r>
        <w:rPr>
          <w:rFonts w:ascii="Times New Roman" w:eastAsia="Times New Roman" w:hAnsi="Times New Roman" w:cs="Times New Roman"/>
          <w:sz w:val="24"/>
          <w:szCs w:val="24"/>
          <w:lang w:eastAsia="ru-RU"/>
        </w:rPr>
        <w:t xml:space="preserve">Постановление Правительства РФ от 02.08.2019 № 1006 «Об утверждении требований </w:t>
      </w:r>
      <w:r>
        <w:rPr>
          <w:rFonts w:ascii="Times New Roman" w:eastAsia="Times New Roman" w:hAnsi="Times New Roman" w:cs="Times New Roman"/>
          <w:sz w:val="24"/>
          <w:szCs w:val="24"/>
          <w:lang w:eastAsia="ru-RU"/>
        </w:rPr>
        <w:br/>
        <w:t xml:space="preserve">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w:t>
      </w:r>
      <w:r>
        <w:rPr>
          <w:rFonts w:ascii="Times New Roman" w:eastAsia="Times New Roman" w:hAnsi="Times New Roman" w:cs="Times New Roman"/>
          <w:sz w:val="24"/>
          <w:szCs w:val="24"/>
          <w:lang w:eastAsia="ru-RU"/>
        </w:rPr>
        <w:br/>
        <w:t>этих объектов (территорий)»;</w:t>
      </w:r>
    </w:p>
    <w:p w14:paraId="639DD0A5" w14:textId="77777777" w:rsidR="00D56631" w:rsidRDefault="009F2E3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Указ Президента РФ от 05.04.2016 № 157 «Вопросы Федеральной службы войск национальной гвардии Российской Федерации»; </w:t>
      </w:r>
    </w:p>
    <w:p w14:paraId="385A443A" w14:textId="77777777" w:rsidR="00D56631" w:rsidRDefault="009F2E3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Постановление Правительства РФ от 11.02.2005 № 66 «Вопросы реформирования вневедомственной охраны при органах внутренних дел Российской Федерации»;</w:t>
      </w:r>
    </w:p>
    <w:p w14:paraId="79F82954" w14:textId="77777777" w:rsidR="00D56631" w:rsidRDefault="009F2E3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Указ Президента РФ от 30.09.2016 № 510 «О Федеральной службе войск национальной гвардии Российской Федерации» (вместе с «Положением о Федеральной службе войск национальной гвардии Российской Федерации»);</w:t>
      </w:r>
    </w:p>
    <w:p w14:paraId="40566790" w14:textId="77777777" w:rsidR="00D56631" w:rsidRDefault="009F2E31">
      <w:pPr>
        <w:spacing w:after="0" w:line="24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Постановление Правительства РФ от 12.07.2000 № 514 «Об организации ведомственной охраны».</w:t>
      </w:r>
    </w:p>
    <w:p w14:paraId="4DCFD674" w14:textId="77777777" w:rsidR="00D56631" w:rsidRDefault="009F2E3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 Исполнитель должен гарантировать, что обладает всеми правами на оказание услуг, предусмотренных настоящим Техническим заданием, в том числе имеет необходимые лицензии, аккредитации, разрешения, патенты, сертификаты, заключения.</w:t>
      </w:r>
    </w:p>
    <w:p w14:paraId="3963037F" w14:textId="77777777" w:rsidR="00D56631" w:rsidRDefault="009F2E31">
      <w:pPr>
        <w:spacing w:after="0" w:line="240" w:lineRule="auto"/>
        <w:ind w:firstLine="709"/>
        <w:jc w:val="both"/>
        <w:rPr>
          <w:rFonts w:ascii="Times New Roman" w:eastAsia="Calibri" w:hAnsi="Times New Roman" w:cs="Times New Roman"/>
          <w:bCs/>
          <w:sz w:val="24"/>
          <w:szCs w:val="24"/>
          <w:shd w:val="clear" w:color="auto" w:fill="FFFFFF"/>
          <w:lang w:eastAsia="ar-SA"/>
        </w:rPr>
      </w:pPr>
      <w:r>
        <w:rPr>
          <w:rFonts w:ascii="Times New Roman" w:eastAsia="Calibri" w:hAnsi="Times New Roman" w:cs="Times New Roman"/>
          <w:bCs/>
          <w:sz w:val="24"/>
          <w:szCs w:val="24"/>
          <w:shd w:val="clear" w:color="auto" w:fill="FFFFFF"/>
          <w:lang w:eastAsia="ar-SA"/>
        </w:rPr>
        <w:t xml:space="preserve">Исполнитель обязан оказать услуги качественно, в полном объеме и в установленные сроки. </w:t>
      </w:r>
    </w:p>
    <w:p w14:paraId="2689F36F" w14:textId="77777777" w:rsidR="00D56631" w:rsidRDefault="009F2E31">
      <w:pPr>
        <w:spacing w:after="0" w:line="240" w:lineRule="auto"/>
        <w:ind w:firstLine="709"/>
        <w:jc w:val="both"/>
        <w:rPr>
          <w:rFonts w:ascii="Times New Roman" w:eastAsia="Calibri" w:hAnsi="Times New Roman" w:cs="Times New Roman"/>
          <w:bCs/>
          <w:sz w:val="24"/>
          <w:szCs w:val="24"/>
          <w:shd w:val="clear" w:color="auto" w:fill="FFFFFF"/>
          <w:lang w:eastAsia="ar-SA"/>
        </w:rPr>
      </w:pPr>
      <w:r>
        <w:rPr>
          <w:rFonts w:ascii="Times New Roman" w:eastAsia="Calibri" w:hAnsi="Times New Roman" w:cs="Times New Roman"/>
          <w:bCs/>
          <w:sz w:val="24"/>
          <w:szCs w:val="24"/>
          <w:shd w:val="clear" w:color="auto" w:fill="FFFFFF"/>
          <w:lang w:eastAsia="ar-SA"/>
        </w:rPr>
        <w:t xml:space="preserve">3.5. Услуги должны быть оказаны с соблюдением необходимых норм пожарной безопасности, техники безопасности, охраны окружающей среды. </w:t>
      </w:r>
    </w:p>
    <w:p w14:paraId="154CAA11" w14:textId="77777777" w:rsidR="00D56631" w:rsidRDefault="009F2E31">
      <w:pPr>
        <w:spacing w:after="0" w:line="240" w:lineRule="auto"/>
        <w:ind w:firstLine="709"/>
        <w:jc w:val="both"/>
        <w:rPr>
          <w:rFonts w:ascii="Times New Roman" w:eastAsia="Times New Roman" w:hAnsi="Times New Roman" w:cs="Times New Roman"/>
          <w:color w:val="FF0000"/>
          <w:sz w:val="24"/>
          <w:szCs w:val="24"/>
          <w:lang w:eastAsia="zh-CN"/>
        </w:rPr>
      </w:pPr>
      <w:r>
        <w:rPr>
          <w:rFonts w:ascii="Times New Roman" w:eastAsia="Times New Roman" w:hAnsi="Times New Roman" w:cs="Times New Roman"/>
          <w:sz w:val="24"/>
          <w:szCs w:val="24"/>
          <w:lang w:eastAsia="zh-CN"/>
        </w:rPr>
        <w:t xml:space="preserve">3.6. 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органов государственной власти или государственного учреждения, уполномоченных на оказание охранных услуг, заверенные печатью организации-Участника) </w:t>
      </w:r>
      <w:r>
        <w:rPr>
          <w:rFonts w:ascii="Times New Roman" w:eastAsia="Times New Roman" w:hAnsi="Times New Roman" w:cs="Times New Roman"/>
          <w:sz w:val="24"/>
          <w:szCs w:val="24"/>
          <w:lang w:eastAsia="zh-CN"/>
        </w:rPr>
        <w:br/>
        <w:t>и подписью руководителя.</w:t>
      </w:r>
    </w:p>
    <w:p w14:paraId="3924FF41"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3.6.1. Требование о наличии удостоверений частных охранников в отношении указанных услуг установлено Законом Российской Федерации «О частной детективной</w:t>
      </w:r>
      <w:r>
        <w:rPr>
          <w:rFonts w:ascii="Times New Roman" w:eastAsia="Times New Roman" w:hAnsi="Times New Roman" w:cs="Times New Roman"/>
          <w:sz w:val="24"/>
          <w:szCs w:val="24"/>
          <w:lang w:eastAsia="zh-CN"/>
        </w:rPr>
        <w:br/>
        <w:t xml:space="preserve"> и охранной деятельности в Российской Федерации» 11 марта 1992 № 2487-1.</w:t>
      </w:r>
    </w:p>
    <w:p w14:paraId="5B61397A"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3.7. В период оказания Услуг по охране сотрудник Исполнителя обязан иметь при себе служебное удостоверение (работник органов государственной власти или государственного учреждения, уполномоченных на оказание охранных услуг) или удостоверение частного охранника и личную карточку охранника (частный охранник).</w:t>
      </w:r>
    </w:p>
    <w:p w14:paraId="3BE6E77F"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3.8. Во время нахождения на территории Заказчика сотрудников Исполнителя, Исполнитель обязан обеспечить соблюдение указанными лицами требований пожарной безопасности, техники безопасности, охраны окружающей среды, в том числе проводить необходимый инструктаж сотрудников.</w:t>
      </w:r>
    </w:p>
    <w:p w14:paraId="244BB560" w14:textId="77777777" w:rsidR="00D56631" w:rsidRDefault="00D56631">
      <w:pPr>
        <w:spacing w:after="0" w:line="240" w:lineRule="auto"/>
        <w:ind w:firstLine="709"/>
        <w:jc w:val="center"/>
        <w:rPr>
          <w:rFonts w:ascii="Times New Roman" w:eastAsia="Times New Roman" w:hAnsi="Times New Roman" w:cs="Times New Roman"/>
          <w:sz w:val="24"/>
          <w:szCs w:val="24"/>
          <w:lang w:eastAsia="zh-CN"/>
        </w:rPr>
      </w:pPr>
    </w:p>
    <w:p w14:paraId="0779ED3C" w14:textId="77777777" w:rsidR="00D56631" w:rsidRDefault="009F2E31">
      <w:pPr>
        <w:spacing w:after="0" w:line="240" w:lineRule="auto"/>
        <w:ind w:firstLine="709"/>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4. Требования к функциональным характеристикам Услуг</w:t>
      </w:r>
    </w:p>
    <w:p w14:paraId="6B8EC39A"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4.1. Система охраны, ее организационно-штатная структура устанавливается исходя </w:t>
      </w:r>
      <w:r>
        <w:rPr>
          <w:rFonts w:ascii="Times New Roman" w:eastAsia="Times New Roman" w:hAnsi="Times New Roman" w:cs="Times New Roman"/>
          <w:sz w:val="24"/>
          <w:szCs w:val="24"/>
          <w:lang w:eastAsia="zh-CN"/>
        </w:rPr>
        <w:br/>
        <w:t>из принципов экономичности, эффективности и надежности охраны Объекта в рамках настоящего Технического задания.</w:t>
      </w:r>
    </w:p>
    <w:p w14:paraId="5EF2DC9C"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4.2. В целях организации охраны Объекта Исполнитель обязан не позднее 2 (двух) рабочих дней с даты заключения Контракта разработать и согласовать с Заказчиком Инструкцию сотрудников охраны при исполнении служебных обязанностей на охраняемом Объекте, довести ее до сведения своих сотрудников, задействованных при оказании услуг по охране Объекта Заказчика.  </w:t>
      </w:r>
    </w:p>
    <w:p w14:paraId="26063BA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4.3. Заказчик после заключения Контракта предоставляет Исполнителю график оказания услуг, на основании которого Исполнитель разрабатывает и согласовывает </w:t>
      </w:r>
      <w:r>
        <w:rPr>
          <w:rFonts w:ascii="Times New Roman" w:eastAsia="Times New Roman" w:hAnsi="Times New Roman" w:cs="Times New Roman"/>
          <w:sz w:val="24"/>
          <w:szCs w:val="24"/>
          <w:lang w:eastAsia="zh-CN"/>
        </w:rPr>
        <w:br/>
        <w:t xml:space="preserve">не позднее, чем за 5 (пять) рабочих дней до начала оказания услуг, график дежурств </w:t>
      </w:r>
      <w:r>
        <w:rPr>
          <w:rFonts w:ascii="Times New Roman" w:eastAsia="Times New Roman" w:hAnsi="Times New Roman" w:cs="Times New Roman"/>
          <w:sz w:val="24"/>
          <w:szCs w:val="24"/>
          <w:lang w:eastAsia="zh-CN"/>
        </w:rPr>
        <w:br/>
        <w:t xml:space="preserve">со списком сотрудников, на которых возложено непосредственное выполнение обязанностей по охране Объекта, с указанием сведений по каждому сотруднику. </w:t>
      </w:r>
    </w:p>
    <w:p w14:paraId="582ADCCA" w14:textId="380C222D"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В случае внесения изменений в состав сотрудников,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7F6525E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частью1 статьи 11.1, частью 7 статьи 12 Закона № 2487-1.</w:t>
      </w:r>
    </w:p>
    <w:p w14:paraId="666BAD56"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4.5. При охране здания, помещений и материальных ценностей Заказчика Исполнитель обязан:</w:t>
      </w:r>
    </w:p>
    <w:p w14:paraId="4BE5B2DA"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4.5.1. Обеспечить внутриобъектовый и пропускной режим на Объекте Заказчика </w:t>
      </w:r>
      <w:r>
        <w:rPr>
          <w:rFonts w:ascii="Times New Roman" w:eastAsia="Times New Roman" w:hAnsi="Times New Roman" w:cs="Times New Roman"/>
          <w:sz w:val="24"/>
          <w:szCs w:val="24"/>
          <w:lang w:eastAsia="zh-CN"/>
        </w:rPr>
        <w:br/>
        <w:t>в установленном Заказчиком порядке, в том числе контроль за вносом и выносом имущества, въездом-выездом на территорию Заказчика транспортных средств.</w:t>
      </w:r>
    </w:p>
    <w:p w14:paraId="460B43A4"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4.5.2. Обеспечить постоянный состав сотрудников охраны, несущих дежурство </w:t>
      </w:r>
      <w:r>
        <w:rPr>
          <w:rFonts w:ascii="Times New Roman" w:eastAsia="Times New Roman" w:hAnsi="Times New Roman" w:cs="Times New Roman"/>
          <w:sz w:val="24"/>
          <w:szCs w:val="24"/>
          <w:lang w:eastAsia="zh-CN"/>
        </w:rPr>
        <w:br/>
        <w:t>на объекте (с допущением порядка временной замены сотрудников охраны на время отпуска, болезни).</w:t>
      </w:r>
    </w:p>
    <w:p w14:paraId="392EBA61"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4.5.3. Обеспечить сотрудников охраны специальной форменной одеждой (по сезону), позволяющей определить принадлежность сотрудника охраны к Исполнителю, работоспособными электрическими фонарями, средствами защиты органов дыхания </w:t>
      </w:r>
      <w:r>
        <w:rPr>
          <w:rFonts w:ascii="Times New Roman" w:eastAsia="Times New Roman" w:hAnsi="Times New Roman" w:cs="Times New Roman"/>
          <w:sz w:val="24"/>
          <w:szCs w:val="24"/>
          <w:lang w:eastAsia="zh-CN"/>
        </w:rPr>
        <w:br/>
        <w:t>(на случай пожара или иных чрезвычайных ситуаций), мобильной связью и средствами радиосвязи.</w:t>
      </w:r>
    </w:p>
    <w:p w14:paraId="50B0DFDF"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4.5.4. Иметь собственную внутреннюю службу контроля или отдельное должностное лицо, контролирующие ежедневное (включая выходные и праздничные дни) выполнение должностных обязанностей сотрудниками, задействованными при оказании услуг </w:t>
      </w:r>
      <w:r>
        <w:rPr>
          <w:rFonts w:ascii="Times New Roman" w:eastAsia="Times New Roman" w:hAnsi="Times New Roman" w:cs="Times New Roman"/>
          <w:sz w:val="24"/>
          <w:szCs w:val="24"/>
          <w:lang w:eastAsia="zh-CN"/>
        </w:rPr>
        <w:br/>
        <w:t xml:space="preserve">по охране Объекта, а также для оперативного решения служебных задач: реагирование </w:t>
      </w:r>
      <w:r>
        <w:rPr>
          <w:rFonts w:ascii="Times New Roman" w:eastAsia="Times New Roman" w:hAnsi="Times New Roman" w:cs="Times New Roman"/>
          <w:sz w:val="24"/>
          <w:szCs w:val="24"/>
          <w:lang w:eastAsia="zh-CN"/>
        </w:rPr>
        <w:br/>
        <w:t xml:space="preserve">на возникновение чрезвычайных ситуаций и организацию взаимодействия </w:t>
      </w:r>
      <w:r>
        <w:rPr>
          <w:rFonts w:ascii="Times New Roman" w:eastAsia="Times New Roman" w:hAnsi="Times New Roman" w:cs="Times New Roman"/>
          <w:sz w:val="24"/>
          <w:szCs w:val="24"/>
          <w:lang w:eastAsia="zh-CN"/>
        </w:rPr>
        <w:br/>
        <w:t>с правоохранительными органами и другими силовыми структурами.</w:t>
      </w:r>
    </w:p>
    <w:p w14:paraId="2C89568A"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4.5.5. Ставить в известность Заказчика обо всех выявленных недостатках </w:t>
      </w:r>
      <w:r>
        <w:rPr>
          <w:rFonts w:ascii="Times New Roman" w:eastAsia="Times New Roman" w:hAnsi="Times New Roman" w:cs="Times New Roman"/>
          <w:sz w:val="24"/>
          <w:szCs w:val="24"/>
          <w:lang w:eastAsia="zh-CN"/>
        </w:rPr>
        <w:br/>
        <w:t xml:space="preserve">и нарушениях на охраняемом Объекте и территории, а также обо всех обстоятельствах, которые могут отрицательно повлиять на охраняемые имущественные интересы Заказчика </w:t>
      </w:r>
      <w:r>
        <w:rPr>
          <w:rFonts w:ascii="Times New Roman" w:eastAsia="Times New Roman" w:hAnsi="Times New Roman" w:cs="Times New Roman"/>
          <w:sz w:val="24"/>
          <w:szCs w:val="24"/>
          <w:lang w:eastAsia="zh-CN"/>
        </w:rPr>
        <w:br/>
        <w:t>или на оказание услуг Исполнителем.</w:t>
      </w:r>
    </w:p>
    <w:p w14:paraId="2BC9AE8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4.5.6. В целях охраны имущества Заказчика, находящегося на Объекте, обеспечить поддержание общественного порядка, пресечение правонарушений (при необходимости задержание правонарушителей), взаимодействовать с территориальными подразделениями органов внутренних дел и Главного управления Росгвардии по Санкт-Петербургу </w:t>
      </w:r>
      <w:r>
        <w:rPr>
          <w:rFonts w:ascii="Times New Roman" w:eastAsia="Times New Roman" w:hAnsi="Times New Roman" w:cs="Times New Roman"/>
          <w:sz w:val="24"/>
          <w:szCs w:val="24"/>
          <w:lang w:eastAsia="zh-CN"/>
        </w:rPr>
        <w:br/>
        <w:t>и Ленинградской области.</w:t>
      </w:r>
    </w:p>
    <w:p w14:paraId="7338FB9B"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В случае совершения противоправных действий в отношении работников, обучающихся,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6C195A99"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4.5.7. Обеспечить исполнение своими сотрудниками, привлеченными для оказания услуг по охране,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23B59200" w14:textId="4487E7B2"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4.5.8. Обеспечить координацию работы поста охраны на Объекте с представителем Заказчика, взаимодействие сотрудников охраны с Заказчиком, возможность ежедневной связи </w:t>
      </w:r>
      <w:r>
        <w:rPr>
          <w:rFonts w:ascii="Times New Roman" w:eastAsia="Times New Roman" w:hAnsi="Times New Roman" w:cs="Times New Roman"/>
          <w:sz w:val="24"/>
          <w:szCs w:val="24"/>
          <w:lang w:eastAsia="zh-CN"/>
        </w:rPr>
        <w:br/>
        <w:t>с указанными лицами вне зависимости от места их пребывания.</w:t>
      </w:r>
    </w:p>
    <w:p w14:paraId="07AECB91"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4.5.9. Соблюдать во время исполнения обязанностей правила пожарной безопасности,</w:t>
      </w:r>
      <w:r>
        <w:rPr>
          <w:rFonts w:ascii="Times New Roman" w:eastAsia="Times New Roman" w:hAnsi="Times New Roman" w:cs="Times New Roman"/>
          <w:sz w:val="24"/>
          <w:szCs w:val="24"/>
          <w:lang w:eastAsia="zh-CN"/>
        </w:rPr>
        <w:br/>
        <w:t xml:space="preserve"> а в случае обнаружения на охраняемом Объекте возгорания, принимать меры по вызову пожарной охраны и ликвидации возгорания.</w:t>
      </w:r>
    </w:p>
    <w:p w14:paraId="57C42AAE"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4.5.10. В случае обнаружения его сотрудниками подозрительных и бесхозно брошенных предметов на Объекте Заказчика, обеспечить принятие незамедлительных мер по оповещению </w:t>
      </w:r>
      <w:r>
        <w:rPr>
          <w:rFonts w:ascii="Times New Roman" w:eastAsia="Times New Roman" w:hAnsi="Times New Roman" w:cs="Times New Roman"/>
          <w:sz w:val="24"/>
          <w:szCs w:val="24"/>
          <w:lang w:eastAsia="zh-CN"/>
        </w:rPr>
        <w:br/>
        <w:t xml:space="preserve">и организации эвакуации работников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Росгвардии по Санкт-Петербургу </w:t>
      </w:r>
      <w:r>
        <w:rPr>
          <w:rFonts w:ascii="Times New Roman" w:eastAsia="Times New Roman" w:hAnsi="Times New Roman" w:cs="Times New Roman"/>
          <w:sz w:val="24"/>
          <w:szCs w:val="24"/>
          <w:lang w:eastAsia="zh-CN"/>
        </w:rPr>
        <w:br/>
        <w:t>и Ленинградской области.</w:t>
      </w:r>
    </w:p>
    <w:p w14:paraId="1BA6271C"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4.5.11.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037251A"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4.5.12. При обнаружении или выявлении фактов хищения имущества, иных случаев правонарушений,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w:t>
      </w:r>
      <w:r>
        <w:rPr>
          <w:rFonts w:ascii="Times New Roman" w:eastAsia="Times New Roman" w:hAnsi="Times New Roman" w:cs="Times New Roman"/>
          <w:sz w:val="24"/>
          <w:szCs w:val="24"/>
          <w:lang w:eastAsia="zh-CN"/>
        </w:rPr>
        <w:br/>
        <w:t>и обеспечить охрану места происшествия</w:t>
      </w:r>
      <w:r>
        <w:rPr>
          <w:rFonts w:ascii="Times New Roman" w:eastAsia="Calibri" w:hAnsi="Times New Roman" w:cs="Times New Roman"/>
          <w:sz w:val="24"/>
          <w:szCs w:val="24"/>
          <w:lang w:eastAsia="ru-RU"/>
        </w:rPr>
        <w:t xml:space="preserve"> до прибытия представителей органов внутренних дел, для сохранности следов противоправного деяния.</w:t>
      </w:r>
    </w:p>
    <w:p w14:paraId="6E973EAB" w14:textId="77777777" w:rsidR="00D56631" w:rsidRDefault="009F2E31">
      <w:pPr>
        <w:spacing w:after="0" w:line="240" w:lineRule="auto"/>
        <w:ind w:firstLine="709"/>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zh-CN"/>
        </w:rPr>
        <w:t>4.5.13. При возникновении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обеспечить принятие мер по сокращению возможных убытков и обеспечить вызов аварийных служб.</w:t>
      </w:r>
      <w:r>
        <w:rPr>
          <w:rFonts w:ascii="Times New Roman" w:eastAsia="Calibri" w:hAnsi="Times New Roman" w:cs="Times New Roman"/>
          <w:sz w:val="24"/>
          <w:szCs w:val="24"/>
          <w:lang w:eastAsia="ru-RU"/>
        </w:rPr>
        <w:t xml:space="preserve"> </w:t>
      </w:r>
    </w:p>
    <w:p w14:paraId="3B4C195D" w14:textId="77777777" w:rsidR="00D56631" w:rsidRDefault="009F2E31">
      <w:pPr>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4.5.14.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сотрудниками Исполнителя технических средств связи, </w:t>
      </w:r>
      <w:r>
        <w:rPr>
          <w:rFonts w:ascii="Times New Roman" w:eastAsia="Calibri" w:hAnsi="Times New Roman" w:cs="Times New Roman"/>
          <w:sz w:val="24"/>
          <w:szCs w:val="24"/>
          <w:lang w:eastAsia="ru-RU"/>
        </w:rPr>
        <w:br/>
        <w:t>в рамках оказываемых услуг, опрятность формы сотрудников Исполнителя.</w:t>
      </w:r>
    </w:p>
    <w:p w14:paraId="7175C658"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4.6. Исполнитель охранных услуг:</w:t>
      </w:r>
    </w:p>
    <w:p w14:paraId="4E471BB3"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несёт материальную ответственность за нанесенный охраняемом Объекте ущерб по вине ненадлежащего исполнения или неисполнения сотрудниками охраны своих обязанностей;</w:t>
      </w:r>
    </w:p>
    <w:p w14:paraId="18FE7414"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color w:val="000000"/>
          <w:sz w:val="24"/>
          <w:szCs w:val="24"/>
          <w:lang w:eastAsia="zh-CN"/>
        </w:rPr>
        <w:t xml:space="preserve">- </w:t>
      </w:r>
      <w:r>
        <w:rPr>
          <w:rFonts w:ascii="Times New Roman" w:eastAsia="Times New Roman" w:hAnsi="Times New Roman" w:cs="Times New Roman"/>
          <w:sz w:val="24"/>
          <w:szCs w:val="24"/>
          <w:lang w:eastAsia="zh-CN"/>
        </w:rPr>
        <w:t xml:space="preserve">обязан обеспечить все смены только сотрудниками, имеющими удостоверения частного охранника и личные карточки охранника, либо копии служебных удостоверений сотрудников органов государственной власти или государственного учреждения, уполномоченных на оказание охранных услуг, прошедшими ежегодную периодическую проверку </w:t>
      </w:r>
      <w:r>
        <w:rPr>
          <w:rFonts w:ascii="Times New Roman" w:eastAsia="Times New Roman" w:hAnsi="Times New Roman" w:cs="Times New Roman"/>
          <w:sz w:val="24"/>
          <w:szCs w:val="24"/>
          <w:lang w:eastAsia="zh-CN"/>
        </w:rPr>
        <w:br/>
        <w:t xml:space="preserve">на пригодность к действиям в условиях, связанных с применением огнестрельного оружия </w:t>
      </w:r>
      <w:r>
        <w:rPr>
          <w:rFonts w:ascii="Times New Roman" w:eastAsia="Times New Roman" w:hAnsi="Times New Roman" w:cs="Times New Roman"/>
          <w:sz w:val="24"/>
          <w:szCs w:val="24"/>
          <w:lang w:eastAsia="zh-CN"/>
        </w:rPr>
        <w:br/>
        <w:t xml:space="preserve">и (или) специальных средств, не имеющими судимости </w:t>
      </w:r>
      <w:r>
        <w:rPr>
          <w:rFonts w:ascii="Times New Roman" w:eastAsia="Times New Roman" w:hAnsi="Times New Roman" w:cs="Times New Roman"/>
          <w:color w:val="000000"/>
          <w:sz w:val="24"/>
          <w:szCs w:val="24"/>
          <w:lang w:eastAsia="zh-CN"/>
        </w:rPr>
        <w:t>и факта уголовного преследования;</w:t>
      </w:r>
    </w:p>
    <w:p w14:paraId="74B7D2C4"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обязан обеспечить замену сотрудника на посту в течение 60 – 90 минут, в случае отстранения сотрудника Исполнителя от исполнения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B1DAF8D" w14:textId="77777777" w:rsidR="00D56631" w:rsidRDefault="009F2E31">
      <w:pPr>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обязан иметь собственную вооруженную мобильную группу реагирования, включающую в себя не менее 2 (двух) человек, вооруженных служебным короткоствольным нарезным оружием.</w:t>
      </w:r>
    </w:p>
    <w:p w14:paraId="4CE481EC"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4.7. Сотрудники, привлекаемые к оказанию Услуг, должны:</w:t>
      </w:r>
    </w:p>
    <w:p w14:paraId="7559226F"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являться сотрудниками Исполнителя, иметь удостоверения частного охранника, личную карточку охранника, и (или) являться сотрудниками органов государственной власти и (или) государственным учреждением, уполномоченным на оказание охранных услуг, и прошедшими ежегодную периодическую проверку на пригодность к действиям в условиях, связанных </w:t>
      </w:r>
      <w:r>
        <w:rPr>
          <w:rFonts w:ascii="Times New Roman" w:eastAsia="Times New Roman" w:hAnsi="Times New Roman" w:cs="Times New Roman"/>
          <w:sz w:val="24"/>
          <w:szCs w:val="24"/>
          <w:lang w:eastAsia="zh-CN"/>
        </w:rPr>
        <w:br/>
        <w:t>с применением огнестрельного оружия и (или) специальных средств;</w:t>
      </w:r>
    </w:p>
    <w:p w14:paraId="778AE52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являться гражданами Российской Федерации;</w:t>
      </w:r>
    </w:p>
    <w:p w14:paraId="2685C124"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r>
        <w:rPr>
          <w:rFonts w:ascii="Times New Roman" w:eastAsia="Calibri" w:hAnsi="Times New Roman" w:cs="Times New Roman"/>
          <w:sz w:val="24"/>
          <w:szCs w:val="24"/>
          <w:lang w:eastAsia="ar-SA"/>
        </w:rPr>
        <w:t xml:space="preserve"> охранник должен иметь Свидетельство о присвоении квалификации не менее 4-го разряда;</w:t>
      </w:r>
      <w:r>
        <w:rPr>
          <w:rFonts w:ascii="Times New Roman" w:eastAsia="Times New Roman" w:hAnsi="Times New Roman" w:cs="Times New Roman"/>
          <w:sz w:val="24"/>
          <w:szCs w:val="24"/>
          <w:lang w:eastAsia="zh-CN"/>
        </w:rPr>
        <w:t xml:space="preserve"> </w:t>
      </w:r>
    </w:p>
    <w:p w14:paraId="744F4FED"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иметь справку об отсутствии судимости и (или) факта уголовного преследования </w:t>
      </w:r>
      <w:r>
        <w:rPr>
          <w:rFonts w:ascii="Times New Roman" w:eastAsia="Times New Roman" w:hAnsi="Times New Roman" w:cs="Times New Roman"/>
          <w:sz w:val="24"/>
          <w:szCs w:val="24"/>
          <w:lang w:eastAsia="zh-CN"/>
        </w:rPr>
        <w:br/>
        <w:t>либо о прекращении уголовного преследования;</w:t>
      </w:r>
    </w:p>
    <w:p w14:paraId="21BA2CBD" w14:textId="77777777" w:rsidR="00D56631" w:rsidRDefault="009F2E31">
      <w:pPr>
        <w:spacing w:after="0" w:line="240" w:lineRule="auto"/>
        <w:ind w:firstLine="709"/>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zh-CN"/>
        </w:rPr>
        <w:t>-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О</w:t>
      </w:r>
      <w:r>
        <w:rPr>
          <w:rFonts w:ascii="Times New Roman" w:eastAsia="Calibri" w:hAnsi="Times New Roman" w:cs="Times New Roman"/>
          <w:sz w:val="24"/>
          <w:szCs w:val="24"/>
          <w:lang w:eastAsia="ar-SA"/>
        </w:rPr>
        <w:t>хранник н</w:t>
      </w:r>
      <w:r>
        <w:rPr>
          <w:rFonts w:ascii="Times New Roman" w:eastAsia="Times New Roman" w:hAnsi="Times New Roman" w:cs="Times New Roman"/>
          <w:sz w:val="24"/>
          <w:szCs w:val="24"/>
          <w:lang w:eastAsia="zh-CN"/>
        </w:rPr>
        <w:t>е должен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r>
        <w:rPr>
          <w:rFonts w:ascii="Times New Roman" w:eastAsia="Calibri" w:hAnsi="Times New Roman" w:cs="Times New Roman"/>
          <w:sz w:val="24"/>
          <w:szCs w:val="24"/>
          <w:lang w:eastAsia="ru-RU"/>
        </w:rPr>
        <w:t xml:space="preserve"> </w:t>
      </w:r>
    </w:p>
    <w:p w14:paraId="7E530907" w14:textId="77777777" w:rsidR="00D56631" w:rsidRDefault="009F2E31">
      <w:pPr>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сотрудник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Объекта охраны запрещено;</w:t>
      </w:r>
    </w:p>
    <w:p w14:paraId="528E3E7D"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иметь средства радиосвязи и (или) мобильной связи, обеспечивающие бесперебойную связь на территории и в помещениях Объекта охраны между сотрудниками охраны дежурной смены и ответственным работником Заказчика по вопросам обеспечения безопасности (за счет Исполнителя);</w:t>
      </w:r>
    </w:p>
    <w:p w14:paraId="36001F72"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иметь средства связи, обеспечивающие бесперебойную связь с дежурной службой Исполнителя для вызова мобильной вооруженной группы Исполнителя (за счет Исполнителя);</w:t>
      </w:r>
    </w:p>
    <w:p w14:paraId="3DC330AE"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иметь личную медицинскую книжку установленного образца, оформленную в соответствии с законодательством Российской Федерации;</w:t>
      </w:r>
    </w:p>
    <w:p w14:paraId="042F5C01"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соответствовать требованиям Постановления Правительства Российской Федерации от 19 мая 2007 № 300 «Об утверждении перечня заболеваний, препятствующих исполнению обязанностей частного охранника»;</w:t>
      </w:r>
    </w:p>
    <w:p w14:paraId="27E94F3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соблюдать требования трудового законодательства Российской Федерации </w:t>
      </w:r>
      <w:r>
        <w:rPr>
          <w:rFonts w:ascii="Times New Roman" w:eastAsia="Times New Roman" w:hAnsi="Times New Roman" w:cs="Times New Roman"/>
          <w:sz w:val="24"/>
          <w:szCs w:val="24"/>
          <w:lang w:eastAsia="zh-CN"/>
        </w:rPr>
        <w:br/>
        <w:t>о режиме труда и отдыха;</w:t>
      </w:r>
    </w:p>
    <w:p w14:paraId="3C906A9D"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знать действующие нормативные документы по вопросам организации охраны; </w:t>
      </w:r>
    </w:p>
    <w:p w14:paraId="0B56D20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1CC3BA26"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1BC8FD5A"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08AC2C5B"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обращать особое внимание на закрытие и целостность окон, дверей и отсутствие посторонних людей внутри Объекта и на прилегающих территориях;</w:t>
      </w:r>
    </w:p>
    <w:p w14:paraId="502E5D8C"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быть вежливыми, пунктуальными, способными выдать общую справочную информацию о порядке работы учреждения Заказчика;</w:t>
      </w:r>
    </w:p>
    <w:p w14:paraId="1DC7B06F"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иметь исправный электрический фонарь на посту охраны;</w:t>
      </w:r>
    </w:p>
    <w:p w14:paraId="10C84D5F"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уметь взаимодействовать с правоохранительными органами, органами МЧС </w:t>
      </w:r>
      <w:r>
        <w:rPr>
          <w:rFonts w:ascii="Times New Roman" w:eastAsia="Times New Roman" w:hAnsi="Times New Roman" w:cs="Times New Roman"/>
          <w:sz w:val="24"/>
          <w:szCs w:val="24"/>
          <w:lang w:eastAsia="zh-CN"/>
        </w:rPr>
        <w:br/>
        <w:t xml:space="preserve">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w:t>
      </w:r>
      <w:r>
        <w:rPr>
          <w:rFonts w:ascii="Times New Roman" w:eastAsia="Times New Roman" w:hAnsi="Times New Roman" w:cs="Times New Roman"/>
          <w:sz w:val="24"/>
          <w:szCs w:val="24"/>
          <w:lang w:eastAsia="zh-CN"/>
        </w:rPr>
        <w:br/>
        <w:t>как в обычных условиях, так и в экстремальных ситуациях;</w:t>
      </w:r>
    </w:p>
    <w:p w14:paraId="6F4CEE14"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иметь согласованный с руководителем Заказчика план-схему обхода Объекта. </w:t>
      </w:r>
    </w:p>
    <w:p w14:paraId="75567AC9"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При несении службы сотруднику охраны запрещается:</w:t>
      </w:r>
    </w:p>
    <w:p w14:paraId="11B1653D"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отлучаться с объекта без подмены, опаздывать на дежурство;</w:t>
      </w:r>
    </w:p>
    <w:p w14:paraId="5D857E2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находиться на объекте в нетрезвом состоянии и наркотическом опьянении, прибывать</w:t>
      </w:r>
      <w:r>
        <w:rPr>
          <w:rFonts w:ascii="Times New Roman" w:eastAsia="Times New Roman" w:hAnsi="Times New Roman" w:cs="Times New Roman"/>
          <w:sz w:val="24"/>
          <w:szCs w:val="24"/>
          <w:lang w:eastAsia="zh-CN"/>
        </w:rPr>
        <w:br/>
        <w:t xml:space="preserve"> на дежурство с остаточными явлениями алкогольного и наркотического опьянения, а также распивать спиртные напитки и принимать наркотические средства на Объекте;</w:t>
      </w:r>
    </w:p>
    <w:p w14:paraId="654538FE"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разрешать внос и вынос материальных ценностей без оформленных должным образом документов;</w:t>
      </w:r>
    </w:p>
    <w:p w14:paraId="2BA8432A"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пропускать на Объект подозрительных лиц;</w:t>
      </w:r>
    </w:p>
    <w:p w14:paraId="7125626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пропускать на Объект рекламных или торговых агентов;</w:t>
      </w:r>
    </w:p>
    <w:p w14:paraId="423CA91D"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пропускать на Объект лиц в нетрезвом состоянии;</w:t>
      </w:r>
    </w:p>
    <w:p w14:paraId="2C30911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пропускать на объект лиц, проносящих сумки, коробки и другие предметы, вызывающие подозрение;</w:t>
      </w:r>
    </w:p>
    <w:p w14:paraId="5E3A9A69"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выполнять любые действия, которые могли бы отвлечь от несения дежурства </w:t>
      </w:r>
      <w:r>
        <w:rPr>
          <w:rFonts w:ascii="Times New Roman" w:eastAsia="Times New Roman" w:hAnsi="Times New Roman" w:cs="Times New Roman"/>
          <w:sz w:val="24"/>
          <w:szCs w:val="24"/>
          <w:lang w:eastAsia="zh-CN"/>
        </w:rPr>
        <w:br/>
        <w:t>на вверенном ему посту (спать, читать, пользоваться ноутбуками, вести посторонние разговоры);</w:t>
      </w:r>
    </w:p>
    <w:p w14:paraId="09428870"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поручать охрану Объекта, хотя бы на короткое время, другим лицам;</w:t>
      </w:r>
    </w:p>
    <w:p w14:paraId="5878DF71"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вступать в разговоры по вопросам, не относящимся к службе;</w:t>
      </w:r>
    </w:p>
    <w:p w14:paraId="3020D914"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принимать от кого бы то ни было на хранение и передавать кому бы, то ни было какие-либо предметы, вещи и ценности;</w:t>
      </w:r>
    </w:p>
    <w:p w14:paraId="7734A4BC"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принимать от граждан письма, заявления, обращения, какие-либо документы </w:t>
      </w:r>
      <w:r>
        <w:rPr>
          <w:rFonts w:ascii="Times New Roman" w:eastAsia="Times New Roman" w:hAnsi="Times New Roman" w:cs="Times New Roman"/>
          <w:sz w:val="24"/>
          <w:szCs w:val="24"/>
          <w:lang w:eastAsia="zh-CN"/>
        </w:rPr>
        <w:br/>
        <w:t>и т.д. для передачи.</w:t>
      </w:r>
    </w:p>
    <w:p w14:paraId="39A0C3A6" w14:textId="2CD07F3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разглашать служебные сведения, ставшие ему известными от представителей Заказчика.</w:t>
      </w:r>
    </w:p>
    <w:p w14:paraId="677E7AD0"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4.8. Ведение на Объекте необходимой документации:</w:t>
      </w:r>
    </w:p>
    <w:p w14:paraId="7A3A70A6"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журналы учета посетителей;</w:t>
      </w:r>
    </w:p>
    <w:p w14:paraId="2F009082"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книги приема и выдачи ключей от помещений (с целью контроля наличия работников Заказчика в помещениях);</w:t>
      </w:r>
    </w:p>
    <w:p w14:paraId="43B49CF9"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книги приема и сдачи дежурств;</w:t>
      </w:r>
    </w:p>
    <w:p w14:paraId="02F6DCD2"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книги учета проверок.</w:t>
      </w:r>
    </w:p>
    <w:p w14:paraId="53820807"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4.9. Служебные документы, разработанные Исполнителем, должны согласовываться Сторонами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нормативных актов Заказчика. </w:t>
      </w:r>
    </w:p>
    <w:p w14:paraId="3E7AE709" w14:textId="77777777" w:rsidR="00D56631" w:rsidRDefault="00D56631">
      <w:pPr>
        <w:spacing w:after="0" w:line="240" w:lineRule="auto"/>
        <w:ind w:firstLine="709"/>
        <w:jc w:val="both"/>
        <w:rPr>
          <w:rFonts w:ascii="Times New Roman" w:eastAsia="Times New Roman" w:hAnsi="Times New Roman" w:cs="Times New Roman"/>
          <w:sz w:val="24"/>
          <w:szCs w:val="24"/>
          <w:lang w:eastAsia="zh-CN"/>
        </w:rPr>
      </w:pPr>
    </w:p>
    <w:p w14:paraId="0BFE23BB" w14:textId="77777777" w:rsidR="00D56631" w:rsidRDefault="009F2E31">
      <w:pPr>
        <w:spacing w:after="0" w:line="240" w:lineRule="auto"/>
        <w:ind w:firstLine="709"/>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 xml:space="preserve">5. Требования к объему услуг </w:t>
      </w:r>
    </w:p>
    <w:p w14:paraId="2FAD8025"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5.1. В период оказания услуг, Исполнитель должен обеспечить наличие поста охраны </w:t>
      </w:r>
      <w:r>
        <w:rPr>
          <w:rFonts w:ascii="Times New Roman" w:eastAsia="Times New Roman" w:hAnsi="Times New Roman" w:cs="Times New Roman"/>
          <w:sz w:val="24"/>
          <w:szCs w:val="24"/>
          <w:lang w:eastAsia="zh-CN"/>
        </w:rPr>
        <w:br/>
        <w:t xml:space="preserve">на Объекте Заказчика, с режимом работы такого поста согласно Приложении № 1 </w:t>
      </w:r>
      <w:r>
        <w:rPr>
          <w:rFonts w:ascii="Times New Roman" w:eastAsia="Times New Roman" w:hAnsi="Times New Roman" w:cs="Times New Roman"/>
          <w:sz w:val="24"/>
          <w:szCs w:val="24"/>
          <w:lang w:eastAsia="zh-CN"/>
        </w:rPr>
        <w:br/>
        <w:t>к Техническому заданию.</w:t>
      </w:r>
    </w:p>
    <w:p w14:paraId="2E19E2A9"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5.2. Исполнитель должен обеспечить прибытие на Объект Заказчика мобильной вооруженной группы Исполнителя в составе не менее 2 (двух) человек, вооруженных служебным короткоствольным нарезным оружием, по сигналу «Тревога» в соответствии </w:t>
      </w:r>
      <w:r>
        <w:rPr>
          <w:rFonts w:ascii="Times New Roman" w:eastAsia="Times New Roman" w:hAnsi="Times New Roman" w:cs="Times New Roman"/>
          <w:sz w:val="24"/>
          <w:szCs w:val="24"/>
          <w:lang w:eastAsia="zh-CN"/>
        </w:rPr>
        <w:br/>
        <w:t xml:space="preserve">с режимом работы поста охраны на Объекте и режимом оказания Услуг, указанном </w:t>
      </w:r>
      <w:r>
        <w:rPr>
          <w:rFonts w:ascii="Times New Roman" w:eastAsia="Times New Roman" w:hAnsi="Times New Roman" w:cs="Times New Roman"/>
          <w:sz w:val="24"/>
          <w:szCs w:val="24"/>
          <w:lang w:eastAsia="zh-CN"/>
        </w:rPr>
        <w:br/>
        <w:t>в Приложении № 1 к Техническому заданию.</w:t>
      </w:r>
    </w:p>
    <w:p w14:paraId="3219315B"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Привлечение Исполнителем третьих лиц для оказания Услуг посредством реагирования на сигнал «Тревога» и выездом вооруженной мобильной группы не допускается.</w:t>
      </w:r>
    </w:p>
    <w:p w14:paraId="0B87403C" w14:textId="77777777" w:rsidR="00D56631" w:rsidRDefault="00D56631">
      <w:pPr>
        <w:spacing w:after="0" w:line="240" w:lineRule="auto"/>
        <w:ind w:firstLine="709"/>
        <w:jc w:val="both"/>
        <w:rPr>
          <w:rFonts w:ascii="Times New Roman" w:eastAsia="Times New Roman" w:hAnsi="Times New Roman" w:cs="Times New Roman"/>
          <w:sz w:val="24"/>
          <w:szCs w:val="24"/>
          <w:lang w:eastAsia="zh-CN"/>
        </w:rPr>
      </w:pPr>
    </w:p>
    <w:p w14:paraId="5EB7FEE8" w14:textId="77777777" w:rsidR="00D56631" w:rsidRDefault="009F2E31">
      <w:pPr>
        <w:spacing w:after="0" w:line="240" w:lineRule="auto"/>
        <w:ind w:firstLine="709"/>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6. Требования к гарантийному сроку услуг и (или) объему предоставления гарантий их качества</w:t>
      </w:r>
    </w:p>
    <w:p w14:paraId="53BB0490" w14:textId="77777777" w:rsidR="00D56631" w:rsidRDefault="009F2E31">
      <w:pPr>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6.1. Гарантийный срок на оказание услуг распространяется на весь период действия Контракта.</w:t>
      </w:r>
    </w:p>
    <w:p w14:paraId="48AAF2EF"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6.2. Стороны несут ответственность в пределах причинённого ущерба </w:t>
      </w:r>
      <w:r>
        <w:rPr>
          <w:rFonts w:ascii="Times New Roman" w:eastAsia="Calibri" w:hAnsi="Times New Roman" w:cs="Times New Roman"/>
          <w:sz w:val="24"/>
          <w:szCs w:val="24"/>
          <w:lang w:eastAsia="ar-SA"/>
        </w:rPr>
        <w:br/>
        <w:t>в соответствии с действующим законодательством Российской Федерации и условиями Контракта.</w:t>
      </w:r>
    </w:p>
    <w:p w14:paraId="6136A6DE"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6.3. Исполнитель несёт материальную ответственность за ущерб, причиненный в результате:</w:t>
      </w:r>
    </w:p>
    <w:p w14:paraId="08AC9002"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хищений товаро – материальных ценностей, совершённых любым способом, </w:t>
      </w:r>
      <w:r>
        <w:rPr>
          <w:rFonts w:ascii="Times New Roman" w:eastAsia="Calibri" w:hAnsi="Times New Roman" w:cs="Times New Roman"/>
          <w:sz w:val="24"/>
          <w:szCs w:val="24"/>
          <w:lang w:eastAsia="ar-SA"/>
        </w:rPr>
        <w:br/>
        <w:t>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14:paraId="5F1D4BC8"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w:t>
      </w:r>
      <w:r>
        <w:rPr>
          <w:rFonts w:ascii="Times New Roman" w:eastAsia="Calibri" w:hAnsi="Times New Roman" w:cs="Times New Roman"/>
          <w:sz w:val="24"/>
          <w:szCs w:val="24"/>
          <w:lang w:eastAsia="ar-SA"/>
        </w:rPr>
        <w:br/>
        <w:t>а Объект, или в силу других причин по вине работников, осуществляющих охрану Объекта, устанавливается органами дознания, следствия или судом;</w:t>
      </w:r>
    </w:p>
    <w:p w14:paraId="01F11432"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14:paraId="18A08228"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6.4. Возмещение причинённого по вине Исполнителя ущерба, производится </w:t>
      </w:r>
      <w:r>
        <w:rPr>
          <w:rFonts w:ascii="Times New Roman" w:eastAsia="Calibri" w:hAnsi="Times New Roman" w:cs="Times New Roman"/>
          <w:sz w:val="24"/>
          <w:szCs w:val="24"/>
          <w:lang w:eastAsia="ar-SA"/>
        </w:rPr>
        <w:br/>
        <w:t>в порядке, установленном законодательством Российской Федерации.</w:t>
      </w:r>
    </w:p>
    <w:p w14:paraId="60ADF0A7"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6.5. Размер ущерба должен быть подтвержден соответствующими документами </w:t>
      </w:r>
      <w:r>
        <w:rPr>
          <w:rFonts w:ascii="Times New Roman" w:eastAsia="Calibri" w:hAnsi="Times New Roman" w:cs="Times New Roman"/>
          <w:sz w:val="24"/>
          <w:szCs w:val="24"/>
          <w:lang w:eastAsia="ar-SA"/>
        </w:rPr>
        <w:br/>
        <w:t>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0BF62963"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6.6. При возмещении Заказчику похищенных ценностей, присутствие представителя Исполнителя является обязательным. Стоимость возвращённых товаро – 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7D9E71F5"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6.7. Претензии о возмещении материального ущерба предъявляются Заказчиком и рассматриваются Исполнителем в порядке и в сроки, предусмотренные условиями Контракта и действующим законодательством Российской Федерации.</w:t>
      </w:r>
    </w:p>
    <w:p w14:paraId="4286D0A5"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6.8. Исполнитель не несёт ответственность в следующих случаях:</w:t>
      </w:r>
    </w:p>
    <w:p w14:paraId="48FF2188"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за имущественный ущерб и ущерб, причиненный материальным ценностям стихийными бедствиями;</w:t>
      </w:r>
    </w:p>
    <w:p w14:paraId="7EB64534"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за ущерб, совершенный путём преступного посягательства при нарушении </w:t>
      </w:r>
      <w:r>
        <w:rPr>
          <w:rFonts w:ascii="Times New Roman" w:eastAsia="Calibri" w:hAnsi="Times New Roman" w:cs="Times New Roman"/>
          <w:sz w:val="24"/>
          <w:szCs w:val="24"/>
          <w:lang w:eastAsia="ar-SA"/>
        </w:rPr>
        <w:br/>
        <w:t>и неисполнении работниками Заказчика требований и указаний, предъявляемых к ним сотрудниками Исполнителя;</w:t>
      </w:r>
    </w:p>
    <w:p w14:paraId="3189E430"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за оставленное без присмотра личное имущество работников Заказчика, имущество иных лиц;</w:t>
      </w:r>
    </w:p>
    <w:p w14:paraId="1203C880" w14:textId="77777777" w:rsidR="00D56631" w:rsidRDefault="009F2E31">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362F9FC8" w14:textId="77777777" w:rsidR="00D56631" w:rsidRDefault="00D56631">
      <w:pPr>
        <w:spacing w:after="0" w:line="240" w:lineRule="auto"/>
        <w:ind w:firstLine="709"/>
        <w:jc w:val="both"/>
        <w:rPr>
          <w:rFonts w:ascii="Times New Roman" w:eastAsia="Calibri" w:hAnsi="Times New Roman" w:cs="Times New Roman"/>
          <w:sz w:val="24"/>
          <w:szCs w:val="24"/>
          <w:lang w:eastAsia="ar-SA"/>
        </w:rPr>
      </w:pPr>
    </w:p>
    <w:p w14:paraId="5C1187DB" w14:textId="77777777" w:rsidR="00D56631" w:rsidRDefault="00D56631">
      <w:pPr>
        <w:spacing w:after="0" w:line="240" w:lineRule="auto"/>
        <w:jc w:val="both"/>
        <w:rPr>
          <w:rFonts w:ascii="Times New Roman" w:eastAsia="Times New Roman" w:hAnsi="Times New Roman" w:cs="Times New Roman"/>
          <w:sz w:val="24"/>
          <w:szCs w:val="24"/>
          <w:lang w:eastAsia="ru-RU"/>
        </w:rPr>
      </w:pPr>
    </w:p>
    <w:p w14:paraId="2795D259" w14:textId="77777777" w:rsidR="00D56631" w:rsidRDefault="009F2E31">
      <w:pPr>
        <w:spacing w:after="0" w:line="240" w:lineRule="auto"/>
        <w:rPr>
          <w:rFonts w:ascii="Times New Roman" w:hAnsi="Times New Roman"/>
          <w:sz w:val="23"/>
          <w:szCs w:val="23"/>
        </w:rPr>
      </w:pPr>
      <w:r>
        <w:rPr>
          <w:rFonts w:ascii="Times New Roman" w:hAnsi="Times New Roman"/>
          <w:sz w:val="23"/>
          <w:szCs w:val="23"/>
        </w:rPr>
        <w:t xml:space="preserve"> </w:t>
      </w:r>
    </w:p>
    <w:tbl>
      <w:tblPr>
        <w:tblW w:w="0" w:type="auto"/>
        <w:jc w:val="center"/>
        <w:tblLayout w:type="fixed"/>
        <w:tblLook w:val="0000" w:firstRow="0" w:lastRow="0" w:firstColumn="0" w:lastColumn="0" w:noHBand="0" w:noVBand="0"/>
      </w:tblPr>
      <w:tblGrid>
        <w:gridCol w:w="5529"/>
        <w:gridCol w:w="3742"/>
      </w:tblGrid>
      <w:tr w:rsidR="00D56631" w14:paraId="7EDC5738" w14:textId="77777777">
        <w:trPr>
          <w:cantSplit/>
          <w:jc w:val="center"/>
        </w:trPr>
        <w:tc>
          <w:tcPr>
            <w:tcW w:w="5529" w:type="dxa"/>
          </w:tcPr>
          <w:p w14:paraId="39B3687D" w14:textId="77777777" w:rsidR="00D56631" w:rsidRDefault="009F2E31">
            <w:pPr>
              <w:widowControl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Заказчик:</w:t>
            </w:r>
          </w:p>
        </w:tc>
        <w:tc>
          <w:tcPr>
            <w:tcW w:w="3742" w:type="dxa"/>
          </w:tcPr>
          <w:p w14:paraId="32BC5A2E" w14:textId="77777777" w:rsidR="00D56631" w:rsidRDefault="009F2E31">
            <w:pPr>
              <w:widowControl w:val="0"/>
              <w:spacing w:after="0" w:line="240" w:lineRule="auto"/>
              <w:ind w:firstLine="284"/>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 xml:space="preserve">         Исполнитель</w:t>
            </w:r>
            <w:r>
              <w:rPr>
                <w:rFonts w:ascii="Times New Roman" w:eastAsia="Courier New" w:hAnsi="Times New Roman" w:cs="Times New Roman"/>
                <w:color w:val="000000"/>
                <w:sz w:val="24"/>
                <w:szCs w:val="24"/>
                <w:lang w:eastAsia="ru-RU" w:bidi="ru-RU"/>
              </w:rPr>
              <w:t>:</w:t>
            </w:r>
          </w:p>
        </w:tc>
      </w:tr>
      <w:tr w:rsidR="00D56631" w14:paraId="0DDEB1D3" w14:textId="77777777">
        <w:trPr>
          <w:cantSplit/>
          <w:jc w:val="center"/>
        </w:trPr>
        <w:tc>
          <w:tcPr>
            <w:tcW w:w="5529" w:type="dxa"/>
          </w:tcPr>
          <w:p w14:paraId="660B0E9B"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ГБУ ДПО «СПбЦОКОиИТ»</w:t>
            </w:r>
          </w:p>
        </w:tc>
        <w:tc>
          <w:tcPr>
            <w:tcW w:w="3742" w:type="dxa"/>
          </w:tcPr>
          <w:p w14:paraId="513C3589" w14:textId="77777777" w:rsidR="00D56631" w:rsidRDefault="00D56631">
            <w:pPr>
              <w:widowControl w:val="0"/>
              <w:spacing w:after="0" w:line="240" w:lineRule="auto"/>
              <w:ind w:firstLine="284"/>
              <w:rPr>
                <w:rFonts w:ascii="Times New Roman" w:eastAsia="Courier New" w:hAnsi="Times New Roman" w:cs="Times New Roman"/>
                <w:color w:val="000000"/>
                <w:sz w:val="24"/>
                <w:szCs w:val="24"/>
                <w:lang w:eastAsia="ru-RU" w:bidi="ru-RU"/>
              </w:rPr>
            </w:pPr>
          </w:p>
        </w:tc>
      </w:tr>
      <w:tr w:rsidR="00D56631" w14:paraId="18722AE2" w14:textId="77777777">
        <w:trPr>
          <w:cantSplit/>
          <w:jc w:val="center"/>
        </w:trPr>
        <w:tc>
          <w:tcPr>
            <w:tcW w:w="5529" w:type="dxa"/>
          </w:tcPr>
          <w:p w14:paraId="33589217"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67E95D29"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7EA7E1CE"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098E9BF8" w14:textId="77777777" w:rsidR="00D56631" w:rsidRDefault="00D56631">
            <w:pPr>
              <w:widowControl w:val="0"/>
              <w:spacing w:after="0" w:line="240" w:lineRule="auto"/>
              <w:ind w:firstLine="284"/>
              <w:rPr>
                <w:rFonts w:ascii="Times New Roman" w:eastAsia="Courier New" w:hAnsi="Times New Roman" w:cs="Times New Roman"/>
                <w:color w:val="000000"/>
                <w:sz w:val="6"/>
                <w:szCs w:val="24"/>
                <w:lang w:eastAsia="ru-RU" w:bidi="ru-RU"/>
              </w:rPr>
            </w:pPr>
          </w:p>
          <w:p w14:paraId="3F021D96" w14:textId="77777777" w:rsidR="00D56631" w:rsidRDefault="009F2E31">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   (Подписано ЭП)</w:t>
            </w:r>
          </w:p>
        </w:tc>
        <w:tc>
          <w:tcPr>
            <w:tcW w:w="3742" w:type="dxa"/>
          </w:tcPr>
          <w:p w14:paraId="4F35C893" w14:textId="77777777" w:rsidR="00D56631" w:rsidRDefault="00D56631">
            <w:pPr>
              <w:widowControl w:val="0"/>
              <w:spacing w:after="0" w:line="240" w:lineRule="auto"/>
              <w:ind w:firstLine="284"/>
              <w:rPr>
                <w:rFonts w:ascii="Times New Roman" w:eastAsia="Courier New" w:hAnsi="Times New Roman" w:cs="Times New Roman"/>
                <w:color w:val="000000"/>
                <w:sz w:val="24"/>
                <w:szCs w:val="24"/>
                <w:lang w:eastAsia="ru-RU" w:bidi="ru-RU"/>
              </w:rPr>
            </w:pPr>
          </w:p>
          <w:p w14:paraId="5D5C9B5F"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44C181E6" w14:textId="77777777" w:rsidR="00D56631" w:rsidRDefault="009F2E31">
            <w:pPr>
              <w:widowControl w:val="0"/>
              <w:spacing w:after="0" w:line="240" w:lineRule="auto"/>
              <w:ind w:firstLine="74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4EA12E18" w14:textId="77777777" w:rsidR="00D56631" w:rsidRDefault="009F2E31">
            <w:pPr>
              <w:widowControl w:val="0"/>
              <w:spacing w:after="0" w:line="240" w:lineRule="auto"/>
              <w:ind w:firstLine="742"/>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lang w:eastAsia="ru-RU" w:bidi="ru-RU"/>
              </w:rPr>
              <w:t>(Подписано ЭП)</w:t>
            </w:r>
          </w:p>
        </w:tc>
      </w:tr>
    </w:tbl>
    <w:p w14:paraId="6EE3E39C" w14:textId="77777777" w:rsidR="00D56631" w:rsidRDefault="00D56631">
      <w:pPr>
        <w:ind w:firstLine="709"/>
        <w:jc w:val="both"/>
        <w:rPr>
          <w:rFonts w:ascii="Times New Roman" w:hAnsi="Times New Roman"/>
          <w:sz w:val="23"/>
          <w:szCs w:val="23"/>
        </w:rPr>
      </w:pPr>
    </w:p>
    <w:p w14:paraId="379FCAC3" w14:textId="77777777" w:rsidR="00D56631" w:rsidRDefault="00D56631">
      <w:pPr>
        <w:ind w:firstLine="709"/>
        <w:jc w:val="right"/>
        <w:rPr>
          <w:rFonts w:ascii="Times New Roman" w:hAnsi="Times New Roman"/>
          <w:sz w:val="23"/>
          <w:szCs w:val="23"/>
        </w:rPr>
      </w:pPr>
    </w:p>
    <w:p w14:paraId="083274AF" w14:textId="77777777" w:rsidR="00D56631" w:rsidRDefault="00D56631">
      <w:pPr>
        <w:ind w:firstLine="709"/>
        <w:jc w:val="right"/>
        <w:rPr>
          <w:rFonts w:ascii="Times New Roman" w:hAnsi="Times New Roman"/>
          <w:sz w:val="23"/>
          <w:szCs w:val="23"/>
        </w:rPr>
      </w:pPr>
    </w:p>
    <w:p w14:paraId="12B308E3" w14:textId="77777777" w:rsidR="00D56631" w:rsidRDefault="00D56631">
      <w:pPr>
        <w:ind w:firstLine="709"/>
        <w:jc w:val="right"/>
        <w:rPr>
          <w:rFonts w:ascii="Times New Roman" w:hAnsi="Times New Roman"/>
          <w:sz w:val="23"/>
          <w:szCs w:val="23"/>
        </w:rPr>
      </w:pPr>
    </w:p>
    <w:p w14:paraId="79689F7D" w14:textId="77777777" w:rsidR="00D56631" w:rsidRDefault="00D56631">
      <w:pPr>
        <w:ind w:firstLine="709"/>
        <w:jc w:val="right"/>
        <w:rPr>
          <w:rFonts w:ascii="Times New Roman" w:hAnsi="Times New Roman"/>
          <w:sz w:val="23"/>
          <w:szCs w:val="23"/>
        </w:rPr>
      </w:pPr>
    </w:p>
    <w:p w14:paraId="3DBB7300" w14:textId="77777777" w:rsidR="00D56631" w:rsidRDefault="00D56631">
      <w:pPr>
        <w:ind w:firstLine="709"/>
        <w:jc w:val="right"/>
        <w:rPr>
          <w:rFonts w:ascii="Times New Roman" w:hAnsi="Times New Roman"/>
          <w:sz w:val="23"/>
          <w:szCs w:val="23"/>
        </w:rPr>
      </w:pPr>
    </w:p>
    <w:p w14:paraId="5B3792C0" w14:textId="77777777" w:rsidR="00D56631" w:rsidRDefault="00D56631">
      <w:pPr>
        <w:ind w:firstLine="709"/>
        <w:jc w:val="right"/>
        <w:rPr>
          <w:rFonts w:ascii="Times New Roman" w:hAnsi="Times New Roman"/>
          <w:sz w:val="23"/>
          <w:szCs w:val="23"/>
        </w:rPr>
      </w:pPr>
    </w:p>
    <w:p w14:paraId="7E05C216" w14:textId="77777777" w:rsidR="00D56631" w:rsidRDefault="00D56631">
      <w:pPr>
        <w:ind w:firstLine="709"/>
        <w:jc w:val="right"/>
        <w:rPr>
          <w:rFonts w:ascii="Times New Roman" w:hAnsi="Times New Roman"/>
          <w:sz w:val="23"/>
          <w:szCs w:val="23"/>
        </w:rPr>
      </w:pPr>
    </w:p>
    <w:p w14:paraId="3DF3CD3D" w14:textId="77777777" w:rsidR="00D56631" w:rsidRDefault="00D56631">
      <w:pPr>
        <w:ind w:firstLine="709"/>
        <w:jc w:val="right"/>
        <w:rPr>
          <w:rFonts w:ascii="Times New Roman" w:hAnsi="Times New Roman"/>
          <w:sz w:val="23"/>
          <w:szCs w:val="23"/>
        </w:rPr>
      </w:pPr>
    </w:p>
    <w:p w14:paraId="4D1571C1" w14:textId="77777777" w:rsidR="00D56631" w:rsidRDefault="00D56631">
      <w:pPr>
        <w:ind w:firstLine="709"/>
        <w:jc w:val="right"/>
        <w:rPr>
          <w:rFonts w:ascii="Times New Roman" w:hAnsi="Times New Roman"/>
          <w:sz w:val="23"/>
          <w:szCs w:val="23"/>
        </w:rPr>
      </w:pPr>
    </w:p>
    <w:p w14:paraId="4AB9D5B9" w14:textId="77777777" w:rsidR="00D56631" w:rsidRDefault="00D56631">
      <w:pPr>
        <w:ind w:firstLine="709"/>
        <w:jc w:val="right"/>
        <w:rPr>
          <w:rFonts w:ascii="Times New Roman" w:hAnsi="Times New Roman"/>
          <w:sz w:val="23"/>
          <w:szCs w:val="23"/>
        </w:rPr>
      </w:pPr>
    </w:p>
    <w:p w14:paraId="56490787" w14:textId="77777777" w:rsidR="00D56631" w:rsidRDefault="00D56631">
      <w:pPr>
        <w:ind w:firstLine="709"/>
        <w:jc w:val="right"/>
        <w:rPr>
          <w:rFonts w:ascii="Times New Roman" w:hAnsi="Times New Roman"/>
          <w:sz w:val="23"/>
          <w:szCs w:val="23"/>
        </w:rPr>
      </w:pPr>
    </w:p>
    <w:p w14:paraId="4AB2A068" w14:textId="77777777" w:rsidR="00D56631" w:rsidRDefault="00D56631">
      <w:pPr>
        <w:ind w:firstLine="709"/>
        <w:jc w:val="right"/>
        <w:rPr>
          <w:rFonts w:ascii="Times New Roman" w:hAnsi="Times New Roman"/>
          <w:sz w:val="23"/>
          <w:szCs w:val="23"/>
        </w:rPr>
      </w:pPr>
    </w:p>
    <w:p w14:paraId="41C091DE" w14:textId="77777777" w:rsidR="00D56631" w:rsidRDefault="00D56631">
      <w:pPr>
        <w:ind w:firstLine="709"/>
        <w:jc w:val="right"/>
        <w:rPr>
          <w:rFonts w:ascii="Times New Roman" w:hAnsi="Times New Roman"/>
          <w:sz w:val="23"/>
          <w:szCs w:val="23"/>
        </w:rPr>
      </w:pPr>
    </w:p>
    <w:p w14:paraId="13A8D48F" w14:textId="77777777" w:rsidR="00D56631" w:rsidRDefault="00D56631">
      <w:pPr>
        <w:ind w:firstLine="709"/>
        <w:jc w:val="right"/>
        <w:rPr>
          <w:rFonts w:ascii="Times New Roman" w:hAnsi="Times New Roman"/>
          <w:sz w:val="23"/>
          <w:szCs w:val="23"/>
        </w:rPr>
      </w:pPr>
    </w:p>
    <w:p w14:paraId="4EEF1C6F" w14:textId="77777777" w:rsidR="00D56631" w:rsidRDefault="00D56631">
      <w:pPr>
        <w:ind w:firstLine="709"/>
        <w:jc w:val="right"/>
        <w:rPr>
          <w:rFonts w:ascii="Times New Roman" w:hAnsi="Times New Roman"/>
          <w:sz w:val="23"/>
          <w:szCs w:val="23"/>
        </w:rPr>
      </w:pPr>
    </w:p>
    <w:p w14:paraId="4622A7CA" w14:textId="77777777" w:rsidR="00D56631" w:rsidRDefault="00D56631">
      <w:pPr>
        <w:ind w:firstLine="709"/>
        <w:jc w:val="right"/>
        <w:rPr>
          <w:rFonts w:ascii="Times New Roman" w:hAnsi="Times New Roman"/>
          <w:sz w:val="23"/>
          <w:szCs w:val="23"/>
        </w:rPr>
      </w:pPr>
    </w:p>
    <w:p w14:paraId="3A8BC594" w14:textId="77777777" w:rsidR="00D56631" w:rsidRDefault="00D56631">
      <w:pPr>
        <w:ind w:firstLine="709"/>
        <w:jc w:val="right"/>
        <w:rPr>
          <w:rFonts w:ascii="Times New Roman" w:hAnsi="Times New Roman"/>
          <w:sz w:val="23"/>
          <w:szCs w:val="23"/>
        </w:rPr>
      </w:pPr>
    </w:p>
    <w:p w14:paraId="1F278666" w14:textId="77777777" w:rsidR="00D56631" w:rsidRDefault="00D56631">
      <w:pPr>
        <w:ind w:firstLine="709"/>
        <w:jc w:val="right"/>
        <w:rPr>
          <w:rFonts w:ascii="Times New Roman" w:hAnsi="Times New Roman"/>
          <w:sz w:val="23"/>
          <w:szCs w:val="23"/>
        </w:rPr>
      </w:pPr>
    </w:p>
    <w:p w14:paraId="4A5BC368" w14:textId="77777777" w:rsidR="00D56631" w:rsidRDefault="00D56631">
      <w:pPr>
        <w:ind w:firstLine="709"/>
        <w:jc w:val="right"/>
        <w:rPr>
          <w:rFonts w:ascii="Times New Roman" w:hAnsi="Times New Roman"/>
          <w:sz w:val="23"/>
          <w:szCs w:val="23"/>
        </w:rPr>
      </w:pPr>
    </w:p>
    <w:p w14:paraId="3D644A24" w14:textId="77777777" w:rsidR="00D56631" w:rsidRDefault="00D56631">
      <w:pPr>
        <w:ind w:firstLine="709"/>
        <w:jc w:val="right"/>
        <w:rPr>
          <w:rFonts w:ascii="Times New Roman" w:hAnsi="Times New Roman"/>
          <w:sz w:val="23"/>
          <w:szCs w:val="23"/>
        </w:rPr>
      </w:pPr>
    </w:p>
    <w:p w14:paraId="4B7D2D5B" w14:textId="77777777" w:rsidR="00D56631" w:rsidRDefault="00D56631">
      <w:pPr>
        <w:ind w:firstLine="709"/>
        <w:jc w:val="right"/>
        <w:rPr>
          <w:rFonts w:ascii="Times New Roman" w:hAnsi="Times New Roman"/>
          <w:sz w:val="23"/>
          <w:szCs w:val="23"/>
        </w:rPr>
      </w:pPr>
    </w:p>
    <w:p w14:paraId="1C41D394" w14:textId="77777777" w:rsidR="00D56631" w:rsidRDefault="00D56631">
      <w:pPr>
        <w:ind w:firstLine="709"/>
        <w:jc w:val="right"/>
        <w:rPr>
          <w:rFonts w:ascii="Times New Roman" w:hAnsi="Times New Roman"/>
          <w:sz w:val="23"/>
          <w:szCs w:val="23"/>
        </w:rPr>
      </w:pPr>
    </w:p>
    <w:p w14:paraId="245E8E3D" w14:textId="77777777" w:rsidR="00D56631" w:rsidRDefault="00D56631">
      <w:pPr>
        <w:ind w:firstLine="709"/>
        <w:jc w:val="right"/>
        <w:rPr>
          <w:rFonts w:ascii="Times New Roman" w:hAnsi="Times New Roman"/>
          <w:sz w:val="23"/>
          <w:szCs w:val="23"/>
        </w:rPr>
      </w:pPr>
    </w:p>
    <w:p w14:paraId="5A8379D9" w14:textId="77777777" w:rsidR="00D56631" w:rsidRDefault="00D56631">
      <w:pPr>
        <w:ind w:firstLine="709"/>
        <w:jc w:val="right"/>
        <w:rPr>
          <w:rFonts w:ascii="Times New Roman" w:hAnsi="Times New Roman"/>
          <w:sz w:val="23"/>
          <w:szCs w:val="23"/>
        </w:rPr>
      </w:pPr>
    </w:p>
    <w:p w14:paraId="00E662D0" w14:textId="77777777" w:rsidR="007A78AB" w:rsidRDefault="007A78AB">
      <w:pPr>
        <w:ind w:firstLine="709"/>
        <w:jc w:val="right"/>
        <w:rPr>
          <w:rFonts w:ascii="Times New Roman" w:hAnsi="Times New Roman"/>
          <w:sz w:val="23"/>
          <w:szCs w:val="23"/>
        </w:rPr>
      </w:pPr>
    </w:p>
    <w:p w14:paraId="21696509" w14:textId="77777777" w:rsidR="007A78AB" w:rsidRDefault="007A78AB">
      <w:pPr>
        <w:ind w:firstLine="709"/>
        <w:jc w:val="right"/>
        <w:rPr>
          <w:rFonts w:ascii="Times New Roman" w:hAnsi="Times New Roman"/>
          <w:sz w:val="23"/>
          <w:szCs w:val="23"/>
        </w:rPr>
      </w:pPr>
    </w:p>
    <w:p w14:paraId="6355C8D6" w14:textId="77777777" w:rsidR="00D56631" w:rsidRDefault="009F2E31">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r>
        <w:rPr>
          <w:rFonts w:ascii="Times New Roman" w:eastAsia="Times New Roman" w:hAnsi="Times New Roman" w:cs="Times New Roman"/>
          <w:bCs/>
          <w:color w:val="22272F"/>
          <w:sz w:val="23"/>
          <w:szCs w:val="23"/>
          <w:lang w:eastAsia="ru-RU"/>
        </w:rPr>
        <w:t>Приложение № 3</w:t>
      </w:r>
      <w:r>
        <w:rPr>
          <w:rFonts w:ascii="Times New Roman" w:eastAsia="Times New Roman" w:hAnsi="Times New Roman" w:cs="Times New Roman"/>
          <w:bCs/>
          <w:color w:val="22272F"/>
          <w:sz w:val="23"/>
          <w:szCs w:val="23"/>
          <w:lang w:eastAsia="ru-RU"/>
        </w:rPr>
        <w:br/>
        <w:t>к Контракту №____________</w:t>
      </w:r>
      <w:r>
        <w:rPr>
          <w:rFonts w:ascii="Times New Roman" w:eastAsia="Times New Roman" w:hAnsi="Times New Roman" w:cs="Times New Roman"/>
          <w:bCs/>
          <w:color w:val="22272F"/>
          <w:sz w:val="23"/>
          <w:szCs w:val="23"/>
          <w:lang w:eastAsia="ru-RU"/>
        </w:rPr>
        <w:br/>
        <w:t>от «___» __________2026г.</w:t>
      </w:r>
    </w:p>
    <w:p w14:paraId="6D06926B" w14:textId="77777777" w:rsidR="00D56631" w:rsidRDefault="009F2E31">
      <w:pPr>
        <w:shd w:val="clear" w:color="auto" w:fill="FFFFFF"/>
        <w:spacing w:before="100" w:beforeAutospacing="1" w:after="100" w:afterAutospacing="1" w:line="240" w:lineRule="auto"/>
        <w:jc w:val="center"/>
        <w:rPr>
          <w:rFonts w:ascii="Times New Roman" w:eastAsia="Times New Roman" w:hAnsi="Times New Roman" w:cs="Times New Roman"/>
          <w:i/>
          <w:color w:val="22272F"/>
          <w:sz w:val="24"/>
          <w:szCs w:val="24"/>
          <w:lang w:eastAsia="ru-RU"/>
        </w:rPr>
      </w:pPr>
      <w:r>
        <w:rPr>
          <w:rFonts w:ascii="Times New Roman" w:eastAsia="Times New Roman" w:hAnsi="Times New Roman" w:cs="Times New Roman"/>
          <w:i/>
          <w:color w:val="22272F"/>
          <w:sz w:val="24"/>
          <w:szCs w:val="24"/>
          <w:lang w:eastAsia="ru-RU"/>
        </w:rPr>
        <w:t>ОБРАЗЕЦ</w:t>
      </w:r>
    </w:p>
    <w:p w14:paraId="302BFEC5" w14:textId="77777777" w:rsidR="00D56631" w:rsidRDefault="009F2E31">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Акт</w:t>
      </w:r>
      <w:r>
        <w:rPr>
          <w:rFonts w:ascii="Times New Roman" w:eastAsia="Times New Roman" w:hAnsi="Times New Roman" w:cs="Times New Roman"/>
          <w:color w:val="22272F"/>
          <w:sz w:val="24"/>
          <w:szCs w:val="24"/>
          <w:lang w:eastAsia="ru-RU"/>
        </w:rPr>
        <w:br/>
        <w:t>принятия объекта под охрану</w:t>
      </w:r>
    </w:p>
    <w:p w14:paraId="22D994A0" w14:textId="77777777" w:rsidR="00D56631" w:rsidRDefault="009F2E31">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Мы, нижеподписавшиеся, представитель Заказчика в лице ________________________, действующий на основании __________________________, и представитель Исполнителя в лице_____________________________, действующий на основании___________________, составили настоящий Акт о том, что в соответствии с контрактом от "____"____________20___ г. N_____ объект______________________________________________, расположенный по адресу: ____________, с_____ч.______мин "____"__________20_____г., принят под охрану.</w:t>
      </w:r>
    </w:p>
    <w:p w14:paraId="1027756D" w14:textId="77777777" w:rsidR="00D56631" w:rsidRDefault="009F2E31">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bl>
      <w:tblPr>
        <w:tblW w:w="10050" w:type="dxa"/>
        <w:shd w:val="clear" w:color="auto" w:fill="FFFFFF"/>
        <w:tblCellMar>
          <w:top w:w="15" w:type="dxa"/>
          <w:left w:w="15" w:type="dxa"/>
          <w:bottom w:w="15" w:type="dxa"/>
          <w:right w:w="15" w:type="dxa"/>
        </w:tblCellMar>
        <w:tblLook w:val="04A0" w:firstRow="1" w:lastRow="0" w:firstColumn="1" w:lastColumn="0" w:noHBand="0" w:noVBand="1"/>
      </w:tblPr>
      <w:tblGrid>
        <w:gridCol w:w="1051"/>
        <w:gridCol w:w="3426"/>
        <w:gridCol w:w="2345"/>
        <w:gridCol w:w="3228"/>
      </w:tblGrid>
      <w:tr w:rsidR="00D56631" w14:paraId="06588CF5" w14:textId="77777777">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54D08C05" w14:textId="77777777" w:rsidR="00D56631" w:rsidRDefault="009F2E31">
            <w:pPr>
              <w:spacing w:after="0" w:line="240" w:lineRule="auto"/>
              <w:jc w:val="center"/>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N п/п</w:t>
            </w:r>
          </w:p>
        </w:tc>
        <w:tc>
          <w:tcPr>
            <w:tcW w:w="3375" w:type="dxa"/>
            <w:tcBorders>
              <w:top w:val="single" w:sz="6" w:space="0" w:color="000000"/>
              <w:left w:val="single" w:sz="6" w:space="0" w:color="000000"/>
              <w:bottom w:val="single" w:sz="6" w:space="0" w:color="000000"/>
              <w:right w:val="single" w:sz="6" w:space="0" w:color="000000"/>
            </w:tcBorders>
            <w:shd w:val="clear" w:color="auto" w:fill="FFFFFF"/>
          </w:tcPr>
          <w:p w14:paraId="5F988936" w14:textId="77777777" w:rsidR="00D56631" w:rsidRDefault="009F2E31">
            <w:pPr>
              <w:spacing w:after="0" w:line="240" w:lineRule="auto"/>
              <w:jc w:val="center"/>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Передаваемое имущество и документация</w:t>
            </w:r>
          </w:p>
        </w:tc>
        <w:tc>
          <w:tcPr>
            <w:tcW w:w="2310" w:type="dxa"/>
            <w:tcBorders>
              <w:top w:val="single" w:sz="6" w:space="0" w:color="000000"/>
              <w:left w:val="single" w:sz="6" w:space="0" w:color="000000"/>
              <w:bottom w:val="single" w:sz="6" w:space="0" w:color="000000"/>
              <w:right w:val="single" w:sz="6" w:space="0" w:color="000000"/>
            </w:tcBorders>
            <w:shd w:val="clear" w:color="auto" w:fill="FFFFFF"/>
          </w:tcPr>
          <w:p w14:paraId="79D4BDF2" w14:textId="77777777" w:rsidR="00D56631" w:rsidRDefault="009F2E31">
            <w:pPr>
              <w:spacing w:after="0" w:line="240" w:lineRule="auto"/>
              <w:jc w:val="center"/>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Количество</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7187EB3E" w14:textId="77777777" w:rsidR="00D56631" w:rsidRDefault="009F2E31">
            <w:pPr>
              <w:spacing w:after="0" w:line="240" w:lineRule="auto"/>
              <w:jc w:val="center"/>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Примечание</w:t>
            </w:r>
          </w:p>
        </w:tc>
      </w:tr>
      <w:tr w:rsidR="00D56631" w14:paraId="5DBE297F" w14:textId="77777777">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0E2447FB" w14:textId="77777777" w:rsidR="00D56631" w:rsidRDefault="009F2E31">
            <w:pPr>
              <w:spacing w:after="0"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tc>
        <w:tc>
          <w:tcPr>
            <w:tcW w:w="3375" w:type="dxa"/>
            <w:tcBorders>
              <w:top w:val="single" w:sz="6" w:space="0" w:color="000000"/>
              <w:left w:val="single" w:sz="6" w:space="0" w:color="000000"/>
              <w:bottom w:val="single" w:sz="6" w:space="0" w:color="000000"/>
              <w:right w:val="single" w:sz="6" w:space="0" w:color="000000"/>
            </w:tcBorders>
            <w:shd w:val="clear" w:color="auto" w:fill="FFFFFF"/>
          </w:tcPr>
          <w:p w14:paraId="20EA2BC5" w14:textId="77777777" w:rsidR="00D56631" w:rsidRDefault="009F2E31">
            <w:pPr>
              <w:spacing w:after="0"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tc>
        <w:tc>
          <w:tcPr>
            <w:tcW w:w="2310" w:type="dxa"/>
            <w:tcBorders>
              <w:top w:val="single" w:sz="6" w:space="0" w:color="000000"/>
              <w:left w:val="single" w:sz="6" w:space="0" w:color="000000"/>
              <w:bottom w:val="single" w:sz="6" w:space="0" w:color="000000"/>
              <w:right w:val="single" w:sz="6" w:space="0" w:color="000000"/>
            </w:tcBorders>
            <w:shd w:val="clear" w:color="auto" w:fill="FFFFFF"/>
          </w:tcPr>
          <w:p w14:paraId="529DF843" w14:textId="77777777" w:rsidR="00D56631" w:rsidRDefault="009F2E31">
            <w:pPr>
              <w:spacing w:after="0"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1149F810" w14:textId="77777777" w:rsidR="00D56631" w:rsidRDefault="009F2E31">
            <w:pPr>
              <w:spacing w:after="0"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tc>
      </w:tr>
      <w:tr w:rsidR="00D56631" w14:paraId="3362C03F" w14:textId="77777777">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34AC301" w14:textId="77777777" w:rsidR="00D56631" w:rsidRDefault="009F2E31">
            <w:pPr>
              <w:spacing w:after="0"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tc>
        <w:tc>
          <w:tcPr>
            <w:tcW w:w="3375" w:type="dxa"/>
            <w:tcBorders>
              <w:top w:val="single" w:sz="6" w:space="0" w:color="000000"/>
              <w:left w:val="single" w:sz="6" w:space="0" w:color="000000"/>
              <w:bottom w:val="single" w:sz="6" w:space="0" w:color="000000"/>
              <w:right w:val="single" w:sz="6" w:space="0" w:color="000000"/>
            </w:tcBorders>
            <w:shd w:val="clear" w:color="auto" w:fill="FFFFFF"/>
          </w:tcPr>
          <w:p w14:paraId="4627DD59" w14:textId="77777777" w:rsidR="00D56631" w:rsidRDefault="009F2E31">
            <w:pPr>
              <w:spacing w:after="0"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tc>
        <w:tc>
          <w:tcPr>
            <w:tcW w:w="2310" w:type="dxa"/>
            <w:tcBorders>
              <w:top w:val="single" w:sz="6" w:space="0" w:color="000000"/>
              <w:left w:val="single" w:sz="6" w:space="0" w:color="000000"/>
              <w:bottom w:val="single" w:sz="6" w:space="0" w:color="000000"/>
              <w:right w:val="single" w:sz="6" w:space="0" w:color="000000"/>
            </w:tcBorders>
            <w:shd w:val="clear" w:color="auto" w:fill="FFFFFF"/>
          </w:tcPr>
          <w:p w14:paraId="02636CF6" w14:textId="77777777" w:rsidR="00D56631" w:rsidRDefault="009F2E31">
            <w:pPr>
              <w:spacing w:after="0"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tc>
        <w:tc>
          <w:tcPr>
            <w:tcW w:w="3180" w:type="dxa"/>
            <w:tcBorders>
              <w:top w:val="single" w:sz="6" w:space="0" w:color="000000"/>
              <w:left w:val="single" w:sz="6" w:space="0" w:color="000000"/>
              <w:bottom w:val="single" w:sz="6" w:space="0" w:color="000000"/>
              <w:right w:val="single" w:sz="6" w:space="0" w:color="000000"/>
            </w:tcBorders>
            <w:shd w:val="clear" w:color="auto" w:fill="FFFFFF"/>
          </w:tcPr>
          <w:p w14:paraId="3B57D3BD" w14:textId="77777777" w:rsidR="00D56631" w:rsidRDefault="009F2E31">
            <w:pPr>
              <w:spacing w:after="0"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tc>
      </w:tr>
    </w:tbl>
    <w:p w14:paraId="6E75FF69" w14:textId="77777777" w:rsidR="00D56631" w:rsidRDefault="009F2E31">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 </w:t>
      </w:r>
    </w:p>
    <w:p w14:paraId="3FD446C5"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От Заказчика                     ___________________________</w:t>
      </w:r>
    </w:p>
    <w:p w14:paraId="4DABD57F"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/_________________________/</w:t>
      </w:r>
    </w:p>
    <w:p w14:paraId="542A527C"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"___"__________20____г.</w:t>
      </w:r>
    </w:p>
    <w:p w14:paraId="76AB47B8"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м.п.</w:t>
      </w:r>
    </w:p>
    <w:p w14:paraId="23EB5488"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От Исполнителя                   ___________________________</w:t>
      </w:r>
    </w:p>
    <w:p w14:paraId="1616B475"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/_________________________/</w:t>
      </w:r>
    </w:p>
    <w:p w14:paraId="0015B830"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"___"__________20_____г.</w:t>
      </w:r>
    </w:p>
    <w:p w14:paraId="5C47A815"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м.п. (при наличии)</w:t>
      </w:r>
    </w:p>
    <w:p w14:paraId="440812A2" w14:textId="77777777" w:rsidR="00D56631" w:rsidRDefault="00D56631">
      <w:pPr>
        <w:jc w:val="both"/>
        <w:rPr>
          <w:rFonts w:ascii="Times New Roman" w:hAnsi="Times New Roman" w:cs="Times New Roman"/>
          <w:sz w:val="24"/>
          <w:szCs w:val="24"/>
        </w:rPr>
      </w:pPr>
    </w:p>
    <w:p w14:paraId="04BFB2A3" w14:textId="77777777" w:rsidR="00D56631" w:rsidRDefault="009F2E31">
      <w:pPr>
        <w:jc w:val="center"/>
        <w:outlineLvl w:val="1"/>
        <w:rPr>
          <w:rFonts w:ascii="Times New Roman" w:eastAsia="Courier New" w:hAnsi="Times New Roman"/>
          <w:b/>
          <w:color w:val="000000"/>
          <w:sz w:val="24"/>
          <w:lang w:eastAsia="ru-RU" w:bidi="ru-RU"/>
        </w:rPr>
      </w:pPr>
      <w:r>
        <w:rPr>
          <w:rFonts w:ascii="Times New Roman" w:eastAsia="Courier New" w:hAnsi="Times New Roman"/>
          <w:b/>
          <w:color w:val="000000"/>
          <w:sz w:val="24"/>
          <w:lang w:eastAsia="ru-RU" w:bidi="ru-RU"/>
        </w:rPr>
        <w:t>ОБРАЗЕЦ ДОКУМЕНТА СОГЛАСОВАН</w:t>
      </w:r>
    </w:p>
    <w:tbl>
      <w:tblPr>
        <w:tblW w:w="0" w:type="auto"/>
        <w:jc w:val="center"/>
        <w:tblLayout w:type="fixed"/>
        <w:tblLook w:val="0000" w:firstRow="0" w:lastRow="0" w:firstColumn="0" w:lastColumn="0" w:noHBand="0" w:noVBand="0"/>
      </w:tblPr>
      <w:tblGrid>
        <w:gridCol w:w="5103"/>
        <w:gridCol w:w="4168"/>
      </w:tblGrid>
      <w:tr w:rsidR="00D56631" w14:paraId="04C20E8E" w14:textId="77777777">
        <w:trPr>
          <w:cantSplit/>
          <w:jc w:val="center"/>
        </w:trPr>
        <w:tc>
          <w:tcPr>
            <w:tcW w:w="5103" w:type="dxa"/>
          </w:tcPr>
          <w:p w14:paraId="4934CC44" w14:textId="77777777" w:rsidR="00D56631" w:rsidRDefault="009F2E31">
            <w:pPr>
              <w:widowControl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Заказчик:</w:t>
            </w:r>
          </w:p>
        </w:tc>
        <w:tc>
          <w:tcPr>
            <w:tcW w:w="4168" w:type="dxa"/>
          </w:tcPr>
          <w:p w14:paraId="098D1743" w14:textId="77777777" w:rsidR="00D56631" w:rsidRDefault="009F2E31">
            <w:pPr>
              <w:widowControl w:val="0"/>
              <w:spacing w:after="0" w:line="240" w:lineRule="auto"/>
              <w:ind w:firstLine="284"/>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 xml:space="preserve">         Исполнитель</w:t>
            </w:r>
            <w:r>
              <w:rPr>
                <w:rFonts w:ascii="Times New Roman" w:eastAsia="Courier New" w:hAnsi="Times New Roman" w:cs="Times New Roman"/>
                <w:color w:val="000000"/>
                <w:sz w:val="24"/>
                <w:szCs w:val="24"/>
                <w:lang w:eastAsia="ru-RU" w:bidi="ru-RU"/>
              </w:rPr>
              <w:t>:</w:t>
            </w:r>
          </w:p>
        </w:tc>
      </w:tr>
      <w:tr w:rsidR="00D56631" w14:paraId="0DC713E8" w14:textId="77777777">
        <w:trPr>
          <w:cantSplit/>
          <w:jc w:val="center"/>
        </w:trPr>
        <w:tc>
          <w:tcPr>
            <w:tcW w:w="5103" w:type="dxa"/>
          </w:tcPr>
          <w:p w14:paraId="23B50D51"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ГБУ ДПО «СПбЦОКОиИТ»</w:t>
            </w:r>
          </w:p>
        </w:tc>
        <w:tc>
          <w:tcPr>
            <w:tcW w:w="4168" w:type="dxa"/>
          </w:tcPr>
          <w:p w14:paraId="73CCAAF3" w14:textId="77777777" w:rsidR="00D56631" w:rsidRDefault="00D56631">
            <w:pPr>
              <w:widowControl w:val="0"/>
              <w:spacing w:after="0" w:line="240" w:lineRule="auto"/>
              <w:ind w:firstLine="284"/>
              <w:rPr>
                <w:rFonts w:ascii="Times New Roman" w:eastAsia="Courier New" w:hAnsi="Times New Roman" w:cs="Times New Roman"/>
                <w:color w:val="000000"/>
                <w:sz w:val="24"/>
                <w:szCs w:val="24"/>
                <w:lang w:eastAsia="ru-RU" w:bidi="ru-RU"/>
              </w:rPr>
            </w:pPr>
          </w:p>
        </w:tc>
      </w:tr>
      <w:tr w:rsidR="00D56631" w14:paraId="2A48A0AF" w14:textId="77777777">
        <w:trPr>
          <w:cantSplit/>
          <w:jc w:val="center"/>
        </w:trPr>
        <w:tc>
          <w:tcPr>
            <w:tcW w:w="5103" w:type="dxa"/>
          </w:tcPr>
          <w:p w14:paraId="295366DA"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7F9D7C2D"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57B1D962"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5CED7B5D" w14:textId="77777777" w:rsidR="00D56631" w:rsidRDefault="00D56631">
            <w:pPr>
              <w:widowControl w:val="0"/>
              <w:spacing w:after="0" w:line="240" w:lineRule="auto"/>
              <w:ind w:firstLine="284"/>
              <w:rPr>
                <w:rFonts w:ascii="Times New Roman" w:eastAsia="Courier New" w:hAnsi="Times New Roman" w:cs="Times New Roman"/>
                <w:color w:val="000000"/>
                <w:sz w:val="6"/>
                <w:szCs w:val="24"/>
                <w:lang w:eastAsia="ru-RU" w:bidi="ru-RU"/>
              </w:rPr>
            </w:pPr>
          </w:p>
          <w:p w14:paraId="1DA274CE" w14:textId="77777777" w:rsidR="00D56631" w:rsidRDefault="009F2E31">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   (Подписано ЭП)</w:t>
            </w:r>
          </w:p>
        </w:tc>
        <w:tc>
          <w:tcPr>
            <w:tcW w:w="4168" w:type="dxa"/>
          </w:tcPr>
          <w:p w14:paraId="7C67CA64" w14:textId="77777777" w:rsidR="00D56631" w:rsidRDefault="00D56631">
            <w:pPr>
              <w:widowControl w:val="0"/>
              <w:spacing w:after="0" w:line="240" w:lineRule="auto"/>
              <w:ind w:firstLine="743"/>
              <w:rPr>
                <w:rFonts w:ascii="Times New Roman" w:eastAsia="Courier New" w:hAnsi="Times New Roman" w:cs="Times New Roman"/>
                <w:color w:val="000000"/>
                <w:sz w:val="24"/>
                <w:szCs w:val="24"/>
                <w:lang w:eastAsia="ru-RU" w:bidi="ru-RU"/>
              </w:rPr>
            </w:pPr>
          </w:p>
          <w:p w14:paraId="34CC4A13" w14:textId="77777777" w:rsidR="00D56631" w:rsidRDefault="00D56631">
            <w:pPr>
              <w:widowControl w:val="0"/>
              <w:spacing w:after="0" w:line="240" w:lineRule="auto"/>
              <w:ind w:firstLine="743"/>
              <w:rPr>
                <w:rFonts w:ascii="Times New Roman" w:eastAsia="Courier New" w:hAnsi="Times New Roman" w:cs="Times New Roman"/>
                <w:color w:val="000000"/>
                <w:sz w:val="24"/>
                <w:szCs w:val="24"/>
                <w:lang w:eastAsia="ru-RU" w:bidi="ru-RU"/>
              </w:rPr>
            </w:pPr>
          </w:p>
          <w:p w14:paraId="1C429C89" w14:textId="77777777" w:rsidR="00D56631" w:rsidRDefault="009F2E31">
            <w:pPr>
              <w:widowControl w:val="0"/>
              <w:spacing w:after="0" w:line="240" w:lineRule="auto"/>
              <w:ind w:firstLine="743"/>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427C013F" w14:textId="77777777" w:rsidR="00D56631" w:rsidRDefault="009F2E31">
            <w:pPr>
              <w:widowControl w:val="0"/>
              <w:spacing w:after="0" w:line="240" w:lineRule="auto"/>
              <w:ind w:firstLine="743"/>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lang w:eastAsia="ru-RU" w:bidi="ru-RU"/>
              </w:rPr>
              <w:t>(Подписано ЭП)</w:t>
            </w:r>
          </w:p>
        </w:tc>
      </w:tr>
    </w:tbl>
    <w:p w14:paraId="3F492866" w14:textId="77777777" w:rsidR="00D56631" w:rsidRDefault="00D56631">
      <w:pPr>
        <w:jc w:val="both"/>
        <w:rPr>
          <w:rFonts w:ascii="Times New Roman" w:hAnsi="Times New Roman" w:cs="Times New Roman"/>
          <w:sz w:val="24"/>
          <w:szCs w:val="24"/>
        </w:rPr>
      </w:pPr>
    </w:p>
    <w:p w14:paraId="749FAE30" w14:textId="77777777" w:rsidR="00D56631" w:rsidRDefault="009F2E31">
      <w:pPr>
        <w:jc w:val="both"/>
        <w:rPr>
          <w:rFonts w:ascii="Times New Roman" w:hAnsi="Times New Roman" w:cs="Times New Roman"/>
          <w:sz w:val="24"/>
          <w:szCs w:val="24"/>
        </w:rPr>
      </w:pPr>
      <w:r>
        <w:rPr>
          <w:rFonts w:ascii="Times New Roman" w:hAnsi="Times New Roman" w:cs="Times New Roman"/>
          <w:sz w:val="24"/>
          <w:szCs w:val="24"/>
        </w:rPr>
        <w:br w:type="page" w:clear="all"/>
      </w:r>
    </w:p>
    <w:p w14:paraId="2CEA5F2D" w14:textId="77777777" w:rsidR="00D56631" w:rsidRDefault="009F2E31">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r>
        <w:rPr>
          <w:rFonts w:ascii="Times New Roman" w:eastAsia="Times New Roman" w:hAnsi="Times New Roman" w:cs="Times New Roman"/>
          <w:bCs/>
          <w:color w:val="22272F"/>
          <w:sz w:val="23"/>
          <w:szCs w:val="23"/>
          <w:lang w:eastAsia="ru-RU"/>
        </w:rPr>
        <w:t>Приложение № 4</w:t>
      </w:r>
      <w:r>
        <w:rPr>
          <w:rFonts w:ascii="Times New Roman" w:eastAsia="Times New Roman" w:hAnsi="Times New Roman" w:cs="Times New Roman"/>
          <w:bCs/>
          <w:color w:val="22272F"/>
          <w:sz w:val="23"/>
          <w:szCs w:val="23"/>
          <w:lang w:eastAsia="ru-RU"/>
        </w:rPr>
        <w:br/>
        <w:t>к Контракту №__________</w:t>
      </w:r>
      <w:r>
        <w:rPr>
          <w:rFonts w:ascii="Times New Roman" w:eastAsia="Times New Roman" w:hAnsi="Times New Roman" w:cs="Times New Roman"/>
          <w:bCs/>
          <w:color w:val="22272F"/>
          <w:sz w:val="23"/>
          <w:szCs w:val="23"/>
          <w:lang w:eastAsia="ru-RU"/>
        </w:rPr>
        <w:br/>
        <w:t>от «____» __________2026 г.</w:t>
      </w:r>
    </w:p>
    <w:p w14:paraId="3651FF04" w14:textId="77777777" w:rsidR="00D56631" w:rsidRDefault="009F2E31">
      <w:pPr>
        <w:shd w:val="clear" w:color="auto" w:fill="FFFFFF"/>
        <w:spacing w:before="100" w:beforeAutospacing="1" w:after="100" w:afterAutospacing="1" w:line="240" w:lineRule="auto"/>
        <w:jc w:val="center"/>
        <w:rPr>
          <w:rFonts w:ascii="Times New Roman" w:eastAsia="Times New Roman" w:hAnsi="Times New Roman" w:cs="Times New Roman"/>
          <w:i/>
          <w:color w:val="22272F"/>
          <w:sz w:val="24"/>
          <w:szCs w:val="24"/>
          <w:lang w:eastAsia="ru-RU"/>
        </w:rPr>
      </w:pPr>
      <w:r>
        <w:rPr>
          <w:rFonts w:ascii="Times New Roman" w:eastAsia="Times New Roman" w:hAnsi="Times New Roman" w:cs="Times New Roman"/>
          <w:i/>
          <w:color w:val="22272F"/>
          <w:sz w:val="24"/>
          <w:szCs w:val="24"/>
          <w:lang w:eastAsia="ru-RU"/>
        </w:rPr>
        <w:t>ОБРАЗЕЦ</w:t>
      </w:r>
    </w:p>
    <w:p w14:paraId="02B102BD" w14:textId="77777777" w:rsidR="00D56631" w:rsidRDefault="009F2E31">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Акт</w:t>
      </w:r>
      <w:r>
        <w:rPr>
          <w:rFonts w:ascii="Times New Roman" w:eastAsia="Times New Roman" w:hAnsi="Times New Roman" w:cs="Times New Roman"/>
          <w:color w:val="22272F"/>
          <w:sz w:val="24"/>
          <w:szCs w:val="24"/>
          <w:lang w:eastAsia="ru-RU"/>
        </w:rPr>
        <w:br/>
        <w:t>о снятии охраны</w:t>
      </w:r>
    </w:p>
    <w:p w14:paraId="5BC2CEAC" w14:textId="77777777" w:rsidR="00D56631" w:rsidRDefault="009F2E31">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Pr>
          <w:rFonts w:ascii="Times New Roman" w:eastAsia="Times New Roman" w:hAnsi="Times New Roman" w:cs="Times New Roman"/>
          <w:color w:val="22272F"/>
          <w:sz w:val="23"/>
          <w:szCs w:val="23"/>
          <w:lang w:eastAsia="ru-RU"/>
        </w:rPr>
        <w:t>Мы, нижеподписавшиеся, представитель Исполнителя в лице ____________________________________________, действующий на основании __________________________, и представитель Заказчика в лице__________________________________________, действующий на основании_________________________, составили настоящий Акт о том, что в соответствии с контрактом от "___"________________20___г. N______ охрана объекта______________________________, расположенного по адресу:________________________, снята в________________ ч. ______ мин. "____"______________20___г.</w:t>
      </w:r>
    </w:p>
    <w:p w14:paraId="5B7F774C" w14:textId="77777777" w:rsidR="00D56631" w:rsidRDefault="00D56631">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p>
    <w:p w14:paraId="44109525" w14:textId="77777777" w:rsidR="00D56631" w:rsidRDefault="00D56631">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p>
    <w:p w14:paraId="4B3693EB"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r>
        <w:rPr>
          <w:rFonts w:ascii="Times New Roman" w:eastAsia="Times New Roman" w:hAnsi="Times New Roman" w:cs="Times New Roman"/>
          <w:color w:val="22272F"/>
          <w:sz w:val="24"/>
          <w:szCs w:val="21"/>
          <w:lang w:eastAsia="ru-RU"/>
        </w:rPr>
        <w:t>От Заказчика                     ___________________________</w:t>
      </w:r>
    </w:p>
    <w:p w14:paraId="07D5724B"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r>
        <w:rPr>
          <w:rFonts w:ascii="Times New Roman" w:eastAsia="Times New Roman" w:hAnsi="Times New Roman" w:cs="Times New Roman"/>
          <w:color w:val="22272F"/>
          <w:sz w:val="24"/>
          <w:szCs w:val="21"/>
          <w:lang w:eastAsia="ru-RU"/>
        </w:rPr>
        <w:t xml:space="preserve">                                 /_________________________/</w:t>
      </w:r>
    </w:p>
    <w:p w14:paraId="228E6B82"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r>
        <w:rPr>
          <w:rFonts w:ascii="Times New Roman" w:eastAsia="Times New Roman" w:hAnsi="Times New Roman" w:cs="Times New Roman"/>
          <w:color w:val="22272F"/>
          <w:sz w:val="24"/>
          <w:szCs w:val="21"/>
          <w:lang w:eastAsia="ru-RU"/>
        </w:rPr>
        <w:t xml:space="preserve">                                 "___"__________20____г.</w:t>
      </w:r>
    </w:p>
    <w:p w14:paraId="4CBF1FE9"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r>
        <w:rPr>
          <w:rFonts w:ascii="Times New Roman" w:eastAsia="Times New Roman" w:hAnsi="Times New Roman" w:cs="Times New Roman"/>
          <w:color w:val="22272F"/>
          <w:sz w:val="24"/>
          <w:szCs w:val="21"/>
          <w:lang w:eastAsia="ru-RU"/>
        </w:rPr>
        <w:t xml:space="preserve">                                 м.п.</w:t>
      </w:r>
    </w:p>
    <w:p w14:paraId="5B3804A3" w14:textId="77777777" w:rsidR="00D56631" w:rsidRDefault="00D566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p>
    <w:p w14:paraId="0F16B6A3" w14:textId="77777777" w:rsidR="00D56631" w:rsidRDefault="00D566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p>
    <w:p w14:paraId="75694163"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r>
        <w:rPr>
          <w:rFonts w:ascii="Times New Roman" w:eastAsia="Times New Roman" w:hAnsi="Times New Roman" w:cs="Times New Roman"/>
          <w:color w:val="22272F"/>
          <w:sz w:val="24"/>
          <w:szCs w:val="21"/>
          <w:lang w:eastAsia="ru-RU"/>
        </w:rPr>
        <w:t>От Исполнителя                   ___________________________</w:t>
      </w:r>
    </w:p>
    <w:p w14:paraId="61FE5951"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r>
        <w:rPr>
          <w:rFonts w:ascii="Times New Roman" w:eastAsia="Times New Roman" w:hAnsi="Times New Roman" w:cs="Times New Roman"/>
          <w:color w:val="22272F"/>
          <w:sz w:val="24"/>
          <w:szCs w:val="21"/>
          <w:lang w:eastAsia="ru-RU"/>
        </w:rPr>
        <w:t xml:space="preserve">                                 /_________________________/</w:t>
      </w:r>
    </w:p>
    <w:p w14:paraId="75B5570F"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r>
        <w:rPr>
          <w:rFonts w:ascii="Times New Roman" w:eastAsia="Times New Roman" w:hAnsi="Times New Roman" w:cs="Times New Roman"/>
          <w:color w:val="22272F"/>
          <w:sz w:val="24"/>
          <w:szCs w:val="21"/>
          <w:lang w:eastAsia="ru-RU"/>
        </w:rPr>
        <w:t xml:space="preserve">                                 "___"__________20_____г.</w:t>
      </w:r>
    </w:p>
    <w:p w14:paraId="48D9C419" w14:textId="77777777" w:rsidR="00D56631" w:rsidRDefault="009F2E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1"/>
          <w:lang w:eastAsia="ru-RU"/>
        </w:rPr>
      </w:pPr>
      <w:r>
        <w:rPr>
          <w:rFonts w:ascii="Times New Roman" w:eastAsia="Times New Roman" w:hAnsi="Times New Roman" w:cs="Times New Roman"/>
          <w:color w:val="22272F"/>
          <w:sz w:val="24"/>
          <w:szCs w:val="21"/>
          <w:lang w:eastAsia="ru-RU"/>
        </w:rPr>
        <w:t xml:space="preserve">                                 м.п. (при наличии)</w:t>
      </w:r>
    </w:p>
    <w:p w14:paraId="6544D16A" w14:textId="77777777" w:rsidR="00D56631" w:rsidRDefault="00D56631">
      <w:pPr>
        <w:jc w:val="both"/>
        <w:rPr>
          <w:rFonts w:ascii="Times New Roman" w:hAnsi="Times New Roman" w:cs="Times New Roman"/>
          <w:sz w:val="32"/>
          <w:szCs w:val="24"/>
        </w:rPr>
      </w:pPr>
    </w:p>
    <w:p w14:paraId="1C22C3A6" w14:textId="77777777" w:rsidR="00D56631" w:rsidRDefault="009F2E31">
      <w:pPr>
        <w:jc w:val="center"/>
        <w:outlineLvl w:val="1"/>
        <w:rPr>
          <w:rFonts w:ascii="Times New Roman" w:eastAsia="Courier New" w:hAnsi="Times New Roman"/>
          <w:b/>
          <w:color w:val="000000"/>
          <w:sz w:val="24"/>
          <w:lang w:eastAsia="ru-RU" w:bidi="ru-RU"/>
        </w:rPr>
      </w:pPr>
      <w:r>
        <w:rPr>
          <w:rFonts w:ascii="Times New Roman" w:eastAsia="Courier New" w:hAnsi="Times New Roman"/>
          <w:b/>
          <w:color w:val="000000"/>
          <w:sz w:val="24"/>
          <w:lang w:eastAsia="ru-RU" w:bidi="ru-RU"/>
        </w:rPr>
        <w:t>ОБРАЗЕЦ ДОКУМЕНТА СОГЛАСОВАН</w:t>
      </w:r>
    </w:p>
    <w:tbl>
      <w:tblPr>
        <w:tblW w:w="0" w:type="auto"/>
        <w:jc w:val="center"/>
        <w:tblLayout w:type="fixed"/>
        <w:tblLook w:val="0000" w:firstRow="0" w:lastRow="0" w:firstColumn="0" w:lastColumn="0" w:noHBand="0" w:noVBand="0"/>
      </w:tblPr>
      <w:tblGrid>
        <w:gridCol w:w="5103"/>
        <w:gridCol w:w="4168"/>
      </w:tblGrid>
      <w:tr w:rsidR="00D56631" w14:paraId="3D250983" w14:textId="77777777">
        <w:trPr>
          <w:cantSplit/>
          <w:jc w:val="center"/>
        </w:trPr>
        <w:tc>
          <w:tcPr>
            <w:tcW w:w="5103" w:type="dxa"/>
          </w:tcPr>
          <w:p w14:paraId="7CB87F9B" w14:textId="77777777" w:rsidR="00D56631" w:rsidRDefault="009F2E31">
            <w:pPr>
              <w:widowControl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Заказчик:</w:t>
            </w:r>
          </w:p>
        </w:tc>
        <w:tc>
          <w:tcPr>
            <w:tcW w:w="4168" w:type="dxa"/>
          </w:tcPr>
          <w:p w14:paraId="4D046860" w14:textId="77777777" w:rsidR="00D56631" w:rsidRDefault="009F2E31">
            <w:pPr>
              <w:widowControl w:val="0"/>
              <w:spacing w:after="0" w:line="240" w:lineRule="auto"/>
              <w:ind w:firstLine="284"/>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 xml:space="preserve">         Исполнитель</w:t>
            </w:r>
            <w:r>
              <w:rPr>
                <w:rFonts w:ascii="Times New Roman" w:eastAsia="Courier New" w:hAnsi="Times New Roman" w:cs="Times New Roman"/>
                <w:color w:val="000000"/>
                <w:sz w:val="24"/>
                <w:szCs w:val="24"/>
                <w:lang w:eastAsia="ru-RU" w:bidi="ru-RU"/>
              </w:rPr>
              <w:t>:</w:t>
            </w:r>
          </w:p>
        </w:tc>
      </w:tr>
      <w:tr w:rsidR="00D56631" w14:paraId="3D7E5827" w14:textId="77777777">
        <w:trPr>
          <w:cantSplit/>
          <w:jc w:val="center"/>
        </w:trPr>
        <w:tc>
          <w:tcPr>
            <w:tcW w:w="5103" w:type="dxa"/>
          </w:tcPr>
          <w:p w14:paraId="50EAA9E0"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ГБУ ДПО «СПбЦОКОиИТ»</w:t>
            </w:r>
          </w:p>
        </w:tc>
        <w:tc>
          <w:tcPr>
            <w:tcW w:w="4168" w:type="dxa"/>
          </w:tcPr>
          <w:p w14:paraId="5583D48F" w14:textId="77777777" w:rsidR="00D56631" w:rsidRDefault="00D56631">
            <w:pPr>
              <w:widowControl w:val="0"/>
              <w:spacing w:after="0" w:line="240" w:lineRule="auto"/>
              <w:ind w:firstLine="284"/>
              <w:rPr>
                <w:rFonts w:ascii="Times New Roman" w:eastAsia="Courier New" w:hAnsi="Times New Roman" w:cs="Times New Roman"/>
                <w:color w:val="000000"/>
                <w:sz w:val="24"/>
                <w:szCs w:val="24"/>
                <w:lang w:eastAsia="ru-RU" w:bidi="ru-RU"/>
              </w:rPr>
            </w:pPr>
          </w:p>
        </w:tc>
      </w:tr>
      <w:tr w:rsidR="00D56631" w14:paraId="5AEF504B" w14:textId="77777777">
        <w:trPr>
          <w:cantSplit/>
          <w:jc w:val="center"/>
        </w:trPr>
        <w:tc>
          <w:tcPr>
            <w:tcW w:w="5103" w:type="dxa"/>
          </w:tcPr>
          <w:p w14:paraId="3308A0B8"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6D0A706F"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44883801"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38D94492" w14:textId="77777777" w:rsidR="00D56631" w:rsidRDefault="00D56631">
            <w:pPr>
              <w:widowControl w:val="0"/>
              <w:spacing w:after="0" w:line="240" w:lineRule="auto"/>
              <w:ind w:firstLine="284"/>
              <w:rPr>
                <w:rFonts w:ascii="Times New Roman" w:eastAsia="Courier New" w:hAnsi="Times New Roman" w:cs="Times New Roman"/>
                <w:color w:val="000000"/>
                <w:sz w:val="6"/>
                <w:szCs w:val="24"/>
                <w:lang w:eastAsia="ru-RU" w:bidi="ru-RU"/>
              </w:rPr>
            </w:pPr>
          </w:p>
          <w:p w14:paraId="02287673" w14:textId="77777777" w:rsidR="00D56631" w:rsidRDefault="009F2E31">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   (Подписано ЭП)</w:t>
            </w:r>
          </w:p>
        </w:tc>
        <w:tc>
          <w:tcPr>
            <w:tcW w:w="4168" w:type="dxa"/>
          </w:tcPr>
          <w:p w14:paraId="6554D259" w14:textId="77777777" w:rsidR="00D56631" w:rsidRDefault="00D56631">
            <w:pPr>
              <w:widowControl w:val="0"/>
              <w:spacing w:after="0" w:line="240" w:lineRule="auto"/>
              <w:ind w:firstLine="743"/>
              <w:rPr>
                <w:rFonts w:ascii="Times New Roman" w:eastAsia="Courier New" w:hAnsi="Times New Roman" w:cs="Times New Roman"/>
                <w:color w:val="000000"/>
                <w:sz w:val="24"/>
                <w:szCs w:val="24"/>
                <w:lang w:eastAsia="ru-RU" w:bidi="ru-RU"/>
              </w:rPr>
            </w:pPr>
          </w:p>
          <w:p w14:paraId="02167F7F" w14:textId="77777777" w:rsidR="00D56631" w:rsidRDefault="00D56631">
            <w:pPr>
              <w:widowControl w:val="0"/>
              <w:spacing w:after="0" w:line="240" w:lineRule="auto"/>
              <w:ind w:firstLine="743"/>
              <w:rPr>
                <w:rFonts w:ascii="Times New Roman" w:eastAsia="Courier New" w:hAnsi="Times New Roman" w:cs="Times New Roman"/>
                <w:color w:val="000000"/>
                <w:sz w:val="24"/>
                <w:szCs w:val="24"/>
                <w:lang w:eastAsia="ru-RU" w:bidi="ru-RU"/>
              </w:rPr>
            </w:pPr>
          </w:p>
          <w:p w14:paraId="3425E97A" w14:textId="77777777" w:rsidR="00D56631" w:rsidRDefault="009F2E31">
            <w:pPr>
              <w:widowControl w:val="0"/>
              <w:spacing w:after="0" w:line="240" w:lineRule="auto"/>
              <w:ind w:firstLine="743"/>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2D7ACBF5" w14:textId="77777777" w:rsidR="00D56631" w:rsidRDefault="009F2E31">
            <w:pPr>
              <w:widowControl w:val="0"/>
              <w:spacing w:after="0" w:line="240" w:lineRule="auto"/>
              <w:ind w:firstLine="743"/>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lang w:eastAsia="ru-RU" w:bidi="ru-RU"/>
              </w:rPr>
              <w:t>(Подписано ЭП)</w:t>
            </w:r>
          </w:p>
        </w:tc>
      </w:tr>
    </w:tbl>
    <w:p w14:paraId="29E8225E" w14:textId="77777777" w:rsidR="00D56631" w:rsidRDefault="00D56631">
      <w:pPr>
        <w:jc w:val="both"/>
        <w:rPr>
          <w:rFonts w:ascii="Times New Roman" w:hAnsi="Times New Roman" w:cs="Times New Roman"/>
          <w:sz w:val="32"/>
          <w:szCs w:val="24"/>
        </w:rPr>
      </w:pPr>
    </w:p>
    <w:p w14:paraId="497B30D0" w14:textId="77777777" w:rsidR="00D56631" w:rsidRDefault="009F2E31">
      <w:pPr>
        <w:ind w:firstLine="709"/>
        <w:jc w:val="right"/>
        <w:rPr>
          <w:rFonts w:ascii="Times New Roman" w:hAnsi="Times New Roman"/>
          <w:sz w:val="2"/>
          <w:szCs w:val="2"/>
        </w:rPr>
      </w:pPr>
      <w:r>
        <w:rPr>
          <w:rFonts w:ascii="Times New Roman" w:hAnsi="Times New Roman"/>
          <w:sz w:val="23"/>
          <w:szCs w:val="23"/>
        </w:rPr>
        <w:br w:type="page" w:clear="all"/>
      </w:r>
    </w:p>
    <w:p w14:paraId="160C6C0A" w14:textId="77777777" w:rsidR="00D56631" w:rsidRDefault="009F2E31">
      <w:pPr>
        <w:ind w:firstLine="709"/>
        <w:jc w:val="right"/>
        <w:rPr>
          <w:rFonts w:ascii="Times New Roman" w:hAnsi="Times New Roman"/>
          <w:sz w:val="23"/>
          <w:szCs w:val="23"/>
        </w:rPr>
      </w:pPr>
      <w:r>
        <w:rPr>
          <w:rFonts w:ascii="Times New Roman" w:hAnsi="Times New Roman"/>
          <w:sz w:val="23"/>
          <w:szCs w:val="23"/>
        </w:rPr>
        <w:t>Приложение № 5</w:t>
      </w:r>
    </w:p>
    <w:p w14:paraId="75997241" w14:textId="77777777" w:rsidR="00D56631" w:rsidRDefault="009F2E31">
      <w:pPr>
        <w:ind w:firstLine="709"/>
        <w:jc w:val="right"/>
        <w:rPr>
          <w:rFonts w:ascii="Times New Roman" w:hAnsi="Times New Roman"/>
          <w:sz w:val="23"/>
          <w:szCs w:val="23"/>
        </w:rPr>
      </w:pPr>
      <w:r>
        <w:rPr>
          <w:rFonts w:ascii="Times New Roman" w:hAnsi="Times New Roman"/>
          <w:sz w:val="23"/>
          <w:szCs w:val="23"/>
        </w:rPr>
        <w:t>к Контракту № _______ от ___.___.2026г.</w:t>
      </w:r>
    </w:p>
    <w:p w14:paraId="1AC1116A" w14:textId="77777777" w:rsidR="00D56631" w:rsidRDefault="00D56631">
      <w:pPr>
        <w:jc w:val="both"/>
        <w:rPr>
          <w:rFonts w:ascii="Times New Roman" w:hAnsi="Times New Roman"/>
          <w:b/>
          <w:bCs/>
          <w:sz w:val="21"/>
          <w:szCs w:val="21"/>
        </w:rPr>
      </w:pPr>
    </w:p>
    <w:p w14:paraId="7BC5D543" w14:textId="77777777" w:rsidR="00D56631" w:rsidRDefault="009F2E31">
      <w:pPr>
        <w:ind w:firstLine="709"/>
        <w:jc w:val="center"/>
        <w:rPr>
          <w:rFonts w:ascii="Times New Roman" w:hAnsi="Times New Roman"/>
          <w:b/>
          <w:bCs/>
          <w:sz w:val="21"/>
          <w:szCs w:val="21"/>
        </w:rPr>
      </w:pPr>
      <w:r>
        <w:rPr>
          <w:rFonts w:ascii="Times New Roman" w:hAnsi="Times New Roman"/>
          <w:b/>
          <w:bCs/>
          <w:sz w:val="21"/>
          <w:szCs w:val="21"/>
        </w:rPr>
        <w:t>ПЕРЕЧЕНЬ ОБЪЕКТОВ</w:t>
      </w:r>
    </w:p>
    <w:tbl>
      <w:tblPr>
        <w:tblW w:w="54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
        <w:gridCol w:w="3063"/>
        <w:gridCol w:w="3162"/>
        <w:gridCol w:w="1407"/>
        <w:gridCol w:w="1588"/>
        <w:gridCol w:w="1465"/>
      </w:tblGrid>
      <w:tr w:rsidR="00D56631" w14:paraId="0F3FB656" w14:textId="77777777">
        <w:trPr>
          <w:trHeight w:val="253"/>
          <w:jc w:val="center"/>
        </w:trPr>
        <w:tc>
          <w:tcPr>
            <w:tcW w:w="391" w:type="pct"/>
            <w:tcBorders>
              <w:bottom w:val="single" w:sz="4" w:space="0" w:color="auto"/>
            </w:tcBorders>
            <w:vAlign w:val="center"/>
          </w:tcPr>
          <w:p w14:paraId="6F936FA9" w14:textId="77777777" w:rsidR="00D56631" w:rsidRDefault="009F2E3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п/п</w:t>
            </w:r>
          </w:p>
        </w:tc>
        <w:tc>
          <w:tcPr>
            <w:tcW w:w="1321" w:type="pct"/>
            <w:tcBorders>
              <w:bottom w:val="single" w:sz="4" w:space="0" w:color="auto"/>
            </w:tcBorders>
            <w:vAlign w:val="center"/>
          </w:tcPr>
          <w:p w14:paraId="062F9E35"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w:t>
            </w:r>
          </w:p>
          <w:p w14:paraId="6BD51BD0"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 местонахождение Объекта</w:t>
            </w:r>
          </w:p>
        </w:tc>
        <w:tc>
          <w:tcPr>
            <w:tcW w:w="1364" w:type="pct"/>
            <w:tcBorders>
              <w:bottom w:val="single" w:sz="4" w:space="0" w:color="auto"/>
            </w:tcBorders>
            <w:vAlign w:val="center"/>
          </w:tcPr>
          <w:p w14:paraId="6998DC1E"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Режим оказания Услуг</w:t>
            </w:r>
          </w:p>
        </w:tc>
        <w:tc>
          <w:tcPr>
            <w:tcW w:w="607" w:type="pct"/>
            <w:tcBorders>
              <w:bottom w:val="single" w:sz="4" w:space="0" w:color="auto"/>
            </w:tcBorders>
            <w:vAlign w:val="center"/>
          </w:tcPr>
          <w:p w14:paraId="284157EC"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Количество постов</w:t>
            </w:r>
          </w:p>
          <w:p w14:paraId="6DD6B739" w14:textId="77777777" w:rsidR="00D56631" w:rsidRDefault="00D56631">
            <w:pPr>
              <w:spacing w:after="0" w:line="240" w:lineRule="auto"/>
              <w:ind w:firstLine="709"/>
              <w:jc w:val="center"/>
              <w:rPr>
                <w:rFonts w:ascii="Times New Roman" w:eastAsia="Times New Roman" w:hAnsi="Times New Roman" w:cs="Times New Roman"/>
                <w:lang w:eastAsia="ru-RU"/>
              </w:rPr>
            </w:pPr>
          </w:p>
        </w:tc>
        <w:tc>
          <w:tcPr>
            <w:tcW w:w="685" w:type="pct"/>
            <w:tcBorders>
              <w:bottom w:val="single" w:sz="4" w:space="0" w:color="auto"/>
            </w:tcBorders>
            <w:vAlign w:val="center"/>
          </w:tcPr>
          <w:p w14:paraId="613FF247"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Количество человек на посту</w:t>
            </w:r>
          </w:p>
        </w:tc>
        <w:tc>
          <w:tcPr>
            <w:tcW w:w="632" w:type="pct"/>
            <w:tcBorders>
              <w:bottom w:val="single" w:sz="4" w:space="0" w:color="auto"/>
            </w:tcBorders>
          </w:tcPr>
          <w:p w14:paraId="6D3E6F46"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Категория опасности Объекта</w:t>
            </w:r>
          </w:p>
        </w:tc>
      </w:tr>
      <w:tr w:rsidR="00D56631" w14:paraId="59062F05" w14:textId="77777777">
        <w:trPr>
          <w:trHeight w:val="617"/>
          <w:jc w:val="center"/>
        </w:trPr>
        <w:tc>
          <w:tcPr>
            <w:tcW w:w="391" w:type="pct"/>
            <w:tcBorders>
              <w:top w:val="single" w:sz="4" w:space="0" w:color="auto"/>
              <w:left w:val="single" w:sz="4" w:space="0" w:color="auto"/>
              <w:bottom w:val="single" w:sz="4" w:space="0" w:color="auto"/>
              <w:right w:val="single" w:sz="4" w:space="0" w:color="auto"/>
            </w:tcBorders>
            <w:vAlign w:val="center"/>
          </w:tcPr>
          <w:p w14:paraId="1A42B5EB"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321" w:type="pct"/>
            <w:tcBorders>
              <w:top w:val="single" w:sz="4" w:space="0" w:color="auto"/>
              <w:left w:val="single" w:sz="4" w:space="0" w:color="auto"/>
              <w:bottom w:val="single" w:sz="4" w:space="0" w:color="auto"/>
              <w:right w:val="single" w:sz="4" w:space="0" w:color="auto"/>
            </w:tcBorders>
            <w:vAlign w:val="center"/>
          </w:tcPr>
          <w:p w14:paraId="0C49C673"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ГБУ ДПО «СПбЦОКОиИТ»</w:t>
            </w:r>
          </w:p>
          <w:p w14:paraId="054EE799"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г. Санкт-Петербург,</w:t>
            </w:r>
          </w:p>
          <w:p w14:paraId="3F178670"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Вознесенский пр., д. 34, лит. Н</w:t>
            </w:r>
          </w:p>
        </w:tc>
        <w:tc>
          <w:tcPr>
            <w:tcW w:w="1364" w:type="pct"/>
            <w:tcBorders>
              <w:top w:val="single" w:sz="4" w:space="0" w:color="auto"/>
              <w:left w:val="single" w:sz="4" w:space="0" w:color="auto"/>
              <w:bottom w:val="single" w:sz="4" w:space="0" w:color="auto"/>
              <w:right w:val="single" w:sz="4" w:space="0" w:color="auto"/>
            </w:tcBorders>
            <w:vAlign w:val="center"/>
          </w:tcPr>
          <w:p w14:paraId="048D56D3" w14:textId="77777777" w:rsidR="00D56631" w:rsidRDefault="009F2E31">
            <w:pPr>
              <w:spacing w:after="0" w:line="240" w:lineRule="auto"/>
              <w:ind w:left="34"/>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понедельник – четверг:</w:t>
            </w:r>
          </w:p>
          <w:p w14:paraId="3D4891DA" w14:textId="77777777" w:rsidR="00D56631" w:rsidRDefault="009F2E31">
            <w:pPr>
              <w:spacing w:after="0" w:line="240" w:lineRule="auto"/>
              <w:ind w:left="34" w:right="565"/>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с 9.00 до 18.00</w:t>
            </w:r>
          </w:p>
          <w:p w14:paraId="241030B0" w14:textId="77777777" w:rsidR="00D56631" w:rsidRDefault="009F2E31">
            <w:pPr>
              <w:spacing w:after="0" w:line="240" w:lineRule="auto"/>
              <w:ind w:left="34"/>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пятница - воскресенье </w:t>
            </w:r>
            <w:r>
              <w:rPr>
                <w:rFonts w:ascii="Times New Roman" w:eastAsia="Times New Roman" w:hAnsi="Times New Roman" w:cs="Times New Roman"/>
                <w:b/>
                <w:lang w:eastAsia="ru-RU"/>
              </w:rPr>
              <w:br/>
              <w:t>и праздничные дни:</w:t>
            </w:r>
          </w:p>
          <w:p w14:paraId="1C289746" w14:textId="77777777" w:rsidR="00D56631" w:rsidRDefault="009F2E31">
            <w:pPr>
              <w:spacing w:after="0" w:line="240" w:lineRule="auto"/>
              <w:ind w:left="34" w:right="565"/>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с 9.00 до 17.00</w:t>
            </w:r>
          </w:p>
        </w:tc>
        <w:tc>
          <w:tcPr>
            <w:tcW w:w="607" w:type="pct"/>
            <w:tcBorders>
              <w:top w:val="single" w:sz="4" w:space="0" w:color="auto"/>
              <w:left w:val="single" w:sz="4" w:space="0" w:color="auto"/>
              <w:bottom w:val="single" w:sz="4" w:space="0" w:color="auto"/>
              <w:right w:val="single" w:sz="4" w:space="0" w:color="auto"/>
            </w:tcBorders>
            <w:vAlign w:val="center"/>
          </w:tcPr>
          <w:p w14:paraId="5C4008E8" w14:textId="77777777" w:rsidR="00D56631" w:rsidRDefault="009F2E3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1</w:t>
            </w:r>
          </w:p>
        </w:tc>
        <w:tc>
          <w:tcPr>
            <w:tcW w:w="685" w:type="pct"/>
            <w:tcBorders>
              <w:top w:val="single" w:sz="4" w:space="0" w:color="auto"/>
              <w:left w:val="single" w:sz="4" w:space="0" w:color="auto"/>
              <w:bottom w:val="single" w:sz="4" w:space="0" w:color="auto"/>
              <w:right w:val="single" w:sz="4" w:space="0" w:color="auto"/>
            </w:tcBorders>
            <w:vAlign w:val="center"/>
          </w:tcPr>
          <w:p w14:paraId="1FA29A21"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32" w:type="pct"/>
            <w:tcBorders>
              <w:top w:val="single" w:sz="4" w:space="0" w:color="auto"/>
              <w:left w:val="single" w:sz="4" w:space="0" w:color="auto"/>
              <w:bottom w:val="single" w:sz="4" w:space="0" w:color="auto"/>
              <w:right w:val="single" w:sz="4" w:space="0" w:color="auto"/>
            </w:tcBorders>
            <w:vAlign w:val="center"/>
          </w:tcPr>
          <w:p w14:paraId="3BFFA267" w14:textId="77777777" w:rsidR="00D56631" w:rsidRDefault="009F2E3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r>
    </w:tbl>
    <w:p w14:paraId="5D46B858" w14:textId="77777777" w:rsidR="00D56631" w:rsidRDefault="00D56631">
      <w:pPr>
        <w:ind w:firstLine="709"/>
        <w:jc w:val="both"/>
        <w:rPr>
          <w:rFonts w:ascii="Times New Roman" w:hAnsi="Times New Roman"/>
          <w:sz w:val="21"/>
          <w:szCs w:val="21"/>
        </w:rPr>
      </w:pPr>
    </w:p>
    <w:p w14:paraId="7D1AE686" w14:textId="77777777" w:rsidR="00D56631" w:rsidRDefault="00D56631">
      <w:pPr>
        <w:ind w:firstLine="709"/>
        <w:jc w:val="both"/>
        <w:rPr>
          <w:rFonts w:ascii="Times New Roman" w:eastAsia="Times New Roman" w:hAnsi="Times New Roman"/>
          <w:sz w:val="24"/>
          <w:lang w:eastAsia="ru-RU"/>
        </w:rPr>
      </w:pPr>
    </w:p>
    <w:tbl>
      <w:tblPr>
        <w:tblW w:w="0" w:type="auto"/>
        <w:jc w:val="center"/>
        <w:tblLayout w:type="fixed"/>
        <w:tblLook w:val="0000" w:firstRow="0" w:lastRow="0" w:firstColumn="0" w:lastColumn="0" w:noHBand="0" w:noVBand="0"/>
      </w:tblPr>
      <w:tblGrid>
        <w:gridCol w:w="5103"/>
        <w:gridCol w:w="4168"/>
      </w:tblGrid>
      <w:tr w:rsidR="00D56631" w14:paraId="6984F949" w14:textId="77777777">
        <w:trPr>
          <w:cantSplit/>
          <w:jc w:val="center"/>
        </w:trPr>
        <w:tc>
          <w:tcPr>
            <w:tcW w:w="5103" w:type="dxa"/>
          </w:tcPr>
          <w:p w14:paraId="0C0AABBA" w14:textId="77777777" w:rsidR="00D56631" w:rsidRDefault="009F2E31">
            <w:pPr>
              <w:widowControl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Заказчик:</w:t>
            </w:r>
          </w:p>
        </w:tc>
        <w:tc>
          <w:tcPr>
            <w:tcW w:w="4168" w:type="dxa"/>
          </w:tcPr>
          <w:p w14:paraId="106ABA97" w14:textId="77777777" w:rsidR="00D56631" w:rsidRDefault="009F2E31">
            <w:pPr>
              <w:widowControl w:val="0"/>
              <w:spacing w:after="0" w:line="240" w:lineRule="auto"/>
              <w:ind w:firstLine="284"/>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 xml:space="preserve">         Исполнитель</w:t>
            </w:r>
            <w:r>
              <w:rPr>
                <w:rFonts w:ascii="Times New Roman" w:eastAsia="Courier New" w:hAnsi="Times New Roman" w:cs="Times New Roman"/>
                <w:color w:val="000000"/>
                <w:sz w:val="24"/>
                <w:szCs w:val="24"/>
                <w:lang w:eastAsia="ru-RU" w:bidi="ru-RU"/>
              </w:rPr>
              <w:t>:</w:t>
            </w:r>
          </w:p>
        </w:tc>
      </w:tr>
      <w:tr w:rsidR="00D56631" w14:paraId="5032668F" w14:textId="77777777">
        <w:trPr>
          <w:cantSplit/>
          <w:jc w:val="center"/>
        </w:trPr>
        <w:tc>
          <w:tcPr>
            <w:tcW w:w="5103" w:type="dxa"/>
          </w:tcPr>
          <w:p w14:paraId="2D5C5BD5"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ГБУ ДПО «СПбЦОКОиИТ»</w:t>
            </w:r>
          </w:p>
        </w:tc>
        <w:tc>
          <w:tcPr>
            <w:tcW w:w="4168" w:type="dxa"/>
          </w:tcPr>
          <w:p w14:paraId="4B3BCCF3" w14:textId="77777777" w:rsidR="00D56631" w:rsidRDefault="00D56631">
            <w:pPr>
              <w:widowControl w:val="0"/>
              <w:spacing w:after="0" w:line="240" w:lineRule="auto"/>
              <w:ind w:firstLine="284"/>
              <w:rPr>
                <w:rFonts w:ascii="Times New Roman" w:eastAsia="Courier New" w:hAnsi="Times New Roman" w:cs="Times New Roman"/>
                <w:color w:val="000000"/>
                <w:sz w:val="24"/>
                <w:szCs w:val="24"/>
                <w:lang w:eastAsia="ru-RU" w:bidi="ru-RU"/>
              </w:rPr>
            </w:pPr>
          </w:p>
        </w:tc>
      </w:tr>
      <w:tr w:rsidR="00D56631" w14:paraId="10A311D2" w14:textId="77777777">
        <w:trPr>
          <w:cantSplit/>
          <w:jc w:val="center"/>
        </w:trPr>
        <w:tc>
          <w:tcPr>
            <w:tcW w:w="5103" w:type="dxa"/>
          </w:tcPr>
          <w:p w14:paraId="38956573"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5661BD06"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7E9D7D9F" w14:textId="77777777" w:rsidR="00D56631" w:rsidRDefault="009F2E31">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7AE932EC" w14:textId="77777777" w:rsidR="00D56631" w:rsidRDefault="00D56631">
            <w:pPr>
              <w:widowControl w:val="0"/>
              <w:spacing w:after="0" w:line="240" w:lineRule="auto"/>
              <w:ind w:firstLine="284"/>
              <w:rPr>
                <w:rFonts w:ascii="Times New Roman" w:eastAsia="Courier New" w:hAnsi="Times New Roman" w:cs="Times New Roman"/>
                <w:color w:val="000000"/>
                <w:sz w:val="6"/>
                <w:szCs w:val="24"/>
                <w:lang w:eastAsia="ru-RU" w:bidi="ru-RU"/>
              </w:rPr>
            </w:pPr>
          </w:p>
          <w:p w14:paraId="5F5372CE" w14:textId="77777777" w:rsidR="00D56631" w:rsidRDefault="009F2E31">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   (Подписано ЭП)</w:t>
            </w:r>
          </w:p>
        </w:tc>
        <w:tc>
          <w:tcPr>
            <w:tcW w:w="4168" w:type="dxa"/>
          </w:tcPr>
          <w:p w14:paraId="1F683868" w14:textId="77777777" w:rsidR="00D56631" w:rsidRDefault="00D56631">
            <w:pPr>
              <w:widowControl w:val="0"/>
              <w:spacing w:after="0" w:line="240" w:lineRule="auto"/>
              <w:ind w:firstLine="284"/>
              <w:rPr>
                <w:rFonts w:ascii="Times New Roman" w:eastAsia="Courier New" w:hAnsi="Times New Roman" w:cs="Times New Roman"/>
                <w:color w:val="000000"/>
                <w:sz w:val="24"/>
                <w:szCs w:val="24"/>
                <w:lang w:eastAsia="ru-RU" w:bidi="ru-RU"/>
              </w:rPr>
            </w:pPr>
          </w:p>
          <w:p w14:paraId="7C48B303" w14:textId="77777777" w:rsidR="00D56631" w:rsidRDefault="00D56631">
            <w:pPr>
              <w:widowControl w:val="0"/>
              <w:spacing w:after="0" w:line="240" w:lineRule="auto"/>
              <w:rPr>
                <w:rFonts w:ascii="Times New Roman" w:eastAsia="Courier New" w:hAnsi="Times New Roman" w:cs="Times New Roman"/>
                <w:color w:val="000000"/>
                <w:sz w:val="24"/>
                <w:szCs w:val="24"/>
                <w:lang w:eastAsia="ru-RU" w:bidi="ru-RU"/>
              </w:rPr>
            </w:pPr>
          </w:p>
          <w:p w14:paraId="0C087400" w14:textId="77777777" w:rsidR="00D56631" w:rsidRDefault="009F2E31" w:rsidP="007A78AB">
            <w:pPr>
              <w:widowControl w:val="0"/>
              <w:spacing w:after="0" w:line="240" w:lineRule="auto"/>
              <w:ind w:left="743"/>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________________ </w:t>
            </w:r>
          </w:p>
          <w:p w14:paraId="3B56EBDB" w14:textId="77777777" w:rsidR="00D56631" w:rsidRDefault="009F2E31" w:rsidP="007A78AB">
            <w:pPr>
              <w:widowControl w:val="0"/>
              <w:spacing w:after="0" w:line="240" w:lineRule="auto"/>
              <w:ind w:left="743"/>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lang w:eastAsia="ru-RU" w:bidi="ru-RU"/>
              </w:rPr>
              <w:t>(Подписано ЭП)</w:t>
            </w:r>
          </w:p>
        </w:tc>
      </w:tr>
    </w:tbl>
    <w:p w14:paraId="1798411C" w14:textId="77777777" w:rsidR="00D56631" w:rsidRDefault="00D56631">
      <w:pPr>
        <w:rPr>
          <w:rFonts w:ascii="Calibri" w:eastAsia="Times New Roman" w:hAnsi="Calibri" w:cs="Calibri"/>
          <w:szCs w:val="20"/>
          <w:lang w:eastAsia="ru-RU"/>
        </w:rPr>
      </w:pPr>
    </w:p>
    <w:sectPr w:rsidR="00D56631">
      <w:headerReference w:type="default" r:id="rId13"/>
      <w:pgSz w:w="11906" w:h="16838"/>
      <w:pgMar w:top="1134" w:right="426"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044EB9" w14:textId="77777777" w:rsidR="00EB5D83" w:rsidRDefault="00EB5D83">
      <w:pPr>
        <w:spacing w:after="0" w:line="240" w:lineRule="auto"/>
      </w:pPr>
      <w:r>
        <w:separator/>
      </w:r>
    </w:p>
  </w:endnote>
  <w:endnote w:type="continuationSeparator" w:id="0">
    <w:p w14:paraId="7A0B1DBA" w14:textId="77777777" w:rsidR="00EB5D83" w:rsidRDefault="00EB5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483D1A" w14:textId="77777777" w:rsidR="00EB5D83" w:rsidRDefault="00EB5D83">
      <w:pPr>
        <w:spacing w:after="0" w:line="240" w:lineRule="auto"/>
      </w:pPr>
      <w:r>
        <w:separator/>
      </w:r>
    </w:p>
  </w:footnote>
  <w:footnote w:type="continuationSeparator" w:id="0">
    <w:p w14:paraId="775F0927" w14:textId="77777777" w:rsidR="00EB5D83" w:rsidRDefault="00EB5D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0045728"/>
      <w:docPartObj>
        <w:docPartGallery w:val="Page Numbers (Top of Page)"/>
        <w:docPartUnique/>
      </w:docPartObj>
    </w:sdtPr>
    <w:sdtEndPr/>
    <w:sdtContent>
      <w:p w14:paraId="4958DB5E" w14:textId="77777777" w:rsidR="009F2E31" w:rsidRDefault="009F2E31">
        <w:pPr>
          <w:pStyle w:val="af6"/>
          <w:jc w:val="center"/>
        </w:pPr>
        <w:r w:rsidRPr="009F2E31">
          <w:rPr>
            <w:rFonts w:ascii="Times New Roman" w:hAnsi="Times New Roman" w:cs="Times New Roman"/>
            <w:sz w:val="20"/>
          </w:rPr>
          <w:fldChar w:fldCharType="begin"/>
        </w:r>
        <w:r w:rsidRPr="009F2E31">
          <w:rPr>
            <w:rFonts w:ascii="Times New Roman" w:hAnsi="Times New Roman" w:cs="Times New Roman"/>
            <w:sz w:val="20"/>
          </w:rPr>
          <w:instrText>PAGE   \* MERGEFORMAT</w:instrText>
        </w:r>
        <w:r w:rsidRPr="009F2E31">
          <w:rPr>
            <w:rFonts w:ascii="Times New Roman" w:hAnsi="Times New Roman" w:cs="Times New Roman"/>
            <w:sz w:val="20"/>
          </w:rPr>
          <w:fldChar w:fldCharType="separate"/>
        </w:r>
        <w:r w:rsidR="007B3678">
          <w:rPr>
            <w:rFonts w:ascii="Times New Roman" w:hAnsi="Times New Roman" w:cs="Times New Roman"/>
            <w:noProof/>
            <w:sz w:val="20"/>
          </w:rPr>
          <w:t>23</w:t>
        </w:r>
        <w:r w:rsidRPr="009F2E31">
          <w:rPr>
            <w:rFonts w:ascii="Times New Roman" w:hAnsi="Times New Roman" w:cs="Times New Roman"/>
            <w:sz w:val="20"/>
          </w:rPr>
          <w:fldChar w:fldCharType="end"/>
        </w:r>
      </w:p>
    </w:sdtContent>
  </w:sdt>
  <w:p w14:paraId="70E4904B" w14:textId="77777777" w:rsidR="009F2E31" w:rsidRDefault="009F2E31">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31669"/>
    <w:multiLevelType w:val="hybridMultilevel"/>
    <w:tmpl w:val="F7A2A168"/>
    <w:lvl w:ilvl="0" w:tplc="7E924A1E">
      <w:start w:val="1"/>
      <w:numFmt w:val="decimal"/>
      <w:lvlText w:val="%1."/>
      <w:lvlJc w:val="left"/>
      <w:pPr>
        <w:ind w:left="1069" w:hanging="360"/>
      </w:pPr>
      <w:rPr>
        <w:rFonts w:hint="default"/>
        <w:b/>
      </w:rPr>
    </w:lvl>
    <w:lvl w:ilvl="1" w:tplc="ED08ECEE">
      <w:start w:val="1"/>
      <w:numFmt w:val="lowerLetter"/>
      <w:lvlText w:val="%2."/>
      <w:lvlJc w:val="left"/>
      <w:pPr>
        <w:ind w:left="1789" w:hanging="360"/>
      </w:pPr>
    </w:lvl>
    <w:lvl w:ilvl="2" w:tplc="00122448">
      <w:start w:val="1"/>
      <w:numFmt w:val="lowerRoman"/>
      <w:lvlText w:val="%3."/>
      <w:lvlJc w:val="right"/>
      <w:pPr>
        <w:ind w:left="2509" w:hanging="180"/>
      </w:pPr>
    </w:lvl>
    <w:lvl w:ilvl="3" w:tplc="4F421CA8">
      <w:start w:val="1"/>
      <w:numFmt w:val="decimal"/>
      <w:lvlText w:val="%4."/>
      <w:lvlJc w:val="left"/>
      <w:pPr>
        <w:ind w:left="3229" w:hanging="360"/>
      </w:pPr>
    </w:lvl>
    <w:lvl w:ilvl="4" w:tplc="CB4EF15A">
      <w:start w:val="1"/>
      <w:numFmt w:val="lowerLetter"/>
      <w:lvlText w:val="%5."/>
      <w:lvlJc w:val="left"/>
      <w:pPr>
        <w:ind w:left="3949" w:hanging="360"/>
      </w:pPr>
    </w:lvl>
    <w:lvl w:ilvl="5" w:tplc="8F84269A">
      <w:start w:val="1"/>
      <w:numFmt w:val="lowerRoman"/>
      <w:lvlText w:val="%6."/>
      <w:lvlJc w:val="right"/>
      <w:pPr>
        <w:ind w:left="4669" w:hanging="180"/>
      </w:pPr>
    </w:lvl>
    <w:lvl w:ilvl="6" w:tplc="596E60D2">
      <w:start w:val="1"/>
      <w:numFmt w:val="decimal"/>
      <w:lvlText w:val="%7."/>
      <w:lvlJc w:val="left"/>
      <w:pPr>
        <w:ind w:left="5389" w:hanging="360"/>
      </w:pPr>
    </w:lvl>
    <w:lvl w:ilvl="7" w:tplc="F704DB06">
      <w:start w:val="1"/>
      <w:numFmt w:val="lowerLetter"/>
      <w:lvlText w:val="%8."/>
      <w:lvlJc w:val="left"/>
      <w:pPr>
        <w:ind w:left="6109" w:hanging="360"/>
      </w:pPr>
    </w:lvl>
    <w:lvl w:ilvl="8" w:tplc="29BC6F0A">
      <w:start w:val="1"/>
      <w:numFmt w:val="lowerRoman"/>
      <w:lvlText w:val="%9."/>
      <w:lvlJc w:val="right"/>
      <w:pPr>
        <w:ind w:left="6829" w:hanging="180"/>
      </w:pPr>
    </w:lvl>
  </w:abstractNum>
  <w:abstractNum w:abstractNumId="1">
    <w:nsid w:val="20550462"/>
    <w:multiLevelType w:val="hybridMultilevel"/>
    <w:tmpl w:val="BCFA5F22"/>
    <w:lvl w:ilvl="0" w:tplc="2DA459B4">
      <w:start w:val="6"/>
      <w:numFmt w:val="decimal"/>
      <w:lvlText w:val="%1."/>
      <w:lvlJc w:val="left"/>
      <w:pPr>
        <w:ind w:left="3347" w:hanging="360"/>
      </w:pPr>
      <w:rPr>
        <w:rFonts w:hint="default"/>
      </w:rPr>
    </w:lvl>
    <w:lvl w:ilvl="1" w:tplc="DB32BE30">
      <w:start w:val="1"/>
      <w:numFmt w:val="lowerLetter"/>
      <w:lvlText w:val="%2."/>
      <w:lvlJc w:val="left"/>
      <w:pPr>
        <w:ind w:left="4067" w:hanging="360"/>
      </w:pPr>
    </w:lvl>
    <w:lvl w:ilvl="2" w:tplc="BA6073C8">
      <w:start w:val="1"/>
      <w:numFmt w:val="lowerRoman"/>
      <w:lvlText w:val="%3."/>
      <w:lvlJc w:val="right"/>
      <w:pPr>
        <w:ind w:left="4787" w:hanging="180"/>
      </w:pPr>
    </w:lvl>
    <w:lvl w:ilvl="3" w:tplc="33FC96B6">
      <w:start w:val="1"/>
      <w:numFmt w:val="decimal"/>
      <w:lvlText w:val="%4."/>
      <w:lvlJc w:val="left"/>
      <w:pPr>
        <w:ind w:left="5507" w:hanging="360"/>
      </w:pPr>
    </w:lvl>
    <w:lvl w:ilvl="4" w:tplc="5F022CEE">
      <w:start w:val="1"/>
      <w:numFmt w:val="lowerLetter"/>
      <w:lvlText w:val="%5."/>
      <w:lvlJc w:val="left"/>
      <w:pPr>
        <w:ind w:left="6227" w:hanging="360"/>
      </w:pPr>
    </w:lvl>
    <w:lvl w:ilvl="5" w:tplc="36224218">
      <w:start w:val="1"/>
      <w:numFmt w:val="lowerRoman"/>
      <w:lvlText w:val="%6."/>
      <w:lvlJc w:val="right"/>
      <w:pPr>
        <w:ind w:left="6947" w:hanging="180"/>
      </w:pPr>
    </w:lvl>
    <w:lvl w:ilvl="6" w:tplc="E780BDD6">
      <w:start w:val="1"/>
      <w:numFmt w:val="decimal"/>
      <w:lvlText w:val="%7."/>
      <w:lvlJc w:val="left"/>
      <w:pPr>
        <w:ind w:left="7667" w:hanging="360"/>
      </w:pPr>
    </w:lvl>
    <w:lvl w:ilvl="7" w:tplc="4906C4A2">
      <w:start w:val="1"/>
      <w:numFmt w:val="lowerLetter"/>
      <w:lvlText w:val="%8."/>
      <w:lvlJc w:val="left"/>
      <w:pPr>
        <w:ind w:left="8387" w:hanging="360"/>
      </w:pPr>
    </w:lvl>
    <w:lvl w:ilvl="8" w:tplc="FE4EBBCE">
      <w:start w:val="1"/>
      <w:numFmt w:val="lowerRoman"/>
      <w:lvlText w:val="%9."/>
      <w:lvlJc w:val="right"/>
      <w:pPr>
        <w:ind w:left="9107" w:hanging="180"/>
      </w:pPr>
    </w:lvl>
  </w:abstractNum>
  <w:abstractNum w:abstractNumId="2">
    <w:nsid w:val="21905685"/>
    <w:multiLevelType w:val="hybridMultilevel"/>
    <w:tmpl w:val="C86ED69A"/>
    <w:lvl w:ilvl="0" w:tplc="64F0A26A">
      <w:start w:val="3"/>
      <w:numFmt w:val="decimal"/>
      <w:lvlText w:val="%1."/>
      <w:lvlJc w:val="left"/>
      <w:pPr>
        <w:ind w:left="780" w:hanging="360"/>
      </w:pPr>
      <w:rPr>
        <w:rFonts w:hint="default"/>
      </w:rPr>
    </w:lvl>
    <w:lvl w:ilvl="1" w:tplc="5EB22C26">
      <w:start w:val="1"/>
      <w:numFmt w:val="lowerLetter"/>
      <w:lvlText w:val="%2."/>
      <w:lvlJc w:val="left"/>
      <w:pPr>
        <w:ind w:left="1500" w:hanging="360"/>
      </w:pPr>
    </w:lvl>
    <w:lvl w:ilvl="2" w:tplc="21063C34">
      <w:start w:val="1"/>
      <w:numFmt w:val="lowerRoman"/>
      <w:lvlText w:val="%3."/>
      <w:lvlJc w:val="right"/>
      <w:pPr>
        <w:ind w:left="2220" w:hanging="180"/>
      </w:pPr>
    </w:lvl>
    <w:lvl w:ilvl="3" w:tplc="DF788144">
      <w:start w:val="1"/>
      <w:numFmt w:val="decimal"/>
      <w:lvlText w:val="%4."/>
      <w:lvlJc w:val="left"/>
      <w:pPr>
        <w:ind w:left="2940" w:hanging="360"/>
      </w:pPr>
    </w:lvl>
    <w:lvl w:ilvl="4" w:tplc="6CF44C30">
      <w:start w:val="1"/>
      <w:numFmt w:val="lowerLetter"/>
      <w:lvlText w:val="%5."/>
      <w:lvlJc w:val="left"/>
      <w:pPr>
        <w:ind w:left="3660" w:hanging="360"/>
      </w:pPr>
    </w:lvl>
    <w:lvl w:ilvl="5" w:tplc="21B6B0FE">
      <w:start w:val="1"/>
      <w:numFmt w:val="lowerRoman"/>
      <w:lvlText w:val="%6."/>
      <w:lvlJc w:val="right"/>
      <w:pPr>
        <w:ind w:left="4380" w:hanging="180"/>
      </w:pPr>
    </w:lvl>
    <w:lvl w:ilvl="6" w:tplc="AE5E0170">
      <w:start w:val="1"/>
      <w:numFmt w:val="decimal"/>
      <w:lvlText w:val="%7."/>
      <w:lvlJc w:val="left"/>
      <w:pPr>
        <w:ind w:left="5100" w:hanging="360"/>
      </w:pPr>
    </w:lvl>
    <w:lvl w:ilvl="7" w:tplc="A3DE0AF2">
      <w:start w:val="1"/>
      <w:numFmt w:val="lowerLetter"/>
      <w:lvlText w:val="%8."/>
      <w:lvlJc w:val="left"/>
      <w:pPr>
        <w:ind w:left="5820" w:hanging="360"/>
      </w:pPr>
    </w:lvl>
    <w:lvl w:ilvl="8" w:tplc="21A8AA54">
      <w:start w:val="1"/>
      <w:numFmt w:val="lowerRoman"/>
      <w:lvlText w:val="%9."/>
      <w:lvlJc w:val="right"/>
      <w:pPr>
        <w:ind w:left="6540" w:hanging="180"/>
      </w:pPr>
    </w:lvl>
  </w:abstractNum>
  <w:abstractNum w:abstractNumId="3">
    <w:nsid w:val="291A7D20"/>
    <w:multiLevelType w:val="multilevel"/>
    <w:tmpl w:val="A088F8F6"/>
    <w:lvl w:ilvl="0">
      <w:start w:val="1"/>
      <w:numFmt w:val="decimal"/>
      <w:lvlText w:val="%1."/>
      <w:lvlJc w:val="left"/>
      <w:pPr>
        <w:ind w:left="2987" w:hanging="435"/>
      </w:pPr>
      <w:rPr>
        <w:rFonts w:hint="default"/>
        <w:b/>
      </w:rPr>
    </w:lvl>
    <w:lvl w:ilvl="1">
      <w:start w:val="1"/>
      <w:numFmt w:val="decimal"/>
      <w:lvlText w:val="%1.%2."/>
      <w:lvlJc w:val="left"/>
      <w:pPr>
        <w:ind w:left="1144" w:hanging="435"/>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4">
    <w:nsid w:val="2A7A32D8"/>
    <w:multiLevelType w:val="hybridMultilevel"/>
    <w:tmpl w:val="7AA454C4"/>
    <w:lvl w:ilvl="0" w:tplc="665EA960">
      <w:start w:val="12"/>
      <w:numFmt w:val="decimal"/>
      <w:lvlText w:val="%1."/>
      <w:lvlJc w:val="left"/>
      <w:pPr>
        <w:ind w:left="3707" w:hanging="360"/>
      </w:pPr>
      <w:rPr>
        <w:rFonts w:hint="default"/>
      </w:rPr>
    </w:lvl>
    <w:lvl w:ilvl="1" w:tplc="5D1A4B86">
      <w:start w:val="1"/>
      <w:numFmt w:val="lowerLetter"/>
      <w:lvlText w:val="%2."/>
      <w:lvlJc w:val="left"/>
      <w:pPr>
        <w:ind w:left="4427" w:hanging="360"/>
      </w:pPr>
    </w:lvl>
    <w:lvl w:ilvl="2" w:tplc="D2D6E828">
      <w:start w:val="1"/>
      <w:numFmt w:val="lowerRoman"/>
      <w:lvlText w:val="%3."/>
      <w:lvlJc w:val="right"/>
      <w:pPr>
        <w:ind w:left="5147" w:hanging="180"/>
      </w:pPr>
    </w:lvl>
    <w:lvl w:ilvl="3" w:tplc="CA6ADFA0">
      <w:start w:val="1"/>
      <w:numFmt w:val="decimal"/>
      <w:lvlText w:val="%4."/>
      <w:lvlJc w:val="left"/>
      <w:pPr>
        <w:ind w:left="5867" w:hanging="360"/>
      </w:pPr>
    </w:lvl>
    <w:lvl w:ilvl="4" w:tplc="8FBE0E76">
      <w:start w:val="1"/>
      <w:numFmt w:val="lowerLetter"/>
      <w:lvlText w:val="%5."/>
      <w:lvlJc w:val="left"/>
      <w:pPr>
        <w:ind w:left="6587" w:hanging="360"/>
      </w:pPr>
    </w:lvl>
    <w:lvl w:ilvl="5" w:tplc="264CA218">
      <w:start w:val="1"/>
      <w:numFmt w:val="lowerRoman"/>
      <w:lvlText w:val="%6."/>
      <w:lvlJc w:val="right"/>
      <w:pPr>
        <w:ind w:left="7307" w:hanging="180"/>
      </w:pPr>
    </w:lvl>
    <w:lvl w:ilvl="6" w:tplc="F9B42566">
      <w:start w:val="1"/>
      <w:numFmt w:val="decimal"/>
      <w:lvlText w:val="%7."/>
      <w:lvlJc w:val="left"/>
      <w:pPr>
        <w:ind w:left="8027" w:hanging="360"/>
      </w:pPr>
    </w:lvl>
    <w:lvl w:ilvl="7" w:tplc="0BAAB45A">
      <w:start w:val="1"/>
      <w:numFmt w:val="lowerLetter"/>
      <w:lvlText w:val="%8."/>
      <w:lvlJc w:val="left"/>
      <w:pPr>
        <w:ind w:left="8747" w:hanging="360"/>
      </w:pPr>
    </w:lvl>
    <w:lvl w:ilvl="8" w:tplc="5114F312">
      <w:start w:val="1"/>
      <w:numFmt w:val="lowerRoman"/>
      <w:lvlText w:val="%9."/>
      <w:lvlJc w:val="right"/>
      <w:pPr>
        <w:ind w:left="9467" w:hanging="180"/>
      </w:pPr>
    </w:lvl>
  </w:abstractNum>
  <w:abstractNum w:abstractNumId="5">
    <w:nsid w:val="394D727B"/>
    <w:multiLevelType w:val="multilevel"/>
    <w:tmpl w:val="BC42E032"/>
    <w:lvl w:ilvl="0">
      <w:start w:val="1"/>
      <w:numFmt w:val="decimal"/>
      <w:lvlText w:val="%1."/>
      <w:lvlJc w:val="left"/>
      <w:pPr>
        <w:ind w:left="3196" w:hanging="360"/>
      </w:pPr>
      <w:rPr>
        <w:rFonts w:hint="default"/>
      </w:rPr>
    </w:lvl>
    <w:lvl w:ilvl="1">
      <w:start w:val="3"/>
      <w:numFmt w:val="decimal"/>
      <w:isLgl/>
      <w:lvlText w:val="%1.%2."/>
      <w:lvlJc w:val="left"/>
      <w:pPr>
        <w:ind w:left="3301" w:hanging="465"/>
      </w:pPr>
      <w:rPr>
        <w:rFonts w:hint="default"/>
        <w:b/>
      </w:rPr>
    </w:lvl>
    <w:lvl w:ilvl="2">
      <w:start w:val="1"/>
      <w:numFmt w:val="decimal"/>
      <w:isLgl/>
      <w:lvlText w:val="%1.%2.%3."/>
      <w:lvlJc w:val="left"/>
      <w:pPr>
        <w:ind w:left="3556" w:hanging="720"/>
      </w:pPr>
      <w:rPr>
        <w:rFonts w:hint="default"/>
        <w:b/>
      </w:rPr>
    </w:lvl>
    <w:lvl w:ilvl="3">
      <w:start w:val="1"/>
      <w:numFmt w:val="decimal"/>
      <w:isLgl/>
      <w:lvlText w:val="%1.%2.%3.%4."/>
      <w:lvlJc w:val="left"/>
      <w:pPr>
        <w:ind w:left="3556" w:hanging="720"/>
      </w:pPr>
      <w:rPr>
        <w:rFonts w:hint="default"/>
        <w:b/>
      </w:rPr>
    </w:lvl>
    <w:lvl w:ilvl="4">
      <w:start w:val="1"/>
      <w:numFmt w:val="decimal"/>
      <w:isLgl/>
      <w:lvlText w:val="%1.%2.%3.%4.%5."/>
      <w:lvlJc w:val="left"/>
      <w:pPr>
        <w:ind w:left="3916" w:hanging="1080"/>
      </w:pPr>
      <w:rPr>
        <w:rFonts w:hint="default"/>
        <w:b/>
      </w:rPr>
    </w:lvl>
    <w:lvl w:ilvl="5">
      <w:start w:val="1"/>
      <w:numFmt w:val="decimal"/>
      <w:isLgl/>
      <w:lvlText w:val="%1.%2.%3.%4.%5.%6."/>
      <w:lvlJc w:val="left"/>
      <w:pPr>
        <w:ind w:left="3916" w:hanging="1080"/>
      </w:pPr>
      <w:rPr>
        <w:rFonts w:hint="default"/>
        <w:b/>
      </w:rPr>
    </w:lvl>
    <w:lvl w:ilvl="6">
      <w:start w:val="1"/>
      <w:numFmt w:val="decimal"/>
      <w:isLgl/>
      <w:lvlText w:val="%1.%2.%3.%4.%5.%6.%7."/>
      <w:lvlJc w:val="left"/>
      <w:pPr>
        <w:ind w:left="4276" w:hanging="1440"/>
      </w:pPr>
      <w:rPr>
        <w:rFonts w:hint="default"/>
        <w:b/>
      </w:rPr>
    </w:lvl>
    <w:lvl w:ilvl="7">
      <w:start w:val="1"/>
      <w:numFmt w:val="decimal"/>
      <w:isLgl/>
      <w:lvlText w:val="%1.%2.%3.%4.%5.%6.%7.%8."/>
      <w:lvlJc w:val="left"/>
      <w:pPr>
        <w:ind w:left="4276" w:hanging="1440"/>
      </w:pPr>
      <w:rPr>
        <w:rFonts w:hint="default"/>
        <w:b/>
      </w:rPr>
    </w:lvl>
    <w:lvl w:ilvl="8">
      <w:start w:val="1"/>
      <w:numFmt w:val="decimal"/>
      <w:isLgl/>
      <w:lvlText w:val="%1.%2.%3.%4.%5.%6.%7.%8.%9."/>
      <w:lvlJc w:val="left"/>
      <w:pPr>
        <w:ind w:left="4636" w:hanging="1800"/>
      </w:pPr>
      <w:rPr>
        <w:rFonts w:hint="default"/>
        <w:b/>
      </w:rPr>
    </w:lvl>
  </w:abstractNum>
  <w:abstractNum w:abstractNumId="6">
    <w:nsid w:val="39787293"/>
    <w:multiLevelType w:val="hybridMultilevel"/>
    <w:tmpl w:val="734ED864"/>
    <w:lvl w:ilvl="0" w:tplc="F96C3F1C">
      <w:start w:val="10"/>
      <w:numFmt w:val="decimal"/>
      <w:lvlText w:val="%1."/>
      <w:lvlJc w:val="left"/>
      <w:pPr>
        <w:ind w:left="3347" w:hanging="360"/>
      </w:pPr>
      <w:rPr>
        <w:rFonts w:hint="default"/>
      </w:rPr>
    </w:lvl>
    <w:lvl w:ilvl="1" w:tplc="6C7AF426">
      <w:start w:val="1"/>
      <w:numFmt w:val="lowerLetter"/>
      <w:lvlText w:val="%2."/>
      <w:lvlJc w:val="left"/>
      <w:pPr>
        <w:ind w:left="4067" w:hanging="360"/>
      </w:pPr>
    </w:lvl>
    <w:lvl w:ilvl="2" w:tplc="189C83F4">
      <w:start w:val="1"/>
      <w:numFmt w:val="lowerRoman"/>
      <w:lvlText w:val="%3."/>
      <w:lvlJc w:val="right"/>
      <w:pPr>
        <w:ind w:left="4787" w:hanging="180"/>
      </w:pPr>
    </w:lvl>
    <w:lvl w:ilvl="3" w:tplc="A9C6AAF0">
      <w:start w:val="1"/>
      <w:numFmt w:val="decimal"/>
      <w:lvlText w:val="%4."/>
      <w:lvlJc w:val="left"/>
      <w:pPr>
        <w:ind w:left="5507" w:hanging="360"/>
      </w:pPr>
    </w:lvl>
    <w:lvl w:ilvl="4" w:tplc="30CC8D72">
      <w:start w:val="1"/>
      <w:numFmt w:val="lowerLetter"/>
      <w:lvlText w:val="%5."/>
      <w:lvlJc w:val="left"/>
      <w:pPr>
        <w:ind w:left="6227" w:hanging="360"/>
      </w:pPr>
    </w:lvl>
    <w:lvl w:ilvl="5" w:tplc="C5B2D68A">
      <w:start w:val="1"/>
      <w:numFmt w:val="lowerRoman"/>
      <w:lvlText w:val="%6."/>
      <w:lvlJc w:val="right"/>
      <w:pPr>
        <w:ind w:left="6947" w:hanging="180"/>
      </w:pPr>
    </w:lvl>
    <w:lvl w:ilvl="6" w:tplc="2B5233A0">
      <w:start w:val="1"/>
      <w:numFmt w:val="decimal"/>
      <w:lvlText w:val="%7."/>
      <w:lvlJc w:val="left"/>
      <w:pPr>
        <w:ind w:left="7667" w:hanging="360"/>
      </w:pPr>
    </w:lvl>
    <w:lvl w:ilvl="7" w:tplc="C908DAFE">
      <w:start w:val="1"/>
      <w:numFmt w:val="lowerLetter"/>
      <w:lvlText w:val="%8."/>
      <w:lvlJc w:val="left"/>
      <w:pPr>
        <w:ind w:left="8387" w:hanging="360"/>
      </w:pPr>
    </w:lvl>
    <w:lvl w:ilvl="8" w:tplc="D7B610B2">
      <w:start w:val="1"/>
      <w:numFmt w:val="lowerRoman"/>
      <w:lvlText w:val="%9."/>
      <w:lvlJc w:val="right"/>
      <w:pPr>
        <w:ind w:left="9107" w:hanging="180"/>
      </w:pPr>
    </w:lvl>
  </w:abstractNum>
  <w:abstractNum w:abstractNumId="7">
    <w:nsid w:val="3DBB729A"/>
    <w:multiLevelType w:val="hybridMultilevel"/>
    <w:tmpl w:val="BAC6D4CE"/>
    <w:lvl w:ilvl="0" w:tplc="88F2506C">
      <w:start w:val="1"/>
      <w:numFmt w:val="decimal"/>
      <w:lvlText w:val="%1."/>
      <w:lvlJc w:val="left"/>
      <w:pPr>
        <w:ind w:left="1069" w:hanging="360"/>
      </w:pPr>
      <w:rPr>
        <w:rFonts w:hint="default"/>
      </w:rPr>
    </w:lvl>
    <w:lvl w:ilvl="1" w:tplc="94BC7DE8">
      <w:start w:val="1"/>
      <w:numFmt w:val="lowerLetter"/>
      <w:lvlText w:val="%2."/>
      <w:lvlJc w:val="left"/>
      <w:pPr>
        <w:ind w:left="1789" w:hanging="360"/>
      </w:pPr>
    </w:lvl>
    <w:lvl w:ilvl="2" w:tplc="894A42D2">
      <w:start w:val="1"/>
      <w:numFmt w:val="lowerRoman"/>
      <w:lvlText w:val="%3."/>
      <w:lvlJc w:val="right"/>
      <w:pPr>
        <w:ind w:left="2509" w:hanging="180"/>
      </w:pPr>
    </w:lvl>
    <w:lvl w:ilvl="3" w:tplc="C400CD72">
      <w:start w:val="1"/>
      <w:numFmt w:val="decimal"/>
      <w:lvlText w:val="%4."/>
      <w:lvlJc w:val="left"/>
      <w:pPr>
        <w:ind w:left="3229" w:hanging="360"/>
      </w:pPr>
    </w:lvl>
    <w:lvl w:ilvl="4" w:tplc="049E8A78">
      <w:start w:val="1"/>
      <w:numFmt w:val="lowerLetter"/>
      <w:lvlText w:val="%5."/>
      <w:lvlJc w:val="left"/>
      <w:pPr>
        <w:ind w:left="3949" w:hanging="360"/>
      </w:pPr>
    </w:lvl>
    <w:lvl w:ilvl="5" w:tplc="7DDCF882">
      <w:start w:val="1"/>
      <w:numFmt w:val="lowerRoman"/>
      <w:lvlText w:val="%6."/>
      <w:lvlJc w:val="right"/>
      <w:pPr>
        <w:ind w:left="4669" w:hanging="180"/>
      </w:pPr>
    </w:lvl>
    <w:lvl w:ilvl="6" w:tplc="5E008FCA">
      <w:start w:val="1"/>
      <w:numFmt w:val="decimal"/>
      <w:lvlText w:val="%7."/>
      <w:lvlJc w:val="left"/>
      <w:pPr>
        <w:ind w:left="5389" w:hanging="360"/>
      </w:pPr>
    </w:lvl>
    <w:lvl w:ilvl="7" w:tplc="CF1AAEC6">
      <w:start w:val="1"/>
      <w:numFmt w:val="lowerLetter"/>
      <w:lvlText w:val="%8."/>
      <w:lvlJc w:val="left"/>
      <w:pPr>
        <w:ind w:left="6109" w:hanging="360"/>
      </w:pPr>
    </w:lvl>
    <w:lvl w:ilvl="8" w:tplc="4CE45080">
      <w:start w:val="1"/>
      <w:numFmt w:val="lowerRoman"/>
      <w:lvlText w:val="%9."/>
      <w:lvlJc w:val="right"/>
      <w:pPr>
        <w:ind w:left="6829" w:hanging="180"/>
      </w:pPr>
    </w:lvl>
  </w:abstractNum>
  <w:abstractNum w:abstractNumId="8">
    <w:nsid w:val="42DE00CE"/>
    <w:multiLevelType w:val="hybridMultilevel"/>
    <w:tmpl w:val="11566D5E"/>
    <w:lvl w:ilvl="0" w:tplc="1A78BF9C">
      <w:start w:val="8"/>
      <w:numFmt w:val="decimal"/>
      <w:lvlText w:val="%1."/>
      <w:lvlJc w:val="left"/>
      <w:pPr>
        <w:ind w:left="3347" w:hanging="360"/>
      </w:pPr>
      <w:rPr>
        <w:rFonts w:hint="default"/>
      </w:rPr>
    </w:lvl>
    <w:lvl w:ilvl="1" w:tplc="7B947966">
      <w:start w:val="1"/>
      <w:numFmt w:val="lowerLetter"/>
      <w:lvlText w:val="%2."/>
      <w:lvlJc w:val="left"/>
      <w:pPr>
        <w:ind w:left="4067" w:hanging="360"/>
      </w:pPr>
    </w:lvl>
    <w:lvl w:ilvl="2" w:tplc="A5924E3C">
      <w:start w:val="1"/>
      <w:numFmt w:val="lowerRoman"/>
      <w:lvlText w:val="%3."/>
      <w:lvlJc w:val="right"/>
      <w:pPr>
        <w:ind w:left="4787" w:hanging="180"/>
      </w:pPr>
    </w:lvl>
    <w:lvl w:ilvl="3" w:tplc="B92086EC">
      <w:start w:val="1"/>
      <w:numFmt w:val="decimal"/>
      <w:lvlText w:val="%4."/>
      <w:lvlJc w:val="left"/>
      <w:pPr>
        <w:ind w:left="5507" w:hanging="360"/>
      </w:pPr>
    </w:lvl>
    <w:lvl w:ilvl="4" w:tplc="AE8C9CB0">
      <w:start w:val="1"/>
      <w:numFmt w:val="lowerLetter"/>
      <w:lvlText w:val="%5."/>
      <w:lvlJc w:val="left"/>
      <w:pPr>
        <w:ind w:left="6227" w:hanging="360"/>
      </w:pPr>
    </w:lvl>
    <w:lvl w:ilvl="5" w:tplc="9C82D2EA">
      <w:start w:val="1"/>
      <w:numFmt w:val="lowerRoman"/>
      <w:lvlText w:val="%6."/>
      <w:lvlJc w:val="right"/>
      <w:pPr>
        <w:ind w:left="6947" w:hanging="180"/>
      </w:pPr>
    </w:lvl>
    <w:lvl w:ilvl="6" w:tplc="12E88D02">
      <w:start w:val="1"/>
      <w:numFmt w:val="decimal"/>
      <w:lvlText w:val="%7."/>
      <w:lvlJc w:val="left"/>
      <w:pPr>
        <w:ind w:left="7667" w:hanging="360"/>
      </w:pPr>
    </w:lvl>
    <w:lvl w:ilvl="7" w:tplc="1A64AD00">
      <w:start w:val="1"/>
      <w:numFmt w:val="lowerLetter"/>
      <w:lvlText w:val="%8."/>
      <w:lvlJc w:val="left"/>
      <w:pPr>
        <w:ind w:left="8387" w:hanging="360"/>
      </w:pPr>
    </w:lvl>
    <w:lvl w:ilvl="8" w:tplc="6CE63360">
      <w:start w:val="1"/>
      <w:numFmt w:val="lowerRoman"/>
      <w:lvlText w:val="%9."/>
      <w:lvlJc w:val="right"/>
      <w:pPr>
        <w:ind w:left="9107" w:hanging="180"/>
      </w:pPr>
    </w:lvl>
  </w:abstractNum>
  <w:abstractNum w:abstractNumId="9">
    <w:nsid w:val="618F7ABA"/>
    <w:multiLevelType w:val="multilevel"/>
    <w:tmpl w:val="9A1EE5D2"/>
    <w:lvl w:ilvl="0">
      <w:start w:val="1"/>
      <w:numFmt w:val="decimal"/>
      <w:lvlText w:val="%1."/>
      <w:lvlJc w:val="center"/>
      <w:pPr>
        <w:ind w:left="624" w:firstLine="1928"/>
      </w:pPr>
      <w:rPr>
        <w:rFonts w:hint="default"/>
        <w:b/>
      </w:rPr>
    </w:lvl>
    <w:lvl w:ilvl="1">
      <w:start w:val="1"/>
      <w:numFmt w:val="decimal"/>
      <w:lvlText w:val="%1.%2."/>
      <w:lvlJc w:val="left"/>
      <w:pPr>
        <w:ind w:left="3412" w:hanging="435"/>
      </w:pPr>
      <w:rPr>
        <w:rFonts w:hint="default"/>
        <w:b w:val="0"/>
      </w:rPr>
    </w:lvl>
    <w:lvl w:ilvl="2">
      <w:start w:val="1"/>
      <w:numFmt w:val="decimal"/>
      <w:lvlText w:val="%1.%2.%3."/>
      <w:lvlJc w:val="left"/>
      <w:pPr>
        <w:ind w:left="4406" w:hanging="720"/>
      </w:pPr>
      <w:rPr>
        <w:rFonts w:hint="default"/>
        <w:b/>
      </w:rPr>
    </w:lvl>
    <w:lvl w:ilvl="3">
      <w:start w:val="1"/>
      <w:numFmt w:val="decimal"/>
      <w:lvlText w:val="%1.%2.%3.%4."/>
      <w:lvlJc w:val="left"/>
      <w:pPr>
        <w:ind w:left="5115" w:hanging="720"/>
      </w:pPr>
      <w:rPr>
        <w:rFonts w:hint="default"/>
        <w:b/>
      </w:rPr>
    </w:lvl>
    <w:lvl w:ilvl="4">
      <w:start w:val="1"/>
      <w:numFmt w:val="decimal"/>
      <w:lvlText w:val="%1.%2.%3.%4.%5."/>
      <w:lvlJc w:val="left"/>
      <w:pPr>
        <w:ind w:left="6184" w:hanging="1080"/>
      </w:pPr>
      <w:rPr>
        <w:rFonts w:hint="default"/>
        <w:b/>
      </w:rPr>
    </w:lvl>
    <w:lvl w:ilvl="5">
      <w:start w:val="1"/>
      <w:numFmt w:val="decimal"/>
      <w:lvlText w:val="%1.%2.%3.%4.%5.%6."/>
      <w:lvlJc w:val="left"/>
      <w:pPr>
        <w:ind w:left="6893" w:hanging="1080"/>
      </w:pPr>
      <w:rPr>
        <w:rFonts w:hint="default"/>
        <w:b/>
      </w:rPr>
    </w:lvl>
    <w:lvl w:ilvl="6">
      <w:start w:val="1"/>
      <w:numFmt w:val="decimal"/>
      <w:lvlText w:val="%1.%2.%3.%4.%5.%6.%7."/>
      <w:lvlJc w:val="left"/>
      <w:pPr>
        <w:ind w:left="7962" w:hanging="1440"/>
      </w:pPr>
      <w:rPr>
        <w:rFonts w:hint="default"/>
        <w:b/>
      </w:rPr>
    </w:lvl>
    <w:lvl w:ilvl="7">
      <w:start w:val="1"/>
      <w:numFmt w:val="decimal"/>
      <w:lvlText w:val="%1.%2.%3.%4.%5.%6.%7.%8."/>
      <w:lvlJc w:val="left"/>
      <w:pPr>
        <w:ind w:left="8671" w:hanging="1440"/>
      </w:pPr>
      <w:rPr>
        <w:rFonts w:hint="default"/>
        <w:b/>
      </w:rPr>
    </w:lvl>
    <w:lvl w:ilvl="8">
      <w:start w:val="1"/>
      <w:numFmt w:val="decimal"/>
      <w:lvlText w:val="%1.%2.%3.%4.%5.%6.%7.%8.%9."/>
      <w:lvlJc w:val="left"/>
      <w:pPr>
        <w:ind w:left="9740" w:hanging="1800"/>
      </w:pPr>
      <w:rPr>
        <w:rFonts w:hint="default"/>
        <w:b/>
      </w:rPr>
    </w:lvl>
  </w:abstractNum>
  <w:abstractNum w:abstractNumId="10">
    <w:nsid w:val="7D380EBD"/>
    <w:multiLevelType w:val="multilevel"/>
    <w:tmpl w:val="59E40C86"/>
    <w:lvl w:ilvl="0">
      <w:start w:val="1"/>
      <w:numFmt w:val="decimal"/>
      <w:lvlText w:val="%1."/>
      <w:lvlJc w:val="left"/>
      <w:pPr>
        <w:ind w:left="2987" w:hanging="435"/>
      </w:pPr>
      <w:rPr>
        <w:rFonts w:hint="default"/>
        <w:b/>
      </w:rPr>
    </w:lvl>
    <w:lvl w:ilvl="1">
      <w:start w:val="1"/>
      <w:numFmt w:val="decimal"/>
      <w:lvlText w:val="%1.%2."/>
      <w:lvlJc w:val="left"/>
      <w:pPr>
        <w:ind w:left="1144" w:hanging="435"/>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num w:numId="1">
    <w:abstractNumId w:val="5"/>
  </w:num>
  <w:num w:numId="2">
    <w:abstractNumId w:val="9"/>
  </w:num>
  <w:num w:numId="3">
    <w:abstractNumId w:val="10"/>
  </w:num>
  <w:num w:numId="4">
    <w:abstractNumId w:val="3"/>
  </w:num>
  <w:num w:numId="5">
    <w:abstractNumId w:val="8"/>
  </w:num>
  <w:num w:numId="6">
    <w:abstractNumId w:val="6"/>
  </w:num>
  <w:num w:numId="7">
    <w:abstractNumId w:val="4"/>
  </w:num>
  <w:num w:numId="8">
    <w:abstractNumId w:val="1"/>
  </w:num>
  <w:num w:numId="9">
    <w:abstractNumId w:val="2"/>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631"/>
    <w:rsid w:val="007A78AB"/>
    <w:rsid w:val="007B3678"/>
    <w:rsid w:val="008A7490"/>
    <w:rsid w:val="00985E46"/>
    <w:rsid w:val="009F2E31"/>
    <w:rsid w:val="00C416CE"/>
    <w:rsid w:val="00CE1515"/>
    <w:rsid w:val="00D56631"/>
    <w:rsid w:val="00EB5D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4249"/>
  <w15:docId w15:val="{C95209DF-8CE6-453A-830B-8F8408A10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a">
    <w:name w:val="Hyperlink"/>
    <w:uiPriority w:val="99"/>
    <w:unhideWhenUsed/>
    <w:rPr>
      <w:color w:val="0563C1" w:themeColor="hyperlink"/>
      <w:u w:val="single"/>
    </w:rPr>
  </w:style>
  <w:style w:type="paragraph" w:styleId="ab">
    <w:name w:val="footnote text"/>
    <w:basedOn w:val="a"/>
    <w:link w:val="ac"/>
    <w:uiPriority w:val="99"/>
    <w:semiHidden/>
    <w:unhideWhenUsed/>
    <w:pPr>
      <w:spacing w:after="40" w:line="240" w:lineRule="auto"/>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alibri" w:eastAsia="Times New Roman" w:hAnsi="Calibri" w:cs="Calibri"/>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customStyle="1" w:styleId="WW8Num2z0">
    <w:name w:val="WW8Num2z0"/>
    <w:rPr>
      <w:b/>
    </w:rPr>
  </w:style>
  <w:style w:type="paragraph" w:styleId="af3">
    <w:name w:val="No Spacing"/>
    <w:uiPriority w:val="1"/>
    <w:qFormat/>
    <w:pPr>
      <w:widowControl w:val="0"/>
      <w:spacing w:after="0" w:line="240" w:lineRule="auto"/>
    </w:pPr>
    <w:rPr>
      <w:rFonts w:ascii="Arial" w:eastAsia="Lucida Sans Unicode" w:hAnsi="Arial" w:cs="Times New Roman"/>
      <w:sz w:val="20"/>
      <w:szCs w:val="24"/>
    </w:rPr>
  </w:style>
  <w:style w:type="paragraph" w:styleId="af4">
    <w:name w:val="List Paragraph"/>
    <w:basedOn w:val="a"/>
    <w:uiPriority w:val="34"/>
    <w:qFormat/>
    <w:pPr>
      <w:ind w:left="720"/>
      <w:contextualSpacing/>
    </w:pPr>
  </w:style>
  <w:style w:type="paragraph" w:customStyle="1" w:styleId="13">
    <w:name w:val="Текст1"/>
    <w:pPr>
      <w:widowControl w:val="0"/>
      <w:spacing w:after="0" w:line="240" w:lineRule="auto"/>
    </w:pPr>
    <w:rPr>
      <w:rFonts w:ascii="Courier New" w:eastAsia="Times New Roman" w:hAnsi="Courier New" w:cs="Courier New"/>
      <w:sz w:val="20"/>
      <w:szCs w:val="20"/>
      <w:lang w:eastAsia="ar-SA"/>
    </w:rPr>
  </w:style>
  <w:style w:type="paragraph" w:styleId="af5">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header"/>
    <w:basedOn w:val="a"/>
    <w:link w:val="af7"/>
    <w:uiPriority w:val="99"/>
    <w:unhideWhenUsed/>
    <w:pPr>
      <w:tabs>
        <w:tab w:val="center" w:pos="4677"/>
        <w:tab w:val="right" w:pos="9355"/>
      </w:tabs>
      <w:spacing w:after="0" w:line="240" w:lineRule="auto"/>
    </w:pPr>
  </w:style>
  <w:style w:type="character" w:customStyle="1" w:styleId="af7">
    <w:name w:val="Верхний колонтитул Знак"/>
    <w:basedOn w:val="a0"/>
    <w:link w:val="af6"/>
    <w:uiPriority w:val="99"/>
  </w:style>
  <w:style w:type="paragraph" w:styleId="af8">
    <w:name w:val="footer"/>
    <w:basedOn w:val="a"/>
    <w:link w:val="af9"/>
    <w:uiPriority w:val="99"/>
    <w:unhideWhenUsed/>
    <w:pPr>
      <w:tabs>
        <w:tab w:val="center" w:pos="4677"/>
        <w:tab w:val="right" w:pos="9355"/>
      </w:tabs>
      <w:spacing w:after="0" w:line="240" w:lineRule="auto"/>
    </w:pPr>
  </w:style>
  <w:style w:type="character" w:customStyle="1" w:styleId="af9">
    <w:name w:val="Нижний колонтитул Знак"/>
    <w:basedOn w:val="a0"/>
    <w:link w:val="af8"/>
    <w:uiPriority w:val="99"/>
  </w:style>
  <w:style w:type="table" w:styleId="afa">
    <w:name w:val="Table Grid"/>
    <w:basedOn w:val="a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b">
    <w:name w:val="Balloon Text"/>
    <w:basedOn w:val="a"/>
    <w:link w:val="afc"/>
    <w:uiPriority w:val="99"/>
    <w:semiHidden/>
    <w:unhideWhenUsed/>
    <w:rsid w:val="008A7490"/>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sid w:val="008A7490"/>
    <w:rPr>
      <w:rFonts w:ascii="Segoe UI" w:hAnsi="Segoe UI" w:cs="Segoe UI"/>
      <w:sz w:val="18"/>
      <w:szCs w:val="18"/>
    </w:rPr>
  </w:style>
  <w:style w:type="character" w:styleId="afd">
    <w:name w:val="annotation reference"/>
    <w:basedOn w:val="a0"/>
    <w:uiPriority w:val="99"/>
    <w:semiHidden/>
    <w:unhideWhenUsed/>
    <w:rsid w:val="008A7490"/>
    <w:rPr>
      <w:sz w:val="16"/>
      <w:szCs w:val="16"/>
    </w:rPr>
  </w:style>
  <w:style w:type="paragraph" w:styleId="afe">
    <w:name w:val="annotation text"/>
    <w:basedOn w:val="a"/>
    <w:link w:val="aff"/>
    <w:uiPriority w:val="99"/>
    <w:semiHidden/>
    <w:unhideWhenUsed/>
    <w:rsid w:val="008A7490"/>
    <w:pPr>
      <w:spacing w:line="240" w:lineRule="auto"/>
    </w:pPr>
    <w:rPr>
      <w:sz w:val="20"/>
      <w:szCs w:val="20"/>
    </w:rPr>
  </w:style>
  <w:style w:type="character" w:customStyle="1" w:styleId="aff">
    <w:name w:val="Текст примечания Знак"/>
    <w:basedOn w:val="a0"/>
    <w:link w:val="afe"/>
    <w:uiPriority w:val="99"/>
    <w:semiHidden/>
    <w:rsid w:val="008A7490"/>
    <w:rPr>
      <w:sz w:val="20"/>
      <w:szCs w:val="20"/>
    </w:rPr>
  </w:style>
  <w:style w:type="paragraph" w:styleId="aff0">
    <w:name w:val="annotation subject"/>
    <w:basedOn w:val="afe"/>
    <w:next w:val="afe"/>
    <w:link w:val="aff1"/>
    <w:uiPriority w:val="99"/>
    <w:semiHidden/>
    <w:unhideWhenUsed/>
    <w:rsid w:val="008A7490"/>
    <w:rPr>
      <w:b/>
      <w:bCs/>
    </w:rPr>
  </w:style>
  <w:style w:type="character" w:customStyle="1" w:styleId="aff1">
    <w:name w:val="Тема примечания Знак"/>
    <w:basedOn w:val="aff"/>
    <w:link w:val="aff0"/>
    <w:uiPriority w:val="99"/>
    <w:semiHidden/>
    <w:rsid w:val="008A74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78FA8571EC05B682F8D8F43023CC8D4001FDB825EB089320A3D83FC6F8D75B5F9B3B9888159BE5FX3P"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BAA57F9A88C66CFCC720A999A759A1BC83918CAC5A1DC05B682F8D8F43023CC8D4001FDB825EB68C340A3D83FC6F8D75B5F9B3B9888159BE5FX3P" TargetMode="External"/><Relationship Id="rId12" Type="http://schemas.openxmlformats.org/officeDocument/2006/relationships/hyperlink" Target="consultantplus://offline/ref=BAA57F9A88C66CFCC720A999A759A1BC83918EA3561DC05B682F8D8F43023CC8D4001FDB825EB686300A3D83FC6F8D75B5F9B3B9888159BE5FX3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AA57F9A88C66CFCC720A999A759A1BC83918EA3561DC05B682F8D8F43023CC8D4001FDB8B55E2DF735464D2BC24807DAFE5B3B359X6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AA57F9A88C66CFCC720A999A759A1BC83918CAC5A1DC05B682F8D8F43023CC8D4001FDB825EB48A3F0A3D83FC6F8D75B5F9B3B9888159BE5FX3P" TargetMode="External"/><Relationship Id="rId4" Type="http://schemas.openxmlformats.org/officeDocument/2006/relationships/webSettings" Target="webSettings.xml"/><Relationship Id="rId9" Type="http://schemas.openxmlformats.org/officeDocument/2006/relationships/hyperlink" Target="consultantplus://offline/ref=BAA57F9A88C66CFCC720A999A759A1BC83918CAC5A1DC05B682F8D8F43023CC8D4001FD8835FBDDA66453CDFB83E9E75B9F9B1B19458X3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24</Pages>
  <Words>10448</Words>
  <Characters>59560</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Даниэл Д. Цирпка</dc:creator>
  <cp:keywords/>
  <dc:description/>
  <cp:lastModifiedBy>Екатерина Е. Носкова</cp:lastModifiedBy>
  <cp:revision>60</cp:revision>
  <dcterms:created xsi:type="dcterms:W3CDTF">2020-08-04T15:23:00Z</dcterms:created>
  <dcterms:modified xsi:type="dcterms:W3CDTF">2026-03-05T17:12:00Z</dcterms:modified>
</cp:coreProperties>
</file>