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D643E" w14:textId="77777777" w:rsidR="008B4946" w:rsidRPr="0042076D" w:rsidRDefault="008B4946" w:rsidP="008B4946">
      <w:pPr>
        <w:jc w:val="center"/>
        <w:outlineLvl w:val="0"/>
        <w:rPr>
          <w:rFonts w:eastAsia="Calibri"/>
          <w:b/>
          <w:lang w:eastAsia="en-US"/>
        </w:rPr>
      </w:pPr>
      <w:r w:rsidRPr="0042076D">
        <w:rPr>
          <w:rFonts w:eastAsia="Calibri"/>
          <w:b/>
          <w:lang w:eastAsia="en-US"/>
        </w:rPr>
        <w:t>Расчет и обоснование начальной (максимальной) цены контракта</w:t>
      </w:r>
    </w:p>
    <w:p w14:paraId="1A7B7C1D" w14:textId="77777777" w:rsidR="008B4946" w:rsidRPr="0042076D" w:rsidRDefault="008B4946" w:rsidP="008B4946">
      <w:pPr>
        <w:widowControl w:val="0"/>
        <w:autoSpaceDE w:val="0"/>
        <w:autoSpaceDN w:val="0"/>
        <w:adjustRightInd w:val="0"/>
        <w:jc w:val="right"/>
        <w:rPr>
          <w:rFonts w:ascii="Arial" w:eastAsia="Courier New" w:hAnsi="Arial" w:cs="Arial"/>
          <w:color w:val="000000"/>
          <w:sz w:val="16"/>
          <w:szCs w:val="16"/>
          <w:lang w:bidi="ru-RU"/>
        </w:rPr>
      </w:pPr>
    </w:p>
    <w:p w14:paraId="0E5512FE" w14:textId="77777777" w:rsidR="008B4946" w:rsidRPr="0042076D" w:rsidRDefault="008B4946" w:rsidP="008B4946">
      <w:pPr>
        <w:ind w:firstLine="567"/>
        <w:jc w:val="both"/>
        <w:rPr>
          <w:bCs/>
          <w:sz w:val="20"/>
          <w:szCs w:val="20"/>
        </w:rPr>
      </w:pPr>
      <w:r w:rsidRPr="0042076D">
        <w:rPr>
          <w:bCs/>
          <w:sz w:val="20"/>
          <w:szCs w:val="20"/>
        </w:rPr>
        <w:t>В целях определения начальной (максимальной) цены контракта, Заказчиком был проведен финансово-экономический мониторинг стоимости</w:t>
      </w:r>
      <w:r w:rsidRPr="00993471">
        <w:rPr>
          <w:bCs/>
          <w:sz w:val="20"/>
          <w:szCs w:val="20"/>
        </w:rPr>
        <w:t>,</w:t>
      </w:r>
      <w:r w:rsidRPr="0042076D">
        <w:rPr>
          <w:bCs/>
          <w:sz w:val="20"/>
          <w:szCs w:val="20"/>
        </w:rPr>
        <w:t xml:space="preserve"> исходя из информации о ценах товаров, работ, услуг, полученной посредством мониторинга направления Заказчиком запроса ценовых предложений у поставщиков (подрядчиков, исполнителей), осуществляющих поставки идентичных товаров, работ, услуг, планируемых к закупкам.</w:t>
      </w:r>
    </w:p>
    <w:p w14:paraId="70C6656D" w14:textId="77777777" w:rsidR="008B4946" w:rsidRPr="0042076D" w:rsidRDefault="008B4946" w:rsidP="008B4946">
      <w:pPr>
        <w:ind w:right="-42" w:firstLine="567"/>
        <w:jc w:val="both"/>
        <w:rPr>
          <w:bCs/>
          <w:sz w:val="20"/>
          <w:szCs w:val="20"/>
        </w:rPr>
      </w:pPr>
      <w:r w:rsidRPr="0042076D">
        <w:rPr>
          <w:bCs/>
          <w:sz w:val="20"/>
          <w:szCs w:val="20"/>
        </w:rPr>
        <w:t>Определение НМЦК произведено на основании метода сопоставимых рыночных цен (анализа рынка) в соответствии с Методическими рекомендациями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Методические рекомендации), с учётом расходов на перевозку до места назначения, страхование, уплату таможенных пошлин, налогов и других обязательных платежей, в том числе НДС.</w:t>
      </w:r>
    </w:p>
    <w:p w14:paraId="062DE78F" w14:textId="77777777" w:rsidR="008B4946" w:rsidRPr="0042076D" w:rsidRDefault="008B4946" w:rsidP="008B4946">
      <w:pPr>
        <w:shd w:val="clear" w:color="auto" w:fill="FFFFFF"/>
        <w:tabs>
          <w:tab w:val="left" w:pos="773"/>
        </w:tabs>
        <w:rPr>
          <w:bCs/>
          <w:sz w:val="20"/>
          <w:szCs w:val="20"/>
        </w:rPr>
      </w:pPr>
      <w:r w:rsidRPr="0042076D">
        <w:rPr>
          <w:bCs/>
          <w:sz w:val="20"/>
          <w:szCs w:val="20"/>
        </w:rPr>
        <w:t>Для определения НМЦК был отправлен запрос о предоставлении ценовой информации пяти потенциальным поставщикам, обладающим соответствующим опытом, согласно пунктом 3.7.1 части III Методических рекомендаций. На запрос представили ценовые предложения три поставщика, на основании которых было проведено определение однородности совокупности значений выявленных цен, согласно пункту 3.20 части III Методических рекомендаций.</w:t>
      </w:r>
    </w:p>
    <w:p w14:paraId="2A190E3A" w14:textId="77777777" w:rsidR="008B4946" w:rsidRPr="0042076D" w:rsidRDefault="008B4946" w:rsidP="008B4946">
      <w:pPr>
        <w:shd w:val="clear" w:color="auto" w:fill="FFFFFF"/>
        <w:tabs>
          <w:tab w:val="left" w:pos="773"/>
        </w:tabs>
        <w:rPr>
          <w:bCs/>
          <w:sz w:val="20"/>
          <w:szCs w:val="20"/>
        </w:rPr>
      </w:pPr>
    </w:p>
    <w:tbl>
      <w:tblPr>
        <w:tblpPr w:leftFromText="181" w:rightFromText="181" w:bottomFromText="160" w:vertAnchor="text" w:horzAnchor="margin" w:tblpY="1"/>
        <w:tblW w:w="13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485"/>
        <w:gridCol w:w="3630"/>
        <w:gridCol w:w="1016"/>
        <w:gridCol w:w="1560"/>
        <w:gridCol w:w="1701"/>
        <w:gridCol w:w="1275"/>
        <w:gridCol w:w="1134"/>
        <w:gridCol w:w="1276"/>
        <w:gridCol w:w="1701"/>
      </w:tblGrid>
      <w:tr w:rsidR="00A553C8" w:rsidRPr="0042076D" w14:paraId="26CE85B9" w14:textId="77777777" w:rsidTr="00DF12C2">
        <w:trPr>
          <w:trHeight w:val="20"/>
        </w:trPr>
        <w:tc>
          <w:tcPr>
            <w:tcW w:w="485"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14:paraId="1E43802B" w14:textId="77777777" w:rsidR="00A553C8" w:rsidRPr="0042076D" w:rsidRDefault="00A553C8" w:rsidP="00E94513">
            <w:pPr>
              <w:spacing w:line="256" w:lineRule="auto"/>
              <w:jc w:val="center"/>
              <w:rPr>
                <w:bCs/>
                <w:sz w:val="20"/>
                <w:szCs w:val="20"/>
                <w:lang w:eastAsia="en-US"/>
              </w:rPr>
            </w:pPr>
            <w:r w:rsidRPr="0042076D">
              <w:rPr>
                <w:bCs/>
                <w:sz w:val="20"/>
                <w:szCs w:val="20"/>
                <w:lang w:eastAsia="en-US"/>
              </w:rPr>
              <w:t>№ п/п</w:t>
            </w:r>
          </w:p>
        </w:tc>
        <w:tc>
          <w:tcPr>
            <w:tcW w:w="3630"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14:paraId="1E98B4D6" w14:textId="77777777" w:rsidR="00A553C8" w:rsidRPr="0042076D" w:rsidRDefault="00A553C8" w:rsidP="00E94513">
            <w:pPr>
              <w:spacing w:line="256" w:lineRule="auto"/>
              <w:jc w:val="center"/>
              <w:rPr>
                <w:bCs/>
                <w:sz w:val="20"/>
                <w:szCs w:val="20"/>
                <w:lang w:eastAsia="en-US"/>
              </w:rPr>
            </w:pPr>
            <w:r w:rsidRPr="0042076D">
              <w:rPr>
                <w:bCs/>
                <w:sz w:val="20"/>
                <w:szCs w:val="20"/>
                <w:lang w:eastAsia="en-US"/>
              </w:rPr>
              <w:t>Наименование товара (работы, услуги)</w:t>
            </w:r>
          </w:p>
        </w:tc>
        <w:tc>
          <w:tcPr>
            <w:tcW w:w="101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35E2698" w14:textId="77777777" w:rsidR="00A553C8" w:rsidRPr="0042076D" w:rsidRDefault="00A553C8" w:rsidP="00E94513">
            <w:pPr>
              <w:spacing w:line="256" w:lineRule="auto"/>
              <w:jc w:val="center"/>
              <w:rPr>
                <w:bCs/>
                <w:sz w:val="20"/>
                <w:szCs w:val="20"/>
                <w:lang w:eastAsia="en-US"/>
              </w:rPr>
            </w:pPr>
            <w:r w:rsidRPr="0042076D">
              <w:rPr>
                <w:bCs/>
                <w:sz w:val="20"/>
                <w:szCs w:val="20"/>
                <w:lang w:eastAsia="en-US"/>
              </w:rPr>
              <w:t>Ед. изм.</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14:paraId="2DFB7F8B" w14:textId="77777777" w:rsidR="00A553C8" w:rsidRPr="002B1BD8" w:rsidRDefault="00A553C8" w:rsidP="00E94513">
            <w:pPr>
              <w:spacing w:line="256" w:lineRule="auto"/>
              <w:jc w:val="center"/>
              <w:rPr>
                <w:lang w:eastAsia="en-US"/>
              </w:rPr>
            </w:pPr>
            <w:r w:rsidRPr="002B1BD8">
              <w:rPr>
                <w:bCs/>
                <w:sz w:val="20"/>
                <w:szCs w:val="20"/>
                <w:lang w:eastAsia="en-US"/>
              </w:rPr>
              <w:t>КП № 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58C7AC" w14:textId="77777777" w:rsidR="00A553C8" w:rsidRPr="002B1BD8" w:rsidRDefault="00A553C8" w:rsidP="00E94513">
            <w:pPr>
              <w:spacing w:line="256" w:lineRule="auto"/>
              <w:jc w:val="center"/>
              <w:rPr>
                <w:lang w:eastAsia="en-US"/>
              </w:rPr>
            </w:pPr>
            <w:r w:rsidRPr="002B1BD8">
              <w:rPr>
                <w:bCs/>
                <w:sz w:val="20"/>
                <w:szCs w:val="20"/>
                <w:lang w:eastAsia="en-US"/>
              </w:rPr>
              <w:t>КП № 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F0D298" w14:textId="77777777" w:rsidR="00A553C8" w:rsidRPr="002B1BD8" w:rsidRDefault="00A553C8" w:rsidP="00E94513">
            <w:pPr>
              <w:spacing w:line="256" w:lineRule="auto"/>
              <w:jc w:val="center"/>
              <w:rPr>
                <w:lang w:eastAsia="en-US"/>
              </w:rPr>
            </w:pPr>
            <w:r w:rsidRPr="002B1BD8">
              <w:rPr>
                <w:bCs/>
                <w:sz w:val="20"/>
                <w:szCs w:val="20"/>
                <w:lang w:eastAsia="en-US"/>
              </w:rPr>
              <w:t>КП № 3</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14:paraId="3DCC0B81" w14:textId="77777777" w:rsidR="00A553C8" w:rsidRPr="002B1BD8" w:rsidRDefault="00A553C8" w:rsidP="00A81345">
            <w:pPr>
              <w:spacing w:line="256" w:lineRule="auto"/>
              <w:jc w:val="center"/>
              <w:rPr>
                <w:sz w:val="20"/>
                <w:szCs w:val="20"/>
                <w:lang w:eastAsia="en-US"/>
              </w:rPr>
            </w:pPr>
            <w:r w:rsidRPr="002B1BD8">
              <w:rPr>
                <w:bCs/>
                <w:sz w:val="20"/>
                <w:szCs w:val="20"/>
                <w:lang w:eastAsia="en-US"/>
              </w:rPr>
              <w:t xml:space="preserve">v - кол-во (объем) </w:t>
            </w:r>
            <w:proofErr w:type="spellStart"/>
            <w:r w:rsidRPr="002B1BD8">
              <w:rPr>
                <w:bCs/>
                <w:sz w:val="20"/>
                <w:szCs w:val="20"/>
                <w:lang w:eastAsia="en-US"/>
              </w:rPr>
              <w:t>заку-паемого</w:t>
            </w:r>
            <w:proofErr w:type="spellEnd"/>
            <w:r w:rsidRPr="002B1BD8">
              <w:rPr>
                <w:bCs/>
                <w:sz w:val="20"/>
                <w:szCs w:val="20"/>
                <w:lang w:eastAsia="en-US"/>
              </w:rPr>
              <w:t xml:space="preserve"> товара</w:t>
            </w:r>
            <w:r w:rsidR="00A81345" w:rsidRPr="002B1BD8">
              <w:rPr>
                <w:bCs/>
                <w:sz w:val="20"/>
                <w:szCs w:val="20"/>
                <w:lang w:eastAsia="en-US"/>
              </w:rPr>
              <w:t>, шт.</w:t>
            </w:r>
          </w:p>
        </w:tc>
        <w:tc>
          <w:tcPr>
            <w:tcW w:w="1276" w:type="dxa"/>
            <w:vMerge w:val="restart"/>
            <w:tcBorders>
              <w:top w:val="single" w:sz="4" w:space="0" w:color="auto"/>
              <w:left w:val="single" w:sz="4" w:space="0" w:color="auto"/>
              <w:right w:val="single" w:sz="4" w:space="0" w:color="auto"/>
            </w:tcBorders>
            <w:shd w:val="clear" w:color="auto" w:fill="FFFFFF"/>
            <w:hideMark/>
          </w:tcPr>
          <w:p w14:paraId="57E2181F" w14:textId="77777777" w:rsidR="00A553C8" w:rsidRPr="002B1BD8" w:rsidRDefault="00A553C8" w:rsidP="0069243C">
            <w:pPr>
              <w:spacing w:line="256" w:lineRule="auto"/>
              <w:jc w:val="center"/>
              <w:rPr>
                <w:b/>
                <w:sz w:val="20"/>
                <w:szCs w:val="20"/>
                <w:lang w:eastAsia="en-US"/>
              </w:rPr>
            </w:pPr>
            <w:r w:rsidRPr="002B1BD8">
              <w:rPr>
                <w:bCs/>
                <w:sz w:val="20"/>
                <w:szCs w:val="20"/>
                <w:lang w:eastAsia="en-US"/>
              </w:rPr>
              <w:t xml:space="preserve"> </w:t>
            </w:r>
            <w:r w:rsidR="0069243C" w:rsidRPr="002B1BD8">
              <w:rPr>
                <w:bCs/>
                <w:sz w:val="20"/>
                <w:szCs w:val="20"/>
                <w:lang w:eastAsia="en-US"/>
              </w:rPr>
              <w:t>НМЦК</w:t>
            </w:r>
            <w:r w:rsidRPr="002B1BD8">
              <w:rPr>
                <w:bCs/>
                <w:sz w:val="20"/>
                <w:szCs w:val="20"/>
                <w:lang w:eastAsia="en-US"/>
              </w:rPr>
              <w:t xml:space="preserve"> единицы </w:t>
            </w:r>
            <w:proofErr w:type="gramStart"/>
            <w:r w:rsidRPr="002B1BD8">
              <w:rPr>
                <w:bCs/>
                <w:sz w:val="20"/>
                <w:szCs w:val="20"/>
                <w:lang w:eastAsia="en-US"/>
              </w:rPr>
              <w:t xml:space="preserve">продукции, </w:t>
            </w:r>
            <w:r w:rsidRPr="002B1BD8">
              <w:t xml:space="preserve"> </w:t>
            </w:r>
            <w:r w:rsidRPr="002B1BD8">
              <w:rPr>
                <w:bCs/>
                <w:sz w:val="20"/>
                <w:szCs w:val="20"/>
                <w:lang w:eastAsia="en-US"/>
              </w:rPr>
              <w:t>руб.</w:t>
            </w:r>
            <w:proofErr w:type="gramEnd"/>
          </w:p>
        </w:tc>
        <w:tc>
          <w:tcPr>
            <w:tcW w:w="1701" w:type="dxa"/>
            <w:vMerge w:val="restart"/>
            <w:tcBorders>
              <w:top w:val="single" w:sz="4" w:space="0" w:color="auto"/>
              <w:left w:val="single" w:sz="4" w:space="0" w:color="auto"/>
              <w:right w:val="single" w:sz="4" w:space="0" w:color="auto"/>
            </w:tcBorders>
            <w:shd w:val="clear" w:color="auto" w:fill="FFFFFF"/>
          </w:tcPr>
          <w:p w14:paraId="17C44950" w14:textId="77777777" w:rsidR="00A553C8" w:rsidRPr="0042076D" w:rsidRDefault="00A553C8" w:rsidP="00E94513">
            <w:pPr>
              <w:spacing w:line="256" w:lineRule="auto"/>
              <w:jc w:val="center"/>
              <w:rPr>
                <w:sz w:val="20"/>
                <w:szCs w:val="20"/>
                <w:lang w:eastAsia="en-US"/>
              </w:rPr>
            </w:pPr>
            <w:r w:rsidRPr="0042076D">
              <w:rPr>
                <w:sz w:val="20"/>
                <w:szCs w:val="20"/>
                <w:lang w:eastAsia="en-US"/>
              </w:rPr>
              <w:t>НМЦК</w:t>
            </w:r>
          </w:p>
          <w:p w14:paraId="603D32B0" w14:textId="77777777" w:rsidR="00A553C8" w:rsidRPr="0042076D" w:rsidRDefault="00A553C8" w:rsidP="00E94513">
            <w:pPr>
              <w:spacing w:line="256" w:lineRule="auto"/>
              <w:rPr>
                <w:b/>
                <w:sz w:val="20"/>
                <w:szCs w:val="20"/>
                <w:lang w:eastAsia="en-US"/>
              </w:rPr>
            </w:pPr>
          </w:p>
        </w:tc>
      </w:tr>
      <w:tr w:rsidR="00A553C8" w:rsidRPr="0042076D" w14:paraId="6E9895BF" w14:textId="77777777" w:rsidTr="005875A0">
        <w:trPr>
          <w:trHeight w:val="1539"/>
        </w:trPr>
        <w:tc>
          <w:tcPr>
            <w:tcW w:w="485"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BECC061" w14:textId="77777777" w:rsidR="00A553C8" w:rsidRPr="0042076D" w:rsidRDefault="00A553C8" w:rsidP="00E94513">
            <w:pPr>
              <w:spacing w:line="256" w:lineRule="auto"/>
              <w:rPr>
                <w:bCs/>
                <w:sz w:val="20"/>
                <w:szCs w:val="20"/>
                <w:lang w:eastAsia="en-US"/>
              </w:rPr>
            </w:pPr>
          </w:p>
        </w:tc>
        <w:tc>
          <w:tcPr>
            <w:tcW w:w="363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49D2F98" w14:textId="77777777" w:rsidR="00A553C8" w:rsidRPr="0042076D" w:rsidRDefault="00A553C8" w:rsidP="00E94513">
            <w:pPr>
              <w:spacing w:line="256" w:lineRule="auto"/>
              <w:rPr>
                <w:bCs/>
                <w:sz w:val="20"/>
                <w:szCs w:val="20"/>
                <w:lang w:eastAsia="en-US"/>
              </w:rPr>
            </w:pPr>
          </w:p>
        </w:tc>
        <w:tc>
          <w:tcPr>
            <w:tcW w:w="1016"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D379257" w14:textId="77777777" w:rsidR="00A553C8" w:rsidRPr="0042076D" w:rsidRDefault="00A553C8" w:rsidP="00E94513">
            <w:pPr>
              <w:spacing w:line="256" w:lineRule="auto"/>
              <w:rPr>
                <w:bCs/>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D277CA6" w14:textId="2985E5B3" w:rsidR="00A553C8" w:rsidRPr="002B1BD8" w:rsidRDefault="00D20953" w:rsidP="00E94513">
            <w:pPr>
              <w:spacing w:line="256" w:lineRule="auto"/>
              <w:jc w:val="center"/>
              <w:rPr>
                <w:sz w:val="20"/>
                <w:szCs w:val="20"/>
                <w:lang w:eastAsia="en-US"/>
              </w:rPr>
            </w:pPr>
            <w:r w:rsidRPr="002B1BD8">
              <w:rPr>
                <w:sz w:val="20"/>
                <w:szCs w:val="20"/>
                <w:lang w:eastAsia="en-US"/>
              </w:rPr>
              <w:t xml:space="preserve">Исх. № </w:t>
            </w:r>
            <w:r w:rsidR="002B1BD8" w:rsidRPr="002B1BD8">
              <w:rPr>
                <w:sz w:val="20"/>
                <w:szCs w:val="20"/>
                <w:lang w:eastAsia="en-US"/>
              </w:rPr>
              <w:t>КП от 16.02.2026</w:t>
            </w:r>
          </w:p>
        </w:tc>
        <w:tc>
          <w:tcPr>
            <w:tcW w:w="1701" w:type="dxa"/>
            <w:tcBorders>
              <w:top w:val="single" w:sz="4" w:space="0" w:color="auto"/>
              <w:left w:val="single" w:sz="4" w:space="0" w:color="auto"/>
              <w:bottom w:val="single" w:sz="4" w:space="0" w:color="auto"/>
              <w:right w:val="single" w:sz="4" w:space="0" w:color="auto"/>
            </w:tcBorders>
            <w:vAlign w:val="center"/>
          </w:tcPr>
          <w:p w14:paraId="5F990EFE" w14:textId="5D382BC5" w:rsidR="00A553C8" w:rsidRPr="002B1BD8" w:rsidRDefault="00D20953" w:rsidP="00661923">
            <w:pPr>
              <w:spacing w:line="256" w:lineRule="auto"/>
              <w:jc w:val="center"/>
              <w:rPr>
                <w:sz w:val="20"/>
                <w:szCs w:val="20"/>
                <w:lang w:eastAsia="en-US"/>
              </w:rPr>
            </w:pPr>
            <w:r w:rsidRPr="002B1BD8">
              <w:rPr>
                <w:sz w:val="20"/>
                <w:szCs w:val="20"/>
                <w:lang w:eastAsia="en-US"/>
              </w:rPr>
              <w:t xml:space="preserve">Исх. </w:t>
            </w:r>
            <w:r w:rsidR="002B1BD8" w:rsidRPr="002B1BD8">
              <w:rPr>
                <w:sz w:val="20"/>
                <w:szCs w:val="20"/>
                <w:lang w:eastAsia="en-US"/>
              </w:rPr>
              <w:t>22-11/26 от 16.02.2026</w:t>
            </w:r>
          </w:p>
        </w:tc>
        <w:tc>
          <w:tcPr>
            <w:tcW w:w="1275" w:type="dxa"/>
            <w:tcBorders>
              <w:top w:val="single" w:sz="4" w:space="0" w:color="auto"/>
              <w:left w:val="single" w:sz="4" w:space="0" w:color="auto"/>
              <w:bottom w:val="single" w:sz="4" w:space="0" w:color="auto"/>
              <w:right w:val="single" w:sz="4" w:space="0" w:color="auto"/>
            </w:tcBorders>
            <w:vAlign w:val="center"/>
          </w:tcPr>
          <w:p w14:paraId="0D049C3E" w14:textId="7CA1CFF2" w:rsidR="00A553C8" w:rsidRPr="002B1BD8" w:rsidRDefault="00D20953" w:rsidP="00A06AD1">
            <w:pPr>
              <w:spacing w:line="256" w:lineRule="auto"/>
              <w:jc w:val="center"/>
              <w:rPr>
                <w:sz w:val="20"/>
                <w:szCs w:val="20"/>
                <w:lang w:eastAsia="en-US"/>
              </w:rPr>
            </w:pPr>
            <w:r w:rsidRPr="002B1BD8">
              <w:rPr>
                <w:sz w:val="20"/>
                <w:szCs w:val="20"/>
                <w:lang w:eastAsia="en-US"/>
              </w:rPr>
              <w:t xml:space="preserve">Исх. </w:t>
            </w:r>
            <w:r w:rsidR="002B1BD8" w:rsidRPr="002B1BD8">
              <w:rPr>
                <w:sz w:val="20"/>
                <w:szCs w:val="20"/>
                <w:lang w:eastAsia="en-US"/>
              </w:rPr>
              <w:t>11 от 12 февраля 2026 г.</w:t>
            </w:r>
          </w:p>
        </w:tc>
        <w:tc>
          <w:tcPr>
            <w:tcW w:w="1134"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4EAB8D7" w14:textId="77777777" w:rsidR="00A553C8" w:rsidRPr="002B1BD8" w:rsidRDefault="00A553C8" w:rsidP="00E94513">
            <w:pPr>
              <w:spacing w:line="256" w:lineRule="auto"/>
              <w:rPr>
                <w:sz w:val="20"/>
                <w:szCs w:val="20"/>
                <w:lang w:eastAsia="en-US"/>
              </w:rPr>
            </w:pPr>
          </w:p>
        </w:tc>
        <w:tc>
          <w:tcPr>
            <w:tcW w:w="1276" w:type="dxa"/>
            <w:vMerge/>
            <w:tcBorders>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14:paraId="3BC1BA11" w14:textId="77777777" w:rsidR="00A553C8" w:rsidRPr="002B1BD8" w:rsidRDefault="00A553C8" w:rsidP="00E94513">
            <w:pPr>
              <w:spacing w:line="256" w:lineRule="auto"/>
              <w:jc w:val="center"/>
              <w:rPr>
                <w:sz w:val="20"/>
                <w:szCs w:val="20"/>
                <w:lang w:eastAsia="en-US"/>
              </w:rPr>
            </w:pPr>
          </w:p>
        </w:tc>
        <w:tc>
          <w:tcPr>
            <w:tcW w:w="1701" w:type="dxa"/>
            <w:vMerge/>
            <w:tcBorders>
              <w:left w:val="single" w:sz="4" w:space="0" w:color="auto"/>
              <w:bottom w:val="single" w:sz="4" w:space="0" w:color="auto"/>
              <w:right w:val="single" w:sz="4" w:space="0" w:color="auto"/>
            </w:tcBorders>
            <w:shd w:val="clear" w:color="auto" w:fill="FFFFFF"/>
            <w:vAlign w:val="center"/>
            <w:hideMark/>
          </w:tcPr>
          <w:p w14:paraId="120BED3A" w14:textId="77777777" w:rsidR="00A553C8" w:rsidRPr="0042076D" w:rsidRDefault="00A553C8" w:rsidP="00E94513">
            <w:pPr>
              <w:spacing w:line="256" w:lineRule="auto"/>
              <w:rPr>
                <w:b/>
                <w:sz w:val="20"/>
                <w:szCs w:val="20"/>
                <w:lang w:eastAsia="en-US"/>
              </w:rPr>
            </w:pPr>
          </w:p>
        </w:tc>
      </w:tr>
      <w:tr w:rsidR="00A553C8" w:rsidRPr="0042076D" w14:paraId="5EF6F6DA" w14:textId="77777777" w:rsidTr="00DF12C2">
        <w:trPr>
          <w:trHeight w:val="20"/>
        </w:trPr>
        <w:tc>
          <w:tcPr>
            <w:tcW w:w="485"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14:paraId="6EB5ABC2" w14:textId="77777777" w:rsidR="00A553C8" w:rsidRPr="0042076D" w:rsidRDefault="00A553C8" w:rsidP="00E94513">
            <w:pPr>
              <w:spacing w:line="256" w:lineRule="auto"/>
              <w:jc w:val="center"/>
              <w:rPr>
                <w:b/>
                <w:bCs/>
                <w:i/>
                <w:iCs/>
                <w:sz w:val="20"/>
                <w:szCs w:val="20"/>
                <w:lang w:eastAsia="en-US"/>
              </w:rPr>
            </w:pPr>
            <w:r w:rsidRPr="0042076D">
              <w:rPr>
                <w:b/>
                <w:bCs/>
                <w:i/>
                <w:iCs/>
                <w:sz w:val="20"/>
                <w:szCs w:val="20"/>
                <w:lang w:eastAsia="en-US"/>
              </w:rPr>
              <w:t>1</w:t>
            </w:r>
          </w:p>
        </w:tc>
        <w:tc>
          <w:tcPr>
            <w:tcW w:w="3630"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14:paraId="4A8B168E" w14:textId="77777777" w:rsidR="00A553C8" w:rsidRPr="0042076D" w:rsidRDefault="00A553C8" w:rsidP="00E94513">
            <w:pPr>
              <w:spacing w:line="256" w:lineRule="auto"/>
              <w:jc w:val="center"/>
              <w:rPr>
                <w:b/>
                <w:bCs/>
                <w:i/>
                <w:iCs/>
                <w:sz w:val="20"/>
                <w:szCs w:val="20"/>
                <w:lang w:eastAsia="en-US"/>
              </w:rPr>
            </w:pPr>
            <w:r w:rsidRPr="0042076D">
              <w:rPr>
                <w:b/>
                <w:bCs/>
                <w:i/>
                <w:iCs/>
                <w:sz w:val="20"/>
                <w:szCs w:val="20"/>
                <w:lang w:eastAsia="en-US"/>
              </w:rPr>
              <w:t>2</w:t>
            </w:r>
          </w:p>
        </w:tc>
        <w:tc>
          <w:tcPr>
            <w:tcW w:w="1016" w:type="dxa"/>
            <w:tcBorders>
              <w:top w:val="single" w:sz="4" w:space="0" w:color="auto"/>
              <w:left w:val="single" w:sz="4" w:space="0" w:color="auto"/>
              <w:bottom w:val="single" w:sz="4" w:space="0" w:color="auto"/>
              <w:right w:val="single" w:sz="4" w:space="0" w:color="auto"/>
            </w:tcBorders>
            <w:shd w:val="clear" w:color="auto" w:fill="FFFFFF"/>
            <w:vAlign w:val="center"/>
          </w:tcPr>
          <w:p w14:paraId="54ED20C6" w14:textId="77777777" w:rsidR="00A553C8" w:rsidRPr="0042076D" w:rsidRDefault="00A553C8" w:rsidP="00E94513">
            <w:pPr>
              <w:spacing w:line="256" w:lineRule="auto"/>
              <w:jc w:val="center"/>
              <w:rPr>
                <w:b/>
                <w:bCs/>
                <w:i/>
                <w:iCs/>
                <w:sz w:val="20"/>
                <w:szCs w:val="20"/>
                <w:lang w:eastAsia="en-US"/>
              </w:rPr>
            </w:pPr>
            <w:r w:rsidRPr="0042076D">
              <w:rPr>
                <w:b/>
                <w:bCs/>
                <w:i/>
                <w:iCs/>
                <w:sz w:val="20"/>
                <w:szCs w:val="20"/>
                <w:lang w:eastAsia="en-US"/>
              </w:rPr>
              <w:t>3</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14:paraId="280F27F2" w14:textId="77777777" w:rsidR="00A553C8" w:rsidRPr="0042076D" w:rsidRDefault="00A553C8" w:rsidP="00E94513">
            <w:pPr>
              <w:spacing w:line="256" w:lineRule="auto"/>
              <w:jc w:val="center"/>
              <w:rPr>
                <w:b/>
                <w:bCs/>
                <w:i/>
                <w:iCs/>
                <w:sz w:val="20"/>
                <w:szCs w:val="20"/>
                <w:lang w:eastAsia="en-US"/>
              </w:rPr>
            </w:pPr>
            <w:r w:rsidRPr="0042076D">
              <w:rPr>
                <w:b/>
                <w:bCs/>
                <w:i/>
                <w:iCs/>
                <w:sz w:val="20"/>
                <w:szCs w:val="20"/>
                <w:lang w:eastAsia="en-US"/>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14:paraId="687C247C" w14:textId="77777777" w:rsidR="00A553C8" w:rsidRPr="0042076D" w:rsidRDefault="00A553C8" w:rsidP="00E94513">
            <w:pPr>
              <w:spacing w:line="256" w:lineRule="auto"/>
              <w:jc w:val="center"/>
              <w:rPr>
                <w:b/>
                <w:bCs/>
                <w:i/>
                <w:iCs/>
                <w:sz w:val="20"/>
                <w:szCs w:val="20"/>
                <w:lang w:eastAsia="en-US"/>
              </w:rPr>
            </w:pPr>
            <w:r w:rsidRPr="0042076D">
              <w:rPr>
                <w:b/>
                <w:bCs/>
                <w:i/>
                <w:iCs/>
                <w:sz w:val="20"/>
                <w:szCs w:val="20"/>
                <w:lang w:eastAsia="en-US"/>
              </w:rPr>
              <w:t>5</w:t>
            </w:r>
          </w:p>
        </w:tc>
        <w:tc>
          <w:tcPr>
            <w:tcW w:w="1275"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14:paraId="7D90A460" w14:textId="77777777" w:rsidR="00A553C8" w:rsidRPr="0042076D" w:rsidRDefault="00A553C8" w:rsidP="00E94513">
            <w:pPr>
              <w:spacing w:line="256" w:lineRule="auto"/>
              <w:jc w:val="center"/>
              <w:rPr>
                <w:b/>
                <w:bCs/>
                <w:i/>
                <w:iCs/>
                <w:sz w:val="20"/>
                <w:szCs w:val="20"/>
                <w:lang w:eastAsia="en-US"/>
              </w:rPr>
            </w:pPr>
            <w:r w:rsidRPr="0042076D">
              <w:rPr>
                <w:b/>
                <w:bCs/>
                <w:i/>
                <w:iCs/>
                <w:sz w:val="20"/>
                <w:szCs w:val="20"/>
                <w:lang w:eastAsia="en-US"/>
              </w:rPr>
              <w:t>6</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14:paraId="30FEF654" w14:textId="77777777" w:rsidR="00A553C8" w:rsidRPr="0042076D" w:rsidRDefault="00A553C8" w:rsidP="00E94513">
            <w:pPr>
              <w:spacing w:line="256" w:lineRule="auto"/>
              <w:jc w:val="center"/>
              <w:rPr>
                <w:sz w:val="20"/>
                <w:szCs w:val="20"/>
                <w:lang w:eastAsia="en-US"/>
              </w:rPr>
            </w:pPr>
            <w:r w:rsidRPr="0042076D">
              <w:rPr>
                <w:b/>
                <w:bCs/>
                <w:i/>
                <w:iCs/>
                <w:sz w:val="20"/>
                <w:szCs w:val="20"/>
                <w:lang w:eastAsia="en-US"/>
              </w:rPr>
              <w:t>7</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14:paraId="403CCD4E" w14:textId="77777777" w:rsidR="00A553C8" w:rsidRPr="0042076D" w:rsidRDefault="00A553C8" w:rsidP="00E94513">
            <w:pPr>
              <w:spacing w:line="256" w:lineRule="auto"/>
              <w:jc w:val="center"/>
              <w:rPr>
                <w:b/>
                <w:bCs/>
                <w:i/>
                <w:iCs/>
                <w:sz w:val="20"/>
                <w:szCs w:val="20"/>
                <w:lang w:eastAsia="en-US"/>
              </w:rPr>
            </w:pPr>
            <w:r w:rsidRPr="0042076D">
              <w:rPr>
                <w:b/>
                <w:bCs/>
                <w:i/>
                <w:iCs/>
                <w:sz w:val="20"/>
                <w:szCs w:val="20"/>
                <w:lang w:eastAsia="en-US"/>
              </w:rPr>
              <w:t>8</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79D0C8A" w14:textId="77777777" w:rsidR="00A553C8" w:rsidRPr="0042076D" w:rsidRDefault="00CC7AAF" w:rsidP="00E94513">
            <w:pPr>
              <w:spacing w:line="256" w:lineRule="auto"/>
              <w:jc w:val="center"/>
              <w:rPr>
                <w:b/>
                <w:bCs/>
                <w:i/>
                <w:iCs/>
                <w:sz w:val="20"/>
                <w:szCs w:val="20"/>
                <w:lang w:eastAsia="en-US"/>
              </w:rPr>
            </w:pPr>
            <w:r>
              <w:rPr>
                <w:b/>
                <w:bCs/>
                <w:i/>
                <w:iCs/>
                <w:sz w:val="20"/>
                <w:szCs w:val="20"/>
                <w:lang w:eastAsia="en-US"/>
              </w:rPr>
              <w:t>9</w:t>
            </w:r>
          </w:p>
        </w:tc>
      </w:tr>
      <w:tr w:rsidR="00A06AD1" w:rsidRPr="0042076D" w14:paraId="3F8B90FD" w14:textId="77777777" w:rsidTr="00DF12C2">
        <w:trPr>
          <w:trHeight w:val="400"/>
        </w:trPr>
        <w:tc>
          <w:tcPr>
            <w:tcW w:w="485"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14:paraId="4368F89D" w14:textId="77777777" w:rsidR="00A06AD1" w:rsidRPr="0042076D" w:rsidRDefault="00A06AD1" w:rsidP="00661923">
            <w:pPr>
              <w:spacing w:line="256" w:lineRule="auto"/>
              <w:jc w:val="center"/>
              <w:rPr>
                <w:bCs/>
                <w:iCs/>
                <w:sz w:val="20"/>
                <w:szCs w:val="20"/>
                <w:lang w:eastAsia="en-US"/>
              </w:rPr>
            </w:pPr>
            <w:r w:rsidRPr="0042076D">
              <w:rPr>
                <w:bCs/>
                <w:iCs/>
                <w:sz w:val="20"/>
                <w:szCs w:val="20"/>
                <w:lang w:eastAsia="en-US"/>
              </w:rPr>
              <w:t>1</w:t>
            </w:r>
          </w:p>
        </w:tc>
        <w:tc>
          <w:tcPr>
            <w:tcW w:w="3630" w:type="dxa"/>
            <w:tcMar>
              <w:top w:w="0" w:type="dxa"/>
              <w:left w:w="28" w:type="dxa"/>
              <w:bottom w:w="0" w:type="dxa"/>
              <w:right w:w="28" w:type="dxa"/>
            </w:tcMar>
          </w:tcPr>
          <w:p w14:paraId="2D167CB2" w14:textId="39F5331D" w:rsidR="00A06AD1" w:rsidRPr="00CC18FF" w:rsidRDefault="009F18EA" w:rsidP="00776CA0">
            <w:pPr>
              <w:pStyle w:val="1"/>
              <w:jc w:val="both"/>
              <w:rPr>
                <w:rFonts w:ascii="Times New Roman" w:hAnsi="Times New Roman"/>
              </w:rPr>
            </w:pPr>
            <w:r>
              <w:rPr>
                <w:rFonts w:ascii="Times New Roman" w:hAnsi="Times New Roman"/>
              </w:rPr>
              <w:t xml:space="preserve">Обучение по программе </w:t>
            </w:r>
            <w:r w:rsidR="002B1BD8" w:rsidRPr="002B1BD8">
              <w:rPr>
                <w:rFonts w:ascii="Times New Roman" w:hAnsi="Times New Roman"/>
              </w:rPr>
              <w:t>«Мобилизационная подготовка в организациях»</w:t>
            </w:r>
          </w:p>
        </w:tc>
        <w:tc>
          <w:tcPr>
            <w:tcW w:w="1016" w:type="dxa"/>
            <w:vAlign w:val="center"/>
          </w:tcPr>
          <w:p w14:paraId="52BA9473" w14:textId="77777777" w:rsidR="00A06AD1" w:rsidRPr="0042076D" w:rsidRDefault="00A06AD1" w:rsidP="00661923">
            <w:pPr>
              <w:jc w:val="center"/>
              <w:rPr>
                <w:color w:val="000000"/>
                <w:sz w:val="20"/>
                <w:szCs w:val="20"/>
              </w:rPr>
            </w:pPr>
            <w:r>
              <w:rPr>
                <w:color w:val="000000"/>
                <w:sz w:val="20"/>
                <w:szCs w:val="20"/>
              </w:rPr>
              <w:t>шт.</w:t>
            </w:r>
          </w:p>
        </w:tc>
        <w:tc>
          <w:tcPr>
            <w:tcW w:w="1560" w:type="dxa"/>
            <w:tcBorders>
              <w:top w:val="single" w:sz="4" w:space="0" w:color="auto"/>
              <w:left w:val="nil"/>
              <w:bottom w:val="single" w:sz="4" w:space="0" w:color="auto"/>
              <w:right w:val="single" w:sz="4" w:space="0" w:color="auto"/>
            </w:tcBorders>
            <w:tcMar>
              <w:top w:w="0" w:type="dxa"/>
              <w:left w:w="28" w:type="dxa"/>
              <w:bottom w:w="0" w:type="dxa"/>
              <w:right w:w="28" w:type="dxa"/>
            </w:tcMar>
            <w:vAlign w:val="center"/>
          </w:tcPr>
          <w:p w14:paraId="5ADDED2C" w14:textId="1266114C" w:rsidR="00A06AD1" w:rsidRDefault="002B1BD8" w:rsidP="0069243C">
            <w:pPr>
              <w:jc w:val="center"/>
            </w:pPr>
            <w:r>
              <w:t>9 000,00</w:t>
            </w:r>
          </w:p>
        </w:tc>
        <w:tc>
          <w:tcPr>
            <w:tcW w:w="1701" w:type="dxa"/>
            <w:shd w:val="clear" w:color="000000" w:fill="FFFFFF"/>
            <w:tcMar>
              <w:top w:w="0" w:type="dxa"/>
              <w:left w:w="28" w:type="dxa"/>
              <w:bottom w:w="0" w:type="dxa"/>
              <w:right w:w="28" w:type="dxa"/>
            </w:tcMar>
            <w:vAlign w:val="center"/>
          </w:tcPr>
          <w:p w14:paraId="0EE09252" w14:textId="4544BF06" w:rsidR="00A06AD1" w:rsidRDefault="002B1BD8" w:rsidP="0069243C">
            <w:pPr>
              <w:jc w:val="center"/>
            </w:pPr>
            <w:r>
              <w:t>9 500,00</w:t>
            </w:r>
          </w:p>
        </w:tc>
        <w:tc>
          <w:tcPr>
            <w:tcW w:w="1275" w:type="dxa"/>
            <w:tcMar>
              <w:top w:w="0" w:type="dxa"/>
              <w:left w:w="28" w:type="dxa"/>
              <w:bottom w:w="0" w:type="dxa"/>
              <w:right w:w="28" w:type="dxa"/>
            </w:tcMar>
            <w:vAlign w:val="center"/>
          </w:tcPr>
          <w:p w14:paraId="585A0564" w14:textId="4ED3C716" w:rsidR="00A06AD1" w:rsidRPr="00BE617B" w:rsidRDefault="002B1BD8" w:rsidP="0069243C">
            <w:pPr>
              <w:jc w:val="center"/>
              <w:rPr>
                <w:color w:val="000000"/>
              </w:rPr>
            </w:pPr>
            <w:r>
              <w:t>10 500,00</w:t>
            </w:r>
          </w:p>
        </w:tc>
        <w:tc>
          <w:tcPr>
            <w:tcW w:w="1134" w:type="dxa"/>
            <w:tcMar>
              <w:top w:w="0" w:type="dxa"/>
              <w:left w:w="28" w:type="dxa"/>
              <w:bottom w:w="0" w:type="dxa"/>
              <w:right w:w="28" w:type="dxa"/>
            </w:tcMar>
            <w:vAlign w:val="center"/>
          </w:tcPr>
          <w:p w14:paraId="108DB09D" w14:textId="0C027555" w:rsidR="00A06AD1" w:rsidRPr="00BE617B" w:rsidRDefault="002B1BD8" w:rsidP="0069243C">
            <w:pPr>
              <w:jc w:val="center"/>
              <w:rPr>
                <w:color w:val="000000"/>
              </w:rPr>
            </w:pPr>
            <w:r>
              <w:rPr>
                <w:color w:val="000000"/>
              </w:rPr>
              <w:t>1</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6BD1E00" w14:textId="5FA959AD" w:rsidR="00A06AD1" w:rsidRPr="00BE617B" w:rsidRDefault="002B1BD8" w:rsidP="0069243C">
            <w:pPr>
              <w:jc w:val="center"/>
              <w:rPr>
                <w:color w:val="000000"/>
              </w:rPr>
            </w:pPr>
            <w:r>
              <w:t>9 000,00</w:t>
            </w:r>
          </w:p>
        </w:tc>
        <w:tc>
          <w:tcPr>
            <w:tcW w:w="1701" w:type="dxa"/>
            <w:tcBorders>
              <w:top w:val="single" w:sz="4" w:space="0" w:color="auto"/>
              <w:left w:val="single" w:sz="4" w:space="0" w:color="auto"/>
              <w:bottom w:val="single" w:sz="4" w:space="0" w:color="auto"/>
              <w:right w:val="single" w:sz="4" w:space="0" w:color="auto"/>
            </w:tcBorders>
            <w:vAlign w:val="center"/>
          </w:tcPr>
          <w:p w14:paraId="4034AADC" w14:textId="5CBB8632" w:rsidR="00A06AD1" w:rsidRPr="00754C8D" w:rsidRDefault="002B1BD8" w:rsidP="0069243C">
            <w:pPr>
              <w:jc w:val="center"/>
              <w:rPr>
                <w:color w:val="000000"/>
              </w:rPr>
            </w:pPr>
            <w:r>
              <w:rPr>
                <w:color w:val="000000"/>
              </w:rPr>
              <w:t>9 000,00</w:t>
            </w:r>
          </w:p>
        </w:tc>
      </w:tr>
      <w:tr w:rsidR="00A553C8" w:rsidRPr="0042076D" w14:paraId="7881A10A" w14:textId="77777777" w:rsidTr="00DF12C2">
        <w:trPr>
          <w:trHeight w:val="400"/>
        </w:trPr>
        <w:tc>
          <w:tcPr>
            <w:tcW w:w="485"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tcPr>
          <w:p w14:paraId="54F276CB" w14:textId="77777777" w:rsidR="00A553C8" w:rsidRDefault="00A553C8" w:rsidP="00E94513">
            <w:pPr>
              <w:spacing w:line="256" w:lineRule="auto"/>
              <w:jc w:val="center"/>
              <w:rPr>
                <w:bCs/>
                <w:iCs/>
                <w:sz w:val="20"/>
                <w:szCs w:val="20"/>
                <w:lang w:eastAsia="en-US"/>
              </w:rPr>
            </w:pPr>
          </w:p>
        </w:tc>
        <w:tc>
          <w:tcPr>
            <w:tcW w:w="3630" w:type="dxa"/>
            <w:tcMar>
              <w:top w:w="0" w:type="dxa"/>
              <w:left w:w="28" w:type="dxa"/>
              <w:bottom w:w="0" w:type="dxa"/>
              <w:right w:w="28" w:type="dxa"/>
            </w:tcMar>
            <w:vAlign w:val="center"/>
          </w:tcPr>
          <w:p w14:paraId="74C43AE3" w14:textId="77777777" w:rsidR="00A553C8" w:rsidRDefault="00A553C8" w:rsidP="00E94513">
            <w:pPr>
              <w:rPr>
                <w:rFonts w:eastAsia="Calibri"/>
                <w:lang w:eastAsia="en-US"/>
              </w:rPr>
            </w:pPr>
            <w:r>
              <w:rPr>
                <w:rFonts w:eastAsia="Calibri"/>
                <w:sz w:val="22"/>
                <w:szCs w:val="22"/>
                <w:lang w:eastAsia="en-US"/>
              </w:rPr>
              <w:t>ИТОГО</w:t>
            </w:r>
          </w:p>
        </w:tc>
        <w:tc>
          <w:tcPr>
            <w:tcW w:w="1016" w:type="dxa"/>
            <w:vAlign w:val="center"/>
          </w:tcPr>
          <w:p w14:paraId="2713FAF2" w14:textId="77777777" w:rsidR="00A553C8" w:rsidRDefault="00A553C8" w:rsidP="00E94513">
            <w:pPr>
              <w:jc w:val="center"/>
              <w:rPr>
                <w:color w:val="000000"/>
                <w:sz w:val="20"/>
                <w:szCs w:val="20"/>
              </w:rPr>
            </w:pPr>
          </w:p>
        </w:tc>
        <w:tc>
          <w:tcPr>
            <w:tcW w:w="1560" w:type="dxa"/>
            <w:tcBorders>
              <w:top w:val="single" w:sz="4" w:space="0" w:color="auto"/>
              <w:left w:val="nil"/>
              <w:bottom w:val="single" w:sz="4" w:space="0" w:color="auto"/>
              <w:right w:val="single" w:sz="4" w:space="0" w:color="auto"/>
            </w:tcBorders>
            <w:tcMar>
              <w:top w:w="0" w:type="dxa"/>
              <w:left w:w="28" w:type="dxa"/>
              <w:bottom w:w="0" w:type="dxa"/>
              <w:right w:w="28" w:type="dxa"/>
            </w:tcMar>
            <w:vAlign w:val="center"/>
          </w:tcPr>
          <w:p w14:paraId="448EDFB8" w14:textId="77777777" w:rsidR="00A553C8" w:rsidRDefault="00A553C8" w:rsidP="0069243C">
            <w:pPr>
              <w:jc w:val="center"/>
              <w:rPr>
                <w:color w:val="000000"/>
                <w:sz w:val="20"/>
                <w:szCs w:val="20"/>
              </w:rPr>
            </w:pPr>
          </w:p>
        </w:tc>
        <w:tc>
          <w:tcPr>
            <w:tcW w:w="1701" w:type="dxa"/>
            <w:shd w:val="clear" w:color="000000" w:fill="FFFFFF"/>
            <w:tcMar>
              <w:top w:w="0" w:type="dxa"/>
              <w:left w:w="28" w:type="dxa"/>
              <w:bottom w:w="0" w:type="dxa"/>
              <w:right w:w="28" w:type="dxa"/>
            </w:tcMar>
            <w:vAlign w:val="center"/>
          </w:tcPr>
          <w:p w14:paraId="38296C76" w14:textId="77777777" w:rsidR="00A553C8" w:rsidRDefault="00A553C8" w:rsidP="0069243C">
            <w:pPr>
              <w:jc w:val="center"/>
              <w:rPr>
                <w:color w:val="000000"/>
                <w:sz w:val="20"/>
                <w:szCs w:val="20"/>
              </w:rPr>
            </w:pPr>
          </w:p>
        </w:tc>
        <w:tc>
          <w:tcPr>
            <w:tcW w:w="1275" w:type="dxa"/>
            <w:tcMar>
              <w:top w:w="0" w:type="dxa"/>
              <w:left w:w="28" w:type="dxa"/>
              <w:bottom w:w="0" w:type="dxa"/>
              <w:right w:w="28" w:type="dxa"/>
            </w:tcMar>
            <w:vAlign w:val="center"/>
          </w:tcPr>
          <w:p w14:paraId="2832C3CF" w14:textId="77777777" w:rsidR="00A553C8" w:rsidRDefault="00A553C8" w:rsidP="0069243C">
            <w:pPr>
              <w:jc w:val="center"/>
              <w:rPr>
                <w:color w:val="000000"/>
                <w:sz w:val="20"/>
                <w:szCs w:val="20"/>
              </w:rPr>
            </w:pPr>
          </w:p>
        </w:tc>
        <w:tc>
          <w:tcPr>
            <w:tcW w:w="1134" w:type="dxa"/>
            <w:tcMar>
              <w:top w:w="0" w:type="dxa"/>
              <w:left w:w="28" w:type="dxa"/>
              <w:bottom w:w="0" w:type="dxa"/>
              <w:right w:w="28" w:type="dxa"/>
            </w:tcMar>
            <w:vAlign w:val="center"/>
          </w:tcPr>
          <w:p w14:paraId="3E8EA6FA" w14:textId="77777777" w:rsidR="00A553C8" w:rsidRDefault="00A553C8" w:rsidP="0069243C">
            <w:pPr>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1A8A94E" w14:textId="77777777" w:rsidR="00A553C8" w:rsidRDefault="00A553C8" w:rsidP="0069243C">
            <w:pPr>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E73B8B4" w14:textId="777A9A57" w:rsidR="00A553C8" w:rsidRPr="00754C8D" w:rsidRDefault="002B1BD8" w:rsidP="0069243C">
            <w:pPr>
              <w:jc w:val="center"/>
              <w:rPr>
                <w:bCs/>
              </w:rPr>
            </w:pPr>
            <w:r>
              <w:t>9 000,00</w:t>
            </w:r>
          </w:p>
        </w:tc>
      </w:tr>
    </w:tbl>
    <w:p w14:paraId="200BE529" w14:textId="77777777" w:rsidR="0037239C" w:rsidRDefault="0037239C"/>
    <w:p w14:paraId="0363185C" w14:textId="77777777" w:rsidR="00A553C8" w:rsidRDefault="00A553C8"/>
    <w:p w14:paraId="0BAA3952" w14:textId="77777777" w:rsidR="00A553C8" w:rsidRDefault="00A553C8"/>
    <w:p w14:paraId="1C65C599" w14:textId="77777777" w:rsidR="00A553C8" w:rsidRDefault="00A553C8"/>
    <w:p w14:paraId="075A4B03" w14:textId="77777777" w:rsidR="00A553C8" w:rsidRDefault="00A553C8"/>
    <w:p w14:paraId="2DFC700F" w14:textId="77777777" w:rsidR="00A553C8" w:rsidRDefault="00A553C8"/>
    <w:p w14:paraId="4863AB3E" w14:textId="77777777" w:rsidR="00A553C8" w:rsidRDefault="00A553C8"/>
    <w:p w14:paraId="32AD416A" w14:textId="77777777" w:rsidR="00A553C8" w:rsidRDefault="00A553C8"/>
    <w:p w14:paraId="3BB35BD2" w14:textId="77777777" w:rsidR="00A553C8" w:rsidRDefault="00A553C8"/>
    <w:p w14:paraId="6AD658BC" w14:textId="77777777" w:rsidR="00A553C8" w:rsidRDefault="00A553C8"/>
    <w:p w14:paraId="3C170F25" w14:textId="77777777" w:rsidR="00A553C8" w:rsidRDefault="00A553C8"/>
    <w:p w14:paraId="5BACD92E" w14:textId="77777777" w:rsidR="00A553C8" w:rsidRDefault="00A553C8"/>
    <w:p w14:paraId="11149248" w14:textId="77777777" w:rsidR="00661923" w:rsidRDefault="00661923" w:rsidP="00A553C8"/>
    <w:p w14:paraId="5D3C7C17" w14:textId="77777777" w:rsidR="00661923" w:rsidRDefault="00661923" w:rsidP="00A553C8"/>
    <w:p w14:paraId="74717770" w14:textId="77777777" w:rsidR="00661923" w:rsidRDefault="00661923" w:rsidP="00A553C8"/>
    <w:p w14:paraId="3FFFF1E8" w14:textId="77777777" w:rsidR="00A06AD1" w:rsidRDefault="00A06AD1" w:rsidP="00A553C8"/>
    <w:p w14:paraId="58F0329D" w14:textId="77777777" w:rsidR="00661923" w:rsidRDefault="00661923" w:rsidP="00A553C8">
      <w:r>
        <w:t>З</w:t>
      </w:r>
      <w:r w:rsidR="00A553C8">
        <w:t xml:space="preserve">аведующий </w:t>
      </w:r>
      <w:r>
        <w:t>ГБДОУ д/с№13</w:t>
      </w:r>
    </w:p>
    <w:p w14:paraId="11D28901" w14:textId="77777777" w:rsidR="00A553C8" w:rsidRDefault="00754C8D" w:rsidP="00A553C8">
      <w:r>
        <w:t>к</w:t>
      </w:r>
      <w:r w:rsidR="00661923">
        <w:t>омбинированного вида Курортного района СПб</w:t>
      </w:r>
      <w:r w:rsidR="00A553C8">
        <w:t xml:space="preserve">                                         </w:t>
      </w:r>
      <w:proofErr w:type="spellStart"/>
      <w:r w:rsidR="00A553C8">
        <w:t>А.А.Исаева</w:t>
      </w:r>
      <w:proofErr w:type="spellEnd"/>
    </w:p>
    <w:sectPr w:rsidR="00A553C8" w:rsidSect="00661923">
      <w:pgSz w:w="16838" w:h="11906" w:orient="landscape"/>
      <w:pgMar w:top="850" w:right="1134" w:bottom="255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36180"/>
    <w:rsid w:val="000C0710"/>
    <w:rsid w:val="00120903"/>
    <w:rsid w:val="00153CE1"/>
    <w:rsid w:val="00192BFA"/>
    <w:rsid w:val="001C16F4"/>
    <w:rsid w:val="00204567"/>
    <w:rsid w:val="00271A76"/>
    <w:rsid w:val="002B1BD8"/>
    <w:rsid w:val="00336180"/>
    <w:rsid w:val="0037239C"/>
    <w:rsid w:val="00403134"/>
    <w:rsid w:val="00492CF8"/>
    <w:rsid w:val="00582772"/>
    <w:rsid w:val="005875A0"/>
    <w:rsid w:val="005A23BA"/>
    <w:rsid w:val="00640280"/>
    <w:rsid w:val="00661923"/>
    <w:rsid w:val="0069243C"/>
    <w:rsid w:val="006B7F64"/>
    <w:rsid w:val="00706063"/>
    <w:rsid w:val="00754C8D"/>
    <w:rsid w:val="007D3A4B"/>
    <w:rsid w:val="007E36FE"/>
    <w:rsid w:val="007E698D"/>
    <w:rsid w:val="008A082F"/>
    <w:rsid w:val="008B4946"/>
    <w:rsid w:val="008B49BF"/>
    <w:rsid w:val="009D3F5A"/>
    <w:rsid w:val="009F18EA"/>
    <w:rsid w:val="00A06AD1"/>
    <w:rsid w:val="00A553BA"/>
    <w:rsid w:val="00A553C8"/>
    <w:rsid w:val="00A629C9"/>
    <w:rsid w:val="00A80107"/>
    <w:rsid w:val="00A81345"/>
    <w:rsid w:val="00A912B1"/>
    <w:rsid w:val="00AB69AD"/>
    <w:rsid w:val="00B144DF"/>
    <w:rsid w:val="00B43B9E"/>
    <w:rsid w:val="00C370BD"/>
    <w:rsid w:val="00CC7AAF"/>
    <w:rsid w:val="00CD0253"/>
    <w:rsid w:val="00D20953"/>
    <w:rsid w:val="00D81F74"/>
    <w:rsid w:val="00DF12C2"/>
    <w:rsid w:val="00E10478"/>
    <w:rsid w:val="00F279A2"/>
    <w:rsid w:val="00FB6F83"/>
    <w:rsid w:val="00FE71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2C76D"/>
  <w15:docId w15:val="{53103B28-8D23-4E0C-A516-BE5979348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494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36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8B4946"/>
    <w:rPr>
      <w:rFonts w:cs="Times New Roman"/>
      <w:color w:val="0000FF"/>
      <w:u w:val="single"/>
    </w:rPr>
  </w:style>
  <w:style w:type="character" w:styleId="a5">
    <w:name w:val="FollowedHyperlink"/>
    <w:basedOn w:val="a0"/>
    <w:uiPriority w:val="99"/>
    <w:semiHidden/>
    <w:unhideWhenUsed/>
    <w:rsid w:val="008B4946"/>
    <w:rPr>
      <w:color w:val="800080" w:themeColor="followedHyperlink"/>
      <w:u w:val="single"/>
    </w:rPr>
  </w:style>
  <w:style w:type="paragraph" w:styleId="a6">
    <w:name w:val="Balloon Text"/>
    <w:basedOn w:val="a"/>
    <w:link w:val="a7"/>
    <w:uiPriority w:val="99"/>
    <w:semiHidden/>
    <w:unhideWhenUsed/>
    <w:rsid w:val="008B4946"/>
    <w:rPr>
      <w:rFonts w:ascii="Tahoma" w:hAnsi="Tahoma" w:cs="Tahoma"/>
      <w:sz w:val="16"/>
      <w:szCs w:val="16"/>
    </w:rPr>
  </w:style>
  <w:style w:type="character" w:customStyle="1" w:styleId="a7">
    <w:name w:val="Текст выноски Знак"/>
    <w:basedOn w:val="a0"/>
    <w:link w:val="a6"/>
    <w:uiPriority w:val="99"/>
    <w:semiHidden/>
    <w:rsid w:val="008B4946"/>
    <w:rPr>
      <w:rFonts w:ascii="Tahoma" w:eastAsia="Times New Roman" w:hAnsi="Tahoma" w:cs="Tahoma"/>
      <w:sz w:val="16"/>
      <w:szCs w:val="16"/>
      <w:lang w:eastAsia="ru-RU"/>
    </w:rPr>
  </w:style>
  <w:style w:type="paragraph" w:customStyle="1" w:styleId="1">
    <w:name w:val="Без интервала1"/>
    <w:aliases w:val="Максим"/>
    <w:link w:val="a8"/>
    <w:uiPriority w:val="1"/>
    <w:qFormat/>
    <w:rsid w:val="00B144DF"/>
    <w:pPr>
      <w:spacing w:after="0" w:line="240" w:lineRule="auto"/>
    </w:pPr>
    <w:rPr>
      <w:rFonts w:ascii="Calibri" w:eastAsia="Calibri" w:hAnsi="Calibri" w:cs="Times New Roman"/>
    </w:rPr>
  </w:style>
  <w:style w:type="character" w:customStyle="1" w:styleId="a8">
    <w:name w:val="Без интервала Знак"/>
    <w:link w:val="1"/>
    <w:uiPriority w:val="1"/>
    <w:locked/>
    <w:rsid w:val="00B144D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1</Pages>
  <Words>328</Words>
  <Characters>1876</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DS-2</cp:lastModifiedBy>
  <cp:revision>18</cp:revision>
  <cp:lastPrinted>2026-02-27T09:35:00Z</cp:lastPrinted>
  <dcterms:created xsi:type="dcterms:W3CDTF">2024-12-03T09:50:00Z</dcterms:created>
  <dcterms:modified xsi:type="dcterms:W3CDTF">2026-02-27T09:35:00Z</dcterms:modified>
</cp:coreProperties>
</file>