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566AA" w14:textId="6EFC1AEB" w:rsidR="00000000" w:rsidRPr="0017190C" w:rsidRDefault="00F4429B" w:rsidP="00484170">
      <w:pPr>
        <w:pStyle w:val="ae"/>
        <w:tabs>
          <w:tab w:val="clear" w:pos="4677"/>
          <w:tab w:val="clear" w:pos="9355"/>
          <w:tab w:val="right" w:pos="0"/>
        </w:tabs>
        <w:jc w:val="center"/>
        <w:rPr>
          <w:rFonts w:ascii="Times New Roman" w:hAnsi="Times New Roman" w:cs="Times New Roman"/>
          <w:b/>
        </w:rPr>
      </w:pPr>
      <w:r w:rsidRPr="0017190C">
        <w:rPr>
          <w:rFonts w:ascii="Times New Roman" w:hAnsi="Times New Roman" w:cs="Times New Roman"/>
        </w:rPr>
        <w:t>КОНТРАКТ № УКАЗАТЬ</w:t>
      </w:r>
    </w:p>
    <w:p w14:paraId="2C004E1E" w14:textId="77777777" w:rsidR="00000000" w:rsidRPr="0017190C" w:rsidRDefault="00F4429B" w:rsidP="00484170">
      <w:pPr>
        <w:pStyle w:val="a8"/>
        <w:tabs>
          <w:tab w:val="right" w:pos="0"/>
        </w:tabs>
        <w:jc w:val="center"/>
        <w:rPr>
          <w:rFonts w:ascii="Times New Roman" w:hAnsi="Times New Roman" w:cs="Times New Roman"/>
          <w:b/>
        </w:rPr>
      </w:pPr>
      <w:r w:rsidRPr="0017190C">
        <w:rPr>
          <w:rFonts w:ascii="Times New Roman" w:hAnsi="Times New Roman" w:cs="Times New Roman"/>
        </w:rPr>
        <w:t>НА ОКАЗАНИЕ УСЛУГ СВЯЗИ</w:t>
      </w:r>
    </w:p>
    <w:p w14:paraId="22C19DE1" w14:textId="77777777" w:rsidR="00000000" w:rsidRPr="0017190C" w:rsidRDefault="00000000" w:rsidP="00484170">
      <w:pPr>
        <w:pStyle w:val="a8"/>
        <w:tabs>
          <w:tab w:val="right" w:pos="0"/>
        </w:tabs>
        <w:jc w:val="center"/>
        <w:rPr>
          <w:rFonts w:ascii="Times New Roman" w:hAnsi="Times New Roman" w:cs="Times New Roman"/>
          <w:b/>
        </w:rPr>
      </w:pPr>
    </w:p>
    <w:p w14:paraId="78D2976D" w14:textId="77777777" w:rsidR="00000000" w:rsidRPr="0017190C" w:rsidRDefault="00000000" w:rsidP="00484170">
      <w:pPr>
        <w:pStyle w:val="BodyText"/>
        <w:widowControl/>
        <w:spacing w:before="0" w:after="0"/>
        <w:ind w:left="709" w:hanging="709"/>
        <w:jc w:val="left"/>
        <w:rPr>
          <w:rFonts w:ascii="Times New Roman" w:hAnsi="Times New Roman" w:cs="Times New Roman"/>
          <w:color w:val="auto"/>
          <w:lang w:val="ru-RU"/>
        </w:rPr>
      </w:pPr>
    </w:p>
    <w:p w14:paraId="420836DF" w14:textId="1839DC69" w:rsidR="00000000" w:rsidRPr="0017190C" w:rsidRDefault="0017190C" w:rsidP="00484170">
      <w:pPr>
        <w:pStyle w:val="BodyText"/>
        <w:widowControl/>
        <w:spacing w:before="0" w:after="0"/>
        <w:rPr>
          <w:rFonts w:ascii="Times New Roman" w:hAnsi="Times New Roman" w:cs="Times New Roman"/>
          <w:color w:val="auto"/>
          <w:lang w:val="ru-RU"/>
        </w:rPr>
      </w:pPr>
      <w:r w:rsidRPr="0017190C">
        <w:rPr>
          <w:rFonts w:ascii="Times New Roman" w:hAnsi="Times New Roman" w:cs="Times New Roman"/>
          <w:lang w:val="ru-RU"/>
        </w:rPr>
        <w:t>г. Санкт-Петербург</w:t>
      </w:r>
      <w:r w:rsidRPr="0017190C">
        <w:rPr>
          <w:rFonts w:ascii="Times New Roman" w:hAnsi="Times New Roman" w:cs="Times New Roman"/>
          <w:lang w:val="ru-RU"/>
        </w:rPr>
        <w:tab/>
      </w:r>
      <w:r w:rsidR="00F4429B" w:rsidRPr="0017190C">
        <w:rPr>
          <w:rFonts w:ascii="Times New Roman" w:hAnsi="Times New Roman" w:cs="Times New Roman"/>
          <w:lang w:val="ru-RU"/>
        </w:rPr>
        <w:t xml:space="preserve"> </w:t>
      </w:r>
      <w:r w:rsidR="00F4429B" w:rsidRPr="0017190C">
        <w:rPr>
          <w:rFonts w:ascii="Times New Roman" w:hAnsi="Times New Roman" w:cs="Times New Roman"/>
          <w:lang w:val="ru-RU"/>
        </w:rPr>
        <w:tab/>
      </w:r>
      <w:r w:rsidR="00F4429B" w:rsidRPr="0017190C">
        <w:rPr>
          <w:rFonts w:ascii="Times New Roman" w:hAnsi="Times New Roman" w:cs="Times New Roman"/>
          <w:lang w:val="ru-RU"/>
        </w:rPr>
        <w:tab/>
      </w:r>
      <w:r w:rsidR="00F4429B" w:rsidRPr="0017190C">
        <w:rPr>
          <w:rFonts w:ascii="Times New Roman" w:hAnsi="Times New Roman" w:cs="Times New Roman"/>
          <w:lang w:val="ru-RU"/>
        </w:rPr>
        <w:tab/>
      </w:r>
      <w:r w:rsidR="00F4429B" w:rsidRPr="0017190C">
        <w:rPr>
          <w:rFonts w:ascii="Times New Roman" w:hAnsi="Times New Roman" w:cs="Times New Roman"/>
          <w:lang w:val="ru-RU"/>
        </w:rPr>
        <w:tab/>
      </w:r>
      <w:r w:rsidR="00F4429B" w:rsidRPr="0017190C">
        <w:rPr>
          <w:rFonts w:ascii="Times New Roman" w:hAnsi="Times New Roman" w:cs="Times New Roman"/>
          <w:lang w:val="ru-RU"/>
        </w:rPr>
        <w:tab/>
      </w:r>
      <w:r w:rsidR="00F4429B" w:rsidRPr="0017190C">
        <w:rPr>
          <w:rFonts w:ascii="Times New Roman" w:hAnsi="Times New Roman" w:cs="Times New Roman"/>
          <w:lang w:val="ru-RU"/>
        </w:rPr>
        <w:tab/>
        <w:t>«__» УКАЗАТЬ 20__ года</w:t>
      </w:r>
    </w:p>
    <w:p w14:paraId="502DCFAB" w14:textId="77777777" w:rsidR="00000000" w:rsidRPr="0017190C" w:rsidRDefault="00000000" w:rsidP="00484170">
      <w:pPr>
        <w:pStyle w:val="BodyText"/>
        <w:widowControl/>
        <w:spacing w:before="0" w:after="0"/>
        <w:ind w:left="709" w:hanging="709"/>
        <w:rPr>
          <w:rFonts w:ascii="Times New Roman" w:hAnsi="Times New Roman" w:cs="Times New Roman"/>
          <w:color w:val="auto"/>
          <w:lang w:val="ru-RU"/>
        </w:rPr>
      </w:pPr>
    </w:p>
    <w:p w14:paraId="0884B7FA" w14:textId="77777777" w:rsidR="00000000" w:rsidRPr="0017190C" w:rsidRDefault="00512ADF" w:rsidP="00484170">
      <w:pPr>
        <w:pStyle w:val="BodyText"/>
        <w:widowControl/>
        <w:spacing w:before="0" w:after="0"/>
        <w:ind w:firstLine="708"/>
        <w:rPr>
          <w:rFonts w:ascii="Times New Roman" w:hAnsi="Times New Roman" w:cs="Times New Roman"/>
          <w:color w:val="auto"/>
          <w:lang w:val="ru-RU"/>
        </w:rPr>
      </w:pPr>
      <w:r w:rsidRPr="0017190C">
        <w:rPr>
          <w:rFonts w:ascii="Times New Roman" w:hAnsi="Times New Roman" w:cs="Times New Roman"/>
          <w:highlight w:val="yellow"/>
          <w:lang w:val="ru-RU"/>
        </w:rPr>
        <w:t>ОПЕРАТОР СВЯЗИ</w:t>
      </w:r>
      <w:r w:rsidR="00F4429B" w:rsidRPr="0017190C">
        <w:rPr>
          <w:rFonts w:ascii="Times New Roman" w:hAnsi="Times New Roman" w:cs="Times New Roman"/>
          <w:lang w:val="ru-RU"/>
        </w:rPr>
        <w:t xml:space="preserve">, именуемое в дальнейшем «Исполнитель», в лице УКАЗАТЬ, действующего(-ей) на основании УКАЗАТЬ, с одной стороны и </w:t>
      </w:r>
    </w:p>
    <w:p w14:paraId="6692B807" w14:textId="0DB87300" w:rsidR="00000000" w:rsidRPr="0017190C" w:rsidRDefault="0017190C" w:rsidP="00484170">
      <w:pPr>
        <w:pStyle w:val="BodyText"/>
        <w:widowControl/>
        <w:spacing w:before="0" w:after="0"/>
        <w:ind w:firstLine="708"/>
        <w:rPr>
          <w:rFonts w:ascii="Times New Roman" w:hAnsi="Times New Roman" w:cs="Times New Roman"/>
          <w:color w:val="auto"/>
          <w:lang w:val="ru-RU"/>
        </w:rPr>
      </w:pPr>
      <w:r w:rsidRPr="0017190C">
        <w:rPr>
          <w:rFonts w:ascii="Times New Roman" w:hAnsi="Times New Roman" w:cs="Times New Roman"/>
          <w:lang w:val="ru-RU"/>
        </w:rPr>
        <w:t>Санкт-Петербургское государственное бюджетное учреждение здравоохранения «Городская больница № 20», именуемое в дальнейшем «Заказчик», в лице главного врача Монашенко Дмитрия Николаевича, действующего  на основании Устава</w:t>
      </w:r>
      <w:r w:rsidR="00F4429B" w:rsidRPr="0017190C">
        <w:rPr>
          <w:rFonts w:ascii="Times New Roman" w:hAnsi="Times New Roman" w:cs="Times New Roman"/>
          <w:lang w:val="ru-RU"/>
        </w:rPr>
        <w:t xml:space="preserve">, с другой стороны, совместно в дальнейшем именуемые «Стороны», а по отдельности – «Сторона», в соответствии с пунктом </w:t>
      </w:r>
      <w:r w:rsidRPr="0017190C">
        <w:rPr>
          <w:rFonts w:ascii="Times New Roman" w:hAnsi="Times New Roman" w:cs="Times New Roman"/>
          <w:lang w:val="ru-RU"/>
        </w:rPr>
        <w:t>4</w:t>
      </w:r>
      <w:r w:rsidR="00F4429B" w:rsidRPr="0017190C">
        <w:rPr>
          <w:rFonts w:ascii="Times New Roman" w:hAnsi="Times New Roman" w:cs="Times New Roman"/>
          <w:lang w:val="ru-RU"/>
        </w:rPr>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именуемый в дальнейшем «Контракт», на следующих условиях:</w:t>
      </w:r>
    </w:p>
    <w:p w14:paraId="25AAC5F4" w14:textId="77777777" w:rsidR="00000000" w:rsidRPr="0017190C" w:rsidRDefault="00000000" w:rsidP="00484170">
      <w:pPr>
        <w:pStyle w:val="BodyText"/>
        <w:widowControl/>
        <w:spacing w:before="0" w:after="0"/>
        <w:rPr>
          <w:rFonts w:ascii="Times New Roman" w:hAnsi="Times New Roman" w:cs="Times New Roman"/>
          <w:color w:val="auto"/>
          <w:lang w:val="ru-RU"/>
        </w:rPr>
      </w:pPr>
    </w:p>
    <w:p w14:paraId="2378DA37" w14:textId="77777777" w:rsidR="00000000" w:rsidRPr="0017190C" w:rsidRDefault="00F4429B" w:rsidP="00484170">
      <w:pPr>
        <w:pStyle w:val="1"/>
        <w:jc w:val="center"/>
        <w:rPr>
          <w:rFonts w:ascii="Times New Roman" w:hAnsi="Times New Roman" w:cs="Times New Roman"/>
        </w:rPr>
      </w:pPr>
      <w:r w:rsidRPr="0017190C">
        <w:rPr>
          <w:rFonts w:ascii="Times New Roman" w:hAnsi="Times New Roman" w:cs="Times New Roman"/>
        </w:rPr>
        <w:t>ТЕРМИНЫ И ОПРЕДЕЛЕНИЯ</w:t>
      </w:r>
    </w:p>
    <w:p w14:paraId="6E5828C6" w14:textId="77777777" w:rsidR="00000000" w:rsidRPr="0017190C" w:rsidRDefault="00000000" w:rsidP="00484170">
      <w:pPr>
        <w:rPr>
          <w:rFonts w:ascii="Times New Roman" w:hAnsi="Times New Roman" w:cs="Times New Roman"/>
        </w:rPr>
      </w:pPr>
    </w:p>
    <w:p w14:paraId="472127FE"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«Абонентский интерфейс» - параметры доступа Абонентского устройства, позволяющие соединять средства связи Исполнителя с Абонентским устройством, а также формализованный набор их взаимодействия.</w:t>
      </w:r>
    </w:p>
    <w:p w14:paraId="5E08230C"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«Абонентский номер» - выделяемый Исполнителем Заказчику в Сети связи Исполнителя номер на период действия Контракта, однозначно определяющий (идентифицирующий) подключенное к Сети связи Исполнителя Абонентское устройство с установленной в нем SIM-картой или eSIM.</w:t>
      </w:r>
    </w:p>
    <w:p w14:paraId="79357326"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«Временный абонентский номер» - Абонентский номер, Услуги по которому оказываются Исполнителем только до момента начала оказания Исполнителем Услуг по Абонентскому номеру, в отношении которого Заказчиком подано Исполнителю заявление о перенесении номера из сети другого оператора связи. С момента начала оказания Исполнителем Услуг по Абонентскому номеру, в отношении которого Заказчиком подано Исполнителю заявление о перенесении номера, права и обязанности Исполнителя и Заказчика в части Временного абонентского номера прекращаются.</w:t>
      </w:r>
    </w:p>
    <w:p w14:paraId="128F794F"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 xml:space="preserve">«Уникальный код идентификации» - уникальный технологический номер, необходимый для оказания Услуг, не требующих выделения Абонентского номера. </w:t>
      </w:r>
    </w:p>
    <w:p w14:paraId="252D92F5"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«Абонентская плата» – размер платежа Заказчика за определенный (Расчетный) период, являющийся постоянной величиной, не зависящей от объема фактически полученных Услуг. Порядок списания Абонентской платы определяется Тарифным планом и/или дополнительным соглашением к Контракту.</w:t>
      </w:r>
    </w:p>
    <w:p w14:paraId="606B90E0"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«Абонентское устройство» - находящееся в законном владении Заказчика техническое средство, включая программное обеспечение, обеспечивающее Заказчику доступ к Услугам Исполнителя. Абонентское устройство должно содержать приложения (Абонентский интерфейс), позволяющие работать с технологиями, указанными в Тарифном плане, с помощью которых осуществляется оказание Услуг.</w:t>
      </w:r>
    </w:p>
    <w:p w14:paraId="19A1D358"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«Автоматизированный центр» — оборудование, позволяющее проводить автоматизированный прием и обработку сообщений электросвязи (в том числе одновременно поступивших телефонных звонков, сообщений по электронной почте, SMS и прочее), а также осуществлять рассылки сообщений электросвязи.</w:t>
      </w:r>
    </w:p>
    <w:p w14:paraId="70359502"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«Активация SIM-карты» - приведение SIM-карты или eSIM в состояние, обеспечивающее доступ к Услугам.</w:t>
      </w:r>
    </w:p>
    <w:p w14:paraId="52A256DA"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«Баланс Лицевого счета Заказчика» – величина, определяемая расчётным путём на основании данных Лицевого счёта Заказчика как разность между стоимостью потреблённых Заказчиком Услуг и произведённой Заказчиком оплаты.</w:t>
      </w:r>
    </w:p>
    <w:p w14:paraId="38EABD0A"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«Биллинговая система» - сертифицированная автоматизированная система Исполнителя для учета объема оказанных Услуг, поступления и расходования денежных средств, внесенных в счет оплаты Услуг.</w:t>
      </w:r>
    </w:p>
    <w:p w14:paraId="20630C4A"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lastRenderedPageBreak/>
        <w:t>«Блокировка номера» - полное или частичное приостановление оказания Услуг (ограничение доступа к части определённых Услуг, потребляемых с помощью Сети связи Исполнителя), произведенное Исполнителем по инициативе Заказчика.</w:t>
      </w:r>
    </w:p>
    <w:p w14:paraId="12DB3CB1"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 xml:space="preserve"> «Дополнительные услуги» - услуги, оказываемые Исполнителем непосредственно и/или с привлечением третьих лиц, в том числе технологически неразрывно связанные с Услугами связи и направленные на повышение их потребительской ценности.</w:t>
      </w:r>
    </w:p>
    <w:p w14:paraId="7FB4028D"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«Единица тарификации» - единица продолжительности соединения, объема Услуг, объема переданной (полученной) с использованием Абонентского устройства информации, а также каждый запрос Заказчика, стоимость и порядок оплаты которых определяются Тарифным планом Заказчика или дополнительным соглашением к Контракту.</w:t>
      </w:r>
    </w:p>
    <w:p w14:paraId="37D2DA87"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«Зона обслуживания Сети связи Исполнителя» - совокупность территорий, обслуживаемых всеми узлами связи Сети связи Исполнителя, в пределах которой существует подтвержденная Исполнителем техническая возможность предоставления Услуг.</w:t>
      </w:r>
    </w:p>
    <w:p w14:paraId="2F1637E6"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«Идентификатор» - абонентский номер, документ, слово, последовательность символов (букв, цифр) или иная информация, представленные в установленной Исполнителем форме и используемые Исполнителем для идентификации Заказчика.</w:t>
      </w:r>
    </w:p>
    <w:p w14:paraId="026B37A5"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«Контактный центр Исполнителя» - служба, осуществляющая взаимодействие Исполнителя с Заказчиком по вопросам оказания всех Услуг и осуществляющая информационно-справочное обслуживание Заказчика.</w:t>
      </w:r>
    </w:p>
    <w:p w14:paraId="6642542F"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«Лицевой счет Заказчика» - запись в Биллинговой системе Исполнителя, служащая для учета объема оказанных Услуг, поступления и расходования денежных средств, внесенных в счет оплаты Услуг.</w:t>
      </w:r>
    </w:p>
    <w:p w14:paraId="19A48577"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«Личный кабинет» - организованная Исполнителем система самообслуживания, доступ к которой предоставляется авторизованным Заказчикам с использованием сети Интернет в целях самостоятельного управления Услугами и получения информации о них.</w:t>
      </w:r>
    </w:p>
    <w:p w14:paraId="57A0F069"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«Международный Роуминг» - Роуминг за пределами Российской Федерации.</w:t>
      </w:r>
    </w:p>
    <w:p w14:paraId="5433BF3D"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«Национальный Роуминг» - Роуминг на территории Российской Федерации.</w:t>
      </w:r>
    </w:p>
    <w:p w14:paraId="603C71DB"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«Начисления по Роумингу» - отражение на Лицевом счёте Заказчика стоимости Услуг, оказанных при Роуминге, произведённое Испонителем на основании данных, предоставленных Роуминговыми партнерами Исполнителя, плату за которые (Услуги, оказанные при Роуминге) Заказчик вносит Исполнителю;</w:t>
      </w:r>
    </w:p>
    <w:p w14:paraId="09E8D194"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 xml:space="preserve"> «Подключение (предоставление доступа) к Сети связи Исполнителя» - совокупность организационно-технических действий испонителя по подготовке SIM-карты Исполнителя или eSIM и средств связи, входящих в состав Сети связи, к оказанию Услуг Заказчику с использованием данной SIM-карты или eSIM;</w:t>
      </w:r>
    </w:p>
    <w:p w14:paraId="43BCC746"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«Пользователь» - сотрудник или работник Заказчика или иное лицо, которому Заказчик предоставил возможность пользоваться Услугами. Действия Пользователей по подключению, управлению, пользованию Услугами, в том числе с использованием Идентификаторов Заказчика, считаются действиями Заказчика.</w:t>
      </w:r>
    </w:p>
    <w:p w14:paraId="3C359E39"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 xml:space="preserve"> «Представитель Исполнителя» - лицо, уполномоченное Исполнителем на совершение юридически значимых и иных действий от имени Исполнителя.</w:t>
      </w:r>
    </w:p>
    <w:p w14:paraId="7003C9B8"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«Рассылка по сети связи» – передача абонентам коротких текстовых сообщений (сообщений, состоящих из букв и (или) символов, набранных в определенной последовательности) по сети подвижной радиотелефонной связи, в том числе передача абонентам Исполнителя коротких текстовых сообщений путем формирования текста короткого текстового сообщения и/или отправки короткого текстового сообщения автоматическим способом, а также одновременная или последовательная отправка коротких текстовых сообщений заранее определенному списку получателей. Рассылка по сети связи Исполнителя осуществляется только на основании договора об оказании услуг по осуществлению рассылки.</w:t>
      </w:r>
    </w:p>
    <w:p w14:paraId="5C5E8FF4"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«Расчетный период» - интервал времени, равный одному календарному месяцу.</w:t>
      </w:r>
    </w:p>
    <w:p w14:paraId="32C56413"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«Роуминг» - предоставленная Исполнителем возможность пользоваться Услугами при нахождении Заказчика за пределами Сети связи Исполнителя в сети связи Роумингового партнера Исполнителя с применением SIM-карты или eSIM, указанной в Контракте. Роуминг предоставляется на дополнительных условиях, определяемых Исполнителем. При предоставлении Роуминга под Услугами понимаются также услуги связи, оказываемые Роуминговыми партнерами Исполнителя.</w:t>
      </w:r>
    </w:p>
    <w:p w14:paraId="599CFDF9"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lastRenderedPageBreak/>
        <w:t>«Роуминговый партнер Исполнителя» - оператор связи, с которым у Заказчика договор не заключен, обеспечивающий на основании договорных отношений с Исполнителем оказание Заказчику Услуг за пределами Сети связи Исполнителя.</w:t>
      </w:r>
    </w:p>
    <w:p w14:paraId="76C827D3"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«Сайт Исполнителя» - сайт исполнителя в сети Интернет www.megafon.ru.</w:t>
      </w:r>
    </w:p>
    <w:p w14:paraId="77ACB8D8"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«Сеть связи Исполнителя» - технологическая система, включающая в себя средства и линии связи, необходимая для оказания Услуг абонентам Исполнителя на основании соответствующих лицензий.</w:t>
      </w:r>
    </w:p>
    <w:p w14:paraId="383C2597"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«Соединение (соединение по Сети связи Исполнителя)» - установление в результате вызова или предварительно установленное взаимодействие между средствами связи, позволяющее Заказчику передавать и (или) принимать голосовую и (или) неголосовую информацию.</w:t>
      </w:r>
    </w:p>
    <w:p w14:paraId="767AD3B7"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«Тарифный план» - совокупность ценовых условий, на которых Исполнитель предлагает пользоваться одной либо несколькими Услугами.</w:t>
      </w:r>
    </w:p>
    <w:p w14:paraId="611906B8"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«Услуга связи» - деятельность по приему, обработке, хранению, передаче, доставке сообщений электросвязи. Под Услугами связи в рамках настоящего Контракта понимаются услуги подвижной радиотелефонной связи, телематические услуги, услуги по передаче данных, оказываемые Исполнителем Заказчику в соответствии с правилами оказания соответствующего вида услуг и условиями выданных лицензий.</w:t>
      </w:r>
    </w:p>
    <w:p w14:paraId="1823A8C6"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«Услуги» – именуемые совместно термины «Услуга связи» и «Дополнительные услуги».</w:t>
      </w:r>
    </w:p>
    <w:p w14:paraId="2B0E64EF"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«Шлюз» - аппаратно-программный комплекс, сервер или любое иное оборудование, осуществляющее передачу голосовой и/или неголосовой информации между Сетью связи Исполнителя и другими сетями связи и предоставляющее возможность лицам, использующим услуги Сети связи Исполнителя, получить доступ в другие сети связи (в том числе сети подвижной связи, фиксированной связи, передачи данных и т.п.) и/или предоставить третьим лицам доступ в Сеть связи Исполнителя.</w:t>
      </w:r>
    </w:p>
    <w:p w14:paraId="6242F6B8"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«Этап исполнения контракта» - часть обязательства Исполнителя, в отношении которого Контрактом установлена обязанность Заказчика обеспечить приемку (с оформлением в соответствии с настоящим Контрактом документа о приемке) и оплату поставленного товара, выполненной работы, оказанной услуги.</w:t>
      </w:r>
    </w:p>
    <w:p w14:paraId="3DFFDF23"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 xml:space="preserve">«SIM-карта» - идентификационный модуль Исполнителя, с помощью которого осуществляется идентификация Заказчика или пользователя услугами связи Абонента–юридического лица Исполнителем, а также доступ Абонентского устройства к Сети связи Исполнителя. </w:t>
      </w:r>
    </w:p>
    <w:p w14:paraId="1C2029F1" w14:textId="77777777" w:rsidR="00000000" w:rsidRPr="0017190C" w:rsidRDefault="00F4429B" w:rsidP="00484170">
      <w:pPr>
        <w:tabs>
          <w:tab w:val="left" w:pos="1134"/>
        </w:tabs>
        <w:ind w:firstLine="709"/>
        <w:rPr>
          <w:rFonts w:ascii="Times New Roman" w:hAnsi="Times New Roman" w:cs="Times New Roman"/>
        </w:rPr>
      </w:pPr>
      <w:r w:rsidRPr="0017190C">
        <w:rPr>
          <w:rFonts w:ascii="Times New Roman" w:hAnsi="Times New Roman" w:cs="Times New Roman"/>
        </w:rPr>
        <w:t xml:space="preserve">«eSIM» - идентификационный модуль, встроенный в пользовательское оборудование Заказчика, с помощью которого осуществляется идентификация данного пользовательского оборудования, Заказчика или пользователя услугами связи Абонента–юридического лица Исполнителем, а также обеспечивающий доступ Абонентского устройства к Сети связи Исполнителя и активированный Исполнителем с помощью кода. </w:t>
      </w:r>
    </w:p>
    <w:p w14:paraId="18F5CF6E" w14:textId="77777777" w:rsidR="00000000" w:rsidRPr="0017190C" w:rsidRDefault="00000000" w:rsidP="00484170">
      <w:pPr>
        <w:rPr>
          <w:rFonts w:ascii="Times New Roman" w:hAnsi="Times New Roman" w:cs="Times New Roman"/>
          <w:b/>
        </w:rPr>
      </w:pPr>
    </w:p>
    <w:p w14:paraId="29237060"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Остальные термины и определения применяются в настоящем Контракте в соответствии со значениями, установленными законодательством Российской Федерации.</w:t>
      </w:r>
    </w:p>
    <w:p w14:paraId="4F9ADC4E" w14:textId="77777777" w:rsidR="00000000" w:rsidRPr="0017190C" w:rsidRDefault="00000000" w:rsidP="00484170">
      <w:pPr>
        <w:rPr>
          <w:rFonts w:ascii="Times New Roman" w:hAnsi="Times New Roman" w:cs="Times New Roman"/>
        </w:rPr>
      </w:pPr>
    </w:p>
    <w:p w14:paraId="0302767B" w14:textId="77777777" w:rsidR="00000000" w:rsidRPr="0017190C" w:rsidRDefault="00F4429B" w:rsidP="00484170">
      <w:pPr>
        <w:jc w:val="center"/>
        <w:rPr>
          <w:rFonts w:ascii="Times New Roman" w:hAnsi="Times New Roman" w:cs="Times New Roman"/>
          <w:b/>
        </w:rPr>
      </w:pPr>
      <w:r w:rsidRPr="0017190C">
        <w:rPr>
          <w:rFonts w:ascii="Times New Roman" w:hAnsi="Times New Roman" w:cs="Times New Roman"/>
        </w:rPr>
        <w:t>1. ПРЕДМЕТ КОНТРАКТА</w:t>
      </w:r>
    </w:p>
    <w:p w14:paraId="1087ED81" w14:textId="77777777" w:rsidR="00000000" w:rsidRPr="0017190C" w:rsidRDefault="00000000" w:rsidP="00484170">
      <w:pPr>
        <w:rPr>
          <w:rFonts w:ascii="Times New Roman" w:hAnsi="Times New Roman" w:cs="Times New Roman"/>
        </w:rPr>
      </w:pPr>
    </w:p>
    <w:p w14:paraId="49AF36C5" w14:textId="77777777" w:rsidR="00000000" w:rsidRPr="0017190C" w:rsidRDefault="00F4429B" w:rsidP="00484170">
      <w:pPr>
        <w:pStyle w:val="a4"/>
        <w:ind w:firstLine="0"/>
        <w:rPr>
          <w:rFonts w:ascii="Times New Roman" w:hAnsi="Times New Roman" w:cs="Times New Roman"/>
        </w:rPr>
      </w:pPr>
      <w:r w:rsidRPr="0017190C">
        <w:rPr>
          <w:rFonts w:ascii="Times New Roman" w:hAnsi="Times New Roman" w:cs="Times New Roman"/>
        </w:rPr>
        <w:t>1.1. В соответствии с настоящим Контрактом Исполнитель обязуется оказывать Заказчику Услуги связи, а также связанные с ними Дополнительные услуги (далее вместе именуемые – «Услуги»), а Заказчик обязуется их оплачивать.</w:t>
      </w:r>
    </w:p>
    <w:p w14:paraId="61D50A4B" w14:textId="77777777" w:rsidR="00000000" w:rsidRPr="0017190C" w:rsidRDefault="00F4429B" w:rsidP="00484170">
      <w:pPr>
        <w:pStyle w:val="a4"/>
        <w:ind w:firstLine="0"/>
        <w:rPr>
          <w:rFonts w:ascii="Times New Roman" w:hAnsi="Times New Roman" w:cs="Times New Roman"/>
        </w:rPr>
      </w:pPr>
      <w:r w:rsidRPr="0017190C">
        <w:rPr>
          <w:rFonts w:ascii="Times New Roman" w:hAnsi="Times New Roman" w:cs="Times New Roman"/>
        </w:rPr>
        <w:t>1.2. Перечень Абонентских номеров указан в Приложении № 2 к настоящему Контракту. Перечень и стоимость оказываемых по настоящему Контракту Услуг установлены в Приложении № 1 к настоящему Контракту. Перечень Услуг также определяется в соответствии с лицензиями, возможностями Сети связи Исполнителя. Перечень Услуг при использовании Роуминга зависит также от возможностей сети Роумингового партнера Исполнителя.</w:t>
      </w:r>
    </w:p>
    <w:p w14:paraId="44F8BA36" w14:textId="77777777" w:rsidR="00000000" w:rsidRPr="0017190C" w:rsidRDefault="00F4429B" w:rsidP="00484170">
      <w:pPr>
        <w:pStyle w:val="a4"/>
        <w:ind w:firstLine="0"/>
        <w:rPr>
          <w:rFonts w:ascii="Times New Roman" w:hAnsi="Times New Roman" w:cs="Times New Roman"/>
        </w:rPr>
      </w:pPr>
      <w:r w:rsidRPr="0017190C">
        <w:rPr>
          <w:rFonts w:ascii="Times New Roman" w:hAnsi="Times New Roman" w:cs="Times New Roman"/>
        </w:rPr>
        <w:t xml:space="preserve">1.3. Услуги оказываются Заказчику при наличии у него Абонентских устройств, работающих в Сети связи Исполнителя, соответствующих обязательным техническим требованиям, установленным действующим законодательством Российской Федерации, и SIM-карты или eSIM Сети связи Исполнителя. Для возможности использования отдельных видов Услуг Исполнителя </w:t>
      </w:r>
      <w:r w:rsidRPr="0017190C">
        <w:rPr>
          <w:rFonts w:ascii="Times New Roman" w:hAnsi="Times New Roman" w:cs="Times New Roman"/>
        </w:rPr>
        <w:lastRenderedPageBreak/>
        <w:t>Абонентское устройство Заказчика должно иметь программное обеспечение и/или настройки в соответствии с указаниями Исполнителя и инструкцией к такому Абонентскому устройству.</w:t>
      </w:r>
    </w:p>
    <w:p w14:paraId="150C70BA"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1.4. Исполнитель предоставляет Услуги в Зоне обслуживания Сети связи Исполнителя круглосуточно, ежедневно, в соответствии с условиями лицензий на оказание услуг связи.</w:t>
      </w:r>
    </w:p>
    <w:p w14:paraId="194D5183"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1.5. На распространение радиоволн могут оказывать влияние естественные условия и факторы, локальные особенности рельефа и застройки, метеорологические условия и иные причины, в том числе помехи, затрудняющие прием сигнала, связанные с местом и условиями расположения абонентского оборудования вблизи зданий, в туннелях, в подвалах, помещениях подвального типа и других подземных сооружениях, радиопомехи, загруженность каналов связи в конкретный момент времени, программное обеспечение, установленное на оборудовании Исполнителя, иные характеристики Абонентского устройства.</w:t>
      </w:r>
    </w:p>
    <w:p w14:paraId="463CBC12"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1.6. Оказываемые Заказчику Услуги в силу конструктивных особенностей Сети связи Исполнителя зависят от качества оборудования операторов местных проводных телефонных линий, оборудования операторов международной и междугородней связи.</w:t>
      </w:r>
    </w:p>
    <w:p w14:paraId="2307E232" w14:textId="5420E10A"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1.7. Исполнитель оказывает Услуги на основании лицензий на предоставление соответствующего вида услуг связи</w:t>
      </w:r>
      <w:r w:rsidR="00163AEF">
        <w:rPr>
          <w:rFonts w:ascii="Times New Roman" w:hAnsi="Times New Roman" w:cs="Times New Roman"/>
        </w:rPr>
        <w:t xml:space="preserve"> ___________________________________.</w:t>
      </w:r>
    </w:p>
    <w:p w14:paraId="225DB1E9" w14:textId="0C6627A2"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1.8. Идентификационный код закупки:</w:t>
      </w:r>
      <w:r w:rsidRPr="0017190C">
        <w:rPr>
          <w:rFonts w:ascii="Times New Roman" w:hAnsi="Times New Roman" w:cs="Times New Roman"/>
        </w:rPr>
        <w:tab/>
      </w:r>
    </w:p>
    <w:p w14:paraId="7F7F0172" w14:textId="77777777" w:rsidR="00000000" w:rsidRPr="0017190C" w:rsidRDefault="00000000" w:rsidP="00484170">
      <w:pPr>
        <w:pStyle w:val="BodyText"/>
        <w:spacing w:before="0" w:after="0"/>
        <w:ind w:left="709" w:hanging="709"/>
        <w:rPr>
          <w:rFonts w:ascii="Times New Roman" w:hAnsi="Times New Roman" w:cs="Times New Roman"/>
          <w:color w:val="auto"/>
          <w:lang w:val="ru-RU"/>
        </w:rPr>
      </w:pPr>
    </w:p>
    <w:p w14:paraId="46676F65" w14:textId="77777777" w:rsidR="00000000" w:rsidRPr="0017190C" w:rsidRDefault="00F4429B" w:rsidP="00484170">
      <w:pPr>
        <w:pStyle w:val="BodyText"/>
        <w:spacing w:before="0" w:after="0"/>
        <w:ind w:left="709" w:hanging="709"/>
        <w:jc w:val="center"/>
        <w:rPr>
          <w:rFonts w:ascii="Times New Roman" w:hAnsi="Times New Roman" w:cs="Times New Roman"/>
          <w:b/>
          <w:bCs/>
          <w:color w:val="auto"/>
          <w:lang w:val="ru-RU"/>
        </w:rPr>
      </w:pPr>
      <w:r w:rsidRPr="0017190C">
        <w:rPr>
          <w:rFonts w:ascii="Times New Roman" w:hAnsi="Times New Roman" w:cs="Times New Roman"/>
          <w:lang w:val="ru-RU"/>
        </w:rPr>
        <w:t>2. ПРАВА И ОБЯЗАННОСТИ СТОРОН</w:t>
      </w:r>
    </w:p>
    <w:p w14:paraId="09294EA3" w14:textId="77777777" w:rsidR="00000000" w:rsidRPr="0017190C" w:rsidRDefault="00000000" w:rsidP="00484170">
      <w:pPr>
        <w:pStyle w:val="BodyText"/>
        <w:spacing w:before="0" w:after="0"/>
        <w:ind w:left="709" w:hanging="709"/>
        <w:rPr>
          <w:rFonts w:ascii="Times New Roman" w:hAnsi="Times New Roman" w:cs="Times New Roman"/>
          <w:b/>
          <w:bCs/>
          <w:color w:val="auto"/>
          <w:lang w:val="ru-RU"/>
        </w:rPr>
      </w:pPr>
    </w:p>
    <w:p w14:paraId="10BA67A2" w14:textId="77777777" w:rsidR="00000000" w:rsidRPr="0017190C" w:rsidRDefault="00F4429B" w:rsidP="00484170">
      <w:pPr>
        <w:pStyle w:val="BodyText"/>
        <w:spacing w:before="0" w:after="0"/>
        <w:ind w:left="709" w:hanging="709"/>
        <w:rPr>
          <w:rFonts w:ascii="Times New Roman" w:hAnsi="Times New Roman" w:cs="Times New Roman"/>
          <w:b/>
          <w:bCs/>
          <w:color w:val="auto"/>
          <w:lang w:val="ru-RU"/>
        </w:rPr>
      </w:pPr>
      <w:r w:rsidRPr="0017190C">
        <w:rPr>
          <w:rFonts w:ascii="Times New Roman" w:hAnsi="Times New Roman" w:cs="Times New Roman"/>
          <w:lang w:val="ru-RU"/>
        </w:rPr>
        <w:t>2.1. Исполнитель обязуется:</w:t>
      </w:r>
    </w:p>
    <w:p w14:paraId="5A266FF7" w14:textId="77777777" w:rsidR="00000000" w:rsidRPr="0017190C" w:rsidRDefault="00F4429B" w:rsidP="00484170">
      <w:pPr>
        <w:pStyle w:val="BodyText"/>
        <w:spacing w:before="0" w:after="0"/>
        <w:rPr>
          <w:rFonts w:ascii="Times New Roman" w:hAnsi="Times New Roman" w:cs="Times New Roman"/>
          <w:bCs/>
          <w:color w:val="auto"/>
          <w:lang w:val="ru-RU"/>
        </w:rPr>
      </w:pPr>
      <w:r w:rsidRPr="0017190C">
        <w:rPr>
          <w:rFonts w:ascii="Times New Roman" w:hAnsi="Times New Roman" w:cs="Times New Roman"/>
          <w:lang w:val="ru-RU"/>
        </w:rPr>
        <w:t>2.1.1. Предоставлять Услуги в соответствии с выбранными Заказчиком перечнем и объемом Услуг в Зоне обслуживания Сети связи Исполнителя, а также выполнять требования, установленные настоящим Контрактом и действующим законодательством Российской Федерации.</w:t>
      </w:r>
    </w:p>
    <w:p w14:paraId="0FA246D4" w14:textId="77777777" w:rsidR="00000000" w:rsidRPr="0017190C" w:rsidRDefault="00F4429B" w:rsidP="00484170">
      <w:pPr>
        <w:pStyle w:val="BodyText"/>
        <w:spacing w:before="0" w:after="0"/>
        <w:rPr>
          <w:rFonts w:ascii="Times New Roman" w:hAnsi="Times New Roman" w:cs="Times New Roman"/>
          <w:b/>
          <w:color w:val="auto"/>
          <w:lang w:val="ru-RU"/>
        </w:rPr>
      </w:pPr>
      <w:r w:rsidRPr="0017190C">
        <w:rPr>
          <w:rFonts w:ascii="Times New Roman" w:hAnsi="Times New Roman" w:cs="Times New Roman"/>
          <w:lang w:val="ru-RU"/>
        </w:rPr>
        <w:t xml:space="preserve">2.1.2. Передать Заказчику </w:t>
      </w:r>
      <w:r w:rsidRPr="0017190C">
        <w:rPr>
          <w:rFonts w:ascii="Times New Roman" w:hAnsi="Times New Roman" w:cs="Times New Roman"/>
        </w:rPr>
        <w:t>SIM</w:t>
      </w:r>
      <w:r w:rsidRPr="0017190C">
        <w:rPr>
          <w:rFonts w:ascii="Times New Roman" w:hAnsi="Times New Roman" w:cs="Times New Roman"/>
          <w:lang w:val="ru-RU"/>
        </w:rPr>
        <w:t>-карты и предоставить в пользование Абонентские номера на период действия настоящего Контракта (если иное не предусмотрено законодательством Российской Федерации) в УКАЗАТЬ СРОК (например: в день подписания Сторонами настоящего Контракта, в срок не позднее Х рабочих дней с даты заключения настоящего Контракта и т.п.).</w:t>
      </w:r>
    </w:p>
    <w:p w14:paraId="5F83DC4D" w14:textId="77777777" w:rsidR="00000000" w:rsidRPr="0017190C" w:rsidRDefault="00F4429B" w:rsidP="00484170">
      <w:pPr>
        <w:pStyle w:val="BodyText"/>
        <w:spacing w:before="0" w:after="0"/>
        <w:rPr>
          <w:rFonts w:ascii="Times New Roman" w:hAnsi="Times New Roman" w:cs="Times New Roman"/>
          <w:color w:val="auto"/>
          <w:lang w:val="ru-RU"/>
        </w:rPr>
      </w:pPr>
      <w:r w:rsidRPr="0017190C">
        <w:rPr>
          <w:rFonts w:ascii="Times New Roman" w:hAnsi="Times New Roman" w:cs="Times New Roman"/>
          <w:lang w:val="ru-RU"/>
        </w:rPr>
        <w:t>2.1.3. Выставлять Заказчику по указанным им реквизитам и направлять комплект документов в соответствии с разделом 3 настоящего Контракта.</w:t>
      </w:r>
    </w:p>
    <w:p w14:paraId="60A75308" w14:textId="77777777" w:rsidR="00000000" w:rsidRPr="0017190C" w:rsidRDefault="00F4429B" w:rsidP="00484170">
      <w:pPr>
        <w:rPr>
          <w:rFonts w:ascii="Times New Roman" w:hAnsi="Times New Roman" w:cs="Times New Roman"/>
          <w:kern w:val="24"/>
        </w:rPr>
      </w:pPr>
      <w:r w:rsidRPr="0017190C">
        <w:rPr>
          <w:rFonts w:ascii="Times New Roman" w:hAnsi="Times New Roman" w:cs="Times New Roman"/>
        </w:rPr>
        <w:t>2.1.4. Предоставлять Заказчику по его запросу информацию о перечне Услуг, оказываемых Заказчику Исполнителем, а также иные сведения, связанные с Услугами, которые Заказчик вправе получить. Технические показатели и нормы, характеризующие качество телематических услуг связи и услуг связи по передаче данных, а также протоколы передачи данных и Абонентские интерфейсы бесплатно доводятся до всеобщего сведения в местах продаж и обслуживания абонентов Исполнителя, указываются на сайте Оператора www.megafon.ru и являются неотъемлемой частью настоящего Контракта.</w:t>
      </w:r>
    </w:p>
    <w:p w14:paraId="0E294AAD"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2.1.5. Оказывать бесплатно и круглосуточно следующие информационно-справочные услуги:</w:t>
      </w:r>
    </w:p>
    <w:p w14:paraId="6122907C" w14:textId="77777777" w:rsidR="00000000" w:rsidRPr="0017190C" w:rsidRDefault="00F4429B" w:rsidP="00484170">
      <w:pPr>
        <w:pStyle w:val="af0"/>
        <w:ind w:left="567"/>
        <w:rPr>
          <w:rFonts w:ascii="Times New Roman" w:hAnsi="Times New Roman" w:cs="Times New Roman"/>
          <w:b/>
          <w:color w:val="auto"/>
          <w:kern w:val="24"/>
        </w:rPr>
      </w:pPr>
      <w:r w:rsidRPr="0017190C">
        <w:rPr>
          <w:rFonts w:ascii="Times New Roman" w:hAnsi="Times New Roman" w:cs="Times New Roman"/>
        </w:rPr>
        <w:t>2.1.5.1. выдавать информацию о тарифах на Услуги, о Зоне обслуживания сети связи Исполнителя;</w:t>
      </w:r>
    </w:p>
    <w:p w14:paraId="060DC363" w14:textId="77777777" w:rsidR="00000000" w:rsidRPr="0017190C" w:rsidRDefault="00F4429B" w:rsidP="00484170">
      <w:pPr>
        <w:pStyle w:val="af0"/>
        <w:ind w:left="567"/>
        <w:rPr>
          <w:rFonts w:ascii="Times New Roman" w:hAnsi="Times New Roman" w:cs="Times New Roman"/>
          <w:b/>
          <w:color w:val="auto"/>
          <w:kern w:val="24"/>
        </w:rPr>
      </w:pPr>
      <w:r w:rsidRPr="0017190C">
        <w:rPr>
          <w:rFonts w:ascii="Times New Roman" w:hAnsi="Times New Roman" w:cs="Times New Roman"/>
        </w:rPr>
        <w:t>2.1.5.2. выдавать информацию Заказчику о состоянии его Лицевого счета и о задолженности по оплате Услуг;</w:t>
      </w:r>
    </w:p>
    <w:p w14:paraId="590D5460" w14:textId="77777777" w:rsidR="00000000" w:rsidRPr="0017190C" w:rsidRDefault="00F4429B" w:rsidP="00484170">
      <w:pPr>
        <w:pStyle w:val="af0"/>
        <w:ind w:left="567"/>
        <w:rPr>
          <w:rFonts w:ascii="Times New Roman" w:hAnsi="Times New Roman" w:cs="Times New Roman"/>
          <w:b/>
          <w:color w:val="auto"/>
          <w:kern w:val="24"/>
        </w:rPr>
      </w:pPr>
      <w:r w:rsidRPr="0017190C">
        <w:rPr>
          <w:rFonts w:ascii="Times New Roman" w:hAnsi="Times New Roman" w:cs="Times New Roman"/>
        </w:rPr>
        <w:t>2.1.5.3. осуществлять прием информации от Заказчика о технических неисправностях, препятствующих пользованию Услугами.</w:t>
      </w:r>
    </w:p>
    <w:p w14:paraId="6F6AD58B"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2.1.6. Предоставлять Заказчику возможность вызова экстренных оперативных служб. Вызов экстренных служб обеспечивается Исполнителем Заказчику бесплатно и круглосуточно посредством набора единого номера вызова экстренных оперативных служб, а также номеров вызова соответствующих экстренных оперативных служб, установленных в соответствии с российской системой и планом нумерации. Для доступа Заказчика и Пользователей Услугами Исполнителя к экстренным оперативным службам на всей территории Российской Федерации используется единый номер «112», а также номера соответствующих экстренных оперативных служб:</w:t>
      </w:r>
    </w:p>
    <w:p w14:paraId="708F1A32" w14:textId="77777777" w:rsidR="00000000" w:rsidRPr="0017190C" w:rsidRDefault="00F4429B" w:rsidP="00484170">
      <w:pPr>
        <w:pStyle w:val="ConsPlusNormal"/>
        <w:ind w:firstLine="540"/>
        <w:jc w:val="both"/>
        <w:rPr>
          <w:rFonts w:ascii="Times New Roman" w:hAnsi="Times New Roman" w:cs="Times New Roman"/>
        </w:rPr>
      </w:pPr>
      <w:r w:rsidRPr="0017190C">
        <w:rPr>
          <w:rFonts w:ascii="Times New Roman" w:hAnsi="Times New Roman" w:cs="Times New Roman"/>
        </w:rPr>
        <w:t>«101» - Служба пожарной охраны и реагирования в чрезвычайных ситуациях;</w:t>
      </w:r>
    </w:p>
    <w:p w14:paraId="3CECF52A" w14:textId="77777777" w:rsidR="00000000" w:rsidRPr="0017190C" w:rsidRDefault="00F4429B" w:rsidP="00484170">
      <w:pPr>
        <w:pStyle w:val="ConsPlusNormal"/>
        <w:ind w:firstLine="540"/>
        <w:jc w:val="both"/>
        <w:rPr>
          <w:rFonts w:ascii="Times New Roman" w:hAnsi="Times New Roman" w:cs="Times New Roman"/>
        </w:rPr>
      </w:pPr>
      <w:r w:rsidRPr="0017190C">
        <w:rPr>
          <w:rFonts w:ascii="Times New Roman" w:hAnsi="Times New Roman" w:cs="Times New Roman"/>
        </w:rPr>
        <w:t>«102» - Полиция;</w:t>
      </w:r>
    </w:p>
    <w:p w14:paraId="69860F9E" w14:textId="77777777" w:rsidR="00000000" w:rsidRPr="0017190C" w:rsidRDefault="00F4429B" w:rsidP="00484170">
      <w:pPr>
        <w:pStyle w:val="ConsPlusNormal"/>
        <w:ind w:firstLine="540"/>
        <w:jc w:val="both"/>
        <w:rPr>
          <w:rFonts w:ascii="Times New Roman" w:hAnsi="Times New Roman" w:cs="Times New Roman"/>
        </w:rPr>
      </w:pPr>
      <w:r w:rsidRPr="0017190C">
        <w:rPr>
          <w:rFonts w:ascii="Times New Roman" w:hAnsi="Times New Roman" w:cs="Times New Roman"/>
        </w:rPr>
        <w:t>«103» - Служба скорой медицинской помощи;</w:t>
      </w:r>
    </w:p>
    <w:p w14:paraId="5712058D" w14:textId="77777777" w:rsidR="00000000" w:rsidRPr="0017190C" w:rsidRDefault="00F4429B" w:rsidP="00484170">
      <w:pPr>
        <w:pStyle w:val="ConsPlusNormal"/>
        <w:ind w:firstLine="540"/>
        <w:jc w:val="both"/>
        <w:rPr>
          <w:rFonts w:ascii="Times New Roman" w:hAnsi="Times New Roman" w:cs="Times New Roman"/>
          <w:kern w:val="24"/>
        </w:rPr>
      </w:pPr>
      <w:r w:rsidRPr="0017190C">
        <w:rPr>
          <w:rFonts w:ascii="Times New Roman" w:hAnsi="Times New Roman" w:cs="Times New Roman"/>
        </w:rPr>
        <w:t xml:space="preserve">«104» - Аварийная служба газовой сети.  </w:t>
      </w:r>
    </w:p>
    <w:p w14:paraId="696BD44D"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lastRenderedPageBreak/>
        <w:t>2.1.7. По требованию Заказчика предоставлять ему дополнительную информацию, связанную с оказанием Услуг.</w:t>
      </w:r>
    </w:p>
    <w:p w14:paraId="68BC8542"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2.1.8. Устранять в сроки, установленные Исполнителем, неисправности, препятствующие пользованию Услугами. Информация о сроках устранения неисправностей, препятствующих пользованию Услугами, размещается на Сайте Исполнителя.</w:t>
      </w:r>
    </w:p>
    <w:p w14:paraId="23511569"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2.1.9. Предоставлять Заказчику сведения о заключенных им и/или лицом, действующего от его имени, с Заказчиком договорах на оказание услуг связи. Предоставление указанных сведений осуществляется непосредственно в Личном кабинете с использованием информационно-телекоммуникационной сети «Интернет» и/или по адресу электронной почты, если Заказчиком избран такой способ предоставления сведений.</w:t>
      </w:r>
    </w:p>
    <w:p w14:paraId="78AF2E37" w14:textId="77777777" w:rsidR="00000000" w:rsidRPr="0017190C" w:rsidRDefault="00F4429B" w:rsidP="00484170">
      <w:pPr>
        <w:pStyle w:val="BodyText"/>
        <w:spacing w:before="0" w:after="0"/>
        <w:rPr>
          <w:rFonts w:ascii="Times New Roman" w:hAnsi="Times New Roman" w:cs="Times New Roman"/>
          <w:b/>
          <w:bCs/>
          <w:color w:val="auto"/>
          <w:lang w:val="ru-RU"/>
        </w:rPr>
      </w:pPr>
      <w:r w:rsidRPr="0017190C">
        <w:rPr>
          <w:rFonts w:ascii="Times New Roman" w:hAnsi="Times New Roman" w:cs="Times New Roman"/>
          <w:lang w:val="ru-RU"/>
        </w:rPr>
        <w:t>ПУНКТ 2.1.10. ДОБАВИТЬ, ЕСЛИ ПРЕДОСТАВЛЯЕТСЯ ОБОРУДОВАНИЕ</w:t>
      </w:r>
    </w:p>
    <w:p w14:paraId="738CE259" w14:textId="77777777" w:rsidR="00000000" w:rsidRPr="0017190C" w:rsidRDefault="00F4429B" w:rsidP="00484170">
      <w:pPr>
        <w:pStyle w:val="BodyText"/>
        <w:spacing w:before="0" w:after="0"/>
        <w:rPr>
          <w:rFonts w:ascii="Times New Roman" w:hAnsi="Times New Roman" w:cs="Times New Roman"/>
          <w:color w:val="auto"/>
          <w:lang w:val="ru-RU" w:eastAsia="ru-RU"/>
        </w:rPr>
      </w:pPr>
      <w:r w:rsidRPr="0017190C">
        <w:rPr>
          <w:rFonts w:ascii="Times New Roman" w:hAnsi="Times New Roman" w:cs="Times New Roman"/>
          <w:lang w:val="ru-RU"/>
        </w:rPr>
        <w:t>2.1.10. Для целей оказания услуг связи по Контракту, улучшения качества оказываемых услуг, обеспечения совместимости услуг и оборудования Исполнитель передает Заказчику на период действия Контракта в пользование Оборудование. Оборудование передается по Акту приемки-передачи оборудования, составленному в 2 (двух) экземплярах, в котором определяется полное наименование, описание, количество и стоимость Оборудования (Приложение № 4 к настоящему Контракту). Возврат оборудования осуществляется Заказчиком не позднее УКАЗАТЬ рабочих дней с даты окончания срока действия Контракта путем подписания сторонами Акта возврата оборудования, составленного по форме согласно Приложению № 4 к настоящему Контракту.</w:t>
      </w:r>
    </w:p>
    <w:p w14:paraId="7ED45F99" w14:textId="77777777" w:rsidR="00000000" w:rsidRPr="0017190C" w:rsidRDefault="00000000" w:rsidP="00484170">
      <w:pPr>
        <w:pStyle w:val="BodyText"/>
        <w:spacing w:before="0" w:after="0"/>
        <w:rPr>
          <w:rFonts w:ascii="Times New Roman" w:hAnsi="Times New Roman" w:cs="Times New Roman"/>
          <w:b/>
          <w:bCs/>
          <w:color w:val="auto"/>
          <w:lang w:val="ru-RU"/>
        </w:rPr>
      </w:pPr>
    </w:p>
    <w:p w14:paraId="346466BF" w14:textId="77777777" w:rsidR="00000000" w:rsidRPr="0017190C" w:rsidRDefault="00F4429B" w:rsidP="00484170">
      <w:pPr>
        <w:pStyle w:val="BodyText"/>
        <w:spacing w:before="0" w:after="0"/>
        <w:ind w:left="709" w:hanging="709"/>
        <w:rPr>
          <w:rFonts w:ascii="Times New Roman" w:hAnsi="Times New Roman" w:cs="Times New Roman"/>
          <w:b/>
          <w:bCs/>
          <w:color w:val="auto"/>
          <w:lang w:val="ru-RU"/>
        </w:rPr>
      </w:pPr>
      <w:r w:rsidRPr="0017190C">
        <w:rPr>
          <w:rFonts w:ascii="Times New Roman" w:hAnsi="Times New Roman" w:cs="Times New Roman"/>
          <w:lang w:val="ru-RU"/>
        </w:rPr>
        <w:t>2.2. Исполнитель имеет право:</w:t>
      </w:r>
    </w:p>
    <w:p w14:paraId="0AC67219"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2.2.1. Модернизировать Сеть связи Исполнителя и производить в ней технические и/или влияющие на использование Услуг изменения, прибегая к ограничению или прекращению оказания Услуг.</w:t>
      </w:r>
    </w:p>
    <w:p w14:paraId="7A13F235"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2.2.2. В интересах Заказчика, в целях его защиты от ущерба, вызванного случайным нажатием клавиши «вызова», ограничивать длительность соединения, превышающего временной интервал, установленный Исполнителем.</w:t>
      </w:r>
    </w:p>
    <w:p w14:paraId="6A3FE63E"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2.2.3. Предоставлять дополнительную информацию посредством уведомления Заказчика в текстовом и/или голосовом, и/или электронном виде.</w:t>
      </w:r>
    </w:p>
    <w:p w14:paraId="3070D6A1"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2.2.4. Заменять SIM-карту или код активации eSIM в любой момент по какой бы то ни было причине на условиях, о которых Заказчик будет поставлен в известность, без дополнительных расходов Заказчика и ущерба для предоставления Услуг. При замене или переоформлении на иного Абонента SIM-карты или кода активации eSIM по инициативе Абонента производится блокировка всех коротких текстовых сообщений сроком на 24 часа. Абонент вправе отменить волеизъявление в течение 15 минут в упрощенном порядке через сервисы обслуживания.</w:t>
      </w:r>
    </w:p>
    <w:p w14:paraId="73E6ACDC"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2.2.5. Вести запись телефонограмм при общении Заказчика с контактным центром Исполнителя с целью изменения набора Услуг или предъявления претензий, а также получения справочной информации.</w:t>
      </w:r>
    </w:p>
    <w:p w14:paraId="738273F9"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 xml:space="preserve">2.2.6. Исполнитель по своей инициативе имеет право заменить выделенный Заказчику Абонентский номер только в случае, если продолжение оказания Услуг с использованием указанного номера невозможно. При этом Исполнитель обязан письменно известить Заказчика и сообщить ему его новый Абонентский номер не менее чем за 60 (шестьдесят) календарных дней до даты замены, если необходимость замены не была вызвана непредвиденными или чрезвычайными обстоятельствами. В случае массовой замены Абонентских номеров оповещение Заказчика и других абонентов Исполнителя производится через средства массовой информации и (или) с использованием средств связи Исполнителя (автоинформатора). </w:t>
      </w:r>
    </w:p>
    <w:p w14:paraId="6EA801A1"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2.2.7. Исполнитель оставляет за собой право вводить ту или иную фильтрацию или блокировку адресного пространства и ограничивать доступ Заказчика к тем или иным фрагментам, объектам, информационным ресурсам и услугам сети Интернет (адресам, сетям, серверам, телеконференциям, спискам рассылки и т.п.) как в России, так и за рубежом. Исполнитель ограничивает доступ к ресурсам сети Интернет в случаях, порядке и на условиях, предусмотренных действующим законодательством Российской Федерации.</w:t>
      </w:r>
    </w:p>
    <w:p w14:paraId="3E53662A"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2.2.8. Оператор не гарантирует:</w:t>
      </w:r>
    </w:p>
    <w:p w14:paraId="208329A8" w14:textId="77777777" w:rsidR="00000000" w:rsidRPr="0017190C" w:rsidRDefault="00F4429B" w:rsidP="00484170">
      <w:pPr>
        <w:pStyle w:val="af0"/>
        <w:numPr>
          <w:ilvl w:val="0"/>
          <w:numId w:val="23"/>
        </w:numPr>
        <w:rPr>
          <w:rFonts w:ascii="Times New Roman" w:hAnsi="Times New Roman" w:cs="Times New Roman"/>
          <w:b/>
          <w:color w:val="auto"/>
        </w:rPr>
      </w:pPr>
      <w:r w:rsidRPr="0017190C">
        <w:rPr>
          <w:rFonts w:ascii="Times New Roman" w:hAnsi="Times New Roman" w:cs="Times New Roman"/>
        </w:rPr>
        <w:t>возможность информационного обмена с теми узлами или серверами, которые временно или постоянно недоступны через сеть Интернет;</w:t>
      </w:r>
    </w:p>
    <w:p w14:paraId="62E1E80C" w14:textId="77777777" w:rsidR="00000000" w:rsidRPr="0017190C" w:rsidRDefault="00F4429B" w:rsidP="00484170">
      <w:pPr>
        <w:pStyle w:val="af0"/>
        <w:numPr>
          <w:ilvl w:val="0"/>
          <w:numId w:val="23"/>
        </w:numPr>
        <w:rPr>
          <w:rFonts w:ascii="Times New Roman" w:hAnsi="Times New Roman" w:cs="Times New Roman"/>
          <w:b/>
          <w:color w:val="auto"/>
        </w:rPr>
      </w:pPr>
      <w:r w:rsidRPr="0017190C">
        <w:rPr>
          <w:rFonts w:ascii="Times New Roman" w:hAnsi="Times New Roman" w:cs="Times New Roman"/>
        </w:rPr>
        <w:t>абсолютную бесперебойность доступа к Услугам;</w:t>
      </w:r>
    </w:p>
    <w:p w14:paraId="0F900248" w14:textId="77777777" w:rsidR="00000000" w:rsidRPr="0017190C" w:rsidRDefault="00F4429B" w:rsidP="00484170">
      <w:pPr>
        <w:pStyle w:val="af0"/>
        <w:numPr>
          <w:ilvl w:val="0"/>
          <w:numId w:val="23"/>
        </w:numPr>
        <w:rPr>
          <w:rFonts w:ascii="Times New Roman" w:hAnsi="Times New Roman" w:cs="Times New Roman"/>
          <w:b/>
          <w:color w:val="auto"/>
        </w:rPr>
      </w:pPr>
      <w:r w:rsidRPr="0017190C">
        <w:rPr>
          <w:rFonts w:ascii="Times New Roman" w:hAnsi="Times New Roman" w:cs="Times New Roman"/>
        </w:rPr>
        <w:lastRenderedPageBreak/>
        <w:t>установление соединения с сетью Интернет на максимально возможной скорости.</w:t>
      </w:r>
    </w:p>
    <w:p w14:paraId="22B4498B"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2.2.9. Приостановить предоставление Услуг Заказчику в случае, если Заказчик причиняет вред Исполнителю,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Исполнителем использует Абонентский номер и/или Абонентское устройство для организации Рассылок по сети связи без отдельного соглашения с Исполнителем, Автоматизированных центров, проведения лотерей, голосований, конкурсов, рекламы, опросов, массовых рассылок, установки Шлюзов, организации вызовов с целью проведения аутентификации/авторизации/подтверждения действий, а также без согласования с Исполнителем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 а также для предотвращения и пресечения преступлений с использованием сетей связи и средств связи.</w:t>
      </w:r>
    </w:p>
    <w:p w14:paraId="7976149D"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 xml:space="preserve">   </w:t>
      </w:r>
    </w:p>
    <w:p w14:paraId="4201B0F0" w14:textId="77777777" w:rsidR="00000000" w:rsidRPr="0017190C" w:rsidRDefault="00F4429B" w:rsidP="00484170">
      <w:pPr>
        <w:pStyle w:val="BodyText"/>
        <w:spacing w:before="0" w:after="0"/>
        <w:ind w:left="709" w:hanging="709"/>
        <w:rPr>
          <w:rFonts w:ascii="Times New Roman" w:hAnsi="Times New Roman" w:cs="Times New Roman"/>
          <w:b/>
          <w:bCs/>
          <w:color w:val="auto"/>
          <w:lang w:val="ru-RU"/>
        </w:rPr>
      </w:pPr>
      <w:r w:rsidRPr="0017190C">
        <w:rPr>
          <w:rFonts w:ascii="Times New Roman" w:hAnsi="Times New Roman" w:cs="Times New Roman"/>
          <w:lang w:val="ru-RU"/>
        </w:rPr>
        <w:t>2.3. Заказчик обязуется:</w:t>
      </w:r>
    </w:p>
    <w:p w14:paraId="55EDC239" w14:textId="77777777" w:rsidR="00000000" w:rsidRPr="0017190C" w:rsidRDefault="00F4429B" w:rsidP="00484170">
      <w:pPr>
        <w:pStyle w:val="BodyText"/>
        <w:spacing w:before="0" w:after="0"/>
        <w:rPr>
          <w:rFonts w:ascii="Times New Roman" w:hAnsi="Times New Roman" w:cs="Times New Roman"/>
          <w:color w:val="auto"/>
          <w:lang w:val="ru-RU"/>
        </w:rPr>
      </w:pPr>
      <w:r w:rsidRPr="0017190C">
        <w:rPr>
          <w:rFonts w:ascii="Times New Roman" w:hAnsi="Times New Roman" w:cs="Times New Roman"/>
          <w:lang w:val="ru-RU"/>
        </w:rPr>
        <w:t>2.3.1. Выполнять требования настоящего Контракта и действующего законодательства Российской Федерации.</w:t>
      </w:r>
    </w:p>
    <w:p w14:paraId="1D40F926" w14:textId="77777777" w:rsidR="00000000" w:rsidRPr="0017190C" w:rsidRDefault="00F4429B" w:rsidP="00484170">
      <w:pPr>
        <w:pStyle w:val="BodyText"/>
        <w:spacing w:before="0" w:after="0"/>
        <w:rPr>
          <w:rFonts w:ascii="Times New Roman" w:hAnsi="Times New Roman" w:cs="Times New Roman"/>
          <w:color w:val="auto"/>
          <w:lang w:val="ru-RU"/>
        </w:rPr>
      </w:pPr>
      <w:r w:rsidRPr="0017190C">
        <w:rPr>
          <w:rFonts w:ascii="Times New Roman" w:hAnsi="Times New Roman" w:cs="Times New Roman"/>
          <w:lang w:val="ru-RU"/>
        </w:rPr>
        <w:t xml:space="preserve">2.3.2. В полном объеме и сроки, которые определены настоящим Контрактом, вносить плату за оказанные Заказчику Исполнителем Услуги. </w:t>
      </w:r>
    </w:p>
    <w:p w14:paraId="60A2E49E"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 xml:space="preserve">2.3.3. При предоставлении Исполнителем отдельных Услуг, требующих установку оборудования Исполнителя у Заказчика, обеспечить беспрепятственный доступ технических специалистов Исполнителя в помещения, где установлено оборудование Исполнителя; не производить какого-либо технического обслуживания, ремонта или иного воздействия (включая, в частности, не согласованное с Исполнителем отключение от электросети) оборудования Исполнителя, а также ограничить доступ посторонних лиц к оборудованию Исполнителя. </w:t>
      </w:r>
    </w:p>
    <w:p w14:paraId="64297BFB"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2.3.4. Незамедлительно по телефону или по электронной почте и в течение 3 (Трёх) календарных дней письменно информировать Исполнителя с момента, когда Заказчику стало известно о наступлении соответствующего события:</w:t>
      </w:r>
    </w:p>
    <w:p w14:paraId="26862C52" w14:textId="77777777" w:rsidR="00000000" w:rsidRPr="0017190C" w:rsidRDefault="00F4429B" w:rsidP="00484170">
      <w:pPr>
        <w:ind w:left="567"/>
        <w:rPr>
          <w:rFonts w:ascii="Times New Roman" w:hAnsi="Times New Roman" w:cs="Times New Roman"/>
        </w:rPr>
      </w:pPr>
      <w:r w:rsidRPr="0017190C">
        <w:rPr>
          <w:rFonts w:ascii="Times New Roman" w:hAnsi="Times New Roman" w:cs="Times New Roman"/>
        </w:rPr>
        <w:t xml:space="preserve">2.3.4.1. о потере, пропаже или краже (далее - утраты) SIM-карты/карт, предоставленной/ых Заказчику, либо устройства с модулем eSIM, активированным в сети связи Оператора; в случае утраты SIM-карты или оборудования с встроенным eSIM Заказчик продолжает нести обязательства и ответственность, предусмотренную настоящим Контрактом, до момента получения Исполнителем сообщения об утрате. Сообщение об утрате может быть передано на электронный адрес </w:t>
      </w:r>
      <w:hyperlink r:id="rId7" w:history="1">
        <w:r w:rsidRPr="0017190C">
          <w:rPr>
            <w:rStyle w:val="ab"/>
            <w:rFonts w:ascii="Times New Roman" w:hAnsi="Times New Roman" w:cs="Times New Roman"/>
            <w:iCs/>
          </w:rPr>
          <w:t>corporate@megafon.ru</w:t>
        </w:r>
      </w:hyperlink>
      <w:r w:rsidRPr="0017190C">
        <w:rPr>
          <w:rFonts w:ascii="Times New Roman" w:hAnsi="Times New Roman" w:cs="Times New Roman"/>
        </w:rPr>
        <w:t>, по телефону 8 800 550</w:t>
      </w:r>
      <w:r w:rsidRPr="0017190C">
        <w:rPr>
          <w:rFonts w:ascii="Times New Roman" w:hAnsi="Times New Roman" w:cs="Times New Roman"/>
        </w:rPr>
        <w:noBreakHyphen/>
        <w:t>05</w:t>
      </w:r>
      <w:r w:rsidRPr="0017190C">
        <w:rPr>
          <w:rFonts w:ascii="Times New Roman" w:hAnsi="Times New Roman" w:cs="Times New Roman"/>
        </w:rPr>
        <w:noBreakHyphen/>
        <w:t xml:space="preserve">55 (по номеру 0555 с мобильного номера </w:t>
      </w:r>
      <w:r w:rsidR="00367910" w:rsidRPr="0017190C">
        <w:rPr>
          <w:rFonts w:ascii="Times New Roman" w:hAnsi="Times New Roman" w:cs="Times New Roman"/>
        </w:rPr>
        <w:t>ОПЕРАТОР СВЯЗИ</w:t>
      </w:r>
      <w:r w:rsidRPr="0017190C">
        <w:rPr>
          <w:rFonts w:ascii="Times New Roman" w:hAnsi="Times New Roman" w:cs="Times New Roman"/>
        </w:rPr>
        <w:t>а);</w:t>
      </w:r>
    </w:p>
    <w:p w14:paraId="045EFAFE" w14:textId="77777777" w:rsidR="00000000" w:rsidRPr="0017190C" w:rsidRDefault="00F4429B" w:rsidP="00484170">
      <w:pPr>
        <w:ind w:left="567"/>
        <w:rPr>
          <w:rFonts w:ascii="Times New Roman" w:hAnsi="Times New Roman" w:cs="Times New Roman"/>
        </w:rPr>
      </w:pPr>
      <w:r w:rsidRPr="0017190C">
        <w:rPr>
          <w:rFonts w:ascii="Times New Roman" w:hAnsi="Times New Roman" w:cs="Times New Roman"/>
        </w:rPr>
        <w:t>2.3.4.2. о начале процедуры реорганизации в отношении Заказчика, о принятом решении о ликвидации Заказчика;</w:t>
      </w:r>
    </w:p>
    <w:p w14:paraId="4ACF9466" w14:textId="77777777" w:rsidR="00000000" w:rsidRPr="0017190C" w:rsidRDefault="00F4429B" w:rsidP="00484170">
      <w:pPr>
        <w:ind w:left="567"/>
        <w:rPr>
          <w:rFonts w:ascii="Times New Roman" w:hAnsi="Times New Roman" w:cs="Times New Roman"/>
        </w:rPr>
      </w:pPr>
      <w:r w:rsidRPr="0017190C">
        <w:rPr>
          <w:rFonts w:ascii="Times New Roman" w:hAnsi="Times New Roman" w:cs="Times New Roman"/>
        </w:rPr>
        <w:t>2.3.4.3. о несанкционированных случаях, когда (код) пароль, предоставленный в целях аутентификации Заказчика, в том числе для доступа в Личный кабинет, стал известен третьим/третьему лицам/лицу;</w:t>
      </w:r>
    </w:p>
    <w:p w14:paraId="187CFAC1" w14:textId="77777777" w:rsidR="00000000" w:rsidRPr="0017190C" w:rsidRDefault="00F4429B" w:rsidP="00484170">
      <w:pPr>
        <w:ind w:left="567"/>
        <w:rPr>
          <w:rFonts w:ascii="Times New Roman" w:hAnsi="Times New Roman" w:cs="Times New Roman"/>
        </w:rPr>
      </w:pPr>
      <w:r w:rsidRPr="0017190C">
        <w:rPr>
          <w:rFonts w:ascii="Times New Roman" w:hAnsi="Times New Roman" w:cs="Times New Roman"/>
        </w:rPr>
        <w:t>2.3.4.4. об иных обстоятельствах, которые могут воспрепятствовать или сделать невозможным исполнение настоящего Контракта.</w:t>
      </w:r>
    </w:p>
    <w:p w14:paraId="0DAC6E98"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2.3.5. Соблюдать правила пользования Абонентскими устройствами.</w:t>
      </w:r>
    </w:p>
    <w:p w14:paraId="2B1B84B4"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2.3.6. Содержать Абонентские устройства в исправном состоянии.</w:t>
      </w:r>
    </w:p>
    <w:p w14:paraId="59BEABCE"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2.3.7.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w:t>
      </w:r>
    </w:p>
    <w:p w14:paraId="02D1E371"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2.3.8. Не использовать в Сети связи Исполнителя специальные технические средства, предназначенные для негласного получения информации.</w:t>
      </w:r>
    </w:p>
    <w:p w14:paraId="490F2537"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2.3.9. Не использовать Услуги, оказываемые Исполнителем, для противоправных действий.</w:t>
      </w:r>
    </w:p>
    <w:p w14:paraId="65138D8A"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2.3.10. Не использовать Услуги, оказываемые Исполнителем, для проведения каких-либо рекламных кампаний, конкурсов, концертов, викторин, опросов, массовых рассылок, организации Автоматизированных центров, Шлюзов, а также для осуществления иных действий, направленных на извлечение прибыли, без письменного согласования с Исполнителем.</w:t>
      </w:r>
    </w:p>
    <w:p w14:paraId="3A29E0D1" w14:textId="77777777" w:rsidR="00000000" w:rsidRPr="0017190C" w:rsidRDefault="00F4429B" w:rsidP="00484170">
      <w:pPr>
        <w:rPr>
          <w:rFonts w:ascii="Times New Roman" w:hAnsi="Times New Roman" w:cs="Times New Roman"/>
          <w:kern w:val="24"/>
        </w:rPr>
      </w:pPr>
      <w:r w:rsidRPr="0017190C">
        <w:rPr>
          <w:rFonts w:ascii="Times New Roman" w:hAnsi="Times New Roman" w:cs="Times New Roman"/>
        </w:rPr>
        <w:lastRenderedPageBreak/>
        <w:t>2.3.11. Не допускать использование SIM-карты третьими лицами в целях снятия с нее информации, копирования информации, изготовления дубликатов SIM-карт, а также осуществления других противоправных действий.</w:t>
      </w:r>
    </w:p>
    <w:p w14:paraId="73A28B2A" w14:textId="77777777" w:rsidR="00000000" w:rsidRPr="0017190C" w:rsidRDefault="00F4429B" w:rsidP="00484170">
      <w:pPr>
        <w:rPr>
          <w:rFonts w:ascii="Times New Roman" w:hAnsi="Times New Roman" w:cs="Times New Roman"/>
          <w:kern w:val="24"/>
        </w:rPr>
      </w:pPr>
      <w:r w:rsidRPr="0017190C">
        <w:rPr>
          <w:rFonts w:ascii="Times New Roman" w:hAnsi="Times New Roman" w:cs="Times New Roman"/>
        </w:rPr>
        <w:t>2.3.12. Использовать для подключения к Сети связи Оператора Абонентское устройство, работающее в Сети связи Оператора и соответствующее обязательным техническим требованиям, установленным действующим законодательством Российской Федерации</w:t>
      </w:r>
    </w:p>
    <w:p w14:paraId="3DC1B0E9" w14:textId="77777777" w:rsidR="00000000" w:rsidRPr="0017190C" w:rsidRDefault="00F4429B" w:rsidP="00484170">
      <w:pPr>
        <w:rPr>
          <w:rStyle w:val="aa"/>
          <w:rFonts w:ascii="Times New Roman" w:hAnsi="Times New Roman" w:cs="Times New Roman"/>
          <w:b/>
        </w:rPr>
      </w:pPr>
      <w:r w:rsidRPr="0017190C">
        <w:rPr>
          <w:rFonts w:ascii="Times New Roman" w:hAnsi="Times New Roman" w:cs="Times New Roman"/>
        </w:rPr>
        <w:t>ПУНКТ 2.3.13. УДАЛЯЕМЫЙ. ОСТАВИТЬ, ЕСЛИ ЕСТЬ ИНТЕРНЕТ.</w:t>
      </w:r>
    </w:p>
    <w:p w14:paraId="4AACAECA" w14:textId="77777777" w:rsidR="00000000" w:rsidRPr="0017190C" w:rsidRDefault="00F4429B" w:rsidP="00484170">
      <w:pPr>
        <w:rPr>
          <w:rStyle w:val="aa"/>
          <w:rFonts w:ascii="Times New Roman" w:hAnsi="Times New Roman" w:cs="Times New Roman"/>
        </w:rPr>
      </w:pPr>
      <w:r w:rsidRPr="0017190C">
        <w:rPr>
          <w:rFonts w:ascii="Times New Roman" w:hAnsi="Times New Roman" w:cs="Times New Roman"/>
        </w:rPr>
        <w:t>2.3.13. При пользовании телематическими услугами связи:</w:t>
      </w:r>
    </w:p>
    <w:p w14:paraId="5DBA548C" w14:textId="77777777" w:rsidR="00000000" w:rsidRPr="0017190C" w:rsidRDefault="00F4429B" w:rsidP="00484170">
      <w:pPr>
        <w:rPr>
          <w:rStyle w:val="aa"/>
          <w:rFonts w:ascii="Times New Roman" w:hAnsi="Times New Roman" w:cs="Times New Roman"/>
        </w:rPr>
      </w:pPr>
      <w:r w:rsidRPr="0017190C">
        <w:rPr>
          <w:rFonts w:ascii="Times New Roman" w:hAnsi="Times New Roman" w:cs="Times New Roman"/>
        </w:rPr>
        <w:t>2.3.13.1. Предпринимать меры по защите Абонентского устройства от воздействия вредоносного программного обеспечения.</w:t>
      </w:r>
    </w:p>
    <w:p w14:paraId="504A5E8B" w14:textId="77777777" w:rsidR="00000000" w:rsidRPr="0017190C" w:rsidRDefault="00F4429B" w:rsidP="00484170">
      <w:pPr>
        <w:tabs>
          <w:tab w:val="left" w:pos="1560"/>
        </w:tabs>
        <w:rPr>
          <w:rStyle w:val="aa"/>
          <w:rFonts w:ascii="Times New Roman" w:hAnsi="Times New Roman" w:cs="Times New Roman"/>
        </w:rPr>
      </w:pPr>
      <w:r w:rsidRPr="0017190C">
        <w:rPr>
          <w:rFonts w:ascii="Times New Roman" w:hAnsi="Times New Roman" w:cs="Times New Roman"/>
        </w:rPr>
        <w:t>2.3.13.2. Препятствовать распространению спама и вредоносного программного обеспечения со своего Абонентского устройства, в том числе:</w:t>
      </w:r>
    </w:p>
    <w:p w14:paraId="5019D29C"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а) не использовать Услуги для массовой или одиночной рассылки, не согласованных предварительно с адресатом электронных писем, рекламного, коммерческого или агитационного характера, а также писем, содержащих грубые и оскорбительные выражения и предложения. Под массовой рассылкой подразумевается как рассылка множеству получателей, так и множественная рассылка одному получателю;</w:t>
      </w:r>
    </w:p>
    <w:p w14:paraId="09B19BE4"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б) не размещать в любой конференции, форуме или электронном списке рассылки статьи и сообщения, которые не соответствуют тематике данной конференции или списка рассылки, если это не соответствует правилам такой конференции или форума;</w:t>
      </w:r>
    </w:p>
    <w:p w14:paraId="7DB63EE9"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в) не распространять угрожающую, клеветническую или непристойную информацию, или информацию, которая может быть воспринята как оскорбительная. В частности, не распространять порнографию, информацию, задевающую национальные или религиозные чувства, содержащую нецензурные слова или призывы к насилию;</w:t>
      </w:r>
    </w:p>
    <w:p w14:paraId="53985C9E"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г) не распространять информацию, программы для ЭВМ и иные результаты интеллектуальной деятельности без разрешения правообладателя или его полномочного представителя;</w:t>
      </w:r>
    </w:p>
    <w:p w14:paraId="1725E980"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д)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 в т.ч. не осуществлять действия с целью изменения настроек оборудования или программного обеспечения Исполнителя;</w:t>
      </w:r>
    </w:p>
    <w:p w14:paraId="247B8DA5"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е) не допускать действий, направленных на получение несанкционированного доступа к ресурсам сети Интернет и не использовать такой доступ;</w:t>
      </w:r>
    </w:p>
    <w:p w14:paraId="32F5CAFC"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ж) не передавать компьютерам или оборудованию сети Интернет бессмысленную или бесполезную информацию, создающую неоправданно высокую нагрузку на эти компьютеры или оборудование, а также на промежуточные участки сети Интернет в объемах, превышающих минимально необходимые для доступности отдельных ее элементов, а равно не осуществлять либо способствовать распространению вредоносного программного обеспечения в сети Интернет;</w:t>
      </w:r>
    </w:p>
    <w:p w14:paraId="1A78E96F"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з) соблюдать правила использования любого информационного или технического ресурса сети Интернет либо немедленно отказаться от его использования. Правила использования ресурсов сети Интернет либо ссылка на них публикуются владельцами или администраторами этих ресурсов сети Интернет в точке подключения к таким ресурсам и являются обязательными к исполнению всеми пользователями этих ресурсов сети Интернет;</w:t>
      </w:r>
    </w:p>
    <w:p w14:paraId="2BA01088"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и) не использовать идентификационные данные (имена, адреса, телефоны и т.п.) третьих лиц, кроме случаев, когда эти лица уполномочили Заказчика на такое использование. В то же время Заказчик должен принять меры по предотвращению использования ресурсов сети Интернет третьими лицами от его имени (обеспечить сохранность паролей и прочих кодов авторизованного доступа);</w:t>
      </w:r>
    </w:p>
    <w:p w14:paraId="36A6F6A4"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к) не фальсифицировать/подменять свой IP-адрес, а также адреса, используемые в других сетевых протоколах, при передаче данных в сеть Интернет;</w:t>
      </w:r>
    </w:p>
    <w:p w14:paraId="3E50C520"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л) не использовать несуществующие обратные адреса при отправке электронной корреспонденции;</w:t>
      </w:r>
    </w:p>
    <w:p w14:paraId="3BA72468"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м) принять надлежащие меры по такой настройке своих ресурсов, которая бы препятствовала недобросовестному использованию этих ресурсов третьими лицами, а также оперативно реагировать при обнаружении случаев такого использования (открытый ретранслятор электронной почты; открытые прокси-серверы; общедоступные широковещательные адреса локальных сетей и др.);</w:t>
      </w:r>
    </w:p>
    <w:p w14:paraId="162C8413"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lastRenderedPageBreak/>
        <w:t>н) не создавать угрозу безопасности и обороноспособности Российской Федерации, здоровью и безопасности людей;</w:t>
      </w:r>
    </w:p>
    <w:p w14:paraId="44D37BA8"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о) не использовать Услуги связи Исполнителя для пропуска исходящего трафика от иных операторов связи и сетей связи;</w:t>
      </w:r>
    </w:p>
    <w:p w14:paraId="003BC310"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п) принять надлежащие меры по такой настройке своего Абонентского устройства,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w:t>
      </w:r>
    </w:p>
    <w:p w14:paraId="0FB6E6ED" w14:textId="77777777" w:rsidR="00000000" w:rsidRPr="0017190C" w:rsidRDefault="00F4429B" w:rsidP="00484170">
      <w:pPr>
        <w:rPr>
          <w:rStyle w:val="aa"/>
          <w:rFonts w:ascii="Times New Roman" w:hAnsi="Times New Roman" w:cs="Times New Roman"/>
        </w:rPr>
      </w:pPr>
      <w:r w:rsidRPr="0017190C">
        <w:rPr>
          <w:rFonts w:ascii="Times New Roman" w:hAnsi="Times New Roman" w:cs="Times New Roman"/>
        </w:rPr>
        <w:t xml:space="preserve">ПУНКТ 2.3.14. УДАЛЯЕМЫЙ </w:t>
      </w:r>
    </w:p>
    <w:p w14:paraId="76C5C8B8" w14:textId="77777777" w:rsidR="00000000" w:rsidRPr="0017190C" w:rsidRDefault="00F4429B" w:rsidP="00484170">
      <w:pPr>
        <w:rPr>
          <w:rStyle w:val="aa"/>
          <w:rFonts w:ascii="Times New Roman" w:hAnsi="Times New Roman" w:cs="Times New Roman"/>
        </w:rPr>
      </w:pPr>
      <w:r w:rsidRPr="0017190C">
        <w:rPr>
          <w:rFonts w:ascii="Times New Roman" w:hAnsi="Times New Roman" w:cs="Times New Roman"/>
        </w:rPr>
        <w:t>2.3.14. Заказчик соглашается на весь срок действия Контракта на получение рекламы при использовании Услуг. Подписание настоящего Контракта Заказчиком считается предварительным его согласием на получение рекламы. Заказчик имеет право выразить свой отказ от возможности получения рекламы, распространяемой по Сети связи Исполнителя, следующими способами:</w:t>
      </w:r>
    </w:p>
    <w:p w14:paraId="1CB23303" w14:textId="77777777" w:rsidR="00000000" w:rsidRPr="0017190C" w:rsidRDefault="00F4429B" w:rsidP="00484170">
      <w:pPr>
        <w:ind w:left="567"/>
        <w:rPr>
          <w:rStyle w:val="aa"/>
          <w:rFonts w:ascii="Times New Roman" w:hAnsi="Times New Roman" w:cs="Times New Roman"/>
        </w:rPr>
      </w:pPr>
      <w:r w:rsidRPr="0017190C">
        <w:rPr>
          <w:rFonts w:ascii="Times New Roman" w:hAnsi="Times New Roman" w:cs="Times New Roman"/>
        </w:rPr>
        <w:t>2.3.14.1. путем предоставления Исполнителю соответствующего письменного уведомления;</w:t>
      </w:r>
    </w:p>
    <w:p w14:paraId="7B5BC2FE" w14:textId="77777777" w:rsidR="00000000" w:rsidRPr="0017190C" w:rsidRDefault="00F4429B" w:rsidP="00484170">
      <w:pPr>
        <w:ind w:left="567"/>
        <w:rPr>
          <w:rStyle w:val="aa"/>
          <w:rFonts w:ascii="Times New Roman" w:hAnsi="Times New Roman" w:cs="Times New Roman"/>
        </w:rPr>
      </w:pPr>
      <w:r w:rsidRPr="0017190C">
        <w:rPr>
          <w:rFonts w:ascii="Times New Roman" w:hAnsi="Times New Roman" w:cs="Times New Roman"/>
        </w:rPr>
        <w:t>2.3.14.2. либо путем совершения определенных Исполнителем конклюдентных действий с использованием Идентификаторов (кодов, паролей и иных средств), которые позволяют однозначно идентифицировать Заказчика и установить его волеизъявление при наличии технической возможности Исполнителя.</w:t>
      </w:r>
    </w:p>
    <w:p w14:paraId="0A54805D" w14:textId="77777777" w:rsidR="00000000" w:rsidRPr="0017190C" w:rsidRDefault="00F4429B" w:rsidP="00484170">
      <w:pPr>
        <w:pStyle w:val="BodyText"/>
        <w:spacing w:before="0" w:after="0"/>
        <w:rPr>
          <w:rFonts w:ascii="Times New Roman" w:hAnsi="Times New Roman" w:cs="Times New Roman"/>
          <w:b/>
          <w:bCs/>
          <w:color w:val="auto"/>
          <w:lang w:val="ru-RU"/>
        </w:rPr>
      </w:pPr>
      <w:r w:rsidRPr="0017190C">
        <w:rPr>
          <w:rFonts w:ascii="Times New Roman" w:hAnsi="Times New Roman" w:cs="Times New Roman"/>
          <w:lang w:val="ru-RU"/>
        </w:rPr>
        <w:t>ПУНКТ 2.3.15. ДОБАВИТЬ, ЕСЛИ ПРЕДОСТАВЛЯЕТСЯ ОБОРУДОВАНИЕ</w:t>
      </w:r>
    </w:p>
    <w:p w14:paraId="66CD2D73" w14:textId="77777777" w:rsidR="00000000" w:rsidRPr="0017190C" w:rsidRDefault="00F4429B" w:rsidP="00484170">
      <w:pPr>
        <w:pStyle w:val="BodyText"/>
        <w:spacing w:before="0" w:after="0"/>
        <w:rPr>
          <w:rFonts w:ascii="Times New Roman" w:hAnsi="Times New Roman" w:cs="Times New Roman"/>
          <w:color w:val="auto"/>
          <w:lang w:val="ru-RU" w:eastAsia="ru-RU"/>
        </w:rPr>
      </w:pPr>
      <w:r w:rsidRPr="0017190C">
        <w:rPr>
          <w:rFonts w:ascii="Times New Roman" w:hAnsi="Times New Roman" w:cs="Times New Roman"/>
          <w:lang w:val="ru-RU"/>
        </w:rPr>
        <w:t>2.3.15. Заказчик несет ответственность за сохранность оборудования Исполнителя, предоставленного в соответствии с п. 2.1.10. Контракта, указанного в Акте приема-передачи оборудования (Приложение № 4 к настоящему Контракту), и несоблюдение условий Правил обеспечения сохранности оборудования (Приложение № 6 к настоящему Контракту). Заказчик обязан возвратить оборудование Исполнителю не позднее УКАЗАТЬ рабочих дней с даты окончания срока действия Контракта по Акту возврата оборудования, составленного по форме согласно Приложению № 5 к настоящему Контракту. Оборудование должно быть возвращено Исполнителю в том же состоянии, в котором было передано, с учетом нормального износа.</w:t>
      </w:r>
    </w:p>
    <w:p w14:paraId="6855816C" w14:textId="77777777" w:rsidR="00000000" w:rsidRPr="0017190C" w:rsidRDefault="00000000" w:rsidP="00484170">
      <w:pPr>
        <w:pStyle w:val="BodyText"/>
        <w:spacing w:before="0" w:after="0"/>
        <w:rPr>
          <w:rFonts w:ascii="Times New Roman" w:hAnsi="Times New Roman" w:cs="Times New Roman"/>
          <w:b/>
          <w:bCs/>
          <w:color w:val="auto"/>
          <w:kern w:val="24"/>
          <w:lang w:val="ru-RU"/>
        </w:rPr>
      </w:pPr>
    </w:p>
    <w:p w14:paraId="3352F49C" w14:textId="77777777" w:rsidR="00000000" w:rsidRPr="0017190C" w:rsidRDefault="00F4429B" w:rsidP="00484170">
      <w:pPr>
        <w:pStyle w:val="BodyText"/>
        <w:spacing w:before="0" w:after="0"/>
        <w:ind w:left="709" w:hanging="709"/>
        <w:rPr>
          <w:rFonts w:ascii="Times New Roman" w:hAnsi="Times New Roman" w:cs="Times New Roman"/>
          <w:b/>
          <w:bCs/>
          <w:color w:val="auto"/>
          <w:kern w:val="24"/>
          <w:lang w:val="ru-RU"/>
        </w:rPr>
      </w:pPr>
      <w:r w:rsidRPr="0017190C">
        <w:rPr>
          <w:rFonts w:ascii="Times New Roman" w:hAnsi="Times New Roman" w:cs="Times New Roman"/>
          <w:lang w:val="ru-RU"/>
        </w:rPr>
        <w:t>2.4. Заказчик имеет право:</w:t>
      </w:r>
    </w:p>
    <w:p w14:paraId="107EDF7D" w14:textId="77777777" w:rsidR="00000000" w:rsidRPr="0017190C" w:rsidRDefault="00F4429B" w:rsidP="00484170">
      <w:pPr>
        <w:pStyle w:val="af0"/>
        <w:tabs>
          <w:tab w:val="left" w:pos="-3780"/>
          <w:tab w:val="left" w:pos="1440"/>
        </w:tabs>
        <w:ind w:left="0" w:firstLine="0"/>
        <w:rPr>
          <w:rFonts w:ascii="Times New Roman" w:hAnsi="Times New Roman" w:cs="Times New Roman"/>
          <w:b/>
          <w:color w:val="auto"/>
          <w:kern w:val="24"/>
        </w:rPr>
      </w:pPr>
      <w:r w:rsidRPr="0017190C">
        <w:rPr>
          <w:rFonts w:ascii="Times New Roman" w:hAnsi="Times New Roman" w:cs="Times New Roman"/>
        </w:rPr>
        <w:t xml:space="preserve">2.4.1. Обратиться к Исполнителю с письменным заявлением о блокировке Абонентского номера. Минимальный и максимальный срок блокировки Абонентского номера может быть ограничен Исполнителем. </w:t>
      </w:r>
    </w:p>
    <w:p w14:paraId="6E507794" w14:textId="77777777" w:rsidR="00000000" w:rsidRPr="0017190C" w:rsidRDefault="00F4429B" w:rsidP="00484170">
      <w:pPr>
        <w:pStyle w:val="af0"/>
        <w:tabs>
          <w:tab w:val="left" w:pos="-3780"/>
          <w:tab w:val="left" w:pos="1440"/>
        </w:tabs>
        <w:ind w:left="0" w:firstLine="0"/>
        <w:rPr>
          <w:rFonts w:ascii="Times New Roman" w:hAnsi="Times New Roman" w:cs="Times New Roman"/>
          <w:b/>
          <w:color w:val="auto"/>
          <w:kern w:val="24"/>
        </w:rPr>
      </w:pPr>
      <w:r w:rsidRPr="0017190C">
        <w:rPr>
          <w:rFonts w:ascii="Times New Roman" w:hAnsi="Times New Roman" w:cs="Times New Roman"/>
        </w:rPr>
        <w:t xml:space="preserve">УДАЛЯЕМОЕ - При этом с Заказчика взимается плата за весь период блокировки, указанный в заявлении Заказчика, если она предусмотрена Тарифным планом. </w:t>
      </w:r>
    </w:p>
    <w:p w14:paraId="2008594F" w14:textId="77777777" w:rsidR="00000000" w:rsidRPr="0017190C" w:rsidRDefault="00F4429B" w:rsidP="00484170">
      <w:pPr>
        <w:pStyle w:val="af0"/>
        <w:tabs>
          <w:tab w:val="left" w:pos="-3780"/>
          <w:tab w:val="left" w:pos="1440"/>
        </w:tabs>
        <w:ind w:left="0" w:firstLine="0"/>
        <w:rPr>
          <w:rFonts w:ascii="Times New Roman" w:hAnsi="Times New Roman" w:cs="Times New Roman"/>
          <w:b/>
          <w:color w:val="auto"/>
          <w:kern w:val="24"/>
        </w:rPr>
      </w:pPr>
      <w:r w:rsidRPr="0017190C">
        <w:rPr>
          <w:rFonts w:ascii="Times New Roman" w:hAnsi="Times New Roman" w:cs="Times New Roman"/>
        </w:rPr>
        <w:t xml:space="preserve">2.4.2. Расторгнуть настоящий Контракт в порядке, предусмотренном настоящим Контрактом. </w:t>
      </w:r>
    </w:p>
    <w:p w14:paraId="7B56FEF1" w14:textId="77777777" w:rsidR="00000000" w:rsidRPr="0017190C" w:rsidRDefault="00F4429B" w:rsidP="00484170">
      <w:pPr>
        <w:pStyle w:val="af0"/>
        <w:tabs>
          <w:tab w:val="left" w:pos="-3780"/>
          <w:tab w:val="left" w:pos="1440"/>
        </w:tabs>
        <w:ind w:left="0" w:firstLine="0"/>
        <w:rPr>
          <w:rFonts w:ascii="Times New Roman" w:hAnsi="Times New Roman" w:cs="Times New Roman"/>
          <w:b/>
          <w:color w:val="auto"/>
          <w:kern w:val="24"/>
        </w:rPr>
      </w:pPr>
      <w:r w:rsidRPr="0017190C">
        <w:rPr>
          <w:rFonts w:ascii="Times New Roman" w:hAnsi="Times New Roman" w:cs="Times New Roman"/>
        </w:rPr>
        <w:t>2.4.3. Отказаться от оплаты Услуг, предоставленных ему без согласования и не предусмотренных настоящим Контрактом.</w:t>
      </w:r>
    </w:p>
    <w:p w14:paraId="537F5C2F" w14:textId="77777777" w:rsidR="00000000" w:rsidRPr="0017190C" w:rsidRDefault="00F4429B" w:rsidP="00484170">
      <w:pPr>
        <w:pStyle w:val="af0"/>
        <w:tabs>
          <w:tab w:val="left" w:pos="-3780"/>
          <w:tab w:val="left" w:pos="1440"/>
        </w:tabs>
        <w:ind w:left="0" w:firstLine="0"/>
        <w:rPr>
          <w:rFonts w:ascii="Times New Roman" w:hAnsi="Times New Roman" w:cs="Times New Roman"/>
          <w:b/>
          <w:color w:val="auto"/>
          <w:kern w:val="24"/>
        </w:rPr>
      </w:pPr>
      <w:r w:rsidRPr="0017190C">
        <w:rPr>
          <w:rFonts w:ascii="Times New Roman" w:hAnsi="Times New Roman" w:cs="Times New Roman"/>
        </w:rPr>
        <w:t>2.4.4. Получать на условиях, установленных Исполнителем, детализацию счета по всем видам Услуг с указанием даты и времени всех состоявшихся за запрашиваемый период соединений, их продолжительности и Абонентских номеров.</w:t>
      </w:r>
    </w:p>
    <w:p w14:paraId="580061FF" w14:textId="77777777" w:rsidR="00000000" w:rsidRPr="0017190C" w:rsidRDefault="00F4429B" w:rsidP="00484170">
      <w:pPr>
        <w:pStyle w:val="af0"/>
        <w:tabs>
          <w:tab w:val="left" w:pos="-3780"/>
          <w:tab w:val="left" w:pos="1440"/>
        </w:tabs>
        <w:ind w:left="0" w:firstLine="0"/>
        <w:rPr>
          <w:rFonts w:ascii="Times New Roman" w:hAnsi="Times New Roman" w:cs="Times New Roman"/>
          <w:b/>
          <w:color w:val="auto"/>
          <w:kern w:val="24"/>
        </w:rPr>
      </w:pPr>
      <w:r w:rsidRPr="0017190C">
        <w:rPr>
          <w:rFonts w:ascii="Times New Roman" w:hAnsi="Times New Roman" w:cs="Times New Roman"/>
        </w:rPr>
        <w:t>2.4.5. Обратиться к Исполнителю за возвратом денежных средств, внесенных в качестве аванса.</w:t>
      </w:r>
    </w:p>
    <w:p w14:paraId="21BC5532" w14:textId="77777777" w:rsidR="00000000" w:rsidRPr="0017190C" w:rsidRDefault="00F4429B" w:rsidP="00484170">
      <w:pPr>
        <w:pStyle w:val="af0"/>
        <w:tabs>
          <w:tab w:val="left" w:pos="-3780"/>
          <w:tab w:val="left" w:pos="1440"/>
        </w:tabs>
        <w:ind w:left="0" w:firstLine="0"/>
        <w:rPr>
          <w:rFonts w:ascii="Times New Roman" w:hAnsi="Times New Roman" w:cs="Times New Roman"/>
          <w:b/>
          <w:color w:val="auto"/>
          <w:kern w:val="24"/>
        </w:rPr>
      </w:pPr>
      <w:r w:rsidRPr="0017190C">
        <w:rPr>
          <w:rFonts w:ascii="Times New Roman" w:hAnsi="Times New Roman" w:cs="Times New Roman"/>
        </w:rPr>
        <w:t>2.4.6. В случаях, предусмотренных действующим законодательством Российской Федерации, вносить изменения в набор Услуг, а также изменять другие определенные Исполнителем условия Контракта с помощью технических и/или электронных средств и другими способами с использованием Идентификаторов (кодов, паролей и иных средств), подтверждающих, что распоряжение дано Заказчиком. Обращаться к Исполнителю с предложениями и претензиями, касающимися предоставляемых Исполнителем Услуг.</w:t>
      </w:r>
    </w:p>
    <w:p w14:paraId="511D25AC" w14:textId="77777777" w:rsidR="00000000" w:rsidRPr="0017190C" w:rsidRDefault="00000000" w:rsidP="00484170">
      <w:pPr>
        <w:pStyle w:val="af0"/>
        <w:tabs>
          <w:tab w:val="left" w:pos="-3780"/>
          <w:tab w:val="left" w:pos="1440"/>
        </w:tabs>
        <w:ind w:left="0" w:firstLine="0"/>
        <w:rPr>
          <w:rFonts w:ascii="Times New Roman" w:hAnsi="Times New Roman" w:cs="Times New Roman"/>
          <w:color w:val="auto"/>
        </w:rPr>
      </w:pPr>
    </w:p>
    <w:p w14:paraId="663B0E66" w14:textId="77777777" w:rsidR="00000000" w:rsidRPr="0017190C" w:rsidRDefault="00F4429B" w:rsidP="00484170">
      <w:pPr>
        <w:pStyle w:val="af0"/>
        <w:tabs>
          <w:tab w:val="left" w:pos="-3780"/>
          <w:tab w:val="left" w:pos="1440"/>
        </w:tabs>
        <w:ind w:left="0" w:firstLine="0"/>
        <w:jc w:val="center"/>
        <w:rPr>
          <w:rFonts w:ascii="Times New Roman" w:hAnsi="Times New Roman" w:cs="Times New Roman"/>
          <w:b/>
          <w:color w:val="auto"/>
          <w:kern w:val="24"/>
        </w:rPr>
      </w:pPr>
      <w:r w:rsidRPr="0017190C">
        <w:rPr>
          <w:rFonts w:ascii="Times New Roman" w:hAnsi="Times New Roman" w:cs="Times New Roman"/>
        </w:rPr>
        <w:t>3. СТОИМОСТЬ УСЛУГ, ПОРЯДОК ТАРИФИКАЦИИ И ОПЛАТЫ УСЛУГ</w:t>
      </w:r>
    </w:p>
    <w:p w14:paraId="02A453DF" w14:textId="77777777" w:rsidR="00000000" w:rsidRPr="0017190C" w:rsidRDefault="00000000" w:rsidP="00484170">
      <w:pPr>
        <w:rPr>
          <w:rFonts w:ascii="Times New Roman" w:hAnsi="Times New Roman" w:cs="Times New Roman"/>
        </w:rPr>
      </w:pPr>
    </w:p>
    <w:p w14:paraId="75324C4E" w14:textId="77777777" w:rsidR="00000000" w:rsidRPr="0017190C" w:rsidRDefault="00F4429B" w:rsidP="00484170">
      <w:pPr>
        <w:pStyle w:val="pt-a-000037"/>
        <w:shd w:val="clear" w:color="auto" w:fill="FFFFFF"/>
        <w:spacing w:before="0" w:beforeAutospacing="0" w:after="0" w:afterAutospacing="0"/>
        <w:jc w:val="both"/>
        <w:rPr>
          <w:rStyle w:val="pt-a0"/>
          <w:rFonts w:ascii="Times New Roman" w:hAnsi="Times New Roman" w:cs="Times New Roman"/>
          <w:b/>
        </w:rPr>
      </w:pPr>
      <w:r w:rsidRPr="0017190C">
        <w:rPr>
          <w:rFonts w:ascii="Times New Roman" w:hAnsi="Times New Roman" w:cs="Times New Roman"/>
        </w:rPr>
        <w:t>ВАРИАНТЫ ДЛЯ П. 3.1.</w:t>
      </w:r>
    </w:p>
    <w:p w14:paraId="25A63251" w14:textId="77777777" w:rsidR="00000000" w:rsidRPr="0017190C" w:rsidRDefault="00000000" w:rsidP="00484170">
      <w:pPr>
        <w:pStyle w:val="pt-a-000037"/>
        <w:shd w:val="clear" w:color="auto" w:fill="FFFFFF"/>
        <w:spacing w:before="0" w:beforeAutospacing="0" w:after="0" w:afterAutospacing="0"/>
        <w:ind w:firstLine="706"/>
        <w:jc w:val="both"/>
        <w:rPr>
          <w:rStyle w:val="pt-a0"/>
          <w:rFonts w:ascii="Times New Roman" w:hAnsi="Times New Roman" w:cs="Times New Roman"/>
          <w:b/>
        </w:rPr>
      </w:pPr>
    </w:p>
    <w:p w14:paraId="73E52012" w14:textId="77777777" w:rsidR="00000000" w:rsidRPr="0017190C" w:rsidRDefault="00F4429B" w:rsidP="00484170">
      <w:pPr>
        <w:pStyle w:val="pt-a-000037"/>
        <w:shd w:val="clear" w:color="auto" w:fill="FFFFFF"/>
        <w:spacing w:before="0" w:beforeAutospacing="0" w:after="0" w:afterAutospacing="0"/>
        <w:jc w:val="both"/>
        <w:rPr>
          <w:rFonts w:ascii="Times New Roman" w:hAnsi="Times New Roman" w:cs="Times New Roman"/>
          <w:b/>
        </w:rPr>
      </w:pPr>
      <w:r w:rsidRPr="0017190C">
        <w:rPr>
          <w:rFonts w:ascii="Times New Roman" w:hAnsi="Times New Roman" w:cs="Times New Roman"/>
        </w:rPr>
        <w:t>ВАРИАНТ 1 (выбирается заказчиком в случае установления в контракте цены контракта и объема оказываемых услуг).</w:t>
      </w:r>
    </w:p>
    <w:p w14:paraId="380C39CB" w14:textId="77777777" w:rsidR="00000000" w:rsidRPr="0017190C" w:rsidRDefault="00F4429B" w:rsidP="00484170">
      <w:pPr>
        <w:pStyle w:val="pt-a-000037"/>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t>3.1. Цена Контракта определяется в соответствии с приложением № 1 ‎к Контракту и составляет УКАЗАТЬ ЦИФРАМИ (УКАЗАТЬ ПРОПИСЬЮ) рублей, ‎в том числе НДС.</w:t>
      </w:r>
    </w:p>
    <w:p w14:paraId="4811DFE9" w14:textId="77777777" w:rsidR="00000000" w:rsidRPr="0017190C" w:rsidRDefault="00F4429B" w:rsidP="00484170">
      <w:pPr>
        <w:pStyle w:val="pt-a-000037"/>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lastRenderedPageBreak/>
        <w:t>Стоимость одного этапа составляет УКАЗАТЬ ЦИФРАМИ (УКАЗАТЬ ПРОПИСЬЮ) рублей, ‎в том числе НДС.</w:t>
      </w:r>
    </w:p>
    <w:p w14:paraId="70C7CC34" w14:textId="77777777" w:rsidR="00000000" w:rsidRPr="0017190C" w:rsidRDefault="00000000" w:rsidP="00484170">
      <w:pPr>
        <w:pStyle w:val="pt-ab"/>
        <w:shd w:val="clear" w:color="auto" w:fill="FFFFFF"/>
        <w:spacing w:before="0" w:beforeAutospacing="0" w:after="0" w:afterAutospacing="0"/>
        <w:ind w:firstLine="706"/>
        <w:jc w:val="both"/>
        <w:rPr>
          <w:rStyle w:val="pt-a0"/>
          <w:rFonts w:ascii="Times New Roman" w:hAnsi="Times New Roman" w:cs="Times New Roman"/>
          <w:b/>
        </w:rPr>
      </w:pPr>
    </w:p>
    <w:p w14:paraId="3BF1C992" w14:textId="77777777" w:rsidR="00000000" w:rsidRPr="0017190C" w:rsidRDefault="00F4429B" w:rsidP="00484170">
      <w:pPr>
        <w:pStyle w:val="pt-ab"/>
        <w:shd w:val="clear" w:color="auto" w:fill="FFFFFF"/>
        <w:spacing w:before="0" w:beforeAutospacing="0" w:after="0" w:afterAutospacing="0"/>
        <w:jc w:val="both"/>
        <w:rPr>
          <w:rStyle w:val="pt-a0"/>
          <w:rFonts w:ascii="Times New Roman" w:hAnsi="Times New Roman" w:cs="Times New Roman"/>
          <w:b/>
        </w:rPr>
      </w:pPr>
      <w:r w:rsidRPr="0017190C">
        <w:rPr>
          <w:rFonts w:ascii="Times New Roman" w:hAnsi="Times New Roman" w:cs="Times New Roman"/>
        </w:rPr>
        <w:t xml:space="preserve">ВАРИАНТ 2 (выбирается в случае закупки единственной услуги, если объем подлежащей оказанию услуги невозможно определить в соответствии с частью 24 статьи 22 закона о контрактной системе). </w:t>
      </w:r>
    </w:p>
    <w:p w14:paraId="45CEC86B" w14:textId="77777777" w:rsidR="00000000" w:rsidRPr="0017190C" w:rsidRDefault="00F4429B" w:rsidP="00484170">
      <w:pPr>
        <w:pStyle w:val="pt-ab"/>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t xml:space="preserve">3.1. Цена единицы Услуги определяется в соответствии с приложением № 1 ‎к Контракту и составляет УКАЗАТЬ ЦИФРАМИ (УКАЗАТЬ ПРОПИСЬЮ) рублей, ‎в том числе НДС. </w:t>
      </w:r>
    </w:p>
    <w:p w14:paraId="28EB9DAB" w14:textId="77777777" w:rsidR="00000000" w:rsidRPr="0017190C" w:rsidRDefault="00F4429B" w:rsidP="00484170">
      <w:pPr>
        <w:pStyle w:val="pt-ab"/>
        <w:shd w:val="clear" w:color="auto" w:fill="FFFFFF"/>
        <w:spacing w:before="0" w:beforeAutospacing="0" w:after="0" w:afterAutospacing="0"/>
        <w:jc w:val="both"/>
        <w:rPr>
          <w:rFonts w:ascii="Times New Roman" w:hAnsi="Times New Roman" w:cs="Times New Roman"/>
        </w:rPr>
      </w:pPr>
      <w:r w:rsidRPr="0017190C">
        <w:rPr>
          <w:rFonts w:ascii="Times New Roman" w:hAnsi="Times New Roman" w:cs="Times New Roman"/>
        </w:rPr>
        <w:t>Максимальное значение цены Контракта составляет УКАЗАТЬ ЦИФРАМИ (УКАЗАТЬ ПРОПИСЬЮ) рублей, ‎в том числе НДС. При этом 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w:t>
      </w:r>
    </w:p>
    <w:p w14:paraId="720C7911" w14:textId="77777777" w:rsidR="00000000" w:rsidRPr="0017190C" w:rsidRDefault="00000000" w:rsidP="00484170">
      <w:pPr>
        <w:pStyle w:val="pt-ab"/>
        <w:shd w:val="clear" w:color="auto" w:fill="FFFFFF"/>
        <w:spacing w:before="0" w:beforeAutospacing="0" w:after="0" w:afterAutospacing="0"/>
        <w:ind w:firstLine="706"/>
        <w:jc w:val="both"/>
        <w:rPr>
          <w:rStyle w:val="pt-a0"/>
          <w:rFonts w:ascii="Times New Roman" w:hAnsi="Times New Roman" w:cs="Times New Roman"/>
          <w:b/>
        </w:rPr>
      </w:pPr>
    </w:p>
    <w:p w14:paraId="638D7A1C" w14:textId="77777777" w:rsidR="00000000" w:rsidRPr="0017190C" w:rsidRDefault="00F4429B" w:rsidP="00484170">
      <w:pPr>
        <w:pStyle w:val="pt-ab"/>
        <w:shd w:val="clear" w:color="auto" w:fill="FFFFFF"/>
        <w:spacing w:before="0" w:beforeAutospacing="0" w:after="0" w:afterAutospacing="0"/>
        <w:jc w:val="both"/>
        <w:rPr>
          <w:rStyle w:val="pt-a0"/>
          <w:rFonts w:ascii="Times New Roman" w:hAnsi="Times New Roman" w:cs="Times New Roman"/>
          <w:b/>
        </w:rPr>
      </w:pPr>
      <w:r w:rsidRPr="0017190C">
        <w:rPr>
          <w:rFonts w:ascii="Times New Roman" w:hAnsi="Times New Roman" w:cs="Times New Roman"/>
        </w:rPr>
        <w:t>ВАРИАНТ 3 (выбирается в случае закупки, если объем подлежащих оказанию услуг невозможно определить в соответствии с частью 24 статьи 22 закона ‎о контрактной системе).</w:t>
      </w:r>
    </w:p>
    <w:p w14:paraId="4592649B" w14:textId="77777777" w:rsidR="00000000" w:rsidRPr="0017190C" w:rsidRDefault="00F4429B" w:rsidP="00484170">
      <w:pPr>
        <w:pStyle w:val="pt-ab"/>
        <w:shd w:val="clear" w:color="auto" w:fill="FFFFFF"/>
        <w:spacing w:before="0" w:beforeAutospacing="0" w:after="0" w:afterAutospacing="0"/>
        <w:jc w:val="both"/>
        <w:rPr>
          <w:rFonts w:ascii="Times New Roman" w:hAnsi="Times New Roman" w:cs="Times New Roman"/>
        </w:rPr>
      </w:pPr>
      <w:r w:rsidRPr="0017190C">
        <w:rPr>
          <w:rFonts w:ascii="Times New Roman" w:hAnsi="Times New Roman" w:cs="Times New Roman"/>
        </w:rPr>
        <w:t>3.1. Цены единиц и сумма цен единиц Услуг определяются ‎в соответствии с приложением № 1 к Контракту.</w:t>
      </w:r>
    </w:p>
    <w:p w14:paraId="1C2A5F62" w14:textId="77777777" w:rsidR="00000000" w:rsidRPr="0017190C" w:rsidRDefault="00F4429B" w:rsidP="00484170">
      <w:pPr>
        <w:pStyle w:val="pt-ab"/>
        <w:shd w:val="clear" w:color="auto" w:fill="FFFFFF"/>
        <w:spacing w:before="0" w:beforeAutospacing="0" w:after="0" w:afterAutospacing="0"/>
        <w:jc w:val="both"/>
        <w:rPr>
          <w:rFonts w:ascii="Times New Roman" w:hAnsi="Times New Roman" w:cs="Times New Roman"/>
        </w:rPr>
      </w:pPr>
      <w:r w:rsidRPr="0017190C">
        <w:rPr>
          <w:rFonts w:ascii="Times New Roman" w:hAnsi="Times New Roman" w:cs="Times New Roman"/>
        </w:rPr>
        <w:t>Максимальное значение цены Контракта составляет УКАЗАТЬ ЦИФРАМИ (УКАЗАТЬ ПРОПИСЬЮ) рублей, ‎в том числе НДС. При этом 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w:t>
      </w:r>
    </w:p>
    <w:p w14:paraId="2099FA9C" w14:textId="77777777" w:rsidR="00000000" w:rsidRPr="0017190C" w:rsidRDefault="00000000" w:rsidP="00484170">
      <w:pPr>
        <w:rPr>
          <w:rFonts w:ascii="Times New Roman" w:hAnsi="Times New Roman" w:cs="Times New Roman"/>
          <w:kern w:val="24"/>
        </w:rPr>
      </w:pPr>
    </w:p>
    <w:p w14:paraId="4E2FFB80"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3.2. 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p>
    <w:p w14:paraId="21D04C9F"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Сумма, подлежащая уплате юридическому 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18318C"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3.3. Плата за оказанную Услугу определяется исходя из продолжительности телефонного соединения, количества запросов Заказчика, объема Услуг, количества или объема принятой, и(или) переданной, и(или) отправленной, и(или) обработанной, и(или) хранимой информации по числу Единиц тарификации, а также в зависимости от других параметров, предусмотренных действующим законодательством Российской Федерации, если иное не предусмотрено тарифным планом. Фактом оказания Исполнителем Услуги по отправке sms-сообщения является доставка sms-сообщения, сформированного и отправленного Заказчиком, от Абонентского устройства к sms-центру Исполнителя.</w:t>
      </w:r>
    </w:p>
    <w:p w14:paraId="6E31B421"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3.3.1. Учет продолжительности соединения ведется в соответствии с принятыми Исполнителем Единицами тарификации.</w:t>
      </w:r>
    </w:p>
    <w:p w14:paraId="03D841E4"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3.3.2. Неполная Единица тарификации учитывается Исполнителем как полная Единица тарификации.</w:t>
      </w:r>
    </w:p>
    <w:p w14:paraId="1A646A86" w14:textId="77777777" w:rsidR="00000000" w:rsidRPr="0017190C" w:rsidRDefault="00F4429B" w:rsidP="00484170">
      <w:pPr>
        <w:pStyle w:val="af0"/>
        <w:ind w:left="0" w:firstLine="0"/>
        <w:rPr>
          <w:rFonts w:ascii="Times New Roman" w:hAnsi="Times New Roman" w:cs="Times New Roman"/>
          <w:b/>
          <w:color w:val="auto"/>
        </w:rPr>
      </w:pPr>
      <w:r w:rsidRPr="0017190C">
        <w:rPr>
          <w:rFonts w:ascii="Times New Roman" w:hAnsi="Times New Roman" w:cs="Times New Roman"/>
        </w:rPr>
        <w:t>3.3.3. Единица тарификации соединения при предоставлении услуг подвижной радиотелефонной связи и услуг связи по передаче данных для целей передачи голосовой информации устанавливается Исполнителем и указывается в Тарифном плане, но не может быть более 1 (одной) минуты</w:t>
      </w:r>
      <w:r w:rsidRPr="0017190C">
        <w:rPr>
          <w:rFonts w:ascii="Times New Roman" w:hAnsi="Times New Roman" w:cs="Times New Roman"/>
        </w:rPr>
        <w:footnoteReference w:id="1"/>
      </w:r>
      <w:r w:rsidRPr="0017190C">
        <w:rPr>
          <w:rFonts w:ascii="Times New Roman" w:hAnsi="Times New Roman" w:cs="Times New Roman"/>
        </w:rPr>
        <w:t>.</w:t>
      </w:r>
    </w:p>
    <w:p w14:paraId="19574DFB"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 xml:space="preserve">3.3.4. Продолжительность соединения по Сети связи Исполнителя, используемая для определения размера платы, отсчитывается с 1 (первой) секунды ответа вызываемого абонента или устройства, сигнал ответа которого приравнивается к ответу абонента, до момента отбоя вызывающего или вызываемого абонента или такого устройства. Соединение продолжительностью менее 3 (трех) секунд не учитывается в объеме оказанных услуг подвижной связи. Исполнитель вправе увеличивать продолжительность соединения, не учитываемого в объеме оказанных услуг подвижной радиотелефонной связи. </w:t>
      </w:r>
    </w:p>
    <w:p w14:paraId="45574B9C"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lastRenderedPageBreak/>
        <w:t>3.3.5. Продолжительность соединения по сети передачи данных (сеанса связи), используемая для определения размера платы, при передаче голосовой информации отсчитывается с 1 (первой) секунды после ответа вызываемого устройства до момента отбоя вызывающего или вызываемого устройства или оборудования, заменяющего абонента в его отсутствие, а при передаче неголосовой информации - с 1-го переданного байта. Соединение по сети передачи данных (сеанс связи) при передаче голосовой информации продолжительностью менее 2 (двух) секунд не учитывается в объеме оказанных услуг связи по передаче данных при повременной системе оплаты.</w:t>
      </w:r>
    </w:p>
    <w:p w14:paraId="40FC66B4"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3.3.6. Плата за предоставление Исполнителем доступа к сети передачи данных взимается однократно за каждый факт предоставления доступа к сети передачи данных.</w:t>
      </w:r>
      <w:r w:rsidRPr="0017190C">
        <w:rPr>
          <w:rFonts w:ascii="Times New Roman" w:hAnsi="Times New Roman" w:cs="Times New Roman"/>
        </w:rPr>
        <w:footnoteReference w:id="2"/>
      </w:r>
    </w:p>
    <w:p w14:paraId="2DFCE8B9"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3.4. Начисления по Роумингу производятся на основании данных оборудования Роумингового партнера Исполнителя за фактически оказанные Заказчику Услуги. Ввиду наличия технических особенностей в процедуре обмена информацией об объеме оказанных Заказчику Услуг между Исполнителем и Роуминговым партнером Исполнителя, Начисления по Роумингу могут осуществляться с задержкой до 30 (тридцати) дней по мере поступления данных об объеме оказанных Услуг от Роуминговых партнеров Исполнителя, в связи с чем на Лицевом счете может образоваться задолженность за оказанные Услуги.</w:t>
      </w:r>
    </w:p>
    <w:p w14:paraId="5A78D92C" w14:textId="77777777" w:rsidR="00000000" w:rsidRPr="0017190C" w:rsidRDefault="00F4429B" w:rsidP="00484170">
      <w:pPr>
        <w:rPr>
          <w:rFonts w:ascii="Times New Roman" w:hAnsi="Times New Roman" w:cs="Times New Roman"/>
          <w:b/>
        </w:rPr>
      </w:pPr>
      <w:r w:rsidRPr="0017190C">
        <w:rPr>
          <w:rFonts w:ascii="Times New Roman" w:hAnsi="Times New Roman" w:cs="Times New Roman"/>
        </w:rPr>
        <w:t>УКАЗАТЬ ОДИН ИЗ ВАРИАНТОВ ПУНКТА 3.5. (КРЕДИТНАЯ ИЛИ АВАНСОВАЯ) В ЗАВИСИМОСТИ ОТ ВЫБРАННОЙ СИСТЕМЫ ОПЛАТЫ</w:t>
      </w:r>
    </w:p>
    <w:p w14:paraId="69305043" w14:textId="77777777" w:rsidR="00000000" w:rsidRPr="0017190C" w:rsidRDefault="00F4429B" w:rsidP="00484170">
      <w:pPr>
        <w:rPr>
          <w:rFonts w:ascii="Times New Roman" w:hAnsi="Times New Roman" w:cs="Times New Roman"/>
          <w:b/>
          <w:bCs/>
        </w:rPr>
      </w:pPr>
      <w:r w:rsidRPr="0017190C">
        <w:rPr>
          <w:rFonts w:ascii="Times New Roman" w:hAnsi="Times New Roman" w:cs="Times New Roman"/>
        </w:rPr>
        <w:t>Авансовая система оплаты:</w:t>
      </w:r>
    </w:p>
    <w:p w14:paraId="7D840E07" w14:textId="77777777" w:rsidR="00000000" w:rsidRPr="0017190C" w:rsidRDefault="00F4429B" w:rsidP="00484170">
      <w:pPr>
        <w:rPr>
          <w:rFonts w:ascii="Times New Roman" w:hAnsi="Times New Roman" w:cs="Times New Roman"/>
          <w:bCs/>
        </w:rPr>
      </w:pPr>
      <w:r w:rsidRPr="0017190C">
        <w:rPr>
          <w:rFonts w:ascii="Times New Roman" w:hAnsi="Times New Roman" w:cs="Times New Roman"/>
        </w:rPr>
        <w:t>3.5. Оказываемые Исполнителем Услуги подлежат оплате Заказчиком в соответствии с авансовой системой оплаты на основании данных учета Биллинговой системы.</w:t>
      </w:r>
    </w:p>
    <w:p w14:paraId="4E1B0DC4"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3.5.1. При оплате Услуг посредством авансового платежа Заказчиком осуществляется внесение определенных денежных сумм на Лицевой счёт Заказчика, с которого Исполнитель снимает платежи за оказанные Заказчику Услуги.</w:t>
      </w:r>
    </w:p>
    <w:p w14:paraId="7EEBEF57"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3.5.2. Заказчик имеет право пользоваться Услугами Исполнителя только при состоянии Баланса Лицевого счета Заказчика, превышающего Порог отключения, указанного в Тарифном плане. Сумма авансового платежа определяется Заказчиком самостоятельно, исходя из перечня заказанных Услуг в соответствии с тарифами Исполнителя. Исполнитель не предоставляет Услуги Заказчику до поступления оплаты от Заказчика в размере, превышающем Порог отключения.</w:t>
      </w:r>
    </w:p>
    <w:p w14:paraId="3C49E653"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3.5.3. Исполнитель ограничивает предоставление Заказчику Услуг без предварительного уведомления Заказчика, если состояние Баланса Лицевого счета Заказчика достигает Порога отключения, за исключением случаев, установленных законодательством Российской Федерации.</w:t>
      </w:r>
    </w:p>
    <w:p w14:paraId="7A15D298"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3.5.4. В случае образования за Расчетный период задолженности Заказчика за оказанные Услуги счет на оплату указанной задолженности должен быть оплачен до конца календарного месяца, следующего за Расчетным периодом. Счет подлежит оплате независимо от того, применялись ли к Заказчику меры по ограничению предоставления Услуг в соответствии с пунктом 3.5.3. настоящего Контракта.</w:t>
      </w:r>
    </w:p>
    <w:p w14:paraId="323D0642"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3.5.5. Возобновление оказания Услуг производится в течение 1 (одного) дня после пополнения Лицевого счета Заказчика до уровня, превышающего Порог отключения.</w:t>
      </w:r>
    </w:p>
    <w:p w14:paraId="6A25E153" w14:textId="77777777" w:rsidR="00000000" w:rsidRPr="0017190C" w:rsidRDefault="00F4429B" w:rsidP="00484170">
      <w:pPr>
        <w:tabs>
          <w:tab w:val="left" w:pos="0"/>
        </w:tabs>
        <w:rPr>
          <w:rFonts w:ascii="Times New Roman" w:hAnsi="Times New Roman" w:cs="Times New Roman"/>
        </w:rPr>
      </w:pPr>
      <w:r w:rsidRPr="0017190C">
        <w:rPr>
          <w:rFonts w:ascii="Times New Roman" w:hAnsi="Times New Roman" w:cs="Times New Roman"/>
        </w:rPr>
        <w:t xml:space="preserve">3.5.6. Исполнитель выставляет Заказчику счет на оплату оказанных Услуг (задолженности за оказанные Услуги) и Акт оказанных услуг, не позднее 15 числа месяца, следующего за Расчетным периодом. Счет-фактура выставляется Исполнителем в соответствии с действующим законодательством Российской Федерации. </w:t>
      </w:r>
    </w:p>
    <w:p w14:paraId="4A4214B4" w14:textId="77777777" w:rsidR="00000000" w:rsidRPr="0017190C" w:rsidRDefault="00F4429B" w:rsidP="00484170">
      <w:pPr>
        <w:tabs>
          <w:tab w:val="left" w:pos="0"/>
        </w:tabs>
        <w:rPr>
          <w:rFonts w:ascii="Times New Roman" w:hAnsi="Times New Roman" w:cs="Times New Roman"/>
        </w:rPr>
      </w:pPr>
      <w:r w:rsidRPr="0017190C">
        <w:rPr>
          <w:rFonts w:ascii="Times New Roman" w:hAnsi="Times New Roman" w:cs="Times New Roman"/>
        </w:rPr>
        <w:t>3.5.6.1. Акты оказанных услуг, счета и счет-фактуры направляются Клиенту с использованием Личного кабинета. По требованию Клиента акты оказанных услуг, счета и счета-фактуры (отчетные документы) доставляются на адрес электронной почты, указанный в Договоре (Заказе, Спецификации) и/или одним из следующих способов: Почтой России на указанный в Договоре адрес или посредством системы электронного документооборота (ЭДО).</w:t>
      </w:r>
    </w:p>
    <w:p w14:paraId="64211847" w14:textId="77777777" w:rsidR="00000000" w:rsidRPr="0017190C" w:rsidRDefault="00F4429B" w:rsidP="00484170">
      <w:pPr>
        <w:tabs>
          <w:tab w:val="left" w:pos="0"/>
        </w:tabs>
        <w:rPr>
          <w:rFonts w:ascii="Times New Roman" w:hAnsi="Times New Roman" w:cs="Times New Roman"/>
        </w:rPr>
      </w:pPr>
      <w:r w:rsidRPr="0017190C">
        <w:rPr>
          <w:rFonts w:ascii="Times New Roman" w:hAnsi="Times New Roman" w:cs="Times New Roman"/>
        </w:rPr>
        <w:t xml:space="preserve">Выбор способа доставки отчетных документов осуществляется Клиентом путем проставления отметки в специальной графе раздела 9 Договора «согласен». </w:t>
      </w:r>
    </w:p>
    <w:p w14:paraId="64AD424B" w14:textId="77777777" w:rsidR="00000000" w:rsidRPr="0017190C" w:rsidRDefault="00F4429B" w:rsidP="00484170">
      <w:pPr>
        <w:tabs>
          <w:tab w:val="left" w:pos="0"/>
        </w:tabs>
        <w:rPr>
          <w:rFonts w:ascii="Times New Roman" w:hAnsi="Times New Roman" w:cs="Times New Roman"/>
        </w:rPr>
      </w:pPr>
      <w:r w:rsidRPr="0017190C">
        <w:rPr>
          <w:rFonts w:ascii="Times New Roman" w:hAnsi="Times New Roman" w:cs="Times New Roman"/>
        </w:rPr>
        <w:t xml:space="preserve">В случае если Клиент выразит согласие с переходом на электронную систему документооборота (ЭДО) ниже в настоящем Договоре, Стороны осуществляют обмен юридически значимыми </w:t>
      </w:r>
      <w:r w:rsidRPr="0017190C">
        <w:rPr>
          <w:rFonts w:ascii="Times New Roman" w:hAnsi="Times New Roman" w:cs="Times New Roman"/>
        </w:rPr>
        <w:lastRenderedPageBreak/>
        <w:t xml:space="preserve">документами в соответствии с Приложением №3 к настоящему Договору, отчетные документы предоставляются </w:t>
      </w:r>
      <w:r w:rsidR="00367910" w:rsidRPr="0017190C">
        <w:rPr>
          <w:rFonts w:ascii="Times New Roman" w:hAnsi="Times New Roman" w:cs="Times New Roman"/>
        </w:rPr>
        <w:t>ОПЕРАТОР СВЯЗИ</w:t>
      </w:r>
      <w:r w:rsidRPr="0017190C">
        <w:rPr>
          <w:rFonts w:ascii="Times New Roman" w:hAnsi="Times New Roman" w:cs="Times New Roman"/>
        </w:rPr>
        <w:t xml:space="preserve"> по ЭДО.</w:t>
      </w:r>
    </w:p>
    <w:p w14:paraId="65D523AA"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3.5.7. Акт оказанных услуг, подписанный Сторонами, подтверждает приемку Заказчиком оказанных Исполнителем Услуг за указанный период в полном объеме. Если Заказчик не подпишет Акт оказанных услуг или не направит Исполнителю в письменном виде мотивированный отказ от его подписания в течение 5 (пяти) календарных дней со дня получения от Исполнителя Акта оказанных услуг, Услуги считаются принятыми Заказчиком в полном объеме и без замечаний.</w:t>
      </w:r>
    </w:p>
    <w:p w14:paraId="3CC62A97" w14:textId="77777777" w:rsidR="00000000" w:rsidRPr="0017190C" w:rsidRDefault="00F4429B" w:rsidP="00484170">
      <w:pPr>
        <w:rPr>
          <w:rFonts w:ascii="Times New Roman" w:hAnsi="Times New Roman" w:cs="Times New Roman"/>
          <w:b/>
        </w:rPr>
      </w:pPr>
      <w:r w:rsidRPr="0017190C">
        <w:rPr>
          <w:rFonts w:ascii="Times New Roman" w:hAnsi="Times New Roman" w:cs="Times New Roman"/>
        </w:rPr>
        <w:t>Кредитная система оплаты</w:t>
      </w:r>
    </w:p>
    <w:p w14:paraId="195CCA09"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 Оплата Услуг производится за фактически оказанный Исполнителем объем Услуг с применением кредитной системы расчетов (отложенного платежа) в соответствии с данными учета Биллинговой системы.</w:t>
      </w:r>
    </w:p>
    <w:p w14:paraId="17BF7352"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 xml:space="preserve">3.5.1. Исполнитель выставляет Заказчику счет на оплату оказанных Услуг и Акт оказанных услуг не позднее 15 числа месяца, следующего за Расчетным периодом. Счет-фактура выставляется Исполнителем в соответствии с действующим законодательством Российской Федерации. </w:t>
      </w:r>
    </w:p>
    <w:p w14:paraId="26B7BF2C"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3.5.1.1. Акты оказанных услуг, счета и счет-фактуры направляются Клиенту с использованием Личного кабинета. По требованию Клиента акты оказанных услуг, счета и счета-фактуры (отчетные документы) доставляются на адрес электронной почты, указанный в Договоре (Заказе, Спецификации) и/или одним из следующих способов: Почтой России на указанный в Договоре адрес или посредством системы электронного документооборота (ЭДО).</w:t>
      </w:r>
    </w:p>
    <w:p w14:paraId="722DBF2B"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 xml:space="preserve">Выбор способа доставки отчетных документов осуществляется Клиентом путем проставления отметки в специальной графе раздела 9 Договора «согласен». </w:t>
      </w:r>
    </w:p>
    <w:p w14:paraId="600BB9B3"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 xml:space="preserve">В случае если Клиент выразит согласие с переходом на электронную систему документооборота (ЭДО) ниже в настоящем Договоре, Стороны осуществляют обмен юридически значимыми документами в соответствии с Приложением №3 к настоящему Договору, отчетные документы предоставляются </w:t>
      </w:r>
      <w:r w:rsidR="00367910" w:rsidRPr="0017190C">
        <w:rPr>
          <w:rFonts w:ascii="Times New Roman" w:hAnsi="Times New Roman" w:cs="Times New Roman"/>
        </w:rPr>
        <w:t>ОПЕРАТОР СВЯЗИ</w:t>
      </w:r>
      <w:r w:rsidRPr="0017190C">
        <w:rPr>
          <w:rFonts w:ascii="Times New Roman" w:hAnsi="Times New Roman" w:cs="Times New Roman"/>
        </w:rPr>
        <w:t xml:space="preserve"> по ЭДО.</w:t>
      </w:r>
    </w:p>
    <w:p w14:paraId="3CDFE337"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3.5.2. Акт оказанных услуг, подписанный Сторонами, подтверждает приемку Заказчиком оказанных Исполнителем Услуг за указанный период в полном объеме. Если Заказчик не подпишет Акт оказанных услуг или не направит Исполнителю в письменном виде мотивированный отказ от его подписания в течение 5 (пяти) календарных дней со дня получения от Исполнителя Акта оказанных услуг, Услуги считаются принятыми Заказчиком в полном объеме и без замечаний.</w:t>
      </w:r>
    </w:p>
    <w:p w14:paraId="741C90FD" w14:textId="77777777" w:rsidR="00000000" w:rsidRPr="0017190C" w:rsidRDefault="00F4429B" w:rsidP="00484170">
      <w:pPr>
        <w:rPr>
          <w:rFonts w:ascii="Times New Roman" w:hAnsi="Times New Roman" w:cs="Times New Roman"/>
          <w:bCs/>
        </w:rPr>
      </w:pPr>
      <w:r w:rsidRPr="0017190C">
        <w:rPr>
          <w:rFonts w:ascii="Times New Roman" w:hAnsi="Times New Roman" w:cs="Times New Roman"/>
        </w:rPr>
        <w:t xml:space="preserve">3.5.3. Оплата Услуг производится Заказчиком не позднее 7 (ЛИБО 10, если документ о приемке будет оформляться без ЕИС) рабочих дней с даты подписания заказчиком документа о приемке (Акт оказанных услуг). </w:t>
      </w:r>
    </w:p>
    <w:p w14:paraId="06F33C37"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3.6. Заказчик производит оплату Услуг Исполнителя с обязательным указанием в платежных документах номера Лицевого счёта. Услуги, оказанные Исполнителем при использовании Абонентских номеров, автоматически учитываются на одном Лицевом счете Заказчика в счет оплаты по всем Абонентским номерам Заказчика, Услуги по которым учитываются на данном Лицевом счете Заказчика.</w:t>
      </w:r>
      <w:r w:rsidRPr="0017190C" w:rsidDel="005815D0">
        <w:rPr>
          <w:rFonts w:ascii="Times New Roman" w:hAnsi="Times New Roman" w:cs="Times New Roman"/>
        </w:rPr>
        <w:t xml:space="preserve"> </w:t>
      </w:r>
      <w:r w:rsidRPr="0017190C">
        <w:rPr>
          <w:rFonts w:ascii="Times New Roman" w:hAnsi="Times New Roman" w:cs="Times New Roman"/>
        </w:rPr>
        <w:t>По желанию Заказчика Услуги, оказанные Исполнителем, могут учитываться на нескольких Лицевых счетах.</w:t>
      </w:r>
    </w:p>
    <w:p w14:paraId="3C59B8A9"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3.7. В случае возникновения разногласий по стоимости оказанных Услуг основанием для расчетов Сторон являются данные Биллинговой системы.</w:t>
      </w:r>
    </w:p>
    <w:p w14:paraId="590E0B74"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3.8. В случае несогласия с суммой выставленного к оплате счета Заказчик имеет право заявить об этом Исполнителю в письменной форме с требованием пояснения образования выставленной суммы. Претензия Заказчика рассматривается в порядке и сроки, установленные настоящим Контрактом и законодательством Российской Федерации.</w:t>
      </w:r>
    </w:p>
    <w:p w14:paraId="0ADA35BD"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3.9. Расчеты за оказанные Услуги производятся за счет средств УКАЗАТЬ, в форме безналичного расчета, путем перечисления денежных средств со счета Заказчика на расчетный счет Исполнителя.</w:t>
      </w:r>
    </w:p>
    <w:p w14:paraId="704C49E8" w14:textId="77777777" w:rsidR="00000000" w:rsidRPr="0017190C" w:rsidRDefault="00000000" w:rsidP="00484170">
      <w:pPr>
        <w:rPr>
          <w:rFonts w:ascii="Times New Roman" w:hAnsi="Times New Roman" w:cs="Times New Roman"/>
        </w:rPr>
      </w:pPr>
    </w:p>
    <w:p w14:paraId="39BC369A" w14:textId="77777777" w:rsidR="00000000" w:rsidRPr="0017190C" w:rsidRDefault="00000000" w:rsidP="00484170">
      <w:pPr>
        <w:rPr>
          <w:rFonts w:ascii="Times New Roman" w:hAnsi="Times New Roman" w:cs="Times New Roman"/>
        </w:rPr>
      </w:pPr>
    </w:p>
    <w:p w14:paraId="04878C63" w14:textId="77777777" w:rsidR="00000000" w:rsidRPr="0017190C" w:rsidRDefault="00F4429B" w:rsidP="00484170">
      <w:pPr>
        <w:jc w:val="center"/>
        <w:rPr>
          <w:rFonts w:ascii="Times New Roman" w:hAnsi="Times New Roman" w:cs="Times New Roman"/>
          <w:b/>
        </w:rPr>
      </w:pPr>
      <w:r w:rsidRPr="0017190C">
        <w:rPr>
          <w:rFonts w:ascii="Times New Roman" w:hAnsi="Times New Roman" w:cs="Times New Roman"/>
        </w:rPr>
        <w:t>4. ОТВЕТСТВЕННОСТЬ СТОРОН</w:t>
      </w:r>
    </w:p>
    <w:p w14:paraId="5F216EA8" w14:textId="77777777" w:rsidR="00000000" w:rsidRPr="0017190C" w:rsidRDefault="00000000" w:rsidP="00484170">
      <w:pPr>
        <w:rPr>
          <w:rFonts w:ascii="Times New Roman" w:hAnsi="Times New Roman" w:cs="Times New Roman"/>
        </w:rPr>
      </w:pPr>
    </w:p>
    <w:p w14:paraId="209F01D1" w14:textId="77777777" w:rsidR="00000000" w:rsidRPr="0017190C" w:rsidRDefault="00F4429B" w:rsidP="00484170">
      <w:pPr>
        <w:pStyle w:val="afd"/>
        <w:widowControl w:val="0"/>
        <w:tabs>
          <w:tab w:val="left" w:pos="0"/>
        </w:tabs>
        <w:spacing w:after="0"/>
        <w:jc w:val="both"/>
        <w:rPr>
          <w:rFonts w:ascii="Times New Roman" w:hAnsi="Times New Roman" w:cs="Times New Roman"/>
        </w:rPr>
      </w:pPr>
      <w:r w:rsidRPr="0017190C">
        <w:rPr>
          <w:rFonts w:ascii="Times New Roman" w:hAnsi="Times New Roman" w:cs="Times New Roman"/>
        </w:rPr>
        <w:t xml:space="preserve">4.1 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w:t>
      </w:r>
      <w:r w:rsidRPr="0017190C">
        <w:rPr>
          <w:rFonts w:ascii="Times New Roman" w:hAnsi="Times New Roman" w:cs="Times New Roman"/>
        </w:rPr>
        <w:lastRenderedPageBreak/>
        <w:t>Российской Федерации, а также условиями Контракта.</w:t>
      </w:r>
    </w:p>
    <w:p w14:paraId="0F158027" w14:textId="77777777" w:rsidR="00000000" w:rsidRPr="0017190C" w:rsidRDefault="00F4429B" w:rsidP="00484170">
      <w:pPr>
        <w:pStyle w:val="afd"/>
        <w:widowControl w:val="0"/>
        <w:tabs>
          <w:tab w:val="left" w:pos="0"/>
        </w:tabs>
        <w:spacing w:after="0"/>
        <w:jc w:val="both"/>
        <w:rPr>
          <w:rFonts w:ascii="Times New Roman" w:hAnsi="Times New Roman" w:cs="Times New Roman"/>
        </w:rPr>
      </w:pPr>
      <w:r w:rsidRPr="0017190C">
        <w:rPr>
          <w:rFonts w:ascii="Times New Roman" w:hAnsi="Times New Roman" w:cs="Times New Roman"/>
        </w:rPr>
        <w:t>4.2. Исполнитель не несет ответственность за установку, эксплуатацию или техническое обслуживание любых каналов связи, оборудования или программного обеспечения, не предоставленных Исполнителем по настоящему Контракту, а также за передачу или прием информации посредством таких каналов связи, оборудования или программного обеспечения.</w:t>
      </w:r>
    </w:p>
    <w:p w14:paraId="46E207BF" w14:textId="77777777" w:rsidR="00000000" w:rsidRPr="0017190C" w:rsidRDefault="00F4429B" w:rsidP="00484170">
      <w:pPr>
        <w:pStyle w:val="afd"/>
        <w:widowControl w:val="0"/>
        <w:tabs>
          <w:tab w:val="left" w:pos="0"/>
        </w:tabs>
        <w:spacing w:after="0"/>
        <w:jc w:val="both"/>
        <w:rPr>
          <w:rFonts w:ascii="Times New Roman" w:hAnsi="Times New Roman" w:cs="Times New Roman"/>
        </w:rPr>
      </w:pPr>
      <w:r w:rsidRPr="0017190C">
        <w:rPr>
          <w:rFonts w:ascii="Times New Roman" w:hAnsi="Times New Roman" w:cs="Times New Roman"/>
        </w:rPr>
        <w:t>4.3. Исполнитель не несет ответственности за недостатки услуг связи, возникшие вследствие использования Заказчиком несертифицированного, неисправного Абонентского устройства либо оборудования Заказчика, которое было изменено или модифицировано без согласования с производителем и/или Исполнителем.</w:t>
      </w:r>
    </w:p>
    <w:p w14:paraId="68501156" w14:textId="77777777" w:rsidR="00000000" w:rsidRPr="0017190C" w:rsidRDefault="00F4429B" w:rsidP="00484170">
      <w:pPr>
        <w:pStyle w:val="af0"/>
        <w:numPr>
          <w:ilvl w:val="2"/>
          <w:numId w:val="0"/>
        </w:numPr>
        <w:rPr>
          <w:rFonts w:ascii="Times New Roman" w:hAnsi="Times New Roman" w:cs="Times New Roman"/>
          <w:b/>
          <w:color w:val="auto"/>
          <w:kern w:val="24"/>
        </w:rPr>
      </w:pPr>
      <w:r w:rsidRPr="0017190C">
        <w:rPr>
          <w:rFonts w:ascii="Times New Roman" w:hAnsi="Times New Roman" w:cs="Times New Roman"/>
        </w:rPr>
        <w:t>4.4. В случае несоблюдения Заказчиком условия, указанного в пункте 2.3.4.1. настоящего Контракта, Заказчик несет обязательства по оплате оказанных Исполнителем Услуг, полученных с использованием утерянной SIM-карты, в том числе в случае взлома персонального идентификационного номера (PIN-кода), вплоть до момента получения Исполнителем заявления о ее утрате.</w:t>
      </w:r>
    </w:p>
    <w:p w14:paraId="62B6001C" w14:textId="77777777" w:rsidR="00000000" w:rsidRPr="0017190C" w:rsidRDefault="00F4429B" w:rsidP="00484170">
      <w:pPr>
        <w:autoSpaceDE w:val="0"/>
        <w:autoSpaceDN w:val="0"/>
        <w:adjustRightInd w:val="0"/>
        <w:rPr>
          <w:rFonts w:ascii="Times New Roman" w:hAnsi="Times New Roman" w:cs="Times New Roman"/>
        </w:rPr>
      </w:pPr>
      <w:r w:rsidRPr="0017190C">
        <w:rPr>
          <w:rFonts w:ascii="Times New Roman" w:hAnsi="Times New Roman" w:cs="Times New Roman"/>
        </w:rPr>
        <w:t>4.5. Стороны не несут ответственности друг перед другом за упущенную выгоду или какие-либо иные косвенные убытки, а также освобождаются от ответственности за неисполнение или ненадлежащее исполнение обязательств по настоящему Контракту, вызванное обстоятельствами непреодолимой силы или по вине другой Стороны.</w:t>
      </w:r>
    </w:p>
    <w:p w14:paraId="7B2F1347" w14:textId="77777777" w:rsidR="00000000" w:rsidRPr="0017190C" w:rsidRDefault="00F4429B" w:rsidP="00484170">
      <w:pPr>
        <w:suppressAutoHyphens/>
        <w:rPr>
          <w:rFonts w:ascii="Times New Roman" w:hAnsi="Times New Roman" w:cs="Times New Roman"/>
          <w:kern w:val="24"/>
        </w:rPr>
      </w:pPr>
      <w:r w:rsidRPr="0017190C">
        <w:rPr>
          <w:rFonts w:ascii="Times New Roman" w:hAnsi="Times New Roman" w:cs="Times New Roman"/>
        </w:rPr>
        <w:t>4.6.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 в т.ч. с учетом требований Федерального закона № 44-ФЗ и Постановления Правительства Российской Федерации от 30 августа 2017 г. N 1042.</w:t>
      </w:r>
    </w:p>
    <w:p w14:paraId="58037437" w14:textId="77777777" w:rsidR="00000000" w:rsidRPr="0017190C" w:rsidRDefault="00F4429B" w:rsidP="00484170">
      <w:pPr>
        <w:suppressAutoHyphens/>
        <w:rPr>
          <w:rFonts w:ascii="Times New Roman" w:hAnsi="Times New Roman" w:cs="Times New Roman"/>
          <w:kern w:val="24"/>
        </w:rPr>
      </w:pPr>
      <w:r w:rsidRPr="0017190C">
        <w:rPr>
          <w:rFonts w:ascii="Times New Roman" w:hAnsi="Times New Roman" w:cs="Times New Roman"/>
        </w:rPr>
        <w:t>4.7.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178E51B4" w14:textId="77777777" w:rsidR="00000000" w:rsidRPr="0017190C" w:rsidRDefault="00F4429B" w:rsidP="00484170">
      <w:pPr>
        <w:rPr>
          <w:rFonts w:ascii="Times New Roman" w:hAnsi="Times New Roman" w:cs="Times New Roman"/>
          <w:kern w:val="24"/>
        </w:rPr>
      </w:pPr>
      <w:r w:rsidRPr="0017190C">
        <w:rPr>
          <w:rFonts w:ascii="Times New Roman" w:hAnsi="Times New Roman" w:cs="Times New Roman"/>
        </w:rPr>
        <w:t xml:space="preserve">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9E11333" w14:textId="77777777" w:rsidR="00000000" w:rsidRPr="0017190C" w:rsidRDefault="00F4429B" w:rsidP="00484170">
      <w:pPr>
        <w:autoSpaceDE w:val="0"/>
        <w:autoSpaceDN w:val="0"/>
        <w:adjustRightInd w:val="0"/>
        <w:rPr>
          <w:rFonts w:ascii="Times New Roman" w:hAnsi="Times New Roman" w:cs="Times New Roman"/>
          <w:kern w:val="24"/>
        </w:rPr>
      </w:pPr>
      <w:r w:rsidRPr="0017190C">
        <w:rPr>
          <w:rFonts w:ascii="Times New Roman" w:hAnsi="Times New Roman" w:cs="Times New Roman"/>
        </w:rPr>
        <w:t>4.9.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AA56D4" w14:textId="77777777" w:rsidR="00000000" w:rsidRPr="0017190C" w:rsidRDefault="00F4429B" w:rsidP="00484170">
      <w:pPr>
        <w:autoSpaceDE w:val="0"/>
        <w:autoSpaceDN w:val="0"/>
        <w:adjustRightInd w:val="0"/>
        <w:rPr>
          <w:rFonts w:ascii="Times New Roman" w:hAnsi="Times New Roman" w:cs="Times New Roman"/>
          <w:kern w:val="24"/>
        </w:rPr>
      </w:pPr>
      <w:r w:rsidRPr="0017190C">
        <w:rPr>
          <w:rFonts w:ascii="Times New Roman" w:hAnsi="Times New Roman" w:cs="Times New Roman"/>
        </w:rPr>
        <w:t>4.10.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(Одна тысяча) рублей 00 копеек.</w:t>
      </w:r>
    </w:p>
    <w:p w14:paraId="53D1F1E9" w14:textId="77777777" w:rsidR="00000000" w:rsidRPr="0017190C" w:rsidRDefault="00F4429B" w:rsidP="00484170">
      <w:pPr>
        <w:rPr>
          <w:rFonts w:ascii="Times New Roman" w:hAnsi="Times New Roman" w:cs="Times New Roman"/>
          <w:kern w:val="24"/>
        </w:rPr>
      </w:pPr>
      <w:r w:rsidRPr="0017190C">
        <w:rPr>
          <w:rFonts w:ascii="Times New Roman" w:hAnsi="Times New Roman" w:cs="Times New Roman"/>
        </w:rPr>
        <w:t>4.11.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83A4AE4" w14:textId="77777777" w:rsidR="00000000" w:rsidRPr="0017190C" w:rsidRDefault="00F4429B" w:rsidP="00484170">
      <w:pPr>
        <w:tabs>
          <w:tab w:val="left" w:pos="2091"/>
        </w:tabs>
        <w:rPr>
          <w:rFonts w:ascii="Times New Roman" w:hAnsi="Times New Roman" w:cs="Times New Roman"/>
          <w:kern w:val="24"/>
        </w:rPr>
      </w:pPr>
      <w:r w:rsidRPr="0017190C">
        <w:rPr>
          <w:rFonts w:ascii="Times New Roman" w:hAnsi="Times New Roman" w:cs="Times New Roman"/>
        </w:rPr>
        <w:t xml:space="preserve">4.12.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2F57DF1A" w14:textId="77777777" w:rsidR="00000000" w:rsidRPr="0017190C" w:rsidRDefault="00F4429B" w:rsidP="00484170">
      <w:pPr>
        <w:autoSpaceDE w:val="0"/>
        <w:autoSpaceDN w:val="0"/>
        <w:adjustRightInd w:val="0"/>
        <w:rPr>
          <w:rFonts w:ascii="Times New Roman" w:hAnsi="Times New Roman" w:cs="Times New Roman"/>
          <w:kern w:val="24"/>
        </w:rPr>
      </w:pPr>
      <w:r w:rsidRPr="0017190C">
        <w:rPr>
          <w:rFonts w:ascii="Times New Roman" w:hAnsi="Times New Roman" w:cs="Times New Roman"/>
        </w:rPr>
        <w:t>4.13.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5916ACDB" w14:textId="77777777" w:rsidR="00000000" w:rsidRPr="0017190C" w:rsidRDefault="00F4429B" w:rsidP="00484170">
      <w:pPr>
        <w:autoSpaceDE w:val="0"/>
        <w:autoSpaceDN w:val="0"/>
        <w:adjustRightInd w:val="0"/>
        <w:rPr>
          <w:rFonts w:ascii="Times New Roman" w:hAnsi="Times New Roman" w:cs="Times New Roman"/>
          <w:kern w:val="24"/>
        </w:rPr>
      </w:pPr>
      <w:r w:rsidRPr="0017190C">
        <w:rPr>
          <w:rFonts w:ascii="Times New Roman" w:hAnsi="Times New Roman" w:cs="Times New Roman"/>
        </w:rPr>
        <w:t>4.14.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w:t>
      </w:r>
    </w:p>
    <w:p w14:paraId="55F2212D" w14:textId="77777777" w:rsidR="00000000" w:rsidRPr="0017190C" w:rsidRDefault="00F4429B" w:rsidP="00484170">
      <w:pPr>
        <w:autoSpaceDE w:val="0"/>
        <w:autoSpaceDN w:val="0"/>
        <w:adjustRightInd w:val="0"/>
        <w:rPr>
          <w:rFonts w:ascii="Times New Roman" w:hAnsi="Times New Roman" w:cs="Times New Roman"/>
          <w:kern w:val="24"/>
        </w:rPr>
      </w:pPr>
      <w:r w:rsidRPr="0017190C">
        <w:rPr>
          <w:rFonts w:ascii="Times New Roman" w:hAnsi="Times New Roman" w:cs="Times New Roman"/>
        </w:rPr>
        <w:lastRenderedPageBreak/>
        <w:t>4.15.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p>
    <w:p w14:paraId="44EFB076" w14:textId="77777777" w:rsidR="00000000" w:rsidRPr="0017190C" w:rsidRDefault="00F4429B" w:rsidP="00484170">
      <w:pPr>
        <w:autoSpaceDE w:val="0"/>
        <w:autoSpaceDN w:val="0"/>
        <w:rPr>
          <w:rFonts w:ascii="Times New Roman" w:hAnsi="Times New Roman" w:cs="Times New Roman"/>
          <w:kern w:val="24"/>
        </w:rPr>
      </w:pPr>
      <w:r w:rsidRPr="0017190C">
        <w:rPr>
          <w:rFonts w:ascii="Times New Roman" w:hAnsi="Times New Roman" w:cs="Times New Roman"/>
        </w:rPr>
        <w:t>4.16.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A517509" w14:textId="77777777" w:rsidR="00000000" w:rsidRPr="0017190C" w:rsidRDefault="00F4429B" w:rsidP="00484170">
      <w:pPr>
        <w:pStyle w:val="BodyText"/>
        <w:spacing w:before="0" w:after="0"/>
        <w:rPr>
          <w:rFonts w:ascii="Times New Roman" w:hAnsi="Times New Roman" w:cs="Times New Roman"/>
          <w:b/>
          <w:bCs/>
          <w:color w:val="auto"/>
          <w:lang w:val="ru-RU"/>
        </w:rPr>
      </w:pPr>
      <w:r w:rsidRPr="0017190C">
        <w:rPr>
          <w:rFonts w:ascii="Times New Roman" w:hAnsi="Times New Roman" w:cs="Times New Roman"/>
          <w:lang w:val="ru-RU"/>
        </w:rPr>
        <w:t>П. 4.17. ДОБАВИТЬ, ЕСЛИ ПРЕДОСТАВЛЯЕТСЯ ОБОРУДОВАНИЕ</w:t>
      </w:r>
    </w:p>
    <w:p w14:paraId="6203AFC3" w14:textId="77777777" w:rsidR="00000000" w:rsidRPr="0017190C" w:rsidRDefault="00F4429B" w:rsidP="00484170">
      <w:pPr>
        <w:autoSpaceDE w:val="0"/>
        <w:autoSpaceDN w:val="0"/>
        <w:rPr>
          <w:rFonts w:ascii="Times New Roman" w:hAnsi="Times New Roman" w:cs="Times New Roman"/>
          <w:kern w:val="24"/>
        </w:rPr>
      </w:pPr>
      <w:r w:rsidRPr="0017190C">
        <w:rPr>
          <w:rFonts w:ascii="Times New Roman" w:hAnsi="Times New Roman" w:cs="Times New Roman"/>
        </w:rPr>
        <w:t>4.17. В случае неисполнения Заказчиком обязательств по возврату Исполнителю оборудования или при возврате оборудования в ненадлежащем состоянии (п. 2.3.15. Контракта), Исполнитель вправе потребовать оплаты Заказчиком стоимости оборудования, указанной в Акте приемки-передачи оборудования.</w:t>
      </w:r>
    </w:p>
    <w:p w14:paraId="427AAF58" w14:textId="77777777" w:rsidR="00000000" w:rsidRPr="0017190C" w:rsidRDefault="00000000" w:rsidP="00484170">
      <w:pPr>
        <w:autoSpaceDE w:val="0"/>
        <w:autoSpaceDN w:val="0"/>
        <w:adjustRightInd w:val="0"/>
        <w:rPr>
          <w:rFonts w:ascii="Times New Roman" w:hAnsi="Times New Roman" w:cs="Times New Roman"/>
          <w:b/>
        </w:rPr>
      </w:pPr>
    </w:p>
    <w:p w14:paraId="77A5A532" w14:textId="77777777" w:rsidR="00000000" w:rsidRPr="0017190C" w:rsidRDefault="00F4429B" w:rsidP="00484170">
      <w:pPr>
        <w:pStyle w:val="21"/>
        <w:spacing w:after="0" w:line="240" w:lineRule="auto"/>
        <w:jc w:val="center"/>
        <w:rPr>
          <w:rFonts w:ascii="Times New Roman" w:hAnsi="Times New Roman" w:cs="Times New Roman"/>
          <w:b/>
        </w:rPr>
      </w:pPr>
      <w:r w:rsidRPr="0017190C">
        <w:rPr>
          <w:rFonts w:ascii="Times New Roman" w:hAnsi="Times New Roman" w:cs="Times New Roman"/>
        </w:rPr>
        <w:t>5. ПОРЯДОК РАССМОТРЕНИЯ СПОРОВ</w:t>
      </w:r>
    </w:p>
    <w:p w14:paraId="28BF7463" w14:textId="77777777" w:rsidR="00000000" w:rsidRPr="0017190C" w:rsidRDefault="00000000" w:rsidP="00484170">
      <w:pPr>
        <w:pStyle w:val="21"/>
        <w:spacing w:after="0" w:line="240" w:lineRule="auto"/>
        <w:jc w:val="center"/>
        <w:rPr>
          <w:rFonts w:ascii="Times New Roman" w:hAnsi="Times New Roman" w:cs="Times New Roman"/>
          <w:b/>
        </w:rPr>
      </w:pPr>
    </w:p>
    <w:p w14:paraId="53E0D24E" w14:textId="77777777" w:rsidR="00000000" w:rsidRPr="0017190C" w:rsidRDefault="00F4429B" w:rsidP="00484170">
      <w:pPr>
        <w:pStyle w:val="21"/>
        <w:spacing w:after="0" w:line="240" w:lineRule="auto"/>
        <w:jc w:val="both"/>
        <w:rPr>
          <w:rFonts w:ascii="Times New Roman" w:hAnsi="Times New Roman" w:cs="Times New Roman"/>
        </w:rPr>
      </w:pPr>
      <w:r w:rsidRPr="0017190C">
        <w:rPr>
          <w:rFonts w:ascii="Times New Roman" w:hAnsi="Times New Roman" w:cs="Times New Roman"/>
        </w:rPr>
        <w:t>5.1. В случае возникновения споров или разногласий Стороны примут все меры к их решению путем переговоров.</w:t>
      </w:r>
    </w:p>
    <w:p w14:paraId="72F0DA17" w14:textId="77777777" w:rsidR="00000000" w:rsidRPr="0017190C" w:rsidRDefault="00F4429B" w:rsidP="00484170">
      <w:pPr>
        <w:pStyle w:val="af0"/>
        <w:ind w:left="0" w:firstLine="0"/>
        <w:rPr>
          <w:rFonts w:ascii="Times New Roman" w:hAnsi="Times New Roman" w:cs="Times New Roman"/>
          <w:b/>
          <w:color w:val="auto"/>
          <w:kern w:val="24"/>
        </w:rPr>
      </w:pPr>
      <w:r w:rsidRPr="0017190C">
        <w:rPr>
          <w:rFonts w:ascii="Times New Roman" w:hAnsi="Times New Roman" w:cs="Times New Roman"/>
        </w:rPr>
        <w:t xml:space="preserve">5.2. 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 Претензия рассматривается Стороной, получившей претензию, в срок, не превышающий 30 (Тридцать) календарных дней с даты регистрации претензии. (КОЛИЧЕСТВО ДНЕЙ МОЖЕТ БЫТЬ УМЕНЬШЕНО, ЕСЛИ ПРЕЕМЛЕМО ДЛЯ </w:t>
      </w:r>
      <w:r w:rsidR="00367910" w:rsidRPr="0017190C">
        <w:rPr>
          <w:rFonts w:ascii="Times New Roman" w:hAnsi="Times New Roman" w:cs="Times New Roman"/>
        </w:rPr>
        <w:t>ОПЕРАТОР СВЯЗИ</w:t>
      </w:r>
      <w:r w:rsidRPr="0017190C">
        <w:rPr>
          <w:rFonts w:ascii="Times New Roman" w:hAnsi="Times New Roman" w:cs="Times New Roman"/>
        </w:rPr>
        <w:t>А)</w:t>
      </w:r>
    </w:p>
    <w:p w14:paraId="1CEBA9CE" w14:textId="77777777" w:rsidR="00000000" w:rsidRPr="0017190C" w:rsidRDefault="00F4429B" w:rsidP="00484170">
      <w:pPr>
        <w:pStyle w:val="af0"/>
        <w:ind w:left="0" w:firstLine="0"/>
        <w:rPr>
          <w:rFonts w:ascii="Times New Roman" w:hAnsi="Times New Roman" w:cs="Times New Roman"/>
          <w:color w:val="auto"/>
          <w:kern w:val="24"/>
        </w:rPr>
      </w:pPr>
      <w:r w:rsidRPr="0017190C">
        <w:rPr>
          <w:rFonts w:ascii="Times New Roman" w:hAnsi="Times New Roman" w:cs="Times New Roman"/>
        </w:rPr>
        <w:t xml:space="preserve">5.3. При отклонении претензии полностью или частично либо неполучении ответа в установленные для ее рассмотрения сроки Сторона, направившая претензию, имеет право предъявить иск в арбитражный суд УКАЗАТЬ. </w:t>
      </w:r>
    </w:p>
    <w:p w14:paraId="17DE0AA5" w14:textId="77777777" w:rsidR="00000000" w:rsidRPr="0017190C" w:rsidRDefault="00000000" w:rsidP="00484170">
      <w:pPr>
        <w:pStyle w:val="af0"/>
        <w:ind w:left="0" w:firstLine="0"/>
        <w:rPr>
          <w:rFonts w:ascii="Times New Roman" w:hAnsi="Times New Roman" w:cs="Times New Roman"/>
          <w:color w:val="auto"/>
          <w:kern w:val="24"/>
        </w:rPr>
      </w:pPr>
    </w:p>
    <w:p w14:paraId="3C4B285E" w14:textId="77777777" w:rsidR="00000000" w:rsidRPr="0017190C" w:rsidRDefault="00F4429B" w:rsidP="00484170">
      <w:pPr>
        <w:pStyle w:val="af0"/>
        <w:ind w:left="0" w:firstLine="0"/>
        <w:jc w:val="center"/>
        <w:rPr>
          <w:rFonts w:ascii="Times New Roman" w:hAnsi="Times New Roman" w:cs="Times New Roman"/>
          <w:color w:val="auto"/>
          <w:kern w:val="24"/>
        </w:rPr>
      </w:pPr>
      <w:r w:rsidRPr="0017190C">
        <w:rPr>
          <w:rFonts w:ascii="Times New Roman" w:hAnsi="Times New Roman" w:cs="Times New Roman"/>
        </w:rPr>
        <w:t>6. СРОК ДЕЙСТВИЯ КОНТРАКТА, ПОРЯДОК ЕГО ИЗМЕНЕНИЯ И РАСТОРЖЕНИЯ</w:t>
      </w:r>
    </w:p>
    <w:p w14:paraId="2A58827B" w14:textId="77777777" w:rsidR="00000000" w:rsidRPr="0017190C" w:rsidRDefault="00000000" w:rsidP="00484170">
      <w:pPr>
        <w:rPr>
          <w:rFonts w:ascii="Times New Roman" w:hAnsi="Times New Roman" w:cs="Times New Roman"/>
        </w:rPr>
      </w:pPr>
    </w:p>
    <w:p w14:paraId="2092647B" w14:textId="0BF0E378" w:rsidR="00000000" w:rsidRPr="0017190C" w:rsidRDefault="00F4429B" w:rsidP="00484170">
      <w:pPr>
        <w:pStyle w:val="21"/>
        <w:spacing w:after="0" w:line="240" w:lineRule="auto"/>
        <w:jc w:val="both"/>
        <w:rPr>
          <w:rFonts w:ascii="Times New Roman" w:hAnsi="Times New Roman" w:cs="Times New Roman"/>
        </w:rPr>
      </w:pPr>
      <w:r w:rsidRPr="0017190C">
        <w:rPr>
          <w:rFonts w:ascii="Times New Roman" w:hAnsi="Times New Roman" w:cs="Times New Roman"/>
        </w:rPr>
        <w:t xml:space="preserve">6.1. Настоящий Контракт вступает в силу с момента подписания </w:t>
      </w:r>
      <w:r w:rsidR="0017190C" w:rsidRPr="0017190C">
        <w:rPr>
          <w:rFonts w:ascii="Times New Roman" w:hAnsi="Times New Roman" w:cs="Times New Roman"/>
        </w:rPr>
        <w:t>контракта</w:t>
      </w:r>
      <w:r w:rsidRPr="0017190C">
        <w:rPr>
          <w:rFonts w:ascii="Times New Roman" w:hAnsi="Times New Roman" w:cs="Times New Roman"/>
        </w:rPr>
        <w:t xml:space="preserve"> и действует до </w:t>
      </w:r>
      <w:r w:rsidR="0017190C" w:rsidRPr="0017190C">
        <w:rPr>
          <w:rFonts w:ascii="Times New Roman" w:hAnsi="Times New Roman" w:cs="Times New Roman"/>
        </w:rPr>
        <w:t xml:space="preserve">31.12.2026 </w:t>
      </w:r>
      <w:r w:rsidRPr="0017190C">
        <w:rPr>
          <w:rFonts w:ascii="Times New Roman" w:hAnsi="Times New Roman" w:cs="Times New Roman"/>
        </w:rPr>
        <w:t xml:space="preserve">года, либо до момента достижения объема оказанных Услуг Цены Контракта, указанной в пункте 3.1. настоящего Контракта, в зависимости от того, что наступит ранее, а в части окончательных расчетов настоящий Контракт действует до полного исполнения сторонами своих обязательств. </w:t>
      </w:r>
    </w:p>
    <w:p w14:paraId="2B257436" w14:textId="77777777" w:rsidR="00000000" w:rsidRPr="0017190C" w:rsidRDefault="00F4429B" w:rsidP="00484170">
      <w:pPr>
        <w:autoSpaceDE w:val="0"/>
        <w:autoSpaceDN w:val="0"/>
        <w:adjustRightInd w:val="0"/>
        <w:rPr>
          <w:rFonts w:ascii="Times New Roman" w:hAnsi="Times New Roman" w:cs="Times New Roman"/>
        </w:rPr>
      </w:pPr>
      <w:r w:rsidRPr="0017190C">
        <w:rPr>
          <w:rFonts w:ascii="Times New Roman" w:hAnsi="Times New Roman" w:cs="Times New Roman"/>
        </w:rPr>
        <w:t>После окончания срока действия настоящего Контракта Исполнитель оказывает Заказчику услуги в соответствии с требованиями настоящего Контракта до получения письменного уведомления от Заказчика о прекращении оказания услуг (пункт 4 статьи 51.1 Федеральный закон от 07.07.2003 N 126-ФЗ «О связи»). Услуги, оказанные до получения указанного уведомления Исполнителем, считаются оказанными с согласия Заказчика и подлежат оплате.</w:t>
      </w:r>
    </w:p>
    <w:p w14:paraId="20EAD6E9" w14:textId="293ADD95" w:rsidR="00000000" w:rsidRPr="0017190C" w:rsidRDefault="00F4429B" w:rsidP="00484170">
      <w:pPr>
        <w:rPr>
          <w:rFonts w:ascii="Times New Roman" w:hAnsi="Times New Roman" w:cs="Times New Roman"/>
          <w:bCs/>
        </w:rPr>
      </w:pPr>
      <w:r w:rsidRPr="0017190C">
        <w:rPr>
          <w:rFonts w:ascii="Times New Roman" w:hAnsi="Times New Roman" w:cs="Times New Roman"/>
        </w:rPr>
        <w:t xml:space="preserve">6.2. Период оказания Услуг: с </w:t>
      </w:r>
      <w:r w:rsidR="0017190C" w:rsidRPr="0017190C">
        <w:rPr>
          <w:rFonts w:ascii="Times New Roman" w:hAnsi="Times New Roman" w:cs="Times New Roman"/>
        </w:rPr>
        <w:t xml:space="preserve">момента подписания контракта </w:t>
      </w:r>
      <w:r w:rsidRPr="0017190C">
        <w:rPr>
          <w:rFonts w:ascii="Times New Roman" w:hAnsi="Times New Roman" w:cs="Times New Roman"/>
        </w:rPr>
        <w:t xml:space="preserve">по </w:t>
      </w:r>
      <w:r w:rsidR="0017190C" w:rsidRPr="0017190C">
        <w:rPr>
          <w:rFonts w:ascii="Times New Roman" w:hAnsi="Times New Roman" w:cs="Times New Roman"/>
        </w:rPr>
        <w:t>31.12.2026</w:t>
      </w:r>
      <w:r w:rsidRPr="0017190C">
        <w:rPr>
          <w:rFonts w:ascii="Times New Roman" w:hAnsi="Times New Roman" w:cs="Times New Roman"/>
        </w:rPr>
        <w:t xml:space="preserve"> года.</w:t>
      </w:r>
    </w:p>
    <w:p w14:paraId="6C436D20"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В случае если Услуги будут оказываться по абонентским номерам, выделенным Заказчику другим оператором связи и подлежащим перенесению в Сеть связи Исполнителя, дата начала оказания Услуг с использованием перенесенных абонентских номеров определяется в соответствии с п. 214 Постановления Правительства РФ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71BE6593" w14:textId="77777777" w:rsidR="00000000" w:rsidRPr="0017190C" w:rsidRDefault="00F4429B" w:rsidP="00484170">
      <w:pPr>
        <w:rPr>
          <w:rFonts w:ascii="Times New Roman" w:hAnsi="Times New Roman" w:cs="Times New Roman"/>
          <w:bCs/>
        </w:rPr>
      </w:pPr>
      <w:r w:rsidRPr="0017190C">
        <w:rPr>
          <w:rFonts w:ascii="Times New Roman" w:hAnsi="Times New Roman" w:cs="Times New Roman"/>
        </w:rPr>
        <w:t xml:space="preserve">6.3. 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Изменение настоящего Контракта осуществляется в письменной форме либо путем совершения </w:t>
      </w:r>
      <w:bookmarkStart w:id="0" w:name="OLE_LINK3"/>
      <w:bookmarkStart w:id="1" w:name="OLE_LINK4"/>
      <w:r w:rsidRPr="0017190C">
        <w:rPr>
          <w:rFonts w:ascii="Times New Roman" w:hAnsi="Times New Roman" w:cs="Times New Roman"/>
        </w:rPr>
        <w:t xml:space="preserve">Заказчиком </w:t>
      </w:r>
      <w:bookmarkEnd w:id="0"/>
      <w:bookmarkEnd w:id="1"/>
      <w:r w:rsidRPr="0017190C">
        <w:rPr>
          <w:rFonts w:ascii="Times New Roman" w:hAnsi="Times New Roman" w:cs="Times New Roman"/>
        </w:rPr>
        <w:t xml:space="preserve">конклюдентных действий с использованием Идентификаторов, которые позволяют однозначно идентифицировать Заказчика и установить его волеизъявление. </w:t>
      </w:r>
    </w:p>
    <w:p w14:paraId="304BA978"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6.4. Настоящий Контракт может быть расторгнут по соглашению Сторон, по решению суда, а также в случае одностороннего отказа Стороны Контракта от исполнения настоящего Контракта в соответствии с гражданским законодательством.</w:t>
      </w:r>
    </w:p>
    <w:p w14:paraId="61B13E2D" w14:textId="77777777" w:rsidR="00000000" w:rsidRPr="0017190C" w:rsidRDefault="00000000" w:rsidP="00484170">
      <w:pPr>
        <w:pStyle w:val="BodyText"/>
        <w:widowControl/>
        <w:spacing w:before="0" w:after="0"/>
        <w:jc w:val="center"/>
        <w:rPr>
          <w:rFonts w:ascii="Times New Roman" w:hAnsi="Times New Roman" w:cs="Times New Roman"/>
          <w:b/>
          <w:bCs/>
          <w:color w:val="auto"/>
          <w:lang w:val="ru-RU"/>
        </w:rPr>
      </w:pPr>
    </w:p>
    <w:p w14:paraId="67AB3F87" w14:textId="77777777" w:rsidR="00000000" w:rsidRPr="0017190C" w:rsidRDefault="00F4429B" w:rsidP="00484170">
      <w:pPr>
        <w:pStyle w:val="BodyText"/>
        <w:widowControl/>
        <w:spacing w:before="0" w:after="0"/>
        <w:jc w:val="center"/>
        <w:rPr>
          <w:rFonts w:ascii="Times New Roman" w:hAnsi="Times New Roman" w:cs="Times New Roman"/>
          <w:b/>
          <w:bCs/>
          <w:color w:val="auto"/>
          <w:lang w:val="ru-RU"/>
        </w:rPr>
      </w:pPr>
      <w:r w:rsidRPr="0017190C">
        <w:rPr>
          <w:rFonts w:ascii="Times New Roman" w:hAnsi="Times New Roman" w:cs="Times New Roman"/>
          <w:lang w:val="ru-RU"/>
        </w:rPr>
        <w:t>7. КОНФИДЕНЦИАЛЬНОСТЬ</w:t>
      </w:r>
    </w:p>
    <w:p w14:paraId="2FB10F90" w14:textId="77777777" w:rsidR="00000000" w:rsidRPr="0017190C" w:rsidRDefault="00000000" w:rsidP="00484170">
      <w:pPr>
        <w:pStyle w:val="BodyText"/>
        <w:widowControl/>
        <w:spacing w:before="0" w:after="0"/>
        <w:rPr>
          <w:rFonts w:ascii="Times New Roman" w:hAnsi="Times New Roman" w:cs="Times New Roman"/>
          <w:color w:val="auto"/>
          <w:lang w:val="ru-RU"/>
        </w:rPr>
      </w:pPr>
    </w:p>
    <w:p w14:paraId="36AEC1E8" w14:textId="77777777" w:rsidR="00000000" w:rsidRPr="0017190C" w:rsidRDefault="00F4429B" w:rsidP="00484170">
      <w:pPr>
        <w:pStyle w:val="BodyText"/>
        <w:widowControl/>
        <w:spacing w:before="0" w:after="0"/>
        <w:rPr>
          <w:rFonts w:ascii="Times New Roman" w:hAnsi="Times New Roman" w:cs="Times New Roman"/>
          <w:color w:val="auto"/>
          <w:lang w:val="ru-RU"/>
        </w:rPr>
      </w:pPr>
      <w:r w:rsidRPr="0017190C">
        <w:rPr>
          <w:rFonts w:ascii="Times New Roman" w:hAnsi="Times New Roman" w:cs="Times New Roman"/>
          <w:lang w:val="ru-RU"/>
        </w:rPr>
        <w:lastRenderedPageBreak/>
        <w:t>7.1. Каждая из Сторон обязуется не разглашать и предпринимать все необходимое меры с целью избежания разглашения любой ставшей известной в связи с заключением и исполнением настоящего Контракта конфиденциальной информации о другой Стороне или ее деятельности.</w:t>
      </w:r>
    </w:p>
    <w:p w14:paraId="6951BCC4" w14:textId="77777777" w:rsidR="00000000" w:rsidRPr="0017190C" w:rsidRDefault="00F4429B" w:rsidP="00484170">
      <w:pPr>
        <w:pStyle w:val="BodyText"/>
        <w:widowControl/>
        <w:spacing w:before="0" w:after="0"/>
        <w:rPr>
          <w:rFonts w:ascii="Times New Roman" w:hAnsi="Times New Roman" w:cs="Times New Roman"/>
          <w:color w:val="auto"/>
          <w:lang w:val="ru-RU"/>
        </w:rPr>
      </w:pPr>
      <w:r w:rsidRPr="0017190C">
        <w:rPr>
          <w:rFonts w:ascii="Times New Roman" w:hAnsi="Times New Roman" w:cs="Times New Roman"/>
          <w:lang w:val="ru-RU"/>
        </w:rPr>
        <w:t>7.2. Для целей настоящего Контракта под конфиденциальной понимается любая информация о Стороне или ее деятельности, которая не является по своему характеру общедоступной.</w:t>
      </w:r>
    </w:p>
    <w:p w14:paraId="7FC3A316" w14:textId="77777777" w:rsidR="00000000" w:rsidRPr="0017190C" w:rsidRDefault="00F4429B" w:rsidP="00484170">
      <w:pPr>
        <w:pStyle w:val="BodyText"/>
        <w:widowControl/>
        <w:spacing w:before="0" w:after="0"/>
        <w:rPr>
          <w:rFonts w:ascii="Times New Roman" w:hAnsi="Times New Roman" w:cs="Times New Roman"/>
          <w:color w:val="auto"/>
          <w:lang w:val="ru-RU"/>
        </w:rPr>
      </w:pPr>
      <w:r w:rsidRPr="0017190C">
        <w:rPr>
          <w:rFonts w:ascii="Times New Roman" w:hAnsi="Times New Roman" w:cs="Times New Roman"/>
          <w:lang w:val="ru-RU"/>
        </w:rPr>
        <w:t>7.3. Исполнитель обязуется предпринимать все зависящие от него меры в целях недопущения разглашения любым третьим лицам информации о Пользователях, ставшей известной Исполнителю или работникам Исполнителя в связи с исполнением настоящего Контракта. Указанная в настоящем пункте информация не может быть использована Исполнителем, работником Исполнителя или его подрядчиками иначе как в целях выполнения обязательств Исполнителя по настоящему Контракту.</w:t>
      </w:r>
    </w:p>
    <w:p w14:paraId="0F5474D0" w14:textId="77777777" w:rsidR="00000000" w:rsidRPr="0017190C" w:rsidRDefault="00F4429B" w:rsidP="00484170">
      <w:pPr>
        <w:pStyle w:val="BodyText"/>
        <w:widowControl/>
        <w:spacing w:before="0" w:after="0"/>
        <w:rPr>
          <w:rFonts w:ascii="Times New Roman" w:hAnsi="Times New Roman" w:cs="Times New Roman"/>
          <w:bCs/>
          <w:color w:val="auto"/>
          <w:lang w:val="ru-RU"/>
        </w:rPr>
      </w:pPr>
      <w:r w:rsidRPr="0017190C">
        <w:rPr>
          <w:rFonts w:ascii="Times New Roman" w:hAnsi="Times New Roman" w:cs="Times New Roman"/>
          <w:lang w:val="ru-RU"/>
        </w:rPr>
        <w:t>7.4. Исполнитель обеспечивает необходимое обучение своих работников способам обеспечения конфиденциальности клиентской информации.</w:t>
      </w:r>
    </w:p>
    <w:p w14:paraId="3611FFBE" w14:textId="77777777" w:rsidR="00000000" w:rsidRPr="0017190C" w:rsidRDefault="00000000" w:rsidP="00484170">
      <w:pPr>
        <w:pStyle w:val="BodyText"/>
        <w:widowControl/>
        <w:spacing w:before="0" w:after="0"/>
        <w:jc w:val="center"/>
        <w:rPr>
          <w:rFonts w:ascii="Times New Roman" w:hAnsi="Times New Roman" w:cs="Times New Roman"/>
          <w:b/>
          <w:bCs/>
          <w:color w:val="auto"/>
          <w:lang w:val="ru-RU"/>
        </w:rPr>
      </w:pPr>
    </w:p>
    <w:p w14:paraId="6B8CEDFE" w14:textId="77777777" w:rsidR="00000000" w:rsidRPr="0017190C" w:rsidRDefault="00F4429B" w:rsidP="00484170">
      <w:pPr>
        <w:pStyle w:val="BodyText"/>
        <w:widowControl/>
        <w:spacing w:before="0" w:after="0"/>
        <w:jc w:val="center"/>
        <w:rPr>
          <w:rFonts w:ascii="Times New Roman" w:hAnsi="Times New Roman" w:cs="Times New Roman"/>
          <w:b/>
          <w:bCs/>
          <w:color w:val="auto"/>
          <w:lang w:val="ru-RU"/>
        </w:rPr>
      </w:pPr>
      <w:r w:rsidRPr="0017190C">
        <w:rPr>
          <w:rFonts w:ascii="Times New Roman" w:hAnsi="Times New Roman" w:cs="Times New Roman"/>
          <w:lang w:val="ru-RU"/>
        </w:rPr>
        <w:t>8. ЗАКЛЮЧИТЕЛЬНЫЕ УСЛОВИЯ</w:t>
      </w:r>
    </w:p>
    <w:p w14:paraId="18931E8A" w14:textId="77777777" w:rsidR="00000000" w:rsidRPr="0017190C" w:rsidRDefault="00000000" w:rsidP="00484170">
      <w:pPr>
        <w:pStyle w:val="BodyText"/>
        <w:widowControl/>
        <w:spacing w:before="0" w:after="0"/>
        <w:ind w:left="709" w:hanging="709"/>
        <w:rPr>
          <w:rFonts w:ascii="Times New Roman" w:hAnsi="Times New Roman" w:cs="Times New Roman"/>
          <w:b/>
          <w:bCs/>
          <w:color w:val="auto"/>
          <w:lang w:val="ru-RU"/>
        </w:rPr>
      </w:pPr>
    </w:p>
    <w:p w14:paraId="5F0751F2" w14:textId="77777777" w:rsidR="00000000" w:rsidRPr="0017190C" w:rsidRDefault="00F4429B" w:rsidP="00484170">
      <w:pPr>
        <w:pStyle w:val="BodyText"/>
        <w:widowControl/>
        <w:spacing w:before="0" w:after="0"/>
        <w:rPr>
          <w:rFonts w:ascii="Times New Roman" w:hAnsi="Times New Roman" w:cs="Times New Roman"/>
          <w:color w:val="auto"/>
          <w:lang w:val="ru-RU"/>
        </w:rPr>
      </w:pPr>
      <w:r w:rsidRPr="0017190C">
        <w:rPr>
          <w:rFonts w:ascii="Times New Roman" w:hAnsi="Times New Roman" w:cs="Times New Roman"/>
          <w:lang w:val="ru-RU"/>
        </w:rPr>
        <w:t>8.1. Во всем остальном, что не предусмотрено настоящим Контрактом, Стороны будут руководствоваться действующим законодательством Российской Федерации.</w:t>
      </w:r>
    </w:p>
    <w:p w14:paraId="36DFAB7F" w14:textId="77777777" w:rsidR="00000000" w:rsidRPr="0017190C" w:rsidRDefault="00F4429B" w:rsidP="00484170">
      <w:pPr>
        <w:pStyle w:val="BodyText"/>
        <w:widowControl/>
        <w:spacing w:before="0" w:after="0"/>
        <w:rPr>
          <w:rFonts w:ascii="Times New Roman" w:hAnsi="Times New Roman" w:cs="Times New Roman"/>
          <w:color w:val="auto"/>
          <w:lang w:val="ru-RU"/>
        </w:rPr>
      </w:pPr>
      <w:r w:rsidRPr="0017190C">
        <w:rPr>
          <w:rFonts w:ascii="Times New Roman" w:hAnsi="Times New Roman" w:cs="Times New Roman"/>
          <w:lang w:val="ru-RU"/>
        </w:rPr>
        <w:t>8.2. Уведомления или сообщения одной Стороны, направленные другой Стороне, должны составляться в письменном виде и направляться по почтовому адресу Стороны, указанному в настоящем Контракте, либо через Личный кабинет.</w:t>
      </w:r>
    </w:p>
    <w:p w14:paraId="3DC30745" w14:textId="77777777" w:rsidR="00000000" w:rsidRPr="0017190C" w:rsidRDefault="00F4429B" w:rsidP="00484170">
      <w:pPr>
        <w:pStyle w:val="afd"/>
        <w:widowControl w:val="0"/>
        <w:tabs>
          <w:tab w:val="left" w:pos="0"/>
        </w:tabs>
        <w:spacing w:after="0"/>
        <w:jc w:val="both"/>
        <w:rPr>
          <w:rFonts w:ascii="Times New Roman" w:hAnsi="Times New Roman" w:cs="Times New Roman"/>
          <w:b/>
          <w:lang w:eastAsia="en-US"/>
        </w:rPr>
      </w:pPr>
      <w:r w:rsidRPr="0017190C">
        <w:rPr>
          <w:rFonts w:ascii="Times New Roman" w:hAnsi="Times New Roman" w:cs="Times New Roman"/>
        </w:rPr>
        <w:t xml:space="preserve">8.3. При обнаружении Заказчиком перерывов в оказании или ухудшении качества Услуг и по иным вопросам обслуживания необходимо обратиться в службу поддержки Исполнителя на электронный адрес </w:t>
      </w:r>
      <w:hyperlink r:id="rId8" w:history="1">
        <w:r w:rsidRPr="0017190C">
          <w:rPr>
            <w:rStyle w:val="ab"/>
            <w:rFonts w:ascii="Times New Roman" w:hAnsi="Times New Roman" w:cs="Times New Roman"/>
            <w:iCs/>
          </w:rPr>
          <w:t>corporate@megafon.ru</w:t>
        </w:r>
      </w:hyperlink>
      <w:r w:rsidRPr="0017190C">
        <w:rPr>
          <w:rFonts w:ascii="Times New Roman" w:hAnsi="Times New Roman" w:cs="Times New Roman"/>
        </w:rPr>
        <w:t>, по телефону 8 800 550</w:t>
      </w:r>
      <w:r w:rsidRPr="0017190C">
        <w:rPr>
          <w:rFonts w:ascii="Times New Roman" w:hAnsi="Times New Roman" w:cs="Times New Roman"/>
        </w:rPr>
        <w:noBreakHyphen/>
        <w:t>05</w:t>
      </w:r>
      <w:r w:rsidRPr="0017190C">
        <w:rPr>
          <w:rFonts w:ascii="Times New Roman" w:hAnsi="Times New Roman" w:cs="Times New Roman"/>
        </w:rPr>
        <w:noBreakHyphen/>
        <w:t xml:space="preserve">55 (по номеру 0555 с мобильного номера </w:t>
      </w:r>
      <w:r w:rsidR="00367910" w:rsidRPr="0017190C">
        <w:rPr>
          <w:rFonts w:ascii="Times New Roman" w:hAnsi="Times New Roman" w:cs="Times New Roman"/>
        </w:rPr>
        <w:t>ОПЕРАТОР СВЯЗИ</w:t>
      </w:r>
      <w:r w:rsidRPr="0017190C">
        <w:rPr>
          <w:rFonts w:ascii="Times New Roman" w:hAnsi="Times New Roman" w:cs="Times New Roman"/>
        </w:rPr>
        <w:t>а).</w:t>
      </w:r>
    </w:p>
    <w:p w14:paraId="7DFABDA0" w14:textId="77777777" w:rsidR="00000000" w:rsidRPr="0017190C" w:rsidRDefault="00F4429B" w:rsidP="00484170">
      <w:pPr>
        <w:pStyle w:val="afd"/>
        <w:widowControl w:val="0"/>
        <w:tabs>
          <w:tab w:val="left" w:pos="0"/>
        </w:tabs>
        <w:spacing w:after="0"/>
        <w:jc w:val="both"/>
        <w:rPr>
          <w:rFonts w:ascii="Times New Roman" w:hAnsi="Times New Roman" w:cs="Times New Roman"/>
        </w:rPr>
      </w:pPr>
      <w:r w:rsidRPr="0017190C">
        <w:rPr>
          <w:rFonts w:ascii="Times New Roman" w:hAnsi="Times New Roman" w:cs="Times New Roman"/>
        </w:rPr>
        <w:t xml:space="preserve">8.4. Использование Личного кабинета возможно при условии авторизации Заказчика путем указания Абонентского номера или иных уникальных кодов идентификации, кодовых слов, номеров SIM-карт, адреса электронной почты и др. и специально назначенного пароля, используемых по отдельности или совместно в соответствии с правилами Исполнителя. Доступ в Личный кабинет может быть предоставлен на сайте Исполнителя </w:t>
      </w:r>
      <w:hyperlink r:id="rId9" w:history="1">
        <w:r w:rsidRPr="0017190C">
          <w:rPr>
            <w:rStyle w:val="ab"/>
            <w:rFonts w:ascii="Times New Roman" w:hAnsi="Times New Roman" w:cs="Times New Roman"/>
          </w:rPr>
          <w:t>www.megafon.ru</w:t>
        </w:r>
      </w:hyperlink>
      <w:r w:rsidRPr="0017190C">
        <w:rPr>
          <w:rFonts w:ascii="Times New Roman" w:hAnsi="Times New Roman" w:cs="Times New Roman"/>
        </w:rPr>
        <w:t>, а также с использованием определенных интерфейсов (приложений), функционирующих в сети Интернет.</w:t>
      </w:r>
    </w:p>
    <w:p w14:paraId="1749A1FB" w14:textId="77777777" w:rsidR="00000000" w:rsidRPr="0017190C" w:rsidRDefault="00F4429B" w:rsidP="00484170">
      <w:pPr>
        <w:pStyle w:val="BodyText"/>
        <w:widowControl/>
        <w:spacing w:before="0" w:after="0"/>
        <w:rPr>
          <w:rFonts w:ascii="Times New Roman" w:hAnsi="Times New Roman" w:cs="Times New Roman"/>
          <w:bCs/>
          <w:color w:val="auto"/>
          <w:lang w:val="ru-RU"/>
        </w:rPr>
      </w:pPr>
      <w:r w:rsidRPr="0017190C">
        <w:rPr>
          <w:rFonts w:ascii="Times New Roman" w:hAnsi="Times New Roman" w:cs="Times New Roman"/>
          <w:lang w:val="ru-RU"/>
        </w:rPr>
        <w:t xml:space="preserve">8.5. Настоящий Контракт составлен на русском языке в 2 (двух) экземплярах, имеющих равную юридическую силу, по одному для каждой из Сторон. Все приложения к Контракту составляют его неотъемлемую часть. </w:t>
      </w:r>
    </w:p>
    <w:p w14:paraId="7ED7E196" w14:textId="77777777" w:rsidR="00000000" w:rsidRPr="0017190C" w:rsidRDefault="00F4429B" w:rsidP="00484170">
      <w:pPr>
        <w:pStyle w:val="BodyText"/>
        <w:widowControl/>
        <w:spacing w:before="0" w:after="0"/>
        <w:rPr>
          <w:rFonts w:ascii="Times New Roman" w:hAnsi="Times New Roman" w:cs="Times New Roman"/>
          <w:bCs/>
          <w:color w:val="auto"/>
          <w:lang w:val="ru-RU"/>
        </w:rPr>
      </w:pPr>
      <w:r w:rsidRPr="0017190C">
        <w:rPr>
          <w:rFonts w:ascii="Times New Roman" w:hAnsi="Times New Roman" w:cs="Times New Roman"/>
          <w:lang w:val="ru-RU"/>
        </w:rPr>
        <w:t>8.6. Заказчик подтверждает, что при исполнении настоящего Контракта не требуются: казначейское сопровождение целевых средств, банковское сопровождение настоящего Контракта, ведение ПАО «</w:t>
      </w:r>
      <w:r w:rsidR="00367910" w:rsidRPr="0017190C">
        <w:rPr>
          <w:rFonts w:ascii="Times New Roman" w:hAnsi="Times New Roman" w:cs="Times New Roman"/>
          <w:lang w:val="ru-RU"/>
        </w:rPr>
        <w:t>ОПЕРАТОР СВЯЗИ</w:t>
      </w:r>
      <w:r w:rsidRPr="0017190C">
        <w:rPr>
          <w:rFonts w:ascii="Times New Roman" w:hAnsi="Times New Roman" w:cs="Times New Roman"/>
          <w:lang w:val="ru-RU"/>
        </w:rPr>
        <w:t>» раздельного учета результатов финансово-хозяйственной деятельности по настоящему Контракту. Заказчик подтверждает, что при исполнении настоящего Контракта ПАО «</w:t>
      </w:r>
      <w:r w:rsidR="00367910" w:rsidRPr="0017190C">
        <w:rPr>
          <w:rFonts w:ascii="Times New Roman" w:hAnsi="Times New Roman" w:cs="Times New Roman"/>
          <w:lang w:val="ru-RU"/>
        </w:rPr>
        <w:t>ОПЕРАТОР СВЯЗИ</w:t>
      </w:r>
      <w:r w:rsidRPr="0017190C">
        <w:rPr>
          <w:rFonts w:ascii="Times New Roman" w:hAnsi="Times New Roman" w:cs="Times New Roman"/>
          <w:lang w:val="ru-RU"/>
        </w:rPr>
        <w:t>»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14:paraId="3AF63BAB" w14:textId="77777777" w:rsidR="00000000" w:rsidRPr="0017190C" w:rsidRDefault="00F4429B" w:rsidP="00484170">
      <w:pPr>
        <w:pStyle w:val="pt-a-000026"/>
        <w:shd w:val="clear" w:color="auto" w:fill="FFFFFF"/>
        <w:spacing w:before="0" w:beforeAutospacing="0" w:after="0" w:afterAutospacing="0"/>
        <w:jc w:val="both"/>
        <w:rPr>
          <w:rFonts w:ascii="Times New Roman" w:hAnsi="Times New Roman" w:cs="Times New Roman"/>
        </w:rPr>
      </w:pPr>
      <w:r w:rsidRPr="0017190C">
        <w:rPr>
          <w:rFonts w:ascii="Times New Roman" w:hAnsi="Times New Roman" w:cs="Times New Roman"/>
        </w:rPr>
        <w:t>8.7.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35BD27C" w14:textId="77777777" w:rsidR="00000000" w:rsidRPr="0017190C" w:rsidRDefault="00F4429B" w:rsidP="00484170">
      <w:pPr>
        <w:pStyle w:val="pt-a-000026"/>
        <w:shd w:val="clear" w:color="auto" w:fill="FFFFFF"/>
        <w:spacing w:before="0" w:beforeAutospacing="0" w:after="0" w:afterAutospacing="0"/>
        <w:jc w:val="both"/>
        <w:rPr>
          <w:rFonts w:ascii="Times New Roman" w:hAnsi="Times New Roman" w:cs="Times New Roman"/>
        </w:rPr>
      </w:pPr>
      <w:r w:rsidRPr="0017190C">
        <w:rPr>
          <w:rFonts w:ascii="Times New Roman" w:hAnsi="Times New Roman" w:cs="Times New Roman"/>
        </w:rPr>
        <w:t>8.8.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4A69DD6" w14:textId="77777777" w:rsidR="00000000" w:rsidRPr="0017190C" w:rsidRDefault="00F4429B" w:rsidP="00484170">
      <w:pPr>
        <w:pStyle w:val="pt-a-000026"/>
        <w:shd w:val="clear" w:color="auto" w:fill="FFFFFF"/>
        <w:spacing w:before="0" w:beforeAutospacing="0" w:after="0" w:afterAutospacing="0"/>
        <w:jc w:val="both"/>
        <w:rPr>
          <w:rFonts w:ascii="Times New Roman" w:hAnsi="Times New Roman" w:cs="Times New Roman"/>
        </w:rPr>
      </w:pPr>
      <w:r w:rsidRPr="0017190C">
        <w:rPr>
          <w:rFonts w:ascii="Times New Roman" w:hAnsi="Times New Roman" w:cs="Times New Roman"/>
        </w:rPr>
        <w:t>8.9. В случае возникновения обстоятельств непреодолимой силы Стороны вправе расторгнуть настоящий Контракт, в этом случае ни одна из Сторон не вправе требовать возмещения убытков.</w:t>
      </w:r>
    </w:p>
    <w:p w14:paraId="4701FCD3" w14:textId="77777777" w:rsidR="00000000" w:rsidRPr="0017190C" w:rsidRDefault="00F4429B" w:rsidP="00484170">
      <w:pPr>
        <w:pStyle w:val="pt-a-000026"/>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t>8.10.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в том числе торгово-промышленной палаты.</w:t>
      </w:r>
    </w:p>
    <w:p w14:paraId="324CFB93" w14:textId="77777777" w:rsidR="00000000" w:rsidRPr="0017190C" w:rsidRDefault="00F4429B" w:rsidP="00484170">
      <w:pPr>
        <w:pStyle w:val="pt-a-000026"/>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t xml:space="preserve">8.11. При исполнении своих обязательств по Договору, Стороны обязуются соблюдать требования применимого антикоррупционного законодательства и не предпринимать никаких действий, </w:t>
      </w:r>
      <w:r w:rsidRPr="0017190C">
        <w:rPr>
          <w:rFonts w:ascii="Times New Roman" w:hAnsi="Times New Roman" w:cs="Times New Roman"/>
        </w:rPr>
        <w:lastRenderedPageBreak/>
        <w:t>которые могут нарушить нормы применимого антикоррупционного законодательства, в том числе, гарантируют, что они и их  аффилированные лица, работники или посредники:</w:t>
      </w:r>
    </w:p>
    <w:p w14:paraId="4E5C16D6" w14:textId="77777777" w:rsidR="00000000" w:rsidRPr="0017190C" w:rsidRDefault="00F4429B" w:rsidP="00484170">
      <w:pPr>
        <w:pStyle w:val="pt-a-000026"/>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3DE4E0D1" w14:textId="77777777" w:rsidR="00000000" w:rsidRPr="0017190C" w:rsidRDefault="00F4429B" w:rsidP="00484170">
      <w:pPr>
        <w:pStyle w:val="pt-a-000026"/>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t>- не осуществляют действия, квалифицируемые применимым для целей Договора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109179EF" w14:textId="77777777" w:rsidR="00000000" w:rsidRPr="0017190C" w:rsidRDefault="00F4429B" w:rsidP="00484170">
      <w:pPr>
        <w:pStyle w:val="pt-a-000026"/>
        <w:shd w:val="clear" w:color="auto" w:fill="FFFFFF"/>
        <w:spacing w:before="0" w:beforeAutospacing="0" w:after="0" w:afterAutospacing="0"/>
        <w:jc w:val="both"/>
        <w:rPr>
          <w:rStyle w:val="pt-a0"/>
          <w:rFonts w:ascii="Times New Roman" w:hAnsi="Times New Roman" w:cs="Times New Roman"/>
        </w:rPr>
      </w:pPr>
      <w:r w:rsidRPr="0017190C">
        <w:rPr>
          <w:rFonts w:ascii="Times New Roman" w:hAnsi="Times New Roman" w:cs="Times New Roman"/>
        </w:rPr>
        <w:t>8.12. В случае возникновения у Сторон подозрений, что произошло или может произойти нарушение каких-либо положений настоящей Статьи, Сторона обязуется немедленно направить другой Стороне письменное уведомление о нарушении. В письменном уведомлении Стороны обязаны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Стороны пришли к соглашению гарантировать конфиденциальность лицам, сообщающим о фактах нарушений и коррупции, с учётом требований законодательства.</w:t>
      </w:r>
    </w:p>
    <w:p w14:paraId="37FF8EA8" w14:textId="77777777" w:rsidR="00000000" w:rsidRPr="0017190C" w:rsidRDefault="00F4429B" w:rsidP="00484170">
      <w:pPr>
        <w:autoSpaceDE w:val="0"/>
        <w:autoSpaceDN w:val="0"/>
        <w:adjustRightInd w:val="0"/>
        <w:rPr>
          <w:rFonts w:ascii="Times New Roman" w:hAnsi="Times New Roman" w:cs="Times New Roman"/>
        </w:rPr>
      </w:pPr>
      <w:r w:rsidRPr="0017190C">
        <w:rPr>
          <w:rFonts w:ascii="Times New Roman" w:hAnsi="Times New Roman" w:cs="Times New Roman"/>
        </w:rPr>
        <w:t>8.13. Приложения к Контракту являются его неотъемлемой частью:</w:t>
      </w:r>
    </w:p>
    <w:p w14:paraId="62108BC9" w14:textId="77777777" w:rsidR="00000000" w:rsidRPr="0017190C" w:rsidRDefault="00000000" w:rsidP="00484170">
      <w:pPr>
        <w:rPr>
          <w:rFonts w:ascii="Times New Roman" w:hAnsi="Times New Roman" w:cs="Times New Roman"/>
        </w:rPr>
      </w:pPr>
    </w:p>
    <w:p w14:paraId="2FCF862C"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Приложение № 1 – Перечень и стоимость оказываемых услуг;</w:t>
      </w:r>
    </w:p>
    <w:p w14:paraId="475B0BE4"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Приложение № 2 – «Перечень Абонентских номеров».</w:t>
      </w:r>
    </w:p>
    <w:p w14:paraId="0AE415BA" w14:textId="77777777" w:rsidR="00000000" w:rsidRPr="0017190C" w:rsidRDefault="00F4429B" w:rsidP="00484170">
      <w:pPr>
        <w:pStyle w:val="BodyText"/>
        <w:spacing w:before="0" w:after="0"/>
        <w:rPr>
          <w:rFonts w:ascii="Times New Roman" w:hAnsi="Times New Roman" w:cs="Times New Roman"/>
          <w:b/>
          <w:bCs/>
          <w:color w:val="auto"/>
          <w:lang w:val="ru-RU"/>
        </w:rPr>
      </w:pPr>
      <w:r w:rsidRPr="0017190C">
        <w:rPr>
          <w:rFonts w:ascii="Times New Roman" w:hAnsi="Times New Roman" w:cs="Times New Roman"/>
          <w:lang w:val="ru-RU"/>
        </w:rPr>
        <w:t>ДОБАВИТЬ, ЕСЛИ ЗАКАЗЧИК СОГЛАСЕН НА ЭДО</w:t>
      </w:r>
    </w:p>
    <w:p w14:paraId="6B2249A0"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t>Приложение № 3 – «Соглашение об использовании ЭДО».</w:t>
      </w:r>
    </w:p>
    <w:p w14:paraId="100AD994" w14:textId="77777777" w:rsidR="00000000" w:rsidRPr="0017190C" w:rsidRDefault="00000000" w:rsidP="00484170">
      <w:pPr>
        <w:rPr>
          <w:rFonts w:ascii="Times New Roman" w:hAnsi="Times New Roman" w:cs="Times New Roman"/>
        </w:rPr>
      </w:pPr>
    </w:p>
    <w:p w14:paraId="0B49B8A5" w14:textId="77777777" w:rsidR="00000000" w:rsidRPr="0017190C" w:rsidRDefault="00000000" w:rsidP="00484170">
      <w:pPr>
        <w:rPr>
          <w:rFonts w:ascii="Times New Roman" w:hAnsi="Times New Roman" w:cs="Times New Roman"/>
        </w:rPr>
      </w:pPr>
    </w:p>
    <w:p w14:paraId="263D360F" w14:textId="77777777" w:rsidR="00000000" w:rsidRPr="0017190C" w:rsidRDefault="00F4429B" w:rsidP="00484170">
      <w:pPr>
        <w:pStyle w:val="1"/>
        <w:keepNext w:val="0"/>
        <w:jc w:val="center"/>
        <w:rPr>
          <w:rFonts w:ascii="Times New Roman" w:hAnsi="Times New Roman" w:cs="Times New Roman"/>
        </w:rPr>
      </w:pPr>
      <w:r w:rsidRPr="0017190C">
        <w:rPr>
          <w:rFonts w:ascii="Times New Roman" w:hAnsi="Times New Roman" w:cs="Times New Roman"/>
        </w:rPr>
        <w:t>9. АДРЕСА И РЕКВИЗИТЫ СТОРОН</w:t>
      </w:r>
    </w:p>
    <w:p w14:paraId="5FBF4AE3" w14:textId="77777777" w:rsidR="0017190C" w:rsidRPr="0017190C" w:rsidRDefault="0017190C" w:rsidP="0017190C">
      <w:pPr>
        <w:rPr>
          <w:rFonts w:ascii="Times New Roman" w:hAnsi="Times New Roman" w:cs="Times New Roman"/>
        </w:rPr>
      </w:pPr>
    </w:p>
    <w:p w14:paraId="0DB258D4" w14:textId="77777777" w:rsidR="0017190C" w:rsidRPr="0017190C" w:rsidRDefault="0017190C" w:rsidP="0017190C">
      <w:pPr>
        <w:rPr>
          <w:rFonts w:ascii="Times New Roman" w:hAnsi="Times New Roman" w:cs="Times New Roman"/>
        </w:rPr>
      </w:pPr>
    </w:p>
    <w:p w14:paraId="2ED46B94" w14:textId="77777777" w:rsidR="0017190C" w:rsidRPr="0017190C" w:rsidRDefault="0017190C" w:rsidP="0017190C">
      <w:pPr>
        <w:widowControl w:val="0"/>
        <w:autoSpaceDE w:val="0"/>
        <w:autoSpaceDN w:val="0"/>
        <w:adjustRightInd w:val="0"/>
        <w:jc w:val="center"/>
        <w:rPr>
          <w:rFonts w:ascii="Times New Roman" w:hAnsi="Times New Roman" w:cs="Times New Roman"/>
          <w:color w:val="000000"/>
          <w:sz w:val="20"/>
          <w:szCs w:val="20"/>
        </w:rPr>
      </w:pPr>
    </w:p>
    <w:p w14:paraId="262FD393" w14:textId="77777777" w:rsidR="0017190C" w:rsidRPr="0017190C" w:rsidRDefault="0017190C" w:rsidP="0017190C">
      <w:pPr>
        <w:widowControl w:val="0"/>
        <w:autoSpaceDE w:val="0"/>
        <w:autoSpaceDN w:val="0"/>
        <w:adjustRightInd w:val="0"/>
        <w:jc w:val="center"/>
        <w:rPr>
          <w:rFonts w:ascii="Times New Roman" w:hAnsi="Times New Roman" w:cs="Times New Roman"/>
          <w:color w:val="000000"/>
          <w:sz w:val="20"/>
          <w:szCs w:val="20"/>
        </w:rPr>
      </w:pPr>
    </w:p>
    <w:tbl>
      <w:tblPr>
        <w:tblW w:w="1020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22"/>
        <w:gridCol w:w="4684"/>
      </w:tblGrid>
      <w:tr w:rsidR="0017190C" w:rsidRPr="0017190C" w14:paraId="650A76C7" w14:textId="77777777" w:rsidTr="00FF1022">
        <w:trPr>
          <w:cantSplit/>
          <w:trHeight w:val="1710"/>
        </w:trPr>
        <w:tc>
          <w:tcPr>
            <w:tcW w:w="5522" w:type="dxa"/>
            <w:tcBorders>
              <w:top w:val="single" w:sz="4" w:space="0" w:color="auto"/>
              <w:left w:val="single" w:sz="4" w:space="0" w:color="auto"/>
              <w:bottom w:val="single" w:sz="4" w:space="0" w:color="auto"/>
              <w:right w:val="single" w:sz="4" w:space="0" w:color="auto"/>
            </w:tcBorders>
            <w:vAlign w:val="center"/>
            <w:hideMark/>
          </w:tcPr>
          <w:p w14:paraId="13D47AD5"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ЗАКАЗЧИК</w:t>
            </w:r>
          </w:p>
          <w:p w14:paraId="5978FB58" w14:textId="77777777" w:rsidR="0017190C" w:rsidRPr="0017190C" w:rsidRDefault="0017190C" w:rsidP="00FF1022">
            <w:pPr>
              <w:pStyle w:val="ConsPlusNormal"/>
              <w:spacing w:line="276" w:lineRule="auto"/>
              <w:jc w:val="center"/>
              <w:rPr>
                <w:rFonts w:ascii="Times New Roman" w:hAnsi="Times New Roman" w:cs="Times New Roman"/>
                <w:color w:val="000000"/>
                <w:lang w:eastAsia="en-US"/>
              </w:rPr>
            </w:pPr>
            <w:r w:rsidRPr="0017190C">
              <w:rPr>
                <w:rFonts w:ascii="Times New Roman" w:hAnsi="Times New Roman" w:cs="Times New Roman"/>
                <w:color w:val="000000"/>
                <w:lang w:eastAsia="en-US"/>
              </w:rPr>
              <w:t>САНКТ-ПЕТЕРБУРГСКОЕ ГОСУДАРСТВЕННОЕ БЮДЖЕТНОЕ УЧРЕЖДЕНИЕ ЗДРАВООХРАНЕНИЯ "ГОРОДСКАЯ БОЛЬНИЦА № 20"</w:t>
            </w:r>
          </w:p>
          <w:p w14:paraId="114F4121"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Юридический и почтовый адрес:</w:t>
            </w:r>
          </w:p>
          <w:p w14:paraId="28824085"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196135, г. Санкт-Петербург, улица Гастелло, дом 21</w:t>
            </w:r>
          </w:p>
          <w:p w14:paraId="27F1E444"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Тел. (секретарь): /812/ 373-30-31,факс: 373-70-10</w:t>
            </w:r>
          </w:p>
          <w:p w14:paraId="05CED627"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 xml:space="preserve">Эл. почта </w:t>
            </w:r>
            <w:hyperlink r:id="rId10" w:history="1">
              <w:r w:rsidRPr="0017190C">
                <w:rPr>
                  <w:rStyle w:val="ab"/>
                  <w:rFonts w:ascii="Times New Roman" w:hAnsi="Times New Roman" w:cs="Times New Roman"/>
                  <w:lang w:val="en-US" w:eastAsia="en-US"/>
                </w:rPr>
                <w:t>info</w:t>
              </w:r>
              <w:r w:rsidRPr="0017190C">
                <w:rPr>
                  <w:rStyle w:val="ab"/>
                  <w:rFonts w:ascii="Times New Roman" w:hAnsi="Times New Roman" w:cs="Times New Roman"/>
                  <w:lang w:eastAsia="en-US"/>
                </w:rPr>
                <w:t>@</w:t>
              </w:r>
              <w:r w:rsidRPr="0017190C">
                <w:rPr>
                  <w:rStyle w:val="ab"/>
                  <w:rFonts w:ascii="Times New Roman" w:hAnsi="Times New Roman" w:cs="Times New Roman"/>
                  <w:lang w:val="en-US" w:eastAsia="en-US"/>
                </w:rPr>
                <w:t>hospital</w:t>
              </w:r>
              <w:r w:rsidRPr="0017190C">
                <w:rPr>
                  <w:rStyle w:val="ab"/>
                  <w:rFonts w:ascii="Times New Roman" w:hAnsi="Times New Roman" w:cs="Times New Roman"/>
                  <w:lang w:eastAsia="en-US"/>
                </w:rPr>
                <w:t>20.</w:t>
              </w:r>
              <w:r w:rsidRPr="0017190C">
                <w:rPr>
                  <w:rStyle w:val="ab"/>
                  <w:rFonts w:ascii="Times New Roman" w:hAnsi="Times New Roman" w:cs="Times New Roman"/>
                  <w:lang w:val="en-US" w:eastAsia="en-US"/>
                </w:rPr>
                <w:t>spb</w:t>
              </w:r>
              <w:r w:rsidRPr="0017190C">
                <w:rPr>
                  <w:rStyle w:val="ab"/>
                  <w:rFonts w:ascii="Times New Roman" w:hAnsi="Times New Roman" w:cs="Times New Roman"/>
                  <w:lang w:eastAsia="en-US"/>
                </w:rPr>
                <w:t>.</w:t>
              </w:r>
              <w:r w:rsidRPr="0017190C">
                <w:rPr>
                  <w:rStyle w:val="ab"/>
                  <w:rFonts w:ascii="Times New Roman" w:hAnsi="Times New Roman" w:cs="Times New Roman"/>
                  <w:lang w:val="en-US" w:eastAsia="en-US"/>
                </w:rPr>
                <w:t>ru</w:t>
              </w:r>
            </w:hyperlink>
          </w:p>
          <w:p w14:paraId="6AFA5AA6"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ИНН 7810247601 КПП 781001001</w:t>
            </w:r>
          </w:p>
          <w:p w14:paraId="21749342"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Комитет финансов (СПб ГБУЗ «Городская больница №20» л/с 0591052)</w:t>
            </w:r>
          </w:p>
          <w:p w14:paraId="104215AF"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Расчётный счёт № 40102810945370000005</w:t>
            </w:r>
          </w:p>
          <w:p w14:paraId="524691B8"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Казн. счет № 03224643400000007200</w:t>
            </w:r>
          </w:p>
          <w:p w14:paraId="7851340E"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Банк получателя Северо-Западное  ГУ Банка России/УФК по г. Санкт-Петербургу, г. Санкт-Петербург</w:t>
            </w:r>
          </w:p>
          <w:p w14:paraId="5E46F2B9"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БИК 014030106</w:t>
            </w:r>
          </w:p>
          <w:p w14:paraId="62DA83F0"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ОКПО 34295194 ОКТМО 40377000</w:t>
            </w:r>
          </w:p>
          <w:p w14:paraId="74047B21"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Дата постановки на налоговый учет 26.10.1993 г. ОКПО 52157538</w:t>
            </w:r>
          </w:p>
        </w:tc>
        <w:tc>
          <w:tcPr>
            <w:tcW w:w="4684" w:type="dxa"/>
            <w:tcBorders>
              <w:top w:val="single" w:sz="4" w:space="0" w:color="auto"/>
              <w:left w:val="single" w:sz="4" w:space="0" w:color="auto"/>
              <w:bottom w:val="single" w:sz="4" w:space="0" w:color="auto"/>
              <w:right w:val="single" w:sz="4" w:space="0" w:color="auto"/>
            </w:tcBorders>
            <w:vAlign w:val="center"/>
          </w:tcPr>
          <w:p w14:paraId="6AF4A53C" w14:textId="77777777" w:rsidR="0017190C" w:rsidRPr="0017190C" w:rsidRDefault="0017190C" w:rsidP="00FF1022">
            <w:pPr>
              <w:pStyle w:val="ConsPlusNormal"/>
              <w:spacing w:line="276" w:lineRule="auto"/>
              <w:jc w:val="center"/>
              <w:rPr>
                <w:rFonts w:ascii="Times New Roman" w:hAnsi="Times New Roman" w:cs="Times New Roman"/>
                <w:lang w:eastAsia="en-US"/>
              </w:rPr>
            </w:pPr>
            <w:r w:rsidRPr="0017190C">
              <w:rPr>
                <w:rFonts w:ascii="Times New Roman" w:hAnsi="Times New Roman" w:cs="Times New Roman"/>
                <w:lang w:eastAsia="en-US"/>
              </w:rPr>
              <w:t>ИСПОЛНИТЕЛЬ</w:t>
            </w:r>
          </w:p>
          <w:p w14:paraId="4673DF90"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66547F63"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52A7DE44"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0D06C6B9"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58026FE3"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708B38A5"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28090256"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7CAB6266"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55EAD5FE"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2D2063B1"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4E9D3ECA"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017E9BC9"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712B1DAC"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1E1E3D68"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09268FC8"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2766ACB2" w14:textId="77777777" w:rsidR="0017190C" w:rsidRPr="0017190C" w:rsidRDefault="0017190C" w:rsidP="00FF1022">
            <w:pPr>
              <w:pStyle w:val="ConsPlusNormal"/>
              <w:spacing w:line="276" w:lineRule="auto"/>
              <w:jc w:val="center"/>
              <w:rPr>
                <w:rFonts w:ascii="Times New Roman" w:hAnsi="Times New Roman" w:cs="Times New Roman"/>
                <w:lang w:eastAsia="en-US"/>
              </w:rPr>
            </w:pPr>
          </w:p>
          <w:p w14:paraId="28FBF59E" w14:textId="77777777" w:rsidR="0017190C" w:rsidRPr="0017190C" w:rsidRDefault="0017190C" w:rsidP="00FF1022">
            <w:pPr>
              <w:pStyle w:val="ConsPlusNormal"/>
              <w:jc w:val="center"/>
              <w:rPr>
                <w:rFonts w:ascii="Times New Roman" w:hAnsi="Times New Roman" w:cs="Times New Roman"/>
                <w:lang w:eastAsia="en-US"/>
              </w:rPr>
            </w:pPr>
          </w:p>
        </w:tc>
      </w:tr>
    </w:tbl>
    <w:p w14:paraId="5D7B9BF7" w14:textId="77777777" w:rsidR="0017190C" w:rsidRPr="0017190C" w:rsidRDefault="0017190C" w:rsidP="0017190C">
      <w:pPr>
        <w:widowControl w:val="0"/>
        <w:autoSpaceDE w:val="0"/>
        <w:autoSpaceDN w:val="0"/>
        <w:adjustRightInd w:val="0"/>
        <w:jc w:val="center"/>
        <w:rPr>
          <w:rFonts w:ascii="Times New Roman" w:hAnsi="Times New Roman" w:cs="Times New Roman"/>
          <w:color w:val="000000"/>
          <w:sz w:val="20"/>
          <w:szCs w:val="20"/>
        </w:rPr>
      </w:pPr>
    </w:p>
    <w:tbl>
      <w:tblPr>
        <w:tblpPr w:leftFromText="180" w:rightFromText="180" w:bottomFromText="160" w:vertAnchor="text" w:horzAnchor="page" w:tblpX="1187" w:tblpY="2"/>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4"/>
        <w:gridCol w:w="4829"/>
      </w:tblGrid>
      <w:tr w:rsidR="0017190C" w:rsidRPr="0017190C" w14:paraId="307A0E86" w14:textId="77777777" w:rsidTr="00FF1022">
        <w:tc>
          <w:tcPr>
            <w:tcW w:w="5524" w:type="dxa"/>
            <w:tcBorders>
              <w:top w:val="single" w:sz="4" w:space="0" w:color="auto"/>
              <w:left w:val="single" w:sz="4" w:space="0" w:color="auto"/>
              <w:bottom w:val="single" w:sz="4" w:space="0" w:color="auto"/>
              <w:right w:val="single" w:sz="4" w:space="0" w:color="auto"/>
            </w:tcBorders>
            <w:vAlign w:val="center"/>
            <w:hideMark/>
          </w:tcPr>
          <w:p w14:paraId="6A1B2D3E" w14:textId="77777777" w:rsidR="0017190C" w:rsidRPr="0017190C" w:rsidRDefault="0017190C" w:rsidP="00FF1022">
            <w:pPr>
              <w:jc w:val="center"/>
              <w:rPr>
                <w:rFonts w:ascii="Times New Roman" w:hAnsi="Times New Roman" w:cs="Times New Roman"/>
                <w:sz w:val="20"/>
                <w:szCs w:val="20"/>
              </w:rPr>
            </w:pPr>
            <w:r w:rsidRPr="0017190C">
              <w:rPr>
                <w:rFonts w:ascii="Times New Roman" w:hAnsi="Times New Roman" w:cs="Times New Roman"/>
                <w:color w:val="000000"/>
                <w:sz w:val="20"/>
                <w:szCs w:val="20"/>
              </w:rPr>
              <w:t xml:space="preserve">САНКТ-ПЕТЕРБУРГСКОЕ ГОСУДАРСТВЕННОЕ </w:t>
            </w:r>
            <w:r w:rsidRPr="0017190C">
              <w:rPr>
                <w:rFonts w:ascii="Times New Roman" w:hAnsi="Times New Roman" w:cs="Times New Roman"/>
                <w:color w:val="000000"/>
                <w:sz w:val="20"/>
                <w:szCs w:val="20"/>
              </w:rPr>
              <w:lastRenderedPageBreak/>
              <w:t>БЮДЖЕТНОЕ УЧРЕЖДЕНИЕ ЗДРАВООХРАНЕНИЯ «ГОРОДСКАЯ БОЛЬНИЦА № 20»</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FA38D8C" w14:textId="77777777" w:rsidR="0017190C" w:rsidRPr="0017190C" w:rsidRDefault="0017190C" w:rsidP="00FF1022">
            <w:pPr>
              <w:jc w:val="center"/>
              <w:rPr>
                <w:rFonts w:ascii="Times New Roman" w:hAnsi="Times New Roman" w:cs="Times New Roman"/>
                <w:color w:val="000000"/>
                <w:sz w:val="20"/>
                <w:szCs w:val="20"/>
              </w:rPr>
            </w:pPr>
          </w:p>
        </w:tc>
      </w:tr>
      <w:tr w:rsidR="0017190C" w:rsidRPr="0017190C" w14:paraId="7045C3F7" w14:textId="77777777" w:rsidTr="00FF1022">
        <w:tc>
          <w:tcPr>
            <w:tcW w:w="5524" w:type="dxa"/>
            <w:tcBorders>
              <w:top w:val="single" w:sz="4" w:space="0" w:color="auto"/>
              <w:left w:val="single" w:sz="4" w:space="0" w:color="auto"/>
              <w:bottom w:val="single" w:sz="4" w:space="0" w:color="auto"/>
              <w:right w:val="single" w:sz="4" w:space="0" w:color="auto"/>
            </w:tcBorders>
            <w:vAlign w:val="center"/>
          </w:tcPr>
          <w:p w14:paraId="558BFC47" w14:textId="77777777" w:rsidR="0017190C" w:rsidRPr="0017190C" w:rsidRDefault="0017190C" w:rsidP="00FF1022">
            <w:pPr>
              <w:jc w:val="center"/>
              <w:rPr>
                <w:rFonts w:ascii="Times New Roman" w:hAnsi="Times New Roman" w:cs="Times New Roman"/>
                <w:sz w:val="20"/>
                <w:szCs w:val="20"/>
              </w:rPr>
            </w:pPr>
            <w:r w:rsidRPr="0017190C">
              <w:rPr>
                <w:rFonts w:ascii="Times New Roman" w:hAnsi="Times New Roman" w:cs="Times New Roman"/>
                <w:sz w:val="20"/>
                <w:szCs w:val="20"/>
              </w:rPr>
              <w:t>Главный врач</w:t>
            </w:r>
          </w:p>
          <w:p w14:paraId="765A0236" w14:textId="77777777" w:rsidR="0017190C" w:rsidRPr="0017190C" w:rsidRDefault="0017190C" w:rsidP="00FF1022">
            <w:pPr>
              <w:jc w:val="center"/>
              <w:rPr>
                <w:rFonts w:ascii="Times New Roman" w:hAnsi="Times New Roman" w:cs="Times New Roman"/>
                <w:sz w:val="20"/>
                <w:szCs w:val="20"/>
              </w:rPr>
            </w:pPr>
            <w:r w:rsidRPr="0017190C">
              <w:rPr>
                <w:rFonts w:ascii="Times New Roman" w:hAnsi="Times New Roman" w:cs="Times New Roman"/>
                <w:sz w:val="20"/>
                <w:szCs w:val="20"/>
              </w:rPr>
              <w:t>Монашенко Д.Н.</w:t>
            </w:r>
          </w:p>
        </w:tc>
        <w:tc>
          <w:tcPr>
            <w:tcW w:w="4829" w:type="dxa"/>
            <w:tcBorders>
              <w:top w:val="single" w:sz="4" w:space="0" w:color="auto"/>
              <w:left w:val="single" w:sz="4" w:space="0" w:color="auto"/>
              <w:bottom w:val="single" w:sz="4" w:space="0" w:color="auto"/>
              <w:right w:val="single" w:sz="4" w:space="0" w:color="auto"/>
            </w:tcBorders>
            <w:vAlign w:val="center"/>
          </w:tcPr>
          <w:p w14:paraId="7613CA53" w14:textId="77777777" w:rsidR="0017190C" w:rsidRPr="0017190C" w:rsidRDefault="0017190C" w:rsidP="00FF1022">
            <w:pPr>
              <w:jc w:val="center"/>
              <w:rPr>
                <w:rFonts w:ascii="Times New Roman" w:hAnsi="Times New Roman" w:cs="Times New Roman"/>
                <w:sz w:val="20"/>
                <w:szCs w:val="20"/>
              </w:rPr>
            </w:pPr>
            <w:r w:rsidRPr="0017190C">
              <w:rPr>
                <w:rFonts w:ascii="Times New Roman" w:hAnsi="Times New Roman" w:cs="Times New Roman"/>
                <w:sz w:val="20"/>
                <w:szCs w:val="20"/>
              </w:rPr>
              <w:t>Генеральный директор</w:t>
            </w:r>
          </w:p>
        </w:tc>
      </w:tr>
      <w:tr w:rsidR="0017190C" w:rsidRPr="0017190C" w14:paraId="2DEF9236" w14:textId="77777777" w:rsidTr="00FF1022">
        <w:tc>
          <w:tcPr>
            <w:tcW w:w="5524" w:type="dxa"/>
            <w:tcBorders>
              <w:top w:val="single" w:sz="4" w:space="0" w:color="auto"/>
              <w:left w:val="single" w:sz="4" w:space="0" w:color="auto"/>
              <w:bottom w:val="single" w:sz="4" w:space="0" w:color="auto"/>
              <w:right w:val="single" w:sz="4" w:space="0" w:color="auto"/>
            </w:tcBorders>
            <w:vAlign w:val="center"/>
            <w:hideMark/>
          </w:tcPr>
          <w:p w14:paraId="3F7BD7A3" w14:textId="77777777" w:rsidR="0017190C" w:rsidRPr="0017190C" w:rsidRDefault="0017190C" w:rsidP="00FF1022">
            <w:pPr>
              <w:jc w:val="center"/>
              <w:rPr>
                <w:rFonts w:ascii="Times New Roman" w:hAnsi="Times New Roman" w:cs="Times New Roman"/>
                <w:sz w:val="20"/>
                <w:szCs w:val="20"/>
              </w:rPr>
            </w:pPr>
            <w:r w:rsidRPr="0017190C">
              <w:rPr>
                <w:rFonts w:ascii="Times New Roman" w:eastAsia="Calibri" w:hAnsi="Times New Roman" w:cs="Times New Roman"/>
                <w:sz w:val="20"/>
                <w:szCs w:val="20"/>
              </w:rPr>
              <w:t>Документ подписан электронной подписью</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D0C5A44" w14:textId="77777777" w:rsidR="0017190C" w:rsidRPr="0017190C" w:rsidRDefault="0017190C" w:rsidP="00FF1022">
            <w:pPr>
              <w:jc w:val="center"/>
              <w:rPr>
                <w:rFonts w:ascii="Times New Roman" w:hAnsi="Times New Roman" w:cs="Times New Roman"/>
                <w:sz w:val="20"/>
                <w:szCs w:val="20"/>
              </w:rPr>
            </w:pPr>
            <w:r w:rsidRPr="0017190C">
              <w:rPr>
                <w:rFonts w:ascii="Times New Roman" w:eastAsia="Calibri" w:hAnsi="Times New Roman" w:cs="Times New Roman"/>
                <w:sz w:val="20"/>
                <w:szCs w:val="20"/>
              </w:rPr>
              <w:t>Документ подписан электронной подписью</w:t>
            </w:r>
          </w:p>
        </w:tc>
      </w:tr>
    </w:tbl>
    <w:p w14:paraId="2A2A2B86" w14:textId="77777777" w:rsidR="0017190C" w:rsidRPr="0017190C" w:rsidRDefault="0017190C" w:rsidP="0017190C">
      <w:pPr>
        <w:rPr>
          <w:rFonts w:ascii="Times New Roman" w:hAnsi="Times New Roman" w:cs="Times New Roman"/>
        </w:rPr>
      </w:pPr>
    </w:p>
    <w:p w14:paraId="154FA60F" w14:textId="77777777" w:rsidR="00000000" w:rsidRPr="0017190C" w:rsidRDefault="00000000" w:rsidP="00484170">
      <w:pPr>
        <w:rPr>
          <w:rFonts w:ascii="Times New Roman" w:hAnsi="Times New Roman" w:cs="Times New Roman"/>
        </w:rPr>
      </w:pPr>
    </w:p>
    <w:tbl>
      <w:tblPr>
        <w:tblW w:w="5000" w:type="pct"/>
        <w:tblCellMar>
          <w:left w:w="0" w:type="dxa"/>
          <w:right w:w="0" w:type="dxa"/>
        </w:tblCellMar>
        <w:tblLook w:val="04A0" w:firstRow="1" w:lastRow="0" w:firstColumn="1" w:lastColumn="0" w:noHBand="0" w:noVBand="1"/>
      </w:tblPr>
      <w:tblGrid>
        <w:gridCol w:w="5062"/>
        <w:gridCol w:w="5359"/>
      </w:tblGrid>
      <w:tr w:rsidR="00484170" w:rsidRPr="0017190C" w14:paraId="752EE007" w14:textId="77777777" w:rsidTr="00245B53">
        <w:tc>
          <w:tcPr>
            <w:tcW w:w="48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A2414D"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Выбор способа доставки отчетных документов:</w:t>
            </w:r>
          </w:p>
        </w:tc>
        <w:tc>
          <w:tcPr>
            <w:tcW w:w="5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AFF520" w14:textId="77777777" w:rsidR="00000000" w:rsidRPr="0017190C" w:rsidRDefault="00F4429B" w:rsidP="00484170">
            <w:pPr>
              <w:pStyle w:val="af5"/>
              <w:numPr>
                <w:ilvl w:val="0"/>
                <w:numId w:val="2"/>
              </w:numPr>
              <w:spacing w:after="0" w:line="240" w:lineRule="auto"/>
              <w:jc w:val="both"/>
              <w:rPr>
                <w:rFonts w:ascii="Times New Roman" w:hAnsi="Times New Roman" w:cs="Times New Roman"/>
              </w:rPr>
            </w:pPr>
            <w:r w:rsidRPr="0017190C">
              <w:rPr>
                <w:rFonts w:ascii="Times New Roman" w:hAnsi="Times New Roman" w:cs="Times New Roman"/>
              </w:rPr>
              <w:t>e-mail   ______</w:t>
            </w:r>
            <w:r w:rsidRPr="0017190C">
              <w:rPr>
                <w:rFonts w:ascii="Times New Roman" w:hAnsi="Times New Roman" w:cs="Times New Roman"/>
                <w:lang w:val="en-US"/>
              </w:rPr>
              <w:t>_______</w:t>
            </w:r>
            <w:r w:rsidRPr="0017190C">
              <w:rPr>
                <w:rFonts w:ascii="Times New Roman" w:hAnsi="Times New Roman" w:cs="Times New Roman"/>
              </w:rPr>
              <w:t xml:space="preserve">_________ подпись </w:t>
            </w:r>
          </w:p>
          <w:p w14:paraId="1B5B9169" w14:textId="77777777" w:rsidR="00000000" w:rsidRPr="0017190C" w:rsidRDefault="00F4429B" w:rsidP="00484170">
            <w:pPr>
              <w:pStyle w:val="af5"/>
              <w:numPr>
                <w:ilvl w:val="0"/>
                <w:numId w:val="2"/>
              </w:numPr>
              <w:spacing w:after="0" w:line="240" w:lineRule="auto"/>
              <w:jc w:val="both"/>
              <w:rPr>
                <w:rFonts w:ascii="Times New Roman" w:hAnsi="Times New Roman" w:cs="Times New Roman"/>
              </w:rPr>
            </w:pPr>
            <w:r w:rsidRPr="0017190C">
              <w:rPr>
                <w:rFonts w:ascii="Times New Roman" w:hAnsi="Times New Roman" w:cs="Times New Roman"/>
              </w:rPr>
              <w:t xml:space="preserve">Почта России ________________ подпись </w:t>
            </w:r>
          </w:p>
          <w:p w14:paraId="22E6393F" w14:textId="77777777" w:rsidR="00000000" w:rsidRPr="0017190C" w:rsidRDefault="00F4429B" w:rsidP="00484170">
            <w:pPr>
              <w:pStyle w:val="af5"/>
              <w:numPr>
                <w:ilvl w:val="0"/>
                <w:numId w:val="2"/>
              </w:numPr>
              <w:spacing w:after="0" w:line="240" w:lineRule="auto"/>
              <w:jc w:val="both"/>
              <w:rPr>
                <w:rFonts w:ascii="Times New Roman" w:hAnsi="Times New Roman" w:cs="Times New Roman"/>
              </w:rPr>
            </w:pPr>
            <w:r w:rsidRPr="0017190C">
              <w:rPr>
                <w:rFonts w:ascii="Times New Roman" w:hAnsi="Times New Roman" w:cs="Times New Roman"/>
              </w:rPr>
              <w:t>ЭДО _____________________</w:t>
            </w:r>
            <w:r w:rsidRPr="0017190C">
              <w:rPr>
                <w:rFonts w:ascii="Times New Roman" w:hAnsi="Times New Roman" w:cs="Times New Roman"/>
                <w:lang w:val="en-US"/>
              </w:rPr>
              <w:t>__</w:t>
            </w:r>
            <w:r w:rsidRPr="0017190C">
              <w:rPr>
                <w:rFonts w:ascii="Times New Roman" w:hAnsi="Times New Roman" w:cs="Times New Roman"/>
              </w:rPr>
              <w:t>_ подпись</w:t>
            </w:r>
          </w:p>
        </w:tc>
      </w:tr>
    </w:tbl>
    <w:p w14:paraId="22556AF3" w14:textId="77777777" w:rsidR="00000000" w:rsidRPr="0017190C" w:rsidRDefault="00000000" w:rsidP="00484170">
      <w:pPr>
        <w:rPr>
          <w:rFonts w:ascii="Times New Roman" w:hAnsi="Times New Roman" w:cs="Times New Roman"/>
        </w:rPr>
      </w:pPr>
    </w:p>
    <w:p w14:paraId="5C4465A8" w14:textId="77777777" w:rsidR="00000000" w:rsidRPr="0017190C" w:rsidRDefault="00000000" w:rsidP="00484170">
      <w:pPr>
        <w:rPr>
          <w:rFonts w:ascii="Times New Roman" w:hAnsi="Times New Roman" w:cs="Times New Roman"/>
        </w:rPr>
      </w:pPr>
    </w:p>
    <w:p w14:paraId="46FCBC11" w14:textId="77777777" w:rsidR="00000000" w:rsidRPr="0017190C" w:rsidRDefault="00F4429B" w:rsidP="00484170">
      <w:pPr>
        <w:jc w:val="center"/>
        <w:rPr>
          <w:rFonts w:ascii="Times New Roman" w:hAnsi="Times New Roman" w:cs="Times New Roman"/>
          <w:b/>
        </w:rPr>
      </w:pPr>
      <w:r w:rsidRPr="0017190C">
        <w:rPr>
          <w:rFonts w:ascii="Times New Roman" w:hAnsi="Times New Roman" w:cs="Times New Roman"/>
        </w:rPr>
        <w:t>ПОДПИСИ СТОРОН:</w:t>
      </w:r>
    </w:p>
    <w:p w14:paraId="68C7B070" w14:textId="77777777" w:rsidR="00000000" w:rsidRPr="0017190C" w:rsidRDefault="00000000" w:rsidP="00484170">
      <w:pPr>
        <w:rPr>
          <w:rFonts w:ascii="Times New Roman" w:hAnsi="Times New Roman" w:cs="Times New Roman"/>
        </w:rPr>
      </w:pPr>
    </w:p>
    <w:tbl>
      <w:tblPr>
        <w:tblW w:w="5000" w:type="pct"/>
        <w:tblInd w:w="108" w:type="dxa"/>
        <w:tblLayout w:type="fixed"/>
        <w:tblCellMar>
          <w:left w:w="0" w:type="dxa"/>
          <w:right w:w="0" w:type="dxa"/>
        </w:tblCellMar>
        <w:tblLook w:val="0000" w:firstRow="0" w:lastRow="0" w:firstColumn="0" w:lastColumn="0" w:noHBand="0" w:noVBand="0"/>
      </w:tblPr>
      <w:tblGrid>
        <w:gridCol w:w="5128"/>
        <w:gridCol w:w="5293"/>
      </w:tblGrid>
      <w:tr w:rsidR="00974160" w:rsidRPr="0017190C" w14:paraId="174B35AD" w14:textId="77777777" w:rsidTr="00245B53">
        <w:tc>
          <w:tcPr>
            <w:tcW w:w="4746" w:type="dxa"/>
            <w:tcMar>
              <w:top w:w="0" w:type="dxa"/>
              <w:left w:w="108" w:type="dxa"/>
              <w:bottom w:w="0" w:type="dxa"/>
              <w:right w:w="108" w:type="dxa"/>
            </w:tcMar>
          </w:tcPr>
          <w:p w14:paraId="4FC8B7D7"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от Исполнителя:</w:t>
            </w:r>
          </w:p>
          <w:p w14:paraId="6241964F"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__________________________</w:t>
            </w:r>
          </w:p>
        </w:tc>
        <w:tc>
          <w:tcPr>
            <w:tcW w:w="4898" w:type="dxa"/>
            <w:tcMar>
              <w:top w:w="0" w:type="dxa"/>
              <w:left w:w="108" w:type="dxa"/>
              <w:bottom w:w="0" w:type="dxa"/>
              <w:right w:w="108" w:type="dxa"/>
            </w:tcMar>
          </w:tcPr>
          <w:p w14:paraId="0930416D"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от Заказчика:</w:t>
            </w:r>
          </w:p>
          <w:p w14:paraId="1B4A9538"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__________________________</w:t>
            </w:r>
          </w:p>
        </w:tc>
      </w:tr>
      <w:tr w:rsidR="00484170" w:rsidRPr="0017190C" w14:paraId="3C08AE44" w14:textId="77777777" w:rsidTr="00245B53">
        <w:trPr>
          <w:trHeight w:val="866"/>
        </w:trPr>
        <w:tc>
          <w:tcPr>
            <w:tcW w:w="4746" w:type="dxa"/>
            <w:tcMar>
              <w:top w:w="0" w:type="dxa"/>
              <w:left w:w="108" w:type="dxa"/>
              <w:bottom w:w="0" w:type="dxa"/>
              <w:right w:w="108" w:type="dxa"/>
            </w:tcMar>
          </w:tcPr>
          <w:p w14:paraId="3B56E765" w14:textId="77777777" w:rsidR="00000000" w:rsidRPr="0017190C" w:rsidRDefault="00000000" w:rsidP="00245B53">
            <w:pPr>
              <w:rPr>
                <w:rFonts w:ascii="Times New Roman" w:hAnsi="Times New Roman" w:cs="Times New Roman"/>
              </w:rPr>
            </w:pPr>
          </w:p>
          <w:p w14:paraId="0FF7D45A"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w:t>
            </w:r>
            <w:r w:rsidRPr="0017190C">
              <w:rPr>
                <w:rFonts w:ascii="Times New Roman" w:hAnsi="Times New Roman" w:cs="Times New Roman"/>
                <w:bCs/>
              </w:rPr>
              <w:t xml:space="preserve"> </w:t>
            </w:r>
            <w:r w:rsidRPr="0017190C">
              <w:rPr>
                <w:rFonts w:ascii="Times New Roman" w:hAnsi="Times New Roman" w:cs="Times New Roman"/>
              </w:rPr>
              <w:t xml:space="preserve">ФИО / </w:t>
            </w:r>
          </w:p>
        </w:tc>
        <w:tc>
          <w:tcPr>
            <w:tcW w:w="4898" w:type="dxa"/>
            <w:tcMar>
              <w:top w:w="0" w:type="dxa"/>
              <w:left w:w="108" w:type="dxa"/>
              <w:bottom w:w="0" w:type="dxa"/>
              <w:right w:w="108" w:type="dxa"/>
            </w:tcMar>
          </w:tcPr>
          <w:p w14:paraId="319A3F30" w14:textId="77777777" w:rsidR="00000000" w:rsidRPr="0017190C" w:rsidRDefault="00000000" w:rsidP="00245B53">
            <w:pPr>
              <w:rPr>
                <w:rFonts w:ascii="Times New Roman" w:hAnsi="Times New Roman" w:cs="Times New Roman"/>
              </w:rPr>
            </w:pPr>
          </w:p>
          <w:p w14:paraId="0576DAA6" w14:textId="77777777" w:rsidR="00000000" w:rsidRPr="0017190C" w:rsidRDefault="00F4429B" w:rsidP="00245B53">
            <w:pPr>
              <w:outlineLvl w:val="0"/>
              <w:rPr>
                <w:rFonts w:ascii="Times New Roman" w:hAnsi="Times New Roman" w:cs="Times New Roman"/>
              </w:rPr>
            </w:pPr>
            <w:r w:rsidRPr="0017190C">
              <w:rPr>
                <w:rFonts w:ascii="Times New Roman" w:hAnsi="Times New Roman" w:cs="Times New Roman"/>
              </w:rPr>
              <w:t xml:space="preserve">____________________/ФИО / </w:t>
            </w:r>
          </w:p>
          <w:p w14:paraId="3BAECD59" w14:textId="77777777" w:rsidR="00000000" w:rsidRPr="0017190C" w:rsidRDefault="00000000" w:rsidP="00245B53">
            <w:pPr>
              <w:rPr>
                <w:rFonts w:ascii="Times New Roman" w:hAnsi="Times New Roman" w:cs="Times New Roman"/>
              </w:rPr>
            </w:pPr>
          </w:p>
        </w:tc>
      </w:tr>
    </w:tbl>
    <w:p w14:paraId="341245DD" w14:textId="77777777" w:rsidR="00000000" w:rsidRPr="0017190C" w:rsidRDefault="00000000" w:rsidP="00484170">
      <w:pPr>
        <w:pStyle w:val="2"/>
        <w:keepNext w:val="0"/>
        <w:ind w:left="0" w:right="0"/>
        <w:jc w:val="both"/>
        <w:rPr>
          <w:rFonts w:ascii="Times New Roman" w:hAnsi="Times New Roman" w:cs="Times New Roman"/>
        </w:rPr>
      </w:pPr>
    </w:p>
    <w:p w14:paraId="3C0EFCFD" w14:textId="77777777" w:rsidR="00000000" w:rsidRPr="0017190C" w:rsidRDefault="00000000" w:rsidP="00484170">
      <w:pPr>
        <w:autoSpaceDE w:val="0"/>
        <w:autoSpaceDN w:val="0"/>
        <w:adjustRightInd w:val="0"/>
        <w:ind w:left="5313"/>
        <w:rPr>
          <w:rFonts w:ascii="Times New Roman" w:hAnsi="Times New Roman" w:cs="Times New Roman"/>
        </w:rPr>
      </w:pPr>
    </w:p>
    <w:p w14:paraId="260C3740" w14:textId="77777777" w:rsidR="00000000" w:rsidRPr="0017190C" w:rsidRDefault="00000000" w:rsidP="00484170">
      <w:pPr>
        <w:autoSpaceDE w:val="0"/>
        <w:autoSpaceDN w:val="0"/>
        <w:adjustRightInd w:val="0"/>
        <w:ind w:left="5313"/>
        <w:rPr>
          <w:rFonts w:ascii="Times New Roman" w:hAnsi="Times New Roman" w:cs="Times New Roman"/>
        </w:rPr>
      </w:pPr>
    </w:p>
    <w:p w14:paraId="3DB054B6" w14:textId="77777777" w:rsidR="00000000" w:rsidRPr="0017190C" w:rsidRDefault="00000000" w:rsidP="00484170">
      <w:pPr>
        <w:autoSpaceDE w:val="0"/>
        <w:autoSpaceDN w:val="0"/>
        <w:adjustRightInd w:val="0"/>
        <w:ind w:left="5313"/>
        <w:rPr>
          <w:rFonts w:ascii="Times New Roman" w:hAnsi="Times New Roman" w:cs="Times New Roman"/>
        </w:rPr>
      </w:pPr>
    </w:p>
    <w:p w14:paraId="30AEA861" w14:textId="77777777" w:rsidR="00000000" w:rsidRPr="0017190C" w:rsidRDefault="00000000" w:rsidP="00484170">
      <w:pPr>
        <w:autoSpaceDE w:val="0"/>
        <w:autoSpaceDN w:val="0"/>
        <w:adjustRightInd w:val="0"/>
        <w:ind w:left="5313"/>
        <w:rPr>
          <w:rFonts w:ascii="Times New Roman" w:hAnsi="Times New Roman" w:cs="Times New Roman"/>
        </w:rPr>
      </w:pPr>
    </w:p>
    <w:p w14:paraId="377E580C" w14:textId="77777777" w:rsidR="00000000" w:rsidRPr="0017190C" w:rsidRDefault="00000000" w:rsidP="00484170">
      <w:pPr>
        <w:autoSpaceDE w:val="0"/>
        <w:autoSpaceDN w:val="0"/>
        <w:adjustRightInd w:val="0"/>
        <w:ind w:left="5313"/>
        <w:rPr>
          <w:rFonts w:ascii="Times New Roman" w:hAnsi="Times New Roman" w:cs="Times New Roman"/>
        </w:rPr>
      </w:pPr>
    </w:p>
    <w:p w14:paraId="050490CA" w14:textId="77777777" w:rsidR="00000000" w:rsidRPr="0017190C" w:rsidRDefault="00000000" w:rsidP="00484170">
      <w:pPr>
        <w:autoSpaceDE w:val="0"/>
        <w:autoSpaceDN w:val="0"/>
        <w:adjustRightInd w:val="0"/>
        <w:ind w:left="5313"/>
        <w:rPr>
          <w:rFonts w:ascii="Times New Roman" w:hAnsi="Times New Roman" w:cs="Times New Roman"/>
        </w:rPr>
      </w:pPr>
    </w:p>
    <w:p w14:paraId="1B33535A" w14:textId="77777777" w:rsidR="00000000" w:rsidRPr="0017190C" w:rsidRDefault="00F4429B" w:rsidP="00484170">
      <w:pPr>
        <w:autoSpaceDE w:val="0"/>
        <w:autoSpaceDN w:val="0"/>
        <w:adjustRightInd w:val="0"/>
        <w:rPr>
          <w:rFonts w:ascii="Times New Roman" w:hAnsi="Times New Roman" w:cs="Times New Roman"/>
        </w:rPr>
      </w:pPr>
      <w:r w:rsidRPr="0017190C">
        <w:rPr>
          <w:rFonts w:ascii="Times New Roman" w:hAnsi="Times New Roman" w:cs="Times New Roman"/>
        </w:rPr>
        <w:br w:type="page"/>
      </w:r>
    </w:p>
    <w:p w14:paraId="1B115F7E" w14:textId="77777777" w:rsidR="00000000" w:rsidRPr="0017190C" w:rsidRDefault="00000000" w:rsidP="00484170">
      <w:pPr>
        <w:autoSpaceDE w:val="0"/>
        <w:autoSpaceDN w:val="0"/>
        <w:adjustRightInd w:val="0"/>
        <w:rPr>
          <w:rFonts w:ascii="Times New Roman" w:hAnsi="Times New Roman" w:cs="Times New Roman"/>
        </w:rPr>
      </w:pPr>
    </w:p>
    <w:p w14:paraId="0489164E" w14:textId="77777777" w:rsidR="00000000" w:rsidRPr="0017190C" w:rsidRDefault="00F4429B" w:rsidP="00484170">
      <w:pPr>
        <w:autoSpaceDE w:val="0"/>
        <w:autoSpaceDN w:val="0"/>
        <w:adjustRightInd w:val="0"/>
        <w:ind w:left="5313"/>
        <w:rPr>
          <w:rFonts w:ascii="Times New Roman" w:hAnsi="Times New Roman" w:cs="Times New Roman"/>
        </w:rPr>
      </w:pPr>
      <w:r w:rsidRPr="0017190C">
        <w:rPr>
          <w:rFonts w:ascii="Times New Roman" w:hAnsi="Times New Roman" w:cs="Times New Roman"/>
        </w:rPr>
        <w:t>Приложение № 1</w:t>
      </w:r>
    </w:p>
    <w:p w14:paraId="1A296449" w14:textId="43EF5212" w:rsidR="00000000" w:rsidRPr="0017190C" w:rsidRDefault="00F4429B" w:rsidP="00484170">
      <w:pPr>
        <w:autoSpaceDE w:val="0"/>
        <w:autoSpaceDN w:val="0"/>
        <w:adjustRightInd w:val="0"/>
        <w:ind w:left="5313" w:right="-1"/>
        <w:rPr>
          <w:rFonts w:ascii="Times New Roman" w:hAnsi="Times New Roman" w:cs="Times New Roman"/>
        </w:rPr>
      </w:pPr>
      <w:r w:rsidRPr="0017190C">
        <w:rPr>
          <w:rFonts w:ascii="Times New Roman" w:hAnsi="Times New Roman" w:cs="Times New Roman"/>
        </w:rPr>
        <w:t>к контракту на оказание услуг связи</w:t>
      </w:r>
    </w:p>
    <w:p w14:paraId="40F915F8" w14:textId="77777777" w:rsidR="00000000" w:rsidRPr="0017190C" w:rsidRDefault="00F4429B" w:rsidP="00484170">
      <w:pPr>
        <w:autoSpaceDE w:val="0"/>
        <w:autoSpaceDN w:val="0"/>
        <w:adjustRightInd w:val="0"/>
        <w:ind w:left="5313" w:right="-1"/>
        <w:rPr>
          <w:rFonts w:ascii="Times New Roman" w:hAnsi="Times New Roman" w:cs="Times New Roman"/>
          <w:b/>
        </w:rPr>
      </w:pPr>
      <w:r w:rsidRPr="0017190C">
        <w:rPr>
          <w:rFonts w:ascii="Times New Roman" w:hAnsi="Times New Roman" w:cs="Times New Roman"/>
        </w:rPr>
        <w:t>от «___» УКАЗАТЬ 20__ г. № УКАЗАТЬ</w:t>
      </w:r>
    </w:p>
    <w:p w14:paraId="2ECC8F94" w14:textId="77777777" w:rsidR="00000000" w:rsidRPr="0017190C" w:rsidRDefault="00F4429B" w:rsidP="00484170">
      <w:pPr>
        <w:autoSpaceDE w:val="0"/>
        <w:autoSpaceDN w:val="0"/>
        <w:adjustRightInd w:val="0"/>
        <w:ind w:left="5313" w:right="-1"/>
        <w:rPr>
          <w:rFonts w:ascii="Times New Roman" w:hAnsi="Times New Roman" w:cs="Times New Roman"/>
        </w:rPr>
      </w:pPr>
      <w:r w:rsidRPr="0017190C">
        <w:rPr>
          <w:rFonts w:ascii="Times New Roman" w:hAnsi="Times New Roman" w:cs="Times New Roman"/>
        </w:rPr>
        <w:t>лицевой счет № УКАЗАТЬ</w:t>
      </w:r>
    </w:p>
    <w:p w14:paraId="78ACFB5A" w14:textId="77777777" w:rsidR="00000000" w:rsidRPr="0017190C" w:rsidRDefault="00000000" w:rsidP="00484170">
      <w:pPr>
        <w:pStyle w:val="afd"/>
        <w:spacing w:after="0"/>
        <w:ind w:left="-284" w:right="-427"/>
        <w:jc w:val="center"/>
        <w:rPr>
          <w:rFonts w:ascii="Times New Roman" w:hAnsi="Times New Roman" w:cs="Times New Roman"/>
          <w:b/>
        </w:rPr>
      </w:pPr>
    </w:p>
    <w:p w14:paraId="1F339CB1" w14:textId="77777777" w:rsidR="00000000" w:rsidRPr="0017190C" w:rsidRDefault="00000000" w:rsidP="00484170">
      <w:pPr>
        <w:pStyle w:val="afd"/>
        <w:spacing w:after="0"/>
        <w:ind w:left="-284" w:right="-427"/>
        <w:jc w:val="center"/>
        <w:rPr>
          <w:rFonts w:ascii="Times New Roman" w:hAnsi="Times New Roman" w:cs="Times New Roman"/>
          <w:b/>
        </w:rPr>
      </w:pPr>
    </w:p>
    <w:p w14:paraId="1A0EE27B" w14:textId="77777777" w:rsidR="00000000" w:rsidRPr="0017190C" w:rsidRDefault="00F4429B" w:rsidP="00484170">
      <w:pPr>
        <w:jc w:val="center"/>
        <w:rPr>
          <w:rFonts w:ascii="Times New Roman" w:hAnsi="Times New Roman" w:cs="Times New Roman"/>
          <w:b/>
        </w:rPr>
      </w:pPr>
      <w:r w:rsidRPr="0017190C">
        <w:rPr>
          <w:rFonts w:ascii="Times New Roman" w:hAnsi="Times New Roman" w:cs="Times New Roman"/>
        </w:rPr>
        <w:t>Перечень и стоимость оказываемых услуг</w:t>
      </w:r>
    </w:p>
    <w:p w14:paraId="48135AA8" w14:textId="77777777" w:rsidR="00000000" w:rsidRPr="0017190C" w:rsidRDefault="00000000" w:rsidP="00484170">
      <w:pPr>
        <w:jc w:val="center"/>
        <w:rPr>
          <w:rFonts w:ascii="Times New Roman" w:hAnsi="Times New Roman" w:cs="Times New Roman"/>
        </w:rPr>
      </w:pPr>
    </w:p>
    <w:p w14:paraId="2989ADEF" w14:textId="77777777" w:rsidR="00000000" w:rsidRPr="0017190C" w:rsidRDefault="00000000" w:rsidP="00484170">
      <w:pPr>
        <w:jc w:val="center"/>
        <w:rPr>
          <w:rFonts w:ascii="Times New Roman" w:hAnsi="Times New Roman" w:cs="Times New Roman"/>
        </w:rPr>
      </w:pPr>
    </w:p>
    <w:p w14:paraId="21E26791" w14:textId="77777777" w:rsidR="00000000" w:rsidRPr="0017190C" w:rsidRDefault="00F4429B" w:rsidP="00484170">
      <w:pPr>
        <w:jc w:val="center"/>
        <w:rPr>
          <w:rFonts w:ascii="Times New Roman" w:hAnsi="Times New Roman" w:cs="Times New Roman"/>
          <w:b/>
        </w:rPr>
      </w:pPr>
      <w:r w:rsidRPr="0017190C">
        <w:rPr>
          <w:rFonts w:ascii="Times New Roman" w:hAnsi="Times New Roman" w:cs="Times New Roman"/>
        </w:rPr>
        <w:t xml:space="preserve">Заполняется при заключении Контракта </w:t>
      </w:r>
    </w:p>
    <w:p w14:paraId="05ABF2EE" w14:textId="77777777" w:rsidR="00000000" w:rsidRPr="0017190C" w:rsidRDefault="00000000" w:rsidP="00484170">
      <w:pPr>
        <w:jc w:val="center"/>
        <w:rPr>
          <w:rFonts w:ascii="Times New Roman" w:hAnsi="Times New Roman" w:cs="Times New Roman"/>
        </w:rPr>
      </w:pPr>
    </w:p>
    <w:p w14:paraId="3093525A" w14:textId="77777777" w:rsidR="00000000" w:rsidRPr="0017190C" w:rsidRDefault="00000000" w:rsidP="00484170">
      <w:pPr>
        <w:jc w:val="center"/>
        <w:rPr>
          <w:rFonts w:ascii="Times New Roman" w:hAnsi="Times New Roman" w:cs="Times New Roman"/>
        </w:rPr>
      </w:pPr>
    </w:p>
    <w:p w14:paraId="1ECB21E3" w14:textId="77777777" w:rsidR="00000000" w:rsidRPr="0017190C" w:rsidRDefault="00000000" w:rsidP="00484170">
      <w:pPr>
        <w:jc w:val="center"/>
        <w:rPr>
          <w:rFonts w:ascii="Times New Roman" w:hAnsi="Times New Roman" w:cs="Times New Roman"/>
        </w:rPr>
      </w:pPr>
    </w:p>
    <w:p w14:paraId="71DFB71C" w14:textId="77777777" w:rsidR="00000000" w:rsidRPr="0017190C" w:rsidRDefault="00F4429B" w:rsidP="00484170">
      <w:pPr>
        <w:jc w:val="center"/>
        <w:rPr>
          <w:rFonts w:ascii="Times New Roman" w:hAnsi="Times New Roman" w:cs="Times New Roman"/>
          <w:b/>
        </w:rPr>
      </w:pPr>
      <w:r w:rsidRPr="0017190C">
        <w:rPr>
          <w:rFonts w:ascii="Times New Roman" w:hAnsi="Times New Roman" w:cs="Times New Roman"/>
        </w:rPr>
        <w:t>ПОДПИСИ СТОРОН</w:t>
      </w:r>
    </w:p>
    <w:p w14:paraId="2E80AF79" w14:textId="77777777" w:rsidR="00000000" w:rsidRPr="0017190C" w:rsidRDefault="00000000" w:rsidP="00484170">
      <w:pPr>
        <w:rPr>
          <w:rFonts w:ascii="Times New Roman" w:hAnsi="Times New Roman" w:cs="Times New Roman"/>
        </w:rPr>
      </w:pPr>
    </w:p>
    <w:tbl>
      <w:tblPr>
        <w:tblW w:w="5000" w:type="pct"/>
        <w:tblInd w:w="108" w:type="dxa"/>
        <w:tblLayout w:type="fixed"/>
        <w:tblCellMar>
          <w:left w:w="0" w:type="dxa"/>
          <w:right w:w="0" w:type="dxa"/>
        </w:tblCellMar>
        <w:tblLook w:val="0000" w:firstRow="0" w:lastRow="0" w:firstColumn="0" w:lastColumn="0" w:noHBand="0" w:noVBand="0"/>
      </w:tblPr>
      <w:tblGrid>
        <w:gridCol w:w="5128"/>
        <w:gridCol w:w="5293"/>
      </w:tblGrid>
      <w:tr w:rsidR="00974160" w:rsidRPr="0017190C" w14:paraId="12DF1FA2" w14:textId="77777777" w:rsidTr="00245B53">
        <w:tc>
          <w:tcPr>
            <w:tcW w:w="4746" w:type="dxa"/>
            <w:tcMar>
              <w:top w:w="0" w:type="dxa"/>
              <w:left w:w="108" w:type="dxa"/>
              <w:bottom w:w="0" w:type="dxa"/>
              <w:right w:w="108" w:type="dxa"/>
            </w:tcMar>
          </w:tcPr>
          <w:p w14:paraId="19D88A01"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от Исполнителя:</w:t>
            </w:r>
          </w:p>
          <w:p w14:paraId="2333020F"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__________________________</w:t>
            </w:r>
          </w:p>
        </w:tc>
        <w:tc>
          <w:tcPr>
            <w:tcW w:w="4898" w:type="dxa"/>
            <w:tcMar>
              <w:top w:w="0" w:type="dxa"/>
              <w:left w:w="108" w:type="dxa"/>
              <w:bottom w:w="0" w:type="dxa"/>
              <w:right w:w="108" w:type="dxa"/>
            </w:tcMar>
          </w:tcPr>
          <w:p w14:paraId="76E2CE0A"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от Заказчика:</w:t>
            </w:r>
          </w:p>
          <w:p w14:paraId="7607589B"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__________________________</w:t>
            </w:r>
          </w:p>
        </w:tc>
      </w:tr>
      <w:tr w:rsidR="00484170" w:rsidRPr="0017190C" w14:paraId="1EB18306" w14:textId="77777777" w:rsidTr="00245B53">
        <w:trPr>
          <w:trHeight w:val="866"/>
        </w:trPr>
        <w:tc>
          <w:tcPr>
            <w:tcW w:w="4746" w:type="dxa"/>
            <w:tcMar>
              <w:top w:w="0" w:type="dxa"/>
              <w:left w:w="108" w:type="dxa"/>
              <w:bottom w:w="0" w:type="dxa"/>
              <w:right w:w="108" w:type="dxa"/>
            </w:tcMar>
          </w:tcPr>
          <w:p w14:paraId="14CD3DEE" w14:textId="77777777" w:rsidR="00000000" w:rsidRPr="0017190C" w:rsidRDefault="00000000" w:rsidP="00245B53">
            <w:pPr>
              <w:rPr>
                <w:rFonts w:ascii="Times New Roman" w:hAnsi="Times New Roman" w:cs="Times New Roman"/>
              </w:rPr>
            </w:pPr>
          </w:p>
          <w:p w14:paraId="20CD9028"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w:t>
            </w:r>
            <w:r w:rsidRPr="0017190C">
              <w:rPr>
                <w:rFonts w:ascii="Times New Roman" w:hAnsi="Times New Roman" w:cs="Times New Roman"/>
                <w:bCs/>
              </w:rPr>
              <w:t xml:space="preserve"> </w:t>
            </w:r>
            <w:r w:rsidRPr="0017190C">
              <w:rPr>
                <w:rFonts w:ascii="Times New Roman" w:hAnsi="Times New Roman" w:cs="Times New Roman"/>
              </w:rPr>
              <w:t xml:space="preserve">ФИО / </w:t>
            </w:r>
          </w:p>
        </w:tc>
        <w:tc>
          <w:tcPr>
            <w:tcW w:w="4898" w:type="dxa"/>
            <w:tcMar>
              <w:top w:w="0" w:type="dxa"/>
              <w:left w:w="108" w:type="dxa"/>
              <w:bottom w:w="0" w:type="dxa"/>
              <w:right w:w="108" w:type="dxa"/>
            </w:tcMar>
          </w:tcPr>
          <w:p w14:paraId="092006F5" w14:textId="77777777" w:rsidR="00000000" w:rsidRPr="0017190C" w:rsidRDefault="00000000" w:rsidP="00245B53">
            <w:pPr>
              <w:rPr>
                <w:rFonts w:ascii="Times New Roman" w:hAnsi="Times New Roman" w:cs="Times New Roman"/>
              </w:rPr>
            </w:pPr>
          </w:p>
          <w:p w14:paraId="2CB78FDD" w14:textId="77777777" w:rsidR="00000000" w:rsidRPr="0017190C" w:rsidRDefault="00F4429B" w:rsidP="00245B53">
            <w:pPr>
              <w:outlineLvl w:val="0"/>
              <w:rPr>
                <w:rFonts w:ascii="Times New Roman" w:hAnsi="Times New Roman" w:cs="Times New Roman"/>
              </w:rPr>
            </w:pPr>
            <w:r w:rsidRPr="0017190C">
              <w:rPr>
                <w:rFonts w:ascii="Times New Roman" w:hAnsi="Times New Roman" w:cs="Times New Roman"/>
              </w:rPr>
              <w:t xml:space="preserve">____________________/ФИО / </w:t>
            </w:r>
          </w:p>
          <w:p w14:paraId="1916E73B" w14:textId="77777777" w:rsidR="00000000" w:rsidRPr="0017190C" w:rsidRDefault="00000000" w:rsidP="00245B53">
            <w:pPr>
              <w:rPr>
                <w:rFonts w:ascii="Times New Roman" w:hAnsi="Times New Roman" w:cs="Times New Roman"/>
              </w:rPr>
            </w:pPr>
          </w:p>
        </w:tc>
      </w:tr>
    </w:tbl>
    <w:p w14:paraId="1AFC46B0" w14:textId="77777777" w:rsidR="00000000" w:rsidRPr="0017190C" w:rsidRDefault="00000000" w:rsidP="00484170">
      <w:pPr>
        <w:rPr>
          <w:rFonts w:ascii="Times New Roman" w:hAnsi="Times New Roman" w:cs="Times New Roman"/>
        </w:rPr>
      </w:pPr>
    </w:p>
    <w:p w14:paraId="5B3088AE" w14:textId="77777777" w:rsidR="00000000" w:rsidRPr="0017190C" w:rsidRDefault="00000000" w:rsidP="00484170">
      <w:pPr>
        <w:autoSpaceDE w:val="0"/>
        <w:autoSpaceDN w:val="0"/>
        <w:adjustRightInd w:val="0"/>
        <w:ind w:left="5313"/>
        <w:rPr>
          <w:rFonts w:ascii="Times New Roman" w:hAnsi="Times New Roman" w:cs="Times New Roman"/>
        </w:rPr>
      </w:pPr>
    </w:p>
    <w:p w14:paraId="6FF864A2" w14:textId="77777777" w:rsidR="00000000" w:rsidRPr="0017190C" w:rsidRDefault="00000000" w:rsidP="00484170">
      <w:pPr>
        <w:autoSpaceDE w:val="0"/>
        <w:autoSpaceDN w:val="0"/>
        <w:adjustRightInd w:val="0"/>
        <w:ind w:left="5313"/>
        <w:rPr>
          <w:rFonts w:ascii="Times New Roman" w:hAnsi="Times New Roman" w:cs="Times New Roman"/>
        </w:rPr>
      </w:pPr>
    </w:p>
    <w:p w14:paraId="27398A7F" w14:textId="77777777" w:rsidR="00000000" w:rsidRPr="0017190C" w:rsidRDefault="00000000" w:rsidP="00484170">
      <w:pPr>
        <w:autoSpaceDE w:val="0"/>
        <w:autoSpaceDN w:val="0"/>
        <w:adjustRightInd w:val="0"/>
        <w:ind w:left="5313"/>
        <w:rPr>
          <w:rFonts w:ascii="Times New Roman" w:hAnsi="Times New Roman" w:cs="Times New Roman"/>
        </w:rPr>
      </w:pPr>
    </w:p>
    <w:p w14:paraId="6582F67D" w14:textId="77777777" w:rsidR="00000000" w:rsidRPr="0017190C" w:rsidRDefault="00000000" w:rsidP="00484170">
      <w:pPr>
        <w:autoSpaceDE w:val="0"/>
        <w:autoSpaceDN w:val="0"/>
        <w:adjustRightInd w:val="0"/>
        <w:ind w:left="5313"/>
        <w:rPr>
          <w:rFonts w:ascii="Times New Roman" w:hAnsi="Times New Roman" w:cs="Times New Roman"/>
        </w:rPr>
      </w:pPr>
    </w:p>
    <w:p w14:paraId="6C36F6C5" w14:textId="77777777" w:rsidR="00000000" w:rsidRPr="0017190C" w:rsidRDefault="00000000" w:rsidP="00484170">
      <w:pPr>
        <w:autoSpaceDE w:val="0"/>
        <w:autoSpaceDN w:val="0"/>
        <w:adjustRightInd w:val="0"/>
        <w:ind w:left="5313"/>
        <w:rPr>
          <w:rFonts w:ascii="Times New Roman" w:hAnsi="Times New Roman" w:cs="Times New Roman"/>
        </w:rPr>
      </w:pPr>
    </w:p>
    <w:p w14:paraId="13A5C9D9" w14:textId="77777777" w:rsidR="00000000" w:rsidRPr="0017190C" w:rsidRDefault="00000000" w:rsidP="00484170">
      <w:pPr>
        <w:autoSpaceDE w:val="0"/>
        <w:autoSpaceDN w:val="0"/>
        <w:adjustRightInd w:val="0"/>
        <w:ind w:left="5313"/>
        <w:rPr>
          <w:rFonts w:ascii="Times New Roman" w:hAnsi="Times New Roman" w:cs="Times New Roman"/>
        </w:rPr>
      </w:pPr>
    </w:p>
    <w:p w14:paraId="5A3D3B0F" w14:textId="77777777" w:rsidR="00000000" w:rsidRPr="0017190C" w:rsidRDefault="00000000" w:rsidP="00484170">
      <w:pPr>
        <w:autoSpaceDE w:val="0"/>
        <w:autoSpaceDN w:val="0"/>
        <w:adjustRightInd w:val="0"/>
        <w:ind w:left="5313"/>
        <w:rPr>
          <w:rFonts w:ascii="Times New Roman" w:hAnsi="Times New Roman" w:cs="Times New Roman"/>
        </w:rPr>
      </w:pPr>
    </w:p>
    <w:p w14:paraId="7A0F953F" w14:textId="77777777" w:rsidR="00000000" w:rsidRPr="0017190C" w:rsidRDefault="00000000" w:rsidP="00484170">
      <w:pPr>
        <w:autoSpaceDE w:val="0"/>
        <w:autoSpaceDN w:val="0"/>
        <w:adjustRightInd w:val="0"/>
        <w:ind w:left="5313"/>
        <w:rPr>
          <w:rFonts w:ascii="Times New Roman" w:hAnsi="Times New Roman" w:cs="Times New Roman"/>
        </w:rPr>
      </w:pPr>
    </w:p>
    <w:p w14:paraId="42DD9A2E" w14:textId="77777777" w:rsidR="00000000" w:rsidRPr="0017190C" w:rsidRDefault="00000000" w:rsidP="00484170">
      <w:pPr>
        <w:autoSpaceDE w:val="0"/>
        <w:autoSpaceDN w:val="0"/>
        <w:adjustRightInd w:val="0"/>
        <w:ind w:left="5313"/>
        <w:rPr>
          <w:rFonts w:ascii="Times New Roman" w:hAnsi="Times New Roman" w:cs="Times New Roman"/>
        </w:rPr>
      </w:pPr>
    </w:p>
    <w:p w14:paraId="4A70C022" w14:textId="77777777" w:rsidR="00000000" w:rsidRPr="0017190C" w:rsidRDefault="00000000" w:rsidP="00484170">
      <w:pPr>
        <w:autoSpaceDE w:val="0"/>
        <w:autoSpaceDN w:val="0"/>
        <w:adjustRightInd w:val="0"/>
        <w:ind w:left="5313"/>
        <w:rPr>
          <w:rFonts w:ascii="Times New Roman" w:hAnsi="Times New Roman" w:cs="Times New Roman"/>
        </w:rPr>
      </w:pPr>
    </w:p>
    <w:p w14:paraId="6287C7FE" w14:textId="77777777" w:rsidR="00000000" w:rsidRPr="0017190C" w:rsidRDefault="00000000" w:rsidP="00484170">
      <w:pPr>
        <w:autoSpaceDE w:val="0"/>
        <w:autoSpaceDN w:val="0"/>
        <w:adjustRightInd w:val="0"/>
        <w:ind w:left="5313"/>
        <w:rPr>
          <w:rFonts w:ascii="Times New Roman" w:hAnsi="Times New Roman" w:cs="Times New Roman"/>
        </w:rPr>
      </w:pPr>
    </w:p>
    <w:p w14:paraId="0E104DD8" w14:textId="77777777" w:rsidR="00000000" w:rsidRPr="0017190C" w:rsidRDefault="00000000" w:rsidP="00484170">
      <w:pPr>
        <w:autoSpaceDE w:val="0"/>
        <w:autoSpaceDN w:val="0"/>
        <w:adjustRightInd w:val="0"/>
        <w:ind w:left="5313"/>
        <w:rPr>
          <w:rFonts w:ascii="Times New Roman" w:hAnsi="Times New Roman" w:cs="Times New Roman"/>
        </w:rPr>
      </w:pPr>
    </w:p>
    <w:p w14:paraId="22870088" w14:textId="77777777" w:rsidR="00000000" w:rsidRPr="0017190C" w:rsidRDefault="00000000" w:rsidP="00484170">
      <w:pPr>
        <w:autoSpaceDE w:val="0"/>
        <w:autoSpaceDN w:val="0"/>
        <w:adjustRightInd w:val="0"/>
        <w:ind w:left="5313"/>
        <w:rPr>
          <w:rFonts w:ascii="Times New Roman" w:hAnsi="Times New Roman" w:cs="Times New Roman"/>
        </w:rPr>
      </w:pPr>
    </w:p>
    <w:p w14:paraId="302C2990" w14:textId="77777777" w:rsidR="00000000" w:rsidRPr="0017190C" w:rsidRDefault="00000000" w:rsidP="00484170">
      <w:pPr>
        <w:autoSpaceDE w:val="0"/>
        <w:autoSpaceDN w:val="0"/>
        <w:adjustRightInd w:val="0"/>
        <w:ind w:left="5313"/>
        <w:rPr>
          <w:rFonts w:ascii="Times New Roman" w:hAnsi="Times New Roman" w:cs="Times New Roman"/>
        </w:rPr>
      </w:pPr>
    </w:p>
    <w:p w14:paraId="29435015" w14:textId="77777777" w:rsidR="00000000" w:rsidRPr="0017190C" w:rsidRDefault="00000000" w:rsidP="00484170">
      <w:pPr>
        <w:autoSpaceDE w:val="0"/>
        <w:autoSpaceDN w:val="0"/>
        <w:adjustRightInd w:val="0"/>
        <w:ind w:left="5313"/>
        <w:rPr>
          <w:rFonts w:ascii="Times New Roman" w:hAnsi="Times New Roman" w:cs="Times New Roman"/>
        </w:rPr>
      </w:pPr>
    </w:p>
    <w:p w14:paraId="1663F625" w14:textId="77777777" w:rsidR="00000000" w:rsidRPr="0017190C" w:rsidRDefault="00000000" w:rsidP="00484170">
      <w:pPr>
        <w:autoSpaceDE w:val="0"/>
        <w:autoSpaceDN w:val="0"/>
        <w:adjustRightInd w:val="0"/>
        <w:ind w:left="5313"/>
        <w:rPr>
          <w:rFonts w:ascii="Times New Roman" w:hAnsi="Times New Roman" w:cs="Times New Roman"/>
        </w:rPr>
      </w:pPr>
    </w:p>
    <w:p w14:paraId="13E6ABFB" w14:textId="77777777" w:rsidR="00000000" w:rsidRPr="0017190C" w:rsidRDefault="00000000" w:rsidP="00484170">
      <w:pPr>
        <w:autoSpaceDE w:val="0"/>
        <w:autoSpaceDN w:val="0"/>
        <w:adjustRightInd w:val="0"/>
        <w:ind w:left="5313"/>
        <w:rPr>
          <w:rFonts w:ascii="Times New Roman" w:hAnsi="Times New Roman" w:cs="Times New Roman"/>
        </w:rPr>
      </w:pPr>
    </w:p>
    <w:p w14:paraId="13607B0D" w14:textId="77777777" w:rsidR="00000000" w:rsidRPr="0017190C" w:rsidRDefault="00000000" w:rsidP="00484170">
      <w:pPr>
        <w:autoSpaceDE w:val="0"/>
        <w:autoSpaceDN w:val="0"/>
        <w:adjustRightInd w:val="0"/>
        <w:ind w:left="5313"/>
        <w:rPr>
          <w:rFonts w:ascii="Times New Roman" w:hAnsi="Times New Roman" w:cs="Times New Roman"/>
        </w:rPr>
      </w:pPr>
    </w:p>
    <w:p w14:paraId="775D6468" w14:textId="77777777" w:rsidR="00000000" w:rsidRPr="0017190C" w:rsidRDefault="00000000" w:rsidP="00484170">
      <w:pPr>
        <w:autoSpaceDE w:val="0"/>
        <w:autoSpaceDN w:val="0"/>
        <w:adjustRightInd w:val="0"/>
        <w:ind w:left="5313"/>
        <w:rPr>
          <w:rFonts w:ascii="Times New Roman" w:hAnsi="Times New Roman" w:cs="Times New Roman"/>
        </w:rPr>
      </w:pPr>
    </w:p>
    <w:p w14:paraId="54E1DCF2" w14:textId="77777777" w:rsidR="00000000" w:rsidRPr="0017190C" w:rsidRDefault="00000000" w:rsidP="00484170">
      <w:pPr>
        <w:autoSpaceDE w:val="0"/>
        <w:autoSpaceDN w:val="0"/>
        <w:adjustRightInd w:val="0"/>
        <w:ind w:left="5313"/>
        <w:rPr>
          <w:rFonts w:ascii="Times New Roman" w:hAnsi="Times New Roman" w:cs="Times New Roman"/>
        </w:rPr>
      </w:pPr>
    </w:p>
    <w:p w14:paraId="77E610CB" w14:textId="77777777" w:rsidR="00000000" w:rsidRPr="0017190C" w:rsidRDefault="00000000" w:rsidP="00484170">
      <w:pPr>
        <w:autoSpaceDE w:val="0"/>
        <w:autoSpaceDN w:val="0"/>
        <w:adjustRightInd w:val="0"/>
        <w:ind w:left="5313"/>
        <w:rPr>
          <w:rFonts w:ascii="Times New Roman" w:hAnsi="Times New Roman" w:cs="Times New Roman"/>
        </w:rPr>
      </w:pPr>
    </w:p>
    <w:p w14:paraId="501F36A1" w14:textId="77777777" w:rsidR="00000000" w:rsidRPr="0017190C" w:rsidRDefault="00000000" w:rsidP="00484170">
      <w:pPr>
        <w:autoSpaceDE w:val="0"/>
        <w:autoSpaceDN w:val="0"/>
        <w:adjustRightInd w:val="0"/>
        <w:ind w:left="5313"/>
        <w:rPr>
          <w:rFonts w:ascii="Times New Roman" w:hAnsi="Times New Roman" w:cs="Times New Roman"/>
        </w:rPr>
      </w:pPr>
    </w:p>
    <w:p w14:paraId="587F9421" w14:textId="77777777" w:rsidR="00000000" w:rsidRPr="0017190C" w:rsidRDefault="00000000" w:rsidP="00484170">
      <w:pPr>
        <w:autoSpaceDE w:val="0"/>
        <w:autoSpaceDN w:val="0"/>
        <w:adjustRightInd w:val="0"/>
        <w:ind w:left="5313"/>
        <w:rPr>
          <w:rFonts w:ascii="Times New Roman" w:hAnsi="Times New Roman" w:cs="Times New Roman"/>
        </w:rPr>
      </w:pPr>
    </w:p>
    <w:p w14:paraId="3162A76E" w14:textId="77777777" w:rsidR="00000000" w:rsidRPr="0017190C" w:rsidRDefault="00000000" w:rsidP="00484170">
      <w:pPr>
        <w:autoSpaceDE w:val="0"/>
        <w:autoSpaceDN w:val="0"/>
        <w:adjustRightInd w:val="0"/>
        <w:ind w:left="5313"/>
        <w:rPr>
          <w:rFonts w:ascii="Times New Roman" w:hAnsi="Times New Roman" w:cs="Times New Roman"/>
        </w:rPr>
      </w:pPr>
    </w:p>
    <w:p w14:paraId="30BE00F3" w14:textId="77777777" w:rsidR="00000000" w:rsidRPr="0017190C" w:rsidRDefault="00000000" w:rsidP="00484170">
      <w:pPr>
        <w:autoSpaceDE w:val="0"/>
        <w:autoSpaceDN w:val="0"/>
        <w:adjustRightInd w:val="0"/>
        <w:ind w:left="5313"/>
        <w:rPr>
          <w:rFonts w:ascii="Times New Roman" w:hAnsi="Times New Roman" w:cs="Times New Roman"/>
        </w:rPr>
      </w:pPr>
    </w:p>
    <w:p w14:paraId="043749E4" w14:textId="77777777" w:rsidR="00000000" w:rsidRPr="0017190C" w:rsidRDefault="00000000" w:rsidP="00484170">
      <w:pPr>
        <w:autoSpaceDE w:val="0"/>
        <w:autoSpaceDN w:val="0"/>
        <w:adjustRightInd w:val="0"/>
        <w:ind w:left="5313"/>
        <w:rPr>
          <w:rFonts w:ascii="Times New Roman" w:hAnsi="Times New Roman" w:cs="Times New Roman"/>
        </w:rPr>
      </w:pPr>
    </w:p>
    <w:p w14:paraId="581A5A9C" w14:textId="77777777" w:rsidR="00000000" w:rsidRPr="0017190C" w:rsidRDefault="00000000" w:rsidP="00484170">
      <w:pPr>
        <w:autoSpaceDE w:val="0"/>
        <w:autoSpaceDN w:val="0"/>
        <w:adjustRightInd w:val="0"/>
        <w:ind w:left="5313"/>
        <w:rPr>
          <w:rFonts w:ascii="Times New Roman" w:hAnsi="Times New Roman" w:cs="Times New Roman"/>
        </w:rPr>
      </w:pPr>
    </w:p>
    <w:p w14:paraId="06130803" w14:textId="77777777" w:rsidR="00000000" w:rsidRPr="0017190C" w:rsidRDefault="00000000" w:rsidP="00484170">
      <w:pPr>
        <w:autoSpaceDE w:val="0"/>
        <w:autoSpaceDN w:val="0"/>
        <w:adjustRightInd w:val="0"/>
        <w:ind w:left="5313"/>
        <w:rPr>
          <w:rFonts w:ascii="Times New Roman" w:hAnsi="Times New Roman" w:cs="Times New Roman"/>
        </w:rPr>
      </w:pPr>
    </w:p>
    <w:p w14:paraId="23271FCD" w14:textId="77777777" w:rsidR="00000000" w:rsidRPr="0017190C" w:rsidRDefault="00000000" w:rsidP="00484170">
      <w:pPr>
        <w:autoSpaceDE w:val="0"/>
        <w:autoSpaceDN w:val="0"/>
        <w:adjustRightInd w:val="0"/>
        <w:ind w:left="5313"/>
        <w:rPr>
          <w:rFonts w:ascii="Times New Roman" w:hAnsi="Times New Roman" w:cs="Times New Roman"/>
        </w:rPr>
      </w:pPr>
    </w:p>
    <w:p w14:paraId="2EFBC49B" w14:textId="77777777" w:rsidR="00000000" w:rsidRPr="0017190C" w:rsidRDefault="00000000" w:rsidP="00484170">
      <w:pPr>
        <w:autoSpaceDE w:val="0"/>
        <w:autoSpaceDN w:val="0"/>
        <w:adjustRightInd w:val="0"/>
        <w:ind w:left="5313"/>
        <w:rPr>
          <w:rFonts w:ascii="Times New Roman" w:hAnsi="Times New Roman" w:cs="Times New Roman"/>
        </w:rPr>
      </w:pPr>
    </w:p>
    <w:p w14:paraId="0BB22C94" w14:textId="77777777" w:rsidR="00000000" w:rsidRPr="0017190C" w:rsidRDefault="00000000" w:rsidP="00484170">
      <w:pPr>
        <w:autoSpaceDE w:val="0"/>
        <w:autoSpaceDN w:val="0"/>
        <w:adjustRightInd w:val="0"/>
        <w:ind w:left="5313"/>
        <w:rPr>
          <w:rFonts w:ascii="Times New Roman" w:hAnsi="Times New Roman" w:cs="Times New Roman"/>
        </w:rPr>
      </w:pPr>
    </w:p>
    <w:p w14:paraId="4D64DB11" w14:textId="77777777" w:rsidR="00000000" w:rsidRPr="0017190C" w:rsidRDefault="00000000" w:rsidP="00484170">
      <w:pPr>
        <w:autoSpaceDE w:val="0"/>
        <w:autoSpaceDN w:val="0"/>
        <w:adjustRightInd w:val="0"/>
        <w:ind w:left="5313"/>
        <w:rPr>
          <w:rFonts w:ascii="Times New Roman" w:hAnsi="Times New Roman" w:cs="Times New Roman"/>
        </w:rPr>
      </w:pPr>
    </w:p>
    <w:p w14:paraId="313508F2" w14:textId="77777777" w:rsidR="00000000" w:rsidRPr="0017190C" w:rsidRDefault="00F4429B" w:rsidP="00484170">
      <w:pPr>
        <w:autoSpaceDE w:val="0"/>
        <w:autoSpaceDN w:val="0"/>
        <w:adjustRightInd w:val="0"/>
        <w:rPr>
          <w:rFonts w:ascii="Times New Roman" w:hAnsi="Times New Roman" w:cs="Times New Roman"/>
        </w:rPr>
      </w:pPr>
      <w:r w:rsidRPr="0017190C">
        <w:rPr>
          <w:rFonts w:ascii="Times New Roman" w:hAnsi="Times New Roman" w:cs="Times New Roman"/>
        </w:rPr>
        <w:br w:type="page"/>
      </w:r>
    </w:p>
    <w:p w14:paraId="5AA509B9" w14:textId="77777777" w:rsidR="00000000" w:rsidRPr="0017190C" w:rsidRDefault="00000000" w:rsidP="00484170">
      <w:pPr>
        <w:autoSpaceDE w:val="0"/>
        <w:autoSpaceDN w:val="0"/>
        <w:adjustRightInd w:val="0"/>
        <w:rPr>
          <w:rFonts w:ascii="Times New Roman" w:hAnsi="Times New Roman" w:cs="Times New Roman"/>
        </w:rPr>
      </w:pPr>
    </w:p>
    <w:p w14:paraId="0872E7EF" w14:textId="77777777" w:rsidR="00000000" w:rsidRPr="0017190C" w:rsidRDefault="00F4429B" w:rsidP="00484170">
      <w:pPr>
        <w:autoSpaceDE w:val="0"/>
        <w:autoSpaceDN w:val="0"/>
        <w:adjustRightInd w:val="0"/>
        <w:ind w:left="5313"/>
        <w:rPr>
          <w:rFonts w:ascii="Times New Roman" w:hAnsi="Times New Roman" w:cs="Times New Roman"/>
        </w:rPr>
      </w:pPr>
      <w:r w:rsidRPr="0017190C">
        <w:rPr>
          <w:rFonts w:ascii="Times New Roman" w:hAnsi="Times New Roman" w:cs="Times New Roman"/>
        </w:rPr>
        <w:t>Приложение № 2</w:t>
      </w:r>
    </w:p>
    <w:p w14:paraId="3B387A9D" w14:textId="4F2C5388" w:rsidR="00000000" w:rsidRPr="0017190C" w:rsidRDefault="00F4429B" w:rsidP="00484170">
      <w:pPr>
        <w:autoSpaceDE w:val="0"/>
        <w:autoSpaceDN w:val="0"/>
        <w:adjustRightInd w:val="0"/>
        <w:ind w:left="5313" w:right="-1"/>
        <w:rPr>
          <w:rFonts w:ascii="Times New Roman" w:hAnsi="Times New Roman" w:cs="Times New Roman"/>
        </w:rPr>
      </w:pPr>
      <w:r w:rsidRPr="0017190C">
        <w:rPr>
          <w:rFonts w:ascii="Times New Roman" w:hAnsi="Times New Roman" w:cs="Times New Roman"/>
        </w:rPr>
        <w:t>к контракту на оказание услуг связи</w:t>
      </w:r>
    </w:p>
    <w:p w14:paraId="00C4BB1F" w14:textId="77777777" w:rsidR="00000000" w:rsidRPr="0017190C" w:rsidRDefault="00F4429B" w:rsidP="00484170">
      <w:pPr>
        <w:autoSpaceDE w:val="0"/>
        <w:autoSpaceDN w:val="0"/>
        <w:adjustRightInd w:val="0"/>
        <w:ind w:left="5313" w:right="-1"/>
        <w:rPr>
          <w:rFonts w:ascii="Times New Roman" w:hAnsi="Times New Roman" w:cs="Times New Roman"/>
          <w:b/>
        </w:rPr>
      </w:pPr>
      <w:r w:rsidRPr="0017190C">
        <w:rPr>
          <w:rFonts w:ascii="Times New Roman" w:hAnsi="Times New Roman" w:cs="Times New Roman"/>
        </w:rPr>
        <w:t>от «___» УКАЗАТЬ 20__ г. № УКАЗАТЬ</w:t>
      </w:r>
    </w:p>
    <w:p w14:paraId="164B3ED3" w14:textId="77777777" w:rsidR="00000000" w:rsidRPr="0017190C" w:rsidRDefault="00F4429B" w:rsidP="00484170">
      <w:pPr>
        <w:autoSpaceDE w:val="0"/>
        <w:autoSpaceDN w:val="0"/>
        <w:adjustRightInd w:val="0"/>
        <w:ind w:left="5313" w:right="-1"/>
        <w:rPr>
          <w:rFonts w:ascii="Times New Roman" w:hAnsi="Times New Roman" w:cs="Times New Roman"/>
        </w:rPr>
      </w:pPr>
      <w:r w:rsidRPr="0017190C">
        <w:rPr>
          <w:rFonts w:ascii="Times New Roman" w:hAnsi="Times New Roman" w:cs="Times New Roman"/>
        </w:rPr>
        <w:t>лицевой счет № УКАЗАТЬ</w:t>
      </w:r>
    </w:p>
    <w:p w14:paraId="5FB5DEB9" w14:textId="77777777" w:rsidR="00000000" w:rsidRPr="0017190C" w:rsidRDefault="00000000" w:rsidP="00484170">
      <w:pPr>
        <w:pStyle w:val="afd"/>
        <w:spacing w:after="0"/>
        <w:ind w:right="-427"/>
        <w:rPr>
          <w:rFonts w:ascii="Times New Roman" w:hAnsi="Times New Roman" w:cs="Times New Roman"/>
          <w:b/>
        </w:rPr>
      </w:pPr>
    </w:p>
    <w:p w14:paraId="5F2E3BC8" w14:textId="77777777" w:rsidR="00000000" w:rsidRPr="0017190C" w:rsidRDefault="00000000" w:rsidP="00484170">
      <w:pPr>
        <w:pStyle w:val="afd"/>
        <w:spacing w:after="0"/>
        <w:ind w:left="-284" w:right="-427"/>
        <w:jc w:val="center"/>
        <w:rPr>
          <w:rFonts w:ascii="Times New Roman" w:hAnsi="Times New Roman" w:cs="Times New Roman"/>
          <w:b/>
        </w:rPr>
      </w:pPr>
    </w:p>
    <w:p w14:paraId="0BB83E47" w14:textId="77777777" w:rsidR="00000000" w:rsidRPr="0017190C" w:rsidRDefault="00000000" w:rsidP="00484170">
      <w:pPr>
        <w:pStyle w:val="afd"/>
        <w:spacing w:after="0"/>
        <w:ind w:left="-284" w:right="-427"/>
        <w:jc w:val="center"/>
        <w:rPr>
          <w:rFonts w:ascii="Times New Roman" w:hAnsi="Times New Roman" w:cs="Times New Roman"/>
          <w:b/>
        </w:rPr>
      </w:pPr>
    </w:p>
    <w:p w14:paraId="3639DC5F" w14:textId="77777777" w:rsidR="00000000" w:rsidRPr="0017190C" w:rsidRDefault="00F4429B" w:rsidP="00484170">
      <w:pPr>
        <w:pStyle w:val="afd"/>
        <w:spacing w:after="0"/>
        <w:ind w:left="-284" w:right="-427"/>
        <w:jc w:val="center"/>
        <w:rPr>
          <w:rFonts w:ascii="Times New Roman" w:hAnsi="Times New Roman" w:cs="Times New Roman"/>
          <w:b/>
        </w:rPr>
      </w:pPr>
      <w:r w:rsidRPr="0017190C">
        <w:rPr>
          <w:rFonts w:ascii="Times New Roman" w:hAnsi="Times New Roman" w:cs="Times New Roman"/>
        </w:rPr>
        <w:t>Перечень Абонентских номеров</w:t>
      </w:r>
    </w:p>
    <w:p w14:paraId="64C7F34A" w14:textId="77777777" w:rsidR="00000000" w:rsidRPr="0017190C" w:rsidRDefault="00000000" w:rsidP="00484170">
      <w:pPr>
        <w:pStyle w:val="afd"/>
        <w:spacing w:after="0"/>
        <w:ind w:left="-284" w:right="-427"/>
        <w:jc w:val="center"/>
        <w:rPr>
          <w:rFonts w:ascii="Times New Roman" w:hAnsi="Times New Roman" w:cs="Times New Roman"/>
          <w:b/>
        </w:rPr>
      </w:pPr>
    </w:p>
    <w:p w14:paraId="65CD425C" w14:textId="77777777" w:rsidR="00000000" w:rsidRPr="0017190C" w:rsidRDefault="00000000" w:rsidP="00484170">
      <w:pPr>
        <w:pStyle w:val="afd"/>
        <w:spacing w:after="0"/>
        <w:ind w:left="-284" w:right="-427"/>
        <w:jc w:val="center"/>
        <w:rPr>
          <w:rFonts w:ascii="Times New Roman" w:hAnsi="Times New Roman" w:cs="Times New Roman"/>
          <w:b/>
        </w:rPr>
      </w:pPr>
    </w:p>
    <w:p w14:paraId="0E77B385" w14:textId="77777777" w:rsidR="00000000" w:rsidRPr="0017190C" w:rsidRDefault="00000000" w:rsidP="00484170">
      <w:pPr>
        <w:pStyle w:val="afd"/>
        <w:spacing w:after="0"/>
        <w:ind w:left="-284" w:right="-427"/>
        <w:jc w:val="center"/>
        <w:rPr>
          <w:rFonts w:ascii="Times New Roman" w:hAnsi="Times New Roman" w:cs="Times New Roman"/>
          <w:b/>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1751"/>
        <w:gridCol w:w="1950"/>
        <w:gridCol w:w="1101"/>
        <w:gridCol w:w="2500"/>
        <w:gridCol w:w="2500"/>
      </w:tblGrid>
      <w:tr w:rsidR="00974160" w:rsidRPr="0017190C" w14:paraId="64F75F36" w14:textId="77777777" w:rsidTr="00245B53">
        <w:trPr>
          <w:cantSplit/>
          <w:trHeight w:val="323"/>
          <w:tblHead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hideMark/>
          </w:tcPr>
          <w:p w14:paraId="212E9E9B" w14:textId="77777777" w:rsidR="00000000" w:rsidRPr="0017190C" w:rsidRDefault="00F4429B" w:rsidP="00245B53">
            <w:pPr>
              <w:rPr>
                <w:rFonts w:ascii="Times New Roman" w:hAnsi="Times New Roman" w:cs="Times New Roman"/>
                <w:b/>
              </w:rPr>
            </w:pPr>
            <w:r w:rsidRPr="0017190C">
              <w:rPr>
                <w:rFonts w:ascii="Times New Roman" w:hAnsi="Times New Roman" w:cs="Times New Roman"/>
                <w:b/>
              </w:rPr>
              <w:t>№ п/п</w:t>
            </w:r>
          </w:p>
        </w:tc>
        <w:tc>
          <w:tcPr>
            <w:tcW w:w="1654" w:type="dxa"/>
            <w:tcBorders>
              <w:top w:val="single" w:sz="4" w:space="0" w:color="auto"/>
              <w:left w:val="single" w:sz="4" w:space="0" w:color="auto"/>
              <w:bottom w:val="single" w:sz="4" w:space="0" w:color="auto"/>
              <w:right w:val="single" w:sz="4" w:space="0" w:color="auto"/>
            </w:tcBorders>
            <w:shd w:val="pct10" w:color="000000" w:fill="FFFFFF"/>
            <w:hideMark/>
          </w:tcPr>
          <w:p w14:paraId="14875702" w14:textId="77777777" w:rsidR="00000000" w:rsidRPr="0017190C" w:rsidRDefault="00F4429B" w:rsidP="00245B53">
            <w:pPr>
              <w:pStyle w:val="afd"/>
              <w:spacing w:after="0"/>
              <w:jc w:val="center"/>
              <w:rPr>
                <w:rFonts w:ascii="Times New Roman" w:hAnsi="Times New Roman" w:cs="Times New Roman"/>
                <w:b/>
              </w:rPr>
            </w:pPr>
            <w:r w:rsidRPr="0017190C">
              <w:rPr>
                <w:rFonts w:ascii="Times New Roman" w:hAnsi="Times New Roman" w:cs="Times New Roman"/>
                <w:b/>
              </w:rPr>
              <w:t>Федеральный абонентский номер</w:t>
            </w:r>
          </w:p>
        </w:tc>
        <w:tc>
          <w:tcPr>
            <w:tcW w:w="1842" w:type="dxa"/>
            <w:tcBorders>
              <w:top w:val="single" w:sz="4" w:space="0" w:color="auto"/>
              <w:left w:val="single" w:sz="4" w:space="0" w:color="auto"/>
              <w:bottom w:val="single" w:sz="4" w:space="0" w:color="auto"/>
              <w:right w:val="single" w:sz="4" w:space="0" w:color="auto"/>
            </w:tcBorders>
            <w:shd w:val="pct10" w:color="000000" w:fill="FFFFFF"/>
            <w:vAlign w:val="center"/>
            <w:hideMark/>
          </w:tcPr>
          <w:p w14:paraId="2721B222" w14:textId="77777777" w:rsidR="00000000" w:rsidRPr="0017190C" w:rsidRDefault="00F4429B" w:rsidP="00245B53">
            <w:pPr>
              <w:pStyle w:val="afd"/>
              <w:spacing w:after="0"/>
              <w:jc w:val="center"/>
              <w:rPr>
                <w:rFonts w:ascii="Times New Roman" w:hAnsi="Times New Roman" w:cs="Times New Roman"/>
                <w:b/>
              </w:rPr>
            </w:pPr>
            <w:r w:rsidRPr="0017190C">
              <w:rPr>
                <w:rFonts w:ascii="Times New Roman" w:hAnsi="Times New Roman" w:cs="Times New Roman"/>
                <w:b/>
              </w:rPr>
              <w:t>Дополнительный абонентский номер</w:t>
            </w:r>
          </w:p>
        </w:tc>
        <w:tc>
          <w:tcPr>
            <w:tcW w:w="1040" w:type="dxa"/>
            <w:tcBorders>
              <w:top w:val="single" w:sz="4" w:space="0" w:color="auto"/>
              <w:left w:val="single" w:sz="4" w:space="0" w:color="auto"/>
              <w:bottom w:val="single" w:sz="4" w:space="0" w:color="auto"/>
              <w:right w:val="single" w:sz="4" w:space="0" w:color="auto"/>
            </w:tcBorders>
            <w:shd w:val="pct10" w:color="000000" w:fill="FFFFFF"/>
            <w:vAlign w:val="center"/>
            <w:hideMark/>
          </w:tcPr>
          <w:p w14:paraId="52BB83FD" w14:textId="77777777" w:rsidR="00000000" w:rsidRPr="0017190C" w:rsidRDefault="00F4429B" w:rsidP="00245B53">
            <w:pPr>
              <w:tabs>
                <w:tab w:val="left" w:pos="3819"/>
              </w:tabs>
              <w:jc w:val="center"/>
              <w:rPr>
                <w:rFonts w:ascii="Times New Roman" w:hAnsi="Times New Roman" w:cs="Times New Roman"/>
                <w:b/>
              </w:rPr>
            </w:pPr>
            <w:r w:rsidRPr="0017190C">
              <w:rPr>
                <w:rFonts w:ascii="Times New Roman" w:hAnsi="Times New Roman" w:cs="Times New Roman"/>
                <w:b/>
              </w:rPr>
              <w:t>Номер SIM-карты</w:t>
            </w:r>
          </w:p>
        </w:tc>
        <w:tc>
          <w:tcPr>
            <w:tcW w:w="236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EC35F3E" w14:textId="77777777" w:rsidR="00000000" w:rsidRPr="0017190C" w:rsidRDefault="00F4429B" w:rsidP="00245B53">
            <w:pPr>
              <w:jc w:val="center"/>
              <w:rPr>
                <w:rFonts w:ascii="Times New Roman" w:hAnsi="Times New Roman" w:cs="Times New Roman"/>
                <w:b/>
              </w:rPr>
            </w:pPr>
            <w:r w:rsidRPr="0017190C">
              <w:rPr>
                <w:rFonts w:ascii="Times New Roman" w:hAnsi="Times New Roman" w:cs="Times New Roman"/>
                <w:b/>
              </w:rPr>
              <w:t>Тарифный план</w:t>
            </w:r>
          </w:p>
        </w:tc>
        <w:tc>
          <w:tcPr>
            <w:tcW w:w="2362" w:type="dxa"/>
            <w:tcBorders>
              <w:top w:val="single" w:sz="4" w:space="0" w:color="auto"/>
              <w:left w:val="single" w:sz="4" w:space="0" w:color="auto"/>
              <w:bottom w:val="single" w:sz="4" w:space="0" w:color="auto"/>
              <w:right w:val="single" w:sz="4" w:space="0" w:color="auto"/>
            </w:tcBorders>
            <w:shd w:val="clear" w:color="auto" w:fill="E0E0E0"/>
            <w:vAlign w:val="center"/>
          </w:tcPr>
          <w:p w14:paraId="2829C1AA" w14:textId="77777777" w:rsidR="00000000" w:rsidRPr="0017190C" w:rsidRDefault="00F4429B" w:rsidP="00245B53">
            <w:pPr>
              <w:pStyle w:val="afd"/>
              <w:spacing w:after="0"/>
              <w:jc w:val="center"/>
              <w:rPr>
                <w:rFonts w:ascii="Times New Roman" w:hAnsi="Times New Roman" w:cs="Times New Roman"/>
                <w:b/>
              </w:rPr>
            </w:pPr>
            <w:r w:rsidRPr="0017190C">
              <w:rPr>
                <w:rFonts w:ascii="Times New Roman" w:hAnsi="Times New Roman" w:cs="Times New Roman"/>
                <w:b/>
              </w:rPr>
              <w:t>Заказанные услуги и тарифные опции</w:t>
            </w:r>
          </w:p>
        </w:tc>
      </w:tr>
      <w:tr w:rsidR="00974160" w:rsidRPr="0017190C" w14:paraId="3DE2D9D2" w14:textId="77777777" w:rsidTr="00245B53">
        <w:trPr>
          <w:cantSplit/>
          <w:trHeight w:val="323"/>
          <w:tblHead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tcPr>
          <w:p w14:paraId="010C8D43" w14:textId="77777777" w:rsidR="00000000" w:rsidRPr="0017190C" w:rsidRDefault="00000000" w:rsidP="00245B53">
            <w:pPr>
              <w:rPr>
                <w:rFonts w:ascii="Times New Roman" w:hAnsi="Times New Roman" w:cs="Times New Roman"/>
                <w:b/>
              </w:rPr>
            </w:pPr>
          </w:p>
        </w:tc>
        <w:tc>
          <w:tcPr>
            <w:tcW w:w="1654" w:type="dxa"/>
            <w:tcBorders>
              <w:top w:val="single" w:sz="4" w:space="0" w:color="auto"/>
              <w:left w:val="single" w:sz="4" w:space="0" w:color="auto"/>
              <w:bottom w:val="single" w:sz="4" w:space="0" w:color="auto"/>
              <w:right w:val="single" w:sz="4" w:space="0" w:color="auto"/>
            </w:tcBorders>
            <w:shd w:val="pct10" w:color="000000" w:fill="FFFFFF"/>
          </w:tcPr>
          <w:p w14:paraId="5993F35E" w14:textId="77777777" w:rsidR="00000000" w:rsidRPr="0017190C" w:rsidRDefault="00000000" w:rsidP="00245B53">
            <w:pPr>
              <w:pStyle w:val="afd"/>
              <w:spacing w:after="0"/>
              <w:jc w:val="center"/>
              <w:rPr>
                <w:rFonts w:ascii="Times New Roman" w:hAnsi="Times New Roman" w:cs="Times New Roman"/>
                <w:b/>
              </w:rPr>
            </w:pPr>
          </w:p>
        </w:tc>
        <w:tc>
          <w:tcPr>
            <w:tcW w:w="1842" w:type="dxa"/>
            <w:tcBorders>
              <w:top w:val="single" w:sz="4" w:space="0" w:color="auto"/>
              <w:left w:val="single" w:sz="4" w:space="0" w:color="auto"/>
              <w:bottom w:val="single" w:sz="4" w:space="0" w:color="auto"/>
              <w:right w:val="single" w:sz="4" w:space="0" w:color="auto"/>
            </w:tcBorders>
            <w:shd w:val="pct10" w:color="000000" w:fill="FFFFFF"/>
            <w:vAlign w:val="center"/>
          </w:tcPr>
          <w:p w14:paraId="1BEC478D" w14:textId="77777777" w:rsidR="00000000" w:rsidRPr="0017190C" w:rsidRDefault="00000000" w:rsidP="00245B53">
            <w:pPr>
              <w:pStyle w:val="afd"/>
              <w:spacing w:after="0"/>
              <w:jc w:val="center"/>
              <w:rPr>
                <w:rFonts w:ascii="Times New Roman" w:hAnsi="Times New Roman" w:cs="Times New Roman"/>
                <w:b/>
              </w:rPr>
            </w:pPr>
          </w:p>
        </w:tc>
        <w:tc>
          <w:tcPr>
            <w:tcW w:w="1040" w:type="dxa"/>
            <w:tcBorders>
              <w:top w:val="single" w:sz="4" w:space="0" w:color="auto"/>
              <w:left w:val="single" w:sz="4" w:space="0" w:color="auto"/>
              <w:bottom w:val="single" w:sz="4" w:space="0" w:color="auto"/>
              <w:right w:val="single" w:sz="4" w:space="0" w:color="auto"/>
            </w:tcBorders>
            <w:shd w:val="pct10" w:color="000000" w:fill="FFFFFF"/>
            <w:vAlign w:val="center"/>
          </w:tcPr>
          <w:p w14:paraId="5281A877" w14:textId="77777777" w:rsidR="00000000" w:rsidRPr="0017190C" w:rsidRDefault="00000000" w:rsidP="00245B53">
            <w:pPr>
              <w:tabs>
                <w:tab w:val="left" w:pos="3819"/>
              </w:tabs>
              <w:jc w:val="center"/>
              <w:rPr>
                <w:rFonts w:ascii="Times New Roman" w:hAnsi="Times New Roman" w:cs="Times New Roman"/>
                <w:b/>
              </w:rPr>
            </w:pPr>
          </w:p>
        </w:tc>
        <w:tc>
          <w:tcPr>
            <w:tcW w:w="2362" w:type="dxa"/>
            <w:tcBorders>
              <w:top w:val="single" w:sz="4" w:space="0" w:color="auto"/>
              <w:left w:val="single" w:sz="4" w:space="0" w:color="auto"/>
              <w:bottom w:val="single" w:sz="4" w:space="0" w:color="auto"/>
              <w:right w:val="single" w:sz="4" w:space="0" w:color="auto"/>
            </w:tcBorders>
            <w:shd w:val="clear" w:color="auto" w:fill="E0E0E0"/>
            <w:vAlign w:val="center"/>
          </w:tcPr>
          <w:p w14:paraId="5328B891" w14:textId="77777777" w:rsidR="00000000" w:rsidRPr="0017190C" w:rsidRDefault="00000000" w:rsidP="00245B53">
            <w:pPr>
              <w:jc w:val="center"/>
              <w:rPr>
                <w:rFonts w:ascii="Times New Roman" w:hAnsi="Times New Roman" w:cs="Times New Roman"/>
                <w:b/>
              </w:rPr>
            </w:pPr>
          </w:p>
        </w:tc>
        <w:tc>
          <w:tcPr>
            <w:tcW w:w="2362" w:type="dxa"/>
            <w:tcBorders>
              <w:top w:val="single" w:sz="4" w:space="0" w:color="auto"/>
              <w:left w:val="single" w:sz="4" w:space="0" w:color="auto"/>
              <w:bottom w:val="single" w:sz="4" w:space="0" w:color="auto"/>
              <w:right w:val="single" w:sz="4" w:space="0" w:color="auto"/>
            </w:tcBorders>
            <w:shd w:val="clear" w:color="auto" w:fill="E0E0E0"/>
            <w:vAlign w:val="center"/>
          </w:tcPr>
          <w:p w14:paraId="5C3D7C9F" w14:textId="77777777" w:rsidR="00000000" w:rsidRPr="0017190C" w:rsidRDefault="00000000" w:rsidP="00245B53">
            <w:pPr>
              <w:rPr>
                <w:rFonts w:ascii="Times New Roman" w:hAnsi="Times New Roman" w:cs="Times New Roman"/>
                <w:b/>
              </w:rPr>
            </w:pPr>
          </w:p>
        </w:tc>
      </w:tr>
      <w:tr w:rsidR="00974160" w:rsidRPr="0017190C" w14:paraId="702461F8" w14:textId="77777777" w:rsidTr="00245B53">
        <w:trPr>
          <w:cantSplit/>
          <w:trHeight w:val="323"/>
          <w:tblHead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tcPr>
          <w:p w14:paraId="42CB2302" w14:textId="77777777" w:rsidR="00000000" w:rsidRPr="0017190C" w:rsidRDefault="00000000" w:rsidP="00245B53">
            <w:pPr>
              <w:rPr>
                <w:rFonts w:ascii="Times New Roman" w:hAnsi="Times New Roman" w:cs="Times New Roman"/>
                <w:b/>
              </w:rPr>
            </w:pPr>
          </w:p>
        </w:tc>
        <w:tc>
          <w:tcPr>
            <w:tcW w:w="1654" w:type="dxa"/>
            <w:tcBorders>
              <w:top w:val="single" w:sz="4" w:space="0" w:color="auto"/>
              <w:left w:val="single" w:sz="4" w:space="0" w:color="auto"/>
              <w:bottom w:val="single" w:sz="4" w:space="0" w:color="auto"/>
              <w:right w:val="single" w:sz="4" w:space="0" w:color="auto"/>
            </w:tcBorders>
            <w:shd w:val="pct10" w:color="000000" w:fill="FFFFFF"/>
          </w:tcPr>
          <w:p w14:paraId="060AD5C7" w14:textId="77777777" w:rsidR="00000000" w:rsidRPr="0017190C" w:rsidRDefault="00000000" w:rsidP="00245B53">
            <w:pPr>
              <w:pStyle w:val="afd"/>
              <w:spacing w:after="0"/>
              <w:jc w:val="center"/>
              <w:rPr>
                <w:rFonts w:ascii="Times New Roman" w:hAnsi="Times New Roman" w:cs="Times New Roman"/>
                <w:b/>
              </w:rPr>
            </w:pPr>
          </w:p>
        </w:tc>
        <w:tc>
          <w:tcPr>
            <w:tcW w:w="1842" w:type="dxa"/>
            <w:tcBorders>
              <w:top w:val="single" w:sz="4" w:space="0" w:color="auto"/>
              <w:left w:val="single" w:sz="4" w:space="0" w:color="auto"/>
              <w:bottom w:val="single" w:sz="4" w:space="0" w:color="auto"/>
              <w:right w:val="single" w:sz="4" w:space="0" w:color="auto"/>
            </w:tcBorders>
            <w:shd w:val="pct10" w:color="000000" w:fill="FFFFFF"/>
            <w:vAlign w:val="center"/>
          </w:tcPr>
          <w:p w14:paraId="68B7E2CC" w14:textId="77777777" w:rsidR="00000000" w:rsidRPr="0017190C" w:rsidRDefault="00000000" w:rsidP="00245B53">
            <w:pPr>
              <w:pStyle w:val="afd"/>
              <w:spacing w:after="0"/>
              <w:jc w:val="center"/>
              <w:rPr>
                <w:rFonts w:ascii="Times New Roman" w:hAnsi="Times New Roman" w:cs="Times New Roman"/>
                <w:b/>
              </w:rPr>
            </w:pPr>
          </w:p>
        </w:tc>
        <w:tc>
          <w:tcPr>
            <w:tcW w:w="1040" w:type="dxa"/>
            <w:tcBorders>
              <w:top w:val="single" w:sz="4" w:space="0" w:color="auto"/>
              <w:left w:val="single" w:sz="4" w:space="0" w:color="auto"/>
              <w:bottom w:val="single" w:sz="4" w:space="0" w:color="auto"/>
              <w:right w:val="single" w:sz="4" w:space="0" w:color="auto"/>
            </w:tcBorders>
            <w:shd w:val="pct10" w:color="000000" w:fill="FFFFFF"/>
            <w:vAlign w:val="center"/>
          </w:tcPr>
          <w:p w14:paraId="71848C17" w14:textId="77777777" w:rsidR="00000000" w:rsidRPr="0017190C" w:rsidRDefault="00000000" w:rsidP="00245B53">
            <w:pPr>
              <w:tabs>
                <w:tab w:val="left" w:pos="3819"/>
              </w:tabs>
              <w:jc w:val="center"/>
              <w:rPr>
                <w:rFonts w:ascii="Times New Roman" w:hAnsi="Times New Roman" w:cs="Times New Roman"/>
                <w:b/>
              </w:rPr>
            </w:pPr>
          </w:p>
        </w:tc>
        <w:tc>
          <w:tcPr>
            <w:tcW w:w="2362" w:type="dxa"/>
            <w:tcBorders>
              <w:top w:val="single" w:sz="4" w:space="0" w:color="auto"/>
              <w:left w:val="single" w:sz="4" w:space="0" w:color="auto"/>
              <w:bottom w:val="single" w:sz="4" w:space="0" w:color="auto"/>
              <w:right w:val="single" w:sz="4" w:space="0" w:color="auto"/>
            </w:tcBorders>
            <w:shd w:val="clear" w:color="auto" w:fill="E0E0E0"/>
            <w:vAlign w:val="center"/>
          </w:tcPr>
          <w:p w14:paraId="04FF4259" w14:textId="77777777" w:rsidR="00000000" w:rsidRPr="0017190C" w:rsidRDefault="00000000" w:rsidP="00245B53">
            <w:pPr>
              <w:jc w:val="center"/>
              <w:rPr>
                <w:rFonts w:ascii="Times New Roman" w:hAnsi="Times New Roman" w:cs="Times New Roman"/>
                <w:b/>
              </w:rPr>
            </w:pPr>
          </w:p>
        </w:tc>
        <w:tc>
          <w:tcPr>
            <w:tcW w:w="2362" w:type="dxa"/>
            <w:tcBorders>
              <w:top w:val="single" w:sz="4" w:space="0" w:color="auto"/>
              <w:left w:val="single" w:sz="4" w:space="0" w:color="auto"/>
              <w:bottom w:val="single" w:sz="4" w:space="0" w:color="auto"/>
              <w:right w:val="single" w:sz="4" w:space="0" w:color="auto"/>
            </w:tcBorders>
            <w:shd w:val="clear" w:color="auto" w:fill="E0E0E0"/>
            <w:vAlign w:val="center"/>
          </w:tcPr>
          <w:p w14:paraId="4FA10AB3" w14:textId="77777777" w:rsidR="00000000" w:rsidRPr="0017190C" w:rsidRDefault="00000000" w:rsidP="00245B53">
            <w:pPr>
              <w:rPr>
                <w:rFonts w:ascii="Times New Roman" w:hAnsi="Times New Roman" w:cs="Times New Roman"/>
                <w:b/>
              </w:rPr>
            </w:pPr>
          </w:p>
        </w:tc>
      </w:tr>
    </w:tbl>
    <w:p w14:paraId="3ECF6B58" w14:textId="77777777" w:rsidR="00000000" w:rsidRPr="0017190C" w:rsidRDefault="00000000" w:rsidP="00484170">
      <w:pPr>
        <w:pStyle w:val="afd"/>
        <w:spacing w:after="0"/>
        <w:ind w:left="-284" w:right="-427"/>
        <w:jc w:val="both"/>
        <w:rPr>
          <w:rFonts w:ascii="Times New Roman" w:hAnsi="Times New Roman" w:cs="Times New Roman"/>
          <w:b/>
        </w:rPr>
      </w:pPr>
    </w:p>
    <w:p w14:paraId="3655D960" w14:textId="77777777" w:rsidR="00000000" w:rsidRPr="0017190C" w:rsidRDefault="00000000" w:rsidP="00484170">
      <w:pPr>
        <w:jc w:val="center"/>
        <w:rPr>
          <w:rFonts w:ascii="Times New Roman" w:hAnsi="Times New Roman" w:cs="Times New Roman"/>
          <w:b/>
        </w:rPr>
      </w:pPr>
    </w:p>
    <w:p w14:paraId="1680F984" w14:textId="77777777" w:rsidR="00000000" w:rsidRPr="0017190C" w:rsidRDefault="00000000" w:rsidP="00484170">
      <w:pPr>
        <w:jc w:val="center"/>
        <w:rPr>
          <w:rFonts w:ascii="Times New Roman" w:hAnsi="Times New Roman" w:cs="Times New Roman"/>
          <w:b/>
        </w:rPr>
      </w:pPr>
    </w:p>
    <w:p w14:paraId="6CF0F4EC" w14:textId="77777777" w:rsidR="00000000" w:rsidRPr="0017190C" w:rsidRDefault="00000000" w:rsidP="00484170">
      <w:pPr>
        <w:jc w:val="center"/>
        <w:rPr>
          <w:rFonts w:ascii="Times New Roman" w:hAnsi="Times New Roman" w:cs="Times New Roman"/>
          <w:b/>
        </w:rPr>
      </w:pPr>
    </w:p>
    <w:p w14:paraId="72F0F5DF" w14:textId="77777777" w:rsidR="00000000" w:rsidRPr="0017190C" w:rsidRDefault="00000000" w:rsidP="00484170">
      <w:pPr>
        <w:jc w:val="center"/>
        <w:rPr>
          <w:rFonts w:ascii="Times New Roman" w:hAnsi="Times New Roman" w:cs="Times New Roman"/>
          <w:b/>
        </w:rPr>
      </w:pPr>
    </w:p>
    <w:p w14:paraId="21155AD5" w14:textId="77777777" w:rsidR="00000000" w:rsidRPr="0017190C" w:rsidRDefault="00F4429B" w:rsidP="00484170">
      <w:pPr>
        <w:jc w:val="center"/>
        <w:rPr>
          <w:rFonts w:ascii="Times New Roman" w:hAnsi="Times New Roman" w:cs="Times New Roman"/>
          <w:b/>
        </w:rPr>
      </w:pPr>
      <w:r w:rsidRPr="0017190C">
        <w:rPr>
          <w:rFonts w:ascii="Times New Roman" w:hAnsi="Times New Roman" w:cs="Times New Roman"/>
        </w:rPr>
        <w:t>ПОДПИСИ СТОРОН</w:t>
      </w:r>
    </w:p>
    <w:p w14:paraId="4B4A69BB" w14:textId="77777777" w:rsidR="00000000" w:rsidRPr="0017190C" w:rsidRDefault="00000000" w:rsidP="00484170">
      <w:pPr>
        <w:rPr>
          <w:rFonts w:ascii="Times New Roman" w:hAnsi="Times New Roman" w:cs="Times New Roman"/>
        </w:rPr>
      </w:pPr>
    </w:p>
    <w:tbl>
      <w:tblPr>
        <w:tblW w:w="5000" w:type="pct"/>
        <w:tblInd w:w="108" w:type="dxa"/>
        <w:tblLayout w:type="fixed"/>
        <w:tblCellMar>
          <w:left w:w="0" w:type="dxa"/>
          <w:right w:w="0" w:type="dxa"/>
        </w:tblCellMar>
        <w:tblLook w:val="0000" w:firstRow="0" w:lastRow="0" w:firstColumn="0" w:lastColumn="0" w:noHBand="0" w:noVBand="0"/>
      </w:tblPr>
      <w:tblGrid>
        <w:gridCol w:w="5128"/>
        <w:gridCol w:w="5293"/>
      </w:tblGrid>
      <w:tr w:rsidR="00974160" w:rsidRPr="0017190C" w14:paraId="1ABD14C7" w14:textId="77777777" w:rsidTr="00245B53">
        <w:tc>
          <w:tcPr>
            <w:tcW w:w="4746" w:type="dxa"/>
            <w:tcMar>
              <w:top w:w="0" w:type="dxa"/>
              <w:left w:w="108" w:type="dxa"/>
              <w:bottom w:w="0" w:type="dxa"/>
              <w:right w:w="108" w:type="dxa"/>
            </w:tcMar>
          </w:tcPr>
          <w:p w14:paraId="00C7084C"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от Исполнителя:</w:t>
            </w:r>
          </w:p>
          <w:p w14:paraId="6E960B85"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__________________________</w:t>
            </w:r>
          </w:p>
        </w:tc>
        <w:tc>
          <w:tcPr>
            <w:tcW w:w="4898" w:type="dxa"/>
            <w:tcMar>
              <w:top w:w="0" w:type="dxa"/>
              <w:left w:w="108" w:type="dxa"/>
              <w:bottom w:w="0" w:type="dxa"/>
              <w:right w:w="108" w:type="dxa"/>
            </w:tcMar>
          </w:tcPr>
          <w:p w14:paraId="0D44EB33"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от Заказчика:</w:t>
            </w:r>
          </w:p>
          <w:p w14:paraId="27FFC88A"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__________________________</w:t>
            </w:r>
          </w:p>
        </w:tc>
      </w:tr>
      <w:tr w:rsidR="00484170" w:rsidRPr="0017190C" w14:paraId="51378F7F" w14:textId="77777777" w:rsidTr="00245B53">
        <w:trPr>
          <w:trHeight w:val="866"/>
        </w:trPr>
        <w:tc>
          <w:tcPr>
            <w:tcW w:w="4746" w:type="dxa"/>
            <w:tcMar>
              <w:top w:w="0" w:type="dxa"/>
              <w:left w:w="108" w:type="dxa"/>
              <w:bottom w:w="0" w:type="dxa"/>
              <w:right w:w="108" w:type="dxa"/>
            </w:tcMar>
          </w:tcPr>
          <w:p w14:paraId="62D2C413" w14:textId="77777777" w:rsidR="00000000" w:rsidRPr="0017190C" w:rsidRDefault="00000000" w:rsidP="00245B53">
            <w:pPr>
              <w:rPr>
                <w:rFonts w:ascii="Times New Roman" w:hAnsi="Times New Roman" w:cs="Times New Roman"/>
              </w:rPr>
            </w:pPr>
          </w:p>
          <w:p w14:paraId="4AB8E611" w14:textId="77777777" w:rsidR="00000000" w:rsidRPr="0017190C" w:rsidRDefault="00F4429B" w:rsidP="00245B53">
            <w:pPr>
              <w:rPr>
                <w:rFonts w:ascii="Times New Roman" w:hAnsi="Times New Roman" w:cs="Times New Roman"/>
              </w:rPr>
            </w:pPr>
            <w:r w:rsidRPr="0017190C">
              <w:rPr>
                <w:rFonts w:ascii="Times New Roman" w:hAnsi="Times New Roman" w:cs="Times New Roman"/>
              </w:rPr>
              <w:t>___________________/</w:t>
            </w:r>
            <w:r w:rsidRPr="0017190C">
              <w:rPr>
                <w:rFonts w:ascii="Times New Roman" w:hAnsi="Times New Roman" w:cs="Times New Roman"/>
                <w:bCs/>
              </w:rPr>
              <w:t xml:space="preserve"> </w:t>
            </w:r>
            <w:r w:rsidRPr="0017190C">
              <w:rPr>
                <w:rFonts w:ascii="Times New Roman" w:hAnsi="Times New Roman" w:cs="Times New Roman"/>
              </w:rPr>
              <w:t xml:space="preserve">ФИО / </w:t>
            </w:r>
          </w:p>
        </w:tc>
        <w:tc>
          <w:tcPr>
            <w:tcW w:w="4898" w:type="dxa"/>
            <w:tcMar>
              <w:top w:w="0" w:type="dxa"/>
              <w:left w:w="108" w:type="dxa"/>
              <w:bottom w:w="0" w:type="dxa"/>
              <w:right w:w="108" w:type="dxa"/>
            </w:tcMar>
          </w:tcPr>
          <w:p w14:paraId="325EF9DC" w14:textId="77777777" w:rsidR="00000000" w:rsidRPr="0017190C" w:rsidRDefault="00000000" w:rsidP="00245B53">
            <w:pPr>
              <w:rPr>
                <w:rFonts w:ascii="Times New Roman" w:hAnsi="Times New Roman" w:cs="Times New Roman"/>
              </w:rPr>
            </w:pPr>
          </w:p>
          <w:p w14:paraId="00A4450B" w14:textId="77777777" w:rsidR="00000000" w:rsidRPr="0017190C" w:rsidRDefault="00F4429B" w:rsidP="00245B53">
            <w:pPr>
              <w:outlineLvl w:val="0"/>
              <w:rPr>
                <w:rFonts w:ascii="Times New Roman" w:hAnsi="Times New Roman" w:cs="Times New Roman"/>
              </w:rPr>
            </w:pPr>
            <w:r w:rsidRPr="0017190C">
              <w:rPr>
                <w:rFonts w:ascii="Times New Roman" w:hAnsi="Times New Roman" w:cs="Times New Roman"/>
              </w:rPr>
              <w:t xml:space="preserve">____________________/ФИО / </w:t>
            </w:r>
          </w:p>
          <w:p w14:paraId="38F95B7D" w14:textId="77777777" w:rsidR="00000000" w:rsidRPr="0017190C" w:rsidRDefault="00000000" w:rsidP="00245B53">
            <w:pPr>
              <w:rPr>
                <w:rFonts w:ascii="Times New Roman" w:hAnsi="Times New Roman" w:cs="Times New Roman"/>
              </w:rPr>
            </w:pPr>
          </w:p>
        </w:tc>
      </w:tr>
    </w:tbl>
    <w:p w14:paraId="5B88CC35" w14:textId="77777777" w:rsidR="00000000" w:rsidRPr="0017190C" w:rsidRDefault="00000000" w:rsidP="00484170">
      <w:pPr>
        <w:rPr>
          <w:rFonts w:ascii="Times New Roman" w:hAnsi="Times New Roman" w:cs="Times New Roman"/>
        </w:rPr>
      </w:pPr>
    </w:p>
    <w:p w14:paraId="2A0EFBA0" w14:textId="77777777" w:rsidR="00000000" w:rsidRPr="0017190C" w:rsidRDefault="00000000" w:rsidP="00484170">
      <w:pPr>
        <w:rPr>
          <w:rFonts w:ascii="Times New Roman" w:hAnsi="Times New Roman" w:cs="Times New Roman"/>
        </w:rPr>
      </w:pPr>
    </w:p>
    <w:p w14:paraId="1BD7F1F5" w14:textId="77777777" w:rsidR="00000000" w:rsidRPr="0017190C" w:rsidRDefault="00000000" w:rsidP="00484170">
      <w:pPr>
        <w:rPr>
          <w:rFonts w:ascii="Times New Roman" w:hAnsi="Times New Roman" w:cs="Times New Roman"/>
        </w:rPr>
      </w:pPr>
    </w:p>
    <w:p w14:paraId="466A0CC2" w14:textId="77777777" w:rsidR="00000000" w:rsidRPr="0017190C" w:rsidRDefault="00000000" w:rsidP="00484170">
      <w:pPr>
        <w:rPr>
          <w:rFonts w:ascii="Times New Roman" w:hAnsi="Times New Roman" w:cs="Times New Roman"/>
        </w:rPr>
      </w:pPr>
    </w:p>
    <w:p w14:paraId="6D7856A0" w14:textId="77777777" w:rsidR="00000000" w:rsidRPr="0017190C" w:rsidRDefault="00000000" w:rsidP="00484170">
      <w:pPr>
        <w:rPr>
          <w:rFonts w:ascii="Times New Roman" w:hAnsi="Times New Roman" w:cs="Times New Roman"/>
        </w:rPr>
      </w:pPr>
    </w:p>
    <w:p w14:paraId="3CA02466" w14:textId="77777777" w:rsidR="00000000" w:rsidRPr="0017190C" w:rsidRDefault="00000000" w:rsidP="00484170">
      <w:pPr>
        <w:rPr>
          <w:rFonts w:ascii="Times New Roman" w:hAnsi="Times New Roman" w:cs="Times New Roman"/>
        </w:rPr>
      </w:pPr>
    </w:p>
    <w:p w14:paraId="66A122A9" w14:textId="77777777" w:rsidR="00000000" w:rsidRPr="0017190C" w:rsidRDefault="00000000" w:rsidP="00484170">
      <w:pPr>
        <w:rPr>
          <w:rFonts w:ascii="Times New Roman" w:hAnsi="Times New Roman" w:cs="Times New Roman"/>
        </w:rPr>
      </w:pPr>
    </w:p>
    <w:p w14:paraId="4EBBA3C8" w14:textId="77777777" w:rsidR="00000000" w:rsidRPr="0017190C" w:rsidRDefault="00000000" w:rsidP="00484170">
      <w:pPr>
        <w:rPr>
          <w:rFonts w:ascii="Times New Roman" w:hAnsi="Times New Roman" w:cs="Times New Roman"/>
        </w:rPr>
      </w:pPr>
    </w:p>
    <w:p w14:paraId="0F870933" w14:textId="77777777" w:rsidR="00000000" w:rsidRPr="0017190C" w:rsidRDefault="00000000" w:rsidP="00484170">
      <w:pPr>
        <w:rPr>
          <w:rFonts w:ascii="Times New Roman" w:hAnsi="Times New Roman" w:cs="Times New Roman"/>
        </w:rPr>
      </w:pPr>
    </w:p>
    <w:p w14:paraId="4A789F53" w14:textId="77777777" w:rsidR="00000000" w:rsidRPr="0017190C" w:rsidRDefault="00000000" w:rsidP="00484170">
      <w:pPr>
        <w:rPr>
          <w:rFonts w:ascii="Times New Roman" w:hAnsi="Times New Roman" w:cs="Times New Roman"/>
        </w:rPr>
      </w:pPr>
    </w:p>
    <w:p w14:paraId="10851D07" w14:textId="77777777" w:rsidR="00000000" w:rsidRPr="0017190C" w:rsidRDefault="00000000" w:rsidP="00484170">
      <w:pPr>
        <w:rPr>
          <w:rFonts w:ascii="Times New Roman" w:hAnsi="Times New Roman" w:cs="Times New Roman"/>
        </w:rPr>
      </w:pPr>
    </w:p>
    <w:p w14:paraId="5DB76245" w14:textId="77777777" w:rsidR="00000000" w:rsidRPr="0017190C" w:rsidRDefault="00000000" w:rsidP="00484170">
      <w:pPr>
        <w:rPr>
          <w:rFonts w:ascii="Times New Roman" w:hAnsi="Times New Roman" w:cs="Times New Roman"/>
        </w:rPr>
      </w:pPr>
    </w:p>
    <w:p w14:paraId="5F41CAE7" w14:textId="77777777" w:rsidR="00000000" w:rsidRPr="0017190C" w:rsidRDefault="00000000" w:rsidP="00484170">
      <w:pPr>
        <w:rPr>
          <w:rFonts w:ascii="Times New Roman" w:hAnsi="Times New Roman" w:cs="Times New Roman"/>
        </w:rPr>
      </w:pPr>
    </w:p>
    <w:p w14:paraId="7A11F7F3" w14:textId="77777777" w:rsidR="00000000" w:rsidRPr="0017190C" w:rsidRDefault="00000000" w:rsidP="00484170">
      <w:pPr>
        <w:rPr>
          <w:rFonts w:ascii="Times New Roman" w:hAnsi="Times New Roman" w:cs="Times New Roman"/>
        </w:rPr>
      </w:pPr>
    </w:p>
    <w:p w14:paraId="1E622508" w14:textId="77777777" w:rsidR="00000000" w:rsidRPr="0017190C" w:rsidRDefault="00000000" w:rsidP="00484170">
      <w:pPr>
        <w:rPr>
          <w:rFonts w:ascii="Times New Roman" w:hAnsi="Times New Roman" w:cs="Times New Roman"/>
        </w:rPr>
      </w:pPr>
    </w:p>
    <w:p w14:paraId="36337235" w14:textId="77777777" w:rsidR="00000000" w:rsidRPr="0017190C" w:rsidRDefault="00000000" w:rsidP="00484170">
      <w:pPr>
        <w:rPr>
          <w:rFonts w:ascii="Times New Roman" w:hAnsi="Times New Roman" w:cs="Times New Roman"/>
        </w:rPr>
      </w:pPr>
    </w:p>
    <w:p w14:paraId="6EB12DF9" w14:textId="77777777" w:rsidR="00000000" w:rsidRPr="0017190C" w:rsidRDefault="00000000" w:rsidP="00484170">
      <w:pPr>
        <w:rPr>
          <w:rFonts w:ascii="Times New Roman" w:hAnsi="Times New Roman" w:cs="Times New Roman"/>
        </w:rPr>
      </w:pPr>
    </w:p>
    <w:p w14:paraId="1E3D97AE"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br w:type="page"/>
      </w:r>
    </w:p>
    <w:p w14:paraId="3BF0A92E" w14:textId="77777777" w:rsidR="00000000" w:rsidRPr="0017190C" w:rsidRDefault="00000000" w:rsidP="00484170">
      <w:pPr>
        <w:rPr>
          <w:rFonts w:ascii="Times New Roman" w:hAnsi="Times New Roman" w:cs="Times New Roman"/>
        </w:rPr>
      </w:pPr>
    </w:p>
    <w:p w14:paraId="1A9721AE" w14:textId="77777777" w:rsidR="00000000" w:rsidRPr="0017190C" w:rsidRDefault="00000000" w:rsidP="00484170">
      <w:pPr>
        <w:rPr>
          <w:rFonts w:ascii="Times New Roman" w:hAnsi="Times New Roman" w:cs="Times New Roman"/>
        </w:rPr>
      </w:pPr>
    </w:p>
    <w:p w14:paraId="32F3CD21" w14:textId="77777777" w:rsidR="00000000" w:rsidRPr="0017190C" w:rsidRDefault="00F4429B" w:rsidP="00B607A6">
      <w:pPr>
        <w:autoSpaceDE w:val="0"/>
        <w:autoSpaceDN w:val="0"/>
        <w:adjustRightInd w:val="0"/>
        <w:ind w:left="5313"/>
        <w:rPr>
          <w:rFonts w:ascii="Times New Roman" w:hAnsi="Times New Roman" w:cs="Times New Roman"/>
        </w:rPr>
      </w:pPr>
      <w:r w:rsidRPr="0017190C">
        <w:rPr>
          <w:rFonts w:ascii="Times New Roman" w:hAnsi="Times New Roman" w:cs="Times New Roman"/>
        </w:rPr>
        <w:t>Приложение № 3</w:t>
      </w:r>
    </w:p>
    <w:p w14:paraId="4E113850" w14:textId="728D5DD2" w:rsidR="00000000" w:rsidRPr="0017190C" w:rsidRDefault="00F4429B" w:rsidP="00B607A6">
      <w:pPr>
        <w:autoSpaceDE w:val="0"/>
        <w:autoSpaceDN w:val="0"/>
        <w:adjustRightInd w:val="0"/>
        <w:ind w:left="5313" w:right="-1"/>
        <w:rPr>
          <w:rFonts w:ascii="Times New Roman" w:hAnsi="Times New Roman" w:cs="Times New Roman"/>
        </w:rPr>
      </w:pPr>
      <w:r w:rsidRPr="0017190C">
        <w:rPr>
          <w:rFonts w:ascii="Times New Roman" w:hAnsi="Times New Roman" w:cs="Times New Roman"/>
        </w:rPr>
        <w:t>к контракту на оказание услуг связи</w:t>
      </w:r>
    </w:p>
    <w:p w14:paraId="05AA404A" w14:textId="77777777" w:rsidR="00000000" w:rsidRPr="0017190C" w:rsidRDefault="00F4429B" w:rsidP="00B607A6">
      <w:pPr>
        <w:autoSpaceDE w:val="0"/>
        <w:autoSpaceDN w:val="0"/>
        <w:adjustRightInd w:val="0"/>
        <w:ind w:left="5313" w:right="-1"/>
        <w:rPr>
          <w:rFonts w:ascii="Times New Roman" w:hAnsi="Times New Roman" w:cs="Times New Roman"/>
          <w:b/>
        </w:rPr>
      </w:pPr>
      <w:r w:rsidRPr="0017190C">
        <w:rPr>
          <w:rFonts w:ascii="Times New Roman" w:hAnsi="Times New Roman" w:cs="Times New Roman"/>
        </w:rPr>
        <w:t>от «___» УКАЗАТЬ 20__ г. № УКАЗАТЬ</w:t>
      </w:r>
    </w:p>
    <w:p w14:paraId="6F710795" w14:textId="77777777" w:rsidR="00000000" w:rsidRPr="0017190C" w:rsidRDefault="00F4429B" w:rsidP="00B607A6">
      <w:pPr>
        <w:autoSpaceDE w:val="0"/>
        <w:autoSpaceDN w:val="0"/>
        <w:adjustRightInd w:val="0"/>
        <w:ind w:left="5313" w:right="-1"/>
        <w:rPr>
          <w:rFonts w:ascii="Times New Roman" w:hAnsi="Times New Roman" w:cs="Times New Roman"/>
        </w:rPr>
      </w:pPr>
      <w:r w:rsidRPr="0017190C">
        <w:rPr>
          <w:rFonts w:ascii="Times New Roman" w:hAnsi="Times New Roman" w:cs="Times New Roman"/>
        </w:rPr>
        <w:t>лицевой счет № УКАЗАТЬ</w:t>
      </w:r>
    </w:p>
    <w:p w14:paraId="5E3CE1E1" w14:textId="77777777" w:rsidR="00000000" w:rsidRPr="0017190C" w:rsidRDefault="00000000" w:rsidP="00484170">
      <w:pPr>
        <w:autoSpaceDN w:val="0"/>
        <w:ind w:firstLine="567"/>
        <w:jc w:val="center"/>
        <w:textAlignment w:val="baseline"/>
        <w:rPr>
          <w:rFonts w:ascii="Times New Roman" w:hAnsi="Times New Roman" w:cs="Times New Roman"/>
          <w:b/>
        </w:rPr>
      </w:pPr>
    </w:p>
    <w:p w14:paraId="60B24D3A" w14:textId="77777777" w:rsidR="00000000" w:rsidRPr="0017190C" w:rsidRDefault="00000000" w:rsidP="00484170">
      <w:pPr>
        <w:autoSpaceDN w:val="0"/>
        <w:ind w:firstLine="567"/>
        <w:jc w:val="center"/>
        <w:textAlignment w:val="baseline"/>
        <w:rPr>
          <w:rFonts w:ascii="Times New Roman" w:hAnsi="Times New Roman" w:cs="Times New Roman"/>
          <w:b/>
        </w:rPr>
      </w:pPr>
    </w:p>
    <w:p w14:paraId="334997C4" w14:textId="77777777" w:rsidR="00000000" w:rsidRPr="0017190C" w:rsidRDefault="00F4429B" w:rsidP="00484170">
      <w:pPr>
        <w:autoSpaceDN w:val="0"/>
        <w:ind w:firstLine="567"/>
        <w:jc w:val="center"/>
        <w:textAlignment w:val="baseline"/>
        <w:rPr>
          <w:rFonts w:ascii="Times New Roman" w:hAnsi="Times New Roman" w:cs="Times New Roman"/>
          <w:b/>
        </w:rPr>
      </w:pPr>
      <w:r w:rsidRPr="0017190C">
        <w:rPr>
          <w:rFonts w:ascii="Times New Roman" w:hAnsi="Times New Roman" w:cs="Times New Roman"/>
        </w:rPr>
        <w:t>«Порядок электронного документооборота».</w:t>
      </w:r>
    </w:p>
    <w:p w14:paraId="2950110C" w14:textId="77777777" w:rsidR="00000000" w:rsidRPr="0017190C" w:rsidRDefault="00000000" w:rsidP="00484170">
      <w:pPr>
        <w:autoSpaceDN w:val="0"/>
        <w:ind w:firstLine="567"/>
        <w:jc w:val="center"/>
        <w:textAlignment w:val="baseline"/>
        <w:rPr>
          <w:rFonts w:ascii="Times New Roman" w:hAnsi="Times New Roman" w:cs="Times New Roman"/>
          <w:b/>
        </w:rPr>
      </w:pPr>
    </w:p>
    <w:p w14:paraId="7FAAC0D6" w14:textId="77777777" w:rsidR="00000000" w:rsidRPr="0017190C" w:rsidRDefault="00000000" w:rsidP="00484170">
      <w:pPr>
        <w:autoSpaceDN w:val="0"/>
        <w:ind w:firstLine="567"/>
        <w:jc w:val="center"/>
        <w:textAlignment w:val="baseline"/>
        <w:rPr>
          <w:rFonts w:ascii="Times New Roman" w:hAnsi="Times New Roman" w:cs="Times New Roman"/>
          <w:b/>
        </w:rPr>
      </w:pPr>
    </w:p>
    <w:p w14:paraId="54B4DCE2" w14:textId="77777777" w:rsidR="00000000" w:rsidRPr="0017190C" w:rsidRDefault="00F4429B" w:rsidP="00484170">
      <w:pPr>
        <w:ind w:firstLine="709"/>
        <w:rPr>
          <w:rFonts w:ascii="Times New Roman" w:hAnsi="Times New Roman" w:cs="Times New Roman"/>
          <w:b/>
        </w:rPr>
      </w:pPr>
      <w:r w:rsidRPr="0017190C">
        <w:rPr>
          <w:rFonts w:ascii="Times New Roman" w:hAnsi="Times New Roman" w:cs="Times New Roman"/>
        </w:rPr>
        <w:t>1.Термины и определения.</w:t>
      </w:r>
    </w:p>
    <w:p w14:paraId="398AAFC8"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1.1. Электронная подпись (ЭП) − усиленная квалифицированная электронная подпись, соответствующая требованиям Федерального закона № 63-ФЗ «Об электронной подписи» от 06.04.2011 и действующему законодательству РФ в сфере электронной подписи.</w:t>
      </w:r>
    </w:p>
    <w:p w14:paraId="188651CB"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1.2. Электронный документооборот (ЭДО) – процесс обмена между Сторонами в системе юридически значимого ЭДО документами, составленными в электронном виде и подписанными ЭП, используемой Сторонами.</w:t>
      </w:r>
    </w:p>
    <w:p w14:paraId="73FC8CD2"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1.3. Доверенный Оператор ЭДО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w:t>
      </w:r>
    </w:p>
    <w:p w14:paraId="3AB33758"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1.4. Направляющая Сторона – Сторона, направляющая документ в электронном виде, подписанный ЭП, в системе ЭДО по телекоммуникационным каналам связи другой Стороне.</w:t>
      </w:r>
    </w:p>
    <w:p w14:paraId="085F09E8"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1.5. Получающая Сторона – Сторона, получающая от Направляющей Стороны документ в электронном виде, подписанный ЭП, в системе ЭДО по телекоммуникационным каналам связи.</w:t>
      </w:r>
    </w:p>
    <w:p w14:paraId="410BC214" w14:textId="77777777" w:rsidR="00000000" w:rsidRPr="0017190C" w:rsidRDefault="00000000" w:rsidP="00484170">
      <w:pPr>
        <w:ind w:firstLine="709"/>
        <w:rPr>
          <w:rFonts w:ascii="Times New Roman" w:hAnsi="Times New Roman" w:cs="Times New Roman"/>
        </w:rPr>
      </w:pPr>
    </w:p>
    <w:p w14:paraId="7B2146F7" w14:textId="77777777" w:rsidR="00000000" w:rsidRPr="0017190C" w:rsidRDefault="00F4429B" w:rsidP="00484170">
      <w:pPr>
        <w:ind w:firstLine="709"/>
        <w:rPr>
          <w:rFonts w:ascii="Times New Roman" w:hAnsi="Times New Roman" w:cs="Times New Roman"/>
          <w:b/>
        </w:rPr>
      </w:pPr>
      <w:r w:rsidRPr="0017190C">
        <w:rPr>
          <w:rFonts w:ascii="Times New Roman" w:hAnsi="Times New Roman" w:cs="Times New Roman"/>
        </w:rPr>
        <w:t xml:space="preserve">2. Предмет Приложения и общие обязательства Сторон. </w:t>
      </w:r>
    </w:p>
    <w:p w14:paraId="46AC596E"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2.1. Настоящим Стороны соглашаются в целях и в связи с исполнением своих обязательств по Договорам, заключенным между Сторонами, либо которые будут заключены в будущем (далее по тексту – Договор) осуществлять электронный обмен документами по телекоммуникационным каналам связи в системе ЭДО, подписанными электронной подписью в порядке, определенном настоящим Приложением. </w:t>
      </w:r>
    </w:p>
    <w:p w14:paraId="5CEFB9C9"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2.2. 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N 63-ФЗ "Об электронной подписи", Приказом Министерства финансов РФ от 05.02.2021 года № 14н.</w:t>
      </w:r>
    </w:p>
    <w:p w14:paraId="73B73247"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Электронный обмен документами осуществляется в рамках обмена Сторонами следующими видами формализованных и неформализованных документов, а именно: </w:t>
      </w:r>
    </w:p>
    <w:p w14:paraId="5610BAF6"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Формализованные документы:</w:t>
      </w:r>
    </w:p>
    <w:p w14:paraId="5AE1623B"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Счет-фактура (в формате XML, утвержденном Приказом ФНС России от 19.12.2018 N ММВ-7-15/820@ "Об утверждении формата счета-фактуры, формата представления документа об отгрузке товаров (выполнении работ), передаче имущественных прав (документа об оказании услуг), включающего в себя счет-фактуру, и формата представления документа об отгрузке товаров (выполнении работ), передаче имущественных прав (документа об оказании услуг) в электронной форме»;</w:t>
      </w:r>
    </w:p>
    <w:p w14:paraId="13825CBC"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Акт об оказании Услуг (в формате XML, утвержденном Приказом ФНС России от 19.12.2018 N ММВ-7-15/820@ "Об утверждении формата счета-фактуры, формата представления документа об отгрузке товаров (выполнении работ), передаче имущественных прав (документа об оказании услуг), включающего в себя счет-фактуру, и формата представления документа об отгрузке товаров (выполнении работ), передаче имущественных прав (документа об оказании услуг) в электронной форме»;</w:t>
      </w:r>
    </w:p>
    <w:p w14:paraId="0B2C4FF9"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 Корректировочный счет-фактура, исправительный счет-фактура (УКД) (до 01.10.2021 года в формате XML, утвержденном Приказом ФНС России от 13.04.2016 N ММВ-7-15/189@ «Об утверждении формата корректировочного счета-фактуры и формата представления документа об изменении стоимости отгруженных товаров (выполненных работ, оказанных услуг), переданных </w:t>
      </w:r>
      <w:r w:rsidRPr="0017190C">
        <w:rPr>
          <w:rFonts w:ascii="Times New Roman" w:hAnsi="Times New Roman" w:cs="Times New Roman"/>
        </w:rPr>
        <w:lastRenderedPageBreak/>
        <w:t>имущественных прав, включающего в себя корректировочный счет-фактуру, в электронной форме»,</w:t>
      </w:r>
    </w:p>
    <w:p w14:paraId="3E04B55C"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с 01.10.2021 года в формате XML, утвержденном Приказом ФНС России от 12.10.2020 N ЕД-7-26/736@ "Об утверждении формата корректировочного счета-фактуры, формата представления документа, подтверждающего согласие (факт уведомления) покупателя на изменение стоимости отгруженных товаров (выполненных работ, оказанных услуг), переданных имущественных прав, включающего в себя корректировочный счет-фактуру, и формата представления документа, подтверждающего согласие (факт уведомления) покупателя на изменение стоимости отгруженных товаров (выполненных работ, оказанных услуг), переданных имущественных прав, в электронной форме".);</w:t>
      </w:r>
    </w:p>
    <w:p w14:paraId="55AE6336" w14:textId="77777777" w:rsidR="00000000" w:rsidRPr="0017190C" w:rsidRDefault="00000000" w:rsidP="00484170">
      <w:pPr>
        <w:ind w:firstLine="709"/>
        <w:rPr>
          <w:rFonts w:ascii="Times New Roman" w:hAnsi="Times New Roman" w:cs="Times New Roman"/>
        </w:rPr>
      </w:pPr>
    </w:p>
    <w:p w14:paraId="1E20F1D3"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Неформализованные документы:</w:t>
      </w:r>
    </w:p>
    <w:p w14:paraId="70E9F202" w14:textId="77777777" w:rsidR="00000000" w:rsidRPr="0017190C" w:rsidRDefault="00F4429B" w:rsidP="00484170">
      <w:pPr>
        <w:pStyle w:val="a4"/>
        <w:rPr>
          <w:rFonts w:ascii="Times New Roman" w:hAnsi="Times New Roman" w:cs="Times New Roman"/>
        </w:rPr>
      </w:pPr>
      <w:r w:rsidRPr="0017190C">
        <w:rPr>
          <w:rFonts w:ascii="Times New Roman" w:hAnsi="Times New Roman" w:cs="Times New Roman"/>
        </w:rPr>
        <w:t>- Счет на оплату;</w:t>
      </w:r>
    </w:p>
    <w:p w14:paraId="59F62612" w14:textId="77777777" w:rsidR="00000000" w:rsidRPr="0017190C" w:rsidRDefault="00F4429B" w:rsidP="00484170">
      <w:pPr>
        <w:pStyle w:val="a4"/>
        <w:rPr>
          <w:rFonts w:ascii="Times New Roman" w:hAnsi="Times New Roman" w:cs="Times New Roman"/>
        </w:rPr>
      </w:pPr>
      <w:r w:rsidRPr="0017190C">
        <w:rPr>
          <w:rFonts w:ascii="Times New Roman" w:hAnsi="Times New Roman" w:cs="Times New Roman"/>
        </w:rPr>
        <w:t>- Уведомления</w:t>
      </w:r>
    </w:p>
    <w:p w14:paraId="531F5761" w14:textId="77777777" w:rsidR="00000000" w:rsidRPr="0017190C" w:rsidRDefault="00F4429B" w:rsidP="00484170">
      <w:pPr>
        <w:pStyle w:val="a4"/>
        <w:rPr>
          <w:rFonts w:ascii="Times New Roman" w:hAnsi="Times New Roman" w:cs="Times New Roman"/>
        </w:rPr>
      </w:pPr>
      <w:r w:rsidRPr="0017190C">
        <w:rPr>
          <w:rFonts w:ascii="Times New Roman" w:hAnsi="Times New Roman" w:cs="Times New Roman"/>
        </w:rPr>
        <w:t>- Претензии;</w:t>
      </w:r>
    </w:p>
    <w:p w14:paraId="74681215" w14:textId="77777777" w:rsidR="00000000" w:rsidRPr="0017190C" w:rsidRDefault="00F4429B" w:rsidP="00484170">
      <w:pPr>
        <w:pStyle w:val="a4"/>
        <w:rPr>
          <w:rFonts w:ascii="Times New Roman" w:hAnsi="Times New Roman" w:cs="Times New Roman"/>
        </w:rPr>
      </w:pPr>
      <w:r w:rsidRPr="0017190C">
        <w:rPr>
          <w:rFonts w:ascii="Times New Roman" w:hAnsi="Times New Roman" w:cs="Times New Roman"/>
        </w:rPr>
        <w:t>- Требования;</w:t>
      </w:r>
    </w:p>
    <w:p w14:paraId="578A9468" w14:textId="77777777" w:rsidR="00000000" w:rsidRPr="0017190C" w:rsidRDefault="00F4429B" w:rsidP="00484170">
      <w:pPr>
        <w:pStyle w:val="a4"/>
        <w:rPr>
          <w:rFonts w:ascii="Times New Roman" w:hAnsi="Times New Roman" w:cs="Times New Roman"/>
        </w:rPr>
      </w:pPr>
      <w:r w:rsidRPr="0017190C">
        <w:rPr>
          <w:rFonts w:ascii="Times New Roman" w:hAnsi="Times New Roman" w:cs="Times New Roman"/>
        </w:rPr>
        <w:t>- Иные документы, оформляемые сторонами при исполнении, изменении или прекращения настоящего Договора.</w:t>
      </w:r>
    </w:p>
    <w:p w14:paraId="7A6C3F75"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2.3. Настоящее Приложение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14:paraId="25CB5801"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2.4. Доверенным Оператором ЭДО </w:t>
      </w:r>
      <w:r w:rsidR="00367910" w:rsidRPr="0017190C">
        <w:rPr>
          <w:rFonts w:ascii="Times New Roman" w:hAnsi="Times New Roman" w:cs="Times New Roman"/>
        </w:rPr>
        <w:t>ОПЕРАТОР СВЯЗИ</w:t>
      </w:r>
      <w:r w:rsidRPr="0017190C">
        <w:rPr>
          <w:rFonts w:ascii="Times New Roman" w:hAnsi="Times New Roman" w:cs="Times New Roman"/>
        </w:rPr>
        <w:t xml:space="preserve">а является АО «ПФ «СКБ Контур». </w:t>
      </w:r>
      <w:r w:rsidR="00367910" w:rsidRPr="0017190C">
        <w:rPr>
          <w:rFonts w:ascii="Times New Roman" w:hAnsi="Times New Roman" w:cs="Times New Roman"/>
        </w:rPr>
        <w:t>ОПЕРАТОР СВЯЗИ</w:t>
      </w:r>
      <w:r w:rsidRPr="0017190C">
        <w:rPr>
          <w:rFonts w:ascii="Times New Roman" w:hAnsi="Times New Roman" w:cs="Times New Roman"/>
        </w:rPr>
        <w:t xml:space="preserve"> использует ЭП, выданную аккредитованным удостоверяющим центром ПАО «</w:t>
      </w:r>
      <w:r w:rsidR="00367910" w:rsidRPr="0017190C">
        <w:rPr>
          <w:rFonts w:ascii="Times New Roman" w:hAnsi="Times New Roman" w:cs="Times New Roman"/>
        </w:rPr>
        <w:t>ОПЕРАТОР СВЯЗИ</w:t>
      </w:r>
      <w:r w:rsidRPr="0017190C">
        <w:rPr>
          <w:rFonts w:ascii="Times New Roman" w:hAnsi="Times New Roman" w:cs="Times New Roman"/>
        </w:rPr>
        <w:t>».</w:t>
      </w:r>
    </w:p>
    <w:p w14:paraId="04FBD271"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2.5. Оператором ЭДО Корпоративного клиента является </w:t>
      </w:r>
      <w:sdt>
        <w:sdtPr>
          <w:rPr>
            <w:rFonts w:ascii="Times New Roman" w:hAnsi="Times New Roman" w:cs="Times New Roman"/>
          </w:rPr>
          <w:tag w:val="текст"/>
          <w:id w:val="-1192987242"/>
          <w:placeholder>
            <w:docPart w:val="2FD4FAD7645A42BA8A1179DB6D724582"/>
          </w:placeholder>
          <w:text/>
        </w:sdtPr>
        <w:sdtContent>
          <w:r w:rsidRPr="0017190C">
            <w:rPr>
              <w:rFonts w:ascii="Times New Roman" w:hAnsi="Times New Roman" w:cs="Times New Roman"/>
            </w:rPr>
            <w:t>ЗАПОЛНИТЬ</w:t>
          </w:r>
        </w:sdtContent>
      </w:sdt>
      <w:r w:rsidRPr="0017190C">
        <w:rPr>
          <w:rFonts w:ascii="Times New Roman" w:hAnsi="Times New Roman" w:cs="Times New Roman"/>
        </w:rPr>
        <w:t xml:space="preserve">. Корпоративный клиент использует ЭП, выданную аккредитованным удостоверяющим центром </w:t>
      </w:r>
      <w:sdt>
        <w:sdtPr>
          <w:rPr>
            <w:rFonts w:ascii="Times New Roman" w:hAnsi="Times New Roman" w:cs="Times New Roman"/>
          </w:rPr>
          <w:tag w:val="текст"/>
          <w:id w:val="175080736"/>
          <w:placeholder>
            <w:docPart w:val="F39F1A7E856D40AA9A9D8E1090C2851D"/>
          </w:placeholder>
          <w:text/>
        </w:sdtPr>
        <w:sdtContent>
          <w:r w:rsidRPr="0017190C">
            <w:rPr>
              <w:rFonts w:ascii="Times New Roman" w:hAnsi="Times New Roman" w:cs="Times New Roman"/>
            </w:rPr>
            <w:t>ЗАПОЛНИТЬ</w:t>
          </w:r>
        </w:sdtContent>
      </w:sdt>
      <w:r w:rsidRPr="0017190C">
        <w:rPr>
          <w:rFonts w:ascii="Times New Roman" w:hAnsi="Times New Roman" w:cs="Times New Roman"/>
        </w:rPr>
        <w:t>.</w:t>
      </w:r>
    </w:p>
    <w:p w14:paraId="4BC4F5BE"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2.6. Стороны признают, что получение документов в электронном виде и подписанных ЭП в порядке, установленном настоящим Приложением, эквивалентно получению документов на бумажном носителе и является необходимым и достаточным условием, позволяющим установить, что электронный документ исходит от Стороны, его направившей.</w:t>
      </w:r>
    </w:p>
    <w:p w14:paraId="5E1458CE"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2.7.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w:t>
      </w:r>
    </w:p>
    <w:p w14:paraId="4D9FCE6C"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2.8. Стороны договариваются, что все документы, поступившие в порядке обмена в электронном виде, составлены в форматах в соответствии с требованиями законодательства, а также исходя из условий заключенных договоров.</w:t>
      </w:r>
    </w:p>
    <w:p w14:paraId="06BEDB2E" w14:textId="77777777" w:rsidR="00000000" w:rsidRPr="0017190C" w:rsidRDefault="00000000" w:rsidP="00484170">
      <w:pPr>
        <w:ind w:firstLine="709"/>
        <w:rPr>
          <w:rFonts w:ascii="Times New Roman" w:hAnsi="Times New Roman" w:cs="Times New Roman"/>
        </w:rPr>
      </w:pPr>
    </w:p>
    <w:p w14:paraId="62EB344C" w14:textId="77777777" w:rsidR="00000000" w:rsidRPr="0017190C" w:rsidRDefault="00F4429B" w:rsidP="00484170">
      <w:pPr>
        <w:ind w:firstLine="709"/>
        <w:rPr>
          <w:rFonts w:ascii="Times New Roman" w:hAnsi="Times New Roman" w:cs="Times New Roman"/>
          <w:b/>
        </w:rPr>
      </w:pPr>
      <w:r w:rsidRPr="0017190C">
        <w:rPr>
          <w:rFonts w:ascii="Times New Roman" w:hAnsi="Times New Roman" w:cs="Times New Roman"/>
        </w:rPr>
        <w:t>3. Условия действительности квалифицированной ЭП.</w:t>
      </w:r>
    </w:p>
    <w:p w14:paraId="74423779"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3.1 Стороны договорились использовать усиленную квалифицированную ЭП, которая в электронном документе равнозначна собственноручной подписи на документе на бумажном носителе при одновременном соблюдении следующих условий:</w:t>
      </w:r>
    </w:p>
    <w:p w14:paraId="2B57246E"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491D5306"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14:paraId="0506D677"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w:t>
      </w:r>
    </w:p>
    <w:p w14:paraId="725E3911"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3.2. Стороны обязаны использовать квалифицированную ЭП, выданную аккредитованным удостоверяющим центром, осуществляющего свою деятельность в соответствии с требованиями действующего законодательства РФ.</w:t>
      </w:r>
    </w:p>
    <w:p w14:paraId="23C036F7"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lastRenderedPageBreak/>
        <w:t>3.3. Стороны обязуются сообщать друг другу об ограничениях квалифицированной ЭП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квалифицированную ЭП другой Стороны не обремененной какими-либо ограничениями, а документы, подписанные такой квалифицированной ЭП −  имеющими полную юридическую силу.</w:t>
      </w:r>
    </w:p>
    <w:p w14:paraId="200969E4"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3.4. 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 при этом дальнейшие действия Сторон предпринимаются в соответствии с п.2.7. настоящего Приложения.</w:t>
      </w:r>
    </w:p>
    <w:p w14:paraId="2430003C" w14:textId="77777777" w:rsidR="00000000" w:rsidRPr="0017190C" w:rsidRDefault="00000000" w:rsidP="00484170">
      <w:pPr>
        <w:ind w:firstLine="709"/>
        <w:rPr>
          <w:rFonts w:ascii="Times New Roman" w:hAnsi="Times New Roman" w:cs="Times New Roman"/>
        </w:rPr>
      </w:pPr>
    </w:p>
    <w:p w14:paraId="6085BE4F" w14:textId="77777777" w:rsidR="00000000" w:rsidRPr="0017190C" w:rsidRDefault="00F4429B" w:rsidP="00484170">
      <w:pPr>
        <w:ind w:firstLine="709"/>
        <w:rPr>
          <w:rFonts w:ascii="Times New Roman" w:hAnsi="Times New Roman" w:cs="Times New Roman"/>
          <w:b/>
        </w:rPr>
      </w:pPr>
      <w:r w:rsidRPr="0017190C">
        <w:rPr>
          <w:rFonts w:ascii="Times New Roman" w:hAnsi="Times New Roman" w:cs="Times New Roman"/>
        </w:rPr>
        <w:t>4. Порядок выставления и получения счетов-фактур в электронном виде по телекоммуникационным каналам связи с использованием ЭП.</w:t>
      </w:r>
    </w:p>
    <w:p w14:paraId="05E2C59A"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4.1. Стороны осуществляют выставление и получение счетов-фактур по телекоммуникационным каналам связи с использованием ЭП согласно «Порядку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утвержденному Приказом Министерства финансов РФ от 05.02.2021 № 14н (далее – «Порядок»).</w:t>
      </w:r>
    </w:p>
    <w:p w14:paraId="67C363CF" w14:textId="77777777" w:rsidR="00000000" w:rsidRPr="0017190C" w:rsidRDefault="00000000" w:rsidP="00484170">
      <w:pPr>
        <w:ind w:firstLine="709"/>
        <w:rPr>
          <w:rFonts w:ascii="Times New Roman" w:hAnsi="Times New Roman" w:cs="Times New Roman"/>
        </w:rPr>
      </w:pPr>
    </w:p>
    <w:p w14:paraId="4DD8E540" w14:textId="77777777" w:rsidR="00000000" w:rsidRPr="0017190C" w:rsidRDefault="00F4429B" w:rsidP="00484170">
      <w:pPr>
        <w:ind w:firstLine="709"/>
        <w:rPr>
          <w:rFonts w:ascii="Times New Roman" w:hAnsi="Times New Roman" w:cs="Times New Roman"/>
          <w:b/>
        </w:rPr>
      </w:pPr>
      <w:r w:rsidRPr="0017190C">
        <w:rPr>
          <w:rFonts w:ascii="Times New Roman" w:hAnsi="Times New Roman" w:cs="Times New Roman"/>
        </w:rPr>
        <w:t>5. Порядок выставления, направления и обмена иными документами, перечисленными в п.2.2. Приложения, которыми Стороны обмениваются в целях и в связи с исполнением своих обязательств по Договору в электронном виде по телекоммуникационным каналам с использованием ЭП.</w:t>
      </w:r>
    </w:p>
    <w:p w14:paraId="14DF950E"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5.1. Для участия в ЭДО Сторонам необходимо:</w:t>
      </w:r>
    </w:p>
    <w:p w14:paraId="6065F487"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а) получить квалифицированные сертификаты электронных ключей проверки электронной подписи руководителя либо иных уполномоченных лиц;</w:t>
      </w:r>
    </w:p>
    <w:p w14:paraId="4262D2F5"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б) заключить с доверенным Оператором ЭДО соответствующий договор согласно требованиям соответствующего доверенного Оператора ЭДО;</w:t>
      </w:r>
    </w:p>
    <w:p w14:paraId="6443DAC4"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в) получить у доверенного Оператора ЭДО идентификатор участника ЭДО, реквизиты доступа и другие данные, необходимые для подключения к ЭДО.</w:t>
      </w:r>
    </w:p>
    <w:p w14:paraId="1A2C8246"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5.2. Сторона при обмене документами в порядке ЭДО формирует необходимый документ в электронном виде, подписывает его ЭП, направляет файл с документом в электронном виде в адрес другой Стороны через доверенного Оператора ЭДО и сохраняет подписанный документ в электронном виде.</w:t>
      </w:r>
    </w:p>
    <w:p w14:paraId="388E6E94"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5.3. Стороны обязуются своевременно (не позднее следующего рабочего дня с момента получения документа) обмениваться извещениями/ подтверждениями через доверенного Оператора ЭДО посредством системы ЭДО о получении и отправке документов посредством системы ЭДО.</w:t>
      </w:r>
    </w:p>
    <w:p w14:paraId="4B34F19E"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5.4. Если Направляющая и/или Получающая Сторона не получила в установленный срок любое из положенных подтверждений доверенного Оператора ЭДО или файл с документом, он сообщает о данном факте доверенному Оператору ЭДО.</w:t>
      </w:r>
    </w:p>
    <w:p w14:paraId="492609AC"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5.5. В случае не подтверждения Направляющей Стороной факта поступления файла документа от нее доверенному Оператору ЭДО, Направляющая Сторона сообщает доверенному Оператору ЭДО о данном факте, и Направляющая Сторона повторяет процедуру направления ранее составленного документа.</w:t>
      </w:r>
    </w:p>
    <w:p w14:paraId="534DEC11"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5.6. В случае необходимости внесения корректировок в направленный посредством ЭДО документ, Направляющая Сторона составляет соответствующее информационное письмо и направляет откорректированный документ и информационное письмо Получающей Стороне в порядке, установленном доверенным Оператором ЭДО.</w:t>
      </w:r>
    </w:p>
    <w:p w14:paraId="6F66272F" w14:textId="77777777" w:rsidR="00000000" w:rsidRPr="0017190C" w:rsidRDefault="00000000" w:rsidP="00484170">
      <w:pPr>
        <w:ind w:firstLine="709"/>
        <w:rPr>
          <w:rFonts w:ascii="Times New Roman" w:hAnsi="Times New Roman" w:cs="Times New Roman"/>
        </w:rPr>
      </w:pPr>
    </w:p>
    <w:p w14:paraId="3CFA1C34" w14:textId="77777777" w:rsidR="00000000" w:rsidRPr="0017190C" w:rsidRDefault="00F4429B" w:rsidP="00484170">
      <w:pPr>
        <w:ind w:firstLine="709"/>
        <w:rPr>
          <w:rFonts w:ascii="Times New Roman" w:hAnsi="Times New Roman" w:cs="Times New Roman"/>
          <w:b/>
        </w:rPr>
      </w:pPr>
      <w:r w:rsidRPr="0017190C">
        <w:rPr>
          <w:rFonts w:ascii="Times New Roman" w:hAnsi="Times New Roman" w:cs="Times New Roman"/>
        </w:rPr>
        <w:t>6. Тестовый обмен документом</w:t>
      </w:r>
    </w:p>
    <w:p w14:paraId="6218C08B"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6.1. В целях проверки работоспособности и/или совместимости технических средств Сторон и/или доверенного Операторов ЭДО, Стороны договариваются о тестовом периоде, в течение которого передача документов в электронном виде дублируется бумажными экземплярами. Тестовый период устанавливается в течение 3-х месяцев с даты первого обмена документами в электронном виде.</w:t>
      </w:r>
    </w:p>
    <w:p w14:paraId="6A9F838A"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lastRenderedPageBreak/>
        <w:t>6.2. Положительным результатом тестового обмена документами является налаженный процесс передачи документов в электронном виде, отсутствие ошибок и замечаний сторон к процессу электронного документооборота.</w:t>
      </w:r>
    </w:p>
    <w:p w14:paraId="04862652"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6.3. По итогам положительного результата (тестового) обмена электронными документами, принимается решение об отказе дублирования электронного документооборота бумажными документами. </w:t>
      </w:r>
    </w:p>
    <w:p w14:paraId="2978BB75" w14:textId="77777777" w:rsidR="00000000" w:rsidRPr="0017190C" w:rsidRDefault="00000000" w:rsidP="00484170">
      <w:pPr>
        <w:ind w:firstLine="709"/>
        <w:rPr>
          <w:rFonts w:ascii="Times New Roman" w:hAnsi="Times New Roman" w:cs="Times New Roman"/>
        </w:rPr>
      </w:pPr>
    </w:p>
    <w:p w14:paraId="17BC3CAA" w14:textId="77777777" w:rsidR="00000000" w:rsidRPr="0017190C" w:rsidRDefault="00F4429B" w:rsidP="00484170">
      <w:pPr>
        <w:ind w:firstLine="709"/>
        <w:rPr>
          <w:rFonts w:ascii="Times New Roman" w:hAnsi="Times New Roman" w:cs="Times New Roman"/>
          <w:b/>
        </w:rPr>
      </w:pPr>
      <w:r w:rsidRPr="0017190C">
        <w:rPr>
          <w:rFonts w:ascii="Times New Roman" w:hAnsi="Times New Roman" w:cs="Times New Roman"/>
        </w:rPr>
        <w:t>7. Прочие условия</w:t>
      </w:r>
    </w:p>
    <w:p w14:paraId="2B701256"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7.1. В случае, если Направляющая сторона не получила от Получающей стороны и/или доверенного Оператора ЭДО Получающей стороны, а равно если  доверенный Оператор ЭДО Получающей стороны не получил от Получающей стороны, извещение о получении электронного документа от Направляющей стороны и/или доверенного Оператора ЭДО Направляющей стороны, и при условии отсутствия от Получающей Стороны уведомления согласно п.2.7. Приложения и невозможности для Направляющей Стороны получить от Получающей Стороны информацию о причинах отсутствия извещения, Направляющая Сторона оформляет соответствующий документ на бумажном носителе с подписанием собственноручной подписью, Стороны считают его оригиналом.</w:t>
      </w:r>
    </w:p>
    <w:p w14:paraId="057C3926"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 при этом настоящее Приложение считается расторгнутым, без оформления каких-либо Дополнительных соглашений.</w:t>
      </w:r>
    </w:p>
    <w:p w14:paraId="09A91A5C"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 7.2. В случае отказа любой из Сторон от обмена документами в электронном виде, подписанными ЭП, такая Сторона обязана известить другую Сторону за 30 (тридцать) календарных дней до предполагаемой даты окончания использования ЭДО. В противном случае Стороны продолжают использование ЭДО в течение 30 (тридцати) календарных дней с момента получения Стороной уведомления об отказе от использования ЭДО.</w:t>
      </w:r>
    </w:p>
    <w:p w14:paraId="3764EDB3"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7.3. Прекращение использования Сторонами ЭДО оформляется подписанием соответствующего Дополнительного соглашения.  </w:t>
      </w:r>
    </w:p>
    <w:p w14:paraId="35FFC14C" w14:textId="77777777" w:rsidR="00000000" w:rsidRPr="0017190C" w:rsidRDefault="00000000" w:rsidP="00484170">
      <w:pPr>
        <w:ind w:firstLine="709"/>
        <w:rPr>
          <w:rFonts w:ascii="Times New Roman" w:hAnsi="Times New Roman" w:cs="Times New Roman"/>
        </w:rPr>
      </w:pPr>
    </w:p>
    <w:p w14:paraId="2FA74F36" w14:textId="77777777" w:rsidR="00000000" w:rsidRPr="0017190C" w:rsidRDefault="00000000" w:rsidP="00484170">
      <w:pPr>
        <w:ind w:firstLine="709"/>
        <w:rPr>
          <w:rFonts w:ascii="Times New Roman" w:hAnsi="Times New Roman" w:cs="Times New Roman"/>
        </w:rPr>
      </w:pPr>
    </w:p>
    <w:p w14:paraId="409692D9"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7.4. Ответственные за ЭДО контактные лица от </w:t>
      </w:r>
      <w:r w:rsidR="00367910" w:rsidRPr="0017190C">
        <w:rPr>
          <w:rFonts w:ascii="Times New Roman" w:hAnsi="Times New Roman" w:cs="Times New Roman"/>
        </w:rPr>
        <w:t>ОПЕРАТОР СВЯЗИ</w:t>
      </w:r>
      <w:r w:rsidRPr="0017190C">
        <w:rPr>
          <w:rFonts w:ascii="Times New Roman" w:hAnsi="Times New Roman" w:cs="Times New Roman"/>
        </w:rPr>
        <w:t>а</w:t>
      </w:r>
    </w:p>
    <w:p w14:paraId="6B8C6C91" w14:textId="77777777" w:rsidR="00000000" w:rsidRPr="0017190C" w:rsidRDefault="00F4429B" w:rsidP="00484170">
      <w:pPr>
        <w:overflowPunct w:val="0"/>
        <w:autoSpaceDE w:val="0"/>
        <w:autoSpaceDN w:val="0"/>
        <w:adjustRightInd w:val="0"/>
        <w:ind w:firstLine="567"/>
        <w:textAlignment w:val="baseline"/>
        <w:rPr>
          <w:rFonts w:ascii="Times New Roman" w:hAnsi="Times New Roman" w:cs="Times New Roman"/>
        </w:rPr>
      </w:pPr>
      <w:r w:rsidRPr="0017190C">
        <w:rPr>
          <w:rFonts w:ascii="Times New Roman" w:hAnsi="Times New Roman" w:cs="Times New Roman"/>
        </w:rPr>
        <w:t>Ответственное лицо</w:t>
      </w:r>
    </w:p>
    <w:p w14:paraId="052DD96F"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Тел. УКАЗАТЬ  </w:t>
      </w:r>
      <w:r w:rsidRPr="0017190C">
        <w:rPr>
          <w:rFonts w:ascii="Times New Roman" w:hAnsi="Times New Roman" w:cs="Times New Roman"/>
        </w:rPr>
        <w:tab/>
        <w:t>E-mail УКАЗАТЬ</w:t>
      </w:r>
    </w:p>
    <w:p w14:paraId="4AFB3A62" w14:textId="77777777" w:rsidR="00000000" w:rsidRPr="0017190C" w:rsidRDefault="00000000" w:rsidP="00484170">
      <w:pPr>
        <w:ind w:firstLine="709"/>
        <w:rPr>
          <w:rFonts w:ascii="Times New Roman" w:hAnsi="Times New Roman" w:cs="Times New Roman"/>
        </w:rPr>
      </w:pPr>
    </w:p>
    <w:p w14:paraId="22FBB13F"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Ответственные за ЭДО контактные лица от Заказчика</w:t>
      </w:r>
    </w:p>
    <w:p w14:paraId="2CCB8A17" w14:textId="77777777" w:rsidR="00000000" w:rsidRPr="0017190C" w:rsidRDefault="00F4429B" w:rsidP="00484170">
      <w:pPr>
        <w:overflowPunct w:val="0"/>
        <w:autoSpaceDE w:val="0"/>
        <w:autoSpaceDN w:val="0"/>
        <w:adjustRightInd w:val="0"/>
        <w:ind w:firstLine="567"/>
        <w:textAlignment w:val="baseline"/>
        <w:rPr>
          <w:rFonts w:ascii="Times New Roman" w:hAnsi="Times New Roman" w:cs="Times New Roman"/>
        </w:rPr>
      </w:pPr>
      <w:r w:rsidRPr="0017190C">
        <w:rPr>
          <w:rFonts w:ascii="Times New Roman" w:hAnsi="Times New Roman" w:cs="Times New Roman"/>
        </w:rPr>
        <w:t>Ответственное лицо</w:t>
      </w:r>
    </w:p>
    <w:p w14:paraId="177D63C8" w14:textId="77777777" w:rsidR="00000000" w:rsidRPr="0017190C" w:rsidRDefault="00F4429B" w:rsidP="00484170">
      <w:pPr>
        <w:ind w:firstLine="709"/>
        <w:rPr>
          <w:rFonts w:ascii="Times New Roman" w:hAnsi="Times New Roman" w:cs="Times New Roman"/>
        </w:rPr>
      </w:pPr>
      <w:r w:rsidRPr="0017190C">
        <w:rPr>
          <w:rFonts w:ascii="Times New Roman" w:hAnsi="Times New Roman" w:cs="Times New Roman"/>
        </w:rPr>
        <w:t xml:space="preserve">Тел.  УКАЗАТЬ  </w:t>
      </w:r>
      <w:r w:rsidRPr="0017190C">
        <w:rPr>
          <w:rFonts w:ascii="Times New Roman" w:hAnsi="Times New Roman" w:cs="Times New Roman"/>
        </w:rPr>
        <w:tab/>
        <w:t>E-mail УКАЗАТЬ</w:t>
      </w:r>
    </w:p>
    <w:p w14:paraId="4069B7D0" w14:textId="77777777" w:rsidR="00000000" w:rsidRPr="0017190C" w:rsidRDefault="00000000" w:rsidP="00484170">
      <w:pPr>
        <w:ind w:firstLine="709"/>
        <w:rPr>
          <w:rFonts w:ascii="Times New Roman" w:hAnsi="Times New Roman" w:cs="Times New Roman"/>
          <w:kern w:val="24"/>
        </w:rPr>
      </w:pPr>
    </w:p>
    <w:p w14:paraId="32BD7D55" w14:textId="77777777" w:rsidR="00000000" w:rsidRPr="0017190C" w:rsidRDefault="00000000" w:rsidP="00484170">
      <w:pPr>
        <w:ind w:firstLine="567"/>
        <w:rPr>
          <w:rFonts w:ascii="Times New Roman" w:hAnsi="Times New Roman" w:cs="Times New Roman"/>
          <w:kern w:val="24"/>
        </w:rPr>
      </w:pPr>
    </w:p>
    <w:p w14:paraId="2A7DE665" w14:textId="77777777" w:rsidR="00000000" w:rsidRPr="0017190C" w:rsidRDefault="00F4429B" w:rsidP="00484170">
      <w:pPr>
        <w:ind w:firstLine="567"/>
        <w:jc w:val="center"/>
        <w:rPr>
          <w:rFonts w:ascii="Times New Roman" w:hAnsi="Times New Roman" w:cs="Times New Roman"/>
          <w:b/>
        </w:rPr>
      </w:pPr>
      <w:r w:rsidRPr="0017190C">
        <w:rPr>
          <w:rFonts w:ascii="Times New Roman" w:hAnsi="Times New Roman" w:cs="Times New Roman"/>
        </w:rPr>
        <w:t>ПОДПИСИ СТОРОН</w:t>
      </w:r>
    </w:p>
    <w:p w14:paraId="3AFC733A" w14:textId="77777777" w:rsidR="00000000" w:rsidRPr="0017190C" w:rsidRDefault="00000000" w:rsidP="00484170">
      <w:pPr>
        <w:ind w:firstLine="567"/>
        <w:rPr>
          <w:rFonts w:ascii="Times New Roman" w:hAnsi="Times New Roman" w:cs="Times New Roman"/>
          <w:b/>
        </w:rPr>
      </w:pPr>
    </w:p>
    <w:tbl>
      <w:tblPr>
        <w:tblW w:w="5000" w:type="pct"/>
        <w:tblInd w:w="360" w:type="dxa"/>
        <w:tblLayout w:type="fixed"/>
        <w:tblLook w:val="04A0" w:firstRow="1" w:lastRow="0" w:firstColumn="1" w:lastColumn="0" w:noHBand="0" w:noVBand="1"/>
      </w:tblPr>
      <w:tblGrid>
        <w:gridCol w:w="5210"/>
        <w:gridCol w:w="5211"/>
      </w:tblGrid>
      <w:tr w:rsidR="00974160" w:rsidRPr="0017190C" w14:paraId="55B8C133" w14:textId="77777777" w:rsidTr="00245B53">
        <w:trPr>
          <w:trHeight w:val="287"/>
        </w:trPr>
        <w:tc>
          <w:tcPr>
            <w:tcW w:w="4497" w:type="dxa"/>
            <w:hideMark/>
          </w:tcPr>
          <w:p w14:paraId="01DD5D4D" w14:textId="77777777" w:rsidR="00000000" w:rsidRPr="0017190C" w:rsidRDefault="00F4429B" w:rsidP="00245B53">
            <w:pPr>
              <w:spacing w:after="120" w:line="256" w:lineRule="auto"/>
              <w:ind w:firstLine="567"/>
              <w:jc w:val="center"/>
              <w:rPr>
                <w:rFonts w:ascii="Times New Roman" w:hAnsi="Times New Roman" w:cs="Times New Roman"/>
                <w:b/>
              </w:rPr>
            </w:pPr>
            <w:r w:rsidRPr="0017190C">
              <w:rPr>
                <w:rFonts w:ascii="Times New Roman" w:hAnsi="Times New Roman" w:cs="Times New Roman"/>
                <w:b/>
              </w:rPr>
              <w:t>От Заказчика</w:t>
            </w:r>
          </w:p>
        </w:tc>
        <w:tc>
          <w:tcPr>
            <w:tcW w:w="4497" w:type="dxa"/>
            <w:hideMark/>
          </w:tcPr>
          <w:p w14:paraId="245115A9" w14:textId="77777777" w:rsidR="00000000" w:rsidRPr="0017190C" w:rsidRDefault="00F4429B" w:rsidP="00245B53">
            <w:pPr>
              <w:spacing w:after="120" w:line="256" w:lineRule="auto"/>
              <w:ind w:firstLine="567"/>
              <w:jc w:val="center"/>
              <w:rPr>
                <w:rFonts w:ascii="Times New Roman" w:hAnsi="Times New Roman" w:cs="Times New Roman"/>
                <w:b/>
              </w:rPr>
            </w:pPr>
            <w:r w:rsidRPr="0017190C">
              <w:rPr>
                <w:rFonts w:ascii="Times New Roman" w:hAnsi="Times New Roman" w:cs="Times New Roman"/>
                <w:b/>
              </w:rPr>
              <w:t xml:space="preserve">От </w:t>
            </w:r>
            <w:r w:rsidR="00367910" w:rsidRPr="0017190C">
              <w:rPr>
                <w:rFonts w:ascii="Times New Roman" w:hAnsi="Times New Roman" w:cs="Times New Roman"/>
                <w:b/>
              </w:rPr>
              <w:t>ОПЕРАТОР СВЯЗИ</w:t>
            </w:r>
            <w:r w:rsidRPr="0017190C">
              <w:rPr>
                <w:rFonts w:ascii="Times New Roman" w:hAnsi="Times New Roman" w:cs="Times New Roman"/>
                <w:b/>
              </w:rPr>
              <w:t>а</w:t>
            </w:r>
          </w:p>
        </w:tc>
      </w:tr>
      <w:tr w:rsidR="00974160" w:rsidRPr="0017190C" w14:paraId="2FEE9BED" w14:textId="77777777" w:rsidTr="00245B53">
        <w:tc>
          <w:tcPr>
            <w:tcW w:w="4497" w:type="dxa"/>
            <w:hideMark/>
          </w:tcPr>
          <w:p w14:paraId="2BD892FA" w14:textId="77777777" w:rsidR="00000000" w:rsidRPr="0017190C" w:rsidRDefault="00F4429B" w:rsidP="00052CA6">
            <w:pPr>
              <w:spacing w:line="256" w:lineRule="auto"/>
              <w:ind w:firstLine="567"/>
              <w:jc w:val="center"/>
              <w:rPr>
                <w:rFonts w:ascii="Times New Roman" w:hAnsi="Times New Roman" w:cs="Times New Roman"/>
              </w:rPr>
            </w:pPr>
            <w:r w:rsidRPr="0017190C">
              <w:rPr>
                <w:rFonts w:ascii="Times New Roman" w:hAnsi="Times New Roman" w:cs="Times New Roman"/>
              </w:rPr>
              <w:t>Указать ФИО и должность подписанта</w:t>
            </w:r>
          </w:p>
        </w:tc>
        <w:tc>
          <w:tcPr>
            <w:tcW w:w="4497" w:type="dxa"/>
            <w:hideMark/>
          </w:tcPr>
          <w:p w14:paraId="2E8B454E" w14:textId="77777777" w:rsidR="00000000" w:rsidRPr="0017190C" w:rsidRDefault="00F4429B" w:rsidP="00052CA6">
            <w:pPr>
              <w:spacing w:line="256" w:lineRule="auto"/>
              <w:ind w:firstLine="567"/>
              <w:jc w:val="center"/>
              <w:rPr>
                <w:rFonts w:ascii="Times New Roman" w:hAnsi="Times New Roman" w:cs="Times New Roman"/>
              </w:rPr>
            </w:pPr>
            <w:r w:rsidRPr="0017190C">
              <w:rPr>
                <w:rFonts w:ascii="Times New Roman" w:hAnsi="Times New Roman" w:cs="Times New Roman"/>
              </w:rPr>
              <w:t>Указать ФИО и должность подписанта</w:t>
            </w:r>
          </w:p>
        </w:tc>
      </w:tr>
      <w:tr w:rsidR="00484170" w:rsidRPr="0017190C" w14:paraId="1F11B09F" w14:textId="77777777" w:rsidTr="00245B53">
        <w:tc>
          <w:tcPr>
            <w:tcW w:w="4497" w:type="dxa"/>
          </w:tcPr>
          <w:p w14:paraId="6FE09DB9" w14:textId="77777777" w:rsidR="00000000" w:rsidRPr="0017190C" w:rsidRDefault="00000000" w:rsidP="00245B53">
            <w:pPr>
              <w:spacing w:after="120" w:line="256" w:lineRule="auto"/>
              <w:ind w:firstLine="567"/>
              <w:jc w:val="center"/>
              <w:rPr>
                <w:rFonts w:ascii="Times New Roman" w:hAnsi="Times New Roman" w:cs="Times New Roman"/>
              </w:rPr>
            </w:pPr>
          </w:p>
          <w:p w14:paraId="170FBF1E" w14:textId="77777777" w:rsidR="00000000" w:rsidRPr="0017190C" w:rsidRDefault="00F4429B" w:rsidP="00245B53">
            <w:pPr>
              <w:spacing w:after="120" w:line="256" w:lineRule="auto"/>
              <w:ind w:firstLine="567"/>
              <w:jc w:val="center"/>
              <w:rPr>
                <w:rFonts w:ascii="Times New Roman" w:hAnsi="Times New Roman" w:cs="Times New Roman"/>
              </w:rPr>
            </w:pPr>
            <w:r w:rsidRPr="0017190C">
              <w:rPr>
                <w:rFonts w:ascii="Times New Roman" w:hAnsi="Times New Roman" w:cs="Times New Roman"/>
              </w:rPr>
              <w:t>_______________________</w:t>
            </w:r>
          </w:p>
        </w:tc>
        <w:tc>
          <w:tcPr>
            <w:tcW w:w="4497" w:type="dxa"/>
          </w:tcPr>
          <w:p w14:paraId="52238D95" w14:textId="77777777" w:rsidR="00000000" w:rsidRPr="0017190C" w:rsidRDefault="00000000" w:rsidP="00245B53">
            <w:pPr>
              <w:spacing w:after="120" w:line="256" w:lineRule="auto"/>
              <w:ind w:firstLine="567"/>
              <w:jc w:val="center"/>
              <w:rPr>
                <w:rFonts w:ascii="Times New Roman" w:hAnsi="Times New Roman" w:cs="Times New Roman"/>
              </w:rPr>
            </w:pPr>
          </w:p>
          <w:p w14:paraId="38FB62FF" w14:textId="77777777" w:rsidR="00000000" w:rsidRPr="0017190C" w:rsidRDefault="00F4429B" w:rsidP="00245B53">
            <w:pPr>
              <w:spacing w:after="120" w:line="256" w:lineRule="auto"/>
              <w:ind w:firstLine="567"/>
              <w:jc w:val="center"/>
              <w:rPr>
                <w:rFonts w:ascii="Times New Roman" w:hAnsi="Times New Roman" w:cs="Times New Roman"/>
                <w:b/>
              </w:rPr>
            </w:pPr>
            <w:r w:rsidRPr="0017190C">
              <w:rPr>
                <w:rFonts w:ascii="Times New Roman" w:hAnsi="Times New Roman" w:cs="Times New Roman"/>
              </w:rPr>
              <w:t>_______________________</w:t>
            </w:r>
          </w:p>
        </w:tc>
      </w:tr>
    </w:tbl>
    <w:p w14:paraId="04B19164" w14:textId="77777777" w:rsidR="00000000" w:rsidRPr="0017190C" w:rsidRDefault="00000000" w:rsidP="00484170">
      <w:pPr>
        <w:ind w:firstLine="567"/>
        <w:rPr>
          <w:rFonts w:ascii="Times New Roman" w:hAnsi="Times New Roman" w:cs="Times New Roman"/>
          <w:b/>
        </w:rPr>
      </w:pPr>
    </w:p>
    <w:p w14:paraId="2B2363B3" w14:textId="77777777" w:rsidR="00000000" w:rsidRPr="0017190C" w:rsidRDefault="00000000" w:rsidP="00484170">
      <w:pPr>
        <w:rPr>
          <w:rFonts w:ascii="Times New Roman" w:hAnsi="Times New Roman" w:cs="Times New Roman"/>
        </w:rPr>
      </w:pPr>
    </w:p>
    <w:p w14:paraId="07B4909D" w14:textId="77777777" w:rsidR="00000000" w:rsidRPr="0017190C" w:rsidRDefault="00000000" w:rsidP="00484170">
      <w:pPr>
        <w:rPr>
          <w:rFonts w:ascii="Times New Roman" w:hAnsi="Times New Roman" w:cs="Times New Roman"/>
        </w:rPr>
      </w:pPr>
    </w:p>
    <w:p w14:paraId="351C8E8F" w14:textId="77777777" w:rsidR="00000000" w:rsidRPr="0017190C" w:rsidRDefault="00000000" w:rsidP="00484170">
      <w:pPr>
        <w:rPr>
          <w:rFonts w:ascii="Times New Roman" w:hAnsi="Times New Roman" w:cs="Times New Roman"/>
        </w:rPr>
      </w:pPr>
    </w:p>
    <w:p w14:paraId="2395CE48" w14:textId="77777777" w:rsidR="00000000" w:rsidRPr="0017190C" w:rsidRDefault="00000000" w:rsidP="00484170">
      <w:pPr>
        <w:rPr>
          <w:rFonts w:ascii="Times New Roman" w:hAnsi="Times New Roman" w:cs="Times New Roman"/>
        </w:rPr>
      </w:pPr>
    </w:p>
    <w:p w14:paraId="45175AD3" w14:textId="77777777" w:rsidR="00000000" w:rsidRPr="0017190C" w:rsidRDefault="00000000" w:rsidP="00484170">
      <w:pPr>
        <w:rPr>
          <w:rFonts w:ascii="Times New Roman" w:hAnsi="Times New Roman" w:cs="Times New Roman"/>
        </w:rPr>
      </w:pPr>
    </w:p>
    <w:p w14:paraId="2C04331C" w14:textId="77777777" w:rsidR="00000000" w:rsidRPr="0017190C" w:rsidRDefault="00000000" w:rsidP="00484170">
      <w:pPr>
        <w:rPr>
          <w:rFonts w:ascii="Times New Roman" w:hAnsi="Times New Roman" w:cs="Times New Roman"/>
        </w:rPr>
      </w:pPr>
    </w:p>
    <w:p w14:paraId="38298693" w14:textId="77777777" w:rsidR="00000000" w:rsidRPr="0017190C" w:rsidRDefault="00000000" w:rsidP="00484170">
      <w:pPr>
        <w:rPr>
          <w:rFonts w:ascii="Times New Roman" w:hAnsi="Times New Roman" w:cs="Times New Roman"/>
        </w:rPr>
      </w:pPr>
    </w:p>
    <w:p w14:paraId="2C1C813B" w14:textId="77777777" w:rsidR="00000000" w:rsidRPr="0017190C" w:rsidRDefault="00000000" w:rsidP="00484170">
      <w:pPr>
        <w:rPr>
          <w:rFonts w:ascii="Times New Roman" w:hAnsi="Times New Roman" w:cs="Times New Roman"/>
        </w:rPr>
      </w:pPr>
    </w:p>
    <w:p w14:paraId="5C968761" w14:textId="77777777" w:rsidR="00000000" w:rsidRPr="0017190C" w:rsidRDefault="00000000" w:rsidP="00484170">
      <w:pPr>
        <w:rPr>
          <w:rFonts w:ascii="Times New Roman" w:hAnsi="Times New Roman" w:cs="Times New Roman"/>
        </w:rPr>
      </w:pPr>
    </w:p>
    <w:p w14:paraId="15D47101" w14:textId="77777777" w:rsidR="00000000" w:rsidRPr="0017190C" w:rsidRDefault="00000000" w:rsidP="00484170">
      <w:pPr>
        <w:rPr>
          <w:rFonts w:ascii="Times New Roman" w:hAnsi="Times New Roman" w:cs="Times New Roman"/>
        </w:rPr>
      </w:pPr>
    </w:p>
    <w:p w14:paraId="11FFE1E6" w14:textId="77777777" w:rsidR="00000000" w:rsidRPr="0017190C" w:rsidRDefault="00000000" w:rsidP="00484170">
      <w:pPr>
        <w:rPr>
          <w:rFonts w:ascii="Times New Roman" w:hAnsi="Times New Roman" w:cs="Times New Roman"/>
        </w:rPr>
      </w:pPr>
    </w:p>
    <w:p w14:paraId="2089E051" w14:textId="77777777" w:rsidR="00000000" w:rsidRPr="0017190C" w:rsidRDefault="00000000" w:rsidP="00484170">
      <w:pPr>
        <w:rPr>
          <w:rFonts w:ascii="Times New Roman" w:hAnsi="Times New Roman" w:cs="Times New Roman"/>
        </w:rPr>
      </w:pPr>
    </w:p>
    <w:p w14:paraId="646F39E6" w14:textId="77777777" w:rsidR="00000000" w:rsidRPr="0017190C" w:rsidRDefault="00000000" w:rsidP="00484170">
      <w:pPr>
        <w:rPr>
          <w:rFonts w:ascii="Times New Roman" w:hAnsi="Times New Roman" w:cs="Times New Roman"/>
        </w:rPr>
      </w:pPr>
    </w:p>
    <w:p w14:paraId="1A0D086B" w14:textId="77777777" w:rsidR="00000000" w:rsidRPr="0017190C" w:rsidRDefault="00000000" w:rsidP="00484170">
      <w:pPr>
        <w:rPr>
          <w:rFonts w:ascii="Times New Roman" w:hAnsi="Times New Roman" w:cs="Times New Roman"/>
        </w:rPr>
      </w:pPr>
    </w:p>
    <w:p w14:paraId="0108BEE0" w14:textId="77777777" w:rsidR="00000000" w:rsidRPr="0017190C" w:rsidRDefault="00000000" w:rsidP="00484170">
      <w:pPr>
        <w:rPr>
          <w:rFonts w:ascii="Times New Roman" w:hAnsi="Times New Roman" w:cs="Times New Roman"/>
        </w:rPr>
      </w:pPr>
    </w:p>
    <w:p w14:paraId="478F4E39" w14:textId="77777777" w:rsidR="00000000" w:rsidRPr="0017190C" w:rsidRDefault="00000000" w:rsidP="00484170">
      <w:pPr>
        <w:rPr>
          <w:rFonts w:ascii="Times New Roman" w:hAnsi="Times New Roman" w:cs="Times New Roman"/>
        </w:rPr>
      </w:pPr>
    </w:p>
    <w:p w14:paraId="5FB8B90C" w14:textId="77777777" w:rsidR="00000000" w:rsidRPr="0017190C" w:rsidRDefault="00000000" w:rsidP="00484170">
      <w:pPr>
        <w:rPr>
          <w:rFonts w:ascii="Times New Roman" w:hAnsi="Times New Roman" w:cs="Times New Roman"/>
        </w:rPr>
      </w:pPr>
    </w:p>
    <w:p w14:paraId="4C9FEC95" w14:textId="77777777" w:rsidR="00000000" w:rsidRPr="0017190C" w:rsidRDefault="00000000" w:rsidP="00484170">
      <w:pPr>
        <w:rPr>
          <w:rFonts w:ascii="Times New Roman" w:hAnsi="Times New Roman" w:cs="Times New Roman"/>
        </w:rPr>
      </w:pPr>
    </w:p>
    <w:p w14:paraId="2E43E732" w14:textId="77777777" w:rsidR="00000000" w:rsidRPr="0017190C" w:rsidRDefault="00000000" w:rsidP="00484170">
      <w:pPr>
        <w:rPr>
          <w:rFonts w:ascii="Times New Roman" w:hAnsi="Times New Roman" w:cs="Times New Roman"/>
        </w:rPr>
      </w:pPr>
    </w:p>
    <w:p w14:paraId="7E09458C" w14:textId="77777777" w:rsidR="00000000" w:rsidRPr="0017190C" w:rsidRDefault="00000000" w:rsidP="00484170">
      <w:pPr>
        <w:rPr>
          <w:rFonts w:ascii="Times New Roman" w:hAnsi="Times New Roman" w:cs="Times New Roman"/>
        </w:rPr>
      </w:pPr>
    </w:p>
    <w:p w14:paraId="44BE0AA3" w14:textId="77777777" w:rsidR="00000000" w:rsidRPr="0017190C" w:rsidRDefault="00000000" w:rsidP="00484170">
      <w:pPr>
        <w:rPr>
          <w:rFonts w:ascii="Times New Roman" w:hAnsi="Times New Roman" w:cs="Times New Roman"/>
        </w:rPr>
      </w:pPr>
    </w:p>
    <w:p w14:paraId="49AAF5F1" w14:textId="77777777" w:rsidR="00000000" w:rsidRPr="0017190C" w:rsidRDefault="00000000" w:rsidP="00484170">
      <w:pPr>
        <w:rPr>
          <w:rFonts w:ascii="Times New Roman" w:hAnsi="Times New Roman" w:cs="Times New Roman"/>
        </w:rPr>
      </w:pPr>
    </w:p>
    <w:p w14:paraId="3EA9F984" w14:textId="77777777" w:rsidR="00000000" w:rsidRPr="0017190C" w:rsidRDefault="00000000" w:rsidP="00484170">
      <w:pPr>
        <w:rPr>
          <w:rFonts w:ascii="Times New Roman" w:hAnsi="Times New Roman" w:cs="Times New Roman"/>
        </w:rPr>
      </w:pPr>
    </w:p>
    <w:p w14:paraId="19D60410" w14:textId="77777777" w:rsidR="00000000" w:rsidRPr="0017190C" w:rsidRDefault="00000000" w:rsidP="00484170">
      <w:pPr>
        <w:rPr>
          <w:rFonts w:ascii="Times New Roman" w:hAnsi="Times New Roman" w:cs="Times New Roman"/>
        </w:rPr>
      </w:pPr>
    </w:p>
    <w:p w14:paraId="42669BC0" w14:textId="77777777" w:rsidR="00000000" w:rsidRPr="0017190C" w:rsidRDefault="00000000" w:rsidP="00484170">
      <w:pPr>
        <w:rPr>
          <w:rFonts w:ascii="Times New Roman" w:hAnsi="Times New Roman" w:cs="Times New Roman"/>
        </w:rPr>
      </w:pPr>
    </w:p>
    <w:p w14:paraId="7571E898" w14:textId="77777777" w:rsidR="00000000" w:rsidRPr="0017190C" w:rsidRDefault="00000000" w:rsidP="00484170">
      <w:pPr>
        <w:rPr>
          <w:rFonts w:ascii="Times New Roman" w:hAnsi="Times New Roman" w:cs="Times New Roman"/>
        </w:rPr>
      </w:pPr>
    </w:p>
    <w:p w14:paraId="2DF4F2E0" w14:textId="77777777" w:rsidR="00000000" w:rsidRPr="0017190C" w:rsidRDefault="00000000" w:rsidP="00484170">
      <w:pPr>
        <w:rPr>
          <w:rFonts w:ascii="Times New Roman" w:hAnsi="Times New Roman" w:cs="Times New Roman"/>
        </w:rPr>
      </w:pPr>
    </w:p>
    <w:p w14:paraId="29164555" w14:textId="77777777" w:rsidR="00000000" w:rsidRPr="0017190C" w:rsidRDefault="00000000" w:rsidP="00484170">
      <w:pPr>
        <w:rPr>
          <w:rFonts w:ascii="Times New Roman" w:hAnsi="Times New Roman" w:cs="Times New Roman"/>
        </w:rPr>
      </w:pPr>
    </w:p>
    <w:p w14:paraId="566E8C11" w14:textId="77777777" w:rsidR="00000000" w:rsidRPr="0017190C" w:rsidRDefault="00F4429B" w:rsidP="00484170">
      <w:pPr>
        <w:rPr>
          <w:rFonts w:ascii="Times New Roman" w:hAnsi="Times New Roman" w:cs="Times New Roman"/>
        </w:rPr>
      </w:pPr>
      <w:r w:rsidRPr="0017190C">
        <w:rPr>
          <w:rFonts w:ascii="Times New Roman" w:hAnsi="Times New Roman" w:cs="Times New Roman"/>
        </w:rPr>
        <w:br w:type="page"/>
      </w:r>
    </w:p>
    <w:p w14:paraId="6A005F3C" w14:textId="77777777" w:rsidR="00000000" w:rsidRPr="0017190C" w:rsidRDefault="00000000" w:rsidP="00484170">
      <w:pPr>
        <w:rPr>
          <w:rFonts w:ascii="Times New Roman" w:hAnsi="Times New Roman" w:cs="Times New Roman"/>
        </w:rPr>
      </w:pPr>
    </w:p>
    <w:p w14:paraId="2B5272B1" w14:textId="77777777" w:rsidR="00000000" w:rsidRPr="0017190C" w:rsidRDefault="00000000" w:rsidP="00484170">
      <w:pPr>
        <w:rPr>
          <w:rFonts w:ascii="Times New Roman" w:hAnsi="Times New Roman" w:cs="Times New Roman"/>
        </w:rPr>
      </w:pPr>
    </w:p>
    <w:p w14:paraId="1506A760" w14:textId="77777777" w:rsidR="00000000" w:rsidRPr="0017190C" w:rsidRDefault="00000000" w:rsidP="00484170">
      <w:pPr>
        <w:rPr>
          <w:rFonts w:ascii="Times New Roman" w:hAnsi="Times New Roman" w:cs="Times New Roman"/>
        </w:rPr>
      </w:pPr>
    </w:p>
    <w:sectPr w:rsidR="00484170" w:rsidRPr="0017190C" w:rsidSect="0017190C">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DEA39" w14:textId="77777777" w:rsidR="00D6647B" w:rsidRDefault="00D6647B">
      <w:r>
        <w:separator/>
      </w:r>
    </w:p>
  </w:endnote>
  <w:endnote w:type="continuationSeparator" w:id="0">
    <w:p w14:paraId="2241FDE1" w14:textId="77777777" w:rsidR="00D6647B" w:rsidRDefault="00D66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9675C" w14:textId="77777777" w:rsidR="00D6647B" w:rsidRDefault="00D6647B">
      <w:r>
        <w:separator/>
      </w:r>
    </w:p>
  </w:footnote>
  <w:footnote w:type="continuationSeparator" w:id="0">
    <w:p w14:paraId="066DFB45" w14:textId="77777777" w:rsidR="00D6647B" w:rsidRDefault="00D6647B">
      <w:r>
        <w:continuationSeparator/>
      </w:r>
    </w:p>
  </w:footnote>
  <w:footnote w:id="1">
    <w:p w14:paraId="49DF0A7D" w14:textId="77777777" w:rsidR="00000000" w:rsidRPr="0081487B" w:rsidRDefault="00F4429B" w:rsidP="00484170">
      <w:pPr>
        <w:pStyle w:val="aff"/>
        <w:jc w:val="both"/>
        <w:rPr>
          <w:sz w:val="16"/>
          <w:szCs w:val="16"/>
        </w:rPr>
      </w:pPr>
      <w:r w:rsidRPr="00E52F47">
        <w:rPr>
          <w:rStyle w:val="aff1"/>
        </w:rPr>
        <w:footnoteRef/>
      </w:r>
      <w:r w:rsidRPr="0081487B">
        <w:rPr>
          <w:sz w:val="16"/>
          <w:szCs w:val="16"/>
        </w:rPr>
        <w:t xml:space="preserve"> Для телематических </w:t>
      </w:r>
      <w:r>
        <w:rPr>
          <w:sz w:val="16"/>
          <w:szCs w:val="16"/>
        </w:rPr>
        <w:t>у</w:t>
      </w:r>
      <w:r w:rsidRPr="0081487B">
        <w:rPr>
          <w:sz w:val="16"/>
          <w:szCs w:val="16"/>
        </w:rPr>
        <w:t xml:space="preserve">слуг связи единица тарификации устанавливается </w:t>
      </w:r>
      <w:r>
        <w:rPr>
          <w:sz w:val="16"/>
          <w:szCs w:val="16"/>
        </w:rPr>
        <w:t>Исполнителем</w:t>
      </w:r>
      <w:r w:rsidRPr="0081487B">
        <w:rPr>
          <w:sz w:val="16"/>
          <w:szCs w:val="16"/>
        </w:rPr>
        <w:t xml:space="preserve"> в Тарифном плане. Учет потребленных </w:t>
      </w:r>
      <w:r>
        <w:rPr>
          <w:sz w:val="16"/>
          <w:szCs w:val="16"/>
        </w:rPr>
        <w:t>Заказчиком</w:t>
      </w:r>
      <w:r w:rsidRPr="0081487B">
        <w:rPr>
          <w:sz w:val="16"/>
          <w:szCs w:val="16"/>
        </w:rPr>
        <w:t xml:space="preserve"> </w:t>
      </w:r>
      <w:r>
        <w:rPr>
          <w:sz w:val="16"/>
          <w:szCs w:val="16"/>
        </w:rPr>
        <w:t>телематических у</w:t>
      </w:r>
      <w:r w:rsidRPr="0081487B">
        <w:rPr>
          <w:sz w:val="16"/>
          <w:szCs w:val="16"/>
        </w:rPr>
        <w:t xml:space="preserve">слуг связи ведется в соответствии с принятой </w:t>
      </w:r>
      <w:r>
        <w:rPr>
          <w:sz w:val="16"/>
          <w:szCs w:val="16"/>
        </w:rPr>
        <w:t>Исполнителем</w:t>
      </w:r>
      <w:r w:rsidRPr="0081487B">
        <w:rPr>
          <w:sz w:val="16"/>
          <w:szCs w:val="16"/>
        </w:rPr>
        <w:t xml:space="preserve"> Единицей тарификации. </w:t>
      </w:r>
    </w:p>
  </w:footnote>
  <w:footnote w:id="2">
    <w:p w14:paraId="0CA24B1C" w14:textId="77777777" w:rsidR="00000000" w:rsidRPr="0081487B" w:rsidRDefault="00F4429B" w:rsidP="00484170">
      <w:pPr>
        <w:rPr>
          <w:sz w:val="16"/>
          <w:szCs w:val="16"/>
        </w:rPr>
      </w:pPr>
      <w:r w:rsidRPr="00E52F47">
        <w:rPr>
          <w:rStyle w:val="aff1"/>
        </w:rPr>
        <w:footnoteRef/>
      </w:r>
      <w:r w:rsidRPr="0081487B">
        <w:rPr>
          <w:sz w:val="16"/>
          <w:szCs w:val="16"/>
        </w:rPr>
        <w:t xml:space="preserve"> При оказании телематических </w:t>
      </w:r>
      <w:r>
        <w:rPr>
          <w:sz w:val="16"/>
          <w:szCs w:val="16"/>
        </w:rPr>
        <w:t>у</w:t>
      </w:r>
      <w:r w:rsidRPr="0081487B">
        <w:rPr>
          <w:sz w:val="16"/>
          <w:szCs w:val="16"/>
        </w:rPr>
        <w:t xml:space="preserve">слуг связи плата за предоставление </w:t>
      </w:r>
      <w:r>
        <w:rPr>
          <w:sz w:val="16"/>
          <w:szCs w:val="16"/>
        </w:rPr>
        <w:t xml:space="preserve">Исполнителем </w:t>
      </w:r>
      <w:r w:rsidRPr="0081487B">
        <w:rPr>
          <w:sz w:val="16"/>
          <w:szCs w:val="16"/>
        </w:rPr>
        <w:t>доступа к сети передачи данных взимается однократно.</w:t>
      </w:r>
    </w:p>
    <w:p w14:paraId="492821A6" w14:textId="77777777" w:rsidR="00000000" w:rsidRPr="008E3D0C" w:rsidRDefault="00000000" w:rsidP="004841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64A34E"/>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6646716"/>
    <w:multiLevelType w:val="multilevel"/>
    <w:tmpl w:val="17E6307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7ED415E"/>
    <w:multiLevelType w:val="multilevel"/>
    <w:tmpl w:val="4500A380"/>
    <w:lvl w:ilvl="0">
      <w:start w:val="1"/>
      <w:numFmt w:val="decimal"/>
      <w:lvlText w:val="%1."/>
      <w:lvlJc w:val="left"/>
      <w:pPr>
        <w:tabs>
          <w:tab w:val="num" w:pos="4472"/>
        </w:tabs>
        <w:ind w:left="4472" w:hanging="360"/>
      </w:pPr>
      <w:rPr>
        <w:rFonts w:cs="Arial"/>
        <w:sz w:val="24"/>
        <w:szCs w:val="24"/>
      </w:rPr>
    </w:lvl>
    <w:lvl w:ilvl="1">
      <w:start w:val="1"/>
      <w:numFmt w:val="decimal"/>
      <w:lvlText w:val="%1.%2."/>
      <w:lvlJc w:val="left"/>
      <w:pPr>
        <w:tabs>
          <w:tab w:val="num" w:pos="720"/>
        </w:tabs>
        <w:ind w:left="720" w:hanging="720"/>
      </w:pPr>
      <w:rPr>
        <w:rFonts w:cs="Arial"/>
        <w:i w:val="0"/>
      </w:rPr>
    </w:lvl>
    <w:lvl w:ilvl="2">
      <w:start w:val="1"/>
      <w:numFmt w:val="decimal"/>
      <w:lvlText w:val="%1.%2.%3."/>
      <w:lvlJc w:val="left"/>
      <w:pPr>
        <w:tabs>
          <w:tab w:val="num" w:pos="720"/>
        </w:tabs>
        <w:ind w:left="720" w:hanging="720"/>
      </w:pPr>
      <w:rPr>
        <w:rFonts w:cs="Arial"/>
      </w:rPr>
    </w:lvl>
    <w:lvl w:ilvl="3">
      <w:start w:val="1"/>
      <w:numFmt w:val="decimal"/>
      <w:lvlText w:val="%1.%2.%3.%4."/>
      <w:lvlJc w:val="left"/>
      <w:pPr>
        <w:tabs>
          <w:tab w:val="num" w:pos="1080"/>
        </w:tabs>
        <w:ind w:left="1080" w:hanging="1080"/>
      </w:pPr>
      <w:rPr>
        <w:rFonts w:cs="Arial"/>
      </w:rPr>
    </w:lvl>
    <w:lvl w:ilvl="4">
      <w:start w:val="1"/>
      <w:numFmt w:val="decimal"/>
      <w:lvlText w:val="%1.%2.%3.%4.%5."/>
      <w:lvlJc w:val="left"/>
      <w:pPr>
        <w:tabs>
          <w:tab w:val="num" w:pos="1080"/>
        </w:tabs>
        <w:ind w:left="1080" w:hanging="1080"/>
      </w:pPr>
      <w:rPr>
        <w:rFonts w:cs="Arial"/>
      </w:rPr>
    </w:lvl>
    <w:lvl w:ilvl="5">
      <w:start w:val="1"/>
      <w:numFmt w:val="decimal"/>
      <w:lvlText w:val="%1.%2.%3.%4.%5.%6."/>
      <w:lvlJc w:val="left"/>
      <w:pPr>
        <w:tabs>
          <w:tab w:val="num" w:pos="1440"/>
        </w:tabs>
        <w:ind w:left="1440" w:hanging="1440"/>
      </w:pPr>
      <w:rPr>
        <w:rFonts w:cs="Arial"/>
      </w:rPr>
    </w:lvl>
    <w:lvl w:ilvl="6">
      <w:start w:val="1"/>
      <w:numFmt w:val="decimal"/>
      <w:lvlText w:val="%1.%2.%3.%4.%5.%6.%7."/>
      <w:lvlJc w:val="left"/>
      <w:pPr>
        <w:tabs>
          <w:tab w:val="num" w:pos="1440"/>
        </w:tabs>
        <w:ind w:left="1440" w:hanging="1440"/>
      </w:pPr>
      <w:rPr>
        <w:rFonts w:cs="Arial"/>
      </w:rPr>
    </w:lvl>
    <w:lvl w:ilvl="7">
      <w:start w:val="1"/>
      <w:numFmt w:val="decimal"/>
      <w:lvlText w:val="%1.%2.%3.%4.%5.%6.%7.%8."/>
      <w:lvlJc w:val="left"/>
      <w:pPr>
        <w:tabs>
          <w:tab w:val="num" w:pos="1800"/>
        </w:tabs>
        <w:ind w:left="1800" w:hanging="1800"/>
      </w:pPr>
      <w:rPr>
        <w:rFonts w:cs="Arial"/>
      </w:rPr>
    </w:lvl>
    <w:lvl w:ilvl="8">
      <w:start w:val="1"/>
      <w:numFmt w:val="decimal"/>
      <w:lvlText w:val="%1.%2.%3.%4.%5.%6.%7.%8.%9."/>
      <w:lvlJc w:val="left"/>
      <w:pPr>
        <w:tabs>
          <w:tab w:val="num" w:pos="2160"/>
        </w:tabs>
        <w:ind w:left="2160" w:hanging="2160"/>
      </w:pPr>
      <w:rPr>
        <w:rFonts w:cs="Arial"/>
      </w:rPr>
    </w:lvl>
  </w:abstractNum>
  <w:abstractNum w:abstractNumId="3" w15:restartNumberingAfterBreak="0">
    <w:nsid w:val="0F1F51AE"/>
    <w:multiLevelType w:val="multilevel"/>
    <w:tmpl w:val="3FE6D566"/>
    <w:lvl w:ilvl="0">
      <w:start w:val="1"/>
      <w:numFmt w:val="decimal"/>
      <w:lvlText w:val="%1."/>
      <w:lvlJc w:val="left"/>
      <w:pPr>
        <w:ind w:left="720" w:hanging="360"/>
      </w:pPr>
    </w:lvl>
    <w:lvl w:ilvl="1">
      <w:start w:val="1"/>
      <w:numFmt w:val="decimal"/>
      <w:isLgl/>
      <w:lvlText w:val="%1.%2."/>
      <w:lvlJc w:val="left"/>
      <w:pPr>
        <w:ind w:left="1418" w:hanging="851"/>
      </w:pPr>
      <w:rPr>
        <w:b w:val="0"/>
        <w:sz w:val="28"/>
        <w:szCs w:val="28"/>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4" w15:restartNumberingAfterBreak="0">
    <w:nsid w:val="12B73607"/>
    <w:multiLevelType w:val="hybridMultilevel"/>
    <w:tmpl w:val="E63052D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8040528"/>
    <w:multiLevelType w:val="multilevel"/>
    <w:tmpl w:val="DEBEA30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5F30E95"/>
    <w:multiLevelType w:val="multilevel"/>
    <w:tmpl w:val="15FEFC2C"/>
    <w:lvl w:ilvl="0">
      <w:start w:val="15"/>
      <w:numFmt w:val="decimal"/>
      <w:lvlText w:val="%1."/>
      <w:lvlJc w:val="left"/>
      <w:pPr>
        <w:ind w:left="525" w:hanging="52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7" w15:restartNumberingAfterBreak="0">
    <w:nsid w:val="2A9B30EF"/>
    <w:multiLevelType w:val="multilevel"/>
    <w:tmpl w:val="8364F844"/>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rPr>
    </w:lvl>
    <w:lvl w:ilvl="2">
      <w:start w:val="1"/>
      <w:numFmt w:val="decimal"/>
      <w:lvlText w:val="%1.%2.%3."/>
      <w:lvlJc w:val="left"/>
      <w:pPr>
        <w:ind w:left="1224" w:hanging="504"/>
      </w:pPr>
      <w:rPr>
        <w:rFonts w:ascii="Arial Narrow" w:hAnsi="Arial Narrow" w:hint="default"/>
        <w:b w:val="0"/>
        <w:sz w:val="28"/>
        <w:szCs w:val="28"/>
      </w:rPr>
    </w:lvl>
    <w:lvl w:ilvl="3">
      <w:start w:val="1"/>
      <w:numFmt w:val="decimal"/>
      <w:lvlText w:val="%1.%2.%3.%4."/>
      <w:lvlJc w:val="left"/>
      <w:pPr>
        <w:tabs>
          <w:tab w:val="num" w:pos="851"/>
        </w:tabs>
        <w:ind w:left="1502" w:hanging="651"/>
      </w:pPr>
      <w:rPr>
        <w:rFonts w:ascii="Arial Narrow" w:hAnsi="Arial Narrow" w:hint="default"/>
        <w:sz w:val="28"/>
        <w:szCs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BA43D8"/>
    <w:multiLevelType w:val="multilevel"/>
    <w:tmpl w:val="AC4A1B6C"/>
    <w:lvl w:ilvl="0">
      <w:start w:val="10"/>
      <w:numFmt w:val="decimal"/>
      <w:lvlText w:val="%1."/>
      <w:lvlJc w:val="left"/>
      <w:pPr>
        <w:ind w:left="525" w:hanging="525"/>
      </w:pPr>
    </w:lvl>
    <w:lvl w:ilvl="1">
      <w:start w:val="1"/>
      <w:numFmt w:val="decimal"/>
      <w:lvlText w:val="%1.%2."/>
      <w:lvlJc w:val="left"/>
      <w:pPr>
        <w:ind w:left="567" w:hanging="567"/>
      </w:pPr>
    </w:lvl>
    <w:lvl w:ilvl="2">
      <w:start w:val="1"/>
      <w:numFmt w:val="decimal"/>
      <w:lvlText w:val="%1.%2.%3."/>
      <w:lvlJc w:val="left"/>
      <w:pPr>
        <w:ind w:left="1134" w:hanging="709"/>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9" w15:restartNumberingAfterBreak="0">
    <w:nsid w:val="2D53063D"/>
    <w:multiLevelType w:val="hybridMultilevel"/>
    <w:tmpl w:val="775A50F2"/>
    <w:lvl w:ilvl="0" w:tplc="EC5651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2E524816"/>
    <w:multiLevelType w:val="multilevel"/>
    <w:tmpl w:val="5C76948C"/>
    <w:lvl w:ilvl="0">
      <w:start w:val="2"/>
      <w:numFmt w:val="decimal"/>
      <w:lvlText w:val="%1."/>
      <w:lvlJc w:val="left"/>
      <w:pPr>
        <w:ind w:left="705" w:hanging="705"/>
      </w:pPr>
      <w:rPr>
        <w:rFonts w:hint="default"/>
      </w:rPr>
    </w:lvl>
    <w:lvl w:ilvl="1">
      <w:start w:val="3"/>
      <w:numFmt w:val="decimal"/>
      <w:lvlText w:val="%1.%2."/>
      <w:lvlJc w:val="left"/>
      <w:pPr>
        <w:ind w:left="894" w:hanging="705"/>
      </w:pPr>
      <w:rPr>
        <w:rFonts w:hint="default"/>
      </w:rPr>
    </w:lvl>
    <w:lvl w:ilvl="2">
      <w:start w:val="1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15:restartNumberingAfterBreak="0">
    <w:nsid w:val="36DD6860"/>
    <w:multiLevelType w:val="hybridMultilevel"/>
    <w:tmpl w:val="03DC4E5A"/>
    <w:lvl w:ilvl="0" w:tplc="F0882990">
      <w:start w:val="1"/>
      <w:numFmt w:val="bullet"/>
      <w:lvlText w:val=""/>
      <w:lvlJc w:val="left"/>
      <w:pPr>
        <w:ind w:left="1260" w:hanging="360"/>
      </w:pPr>
      <w:rPr>
        <w:rFonts w:ascii="Symbol" w:hAnsi="Symbol" w:cs="Symbol" w:hint="default"/>
      </w:rPr>
    </w:lvl>
    <w:lvl w:ilvl="1" w:tplc="DCA66294">
      <w:start w:val="1"/>
      <w:numFmt w:val="bullet"/>
      <w:lvlText w:val="o"/>
      <w:lvlJc w:val="left"/>
      <w:pPr>
        <w:ind w:left="1980" w:hanging="360"/>
      </w:pPr>
      <w:rPr>
        <w:rFonts w:ascii="Courier New" w:hAnsi="Courier New" w:cs="Courier New" w:hint="default"/>
      </w:rPr>
    </w:lvl>
    <w:lvl w:ilvl="2" w:tplc="1F5A4132">
      <w:start w:val="1"/>
      <w:numFmt w:val="bullet"/>
      <w:lvlText w:val=""/>
      <w:lvlJc w:val="left"/>
      <w:pPr>
        <w:ind w:left="2700" w:hanging="360"/>
      </w:pPr>
      <w:rPr>
        <w:rFonts w:ascii="Wingdings" w:hAnsi="Wingdings" w:cs="Wingdings" w:hint="default"/>
      </w:rPr>
    </w:lvl>
    <w:lvl w:ilvl="3" w:tplc="685638A6">
      <w:start w:val="1"/>
      <w:numFmt w:val="bullet"/>
      <w:lvlText w:val=""/>
      <w:lvlJc w:val="left"/>
      <w:pPr>
        <w:ind w:left="3420" w:hanging="360"/>
      </w:pPr>
      <w:rPr>
        <w:rFonts w:ascii="Symbol" w:hAnsi="Symbol" w:cs="Symbol" w:hint="default"/>
      </w:rPr>
    </w:lvl>
    <w:lvl w:ilvl="4" w:tplc="976C923A">
      <w:start w:val="1"/>
      <w:numFmt w:val="bullet"/>
      <w:lvlText w:val="o"/>
      <w:lvlJc w:val="left"/>
      <w:pPr>
        <w:ind w:left="4140" w:hanging="360"/>
      </w:pPr>
      <w:rPr>
        <w:rFonts w:ascii="Courier New" w:hAnsi="Courier New" w:cs="Courier New" w:hint="default"/>
      </w:rPr>
    </w:lvl>
    <w:lvl w:ilvl="5" w:tplc="2E2EF5D2">
      <w:start w:val="1"/>
      <w:numFmt w:val="bullet"/>
      <w:lvlText w:val=""/>
      <w:lvlJc w:val="left"/>
      <w:pPr>
        <w:ind w:left="4860" w:hanging="360"/>
      </w:pPr>
      <w:rPr>
        <w:rFonts w:ascii="Wingdings" w:hAnsi="Wingdings" w:cs="Wingdings" w:hint="default"/>
      </w:rPr>
    </w:lvl>
    <w:lvl w:ilvl="6" w:tplc="3454D3B6">
      <w:start w:val="1"/>
      <w:numFmt w:val="bullet"/>
      <w:lvlText w:val=""/>
      <w:lvlJc w:val="left"/>
      <w:pPr>
        <w:ind w:left="5580" w:hanging="360"/>
      </w:pPr>
      <w:rPr>
        <w:rFonts w:ascii="Symbol" w:hAnsi="Symbol" w:cs="Symbol" w:hint="default"/>
      </w:rPr>
    </w:lvl>
    <w:lvl w:ilvl="7" w:tplc="85FA352C">
      <w:start w:val="1"/>
      <w:numFmt w:val="bullet"/>
      <w:lvlText w:val="o"/>
      <w:lvlJc w:val="left"/>
      <w:pPr>
        <w:ind w:left="6300" w:hanging="360"/>
      </w:pPr>
      <w:rPr>
        <w:rFonts w:ascii="Courier New" w:hAnsi="Courier New" w:cs="Courier New" w:hint="default"/>
      </w:rPr>
    </w:lvl>
    <w:lvl w:ilvl="8" w:tplc="6A3CE1E4">
      <w:start w:val="1"/>
      <w:numFmt w:val="bullet"/>
      <w:lvlText w:val=""/>
      <w:lvlJc w:val="left"/>
      <w:pPr>
        <w:ind w:left="7020" w:hanging="360"/>
      </w:pPr>
      <w:rPr>
        <w:rFonts w:ascii="Wingdings" w:hAnsi="Wingdings" w:cs="Wingdings" w:hint="default"/>
      </w:rPr>
    </w:lvl>
  </w:abstractNum>
  <w:abstractNum w:abstractNumId="12" w15:restartNumberingAfterBreak="0">
    <w:nsid w:val="3799357B"/>
    <w:multiLevelType w:val="multilevel"/>
    <w:tmpl w:val="A9163738"/>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47F779E"/>
    <w:multiLevelType w:val="multilevel"/>
    <w:tmpl w:val="967EEF9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148"/>
        </w:tabs>
        <w:ind w:left="2148" w:hanging="72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222"/>
        </w:tabs>
        <w:ind w:left="3222" w:hanging="108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296"/>
        </w:tabs>
        <w:ind w:left="4296" w:hanging="1440"/>
      </w:pPr>
      <w:rPr>
        <w:rFonts w:hint="default"/>
      </w:rPr>
    </w:lvl>
  </w:abstractNum>
  <w:abstractNum w:abstractNumId="14" w15:restartNumberingAfterBreak="0">
    <w:nsid w:val="44C2167B"/>
    <w:multiLevelType w:val="hybridMultilevel"/>
    <w:tmpl w:val="67C67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E273B8"/>
    <w:multiLevelType w:val="multilevel"/>
    <w:tmpl w:val="39780380"/>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783262"/>
    <w:multiLevelType w:val="hybridMultilevel"/>
    <w:tmpl w:val="09985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F9E0848"/>
    <w:multiLevelType w:val="multilevel"/>
    <w:tmpl w:val="B44EC596"/>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A35367"/>
    <w:multiLevelType w:val="hybridMultilevel"/>
    <w:tmpl w:val="43A80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1275CB"/>
    <w:multiLevelType w:val="hybridMultilevel"/>
    <w:tmpl w:val="828CA9B8"/>
    <w:lvl w:ilvl="0" w:tplc="04190001">
      <w:start w:val="1"/>
      <w:numFmt w:val="bullet"/>
      <w:lvlText w:val=""/>
      <w:lvlJc w:val="left"/>
      <w:pPr>
        <w:tabs>
          <w:tab w:val="num" w:pos="773"/>
        </w:tabs>
        <w:ind w:left="773" w:hanging="360"/>
      </w:pPr>
      <w:rPr>
        <w:rFonts w:ascii="Symbol" w:hAnsi="Symbol" w:hint="default"/>
      </w:rPr>
    </w:lvl>
    <w:lvl w:ilvl="1" w:tplc="04190003">
      <w:start w:val="1"/>
      <w:numFmt w:val="bullet"/>
      <w:lvlText w:val="o"/>
      <w:lvlJc w:val="left"/>
      <w:pPr>
        <w:tabs>
          <w:tab w:val="num" w:pos="1493"/>
        </w:tabs>
        <w:ind w:left="1493" w:hanging="360"/>
      </w:pPr>
      <w:rPr>
        <w:rFonts w:ascii="Courier New" w:hAnsi="Courier New" w:cs="Courier New" w:hint="default"/>
      </w:rPr>
    </w:lvl>
    <w:lvl w:ilvl="2" w:tplc="04190005" w:tentative="1">
      <w:start w:val="1"/>
      <w:numFmt w:val="bullet"/>
      <w:lvlText w:val=""/>
      <w:lvlJc w:val="left"/>
      <w:pPr>
        <w:tabs>
          <w:tab w:val="num" w:pos="2213"/>
        </w:tabs>
        <w:ind w:left="2213" w:hanging="360"/>
      </w:pPr>
      <w:rPr>
        <w:rFonts w:ascii="Wingdings" w:hAnsi="Wingdings" w:hint="default"/>
      </w:rPr>
    </w:lvl>
    <w:lvl w:ilvl="3" w:tplc="04190001" w:tentative="1">
      <w:start w:val="1"/>
      <w:numFmt w:val="bullet"/>
      <w:lvlText w:val=""/>
      <w:lvlJc w:val="left"/>
      <w:pPr>
        <w:tabs>
          <w:tab w:val="num" w:pos="2933"/>
        </w:tabs>
        <w:ind w:left="2933" w:hanging="360"/>
      </w:pPr>
      <w:rPr>
        <w:rFonts w:ascii="Symbol" w:hAnsi="Symbol" w:hint="default"/>
      </w:rPr>
    </w:lvl>
    <w:lvl w:ilvl="4" w:tplc="04190003" w:tentative="1">
      <w:start w:val="1"/>
      <w:numFmt w:val="bullet"/>
      <w:lvlText w:val="o"/>
      <w:lvlJc w:val="left"/>
      <w:pPr>
        <w:tabs>
          <w:tab w:val="num" w:pos="3653"/>
        </w:tabs>
        <w:ind w:left="3653" w:hanging="360"/>
      </w:pPr>
      <w:rPr>
        <w:rFonts w:ascii="Courier New" w:hAnsi="Courier New" w:cs="Courier New" w:hint="default"/>
      </w:rPr>
    </w:lvl>
    <w:lvl w:ilvl="5" w:tplc="04190005" w:tentative="1">
      <w:start w:val="1"/>
      <w:numFmt w:val="bullet"/>
      <w:lvlText w:val=""/>
      <w:lvlJc w:val="left"/>
      <w:pPr>
        <w:tabs>
          <w:tab w:val="num" w:pos="4373"/>
        </w:tabs>
        <w:ind w:left="4373" w:hanging="360"/>
      </w:pPr>
      <w:rPr>
        <w:rFonts w:ascii="Wingdings" w:hAnsi="Wingdings" w:hint="default"/>
      </w:rPr>
    </w:lvl>
    <w:lvl w:ilvl="6" w:tplc="04190001" w:tentative="1">
      <w:start w:val="1"/>
      <w:numFmt w:val="bullet"/>
      <w:lvlText w:val=""/>
      <w:lvlJc w:val="left"/>
      <w:pPr>
        <w:tabs>
          <w:tab w:val="num" w:pos="5093"/>
        </w:tabs>
        <w:ind w:left="5093" w:hanging="360"/>
      </w:pPr>
      <w:rPr>
        <w:rFonts w:ascii="Symbol" w:hAnsi="Symbol" w:hint="default"/>
      </w:rPr>
    </w:lvl>
    <w:lvl w:ilvl="7" w:tplc="04190003" w:tentative="1">
      <w:start w:val="1"/>
      <w:numFmt w:val="bullet"/>
      <w:lvlText w:val="o"/>
      <w:lvlJc w:val="left"/>
      <w:pPr>
        <w:tabs>
          <w:tab w:val="num" w:pos="5813"/>
        </w:tabs>
        <w:ind w:left="5813" w:hanging="360"/>
      </w:pPr>
      <w:rPr>
        <w:rFonts w:ascii="Courier New" w:hAnsi="Courier New" w:cs="Courier New" w:hint="default"/>
      </w:rPr>
    </w:lvl>
    <w:lvl w:ilvl="8" w:tplc="04190005" w:tentative="1">
      <w:start w:val="1"/>
      <w:numFmt w:val="bullet"/>
      <w:lvlText w:val=""/>
      <w:lvlJc w:val="left"/>
      <w:pPr>
        <w:tabs>
          <w:tab w:val="num" w:pos="6533"/>
        </w:tabs>
        <w:ind w:left="6533" w:hanging="360"/>
      </w:pPr>
      <w:rPr>
        <w:rFonts w:ascii="Wingdings" w:hAnsi="Wingdings" w:hint="default"/>
      </w:rPr>
    </w:lvl>
  </w:abstractNum>
  <w:abstractNum w:abstractNumId="20" w15:restartNumberingAfterBreak="0">
    <w:nsid w:val="70041AB8"/>
    <w:multiLevelType w:val="multilevel"/>
    <w:tmpl w:val="62D896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4FA6DEC"/>
    <w:multiLevelType w:val="multilevel"/>
    <w:tmpl w:val="1360D19E"/>
    <w:lvl w:ilvl="0">
      <w:start w:val="14"/>
      <w:numFmt w:val="decimal"/>
      <w:lvlText w:val="%1."/>
      <w:lvlJc w:val="left"/>
      <w:pPr>
        <w:ind w:left="525" w:hanging="525"/>
      </w:pPr>
    </w:lvl>
    <w:lvl w:ilvl="1">
      <w:start w:val="1"/>
      <w:numFmt w:val="decimal"/>
      <w:lvlText w:val="%1.%2."/>
      <w:lvlJc w:val="left"/>
      <w:pPr>
        <w:ind w:left="1275" w:hanging="567"/>
      </w:pPr>
    </w:lvl>
    <w:lvl w:ilvl="2">
      <w:start w:val="1"/>
      <w:numFmt w:val="decimal"/>
      <w:lvlText w:val="%1.%2.%3."/>
      <w:lvlJc w:val="left"/>
      <w:pPr>
        <w:ind w:left="1134" w:hanging="709"/>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5670" w:hanging="1440"/>
      </w:pPr>
    </w:lvl>
    <w:lvl w:ilvl="7">
      <w:start w:val="1"/>
      <w:numFmt w:val="decimal"/>
      <w:lvlText w:val="%1.%2.%3.%4.%5.%6.%7.%8."/>
      <w:lvlJc w:val="left"/>
      <w:pPr>
        <w:ind w:left="6735" w:hanging="1800"/>
      </w:pPr>
    </w:lvl>
    <w:lvl w:ilvl="8">
      <w:start w:val="1"/>
      <w:numFmt w:val="decimal"/>
      <w:lvlText w:val="%1.%2.%3.%4.%5.%6.%7.%8.%9."/>
      <w:lvlJc w:val="left"/>
      <w:pPr>
        <w:ind w:left="7440" w:hanging="1800"/>
      </w:pPr>
    </w:lvl>
  </w:abstractNum>
  <w:abstractNum w:abstractNumId="22" w15:restartNumberingAfterBreak="0">
    <w:nsid w:val="7C453E80"/>
    <w:multiLevelType w:val="multilevel"/>
    <w:tmpl w:val="CED08BDA"/>
    <w:lvl w:ilvl="0">
      <w:start w:val="2"/>
      <w:numFmt w:val="decimal"/>
      <w:lvlText w:val="%1."/>
      <w:lvlJc w:val="left"/>
      <w:pPr>
        <w:ind w:left="390" w:hanging="390"/>
      </w:pPr>
    </w:lvl>
    <w:lvl w:ilvl="1">
      <w:start w:val="1"/>
      <w:numFmt w:val="decimal"/>
      <w:lvlText w:val="%1.%2."/>
      <w:lvlJc w:val="left"/>
      <w:pPr>
        <w:ind w:left="425" w:hanging="4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7F9830C8"/>
    <w:multiLevelType w:val="multilevel"/>
    <w:tmpl w:val="44FE466C"/>
    <w:lvl w:ilvl="0">
      <w:start w:val="2"/>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6050460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6799537">
    <w:abstractNumId w:val="9"/>
  </w:num>
  <w:num w:numId="3" w16cid:durableId="188952424">
    <w:abstractNumId w:val="13"/>
  </w:num>
  <w:num w:numId="4" w16cid:durableId="1770079360">
    <w:abstractNumId w:val="1"/>
  </w:num>
  <w:num w:numId="5" w16cid:durableId="897785340">
    <w:abstractNumId w:val="20"/>
  </w:num>
  <w:num w:numId="6" w16cid:durableId="1684168962">
    <w:abstractNumId w:val="23"/>
  </w:num>
  <w:num w:numId="7" w16cid:durableId="743451751">
    <w:abstractNumId w:val="19"/>
  </w:num>
  <w:num w:numId="8" w16cid:durableId="1194072030">
    <w:abstractNumId w:val="4"/>
  </w:num>
  <w:num w:numId="9" w16cid:durableId="355427514">
    <w:abstractNumId w:val="12"/>
  </w:num>
  <w:num w:numId="10" w16cid:durableId="2082824226">
    <w:abstractNumId w:val="11"/>
  </w:num>
  <w:num w:numId="11" w16cid:durableId="319113547">
    <w:abstractNumId w:val="16"/>
  </w:num>
  <w:num w:numId="12" w16cid:durableId="1185899257">
    <w:abstractNumId w:val="14"/>
  </w:num>
  <w:num w:numId="13" w16cid:durableId="1495686839">
    <w:abstractNumId w:val="0"/>
  </w:num>
  <w:num w:numId="14" w16cid:durableId="875580113">
    <w:abstractNumId w:val="17"/>
  </w:num>
  <w:num w:numId="15" w16cid:durableId="1360158203">
    <w:abstractNumId w:val="15"/>
  </w:num>
  <w:num w:numId="16" w16cid:durableId="1325233624">
    <w:abstractNumId w:val="5"/>
  </w:num>
  <w:num w:numId="17" w16cid:durableId="78185750">
    <w:abstractNumId w:val="10"/>
  </w:num>
  <w:num w:numId="18" w16cid:durableId="1645306600">
    <w:abstractNumId w:val="7"/>
  </w:num>
  <w:num w:numId="19" w16cid:durableId="128064477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3407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2258339">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2461541">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7356603">
    <w:abstractNumId w:val="18"/>
  </w:num>
  <w:num w:numId="24" w16cid:durableId="1896693229">
    <w:abstractNumId w:val="2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4873"/>
    <w:rsid w:val="00163AEF"/>
    <w:rsid w:val="0017190C"/>
    <w:rsid w:val="00301AC5"/>
    <w:rsid w:val="00367910"/>
    <w:rsid w:val="003D19B6"/>
    <w:rsid w:val="00512ADF"/>
    <w:rsid w:val="00B11F88"/>
    <w:rsid w:val="00B44873"/>
    <w:rsid w:val="00D5360C"/>
    <w:rsid w:val="00D6647B"/>
    <w:rsid w:val="00F44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1ABC"/>
  <w15:docId w15:val="{B5B051E3-36B5-4095-8417-B7219A30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Theme="minorHAnsi" w:hAnsi="Arial Narrow" w:cstheme="minorBidi"/>
        <w:sz w:val="24"/>
        <w:szCs w:val="24"/>
        <w:lang w:val="ru-RU"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contextualSpacing/>
    </w:pPr>
  </w:style>
  <w:style w:type="paragraph" w:styleId="1">
    <w:name w:val="heading 1"/>
    <w:basedOn w:val="a"/>
    <w:next w:val="a"/>
    <w:link w:val="10"/>
    <w:qFormat/>
    <w:pPr>
      <w:keepNext/>
      <w:contextualSpacing w:val="0"/>
      <w:jc w:val="left"/>
      <w:outlineLvl w:val="0"/>
    </w:pPr>
    <w:rPr>
      <w:rFonts w:eastAsia="Arial Narrow" w:cs="Arial Narrow"/>
      <w:b/>
      <w:bCs/>
      <w:caps/>
    </w:rPr>
  </w:style>
  <w:style w:type="paragraph" w:styleId="2">
    <w:name w:val="heading 2"/>
    <w:basedOn w:val="a"/>
    <w:next w:val="a"/>
    <w:link w:val="20"/>
    <w:qFormat/>
    <w:pPr>
      <w:keepNext/>
      <w:ind w:left="1418" w:right="57"/>
      <w:contextualSpacing w:val="0"/>
      <w:jc w:val="left"/>
      <w:outlineLvl w:val="1"/>
    </w:pPr>
    <w:rPr>
      <w:rFonts w:eastAsia="Arial Narrow" w:cs="Arial Narrow"/>
      <w:b/>
      <w:bCs/>
      <w: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A3CB9"/>
    <w:rPr>
      <w:color w:val="808080"/>
    </w:rPr>
  </w:style>
  <w:style w:type="paragraph" w:customStyle="1" w:styleId="a4">
    <w:name w:val="Абзац с отступом"/>
    <w:basedOn w:val="a"/>
    <w:link w:val="a5"/>
    <w:qFormat/>
    <w:pPr>
      <w:ind w:firstLine="709"/>
    </w:pPr>
  </w:style>
  <w:style w:type="character" w:customStyle="1" w:styleId="a5">
    <w:name w:val="Абзац с отступом знак"/>
    <w:basedOn w:val="a0"/>
    <w:link w:val="a4"/>
    <w:rPr>
      <w:rFonts w:ascii="Arial Narrow" w:hAnsi="Arial Narrow"/>
    </w:rPr>
  </w:style>
  <w:style w:type="character" w:customStyle="1" w:styleId="10">
    <w:name w:val="Заголовок 1 Знак"/>
    <w:basedOn w:val="a0"/>
    <w:link w:val="1"/>
    <w:rPr>
      <w:rFonts w:eastAsia="Arial Narrow" w:cs="Arial Narrow"/>
      <w:b/>
      <w:bCs/>
      <w:caps/>
    </w:rPr>
  </w:style>
  <w:style w:type="character" w:customStyle="1" w:styleId="20">
    <w:name w:val="Заголовок 2 Знак"/>
    <w:basedOn w:val="a0"/>
    <w:link w:val="2"/>
    <w:rPr>
      <w:rFonts w:eastAsia="Arial Narrow" w:cs="Arial Narrow"/>
      <w:b/>
      <w:bCs/>
      <w:caps/>
    </w:rPr>
  </w:style>
  <w:style w:type="character" w:customStyle="1" w:styleId="a6">
    <w:name w:val="Текст Знак"/>
    <w:link w:val="a7"/>
    <w:rPr>
      <w:rFonts w:eastAsia="Arial Narrow" w:cs="Arial Narrow"/>
    </w:rPr>
  </w:style>
  <w:style w:type="paragraph" w:styleId="a7">
    <w:name w:val="Plain Text"/>
    <w:basedOn w:val="a"/>
    <w:link w:val="a6"/>
    <w:rPr>
      <w:rFonts w:eastAsia="Arial Narrow" w:cs="Arial Narrow"/>
    </w:rPr>
  </w:style>
  <w:style w:type="character" w:customStyle="1" w:styleId="11">
    <w:name w:val="Текст Знак1"/>
    <w:basedOn w:val="a0"/>
    <w:uiPriority w:val="99"/>
    <w:semiHidden/>
    <w:rPr>
      <w:rFonts w:ascii="Consolas" w:hAnsi="Consolas"/>
      <w:sz w:val="21"/>
      <w:szCs w:val="21"/>
    </w:rPr>
  </w:style>
  <w:style w:type="paragraph" w:styleId="a8">
    <w:name w:val="header"/>
    <w:basedOn w:val="a"/>
    <w:link w:val="a9"/>
    <w:pPr>
      <w:tabs>
        <w:tab w:val="center" w:pos="4677"/>
        <w:tab w:val="right" w:pos="9355"/>
      </w:tabs>
    </w:pPr>
    <w:rPr>
      <w:rFonts w:eastAsia="Arial Narrow" w:cs="Arial Narrow"/>
      <w:lang w:eastAsia="ru-RU"/>
    </w:rPr>
  </w:style>
  <w:style w:type="character" w:customStyle="1" w:styleId="a9">
    <w:name w:val="Верхний колонтитул Знак"/>
    <w:basedOn w:val="a0"/>
    <w:link w:val="a8"/>
    <w:rPr>
      <w:rFonts w:eastAsia="Arial Narrow" w:cs="Arial Narrow"/>
      <w:lang w:eastAsia="ru-RU"/>
    </w:rPr>
  </w:style>
  <w:style w:type="paragraph" w:customStyle="1" w:styleId="BodyText">
    <w:name w:val="Body_Text"/>
    <w:pPr>
      <w:widowControl w:val="0"/>
      <w:spacing w:before="60" w:after="60"/>
    </w:pPr>
    <w:rPr>
      <w:rFonts w:eastAsia="Arial Narrow" w:cs="Arial Narrow"/>
      <w:color w:val="000000"/>
      <w:lang w:val="en-US"/>
    </w:rPr>
  </w:style>
  <w:style w:type="character" w:customStyle="1" w:styleId="aa">
    <w:name w:val="Не вступил в силу"/>
    <w:uiPriority w:val="99"/>
    <w:rPr>
      <w:rFonts w:ascii="Arial Narrow" w:eastAsia="Arial Narrow" w:hAnsi="Arial Narrow" w:cs="Arial Narrow"/>
      <w:b w:val="0"/>
      <w:caps w:val="0"/>
      <w:color w:val="008080"/>
      <w:sz w:val="24"/>
      <w:szCs w:val="24"/>
    </w:rPr>
  </w:style>
  <w:style w:type="character" w:styleId="ab">
    <w:name w:val="Hyperlink"/>
    <w:uiPriority w:val="99"/>
    <w:rPr>
      <w:rFonts w:ascii="Arial Narrow" w:eastAsia="Arial Narrow" w:hAnsi="Arial Narrow" w:cs="Arial Narrow"/>
      <w:b w:val="0"/>
      <w:caps w:val="0"/>
      <w:color w:val="0000FF"/>
      <w:sz w:val="24"/>
    </w:rPr>
  </w:style>
  <w:style w:type="character" w:styleId="ac">
    <w:name w:val="annotation reference"/>
    <w:uiPriority w:val="99"/>
    <w:unhideWhenUsed/>
    <w:rPr>
      <w:rFonts w:ascii="Arial Narrow" w:eastAsia="Arial Narrow" w:hAnsi="Arial Narrow" w:cs="Arial Narrow"/>
      <w:b w:val="0"/>
      <w:caps w:val="0"/>
      <w:sz w:val="24"/>
      <w:szCs w:val="24"/>
    </w:rPr>
  </w:style>
  <w:style w:type="table" w:styleId="ad">
    <w:name w:val="Table Grid"/>
    <w:basedOn w:val="a1"/>
    <w:uiPriority w:val="59"/>
    <w:pPr>
      <w:spacing w:after="0"/>
    </w:pPr>
    <w:rPr>
      <w:rFonts w:eastAsia="Arial Narrow" w:cs="Arial Narrow"/>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pPr>
      <w:tabs>
        <w:tab w:val="center" w:pos="4677"/>
        <w:tab w:val="right" w:pos="9355"/>
      </w:tabs>
      <w:contextualSpacing w:val="0"/>
      <w:jc w:val="left"/>
    </w:pPr>
    <w:rPr>
      <w:rFonts w:eastAsia="Arial Narrow" w:cs="Arial Narrow"/>
      <w:lang w:eastAsia="ru-RU"/>
    </w:rPr>
  </w:style>
  <w:style w:type="character" w:customStyle="1" w:styleId="af">
    <w:name w:val="Нижний колонтитул Знак"/>
    <w:basedOn w:val="a0"/>
    <w:link w:val="ae"/>
    <w:uiPriority w:val="99"/>
    <w:rPr>
      <w:rFonts w:eastAsia="Arial Narrow" w:cs="Arial Narrow"/>
      <w:lang w:eastAsia="ru-RU"/>
    </w:rPr>
  </w:style>
  <w:style w:type="character" w:customStyle="1" w:styleId="pt-a0">
    <w:name w:val="pt-a0"/>
    <w:rPr>
      <w:rFonts w:ascii="Arial Narrow" w:eastAsia="Arial Narrow" w:hAnsi="Arial Narrow" w:cs="Arial Narrow"/>
      <w:b w:val="0"/>
      <w:caps w:val="0"/>
      <w:sz w:val="24"/>
    </w:rPr>
  </w:style>
  <w:style w:type="character" w:customStyle="1" w:styleId="pt-a0-000028">
    <w:name w:val="pt-a0-000028"/>
    <w:rPr>
      <w:rFonts w:ascii="Arial Narrow" w:eastAsia="Arial Narrow" w:hAnsi="Arial Narrow" w:cs="Arial Narrow"/>
      <w:b w:val="0"/>
      <w:caps w:val="0"/>
      <w:sz w:val="24"/>
    </w:rPr>
  </w:style>
  <w:style w:type="paragraph" w:styleId="af0">
    <w:name w:val="Body Text Indent"/>
    <w:basedOn w:val="a"/>
    <w:link w:val="af1"/>
    <w:uiPriority w:val="99"/>
    <w:pPr>
      <w:suppressAutoHyphens/>
      <w:ind w:left="360" w:firstLine="1"/>
      <w:contextualSpacing w:val="0"/>
    </w:pPr>
    <w:rPr>
      <w:rFonts w:eastAsia="Arial Narrow" w:cs="Arial Narrow"/>
      <w:color w:val="000080"/>
      <w:lang w:eastAsia="ru-RU"/>
    </w:rPr>
  </w:style>
  <w:style w:type="character" w:customStyle="1" w:styleId="af1">
    <w:name w:val="Основной текст с отступом Знак"/>
    <w:basedOn w:val="a0"/>
    <w:link w:val="af0"/>
    <w:uiPriority w:val="99"/>
    <w:rPr>
      <w:rFonts w:eastAsia="Arial Narrow" w:cs="Arial Narrow"/>
      <w:color w:val="000080"/>
      <w:lang w:eastAsia="ru-RU"/>
    </w:rPr>
  </w:style>
  <w:style w:type="paragraph" w:styleId="af2">
    <w:name w:val="No Spacing"/>
    <w:uiPriority w:val="1"/>
    <w:qFormat/>
    <w:pPr>
      <w:spacing w:after="0"/>
      <w:jc w:val="left"/>
    </w:pPr>
    <w:rPr>
      <w:rFonts w:eastAsia="Arial Narrow" w:cs="Arial Narrow"/>
    </w:rPr>
  </w:style>
  <w:style w:type="paragraph" w:styleId="af3">
    <w:name w:val="macro"/>
    <w:link w:val="af4"/>
    <w:uiPriority w:val="99"/>
    <w:unhideWhenUse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jc w:val="left"/>
    </w:pPr>
    <w:rPr>
      <w:rFonts w:eastAsia="Arial Narrow" w:cs="Arial Narrow"/>
      <w:lang w:val="en-GB"/>
    </w:rPr>
  </w:style>
  <w:style w:type="character" w:customStyle="1" w:styleId="af4">
    <w:name w:val="Текст макроса Знак"/>
    <w:basedOn w:val="a0"/>
    <w:link w:val="af3"/>
    <w:uiPriority w:val="99"/>
    <w:rPr>
      <w:rFonts w:eastAsia="Arial Narrow" w:cs="Arial Narrow"/>
      <w:lang w:val="en-GB"/>
    </w:rPr>
  </w:style>
  <w:style w:type="paragraph" w:styleId="af5">
    <w:name w:val="List Paragraph"/>
    <w:basedOn w:val="a"/>
    <w:uiPriority w:val="34"/>
    <w:qFormat/>
    <w:pPr>
      <w:spacing w:after="160" w:line="252" w:lineRule="auto"/>
      <w:ind w:left="720"/>
      <w:jc w:val="left"/>
    </w:pPr>
    <w:rPr>
      <w:rFonts w:eastAsia="Arial Narrow" w:cs="Arial Narrow"/>
    </w:rPr>
  </w:style>
  <w:style w:type="paragraph" w:customStyle="1" w:styleId="pt-000028">
    <w:name w:val="pt-000028"/>
    <w:basedOn w:val="a"/>
    <w:pPr>
      <w:spacing w:before="100" w:beforeAutospacing="1" w:after="100" w:afterAutospacing="1"/>
      <w:contextualSpacing w:val="0"/>
      <w:jc w:val="left"/>
    </w:pPr>
    <w:rPr>
      <w:rFonts w:eastAsia="Arial Narrow" w:cs="Arial Narrow"/>
      <w:lang w:eastAsia="ru-RU"/>
    </w:rPr>
  </w:style>
  <w:style w:type="paragraph" w:styleId="af6">
    <w:name w:val="Normal (Web)"/>
    <w:basedOn w:val="a"/>
    <w:uiPriority w:val="99"/>
    <w:unhideWhenUsed/>
    <w:pPr>
      <w:spacing w:before="100" w:beforeAutospacing="1" w:after="100" w:afterAutospacing="1"/>
      <w:contextualSpacing w:val="0"/>
      <w:jc w:val="left"/>
    </w:pPr>
    <w:rPr>
      <w:rFonts w:eastAsia="Arial Narrow" w:cs="Arial Narrow"/>
      <w:lang w:eastAsia="ru-RU"/>
    </w:rPr>
  </w:style>
  <w:style w:type="paragraph" w:styleId="af7">
    <w:name w:val="annotation text"/>
    <w:basedOn w:val="a"/>
    <w:link w:val="af8"/>
    <w:uiPriority w:val="99"/>
    <w:unhideWhenUsed/>
    <w:rPr>
      <w:rFonts w:eastAsia="Arial Narrow" w:cs="Arial Narrow"/>
    </w:rPr>
  </w:style>
  <w:style w:type="character" w:customStyle="1" w:styleId="af8">
    <w:name w:val="Текст примечания Знак"/>
    <w:basedOn w:val="a0"/>
    <w:link w:val="af7"/>
    <w:uiPriority w:val="99"/>
    <w:rPr>
      <w:rFonts w:eastAsia="Arial Narrow" w:cs="Arial Narrow"/>
    </w:rPr>
  </w:style>
  <w:style w:type="paragraph" w:styleId="af9">
    <w:name w:val="annotation subject"/>
    <w:basedOn w:val="af7"/>
    <w:next w:val="af7"/>
    <w:link w:val="afa"/>
    <w:uiPriority w:val="99"/>
    <w:semiHidden/>
    <w:unhideWhenUsed/>
    <w:rPr>
      <w:bCs/>
    </w:rPr>
  </w:style>
  <w:style w:type="character" w:customStyle="1" w:styleId="afa">
    <w:name w:val="Тема примечания Знак"/>
    <w:basedOn w:val="af8"/>
    <w:link w:val="af9"/>
    <w:uiPriority w:val="99"/>
    <w:semiHidden/>
    <w:rPr>
      <w:rFonts w:eastAsia="Arial Narrow" w:cs="Arial Narrow"/>
      <w:bCs/>
    </w:rPr>
  </w:style>
  <w:style w:type="paragraph" w:styleId="afb">
    <w:name w:val="Balloon Text"/>
    <w:basedOn w:val="a"/>
    <w:link w:val="afc"/>
    <w:uiPriority w:val="99"/>
    <w:semiHidden/>
    <w:unhideWhenUsed/>
    <w:rPr>
      <w:rFonts w:eastAsia="Arial Narrow" w:cs="Arial Narrow"/>
    </w:rPr>
  </w:style>
  <w:style w:type="character" w:customStyle="1" w:styleId="afc">
    <w:name w:val="Текст выноски Знак"/>
    <w:basedOn w:val="a0"/>
    <w:link w:val="afb"/>
    <w:uiPriority w:val="99"/>
    <w:semiHidden/>
    <w:rPr>
      <w:rFonts w:eastAsia="Arial Narrow" w:cs="Arial Narrow"/>
    </w:rPr>
  </w:style>
  <w:style w:type="paragraph" w:styleId="afd">
    <w:name w:val="Body Text"/>
    <w:basedOn w:val="a"/>
    <w:link w:val="afe"/>
    <w:uiPriority w:val="99"/>
    <w:unhideWhenUsed/>
    <w:pPr>
      <w:spacing w:after="120"/>
      <w:contextualSpacing w:val="0"/>
      <w:jc w:val="left"/>
    </w:pPr>
    <w:rPr>
      <w:rFonts w:eastAsia="Arial Narrow" w:cs="Arial Narrow"/>
      <w:lang w:eastAsia="ru-RU"/>
    </w:rPr>
  </w:style>
  <w:style w:type="character" w:customStyle="1" w:styleId="afe">
    <w:name w:val="Основной текст Знак"/>
    <w:basedOn w:val="a0"/>
    <w:link w:val="afd"/>
    <w:uiPriority w:val="99"/>
    <w:rPr>
      <w:rFonts w:eastAsia="Arial Narrow" w:cs="Arial Narrow"/>
      <w:lang w:eastAsia="ru-RU"/>
    </w:rPr>
  </w:style>
  <w:style w:type="paragraph" w:styleId="21">
    <w:name w:val="Body Text 2"/>
    <w:basedOn w:val="a"/>
    <w:link w:val="22"/>
    <w:uiPriority w:val="99"/>
    <w:unhideWhenUsed/>
    <w:pPr>
      <w:spacing w:after="120" w:line="480" w:lineRule="auto"/>
      <w:contextualSpacing w:val="0"/>
      <w:jc w:val="left"/>
    </w:pPr>
    <w:rPr>
      <w:rFonts w:eastAsia="Arial Narrow" w:cs="Arial Narrow"/>
      <w:lang w:eastAsia="ru-RU"/>
    </w:rPr>
  </w:style>
  <w:style w:type="character" w:customStyle="1" w:styleId="22">
    <w:name w:val="Основной текст 2 Знак"/>
    <w:basedOn w:val="a0"/>
    <w:link w:val="21"/>
    <w:uiPriority w:val="99"/>
    <w:rPr>
      <w:rFonts w:eastAsia="Arial Narrow" w:cs="Arial Narrow"/>
      <w:lang w:eastAsia="ru-RU"/>
    </w:rPr>
  </w:style>
  <w:style w:type="paragraph" w:styleId="aff">
    <w:name w:val="footnote text"/>
    <w:basedOn w:val="a"/>
    <w:link w:val="aff0"/>
    <w:uiPriority w:val="99"/>
    <w:pPr>
      <w:contextualSpacing w:val="0"/>
      <w:jc w:val="left"/>
    </w:pPr>
    <w:rPr>
      <w:rFonts w:eastAsia="Arial Narrow" w:cs="Arial Narrow"/>
      <w:lang w:eastAsia="ru-RU"/>
    </w:rPr>
  </w:style>
  <w:style w:type="character" w:customStyle="1" w:styleId="aff0">
    <w:name w:val="Текст сноски Знак"/>
    <w:basedOn w:val="a0"/>
    <w:link w:val="aff"/>
    <w:uiPriority w:val="99"/>
    <w:rPr>
      <w:rFonts w:eastAsia="Arial Narrow" w:cs="Arial Narrow"/>
      <w:lang w:eastAsia="ru-RU"/>
    </w:rPr>
  </w:style>
  <w:style w:type="character" w:styleId="aff1">
    <w:name w:val="footnote reference"/>
    <w:uiPriority w:val="99"/>
    <w:rPr>
      <w:rFonts w:ascii="Arial Narrow" w:eastAsia="Arial Narrow" w:hAnsi="Arial Narrow" w:cs="Arial Narrow"/>
      <w:b w:val="0"/>
      <w:caps w:val="0"/>
      <w:sz w:val="24"/>
      <w:vertAlign w:val="superscript"/>
    </w:rPr>
  </w:style>
  <w:style w:type="paragraph" w:customStyle="1" w:styleId="xl31">
    <w:name w:val="xl31"/>
    <w:basedOn w:val="a"/>
    <w:pPr>
      <w:pBdr>
        <w:left w:val="single" w:sz="4" w:space="0" w:color="auto"/>
        <w:right w:val="single" w:sz="4" w:space="0" w:color="auto"/>
      </w:pBdr>
      <w:spacing w:before="100" w:beforeAutospacing="1" w:after="100" w:afterAutospacing="1"/>
      <w:contextualSpacing w:val="0"/>
      <w:jc w:val="left"/>
      <w:textAlignment w:val="top"/>
    </w:pPr>
    <w:rPr>
      <w:rFonts w:eastAsia="Arial Narrow" w:cs="Arial Narrow"/>
      <w:lang w:eastAsia="ru-RU"/>
    </w:rPr>
  </w:style>
  <w:style w:type="paragraph" w:styleId="aff2">
    <w:name w:val="Revision"/>
    <w:hidden/>
    <w:uiPriority w:val="99"/>
    <w:semiHidden/>
    <w:pPr>
      <w:spacing w:after="0"/>
      <w:jc w:val="left"/>
    </w:pPr>
    <w:rPr>
      <w:rFonts w:eastAsia="Arial Narrow" w:cs="Arial Narrow"/>
      <w:lang w:eastAsia="ru-RU"/>
    </w:rPr>
  </w:style>
  <w:style w:type="paragraph" w:customStyle="1" w:styleId="aff3">
    <w:name w:val="а_основной (абзац)"/>
    <w:basedOn w:val="a"/>
    <w:link w:val="aff4"/>
    <w:qFormat/>
    <w:pPr>
      <w:spacing w:after="240" w:line="360" w:lineRule="auto"/>
      <w:ind w:firstLine="709"/>
      <w:contextualSpacing w:val="0"/>
    </w:pPr>
    <w:rPr>
      <w:rFonts w:eastAsia="Arial Narrow" w:cs="Arial Narrow"/>
      <w:lang w:eastAsia="ru-RU"/>
    </w:rPr>
  </w:style>
  <w:style w:type="character" w:customStyle="1" w:styleId="aff4">
    <w:name w:val="а_основной (абзац) Знак"/>
    <w:link w:val="aff3"/>
    <w:rPr>
      <w:rFonts w:eastAsia="Arial Narrow" w:cs="Arial Narrow"/>
      <w:lang w:eastAsia="ru-RU"/>
    </w:rPr>
  </w:style>
  <w:style w:type="paragraph" w:customStyle="1" w:styleId="ConsPlusNormal">
    <w:name w:val="ConsPlusNormal"/>
    <w:link w:val="ConsPlusNormal0"/>
    <w:qFormat/>
    <w:pPr>
      <w:autoSpaceDE w:val="0"/>
      <w:autoSpaceDN w:val="0"/>
      <w:adjustRightInd w:val="0"/>
      <w:spacing w:after="0"/>
      <w:jc w:val="left"/>
    </w:pPr>
    <w:rPr>
      <w:rFonts w:eastAsia="Arial Narrow" w:cs="Arial Narrow"/>
      <w:lang w:eastAsia="ru-RU"/>
    </w:rPr>
  </w:style>
  <w:style w:type="character" w:customStyle="1" w:styleId="fontstyle01">
    <w:name w:val="fontstyle01"/>
    <w:rPr>
      <w:rFonts w:ascii="Arial Narrow" w:eastAsia="Arial Narrow" w:hAnsi="Arial Narrow" w:cs="Arial Narrow"/>
      <w:b w:val="0"/>
      <w:bCs w:val="0"/>
      <w:iCs w:val="0"/>
      <w:caps w:val="0"/>
      <w:color w:val="000000"/>
      <w:sz w:val="24"/>
      <w:szCs w:val="24"/>
    </w:rPr>
  </w:style>
  <w:style w:type="character" w:styleId="aff5">
    <w:name w:val="endnote reference"/>
    <w:uiPriority w:val="99"/>
    <w:semiHidden/>
    <w:unhideWhenUsed/>
    <w:rPr>
      <w:rFonts w:ascii="Arial Narrow" w:eastAsia="Arial Narrow" w:hAnsi="Arial Narrow" w:cs="Arial Narrow"/>
      <w:b w:val="0"/>
      <w:caps w:val="0"/>
      <w:sz w:val="24"/>
      <w:vertAlign w:val="superscript"/>
    </w:rPr>
  </w:style>
  <w:style w:type="character" w:styleId="aff6">
    <w:name w:val="FollowedHyperlink"/>
    <w:uiPriority w:val="99"/>
    <w:semiHidden/>
    <w:unhideWhenUsed/>
    <w:rPr>
      <w:rFonts w:ascii="Arial Narrow" w:eastAsia="Arial Narrow" w:hAnsi="Arial Narrow" w:cs="Arial Narrow"/>
      <w:b w:val="0"/>
      <w:caps w:val="0"/>
      <w:color w:val="954F72"/>
      <w:sz w:val="24"/>
    </w:rPr>
  </w:style>
  <w:style w:type="paragraph" w:customStyle="1" w:styleId="pt-a-000037">
    <w:name w:val="pt-a-000037"/>
    <w:basedOn w:val="a"/>
    <w:pPr>
      <w:spacing w:before="100" w:beforeAutospacing="1" w:after="100" w:afterAutospacing="1"/>
      <w:contextualSpacing w:val="0"/>
      <w:jc w:val="left"/>
    </w:pPr>
    <w:rPr>
      <w:rFonts w:eastAsia="Arial Narrow" w:cs="Arial Narrow"/>
      <w:lang w:eastAsia="ru-RU"/>
    </w:rPr>
  </w:style>
  <w:style w:type="paragraph" w:customStyle="1" w:styleId="pt-ab">
    <w:name w:val="pt-ab"/>
    <w:basedOn w:val="a"/>
    <w:pPr>
      <w:spacing w:before="100" w:beforeAutospacing="1" w:after="100" w:afterAutospacing="1"/>
      <w:contextualSpacing w:val="0"/>
      <w:jc w:val="left"/>
    </w:pPr>
    <w:rPr>
      <w:rFonts w:eastAsia="Arial Narrow" w:cs="Arial Narrow"/>
      <w:lang w:eastAsia="ru-RU"/>
    </w:rPr>
  </w:style>
  <w:style w:type="paragraph" w:customStyle="1" w:styleId="pt-a-000026">
    <w:name w:val="pt-a-000026"/>
    <w:basedOn w:val="a"/>
    <w:pPr>
      <w:spacing w:before="100" w:beforeAutospacing="1" w:after="100" w:afterAutospacing="1"/>
      <w:contextualSpacing w:val="0"/>
      <w:jc w:val="left"/>
    </w:pPr>
    <w:rPr>
      <w:rFonts w:eastAsia="Arial Narrow" w:cs="Arial Narrow"/>
      <w:lang w:eastAsia="ru-RU"/>
    </w:rPr>
  </w:style>
  <w:style w:type="character" w:customStyle="1" w:styleId="ConsPlusNormal0">
    <w:name w:val="ConsPlusNormal Знак"/>
    <w:link w:val="ConsPlusNormal"/>
    <w:qFormat/>
    <w:locked/>
    <w:rsid w:val="0017190C"/>
    <w:rPr>
      <w:rFonts w:eastAsia="Arial Narrow" w:cs="Arial Narro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rporate@megafon.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rporate@megafon.ru"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info@hospital20.spb.ru" TargetMode="External"/><Relationship Id="rId4" Type="http://schemas.openxmlformats.org/officeDocument/2006/relationships/webSettings" Target="webSettings.xml"/><Relationship Id="rId9" Type="http://schemas.openxmlformats.org/officeDocument/2006/relationships/hyperlink" Target="http://www.megafon.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D4FAD7645A42BA8A1179DB6D724582"/>
        <w:category>
          <w:name w:val="Общие"/>
          <w:gallery w:val="placeholder"/>
        </w:category>
        <w:types>
          <w:type w:val="bbPlcHdr"/>
        </w:types>
        <w:behaviors>
          <w:behavior w:val="content"/>
        </w:behaviors>
        <w:guid w:val="{B196BE00-7A4A-4E59-96A8-21908CA186C7}"/>
      </w:docPartPr>
      <w:docPartBody>
        <w:p w:rsidR="00BF31AD" w:rsidRDefault="00907DC5">
          <w:pPr>
            <w:pStyle w:val="2FD4FAD7645A42BA8A1179DB6D724582"/>
          </w:pPr>
          <w:r>
            <w:rPr>
              <w:rStyle w:val="a3"/>
            </w:rPr>
            <w:t>Место для ввода текста.</w:t>
          </w:r>
        </w:p>
      </w:docPartBody>
    </w:docPart>
    <w:docPart>
      <w:docPartPr>
        <w:name w:val="F39F1A7E856D40AA9A9D8E1090C2851D"/>
        <w:category>
          <w:name w:val="Общие"/>
          <w:gallery w:val="placeholder"/>
        </w:category>
        <w:types>
          <w:type w:val="bbPlcHdr"/>
        </w:types>
        <w:behaviors>
          <w:behavior w:val="content"/>
        </w:behaviors>
        <w:guid w:val="{CE637530-0F8D-4830-8593-F7B00BA03E53}"/>
      </w:docPartPr>
      <w:docPartBody>
        <w:p w:rsidR="00BF31AD" w:rsidRDefault="00907DC5">
          <w:pPr>
            <w:pStyle w:val="F39F1A7E856D40AA9A9D8E1090C2851D"/>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1AD"/>
    <w:rsid w:val="00054FAF"/>
    <w:rsid w:val="003D19B6"/>
    <w:rsid w:val="00907DC5"/>
    <w:rsid w:val="00BD363B"/>
    <w:rsid w:val="00BF3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rPr>
      <w:rFonts w:ascii="Arial Narrow" w:eastAsia="Arial Narrow" w:hAnsi="Arial Narrow" w:cs="Arial Narrow"/>
      <w:b w:val="0"/>
      <w:caps w:val="0"/>
      <w:color w:val="808080"/>
      <w:sz w:val="24"/>
    </w:rPr>
  </w:style>
  <w:style w:type="paragraph" w:customStyle="1" w:styleId="2FD4FAD7645A42BA8A1179DB6D724582">
    <w:name w:val="2FD4FAD7645A42BA8A1179DB6D724582"/>
  </w:style>
  <w:style w:type="paragraph" w:customStyle="1" w:styleId="F39F1A7E856D40AA9A9D8E1090C2851D">
    <w:name w:val="F39F1A7E856D40AA9A9D8E1090C285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24</Pages>
  <Words>10707</Words>
  <Characters>61036</Characters>
  <Application>Microsoft Office Word</Application>
  <DocSecurity>0</DocSecurity>
  <Lines>508</Lines>
  <Paragraphs>143</Paragraphs>
  <ScaleCrop>false</ScaleCrop>
  <Company>MegaFon</Company>
  <LinksUpToDate>false</LinksUpToDate>
  <CharactersWithSpaces>71600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Дубинов Олег Николаевич</cp:lastModifiedBy>
  <cp:revision>5</cp:revision>
  <dcterms:created xsi:type="dcterms:W3CDTF">2026-02-09T15:16:00Z</dcterms:created>
  <dcterms:modified xsi:type="dcterms:W3CDTF">2026-03-11T10:23:00Z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FileUID">
    <vt:lpwstr>480d1a5b-53d7-4a0d-af59-d4ceec738e8b</vt:lpwstr>
  </property>
</Properties>
</file>