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709" w:rsidRDefault="00104380" w:rsidP="00106FFE">
      <w:pPr>
        <w:pStyle w:val="Style4"/>
        <w:widowControl/>
        <w:spacing w:before="82"/>
        <w:ind w:left="274"/>
        <w:rPr>
          <w:rStyle w:val="FontStyle12"/>
          <w:sz w:val="24"/>
          <w:szCs w:val="24"/>
        </w:rPr>
      </w:pPr>
      <w:r>
        <w:rPr>
          <w:rStyle w:val="FontStyle12"/>
          <w:sz w:val="24"/>
          <w:szCs w:val="24"/>
        </w:rPr>
        <w:t>КОНТРАКТ</w:t>
      </w:r>
      <w:r w:rsidR="004C65D0">
        <w:rPr>
          <w:rStyle w:val="FontStyle12"/>
          <w:sz w:val="24"/>
          <w:szCs w:val="24"/>
        </w:rPr>
        <w:t xml:space="preserve"> </w:t>
      </w:r>
      <w:r w:rsidR="00467A70" w:rsidRPr="00FE4CC7">
        <w:rPr>
          <w:rStyle w:val="FontStyle12"/>
          <w:sz w:val="24"/>
          <w:szCs w:val="24"/>
        </w:rPr>
        <w:t>№</w:t>
      </w:r>
      <w:r w:rsidR="00467A70">
        <w:rPr>
          <w:rStyle w:val="FontStyle12"/>
          <w:sz w:val="24"/>
          <w:szCs w:val="24"/>
        </w:rPr>
        <w:t xml:space="preserve"> </w:t>
      </w:r>
      <w:r w:rsidR="00183992">
        <w:rPr>
          <w:rStyle w:val="FontStyle12"/>
          <w:sz w:val="24"/>
          <w:szCs w:val="24"/>
        </w:rPr>
        <w:t>__________</w:t>
      </w:r>
    </w:p>
    <w:p w:rsidR="005A09DE" w:rsidRPr="00894709" w:rsidRDefault="00467A70" w:rsidP="00106FFE">
      <w:pPr>
        <w:pStyle w:val="Style3"/>
        <w:widowControl/>
        <w:spacing w:before="24"/>
        <w:jc w:val="center"/>
        <w:rPr>
          <w:rStyle w:val="FontStyle13"/>
          <w:sz w:val="24"/>
          <w:szCs w:val="24"/>
        </w:rPr>
      </w:pPr>
      <w:r w:rsidRPr="00894709">
        <w:rPr>
          <w:rStyle w:val="FontStyle13"/>
          <w:sz w:val="24"/>
          <w:szCs w:val="24"/>
        </w:rPr>
        <w:t>ИКЗ</w:t>
      </w:r>
      <w:r w:rsidR="005A09DE" w:rsidRPr="00894709">
        <w:rPr>
          <w:rStyle w:val="FontStyle13"/>
          <w:sz w:val="24"/>
          <w:szCs w:val="24"/>
        </w:rPr>
        <w:t xml:space="preserve"> </w:t>
      </w:r>
      <w:r w:rsidR="00183992">
        <w:rPr>
          <w:rStyle w:val="FontStyle13"/>
          <w:sz w:val="24"/>
          <w:szCs w:val="24"/>
        </w:rPr>
        <w:t>________________________________</w:t>
      </w:r>
    </w:p>
    <w:p w:rsidR="00072F90" w:rsidRDefault="00072F90" w:rsidP="00106FFE">
      <w:pPr>
        <w:pStyle w:val="Style6"/>
        <w:widowControl/>
        <w:tabs>
          <w:tab w:val="left" w:pos="8242"/>
        </w:tabs>
        <w:spacing w:line="240" w:lineRule="auto"/>
        <w:rPr>
          <w:rStyle w:val="FontStyle13"/>
          <w:sz w:val="24"/>
          <w:szCs w:val="24"/>
        </w:rPr>
      </w:pPr>
    </w:p>
    <w:p w:rsidR="00467A70" w:rsidRPr="00DF5728" w:rsidRDefault="00467A70" w:rsidP="00106FFE">
      <w:pPr>
        <w:pStyle w:val="Style6"/>
        <w:widowControl/>
        <w:tabs>
          <w:tab w:val="left" w:pos="8242"/>
        </w:tabs>
        <w:spacing w:line="240" w:lineRule="auto"/>
        <w:rPr>
          <w:rStyle w:val="FontStyle13"/>
          <w:sz w:val="24"/>
          <w:szCs w:val="24"/>
        </w:rPr>
      </w:pPr>
      <w:r w:rsidRPr="00FE4CC7">
        <w:rPr>
          <w:rStyle w:val="FontStyle13"/>
          <w:sz w:val="24"/>
          <w:szCs w:val="24"/>
        </w:rPr>
        <w:t>г.</w:t>
      </w:r>
      <w:r>
        <w:rPr>
          <w:rStyle w:val="FontStyle13"/>
          <w:sz w:val="24"/>
          <w:szCs w:val="24"/>
        </w:rPr>
        <w:t xml:space="preserve"> </w:t>
      </w:r>
      <w:r w:rsidRPr="00DF5728">
        <w:rPr>
          <w:rStyle w:val="FontStyle13"/>
          <w:sz w:val="24"/>
          <w:szCs w:val="24"/>
        </w:rPr>
        <w:t xml:space="preserve">Санкт-Петербург                                                                                                  </w:t>
      </w:r>
      <w:proofErr w:type="gramStart"/>
      <w:r w:rsidRPr="00DF5728">
        <w:rPr>
          <w:rStyle w:val="FontStyle13"/>
          <w:sz w:val="24"/>
          <w:szCs w:val="24"/>
        </w:rPr>
        <w:t xml:space="preserve">   «</w:t>
      </w:r>
      <w:proofErr w:type="gramEnd"/>
      <w:r w:rsidR="00E8794A" w:rsidRPr="00DF5728">
        <w:rPr>
          <w:rStyle w:val="FontStyle13"/>
          <w:sz w:val="24"/>
          <w:szCs w:val="24"/>
        </w:rPr>
        <w:t>___</w:t>
      </w:r>
      <w:r w:rsidRPr="00DF5728">
        <w:rPr>
          <w:rStyle w:val="FontStyle13"/>
          <w:sz w:val="24"/>
          <w:szCs w:val="24"/>
        </w:rPr>
        <w:t xml:space="preserve">» </w:t>
      </w:r>
      <w:r w:rsidR="00E8794A" w:rsidRPr="00DF5728">
        <w:rPr>
          <w:rStyle w:val="FontStyle13"/>
          <w:sz w:val="24"/>
          <w:szCs w:val="24"/>
        </w:rPr>
        <w:t>______</w:t>
      </w:r>
      <w:r w:rsidRPr="00DF5728">
        <w:rPr>
          <w:rStyle w:val="FontStyle13"/>
          <w:sz w:val="24"/>
          <w:szCs w:val="24"/>
        </w:rPr>
        <w:t xml:space="preserve"> </w:t>
      </w:r>
      <w:r w:rsidR="001E7765">
        <w:rPr>
          <w:rStyle w:val="FontStyle13"/>
          <w:sz w:val="24"/>
          <w:szCs w:val="24"/>
        </w:rPr>
        <w:t>202</w:t>
      </w:r>
      <w:r w:rsidR="003247C2">
        <w:rPr>
          <w:rStyle w:val="FontStyle13"/>
          <w:sz w:val="24"/>
          <w:szCs w:val="24"/>
        </w:rPr>
        <w:t>6</w:t>
      </w:r>
      <w:r w:rsidRPr="00DF5728">
        <w:rPr>
          <w:rStyle w:val="FontStyle13"/>
          <w:sz w:val="24"/>
          <w:szCs w:val="24"/>
        </w:rPr>
        <w:t xml:space="preserve"> г.</w:t>
      </w:r>
    </w:p>
    <w:p w:rsidR="005D418A" w:rsidRPr="00DF5728" w:rsidRDefault="005D418A" w:rsidP="00106FFE">
      <w:pPr>
        <w:pStyle w:val="Style6"/>
        <w:widowControl/>
        <w:tabs>
          <w:tab w:val="left" w:pos="8242"/>
        </w:tabs>
        <w:spacing w:line="240" w:lineRule="auto"/>
        <w:rPr>
          <w:rStyle w:val="FontStyle13"/>
          <w:sz w:val="24"/>
          <w:szCs w:val="24"/>
        </w:rPr>
      </w:pPr>
    </w:p>
    <w:p w:rsidR="00104380" w:rsidRPr="00104380" w:rsidRDefault="00467A70" w:rsidP="009E0AE1">
      <w:pPr>
        <w:ind w:firstLine="709"/>
        <w:jc w:val="both"/>
        <w:rPr>
          <w:rFonts w:eastAsia="Times New Roman" w:cs="Times New Roman"/>
          <w:color w:val="000000" w:themeColor="text1"/>
          <w:sz w:val="24"/>
          <w:szCs w:val="24"/>
          <w:lang w:eastAsia="ru-RU"/>
        </w:rPr>
      </w:pPr>
      <w:r w:rsidRPr="00DF5728">
        <w:rPr>
          <w:rFonts w:cs="Times New Roman"/>
          <w:sz w:val="24"/>
          <w:szCs w:val="24"/>
        </w:rPr>
        <w:t xml:space="preserve">Государственное бюджетное учреждение «Санкт-Петербургский центр физической культуры и спорта» (сокращенное наименование ГБУ «СПб ЦФКиС»), именуемое в дальнейшем «Заказчик», в лице директора Андреевой Анастасии Андреевны, действующего на основании Устава, с одной стороны, </w:t>
      </w:r>
      <w:r w:rsidR="009463FC" w:rsidRPr="00DF5728">
        <w:rPr>
          <w:rFonts w:cs="Times New Roman"/>
          <w:sz w:val="24"/>
          <w:szCs w:val="24"/>
        </w:rPr>
        <w:t>и</w:t>
      </w:r>
      <w:r w:rsidR="004E79B6" w:rsidRPr="00DF5728">
        <w:rPr>
          <w:rFonts w:cs="Times New Roman"/>
          <w:sz w:val="24"/>
          <w:szCs w:val="24"/>
        </w:rPr>
        <w:t xml:space="preserve"> </w:t>
      </w:r>
      <w:r w:rsidR="00183992" w:rsidRPr="00DF5728">
        <w:rPr>
          <w:rFonts w:cs="Times New Roman"/>
          <w:sz w:val="24"/>
          <w:szCs w:val="24"/>
        </w:rPr>
        <w:t>____________________________________________________</w:t>
      </w:r>
      <w:r w:rsidR="004E79B6" w:rsidRPr="00DF5728">
        <w:rPr>
          <w:rFonts w:cs="Times New Roman"/>
          <w:sz w:val="24"/>
          <w:szCs w:val="24"/>
        </w:rPr>
        <w:t xml:space="preserve">, именуемое в дальнейшем «Исполнитель», в лице </w:t>
      </w:r>
      <w:r w:rsidR="00183992" w:rsidRPr="00DF5728">
        <w:rPr>
          <w:rFonts w:cs="Times New Roman"/>
          <w:sz w:val="24"/>
          <w:szCs w:val="24"/>
        </w:rPr>
        <w:t>_____________________________________</w:t>
      </w:r>
      <w:r w:rsidR="004E79B6" w:rsidRPr="00DF5728">
        <w:rPr>
          <w:rFonts w:cs="Times New Roman"/>
          <w:sz w:val="24"/>
          <w:szCs w:val="24"/>
        </w:rPr>
        <w:t xml:space="preserve">, действующего на основании </w:t>
      </w:r>
      <w:r w:rsidR="00183992" w:rsidRPr="00DF5728">
        <w:rPr>
          <w:rFonts w:cs="Times New Roman"/>
          <w:sz w:val="24"/>
          <w:szCs w:val="24"/>
        </w:rPr>
        <w:t>____________________</w:t>
      </w:r>
      <w:r w:rsidR="004E79B6" w:rsidRPr="00DF5728">
        <w:rPr>
          <w:rFonts w:cs="Times New Roman"/>
          <w:sz w:val="24"/>
          <w:szCs w:val="24"/>
        </w:rPr>
        <w:t xml:space="preserve">, </w:t>
      </w:r>
      <w:r w:rsidRPr="00DF5728">
        <w:rPr>
          <w:rFonts w:cs="Times New Roman"/>
          <w:sz w:val="24"/>
          <w:szCs w:val="24"/>
        </w:rPr>
        <w:t xml:space="preserve">с другой стороны, </w:t>
      </w:r>
      <w:r w:rsidR="00104380">
        <w:rPr>
          <w:rFonts w:cs="Times New Roman"/>
          <w:sz w:val="24"/>
          <w:szCs w:val="24"/>
        </w:rPr>
        <w:t>совместно</w:t>
      </w:r>
      <w:r w:rsidRPr="00DF5728">
        <w:rPr>
          <w:rFonts w:cs="Times New Roman"/>
          <w:sz w:val="24"/>
          <w:szCs w:val="24"/>
        </w:rPr>
        <w:t xml:space="preserve"> именуемые «Стороны», </w:t>
      </w:r>
      <w:r w:rsidR="00104380" w:rsidRPr="00106FFE">
        <w:rPr>
          <w:rFonts w:eastAsia="Times New Roman" w:cs="Times New Roman"/>
          <w:sz w:val="24"/>
          <w:szCs w:val="24"/>
          <w:lang w:eastAsia="ru-RU"/>
        </w:rPr>
        <w:t xml:space="preserve">на основании </w:t>
      </w:r>
      <w:r w:rsidR="00104380" w:rsidRPr="00C97DDC">
        <w:rPr>
          <w:rFonts w:eastAsia="Times New Roman" w:cs="Times New Roman"/>
          <w:sz w:val="24"/>
          <w:szCs w:val="24"/>
          <w:lang w:eastAsia="ru-RU"/>
        </w:rPr>
        <w:t xml:space="preserve">п. </w:t>
      </w:r>
      <w:r w:rsidR="005A5A23" w:rsidRPr="005A5A23">
        <w:rPr>
          <w:rFonts w:eastAsia="Times New Roman" w:cs="Times New Roman"/>
          <w:sz w:val="24"/>
          <w:szCs w:val="24"/>
          <w:lang w:eastAsia="ru-RU"/>
        </w:rPr>
        <w:t>5</w:t>
      </w:r>
      <w:r w:rsidR="00A073DF">
        <w:rPr>
          <w:rFonts w:eastAsia="Times New Roman" w:cs="Times New Roman"/>
          <w:sz w:val="24"/>
          <w:szCs w:val="24"/>
          <w:lang w:eastAsia="ru-RU"/>
        </w:rPr>
        <w:t xml:space="preserve"> </w:t>
      </w:r>
      <w:r w:rsidR="00104380" w:rsidRPr="00106FFE">
        <w:rPr>
          <w:rFonts w:eastAsia="Times New Roman" w:cs="Times New Roman"/>
          <w:sz w:val="24"/>
          <w:szCs w:val="24"/>
          <w:lang w:eastAsia="ru-RU"/>
        </w:rPr>
        <w:t xml:space="preserve">ч. 1 ст. 93 Федерального закона от 05.04.2013 № 44-ФЗ «О контрактной системе в сфере закупок товаров, </w:t>
      </w:r>
      <w:r w:rsidR="001B332D">
        <w:rPr>
          <w:rFonts w:eastAsia="Times New Roman" w:cs="Times New Roman"/>
          <w:sz w:val="24"/>
          <w:szCs w:val="24"/>
          <w:lang w:eastAsia="ru-RU"/>
        </w:rPr>
        <w:t>услуг</w:t>
      </w:r>
      <w:r w:rsidR="00104380" w:rsidRPr="00106FFE">
        <w:rPr>
          <w:rFonts w:eastAsia="Times New Roman" w:cs="Times New Roman"/>
          <w:sz w:val="24"/>
          <w:szCs w:val="24"/>
          <w:lang w:eastAsia="ru-RU"/>
        </w:rPr>
        <w:t>, услуг для обеспечения государственных и муниципальных нужд» (далее – Закон)</w:t>
      </w:r>
      <w:r w:rsidR="00104380" w:rsidRPr="00106FFE">
        <w:rPr>
          <w:rFonts w:eastAsia="Times New Roman" w:cs="Times New Roman"/>
          <w:color w:val="000000" w:themeColor="text1"/>
          <w:sz w:val="24"/>
          <w:szCs w:val="24"/>
          <w:lang w:eastAsia="ru-RU"/>
        </w:rPr>
        <w:t xml:space="preserve"> заключили настоящий Контракт (далее – Контракт) о нижеследующем:</w:t>
      </w:r>
    </w:p>
    <w:p w:rsidR="00467A70" w:rsidRPr="00DF5728" w:rsidRDefault="00467A70" w:rsidP="00106FFE">
      <w:pPr>
        <w:shd w:val="clear" w:color="auto" w:fill="FFFFFF"/>
        <w:tabs>
          <w:tab w:val="left" w:pos="-284"/>
        </w:tabs>
        <w:jc w:val="both"/>
      </w:pPr>
    </w:p>
    <w:p w:rsidR="00467A70" w:rsidRPr="00DF5728" w:rsidRDefault="00DB0F39" w:rsidP="00106FFE">
      <w:pPr>
        <w:pStyle w:val="Style9"/>
        <w:widowControl/>
        <w:numPr>
          <w:ilvl w:val="0"/>
          <w:numId w:val="4"/>
        </w:numPr>
        <w:spacing w:before="38"/>
        <w:jc w:val="center"/>
        <w:rPr>
          <w:rStyle w:val="FontStyle12"/>
          <w:sz w:val="24"/>
          <w:szCs w:val="24"/>
        </w:rPr>
      </w:pPr>
      <w:r w:rsidRPr="00DF5728">
        <w:rPr>
          <w:rStyle w:val="FontStyle12"/>
          <w:sz w:val="24"/>
          <w:szCs w:val="24"/>
        </w:rPr>
        <w:t>ПРЕДМЕТ</w:t>
      </w:r>
      <w:r w:rsidR="00D96EE2" w:rsidRPr="00DF5728">
        <w:rPr>
          <w:rStyle w:val="FontStyle12"/>
          <w:sz w:val="24"/>
          <w:szCs w:val="24"/>
        </w:rPr>
        <w:t xml:space="preserve"> КОНТРАКТА</w:t>
      </w:r>
    </w:p>
    <w:p w:rsidR="00467A70" w:rsidRPr="00DF5728" w:rsidRDefault="00467A70" w:rsidP="00685DB7">
      <w:pPr>
        <w:pStyle w:val="Style8"/>
        <w:numPr>
          <w:ilvl w:val="1"/>
          <w:numId w:val="4"/>
        </w:numPr>
        <w:tabs>
          <w:tab w:val="left" w:pos="0"/>
          <w:tab w:val="left" w:pos="567"/>
          <w:tab w:val="left" w:pos="709"/>
        </w:tabs>
        <w:ind w:left="0" w:right="14" w:firstLine="567"/>
        <w:rPr>
          <w:rStyle w:val="FontStyle13"/>
          <w:sz w:val="24"/>
          <w:szCs w:val="24"/>
        </w:rPr>
      </w:pPr>
      <w:r w:rsidRPr="00DF5728">
        <w:rPr>
          <w:rStyle w:val="FontStyle13"/>
          <w:sz w:val="24"/>
          <w:szCs w:val="24"/>
        </w:rPr>
        <w:t xml:space="preserve">Исполнитель </w:t>
      </w:r>
      <w:r w:rsidR="00E56147">
        <w:rPr>
          <w:rStyle w:val="FontStyle13"/>
          <w:sz w:val="24"/>
          <w:szCs w:val="24"/>
        </w:rPr>
        <w:t>обязуется в сроки, предусмотренные Контрактом, оказать</w:t>
      </w:r>
      <w:r w:rsidR="005F4251">
        <w:rPr>
          <w:rStyle w:val="FontStyle13"/>
          <w:sz w:val="24"/>
          <w:szCs w:val="24"/>
        </w:rPr>
        <w:t xml:space="preserve"> </w:t>
      </w:r>
      <w:r w:rsidR="00685DB7" w:rsidRPr="00685DB7">
        <w:rPr>
          <w:rStyle w:val="FontStyle13"/>
          <w:sz w:val="24"/>
          <w:szCs w:val="24"/>
        </w:rPr>
        <w:t>услуг по кузовному ремонту и антикоррозийной обработке транспортных средств ГБУ «СПб ЦФКиС» в 2026 году</w:t>
      </w:r>
      <w:r w:rsidR="005F4251">
        <w:t xml:space="preserve">, </w:t>
      </w:r>
      <w:r w:rsidR="005F4251">
        <w:rPr>
          <w:rStyle w:val="FontStyle13"/>
          <w:sz w:val="24"/>
          <w:szCs w:val="24"/>
        </w:rPr>
        <w:t>предусмотренные приложением № 1</w:t>
      </w:r>
      <w:r w:rsidR="00E56147">
        <w:rPr>
          <w:rStyle w:val="FontStyle13"/>
          <w:sz w:val="24"/>
          <w:szCs w:val="24"/>
        </w:rPr>
        <w:t xml:space="preserve"> к Контракту </w:t>
      </w:r>
      <w:r w:rsidR="005F4251" w:rsidRPr="005F4251">
        <w:rPr>
          <w:rStyle w:val="FontStyle13"/>
          <w:sz w:val="24"/>
          <w:szCs w:val="24"/>
        </w:rPr>
        <w:t>(</w:t>
      </w:r>
      <w:r w:rsidR="00EE7553">
        <w:rPr>
          <w:rStyle w:val="FontStyle13"/>
          <w:sz w:val="24"/>
          <w:szCs w:val="24"/>
        </w:rPr>
        <w:t>Описание объекта закупки</w:t>
      </w:r>
      <w:r w:rsidR="0070570D">
        <w:rPr>
          <w:rStyle w:val="FontStyle13"/>
          <w:sz w:val="24"/>
          <w:szCs w:val="24"/>
        </w:rPr>
        <w:t>) (далее - услуги)</w:t>
      </w:r>
      <w:r w:rsidR="00E56147" w:rsidRPr="00E56147">
        <w:t xml:space="preserve"> </w:t>
      </w:r>
      <w:r w:rsidR="00E56147" w:rsidRPr="00E56147">
        <w:rPr>
          <w:rStyle w:val="FontStyle13"/>
          <w:sz w:val="24"/>
          <w:szCs w:val="24"/>
        </w:rPr>
        <w:t>и сдать их результат Заказчику, а Заказчик обязуется принять результат услуг и оплатить их в соответствии с условиями Контракта</w:t>
      </w:r>
      <w:r w:rsidR="005F4251">
        <w:rPr>
          <w:rStyle w:val="FontStyle13"/>
          <w:sz w:val="24"/>
          <w:szCs w:val="24"/>
        </w:rPr>
        <w:t xml:space="preserve"> и приложением № 2 (Расчет цены контракта)</w:t>
      </w:r>
      <w:r w:rsidR="00E56147" w:rsidRPr="00E56147">
        <w:rPr>
          <w:rStyle w:val="FontStyle13"/>
          <w:sz w:val="24"/>
          <w:szCs w:val="24"/>
        </w:rPr>
        <w:t>.</w:t>
      </w:r>
    </w:p>
    <w:p w:rsidR="00106FFE" w:rsidRPr="00C34A2C" w:rsidRDefault="00E56147" w:rsidP="0070570D">
      <w:pPr>
        <w:pStyle w:val="Style8"/>
        <w:widowControl/>
        <w:numPr>
          <w:ilvl w:val="1"/>
          <w:numId w:val="4"/>
        </w:numPr>
        <w:tabs>
          <w:tab w:val="left" w:pos="0"/>
          <w:tab w:val="left" w:pos="567"/>
          <w:tab w:val="left" w:pos="709"/>
        </w:tabs>
        <w:spacing w:line="240" w:lineRule="auto"/>
        <w:ind w:left="0" w:right="11" w:firstLine="567"/>
      </w:pPr>
      <w:r>
        <w:rPr>
          <w:color w:val="000000" w:themeColor="text1"/>
        </w:rPr>
        <w:t>У</w:t>
      </w:r>
      <w:r w:rsidR="00106FFE" w:rsidRPr="005B1C3E">
        <w:rPr>
          <w:color w:val="000000" w:themeColor="text1"/>
        </w:rPr>
        <w:t xml:space="preserve">слуги </w:t>
      </w:r>
      <w:r>
        <w:rPr>
          <w:color w:val="000000" w:themeColor="text1"/>
        </w:rPr>
        <w:t xml:space="preserve">оказываются </w:t>
      </w:r>
      <w:r w:rsidR="00106FFE" w:rsidRPr="005B1C3E">
        <w:rPr>
          <w:color w:val="000000" w:themeColor="text1"/>
        </w:rPr>
        <w:t xml:space="preserve">в </w:t>
      </w:r>
      <w:r>
        <w:rPr>
          <w:color w:val="000000" w:themeColor="text1"/>
        </w:rPr>
        <w:t xml:space="preserve">соответствии с </w:t>
      </w:r>
      <w:r w:rsidR="00EE7553">
        <w:rPr>
          <w:color w:val="000000" w:themeColor="text1"/>
        </w:rPr>
        <w:t xml:space="preserve">Описанием объекта закупки </w:t>
      </w:r>
      <w:r w:rsidR="0044125D" w:rsidRPr="00E56147">
        <w:rPr>
          <w:color w:val="000000" w:themeColor="text1"/>
        </w:rPr>
        <w:t>(Приложение № 1</w:t>
      </w:r>
      <w:r>
        <w:rPr>
          <w:color w:val="000000" w:themeColor="text1"/>
        </w:rPr>
        <w:t xml:space="preserve"> к Контракту</w:t>
      </w:r>
      <w:r w:rsidR="0044125D" w:rsidRPr="00E56147">
        <w:rPr>
          <w:color w:val="000000" w:themeColor="text1"/>
        </w:rPr>
        <w:t>)</w:t>
      </w:r>
      <w:r w:rsidR="00106FFE" w:rsidRPr="00E56147">
        <w:rPr>
          <w:color w:val="000000" w:themeColor="text1"/>
        </w:rPr>
        <w:t xml:space="preserve"> и Расчетом </w:t>
      </w:r>
      <w:r w:rsidR="005F4251">
        <w:t>цены контракта</w:t>
      </w:r>
      <w:r w:rsidR="00106FFE" w:rsidRPr="00CF6261">
        <w:t xml:space="preserve"> </w:t>
      </w:r>
      <w:r w:rsidR="00106FFE" w:rsidRPr="00E56147">
        <w:rPr>
          <w:color w:val="000000" w:themeColor="text1"/>
        </w:rPr>
        <w:t xml:space="preserve">(Приложение № </w:t>
      </w:r>
      <w:r w:rsidR="0044125D" w:rsidRPr="00E56147">
        <w:rPr>
          <w:color w:val="000000" w:themeColor="text1"/>
        </w:rPr>
        <w:t>2</w:t>
      </w:r>
      <w:r>
        <w:rPr>
          <w:color w:val="000000" w:themeColor="text1"/>
        </w:rPr>
        <w:t xml:space="preserve"> к Контракту</w:t>
      </w:r>
      <w:r w:rsidR="00106FFE" w:rsidRPr="00E56147">
        <w:rPr>
          <w:color w:val="000000" w:themeColor="text1"/>
        </w:rPr>
        <w:t>),</w:t>
      </w:r>
      <w:r w:rsidR="0070570D" w:rsidRPr="0070570D">
        <w:rPr>
          <w:color w:val="000000" w:themeColor="text1"/>
        </w:rPr>
        <w:t xml:space="preserve"> являющим</w:t>
      </w:r>
      <w:r w:rsidR="0070570D">
        <w:rPr>
          <w:color w:val="000000" w:themeColor="text1"/>
        </w:rPr>
        <w:t>и</w:t>
      </w:r>
      <w:r w:rsidR="0070570D" w:rsidRPr="0070570D">
        <w:rPr>
          <w:color w:val="000000" w:themeColor="text1"/>
        </w:rPr>
        <w:t>ся неотъемлемой частью Контракта</w:t>
      </w:r>
      <w:r w:rsidR="0070570D">
        <w:rPr>
          <w:color w:val="000000" w:themeColor="text1"/>
        </w:rPr>
        <w:t>,</w:t>
      </w:r>
      <w:r w:rsidR="0070570D" w:rsidRPr="0070570D">
        <w:rPr>
          <w:color w:val="000000" w:themeColor="text1"/>
        </w:rPr>
        <w:t xml:space="preserve"> </w:t>
      </w:r>
      <w:r w:rsidR="0070570D">
        <w:rPr>
          <w:color w:val="000000" w:themeColor="text1"/>
        </w:rPr>
        <w:t>которые</w:t>
      </w:r>
      <w:r w:rsidR="00106FFE" w:rsidRPr="00E56147">
        <w:rPr>
          <w:color w:val="000000" w:themeColor="text1"/>
        </w:rPr>
        <w:t xml:space="preserve"> </w:t>
      </w:r>
      <w:r w:rsidR="0070570D">
        <w:rPr>
          <w:color w:val="000000" w:themeColor="text1"/>
        </w:rPr>
        <w:t xml:space="preserve">определяют объем, </w:t>
      </w:r>
      <w:r w:rsidR="00106FFE" w:rsidRPr="00E56147">
        <w:rPr>
          <w:color w:val="000000" w:themeColor="text1"/>
        </w:rPr>
        <w:t xml:space="preserve">содержание </w:t>
      </w:r>
      <w:r w:rsidR="0070570D">
        <w:rPr>
          <w:color w:val="000000" w:themeColor="text1"/>
        </w:rPr>
        <w:t>и характеристики услуг.</w:t>
      </w:r>
    </w:p>
    <w:p w:rsidR="00C34A2C" w:rsidRDefault="00C34A2C" w:rsidP="00C34A2C">
      <w:pPr>
        <w:pStyle w:val="Style8"/>
        <w:tabs>
          <w:tab w:val="left" w:pos="0"/>
          <w:tab w:val="left" w:pos="567"/>
          <w:tab w:val="left" w:pos="709"/>
        </w:tabs>
        <w:ind w:right="11"/>
        <w:rPr>
          <w:rStyle w:val="FontStyle13"/>
          <w:sz w:val="24"/>
          <w:szCs w:val="24"/>
        </w:rPr>
      </w:pPr>
    </w:p>
    <w:p w:rsidR="00C34A2C" w:rsidRPr="00C34A2C" w:rsidRDefault="00C34A2C" w:rsidP="00C34A2C">
      <w:pPr>
        <w:pStyle w:val="Style8"/>
        <w:tabs>
          <w:tab w:val="left" w:pos="0"/>
          <w:tab w:val="left" w:pos="567"/>
          <w:tab w:val="left" w:pos="709"/>
        </w:tabs>
        <w:ind w:right="11"/>
        <w:jc w:val="center"/>
        <w:rPr>
          <w:rStyle w:val="FontStyle13"/>
          <w:b/>
          <w:sz w:val="24"/>
          <w:szCs w:val="24"/>
        </w:rPr>
      </w:pPr>
      <w:r w:rsidRPr="00C34A2C">
        <w:rPr>
          <w:rStyle w:val="FontStyle13"/>
          <w:b/>
          <w:sz w:val="24"/>
          <w:szCs w:val="24"/>
        </w:rPr>
        <w:t>2. СРОКИ И МЕСТО ОКАЗАНИЯ УСЛУГ</w:t>
      </w:r>
    </w:p>
    <w:p w:rsidR="00C34A2C" w:rsidRPr="00C34A2C" w:rsidRDefault="00C34A2C" w:rsidP="00C34A2C">
      <w:pPr>
        <w:pStyle w:val="Style8"/>
        <w:tabs>
          <w:tab w:val="left" w:pos="0"/>
          <w:tab w:val="left" w:pos="567"/>
          <w:tab w:val="left" w:pos="709"/>
        </w:tabs>
        <w:ind w:right="11"/>
        <w:rPr>
          <w:rStyle w:val="FontStyle13"/>
          <w:sz w:val="24"/>
          <w:szCs w:val="24"/>
        </w:rPr>
      </w:pPr>
      <w:r w:rsidRPr="00C34A2C">
        <w:rPr>
          <w:rStyle w:val="FontStyle13"/>
          <w:sz w:val="24"/>
          <w:szCs w:val="24"/>
        </w:rPr>
        <w:t>2.1. Место оказания услуг: на станции техобслуживания Исполнителя</w:t>
      </w:r>
      <w:r w:rsidR="00685DB7" w:rsidRPr="00685DB7">
        <w:t xml:space="preserve"> </w:t>
      </w:r>
      <w:r w:rsidR="00685DB7" w:rsidRPr="00685DB7">
        <w:rPr>
          <w:rStyle w:val="FontStyle13"/>
          <w:sz w:val="24"/>
          <w:szCs w:val="24"/>
        </w:rPr>
        <w:t>в пределах Санкт-Петербурга</w:t>
      </w:r>
      <w:r w:rsidRPr="00C34A2C">
        <w:rPr>
          <w:rStyle w:val="FontStyle13"/>
          <w:sz w:val="24"/>
          <w:szCs w:val="24"/>
        </w:rPr>
        <w:t>.</w:t>
      </w:r>
    </w:p>
    <w:p w:rsidR="00923C0D" w:rsidRDefault="00C34A2C" w:rsidP="00923C0D">
      <w:pPr>
        <w:pStyle w:val="Style8"/>
        <w:tabs>
          <w:tab w:val="left" w:pos="0"/>
          <w:tab w:val="left" w:pos="567"/>
          <w:tab w:val="left" w:pos="709"/>
        </w:tabs>
        <w:ind w:right="11"/>
        <w:rPr>
          <w:rStyle w:val="FontStyle13"/>
          <w:sz w:val="24"/>
          <w:szCs w:val="24"/>
        </w:rPr>
      </w:pPr>
      <w:r w:rsidRPr="00C34A2C">
        <w:rPr>
          <w:rStyle w:val="FontStyle13"/>
          <w:sz w:val="24"/>
          <w:szCs w:val="24"/>
        </w:rPr>
        <w:t xml:space="preserve">2.2. Сроки оказания услуг: </w:t>
      </w:r>
    </w:p>
    <w:p w:rsidR="00923C0D" w:rsidRPr="00923C0D" w:rsidRDefault="00923C0D" w:rsidP="00923C0D">
      <w:pPr>
        <w:pStyle w:val="Style8"/>
        <w:tabs>
          <w:tab w:val="left" w:pos="0"/>
          <w:tab w:val="left" w:pos="567"/>
          <w:tab w:val="left" w:pos="709"/>
        </w:tabs>
        <w:ind w:right="11"/>
        <w:rPr>
          <w:rStyle w:val="FontStyle13"/>
          <w:sz w:val="24"/>
          <w:szCs w:val="24"/>
        </w:rPr>
      </w:pPr>
      <w:r>
        <w:rPr>
          <w:rStyle w:val="FontStyle13"/>
          <w:sz w:val="24"/>
          <w:szCs w:val="24"/>
        </w:rPr>
        <w:t>Н</w:t>
      </w:r>
      <w:r w:rsidRPr="00923C0D">
        <w:rPr>
          <w:rStyle w:val="FontStyle13"/>
          <w:sz w:val="24"/>
          <w:szCs w:val="24"/>
        </w:rPr>
        <w:t xml:space="preserve">ачало срока оказания услуг: с даты заключения Контракта сторонами. </w:t>
      </w:r>
    </w:p>
    <w:p w:rsidR="00923C0D" w:rsidRPr="00923C0D" w:rsidRDefault="00923C0D" w:rsidP="00923C0D">
      <w:pPr>
        <w:pStyle w:val="Style8"/>
        <w:tabs>
          <w:tab w:val="left" w:pos="0"/>
          <w:tab w:val="left" w:pos="567"/>
          <w:tab w:val="left" w:pos="709"/>
        </w:tabs>
        <w:ind w:right="11"/>
        <w:rPr>
          <w:rStyle w:val="FontStyle13"/>
          <w:sz w:val="24"/>
          <w:szCs w:val="24"/>
        </w:rPr>
      </w:pPr>
      <w:r w:rsidRPr="00923C0D">
        <w:rPr>
          <w:rStyle w:val="FontStyle13"/>
          <w:sz w:val="24"/>
          <w:szCs w:val="24"/>
        </w:rPr>
        <w:t xml:space="preserve">Окончание срока оказания услуг </w:t>
      </w:r>
      <w:r w:rsidR="002B2016" w:rsidRPr="002B2016">
        <w:rPr>
          <w:rStyle w:val="FontStyle13"/>
          <w:sz w:val="24"/>
          <w:szCs w:val="24"/>
        </w:rPr>
        <w:t>по 25 декабря 2026 года включительно</w:t>
      </w:r>
      <w:r w:rsidR="002B2016">
        <w:rPr>
          <w:rStyle w:val="FontStyle13"/>
          <w:sz w:val="24"/>
          <w:szCs w:val="24"/>
        </w:rPr>
        <w:t>.</w:t>
      </w:r>
      <w:r w:rsidRPr="00923C0D">
        <w:rPr>
          <w:rStyle w:val="FontStyle13"/>
          <w:sz w:val="24"/>
          <w:szCs w:val="24"/>
        </w:rPr>
        <w:t xml:space="preserve"> </w:t>
      </w:r>
    </w:p>
    <w:p w:rsidR="00C34A2C" w:rsidRDefault="00923C0D" w:rsidP="00923C0D">
      <w:pPr>
        <w:pStyle w:val="Style8"/>
        <w:widowControl/>
        <w:tabs>
          <w:tab w:val="left" w:pos="0"/>
          <w:tab w:val="left" w:pos="567"/>
          <w:tab w:val="left" w:pos="709"/>
        </w:tabs>
        <w:spacing w:line="240" w:lineRule="auto"/>
        <w:ind w:right="11"/>
        <w:rPr>
          <w:rStyle w:val="FontStyle13"/>
          <w:sz w:val="24"/>
          <w:szCs w:val="24"/>
        </w:rPr>
      </w:pPr>
      <w:r w:rsidRPr="00923C0D">
        <w:rPr>
          <w:rStyle w:val="FontStyle13"/>
          <w:sz w:val="24"/>
          <w:szCs w:val="24"/>
        </w:rPr>
        <w:t>Услуги оказываются по заявке Заказчика в течение 5 (пяти) календарных дней с даты направления заявки. Прием транспортного средства на станцию технического обслуживания от Заказчика производится</w:t>
      </w:r>
      <w:r>
        <w:rPr>
          <w:rStyle w:val="FontStyle13"/>
          <w:sz w:val="24"/>
          <w:szCs w:val="24"/>
        </w:rPr>
        <w:t xml:space="preserve"> Исполнителем в день обращения </w:t>
      </w:r>
    </w:p>
    <w:p w:rsidR="0070570D" w:rsidRPr="00456ABB" w:rsidRDefault="0070570D" w:rsidP="0070570D">
      <w:pPr>
        <w:pStyle w:val="Style8"/>
        <w:widowControl/>
        <w:tabs>
          <w:tab w:val="left" w:pos="0"/>
          <w:tab w:val="left" w:pos="567"/>
          <w:tab w:val="left" w:pos="709"/>
        </w:tabs>
        <w:spacing w:line="240" w:lineRule="auto"/>
        <w:ind w:left="567" w:right="11" w:firstLine="0"/>
      </w:pPr>
    </w:p>
    <w:p w:rsidR="00106FFE" w:rsidRPr="00106FFE" w:rsidRDefault="00C34A2C" w:rsidP="00106FFE">
      <w:pPr>
        <w:jc w:val="center"/>
        <w:rPr>
          <w:rFonts w:eastAsia="Times New Roman" w:cs="Times New Roman"/>
          <w:b/>
          <w:color w:val="000000" w:themeColor="text1"/>
          <w:sz w:val="24"/>
          <w:szCs w:val="24"/>
          <w:lang w:eastAsia="ru-RU"/>
        </w:rPr>
      </w:pPr>
      <w:r>
        <w:rPr>
          <w:rFonts w:eastAsia="Times New Roman" w:cs="Times New Roman"/>
          <w:b/>
          <w:color w:val="000000" w:themeColor="text1"/>
          <w:sz w:val="24"/>
          <w:szCs w:val="24"/>
          <w:lang w:eastAsia="ru-RU"/>
        </w:rPr>
        <w:t>3</w:t>
      </w:r>
      <w:r w:rsidR="00106FFE" w:rsidRPr="00106FFE">
        <w:rPr>
          <w:rFonts w:eastAsia="Times New Roman" w:cs="Times New Roman"/>
          <w:b/>
          <w:color w:val="000000" w:themeColor="text1"/>
          <w:sz w:val="24"/>
          <w:szCs w:val="24"/>
          <w:lang w:eastAsia="ru-RU"/>
        </w:rPr>
        <w:t>. ЦЕНА КОНТРАКТА И ПОРЯДОК РАСЧЕТОВ</w:t>
      </w:r>
    </w:p>
    <w:p w:rsidR="00681A15" w:rsidRDefault="00C34A2C" w:rsidP="00C34A2C">
      <w:pPr>
        <w:autoSpaceDE w:val="0"/>
        <w:autoSpaceDN w:val="0"/>
        <w:adjustRightInd w:val="0"/>
        <w:ind w:firstLine="567"/>
        <w:jc w:val="both"/>
        <w:rPr>
          <w:rFonts w:eastAsia="Times New Roman" w:cs="Times New Roman"/>
          <w:color w:val="000000" w:themeColor="text1"/>
          <w:sz w:val="24"/>
          <w:szCs w:val="24"/>
          <w:lang w:eastAsia="ru-RU"/>
        </w:rPr>
      </w:pPr>
      <w:r w:rsidRPr="00C34A2C">
        <w:rPr>
          <w:rFonts w:eastAsia="Times New Roman" w:cs="Times New Roman"/>
          <w:color w:val="000000" w:themeColor="text1"/>
          <w:sz w:val="24"/>
          <w:szCs w:val="24"/>
          <w:lang w:eastAsia="ru-RU"/>
        </w:rPr>
        <w:t>3.1. Цена Контракта составляет: __________ (_______________ руб. __ коп.)</w:t>
      </w:r>
      <w:r w:rsidRPr="00C34A2C">
        <w:rPr>
          <w:rFonts w:eastAsia="Times New Roman" w:cs="Times New Roman"/>
          <w:snapToGrid w:val="0"/>
          <w:sz w:val="24"/>
          <w:szCs w:val="24"/>
          <w:lang w:eastAsia="ru-RU"/>
        </w:rPr>
        <w:t>, в т. ч. НДС/НДС не облагается (ссылка на норму Налогового кодекса Российской Федерации).</w:t>
      </w:r>
      <w:r w:rsidRPr="00C34A2C">
        <w:rPr>
          <w:rFonts w:eastAsia="Times New Roman" w:cs="Times New Roman"/>
          <w:color w:val="000000" w:themeColor="text1"/>
          <w:sz w:val="24"/>
          <w:szCs w:val="24"/>
          <w:lang w:eastAsia="ru-RU"/>
        </w:rPr>
        <w:t xml:space="preserve"> </w:t>
      </w:r>
    </w:p>
    <w:p w:rsidR="00681A15" w:rsidRPr="00681A15" w:rsidRDefault="00681A15" w:rsidP="00681A15">
      <w:pPr>
        <w:jc w:val="both"/>
        <w:rPr>
          <w:rFonts w:eastAsia="Times New Roman" w:cs="Times New Roman"/>
          <w:sz w:val="24"/>
          <w:szCs w:val="24"/>
          <w:lang w:eastAsia="ru-RU"/>
        </w:rPr>
      </w:pPr>
      <w:r>
        <w:rPr>
          <w:rFonts w:eastAsia="Times New Roman" w:cs="Times New Roman"/>
          <w:color w:val="000000" w:themeColor="text1"/>
          <w:sz w:val="24"/>
          <w:szCs w:val="24"/>
          <w:lang w:eastAsia="ru-RU"/>
        </w:rPr>
        <w:t xml:space="preserve">         3.2. </w:t>
      </w:r>
      <w:r w:rsidRPr="00681A15">
        <w:rPr>
          <w:rFonts w:eastAsia="Times New Roman" w:cs="Times New Roman"/>
          <w:sz w:val="24"/>
          <w:szCs w:val="24"/>
          <w:lang w:eastAsia="ru-RU"/>
        </w:rPr>
        <w:t>В цену Контракта включены все расходы на оказание услуг, расходные материалы, оборудование, страхование, уплату налогов, сборов и других обязательных платежей, а также прочие расходы и налоги, которые в соответствии с условиями Контракта и с действующим законодательством Российской Федерации должен уплачивать Исполнитель при выполнении Контракта.</w:t>
      </w:r>
    </w:p>
    <w:p w:rsidR="00C34A2C" w:rsidRPr="00C34A2C" w:rsidRDefault="00C34A2C" w:rsidP="00C34A2C">
      <w:pPr>
        <w:autoSpaceDE w:val="0"/>
        <w:autoSpaceDN w:val="0"/>
        <w:adjustRightInd w:val="0"/>
        <w:ind w:firstLine="567"/>
        <w:jc w:val="both"/>
        <w:rPr>
          <w:rFonts w:eastAsia="Times New Roman" w:cs="Times New Roman"/>
          <w:color w:val="000000" w:themeColor="text1"/>
          <w:sz w:val="24"/>
          <w:szCs w:val="24"/>
          <w:lang w:eastAsia="ru-RU"/>
        </w:rPr>
      </w:pPr>
      <w:r w:rsidRPr="00C34A2C">
        <w:rPr>
          <w:rFonts w:eastAsia="Times New Roman" w:cs="Times New Roman"/>
          <w:color w:val="000000" w:themeColor="text1"/>
          <w:sz w:val="24"/>
          <w:szCs w:val="24"/>
          <w:lang w:eastAsia="ru-RU"/>
        </w:rPr>
        <w:t>3.3. Цена Контракта является твердой и определяется на весь срок исполнения Контракта.</w:t>
      </w:r>
    </w:p>
    <w:p w:rsidR="00C34A2C" w:rsidRPr="00C34A2C" w:rsidRDefault="00C34A2C" w:rsidP="00C34A2C">
      <w:pPr>
        <w:autoSpaceDE w:val="0"/>
        <w:autoSpaceDN w:val="0"/>
        <w:adjustRightInd w:val="0"/>
        <w:ind w:firstLine="567"/>
        <w:jc w:val="both"/>
        <w:rPr>
          <w:rFonts w:eastAsia="Times New Roman" w:cs="Times New Roman"/>
          <w:color w:val="000000" w:themeColor="text1"/>
          <w:sz w:val="24"/>
          <w:szCs w:val="24"/>
          <w:lang w:eastAsia="ru-RU"/>
        </w:rPr>
      </w:pPr>
      <w:r w:rsidRPr="00C34A2C">
        <w:rPr>
          <w:rFonts w:eastAsia="Times New Roman" w:cs="Times New Roman"/>
          <w:color w:val="000000" w:themeColor="text1"/>
          <w:sz w:val="24"/>
          <w:szCs w:val="24"/>
          <w:lang w:eastAsia="ru-RU"/>
        </w:rPr>
        <w:t>3.4</w:t>
      </w:r>
      <w:r w:rsidRPr="005A6A88">
        <w:rPr>
          <w:rFonts w:eastAsia="Times New Roman" w:cs="Times New Roman"/>
          <w:color w:val="000000" w:themeColor="text1"/>
          <w:sz w:val="24"/>
          <w:szCs w:val="24"/>
          <w:lang w:eastAsia="ru-RU"/>
        </w:rPr>
        <w:t xml:space="preserve">. </w:t>
      </w:r>
      <w:r w:rsidRPr="00C34A2C">
        <w:rPr>
          <w:rFonts w:eastAsia="Times New Roman" w:cs="Times New Roman"/>
          <w:color w:val="000000" w:themeColor="text1"/>
          <w:sz w:val="24"/>
          <w:szCs w:val="24"/>
          <w:lang w:eastAsia="ru-RU"/>
        </w:rPr>
        <w:t xml:space="preserve">Оплата </w:t>
      </w:r>
      <w:r w:rsidR="005A6A88">
        <w:rPr>
          <w:rFonts w:eastAsia="Times New Roman" w:cs="Times New Roman"/>
          <w:color w:val="000000" w:themeColor="text1"/>
          <w:sz w:val="24"/>
          <w:szCs w:val="24"/>
          <w:lang w:eastAsia="ru-RU"/>
        </w:rPr>
        <w:t xml:space="preserve">за фактически оказанные услуги </w:t>
      </w:r>
      <w:r w:rsidRPr="00C34A2C">
        <w:rPr>
          <w:rFonts w:eastAsia="Times New Roman" w:cs="Times New Roman"/>
          <w:color w:val="000000" w:themeColor="text1"/>
          <w:sz w:val="24"/>
          <w:szCs w:val="24"/>
          <w:lang w:eastAsia="ru-RU"/>
        </w:rPr>
        <w:t xml:space="preserve">осуществляется </w:t>
      </w:r>
      <w:r w:rsidR="005A6A88">
        <w:rPr>
          <w:rFonts w:eastAsia="Times New Roman" w:cs="Times New Roman"/>
          <w:color w:val="000000" w:themeColor="text1"/>
          <w:sz w:val="24"/>
          <w:szCs w:val="24"/>
          <w:lang w:eastAsia="ru-RU"/>
        </w:rPr>
        <w:t>в срок не позднее</w:t>
      </w:r>
      <w:r w:rsidRPr="00C34A2C">
        <w:rPr>
          <w:rFonts w:eastAsia="Times New Roman" w:cs="Times New Roman"/>
          <w:color w:val="000000" w:themeColor="text1"/>
          <w:sz w:val="24"/>
          <w:szCs w:val="24"/>
          <w:lang w:eastAsia="ru-RU"/>
        </w:rPr>
        <w:t xml:space="preserve"> </w:t>
      </w:r>
      <w:r w:rsidRPr="00C34A2C">
        <w:rPr>
          <w:rFonts w:eastAsia="Times New Roman" w:cs="Times New Roman"/>
          <w:color w:val="000000"/>
          <w:sz w:val="24"/>
          <w:szCs w:val="24"/>
          <w:lang w:eastAsia="ru-RU"/>
        </w:rPr>
        <w:t>10 (десяти) рабочих</w:t>
      </w:r>
      <w:r w:rsidRPr="00C34A2C">
        <w:rPr>
          <w:rFonts w:eastAsia="Times New Roman" w:cs="Times New Roman"/>
          <w:color w:val="000000" w:themeColor="text1"/>
          <w:sz w:val="24"/>
          <w:szCs w:val="24"/>
          <w:lang w:eastAsia="ru-RU"/>
        </w:rPr>
        <w:t xml:space="preserve"> дней с дня подписания Заказчиком Акта приемки товаров, работ, услуг по форме 0510452</w:t>
      </w:r>
      <w:r w:rsidR="005A6A88">
        <w:rPr>
          <w:rFonts w:eastAsia="Times New Roman" w:cs="Times New Roman"/>
          <w:color w:val="000000" w:themeColor="text1"/>
          <w:sz w:val="24"/>
          <w:szCs w:val="24"/>
          <w:lang w:eastAsia="ru-RU"/>
        </w:rPr>
        <w:t xml:space="preserve"> на основании предоставленного Исполнителем счета.</w:t>
      </w:r>
    </w:p>
    <w:p w:rsidR="00C34A2C" w:rsidRPr="00C34A2C" w:rsidRDefault="00C34A2C" w:rsidP="00C34A2C">
      <w:pPr>
        <w:autoSpaceDE w:val="0"/>
        <w:autoSpaceDN w:val="0"/>
        <w:adjustRightInd w:val="0"/>
        <w:ind w:firstLine="567"/>
        <w:jc w:val="both"/>
        <w:rPr>
          <w:rFonts w:eastAsia="Times New Roman" w:cs="Times New Roman"/>
          <w:color w:val="000000" w:themeColor="text1"/>
          <w:sz w:val="24"/>
          <w:szCs w:val="24"/>
          <w:lang w:eastAsia="ru-RU"/>
        </w:rPr>
      </w:pPr>
      <w:r w:rsidRPr="00C34A2C">
        <w:rPr>
          <w:rFonts w:eastAsia="Times New Roman" w:cs="Times New Roman"/>
          <w:snapToGrid w:val="0"/>
          <w:sz w:val="24"/>
          <w:szCs w:val="24"/>
          <w:lang w:eastAsia="ru-RU"/>
        </w:rPr>
        <w:t>Днем платежа по Контракту считается дата списания денежных средств со счета Заказчика.</w:t>
      </w:r>
    </w:p>
    <w:p w:rsidR="00C34A2C" w:rsidRPr="00C34A2C" w:rsidRDefault="00C34A2C" w:rsidP="00C34A2C">
      <w:pPr>
        <w:autoSpaceDE w:val="0"/>
        <w:autoSpaceDN w:val="0"/>
        <w:adjustRightInd w:val="0"/>
        <w:ind w:firstLine="567"/>
        <w:jc w:val="both"/>
        <w:rPr>
          <w:rFonts w:eastAsia="Times New Roman" w:cs="Times New Roman"/>
          <w:color w:val="000000" w:themeColor="text1"/>
          <w:sz w:val="24"/>
          <w:szCs w:val="24"/>
          <w:lang w:eastAsia="ru-RU"/>
        </w:rPr>
      </w:pPr>
      <w:r w:rsidRPr="00C34A2C">
        <w:rPr>
          <w:rFonts w:eastAsia="Times New Roman" w:cs="Times New Roman"/>
          <w:snapToGrid w:val="0"/>
          <w:sz w:val="24"/>
          <w:szCs w:val="24"/>
          <w:lang w:eastAsia="ru-RU"/>
        </w:rPr>
        <w:t>В случае ненадлежащего оформления или несвоевременного предоставления Исполнителем документов, необходимых для оплаты, срок для оплаты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за оказанные услуги.</w:t>
      </w:r>
    </w:p>
    <w:p w:rsidR="00C34A2C" w:rsidRPr="00C34A2C" w:rsidRDefault="00C34A2C" w:rsidP="00C34A2C">
      <w:pPr>
        <w:autoSpaceDE w:val="0"/>
        <w:autoSpaceDN w:val="0"/>
        <w:adjustRightInd w:val="0"/>
        <w:ind w:firstLine="567"/>
        <w:jc w:val="both"/>
        <w:rPr>
          <w:rFonts w:eastAsia="Times New Roman" w:cs="Times New Roman"/>
          <w:color w:val="000000" w:themeColor="text1"/>
          <w:sz w:val="24"/>
          <w:szCs w:val="24"/>
          <w:lang w:eastAsia="ru-RU"/>
        </w:rPr>
      </w:pPr>
      <w:r w:rsidRPr="00C34A2C">
        <w:rPr>
          <w:rFonts w:eastAsia="Times New Roman" w:cs="Times New Roman"/>
          <w:snapToGrid w:val="0"/>
          <w:sz w:val="24"/>
          <w:szCs w:val="24"/>
          <w:lang w:eastAsia="ru-RU"/>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rsidR="00C34A2C" w:rsidRPr="00C34A2C" w:rsidRDefault="00C34A2C" w:rsidP="00C34A2C">
      <w:pPr>
        <w:autoSpaceDE w:val="0"/>
        <w:autoSpaceDN w:val="0"/>
        <w:adjustRightInd w:val="0"/>
        <w:ind w:firstLine="567"/>
        <w:jc w:val="both"/>
        <w:rPr>
          <w:rFonts w:eastAsia="Times New Roman" w:cs="Times New Roman"/>
          <w:color w:val="000000" w:themeColor="text1"/>
          <w:sz w:val="24"/>
          <w:szCs w:val="24"/>
          <w:lang w:eastAsia="ru-RU"/>
        </w:rPr>
      </w:pPr>
      <w:r w:rsidRPr="00C34A2C">
        <w:rPr>
          <w:rFonts w:eastAsia="Times New Roman" w:cs="Times New Roman"/>
          <w:color w:val="000000" w:themeColor="text1"/>
          <w:sz w:val="24"/>
          <w:szCs w:val="24"/>
          <w:lang w:eastAsia="ru-RU"/>
        </w:rPr>
        <w:t>3.4.2. Авансирование не предусмотрено.</w:t>
      </w:r>
    </w:p>
    <w:p w:rsidR="00C34A2C" w:rsidRPr="00C34A2C" w:rsidRDefault="00C34A2C" w:rsidP="00C34A2C">
      <w:pPr>
        <w:widowControl w:val="0"/>
        <w:autoSpaceDE w:val="0"/>
        <w:autoSpaceDN w:val="0"/>
        <w:adjustRightInd w:val="0"/>
        <w:ind w:firstLine="567"/>
        <w:jc w:val="both"/>
        <w:rPr>
          <w:rFonts w:eastAsia="Times New Roman" w:cs="Times New Roman"/>
          <w:color w:val="000000" w:themeColor="text1"/>
          <w:sz w:val="24"/>
          <w:szCs w:val="24"/>
          <w:lang w:eastAsia="ru-RU"/>
        </w:rPr>
      </w:pPr>
      <w:r w:rsidRPr="00C34A2C">
        <w:rPr>
          <w:rFonts w:eastAsia="Times New Roman" w:cs="Times New Roman"/>
          <w:color w:val="000000" w:themeColor="text1"/>
          <w:sz w:val="24"/>
          <w:szCs w:val="24"/>
          <w:lang w:eastAsia="ru-RU"/>
        </w:rPr>
        <w:lastRenderedPageBreak/>
        <w:t>3.5. Заказчик производит оплату услуг Исполнителя в соответствии с Расчетом стоимости услуг (Приложение № 2 к Контракту).</w:t>
      </w:r>
    </w:p>
    <w:p w:rsidR="00C34A2C" w:rsidRPr="00C34A2C" w:rsidRDefault="00C34A2C" w:rsidP="00C34A2C">
      <w:pPr>
        <w:ind w:firstLine="539"/>
        <w:jc w:val="both"/>
        <w:rPr>
          <w:rFonts w:eastAsia="Times New Roman" w:cs="Times New Roman"/>
          <w:sz w:val="24"/>
          <w:szCs w:val="24"/>
          <w:lang w:eastAsia="ru-RU"/>
        </w:rPr>
      </w:pPr>
      <w:r w:rsidRPr="00C34A2C">
        <w:rPr>
          <w:rFonts w:eastAsia="Times New Roman" w:cs="Times New Roman"/>
          <w:color w:val="000000" w:themeColor="text1"/>
          <w:sz w:val="24"/>
          <w:szCs w:val="24"/>
          <w:lang w:eastAsia="ru-RU"/>
        </w:rPr>
        <w:t xml:space="preserve">3.6. </w:t>
      </w:r>
      <w:r w:rsidRPr="00C34A2C">
        <w:rPr>
          <w:rFonts w:eastAsia="Times New Roman" w:cs="Times New Roman"/>
          <w:sz w:val="24"/>
          <w:szCs w:val="24"/>
          <w:lang w:eastAsia="ru-RU"/>
        </w:rPr>
        <w:t>Расчет с Исполнителем осуществляется Заказчиком в рублях Российской Федерации. Источник финансирования: Внебюджетные средства. Целевая статья 0450045090 «Субсидии бюджетным учреждениям – спортивным школам на выполн</w:t>
      </w:r>
      <w:r w:rsidR="005A6A88">
        <w:rPr>
          <w:rFonts w:eastAsia="Times New Roman" w:cs="Times New Roman"/>
          <w:sz w:val="24"/>
          <w:szCs w:val="24"/>
          <w:lang w:eastAsia="ru-RU"/>
        </w:rPr>
        <w:t>ение государственного задания», КВР 244.</w:t>
      </w:r>
    </w:p>
    <w:p w:rsidR="00C34A2C" w:rsidRPr="00C34A2C" w:rsidRDefault="00C34A2C" w:rsidP="00C34A2C">
      <w:pPr>
        <w:autoSpaceDE w:val="0"/>
        <w:autoSpaceDN w:val="0"/>
        <w:adjustRightInd w:val="0"/>
        <w:ind w:firstLine="567"/>
        <w:jc w:val="both"/>
        <w:rPr>
          <w:rFonts w:eastAsia="Times New Roman" w:cs="Times New Roman"/>
          <w:color w:val="000000" w:themeColor="text1"/>
          <w:sz w:val="24"/>
          <w:szCs w:val="24"/>
          <w:lang w:eastAsia="ru-RU"/>
        </w:rPr>
      </w:pPr>
      <w:r w:rsidRPr="00C34A2C">
        <w:rPr>
          <w:rFonts w:eastAsia="Times New Roman" w:cs="Times New Roman"/>
          <w:color w:val="000000" w:themeColor="text1"/>
          <w:sz w:val="24"/>
          <w:szCs w:val="24"/>
          <w:lang w:eastAsia="ru-RU"/>
        </w:rPr>
        <w:t>3.7. Услуги, оказанные Исполнителем с нарушениями требований к качеству услуг, отклонениями от требований нормативно-правовых актов, условий Контракта и иных исходных данных или иными недостатками не подлежат оплате Заказчиком до устранения Исполнителем обнаруженных недостатков.</w:t>
      </w:r>
    </w:p>
    <w:p w:rsidR="00C34A2C" w:rsidRPr="00C34A2C" w:rsidRDefault="00C34A2C" w:rsidP="00C34A2C">
      <w:pPr>
        <w:autoSpaceDE w:val="0"/>
        <w:autoSpaceDN w:val="0"/>
        <w:adjustRightInd w:val="0"/>
        <w:ind w:firstLine="567"/>
        <w:jc w:val="both"/>
        <w:rPr>
          <w:rFonts w:eastAsia="Times New Roman" w:cs="Times New Roman"/>
          <w:color w:val="000000" w:themeColor="text1"/>
          <w:sz w:val="24"/>
          <w:szCs w:val="24"/>
          <w:lang w:eastAsia="ru-RU"/>
        </w:rPr>
      </w:pPr>
      <w:r w:rsidRPr="00C34A2C">
        <w:rPr>
          <w:rFonts w:eastAsia="Times New Roman" w:cs="Times New Roman"/>
          <w:color w:val="000000" w:themeColor="text1"/>
          <w:sz w:val="24"/>
          <w:szCs w:val="24"/>
          <w:lang w:eastAsia="ru-RU"/>
        </w:rPr>
        <w:t>3.8. В случае изменения расчетного счета Исполнитель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rsidR="00C34A2C" w:rsidRPr="00C34A2C" w:rsidRDefault="00C34A2C" w:rsidP="00C34A2C">
      <w:pPr>
        <w:autoSpaceDE w:val="0"/>
        <w:autoSpaceDN w:val="0"/>
        <w:adjustRightInd w:val="0"/>
        <w:ind w:firstLine="567"/>
        <w:jc w:val="both"/>
        <w:rPr>
          <w:rFonts w:eastAsia="Times New Roman" w:cs="Times New Roman"/>
          <w:i/>
          <w:sz w:val="24"/>
          <w:szCs w:val="24"/>
          <w:lang w:eastAsia="ru-RU"/>
        </w:rPr>
      </w:pPr>
      <w:r w:rsidRPr="00C34A2C">
        <w:rPr>
          <w:rFonts w:eastAsia="Times New Roman" w:cs="Times New Roman"/>
          <w:color w:val="000000" w:themeColor="text1"/>
          <w:sz w:val="24"/>
          <w:szCs w:val="24"/>
          <w:lang w:eastAsia="ru-RU"/>
        </w:rPr>
        <w:t>3.9</w:t>
      </w:r>
      <w:r w:rsidRPr="005A6A88">
        <w:rPr>
          <w:rFonts w:eastAsia="Times New Roman" w:cs="Times New Roman"/>
          <w:color w:val="000000" w:themeColor="text1"/>
          <w:sz w:val="24"/>
          <w:szCs w:val="24"/>
          <w:lang w:eastAsia="ru-RU"/>
        </w:rPr>
        <w:t>.</w:t>
      </w:r>
      <w:r w:rsidRPr="005A6A88">
        <w:rPr>
          <w:rFonts w:eastAsia="Times New Roman" w:cs="Times New Roman"/>
          <w:color w:val="000000"/>
          <w:sz w:val="24"/>
          <w:szCs w:val="24"/>
          <w:lang w:eastAsia="ru-RU"/>
        </w:rPr>
        <w:t xml:space="preserve"> </w:t>
      </w:r>
      <w:r w:rsidRPr="005A6A88">
        <w:rPr>
          <w:rFonts w:eastAsia="Times New Roman" w:cs="Times New Roman"/>
          <w:sz w:val="24"/>
          <w:szCs w:val="24"/>
          <w:lang w:eastAsia="ru-RU"/>
        </w:rPr>
        <w:t>В случае</w:t>
      </w:r>
      <w:r w:rsidRPr="00C34A2C">
        <w:rPr>
          <w:rFonts w:eastAsia="Times New Roman" w:cs="Times New Roman"/>
          <w:sz w:val="24"/>
          <w:szCs w:val="24"/>
          <w:lang w:eastAsia="ru-RU"/>
        </w:rPr>
        <w:t xml:space="preserve"> возникновения невозможности исполнения Заказчиком принятых на себя обязательств по настоящему Контракту, финансируемому за счет субсидии бюджета Санкт-Петербурга (далее – субсидия), возникшей в связи с уменьшением субсидии получателю бюджетных средств в следствии уменьшения  в соответствии с Бюджетным Кодексом Российской Федерации Учредителю, предоставившему субсидию, ранее доведенных лимитов бюджетных обязательств на предоставление субсидии,  Стороны вносят соответствующие изменения в Контракт, в том числе, в части  цены и (или) сроков  исполнения и (или) количества (объема) товара (работы, услуги).</w:t>
      </w:r>
    </w:p>
    <w:p w:rsidR="00C34A2C" w:rsidRPr="00C34A2C" w:rsidRDefault="00C34A2C" w:rsidP="00C34A2C">
      <w:pPr>
        <w:ind w:firstLine="539"/>
        <w:jc w:val="both"/>
        <w:rPr>
          <w:rFonts w:eastAsia="Times New Roman" w:cs="Times New Roman"/>
          <w:sz w:val="24"/>
          <w:szCs w:val="24"/>
          <w:lang w:eastAsia="ru-RU"/>
        </w:rPr>
      </w:pPr>
      <w:r w:rsidRPr="00C34A2C">
        <w:rPr>
          <w:rFonts w:eastAsia="Times New Roman" w:cs="Times New Roman"/>
          <w:sz w:val="24"/>
          <w:szCs w:val="24"/>
          <w:lang w:eastAsia="ru-RU"/>
        </w:rPr>
        <w:t>3.10.</w:t>
      </w:r>
      <w:r w:rsidRPr="00C34A2C">
        <w:rPr>
          <w:rFonts w:eastAsia="Arial" w:cs="Times New Roman"/>
          <w:kern w:val="3"/>
          <w:sz w:val="24"/>
          <w:szCs w:val="24"/>
          <w:lang w:eastAsia="zh-CN"/>
        </w:rPr>
        <w:t xml:space="preserve"> В случае нарушения Исполнителем условий </w:t>
      </w:r>
      <w:r w:rsidRPr="00C34A2C">
        <w:rPr>
          <w:rFonts w:eastAsia="Times New Roman" w:cs="Times New Roman"/>
          <w:sz w:val="24"/>
          <w:szCs w:val="24"/>
          <w:lang w:eastAsia="ru-RU"/>
        </w:rPr>
        <w:t>Контракт</w:t>
      </w:r>
      <w:r w:rsidRPr="00C34A2C">
        <w:rPr>
          <w:rFonts w:eastAsia="Arial" w:cs="Times New Roman"/>
          <w:kern w:val="3"/>
          <w:sz w:val="24"/>
          <w:szCs w:val="24"/>
          <w:lang w:eastAsia="zh-CN"/>
        </w:rPr>
        <w:t xml:space="preserve">а, Заказчик вправе взыскать неустойку (пени, штраф) за счет сумм платежей, предусмотренных </w:t>
      </w:r>
      <w:r w:rsidRPr="00C34A2C">
        <w:rPr>
          <w:rFonts w:eastAsia="Times New Roman" w:cs="Times New Roman"/>
          <w:sz w:val="24"/>
          <w:szCs w:val="24"/>
          <w:lang w:eastAsia="ru-RU"/>
        </w:rPr>
        <w:t>Контракт</w:t>
      </w:r>
      <w:r w:rsidRPr="00C34A2C">
        <w:rPr>
          <w:rFonts w:eastAsia="Arial" w:cs="Times New Roman"/>
          <w:kern w:val="3"/>
          <w:sz w:val="24"/>
          <w:szCs w:val="24"/>
          <w:lang w:eastAsia="zh-CN"/>
        </w:rPr>
        <w:t>ом.</w:t>
      </w:r>
    </w:p>
    <w:p w:rsidR="00C34A2C" w:rsidRPr="00C34A2C" w:rsidRDefault="00C34A2C" w:rsidP="00C34A2C">
      <w:pPr>
        <w:ind w:firstLine="539"/>
        <w:jc w:val="both"/>
        <w:rPr>
          <w:rFonts w:eastAsia="Times New Roman" w:cs="Times New Roman"/>
          <w:sz w:val="24"/>
          <w:szCs w:val="24"/>
          <w:lang w:eastAsia="ru-RU"/>
        </w:rPr>
      </w:pPr>
      <w:r w:rsidRPr="00C34A2C">
        <w:rPr>
          <w:rFonts w:eastAsia="Times New Roman" w:cs="Times New Roman"/>
          <w:sz w:val="24"/>
          <w:szCs w:val="24"/>
          <w:lang w:eastAsia="ru-RU"/>
        </w:rPr>
        <w:t>При этом оплата по Контракту производится на основании акта о приемке оказанных услуг, содержащего сведения об исполнении обязательства Исполнителя, о принятых результатах исполнения Контракта, включая сумму неустойки (пеней, штрафов).</w:t>
      </w:r>
    </w:p>
    <w:p w:rsidR="00106FFE" w:rsidRPr="00EE7553" w:rsidRDefault="00106FFE" w:rsidP="0026463E">
      <w:pPr>
        <w:pStyle w:val="Style8"/>
        <w:widowControl/>
        <w:tabs>
          <w:tab w:val="left" w:pos="567"/>
        </w:tabs>
        <w:spacing w:line="240" w:lineRule="auto"/>
        <w:ind w:right="14" w:firstLine="0"/>
        <w:rPr>
          <w:rStyle w:val="FontStyle13"/>
          <w:sz w:val="24"/>
          <w:szCs w:val="24"/>
        </w:rPr>
      </w:pPr>
    </w:p>
    <w:p w:rsidR="0026463E" w:rsidRDefault="0026463E" w:rsidP="0026463E">
      <w:pPr>
        <w:pStyle w:val="Style8"/>
        <w:tabs>
          <w:tab w:val="left" w:pos="1277"/>
        </w:tabs>
        <w:ind w:right="14" w:firstLine="0"/>
        <w:jc w:val="center"/>
        <w:rPr>
          <w:rStyle w:val="a4"/>
          <w:rFonts w:eastAsiaTheme="minorEastAsia"/>
          <w:szCs w:val="24"/>
        </w:rPr>
      </w:pPr>
      <w:r w:rsidRPr="005B1C3E">
        <w:rPr>
          <w:b/>
          <w:color w:val="000000" w:themeColor="text1"/>
        </w:rPr>
        <w:t>4. ПРАВА И ОБЯЗАННОСТИ СТОРОН</w:t>
      </w:r>
    </w:p>
    <w:p w:rsidR="0026463E" w:rsidRPr="0026463E" w:rsidRDefault="0026463E" w:rsidP="009E0AE1">
      <w:pPr>
        <w:pStyle w:val="Style8"/>
        <w:tabs>
          <w:tab w:val="left" w:pos="1277"/>
        </w:tabs>
        <w:ind w:right="11" w:firstLine="709"/>
      </w:pPr>
      <w:r w:rsidRPr="0026463E">
        <w:t>4.1. Заказчик вправе:</w:t>
      </w:r>
    </w:p>
    <w:p w:rsidR="0026463E" w:rsidRPr="0026463E" w:rsidRDefault="0026463E" w:rsidP="009E0AE1">
      <w:pPr>
        <w:pStyle w:val="Style8"/>
        <w:tabs>
          <w:tab w:val="left" w:pos="1277"/>
        </w:tabs>
        <w:ind w:right="11" w:firstLine="709"/>
      </w:pPr>
      <w:r w:rsidRPr="0026463E">
        <w:t>4.1.1. Требовать от Исполнителя надлежащего выполнения обязательств по Контракту.</w:t>
      </w:r>
    </w:p>
    <w:p w:rsidR="0026463E" w:rsidRPr="0026463E" w:rsidRDefault="0026463E" w:rsidP="009E0AE1">
      <w:pPr>
        <w:pStyle w:val="Style8"/>
        <w:tabs>
          <w:tab w:val="left" w:pos="1277"/>
        </w:tabs>
        <w:ind w:right="11" w:firstLine="709"/>
      </w:pPr>
      <w:r w:rsidRPr="0026463E">
        <w:t>4.1.2.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26463E" w:rsidRPr="0026463E" w:rsidRDefault="0026463E" w:rsidP="009E0AE1">
      <w:pPr>
        <w:pStyle w:val="Style8"/>
        <w:tabs>
          <w:tab w:val="left" w:pos="1277"/>
        </w:tabs>
        <w:ind w:right="11" w:firstLine="709"/>
      </w:pPr>
      <w:r w:rsidRPr="0026463E">
        <w:t>4.1.3. Запрашивать информацию о ходе и состоянии исполнения обязательств по Контракту.</w:t>
      </w:r>
    </w:p>
    <w:p w:rsidR="0026463E" w:rsidRPr="0026463E" w:rsidRDefault="0026463E" w:rsidP="009E0AE1">
      <w:pPr>
        <w:pStyle w:val="Style8"/>
        <w:tabs>
          <w:tab w:val="left" w:pos="1277"/>
        </w:tabs>
        <w:ind w:right="11" w:firstLine="709"/>
      </w:pPr>
      <w:r w:rsidRPr="0026463E">
        <w:t>4.1.4. Осуществлять контроль за порядком и сроками оказания услуг, не вмешиваясь в оперативно-хозяйственную деятельность Исполнителя.</w:t>
      </w:r>
    </w:p>
    <w:p w:rsidR="0026463E" w:rsidRPr="0026463E" w:rsidRDefault="0026463E" w:rsidP="009E0AE1">
      <w:pPr>
        <w:pStyle w:val="Style8"/>
        <w:tabs>
          <w:tab w:val="left" w:pos="1277"/>
        </w:tabs>
        <w:ind w:right="11" w:firstLine="709"/>
      </w:pPr>
      <w:r w:rsidRPr="0026463E">
        <w:t>4.1.5.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отказаться от принятия и оплаты услуг, качество которых не соответствует требованиями Контракта и действующего законодательства к услугам данного вида.</w:t>
      </w:r>
    </w:p>
    <w:p w:rsidR="0026463E" w:rsidRPr="0026463E" w:rsidRDefault="0026463E" w:rsidP="009E0AE1">
      <w:pPr>
        <w:pStyle w:val="Style8"/>
        <w:tabs>
          <w:tab w:val="left" w:pos="1277"/>
        </w:tabs>
        <w:ind w:right="11" w:firstLine="709"/>
      </w:pPr>
      <w:r w:rsidRPr="0026463E">
        <w:t>4.1.6. Иметь иные права.</w:t>
      </w:r>
    </w:p>
    <w:p w:rsidR="0026463E" w:rsidRPr="0026463E" w:rsidRDefault="0026463E" w:rsidP="009E0AE1">
      <w:pPr>
        <w:pStyle w:val="Style8"/>
        <w:tabs>
          <w:tab w:val="left" w:pos="1277"/>
        </w:tabs>
        <w:ind w:right="11" w:firstLine="709"/>
      </w:pPr>
      <w:r w:rsidRPr="0026463E">
        <w:t>4.2. Заказчик обязан:</w:t>
      </w:r>
    </w:p>
    <w:p w:rsidR="0026463E" w:rsidRPr="0026463E" w:rsidRDefault="0026463E" w:rsidP="009E0AE1">
      <w:pPr>
        <w:pStyle w:val="Style8"/>
        <w:tabs>
          <w:tab w:val="left" w:pos="1277"/>
        </w:tabs>
        <w:ind w:right="11" w:firstLine="709"/>
      </w:pPr>
      <w:r w:rsidRPr="0026463E">
        <w:t>4.2.1. Принять оказанные услуги в порядке и сроки, предусмотренные Контрактом.</w:t>
      </w:r>
    </w:p>
    <w:p w:rsidR="0026463E" w:rsidRDefault="0026463E" w:rsidP="009E0AE1">
      <w:pPr>
        <w:pStyle w:val="Style8"/>
        <w:tabs>
          <w:tab w:val="left" w:pos="1277"/>
        </w:tabs>
        <w:ind w:right="11" w:firstLine="709"/>
      </w:pPr>
      <w:r w:rsidRPr="0026463E">
        <w:t>4.2.2. Оплатить оказанные услуги в случае надлежащего исполнения обязательств по Контракту в порядке и на условиях, предусмотренных Контрактом.</w:t>
      </w:r>
    </w:p>
    <w:p w:rsidR="0026463E" w:rsidRPr="0026463E" w:rsidRDefault="0026463E" w:rsidP="009E0AE1">
      <w:pPr>
        <w:pStyle w:val="Style8"/>
        <w:tabs>
          <w:tab w:val="left" w:pos="1277"/>
        </w:tabs>
        <w:ind w:right="11" w:firstLine="709"/>
      </w:pPr>
      <w:r w:rsidRPr="0026463E">
        <w:t>4.3. Исполнитель вправе:</w:t>
      </w:r>
    </w:p>
    <w:p w:rsidR="0026463E" w:rsidRPr="0026463E" w:rsidRDefault="0026463E" w:rsidP="009E0AE1">
      <w:pPr>
        <w:pStyle w:val="Style8"/>
        <w:tabs>
          <w:tab w:val="left" w:pos="1277"/>
        </w:tabs>
        <w:ind w:right="11" w:firstLine="709"/>
      </w:pPr>
      <w:r w:rsidRPr="0026463E">
        <w:t>4.3.1. Требовать подписания документов об исполнении им обязательств по Контракту от Заказчика;</w:t>
      </w:r>
    </w:p>
    <w:p w:rsidR="0026463E" w:rsidRPr="0026463E" w:rsidRDefault="0026463E" w:rsidP="009E0AE1">
      <w:pPr>
        <w:pStyle w:val="Style8"/>
        <w:tabs>
          <w:tab w:val="left" w:pos="1277"/>
        </w:tabs>
        <w:ind w:right="11" w:firstLine="709"/>
      </w:pPr>
      <w:r w:rsidRPr="0026463E">
        <w:t>4.3.2. Требовать оплаты по Контракту в случае надлежащего исполнения своих обязательств по Контракту;</w:t>
      </w:r>
    </w:p>
    <w:p w:rsidR="0026463E" w:rsidRDefault="0026463E" w:rsidP="009E0AE1">
      <w:pPr>
        <w:pStyle w:val="Style8"/>
        <w:tabs>
          <w:tab w:val="left" w:pos="1277"/>
        </w:tabs>
        <w:ind w:right="11" w:firstLine="709"/>
        <w:rPr>
          <w:rStyle w:val="FontStyle13"/>
          <w:sz w:val="24"/>
          <w:szCs w:val="24"/>
        </w:rPr>
      </w:pPr>
      <w:r w:rsidRPr="0026463E">
        <w:t>4.3.3. Иметь иные права.</w:t>
      </w:r>
    </w:p>
    <w:p w:rsidR="0026463E" w:rsidRDefault="0026463E" w:rsidP="009E0AE1">
      <w:pPr>
        <w:pStyle w:val="Style8"/>
        <w:tabs>
          <w:tab w:val="left" w:pos="1277"/>
        </w:tabs>
        <w:ind w:right="11" w:firstLine="709"/>
      </w:pPr>
      <w:r w:rsidRPr="0026463E">
        <w:t>4.4. Исполнитель обязан:</w:t>
      </w:r>
    </w:p>
    <w:p w:rsidR="0026463E" w:rsidRPr="0026463E" w:rsidRDefault="0026463E" w:rsidP="009E0AE1">
      <w:pPr>
        <w:pStyle w:val="Style8"/>
        <w:tabs>
          <w:tab w:val="left" w:pos="1277"/>
        </w:tabs>
        <w:ind w:right="11" w:firstLine="709"/>
      </w:pPr>
      <w:r w:rsidRPr="0026463E">
        <w:t>4.4.</w:t>
      </w:r>
      <w:r w:rsidR="0044125D">
        <w:t>1</w:t>
      </w:r>
      <w:r w:rsidRPr="0026463E">
        <w:t>. Оказать услуги, обеспечив надлежащее качество, в сроки, установленные Контрактом.</w:t>
      </w:r>
    </w:p>
    <w:p w:rsidR="0026463E" w:rsidRPr="0026463E" w:rsidRDefault="0026463E" w:rsidP="009E0AE1">
      <w:pPr>
        <w:pStyle w:val="Style8"/>
        <w:tabs>
          <w:tab w:val="left" w:pos="1277"/>
        </w:tabs>
        <w:ind w:right="11" w:firstLine="709"/>
      </w:pPr>
      <w:r w:rsidRPr="0026463E">
        <w:t>4.4.</w:t>
      </w:r>
      <w:r w:rsidR="0044125D">
        <w:t>2</w:t>
      </w:r>
      <w:r w:rsidRPr="0026463E">
        <w:t xml:space="preserve">.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w:t>
      </w:r>
      <w:r w:rsidRPr="0026463E">
        <w:lastRenderedPageBreak/>
        <w:t>им недостатки в оказанных услугах.</w:t>
      </w:r>
    </w:p>
    <w:p w:rsidR="0026463E" w:rsidRPr="0026463E" w:rsidRDefault="0026463E" w:rsidP="009E0AE1">
      <w:pPr>
        <w:pStyle w:val="Style8"/>
        <w:tabs>
          <w:tab w:val="left" w:pos="1277"/>
        </w:tabs>
        <w:ind w:right="11" w:firstLine="709"/>
      </w:pPr>
      <w:r w:rsidRPr="0026463E">
        <w:t>4.4.</w:t>
      </w:r>
      <w:r w:rsidR="0044125D">
        <w:t>3</w:t>
      </w:r>
      <w:r w:rsidRPr="0026463E">
        <w:t>. Передать надлежащим образом оформленные отчетные и финансовые документы в порядке и в срок, установленные Контрактом.</w:t>
      </w:r>
    </w:p>
    <w:p w:rsidR="0026463E" w:rsidRPr="0026463E" w:rsidRDefault="0026463E" w:rsidP="009E0AE1">
      <w:pPr>
        <w:pStyle w:val="Style8"/>
        <w:tabs>
          <w:tab w:val="left" w:pos="1277"/>
        </w:tabs>
        <w:ind w:right="11" w:firstLine="709"/>
      </w:pPr>
      <w:r w:rsidRPr="0026463E">
        <w:t>4.4.</w:t>
      </w:r>
      <w:r w:rsidR="0044125D">
        <w:t>4</w:t>
      </w:r>
      <w:r w:rsidRPr="0026463E">
        <w:t>. Представлять по запросу Заказчика в сроки, указанные в таком запросе, полную и достоверную информацию о ходе исполнения своих обязательств по Контракту.</w:t>
      </w:r>
    </w:p>
    <w:p w:rsidR="0026463E" w:rsidRPr="0026463E" w:rsidRDefault="0026463E" w:rsidP="009E0AE1">
      <w:pPr>
        <w:pStyle w:val="Style8"/>
        <w:tabs>
          <w:tab w:val="left" w:pos="1277"/>
        </w:tabs>
        <w:ind w:right="11" w:firstLine="709"/>
      </w:pPr>
      <w:r w:rsidRPr="0026463E">
        <w:t>4.4.</w:t>
      </w:r>
      <w:r w:rsidR="0044125D">
        <w:t>5</w:t>
      </w:r>
      <w:r w:rsidRPr="0026463E">
        <w:t>. Соблюдать конфиденциальность в отношении всей информации, ставшей известной Исполнителю в связи с исполнением обязательств по Контракту.</w:t>
      </w:r>
    </w:p>
    <w:p w:rsidR="0026463E" w:rsidRDefault="0026463E" w:rsidP="009E0AE1">
      <w:pPr>
        <w:pStyle w:val="Style8"/>
        <w:tabs>
          <w:tab w:val="left" w:pos="1277"/>
        </w:tabs>
        <w:ind w:right="11" w:firstLine="709"/>
      </w:pPr>
      <w:r w:rsidRPr="0026463E">
        <w:t>4.4.</w:t>
      </w:r>
      <w:r w:rsidR="0044125D">
        <w:t>6</w:t>
      </w:r>
      <w:r w:rsidRPr="0026463E">
        <w:t>. Незамедлительно уведомлять Заказчика о сложностях, возникающих при исполнении Контракта.</w:t>
      </w:r>
    </w:p>
    <w:p w:rsidR="0026463E" w:rsidRDefault="0026463E" w:rsidP="009E0AE1">
      <w:pPr>
        <w:pStyle w:val="Style8"/>
        <w:tabs>
          <w:tab w:val="left" w:pos="1277"/>
        </w:tabs>
        <w:ind w:right="11" w:firstLine="709"/>
      </w:pPr>
      <w:r w:rsidRPr="0026463E">
        <w:t>4.4.</w:t>
      </w:r>
      <w:r w:rsidR="00976043">
        <w:t>7</w:t>
      </w:r>
      <w:r w:rsidRPr="0026463E">
        <w:t>. Нести иные обязанности.</w:t>
      </w:r>
    </w:p>
    <w:p w:rsidR="0026463E" w:rsidRDefault="0026463E" w:rsidP="0026463E">
      <w:pPr>
        <w:pStyle w:val="Style8"/>
        <w:tabs>
          <w:tab w:val="left" w:pos="1277"/>
        </w:tabs>
        <w:ind w:right="14" w:firstLine="0"/>
        <w:rPr>
          <w:rStyle w:val="FontStyle13"/>
          <w:sz w:val="24"/>
          <w:szCs w:val="24"/>
        </w:rPr>
      </w:pPr>
    </w:p>
    <w:p w:rsidR="0026463E" w:rsidRPr="0026463E" w:rsidRDefault="0026463E" w:rsidP="0026463E">
      <w:pPr>
        <w:pStyle w:val="Style8"/>
        <w:tabs>
          <w:tab w:val="left" w:pos="1277"/>
        </w:tabs>
        <w:ind w:right="14"/>
        <w:jc w:val="center"/>
        <w:rPr>
          <w:b/>
          <w:color w:val="000000" w:themeColor="text1"/>
        </w:rPr>
      </w:pPr>
      <w:r w:rsidRPr="0026463E">
        <w:rPr>
          <w:b/>
          <w:color w:val="000000" w:themeColor="text1"/>
        </w:rPr>
        <w:t>5. ТРЕБОВАНИЯ К КАЧЕСТВУ УСЛУГ</w:t>
      </w:r>
    </w:p>
    <w:p w:rsidR="00782988" w:rsidRDefault="0026463E" w:rsidP="00782988">
      <w:pPr>
        <w:pStyle w:val="Style8"/>
        <w:tabs>
          <w:tab w:val="left" w:pos="1277"/>
        </w:tabs>
        <w:ind w:right="11" w:firstLine="709"/>
      </w:pPr>
      <w:r w:rsidRPr="005A11AD">
        <w:t>5.</w:t>
      </w:r>
      <w:r w:rsidR="00CF6261" w:rsidRPr="005A11AD">
        <w:t>1.</w:t>
      </w:r>
      <w:r w:rsidR="00446470" w:rsidRPr="005A11AD">
        <w:t xml:space="preserve"> </w:t>
      </w:r>
      <w:r w:rsidR="00782988">
        <w:tab/>
        <w:t xml:space="preserve">Исполнитель обязан оказывать услуги, соответствующие обязательным требованиям к их качеству и безопасности, предусмотренными для услуг данного рода действующим законодательством Российской Федерации, иными правовыми актами органов государственной власти Российской Федерации: </w:t>
      </w:r>
    </w:p>
    <w:p w:rsidR="00782988" w:rsidRDefault="00782988" w:rsidP="00782988">
      <w:pPr>
        <w:pStyle w:val="Style8"/>
        <w:tabs>
          <w:tab w:val="left" w:pos="1277"/>
        </w:tabs>
        <w:ind w:right="11" w:firstLine="709"/>
      </w:pPr>
      <w:r>
        <w:tab/>
        <w:t>Решение Комиссии Таможенного союза от 9 декабря 2011 г. № 877 «О принятии технического регламента Таможенного союза "О безопасности колесных транспортных средств».</w:t>
      </w:r>
    </w:p>
    <w:p w:rsidR="00782988" w:rsidRDefault="00782988" w:rsidP="00782988">
      <w:pPr>
        <w:pStyle w:val="Style8"/>
        <w:tabs>
          <w:tab w:val="left" w:pos="1277"/>
        </w:tabs>
        <w:ind w:right="11" w:firstLine="709"/>
      </w:pPr>
      <w:r>
        <w:tab/>
        <w:t>Решение Совета Евразийской экономической комиссии от 15 апреля 2022 г. N 54 "О внесении изменений в приложение N 2 к техническому регламенту Таможенного союза "О безопасности колесных транспортных средств" (ТР ТС 018/2011)" (с изменениями и дополнениями)</w:t>
      </w:r>
    </w:p>
    <w:p w:rsidR="00782988" w:rsidRDefault="00782988" w:rsidP="00782988">
      <w:pPr>
        <w:pStyle w:val="Style8"/>
        <w:tabs>
          <w:tab w:val="left" w:pos="1277"/>
        </w:tabs>
        <w:ind w:right="11" w:firstLine="709"/>
      </w:pPr>
      <w:r>
        <w:tab/>
        <w:t>РД 03112178-1023-99 Сборник норм времени на техническое обслуживание и ремонт легковых, грузовых автомобилей и автобусов, утвержденному Министерством транспорта Российской Федерации и введенному в действие 01.01.2005.</w:t>
      </w:r>
    </w:p>
    <w:p w:rsidR="00782988" w:rsidRDefault="00782988" w:rsidP="00782988">
      <w:pPr>
        <w:pStyle w:val="Style8"/>
        <w:tabs>
          <w:tab w:val="left" w:pos="1277"/>
        </w:tabs>
        <w:ind w:right="11" w:firstLine="709"/>
      </w:pPr>
      <w:r>
        <w:tab/>
        <w:t>ГОСТ 33997-2016 «Межгосударственный стандарт. Колесные транспортные средства. Требования к безопасности в эксплуатации и методы проверки»;</w:t>
      </w:r>
    </w:p>
    <w:p w:rsidR="009E0AE1" w:rsidRDefault="00782988" w:rsidP="00782988">
      <w:pPr>
        <w:pStyle w:val="Style8"/>
        <w:tabs>
          <w:tab w:val="left" w:pos="1277"/>
        </w:tabs>
        <w:ind w:right="11" w:firstLine="709"/>
      </w:pPr>
      <w:r>
        <w:tab/>
      </w:r>
      <w:r w:rsidR="00E02C96">
        <w:t>И</w:t>
      </w:r>
      <w:r>
        <w:t>ным нормативным, методическим документам, регламентирующим правила и порядок выполнения услуг, в том числе требования правил безопасности при использовании технологического (производственного) оборудования, аппаратуры и средств.</w:t>
      </w:r>
    </w:p>
    <w:p w:rsidR="00E02C96" w:rsidRDefault="006236D9" w:rsidP="00782988">
      <w:pPr>
        <w:pStyle w:val="Style8"/>
        <w:tabs>
          <w:tab w:val="left" w:pos="1277"/>
        </w:tabs>
        <w:ind w:right="11" w:firstLine="709"/>
      </w:pPr>
      <w:r>
        <w:t xml:space="preserve">5.2. </w:t>
      </w:r>
      <w:r w:rsidRPr="006236D9">
        <w:t>Работы по ремонту автомобилей должны соответствовать требованиям, установленным статьей 18 Федерального закона от 10.12.1995 года № 196-ФЗ «О безопасности дорожного движения»</w:t>
      </w:r>
      <w:r w:rsidR="00E02C96">
        <w:t>.</w:t>
      </w:r>
      <w:r w:rsidRPr="006236D9">
        <w:t xml:space="preserve"> </w:t>
      </w:r>
    </w:p>
    <w:p w:rsidR="006236D9" w:rsidRDefault="006236D9" w:rsidP="00782988">
      <w:pPr>
        <w:pStyle w:val="Style8"/>
        <w:tabs>
          <w:tab w:val="left" w:pos="1277"/>
        </w:tabs>
        <w:ind w:right="11" w:firstLine="709"/>
      </w:pPr>
      <w:r w:rsidRPr="006236D9">
        <w:t>Исполнитель должен также руководствоваться руководствами (инструкциям) по ремонту и эксплуатации определенных моделей автотранспортных средств</w:t>
      </w:r>
      <w:r w:rsidR="00B97CFE">
        <w:t>.</w:t>
      </w:r>
    </w:p>
    <w:p w:rsidR="00B97CFE" w:rsidRDefault="00B97CFE" w:rsidP="00782988">
      <w:pPr>
        <w:pStyle w:val="Style8"/>
        <w:tabs>
          <w:tab w:val="left" w:pos="1277"/>
        </w:tabs>
        <w:ind w:right="11" w:firstLine="709"/>
      </w:pPr>
      <w:r w:rsidRPr="00B97CFE">
        <w:t>5.3. Исполнитель гарантирует качество установленных в процессе ремонта транспортного средства Заказчика запасных частей, расходных материалов в течение срока гарантии, установленного изготовителем.</w:t>
      </w:r>
    </w:p>
    <w:p w:rsidR="00B97CFE" w:rsidRDefault="00B97CFE" w:rsidP="00782988">
      <w:pPr>
        <w:pStyle w:val="Style8"/>
        <w:tabs>
          <w:tab w:val="left" w:pos="1277"/>
        </w:tabs>
        <w:ind w:right="11" w:firstLine="709"/>
      </w:pPr>
      <w:r w:rsidRPr="00B97CFE">
        <w:t>5.4. Гарантийные обязательства Исполнителя на ремонтные работы составляют 30 дней.</w:t>
      </w:r>
    </w:p>
    <w:p w:rsidR="005A11AD" w:rsidRPr="0026463E" w:rsidRDefault="005A11AD" w:rsidP="009E0AE1">
      <w:pPr>
        <w:pStyle w:val="Style8"/>
        <w:tabs>
          <w:tab w:val="left" w:pos="1277"/>
        </w:tabs>
        <w:ind w:right="11" w:firstLine="709"/>
      </w:pPr>
    </w:p>
    <w:p w:rsidR="0026463E" w:rsidRPr="0026463E" w:rsidRDefault="0026463E" w:rsidP="0026463E">
      <w:pPr>
        <w:pStyle w:val="Style8"/>
        <w:tabs>
          <w:tab w:val="left" w:pos="1277"/>
        </w:tabs>
        <w:ind w:right="14"/>
        <w:jc w:val="center"/>
        <w:rPr>
          <w:b/>
        </w:rPr>
      </w:pPr>
      <w:r w:rsidRPr="0026463E">
        <w:rPr>
          <w:b/>
        </w:rPr>
        <w:t>6. ПОРЯДОК СДАЧИ-ПРИЕМКИ УСЛУГ</w:t>
      </w:r>
    </w:p>
    <w:p w:rsidR="00CB2B8F" w:rsidRPr="00CB2B8F" w:rsidRDefault="00CB2B8F" w:rsidP="00CB2B8F">
      <w:pPr>
        <w:autoSpaceDE w:val="0"/>
        <w:autoSpaceDN w:val="0"/>
        <w:adjustRightInd w:val="0"/>
        <w:ind w:firstLine="567"/>
        <w:jc w:val="both"/>
        <w:rPr>
          <w:rFonts w:eastAsia="Times New Roman" w:cs="Times New Roman"/>
          <w:color w:val="000000" w:themeColor="text1"/>
          <w:sz w:val="24"/>
          <w:szCs w:val="24"/>
          <w:lang w:eastAsia="ru-RU"/>
        </w:rPr>
      </w:pPr>
      <w:r w:rsidRPr="00CB2B8F">
        <w:rPr>
          <w:rFonts w:eastAsia="Times New Roman" w:cs="Times New Roman"/>
          <w:color w:val="000000" w:themeColor="text1"/>
          <w:sz w:val="24"/>
          <w:szCs w:val="24"/>
          <w:lang w:eastAsia="ru-RU"/>
        </w:rPr>
        <w:t xml:space="preserve">6.1. Исполнитель извещает Заказчика о готовности результата оказанных услуг </w:t>
      </w:r>
      <w:r w:rsidRPr="00CB2B8F">
        <w:rPr>
          <w:rFonts w:eastAsia="Times New Roman" w:cs="Times New Roman"/>
          <w:color w:val="000000" w:themeColor="text1"/>
          <w:sz w:val="24"/>
          <w:szCs w:val="24"/>
          <w:lang w:eastAsia="ru-RU"/>
        </w:rPr>
        <w:br/>
        <w:t xml:space="preserve">к приемке и предоставляет Заказчику в течение 3 (трех) рабочих дней: </w:t>
      </w:r>
    </w:p>
    <w:p w:rsidR="00CB2B8F" w:rsidRPr="00CB2B8F" w:rsidRDefault="00CB2B8F" w:rsidP="00CB2B8F">
      <w:pPr>
        <w:autoSpaceDE w:val="0"/>
        <w:autoSpaceDN w:val="0"/>
        <w:adjustRightInd w:val="0"/>
        <w:ind w:firstLine="567"/>
        <w:jc w:val="both"/>
        <w:rPr>
          <w:rFonts w:eastAsia="Times New Roman" w:cs="Times New Roman"/>
          <w:color w:val="000000" w:themeColor="text1"/>
          <w:sz w:val="24"/>
          <w:szCs w:val="24"/>
          <w:lang w:eastAsia="ru-RU"/>
        </w:rPr>
      </w:pPr>
      <w:r w:rsidRPr="00CB2B8F">
        <w:rPr>
          <w:rFonts w:eastAsia="Times New Roman" w:cs="Times New Roman"/>
          <w:color w:val="000000" w:themeColor="text1"/>
          <w:sz w:val="24"/>
          <w:szCs w:val="24"/>
          <w:lang w:eastAsia="ru-RU"/>
        </w:rPr>
        <w:t xml:space="preserve">акт сдачи-приемки оказанных услуг в 2 (двух) экземплярах, </w:t>
      </w:r>
    </w:p>
    <w:p w:rsidR="00CB2B8F" w:rsidRDefault="00CB2B8F" w:rsidP="00CB2B8F">
      <w:pPr>
        <w:autoSpaceDE w:val="0"/>
        <w:autoSpaceDN w:val="0"/>
        <w:adjustRightInd w:val="0"/>
        <w:ind w:firstLine="567"/>
        <w:jc w:val="both"/>
        <w:rPr>
          <w:rFonts w:eastAsia="Times New Roman" w:cs="Times New Roman"/>
          <w:color w:val="000000" w:themeColor="text1"/>
          <w:sz w:val="24"/>
          <w:szCs w:val="24"/>
          <w:lang w:eastAsia="ru-RU"/>
        </w:rPr>
      </w:pPr>
      <w:r w:rsidRPr="00CB2B8F">
        <w:rPr>
          <w:rFonts w:eastAsia="Times New Roman" w:cs="Times New Roman"/>
          <w:color w:val="000000" w:themeColor="text1"/>
          <w:sz w:val="24"/>
          <w:szCs w:val="24"/>
          <w:lang w:eastAsia="ru-RU"/>
        </w:rPr>
        <w:t>счет на оплату,</w:t>
      </w:r>
    </w:p>
    <w:p w:rsidR="00B97CFE" w:rsidRPr="00CB2B8F" w:rsidRDefault="00B97CFE" w:rsidP="00CB2B8F">
      <w:pPr>
        <w:autoSpaceDE w:val="0"/>
        <w:autoSpaceDN w:val="0"/>
        <w:adjustRightInd w:val="0"/>
        <w:ind w:firstLine="567"/>
        <w:jc w:val="both"/>
        <w:rPr>
          <w:rFonts w:eastAsia="Times New Roman" w:cs="Times New Roman"/>
          <w:color w:val="000000" w:themeColor="text1"/>
          <w:sz w:val="24"/>
          <w:szCs w:val="24"/>
          <w:lang w:eastAsia="ru-RU"/>
        </w:rPr>
      </w:pPr>
      <w:r w:rsidRPr="00B97CFE">
        <w:rPr>
          <w:rFonts w:eastAsia="Times New Roman" w:cs="Times New Roman"/>
          <w:color w:val="000000" w:themeColor="text1"/>
          <w:sz w:val="24"/>
          <w:szCs w:val="24"/>
          <w:lang w:eastAsia="ru-RU"/>
        </w:rPr>
        <w:t>отчет об оказанных услугах (заказ-наряд), который должен содержать подробное описание выполненных действий.</w:t>
      </w:r>
    </w:p>
    <w:p w:rsidR="00CB2B8F" w:rsidRPr="00CB2B8F" w:rsidRDefault="00CB2B8F" w:rsidP="00CB2B8F">
      <w:pPr>
        <w:autoSpaceDE w:val="0"/>
        <w:autoSpaceDN w:val="0"/>
        <w:adjustRightInd w:val="0"/>
        <w:ind w:firstLine="567"/>
        <w:jc w:val="both"/>
        <w:rPr>
          <w:rFonts w:eastAsia="Times New Roman" w:cs="Times New Roman"/>
          <w:color w:val="000000" w:themeColor="text1"/>
          <w:sz w:val="24"/>
          <w:szCs w:val="24"/>
          <w:lang w:eastAsia="ru-RU"/>
        </w:rPr>
      </w:pPr>
      <w:r w:rsidRPr="00CB2B8F">
        <w:rPr>
          <w:rFonts w:eastAsia="Times New Roman" w:cs="Times New Roman"/>
          <w:color w:val="000000" w:themeColor="text1"/>
          <w:sz w:val="24"/>
          <w:szCs w:val="24"/>
          <w:lang w:eastAsia="ru-RU"/>
        </w:rPr>
        <w:t xml:space="preserve">либо предоставляет указанные документы посредством электронного документооборота </w:t>
      </w:r>
      <w:proofErr w:type="spellStart"/>
      <w:r w:rsidRPr="00CB2B8F">
        <w:rPr>
          <w:rFonts w:eastAsia="Times New Roman" w:cs="Times New Roman"/>
          <w:color w:val="000000" w:themeColor="text1"/>
          <w:sz w:val="24"/>
          <w:szCs w:val="24"/>
          <w:lang w:eastAsia="ru-RU"/>
        </w:rPr>
        <w:t>Контур.Диадок</w:t>
      </w:r>
      <w:proofErr w:type="spellEnd"/>
      <w:r w:rsidRPr="00CB2B8F">
        <w:rPr>
          <w:rFonts w:eastAsia="Times New Roman" w:cs="Times New Roman"/>
          <w:color w:val="000000" w:themeColor="text1"/>
          <w:sz w:val="24"/>
          <w:szCs w:val="24"/>
          <w:lang w:eastAsia="ru-RU"/>
        </w:rPr>
        <w:t xml:space="preserve"> (далее – ЭДО) с использованием квалифицированной электронной подписи через операторов ЭДО. </w:t>
      </w:r>
    </w:p>
    <w:p w:rsidR="00CB2B8F" w:rsidRPr="00CB2B8F" w:rsidRDefault="00CB2B8F" w:rsidP="00CB2B8F">
      <w:pPr>
        <w:autoSpaceDE w:val="0"/>
        <w:autoSpaceDN w:val="0"/>
        <w:adjustRightInd w:val="0"/>
        <w:ind w:firstLine="567"/>
        <w:jc w:val="both"/>
        <w:rPr>
          <w:rFonts w:eastAsia="Times New Roman" w:cs="Times New Roman"/>
          <w:color w:val="000000" w:themeColor="text1"/>
          <w:sz w:val="24"/>
          <w:szCs w:val="24"/>
          <w:lang w:eastAsia="ru-RU"/>
        </w:rPr>
      </w:pPr>
      <w:r w:rsidRPr="00CB2B8F">
        <w:rPr>
          <w:rFonts w:eastAsia="Times New Roman" w:cs="Times New Roman"/>
          <w:color w:val="000000" w:themeColor="text1"/>
          <w:sz w:val="24"/>
          <w:szCs w:val="24"/>
          <w:lang w:eastAsia="ru-RU"/>
        </w:rPr>
        <w:t xml:space="preserve">6.2. Заказчик в течение пяти рабочих дней после дня получения от Исполнителя извещения и документов согласно п. 6.1. Контракта осуществляет приемку результата оказанных услуг, включая экспертизу. </w:t>
      </w:r>
    </w:p>
    <w:p w:rsidR="00CB2B8F" w:rsidRPr="00CB2B8F" w:rsidRDefault="00CB2B8F" w:rsidP="00CB2B8F">
      <w:pPr>
        <w:autoSpaceDE w:val="0"/>
        <w:autoSpaceDN w:val="0"/>
        <w:adjustRightInd w:val="0"/>
        <w:ind w:firstLine="567"/>
        <w:jc w:val="both"/>
        <w:rPr>
          <w:rFonts w:eastAsia="Times New Roman" w:cs="Times New Roman"/>
          <w:color w:val="000000" w:themeColor="text1"/>
          <w:sz w:val="24"/>
          <w:szCs w:val="24"/>
          <w:lang w:eastAsia="ru-RU"/>
        </w:rPr>
      </w:pPr>
      <w:r w:rsidRPr="00CB2B8F">
        <w:rPr>
          <w:rFonts w:eastAsia="Times New Roman" w:cs="Times New Roman"/>
          <w:color w:val="000000" w:themeColor="text1"/>
          <w:sz w:val="24"/>
          <w:szCs w:val="24"/>
          <w:lang w:eastAsia="ru-RU"/>
        </w:rPr>
        <w:t>В процессе приемки проверяется соответствие результата оказанных услуг условиям Контракта, обязательным требованиям нормативных правовых актов РФ в отношении услуг и требованиям иных действующих актов и документов в отношении услуг, если соблюдение таких актов и документов прямо предусмотрено Контрактом.</w:t>
      </w:r>
    </w:p>
    <w:p w:rsidR="00CB2B8F" w:rsidRPr="00CB2B8F" w:rsidRDefault="00CB2B8F" w:rsidP="00CB2B8F">
      <w:pPr>
        <w:autoSpaceDE w:val="0"/>
        <w:autoSpaceDN w:val="0"/>
        <w:adjustRightInd w:val="0"/>
        <w:ind w:firstLine="567"/>
        <w:jc w:val="both"/>
        <w:rPr>
          <w:rFonts w:eastAsia="Times New Roman" w:cs="Times New Roman"/>
          <w:color w:val="000000" w:themeColor="text1"/>
          <w:sz w:val="24"/>
          <w:szCs w:val="24"/>
          <w:lang w:eastAsia="ru-RU"/>
        </w:rPr>
      </w:pPr>
      <w:r w:rsidRPr="00CB2B8F">
        <w:rPr>
          <w:rFonts w:eastAsia="Times New Roman" w:cs="Times New Roman"/>
          <w:color w:val="000000" w:themeColor="text1"/>
          <w:sz w:val="24"/>
          <w:szCs w:val="24"/>
          <w:lang w:eastAsia="ru-RU"/>
        </w:rPr>
        <w:lastRenderedPageBreak/>
        <w:t>При обнаружении отступлений от Контракта, ухудшающих результат работы (явные недостатки), Заказчик немедленно заявляет об этом Исполнителю.</w:t>
      </w:r>
    </w:p>
    <w:p w:rsidR="00CB2B8F" w:rsidRPr="00CB2B8F" w:rsidRDefault="00CB2B8F" w:rsidP="00CB2B8F">
      <w:pPr>
        <w:autoSpaceDE w:val="0"/>
        <w:autoSpaceDN w:val="0"/>
        <w:adjustRightInd w:val="0"/>
        <w:ind w:firstLine="567"/>
        <w:jc w:val="both"/>
        <w:rPr>
          <w:rFonts w:eastAsia="Times New Roman" w:cs="Times New Roman"/>
          <w:color w:val="000000" w:themeColor="text1"/>
          <w:sz w:val="24"/>
          <w:szCs w:val="24"/>
          <w:lang w:eastAsia="ru-RU"/>
        </w:rPr>
      </w:pPr>
      <w:r w:rsidRPr="00CB2B8F">
        <w:rPr>
          <w:rFonts w:eastAsia="Times New Roman" w:cs="Times New Roman"/>
          <w:color w:val="000000" w:themeColor="text1"/>
          <w:sz w:val="24"/>
          <w:szCs w:val="24"/>
          <w:lang w:eastAsia="ru-RU"/>
        </w:rPr>
        <w:t xml:space="preserve">6.3. Услуги, оказанные Исполнителем с отклонениями от требований нормативно-правовых актов, условий настоящего Контракта, Технического задания (Приложение </w:t>
      </w:r>
      <w:r w:rsidRPr="00CB2B8F">
        <w:rPr>
          <w:rFonts w:eastAsia="Times New Roman" w:cs="Times New Roman"/>
          <w:color w:val="000000" w:themeColor="text1"/>
          <w:sz w:val="24"/>
          <w:szCs w:val="24"/>
          <w:lang w:eastAsia="ru-RU"/>
        </w:rPr>
        <w:br/>
        <w:t xml:space="preserve">№ 1 к Контракту) и иных исходных данных или с иными недостатками не подлежат приему </w:t>
      </w:r>
      <w:r w:rsidRPr="00CB2B8F">
        <w:rPr>
          <w:rFonts w:eastAsia="Times New Roman" w:cs="Times New Roman"/>
          <w:color w:val="000000" w:themeColor="text1"/>
          <w:sz w:val="24"/>
          <w:szCs w:val="24"/>
          <w:lang w:eastAsia="ru-RU"/>
        </w:rPr>
        <w:br/>
        <w:t>и оплате Заказчиком до устранения Исполнителем обнаруженных недостатков.</w:t>
      </w:r>
    </w:p>
    <w:p w:rsidR="00CB2B8F" w:rsidRPr="00CB2B8F" w:rsidRDefault="00CB2B8F" w:rsidP="00CB2B8F">
      <w:pPr>
        <w:autoSpaceDE w:val="0"/>
        <w:autoSpaceDN w:val="0"/>
        <w:adjustRightInd w:val="0"/>
        <w:ind w:firstLine="567"/>
        <w:jc w:val="both"/>
        <w:rPr>
          <w:rFonts w:eastAsia="Times New Roman" w:cs="Times New Roman"/>
          <w:color w:val="000000" w:themeColor="text1"/>
          <w:sz w:val="24"/>
          <w:szCs w:val="24"/>
          <w:lang w:eastAsia="ru-RU"/>
        </w:rPr>
      </w:pPr>
      <w:r w:rsidRPr="00CB2B8F">
        <w:rPr>
          <w:rFonts w:eastAsia="Times New Roman" w:cs="Times New Roman"/>
          <w:color w:val="000000" w:themeColor="text1"/>
          <w:sz w:val="24"/>
          <w:szCs w:val="24"/>
          <w:lang w:eastAsia="ru-RU"/>
        </w:rPr>
        <w:t xml:space="preserve">6.4. В случае получения Исполнителем от Заказчика запроса о предоставлении разъяснений в отношении результатов оказанных Услуг, или мотивированного отказа </w:t>
      </w:r>
      <w:r w:rsidRPr="00CB2B8F">
        <w:rPr>
          <w:rFonts w:eastAsia="Times New Roman" w:cs="Times New Roman"/>
          <w:color w:val="000000" w:themeColor="text1"/>
          <w:sz w:val="24"/>
          <w:szCs w:val="24"/>
          <w:lang w:eastAsia="ru-RU"/>
        </w:rPr>
        <w:br/>
        <w:t xml:space="preserve">от принятия результатов оказанных Услуг, или акта с перечнем выявленных недостатков </w:t>
      </w:r>
      <w:r w:rsidRPr="00CB2B8F">
        <w:rPr>
          <w:rFonts w:eastAsia="Times New Roman" w:cs="Times New Roman"/>
          <w:color w:val="000000" w:themeColor="text1"/>
          <w:sz w:val="24"/>
          <w:szCs w:val="24"/>
          <w:lang w:eastAsia="ru-RU"/>
        </w:rPr>
        <w:br/>
        <w:t xml:space="preserve">и сроком их устранения Исполнитель в течение 3 (трех) рабочих дней обязан предоставить Заказчику запрашиваемые разъяснения в отношении оказанных Услуг или в срок, установленный в указанном акте, содержащем перечень выявленных недостатков, устранить полученные от Заказчика замечания, недостатки и передать Заказчику приведенный </w:t>
      </w:r>
      <w:r w:rsidRPr="00CB2B8F">
        <w:rPr>
          <w:rFonts w:eastAsia="Times New Roman" w:cs="Times New Roman"/>
          <w:color w:val="000000" w:themeColor="text1"/>
          <w:sz w:val="24"/>
          <w:szCs w:val="24"/>
          <w:lang w:eastAsia="ru-RU"/>
        </w:rPr>
        <w:br/>
        <w:t xml:space="preserve">в соответствие с предъявленными требованиями комплект отчетной документации, отчет об устранении недостатков, а также повторный подписанный Исполнителем Акт </w:t>
      </w:r>
      <w:r w:rsidRPr="00CB2B8F">
        <w:rPr>
          <w:rFonts w:eastAsia="Times New Roman" w:cs="Times New Roman"/>
          <w:color w:val="000000" w:themeColor="text1"/>
          <w:sz w:val="24"/>
          <w:szCs w:val="24"/>
          <w:lang w:eastAsia="ru-RU"/>
        </w:rPr>
        <w:br/>
        <w:t>об оказании услуг в 2 (двух) экземплярах для принятия Заказчиком оказанных Услуг.</w:t>
      </w:r>
    </w:p>
    <w:p w:rsidR="00CB2B8F" w:rsidRPr="00CB2B8F" w:rsidRDefault="00CB2B8F" w:rsidP="00CB2B8F">
      <w:pPr>
        <w:autoSpaceDE w:val="0"/>
        <w:autoSpaceDN w:val="0"/>
        <w:adjustRightInd w:val="0"/>
        <w:ind w:firstLine="567"/>
        <w:jc w:val="both"/>
        <w:rPr>
          <w:rFonts w:eastAsia="Times New Roman" w:cs="Times New Roman"/>
          <w:color w:val="000000" w:themeColor="text1"/>
          <w:sz w:val="24"/>
          <w:szCs w:val="24"/>
          <w:lang w:eastAsia="ru-RU"/>
        </w:rPr>
      </w:pPr>
      <w:r w:rsidRPr="00CB2B8F">
        <w:rPr>
          <w:rFonts w:eastAsia="Times New Roman" w:cs="Times New Roman"/>
          <w:color w:val="000000" w:themeColor="text1"/>
          <w:sz w:val="24"/>
          <w:szCs w:val="24"/>
          <w:lang w:eastAsia="ru-RU"/>
        </w:rPr>
        <w:t xml:space="preserve">6.5. Исполнитель обязан устранить все обнаруженные недостатки своими силами </w:t>
      </w:r>
      <w:r w:rsidRPr="00CB2B8F">
        <w:rPr>
          <w:rFonts w:eastAsia="Times New Roman" w:cs="Times New Roman"/>
          <w:color w:val="000000" w:themeColor="text1"/>
          <w:sz w:val="24"/>
          <w:szCs w:val="24"/>
          <w:lang w:eastAsia="ru-RU"/>
        </w:rPr>
        <w:br/>
        <w:t>и за свой счет в сроки, указанные в акте.</w:t>
      </w:r>
    </w:p>
    <w:p w:rsidR="00CB2B8F" w:rsidRPr="00CB2B8F" w:rsidRDefault="00CB2B8F" w:rsidP="00CB2B8F">
      <w:pPr>
        <w:autoSpaceDE w:val="0"/>
        <w:autoSpaceDN w:val="0"/>
        <w:adjustRightInd w:val="0"/>
        <w:ind w:firstLine="567"/>
        <w:jc w:val="both"/>
        <w:rPr>
          <w:rFonts w:eastAsia="Times New Roman" w:cs="Times New Roman"/>
          <w:color w:val="000000" w:themeColor="text1"/>
          <w:sz w:val="24"/>
          <w:szCs w:val="24"/>
          <w:lang w:eastAsia="ru-RU"/>
        </w:rPr>
      </w:pPr>
      <w:r w:rsidRPr="00CB2B8F">
        <w:rPr>
          <w:rFonts w:eastAsia="Times New Roman" w:cs="Times New Roman"/>
          <w:color w:val="000000" w:themeColor="text1"/>
          <w:sz w:val="24"/>
          <w:szCs w:val="24"/>
          <w:lang w:eastAsia="ru-RU"/>
        </w:rPr>
        <w:t>6.6. Приемка результата оказанных услуг осуществляется ответственным лицом Заказчика.</w:t>
      </w:r>
    </w:p>
    <w:p w:rsidR="00CB2B8F" w:rsidRPr="00CB2B8F" w:rsidRDefault="00CB2B8F" w:rsidP="00CB2B8F">
      <w:pPr>
        <w:autoSpaceDE w:val="0"/>
        <w:autoSpaceDN w:val="0"/>
        <w:adjustRightInd w:val="0"/>
        <w:ind w:firstLine="567"/>
        <w:jc w:val="both"/>
        <w:rPr>
          <w:rFonts w:eastAsia="Times New Roman" w:cs="Times New Roman"/>
          <w:color w:val="000000" w:themeColor="text1"/>
          <w:sz w:val="24"/>
          <w:szCs w:val="24"/>
          <w:lang w:eastAsia="ru-RU"/>
        </w:rPr>
      </w:pPr>
      <w:r w:rsidRPr="00CB2B8F">
        <w:rPr>
          <w:rFonts w:eastAsia="Times New Roman" w:cs="Times New Roman"/>
          <w:color w:val="000000" w:themeColor="text1"/>
          <w:sz w:val="24"/>
          <w:szCs w:val="24"/>
          <w:lang w:eastAsia="ru-RU"/>
        </w:rPr>
        <w:t>По решению Заказчика для приемки результата оказанных услуг может создаваться приемочная комиссия, которая состоит не менее чем из пяти человек.</w:t>
      </w:r>
    </w:p>
    <w:p w:rsidR="00CB2B8F" w:rsidRPr="00CB2B8F" w:rsidRDefault="00CB2B8F" w:rsidP="00CB2B8F">
      <w:pPr>
        <w:autoSpaceDE w:val="0"/>
        <w:autoSpaceDN w:val="0"/>
        <w:adjustRightInd w:val="0"/>
        <w:ind w:firstLine="567"/>
        <w:jc w:val="both"/>
        <w:rPr>
          <w:rFonts w:eastAsia="Times New Roman" w:cs="Times New Roman"/>
          <w:color w:val="000000" w:themeColor="text1"/>
          <w:sz w:val="24"/>
          <w:szCs w:val="24"/>
          <w:lang w:eastAsia="ru-RU"/>
        </w:rPr>
      </w:pPr>
      <w:r w:rsidRPr="00CB2B8F">
        <w:rPr>
          <w:rFonts w:eastAsia="Times New Roman" w:cs="Times New Roman"/>
          <w:color w:val="000000" w:themeColor="text1"/>
          <w:sz w:val="24"/>
          <w:szCs w:val="24"/>
          <w:lang w:eastAsia="ru-RU"/>
        </w:rPr>
        <w:t xml:space="preserve">6.7. Приемка оказанных услуг оформляется актом приемки товаров, работ, услуг </w:t>
      </w:r>
      <w:r w:rsidRPr="00CB2B8F">
        <w:rPr>
          <w:rFonts w:eastAsia="Times New Roman" w:cs="Times New Roman"/>
          <w:color w:val="000000" w:themeColor="text1"/>
          <w:sz w:val="24"/>
          <w:szCs w:val="24"/>
          <w:lang w:eastAsia="ru-RU"/>
        </w:rPr>
        <w:br/>
        <w:t xml:space="preserve">по форме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w:t>
      </w:r>
      <w:r w:rsidRPr="00CB2B8F">
        <w:rPr>
          <w:rFonts w:eastAsia="Times New Roman" w:cs="Times New Roman"/>
          <w:color w:val="000000" w:themeColor="text1"/>
          <w:sz w:val="24"/>
          <w:szCs w:val="24"/>
          <w:lang w:eastAsia="ru-RU"/>
        </w:rPr>
        <w:br/>
        <w:t xml:space="preserve">по их формированию и применению» (далее – Акт приемки (ф. 0510452). </w:t>
      </w:r>
    </w:p>
    <w:p w:rsidR="00CB2B8F" w:rsidRPr="00CB2B8F" w:rsidRDefault="00CB2B8F" w:rsidP="00CB2B8F">
      <w:pPr>
        <w:autoSpaceDE w:val="0"/>
        <w:autoSpaceDN w:val="0"/>
        <w:adjustRightInd w:val="0"/>
        <w:ind w:firstLine="567"/>
        <w:jc w:val="both"/>
        <w:rPr>
          <w:rFonts w:eastAsia="Times New Roman" w:cs="Times New Roman"/>
          <w:color w:val="000000" w:themeColor="text1"/>
          <w:sz w:val="24"/>
          <w:szCs w:val="24"/>
          <w:lang w:eastAsia="ru-RU"/>
        </w:rPr>
      </w:pPr>
      <w:r w:rsidRPr="00CB2B8F">
        <w:rPr>
          <w:rFonts w:eastAsia="Times New Roman" w:cs="Times New Roman"/>
          <w:color w:val="000000" w:themeColor="text1"/>
          <w:sz w:val="24"/>
          <w:szCs w:val="24"/>
          <w:lang w:eastAsia="ru-RU"/>
        </w:rPr>
        <w:t>6.7.1. Акт приемки (ф. 0510452)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6.2. Контракта, либо Исполнителю в тот же срок Заказчиком направляется в письменной форме мотивированный отказ от подписания такого документа. Выявленные недостатки устраняются Исполнителем в течение 3 (трех) рабочих дней за его счет.</w:t>
      </w:r>
    </w:p>
    <w:p w:rsidR="00CB2B8F" w:rsidRPr="00CB2B8F" w:rsidRDefault="00CB2B8F" w:rsidP="00CB2B8F">
      <w:pPr>
        <w:autoSpaceDE w:val="0"/>
        <w:autoSpaceDN w:val="0"/>
        <w:adjustRightInd w:val="0"/>
        <w:ind w:firstLine="567"/>
        <w:jc w:val="both"/>
        <w:rPr>
          <w:rFonts w:eastAsia="Times New Roman" w:cs="Times New Roman"/>
          <w:color w:val="000000" w:themeColor="text1"/>
          <w:sz w:val="24"/>
          <w:szCs w:val="24"/>
          <w:lang w:eastAsia="ru-RU"/>
        </w:rPr>
      </w:pPr>
      <w:r w:rsidRPr="00CB2B8F">
        <w:rPr>
          <w:rFonts w:eastAsia="Times New Roman" w:cs="Times New Roman"/>
          <w:color w:val="000000" w:themeColor="text1"/>
          <w:sz w:val="24"/>
          <w:szCs w:val="24"/>
          <w:lang w:eastAsia="ru-RU"/>
        </w:rPr>
        <w:t>6.7.2. Подпись Исполнителя должна содержаться на бумажной копии электронного Акта приемки (ф. 0510452).</w:t>
      </w:r>
    </w:p>
    <w:p w:rsidR="00CB2B8F" w:rsidRPr="00CB2B8F" w:rsidRDefault="00CB2B8F" w:rsidP="00CB2B8F">
      <w:pPr>
        <w:autoSpaceDE w:val="0"/>
        <w:autoSpaceDN w:val="0"/>
        <w:adjustRightInd w:val="0"/>
        <w:ind w:firstLine="567"/>
        <w:jc w:val="both"/>
        <w:rPr>
          <w:rFonts w:eastAsia="Times New Roman" w:cs="Times New Roman"/>
          <w:color w:val="000000" w:themeColor="text1"/>
          <w:sz w:val="24"/>
          <w:szCs w:val="24"/>
          <w:lang w:eastAsia="ru-RU"/>
        </w:rPr>
      </w:pPr>
      <w:r w:rsidRPr="00CB2B8F">
        <w:rPr>
          <w:rFonts w:eastAsia="Times New Roman" w:cs="Times New Roman"/>
          <w:color w:val="000000" w:themeColor="text1"/>
          <w:sz w:val="24"/>
          <w:szCs w:val="24"/>
          <w:lang w:eastAsia="ru-RU"/>
        </w:rPr>
        <w:t xml:space="preserve">6.8. При отсутствии расхождений и претензий по результатам приемки оказанных услуг участие Исполнителя при подписании Акта приемки </w:t>
      </w:r>
      <w:hyperlink r:id="rId6" w:history="1">
        <w:r w:rsidRPr="00CB2B8F">
          <w:rPr>
            <w:rFonts w:eastAsia="Times New Roman" w:cs="Times New Roman"/>
            <w:color w:val="000000" w:themeColor="text1"/>
            <w:sz w:val="24"/>
            <w:szCs w:val="24"/>
            <w:lang w:eastAsia="ru-RU"/>
          </w:rPr>
          <w:t>(ф. 0510452)</w:t>
        </w:r>
      </w:hyperlink>
      <w:r w:rsidRPr="00CB2B8F">
        <w:rPr>
          <w:rFonts w:eastAsia="Times New Roman" w:cs="Times New Roman"/>
          <w:color w:val="000000" w:themeColor="text1"/>
          <w:sz w:val="24"/>
          <w:szCs w:val="24"/>
          <w:lang w:eastAsia="ru-RU"/>
        </w:rPr>
        <w:t xml:space="preserve"> допустимо путем направления подписанной Заказчиком скан-копии Акта приемки (ф. 0510452), по электронной почте, указанной в разделе 13 Контракта, в целях уведомления Исполнителя о возникновении обязанности оплатить оказанные услуги.</w:t>
      </w:r>
    </w:p>
    <w:p w:rsidR="00CB2B8F" w:rsidRPr="00CB2B8F" w:rsidRDefault="00CB2B8F" w:rsidP="00CB2B8F">
      <w:pPr>
        <w:ind w:firstLine="567"/>
        <w:jc w:val="both"/>
        <w:rPr>
          <w:rFonts w:eastAsia="Times New Roman" w:cs="Times New Roman"/>
          <w:color w:val="000000" w:themeColor="text1"/>
          <w:sz w:val="24"/>
          <w:szCs w:val="24"/>
          <w:lang w:eastAsia="ru-RU"/>
        </w:rPr>
      </w:pPr>
      <w:r w:rsidRPr="00CB2B8F">
        <w:rPr>
          <w:rFonts w:eastAsia="Times New Roman" w:cs="Times New Roman"/>
          <w:color w:val="000000" w:themeColor="text1"/>
          <w:sz w:val="24"/>
          <w:szCs w:val="24"/>
          <w:lang w:eastAsia="ru-RU"/>
        </w:rPr>
        <w:t xml:space="preserve">6.9. Результат оказания услуг считается принятым со дня подписания Заказчиком Акта приемки </w:t>
      </w:r>
      <w:hyperlink r:id="rId7" w:history="1">
        <w:r w:rsidRPr="00CB2B8F">
          <w:rPr>
            <w:rFonts w:eastAsia="Times New Roman" w:cs="Times New Roman"/>
            <w:color w:val="000000" w:themeColor="text1"/>
            <w:sz w:val="24"/>
            <w:szCs w:val="24"/>
            <w:lang w:eastAsia="ru-RU"/>
          </w:rPr>
          <w:t>(ф. 0510452)</w:t>
        </w:r>
      </w:hyperlink>
      <w:r w:rsidRPr="00CB2B8F">
        <w:rPr>
          <w:rFonts w:eastAsia="Times New Roman" w:cs="Times New Roman"/>
          <w:color w:val="000000" w:themeColor="text1"/>
          <w:sz w:val="24"/>
          <w:szCs w:val="24"/>
          <w:lang w:eastAsia="ru-RU"/>
        </w:rPr>
        <w:t>.</w:t>
      </w:r>
    </w:p>
    <w:p w:rsidR="00CB2B8F" w:rsidRPr="00CB2B8F" w:rsidRDefault="00CB2B8F" w:rsidP="00CB2B8F">
      <w:pPr>
        <w:autoSpaceDE w:val="0"/>
        <w:autoSpaceDN w:val="0"/>
        <w:adjustRightInd w:val="0"/>
        <w:ind w:firstLine="567"/>
        <w:jc w:val="both"/>
        <w:rPr>
          <w:rFonts w:eastAsia="Times New Roman" w:cs="Times New Roman"/>
          <w:color w:val="000000" w:themeColor="text1"/>
          <w:sz w:val="24"/>
          <w:szCs w:val="24"/>
          <w:lang w:eastAsia="ru-RU"/>
        </w:rPr>
      </w:pPr>
      <w:r w:rsidRPr="00CB2B8F">
        <w:rPr>
          <w:rFonts w:eastAsia="Times New Roman" w:cs="Times New Roman"/>
          <w:color w:val="000000" w:themeColor="text1"/>
          <w:sz w:val="24"/>
          <w:szCs w:val="24"/>
          <w:lang w:eastAsia="ru-RU"/>
        </w:rPr>
        <w:t xml:space="preserve">6.10. Услуги, оказанные Исполнителем по истечении срока действия Контракта </w:t>
      </w:r>
      <w:r w:rsidRPr="00CB2B8F">
        <w:rPr>
          <w:rFonts w:eastAsia="Times New Roman" w:cs="Times New Roman"/>
          <w:color w:val="000000" w:themeColor="text1"/>
          <w:sz w:val="24"/>
          <w:szCs w:val="24"/>
          <w:lang w:eastAsia="ru-RU"/>
        </w:rPr>
        <w:br/>
        <w:t xml:space="preserve">и (или) сверх объемов, предусмотренных Контрактом, Заказчиком не принимаются </w:t>
      </w:r>
      <w:r w:rsidRPr="00CB2B8F">
        <w:rPr>
          <w:rFonts w:eastAsia="Times New Roman" w:cs="Times New Roman"/>
          <w:color w:val="000000" w:themeColor="text1"/>
          <w:sz w:val="24"/>
          <w:szCs w:val="24"/>
          <w:lang w:eastAsia="ru-RU"/>
        </w:rPr>
        <w:br/>
        <w:t>и не оплачиваются.</w:t>
      </w:r>
    </w:p>
    <w:p w:rsidR="009E0AE1" w:rsidRDefault="0026463E" w:rsidP="00CB2B8F">
      <w:pPr>
        <w:pStyle w:val="Style8"/>
        <w:tabs>
          <w:tab w:val="left" w:pos="1277"/>
        </w:tabs>
        <w:ind w:right="11" w:firstLine="709"/>
      </w:pPr>
      <w:r w:rsidRPr="0026463E">
        <w:t>.</w:t>
      </w:r>
    </w:p>
    <w:p w:rsidR="009E0AE1" w:rsidRPr="006C56DA" w:rsidRDefault="009E0AE1" w:rsidP="009E0AE1">
      <w:pPr>
        <w:pStyle w:val="Style8"/>
        <w:tabs>
          <w:tab w:val="left" w:pos="1277"/>
        </w:tabs>
        <w:ind w:right="14"/>
        <w:jc w:val="center"/>
        <w:rPr>
          <w:b/>
          <w:bCs/>
        </w:rPr>
      </w:pPr>
      <w:r w:rsidRPr="00A073DF">
        <w:rPr>
          <w:b/>
          <w:bCs/>
        </w:rPr>
        <w:t>7</w:t>
      </w:r>
      <w:r w:rsidRPr="006C56DA">
        <w:rPr>
          <w:b/>
          <w:bCs/>
        </w:rPr>
        <w:t>. ОТВЕТСТВЕННОСТЬ СТОРОН</w:t>
      </w:r>
    </w:p>
    <w:p w:rsidR="009E0AE1" w:rsidRPr="006C56DA" w:rsidRDefault="009E0AE1" w:rsidP="009E0AE1">
      <w:pPr>
        <w:pStyle w:val="Style8"/>
        <w:tabs>
          <w:tab w:val="left" w:pos="1277"/>
        </w:tabs>
        <w:ind w:right="11" w:firstLine="709"/>
      </w:pPr>
      <w:r w:rsidRPr="006C56DA">
        <w:t>7.1.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w:t>
      </w:r>
    </w:p>
    <w:p w:rsidR="009E0AE1" w:rsidRPr="006C56DA" w:rsidRDefault="009E0AE1" w:rsidP="009E0AE1">
      <w:pPr>
        <w:pStyle w:val="Style8"/>
        <w:tabs>
          <w:tab w:val="left" w:pos="1277"/>
        </w:tabs>
        <w:ind w:right="11" w:firstLine="709"/>
      </w:pPr>
      <w:r w:rsidRPr="006C56DA">
        <w:t>7.2. Указанные в настоящем разделе виды неустойки (пени, штраф) взимаются за каждый факт нарушения в отдельности.</w:t>
      </w:r>
    </w:p>
    <w:p w:rsidR="009E0AE1" w:rsidRPr="006C56DA" w:rsidRDefault="009E0AE1" w:rsidP="009E0AE1">
      <w:pPr>
        <w:pStyle w:val="Style8"/>
        <w:tabs>
          <w:tab w:val="left" w:pos="1277"/>
        </w:tabs>
        <w:ind w:right="11" w:firstLine="709"/>
      </w:pPr>
      <w:r w:rsidRPr="006C56DA">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9E0AE1" w:rsidRPr="006C56DA" w:rsidRDefault="009E0AE1" w:rsidP="009E0AE1">
      <w:pPr>
        <w:pStyle w:val="Style8"/>
        <w:tabs>
          <w:tab w:val="left" w:pos="1277"/>
        </w:tabs>
        <w:ind w:right="11" w:firstLine="709"/>
      </w:pPr>
      <w:r w:rsidRPr="006C56DA">
        <w:t xml:space="preserve">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w:t>
      </w:r>
      <w:r w:rsidRPr="006C56DA">
        <w:lastRenderedPageBreak/>
        <w:t>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9E0AE1" w:rsidRPr="006C56DA" w:rsidRDefault="009E0AE1" w:rsidP="009E0AE1">
      <w:pPr>
        <w:pStyle w:val="Style8"/>
        <w:tabs>
          <w:tab w:val="left" w:pos="1277"/>
        </w:tabs>
        <w:ind w:right="11" w:firstLine="709"/>
      </w:pPr>
      <w:r w:rsidRPr="006C56DA">
        <w:t>7.5.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Исполнитель вправе взыскать с Заказчика штраф в размере 1000 рублей, если цена Контракта не превышает 3 млн. рублей.</w:t>
      </w:r>
    </w:p>
    <w:p w:rsidR="009E0AE1" w:rsidRPr="006C56DA" w:rsidRDefault="009E0AE1" w:rsidP="009E0AE1">
      <w:pPr>
        <w:pStyle w:val="Style8"/>
        <w:tabs>
          <w:tab w:val="left" w:pos="1277"/>
        </w:tabs>
        <w:ind w:right="11" w:firstLine="709"/>
        <w:rPr>
          <w:bCs/>
        </w:rPr>
      </w:pPr>
      <w:r w:rsidRPr="006C56DA">
        <w:rPr>
          <w:bCs/>
        </w:rPr>
        <w:t>7.6.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9E0AE1" w:rsidRPr="006C56DA" w:rsidRDefault="009E0AE1" w:rsidP="009E0AE1">
      <w:pPr>
        <w:pStyle w:val="Style8"/>
        <w:tabs>
          <w:tab w:val="left" w:pos="1277"/>
        </w:tabs>
        <w:ind w:right="11" w:firstLine="709"/>
      </w:pPr>
      <w:r w:rsidRPr="006C56DA">
        <w:t>7.7. Исполнитель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rsidR="009E0AE1" w:rsidRPr="006C56DA" w:rsidRDefault="009E0AE1" w:rsidP="009E0AE1">
      <w:pPr>
        <w:pStyle w:val="Style8"/>
        <w:tabs>
          <w:tab w:val="left" w:pos="1277"/>
        </w:tabs>
        <w:ind w:right="11" w:firstLine="709"/>
      </w:pPr>
      <w:r w:rsidRPr="006C56DA">
        <w:t>7.8. В случае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Исполнителя с указанными требованиями.</w:t>
      </w:r>
    </w:p>
    <w:p w:rsidR="009E0AE1" w:rsidRPr="006C56DA" w:rsidRDefault="009E0AE1" w:rsidP="009E0AE1">
      <w:pPr>
        <w:pStyle w:val="Style8"/>
        <w:tabs>
          <w:tab w:val="left" w:pos="1277"/>
        </w:tabs>
        <w:ind w:right="11" w:firstLine="709"/>
      </w:pPr>
      <w:r w:rsidRPr="006C56DA">
        <w:t>7.9. Пеня начисляется за каждый день просрочки исполнения Исполнителем обязательства, предусмотренного Контрактом, начиная со дня, следующего после установленного Контрактом срока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E0AE1" w:rsidRPr="006C56DA" w:rsidRDefault="009E0AE1" w:rsidP="009E0AE1">
      <w:pPr>
        <w:pStyle w:val="Style8"/>
        <w:tabs>
          <w:tab w:val="left" w:pos="1277"/>
        </w:tabs>
        <w:ind w:right="11" w:firstLine="709"/>
        <w:rPr>
          <w:iCs/>
        </w:rPr>
      </w:pPr>
      <w:r w:rsidRPr="006C56DA">
        <w:rPr>
          <w:iCs/>
        </w:rPr>
        <w:t xml:space="preserve">7.10.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6C56DA">
        <w:t>Исполнитель уплачивает штраф в виде фиксированной суммы в размере 10 процентов</w:t>
      </w:r>
      <w:r w:rsidR="005A11AD">
        <w:t xml:space="preserve"> цены Контракта</w:t>
      </w:r>
    </w:p>
    <w:p w:rsidR="009E0AE1" w:rsidRPr="006C56DA" w:rsidRDefault="009E0AE1" w:rsidP="009E0AE1">
      <w:pPr>
        <w:pStyle w:val="Style8"/>
        <w:tabs>
          <w:tab w:val="left" w:pos="1277"/>
        </w:tabs>
        <w:ind w:right="11" w:firstLine="709"/>
      </w:pPr>
      <w:r w:rsidRPr="006C56DA">
        <w:t xml:space="preserve">7.11. За каждый факт неисполнения или ненадлежащего исполнения </w:t>
      </w:r>
      <w:r w:rsidRPr="006C56DA">
        <w:rPr>
          <w:iCs/>
        </w:rPr>
        <w:t>Исполнителем</w:t>
      </w:r>
      <w:r w:rsidRPr="006C56DA">
        <w:t xml:space="preserve"> обязательства, предусмотренного Контрактом, которое не имеет стоимостного выражения, </w:t>
      </w:r>
      <w:r w:rsidRPr="006C56DA">
        <w:rPr>
          <w:iCs/>
        </w:rPr>
        <w:t>Исполнитель</w:t>
      </w:r>
      <w:r w:rsidRPr="006C56DA">
        <w:t xml:space="preserve"> выплачивает Заказчику штраф в сумме 1000 рублей, если цена Контракта не превышает 3 млн. рублей.</w:t>
      </w:r>
    </w:p>
    <w:p w:rsidR="009E0AE1" w:rsidRDefault="009E0AE1" w:rsidP="009E0AE1">
      <w:pPr>
        <w:pStyle w:val="Style8"/>
        <w:tabs>
          <w:tab w:val="left" w:pos="1277"/>
        </w:tabs>
        <w:ind w:right="11" w:firstLine="709"/>
      </w:pPr>
      <w:r w:rsidRPr="006C56DA">
        <w:t xml:space="preserve">7.12. В случае неисполнения или ненадлежащего исполнения </w:t>
      </w:r>
      <w:r w:rsidRPr="006C56DA">
        <w:rPr>
          <w:iCs/>
        </w:rPr>
        <w:t>Исполнителем</w:t>
      </w:r>
      <w:r w:rsidRPr="006C56DA">
        <w:t xml:space="preserve">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7.9 - 7.11 Контракта, предварительно уведомив об этом Исполнителя.</w:t>
      </w:r>
    </w:p>
    <w:p w:rsidR="00D73847" w:rsidRPr="006C56DA" w:rsidRDefault="00D73847" w:rsidP="009E0AE1">
      <w:pPr>
        <w:pStyle w:val="Style8"/>
        <w:tabs>
          <w:tab w:val="left" w:pos="1277"/>
        </w:tabs>
        <w:ind w:right="11" w:firstLine="709"/>
      </w:pPr>
      <w:r w:rsidRPr="00D73847">
        <w:t>В этом случае оплата по Контракту осуществляется на основании акта о приемке оказанных услуг, содержащего сведения об исполнении обязательства Исполнителем, о принятых результатах исполнения Контракта, включая сумму неустойки.</w:t>
      </w:r>
    </w:p>
    <w:p w:rsidR="009E0AE1" w:rsidRPr="006C56DA" w:rsidRDefault="009E0AE1" w:rsidP="009E0AE1">
      <w:pPr>
        <w:pStyle w:val="Style8"/>
        <w:tabs>
          <w:tab w:val="left" w:pos="1277"/>
        </w:tabs>
        <w:ind w:right="11" w:firstLine="709"/>
        <w:rPr>
          <w:iCs/>
        </w:rPr>
      </w:pPr>
      <w:r w:rsidRPr="006C56DA">
        <w:rPr>
          <w:iCs/>
        </w:rPr>
        <w:t>7.13.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E0AE1" w:rsidRPr="006C56DA" w:rsidRDefault="009E0AE1" w:rsidP="009E0AE1">
      <w:pPr>
        <w:pStyle w:val="Style8"/>
        <w:tabs>
          <w:tab w:val="left" w:pos="1277"/>
        </w:tabs>
        <w:ind w:right="11" w:firstLine="709"/>
      </w:pPr>
      <w:r w:rsidRPr="006C56DA">
        <w:t>7.14.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rsidR="009E0AE1" w:rsidRPr="006C56DA" w:rsidRDefault="009E0AE1" w:rsidP="009E0AE1">
      <w:pPr>
        <w:pStyle w:val="Style8"/>
        <w:tabs>
          <w:tab w:val="left" w:pos="1277"/>
        </w:tabs>
        <w:ind w:right="11" w:firstLine="709"/>
      </w:pPr>
      <w:r w:rsidRPr="006C56DA">
        <w:t>7.15. Уплата Стороной штрафа или применение иной формы ответственности не освобождает Сторону от исполнения обязательств по Контракту.</w:t>
      </w:r>
    </w:p>
    <w:p w:rsidR="0026463E" w:rsidRPr="00DF5728" w:rsidRDefault="009E0AE1" w:rsidP="009E0AE1">
      <w:pPr>
        <w:pStyle w:val="Style8"/>
        <w:tabs>
          <w:tab w:val="left" w:pos="1277"/>
        </w:tabs>
        <w:ind w:right="11" w:firstLine="709"/>
        <w:rPr>
          <w:rStyle w:val="FontStyle13"/>
          <w:sz w:val="24"/>
          <w:szCs w:val="24"/>
        </w:rPr>
      </w:pPr>
      <w:r w:rsidRPr="006C56DA">
        <w:t>7.16.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9463FC" w:rsidRDefault="009463FC" w:rsidP="00106FFE">
      <w:pPr>
        <w:pStyle w:val="Style8"/>
        <w:widowControl/>
        <w:tabs>
          <w:tab w:val="left" w:pos="1114"/>
        </w:tabs>
        <w:spacing w:line="240" w:lineRule="auto"/>
        <w:ind w:right="19" w:firstLine="0"/>
        <w:rPr>
          <w:rStyle w:val="FontStyle13"/>
          <w:sz w:val="24"/>
          <w:szCs w:val="24"/>
        </w:rPr>
      </w:pPr>
    </w:p>
    <w:p w:rsidR="009E0AE1" w:rsidRPr="009E0AE1" w:rsidRDefault="009E0AE1" w:rsidP="009E0AE1">
      <w:pPr>
        <w:pStyle w:val="Style8"/>
        <w:tabs>
          <w:tab w:val="left" w:pos="1114"/>
        </w:tabs>
        <w:ind w:right="19"/>
        <w:jc w:val="center"/>
        <w:rPr>
          <w:b/>
        </w:rPr>
      </w:pPr>
      <w:r w:rsidRPr="009E0AE1">
        <w:rPr>
          <w:b/>
        </w:rPr>
        <w:t>8. СРОК ДЕЙСТВИЯ КОНТРАКТА</w:t>
      </w:r>
    </w:p>
    <w:p w:rsidR="009E0AE1" w:rsidRPr="009E0AE1" w:rsidRDefault="009E0AE1" w:rsidP="009E0AE1">
      <w:pPr>
        <w:pStyle w:val="Style8"/>
        <w:tabs>
          <w:tab w:val="left" w:pos="1114"/>
        </w:tabs>
        <w:ind w:right="17" w:firstLine="709"/>
      </w:pPr>
      <w:r w:rsidRPr="009E0AE1">
        <w:t xml:space="preserve">8.1. Контракт вступает в силу с момента </w:t>
      </w:r>
      <w:r w:rsidRPr="009E0AE1">
        <w:rPr>
          <w:bCs/>
        </w:rPr>
        <w:t xml:space="preserve">подписания его сторонами </w:t>
      </w:r>
      <w:r w:rsidRPr="009E0AE1">
        <w:t>и действует до полного исполнения сторонами своих обязательст</w:t>
      </w:r>
      <w:r w:rsidR="00ED55C1">
        <w:t xml:space="preserve">в, но не позднее 31 декабря </w:t>
      </w:r>
      <w:r w:rsidR="001E7765">
        <w:t>202</w:t>
      </w:r>
      <w:r w:rsidR="00E02C96">
        <w:t>6</w:t>
      </w:r>
      <w:r w:rsidRPr="009E0AE1">
        <w:t xml:space="preserve"> г. </w:t>
      </w:r>
    </w:p>
    <w:p w:rsidR="009E0AE1" w:rsidRPr="009E0AE1" w:rsidRDefault="009E0AE1" w:rsidP="009E0AE1">
      <w:pPr>
        <w:pStyle w:val="Style8"/>
        <w:tabs>
          <w:tab w:val="left" w:pos="1114"/>
        </w:tabs>
        <w:ind w:right="17" w:firstLine="709"/>
      </w:pPr>
      <w:r w:rsidRPr="009E0AE1">
        <w:t>8.2.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9E0AE1" w:rsidRPr="009E0AE1" w:rsidRDefault="009E0AE1" w:rsidP="009E0AE1">
      <w:pPr>
        <w:pStyle w:val="Style8"/>
        <w:widowControl/>
        <w:tabs>
          <w:tab w:val="left" w:pos="1114"/>
        </w:tabs>
        <w:ind w:right="19" w:firstLine="0"/>
      </w:pPr>
    </w:p>
    <w:p w:rsidR="001B332D" w:rsidRPr="001B332D" w:rsidRDefault="001B332D" w:rsidP="001B332D">
      <w:pPr>
        <w:tabs>
          <w:tab w:val="left" w:pos="1114"/>
        </w:tabs>
        <w:autoSpaceDE w:val="0"/>
        <w:autoSpaceDN w:val="0"/>
        <w:adjustRightInd w:val="0"/>
        <w:spacing w:line="274" w:lineRule="exact"/>
        <w:ind w:right="19"/>
        <w:jc w:val="center"/>
        <w:rPr>
          <w:rFonts w:eastAsia="Times New Roman" w:cs="Times New Roman"/>
          <w:b/>
          <w:sz w:val="24"/>
          <w:szCs w:val="24"/>
          <w:lang w:eastAsia="ru-RU"/>
        </w:rPr>
      </w:pPr>
      <w:r w:rsidRPr="001B332D">
        <w:rPr>
          <w:rFonts w:eastAsia="Times New Roman" w:cs="Times New Roman"/>
          <w:b/>
          <w:sz w:val="24"/>
          <w:szCs w:val="24"/>
          <w:lang w:eastAsia="ru-RU"/>
        </w:rPr>
        <w:t>9. ПОРЯДОК ИЗМЕНЕНИЯ И РАСТОРЖЕНИЯ КОНТРАКТА</w:t>
      </w:r>
    </w:p>
    <w:p w:rsidR="00392F34" w:rsidRDefault="00392F34" w:rsidP="001B332D">
      <w:pPr>
        <w:suppressAutoHyphens/>
        <w:autoSpaceDE w:val="0"/>
        <w:autoSpaceDN w:val="0"/>
        <w:adjustRightInd w:val="0"/>
        <w:ind w:firstLine="709"/>
        <w:jc w:val="both"/>
        <w:rPr>
          <w:rFonts w:eastAsia="Times New Roman" w:cs="Times New Roman"/>
          <w:sz w:val="24"/>
          <w:szCs w:val="24"/>
          <w:lang w:eastAsia="ar-SA"/>
        </w:rPr>
      </w:pPr>
      <w:r>
        <w:rPr>
          <w:rFonts w:eastAsia="Times New Roman" w:cs="Times New Roman"/>
          <w:sz w:val="24"/>
          <w:szCs w:val="24"/>
          <w:lang w:eastAsia="ar-SA"/>
        </w:rPr>
        <w:lastRenderedPageBreak/>
        <w:t xml:space="preserve">9.1. </w:t>
      </w:r>
      <w:r w:rsidR="00755587">
        <w:rPr>
          <w:rFonts w:eastAsia="Times New Roman" w:cs="Times New Roman"/>
          <w:sz w:val="24"/>
          <w:szCs w:val="24"/>
          <w:lang w:eastAsia="ar-SA"/>
        </w:rPr>
        <w:t>Изменение существенных условий К</w:t>
      </w:r>
      <w:r w:rsidRPr="00392F34">
        <w:rPr>
          <w:rFonts w:eastAsia="Times New Roman" w:cs="Times New Roman"/>
          <w:sz w:val="24"/>
          <w:szCs w:val="24"/>
          <w:lang w:eastAsia="ar-SA"/>
        </w:rPr>
        <w:t>онтракта при его исполнении не допускается, за исключением их изменения по соглашению сторон в следующих случаях:</w:t>
      </w:r>
    </w:p>
    <w:p w:rsidR="00755587" w:rsidRPr="00755587" w:rsidRDefault="00392F34" w:rsidP="00755587">
      <w:pPr>
        <w:suppressAutoHyphens/>
        <w:autoSpaceDE w:val="0"/>
        <w:autoSpaceDN w:val="0"/>
        <w:adjustRightInd w:val="0"/>
        <w:ind w:firstLine="709"/>
        <w:jc w:val="both"/>
        <w:rPr>
          <w:rFonts w:eastAsia="Times New Roman" w:cs="Times New Roman"/>
          <w:sz w:val="24"/>
          <w:szCs w:val="24"/>
          <w:lang w:eastAsia="ar-SA"/>
        </w:rPr>
      </w:pPr>
      <w:r>
        <w:rPr>
          <w:rFonts w:eastAsia="Times New Roman" w:cs="Times New Roman"/>
          <w:sz w:val="24"/>
          <w:szCs w:val="24"/>
          <w:lang w:eastAsia="ar-SA"/>
        </w:rPr>
        <w:t xml:space="preserve">9.1.1. </w:t>
      </w:r>
      <w:r w:rsidR="00755587">
        <w:rPr>
          <w:rFonts w:eastAsia="Times New Roman" w:cs="Times New Roman"/>
          <w:sz w:val="24"/>
          <w:szCs w:val="24"/>
          <w:lang w:eastAsia="ar-SA"/>
        </w:rPr>
        <w:t>Условия К</w:t>
      </w:r>
      <w:r w:rsidR="00755587" w:rsidRPr="00755587">
        <w:rPr>
          <w:rFonts w:eastAsia="Times New Roman" w:cs="Times New Roman"/>
          <w:sz w:val="24"/>
          <w:szCs w:val="24"/>
          <w:lang w:eastAsia="ar-SA"/>
        </w:rPr>
        <w:t>онтракта могут быть изменены по соглашению Сторон при снижении цены контракта без изменения предус</w:t>
      </w:r>
      <w:r w:rsidR="00755587">
        <w:rPr>
          <w:rFonts w:eastAsia="Times New Roman" w:cs="Times New Roman"/>
          <w:sz w:val="24"/>
          <w:szCs w:val="24"/>
          <w:lang w:eastAsia="ar-SA"/>
        </w:rPr>
        <w:t>мотренного К</w:t>
      </w:r>
      <w:r w:rsidR="00755587" w:rsidRPr="00755587">
        <w:rPr>
          <w:rFonts w:eastAsia="Times New Roman" w:cs="Times New Roman"/>
          <w:sz w:val="24"/>
          <w:szCs w:val="24"/>
          <w:lang w:eastAsia="ar-SA"/>
        </w:rPr>
        <w:t xml:space="preserve">онтрактом объема оказываемых услуг. </w:t>
      </w:r>
    </w:p>
    <w:p w:rsidR="00755587" w:rsidRPr="00755587" w:rsidRDefault="00755587" w:rsidP="00755587">
      <w:pPr>
        <w:suppressAutoHyphens/>
        <w:autoSpaceDE w:val="0"/>
        <w:autoSpaceDN w:val="0"/>
        <w:adjustRightInd w:val="0"/>
        <w:ind w:firstLine="709"/>
        <w:jc w:val="both"/>
        <w:rPr>
          <w:rFonts w:eastAsia="Times New Roman" w:cs="Times New Roman"/>
          <w:sz w:val="24"/>
          <w:szCs w:val="24"/>
          <w:lang w:eastAsia="ar-SA"/>
        </w:rPr>
      </w:pPr>
      <w:r>
        <w:rPr>
          <w:rFonts w:eastAsia="Times New Roman" w:cs="Times New Roman"/>
          <w:sz w:val="24"/>
          <w:szCs w:val="24"/>
          <w:lang w:eastAsia="ar-SA"/>
        </w:rPr>
        <w:t>9.1</w:t>
      </w:r>
      <w:r w:rsidRPr="00755587">
        <w:rPr>
          <w:rFonts w:eastAsia="Times New Roman" w:cs="Times New Roman"/>
          <w:sz w:val="24"/>
          <w:szCs w:val="24"/>
          <w:lang w:eastAsia="ar-SA"/>
        </w:rPr>
        <w:t>.2. Допускает</w:t>
      </w:r>
      <w:r>
        <w:rPr>
          <w:rFonts w:eastAsia="Times New Roman" w:cs="Times New Roman"/>
          <w:sz w:val="24"/>
          <w:szCs w:val="24"/>
          <w:lang w:eastAsia="ar-SA"/>
        </w:rPr>
        <w:t>ся увеличение предусмотренного К</w:t>
      </w:r>
      <w:r w:rsidRPr="00755587">
        <w:rPr>
          <w:rFonts w:eastAsia="Times New Roman" w:cs="Times New Roman"/>
          <w:sz w:val="24"/>
          <w:szCs w:val="24"/>
          <w:lang w:eastAsia="ar-SA"/>
        </w:rPr>
        <w:t>онтрактом объема услуг не более чем на десять процентов и</w:t>
      </w:r>
      <w:r>
        <w:rPr>
          <w:rFonts w:eastAsia="Times New Roman" w:cs="Times New Roman"/>
          <w:sz w:val="24"/>
          <w:szCs w:val="24"/>
          <w:lang w:eastAsia="ar-SA"/>
        </w:rPr>
        <w:t>ли уменьшение предусмотренного К</w:t>
      </w:r>
      <w:r w:rsidRPr="00755587">
        <w:rPr>
          <w:rFonts w:eastAsia="Times New Roman" w:cs="Times New Roman"/>
          <w:sz w:val="24"/>
          <w:szCs w:val="24"/>
          <w:lang w:eastAsia="ar-SA"/>
        </w:rPr>
        <w:t>онтрактом объема услуг не более чем на десять процентов. При этом по с</w:t>
      </w:r>
      <w:r>
        <w:rPr>
          <w:rFonts w:eastAsia="Times New Roman" w:cs="Times New Roman"/>
          <w:sz w:val="24"/>
          <w:szCs w:val="24"/>
          <w:lang w:eastAsia="ar-SA"/>
        </w:rPr>
        <w:t>оглашению С</w:t>
      </w:r>
      <w:r w:rsidRPr="00755587">
        <w:rPr>
          <w:rFonts w:eastAsia="Times New Roman" w:cs="Times New Roman"/>
          <w:sz w:val="24"/>
          <w:szCs w:val="24"/>
          <w:lang w:eastAsia="ar-SA"/>
        </w:rPr>
        <w:t>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w:t>
      </w:r>
      <w:r>
        <w:rPr>
          <w:rFonts w:eastAsia="Times New Roman" w:cs="Times New Roman"/>
          <w:sz w:val="24"/>
          <w:szCs w:val="24"/>
          <w:lang w:eastAsia="ar-SA"/>
        </w:rPr>
        <w:t>луг, исходя из установленной в К</w:t>
      </w:r>
      <w:r w:rsidRPr="00755587">
        <w:rPr>
          <w:rFonts w:eastAsia="Times New Roman" w:cs="Times New Roman"/>
          <w:sz w:val="24"/>
          <w:szCs w:val="24"/>
          <w:lang w:eastAsia="ar-SA"/>
        </w:rPr>
        <w:t>онтракте цены единицы услуги. При уменьшении предусмотренного</w:t>
      </w:r>
      <w:r>
        <w:rPr>
          <w:rFonts w:eastAsia="Times New Roman" w:cs="Times New Roman"/>
          <w:sz w:val="24"/>
          <w:szCs w:val="24"/>
          <w:lang w:eastAsia="ar-SA"/>
        </w:rPr>
        <w:t xml:space="preserve"> Контрактом объема услуг, С</w:t>
      </w:r>
      <w:r w:rsidRPr="00755587">
        <w:rPr>
          <w:rFonts w:eastAsia="Times New Roman" w:cs="Times New Roman"/>
          <w:sz w:val="24"/>
          <w:szCs w:val="24"/>
          <w:lang w:eastAsia="ar-SA"/>
        </w:rPr>
        <w:t>тороны обязаны уменьшить цену контракта, исходя из цены единицы услуги.</w:t>
      </w:r>
    </w:p>
    <w:p w:rsidR="00392F34" w:rsidRPr="00392F34" w:rsidRDefault="00392F34" w:rsidP="00392F34">
      <w:pPr>
        <w:suppressAutoHyphens/>
        <w:autoSpaceDE w:val="0"/>
        <w:autoSpaceDN w:val="0"/>
        <w:adjustRightInd w:val="0"/>
        <w:ind w:firstLine="709"/>
        <w:jc w:val="both"/>
        <w:rPr>
          <w:rFonts w:eastAsia="Times New Roman" w:cs="Times New Roman"/>
          <w:sz w:val="24"/>
          <w:szCs w:val="24"/>
          <w:lang w:eastAsia="ar-SA"/>
        </w:rPr>
      </w:pPr>
      <w:r>
        <w:rPr>
          <w:rFonts w:eastAsia="Times New Roman" w:cs="Times New Roman"/>
          <w:sz w:val="24"/>
          <w:szCs w:val="24"/>
          <w:lang w:eastAsia="ar-SA"/>
        </w:rPr>
        <w:t>9</w:t>
      </w:r>
      <w:r w:rsidR="00755587">
        <w:rPr>
          <w:rFonts w:eastAsia="Times New Roman" w:cs="Times New Roman"/>
          <w:sz w:val="24"/>
          <w:szCs w:val="24"/>
          <w:lang w:eastAsia="ar-SA"/>
        </w:rPr>
        <w:t>.2</w:t>
      </w:r>
      <w:r w:rsidRPr="00392F34">
        <w:rPr>
          <w:rFonts w:eastAsia="Times New Roman" w:cs="Times New Roman"/>
          <w:sz w:val="24"/>
          <w:szCs w:val="24"/>
          <w:lang w:eastAsia="ar-SA"/>
        </w:rPr>
        <w:t>. Расторжение Контр</w:t>
      </w:r>
      <w:r w:rsidR="00755587">
        <w:rPr>
          <w:rFonts w:eastAsia="Times New Roman" w:cs="Times New Roman"/>
          <w:sz w:val="24"/>
          <w:szCs w:val="24"/>
          <w:lang w:eastAsia="ar-SA"/>
        </w:rPr>
        <w:t>акта допускается по соглашению С</w:t>
      </w:r>
      <w:r w:rsidRPr="00392F34">
        <w:rPr>
          <w:rFonts w:eastAsia="Times New Roman" w:cs="Times New Roman"/>
          <w:sz w:val="24"/>
          <w:szCs w:val="24"/>
          <w:lang w:eastAsia="ar-SA"/>
        </w:rPr>
        <w:t>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92F34" w:rsidRPr="00392F34" w:rsidRDefault="00392F34" w:rsidP="00392F34">
      <w:pPr>
        <w:suppressAutoHyphens/>
        <w:autoSpaceDE w:val="0"/>
        <w:autoSpaceDN w:val="0"/>
        <w:adjustRightInd w:val="0"/>
        <w:ind w:firstLine="709"/>
        <w:jc w:val="both"/>
        <w:rPr>
          <w:rFonts w:eastAsia="Times New Roman" w:cs="Times New Roman"/>
          <w:sz w:val="24"/>
          <w:szCs w:val="24"/>
          <w:lang w:eastAsia="ar-SA"/>
        </w:rPr>
      </w:pPr>
      <w:r>
        <w:rPr>
          <w:rFonts w:eastAsia="Times New Roman" w:cs="Times New Roman"/>
          <w:sz w:val="24"/>
          <w:szCs w:val="24"/>
          <w:lang w:eastAsia="ar-SA"/>
        </w:rPr>
        <w:t>9</w:t>
      </w:r>
      <w:r w:rsidR="00755587">
        <w:rPr>
          <w:rFonts w:eastAsia="Times New Roman" w:cs="Times New Roman"/>
          <w:sz w:val="24"/>
          <w:szCs w:val="24"/>
          <w:lang w:eastAsia="ar-SA"/>
        </w:rPr>
        <w:t>.3</w:t>
      </w:r>
      <w:r w:rsidRPr="00392F34">
        <w:rPr>
          <w:rFonts w:eastAsia="Times New Roman" w:cs="Times New Roman"/>
          <w:sz w:val="24"/>
          <w:szCs w:val="24"/>
          <w:lang w:eastAsia="ar-SA"/>
        </w:rPr>
        <w:t>. 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rsidR="00392F34" w:rsidRPr="00392F34" w:rsidRDefault="00392F34" w:rsidP="00392F34">
      <w:pPr>
        <w:suppressAutoHyphens/>
        <w:autoSpaceDE w:val="0"/>
        <w:autoSpaceDN w:val="0"/>
        <w:adjustRightInd w:val="0"/>
        <w:ind w:firstLine="709"/>
        <w:jc w:val="both"/>
        <w:rPr>
          <w:rFonts w:eastAsia="Times New Roman" w:cs="Times New Roman"/>
          <w:sz w:val="24"/>
          <w:szCs w:val="24"/>
          <w:lang w:eastAsia="ar-SA"/>
        </w:rPr>
      </w:pPr>
      <w:r>
        <w:rPr>
          <w:rFonts w:eastAsia="Times New Roman" w:cs="Times New Roman"/>
          <w:sz w:val="24"/>
          <w:szCs w:val="24"/>
          <w:lang w:eastAsia="ar-SA"/>
        </w:rPr>
        <w:t>9</w:t>
      </w:r>
      <w:r w:rsidR="00755587">
        <w:rPr>
          <w:rFonts w:eastAsia="Times New Roman" w:cs="Times New Roman"/>
          <w:sz w:val="24"/>
          <w:szCs w:val="24"/>
          <w:lang w:eastAsia="ar-SA"/>
        </w:rPr>
        <w:t>.4</w:t>
      </w:r>
      <w:r w:rsidRPr="00392F34">
        <w:rPr>
          <w:rFonts w:eastAsia="Times New Roman" w:cs="Times New Roman"/>
          <w:sz w:val="24"/>
          <w:szCs w:val="24"/>
          <w:lang w:eastAsia="ar-SA"/>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w:t>
      </w:r>
      <w:r>
        <w:rPr>
          <w:rFonts w:eastAsia="Times New Roman" w:cs="Times New Roman"/>
          <w:sz w:val="24"/>
          <w:szCs w:val="24"/>
          <w:lang w:eastAsia="ar-SA"/>
        </w:rPr>
        <w:t>о уведомления Заказчиком Исполнителя</w:t>
      </w:r>
      <w:r w:rsidRPr="00392F34">
        <w:rPr>
          <w:rFonts w:eastAsia="Times New Roman" w:cs="Times New Roman"/>
          <w:sz w:val="24"/>
          <w:szCs w:val="24"/>
          <w:lang w:eastAsia="ar-SA"/>
        </w:rPr>
        <w:t xml:space="preserve"> об одностороннем отказе от исполнения Контракта.</w:t>
      </w:r>
    </w:p>
    <w:p w:rsidR="00392F34" w:rsidRPr="00392F34" w:rsidRDefault="00392F34" w:rsidP="00392F34">
      <w:pPr>
        <w:suppressAutoHyphens/>
        <w:autoSpaceDE w:val="0"/>
        <w:autoSpaceDN w:val="0"/>
        <w:adjustRightInd w:val="0"/>
        <w:ind w:firstLine="709"/>
        <w:jc w:val="both"/>
        <w:rPr>
          <w:rFonts w:eastAsia="Times New Roman" w:cs="Times New Roman"/>
          <w:sz w:val="24"/>
          <w:szCs w:val="24"/>
          <w:lang w:eastAsia="ar-SA"/>
        </w:rPr>
      </w:pPr>
      <w:r>
        <w:rPr>
          <w:rFonts w:eastAsia="Times New Roman" w:cs="Times New Roman"/>
          <w:sz w:val="24"/>
          <w:szCs w:val="24"/>
          <w:lang w:eastAsia="ar-SA"/>
        </w:rPr>
        <w:t>9</w:t>
      </w:r>
      <w:r w:rsidR="00755587">
        <w:rPr>
          <w:rFonts w:eastAsia="Times New Roman" w:cs="Times New Roman"/>
          <w:sz w:val="24"/>
          <w:szCs w:val="24"/>
          <w:lang w:eastAsia="ar-SA"/>
        </w:rPr>
        <w:t>.5</w:t>
      </w:r>
      <w:r w:rsidRPr="00392F34">
        <w:rPr>
          <w:rFonts w:eastAsia="Times New Roman" w:cs="Times New Roman"/>
          <w:sz w:val="24"/>
          <w:szCs w:val="24"/>
          <w:lang w:eastAsia="ar-SA"/>
        </w:rPr>
        <w:t xml:space="preserve">. </w:t>
      </w:r>
      <w:r>
        <w:rPr>
          <w:rFonts w:eastAsia="Times New Roman" w:cs="Times New Roman"/>
          <w:sz w:val="24"/>
          <w:szCs w:val="24"/>
          <w:lang w:eastAsia="ar-SA"/>
        </w:rPr>
        <w:t xml:space="preserve">Исполнитель </w:t>
      </w:r>
      <w:r w:rsidRPr="00392F34">
        <w:rPr>
          <w:rFonts w:eastAsia="Times New Roman" w:cs="Times New Roman"/>
          <w:sz w:val="24"/>
          <w:szCs w:val="24"/>
          <w:lang w:eastAsia="ar-SA"/>
        </w:rPr>
        <w:t>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rsidR="00392F34" w:rsidRDefault="00392F34" w:rsidP="00392F34">
      <w:pPr>
        <w:suppressAutoHyphens/>
        <w:autoSpaceDE w:val="0"/>
        <w:autoSpaceDN w:val="0"/>
        <w:adjustRightInd w:val="0"/>
        <w:ind w:firstLine="709"/>
        <w:jc w:val="both"/>
        <w:rPr>
          <w:rFonts w:eastAsia="Times New Roman" w:cs="Times New Roman"/>
          <w:sz w:val="24"/>
          <w:szCs w:val="24"/>
          <w:lang w:eastAsia="ar-SA"/>
        </w:rPr>
      </w:pPr>
      <w:r>
        <w:rPr>
          <w:rFonts w:eastAsia="Times New Roman" w:cs="Times New Roman"/>
          <w:sz w:val="24"/>
          <w:szCs w:val="24"/>
          <w:lang w:eastAsia="ar-SA"/>
        </w:rPr>
        <w:t>9</w:t>
      </w:r>
      <w:r w:rsidR="00755587">
        <w:rPr>
          <w:rFonts w:eastAsia="Times New Roman" w:cs="Times New Roman"/>
          <w:sz w:val="24"/>
          <w:szCs w:val="24"/>
          <w:lang w:eastAsia="ar-SA"/>
        </w:rPr>
        <w:t>.6</w:t>
      </w:r>
      <w:r w:rsidRPr="00392F34">
        <w:rPr>
          <w:rFonts w:eastAsia="Times New Roman" w:cs="Times New Roman"/>
          <w:sz w:val="24"/>
          <w:szCs w:val="24"/>
          <w:lang w:eastAsia="ar-SA"/>
        </w:rPr>
        <w:t xml:space="preserve">. Решение </w:t>
      </w:r>
      <w:r>
        <w:rPr>
          <w:rFonts w:eastAsia="Times New Roman" w:cs="Times New Roman"/>
          <w:sz w:val="24"/>
          <w:szCs w:val="24"/>
          <w:lang w:eastAsia="ar-SA"/>
        </w:rPr>
        <w:t xml:space="preserve">Исполнителя </w:t>
      </w:r>
      <w:r w:rsidRPr="00392F34">
        <w:rPr>
          <w:rFonts w:eastAsia="Times New Roman" w:cs="Times New Roman"/>
          <w:sz w:val="24"/>
          <w:szCs w:val="24"/>
          <w:lang w:eastAsia="ar-SA"/>
        </w:rPr>
        <w:t xml:space="preserve">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755587">
        <w:rPr>
          <w:rFonts w:eastAsia="Times New Roman" w:cs="Times New Roman"/>
          <w:sz w:val="24"/>
          <w:szCs w:val="24"/>
          <w:lang w:eastAsia="ar-SA"/>
        </w:rPr>
        <w:t>Исполнителе</w:t>
      </w:r>
      <w:r w:rsidRPr="00392F34">
        <w:rPr>
          <w:rFonts w:eastAsia="Times New Roman" w:cs="Times New Roman"/>
          <w:sz w:val="24"/>
          <w:szCs w:val="24"/>
          <w:lang w:eastAsia="ar-SA"/>
        </w:rPr>
        <w:t>м Заказчика об одностороннем отказе от исполнения Контракта.</w:t>
      </w:r>
    </w:p>
    <w:p w:rsidR="00392F34" w:rsidRPr="001B332D" w:rsidRDefault="00755587" w:rsidP="001B332D">
      <w:pPr>
        <w:suppressAutoHyphens/>
        <w:autoSpaceDE w:val="0"/>
        <w:autoSpaceDN w:val="0"/>
        <w:adjustRightInd w:val="0"/>
        <w:ind w:firstLine="709"/>
        <w:jc w:val="both"/>
        <w:rPr>
          <w:rFonts w:eastAsia="Times New Roman" w:cs="Times New Roman"/>
          <w:sz w:val="24"/>
          <w:szCs w:val="24"/>
          <w:lang w:eastAsia="ar-SA"/>
        </w:rPr>
      </w:pPr>
      <w:r>
        <w:rPr>
          <w:rFonts w:eastAsia="Times New Roman" w:cs="Times New Roman"/>
          <w:sz w:val="24"/>
          <w:szCs w:val="24"/>
          <w:lang w:eastAsia="ar-SA"/>
        </w:rPr>
        <w:t>9.7</w:t>
      </w:r>
      <w:r w:rsidR="00392F34" w:rsidRPr="00392F34">
        <w:rPr>
          <w:rFonts w:eastAsia="Times New Roman" w:cs="Times New Roman"/>
          <w:sz w:val="24"/>
          <w:szCs w:val="24"/>
          <w:lang w:eastAsia="ar-SA"/>
        </w:rPr>
        <w:t>. Внесение изменений и дополнений</w:t>
      </w:r>
      <w:r w:rsidR="00392F34" w:rsidRPr="00392F34">
        <w:t xml:space="preserve"> </w:t>
      </w:r>
      <w:r w:rsidR="00392F34" w:rsidRPr="00392F34">
        <w:rPr>
          <w:rFonts w:eastAsia="Times New Roman" w:cs="Times New Roman"/>
          <w:sz w:val="24"/>
          <w:szCs w:val="24"/>
          <w:lang w:eastAsia="ar-SA"/>
        </w:rPr>
        <w:t>в условия Контракта, не противоречащих законодательству Российской Федерации,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E0AE1" w:rsidRPr="009E0AE1" w:rsidRDefault="009E0AE1" w:rsidP="009E0AE1">
      <w:pPr>
        <w:pStyle w:val="Style8"/>
        <w:widowControl/>
        <w:tabs>
          <w:tab w:val="left" w:pos="1114"/>
        </w:tabs>
        <w:ind w:right="17" w:firstLine="709"/>
        <w:rPr>
          <w:bCs/>
        </w:rPr>
      </w:pPr>
      <w:r w:rsidRPr="009E0AE1">
        <w:rPr>
          <w:bCs/>
        </w:rPr>
        <w:t>9.</w:t>
      </w:r>
      <w:r w:rsidR="00755587">
        <w:rPr>
          <w:bCs/>
        </w:rPr>
        <w:t>8</w:t>
      </w:r>
      <w:r w:rsidRPr="009E0AE1">
        <w:rPr>
          <w:bCs/>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9E0AE1" w:rsidRPr="009E0AE1" w:rsidRDefault="009E0AE1" w:rsidP="009E0AE1">
      <w:pPr>
        <w:pStyle w:val="Style8"/>
        <w:widowControl/>
        <w:tabs>
          <w:tab w:val="left" w:pos="1114"/>
        </w:tabs>
        <w:ind w:right="19" w:firstLine="0"/>
      </w:pPr>
    </w:p>
    <w:p w:rsidR="009E0AE1" w:rsidRPr="009E0AE1" w:rsidRDefault="009E0AE1" w:rsidP="009E0AE1">
      <w:pPr>
        <w:pStyle w:val="Style8"/>
        <w:tabs>
          <w:tab w:val="left" w:pos="1114"/>
        </w:tabs>
        <w:ind w:right="19"/>
        <w:jc w:val="center"/>
        <w:rPr>
          <w:b/>
        </w:rPr>
      </w:pPr>
      <w:r w:rsidRPr="009E0AE1">
        <w:rPr>
          <w:b/>
        </w:rPr>
        <w:t>10. ОБСТОЯТЕЛЬСТВА НЕПРЕОДОЛИМОЙ СИЛЫ</w:t>
      </w:r>
    </w:p>
    <w:p w:rsidR="009E0AE1" w:rsidRPr="009E0AE1" w:rsidRDefault="009E0AE1" w:rsidP="009E0AE1">
      <w:pPr>
        <w:pStyle w:val="Style8"/>
        <w:tabs>
          <w:tab w:val="left" w:pos="1114"/>
        </w:tabs>
        <w:ind w:right="17" w:firstLine="709"/>
        <w:rPr>
          <w:bCs/>
        </w:rPr>
      </w:pPr>
      <w:r w:rsidRPr="009E0AE1">
        <w:t xml:space="preserve">10.1.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w:t>
      </w:r>
      <w:r w:rsidRPr="009E0AE1">
        <w:rPr>
          <w:bCs/>
        </w:rPr>
        <w:t>то есть чрезвычайных и непредотвратимых при данных условиях обстоятельств, возникших после заключения Контракта.</w:t>
      </w:r>
    </w:p>
    <w:p w:rsidR="009E0AE1" w:rsidRPr="009E0AE1" w:rsidRDefault="009E0AE1" w:rsidP="009E0AE1">
      <w:pPr>
        <w:pStyle w:val="Style8"/>
        <w:tabs>
          <w:tab w:val="left" w:pos="1114"/>
        </w:tabs>
        <w:ind w:right="17" w:firstLine="709"/>
        <w:rPr>
          <w:bCs/>
        </w:rPr>
      </w:pPr>
      <w:r w:rsidRPr="009E0AE1">
        <w:rPr>
          <w:bCs/>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указанных обстоятельств в письменной форме в течение десяти дней с момента начала действия указанных обстоятельств.</w:t>
      </w:r>
    </w:p>
    <w:p w:rsidR="009E0AE1" w:rsidRPr="009E0AE1" w:rsidRDefault="009E0AE1" w:rsidP="009E0AE1">
      <w:pPr>
        <w:pStyle w:val="Style8"/>
        <w:tabs>
          <w:tab w:val="left" w:pos="1114"/>
        </w:tabs>
        <w:ind w:right="19" w:firstLine="0"/>
        <w:rPr>
          <w:bCs/>
        </w:rPr>
      </w:pPr>
    </w:p>
    <w:p w:rsidR="009E0AE1" w:rsidRPr="009E0AE1" w:rsidRDefault="009E0AE1" w:rsidP="009E0AE1">
      <w:pPr>
        <w:pStyle w:val="Style8"/>
        <w:tabs>
          <w:tab w:val="left" w:pos="1114"/>
        </w:tabs>
        <w:ind w:right="19"/>
        <w:jc w:val="center"/>
        <w:rPr>
          <w:b/>
          <w:bCs/>
        </w:rPr>
      </w:pPr>
      <w:r w:rsidRPr="009E0AE1">
        <w:rPr>
          <w:b/>
          <w:bCs/>
        </w:rPr>
        <w:t>11. АНТИКОРРУПЦИОННАЯ ОГОВОРКА</w:t>
      </w:r>
    </w:p>
    <w:p w:rsidR="009E0AE1" w:rsidRPr="009E0AE1" w:rsidRDefault="009E0AE1" w:rsidP="009E0AE1">
      <w:pPr>
        <w:pStyle w:val="Style8"/>
        <w:tabs>
          <w:tab w:val="left" w:pos="1114"/>
        </w:tabs>
        <w:ind w:right="17" w:firstLine="709"/>
      </w:pPr>
      <w:r w:rsidRPr="009E0AE1">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E0AE1" w:rsidRPr="009E0AE1" w:rsidRDefault="009E0AE1" w:rsidP="009E0AE1">
      <w:pPr>
        <w:pStyle w:val="Style8"/>
        <w:tabs>
          <w:tab w:val="left" w:pos="1114"/>
        </w:tabs>
        <w:ind w:right="17" w:firstLine="709"/>
      </w:pPr>
      <w:r w:rsidRPr="009E0AE1">
        <w:t xml:space="preserve">платить или предлагать уплатить денежные средства или предоставить иные ценности, безвозмездно выполнить </w:t>
      </w:r>
      <w:r w:rsidR="001B332D">
        <w:t>работы</w:t>
      </w:r>
      <w:r w:rsidRPr="009E0AE1">
        <w:t xml:space="preserve">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w:t>
      </w:r>
      <w:r w:rsidR="001B332D">
        <w:t xml:space="preserve"> работ</w:t>
      </w:r>
      <w:r w:rsidRPr="009E0AE1">
        <w:t>ников или посредников, действующих по Контракту;</w:t>
      </w:r>
    </w:p>
    <w:p w:rsidR="009E0AE1" w:rsidRPr="009E0AE1" w:rsidRDefault="009E0AE1" w:rsidP="009E0AE1">
      <w:pPr>
        <w:pStyle w:val="Style8"/>
        <w:tabs>
          <w:tab w:val="left" w:pos="1114"/>
        </w:tabs>
        <w:ind w:right="17" w:firstLine="709"/>
      </w:pPr>
      <w:r w:rsidRPr="009E0AE1">
        <w:t xml:space="preserve">платить или предлагать уплатить денежные средства или предоставить иные ценности, безвозмездно выполнить </w:t>
      </w:r>
      <w:r w:rsidR="001B332D">
        <w:t>работы</w:t>
      </w:r>
      <w:r w:rsidRPr="009E0AE1">
        <w:t xml:space="preserve"> (оказать услуги) сотрудникам другой стороны по Контракту, ее </w:t>
      </w:r>
      <w:r w:rsidRPr="009E0AE1">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E0AE1" w:rsidRPr="009E0AE1" w:rsidRDefault="009E0AE1" w:rsidP="009E0AE1">
      <w:pPr>
        <w:pStyle w:val="Style8"/>
        <w:tabs>
          <w:tab w:val="left" w:pos="1114"/>
        </w:tabs>
        <w:ind w:right="17" w:firstLine="709"/>
      </w:pPr>
      <w:r w:rsidRPr="009E0AE1">
        <w:t>а также не совершать иных действий, нарушающих антикоррупционное законодательство Российской Федерации.</w:t>
      </w:r>
    </w:p>
    <w:p w:rsidR="0093697A" w:rsidRPr="00F537FF" w:rsidRDefault="0093697A" w:rsidP="00084B0F">
      <w:pPr>
        <w:pStyle w:val="Style8"/>
        <w:widowControl/>
        <w:tabs>
          <w:tab w:val="left" w:pos="1094"/>
        </w:tabs>
        <w:spacing w:line="240" w:lineRule="auto"/>
        <w:ind w:right="5" w:firstLine="0"/>
        <w:rPr>
          <w:rStyle w:val="FontStyle13"/>
          <w:color w:val="C00000"/>
          <w:sz w:val="24"/>
          <w:szCs w:val="24"/>
        </w:rPr>
      </w:pPr>
    </w:p>
    <w:p w:rsidR="009E0AE1" w:rsidRPr="009E0AE1" w:rsidRDefault="009E0AE1" w:rsidP="009E0AE1">
      <w:pPr>
        <w:pStyle w:val="Style8"/>
        <w:tabs>
          <w:tab w:val="left" w:pos="1094"/>
        </w:tabs>
        <w:ind w:right="5"/>
        <w:jc w:val="center"/>
        <w:rPr>
          <w:b/>
        </w:rPr>
      </w:pPr>
      <w:r w:rsidRPr="009E0AE1">
        <w:rPr>
          <w:b/>
        </w:rPr>
        <w:t>1</w:t>
      </w:r>
      <w:r w:rsidR="00A073DF">
        <w:rPr>
          <w:b/>
        </w:rPr>
        <w:t>2</w:t>
      </w:r>
      <w:r w:rsidRPr="009E0AE1">
        <w:rPr>
          <w:b/>
        </w:rPr>
        <w:t>. ПРОЧИЕ УСЛОВИЯ</w:t>
      </w:r>
    </w:p>
    <w:p w:rsidR="00430839" w:rsidRPr="00430839" w:rsidRDefault="00430839" w:rsidP="00430839">
      <w:pPr>
        <w:ind w:firstLine="567"/>
        <w:jc w:val="both"/>
        <w:rPr>
          <w:rFonts w:eastAsia="Times New Roman" w:cs="Times New Roman"/>
          <w:color w:val="000000" w:themeColor="text1"/>
          <w:spacing w:val="-1"/>
          <w:sz w:val="24"/>
          <w:szCs w:val="24"/>
          <w:lang w:eastAsia="ru-RU"/>
        </w:rPr>
      </w:pPr>
      <w:r w:rsidRPr="00430839">
        <w:rPr>
          <w:rFonts w:eastAsia="Times New Roman" w:cs="Times New Roman"/>
          <w:color w:val="000000" w:themeColor="text1"/>
          <w:spacing w:val="-1"/>
          <w:sz w:val="24"/>
          <w:szCs w:val="24"/>
          <w:lang w:eastAsia="ru-RU"/>
        </w:rPr>
        <w:t>12.1.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430839" w:rsidRPr="00430839" w:rsidRDefault="00430839" w:rsidP="00430839">
      <w:pPr>
        <w:ind w:firstLine="567"/>
        <w:jc w:val="both"/>
        <w:rPr>
          <w:rFonts w:eastAsia="Times New Roman" w:cs="Times New Roman"/>
          <w:color w:val="000000" w:themeColor="text1"/>
          <w:spacing w:val="-1"/>
          <w:sz w:val="24"/>
          <w:szCs w:val="24"/>
          <w:lang w:eastAsia="ru-RU"/>
        </w:rPr>
      </w:pPr>
      <w:r w:rsidRPr="00430839">
        <w:rPr>
          <w:rFonts w:eastAsia="Times New Roman" w:cs="Times New Roman"/>
          <w:color w:val="000000" w:themeColor="text1"/>
          <w:spacing w:val="-1"/>
          <w:sz w:val="24"/>
          <w:szCs w:val="24"/>
          <w:lang w:eastAsia="ru-RU"/>
        </w:rPr>
        <w:t>12.2.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rsidR="00430839" w:rsidRPr="00430839" w:rsidRDefault="00430839" w:rsidP="00430839">
      <w:pPr>
        <w:ind w:firstLine="567"/>
        <w:jc w:val="both"/>
        <w:rPr>
          <w:rFonts w:eastAsia="Times New Roman" w:cs="Times New Roman"/>
          <w:color w:val="000000" w:themeColor="text1"/>
          <w:spacing w:val="-1"/>
          <w:sz w:val="24"/>
          <w:szCs w:val="24"/>
          <w:lang w:eastAsia="ru-RU"/>
        </w:rPr>
      </w:pPr>
      <w:r w:rsidRPr="00430839">
        <w:rPr>
          <w:rFonts w:eastAsia="Times New Roman" w:cs="Times New Roman"/>
          <w:color w:val="000000" w:themeColor="text1"/>
          <w:spacing w:val="-1"/>
          <w:sz w:val="24"/>
          <w:szCs w:val="24"/>
          <w:lang w:eastAsia="ru-RU"/>
        </w:rPr>
        <w:t>12.3. Во всем, что не предусмотрено Контрактом, Стороны руководствуются законодательством Российской Федерации.</w:t>
      </w:r>
    </w:p>
    <w:p w:rsidR="00430839" w:rsidRPr="00430839" w:rsidRDefault="00430839" w:rsidP="00430839">
      <w:pPr>
        <w:ind w:firstLine="567"/>
        <w:jc w:val="both"/>
        <w:rPr>
          <w:rFonts w:eastAsia="Times New Roman" w:cs="Times New Roman"/>
          <w:color w:val="000000" w:themeColor="text1"/>
          <w:spacing w:val="-1"/>
          <w:sz w:val="24"/>
          <w:szCs w:val="24"/>
          <w:lang w:eastAsia="ru-RU"/>
        </w:rPr>
      </w:pPr>
      <w:r w:rsidRPr="00430839">
        <w:rPr>
          <w:rFonts w:eastAsia="Times New Roman" w:cs="Times New Roman"/>
          <w:color w:val="000000" w:themeColor="text1"/>
          <w:spacing w:val="-1"/>
          <w:sz w:val="24"/>
          <w:szCs w:val="24"/>
          <w:lang w:eastAsia="ru-RU"/>
        </w:rPr>
        <w:t>12.4.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rsidR="00430839" w:rsidRPr="00430839" w:rsidRDefault="00430839" w:rsidP="00430839">
      <w:pPr>
        <w:ind w:firstLine="567"/>
        <w:jc w:val="both"/>
        <w:rPr>
          <w:rFonts w:eastAsia="Times New Roman" w:cs="Times New Roman"/>
          <w:color w:val="000000" w:themeColor="text1"/>
          <w:spacing w:val="-1"/>
          <w:sz w:val="24"/>
          <w:szCs w:val="24"/>
          <w:lang w:eastAsia="ru-RU"/>
        </w:rPr>
      </w:pPr>
      <w:r w:rsidRPr="00430839">
        <w:rPr>
          <w:rFonts w:eastAsia="Times New Roman" w:cs="Times New Roman"/>
          <w:color w:val="000000" w:themeColor="text1"/>
          <w:spacing w:val="-1"/>
          <w:sz w:val="24"/>
          <w:szCs w:val="24"/>
          <w:lang w:eastAsia="ru-RU"/>
        </w:rPr>
        <w:t>Срок рассмотрения претензии – 10 календарных дней с момента получения претензии.</w:t>
      </w:r>
    </w:p>
    <w:p w:rsidR="00430839" w:rsidRPr="00430839" w:rsidRDefault="00430839" w:rsidP="00430839">
      <w:pPr>
        <w:ind w:firstLine="567"/>
        <w:jc w:val="both"/>
        <w:rPr>
          <w:rFonts w:eastAsia="Times New Roman" w:cs="Times New Roman"/>
          <w:color w:val="000000" w:themeColor="text1"/>
          <w:spacing w:val="-1"/>
          <w:sz w:val="24"/>
          <w:szCs w:val="24"/>
          <w:lang w:eastAsia="ru-RU"/>
        </w:rPr>
      </w:pPr>
      <w:r w:rsidRPr="00430839">
        <w:rPr>
          <w:rFonts w:eastAsia="Times New Roman" w:cs="Times New Roman"/>
          <w:color w:val="000000" w:themeColor="text1"/>
          <w:spacing w:val="-1"/>
          <w:sz w:val="24"/>
          <w:szCs w:val="24"/>
          <w:lang w:eastAsia="ru-RU"/>
        </w:rPr>
        <w:t>При невозможности разрешения споров, разногласий или требований путем переговоров они рассматриваются Арбитражным судом города Санкт-Петербурга и Ленинградской области.</w:t>
      </w:r>
    </w:p>
    <w:p w:rsidR="00430839" w:rsidRPr="00430839" w:rsidRDefault="00430839" w:rsidP="00430839">
      <w:pPr>
        <w:ind w:firstLine="567"/>
        <w:jc w:val="both"/>
        <w:rPr>
          <w:rFonts w:eastAsia="Times New Roman" w:cs="Times New Roman"/>
          <w:color w:val="000000" w:themeColor="text1"/>
          <w:spacing w:val="-1"/>
          <w:sz w:val="24"/>
          <w:szCs w:val="24"/>
          <w:lang w:eastAsia="ru-RU"/>
        </w:rPr>
      </w:pPr>
      <w:r w:rsidRPr="00430839">
        <w:rPr>
          <w:rFonts w:eastAsia="Times New Roman" w:cs="Times New Roman"/>
          <w:color w:val="000000" w:themeColor="text1"/>
          <w:spacing w:val="-1"/>
          <w:sz w:val="24"/>
          <w:szCs w:val="24"/>
          <w:lang w:eastAsia="ru-RU"/>
        </w:rPr>
        <w:t xml:space="preserve">12.5. </w:t>
      </w:r>
      <w:r w:rsidRPr="00430839">
        <w:rPr>
          <w:rFonts w:eastAsia="Times New Roman" w:cs="Times New Roman"/>
          <w:sz w:val="24"/>
          <w:szCs w:val="24"/>
          <w:lang w:eastAsia="ar-SA"/>
        </w:rPr>
        <w:t>Контракт составлен в форме электронного документа, подписанного усиленными электронными подписями Сторон.</w:t>
      </w:r>
    </w:p>
    <w:p w:rsidR="00430839" w:rsidRPr="00430839" w:rsidRDefault="00430839" w:rsidP="00430839">
      <w:pPr>
        <w:ind w:firstLine="567"/>
        <w:jc w:val="both"/>
        <w:rPr>
          <w:rFonts w:eastAsia="Times New Roman" w:cs="Times New Roman"/>
          <w:color w:val="000000" w:themeColor="text1"/>
          <w:spacing w:val="-1"/>
          <w:sz w:val="24"/>
          <w:szCs w:val="24"/>
          <w:lang w:eastAsia="ru-RU"/>
        </w:rPr>
      </w:pPr>
      <w:r w:rsidRPr="00430839">
        <w:rPr>
          <w:rFonts w:eastAsia="Times New Roman" w:cs="Times New Roman"/>
          <w:color w:val="000000" w:themeColor="text1"/>
          <w:spacing w:val="-1"/>
          <w:sz w:val="24"/>
          <w:szCs w:val="24"/>
          <w:lang w:eastAsia="ru-RU"/>
        </w:rPr>
        <w:t>12.6.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p w:rsidR="00430839" w:rsidRPr="00430839" w:rsidRDefault="00430839" w:rsidP="00430839">
      <w:pPr>
        <w:ind w:firstLine="567"/>
        <w:jc w:val="both"/>
        <w:rPr>
          <w:rFonts w:eastAsia="Times New Roman" w:cs="Times New Roman"/>
          <w:color w:val="000000" w:themeColor="text1"/>
          <w:spacing w:val="-1"/>
          <w:sz w:val="24"/>
          <w:szCs w:val="24"/>
          <w:lang w:eastAsia="ru-RU"/>
        </w:rPr>
      </w:pPr>
      <w:r w:rsidRPr="00430839">
        <w:rPr>
          <w:rFonts w:eastAsia="Times New Roman" w:cs="Times New Roman"/>
          <w:color w:val="000000" w:themeColor="text1"/>
          <w:spacing w:val="-1"/>
          <w:sz w:val="24"/>
          <w:szCs w:val="24"/>
          <w:lang w:eastAsia="ru-RU"/>
        </w:rPr>
        <w:t>Юридически значимые сообщения подлежат передаче путем: почтовой, электронной, факсимильной связи, по адресам, указанным в реквизитах сторон.</w:t>
      </w:r>
    </w:p>
    <w:p w:rsidR="00430839" w:rsidRPr="00430839" w:rsidRDefault="00430839" w:rsidP="00430839">
      <w:pPr>
        <w:ind w:firstLine="567"/>
        <w:jc w:val="both"/>
        <w:rPr>
          <w:rFonts w:eastAsia="Times New Roman" w:cs="Times New Roman"/>
          <w:color w:val="000000" w:themeColor="text1"/>
          <w:sz w:val="24"/>
          <w:szCs w:val="24"/>
          <w:lang w:eastAsia="ru-RU"/>
        </w:rPr>
      </w:pPr>
      <w:r w:rsidRPr="00430839">
        <w:rPr>
          <w:rFonts w:eastAsia="Times New Roman" w:cs="Times New Roman"/>
          <w:color w:val="000000" w:themeColor="text1"/>
          <w:sz w:val="24"/>
          <w:szCs w:val="24"/>
          <w:lang w:eastAsia="ru-RU"/>
        </w:rPr>
        <w:t>12.7. Контракт включает в себя приложения, являющиеся неотъемлемой частью Контракта:</w:t>
      </w:r>
    </w:p>
    <w:p w:rsidR="00430839" w:rsidRPr="00430839" w:rsidRDefault="00430839" w:rsidP="00430839">
      <w:pPr>
        <w:ind w:firstLine="567"/>
        <w:jc w:val="both"/>
        <w:rPr>
          <w:rFonts w:eastAsia="Times New Roman" w:cs="Times New Roman"/>
          <w:color w:val="000000" w:themeColor="text1"/>
          <w:sz w:val="24"/>
          <w:szCs w:val="24"/>
          <w:lang w:eastAsia="ru-RU"/>
        </w:rPr>
      </w:pPr>
      <w:r w:rsidRPr="00430839">
        <w:rPr>
          <w:rFonts w:eastAsia="Times New Roman" w:cs="Times New Roman"/>
          <w:color w:val="000000" w:themeColor="text1"/>
          <w:sz w:val="24"/>
          <w:szCs w:val="24"/>
          <w:lang w:eastAsia="ru-RU"/>
        </w:rPr>
        <w:t>Приложение № 1 – Описание объекта закупки;</w:t>
      </w:r>
    </w:p>
    <w:p w:rsidR="00430839" w:rsidRPr="00430839" w:rsidRDefault="00430839" w:rsidP="00430839">
      <w:pPr>
        <w:ind w:firstLine="567"/>
        <w:jc w:val="both"/>
        <w:rPr>
          <w:rFonts w:eastAsia="Times New Roman" w:cs="Times New Roman"/>
          <w:color w:val="000000" w:themeColor="text1"/>
          <w:sz w:val="24"/>
          <w:szCs w:val="24"/>
          <w:lang w:eastAsia="ru-RU"/>
        </w:rPr>
      </w:pPr>
      <w:r w:rsidRPr="00430839">
        <w:rPr>
          <w:rFonts w:eastAsia="Times New Roman" w:cs="Times New Roman"/>
          <w:color w:val="000000" w:themeColor="text1"/>
          <w:sz w:val="24"/>
          <w:szCs w:val="24"/>
          <w:lang w:eastAsia="ru-RU"/>
        </w:rPr>
        <w:t>Приложение № 2 – Расчет стоимости услуг;</w:t>
      </w:r>
    </w:p>
    <w:p w:rsidR="005F4251" w:rsidRDefault="005F4251" w:rsidP="009E0AE1">
      <w:pPr>
        <w:pStyle w:val="Style8"/>
        <w:tabs>
          <w:tab w:val="left" w:pos="1094"/>
        </w:tabs>
        <w:ind w:right="6" w:firstLine="709"/>
      </w:pPr>
    </w:p>
    <w:p w:rsidR="00467A70" w:rsidRPr="00C70DDD" w:rsidRDefault="009E0AE1" w:rsidP="00106FFE">
      <w:pPr>
        <w:pStyle w:val="Style9"/>
        <w:widowControl/>
        <w:spacing w:before="14"/>
        <w:ind w:right="10"/>
        <w:jc w:val="center"/>
        <w:rPr>
          <w:rStyle w:val="FontStyle12"/>
          <w:sz w:val="23"/>
          <w:szCs w:val="23"/>
        </w:rPr>
      </w:pPr>
      <w:r>
        <w:rPr>
          <w:rStyle w:val="FontStyle12"/>
          <w:sz w:val="23"/>
          <w:szCs w:val="23"/>
        </w:rPr>
        <w:t>1</w:t>
      </w:r>
      <w:r w:rsidR="00A073DF">
        <w:rPr>
          <w:rStyle w:val="FontStyle12"/>
          <w:sz w:val="23"/>
          <w:szCs w:val="23"/>
        </w:rPr>
        <w:t>3</w:t>
      </w:r>
      <w:r w:rsidR="00467A70" w:rsidRPr="00C70DDD">
        <w:rPr>
          <w:rStyle w:val="FontStyle12"/>
          <w:sz w:val="23"/>
          <w:szCs w:val="23"/>
        </w:rPr>
        <w:t>. ЮРИДИЧЕСКИЕ АДРЕСА, БАНКОВСКИЕ РЕКВИЗИТЫ И ПОДПИСИ СТОРОН</w:t>
      </w:r>
    </w:p>
    <w:p w:rsidR="009B723B" w:rsidRDefault="009B723B" w:rsidP="00106FFE">
      <w:pPr>
        <w:rPr>
          <w:rFonts w:cs="Times New Roman"/>
          <w:sz w:val="23"/>
          <w:szCs w:val="23"/>
          <w:highlight w:val="yellow"/>
        </w:rPr>
      </w:pPr>
    </w:p>
    <w:tbl>
      <w:tblPr>
        <w:tblpPr w:leftFromText="180" w:rightFromText="180" w:vertAnchor="text" w:horzAnchor="margin" w:tblpY="121"/>
        <w:tblW w:w="10348" w:type="dxa"/>
        <w:tblLayout w:type="fixed"/>
        <w:tblCellMar>
          <w:left w:w="70" w:type="dxa"/>
          <w:right w:w="70" w:type="dxa"/>
        </w:tblCellMar>
        <w:tblLook w:val="0000" w:firstRow="0" w:lastRow="0" w:firstColumn="0" w:lastColumn="0" w:noHBand="0" w:noVBand="0"/>
      </w:tblPr>
      <w:tblGrid>
        <w:gridCol w:w="4789"/>
        <w:gridCol w:w="5559"/>
      </w:tblGrid>
      <w:tr w:rsidR="009B723B" w:rsidRPr="009E0AE1" w:rsidTr="000E1A5A">
        <w:trPr>
          <w:cantSplit/>
          <w:trHeight w:val="1191"/>
        </w:trPr>
        <w:tc>
          <w:tcPr>
            <w:tcW w:w="4789" w:type="dxa"/>
          </w:tcPr>
          <w:p w:rsidR="009B723B" w:rsidRDefault="009B723B" w:rsidP="00106FFE">
            <w:pPr>
              <w:widowControl w:val="0"/>
              <w:suppressAutoHyphens/>
              <w:rPr>
                <w:rFonts w:eastAsia="Times New Roman" w:cs="Times New Roman"/>
                <w:b/>
                <w:sz w:val="24"/>
                <w:szCs w:val="24"/>
                <w:lang w:eastAsia="ru-RU"/>
              </w:rPr>
            </w:pPr>
            <w:r w:rsidRPr="009E0AE1">
              <w:rPr>
                <w:rFonts w:eastAsia="Times New Roman" w:cs="Times New Roman"/>
                <w:b/>
                <w:sz w:val="24"/>
                <w:szCs w:val="24"/>
                <w:lang w:eastAsia="ru-RU"/>
              </w:rPr>
              <w:t>Заказчик:</w:t>
            </w:r>
          </w:p>
          <w:p w:rsidR="009F4C6D" w:rsidRPr="009E0AE1" w:rsidRDefault="009F4C6D" w:rsidP="00106FFE">
            <w:pPr>
              <w:widowControl w:val="0"/>
              <w:suppressAutoHyphens/>
              <w:rPr>
                <w:rFonts w:eastAsia="Times New Roman" w:cs="Times New Roman"/>
                <w:sz w:val="24"/>
                <w:szCs w:val="24"/>
                <w:lang w:eastAsia="ru-RU"/>
              </w:rPr>
            </w:pPr>
            <w:r w:rsidRPr="009F4C6D">
              <w:rPr>
                <w:rFonts w:eastAsia="Times New Roman" w:cs="Times New Roman"/>
                <w:sz w:val="24"/>
                <w:szCs w:val="24"/>
                <w:lang w:eastAsia="ru-RU"/>
              </w:rPr>
              <w:t>ГБУ «СПб ЦФКиС»</w:t>
            </w:r>
          </w:p>
          <w:p w:rsidR="009F4C6D" w:rsidRPr="009F4C6D" w:rsidRDefault="009F4C6D" w:rsidP="009F4C6D">
            <w:pPr>
              <w:rPr>
                <w:rFonts w:eastAsia="Times New Roman" w:cs="Times New Roman"/>
                <w:sz w:val="22"/>
                <w:lang w:eastAsia="ru-RU"/>
              </w:rPr>
            </w:pPr>
            <w:r w:rsidRPr="009F4C6D">
              <w:rPr>
                <w:rFonts w:eastAsia="Times New Roman" w:cs="Times New Roman"/>
                <w:sz w:val="22"/>
                <w:lang w:eastAsia="ru-RU"/>
              </w:rPr>
              <w:t>Юридический адрес: 198152, Санкт-Петербург, ул. Краснопутиловская, д. 2, лит. А</w:t>
            </w:r>
          </w:p>
          <w:p w:rsidR="009F4C6D" w:rsidRPr="009F4C6D" w:rsidRDefault="009F4C6D" w:rsidP="009F4C6D">
            <w:pPr>
              <w:rPr>
                <w:rFonts w:eastAsia="Times New Roman" w:cs="Times New Roman"/>
                <w:sz w:val="22"/>
                <w:lang w:eastAsia="ru-RU"/>
              </w:rPr>
            </w:pPr>
            <w:r w:rsidRPr="009F4C6D">
              <w:rPr>
                <w:rFonts w:eastAsia="Times New Roman" w:cs="Times New Roman"/>
                <w:sz w:val="22"/>
                <w:lang w:eastAsia="ru-RU"/>
              </w:rPr>
              <w:t>Тел.: (812) 409-84-92</w:t>
            </w:r>
          </w:p>
          <w:p w:rsidR="009F4C6D" w:rsidRPr="009F4C6D" w:rsidRDefault="009F4C6D" w:rsidP="009F4C6D">
            <w:pPr>
              <w:rPr>
                <w:rFonts w:eastAsia="Times New Roman" w:cs="Times New Roman"/>
                <w:sz w:val="22"/>
                <w:lang w:val="en-US" w:eastAsia="ru-RU"/>
              </w:rPr>
            </w:pPr>
            <w:r w:rsidRPr="009F4C6D">
              <w:rPr>
                <w:rFonts w:eastAsia="Times New Roman" w:cs="Times New Roman"/>
                <w:sz w:val="22"/>
                <w:lang w:val="en-US" w:eastAsia="ru-RU"/>
              </w:rPr>
              <w:t>Email: tsfkis@sport.gugov.spb.ru</w:t>
            </w:r>
          </w:p>
          <w:p w:rsidR="009F4C6D" w:rsidRPr="009F4C6D" w:rsidRDefault="009F4C6D" w:rsidP="009F4C6D">
            <w:pPr>
              <w:rPr>
                <w:rFonts w:eastAsia="Times New Roman" w:cs="Times New Roman"/>
                <w:sz w:val="22"/>
                <w:lang w:eastAsia="ru-RU"/>
              </w:rPr>
            </w:pPr>
            <w:r w:rsidRPr="009F4C6D">
              <w:rPr>
                <w:rFonts w:eastAsia="Times New Roman" w:cs="Times New Roman"/>
                <w:sz w:val="22"/>
                <w:lang w:eastAsia="ru-RU"/>
              </w:rPr>
              <w:t>ИНН 7805158603 / КПП 780501001</w:t>
            </w:r>
          </w:p>
          <w:p w:rsidR="009F4C6D" w:rsidRPr="009F4C6D" w:rsidRDefault="009F4C6D" w:rsidP="009F4C6D">
            <w:pPr>
              <w:rPr>
                <w:rFonts w:eastAsia="Times New Roman" w:cs="Times New Roman"/>
                <w:sz w:val="22"/>
                <w:lang w:eastAsia="ru-RU"/>
              </w:rPr>
            </w:pPr>
            <w:r w:rsidRPr="009F4C6D">
              <w:rPr>
                <w:rFonts w:eastAsia="Times New Roman" w:cs="Times New Roman"/>
                <w:sz w:val="22"/>
                <w:lang w:eastAsia="ru-RU"/>
              </w:rPr>
              <w:t>Получатель: Комитет финансов (ГБУ «СПб ЦФКиС», л/с 0281020).</w:t>
            </w:r>
          </w:p>
          <w:p w:rsidR="009F4C6D" w:rsidRPr="009F4C6D" w:rsidRDefault="009F4C6D" w:rsidP="009F4C6D">
            <w:pPr>
              <w:rPr>
                <w:rFonts w:eastAsia="Times New Roman" w:cs="Times New Roman"/>
                <w:sz w:val="22"/>
                <w:lang w:eastAsia="ru-RU"/>
              </w:rPr>
            </w:pPr>
            <w:r w:rsidRPr="009F4C6D">
              <w:rPr>
                <w:rFonts w:eastAsia="Times New Roman" w:cs="Times New Roman"/>
                <w:sz w:val="22"/>
                <w:lang w:eastAsia="ru-RU"/>
              </w:rPr>
              <w:t xml:space="preserve">Банк получателя: ОКЦ №1 Северо-Западного ГУ Банка России//УФК по г. Санкт-Петербургу </w:t>
            </w:r>
          </w:p>
          <w:p w:rsidR="009F4C6D" w:rsidRPr="009F4C6D" w:rsidRDefault="009F4C6D" w:rsidP="009F4C6D">
            <w:pPr>
              <w:rPr>
                <w:rFonts w:eastAsia="Times New Roman" w:cs="Times New Roman"/>
                <w:sz w:val="22"/>
                <w:lang w:eastAsia="ru-RU"/>
              </w:rPr>
            </w:pPr>
            <w:r w:rsidRPr="009F4C6D">
              <w:rPr>
                <w:rFonts w:eastAsia="Times New Roman" w:cs="Times New Roman"/>
                <w:sz w:val="22"/>
                <w:lang w:eastAsia="ru-RU"/>
              </w:rPr>
              <w:t>БИК 014030106</w:t>
            </w:r>
          </w:p>
          <w:p w:rsidR="009F4C6D" w:rsidRPr="009F4C6D" w:rsidRDefault="009F4C6D" w:rsidP="009F4C6D">
            <w:pPr>
              <w:rPr>
                <w:rFonts w:eastAsia="Times New Roman" w:cs="Times New Roman"/>
                <w:sz w:val="22"/>
                <w:lang w:eastAsia="ru-RU"/>
              </w:rPr>
            </w:pPr>
            <w:r w:rsidRPr="009F4C6D">
              <w:rPr>
                <w:rFonts w:eastAsia="Times New Roman" w:cs="Times New Roman"/>
                <w:sz w:val="22"/>
                <w:lang w:eastAsia="ru-RU"/>
              </w:rPr>
              <w:t>Р/счет 03224643400000007200</w:t>
            </w:r>
          </w:p>
          <w:p w:rsidR="00430839" w:rsidRPr="00430839" w:rsidRDefault="009F4C6D" w:rsidP="009F4C6D">
            <w:pPr>
              <w:jc w:val="both"/>
              <w:rPr>
                <w:rFonts w:eastAsia="Times New Roman" w:cs="Times New Roman"/>
                <w:sz w:val="24"/>
                <w:szCs w:val="24"/>
                <w:lang w:eastAsia="ru-RU"/>
              </w:rPr>
            </w:pPr>
            <w:proofErr w:type="spellStart"/>
            <w:r w:rsidRPr="009F4C6D">
              <w:rPr>
                <w:rFonts w:eastAsia="Times New Roman" w:cs="Times New Roman"/>
                <w:sz w:val="22"/>
                <w:lang w:eastAsia="ru-RU"/>
              </w:rPr>
              <w:t>К.сч</w:t>
            </w:r>
            <w:proofErr w:type="spellEnd"/>
            <w:r w:rsidRPr="009F4C6D">
              <w:rPr>
                <w:rFonts w:eastAsia="Times New Roman" w:cs="Times New Roman"/>
                <w:sz w:val="22"/>
                <w:lang w:eastAsia="ru-RU"/>
              </w:rPr>
              <w:t>. 40102810945370000005</w:t>
            </w:r>
          </w:p>
          <w:p w:rsidR="0029294D" w:rsidRPr="009E0AE1" w:rsidRDefault="009B723B" w:rsidP="009E0AE1">
            <w:pPr>
              <w:tabs>
                <w:tab w:val="left" w:pos="1875"/>
              </w:tabs>
              <w:suppressAutoHyphens/>
              <w:jc w:val="both"/>
              <w:rPr>
                <w:rFonts w:eastAsia="Times New Roman" w:cs="Times New Roman"/>
                <w:sz w:val="24"/>
                <w:szCs w:val="24"/>
                <w:lang w:eastAsia="ru-RU"/>
              </w:rPr>
            </w:pPr>
            <w:r w:rsidRPr="009E0AE1">
              <w:rPr>
                <w:rFonts w:eastAsia="Times New Roman" w:cs="Times New Roman"/>
                <w:sz w:val="24"/>
                <w:szCs w:val="24"/>
                <w:lang w:eastAsia="ru-RU"/>
              </w:rPr>
              <w:tab/>
            </w:r>
          </w:p>
          <w:p w:rsidR="009B723B" w:rsidRPr="009E0AE1" w:rsidRDefault="009B723B" w:rsidP="00106FFE">
            <w:pPr>
              <w:suppressAutoHyphens/>
              <w:jc w:val="both"/>
              <w:rPr>
                <w:rFonts w:eastAsia="Times New Roman" w:cs="Times New Roman"/>
                <w:sz w:val="24"/>
                <w:szCs w:val="24"/>
                <w:lang w:eastAsia="ru-RU"/>
              </w:rPr>
            </w:pPr>
            <w:r w:rsidRPr="009E0AE1">
              <w:rPr>
                <w:rFonts w:eastAsia="Times New Roman" w:cs="Times New Roman"/>
                <w:sz w:val="24"/>
                <w:szCs w:val="24"/>
                <w:lang w:eastAsia="ru-RU"/>
              </w:rPr>
              <w:t>Директор</w:t>
            </w:r>
          </w:p>
          <w:p w:rsidR="009B723B" w:rsidRPr="009E0AE1" w:rsidRDefault="009B723B" w:rsidP="00106FFE">
            <w:pPr>
              <w:suppressAutoHyphens/>
              <w:jc w:val="both"/>
              <w:rPr>
                <w:rFonts w:eastAsia="Times New Roman" w:cs="Times New Roman"/>
                <w:sz w:val="24"/>
                <w:szCs w:val="24"/>
                <w:lang w:eastAsia="ru-RU"/>
              </w:rPr>
            </w:pPr>
            <w:r w:rsidRPr="009E0AE1">
              <w:rPr>
                <w:rFonts w:eastAsia="Times New Roman" w:cs="Times New Roman"/>
                <w:sz w:val="24"/>
                <w:szCs w:val="24"/>
                <w:lang w:eastAsia="ru-RU"/>
              </w:rPr>
              <w:t xml:space="preserve">ГБУ </w:t>
            </w:r>
            <w:r w:rsidR="00082B75">
              <w:rPr>
                <w:rFonts w:eastAsia="Times New Roman" w:cs="Times New Roman"/>
                <w:sz w:val="24"/>
                <w:szCs w:val="24"/>
                <w:lang w:eastAsia="ru-RU"/>
              </w:rPr>
              <w:t>«</w:t>
            </w:r>
            <w:r w:rsidRPr="009E0AE1">
              <w:rPr>
                <w:rFonts w:eastAsia="Times New Roman" w:cs="Times New Roman"/>
                <w:sz w:val="24"/>
                <w:szCs w:val="24"/>
                <w:lang w:eastAsia="ru-RU"/>
              </w:rPr>
              <w:t>СПб ЦФКиС</w:t>
            </w:r>
            <w:r w:rsidR="00082B75">
              <w:rPr>
                <w:rFonts w:eastAsia="Times New Roman" w:cs="Times New Roman"/>
                <w:sz w:val="24"/>
                <w:szCs w:val="24"/>
                <w:lang w:eastAsia="ru-RU"/>
              </w:rPr>
              <w:t>»</w:t>
            </w:r>
          </w:p>
          <w:p w:rsidR="009B723B" w:rsidRPr="009E0AE1" w:rsidRDefault="009B723B" w:rsidP="00106FFE">
            <w:pPr>
              <w:suppressAutoHyphens/>
              <w:jc w:val="both"/>
              <w:rPr>
                <w:rFonts w:eastAsia="Times New Roman" w:cs="Times New Roman"/>
                <w:sz w:val="24"/>
                <w:szCs w:val="24"/>
                <w:lang w:eastAsia="ru-RU"/>
              </w:rPr>
            </w:pPr>
          </w:p>
          <w:p w:rsidR="009B723B" w:rsidRPr="009E0AE1" w:rsidRDefault="009E0AE1" w:rsidP="00106FFE">
            <w:pPr>
              <w:suppressAutoHyphens/>
              <w:rPr>
                <w:rFonts w:eastAsia="Times New Roman" w:cs="Times New Roman"/>
                <w:sz w:val="24"/>
                <w:szCs w:val="24"/>
                <w:lang w:eastAsia="ru-RU"/>
              </w:rPr>
            </w:pPr>
            <w:r>
              <w:rPr>
                <w:rFonts w:eastAsia="Times New Roman" w:cs="Times New Roman"/>
                <w:sz w:val="24"/>
                <w:szCs w:val="24"/>
                <w:lang w:eastAsia="ru-RU"/>
              </w:rPr>
              <w:t>________________/А.А.Андреева/</w:t>
            </w:r>
          </w:p>
          <w:p w:rsidR="009B723B" w:rsidRPr="009E0AE1" w:rsidRDefault="009E0AE1" w:rsidP="00106FFE">
            <w:pPr>
              <w:widowControl w:val="0"/>
              <w:autoSpaceDE w:val="0"/>
              <w:autoSpaceDN w:val="0"/>
              <w:adjustRightInd w:val="0"/>
              <w:jc w:val="both"/>
              <w:rPr>
                <w:rFonts w:eastAsia="Times New Roman" w:cs="Times New Roman"/>
                <w:sz w:val="24"/>
                <w:szCs w:val="24"/>
                <w:lang w:eastAsia="ru-RU"/>
              </w:rPr>
            </w:pPr>
            <w:r>
              <w:rPr>
                <w:sz w:val="18"/>
                <w:szCs w:val="18"/>
              </w:rPr>
              <w:t>(</w:t>
            </w:r>
            <w:r>
              <w:rPr>
                <w:sz w:val="16"/>
                <w:szCs w:val="16"/>
              </w:rPr>
              <w:t>подписано усиленной электронной подписью</w:t>
            </w:r>
            <w:r>
              <w:rPr>
                <w:sz w:val="18"/>
                <w:szCs w:val="18"/>
              </w:rPr>
              <w:t>)</w:t>
            </w:r>
            <w:r>
              <w:t xml:space="preserve">                     </w:t>
            </w:r>
          </w:p>
        </w:tc>
        <w:tc>
          <w:tcPr>
            <w:tcW w:w="5559" w:type="dxa"/>
          </w:tcPr>
          <w:p w:rsidR="009B723B" w:rsidRPr="009E0AE1" w:rsidRDefault="009B723B" w:rsidP="00106FFE">
            <w:pPr>
              <w:tabs>
                <w:tab w:val="right" w:pos="5419"/>
              </w:tabs>
              <w:suppressAutoHyphens/>
              <w:autoSpaceDE w:val="0"/>
              <w:autoSpaceDN w:val="0"/>
              <w:ind w:left="31"/>
              <w:rPr>
                <w:rFonts w:eastAsia="Times New Roman" w:cs="Times New Roman"/>
                <w:b/>
                <w:sz w:val="24"/>
                <w:szCs w:val="24"/>
                <w:lang w:eastAsia="ru-RU"/>
              </w:rPr>
            </w:pPr>
            <w:r w:rsidRPr="009E0AE1">
              <w:rPr>
                <w:rFonts w:eastAsia="Times New Roman" w:cs="Times New Roman"/>
                <w:b/>
                <w:sz w:val="24"/>
                <w:szCs w:val="24"/>
                <w:lang w:eastAsia="ru-RU"/>
              </w:rPr>
              <w:t>Исполнитель:</w:t>
            </w:r>
          </w:p>
          <w:p w:rsidR="00894709" w:rsidRPr="009E0AE1" w:rsidRDefault="00894709" w:rsidP="00106FFE">
            <w:pPr>
              <w:rPr>
                <w:rFonts w:eastAsia="Times New Roman" w:cs="Times New Roman"/>
                <w:sz w:val="24"/>
                <w:szCs w:val="24"/>
                <w:lang w:eastAsia="ru-RU"/>
              </w:rPr>
            </w:pPr>
          </w:p>
          <w:p w:rsidR="00894709" w:rsidRPr="009E0AE1" w:rsidRDefault="00894709" w:rsidP="00106FFE">
            <w:pPr>
              <w:rPr>
                <w:rFonts w:eastAsia="Times New Roman" w:cs="Times New Roman"/>
                <w:sz w:val="24"/>
                <w:szCs w:val="24"/>
                <w:lang w:eastAsia="ru-RU"/>
              </w:rPr>
            </w:pPr>
          </w:p>
          <w:p w:rsidR="00503ECE" w:rsidRPr="009E0AE1" w:rsidRDefault="00503ECE" w:rsidP="00106FFE">
            <w:pPr>
              <w:rPr>
                <w:rFonts w:eastAsia="Times New Roman" w:cs="Times New Roman"/>
                <w:sz w:val="24"/>
                <w:szCs w:val="24"/>
                <w:lang w:eastAsia="ru-RU"/>
              </w:rPr>
            </w:pPr>
          </w:p>
          <w:p w:rsidR="00503ECE" w:rsidRPr="009E0AE1" w:rsidRDefault="00503ECE" w:rsidP="00106FFE">
            <w:pPr>
              <w:rPr>
                <w:rFonts w:eastAsia="Times New Roman" w:cs="Times New Roman"/>
                <w:sz w:val="24"/>
                <w:szCs w:val="24"/>
                <w:lang w:eastAsia="ru-RU"/>
              </w:rPr>
            </w:pPr>
          </w:p>
          <w:p w:rsidR="00503ECE" w:rsidRPr="009E0AE1" w:rsidRDefault="00503ECE" w:rsidP="00106FFE">
            <w:pPr>
              <w:rPr>
                <w:rFonts w:eastAsia="Times New Roman" w:cs="Times New Roman"/>
                <w:sz w:val="24"/>
                <w:szCs w:val="24"/>
                <w:lang w:eastAsia="ru-RU"/>
              </w:rPr>
            </w:pPr>
          </w:p>
          <w:p w:rsidR="00503ECE" w:rsidRPr="009E0AE1" w:rsidRDefault="00503ECE" w:rsidP="00106FFE">
            <w:pPr>
              <w:rPr>
                <w:rFonts w:eastAsia="Times New Roman" w:cs="Times New Roman"/>
                <w:sz w:val="24"/>
                <w:szCs w:val="24"/>
                <w:lang w:eastAsia="ru-RU"/>
              </w:rPr>
            </w:pPr>
          </w:p>
          <w:p w:rsidR="00503ECE" w:rsidRPr="009E0AE1" w:rsidRDefault="00503ECE" w:rsidP="00106FFE">
            <w:pPr>
              <w:rPr>
                <w:rFonts w:eastAsia="Times New Roman" w:cs="Times New Roman"/>
                <w:sz w:val="24"/>
                <w:szCs w:val="24"/>
                <w:lang w:eastAsia="ru-RU"/>
              </w:rPr>
            </w:pPr>
          </w:p>
          <w:p w:rsidR="00503ECE" w:rsidRPr="009E0AE1" w:rsidRDefault="00503ECE" w:rsidP="00106FFE">
            <w:pPr>
              <w:rPr>
                <w:rFonts w:eastAsia="Times New Roman" w:cs="Times New Roman"/>
                <w:sz w:val="24"/>
                <w:szCs w:val="24"/>
                <w:lang w:eastAsia="ru-RU"/>
              </w:rPr>
            </w:pPr>
          </w:p>
          <w:p w:rsidR="00503ECE" w:rsidRPr="009E0AE1" w:rsidRDefault="00503ECE" w:rsidP="00106FFE">
            <w:pPr>
              <w:rPr>
                <w:rFonts w:eastAsia="Times New Roman" w:cs="Times New Roman"/>
                <w:sz w:val="24"/>
                <w:szCs w:val="24"/>
                <w:lang w:eastAsia="ru-RU"/>
              </w:rPr>
            </w:pPr>
          </w:p>
          <w:p w:rsidR="00503ECE" w:rsidRDefault="00503ECE" w:rsidP="00106FFE">
            <w:pPr>
              <w:rPr>
                <w:rFonts w:eastAsia="Times New Roman" w:cs="Times New Roman"/>
                <w:sz w:val="24"/>
                <w:szCs w:val="24"/>
                <w:lang w:eastAsia="ru-RU"/>
              </w:rPr>
            </w:pPr>
          </w:p>
          <w:p w:rsidR="00430839" w:rsidRDefault="00430839" w:rsidP="00106FFE">
            <w:pPr>
              <w:rPr>
                <w:rFonts w:eastAsia="Times New Roman" w:cs="Times New Roman"/>
                <w:sz w:val="24"/>
                <w:szCs w:val="24"/>
                <w:lang w:eastAsia="ru-RU"/>
              </w:rPr>
            </w:pPr>
          </w:p>
          <w:p w:rsidR="00C97DDC" w:rsidRDefault="00C97DDC" w:rsidP="00106FFE">
            <w:pPr>
              <w:rPr>
                <w:rFonts w:eastAsia="Times New Roman" w:cs="Times New Roman"/>
                <w:sz w:val="24"/>
                <w:szCs w:val="24"/>
                <w:lang w:eastAsia="ru-RU"/>
              </w:rPr>
            </w:pPr>
          </w:p>
          <w:p w:rsidR="00C97DDC" w:rsidRPr="009E0AE1" w:rsidRDefault="00C97DDC" w:rsidP="00106FFE">
            <w:pPr>
              <w:rPr>
                <w:rFonts w:eastAsia="Times New Roman" w:cs="Times New Roman"/>
                <w:sz w:val="24"/>
                <w:szCs w:val="24"/>
                <w:lang w:eastAsia="ru-RU"/>
              </w:rPr>
            </w:pPr>
          </w:p>
          <w:p w:rsidR="00503ECE" w:rsidRPr="009E0AE1" w:rsidRDefault="00503ECE" w:rsidP="00106FFE">
            <w:pPr>
              <w:rPr>
                <w:rFonts w:eastAsia="Times New Roman" w:cs="Times New Roman"/>
                <w:sz w:val="24"/>
                <w:szCs w:val="24"/>
                <w:lang w:eastAsia="ru-RU"/>
              </w:rPr>
            </w:pPr>
          </w:p>
          <w:p w:rsidR="009E0AE1" w:rsidRDefault="00894709" w:rsidP="00106FFE">
            <w:pPr>
              <w:rPr>
                <w:rFonts w:eastAsia="Times New Roman" w:cs="Times New Roman"/>
                <w:sz w:val="24"/>
                <w:szCs w:val="24"/>
                <w:lang w:eastAsia="ru-RU"/>
              </w:rPr>
            </w:pPr>
            <w:r w:rsidRPr="009E0AE1">
              <w:rPr>
                <w:rFonts w:eastAsia="Times New Roman" w:cs="Times New Roman"/>
                <w:sz w:val="24"/>
                <w:szCs w:val="24"/>
                <w:lang w:eastAsia="ru-RU"/>
              </w:rPr>
              <w:t xml:space="preserve">____________/ </w:t>
            </w:r>
            <w:r w:rsidR="00503ECE" w:rsidRPr="009E0AE1">
              <w:rPr>
                <w:rFonts w:eastAsia="Times New Roman" w:cs="Times New Roman"/>
                <w:sz w:val="24"/>
                <w:szCs w:val="24"/>
                <w:lang w:eastAsia="ru-RU"/>
              </w:rPr>
              <w:t>_______________</w:t>
            </w:r>
            <w:r w:rsidRPr="009E0AE1">
              <w:rPr>
                <w:rFonts w:eastAsia="Times New Roman" w:cs="Times New Roman"/>
                <w:sz w:val="24"/>
                <w:szCs w:val="24"/>
                <w:lang w:eastAsia="ru-RU"/>
              </w:rPr>
              <w:t>/</w:t>
            </w:r>
          </w:p>
          <w:p w:rsidR="00894709" w:rsidRPr="009E0AE1" w:rsidRDefault="009E0AE1" w:rsidP="009E0AE1">
            <w:pPr>
              <w:tabs>
                <w:tab w:val="left" w:pos="927"/>
              </w:tabs>
              <w:rPr>
                <w:rFonts w:eastAsia="Times New Roman" w:cs="Times New Roman"/>
                <w:sz w:val="18"/>
                <w:szCs w:val="18"/>
                <w:lang w:eastAsia="ru-RU"/>
              </w:rPr>
            </w:pPr>
            <w:r>
              <w:rPr>
                <w:rFonts w:eastAsia="Times New Roman" w:cs="Times New Roman"/>
                <w:sz w:val="18"/>
                <w:szCs w:val="18"/>
                <w:lang w:eastAsia="ru-RU"/>
              </w:rPr>
              <w:t>(</w:t>
            </w:r>
            <w:r>
              <w:rPr>
                <w:sz w:val="16"/>
                <w:szCs w:val="16"/>
              </w:rPr>
              <w:t>подписано усиленной электронной подписью</w:t>
            </w:r>
            <w:r>
              <w:rPr>
                <w:sz w:val="18"/>
                <w:szCs w:val="18"/>
              </w:rPr>
              <w:t>)</w:t>
            </w:r>
          </w:p>
        </w:tc>
      </w:tr>
    </w:tbl>
    <w:p w:rsidR="009B723B" w:rsidRDefault="009B723B" w:rsidP="00106FFE">
      <w:pPr>
        <w:rPr>
          <w:rFonts w:cs="Times New Roman"/>
          <w:sz w:val="23"/>
          <w:szCs w:val="23"/>
          <w:highlight w:val="yellow"/>
        </w:rPr>
      </w:pPr>
    </w:p>
    <w:p w:rsidR="00467A70" w:rsidRPr="009B723B" w:rsidRDefault="00467A70" w:rsidP="00106FFE">
      <w:pPr>
        <w:rPr>
          <w:rFonts w:cs="Times New Roman"/>
          <w:sz w:val="23"/>
          <w:szCs w:val="23"/>
          <w:highlight w:val="yellow"/>
        </w:rPr>
        <w:sectPr w:rsidR="00467A70" w:rsidRPr="009B723B" w:rsidSect="000E1A5A">
          <w:pgSz w:w="11906" w:h="16838"/>
          <w:pgMar w:top="426" w:right="567" w:bottom="567" w:left="1134" w:header="709" w:footer="709" w:gutter="0"/>
          <w:cols w:space="708"/>
          <w:docGrid w:linePitch="360"/>
        </w:sectPr>
      </w:pPr>
    </w:p>
    <w:p w:rsidR="005F4251" w:rsidRDefault="00467A70" w:rsidP="00106FFE">
      <w:pPr>
        <w:keepNext/>
        <w:keepLines/>
        <w:spacing w:line="240" w:lineRule="atLeast"/>
        <w:jc w:val="right"/>
        <w:rPr>
          <w:rFonts w:eastAsia="Times New Roman" w:cs="Times New Roman"/>
          <w:sz w:val="23"/>
          <w:szCs w:val="23"/>
          <w:lang w:eastAsia="ru-RU"/>
        </w:rPr>
      </w:pPr>
      <w:r w:rsidRPr="00C70DDD">
        <w:rPr>
          <w:rFonts w:eastAsia="Times New Roman" w:cs="Times New Roman"/>
          <w:sz w:val="23"/>
          <w:szCs w:val="23"/>
          <w:lang w:eastAsia="ru-RU"/>
        </w:rPr>
        <w:lastRenderedPageBreak/>
        <w:t xml:space="preserve">Приложение №1 </w:t>
      </w:r>
    </w:p>
    <w:p w:rsidR="00467A70" w:rsidRDefault="00467A70" w:rsidP="00106FFE">
      <w:pPr>
        <w:keepNext/>
        <w:keepLines/>
        <w:spacing w:line="240" w:lineRule="atLeast"/>
        <w:jc w:val="right"/>
        <w:rPr>
          <w:rFonts w:eastAsia="Times New Roman" w:cs="Times New Roman"/>
          <w:sz w:val="23"/>
          <w:szCs w:val="23"/>
          <w:lang w:eastAsia="ru-RU"/>
        </w:rPr>
      </w:pPr>
      <w:r w:rsidRPr="00C70DDD">
        <w:rPr>
          <w:rFonts w:eastAsia="Times New Roman" w:cs="Times New Roman"/>
          <w:sz w:val="23"/>
          <w:szCs w:val="23"/>
          <w:lang w:eastAsia="ru-RU"/>
        </w:rPr>
        <w:t xml:space="preserve">к </w:t>
      </w:r>
      <w:r w:rsidR="00EB1A92">
        <w:rPr>
          <w:rFonts w:eastAsia="Times New Roman" w:cs="Times New Roman"/>
          <w:sz w:val="23"/>
          <w:szCs w:val="23"/>
          <w:lang w:eastAsia="ru-RU"/>
        </w:rPr>
        <w:t>Контракту</w:t>
      </w:r>
      <w:r w:rsidRPr="00C70DDD">
        <w:rPr>
          <w:rFonts w:eastAsia="Times New Roman" w:cs="Times New Roman"/>
          <w:sz w:val="23"/>
          <w:szCs w:val="23"/>
          <w:lang w:eastAsia="ru-RU"/>
        </w:rPr>
        <w:t xml:space="preserve"> </w:t>
      </w:r>
      <w:proofErr w:type="gramStart"/>
      <w:r w:rsidRPr="00C70DDD">
        <w:rPr>
          <w:rFonts w:eastAsia="Times New Roman" w:cs="Times New Roman"/>
          <w:sz w:val="23"/>
          <w:szCs w:val="23"/>
          <w:lang w:eastAsia="ru-RU"/>
        </w:rPr>
        <w:t xml:space="preserve">от  </w:t>
      </w:r>
      <w:r w:rsidR="005F4251">
        <w:rPr>
          <w:rFonts w:eastAsia="Times New Roman" w:cs="Times New Roman"/>
          <w:sz w:val="23"/>
          <w:szCs w:val="23"/>
          <w:lang w:eastAsia="ru-RU"/>
        </w:rPr>
        <w:t>_</w:t>
      </w:r>
      <w:proofErr w:type="gramEnd"/>
      <w:r w:rsidR="005F4251">
        <w:rPr>
          <w:rFonts w:eastAsia="Times New Roman" w:cs="Times New Roman"/>
          <w:sz w:val="23"/>
          <w:szCs w:val="23"/>
          <w:lang w:eastAsia="ru-RU"/>
        </w:rPr>
        <w:t>_.__.</w:t>
      </w:r>
      <w:r w:rsidR="001E7765">
        <w:rPr>
          <w:rFonts w:eastAsia="Times New Roman" w:cs="Times New Roman"/>
          <w:sz w:val="23"/>
          <w:szCs w:val="23"/>
          <w:lang w:eastAsia="ru-RU"/>
        </w:rPr>
        <w:t>202</w:t>
      </w:r>
      <w:r w:rsidR="009F4C6D">
        <w:rPr>
          <w:rFonts w:eastAsia="Times New Roman" w:cs="Times New Roman"/>
          <w:sz w:val="23"/>
          <w:szCs w:val="23"/>
          <w:lang w:eastAsia="ru-RU"/>
        </w:rPr>
        <w:t>6</w:t>
      </w:r>
      <w:r w:rsidR="005F4251">
        <w:rPr>
          <w:rFonts w:eastAsia="Times New Roman" w:cs="Times New Roman"/>
          <w:sz w:val="23"/>
          <w:szCs w:val="23"/>
          <w:lang w:eastAsia="ru-RU"/>
        </w:rPr>
        <w:t xml:space="preserve"> </w:t>
      </w:r>
    </w:p>
    <w:p w:rsidR="005F4251" w:rsidRPr="00DB4D11" w:rsidRDefault="005F4251" w:rsidP="005F4251">
      <w:pPr>
        <w:keepNext/>
        <w:keepLines/>
        <w:spacing w:line="240" w:lineRule="atLeast"/>
        <w:jc w:val="right"/>
        <w:rPr>
          <w:rFonts w:eastAsia="Times New Roman" w:cs="Times New Roman"/>
          <w:sz w:val="24"/>
          <w:szCs w:val="24"/>
          <w:lang w:eastAsia="ru-RU"/>
        </w:rPr>
      </w:pPr>
      <w:r w:rsidRPr="00DB4D11">
        <w:rPr>
          <w:rFonts w:eastAsia="Times New Roman" w:cs="Times New Roman"/>
          <w:sz w:val="24"/>
          <w:szCs w:val="24"/>
          <w:lang w:eastAsia="ru-RU"/>
        </w:rPr>
        <w:t>№_____________</w:t>
      </w:r>
    </w:p>
    <w:p w:rsidR="0031673F" w:rsidRPr="0031673F" w:rsidRDefault="0031673F" w:rsidP="0031673F">
      <w:pPr>
        <w:ind w:right="-285"/>
        <w:jc w:val="center"/>
        <w:rPr>
          <w:rFonts w:eastAsia="Calibri" w:cs="Times New Roman"/>
          <w:b/>
          <w:sz w:val="22"/>
        </w:rPr>
      </w:pPr>
      <w:r w:rsidRPr="0031673F">
        <w:rPr>
          <w:rFonts w:eastAsia="Calibri" w:cs="Times New Roman"/>
          <w:b/>
          <w:sz w:val="22"/>
        </w:rPr>
        <w:t>ОПИСАНИЕ ОБЪЕКТА ЗАКУПКИ</w:t>
      </w:r>
    </w:p>
    <w:p w:rsidR="0031673F" w:rsidRPr="0031673F" w:rsidRDefault="0031673F" w:rsidP="0031673F">
      <w:pPr>
        <w:ind w:right="-285"/>
        <w:jc w:val="center"/>
        <w:rPr>
          <w:rFonts w:eastAsia="Calibri" w:cs="Times New Roman"/>
          <w:b/>
          <w:sz w:val="22"/>
        </w:rPr>
      </w:pPr>
    </w:p>
    <w:p w:rsidR="0031673F" w:rsidRPr="0031673F" w:rsidRDefault="0031673F" w:rsidP="0031673F">
      <w:pPr>
        <w:ind w:right="-285"/>
        <w:jc w:val="center"/>
        <w:rPr>
          <w:rFonts w:eastAsia="Calibri" w:cs="Times New Roman"/>
          <w:b/>
          <w:sz w:val="22"/>
        </w:rPr>
      </w:pPr>
      <w:r w:rsidRPr="0031673F">
        <w:rPr>
          <w:rFonts w:eastAsia="Calibri" w:cs="Times New Roman"/>
          <w:b/>
          <w:sz w:val="22"/>
        </w:rPr>
        <w:t>Раздел 1. Информация об объекте закупки</w:t>
      </w:r>
    </w:p>
    <w:p w:rsidR="0031673F" w:rsidRPr="0031673F" w:rsidRDefault="0031673F" w:rsidP="0031673F">
      <w:pPr>
        <w:ind w:right="-285"/>
        <w:jc w:val="center"/>
        <w:rPr>
          <w:rFonts w:eastAsia="Calibri" w:cs="Times New Roman"/>
          <w:b/>
          <w:sz w:val="22"/>
        </w:rPr>
      </w:pPr>
    </w:p>
    <w:p w:rsidR="0031673F" w:rsidRPr="0031673F" w:rsidRDefault="0031673F" w:rsidP="00034658">
      <w:pPr>
        <w:numPr>
          <w:ilvl w:val="0"/>
          <w:numId w:val="11"/>
        </w:numPr>
        <w:spacing w:line="0" w:lineRule="atLeast"/>
        <w:ind w:left="0" w:firstLine="426"/>
        <w:jc w:val="both"/>
        <w:rPr>
          <w:rFonts w:eastAsia="Calibri" w:cs="Times New Roman"/>
          <w:sz w:val="22"/>
        </w:rPr>
      </w:pPr>
      <w:r w:rsidRPr="0031673F">
        <w:rPr>
          <w:rFonts w:eastAsia="Calibri" w:cs="Times New Roman"/>
          <w:sz w:val="22"/>
        </w:rPr>
        <w:t xml:space="preserve">Наименование объекта закупки: </w:t>
      </w:r>
    </w:p>
    <w:p w:rsidR="0031673F" w:rsidRPr="0031673F" w:rsidRDefault="0031673F" w:rsidP="00034658">
      <w:pPr>
        <w:spacing w:line="0" w:lineRule="atLeast"/>
        <w:ind w:firstLine="426"/>
        <w:jc w:val="both"/>
        <w:rPr>
          <w:rFonts w:eastAsia="Calibri" w:cs="Times New Roman"/>
          <w:sz w:val="22"/>
        </w:rPr>
      </w:pPr>
      <w:r w:rsidRPr="0031673F">
        <w:rPr>
          <w:rFonts w:eastAsia="Calibri" w:cs="Times New Roman"/>
          <w:sz w:val="22"/>
        </w:rPr>
        <w:t>Оказание услуг по кузовному ремонту и антикоррозийной обработке транспортных средств ГБУ «СПб ЦФКиС» в 2026 году.</w:t>
      </w:r>
    </w:p>
    <w:p w:rsidR="0031673F" w:rsidRPr="0031673F" w:rsidRDefault="0031673F" w:rsidP="00034658">
      <w:pPr>
        <w:numPr>
          <w:ilvl w:val="0"/>
          <w:numId w:val="11"/>
        </w:numPr>
        <w:spacing w:line="0" w:lineRule="atLeast"/>
        <w:ind w:left="0" w:firstLine="426"/>
        <w:jc w:val="both"/>
        <w:rPr>
          <w:rFonts w:eastAsia="Calibri" w:cs="Times New Roman"/>
          <w:sz w:val="22"/>
        </w:rPr>
      </w:pPr>
      <w:r w:rsidRPr="0031673F">
        <w:rPr>
          <w:rFonts w:eastAsia="Calibri" w:cs="Times New Roman"/>
          <w:sz w:val="22"/>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45.20.14.000 Услуги по ремонту кузовов легковых автомобилей и легких грузовых автотранспортных средств и аналогичные услуги (ремонт дверей, замков, окон, перекрашивание, ремонт после повреждений)</w:t>
      </w:r>
    </w:p>
    <w:p w:rsidR="0031673F" w:rsidRPr="0031673F" w:rsidRDefault="0031673F" w:rsidP="00034658">
      <w:pPr>
        <w:numPr>
          <w:ilvl w:val="0"/>
          <w:numId w:val="11"/>
        </w:numPr>
        <w:spacing w:line="0" w:lineRule="atLeast"/>
        <w:ind w:left="0" w:firstLine="426"/>
        <w:jc w:val="both"/>
        <w:rPr>
          <w:rFonts w:eastAsia="Calibri" w:cs="Times New Roman"/>
          <w:sz w:val="22"/>
        </w:rPr>
      </w:pPr>
      <w:r w:rsidRPr="0031673F">
        <w:rPr>
          <w:rFonts w:eastAsia="Calibri" w:cs="Times New Roman"/>
          <w:sz w:val="22"/>
        </w:rPr>
        <w:t>Перечень автомобилей (автотранспортных средств) Заказчика:</w:t>
      </w:r>
    </w:p>
    <w:p w:rsidR="0031673F" w:rsidRPr="0031673F" w:rsidRDefault="0031673F" w:rsidP="0031673F">
      <w:pPr>
        <w:ind w:left="720"/>
        <w:jc w:val="both"/>
        <w:rPr>
          <w:rFonts w:eastAsia="Calibri" w:cs="Times New Roman"/>
          <w:sz w:val="22"/>
        </w:rPr>
      </w:pPr>
    </w:p>
    <w:p w:rsidR="0031673F" w:rsidRPr="0031673F" w:rsidRDefault="0031673F" w:rsidP="0031673F">
      <w:pPr>
        <w:numPr>
          <w:ilvl w:val="1"/>
          <w:numId w:val="11"/>
        </w:numPr>
        <w:spacing w:after="200" w:line="276" w:lineRule="auto"/>
        <w:ind w:left="709"/>
        <w:jc w:val="both"/>
        <w:rPr>
          <w:rFonts w:eastAsia="Calibri" w:cs="Times New Roman"/>
          <w:b/>
          <w:i/>
          <w:sz w:val="22"/>
        </w:rPr>
      </w:pPr>
      <w:r w:rsidRPr="0031673F">
        <w:rPr>
          <w:rFonts w:eastAsia="Calibri" w:cs="Times New Roman"/>
          <w:b/>
          <w:i/>
          <w:sz w:val="22"/>
        </w:rPr>
        <w:t>Кузовные работы:</w:t>
      </w:r>
    </w:p>
    <w:p w:rsidR="0031673F" w:rsidRPr="0031673F" w:rsidRDefault="0031673F" w:rsidP="0031673F">
      <w:pPr>
        <w:jc w:val="both"/>
        <w:rPr>
          <w:rFonts w:eastAsia="Calibri" w:cs="Times New Roman"/>
          <w:b/>
          <w:i/>
          <w:sz w:val="22"/>
        </w:rPr>
      </w:pPr>
      <w:r w:rsidRPr="0031673F">
        <w:rPr>
          <w:rFonts w:eastAsia="Calibri" w:cs="Times New Roman"/>
          <w:b/>
          <w:i/>
          <w:sz w:val="22"/>
        </w:rPr>
        <w:t>3.1.1.</w:t>
      </w:r>
    </w:p>
    <w:tbl>
      <w:tblPr>
        <w:tblW w:w="8930" w:type="dxa"/>
        <w:tblInd w:w="250" w:type="dxa"/>
        <w:tblLayout w:type="fixed"/>
        <w:tblLook w:val="01E0" w:firstRow="1" w:lastRow="1" w:firstColumn="1" w:lastColumn="1" w:noHBand="0" w:noVBand="0"/>
      </w:tblPr>
      <w:tblGrid>
        <w:gridCol w:w="3936"/>
        <w:gridCol w:w="4994"/>
      </w:tblGrid>
      <w:tr w:rsidR="0031673F" w:rsidRPr="0031673F" w:rsidTr="00353DB5">
        <w:tc>
          <w:tcPr>
            <w:tcW w:w="3936" w:type="dxa"/>
            <w:tcBorders>
              <w:top w:val="single" w:sz="4" w:space="0" w:color="000000"/>
              <w:left w:val="single" w:sz="4" w:space="0" w:color="000000"/>
              <w:bottom w:val="single" w:sz="4" w:space="0" w:color="000000"/>
              <w:right w:val="single" w:sz="4" w:space="0" w:color="000000"/>
            </w:tcBorders>
            <w:vAlign w:val="bottom"/>
          </w:tcPr>
          <w:p w:rsidR="0031673F" w:rsidRPr="0031673F" w:rsidRDefault="0031673F" w:rsidP="0031673F">
            <w:pPr>
              <w:rPr>
                <w:rFonts w:eastAsia="Calibri" w:cs="Times New Roman"/>
                <w:b/>
                <w:sz w:val="22"/>
                <w:lang w:val="en-US"/>
              </w:rPr>
            </w:pPr>
            <w:r w:rsidRPr="0031673F">
              <w:rPr>
                <w:rFonts w:eastAsia="Calibri" w:cs="Times New Roman"/>
                <w:b/>
                <w:sz w:val="22"/>
              </w:rPr>
              <w:t>Марка</w:t>
            </w:r>
            <w:r w:rsidRPr="0031673F">
              <w:rPr>
                <w:rFonts w:eastAsia="Calibri" w:cs="Times New Roman"/>
                <w:b/>
                <w:sz w:val="22"/>
                <w:lang w:val="en-US"/>
              </w:rPr>
              <w:t xml:space="preserve">, </w:t>
            </w:r>
            <w:r w:rsidRPr="0031673F">
              <w:rPr>
                <w:rFonts w:eastAsia="Calibri" w:cs="Times New Roman"/>
                <w:b/>
                <w:sz w:val="22"/>
              </w:rPr>
              <w:t>модель</w:t>
            </w:r>
            <w:r w:rsidRPr="0031673F">
              <w:rPr>
                <w:rFonts w:eastAsia="Calibri" w:cs="Times New Roman"/>
                <w:b/>
                <w:sz w:val="22"/>
                <w:lang w:val="en-US"/>
              </w:rPr>
              <w:t>: TOYOTA HIACE</w:t>
            </w:r>
          </w:p>
        </w:tc>
        <w:tc>
          <w:tcPr>
            <w:tcW w:w="4994" w:type="dxa"/>
            <w:tcBorders>
              <w:top w:val="single" w:sz="4" w:space="0" w:color="000000"/>
              <w:left w:val="single" w:sz="4" w:space="0" w:color="000000"/>
              <w:bottom w:val="single" w:sz="4" w:space="0" w:color="000000"/>
              <w:right w:val="single" w:sz="4" w:space="0" w:color="000000"/>
            </w:tcBorders>
            <w:vAlign w:val="center"/>
          </w:tcPr>
          <w:p w:rsidR="0031673F" w:rsidRPr="0031673F" w:rsidRDefault="0031673F" w:rsidP="0031673F">
            <w:pPr>
              <w:rPr>
                <w:rFonts w:eastAsia="Calibri" w:cs="Times New Roman"/>
                <w:sz w:val="22"/>
              </w:rPr>
            </w:pPr>
            <w:r w:rsidRPr="0031673F">
              <w:rPr>
                <w:rFonts w:eastAsia="Calibri" w:cs="Times New Roman"/>
                <w:b/>
                <w:sz w:val="22"/>
              </w:rPr>
              <w:t>VIN: JTFSX23P606049006</w:t>
            </w:r>
          </w:p>
        </w:tc>
      </w:tr>
    </w:tbl>
    <w:p w:rsidR="0031673F" w:rsidRPr="0031673F" w:rsidRDefault="0031673F" w:rsidP="0031673F">
      <w:pPr>
        <w:spacing w:line="259" w:lineRule="auto"/>
        <w:rPr>
          <w:rFonts w:eastAsia="Calibri" w:cs="Times New Roman"/>
          <w:b/>
          <w:sz w:val="22"/>
        </w:rPr>
      </w:pPr>
    </w:p>
    <w:p w:rsidR="0031673F" w:rsidRPr="0031673F" w:rsidRDefault="0031673F" w:rsidP="0031673F">
      <w:pPr>
        <w:rPr>
          <w:rFonts w:eastAsia="Calibri" w:cs="Times New Roman"/>
          <w:b/>
          <w:sz w:val="22"/>
        </w:rPr>
      </w:pPr>
      <w:r w:rsidRPr="0031673F">
        <w:rPr>
          <w:rFonts w:eastAsia="Calibri" w:cs="Times New Roman"/>
          <w:b/>
          <w:sz w:val="22"/>
        </w:rPr>
        <w:t>Работы:</w:t>
      </w:r>
    </w:p>
    <w:tbl>
      <w:tblPr>
        <w:tblW w:w="8930" w:type="dxa"/>
        <w:tblInd w:w="250" w:type="dxa"/>
        <w:tblLayout w:type="fixed"/>
        <w:tblLook w:val="04A0" w:firstRow="1" w:lastRow="0" w:firstColumn="1" w:lastColumn="0" w:noHBand="0" w:noVBand="1"/>
      </w:tblPr>
      <w:tblGrid>
        <w:gridCol w:w="458"/>
        <w:gridCol w:w="5779"/>
        <w:gridCol w:w="1417"/>
        <w:gridCol w:w="1276"/>
      </w:tblGrid>
      <w:tr w:rsidR="0031673F" w:rsidRPr="0031673F" w:rsidTr="00353DB5">
        <w:trPr>
          <w:trHeight w:val="645"/>
        </w:trPr>
        <w:tc>
          <w:tcPr>
            <w:tcW w:w="458"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w:t>
            </w:r>
          </w:p>
        </w:tc>
        <w:tc>
          <w:tcPr>
            <w:tcW w:w="5779" w:type="dxa"/>
            <w:tcBorders>
              <w:top w:val="single" w:sz="8" w:space="0" w:color="auto"/>
              <w:left w:val="nil"/>
              <w:bottom w:val="single" w:sz="8" w:space="0" w:color="auto"/>
              <w:right w:val="single" w:sz="4" w:space="0" w:color="auto"/>
            </w:tcBorders>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Наименование услуг</w:t>
            </w:r>
          </w:p>
        </w:tc>
        <w:tc>
          <w:tcPr>
            <w:tcW w:w="1417" w:type="dxa"/>
            <w:tcBorders>
              <w:top w:val="single" w:sz="8" w:space="0" w:color="auto"/>
              <w:left w:val="nil"/>
              <w:bottom w:val="single" w:sz="8" w:space="0" w:color="auto"/>
              <w:right w:val="single" w:sz="4" w:space="0" w:color="auto"/>
            </w:tcBorders>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Кол-во услуг</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 xml:space="preserve">Ед. </w:t>
            </w:r>
            <w:proofErr w:type="spellStart"/>
            <w:r w:rsidRPr="0031673F">
              <w:rPr>
                <w:rFonts w:eastAsia="Times New Roman" w:cs="Times New Roman"/>
                <w:b/>
                <w:bCs/>
                <w:sz w:val="22"/>
                <w:lang w:eastAsia="ru-RU"/>
              </w:rPr>
              <w:t>изм</w:t>
            </w:r>
            <w:proofErr w:type="spellEnd"/>
          </w:p>
        </w:tc>
      </w:tr>
      <w:tr w:rsidR="0031673F" w:rsidRPr="0031673F" w:rsidTr="00353DB5">
        <w:trPr>
          <w:trHeight w:val="315"/>
        </w:trPr>
        <w:tc>
          <w:tcPr>
            <w:tcW w:w="458" w:type="dxa"/>
            <w:tcBorders>
              <w:top w:val="nil"/>
              <w:left w:val="single" w:sz="8" w:space="0" w:color="auto"/>
              <w:bottom w:val="single" w:sz="4" w:space="0" w:color="auto"/>
              <w:right w:val="single" w:sz="4" w:space="0" w:color="auto"/>
            </w:tcBorders>
            <w:shd w:val="clear" w:color="auto" w:fill="auto"/>
            <w:vAlign w:val="center"/>
            <w:hideMark/>
          </w:tcPr>
          <w:p w:rsidR="0031673F" w:rsidRPr="0031673F" w:rsidRDefault="0031673F" w:rsidP="0031673F">
            <w:pPr>
              <w:jc w:val="right"/>
              <w:rPr>
                <w:rFonts w:eastAsia="Times New Roman" w:cs="Times New Roman"/>
                <w:sz w:val="22"/>
                <w:lang w:eastAsia="ru-RU"/>
              </w:rPr>
            </w:pPr>
            <w:r w:rsidRPr="0031673F">
              <w:rPr>
                <w:rFonts w:eastAsia="Times New Roman" w:cs="Times New Roman"/>
                <w:sz w:val="22"/>
                <w:lang w:eastAsia="ru-RU"/>
              </w:rPr>
              <w:t>1</w:t>
            </w:r>
          </w:p>
        </w:tc>
        <w:tc>
          <w:tcPr>
            <w:tcW w:w="5779" w:type="dxa"/>
            <w:tcBorders>
              <w:top w:val="nil"/>
              <w:left w:val="nil"/>
              <w:bottom w:val="single" w:sz="4" w:space="0" w:color="auto"/>
              <w:right w:val="single" w:sz="4" w:space="0" w:color="auto"/>
            </w:tcBorders>
            <w:shd w:val="clear" w:color="auto" w:fill="auto"/>
            <w:vAlign w:val="center"/>
            <w:hideMark/>
          </w:tcPr>
          <w:p w:rsidR="0031673F" w:rsidRPr="0031673F" w:rsidRDefault="0031673F" w:rsidP="0031673F">
            <w:pPr>
              <w:rPr>
                <w:rFonts w:eastAsia="Times New Roman" w:cs="Times New Roman"/>
                <w:sz w:val="22"/>
                <w:lang w:eastAsia="ru-RU"/>
              </w:rPr>
            </w:pPr>
            <w:r w:rsidRPr="0031673F">
              <w:rPr>
                <w:rFonts w:eastAsia="Times New Roman" w:cs="Times New Roman"/>
                <w:sz w:val="22"/>
                <w:lang w:eastAsia="ru-RU"/>
              </w:rPr>
              <w:t>Покраска крышки багажника с 2х сторон</w:t>
            </w:r>
          </w:p>
        </w:tc>
        <w:tc>
          <w:tcPr>
            <w:tcW w:w="1417" w:type="dxa"/>
            <w:tcBorders>
              <w:top w:val="nil"/>
              <w:left w:val="nil"/>
              <w:bottom w:val="single" w:sz="4" w:space="0" w:color="auto"/>
              <w:right w:val="single" w:sz="4" w:space="0" w:color="auto"/>
            </w:tcBorders>
            <w:shd w:val="clear" w:color="auto" w:fill="auto"/>
            <w:vAlign w:val="center"/>
            <w:hideMark/>
          </w:tcPr>
          <w:p w:rsidR="0031673F" w:rsidRPr="0031673F" w:rsidRDefault="0031673F" w:rsidP="0031673F">
            <w:pPr>
              <w:jc w:val="center"/>
              <w:rPr>
                <w:rFonts w:eastAsia="Times New Roman" w:cs="Times New Roman"/>
                <w:sz w:val="22"/>
                <w:lang w:eastAsia="ru-RU"/>
              </w:rPr>
            </w:pPr>
            <w:r w:rsidRPr="0031673F">
              <w:rPr>
                <w:rFonts w:eastAsia="Times New Roman" w:cs="Times New Roman"/>
                <w:sz w:val="22"/>
                <w:lang w:eastAsia="ru-RU"/>
              </w:rPr>
              <w:t>1</w:t>
            </w:r>
          </w:p>
        </w:tc>
        <w:tc>
          <w:tcPr>
            <w:tcW w:w="1276" w:type="dxa"/>
            <w:tcBorders>
              <w:top w:val="nil"/>
              <w:left w:val="nil"/>
              <w:bottom w:val="single" w:sz="4" w:space="0" w:color="auto"/>
              <w:right w:val="single" w:sz="4" w:space="0" w:color="auto"/>
            </w:tcBorders>
            <w:shd w:val="clear" w:color="auto" w:fill="auto"/>
            <w:vAlign w:val="center"/>
            <w:hideMark/>
          </w:tcPr>
          <w:p w:rsidR="0031673F" w:rsidRPr="0031673F" w:rsidRDefault="0031673F" w:rsidP="0031673F">
            <w:pPr>
              <w:jc w:val="center"/>
              <w:rPr>
                <w:rFonts w:eastAsia="Calibri" w:cs="Times New Roman"/>
                <w:sz w:val="22"/>
              </w:rPr>
            </w:pPr>
            <w:proofErr w:type="spellStart"/>
            <w:r w:rsidRPr="0031673F">
              <w:rPr>
                <w:rFonts w:eastAsia="Times New Roman" w:cs="Times New Roman"/>
                <w:sz w:val="22"/>
                <w:lang w:eastAsia="ru-RU"/>
              </w:rPr>
              <w:t>Усл.ед</w:t>
            </w:r>
            <w:proofErr w:type="spellEnd"/>
            <w:r w:rsidRPr="0031673F">
              <w:rPr>
                <w:rFonts w:eastAsia="Times New Roman" w:cs="Times New Roman"/>
                <w:sz w:val="22"/>
                <w:lang w:eastAsia="ru-RU"/>
              </w:rPr>
              <w:t>.</w:t>
            </w:r>
          </w:p>
        </w:tc>
      </w:tr>
      <w:tr w:rsidR="0031673F" w:rsidRPr="0031673F" w:rsidTr="00353DB5">
        <w:trPr>
          <w:trHeight w:val="315"/>
        </w:trPr>
        <w:tc>
          <w:tcPr>
            <w:tcW w:w="458" w:type="dxa"/>
            <w:tcBorders>
              <w:top w:val="nil"/>
              <w:left w:val="single" w:sz="8" w:space="0" w:color="auto"/>
              <w:bottom w:val="single" w:sz="4" w:space="0" w:color="auto"/>
              <w:right w:val="single" w:sz="4" w:space="0" w:color="auto"/>
            </w:tcBorders>
            <w:shd w:val="clear" w:color="auto" w:fill="auto"/>
            <w:vAlign w:val="center"/>
            <w:hideMark/>
          </w:tcPr>
          <w:p w:rsidR="0031673F" w:rsidRPr="0031673F" w:rsidRDefault="0031673F" w:rsidP="0031673F">
            <w:pPr>
              <w:jc w:val="right"/>
              <w:rPr>
                <w:rFonts w:eastAsia="Times New Roman" w:cs="Times New Roman"/>
                <w:sz w:val="22"/>
                <w:lang w:eastAsia="ru-RU"/>
              </w:rPr>
            </w:pPr>
            <w:r w:rsidRPr="0031673F">
              <w:rPr>
                <w:rFonts w:eastAsia="Times New Roman" w:cs="Times New Roman"/>
                <w:sz w:val="22"/>
                <w:lang w:eastAsia="ru-RU"/>
              </w:rPr>
              <w:t>2</w:t>
            </w:r>
          </w:p>
        </w:tc>
        <w:tc>
          <w:tcPr>
            <w:tcW w:w="5779" w:type="dxa"/>
            <w:tcBorders>
              <w:top w:val="nil"/>
              <w:left w:val="nil"/>
              <w:bottom w:val="single" w:sz="4" w:space="0" w:color="auto"/>
              <w:right w:val="single" w:sz="4" w:space="0" w:color="auto"/>
            </w:tcBorders>
            <w:shd w:val="clear" w:color="auto" w:fill="auto"/>
            <w:vAlign w:val="center"/>
            <w:hideMark/>
          </w:tcPr>
          <w:p w:rsidR="0031673F" w:rsidRPr="0031673F" w:rsidRDefault="0031673F" w:rsidP="0031673F">
            <w:pPr>
              <w:rPr>
                <w:rFonts w:eastAsia="Times New Roman" w:cs="Times New Roman"/>
                <w:sz w:val="22"/>
                <w:lang w:eastAsia="ru-RU"/>
              </w:rPr>
            </w:pPr>
            <w:r w:rsidRPr="0031673F">
              <w:rPr>
                <w:rFonts w:eastAsia="Times New Roman" w:cs="Times New Roman"/>
                <w:sz w:val="22"/>
                <w:lang w:eastAsia="ru-RU"/>
              </w:rPr>
              <w:t xml:space="preserve"> Замена  порогов (сварочные работы)</w:t>
            </w:r>
          </w:p>
        </w:tc>
        <w:tc>
          <w:tcPr>
            <w:tcW w:w="1417" w:type="dxa"/>
            <w:tcBorders>
              <w:top w:val="nil"/>
              <w:left w:val="nil"/>
              <w:bottom w:val="single" w:sz="4" w:space="0" w:color="auto"/>
              <w:right w:val="single" w:sz="4" w:space="0" w:color="auto"/>
            </w:tcBorders>
            <w:shd w:val="clear" w:color="auto" w:fill="auto"/>
            <w:vAlign w:val="center"/>
            <w:hideMark/>
          </w:tcPr>
          <w:p w:rsidR="0031673F" w:rsidRPr="0031673F" w:rsidRDefault="0031673F" w:rsidP="0031673F">
            <w:pPr>
              <w:jc w:val="center"/>
              <w:rPr>
                <w:rFonts w:eastAsia="Times New Roman" w:cs="Times New Roman"/>
                <w:sz w:val="22"/>
                <w:lang w:eastAsia="ru-RU"/>
              </w:rPr>
            </w:pPr>
            <w:r w:rsidRPr="0031673F">
              <w:rPr>
                <w:rFonts w:eastAsia="Times New Roman" w:cs="Times New Roman"/>
                <w:sz w:val="22"/>
                <w:lang w:eastAsia="ru-RU"/>
              </w:rPr>
              <w:t>2</w:t>
            </w:r>
          </w:p>
        </w:tc>
        <w:tc>
          <w:tcPr>
            <w:tcW w:w="1276" w:type="dxa"/>
            <w:tcBorders>
              <w:top w:val="nil"/>
              <w:left w:val="nil"/>
              <w:bottom w:val="single" w:sz="4" w:space="0" w:color="auto"/>
              <w:right w:val="single" w:sz="4" w:space="0" w:color="auto"/>
            </w:tcBorders>
            <w:shd w:val="clear" w:color="auto" w:fill="auto"/>
            <w:vAlign w:val="center"/>
            <w:hideMark/>
          </w:tcPr>
          <w:p w:rsidR="0031673F" w:rsidRPr="0031673F" w:rsidRDefault="0031673F" w:rsidP="0031673F">
            <w:pPr>
              <w:jc w:val="center"/>
              <w:rPr>
                <w:rFonts w:eastAsia="Calibri" w:cs="Times New Roman"/>
                <w:sz w:val="22"/>
              </w:rPr>
            </w:pPr>
            <w:proofErr w:type="spellStart"/>
            <w:r w:rsidRPr="0031673F">
              <w:rPr>
                <w:rFonts w:eastAsia="Times New Roman" w:cs="Times New Roman"/>
                <w:sz w:val="22"/>
                <w:lang w:eastAsia="ru-RU"/>
              </w:rPr>
              <w:t>Усл.ед</w:t>
            </w:r>
            <w:proofErr w:type="spellEnd"/>
            <w:r w:rsidRPr="0031673F">
              <w:rPr>
                <w:rFonts w:eastAsia="Times New Roman" w:cs="Times New Roman"/>
                <w:sz w:val="22"/>
                <w:lang w:eastAsia="ru-RU"/>
              </w:rPr>
              <w:t>.</w:t>
            </w:r>
          </w:p>
        </w:tc>
      </w:tr>
      <w:tr w:rsidR="0031673F" w:rsidRPr="0031673F" w:rsidTr="00353DB5">
        <w:trPr>
          <w:trHeight w:val="315"/>
        </w:trPr>
        <w:tc>
          <w:tcPr>
            <w:tcW w:w="458" w:type="dxa"/>
            <w:tcBorders>
              <w:top w:val="nil"/>
              <w:left w:val="single" w:sz="8" w:space="0" w:color="auto"/>
              <w:bottom w:val="single" w:sz="4" w:space="0" w:color="auto"/>
              <w:right w:val="single" w:sz="4" w:space="0" w:color="auto"/>
            </w:tcBorders>
            <w:shd w:val="clear" w:color="auto" w:fill="auto"/>
            <w:vAlign w:val="center"/>
          </w:tcPr>
          <w:p w:rsidR="0031673F" w:rsidRPr="0031673F" w:rsidRDefault="0031673F" w:rsidP="0031673F">
            <w:pPr>
              <w:jc w:val="right"/>
              <w:rPr>
                <w:rFonts w:eastAsia="Times New Roman" w:cs="Times New Roman"/>
                <w:sz w:val="22"/>
                <w:lang w:eastAsia="ru-RU"/>
              </w:rPr>
            </w:pPr>
            <w:r w:rsidRPr="0031673F">
              <w:rPr>
                <w:rFonts w:eastAsia="Times New Roman" w:cs="Times New Roman"/>
                <w:sz w:val="22"/>
                <w:lang w:eastAsia="ru-RU"/>
              </w:rPr>
              <w:t>3</w:t>
            </w:r>
          </w:p>
        </w:tc>
        <w:tc>
          <w:tcPr>
            <w:tcW w:w="5779" w:type="dxa"/>
            <w:tcBorders>
              <w:top w:val="nil"/>
              <w:left w:val="nil"/>
              <w:bottom w:val="single" w:sz="4" w:space="0" w:color="auto"/>
              <w:right w:val="single" w:sz="4" w:space="0" w:color="auto"/>
            </w:tcBorders>
            <w:shd w:val="clear" w:color="auto" w:fill="auto"/>
            <w:vAlign w:val="center"/>
          </w:tcPr>
          <w:p w:rsidR="0031673F" w:rsidRPr="0031673F" w:rsidRDefault="0031673F" w:rsidP="0031673F">
            <w:pPr>
              <w:rPr>
                <w:rFonts w:eastAsia="Times New Roman" w:cs="Times New Roman"/>
                <w:sz w:val="22"/>
                <w:lang w:eastAsia="ru-RU"/>
              </w:rPr>
            </w:pPr>
            <w:r w:rsidRPr="0031673F">
              <w:rPr>
                <w:rFonts w:eastAsia="Times New Roman" w:cs="Times New Roman"/>
                <w:sz w:val="22"/>
                <w:lang w:eastAsia="ru-RU"/>
              </w:rPr>
              <w:t xml:space="preserve"> Покраска порогов</w:t>
            </w:r>
          </w:p>
        </w:tc>
        <w:tc>
          <w:tcPr>
            <w:tcW w:w="1417" w:type="dxa"/>
            <w:tcBorders>
              <w:top w:val="nil"/>
              <w:left w:val="nil"/>
              <w:bottom w:val="single" w:sz="4" w:space="0" w:color="auto"/>
              <w:right w:val="single" w:sz="4" w:space="0" w:color="auto"/>
            </w:tcBorders>
            <w:shd w:val="clear" w:color="auto" w:fill="auto"/>
            <w:vAlign w:val="center"/>
          </w:tcPr>
          <w:p w:rsidR="0031673F" w:rsidRPr="0031673F" w:rsidRDefault="0031673F" w:rsidP="0031673F">
            <w:pPr>
              <w:jc w:val="center"/>
              <w:rPr>
                <w:rFonts w:eastAsia="Times New Roman" w:cs="Times New Roman"/>
                <w:sz w:val="22"/>
                <w:lang w:eastAsia="ru-RU"/>
              </w:rPr>
            </w:pPr>
            <w:r w:rsidRPr="0031673F">
              <w:rPr>
                <w:rFonts w:eastAsia="Times New Roman" w:cs="Times New Roman"/>
                <w:sz w:val="22"/>
                <w:lang w:eastAsia="ru-RU"/>
              </w:rPr>
              <w:t>2</w:t>
            </w:r>
          </w:p>
        </w:tc>
        <w:tc>
          <w:tcPr>
            <w:tcW w:w="1276" w:type="dxa"/>
            <w:tcBorders>
              <w:top w:val="nil"/>
              <w:left w:val="nil"/>
              <w:bottom w:val="single" w:sz="4" w:space="0" w:color="auto"/>
              <w:right w:val="single" w:sz="4" w:space="0" w:color="auto"/>
            </w:tcBorders>
            <w:shd w:val="clear" w:color="auto" w:fill="auto"/>
            <w:vAlign w:val="center"/>
          </w:tcPr>
          <w:p w:rsidR="0031673F" w:rsidRPr="0031673F" w:rsidRDefault="0031673F" w:rsidP="0031673F">
            <w:pPr>
              <w:jc w:val="center"/>
              <w:rPr>
                <w:rFonts w:eastAsia="Calibri" w:cs="Times New Roman"/>
                <w:sz w:val="22"/>
              </w:rPr>
            </w:pPr>
            <w:proofErr w:type="spellStart"/>
            <w:r w:rsidRPr="0031673F">
              <w:rPr>
                <w:rFonts w:eastAsia="Times New Roman" w:cs="Times New Roman"/>
                <w:sz w:val="22"/>
                <w:lang w:eastAsia="ru-RU"/>
              </w:rPr>
              <w:t>Усл.ед</w:t>
            </w:r>
            <w:proofErr w:type="spellEnd"/>
            <w:r w:rsidRPr="0031673F">
              <w:rPr>
                <w:rFonts w:eastAsia="Times New Roman" w:cs="Times New Roman"/>
                <w:sz w:val="22"/>
                <w:lang w:eastAsia="ru-RU"/>
              </w:rPr>
              <w:t>.</w:t>
            </w:r>
          </w:p>
        </w:tc>
      </w:tr>
      <w:tr w:rsidR="0031673F" w:rsidRPr="0031673F" w:rsidTr="00353DB5">
        <w:trPr>
          <w:trHeight w:val="315"/>
        </w:trPr>
        <w:tc>
          <w:tcPr>
            <w:tcW w:w="458" w:type="dxa"/>
            <w:tcBorders>
              <w:top w:val="nil"/>
              <w:left w:val="single" w:sz="8" w:space="0" w:color="auto"/>
              <w:bottom w:val="single" w:sz="4" w:space="0" w:color="auto"/>
              <w:right w:val="single" w:sz="4" w:space="0" w:color="auto"/>
            </w:tcBorders>
            <w:shd w:val="clear" w:color="auto" w:fill="auto"/>
            <w:vAlign w:val="center"/>
          </w:tcPr>
          <w:p w:rsidR="0031673F" w:rsidRPr="0031673F" w:rsidRDefault="0031673F" w:rsidP="0031673F">
            <w:pPr>
              <w:jc w:val="right"/>
              <w:rPr>
                <w:rFonts w:eastAsia="Times New Roman" w:cs="Times New Roman"/>
                <w:sz w:val="22"/>
                <w:lang w:eastAsia="ru-RU"/>
              </w:rPr>
            </w:pPr>
            <w:r w:rsidRPr="0031673F">
              <w:rPr>
                <w:rFonts w:eastAsia="Times New Roman" w:cs="Times New Roman"/>
                <w:sz w:val="22"/>
                <w:lang w:eastAsia="ru-RU"/>
              </w:rPr>
              <w:t>4</w:t>
            </w:r>
          </w:p>
        </w:tc>
        <w:tc>
          <w:tcPr>
            <w:tcW w:w="5779" w:type="dxa"/>
            <w:tcBorders>
              <w:top w:val="nil"/>
              <w:left w:val="nil"/>
              <w:bottom w:val="single" w:sz="4" w:space="0" w:color="auto"/>
              <w:right w:val="single" w:sz="4" w:space="0" w:color="auto"/>
            </w:tcBorders>
            <w:shd w:val="clear" w:color="auto" w:fill="auto"/>
            <w:vAlign w:val="center"/>
          </w:tcPr>
          <w:p w:rsidR="0031673F" w:rsidRPr="0031673F" w:rsidRDefault="0031673F" w:rsidP="0031673F">
            <w:pPr>
              <w:rPr>
                <w:rFonts w:eastAsia="Times New Roman" w:cs="Times New Roman"/>
                <w:sz w:val="22"/>
                <w:lang w:eastAsia="ru-RU"/>
              </w:rPr>
            </w:pPr>
            <w:r w:rsidRPr="0031673F">
              <w:rPr>
                <w:rFonts w:eastAsia="Times New Roman" w:cs="Times New Roman"/>
                <w:sz w:val="22"/>
                <w:lang w:eastAsia="ru-RU"/>
              </w:rPr>
              <w:t xml:space="preserve"> Ремонт сдвижной двери (низ </w:t>
            </w:r>
            <w:proofErr w:type="spellStart"/>
            <w:r w:rsidRPr="0031673F">
              <w:rPr>
                <w:rFonts w:eastAsia="Times New Roman" w:cs="Times New Roman"/>
                <w:sz w:val="22"/>
                <w:lang w:eastAsia="ru-RU"/>
              </w:rPr>
              <w:t>внутр</w:t>
            </w:r>
            <w:proofErr w:type="spellEnd"/>
            <w:r w:rsidRPr="0031673F">
              <w:rPr>
                <w:rFonts w:eastAsia="Times New Roman" w:cs="Times New Roman"/>
                <w:sz w:val="22"/>
                <w:lang w:eastAsia="ru-RU"/>
              </w:rPr>
              <w:t>.) с последующей покраской</w:t>
            </w:r>
          </w:p>
        </w:tc>
        <w:tc>
          <w:tcPr>
            <w:tcW w:w="1417" w:type="dxa"/>
            <w:tcBorders>
              <w:top w:val="nil"/>
              <w:left w:val="nil"/>
              <w:bottom w:val="single" w:sz="4" w:space="0" w:color="auto"/>
              <w:right w:val="single" w:sz="4" w:space="0" w:color="auto"/>
            </w:tcBorders>
            <w:shd w:val="clear" w:color="auto" w:fill="auto"/>
            <w:vAlign w:val="center"/>
          </w:tcPr>
          <w:p w:rsidR="0031673F" w:rsidRPr="0031673F" w:rsidRDefault="0031673F" w:rsidP="0031673F">
            <w:pPr>
              <w:jc w:val="center"/>
              <w:rPr>
                <w:rFonts w:eastAsia="Times New Roman" w:cs="Times New Roman"/>
                <w:sz w:val="22"/>
                <w:lang w:eastAsia="ru-RU"/>
              </w:rPr>
            </w:pPr>
            <w:r w:rsidRPr="0031673F">
              <w:rPr>
                <w:rFonts w:eastAsia="Times New Roman" w:cs="Times New Roman"/>
                <w:sz w:val="22"/>
                <w:lang w:eastAsia="ru-RU"/>
              </w:rPr>
              <w:t>1</w:t>
            </w:r>
          </w:p>
        </w:tc>
        <w:tc>
          <w:tcPr>
            <w:tcW w:w="1276" w:type="dxa"/>
            <w:tcBorders>
              <w:top w:val="nil"/>
              <w:left w:val="nil"/>
              <w:bottom w:val="single" w:sz="4" w:space="0" w:color="auto"/>
              <w:right w:val="single" w:sz="4" w:space="0" w:color="auto"/>
            </w:tcBorders>
            <w:shd w:val="clear" w:color="auto" w:fill="auto"/>
            <w:vAlign w:val="center"/>
          </w:tcPr>
          <w:p w:rsidR="0031673F" w:rsidRPr="0031673F" w:rsidRDefault="0031673F" w:rsidP="0031673F">
            <w:pPr>
              <w:jc w:val="center"/>
              <w:rPr>
                <w:rFonts w:eastAsia="Calibri" w:cs="Times New Roman"/>
                <w:sz w:val="22"/>
              </w:rPr>
            </w:pPr>
            <w:proofErr w:type="spellStart"/>
            <w:r w:rsidRPr="0031673F">
              <w:rPr>
                <w:rFonts w:eastAsia="Times New Roman" w:cs="Times New Roman"/>
                <w:sz w:val="22"/>
                <w:lang w:eastAsia="ru-RU"/>
              </w:rPr>
              <w:t>Усл.ед</w:t>
            </w:r>
            <w:proofErr w:type="spellEnd"/>
            <w:r w:rsidRPr="0031673F">
              <w:rPr>
                <w:rFonts w:eastAsia="Times New Roman" w:cs="Times New Roman"/>
                <w:sz w:val="22"/>
                <w:lang w:eastAsia="ru-RU"/>
              </w:rPr>
              <w:t>.</w:t>
            </w:r>
          </w:p>
        </w:tc>
      </w:tr>
      <w:tr w:rsidR="0031673F" w:rsidRPr="0031673F" w:rsidTr="00353DB5">
        <w:trPr>
          <w:trHeight w:val="315"/>
        </w:trPr>
        <w:tc>
          <w:tcPr>
            <w:tcW w:w="458" w:type="dxa"/>
            <w:tcBorders>
              <w:top w:val="nil"/>
              <w:left w:val="single" w:sz="8" w:space="0" w:color="auto"/>
              <w:bottom w:val="single" w:sz="4" w:space="0" w:color="auto"/>
              <w:right w:val="single" w:sz="4" w:space="0" w:color="auto"/>
            </w:tcBorders>
            <w:shd w:val="clear" w:color="auto" w:fill="auto"/>
            <w:vAlign w:val="center"/>
          </w:tcPr>
          <w:p w:rsidR="0031673F" w:rsidRPr="0031673F" w:rsidRDefault="0031673F" w:rsidP="0031673F">
            <w:pPr>
              <w:jc w:val="right"/>
              <w:rPr>
                <w:rFonts w:eastAsia="Times New Roman" w:cs="Times New Roman"/>
                <w:sz w:val="22"/>
                <w:lang w:eastAsia="ru-RU"/>
              </w:rPr>
            </w:pPr>
            <w:r w:rsidRPr="0031673F">
              <w:rPr>
                <w:rFonts w:eastAsia="Times New Roman" w:cs="Times New Roman"/>
                <w:sz w:val="22"/>
                <w:lang w:eastAsia="ru-RU"/>
              </w:rPr>
              <w:t>5</w:t>
            </w:r>
          </w:p>
        </w:tc>
        <w:tc>
          <w:tcPr>
            <w:tcW w:w="5779" w:type="dxa"/>
            <w:tcBorders>
              <w:top w:val="nil"/>
              <w:left w:val="nil"/>
              <w:bottom w:val="single" w:sz="4" w:space="0" w:color="auto"/>
              <w:right w:val="single" w:sz="4" w:space="0" w:color="auto"/>
            </w:tcBorders>
            <w:shd w:val="clear" w:color="auto" w:fill="auto"/>
            <w:vAlign w:val="center"/>
          </w:tcPr>
          <w:p w:rsidR="0031673F" w:rsidRPr="0031673F" w:rsidRDefault="0031673F" w:rsidP="0031673F">
            <w:pPr>
              <w:rPr>
                <w:rFonts w:eastAsia="Times New Roman" w:cs="Times New Roman"/>
                <w:sz w:val="22"/>
                <w:lang w:eastAsia="ru-RU"/>
              </w:rPr>
            </w:pPr>
            <w:r w:rsidRPr="0031673F">
              <w:rPr>
                <w:rFonts w:eastAsia="Times New Roman" w:cs="Times New Roman"/>
                <w:sz w:val="22"/>
                <w:lang w:eastAsia="ru-RU"/>
              </w:rPr>
              <w:t xml:space="preserve"> Ремонт арки передние (</w:t>
            </w:r>
            <w:proofErr w:type="spellStart"/>
            <w:r w:rsidRPr="0031673F">
              <w:rPr>
                <w:rFonts w:eastAsia="Times New Roman" w:cs="Times New Roman"/>
                <w:sz w:val="22"/>
                <w:lang w:eastAsia="ru-RU"/>
              </w:rPr>
              <w:t>внутр</w:t>
            </w:r>
            <w:proofErr w:type="spellEnd"/>
            <w:r w:rsidRPr="0031673F">
              <w:rPr>
                <w:rFonts w:eastAsia="Times New Roman" w:cs="Times New Roman"/>
                <w:sz w:val="22"/>
                <w:lang w:eastAsia="ru-RU"/>
              </w:rPr>
              <w:t>.)</w:t>
            </w:r>
          </w:p>
        </w:tc>
        <w:tc>
          <w:tcPr>
            <w:tcW w:w="1417" w:type="dxa"/>
            <w:tcBorders>
              <w:top w:val="nil"/>
              <w:left w:val="nil"/>
              <w:bottom w:val="single" w:sz="4" w:space="0" w:color="auto"/>
              <w:right w:val="single" w:sz="4" w:space="0" w:color="auto"/>
            </w:tcBorders>
            <w:shd w:val="clear" w:color="auto" w:fill="auto"/>
            <w:vAlign w:val="center"/>
          </w:tcPr>
          <w:p w:rsidR="0031673F" w:rsidRPr="0031673F" w:rsidRDefault="0031673F" w:rsidP="0031673F">
            <w:pPr>
              <w:jc w:val="center"/>
              <w:rPr>
                <w:rFonts w:eastAsia="Times New Roman" w:cs="Times New Roman"/>
                <w:sz w:val="22"/>
                <w:lang w:eastAsia="ru-RU"/>
              </w:rPr>
            </w:pPr>
            <w:r w:rsidRPr="0031673F">
              <w:rPr>
                <w:rFonts w:eastAsia="Times New Roman" w:cs="Times New Roman"/>
                <w:sz w:val="22"/>
                <w:lang w:eastAsia="ru-RU"/>
              </w:rPr>
              <w:t>2</w:t>
            </w:r>
          </w:p>
        </w:tc>
        <w:tc>
          <w:tcPr>
            <w:tcW w:w="1276" w:type="dxa"/>
            <w:tcBorders>
              <w:top w:val="nil"/>
              <w:left w:val="nil"/>
              <w:bottom w:val="single" w:sz="4" w:space="0" w:color="auto"/>
              <w:right w:val="single" w:sz="4" w:space="0" w:color="auto"/>
            </w:tcBorders>
            <w:shd w:val="clear" w:color="auto" w:fill="auto"/>
            <w:vAlign w:val="center"/>
          </w:tcPr>
          <w:p w:rsidR="0031673F" w:rsidRPr="0031673F" w:rsidRDefault="0031673F" w:rsidP="0031673F">
            <w:pPr>
              <w:jc w:val="center"/>
              <w:rPr>
                <w:rFonts w:eastAsia="Calibri" w:cs="Times New Roman"/>
                <w:sz w:val="22"/>
              </w:rPr>
            </w:pPr>
            <w:proofErr w:type="spellStart"/>
            <w:r w:rsidRPr="0031673F">
              <w:rPr>
                <w:rFonts w:eastAsia="Times New Roman" w:cs="Times New Roman"/>
                <w:sz w:val="22"/>
                <w:lang w:eastAsia="ru-RU"/>
              </w:rPr>
              <w:t>Усл.ед</w:t>
            </w:r>
            <w:proofErr w:type="spellEnd"/>
            <w:r w:rsidRPr="0031673F">
              <w:rPr>
                <w:rFonts w:eastAsia="Times New Roman" w:cs="Times New Roman"/>
                <w:sz w:val="22"/>
                <w:lang w:eastAsia="ru-RU"/>
              </w:rPr>
              <w:t>.</w:t>
            </w:r>
          </w:p>
        </w:tc>
      </w:tr>
    </w:tbl>
    <w:p w:rsidR="0031673F" w:rsidRPr="0031673F" w:rsidRDefault="0031673F" w:rsidP="0031673F">
      <w:pPr>
        <w:rPr>
          <w:rFonts w:eastAsia="Calibri" w:cs="Times New Roman"/>
          <w:b/>
          <w:sz w:val="22"/>
        </w:rPr>
      </w:pPr>
    </w:p>
    <w:p w:rsidR="0031673F" w:rsidRPr="0031673F" w:rsidRDefault="0031673F" w:rsidP="0031673F">
      <w:pPr>
        <w:rPr>
          <w:rFonts w:eastAsia="Calibri" w:cs="Times New Roman"/>
          <w:b/>
          <w:sz w:val="22"/>
        </w:rPr>
      </w:pPr>
      <w:r w:rsidRPr="0031673F">
        <w:rPr>
          <w:rFonts w:eastAsia="Calibri" w:cs="Times New Roman"/>
          <w:b/>
          <w:sz w:val="22"/>
        </w:rPr>
        <w:t>Запасные части:</w:t>
      </w:r>
    </w:p>
    <w:tbl>
      <w:tblPr>
        <w:tblW w:w="894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5793"/>
        <w:gridCol w:w="1560"/>
        <w:gridCol w:w="1134"/>
      </w:tblGrid>
      <w:tr w:rsidR="0031673F" w:rsidRPr="0031673F" w:rsidTr="00353DB5">
        <w:trPr>
          <w:trHeight w:val="330"/>
        </w:trPr>
        <w:tc>
          <w:tcPr>
            <w:tcW w:w="458" w:type="dxa"/>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w:t>
            </w:r>
          </w:p>
        </w:tc>
        <w:tc>
          <w:tcPr>
            <w:tcW w:w="5793" w:type="dxa"/>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Наименование запасных частей</w:t>
            </w:r>
          </w:p>
        </w:tc>
        <w:tc>
          <w:tcPr>
            <w:tcW w:w="1560" w:type="dxa"/>
            <w:vAlign w:val="center"/>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 xml:space="preserve">Ед. </w:t>
            </w:r>
            <w:proofErr w:type="spellStart"/>
            <w:r w:rsidRPr="0031673F">
              <w:rPr>
                <w:rFonts w:eastAsia="Times New Roman" w:cs="Times New Roman"/>
                <w:b/>
                <w:bCs/>
                <w:sz w:val="22"/>
                <w:lang w:eastAsia="ru-RU"/>
              </w:rPr>
              <w:t>изм</w:t>
            </w:r>
            <w:proofErr w:type="spellEnd"/>
          </w:p>
        </w:tc>
        <w:tc>
          <w:tcPr>
            <w:tcW w:w="1134" w:type="dxa"/>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 xml:space="preserve">Кол-во </w:t>
            </w:r>
          </w:p>
        </w:tc>
      </w:tr>
      <w:tr w:rsidR="0031673F" w:rsidRPr="0031673F" w:rsidTr="00353DB5">
        <w:trPr>
          <w:trHeight w:val="330"/>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3F" w:rsidRPr="0031673F" w:rsidRDefault="0031673F" w:rsidP="0031673F">
            <w:pPr>
              <w:jc w:val="right"/>
              <w:rPr>
                <w:rFonts w:eastAsia="Times New Roman" w:cs="Times New Roman"/>
                <w:sz w:val="22"/>
                <w:lang w:eastAsia="ru-RU"/>
              </w:rPr>
            </w:pPr>
            <w:r w:rsidRPr="0031673F">
              <w:rPr>
                <w:rFonts w:eastAsia="Times New Roman" w:cs="Times New Roman"/>
                <w:sz w:val="22"/>
                <w:lang w:eastAsia="ru-RU"/>
              </w:rPr>
              <w:t>1</w:t>
            </w:r>
          </w:p>
        </w:tc>
        <w:tc>
          <w:tcPr>
            <w:tcW w:w="57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3F" w:rsidRPr="0031673F" w:rsidRDefault="0031673F" w:rsidP="0031673F">
            <w:pPr>
              <w:rPr>
                <w:rFonts w:eastAsia="Times New Roman" w:cs="Times New Roman"/>
                <w:sz w:val="22"/>
                <w:lang w:eastAsia="ru-RU"/>
              </w:rPr>
            </w:pPr>
            <w:proofErr w:type="spellStart"/>
            <w:r w:rsidRPr="0031673F">
              <w:rPr>
                <w:rFonts w:eastAsia="Times New Roman" w:cs="Times New Roman"/>
                <w:sz w:val="22"/>
                <w:lang w:eastAsia="ru-RU"/>
              </w:rPr>
              <w:t>Ремкомплект</w:t>
            </w:r>
            <w:proofErr w:type="spellEnd"/>
            <w:r w:rsidRPr="0031673F">
              <w:rPr>
                <w:rFonts w:eastAsia="Times New Roman" w:cs="Times New Roman"/>
                <w:sz w:val="22"/>
                <w:lang w:eastAsia="ru-RU"/>
              </w:rPr>
              <w:t xml:space="preserve"> порогов</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1673F" w:rsidRPr="0031673F" w:rsidRDefault="0031673F" w:rsidP="0031673F">
            <w:pPr>
              <w:jc w:val="center"/>
              <w:rPr>
                <w:rFonts w:eastAsia="Times New Roman" w:cs="Times New Roman"/>
                <w:sz w:val="22"/>
                <w:lang w:eastAsia="ru-RU"/>
              </w:rPr>
            </w:pPr>
            <w:r w:rsidRPr="0031673F">
              <w:rPr>
                <w:rFonts w:eastAsia="Times New Roman" w:cs="Times New Roman"/>
                <w:sz w:val="22"/>
                <w:lang w:eastAsia="ru-RU"/>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3F" w:rsidRPr="0031673F" w:rsidRDefault="0031673F" w:rsidP="0031673F">
            <w:pPr>
              <w:jc w:val="center"/>
              <w:rPr>
                <w:rFonts w:eastAsia="Times New Roman" w:cs="Times New Roman"/>
                <w:sz w:val="22"/>
                <w:lang w:eastAsia="ru-RU"/>
              </w:rPr>
            </w:pPr>
            <w:r w:rsidRPr="0031673F">
              <w:rPr>
                <w:rFonts w:eastAsia="Times New Roman" w:cs="Times New Roman"/>
                <w:sz w:val="22"/>
                <w:lang w:eastAsia="ru-RU"/>
              </w:rPr>
              <w:t>Шт.</w:t>
            </w:r>
          </w:p>
        </w:tc>
      </w:tr>
    </w:tbl>
    <w:p w:rsidR="0031673F" w:rsidRPr="0031673F" w:rsidRDefault="0031673F" w:rsidP="0031673F">
      <w:pPr>
        <w:spacing w:line="259" w:lineRule="auto"/>
        <w:rPr>
          <w:rFonts w:eastAsia="Calibri" w:cs="Times New Roman"/>
          <w:b/>
          <w:sz w:val="22"/>
        </w:rPr>
      </w:pPr>
    </w:p>
    <w:p w:rsidR="0031673F" w:rsidRPr="0031673F" w:rsidRDefault="0031673F" w:rsidP="0031673F">
      <w:pPr>
        <w:spacing w:line="259" w:lineRule="auto"/>
        <w:rPr>
          <w:rFonts w:eastAsia="Calibri" w:cs="Times New Roman"/>
          <w:b/>
          <w:i/>
          <w:sz w:val="22"/>
        </w:rPr>
      </w:pPr>
      <w:r w:rsidRPr="0031673F">
        <w:rPr>
          <w:rFonts w:eastAsia="Calibri" w:cs="Times New Roman"/>
          <w:b/>
          <w:i/>
          <w:sz w:val="22"/>
        </w:rPr>
        <w:t>3.1.2.</w:t>
      </w:r>
    </w:p>
    <w:tbl>
      <w:tblPr>
        <w:tblW w:w="8930" w:type="dxa"/>
        <w:tblInd w:w="250" w:type="dxa"/>
        <w:tblLayout w:type="fixed"/>
        <w:tblLook w:val="01E0" w:firstRow="1" w:lastRow="1" w:firstColumn="1" w:lastColumn="1" w:noHBand="0" w:noVBand="0"/>
      </w:tblPr>
      <w:tblGrid>
        <w:gridCol w:w="3969"/>
        <w:gridCol w:w="4961"/>
      </w:tblGrid>
      <w:tr w:rsidR="0031673F" w:rsidRPr="0031673F" w:rsidTr="00353DB5">
        <w:tc>
          <w:tcPr>
            <w:tcW w:w="3969" w:type="dxa"/>
            <w:tcBorders>
              <w:top w:val="single" w:sz="4" w:space="0" w:color="000000"/>
              <w:left w:val="single" w:sz="4" w:space="0" w:color="000000"/>
              <w:bottom w:val="single" w:sz="4" w:space="0" w:color="000000"/>
              <w:right w:val="single" w:sz="4" w:space="0" w:color="000000"/>
            </w:tcBorders>
          </w:tcPr>
          <w:p w:rsidR="0031673F" w:rsidRPr="0031673F" w:rsidRDefault="0031673F" w:rsidP="0031673F">
            <w:pPr>
              <w:rPr>
                <w:rFonts w:eastAsia="Calibri" w:cs="Times New Roman"/>
                <w:sz w:val="22"/>
                <w:lang w:val="en-US"/>
              </w:rPr>
            </w:pPr>
            <w:r w:rsidRPr="0031673F">
              <w:rPr>
                <w:rFonts w:eastAsia="Calibri" w:cs="Times New Roman"/>
                <w:b/>
                <w:sz w:val="22"/>
              </w:rPr>
              <w:t>Марка</w:t>
            </w:r>
            <w:r w:rsidRPr="0031673F">
              <w:rPr>
                <w:rFonts w:eastAsia="Calibri" w:cs="Times New Roman"/>
                <w:b/>
                <w:sz w:val="22"/>
                <w:lang w:val="en-US"/>
              </w:rPr>
              <w:t xml:space="preserve">, </w:t>
            </w:r>
            <w:r w:rsidRPr="0031673F">
              <w:rPr>
                <w:rFonts w:eastAsia="Calibri" w:cs="Times New Roman"/>
                <w:b/>
                <w:sz w:val="22"/>
              </w:rPr>
              <w:t>модель</w:t>
            </w:r>
            <w:r w:rsidRPr="0031673F">
              <w:rPr>
                <w:rFonts w:eastAsia="Calibri" w:cs="Times New Roman"/>
                <w:b/>
                <w:sz w:val="22"/>
                <w:lang w:val="en-US"/>
              </w:rPr>
              <w:t>: FORD FOCUS</w:t>
            </w:r>
          </w:p>
        </w:tc>
        <w:tc>
          <w:tcPr>
            <w:tcW w:w="4961" w:type="dxa"/>
            <w:tcBorders>
              <w:top w:val="single" w:sz="4" w:space="0" w:color="000000"/>
              <w:left w:val="single" w:sz="4" w:space="0" w:color="000000"/>
              <w:bottom w:val="single" w:sz="4" w:space="0" w:color="000000"/>
              <w:right w:val="single" w:sz="4" w:space="0" w:color="000000"/>
            </w:tcBorders>
          </w:tcPr>
          <w:p w:rsidR="0031673F" w:rsidRPr="0031673F" w:rsidRDefault="0031673F" w:rsidP="0031673F">
            <w:pPr>
              <w:rPr>
                <w:rFonts w:eastAsia="Calibri" w:cs="Times New Roman"/>
                <w:sz w:val="22"/>
              </w:rPr>
            </w:pPr>
            <w:r w:rsidRPr="0031673F">
              <w:rPr>
                <w:rFonts w:eastAsia="Calibri" w:cs="Times New Roman"/>
                <w:b/>
                <w:sz w:val="22"/>
              </w:rPr>
              <w:t>VIN: X9FXXEEDHAB14686</w:t>
            </w:r>
          </w:p>
        </w:tc>
      </w:tr>
    </w:tbl>
    <w:p w:rsidR="0031673F" w:rsidRPr="0031673F" w:rsidRDefault="0031673F" w:rsidP="0031673F">
      <w:pPr>
        <w:rPr>
          <w:rFonts w:eastAsia="Calibri" w:cs="Times New Roman"/>
          <w:b/>
          <w:sz w:val="22"/>
        </w:rPr>
      </w:pPr>
    </w:p>
    <w:p w:rsidR="0031673F" w:rsidRPr="0031673F" w:rsidRDefault="0031673F" w:rsidP="0031673F">
      <w:pPr>
        <w:rPr>
          <w:rFonts w:eastAsia="Calibri" w:cs="Times New Roman"/>
          <w:b/>
          <w:sz w:val="22"/>
        </w:rPr>
      </w:pPr>
      <w:r w:rsidRPr="0031673F">
        <w:rPr>
          <w:rFonts w:eastAsia="Calibri" w:cs="Times New Roman"/>
          <w:b/>
          <w:sz w:val="22"/>
        </w:rPr>
        <w:t>Работы:</w:t>
      </w:r>
    </w:p>
    <w:tbl>
      <w:tblPr>
        <w:tblW w:w="9086" w:type="dxa"/>
        <w:tblInd w:w="250" w:type="dxa"/>
        <w:tblLayout w:type="fixed"/>
        <w:tblLook w:val="04A0" w:firstRow="1" w:lastRow="0" w:firstColumn="1" w:lastColumn="0" w:noHBand="0" w:noVBand="1"/>
      </w:tblPr>
      <w:tblGrid>
        <w:gridCol w:w="458"/>
        <w:gridCol w:w="5935"/>
        <w:gridCol w:w="1418"/>
        <w:gridCol w:w="1275"/>
      </w:tblGrid>
      <w:tr w:rsidR="0031673F" w:rsidRPr="0031673F" w:rsidTr="00353DB5">
        <w:trPr>
          <w:trHeight w:val="645"/>
        </w:trPr>
        <w:tc>
          <w:tcPr>
            <w:tcW w:w="458"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w:t>
            </w:r>
          </w:p>
        </w:tc>
        <w:tc>
          <w:tcPr>
            <w:tcW w:w="5935" w:type="dxa"/>
            <w:tcBorders>
              <w:top w:val="single" w:sz="8" w:space="0" w:color="auto"/>
              <w:left w:val="nil"/>
              <w:bottom w:val="single" w:sz="8" w:space="0" w:color="auto"/>
              <w:right w:val="single" w:sz="4" w:space="0" w:color="auto"/>
            </w:tcBorders>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Наименование услуг</w:t>
            </w:r>
          </w:p>
        </w:tc>
        <w:tc>
          <w:tcPr>
            <w:tcW w:w="1418" w:type="dxa"/>
            <w:tcBorders>
              <w:top w:val="single" w:sz="8" w:space="0" w:color="auto"/>
              <w:left w:val="nil"/>
              <w:bottom w:val="single" w:sz="8" w:space="0" w:color="auto"/>
              <w:right w:val="single" w:sz="4" w:space="0" w:color="auto"/>
            </w:tcBorders>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Кол-во услуг</w:t>
            </w:r>
          </w:p>
        </w:tc>
        <w:tc>
          <w:tcPr>
            <w:tcW w:w="1275" w:type="dxa"/>
            <w:tcBorders>
              <w:top w:val="single" w:sz="8" w:space="0" w:color="auto"/>
              <w:left w:val="nil"/>
              <w:bottom w:val="single" w:sz="8" w:space="0" w:color="auto"/>
              <w:right w:val="single" w:sz="4" w:space="0" w:color="auto"/>
            </w:tcBorders>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 xml:space="preserve">Ед. </w:t>
            </w:r>
            <w:proofErr w:type="spellStart"/>
            <w:r w:rsidRPr="0031673F">
              <w:rPr>
                <w:rFonts w:eastAsia="Times New Roman" w:cs="Times New Roman"/>
                <w:b/>
                <w:bCs/>
                <w:sz w:val="22"/>
                <w:lang w:eastAsia="ru-RU"/>
              </w:rPr>
              <w:t>изм</w:t>
            </w:r>
            <w:proofErr w:type="spellEnd"/>
          </w:p>
        </w:tc>
      </w:tr>
      <w:tr w:rsidR="0031673F" w:rsidRPr="0031673F" w:rsidTr="00353DB5">
        <w:trPr>
          <w:trHeight w:val="315"/>
        </w:trPr>
        <w:tc>
          <w:tcPr>
            <w:tcW w:w="458" w:type="dxa"/>
            <w:tcBorders>
              <w:top w:val="nil"/>
              <w:left w:val="single" w:sz="8" w:space="0" w:color="auto"/>
              <w:bottom w:val="single" w:sz="4" w:space="0" w:color="auto"/>
              <w:right w:val="single" w:sz="4" w:space="0" w:color="auto"/>
            </w:tcBorders>
            <w:shd w:val="clear" w:color="auto" w:fill="auto"/>
            <w:vAlign w:val="center"/>
            <w:hideMark/>
          </w:tcPr>
          <w:p w:rsidR="0031673F" w:rsidRPr="0031673F" w:rsidRDefault="0031673F" w:rsidP="0031673F">
            <w:pPr>
              <w:jc w:val="right"/>
              <w:rPr>
                <w:rFonts w:eastAsia="Times New Roman" w:cs="Times New Roman"/>
                <w:sz w:val="22"/>
                <w:lang w:eastAsia="ru-RU"/>
              </w:rPr>
            </w:pPr>
            <w:r w:rsidRPr="0031673F">
              <w:rPr>
                <w:rFonts w:eastAsia="Times New Roman" w:cs="Times New Roman"/>
                <w:sz w:val="22"/>
                <w:lang w:eastAsia="ru-RU"/>
              </w:rPr>
              <w:t>1</w:t>
            </w:r>
          </w:p>
        </w:tc>
        <w:tc>
          <w:tcPr>
            <w:tcW w:w="5935" w:type="dxa"/>
            <w:tcBorders>
              <w:top w:val="nil"/>
              <w:left w:val="nil"/>
              <w:bottom w:val="single" w:sz="4" w:space="0" w:color="auto"/>
              <w:right w:val="single" w:sz="4" w:space="0" w:color="auto"/>
            </w:tcBorders>
            <w:shd w:val="clear" w:color="auto" w:fill="auto"/>
            <w:vAlign w:val="center"/>
            <w:hideMark/>
          </w:tcPr>
          <w:p w:rsidR="0031673F" w:rsidRPr="0031673F" w:rsidRDefault="0031673F" w:rsidP="0031673F">
            <w:pPr>
              <w:rPr>
                <w:rFonts w:eastAsia="Times New Roman" w:cs="Times New Roman"/>
                <w:sz w:val="22"/>
                <w:lang w:eastAsia="ru-RU"/>
              </w:rPr>
            </w:pPr>
            <w:r w:rsidRPr="0031673F">
              <w:rPr>
                <w:rFonts w:eastAsia="Times New Roman" w:cs="Times New Roman"/>
                <w:sz w:val="22"/>
                <w:lang w:eastAsia="ru-RU"/>
              </w:rPr>
              <w:t>Полная покраска автомобиля(включая арматурные работы по р\с)</w:t>
            </w:r>
          </w:p>
        </w:tc>
        <w:tc>
          <w:tcPr>
            <w:tcW w:w="1418" w:type="dxa"/>
            <w:tcBorders>
              <w:top w:val="nil"/>
              <w:left w:val="nil"/>
              <w:bottom w:val="single" w:sz="4" w:space="0" w:color="auto"/>
              <w:right w:val="single" w:sz="4" w:space="0" w:color="auto"/>
            </w:tcBorders>
            <w:shd w:val="clear" w:color="auto" w:fill="auto"/>
            <w:vAlign w:val="center"/>
            <w:hideMark/>
          </w:tcPr>
          <w:p w:rsidR="0031673F" w:rsidRPr="0031673F" w:rsidRDefault="0031673F" w:rsidP="0031673F">
            <w:pPr>
              <w:jc w:val="center"/>
              <w:rPr>
                <w:rFonts w:eastAsia="Times New Roman" w:cs="Times New Roman"/>
                <w:sz w:val="22"/>
                <w:lang w:eastAsia="ru-RU"/>
              </w:rPr>
            </w:pPr>
            <w:r w:rsidRPr="0031673F">
              <w:rPr>
                <w:rFonts w:eastAsia="Times New Roman" w:cs="Times New Roman"/>
                <w:sz w:val="22"/>
                <w:lang w:eastAsia="ru-RU"/>
              </w:rPr>
              <w:t>1</w:t>
            </w:r>
          </w:p>
        </w:tc>
        <w:tc>
          <w:tcPr>
            <w:tcW w:w="1275" w:type="dxa"/>
            <w:tcBorders>
              <w:top w:val="nil"/>
              <w:left w:val="nil"/>
              <w:bottom w:val="single" w:sz="4" w:space="0" w:color="auto"/>
              <w:right w:val="single" w:sz="4" w:space="0" w:color="auto"/>
            </w:tcBorders>
            <w:shd w:val="clear" w:color="auto" w:fill="auto"/>
            <w:vAlign w:val="center"/>
            <w:hideMark/>
          </w:tcPr>
          <w:p w:rsidR="0031673F" w:rsidRPr="0031673F" w:rsidRDefault="0031673F" w:rsidP="0031673F">
            <w:pPr>
              <w:jc w:val="center"/>
              <w:rPr>
                <w:rFonts w:eastAsia="Calibri" w:cs="Times New Roman"/>
                <w:sz w:val="22"/>
              </w:rPr>
            </w:pPr>
            <w:proofErr w:type="spellStart"/>
            <w:r w:rsidRPr="0031673F">
              <w:rPr>
                <w:rFonts w:eastAsia="Times New Roman" w:cs="Times New Roman"/>
                <w:sz w:val="22"/>
                <w:lang w:eastAsia="ru-RU"/>
              </w:rPr>
              <w:t>Усл.ед</w:t>
            </w:r>
            <w:proofErr w:type="spellEnd"/>
            <w:r w:rsidRPr="0031673F">
              <w:rPr>
                <w:rFonts w:eastAsia="Times New Roman" w:cs="Times New Roman"/>
                <w:sz w:val="22"/>
                <w:lang w:eastAsia="ru-RU"/>
              </w:rPr>
              <w:t>.</w:t>
            </w:r>
          </w:p>
        </w:tc>
      </w:tr>
      <w:tr w:rsidR="0031673F" w:rsidRPr="0031673F" w:rsidTr="00353DB5">
        <w:trPr>
          <w:trHeight w:val="315"/>
        </w:trPr>
        <w:tc>
          <w:tcPr>
            <w:tcW w:w="458" w:type="dxa"/>
            <w:tcBorders>
              <w:top w:val="nil"/>
              <w:left w:val="single" w:sz="8" w:space="0" w:color="auto"/>
              <w:bottom w:val="single" w:sz="4" w:space="0" w:color="auto"/>
              <w:right w:val="single" w:sz="4" w:space="0" w:color="auto"/>
            </w:tcBorders>
            <w:shd w:val="clear" w:color="auto" w:fill="auto"/>
            <w:vAlign w:val="center"/>
            <w:hideMark/>
          </w:tcPr>
          <w:p w:rsidR="0031673F" w:rsidRPr="0031673F" w:rsidRDefault="0031673F" w:rsidP="0031673F">
            <w:pPr>
              <w:jc w:val="right"/>
              <w:rPr>
                <w:rFonts w:eastAsia="Times New Roman" w:cs="Times New Roman"/>
                <w:sz w:val="22"/>
                <w:lang w:eastAsia="ru-RU"/>
              </w:rPr>
            </w:pPr>
            <w:r w:rsidRPr="0031673F">
              <w:rPr>
                <w:rFonts w:eastAsia="Times New Roman" w:cs="Times New Roman"/>
                <w:sz w:val="22"/>
                <w:lang w:eastAsia="ru-RU"/>
              </w:rPr>
              <w:t>2</w:t>
            </w:r>
          </w:p>
        </w:tc>
        <w:tc>
          <w:tcPr>
            <w:tcW w:w="5935" w:type="dxa"/>
            <w:tcBorders>
              <w:top w:val="nil"/>
              <w:left w:val="nil"/>
              <w:bottom w:val="single" w:sz="4" w:space="0" w:color="auto"/>
              <w:right w:val="single" w:sz="4" w:space="0" w:color="auto"/>
            </w:tcBorders>
            <w:shd w:val="clear" w:color="auto" w:fill="auto"/>
            <w:vAlign w:val="center"/>
            <w:hideMark/>
          </w:tcPr>
          <w:p w:rsidR="0031673F" w:rsidRPr="0031673F" w:rsidRDefault="0031673F" w:rsidP="0031673F">
            <w:pPr>
              <w:rPr>
                <w:rFonts w:eastAsia="Times New Roman" w:cs="Times New Roman"/>
                <w:sz w:val="22"/>
                <w:lang w:eastAsia="ru-RU"/>
              </w:rPr>
            </w:pPr>
            <w:r w:rsidRPr="0031673F">
              <w:rPr>
                <w:rFonts w:eastAsia="Times New Roman" w:cs="Times New Roman"/>
                <w:sz w:val="22"/>
                <w:lang w:eastAsia="ru-RU"/>
              </w:rPr>
              <w:t>Замена задних арок (сварочные работы)</w:t>
            </w:r>
          </w:p>
        </w:tc>
        <w:tc>
          <w:tcPr>
            <w:tcW w:w="1418" w:type="dxa"/>
            <w:tcBorders>
              <w:top w:val="nil"/>
              <w:left w:val="nil"/>
              <w:bottom w:val="single" w:sz="4" w:space="0" w:color="auto"/>
              <w:right w:val="single" w:sz="4" w:space="0" w:color="auto"/>
            </w:tcBorders>
            <w:shd w:val="clear" w:color="auto" w:fill="auto"/>
            <w:vAlign w:val="center"/>
            <w:hideMark/>
          </w:tcPr>
          <w:p w:rsidR="0031673F" w:rsidRPr="0031673F" w:rsidRDefault="0031673F" w:rsidP="0031673F">
            <w:pPr>
              <w:jc w:val="center"/>
              <w:rPr>
                <w:rFonts w:eastAsia="Times New Roman" w:cs="Times New Roman"/>
                <w:sz w:val="22"/>
                <w:lang w:eastAsia="ru-RU"/>
              </w:rPr>
            </w:pPr>
            <w:r w:rsidRPr="0031673F">
              <w:rPr>
                <w:rFonts w:eastAsia="Times New Roman" w:cs="Times New Roman"/>
                <w:sz w:val="22"/>
                <w:lang w:eastAsia="ru-RU"/>
              </w:rPr>
              <w:t>2</w:t>
            </w:r>
          </w:p>
        </w:tc>
        <w:tc>
          <w:tcPr>
            <w:tcW w:w="1275" w:type="dxa"/>
            <w:tcBorders>
              <w:top w:val="nil"/>
              <w:left w:val="nil"/>
              <w:bottom w:val="single" w:sz="4" w:space="0" w:color="auto"/>
              <w:right w:val="single" w:sz="4" w:space="0" w:color="auto"/>
            </w:tcBorders>
            <w:shd w:val="clear" w:color="auto" w:fill="auto"/>
            <w:vAlign w:val="center"/>
            <w:hideMark/>
          </w:tcPr>
          <w:p w:rsidR="0031673F" w:rsidRPr="0031673F" w:rsidRDefault="0031673F" w:rsidP="0031673F">
            <w:pPr>
              <w:jc w:val="center"/>
              <w:rPr>
                <w:rFonts w:eastAsia="Calibri" w:cs="Times New Roman"/>
                <w:sz w:val="22"/>
              </w:rPr>
            </w:pPr>
            <w:proofErr w:type="spellStart"/>
            <w:r w:rsidRPr="0031673F">
              <w:rPr>
                <w:rFonts w:eastAsia="Times New Roman" w:cs="Times New Roman"/>
                <w:sz w:val="22"/>
                <w:lang w:eastAsia="ru-RU"/>
              </w:rPr>
              <w:t>Усл.ед</w:t>
            </w:r>
            <w:proofErr w:type="spellEnd"/>
            <w:r w:rsidRPr="0031673F">
              <w:rPr>
                <w:rFonts w:eastAsia="Times New Roman" w:cs="Times New Roman"/>
                <w:sz w:val="22"/>
                <w:lang w:eastAsia="ru-RU"/>
              </w:rPr>
              <w:t>.</w:t>
            </w:r>
          </w:p>
        </w:tc>
      </w:tr>
      <w:tr w:rsidR="0031673F" w:rsidRPr="0031673F" w:rsidTr="00353DB5">
        <w:trPr>
          <w:trHeight w:val="315"/>
        </w:trPr>
        <w:tc>
          <w:tcPr>
            <w:tcW w:w="458" w:type="dxa"/>
            <w:tcBorders>
              <w:top w:val="nil"/>
              <w:left w:val="single" w:sz="8" w:space="0" w:color="auto"/>
              <w:bottom w:val="single" w:sz="4" w:space="0" w:color="auto"/>
              <w:right w:val="single" w:sz="4" w:space="0" w:color="auto"/>
            </w:tcBorders>
            <w:shd w:val="clear" w:color="auto" w:fill="auto"/>
            <w:vAlign w:val="center"/>
            <w:hideMark/>
          </w:tcPr>
          <w:p w:rsidR="0031673F" w:rsidRPr="0031673F" w:rsidRDefault="0031673F" w:rsidP="0031673F">
            <w:pPr>
              <w:jc w:val="right"/>
              <w:rPr>
                <w:rFonts w:eastAsia="Times New Roman" w:cs="Times New Roman"/>
                <w:sz w:val="22"/>
                <w:lang w:eastAsia="ru-RU"/>
              </w:rPr>
            </w:pPr>
            <w:r w:rsidRPr="0031673F">
              <w:rPr>
                <w:rFonts w:eastAsia="Times New Roman" w:cs="Times New Roman"/>
                <w:sz w:val="22"/>
                <w:lang w:eastAsia="ru-RU"/>
              </w:rPr>
              <w:t>3</w:t>
            </w:r>
          </w:p>
        </w:tc>
        <w:tc>
          <w:tcPr>
            <w:tcW w:w="5935" w:type="dxa"/>
            <w:tcBorders>
              <w:top w:val="nil"/>
              <w:left w:val="nil"/>
              <w:bottom w:val="single" w:sz="4" w:space="0" w:color="auto"/>
              <w:right w:val="single" w:sz="4" w:space="0" w:color="auto"/>
            </w:tcBorders>
            <w:shd w:val="clear" w:color="auto" w:fill="auto"/>
            <w:vAlign w:val="center"/>
            <w:hideMark/>
          </w:tcPr>
          <w:p w:rsidR="0031673F" w:rsidRPr="0031673F" w:rsidRDefault="0031673F" w:rsidP="0031673F">
            <w:pPr>
              <w:rPr>
                <w:rFonts w:eastAsia="Times New Roman" w:cs="Times New Roman"/>
                <w:sz w:val="22"/>
                <w:lang w:eastAsia="ru-RU"/>
              </w:rPr>
            </w:pPr>
            <w:r w:rsidRPr="0031673F">
              <w:rPr>
                <w:rFonts w:eastAsia="Times New Roman" w:cs="Times New Roman"/>
                <w:sz w:val="22"/>
                <w:lang w:eastAsia="ru-RU"/>
              </w:rPr>
              <w:t>Замена лобового стекла</w:t>
            </w:r>
          </w:p>
        </w:tc>
        <w:tc>
          <w:tcPr>
            <w:tcW w:w="1418" w:type="dxa"/>
            <w:tcBorders>
              <w:top w:val="nil"/>
              <w:left w:val="nil"/>
              <w:bottom w:val="single" w:sz="4" w:space="0" w:color="auto"/>
              <w:right w:val="single" w:sz="4" w:space="0" w:color="auto"/>
            </w:tcBorders>
            <w:shd w:val="clear" w:color="auto" w:fill="auto"/>
            <w:vAlign w:val="center"/>
            <w:hideMark/>
          </w:tcPr>
          <w:p w:rsidR="0031673F" w:rsidRPr="0031673F" w:rsidRDefault="0031673F" w:rsidP="0031673F">
            <w:pPr>
              <w:jc w:val="center"/>
              <w:rPr>
                <w:rFonts w:eastAsia="Times New Roman" w:cs="Times New Roman"/>
                <w:sz w:val="22"/>
                <w:lang w:eastAsia="ru-RU"/>
              </w:rPr>
            </w:pPr>
            <w:r w:rsidRPr="0031673F">
              <w:rPr>
                <w:rFonts w:eastAsia="Times New Roman" w:cs="Times New Roman"/>
                <w:sz w:val="22"/>
                <w:lang w:eastAsia="ru-RU"/>
              </w:rPr>
              <w:t>1</w:t>
            </w:r>
          </w:p>
        </w:tc>
        <w:tc>
          <w:tcPr>
            <w:tcW w:w="1275" w:type="dxa"/>
            <w:tcBorders>
              <w:top w:val="nil"/>
              <w:left w:val="nil"/>
              <w:bottom w:val="single" w:sz="4" w:space="0" w:color="auto"/>
              <w:right w:val="single" w:sz="4" w:space="0" w:color="auto"/>
            </w:tcBorders>
            <w:shd w:val="clear" w:color="auto" w:fill="auto"/>
            <w:vAlign w:val="center"/>
            <w:hideMark/>
          </w:tcPr>
          <w:p w:rsidR="0031673F" w:rsidRPr="0031673F" w:rsidRDefault="0031673F" w:rsidP="0031673F">
            <w:pPr>
              <w:jc w:val="center"/>
              <w:rPr>
                <w:rFonts w:eastAsia="Calibri" w:cs="Times New Roman"/>
                <w:sz w:val="22"/>
              </w:rPr>
            </w:pPr>
            <w:proofErr w:type="spellStart"/>
            <w:r w:rsidRPr="0031673F">
              <w:rPr>
                <w:rFonts w:eastAsia="Times New Roman" w:cs="Times New Roman"/>
                <w:sz w:val="22"/>
                <w:lang w:eastAsia="ru-RU"/>
              </w:rPr>
              <w:t>Усл.ед</w:t>
            </w:r>
            <w:proofErr w:type="spellEnd"/>
            <w:r w:rsidRPr="0031673F">
              <w:rPr>
                <w:rFonts w:eastAsia="Times New Roman" w:cs="Times New Roman"/>
                <w:sz w:val="22"/>
                <w:lang w:eastAsia="ru-RU"/>
              </w:rPr>
              <w:t>.</w:t>
            </w:r>
          </w:p>
        </w:tc>
      </w:tr>
    </w:tbl>
    <w:p w:rsidR="0031673F" w:rsidRPr="0031673F" w:rsidRDefault="0031673F" w:rsidP="0031673F">
      <w:pPr>
        <w:rPr>
          <w:rFonts w:eastAsia="Calibri" w:cs="Times New Roman"/>
          <w:b/>
          <w:sz w:val="22"/>
        </w:rPr>
      </w:pPr>
    </w:p>
    <w:p w:rsidR="0031673F" w:rsidRPr="0031673F" w:rsidRDefault="0031673F" w:rsidP="0031673F">
      <w:pPr>
        <w:rPr>
          <w:rFonts w:eastAsia="Calibri" w:cs="Times New Roman"/>
          <w:b/>
          <w:sz w:val="22"/>
        </w:rPr>
      </w:pPr>
      <w:r w:rsidRPr="0031673F">
        <w:rPr>
          <w:rFonts w:eastAsia="Calibri" w:cs="Times New Roman"/>
          <w:b/>
          <w:sz w:val="22"/>
        </w:rPr>
        <w:t>Запасные части:</w:t>
      </w:r>
    </w:p>
    <w:tbl>
      <w:tblPr>
        <w:tblW w:w="90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5935"/>
        <w:gridCol w:w="1418"/>
        <w:gridCol w:w="1275"/>
      </w:tblGrid>
      <w:tr w:rsidR="0031673F" w:rsidRPr="0031673F" w:rsidTr="00353DB5">
        <w:trPr>
          <w:trHeight w:val="330"/>
        </w:trPr>
        <w:tc>
          <w:tcPr>
            <w:tcW w:w="458" w:type="dxa"/>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w:t>
            </w:r>
          </w:p>
        </w:tc>
        <w:tc>
          <w:tcPr>
            <w:tcW w:w="5935" w:type="dxa"/>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Наименование запасных частей</w:t>
            </w:r>
          </w:p>
        </w:tc>
        <w:tc>
          <w:tcPr>
            <w:tcW w:w="1418" w:type="dxa"/>
            <w:vAlign w:val="center"/>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 xml:space="preserve">Ед. </w:t>
            </w:r>
            <w:proofErr w:type="spellStart"/>
            <w:r w:rsidRPr="0031673F">
              <w:rPr>
                <w:rFonts w:eastAsia="Times New Roman" w:cs="Times New Roman"/>
                <w:b/>
                <w:bCs/>
                <w:sz w:val="22"/>
                <w:lang w:eastAsia="ru-RU"/>
              </w:rPr>
              <w:t>изм</w:t>
            </w:r>
            <w:proofErr w:type="spellEnd"/>
          </w:p>
        </w:tc>
        <w:tc>
          <w:tcPr>
            <w:tcW w:w="1275" w:type="dxa"/>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 xml:space="preserve">Кол-во </w:t>
            </w:r>
          </w:p>
        </w:tc>
      </w:tr>
      <w:tr w:rsidR="0031673F" w:rsidRPr="0031673F" w:rsidTr="00353DB5">
        <w:trPr>
          <w:trHeight w:val="330"/>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3F" w:rsidRPr="0031673F" w:rsidRDefault="0031673F" w:rsidP="0031673F">
            <w:pPr>
              <w:jc w:val="right"/>
              <w:rPr>
                <w:rFonts w:eastAsia="Times New Roman" w:cs="Times New Roman"/>
                <w:sz w:val="22"/>
                <w:lang w:eastAsia="ru-RU"/>
              </w:rPr>
            </w:pPr>
            <w:r w:rsidRPr="0031673F">
              <w:rPr>
                <w:rFonts w:eastAsia="Times New Roman" w:cs="Times New Roman"/>
                <w:sz w:val="22"/>
                <w:lang w:eastAsia="ru-RU"/>
              </w:rPr>
              <w:t>1</w:t>
            </w:r>
          </w:p>
        </w:tc>
        <w:tc>
          <w:tcPr>
            <w:tcW w:w="59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3F" w:rsidRPr="0031673F" w:rsidRDefault="0031673F" w:rsidP="0031673F">
            <w:pPr>
              <w:rPr>
                <w:rFonts w:eastAsia="Times New Roman" w:cs="Times New Roman"/>
                <w:sz w:val="22"/>
                <w:lang w:eastAsia="ru-RU"/>
              </w:rPr>
            </w:pPr>
            <w:proofErr w:type="spellStart"/>
            <w:r w:rsidRPr="0031673F">
              <w:rPr>
                <w:rFonts w:eastAsia="Times New Roman" w:cs="Times New Roman"/>
                <w:sz w:val="22"/>
                <w:lang w:eastAsia="ru-RU"/>
              </w:rPr>
              <w:t>Ремкомплект</w:t>
            </w:r>
            <w:proofErr w:type="spellEnd"/>
            <w:r w:rsidRPr="0031673F">
              <w:rPr>
                <w:rFonts w:eastAsia="Times New Roman" w:cs="Times New Roman"/>
                <w:sz w:val="22"/>
                <w:lang w:eastAsia="ru-RU"/>
              </w:rPr>
              <w:t xml:space="preserve"> задней арки ФФ2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1673F" w:rsidRPr="0031673F" w:rsidRDefault="0031673F" w:rsidP="0031673F">
            <w:pPr>
              <w:jc w:val="center"/>
              <w:rPr>
                <w:rFonts w:eastAsia="Times New Roman" w:cs="Times New Roman"/>
                <w:sz w:val="22"/>
                <w:lang w:eastAsia="ru-RU"/>
              </w:rPr>
            </w:pPr>
            <w:r w:rsidRPr="0031673F">
              <w:rPr>
                <w:rFonts w:eastAsia="Times New Roman" w:cs="Times New Roman"/>
                <w:sz w:val="22"/>
                <w:lang w:eastAsia="ru-RU"/>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3F" w:rsidRPr="0031673F" w:rsidRDefault="0031673F" w:rsidP="0031673F">
            <w:pPr>
              <w:jc w:val="center"/>
              <w:rPr>
                <w:rFonts w:eastAsia="Times New Roman" w:cs="Times New Roman"/>
                <w:sz w:val="22"/>
                <w:lang w:eastAsia="ru-RU"/>
              </w:rPr>
            </w:pPr>
            <w:r w:rsidRPr="0031673F">
              <w:rPr>
                <w:rFonts w:eastAsia="Times New Roman" w:cs="Times New Roman"/>
                <w:sz w:val="22"/>
                <w:lang w:eastAsia="ru-RU"/>
              </w:rPr>
              <w:t>Шт.</w:t>
            </w:r>
          </w:p>
        </w:tc>
      </w:tr>
      <w:tr w:rsidR="0031673F" w:rsidRPr="0031673F" w:rsidTr="00353DB5">
        <w:trPr>
          <w:trHeight w:val="330"/>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3F" w:rsidRPr="0031673F" w:rsidRDefault="0031673F" w:rsidP="0031673F">
            <w:pPr>
              <w:jc w:val="right"/>
              <w:rPr>
                <w:rFonts w:eastAsia="Times New Roman" w:cs="Times New Roman"/>
                <w:sz w:val="22"/>
                <w:lang w:eastAsia="ru-RU"/>
              </w:rPr>
            </w:pPr>
            <w:r w:rsidRPr="0031673F">
              <w:rPr>
                <w:rFonts w:eastAsia="Times New Roman" w:cs="Times New Roman"/>
                <w:sz w:val="22"/>
                <w:lang w:eastAsia="ru-RU"/>
              </w:rPr>
              <w:t>2</w:t>
            </w:r>
          </w:p>
        </w:tc>
        <w:tc>
          <w:tcPr>
            <w:tcW w:w="59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3F" w:rsidRPr="0031673F" w:rsidRDefault="0031673F" w:rsidP="0031673F">
            <w:pPr>
              <w:rPr>
                <w:rFonts w:eastAsia="Times New Roman" w:cs="Times New Roman"/>
                <w:sz w:val="22"/>
                <w:lang w:eastAsia="ru-RU"/>
              </w:rPr>
            </w:pPr>
            <w:r w:rsidRPr="0031673F">
              <w:rPr>
                <w:rFonts w:eastAsia="Times New Roman" w:cs="Times New Roman"/>
                <w:sz w:val="22"/>
                <w:lang w:eastAsia="ru-RU"/>
              </w:rPr>
              <w:t>Лобовое стекло с подогревом и датчиком дождя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1673F" w:rsidRPr="0031673F" w:rsidRDefault="0031673F" w:rsidP="0031673F">
            <w:pPr>
              <w:jc w:val="center"/>
              <w:rPr>
                <w:rFonts w:eastAsia="Times New Roman" w:cs="Times New Roman"/>
                <w:sz w:val="22"/>
                <w:lang w:eastAsia="ru-RU"/>
              </w:rPr>
            </w:pPr>
            <w:r w:rsidRPr="0031673F">
              <w:rPr>
                <w:rFonts w:eastAsia="Times New Roman" w:cs="Times New Roman"/>
                <w:sz w:val="22"/>
                <w:lang w:eastAsia="ru-RU"/>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3F" w:rsidRPr="0031673F" w:rsidRDefault="0031673F" w:rsidP="0031673F">
            <w:pPr>
              <w:jc w:val="center"/>
              <w:rPr>
                <w:rFonts w:eastAsia="Times New Roman" w:cs="Times New Roman"/>
                <w:sz w:val="22"/>
                <w:lang w:eastAsia="ru-RU"/>
              </w:rPr>
            </w:pPr>
            <w:r w:rsidRPr="0031673F">
              <w:rPr>
                <w:rFonts w:eastAsia="Times New Roman" w:cs="Times New Roman"/>
                <w:sz w:val="22"/>
                <w:lang w:eastAsia="ru-RU"/>
              </w:rPr>
              <w:t>Шт.</w:t>
            </w:r>
          </w:p>
        </w:tc>
      </w:tr>
      <w:tr w:rsidR="0031673F" w:rsidRPr="0031673F" w:rsidTr="00353DB5">
        <w:trPr>
          <w:trHeight w:val="330"/>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3F" w:rsidRPr="0031673F" w:rsidRDefault="0031673F" w:rsidP="0031673F">
            <w:pPr>
              <w:jc w:val="right"/>
              <w:rPr>
                <w:rFonts w:eastAsia="Times New Roman" w:cs="Times New Roman"/>
                <w:sz w:val="22"/>
                <w:lang w:eastAsia="ru-RU"/>
              </w:rPr>
            </w:pPr>
            <w:r w:rsidRPr="0031673F">
              <w:rPr>
                <w:rFonts w:eastAsia="Times New Roman" w:cs="Times New Roman"/>
                <w:sz w:val="22"/>
                <w:lang w:eastAsia="ru-RU"/>
              </w:rPr>
              <w:t>3</w:t>
            </w:r>
          </w:p>
        </w:tc>
        <w:tc>
          <w:tcPr>
            <w:tcW w:w="59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3F" w:rsidRPr="0031673F" w:rsidRDefault="0031673F" w:rsidP="0031673F">
            <w:pPr>
              <w:rPr>
                <w:rFonts w:eastAsia="Times New Roman" w:cs="Times New Roman"/>
                <w:sz w:val="22"/>
                <w:lang w:eastAsia="ru-RU"/>
              </w:rPr>
            </w:pPr>
            <w:r w:rsidRPr="0031673F">
              <w:rPr>
                <w:rFonts w:eastAsia="Times New Roman" w:cs="Times New Roman"/>
                <w:sz w:val="22"/>
                <w:lang w:eastAsia="ru-RU"/>
              </w:rPr>
              <w:t xml:space="preserve">Фара передняя правая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31673F" w:rsidRPr="0031673F" w:rsidRDefault="0031673F" w:rsidP="0031673F">
            <w:pPr>
              <w:jc w:val="center"/>
              <w:rPr>
                <w:rFonts w:eastAsia="Times New Roman" w:cs="Times New Roman"/>
                <w:sz w:val="22"/>
                <w:lang w:eastAsia="ru-RU"/>
              </w:rPr>
            </w:pPr>
            <w:r w:rsidRPr="0031673F">
              <w:rPr>
                <w:rFonts w:eastAsia="Times New Roman" w:cs="Times New Roman"/>
                <w:sz w:val="22"/>
                <w:lang w:eastAsia="ru-RU"/>
              </w:rPr>
              <w:t>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3F" w:rsidRPr="0031673F" w:rsidRDefault="0031673F" w:rsidP="0031673F">
            <w:pPr>
              <w:jc w:val="center"/>
              <w:rPr>
                <w:rFonts w:eastAsia="Times New Roman" w:cs="Times New Roman"/>
                <w:sz w:val="22"/>
                <w:lang w:eastAsia="ru-RU"/>
              </w:rPr>
            </w:pPr>
            <w:r w:rsidRPr="0031673F">
              <w:rPr>
                <w:rFonts w:eastAsia="Times New Roman" w:cs="Times New Roman"/>
                <w:sz w:val="22"/>
                <w:lang w:eastAsia="ru-RU"/>
              </w:rPr>
              <w:t>Шт.</w:t>
            </w:r>
          </w:p>
        </w:tc>
      </w:tr>
    </w:tbl>
    <w:p w:rsidR="0031673F" w:rsidRPr="0031673F" w:rsidRDefault="0031673F" w:rsidP="0031673F">
      <w:pPr>
        <w:spacing w:line="259" w:lineRule="auto"/>
        <w:rPr>
          <w:rFonts w:eastAsia="Calibri" w:cs="Times New Roman"/>
          <w:b/>
          <w:sz w:val="22"/>
        </w:rPr>
      </w:pPr>
    </w:p>
    <w:p w:rsidR="0031673F" w:rsidRPr="0031673F" w:rsidRDefault="0031673F" w:rsidP="0031673F">
      <w:pPr>
        <w:spacing w:line="259" w:lineRule="auto"/>
        <w:rPr>
          <w:rFonts w:eastAsia="Calibri" w:cs="Times New Roman"/>
          <w:b/>
          <w:sz w:val="22"/>
        </w:rPr>
      </w:pPr>
    </w:p>
    <w:p w:rsidR="0031673F" w:rsidRPr="0031673F" w:rsidRDefault="0031673F" w:rsidP="0031673F">
      <w:pPr>
        <w:spacing w:line="259" w:lineRule="auto"/>
        <w:rPr>
          <w:rFonts w:eastAsia="Calibri" w:cs="Times New Roman"/>
          <w:b/>
          <w:sz w:val="22"/>
        </w:rPr>
      </w:pPr>
    </w:p>
    <w:p w:rsidR="0031673F" w:rsidRPr="0031673F" w:rsidRDefault="0031673F" w:rsidP="0031673F">
      <w:pPr>
        <w:numPr>
          <w:ilvl w:val="1"/>
          <w:numId w:val="11"/>
        </w:numPr>
        <w:spacing w:after="200" w:line="276" w:lineRule="auto"/>
        <w:ind w:left="1353" w:firstLine="851"/>
        <w:rPr>
          <w:rFonts w:eastAsia="Calibri" w:cs="Times New Roman"/>
          <w:b/>
          <w:i/>
          <w:sz w:val="22"/>
        </w:rPr>
      </w:pPr>
      <w:r w:rsidRPr="0031673F">
        <w:rPr>
          <w:rFonts w:eastAsia="Calibri" w:cs="Times New Roman"/>
          <w:b/>
          <w:i/>
          <w:sz w:val="22"/>
        </w:rPr>
        <w:t>Антикоррозийная обработка:</w:t>
      </w:r>
    </w:p>
    <w:p w:rsidR="0031673F" w:rsidRPr="0031673F" w:rsidRDefault="0031673F" w:rsidP="0031673F">
      <w:pPr>
        <w:rPr>
          <w:rFonts w:eastAsia="Calibri" w:cs="Times New Roman"/>
          <w:b/>
          <w:i/>
          <w:sz w:val="22"/>
        </w:rPr>
      </w:pPr>
      <w:r w:rsidRPr="0031673F">
        <w:rPr>
          <w:rFonts w:eastAsia="Calibri" w:cs="Times New Roman"/>
          <w:b/>
          <w:i/>
          <w:sz w:val="22"/>
        </w:rPr>
        <w:t>3.2.1.</w:t>
      </w:r>
    </w:p>
    <w:tbl>
      <w:tblPr>
        <w:tblW w:w="9072" w:type="dxa"/>
        <w:tblInd w:w="250" w:type="dxa"/>
        <w:tblLayout w:type="fixed"/>
        <w:tblLook w:val="01E0" w:firstRow="1" w:lastRow="1" w:firstColumn="1" w:lastColumn="1" w:noHBand="0" w:noVBand="0"/>
      </w:tblPr>
      <w:tblGrid>
        <w:gridCol w:w="4219"/>
        <w:gridCol w:w="4853"/>
      </w:tblGrid>
      <w:tr w:rsidR="0031673F" w:rsidRPr="0031673F" w:rsidTr="00353DB5">
        <w:tc>
          <w:tcPr>
            <w:tcW w:w="4219" w:type="dxa"/>
            <w:tcBorders>
              <w:top w:val="single" w:sz="4" w:space="0" w:color="000000"/>
              <w:left w:val="single" w:sz="4" w:space="0" w:color="000000"/>
              <w:bottom w:val="single" w:sz="4" w:space="0" w:color="000000"/>
              <w:right w:val="single" w:sz="4" w:space="0" w:color="000000"/>
            </w:tcBorders>
            <w:vAlign w:val="center"/>
          </w:tcPr>
          <w:p w:rsidR="0031673F" w:rsidRPr="0031673F" w:rsidRDefault="0031673F" w:rsidP="0031673F">
            <w:pPr>
              <w:rPr>
                <w:rFonts w:eastAsia="Calibri" w:cs="Times New Roman"/>
                <w:sz w:val="22"/>
                <w:lang w:val="en-US"/>
              </w:rPr>
            </w:pPr>
            <w:r w:rsidRPr="0031673F">
              <w:rPr>
                <w:rFonts w:eastAsia="Calibri" w:cs="Times New Roman"/>
                <w:b/>
                <w:sz w:val="22"/>
              </w:rPr>
              <w:t>Марка</w:t>
            </w:r>
            <w:r w:rsidRPr="0031673F">
              <w:rPr>
                <w:rFonts w:eastAsia="Calibri" w:cs="Times New Roman"/>
                <w:b/>
                <w:sz w:val="22"/>
                <w:lang w:val="en-US"/>
              </w:rPr>
              <w:t xml:space="preserve">, </w:t>
            </w:r>
            <w:r w:rsidRPr="0031673F">
              <w:rPr>
                <w:rFonts w:eastAsia="Calibri" w:cs="Times New Roman"/>
                <w:b/>
                <w:sz w:val="22"/>
              </w:rPr>
              <w:t>модель</w:t>
            </w:r>
            <w:r w:rsidRPr="0031673F">
              <w:rPr>
                <w:rFonts w:eastAsia="Calibri" w:cs="Times New Roman"/>
                <w:b/>
                <w:sz w:val="22"/>
                <w:lang w:val="en-US"/>
              </w:rPr>
              <w:t>: TOYOTA</w:t>
            </w:r>
          </w:p>
        </w:tc>
        <w:tc>
          <w:tcPr>
            <w:tcW w:w="4853" w:type="dxa"/>
            <w:tcBorders>
              <w:top w:val="single" w:sz="4" w:space="0" w:color="000000"/>
              <w:left w:val="single" w:sz="4" w:space="0" w:color="000000"/>
              <w:bottom w:val="single" w:sz="4" w:space="0" w:color="000000"/>
              <w:right w:val="single" w:sz="4" w:space="0" w:color="000000"/>
            </w:tcBorders>
            <w:vAlign w:val="center"/>
          </w:tcPr>
          <w:p w:rsidR="0031673F" w:rsidRPr="0031673F" w:rsidRDefault="0031673F" w:rsidP="0031673F">
            <w:pPr>
              <w:rPr>
                <w:rFonts w:eastAsia="Calibri" w:cs="Times New Roman"/>
                <w:b/>
                <w:sz w:val="22"/>
              </w:rPr>
            </w:pPr>
            <w:r w:rsidRPr="0031673F">
              <w:rPr>
                <w:rFonts w:eastAsia="Calibri" w:cs="Times New Roman"/>
                <w:b/>
                <w:sz w:val="22"/>
              </w:rPr>
              <w:t>VIN: XW7BN4HK305107354</w:t>
            </w:r>
          </w:p>
        </w:tc>
      </w:tr>
    </w:tbl>
    <w:p w:rsidR="0031673F" w:rsidRPr="0031673F" w:rsidRDefault="0031673F" w:rsidP="0031673F">
      <w:pPr>
        <w:rPr>
          <w:rFonts w:eastAsia="Calibri" w:cs="Times New Roman"/>
          <w:b/>
          <w:sz w:val="22"/>
        </w:rPr>
      </w:pPr>
    </w:p>
    <w:p w:rsidR="0031673F" w:rsidRPr="0031673F" w:rsidRDefault="0031673F" w:rsidP="0031673F">
      <w:pPr>
        <w:rPr>
          <w:rFonts w:eastAsia="Calibri" w:cs="Times New Roman"/>
          <w:b/>
          <w:sz w:val="22"/>
        </w:rPr>
      </w:pPr>
      <w:r w:rsidRPr="0031673F">
        <w:rPr>
          <w:rFonts w:eastAsia="Calibri" w:cs="Times New Roman"/>
          <w:b/>
          <w:sz w:val="22"/>
        </w:rPr>
        <w:t>Работы:</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
        <w:gridCol w:w="6077"/>
        <w:gridCol w:w="1261"/>
        <w:gridCol w:w="1276"/>
      </w:tblGrid>
      <w:tr w:rsidR="0031673F" w:rsidRPr="0031673F" w:rsidTr="00353DB5">
        <w:trPr>
          <w:trHeight w:val="645"/>
        </w:trPr>
        <w:tc>
          <w:tcPr>
            <w:tcW w:w="458" w:type="dxa"/>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w:t>
            </w:r>
          </w:p>
        </w:tc>
        <w:tc>
          <w:tcPr>
            <w:tcW w:w="6077" w:type="dxa"/>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Наименование услуг</w:t>
            </w:r>
          </w:p>
        </w:tc>
        <w:tc>
          <w:tcPr>
            <w:tcW w:w="1261" w:type="dxa"/>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Кол-во услуг</w:t>
            </w:r>
          </w:p>
        </w:tc>
        <w:tc>
          <w:tcPr>
            <w:tcW w:w="1276" w:type="dxa"/>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 xml:space="preserve">Ед. </w:t>
            </w:r>
            <w:proofErr w:type="spellStart"/>
            <w:r w:rsidRPr="0031673F">
              <w:rPr>
                <w:rFonts w:eastAsia="Times New Roman" w:cs="Times New Roman"/>
                <w:b/>
                <w:bCs/>
                <w:sz w:val="22"/>
                <w:lang w:eastAsia="ru-RU"/>
              </w:rPr>
              <w:t>изм</w:t>
            </w:r>
            <w:proofErr w:type="spellEnd"/>
          </w:p>
        </w:tc>
      </w:tr>
      <w:tr w:rsidR="0031673F" w:rsidRPr="0031673F" w:rsidTr="00353DB5">
        <w:trPr>
          <w:trHeight w:val="315"/>
        </w:trPr>
        <w:tc>
          <w:tcPr>
            <w:tcW w:w="458" w:type="dxa"/>
            <w:shd w:val="clear" w:color="auto" w:fill="auto"/>
            <w:vAlign w:val="center"/>
            <w:hideMark/>
          </w:tcPr>
          <w:p w:rsidR="0031673F" w:rsidRPr="0031673F" w:rsidRDefault="0031673F" w:rsidP="0031673F">
            <w:pPr>
              <w:jc w:val="right"/>
              <w:rPr>
                <w:rFonts w:eastAsia="Times New Roman" w:cs="Times New Roman"/>
                <w:sz w:val="22"/>
                <w:lang w:eastAsia="ru-RU"/>
              </w:rPr>
            </w:pPr>
            <w:r w:rsidRPr="0031673F">
              <w:rPr>
                <w:rFonts w:eastAsia="Times New Roman" w:cs="Times New Roman"/>
                <w:sz w:val="22"/>
                <w:lang w:eastAsia="ru-RU"/>
              </w:rPr>
              <w:t>1</w:t>
            </w:r>
          </w:p>
        </w:tc>
        <w:tc>
          <w:tcPr>
            <w:tcW w:w="6077" w:type="dxa"/>
            <w:shd w:val="clear" w:color="auto" w:fill="auto"/>
            <w:vAlign w:val="center"/>
            <w:hideMark/>
          </w:tcPr>
          <w:p w:rsidR="0031673F" w:rsidRPr="0031673F" w:rsidRDefault="0031673F" w:rsidP="0031673F">
            <w:pPr>
              <w:rPr>
                <w:rFonts w:eastAsia="Times New Roman" w:cs="Times New Roman"/>
                <w:sz w:val="22"/>
                <w:lang w:eastAsia="ru-RU"/>
              </w:rPr>
            </w:pPr>
            <w:r w:rsidRPr="0031673F">
              <w:rPr>
                <w:rFonts w:eastAsia="Times New Roman" w:cs="Times New Roman"/>
                <w:sz w:val="22"/>
                <w:lang w:eastAsia="ru-RU"/>
              </w:rPr>
              <w:t>Полная антикоррозионная обработка включающая р\с навесных элементов закрывающих доступ и скрытых полостей</w:t>
            </w:r>
          </w:p>
        </w:tc>
        <w:tc>
          <w:tcPr>
            <w:tcW w:w="1261" w:type="dxa"/>
            <w:shd w:val="clear" w:color="auto" w:fill="auto"/>
            <w:vAlign w:val="center"/>
            <w:hideMark/>
          </w:tcPr>
          <w:p w:rsidR="0031673F" w:rsidRPr="0031673F" w:rsidRDefault="0031673F" w:rsidP="0031673F">
            <w:pPr>
              <w:jc w:val="center"/>
              <w:rPr>
                <w:rFonts w:eastAsia="Times New Roman" w:cs="Times New Roman"/>
                <w:sz w:val="22"/>
                <w:lang w:eastAsia="ru-RU"/>
              </w:rPr>
            </w:pPr>
            <w:r w:rsidRPr="0031673F">
              <w:rPr>
                <w:rFonts w:eastAsia="Times New Roman" w:cs="Times New Roman"/>
                <w:sz w:val="22"/>
                <w:lang w:eastAsia="ru-RU"/>
              </w:rPr>
              <w:t>1</w:t>
            </w:r>
          </w:p>
        </w:tc>
        <w:tc>
          <w:tcPr>
            <w:tcW w:w="1276" w:type="dxa"/>
            <w:shd w:val="clear" w:color="auto" w:fill="auto"/>
            <w:vAlign w:val="center"/>
            <w:hideMark/>
          </w:tcPr>
          <w:p w:rsidR="0031673F" w:rsidRPr="0031673F" w:rsidRDefault="0031673F" w:rsidP="0031673F">
            <w:pPr>
              <w:jc w:val="center"/>
              <w:rPr>
                <w:rFonts w:eastAsia="Calibri" w:cs="Times New Roman"/>
                <w:sz w:val="22"/>
              </w:rPr>
            </w:pPr>
            <w:proofErr w:type="spellStart"/>
            <w:r w:rsidRPr="0031673F">
              <w:rPr>
                <w:rFonts w:eastAsia="Times New Roman" w:cs="Times New Roman"/>
                <w:sz w:val="22"/>
                <w:lang w:eastAsia="ru-RU"/>
              </w:rPr>
              <w:t>Усл.ед</w:t>
            </w:r>
            <w:proofErr w:type="spellEnd"/>
            <w:r w:rsidRPr="0031673F">
              <w:rPr>
                <w:rFonts w:eastAsia="Times New Roman" w:cs="Times New Roman"/>
                <w:sz w:val="22"/>
                <w:lang w:eastAsia="ru-RU"/>
              </w:rPr>
              <w:t>.</w:t>
            </w:r>
          </w:p>
        </w:tc>
      </w:tr>
    </w:tbl>
    <w:p w:rsidR="0031673F" w:rsidRPr="0031673F" w:rsidRDefault="0031673F" w:rsidP="0031673F">
      <w:pPr>
        <w:rPr>
          <w:rFonts w:eastAsia="Calibri" w:cs="Times New Roman"/>
          <w:b/>
          <w:sz w:val="22"/>
        </w:rPr>
      </w:pPr>
    </w:p>
    <w:p w:rsidR="0031673F" w:rsidRPr="0031673F" w:rsidRDefault="0031673F" w:rsidP="0031673F">
      <w:pPr>
        <w:rPr>
          <w:rFonts w:eastAsia="Calibri" w:cs="Times New Roman"/>
          <w:b/>
          <w:sz w:val="22"/>
        </w:rPr>
      </w:pPr>
      <w:r w:rsidRPr="0031673F">
        <w:rPr>
          <w:rFonts w:eastAsia="Calibri" w:cs="Times New Roman"/>
          <w:b/>
          <w:sz w:val="22"/>
        </w:rPr>
        <w:t>Запасные части:</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6077"/>
        <w:gridCol w:w="1261"/>
        <w:gridCol w:w="1276"/>
      </w:tblGrid>
      <w:tr w:rsidR="0031673F" w:rsidRPr="0031673F" w:rsidTr="00353DB5">
        <w:trPr>
          <w:trHeight w:val="330"/>
        </w:trPr>
        <w:tc>
          <w:tcPr>
            <w:tcW w:w="458" w:type="dxa"/>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w:t>
            </w:r>
          </w:p>
        </w:tc>
        <w:tc>
          <w:tcPr>
            <w:tcW w:w="6077" w:type="dxa"/>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Наименование запасных частей</w:t>
            </w:r>
          </w:p>
        </w:tc>
        <w:tc>
          <w:tcPr>
            <w:tcW w:w="1261" w:type="dxa"/>
            <w:vAlign w:val="center"/>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 xml:space="preserve">Ед. </w:t>
            </w:r>
            <w:proofErr w:type="spellStart"/>
            <w:r w:rsidRPr="0031673F">
              <w:rPr>
                <w:rFonts w:eastAsia="Times New Roman" w:cs="Times New Roman"/>
                <w:b/>
                <w:bCs/>
                <w:sz w:val="22"/>
                <w:lang w:eastAsia="ru-RU"/>
              </w:rPr>
              <w:t>изм</w:t>
            </w:r>
            <w:proofErr w:type="spellEnd"/>
          </w:p>
        </w:tc>
        <w:tc>
          <w:tcPr>
            <w:tcW w:w="1276" w:type="dxa"/>
            <w:shd w:val="clear" w:color="auto" w:fill="auto"/>
            <w:vAlign w:val="center"/>
            <w:hideMark/>
          </w:tcPr>
          <w:p w:rsidR="0031673F" w:rsidRPr="0031673F" w:rsidRDefault="0031673F" w:rsidP="0031673F">
            <w:pPr>
              <w:jc w:val="center"/>
              <w:rPr>
                <w:rFonts w:eastAsia="Times New Roman" w:cs="Times New Roman"/>
                <w:b/>
                <w:bCs/>
                <w:sz w:val="22"/>
                <w:lang w:eastAsia="ru-RU"/>
              </w:rPr>
            </w:pPr>
            <w:r w:rsidRPr="0031673F">
              <w:rPr>
                <w:rFonts w:eastAsia="Times New Roman" w:cs="Times New Roman"/>
                <w:b/>
                <w:bCs/>
                <w:sz w:val="22"/>
                <w:lang w:eastAsia="ru-RU"/>
              </w:rPr>
              <w:t xml:space="preserve">Кол-во </w:t>
            </w:r>
          </w:p>
        </w:tc>
      </w:tr>
      <w:tr w:rsidR="0031673F" w:rsidRPr="0031673F" w:rsidTr="00353DB5">
        <w:trPr>
          <w:trHeight w:val="330"/>
        </w:trPr>
        <w:tc>
          <w:tcPr>
            <w:tcW w:w="4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3F" w:rsidRPr="0031673F" w:rsidRDefault="0031673F" w:rsidP="0031673F">
            <w:pPr>
              <w:jc w:val="right"/>
              <w:rPr>
                <w:rFonts w:eastAsia="Times New Roman" w:cs="Times New Roman"/>
                <w:sz w:val="22"/>
                <w:lang w:eastAsia="ru-RU"/>
              </w:rPr>
            </w:pPr>
            <w:r w:rsidRPr="0031673F">
              <w:rPr>
                <w:rFonts w:eastAsia="Times New Roman" w:cs="Times New Roman"/>
                <w:sz w:val="22"/>
                <w:lang w:eastAsia="ru-RU"/>
              </w:rPr>
              <w:t>1</w:t>
            </w:r>
          </w:p>
        </w:tc>
        <w:tc>
          <w:tcPr>
            <w:tcW w:w="60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3F" w:rsidRPr="0031673F" w:rsidRDefault="0031673F" w:rsidP="0031673F">
            <w:pPr>
              <w:rPr>
                <w:rFonts w:eastAsia="Times New Roman" w:cs="Times New Roman"/>
                <w:sz w:val="22"/>
                <w:lang w:eastAsia="ru-RU"/>
              </w:rPr>
            </w:pPr>
            <w:r w:rsidRPr="0031673F">
              <w:rPr>
                <w:rFonts w:eastAsia="Times New Roman" w:cs="Times New Roman"/>
                <w:sz w:val="22"/>
                <w:lang w:eastAsia="ru-RU"/>
              </w:rPr>
              <w:t>Крепеж</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rsidR="0031673F" w:rsidRPr="0031673F" w:rsidRDefault="0031673F" w:rsidP="0031673F">
            <w:pPr>
              <w:jc w:val="center"/>
              <w:rPr>
                <w:rFonts w:eastAsia="Times New Roman" w:cs="Times New Roman"/>
                <w:sz w:val="22"/>
                <w:lang w:eastAsia="ru-RU"/>
              </w:rPr>
            </w:pPr>
            <w:r w:rsidRPr="0031673F">
              <w:rPr>
                <w:rFonts w:eastAsia="Times New Roman" w:cs="Times New Roman"/>
                <w:sz w:val="22"/>
                <w:lang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673F" w:rsidRPr="0031673F" w:rsidRDefault="0031673F" w:rsidP="0031673F">
            <w:pPr>
              <w:jc w:val="center"/>
              <w:rPr>
                <w:rFonts w:eastAsia="Times New Roman" w:cs="Times New Roman"/>
                <w:sz w:val="22"/>
                <w:lang w:eastAsia="ru-RU"/>
              </w:rPr>
            </w:pPr>
            <w:r w:rsidRPr="0031673F">
              <w:rPr>
                <w:rFonts w:eastAsia="Times New Roman" w:cs="Times New Roman"/>
                <w:sz w:val="22"/>
                <w:lang w:eastAsia="ru-RU"/>
              </w:rPr>
              <w:t>Комп.</w:t>
            </w:r>
          </w:p>
        </w:tc>
      </w:tr>
    </w:tbl>
    <w:p w:rsidR="0031673F" w:rsidRPr="0031673F" w:rsidRDefault="0031673F" w:rsidP="0031673F">
      <w:pPr>
        <w:spacing w:line="259" w:lineRule="auto"/>
        <w:rPr>
          <w:rFonts w:eastAsia="Calibri" w:cs="Times New Roman"/>
          <w:b/>
          <w:sz w:val="22"/>
        </w:rPr>
      </w:pPr>
    </w:p>
    <w:p w:rsidR="0031673F" w:rsidRPr="0031673F" w:rsidRDefault="0031673F" w:rsidP="0031673F">
      <w:pPr>
        <w:spacing w:line="259" w:lineRule="auto"/>
        <w:rPr>
          <w:rFonts w:eastAsia="Calibri" w:cs="Times New Roman"/>
          <w:b/>
          <w:i/>
          <w:sz w:val="22"/>
        </w:rPr>
      </w:pPr>
      <w:r w:rsidRPr="0031673F">
        <w:rPr>
          <w:rFonts w:eastAsia="Calibri" w:cs="Times New Roman"/>
          <w:b/>
          <w:i/>
          <w:sz w:val="22"/>
        </w:rPr>
        <w:t xml:space="preserve">3.2.2. </w:t>
      </w:r>
    </w:p>
    <w:tbl>
      <w:tblPr>
        <w:tblW w:w="9072" w:type="dxa"/>
        <w:tblInd w:w="250" w:type="dxa"/>
        <w:tblLayout w:type="fixed"/>
        <w:tblLook w:val="01E0" w:firstRow="1" w:lastRow="1" w:firstColumn="1" w:lastColumn="1" w:noHBand="0" w:noVBand="0"/>
      </w:tblPr>
      <w:tblGrid>
        <w:gridCol w:w="4361"/>
        <w:gridCol w:w="4711"/>
      </w:tblGrid>
      <w:tr w:rsidR="0031673F" w:rsidRPr="0031673F" w:rsidTr="00353DB5">
        <w:tc>
          <w:tcPr>
            <w:tcW w:w="4361" w:type="dxa"/>
            <w:tcBorders>
              <w:top w:val="single" w:sz="4" w:space="0" w:color="000000"/>
              <w:left w:val="single" w:sz="4" w:space="0" w:color="000000"/>
              <w:bottom w:val="single" w:sz="4" w:space="0" w:color="000000"/>
              <w:right w:val="single" w:sz="4" w:space="0" w:color="000000"/>
            </w:tcBorders>
            <w:vAlign w:val="center"/>
          </w:tcPr>
          <w:p w:rsidR="0031673F" w:rsidRPr="0031673F" w:rsidRDefault="0031673F" w:rsidP="0031673F">
            <w:pPr>
              <w:spacing w:line="20" w:lineRule="atLeast"/>
              <w:rPr>
                <w:rFonts w:eastAsia="Calibri" w:cs="Times New Roman"/>
                <w:sz w:val="22"/>
                <w:lang w:val="en-US"/>
              </w:rPr>
            </w:pPr>
            <w:r w:rsidRPr="0031673F">
              <w:rPr>
                <w:rFonts w:eastAsia="Calibri" w:cs="Times New Roman"/>
                <w:b/>
                <w:sz w:val="22"/>
              </w:rPr>
              <w:t>Марка</w:t>
            </w:r>
            <w:r w:rsidRPr="0031673F">
              <w:rPr>
                <w:rFonts w:eastAsia="Calibri" w:cs="Times New Roman"/>
                <w:b/>
                <w:sz w:val="22"/>
                <w:lang w:val="en-US"/>
              </w:rPr>
              <w:t xml:space="preserve">, </w:t>
            </w:r>
            <w:r w:rsidRPr="0031673F">
              <w:rPr>
                <w:rFonts w:eastAsia="Calibri" w:cs="Times New Roman"/>
                <w:b/>
                <w:sz w:val="22"/>
              </w:rPr>
              <w:t>модель</w:t>
            </w:r>
            <w:r w:rsidRPr="0031673F">
              <w:rPr>
                <w:rFonts w:eastAsia="Calibri" w:cs="Times New Roman"/>
                <w:b/>
                <w:sz w:val="22"/>
                <w:lang w:val="en-US"/>
              </w:rPr>
              <w:t>: XAVAL</w:t>
            </w:r>
          </w:p>
        </w:tc>
        <w:tc>
          <w:tcPr>
            <w:tcW w:w="4711" w:type="dxa"/>
            <w:tcBorders>
              <w:top w:val="single" w:sz="4" w:space="0" w:color="000000"/>
              <w:left w:val="single" w:sz="4" w:space="0" w:color="000000"/>
              <w:bottom w:val="single" w:sz="4" w:space="0" w:color="000000"/>
              <w:right w:val="single" w:sz="4" w:space="0" w:color="000000"/>
            </w:tcBorders>
            <w:vAlign w:val="center"/>
          </w:tcPr>
          <w:p w:rsidR="0031673F" w:rsidRPr="0031673F" w:rsidRDefault="0031673F" w:rsidP="0031673F">
            <w:pPr>
              <w:spacing w:line="20" w:lineRule="atLeast"/>
              <w:rPr>
                <w:rFonts w:eastAsia="Calibri" w:cs="Times New Roman"/>
                <w:sz w:val="22"/>
              </w:rPr>
            </w:pPr>
            <w:r w:rsidRPr="0031673F">
              <w:rPr>
                <w:rFonts w:eastAsia="Calibri" w:cs="Times New Roman"/>
                <w:b/>
                <w:sz w:val="22"/>
              </w:rPr>
              <w:t>VIN: XZGEE04A9RA512083</w:t>
            </w:r>
          </w:p>
        </w:tc>
      </w:tr>
    </w:tbl>
    <w:p w:rsidR="0031673F" w:rsidRPr="0031673F" w:rsidRDefault="0031673F" w:rsidP="0031673F">
      <w:pPr>
        <w:spacing w:line="20" w:lineRule="atLeast"/>
        <w:rPr>
          <w:rFonts w:eastAsia="Calibri" w:cs="Times New Roman"/>
          <w:b/>
          <w:sz w:val="22"/>
        </w:rPr>
      </w:pPr>
    </w:p>
    <w:p w:rsidR="0031673F" w:rsidRPr="0031673F" w:rsidRDefault="0031673F" w:rsidP="0031673F">
      <w:pPr>
        <w:spacing w:line="20" w:lineRule="atLeast"/>
        <w:rPr>
          <w:rFonts w:eastAsia="Calibri" w:cs="Times New Roman"/>
          <w:b/>
          <w:sz w:val="22"/>
        </w:rPr>
      </w:pPr>
      <w:r w:rsidRPr="0031673F">
        <w:rPr>
          <w:rFonts w:eastAsia="Calibri" w:cs="Times New Roman"/>
          <w:b/>
          <w:sz w:val="22"/>
        </w:rPr>
        <w:t>Работы:</w:t>
      </w:r>
    </w:p>
    <w:tbl>
      <w:tblPr>
        <w:tblW w:w="9072" w:type="dxa"/>
        <w:tblInd w:w="250" w:type="dxa"/>
        <w:tblLayout w:type="fixed"/>
        <w:tblLook w:val="04A0" w:firstRow="1" w:lastRow="0" w:firstColumn="1" w:lastColumn="0" w:noHBand="0" w:noVBand="1"/>
      </w:tblPr>
      <w:tblGrid>
        <w:gridCol w:w="458"/>
        <w:gridCol w:w="6219"/>
        <w:gridCol w:w="1119"/>
        <w:gridCol w:w="1276"/>
      </w:tblGrid>
      <w:tr w:rsidR="0031673F" w:rsidRPr="0031673F" w:rsidTr="00353DB5">
        <w:trPr>
          <w:trHeight w:val="645"/>
        </w:trPr>
        <w:tc>
          <w:tcPr>
            <w:tcW w:w="458"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31673F" w:rsidRPr="0031673F" w:rsidRDefault="0031673F" w:rsidP="0031673F">
            <w:pPr>
              <w:spacing w:line="20" w:lineRule="atLeast"/>
              <w:jc w:val="center"/>
              <w:rPr>
                <w:rFonts w:eastAsia="Times New Roman" w:cs="Times New Roman"/>
                <w:b/>
                <w:bCs/>
                <w:sz w:val="22"/>
                <w:lang w:eastAsia="ru-RU"/>
              </w:rPr>
            </w:pPr>
            <w:r w:rsidRPr="0031673F">
              <w:rPr>
                <w:rFonts w:eastAsia="Times New Roman" w:cs="Times New Roman"/>
                <w:b/>
                <w:bCs/>
                <w:sz w:val="22"/>
                <w:lang w:eastAsia="ru-RU"/>
              </w:rPr>
              <w:t>№</w:t>
            </w:r>
          </w:p>
        </w:tc>
        <w:tc>
          <w:tcPr>
            <w:tcW w:w="6219" w:type="dxa"/>
            <w:tcBorders>
              <w:top w:val="single" w:sz="8" w:space="0" w:color="auto"/>
              <w:left w:val="nil"/>
              <w:bottom w:val="single" w:sz="8" w:space="0" w:color="auto"/>
              <w:right w:val="single" w:sz="4" w:space="0" w:color="auto"/>
            </w:tcBorders>
            <w:shd w:val="clear" w:color="auto" w:fill="auto"/>
            <w:vAlign w:val="center"/>
            <w:hideMark/>
          </w:tcPr>
          <w:p w:rsidR="0031673F" w:rsidRPr="0031673F" w:rsidRDefault="0031673F" w:rsidP="0031673F">
            <w:pPr>
              <w:spacing w:line="20" w:lineRule="atLeast"/>
              <w:jc w:val="center"/>
              <w:rPr>
                <w:rFonts w:eastAsia="Times New Roman" w:cs="Times New Roman"/>
                <w:b/>
                <w:bCs/>
                <w:sz w:val="22"/>
                <w:lang w:eastAsia="ru-RU"/>
              </w:rPr>
            </w:pPr>
            <w:r w:rsidRPr="0031673F">
              <w:rPr>
                <w:rFonts w:eastAsia="Times New Roman" w:cs="Times New Roman"/>
                <w:b/>
                <w:bCs/>
                <w:sz w:val="22"/>
                <w:lang w:eastAsia="ru-RU"/>
              </w:rPr>
              <w:t>Наименование услуг</w:t>
            </w:r>
          </w:p>
        </w:tc>
        <w:tc>
          <w:tcPr>
            <w:tcW w:w="1119" w:type="dxa"/>
            <w:tcBorders>
              <w:top w:val="single" w:sz="8" w:space="0" w:color="auto"/>
              <w:left w:val="nil"/>
              <w:bottom w:val="single" w:sz="8" w:space="0" w:color="auto"/>
              <w:right w:val="single" w:sz="4" w:space="0" w:color="auto"/>
            </w:tcBorders>
            <w:shd w:val="clear" w:color="auto" w:fill="auto"/>
            <w:vAlign w:val="center"/>
            <w:hideMark/>
          </w:tcPr>
          <w:p w:rsidR="0031673F" w:rsidRPr="0031673F" w:rsidRDefault="0031673F" w:rsidP="0031673F">
            <w:pPr>
              <w:spacing w:line="20" w:lineRule="atLeast"/>
              <w:jc w:val="center"/>
              <w:rPr>
                <w:rFonts w:eastAsia="Times New Roman" w:cs="Times New Roman"/>
                <w:b/>
                <w:bCs/>
                <w:sz w:val="22"/>
                <w:lang w:eastAsia="ru-RU"/>
              </w:rPr>
            </w:pPr>
            <w:r w:rsidRPr="0031673F">
              <w:rPr>
                <w:rFonts w:eastAsia="Times New Roman" w:cs="Times New Roman"/>
                <w:b/>
                <w:bCs/>
                <w:sz w:val="22"/>
                <w:lang w:eastAsia="ru-RU"/>
              </w:rPr>
              <w:t>Кол-во услуг</w:t>
            </w:r>
          </w:p>
        </w:tc>
        <w:tc>
          <w:tcPr>
            <w:tcW w:w="1276" w:type="dxa"/>
            <w:tcBorders>
              <w:top w:val="single" w:sz="8" w:space="0" w:color="auto"/>
              <w:left w:val="nil"/>
              <w:bottom w:val="single" w:sz="8" w:space="0" w:color="auto"/>
              <w:right w:val="single" w:sz="4" w:space="0" w:color="auto"/>
            </w:tcBorders>
            <w:shd w:val="clear" w:color="auto" w:fill="auto"/>
            <w:vAlign w:val="center"/>
            <w:hideMark/>
          </w:tcPr>
          <w:p w:rsidR="0031673F" w:rsidRPr="0031673F" w:rsidRDefault="0031673F" w:rsidP="0031673F">
            <w:pPr>
              <w:spacing w:line="20" w:lineRule="atLeast"/>
              <w:jc w:val="center"/>
              <w:rPr>
                <w:rFonts w:eastAsia="Times New Roman" w:cs="Times New Roman"/>
                <w:b/>
                <w:bCs/>
                <w:sz w:val="22"/>
                <w:lang w:eastAsia="ru-RU"/>
              </w:rPr>
            </w:pPr>
            <w:r w:rsidRPr="0031673F">
              <w:rPr>
                <w:rFonts w:eastAsia="Times New Roman" w:cs="Times New Roman"/>
                <w:b/>
                <w:bCs/>
                <w:sz w:val="22"/>
                <w:lang w:eastAsia="ru-RU"/>
              </w:rPr>
              <w:t xml:space="preserve">Ед. </w:t>
            </w:r>
            <w:proofErr w:type="spellStart"/>
            <w:r w:rsidRPr="0031673F">
              <w:rPr>
                <w:rFonts w:eastAsia="Times New Roman" w:cs="Times New Roman"/>
                <w:b/>
                <w:bCs/>
                <w:sz w:val="22"/>
                <w:lang w:eastAsia="ru-RU"/>
              </w:rPr>
              <w:t>изм</w:t>
            </w:r>
            <w:proofErr w:type="spellEnd"/>
          </w:p>
        </w:tc>
      </w:tr>
      <w:tr w:rsidR="0031673F" w:rsidRPr="0031673F" w:rsidTr="00353DB5">
        <w:trPr>
          <w:trHeight w:val="315"/>
        </w:trPr>
        <w:tc>
          <w:tcPr>
            <w:tcW w:w="458" w:type="dxa"/>
            <w:tcBorders>
              <w:top w:val="nil"/>
              <w:left w:val="single" w:sz="8" w:space="0" w:color="auto"/>
              <w:bottom w:val="single" w:sz="4" w:space="0" w:color="auto"/>
              <w:right w:val="single" w:sz="4" w:space="0" w:color="auto"/>
            </w:tcBorders>
            <w:shd w:val="clear" w:color="auto" w:fill="auto"/>
            <w:vAlign w:val="center"/>
            <w:hideMark/>
          </w:tcPr>
          <w:p w:rsidR="0031673F" w:rsidRPr="0031673F" w:rsidRDefault="0031673F" w:rsidP="0031673F">
            <w:pPr>
              <w:spacing w:line="20" w:lineRule="atLeast"/>
              <w:jc w:val="right"/>
              <w:rPr>
                <w:rFonts w:eastAsia="Times New Roman" w:cs="Times New Roman"/>
                <w:sz w:val="22"/>
                <w:lang w:eastAsia="ru-RU"/>
              </w:rPr>
            </w:pPr>
            <w:r w:rsidRPr="0031673F">
              <w:rPr>
                <w:rFonts w:eastAsia="Times New Roman" w:cs="Times New Roman"/>
                <w:sz w:val="22"/>
                <w:lang w:eastAsia="ru-RU"/>
              </w:rPr>
              <w:t>1</w:t>
            </w:r>
          </w:p>
        </w:tc>
        <w:tc>
          <w:tcPr>
            <w:tcW w:w="6219" w:type="dxa"/>
            <w:tcBorders>
              <w:top w:val="nil"/>
              <w:left w:val="nil"/>
              <w:bottom w:val="single" w:sz="4" w:space="0" w:color="auto"/>
              <w:right w:val="single" w:sz="4" w:space="0" w:color="auto"/>
            </w:tcBorders>
            <w:shd w:val="clear" w:color="auto" w:fill="auto"/>
            <w:vAlign w:val="center"/>
            <w:hideMark/>
          </w:tcPr>
          <w:p w:rsidR="0031673F" w:rsidRPr="0031673F" w:rsidRDefault="0031673F" w:rsidP="0031673F">
            <w:pPr>
              <w:spacing w:line="20" w:lineRule="atLeast"/>
              <w:rPr>
                <w:rFonts w:eastAsia="Times New Roman" w:cs="Times New Roman"/>
                <w:sz w:val="22"/>
                <w:lang w:eastAsia="ru-RU"/>
              </w:rPr>
            </w:pPr>
            <w:r w:rsidRPr="0031673F">
              <w:rPr>
                <w:rFonts w:eastAsia="Times New Roman" w:cs="Times New Roman"/>
                <w:sz w:val="22"/>
                <w:lang w:eastAsia="ru-RU"/>
              </w:rPr>
              <w:t>Полная антикоррозионная обработка включающая р\с навесных элементов закрывающих доступ и скрытых полостей</w:t>
            </w:r>
          </w:p>
        </w:tc>
        <w:tc>
          <w:tcPr>
            <w:tcW w:w="1119" w:type="dxa"/>
            <w:tcBorders>
              <w:top w:val="nil"/>
              <w:left w:val="nil"/>
              <w:bottom w:val="single" w:sz="4" w:space="0" w:color="auto"/>
              <w:right w:val="single" w:sz="4" w:space="0" w:color="auto"/>
            </w:tcBorders>
            <w:shd w:val="clear" w:color="auto" w:fill="auto"/>
            <w:vAlign w:val="center"/>
            <w:hideMark/>
          </w:tcPr>
          <w:p w:rsidR="0031673F" w:rsidRPr="0031673F" w:rsidRDefault="0031673F" w:rsidP="0031673F">
            <w:pPr>
              <w:spacing w:line="20" w:lineRule="atLeast"/>
              <w:jc w:val="center"/>
              <w:rPr>
                <w:rFonts w:eastAsia="Times New Roman" w:cs="Times New Roman"/>
                <w:sz w:val="22"/>
                <w:lang w:eastAsia="ru-RU"/>
              </w:rPr>
            </w:pPr>
            <w:r w:rsidRPr="0031673F">
              <w:rPr>
                <w:rFonts w:eastAsia="Times New Roman" w:cs="Times New Roman"/>
                <w:sz w:val="22"/>
                <w:lang w:eastAsia="ru-RU"/>
              </w:rPr>
              <w:t>1</w:t>
            </w:r>
          </w:p>
        </w:tc>
        <w:tc>
          <w:tcPr>
            <w:tcW w:w="1276" w:type="dxa"/>
            <w:tcBorders>
              <w:top w:val="nil"/>
              <w:left w:val="nil"/>
              <w:bottom w:val="single" w:sz="4" w:space="0" w:color="auto"/>
              <w:right w:val="single" w:sz="4" w:space="0" w:color="auto"/>
            </w:tcBorders>
            <w:shd w:val="clear" w:color="auto" w:fill="auto"/>
            <w:vAlign w:val="center"/>
            <w:hideMark/>
          </w:tcPr>
          <w:p w:rsidR="0031673F" w:rsidRPr="0031673F" w:rsidRDefault="0031673F" w:rsidP="0031673F">
            <w:pPr>
              <w:spacing w:line="20" w:lineRule="atLeast"/>
              <w:jc w:val="center"/>
              <w:rPr>
                <w:rFonts w:eastAsia="Calibri" w:cs="Times New Roman"/>
                <w:sz w:val="22"/>
              </w:rPr>
            </w:pPr>
            <w:proofErr w:type="spellStart"/>
            <w:r w:rsidRPr="0031673F">
              <w:rPr>
                <w:rFonts w:eastAsia="Times New Roman" w:cs="Times New Roman"/>
                <w:sz w:val="22"/>
                <w:lang w:eastAsia="ru-RU"/>
              </w:rPr>
              <w:t>Усл.ед</w:t>
            </w:r>
            <w:proofErr w:type="spellEnd"/>
            <w:r w:rsidRPr="0031673F">
              <w:rPr>
                <w:rFonts w:eastAsia="Times New Roman" w:cs="Times New Roman"/>
                <w:sz w:val="22"/>
                <w:lang w:eastAsia="ru-RU"/>
              </w:rPr>
              <w:t>.</w:t>
            </w:r>
          </w:p>
        </w:tc>
      </w:tr>
    </w:tbl>
    <w:p w:rsidR="0031673F" w:rsidRPr="0031673F" w:rsidRDefault="0031673F" w:rsidP="0031673F">
      <w:pPr>
        <w:spacing w:line="20" w:lineRule="atLeast"/>
        <w:rPr>
          <w:rFonts w:eastAsia="Calibri" w:cs="Times New Roman"/>
          <w:b/>
          <w:sz w:val="22"/>
        </w:rPr>
      </w:pPr>
    </w:p>
    <w:p w:rsidR="0031673F" w:rsidRPr="0031673F" w:rsidRDefault="0031673F" w:rsidP="0031673F">
      <w:pPr>
        <w:spacing w:line="20" w:lineRule="atLeast"/>
        <w:rPr>
          <w:rFonts w:eastAsia="Calibri" w:cs="Times New Roman"/>
          <w:b/>
          <w:sz w:val="22"/>
        </w:rPr>
      </w:pPr>
      <w:r w:rsidRPr="0031673F">
        <w:rPr>
          <w:rFonts w:eastAsia="Calibri" w:cs="Times New Roman"/>
          <w:b/>
          <w:sz w:val="22"/>
        </w:rPr>
        <w:t>Запасные части:</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6219"/>
        <w:gridCol w:w="1119"/>
        <w:gridCol w:w="1276"/>
      </w:tblGrid>
      <w:tr w:rsidR="0031673F" w:rsidRPr="0031673F" w:rsidTr="00353DB5">
        <w:trPr>
          <w:trHeight w:val="330"/>
        </w:trPr>
        <w:tc>
          <w:tcPr>
            <w:tcW w:w="458" w:type="dxa"/>
            <w:shd w:val="clear" w:color="auto" w:fill="auto"/>
            <w:vAlign w:val="center"/>
            <w:hideMark/>
          </w:tcPr>
          <w:p w:rsidR="0031673F" w:rsidRPr="0031673F" w:rsidRDefault="0031673F" w:rsidP="0031673F">
            <w:pPr>
              <w:spacing w:line="20" w:lineRule="atLeast"/>
              <w:jc w:val="center"/>
              <w:rPr>
                <w:rFonts w:eastAsia="Times New Roman" w:cs="Times New Roman"/>
                <w:b/>
                <w:bCs/>
                <w:sz w:val="22"/>
                <w:lang w:eastAsia="ru-RU"/>
              </w:rPr>
            </w:pPr>
            <w:r w:rsidRPr="0031673F">
              <w:rPr>
                <w:rFonts w:eastAsia="Times New Roman" w:cs="Times New Roman"/>
                <w:b/>
                <w:bCs/>
                <w:sz w:val="22"/>
                <w:lang w:eastAsia="ru-RU"/>
              </w:rPr>
              <w:t>№</w:t>
            </w:r>
          </w:p>
        </w:tc>
        <w:tc>
          <w:tcPr>
            <w:tcW w:w="6219" w:type="dxa"/>
            <w:shd w:val="clear" w:color="auto" w:fill="auto"/>
            <w:vAlign w:val="center"/>
            <w:hideMark/>
          </w:tcPr>
          <w:p w:rsidR="0031673F" w:rsidRPr="0031673F" w:rsidRDefault="0031673F" w:rsidP="0031673F">
            <w:pPr>
              <w:spacing w:line="20" w:lineRule="atLeast"/>
              <w:jc w:val="center"/>
              <w:rPr>
                <w:rFonts w:eastAsia="Times New Roman" w:cs="Times New Roman"/>
                <w:b/>
                <w:bCs/>
                <w:sz w:val="22"/>
                <w:lang w:eastAsia="ru-RU"/>
              </w:rPr>
            </w:pPr>
            <w:r w:rsidRPr="0031673F">
              <w:rPr>
                <w:rFonts w:eastAsia="Times New Roman" w:cs="Times New Roman"/>
                <w:b/>
                <w:bCs/>
                <w:sz w:val="22"/>
                <w:lang w:eastAsia="ru-RU"/>
              </w:rPr>
              <w:t>Наименование запасных частей</w:t>
            </w:r>
          </w:p>
        </w:tc>
        <w:tc>
          <w:tcPr>
            <w:tcW w:w="1119" w:type="dxa"/>
            <w:vAlign w:val="center"/>
          </w:tcPr>
          <w:p w:rsidR="0031673F" w:rsidRPr="0031673F" w:rsidRDefault="0031673F" w:rsidP="0031673F">
            <w:pPr>
              <w:spacing w:line="20" w:lineRule="atLeast"/>
              <w:jc w:val="center"/>
              <w:rPr>
                <w:rFonts w:eastAsia="Times New Roman" w:cs="Times New Roman"/>
                <w:b/>
                <w:bCs/>
                <w:sz w:val="22"/>
                <w:lang w:eastAsia="ru-RU"/>
              </w:rPr>
            </w:pPr>
            <w:r w:rsidRPr="0031673F">
              <w:rPr>
                <w:rFonts w:eastAsia="Times New Roman" w:cs="Times New Roman"/>
                <w:b/>
                <w:bCs/>
                <w:sz w:val="22"/>
                <w:lang w:eastAsia="ru-RU"/>
              </w:rPr>
              <w:t xml:space="preserve">Ед. </w:t>
            </w:r>
            <w:proofErr w:type="spellStart"/>
            <w:r w:rsidRPr="0031673F">
              <w:rPr>
                <w:rFonts w:eastAsia="Times New Roman" w:cs="Times New Roman"/>
                <w:b/>
                <w:bCs/>
                <w:sz w:val="22"/>
                <w:lang w:eastAsia="ru-RU"/>
              </w:rPr>
              <w:t>изм</w:t>
            </w:r>
            <w:proofErr w:type="spellEnd"/>
          </w:p>
        </w:tc>
        <w:tc>
          <w:tcPr>
            <w:tcW w:w="1276" w:type="dxa"/>
            <w:shd w:val="clear" w:color="auto" w:fill="auto"/>
            <w:vAlign w:val="center"/>
            <w:hideMark/>
          </w:tcPr>
          <w:p w:rsidR="0031673F" w:rsidRPr="0031673F" w:rsidRDefault="0031673F" w:rsidP="0031673F">
            <w:pPr>
              <w:spacing w:line="20" w:lineRule="atLeast"/>
              <w:jc w:val="center"/>
              <w:rPr>
                <w:rFonts w:eastAsia="Times New Roman" w:cs="Times New Roman"/>
                <w:b/>
                <w:bCs/>
                <w:sz w:val="22"/>
                <w:lang w:eastAsia="ru-RU"/>
              </w:rPr>
            </w:pPr>
            <w:r w:rsidRPr="0031673F">
              <w:rPr>
                <w:rFonts w:eastAsia="Times New Roman" w:cs="Times New Roman"/>
                <w:b/>
                <w:bCs/>
                <w:sz w:val="22"/>
                <w:lang w:eastAsia="ru-RU"/>
              </w:rPr>
              <w:t xml:space="preserve">Кол-во </w:t>
            </w:r>
          </w:p>
        </w:tc>
      </w:tr>
      <w:tr w:rsidR="0031673F" w:rsidRPr="0031673F" w:rsidTr="00353DB5">
        <w:trPr>
          <w:trHeight w:val="330"/>
        </w:trPr>
        <w:tc>
          <w:tcPr>
            <w:tcW w:w="458" w:type="dxa"/>
            <w:tcBorders>
              <w:top w:val="single" w:sz="4" w:space="0" w:color="auto"/>
              <w:left w:val="single" w:sz="4" w:space="0" w:color="auto"/>
              <w:bottom w:val="single" w:sz="4" w:space="0" w:color="auto"/>
              <w:right w:val="single" w:sz="4" w:space="0" w:color="auto"/>
            </w:tcBorders>
            <w:shd w:val="clear" w:color="auto" w:fill="auto"/>
            <w:hideMark/>
          </w:tcPr>
          <w:p w:rsidR="0031673F" w:rsidRPr="0031673F" w:rsidRDefault="0031673F" w:rsidP="0031673F">
            <w:pPr>
              <w:spacing w:line="20" w:lineRule="atLeast"/>
              <w:jc w:val="right"/>
              <w:rPr>
                <w:rFonts w:eastAsia="Times New Roman" w:cs="Times New Roman"/>
                <w:sz w:val="22"/>
                <w:lang w:eastAsia="ru-RU"/>
              </w:rPr>
            </w:pPr>
            <w:r w:rsidRPr="0031673F">
              <w:rPr>
                <w:rFonts w:eastAsia="Times New Roman" w:cs="Times New Roman"/>
                <w:sz w:val="22"/>
                <w:lang w:eastAsia="ru-RU"/>
              </w:rPr>
              <w:t>1</w:t>
            </w:r>
          </w:p>
        </w:tc>
        <w:tc>
          <w:tcPr>
            <w:tcW w:w="6219" w:type="dxa"/>
            <w:tcBorders>
              <w:top w:val="single" w:sz="4" w:space="0" w:color="auto"/>
              <w:left w:val="single" w:sz="4" w:space="0" w:color="auto"/>
              <w:bottom w:val="single" w:sz="4" w:space="0" w:color="auto"/>
              <w:right w:val="single" w:sz="4" w:space="0" w:color="auto"/>
            </w:tcBorders>
            <w:shd w:val="clear" w:color="auto" w:fill="auto"/>
            <w:hideMark/>
          </w:tcPr>
          <w:p w:rsidR="0031673F" w:rsidRPr="0031673F" w:rsidRDefault="0031673F" w:rsidP="0031673F">
            <w:pPr>
              <w:spacing w:line="20" w:lineRule="atLeast"/>
              <w:rPr>
                <w:rFonts w:eastAsia="Times New Roman" w:cs="Times New Roman"/>
                <w:sz w:val="22"/>
                <w:lang w:eastAsia="ru-RU"/>
              </w:rPr>
            </w:pPr>
            <w:r w:rsidRPr="0031673F">
              <w:rPr>
                <w:rFonts w:eastAsia="Times New Roman" w:cs="Times New Roman"/>
                <w:sz w:val="22"/>
                <w:lang w:eastAsia="ru-RU"/>
              </w:rPr>
              <w:t>Крепеж</w:t>
            </w:r>
          </w:p>
        </w:tc>
        <w:tc>
          <w:tcPr>
            <w:tcW w:w="1119" w:type="dxa"/>
            <w:tcBorders>
              <w:top w:val="single" w:sz="4" w:space="0" w:color="auto"/>
              <w:left w:val="single" w:sz="4" w:space="0" w:color="auto"/>
              <w:bottom w:val="single" w:sz="4" w:space="0" w:color="auto"/>
              <w:right w:val="single" w:sz="4" w:space="0" w:color="auto"/>
            </w:tcBorders>
            <w:shd w:val="clear" w:color="auto" w:fill="auto"/>
          </w:tcPr>
          <w:p w:rsidR="0031673F" w:rsidRPr="0031673F" w:rsidRDefault="0031673F" w:rsidP="0031673F">
            <w:pPr>
              <w:spacing w:line="20" w:lineRule="atLeast"/>
              <w:jc w:val="center"/>
              <w:rPr>
                <w:rFonts w:eastAsia="Times New Roman" w:cs="Times New Roman"/>
                <w:sz w:val="22"/>
                <w:lang w:eastAsia="ru-RU"/>
              </w:rPr>
            </w:pPr>
            <w:r w:rsidRPr="0031673F">
              <w:rPr>
                <w:rFonts w:eastAsia="Times New Roman" w:cs="Times New Roman"/>
                <w:sz w:val="22"/>
                <w:lang w:eastAsia="ru-RU"/>
              </w:rPr>
              <w:t>1</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31673F" w:rsidRPr="0031673F" w:rsidRDefault="0031673F" w:rsidP="0031673F">
            <w:pPr>
              <w:spacing w:line="20" w:lineRule="atLeast"/>
              <w:jc w:val="center"/>
              <w:rPr>
                <w:rFonts w:eastAsia="Times New Roman" w:cs="Times New Roman"/>
                <w:sz w:val="22"/>
                <w:lang w:eastAsia="ru-RU"/>
              </w:rPr>
            </w:pPr>
            <w:r w:rsidRPr="0031673F">
              <w:rPr>
                <w:rFonts w:eastAsia="Times New Roman" w:cs="Times New Roman"/>
                <w:sz w:val="22"/>
                <w:lang w:eastAsia="ru-RU"/>
              </w:rPr>
              <w:t>Комп.</w:t>
            </w:r>
          </w:p>
        </w:tc>
      </w:tr>
    </w:tbl>
    <w:p w:rsidR="0031673F" w:rsidRPr="0031673F" w:rsidRDefault="0031673F" w:rsidP="0031673F">
      <w:pPr>
        <w:spacing w:line="259" w:lineRule="auto"/>
        <w:rPr>
          <w:rFonts w:eastAsia="Calibri" w:cs="Times New Roman"/>
          <w:b/>
          <w:sz w:val="22"/>
        </w:rPr>
      </w:pPr>
    </w:p>
    <w:p w:rsidR="0031673F" w:rsidRPr="0031673F" w:rsidRDefault="0031673F" w:rsidP="0031673F">
      <w:pPr>
        <w:spacing w:line="259" w:lineRule="auto"/>
        <w:rPr>
          <w:rFonts w:eastAsia="Calibri" w:cs="Times New Roman"/>
          <w:b/>
          <w:sz w:val="22"/>
        </w:rPr>
      </w:pPr>
    </w:p>
    <w:p w:rsidR="0031673F" w:rsidRPr="0031673F" w:rsidRDefault="0031673F" w:rsidP="0031673F">
      <w:pPr>
        <w:ind w:firstLine="709"/>
        <w:jc w:val="center"/>
        <w:rPr>
          <w:rFonts w:eastAsia="Times New Roman" w:cs="Times New Roman"/>
          <w:b/>
          <w:sz w:val="22"/>
          <w:lang w:eastAsia="ru-RU"/>
        </w:rPr>
      </w:pPr>
      <w:r w:rsidRPr="0031673F">
        <w:rPr>
          <w:rFonts w:eastAsia="Times New Roman" w:cs="Times New Roman"/>
          <w:b/>
          <w:sz w:val="22"/>
          <w:lang w:eastAsia="ru-RU"/>
        </w:rPr>
        <w:t>Раздел 2. Описание объекта закупки с учетом требований, предусмотренных статьей 33 Федерального закона № 44-ФЗ, а также требований к техническим (функциональным) характеристикам кузовных работ</w:t>
      </w:r>
    </w:p>
    <w:p w:rsidR="0031673F" w:rsidRPr="0031673F" w:rsidRDefault="0031673F" w:rsidP="0031673F">
      <w:pPr>
        <w:ind w:firstLine="567"/>
        <w:jc w:val="center"/>
        <w:outlineLvl w:val="2"/>
        <w:rPr>
          <w:rFonts w:eastAsia="Times New Roman" w:cs="Times New Roman"/>
          <w:b/>
          <w:bCs/>
          <w:iCs/>
          <w:sz w:val="22"/>
          <w:lang w:eastAsia="ru-RU"/>
        </w:rPr>
      </w:pPr>
    </w:p>
    <w:p w:rsidR="0031673F" w:rsidRPr="0031673F" w:rsidRDefault="0031673F" w:rsidP="0031673F">
      <w:pPr>
        <w:ind w:firstLine="567"/>
        <w:jc w:val="both"/>
        <w:rPr>
          <w:rFonts w:eastAsia="Times New Roman" w:cs="Times New Roman"/>
          <w:b/>
          <w:spacing w:val="1"/>
          <w:sz w:val="22"/>
          <w:lang w:eastAsia="ru-RU"/>
        </w:rPr>
      </w:pPr>
      <w:r w:rsidRPr="0031673F">
        <w:rPr>
          <w:rFonts w:eastAsia="Times New Roman" w:cs="Times New Roman"/>
          <w:b/>
          <w:spacing w:val="1"/>
          <w:sz w:val="22"/>
          <w:lang w:eastAsia="ru-RU"/>
        </w:rPr>
        <w:t>2.1. Период выполнения кузовных работ. Срок выполнения кузовных работ.</w:t>
      </w:r>
    </w:p>
    <w:p w:rsidR="0031673F" w:rsidRPr="0031673F" w:rsidRDefault="0031673F" w:rsidP="0031673F">
      <w:pPr>
        <w:ind w:firstLine="567"/>
        <w:jc w:val="both"/>
        <w:rPr>
          <w:rFonts w:eastAsia="Times New Roman" w:cs="Times New Roman"/>
          <w:bCs/>
          <w:sz w:val="22"/>
          <w:lang w:eastAsia="ar-SA"/>
        </w:rPr>
      </w:pPr>
      <w:r w:rsidRPr="0031673F">
        <w:rPr>
          <w:rFonts w:eastAsia="Times New Roman" w:cs="Times New Roman"/>
          <w:bCs/>
          <w:sz w:val="22"/>
          <w:lang w:eastAsia="ar-SA"/>
        </w:rPr>
        <w:t xml:space="preserve">Период выполнения кузовных работ: ежедневно, с 8:00 до 20:00, включая выходные и праздничные дни, с момента заключения Контракта и по 25 декабря 2026 года включительно, по заявкам Заказчика. </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Срок выполнения кузовных работ начинает исчисляться с даты приема Подрядчиком транспортного средства Заказчика.</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Срок выполнения нескольких видов кузовных работ, необходимых для полного кузовного ремонта согласно заказ-наряду на одну единицу транспорта, не должен превышать 30 (тридцати) календарных дней.</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 xml:space="preserve">По согласованию с Заказчиком в случае обоснованной необходимости (сложность кузовных работ, объемы сложных трудоёмких кузовных работ и т.д.) максимальный срок выполнения кузовных работ, может быть продлен не более чем на 30 (тридцать) календарных дней. Подрядчик обязан обратиться к Заказчику о продлении срока по электронной почте в виде информационного письма и после получения согласования сделать отметку в заказ-наряде Такая отметка обязательно должна содержать дату согласования, а также должность, ФИО лица, согласовавшего продление сроков. </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Подрядчик должен принять транспорт Заказчика во внеочередном порядке не позднее 15 минут с момента приезда Заказчика на ремонтную базу.</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 xml:space="preserve">Срок оформления заказ-наряда с момента предоставления транспорта Заказчика на ремонтную базу Подрядчика составляет не более 15-ти минут. </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 xml:space="preserve">Нормативы трудоемкости выполняемых Подрядчиком кузовных работ не должны превышать соответствующие нормативы, установленные заводами-изготовителями транспортных средств в случае их </w:t>
      </w:r>
      <w:r w:rsidRPr="0031673F">
        <w:rPr>
          <w:rFonts w:eastAsia="Times New Roman" w:cs="Times New Roman"/>
          <w:sz w:val="22"/>
          <w:lang w:eastAsia="ru-RU"/>
        </w:rPr>
        <w:lastRenderedPageBreak/>
        <w:t>наличия. Кузовных работы должны производиться согласно стандартам и правилам завода-изготовителя автотранспорта в случае их наличия, а также:</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 Правилам противопожарного режима в Российской Федерации утвержденные Постановлением Правительства РФ от 19.09.2020 № 1479;</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 xml:space="preserve">- Законодательным и подзаконным актам в области охраны труда, охраны окружающей среды, требованиям </w:t>
      </w:r>
      <w:proofErr w:type="spellStart"/>
      <w:r w:rsidRPr="0031673F">
        <w:rPr>
          <w:rFonts w:eastAsia="Times New Roman" w:cs="Times New Roman"/>
          <w:sz w:val="22"/>
          <w:lang w:eastAsia="ru-RU"/>
        </w:rPr>
        <w:t>Ростехнадзора</w:t>
      </w:r>
      <w:proofErr w:type="spellEnd"/>
      <w:r w:rsidRPr="0031673F">
        <w:rPr>
          <w:rFonts w:eastAsia="Times New Roman" w:cs="Times New Roman"/>
          <w:sz w:val="22"/>
          <w:lang w:eastAsia="ru-RU"/>
        </w:rPr>
        <w:t xml:space="preserve"> и </w:t>
      </w:r>
      <w:proofErr w:type="spellStart"/>
      <w:r w:rsidRPr="0031673F">
        <w:rPr>
          <w:rFonts w:eastAsia="Times New Roman" w:cs="Times New Roman"/>
          <w:sz w:val="22"/>
          <w:lang w:eastAsia="ru-RU"/>
        </w:rPr>
        <w:t>Ростехрегулирования</w:t>
      </w:r>
      <w:proofErr w:type="spellEnd"/>
      <w:r w:rsidRPr="0031673F">
        <w:rPr>
          <w:rFonts w:eastAsia="Times New Roman" w:cs="Times New Roman"/>
          <w:sz w:val="22"/>
          <w:lang w:eastAsia="ru-RU"/>
        </w:rPr>
        <w:t>, экологических нормативов, правил охраны труда, иных нормативных правовых актов Российской Федерации;</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 Сервисной книжки автотранспортного средства;</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 Сервисной литературы завода производителя;</w:t>
      </w:r>
    </w:p>
    <w:p w:rsidR="0031673F" w:rsidRPr="0031673F" w:rsidRDefault="0031673F" w:rsidP="0031673F">
      <w:pPr>
        <w:ind w:firstLine="567"/>
        <w:rPr>
          <w:rFonts w:eastAsia="Times New Roman" w:cs="Times New Roman"/>
          <w:sz w:val="22"/>
          <w:lang w:eastAsia="ru-RU"/>
        </w:rPr>
      </w:pPr>
    </w:p>
    <w:p w:rsidR="0031673F" w:rsidRPr="0031673F" w:rsidRDefault="0031673F" w:rsidP="0031673F">
      <w:pPr>
        <w:ind w:firstLine="567"/>
        <w:jc w:val="center"/>
        <w:rPr>
          <w:rFonts w:eastAsia="Times New Roman" w:cs="Times New Roman"/>
          <w:b/>
          <w:spacing w:val="1"/>
          <w:sz w:val="22"/>
          <w:lang w:eastAsia="ru-RU"/>
        </w:rPr>
      </w:pPr>
      <w:r w:rsidRPr="0031673F">
        <w:rPr>
          <w:rFonts w:eastAsia="Times New Roman" w:cs="Times New Roman"/>
          <w:b/>
          <w:sz w:val="22"/>
          <w:lang w:eastAsia="ru-RU"/>
        </w:rPr>
        <w:t xml:space="preserve">2.2 </w:t>
      </w:r>
      <w:r w:rsidRPr="0031673F">
        <w:rPr>
          <w:rFonts w:eastAsia="Times New Roman" w:cs="Times New Roman"/>
          <w:b/>
          <w:spacing w:val="1"/>
          <w:sz w:val="22"/>
          <w:lang w:eastAsia="ru-RU"/>
        </w:rPr>
        <w:t>Требования к порядку оформления заказа на кузовные работы и выполнение кузовных работ</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Подрядчик обязан привлекать квалифицированный персонал, для выполнения кузовных работ. Используемые расходные материалы должны соответствовать требованиям ГОСТ и параметрам завода – изготовителя, а также удовлетворять соответствующим требованиям Федерального закона от 30.03.1999 № 52-ФЗ «О санитарно-эпидемиологическом благополучии населения».</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Подрядчик проводит комплекс кузовных работ в соответствии с настоящим Контрактом на основании предоставленных Заказчиком заявки и сформированного Подрядчиком заказ-наряда на выполнение кузовных работ.</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Заявка (предварительная) на кузовной ремонт передается лично Подрядчику представителем Заказчика или направляется Заказчиком на электронную почту Подрядчика. В заявке Заказчик указывает марку (модель) и государственный номер транспортного средства, VIN-номер, перечень повреждений и кузовных работ, подлежащих выполнению. Заявка должна быть подписана уполномоченным лицом Заказчика и заверена печатью. В случае срочного кузовного ремонта Заказчик вправе обратиться к Подрядчику без предварительной заявки, а Подрядчик обязуется принять транспортное средство на ремонт.</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В случае, если в процессе выполнения кузовных работ будут выявлены дополнительные дефекты, требующие устранения, такие кузовные работы могут выполняться Подрядчиком только с согласия Заказчика. Подрядчик обязан согласовать такие кузовные работы с Заказчиком по электронной почте, в виде электронного письма (сообщения), с обязательным указанием в теме электронного письма информации: номер заявки, номер регистрационного знака, VIN-номер автомобиля. Информация о получении согласия на выполнение дополнительных кузовных работ и дополнительные кузовные работы в обязательном порядке заносятся Подрядчиком в заказ-наряд, который должен содержать: перечень кузовных работы, дату согласования, должность, ФИО лица, согласовавшего перечень кузовных работ от имени Заказчика. Заказчик вправе не принимать и не оплачивать кузовные работы, выполнение которых не было с ним согласовано.</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 xml:space="preserve">При приеме транспорта Заказчика Подрядчик проверяет комплектность транспорта с оформлением и подписанием акта приема-передачи автомобиля в ремонт в двух экземплярах по одному для каждой Стороны. Состояние и комплектность транспортных средств при приеме-передаче транспортного средства определяется представителем Подрядчика в присутствии представителя Заказчика. </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 xml:space="preserve">Согласованные Заказчиком кузовные работы, выявленные после осмотра, заносятся Подрядчиком в заказ-наряд и устраняются наряду с дефектами, указанными в заявке. </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 xml:space="preserve">Подрядчик приступает к выполнению кузовных работ, не указанных в заявке, только после согласования таких кузовных работ Заказчиком. </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Подрядчик обязан выполнить кузовные работы по Контракту с использованием собственных запасных частей, узлов, деталей и материалов.</w:t>
      </w:r>
    </w:p>
    <w:p w:rsidR="0031673F" w:rsidRPr="0031673F" w:rsidRDefault="0031673F" w:rsidP="0031673F">
      <w:pPr>
        <w:ind w:firstLine="567"/>
        <w:jc w:val="both"/>
        <w:rPr>
          <w:rFonts w:eastAsia="Times New Roman" w:cs="Times New Roman"/>
          <w:b/>
          <w:sz w:val="22"/>
          <w:lang w:eastAsia="ru-RU"/>
        </w:rPr>
      </w:pPr>
      <w:r w:rsidRPr="0031673F">
        <w:rPr>
          <w:rFonts w:eastAsia="Times New Roman" w:cs="Times New Roman"/>
          <w:sz w:val="22"/>
          <w:lang w:eastAsia="ru-RU"/>
        </w:rPr>
        <w:t>Подрядчик самостоятельно ведет учет общей стоимости выполненных кузовных работ и по истечении максимального значения цены контракта своевременно сообщает Заказчику о прекращении приема транспорта. В случае проведения кузовных работ Подрядчиком сверх максимального значения цены контракта, Заказчик такие кузовных работы не оплачивает.</w:t>
      </w:r>
    </w:p>
    <w:p w:rsidR="0031673F" w:rsidRPr="0031673F" w:rsidRDefault="0031673F" w:rsidP="0031673F">
      <w:pPr>
        <w:ind w:firstLine="567"/>
        <w:rPr>
          <w:rFonts w:eastAsia="Times New Roman" w:cs="Times New Roman"/>
          <w:b/>
          <w:spacing w:val="1"/>
          <w:sz w:val="22"/>
          <w:lang w:eastAsia="ru-RU"/>
        </w:rPr>
      </w:pPr>
      <w:r w:rsidRPr="0031673F">
        <w:rPr>
          <w:rFonts w:eastAsia="Times New Roman" w:cs="Times New Roman"/>
          <w:b/>
          <w:spacing w:val="1"/>
          <w:sz w:val="22"/>
          <w:lang w:eastAsia="ru-RU"/>
        </w:rPr>
        <w:t xml:space="preserve"> </w:t>
      </w:r>
    </w:p>
    <w:p w:rsidR="0031673F" w:rsidRPr="0031673F" w:rsidRDefault="0031673F" w:rsidP="0031673F">
      <w:pPr>
        <w:ind w:firstLine="567"/>
        <w:jc w:val="center"/>
        <w:rPr>
          <w:rFonts w:eastAsia="Times New Roman" w:cs="Times New Roman"/>
          <w:b/>
          <w:sz w:val="22"/>
          <w:lang w:eastAsia="ru-RU"/>
        </w:rPr>
      </w:pPr>
      <w:r w:rsidRPr="0031673F">
        <w:rPr>
          <w:rFonts w:eastAsia="Times New Roman" w:cs="Times New Roman"/>
          <w:b/>
          <w:spacing w:val="1"/>
          <w:sz w:val="22"/>
          <w:lang w:eastAsia="ru-RU"/>
        </w:rPr>
        <w:t>2.3 Требования к техническим характеристикам и результатам кузовных работ</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Ремонтная база должна позволять проводить кузовные работы легковым автомобилям, грузовым автомобилям и автобусам Заказчика. В целях обеспечения кузовного ремонта транспортных средств габаритные размеры ремонтной зоны Подрядчика должны быть не менее 16 м. в длину, не менее 3 м в ширину, не менее 4 м в высоту. Габаритные размеры въездных ворот должны быть не менее 3 м в ширину, не менее 4 м в высоту. Минимальное число рабочих мест, оборудованных 5-ти тонными подъемными оборудованиями – 3.</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Кузовной ремонт может включать в себя:</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 разборочно-сборочные кузовные работы;</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 слесарно-механические кузовные работы;</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 электротехнические работы;</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lastRenderedPageBreak/>
        <w:t>- кузнечно-рессорные кузовные работы;</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 выполнение кузовных работ на подъемниках.</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 xml:space="preserve">Диагностика в себя включает в </w:t>
      </w:r>
      <w:proofErr w:type="spellStart"/>
      <w:r w:rsidRPr="0031673F">
        <w:rPr>
          <w:rFonts w:eastAsia="Times New Roman" w:cs="Times New Roman"/>
          <w:sz w:val="22"/>
          <w:lang w:eastAsia="ru-RU"/>
        </w:rPr>
        <w:t>т.ч</w:t>
      </w:r>
      <w:proofErr w:type="spellEnd"/>
      <w:r w:rsidRPr="0031673F">
        <w:rPr>
          <w:rFonts w:eastAsia="Times New Roman" w:cs="Times New Roman"/>
          <w:sz w:val="22"/>
          <w:lang w:eastAsia="ru-RU"/>
        </w:rPr>
        <w:t xml:space="preserve">. </w:t>
      </w:r>
      <w:proofErr w:type="spellStart"/>
      <w:r w:rsidRPr="0031673F">
        <w:rPr>
          <w:rFonts w:eastAsia="Times New Roman" w:cs="Times New Roman"/>
          <w:sz w:val="22"/>
          <w:lang w:eastAsia="ru-RU"/>
        </w:rPr>
        <w:t>дефектацию</w:t>
      </w:r>
      <w:proofErr w:type="spellEnd"/>
      <w:r w:rsidRPr="0031673F">
        <w:rPr>
          <w:rFonts w:eastAsia="Times New Roman" w:cs="Times New Roman"/>
          <w:sz w:val="22"/>
          <w:lang w:eastAsia="ru-RU"/>
        </w:rPr>
        <w:t xml:space="preserve"> узлов и агрегатов автомобиля, с документальным оформлением для их последующего ремонта, замены или демонтажа.</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Подрядчик выполняет кузовные работы в соответствии с установленными эксплуатационными и ремонтными нормами, рекомендациями завода-изготовителя. По требованию Заказчика Подрядчик обязан предоставить сертификаты соответствия на запасные части, применяемые в процессе кузовного ремонта транспортных средств Заказчика согласно Технического регламента Таможенного союза "О безопасности колесных транспортных средств" (ТР ТС 018/2011).</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Транспортные средства, прошедшие кузовной ремонт, должны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(ПОСТАНОВЛЕНИЕ ПРАВИТЕЛЬСТВА РФ ОТ 23.10.1993. № 1090 «О ПРАВИЛАХ ДОРОЖНОГО ДВИЖЕНИЯ»).</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 xml:space="preserve">Нормы времени кузовной ремонт автотранспорта Заказчика должны соответствовать нормам, указанным в: «СБОРНИКЕ НОРМ ВРЕМЕНИ НА ТЕХНИЧЕСКОЕ ОБСЛУЖИВАНИЕ И РЕМОНТ ЛЕГКОВЫХ, ГРУЗОВЫХ АВТОМОБИЛЕЙ И АВТОБУСОВ РД 03112178-1023-99» или при их отсутствии в строгом соответствии с трудоемкостью, установленной заводом-изготовителем автомобилей; </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 xml:space="preserve">Подрядчик несет полную ответственность за сохранность автотранспорта Заказчика с момента приема на кузовной ремонт (оформления заказчиком заказ-наряда) до передачи Заказчику. При эвакуации Подрядчик несет ответственность за сохранность автотранспорта Заказчика с момента на эвакуацию, о чем проставляется дата и время, ФИО лица, осуществляющего эвакуацию (такое лицо признается ответственным представителем Подрядчика), его подпись, регистрационный государственный знак эвакуатора в акте приема-передачи автотранспорта на кузовной ремонт, либо подтверждается фото и(или) видео о принятии автотранспорта Заказчика при погрузке </w:t>
      </w:r>
      <w:proofErr w:type="gramStart"/>
      <w:r w:rsidRPr="0031673F">
        <w:rPr>
          <w:rFonts w:eastAsia="Times New Roman" w:cs="Times New Roman"/>
          <w:sz w:val="22"/>
          <w:lang w:eastAsia="ru-RU"/>
        </w:rPr>
        <w:t>на эвакуатор</w:t>
      </w:r>
      <w:proofErr w:type="gramEnd"/>
      <w:r w:rsidRPr="0031673F">
        <w:rPr>
          <w:rFonts w:eastAsia="Times New Roman" w:cs="Times New Roman"/>
          <w:sz w:val="22"/>
          <w:lang w:eastAsia="ru-RU"/>
        </w:rPr>
        <w:t>.</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Подрядчик несет ответственность в соответствии с условиями настоящего Контракта за действия третьих лиц (субподрядчиков), которых он привлек к исполнению своих обязанностей по Контракту.</w:t>
      </w:r>
    </w:p>
    <w:p w:rsidR="0031673F" w:rsidRPr="0031673F" w:rsidRDefault="0031673F" w:rsidP="0031673F">
      <w:pPr>
        <w:ind w:firstLine="567"/>
        <w:rPr>
          <w:rFonts w:eastAsia="Times New Roman" w:cs="Times New Roman"/>
          <w:sz w:val="22"/>
          <w:lang w:eastAsia="ru-RU"/>
        </w:rPr>
      </w:pPr>
    </w:p>
    <w:p w:rsidR="0031673F" w:rsidRPr="0031673F" w:rsidRDefault="0031673F" w:rsidP="0031673F">
      <w:pPr>
        <w:ind w:firstLine="567"/>
        <w:jc w:val="center"/>
        <w:rPr>
          <w:rFonts w:eastAsia="Times New Roman" w:cs="Times New Roman"/>
          <w:b/>
          <w:spacing w:val="1"/>
          <w:sz w:val="22"/>
          <w:lang w:eastAsia="ru-RU"/>
        </w:rPr>
      </w:pPr>
      <w:r w:rsidRPr="0031673F">
        <w:rPr>
          <w:rFonts w:eastAsia="Times New Roman" w:cs="Times New Roman"/>
          <w:b/>
          <w:sz w:val="22"/>
          <w:lang w:eastAsia="ru-RU"/>
        </w:rPr>
        <w:t xml:space="preserve">2.4 </w:t>
      </w:r>
      <w:r w:rsidRPr="0031673F">
        <w:rPr>
          <w:rFonts w:eastAsia="Times New Roman" w:cs="Times New Roman"/>
          <w:b/>
          <w:spacing w:val="1"/>
          <w:sz w:val="22"/>
          <w:lang w:eastAsia="ru-RU"/>
        </w:rPr>
        <w:t>Качество и гарантийные обязательства</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Подрядчик гарантирует качество выполненных кузовных работ в соответствии с требованиями действующего законодательства Российской Федерации и условиями настоящего Контракта.</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Гарантийный срок на выполненные кузовных работы по настоящему Контракту составляет не менее 180 дней, с даты подписания Сторонами документа о приемке. Гарантийный срок на установленные в соответствии с условиями настоящего Контракта запасные части составляет не менее 180 дней с даты подписания Сторонами документа о приемке.</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Если в период гарантийного срока обнаружатся недостатки или дефекты, то Подрядчик (в случае, если не докажет отсутствие своей вины) обязан устранить их своими силами и за свой счет в установленные сроки Заказчиком.</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Замена вышедших из строя в установленный гарантийный срок запасных частей, деталей, узлов, агрегатов, производится за счет Подрядчика при условии соблюдения Заказчиком правил эксплуатации автомобилей.</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После проведения кузовного ремонта, автомобили Заказчика должны быть в технически исправном состоянии, обслуживание автомобилей Заказчика Подрядчиком не должно повлечь отказ от гарантийных обязательств завода-изготовителя указанных автомобилей.</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Если кузовных работы, выполняемые Подрядчиком, приведут в последствие к снятию автомобиля с гарантии завода-изготовителя, то до конца гарантийного срока (согласно гарантийным обязательствам завода изготовителя с начала эксплуатации) на него возлагаются все расходы по ремонту или замене запасных частей, агрегатов, узлов, деталей.</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В случае выхода из строя автомобиля в гарантийный период, причиной которой явилось некачественное выполнение кузовных работ, в том числе установка Подрядчиком непригодной или некачественной запасной части, Подрядчик обязан компенсировать затраты по доставке автомобиля с места поломки (ДТП) и за свой счет восстановить работоспособность автомобиля. Гарантийный срок в этом случае соответственно продлевается на период устранения недостатков. Данное гарантийное обязательство имеет силу и по окончанию действия Контракта, в пределах гарантийного срока.</w:t>
      </w:r>
    </w:p>
    <w:p w:rsidR="0031673F" w:rsidRPr="0031673F" w:rsidRDefault="0031673F" w:rsidP="0031673F">
      <w:pPr>
        <w:ind w:firstLine="567"/>
        <w:rPr>
          <w:rFonts w:eastAsia="Times New Roman" w:cs="Times New Roman"/>
          <w:sz w:val="22"/>
          <w:lang w:eastAsia="ru-RU"/>
        </w:rPr>
      </w:pPr>
    </w:p>
    <w:p w:rsidR="0031673F" w:rsidRPr="0031673F" w:rsidRDefault="0031673F" w:rsidP="0031673F">
      <w:pPr>
        <w:ind w:firstLine="567"/>
        <w:rPr>
          <w:rFonts w:eastAsia="Times New Roman" w:cs="Times New Roman"/>
          <w:sz w:val="22"/>
          <w:lang w:eastAsia="ru-RU"/>
        </w:rPr>
      </w:pPr>
    </w:p>
    <w:p w:rsidR="0031673F" w:rsidRPr="0031673F" w:rsidRDefault="0031673F" w:rsidP="0031673F">
      <w:pPr>
        <w:ind w:firstLine="567"/>
        <w:jc w:val="center"/>
        <w:rPr>
          <w:rFonts w:eastAsia="Times New Roman" w:cs="Times New Roman"/>
          <w:b/>
          <w:sz w:val="22"/>
          <w:lang w:eastAsia="ru-RU"/>
        </w:rPr>
      </w:pPr>
      <w:r w:rsidRPr="0031673F">
        <w:rPr>
          <w:rFonts w:eastAsia="Times New Roman" w:cs="Times New Roman"/>
          <w:b/>
          <w:sz w:val="22"/>
          <w:lang w:eastAsia="ru-RU"/>
        </w:rPr>
        <w:t xml:space="preserve">2.5 </w:t>
      </w:r>
      <w:r w:rsidRPr="0031673F">
        <w:rPr>
          <w:rFonts w:eastAsia="Times New Roman" w:cs="Times New Roman"/>
          <w:b/>
          <w:spacing w:val="1"/>
          <w:sz w:val="22"/>
          <w:lang w:eastAsia="ru-RU"/>
        </w:rPr>
        <w:t xml:space="preserve">Требования к запасным частям, деталям, узлам, агрегатам и расходным материалам, используемым при кузовном ремонте </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lastRenderedPageBreak/>
        <w:t xml:space="preserve">При кузовном ремонте должны быть использованы только новые запасные части, узлы, детали, агрегаты и расходные материалы  (которые не были в употреблении, не прошли ремонт, в том числе восстановление, замену составных частей, восстановление потребительских свойств), которые указаны в номенклатуре запасных частей, а также  запасные части такого же качества, как и запасные части, которые применяются или применялись для сборки новых транспортных средств и изготовлены производителем или третьими лицами с согласия производителя в соответствии со спецификациями и техническими требованиями, утвержденными производителем для производства запасных частей конкретного автомобиля. </w:t>
      </w:r>
    </w:p>
    <w:p w:rsidR="0031673F" w:rsidRPr="0031673F" w:rsidRDefault="0031673F" w:rsidP="0031673F">
      <w:pPr>
        <w:ind w:firstLine="567"/>
        <w:jc w:val="both"/>
        <w:rPr>
          <w:rFonts w:eastAsia="Times New Roman" w:cs="Times New Roman"/>
          <w:sz w:val="22"/>
          <w:lang w:eastAsia="ru-RU"/>
        </w:rPr>
      </w:pPr>
      <w:r w:rsidRPr="0031673F">
        <w:rPr>
          <w:rFonts w:eastAsia="Times New Roman" w:cs="Times New Roman"/>
          <w:sz w:val="22"/>
          <w:lang w:eastAsia="ru-RU"/>
        </w:rPr>
        <w:t xml:space="preserve">Функциональные характеристики запасных частей должны соответствовать технической документации на автомобили, которая включает в себя нормативные, организационные, конструкторские и технологические и эксплуатационные документы (ГОСТы, международные стандарты, инструкции по эксплуатации, каталоги запасных частей и руководства по ремонту (нормативные, организационные, конструкторские и технологические документы и др.). </w:t>
      </w:r>
    </w:p>
    <w:p w:rsidR="00072F90" w:rsidRDefault="0031673F" w:rsidP="0031673F">
      <w:pPr>
        <w:ind w:firstLine="709"/>
        <w:jc w:val="both"/>
        <w:rPr>
          <w:rFonts w:eastAsia="Times New Roman" w:cs="Times New Roman"/>
          <w:b/>
          <w:sz w:val="24"/>
          <w:szCs w:val="24"/>
          <w:lang w:eastAsia="ru-RU"/>
        </w:rPr>
      </w:pPr>
      <w:r w:rsidRPr="0031673F">
        <w:rPr>
          <w:rFonts w:eastAsia="Times New Roman" w:cs="Times New Roman"/>
          <w:sz w:val="22"/>
          <w:lang w:eastAsia="ru-RU"/>
        </w:rPr>
        <w:t>Устанавливаемые запасные части должны быть произведены при соблюдении требований нормативных документов (технических условий, государственных, отраслевых стандартов) в условиях их серийного производства (сборка заводская), на все запасные части, узлы, агрегаты, расходные материалы должны иметься необходимые сопроводительные документы (сертификат соответствия, декларации качества и др.) и предоставляться гарантия не менее срока, установленного заводом - изготовителем. Указанные документы предъявляются Подрядчиком по требованию Заказчика в установленный Заказчиком срок.</w:t>
      </w:r>
    </w:p>
    <w:p w:rsidR="0044125D" w:rsidRDefault="0044125D" w:rsidP="00106FFE">
      <w:pPr>
        <w:rPr>
          <w:rFonts w:ascii="Calibri" w:eastAsia="Times New Roman" w:hAnsi="Calibri" w:cs="Times New Roman"/>
          <w:sz w:val="23"/>
          <w:szCs w:val="23"/>
          <w:lang w:eastAsia="ru-RU"/>
        </w:rPr>
      </w:pPr>
    </w:p>
    <w:tbl>
      <w:tblPr>
        <w:tblpPr w:leftFromText="180" w:rightFromText="180" w:vertAnchor="text" w:horzAnchor="margin" w:tblpY="121"/>
        <w:tblW w:w="5000" w:type="pct"/>
        <w:tblCellMar>
          <w:left w:w="70" w:type="dxa"/>
          <w:right w:w="70" w:type="dxa"/>
        </w:tblCellMar>
        <w:tblLook w:val="0000" w:firstRow="0" w:lastRow="0" w:firstColumn="0" w:lastColumn="0" w:noHBand="0" w:noVBand="0"/>
      </w:tblPr>
      <w:tblGrid>
        <w:gridCol w:w="4854"/>
        <w:gridCol w:w="5634"/>
      </w:tblGrid>
      <w:tr w:rsidR="0044125D" w:rsidRPr="009E0AE1" w:rsidTr="006B083F">
        <w:trPr>
          <w:cantSplit/>
          <w:trHeight w:val="1191"/>
        </w:trPr>
        <w:tc>
          <w:tcPr>
            <w:tcW w:w="2314" w:type="pct"/>
          </w:tcPr>
          <w:p w:rsidR="0044125D" w:rsidRPr="009E0AE1" w:rsidRDefault="0044125D" w:rsidP="000E1A5A">
            <w:pPr>
              <w:widowControl w:val="0"/>
              <w:suppressAutoHyphens/>
              <w:rPr>
                <w:rFonts w:eastAsia="Times New Roman" w:cs="Times New Roman"/>
                <w:sz w:val="24"/>
                <w:szCs w:val="24"/>
                <w:lang w:eastAsia="ru-RU"/>
              </w:rPr>
            </w:pPr>
            <w:r w:rsidRPr="009E0AE1">
              <w:rPr>
                <w:rFonts w:eastAsia="Times New Roman" w:cs="Times New Roman"/>
                <w:b/>
                <w:sz w:val="24"/>
                <w:szCs w:val="24"/>
                <w:lang w:eastAsia="ru-RU"/>
              </w:rPr>
              <w:t>Заказчик:</w:t>
            </w:r>
          </w:p>
          <w:p w:rsidR="0044125D" w:rsidRPr="009E0AE1" w:rsidRDefault="0044125D" w:rsidP="000E1A5A">
            <w:pPr>
              <w:suppressAutoHyphens/>
              <w:jc w:val="both"/>
              <w:rPr>
                <w:rFonts w:eastAsia="Times New Roman" w:cs="Times New Roman"/>
                <w:sz w:val="24"/>
                <w:szCs w:val="24"/>
                <w:lang w:eastAsia="ru-RU"/>
              </w:rPr>
            </w:pPr>
            <w:r w:rsidRPr="009E0AE1">
              <w:rPr>
                <w:rFonts w:eastAsia="Times New Roman" w:cs="Times New Roman"/>
                <w:sz w:val="24"/>
                <w:szCs w:val="24"/>
                <w:lang w:eastAsia="ru-RU"/>
              </w:rPr>
              <w:t>Директор</w:t>
            </w:r>
          </w:p>
          <w:p w:rsidR="0044125D" w:rsidRPr="009E0AE1" w:rsidRDefault="0044125D" w:rsidP="000E1A5A">
            <w:pPr>
              <w:suppressAutoHyphens/>
              <w:jc w:val="both"/>
              <w:rPr>
                <w:rFonts w:eastAsia="Times New Roman" w:cs="Times New Roman"/>
                <w:sz w:val="24"/>
                <w:szCs w:val="24"/>
                <w:lang w:eastAsia="ru-RU"/>
              </w:rPr>
            </w:pPr>
            <w:r w:rsidRPr="009E0AE1">
              <w:rPr>
                <w:rFonts w:eastAsia="Times New Roman" w:cs="Times New Roman"/>
                <w:sz w:val="24"/>
                <w:szCs w:val="24"/>
                <w:lang w:eastAsia="ru-RU"/>
              </w:rPr>
              <w:t xml:space="preserve">ГБУ </w:t>
            </w:r>
            <w:r w:rsidR="00073252">
              <w:rPr>
                <w:rFonts w:eastAsia="Times New Roman" w:cs="Times New Roman"/>
                <w:sz w:val="24"/>
                <w:szCs w:val="24"/>
                <w:lang w:eastAsia="ru-RU"/>
              </w:rPr>
              <w:t>«</w:t>
            </w:r>
            <w:r w:rsidRPr="009E0AE1">
              <w:rPr>
                <w:rFonts w:eastAsia="Times New Roman" w:cs="Times New Roman"/>
                <w:sz w:val="24"/>
                <w:szCs w:val="24"/>
                <w:lang w:eastAsia="ru-RU"/>
              </w:rPr>
              <w:t>СПб ЦФКиС</w:t>
            </w:r>
            <w:r w:rsidR="00073252">
              <w:rPr>
                <w:rFonts w:eastAsia="Times New Roman" w:cs="Times New Roman"/>
                <w:sz w:val="24"/>
                <w:szCs w:val="24"/>
                <w:lang w:eastAsia="ru-RU"/>
              </w:rPr>
              <w:t>»</w:t>
            </w:r>
          </w:p>
          <w:p w:rsidR="0044125D" w:rsidRPr="009E0AE1" w:rsidRDefault="0044125D" w:rsidP="000E1A5A">
            <w:pPr>
              <w:suppressAutoHyphens/>
              <w:jc w:val="both"/>
              <w:rPr>
                <w:rFonts w:eastAsia="Times New Roman" w:cs="Times New Roman"/>
                <w:sz w:val="24"/>
                <w:szCs w:val="24"/>
                <w:lang w:eastAsia="ru-RU"/>
              </w:rPr>
            </w:pPr>
          </w:p>
          <w:p w:rsidR="0044125D" w:rsidRPr="009E0AE1" w:rsidRDefault="0044125D" w:rsidP="000E1A5A">
            <w:pPr>
              <w:suppressAutoHyphens/>
              <w:jc w:val="both"/>
              <w:rPr>
                <w:rFonts w:eastAsia="Times New Roman" w:cs="Times New Roman"/>
                <w:sz w:val="24"/>
                <w:szCs w:val="24"/>
                <w:lang w:eastAsia="ru-RU"/>
              </w:rPr>
            </w:pPr>
          </w:p>
          <w:p w:rsidR="0044125D" w:rsidRPr="009E0AE1" w:rsidRDefault="0044125D" w:rsidP="000E1A5A">
            <w:pPr>
              <w:suppressAutoHyphens/>
              <w:rPr>
                <w:rFonts w:eastAsia="Times New Roman" w:cs="Times New Roman"/>
                <w:sz w:val="24"/>
                <w:szCs w:val="24"/>
                <w:lang w:eastAsia="ru-RU"/>
              </w:rPr>
            </w:pPr>
            <w:r>
              <w:rPr>
                <w:rFonts w:eastAsia="Times New Roman" w:cs="Times New Roman"/>
                <w:sz w:val="24"/>
                <w:szCs w:val="24"/>
                <w:lang w:eastAsia="ru-RU"/>
              </w:rPr>
              <w:t>________________/А.А.Андреева/</w:t>
            </w:r>
          </w:p>
          <w:p w:rsidR="0044125D" w:rsidRPr="009E0AE1" w:rsidRDefault="0044125D" w:rsidP="000E1A5A">
            <w:pPr>
              <w:widowControl w:val="0"/>
              <w:autoSpaceDE w:val="0"/>
              <w:autoSpaceDN w:val="0"/>
              <w:adjustRightInd w:val="0"/>
              <w:jc w:val="both"/>
              <w:rPr>
                <w:rFonts w:eastAsia="Times New Roman" w:cs="Times New Roman"/>
                <w:sz w:val="24"/>
                <w:szCs w:val="24"/>
                <w:lang w:eastAsia="ru-RU"/>
              </w:rPr>
            </w:pPr>
            <w:r>
              <w:rPr>
                <w:sz w:val="18"/>
                <w:szCs w:val="18"/>
              </w:rPr>
              <w:t>(</w:t>
            </w:r>
            <w:r>
              <w:rPr>
                <w:sz w:val="16"/>
                <w:szCs w:val="16"/>
              </w:rPr>
              <w:t>подписано усиленной электронной подписью</w:t>
            </w:r>
            <w:r>
              <w:rPr>
                <w:sz w:val="18"/>
                <w:szCs w:val="18"/>
              </w:rPr>
              <w:t>)</w:t>
            </w:r>
            <w:r>
              <w:t xml:space="preserve">                     </w:t>
            </w:r>
          </w:p>
        </w:tc>
        <w:tc>
          <w:tcPr>
            <w:tcW w:w="2686" w:type="pct"/>
          </w:tcPr>
          <w:p w:rsidR="0044125D" w:rsidRPr="009E0AE1" w:rsidRDefault="0044125D" w:rsidP="000E1A5A">
            <w:pPr>
              <w:tabs>
                <w:tab w:val="right" w:pos="5419"/>
              </w:tabs>
              <w:suppressAutoHyphens/>
              <w:autoSpaceDE w:val="0"/>
              <w:autoSpaceDN w:val="0"/>
              <w:ind w:left="31"/>
              <w:rPr>
                <w:rFonts w:eastAsia="Times New Roman" w:cs="Times New Roman"/>
                <w:b/>
                <w:sz w:val="24"/>
                <w:szCs w:val="24"/>
                <w:lang w:eastAsia="ru-RU"/>
              </w:rPr>
            </w:pPr>
            <w:r w:rsidRPr="009E0AE1">
              <w:rPr>
                <w:rFonts w:eastAsia="Times New Roman" w:cs="Times New Roman"/>
                <w:b/>
                <w:sz w:val="24"/>
                <w:szCs w:val="24"/>
                <w:lang w:eastAsia="ru-RU"/>
              </w:rPr>
              <w:t>Исполнитель:</w:t>
            </w:r>
          </w:p>
          <w:p w:rsidR="0044125D" w:rsidRPr="009E0AE1" w:rsidRDefault="0044125D" w:rsidP="000E1A5A">
            <w:pPr>
              <w:rPr>
                <w:rFonts w:eastAsia="Times New Roman" w:cs="Times New Roman"/>
                <w:sz w:val="24"/>
                <w:szCs w:val="24"/>
                <w:lang w:eastAsia="ru-RU"/>
              </w:rPr>
            </w:pPr>
          </w:p>
          <w:p w:rsidR="0044125D" w:rsidRPr="009E0AE1" w:rsidRDefault="0044125D" w:rsidP="000E1A5A">
            <w:pPr>
              <w:rPr>
                <w:rFonts w:eastAsia="Times New Roman" w:cs="Times New Roman"/>
                <w:sz w:val="24"/>
                <w:szCs w:val="24"/>
                <w:lang w:eastAsia="ru-RU"/>
              </w:rPr>
            </w:pPr>
          </w:p>
          <w:p w:rsidR="0044125D" w:rsidRPr="009E0AE1" w:rsidRDefault="0044125D" w:rsidP="000E1A5A">
            <w:pPr>
              <w:rPr>
                <w:rFonts w:eastAsia="Times New Roman" w:cs="Times New Roman"/>
                <w:sz w:val="24"/>
                <w:szCs w:val="24"/>
                <w:lang w:eastAsia="ru-RU"/>
              </w:rPr>
            </w:pPr>
          </w:p>
          <w:p w:rsidR="0044125D" w:rsidRPr="009E0AE1" w:rsidRDefault="0044125D" w:rsidP="000E1A5A">
            <w:pPr>
              <w:rPr>
                <w:rFonts w:eastAsia="Times New Roman" w:cs="Times New Roman"/>
                <w:sz w:val="24"/>
                <w:szCs w:val="24"/>
                <w:lang w:eastAsia="ru-RU"/>
              </w:rPr>
            </w:pPr>
          </w:p>
          <w:p w:rsidR="0044125D" w:rsidRDefault="0044125D" w:rsidP="000E1A5A">
            <w:pPr>
              <w:rPr>
                <w:rFonts w:eastAsia="Times New Roman" w:cs="Times New Roman"/>
                <w:sz w:val="24"/>
                <w:szCs w:val="24"/>
                <w:lang w:eastAsia="ru-RU"/>
              </w:rPr>
            </w:pPr>
            <w:r w:rsidRPr="009E0AE1">
              <w:rPr>
                <w:rFonts w:eastAsia="Times New Roman" w:cs="Times New Roman"/>
                <w:sz w:val="24"/>
                <w:szCs w:val="24"/>
                <w:lang w:eastAsia="ru-RU"/>
              </w:rPr>
              <w:t>____________/ _______________/</w:t>
            </w:r>
          </w:p>
          <w:p w:rsidR="0044125D" w:rsidRPr="009E0AE1" w:rsidRDefault="0044125D" w:rsidP="000E1A5A">
            <w:pPr>
              <w:tabs>
                <w:tab w:val="left" w:pos="927"/>
              </w:tabs>
              <w:rPr>
                <w:rFonts w:eastAsia="Times New Roman" w:cs="Times New Roman"/>
                <w:sz w:val="18"/>
                <w:szCs w:val="18"/>
                <w:lang w:eastAsia="ru-RU"/>
              </w:rPr>
            </w:pPr>
            <w:r>
              <w:rPr>
                <w:rFonts w:eastAsia="Times New Roman" w:cs="Times New Roman"/>
                <w:sz w:val="18"/>
                <w:szCs w:val="18"/>
                <w:lang w:eastAsia="ru-RU"/>
              </w:rPr>
              <w:t>(</w:t>
            </w:r>
            <w:r>
              <w:rPr>
                <w:sz w:val="16"/>
                <w:szCs w:val="16"/>
              </w:rPr>
              <w:t>подписано усиленной электронной подписью</w:t>
            </w:r>
            <w:r>
              <w:rPr>
                <w:sz w:val="18"/>
                <w:szCs w:val="18"/>
              </w:rPr>
              <w:t>)</w:t>
            </w:r>
          </w:p>
        </w:tc>
      </w:tr>
    </w:tbl>
    <w:p w:rsidR="006236D9" w:rsidRDefault="006236D9" w:rsidP="00106FFE">
      <w:pPr>
        <w:rPr>
          <w:rFonts w:ascii="Calibri" w:eastAsia="Times New Roman" w:hAnsi="Calibri" w:cs="Times New Roman"/>
          <w:sz w:val="23"/>
          <w:szCs w:val="23"/>
          <w:lang w:eastAsia="ru-RU"/>
        </w:rPr>
        <w:sectPr w:rsidR="006236D9" w:rsidSect="006236D9">
          <w:pgSz w:w="11906" w:h="16838"/>
          <w:pgMar w:top="1134" w:right="567" w:bottom="851" w:left="851" w:header="709" w:footer="709" w:gutter="0"/>
          <w:cols w:space="708"/>
          <w:docGrid w:linePitch="381"/>
        </w:sectPr>
      </w:pPr>
    </w:p>
    <w:p w:rsidR="00BE4CAB" w:rsidRDefault="00072F90" w:rsidP="006236D9">
      <w:pPr>
        <w:spacing w:after="160" w:line="259" w:lineRule="auto"/>
        <w:jc w:val="right"/>
        <w:rPr>
          <w:rFonts w:eastAsia="Times New Roman" w:cs="Times New Roman"/>
          <w:sz w:val="23"/>
          <w:szCs w:val="23"/>
          <w:lang w:eastAsia="ru-RU"/>
        </w:rPr>
      </w:pPr>
      <w:r>
        <w:rPr>
          <w:rFonts w:eastAsia="Times New Roman" w:cs="Times New Roman"/>
          <w:sz w:val="23"/>
          <w:szCs w:val="23"/>
          <w:lang w:eastAsia="ru-RU"/>
        </w:rPr>
        <w:lastRenderedPageBreak/>
        <w:t>П</w:t>
      </w:r>
      <w:r w:rsidR="0044125D" w:rsidRPr="00C70DDD">
        <w:rPr>
          <w:rFonts w:eastAsia="Times New Roman" w:cs="Times New Roman"/>
          <w:sz w:val="23"/>
          <w:szCs w:val="23"/>
          <w:lang w:eastAsia="ru-RU"/>
        </w:rPr>
        <w:t>риложение №</w:t>
      </w:r>
      <w:r w:rsidR="0044125D">
        <w:rPr>
          <w:rFonts w:eastAsia="Times New Roman" w:cs="Times New Roman"/>
          <w:sz w:val="23"/>
          <w:szCs w:val="23"/>
          <w:lang w:eastAsia="ru-RU"/>
        </w:rPr>
        <w:t xml:space="preserve"> 2</w:t>
      </w:r>
      <w:r w:rsidR="0044125D" w:rsidRPr="00C70DDD">
        <w:rPr>
          <w:rFonts w:eastAsia="Times New Roman" w:cs="Times New Roman"/>
          <w:sz w:val="23"/>
          <w:szCs w:val="23"/>
          <w:lang w:eastAsia="ru-RU"/>
        </w:rPr>
        <w:t xml:space="preserve"> </w:t>
      </w:r>
    </w:p>
    <w:p w:rsidR="0044125D" w:rsidRDefault="0044125D" w:rsidP="0044125D">
      <w:pPr>
        <w:keepNext/>
        <w:keepLines/>
        <w:spacing w:line="240" w:lineRule="atLeast"/>
        <w:jc w:val="right"/>
        <w:rPr>
          <w:rFonts w:eastAsia="Times New Roman" w:cs="Times New Roman"/>
          <w:sz w:val="23"/>
          <w:szCs w:val="23"/>
          <w:lang w:eastAsia="ru-RU"/>
        </w:rPr>
      </w:pPr>
      <w:r w:rsidRPr="00C70DDD">
        <w:rPr>
          <w:rFonts w:eastAsia="Times New Roman" w:cs="Times New Roman"/>
          <w:sz w:val="23"/>
          <w:szCs w:val="23"/>
          <w:lang w:eastAsia="ru-RU"/>
        </w:rPr>
        <w:t xml:space="preserve">к </w:t>
      </w:r>
      <w:r>
        <w:rPr>
          <w:rFonts w:eastAsia="Times New Roman" w:cs="Times New Roman"/>
          <w:sz w:val="23"/>
          <w:szCs w:val="23"/>
          <w:lang w:eastAsia="ru-RU"/>
        </w:rPr>
        <w:t>Контракту</w:t>
      </w:r>
      <w:r w:rsidRPr="00C70DDD">
        <w:rPr>
          <w:rFonts w:eastAsia="Times New Roman" w:cs="Times New Roman"/>
          <w:sz w:val="23"/>
          <w:szCs w:val="23"/>
          <w:lang w:eastAsia="ru-RU"/>
        </w:rPr>
        <w:t xml:space="preserve"> </w:t>
      </w:r>
      <w:r w:rsidR="00073252">
        <w:rPr>
          <w:rFonts w:eastAsia="Times New Roman" w:cs="Times New Roman"/>
          <w:sz w:val="23"/>
          <w:szCs w:val="23"/>
          <w:lang w:eastAsia="ru-RU"/>
        </w:rPr>
        <w:t>от __.__.</w:t>
      </w:r>
      <w:r w:rsidR="001E7765">
        <w:rPr>
          <w:rFonts w:eastAsia="Times New Roman" w:cs="Times New Roman"/>
          <w:sz w:val="23"/>
          <w:szCs w:val="23"/>
          <w:lang w:eastAsia="ru-RU"/>
        </w:rPr>
        <w:t>202</w:t>
      </w:r>
      <w:r w:rsidR="008D0436">
        <w:rPr>
          <w:rFonts w:eastAsia="Times New Roman" w:cs="Times New Roman"/>
          <w:sz w:val="23"/>
          <w:szCs w:val="23"/>
          <w:lang w:eastAsia="ru-RU"/>
        </w:rPr>
        <w:t>6</w:t>
      </w:r>
      <w:bookmarkStart w:id="0" w:name="_GoBack"/>
      <w:bookmarkEnd w:id="0"/>
    </w:p>
    <w:p w:rsidR="0044125D" w:rsidRDefault="00BE4CAB" w:rsidP="00082B75">
      <w:pPr>
        <w:ind w:left="8496" w:firstLine="708"/>
        <w:jc w:val="right"/>
        <w:rPr>
          <w:rFonts w:ascii="Calibri" w:eastAsia="Times New Roman" w:hAnsi="Calibri" w:cs="Times New Roman"/>
          <w:sz w:val="23"/>
          <w:szCs w:val="23"/>
          <w:lang w:eastAsia="ru-RU"/>
        </w:rPr>
      </w:pPr>
      <w:r>
        <w:rPr>
          <w:rFonts w:eastAsia="Times New Roman" w:cs="Times New Roman"/>
          <w:sz w:val="23"/>
          <w:szCs w:val="23"/>
          <w:lang w:eastAsia="ru-RU"/>
        </w:rPr>
        <w:t>№_________</w:t>
      </w:r>
    </w:p>
    <w:p w:rsidR="0044125D" w:rsidRDefault="0044125D" w:rsidP="00106FFE">
      <w:pPr>
        <w:rPr>
          <w:rFonts w:ascii="Calibri" w:eastAsia="Times New Roman" w:hAnsi="Calibri" w:cs="Times New Roman"/>
          <w:sz w:val="23"/>
          <w:szCs w:val="23"/>
          <w:lang w:eastAsia="ru-RU"/>
        </w:rPr>
      </w:pPr>
    </w:p>
    <w:p w:rsidR="0044125D" w:rsidRDefault="0044125D" w:rsidP="0044125D">
      <w:pPr>
        <w:jc w:val="center"/>
        <w:rPr>
          <w:b/>
          <w:sz w:val="24"/>
          <w:szCs w:val="24"/>
        </w:rPr>
      </w:pPr>
      <w:r w:rsidRPr="0044125D">
        <w:rPr>
          <w:b/>
          <w:sz w:val="24"/>
          <w:szCs w:val="24"/>
        </w:rPr>
        <w:t>Расчет стоимости услуг</w:t>
      </w:r>
    </w:p>
    <w:p w:rsidR="0044125D" w:rsidRDefault="0044125D" w:rsidP="0044125D">
      <w:pPr>
        <w:jc w:val="center"/>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3"/>
        <w:gridCol w:w="4080"/>
        <w:gridCol w:w="1498"/>
        <w:gridCol w:w="1387"/>
        <w:gridCol w:w="1442"/>
        <w:gridCol w:w="1438"/>
      </w:tblGrid>
      <w:tr w:rsidR="001A1BC5" w:rsidRPr="00DB2381" w:rsidTr="00DB2381">
        <w:tc>
          <w:tcPr>
            <w:tcW w:w="302" w:type="pct"/>
            <w:shd w:val="clear" w:color="auto" w:fill="auto"/>
          </w:tcPr>
          <w:p w:rsidR="001A1BC5" w:rsidRPr="00DB2381" w:rsidRDefault="001A1BC5" w:rsidP="001A1BC5">
            <w:pPr>
              <w:jc w:val="center"/>
              <w:rPr>
                <w:b/>
                <w:sz w:val="22"/>
              </w:rPr>
            </w:pPr>
            <w:r w:rsidRPr="00DB2381">
              <w:rPr>
                <w:b/>
                <w:sz w:val="22"/>
              </w:rPr>
              <w:t>№ п\п</w:t>
            </w:r>
          </w:p>
        </w:tc>
        <w:tc>
          <w:tcPr>
            <w:tcW w:w="1947" w:type="pct"/>
            <w:shd w:val="clear" w:color="auto" w:fill="auto"/>
          </w:tcPr>
          <w:p w:rsidR="001A1BC5" w:rsidRPr="00DB2381" w:rsidRDefault="001A1BC5" w:rsidP="001A1BC5">
            <w:pPr>
              <w:jc w:val="center"/>
              <w:rPr>
                <w:b/>
                <w:sz w:val="22"/>
              </w:rPr>
            </w:pPr>
            <w:r w:rsidRPr="00DB2381">
              <w:rPr>
                <w:b/>
                <w:sz w:val="22"/>
              </w:rPr>
              <w:t>Наименование услуг</w:t>
            </w:r>
          </w:p>
        </w:tc>
        <w:tc>
          <w:tcPr>
            <w:tcW w:w="715" w:type="pct"/>
          </w:tcPr>
          <w:p w:rsidR="001A1BC5" w:rsidRPr="00DB2381" w:rsidRDefault="001A1BC5" w:rsidP="001A1BC5">
            <w:pPr>
              <w:jc w:val="center"/>
              <w:rPr>
                <w:b/>
                <w:sz w:val="22"/>
              </w:rPr>
            </w:pPr>
            <w:r w:rsidRPr="00DB2381">
              <w:rPr>
                <w:b/>
                <w:sz w:val="22"/>
              </w:rPr>
              <w:t xml:space="preserve">Количество </w:t>
            </w:r>
          </w:p>
        </w:tc>
        <w:tc>
          <w:tcPr>
            <w:tcW w:w="662" w:type="pct"/>
            <w:shd w:val="clear" w:color="auto" w:fill="auto"/>
          </w:tcPr>
          <w:p w:rsidR="001A1BC5" w:rsidRPr="00DB2381" w:rsidRDefault="001A1BC5" w:rsidP="001A1BC5">
            <w:pPr>
              <w:jc w:val="center"/>
              <w:rPr>
                <w:b/>
                <w:sz w:val="22"/>
              </w:rPr>
            </w:pPr>
            <w:r w:rsidRPr="00DB2381">
              <w:rPr>
                <w:b/>
                <w:sz w:val="22"/>
              </w:rPr>
              <w:t>Ед. измерения</w:t>
            </w:r>
          </w:p>
        </w:tc>
        <w:tc>
          <w:tcPr>
            <w:tcW w:w="688" w:type="pct"/>
            <w:shd w:val="clear" w:color="auto" w:fill="auto"/>
          </w:tcPr>
          <w:p w:rsidR="001A1BC5" w:rsidRPr="00DB2381" w:rsidRDefault="001A1BC5" w:rsidP="001A1BC5">
            <w:pPr>
              <w:jc w:val="center"/>
              <w:rPr>
                <w:b/>
                <w:sz w:val="22"/>
              </w:rPr>
            </w:pPr>
            <w:r w:rsidRPr="00DB2381">
              <w:rPr>
                <w:b/>
                <w:sz w:val="22"/>
              </w:rPr>
              <w:t>Цена за единицу, руб.</w:t>
            </w:r>
          </w:p>
        </w:tc>
        <w:tc>
          <w:tcPr>
            <w:tcW w:w="686" w:type="pct"/>
            <w:shd w:val="clear" w:color="auto" w:fill="auto"/>
          </w:tcPr>
          <w:p w:rsidR="001A1BC5" w:rsidRPr="00DB2381" w:rsidRDefault="001A1BC5" w:rsidP="001A1BC5">
            <w:pPr>
              <w:jc w:val="center"/>
              <w:rPr>
                <w:b/>
                <w:sz w:val="22"/>
              </w:rPr>
            </w:pPr>
            <w:r w:rsidRPr="00DB2381">
              <w:rPr>
                <w:b/>
                <w:sz w:val="22"/>
              </w:rPr>
              <w:t>Общая сумма, руб.</w:t>
            </w:r>
          </w:p>
        </w:tc>
      </w:tr>
      <w:tr w:rsidR="001A1BC5" w:rsidRPr="00DB2381" w:rsidTr="00DB2381">
        <w:tc>
          <w:tcPr>
            <w:tcW w:w="302" w:type="pct"/>
            <w:shd w:val="clear" w:color="auto" w:fill="auto"/>
          </w:tcPr>
          <w:p w:rsidR="001A1BC5" w:rsidRPr="00DB2381" w:rsidRDefault="001A1BC5" w:rsidP="001A1BC5">
            <w:pPr>
              <w:jc w:val="center"/>
              <w:rPr>
                <w:b/>
                <w:sz w:val="22"/>
              </w:rPr>
            </w:pPr>
            <w:r w:rsidRPr="00DB2381">
              <w:rPr>
                <w:b/>
                <w:sz w:val="22"/>
              </w:rPr>
              <w:t>1</w:t>
            </w:r>
          </w:p>
        </w:tc>
        <w:tc>
          <w:tcPr>
            <w:tcW w:w="1947" w:type="pct"/>
            <w:shd w:val="clear" w:color="auto" w:fill="auto"/>
          </w:tcPr>
          <w:p w:rsidR="001A1BC5" w:rsidRPr="00DB2381" w:rsidRDefault="001A1BC5" w:rsidP="001A1BC5">
            <w:pPr>
              <w:jc w:val="center"/>
              <w:rPr>
                <w:b/>
                <w:sz w:val="22"/>
              </w:rPr>
            </w:pPr>
            <w:r w:rsidRPr="00DB2381">
              <w:rPr>
                <w:b/>
                <w:sz w:val="22"/>
              </w:rPr>
              <w:t>2</w:t>
            </w:r>
          </w:p>
        </w:tc>
        <w:tc>
          <w:tcPr>
            <w:tcW w:w="715" w:type="pct"/>
          </w:tcPr>
          <w:p w:rsidR="001A1BC5" w:rsidRPr="00DB2381" w:rsidRDefault="001A1BC5" w:rsidP="001A1BC5">
            <w:pPr>
              <w:jc w:val="center"/>
              <w:rPr>
                <w:b/>
                <w:sz w:val="22"/>
              </w:rPr>
            </w:pPr>
            <w:r w:rsidRPr="00DB2381">
              <w:rPr>
                <w:b/>
                <w:sz w:val="22"/>
              </w:rPr>
              <w:t>3</w:t>
            </w:r>
          </w:p>
        </w:tc>
        <w:tc>
          <w:tcPr>
            <w:tcW w:w="662" w:type="pct"/>
            <w:shd w:val="clear" w:color="auto" w:fill="auto"/>
          </w:tcPr>
          <w:p w:rsidR="001A1BC5" w:rsidRPr="00DB2381" w:rsidRDefault="001A1BC5" w:rsidP="001A1BC5">
            <w:pPr>
              <w:jc w:val="center"/>
              <w:rPr>
                <w:b/>
                <w:sz w:val="22"/>
              </w:rPr>
            </w:pPr>
            <w:r w:rsidRPr="00DB2381">
              <w:rPr>
                <w:b/>
                <w:sz w:val="22"/>
              </w:rPr>
              <w:t>4</w:t>
            </w:r>
          </w:p>
        </w:tc>
        <w:tc>
          <w:tcPr>
            <w:tcW w:w="688" w:type="pct"/>
            <w:shd w:val="clear" w:color="auto" w:fill="auto"/>
          </w:tcPr>
          <w:p w:rsidR="001A1BC5" w:rsidRPr="00DB2381" w:rsidRDefault="001A1BC5" w:rsidP="001A1BC5">
            <w:pPr>
              <w:jc w:val="center"/>
              <w:rPr>
                <w:b/>
                <w:sz w:val="22"/>
              </w:rPr>
            </w:pPr>
            <w:r w:rsidRPr="00DB2381">
              <w:rPr>
                <w:b/>
                <w:sz w:val="22"/>
              </w:rPr>
              <w:t>5</w:t>
            </w:r>
          </w:p>
        </w:tc>
        <w:tc>
          <w:tcPr>
            <w:tcW w:w="686" w:type="pct"/>
            <w:shd w:val="clear" w:color="auto" w:fill="auto"/>
          </w:tcPr>
          <w:p w:rsidR="001A1BC5" w:rsidRPr="00DB2381" w:rsidRDefault="001A1BC5" w:rsidP="001A1BC5">
            <w:pPr>
              <w:jc w:val="center"/>
              <w:rPr>
                <w:b/>
                <w:sz w:val="22"/>
              </w:rPr>
            </w:pPr>
            <w:r w:rsidRPr="00DB2381">
              <w:rPr>
                <w:b/>
                <w:sz w:val="22"/>
              </w:rPr>
              <w:t>6</w:t>
            </w:r>
          </w:p>
        </w:tc>
      </w:tr>
      <w:tr w:rsidR="00DB2381" w:rsidRPr="00DB2381" w:rsidTr="00DB2381">
        <w:tc>
          <w:tcPr>
            <w:tcW w:w="302" w:type="pct"/>
            <w:shd w:val="clear" w:color="auto" w:fill="auto"/>
          </w:tcPr>
          <w:p w:rsidR="00DB2381" w:rsidRPr="00DB2381" w:rsidRDefault="00DB2381" w:rsidP="00DB2381">
            <w:pPr>
              <w:jc w:val="center"/>
              <w:rPr>
                <w:b/>
                <w:sz w:val="22"/>
              </w:rPr>
            </w:pPr>
            <w:r w:rsidRPr="00DB2381">
              <w:rPr>
                <w:b/>
                <w:sz w:val="22"/>
              </w:rPr>
              <w:t>1.</w:t>
            </w:r>
          </w:p>
        </w:tc>
        <w:tc>
          <w:tcPr>
            <w:tcW w:w="1947" w:type="pct"/>
            <w:shd w:val="clear" w:color="auto" w:fill="auto"/>
          </w:tcPr>
          <w:p w:rsidR="00DB2381" w:rsidRPr="00DB2381" w:rsidRDefault="00DB2381" w:rsidP="00DB2381">
            <w:pPr>
              <w:rPr>
                <w:sz w:val="22"/>
              </w:rPr>
            </w:pPr>
            <w:r w:rsidRPr="00DB2381">
              <w:rPr>
                <w:sz w:val="22"/>
              </w:rPr>
              <w:t>Кузовной ремонт автомобиля TOYOTA HIACE, JTFSX23P606049006</w:t>
            </w:r>
          </w:p>
        </w:tc>
        <w:tc>
          <w:tcPr>
            <w:tcW w:w="715" w:type="pct"/>
            <w:vAlign w:val="center"/>
          </w:tcPr>
          <w:p w:rsidR="00DB2381" w:rsidRPr="00DB2381" w:rsidRDefault="00DB2381" w:rsidP="00DB2381">
            <w:pPr>
              <w:jc w:val="center"/>
              <w:rPr>
                <w:sz w:val="22"/>
              </w:rPr>
            </w:pPr>
            <w:r w:rsidRPr="00DB2381">
              <w:rPr>
                <w:sz w:val="22"/>
              </w:rPr>
              <w:t>1</w:t>
            </w:r>
          </w:p>
        </w:tc>
        <w:tc>
          <w:tcPr>
            <w:tcW w:w="662" w:type="pct"/>
            <w:shd w:val="clear" w:color="auto" w:fill="auto"/>
            <w:vAlign w:val="center"/>
          </w:tcPr>
          <w:p w:rsidR="00DB2381" w:rsidRPr="00DB2381" w:rsidRDefault="00DB2381" w:rsidP="00DB2381">
            <w:pPr>
              <w:jc w:val="center"/>
              <w:rPr>
                <w:sz w:val="22"/>
              </w:rPr>
            </w:pPr>
            <w:proofErr w:type="spellStart"/>
            <w:r w:rsidRPr="00DB2381">
              <w:rPr>
                <w:sz w:val="22"/>
              </w:rPr>
              <w:t>Усл.ед</w:t>
            </w:r>
            <w:proofErr w:type="spellEnd"/>
            <w:r w:rsidRPr="00DB2381">
              <w:rPr>
                <w:sz w:val="22"/>
              </w:rPr>
              <w:t>.</w:t>
            </w:r>
          </w:p>
        </w:tc>
        <w:tc>
          <w:tcPr>
            <w:tcW w:w="688" w:type="pct"/>
            <w:shd w:val="clear" w:color="auto" w:fill="auto"/>
            <w:vAlign w:val="center"/>
          </w:tcPr>
          <w:p w:rsidR="00DB2381" w:rsidRPr="00DB2381" w:rsidRDefault="00DB2381" w:rsidP="00DB2381">
            <w:pPr>
              <w:jc w:val="center"/>
              <w:rPr>
                <w:b/>
                <w:sz w:val="22"/>
              </w:rPr>
            </w:pPr>
          </w:p>
        </w:tc>
        <w:tc>
          <w:tcPr>
            <w:tcW w:w="686" w:type="pct"/>
            <w:shd w:val="clear" w:color="auto" w:fill="auto"/>
            <w:vAlign w:val="center"/>
          </w:tcPr>
          <w:p w:rsidR="00DB2381" w:rsidRPr="00DB2381" w:rsidRDefault="00DB2381" w:rsidP="00DB2381">
            <w:pPr>
              <w:jc w:val="center"/>
              <w:rPr>
                <w:b/>
                <w:sz w:val="22"/>
              </w:rPr>
            </w:pPr>
          </w:p>
        </w:tc>
      </w:tr>
      <w:tr w:rsidR="00DB2381" w:rsidRPr="00DB2381" w:rsidTr="00DB2381">
        <w:tc>
          <w:tcPr>
            <w:tcW w:w="302" w:type="pct"/>
            <w:shd w:val="clear" w:color="auto" w:fill="auto"/>
          </w:tcPr>
          <w:p w:rsidR="00DB2381" w:rsidRPr="00DB2381" w:rsidRDefault="00DB2381" w:rsidP="00DB2381">
            <w:pPr>
              <w:jc w:val="center"/>
              <w:rPr>
                <w:b/>
                <w:sz w:val="22"/>
              </w:rPr>
            </w:pPr>
            <w:r w:rsidRPr="00DB2381">
              <w:rPr>
                <w:b/>
                <w:sz w:val="22"/>
              </w:rPr>
              <w:t>2.</w:t>
            </w:r>
          </w:p>
        </w:tc>
        <w:tc>
          <w:tcPr>
            <w:tcW w:w="1947" w:type="pct"/>
            <w:shd w:val="clear" w:color="auto" w:fill="auto"/>
          </w:tcPr>
          <w:p w:rsidR="00DB2381" w:rsidRPr="00DB2381" w:rsidRDefault="00DB2381" w:rsidP="00DB2381">
            <w:pPr>
              <w:rPr>
                <w:sz w:val="22"/>
              </w:rPr>
            </w:pPr>
            <w:r w:rsidRPr="00DB2381">
              <w:rPr>
                <w:sz w:val="22"/>
              </w:rPr>
              <w:t>Кузовной ремонт автомобиля FORD FOCUS, X9FXXEEDHAB14686</w:t>
            </w:r>
          </w:p>
        </w:tc>
        <w:tc>
          <w:tcPr>
            <w:tcW w:w="715" w:type="pct"/>
            <w:vAlign w:val="center"/>
          </w:tcPr>
          <w:p w:rsidR="00DB2381" w:rsidRPr="00DB2381" w:rsidRDefault="00DB2381" w:rsidP="00DB2381">
            <w:pPr>
              <w:jc w:val="center"/>
              <w:rPr>
                <w:sz w:val="22"/>
              </w:rPr>
            </w:pPr>
            <w:r w:rsidRPr="00DB2381">
              <w:rPr>
                <w:sz w:val="22"/>
              </w:rPr>
              <w:t>1</w:t>
            </w:r>
          </w:p>
        </w:tc>
        <w:tc>
          <w:tcPr>
            <w:tcW w:w="662" w:type="pct"/>
            <w:shd w:val="clear" w:color="auto" w:fill="auto"/>
            <w:vAlign w:val="center"/>
          </w:tcPr>
          <w:p w:rsidR="00DB2381" w:rsidRPr="00DB2381" w:rsidRDefault="00DB2381" w:rsidP="00DB2381">
            <w:pPr>
              <w:jc w:val="center"/>
              <w:rPr>
                <w:sz w:val="22"/>
              </w:rPr>
            </w:pPr>
            <w:proofErr w:type="spellStart"/>
            <w:r w:rsidRPr="00DB2381">
              <w:rPr>
                <w:sz w:val="22"/>
              </w:rPr>
              <w:t>Усл.ед</w:t>
            </w:r>
            <w:proofErr w:type="spellEnd"/>
            <w:r w:rsidRPr="00DB2381">
              <w:rPr>
                <w:sz w:val="22"/>
              </w:rPr>
              <w:t>.</w:t>
            </w:r>
          </w:p>
        </w:tc>
        <w:tc>
          <w:tcPr>
            <w:tcW w:w="688" w:type="pct"/>
            <w:shd w:val="clear" w:color="auto" w:fill="auto"/>
            <w:vAlign w:val="center"/>
          </w:tcPr>
          <w:p w:rsidR="00DB2381" w:rsidRPr="00DB2381" w:rsidRDefault="00DB2381" w:rsidP="00DB2381">
            <w:pPr>
              <w:jc w:val="center"/>
              <w:rPr>
                <w:b/>
                <w:sz w:val="22"/>
              </w:rPr>
            </w:pPr>
          </w:p>
        </w:tc>
        <w:tc>
          <w:tcPr>
            <w:tcW w:w="686" w:type="pct"/>
            <w:shd w:val="clear" w:color="auto" w:fill="auto"/>
            <w:vAlign w:val="center"/>
          </w:tcPr>
          <w:p w:rsidR="00DB2381" w:rsidRPr="00DB2381" w:rsidRDefault="00DB2381" w:rsidP="00DB2381">
            <w:pPr>
              <w:jc w:val="center"/>
              <w:rPr>
                <w:b/>
                <w:sz w:val="22"/>
              </w:rPr>
            </w:pPr>
          </w:p>
        </w:tc>
      </w:tr>
      <w:tr w:rsidR="00DB2381" w:rsidRPr="00DB2381" w:rsidTr="00DB2381">
        <w:tc>
          <w:tcPr>
            <w:tcW w:w="302" w:type="pct"/>
            <w:shd w:val="clear" w:color="auto" w:fill="auto"/>
          </w:tcPr>
          <w:p w:rsidR="00DB2381" w:rsidRPr="00DB2381" w:rsidRDefault="00DB2381" w:rsidP="00DB2381">
            <w:pPr>
              <w:jc w:val="center"/>
              <w:rPr>
                <w:b/>
                <w:sz w:val="22"/>
              </w:rPr>
            </w:pPr>
            <w:r w:rsidRPr="00DB2381">
              <w:rPr>
                <w:b/>
                <w:sz w:val="22"/>
              </w:rPr>
              <w:t>3.</w:t>
            </w:r>
          </w:p>
        </w:tc>
        <w:tc>
          <w:tcPr>
            <w:tcW w:w="1947" w:type="pct"/>
            <w:shd w:val="clear" w:color="auto" w:fill="auto"/>
          </w:tcPr>
          <w:p w:rsidR="00DB2381" w:rsidRPr="00DB2381" w:rsidRDefault="00DB2381" w:rsidP="00DB2381">
            <w:pPr>
              <w:rPr>
                <w:sz w:val="22"/>
              </w:rPr>
            </w:pPr>
            <w:r w:rsidRPr="00DB2381">
              <w:rPr>
                <w:sz w:val="22"/>
              </w:rPr>
              <w:t xml:space="preserve">Полная антикоррозионная обработка включающая р\с навесных элементов закрывающих доступ и скрытых полостей автомобиля TOYOTA, XW7BN4HK305107354 </w:t>
            </w:r>
          </w:p>
        </w:tc>
        <w:tc>
          <w:tcPr>
            <w:tcW w:w="715" w:type="pct"/>
            <w:vAlign w:val="center"/>
          </w:tcPr>
          <w:p w:rsidR="00DB2381" w:rsidRPr="00DB2381" w:rsidRDefault="00DB2381" w:rsidP="00DB2381">
            <w:pPr>
              <w:jc w:val="center"/>
              <w:rPr>
                <w:sz w:val="22"/>
              </w:rPr>
            </w:pPr>
            <w:r w:rsidRPr="00DB2381">
              <w:rPr>
                <w:sz w:val="22"/>
              </w:rPr>
              <w:t>1</w:t>
            </w:r>
          </w:p>
        </w:tc>
        <w:tc>
          <w:tcPr>
            <w:tcW w:w="662" w:type="pct"/>
            <w:shd w:val="clear" w:color="auto" w:fill="auto"/>
            <w:vAlign w:val="center"/>
          </w:tcPr>
          <w:p w:rsidR="00DB2381" w:rsidRPr="00DB2381" w:rsidRDefault="00DB2381" w:rsidP="00DB2381">
            <w:pPr>
              <w:jc w:val="center"/>
              <w:rPr>
                <w:sz w:val="22"/>
              </w:rPr>
            </w:pPr>
            <w:proofErr w:type="spellStart"/>
            <w:r w:rsidRPr="00DB2381">
              <w:rPr>
                <w:sz w:val="22"/>
              </w:rPr>
              <w:t>Усл.ед</w:t>
            </w:r>
            <w:proofErr w:type="spellEnd"/>
            <w:r w:rsidRPr="00DB2381">
              <w:rPr>
                <w:sz w:val="22"/>
              </w:rPr>
              <w:t>.</w:t>
            </w:r>
          </w:p>
        </w:tc>
        <w:tc>
          <w:tcPr>
            <w:tcW w:w="688" w:type="pct"/>
            <w:shd w:val="clear" w:color="auto" w:fill="auto"/>
            <w:vAlign w:val="center"/>
          </w:tcPr>
          <w:p w:rsidR="00DB2381" w:rsidRPr="00DB2381" w:rsidRDefault="00DB2381" w:rsidP="00DB2381">
            <w:pPr>
              <w:jc w:val="center"/>
              <w:rPr>
                <w:b/>
                <w:sz w:val="22"/>
              </w:rPr>
            </w:pPr>
          </w:p>
        </w:tc>
        <w:tc>
          <w:tcPr>
            <w:tcW w:w="686" w:type="pct"/>
            <w:shd w:val="clear" w:color="auto" w:fill="auto"/>
            <w:vAlign w:val="center"/>
          </w:tcPr>
          <w:p w:rsidR="00DB2381" w:rsidRPr="00DB2381" w:rsidRDefault="00DB2381" w:rsidP="00DB2381">
            <w:pPr>
              <w:jc w:val="center"/>
              <w:rPr>
                <w:b/>
                <w:sz w:val="22"/>
              </w:rPr>
            </w:pPr>
          </w:p>
        </w:tc>
      </w:tr>
      <w:tr w:rsidR="00DB2381" w:rsidRPr="00DB2381" w:rsidTr="00DB2381">
        <w:tc>
          <w:tcPr>
            <w:tcW w:w="302" w:type="pct"/>
            <w:shd w:val="clear" w:color="auto" w:fill="auto"/>
          </w:tcPr>
          <w:p w:rsidR="00DB2381" w:rsidRPr="00DB2381" w:rsidRDefault="00DB2381" w:rsidP="00DB2381">
            <w:pPr>
              <w:jc w:val="center"/>
              <w:rPr>
                <w:b/>
                <w:sz w:val="22"/>
              </w:rPr>
            </w:pPr>
            <w:r w:rsidRPr="00DB2381">
              <w:rPr>
                <w:b/>
                <w:sz w:val="22"/>
              </w:rPr>
              <w:t>4.</w:t>
            </w:r>
          </w:p>
        </w:tc>
        <w:tc>
          <w:tcPr>
            <w:tcW w:w="1947" w:type="pct"/>
            <w:shd w:val="clear" w:color="auto" w:fill="auto"/>
          </w:tcPr>
          <w:p w:rsidR="00DB2381" w:rsidRPr="00DB2381" w:rsidRDefault="00DB2381" w:rsidP="00DB2381">
            <w:pPr>
              <w:rPr>
                <w:sz w:val="22"/>
              </w:rPr>
            </w:pPr>
            <w:r w:rsidRPr="00DB2381">
              <w:rPr>
                <w:sz w:val="22"/>
              </w:rPr>
              <w:t>Полная антикоррозионная обработка включающая р\с навесных элементов закрывающих доступ и скрытых полостей автомобиля  HAVAL, XZGEE04A9RA512083</w:t>
            </w:r>
          </w:p>
        </w:tc>
        <w:tc>
          <w:tcPr>
            <w:tcW w:w="715" w:type="pct"/>
            <w:vAlign w:val="center"/>
          </w:tcPr>
          <w:p w:rsidR="00DB2381" w:rsidRPr="00DB2381" w:rsidRDefault="00DB2381" w:rsidP="00DB2381">
            <w:pPr>
              <w:jc w:val="center"/>
              <w:rPr>
                <w:sz w:val="22"/>
              </w:rPr>
            </w:pPr>
            <w:r w:rsidRPr="00DB2381">
              <w:rPr>
                <w:sz w:val="22"/>
              </w:rPr>
              <w:t>1</w:t>
            </w:r>
          </w:p>
        </w:tc>
        <w:tc>
          <w:tcPr>
            <w:tcW w:w="662" w:type="pct"/>
            <w:shd w:val="clear" w:color="auto" w:fill="auto"/>
            <w:vAlign w:val="center"/>
          </w:tcPr>
          <w:p w:rsidR="00DB2381" w:rsidRPr="00DB2381" w:rsidRDefault="00DB2381" w:rsidP="00DB2381">
            <w:pPr>
              <w:jc w:val="center"/>
              <w:rPr>
                <w:sz w:val="22"/>
              </w:rPr>
            </w:pPr>
            <w:proofErr w:type="spellStart"/>
            <w:r w:rsidRPr="00DB2381">
              <w:rPr>
                <w:sz w:val="22"/>
              </w:rPr>
              <w:t>Усл.ед</w:t>
            </w:r>
            <w:proofErr w:type="spellEnd"/>
            <w:r w:rsidRPr="00DB2381">
              <w:rPr>
                <w:sz w:val="22"/>
              </w:rPr>
              <w:t>.</w:t>
            </w:r>
          </w:p>
        </w:tc>
        <w:tc>
          <w:tcPr>
            <w:tcW w:w="688" w:type="pct"/>
            <w:shd w:val="clear" w:color="auto" w:fill="auto"/>
            <w:vAlign w:val="center"/>
          </w:tcPr>
          <w:p w:rsidR="00DB2381" w:rsidRPr="00DB2381" w:rsidRDefault="00DB2381" w:rsidP="00DB2381">
            <w:pPr>
              <w:jc w:val="center"/>
              <w:rPr>
                <w:b/>
                <w:sz w:val="22"/>
              </w:rPr>
            </w:pPr>
          </w:p>
        </w:tc>
        <w:tc>
          <w:tcPr>
            <w:tcW w:w="686" w:type="pct"/>
            <w:shd w:val="clear" w:color="auto" w:fill="auto"/>
            <w:vAlign w:val="center"/>
          </w:tcPr>
          <w:p w:rsidR="00DB2381" w:rsidRPr="00DB2381" w:rsidRDefault="00DB2381" w:rsidP="00DB2381">
            <w:pPr>
              <w:jc w:val="center"/>
              <w:rPr>
                <w:b/>
                <w:sz w:val="22"/>
              </w:rPr>
            </w:pPr>
          </w:p>
        </w:tc>
      </w:tr>
      <w:tr w:rsidR="00082B75" w:rsidRPr="00DB2381" w:rsidTr="00DB2381">
        <w:trPr>
          <w:trHeight w:val="335"/>
        </w:trPr>
        <w:tc>
          <w:tcPr>
            <w:tcW w:w="4314" w:type="pct"/>
            <w:gridSpan w:val="5"/>
            <w:shd w:val="clear" w:color="auto" w:fill="auto"/>
            <w:vAlign w:val="center"/>
          </w:tcPr>
          <w:p w:rsidR="00082B75" w:rsidRPr="00DB2381" w:rsidRDefault="00A8181F" w:rsidP="00A8181F">
            <w:pPr>
              <w:rPr>
                <w:b/>
                <w:sz w:val="22"/>
              </w:rPr>
            </w:pPr>
            <w:r w:rsidRPr="00DB2381">
              <w:rPr>
                <w:b/>
                <w:sz w:val="22"/>
              </w:rPr>
              <w:t>ИТОГО:</w:t>
            </w:r>
          </w:p>
        </w:tc>
        <w:tc>
          <w:tcPr>
            <w:tcW w:w="686" w:type="pct"/>
            <w:shd w:val="clear" w:color="auto" w:fill="auto"/>
            <w:vAlign w:val="center"/>
          </w:tcPr>
          <w:p w:rsidR="00082B75" w:rsidRPr="00DB2381" w:rsidRDefault="00082B75" w:rsidP="00082B75">
            <w:pPr>
              <w:jc w:val="center"/>
              <w:rPr>
                <w:b/>
                <w:sz w:val="22"/>
              </w:rPr>
            </w:pPr>
          </w:p>
        </w:tc>
      </w:tr>
    </w:tbl>
    <w:p w:rsidR="0044125D" w:rsidRDefault="0044125D" w:rsidP="0044125D">
      <w:pPr>
        <w:jc w:val="center"/>
        <w:rPr>
          <w:b/>
          <w:sz w:val="24"/>
          <w:szCs w:val="24"/>
        </w:rPr>
      </w:pPr>
    </w:p>
    <w:p w:rsidR="0044125D" w:rsidRPr="009E3E19" w:rsidRDefault="009E3E19" w:rsidP="009E3E19">
      <w:pPr>
        <w:rPr>
          <w:sz w:val="24"/>
          <w:szCs w:val="24"/>
        </w:rPr>
      </w:pPr>
      <w:r w:rsidRPr="00360530">
        <w:rPr>
          <w:b/>
          <w:sz w:val="24"/>
          <w:szCs w:val="24"/>
        </w:rPr>
        <w:t>Итого цена Контракта составляет: _____________________, в т. ч. НДС/НДС не облагается</w:t>
      </w:r>
      <w:r w:rsidRPr="009E3E19">
        <w:rPr>
          <w:sz w:val="24"/>
          <w:szCs w:val="24"/>
        </w:rPr>
        <w:t xml:space="preserve">. </w:t>
      </w:r>
    </w:p>
    <w:p w:rsidR="0044125D" w:rsidRDefault="0044125D" w:rsidP="006236D9">
      <w:pPr>
        <w:rPr>
          <w:b/>
          <w:sz w:val="24"/>
          <w:szCs w:val="24"/>
        </w:rPr>
      </w:pPr>
    </w:p>
    <w:p w:rsidR="00360530" w:rsidRDefault="00360530" w:rsidP="006236D9">
      <w:pPr>
        <w:rPr>
          <w:b/>
          <w:sz w:val="24"/>
          <w:szCs w:val="24"/>
        </w:rPr>
      </w:pPr>
    </w:p>
    <w:tbl>
      <w:tblPr>
        <w:tblpPr w:leftFromText="180" w:rightFromText="180" w:vertAnchor="text" w:horzAnchor="margin" w:tblpY="184"/>
        <w:tblW w:w="5000" w:type="pct"/>
        <w:tblCellMar>
          <w:left w:w="70" w:type="dxa"/>
          <w:right w:w="70" w:type="dxa"/>
        </w:tblCellMar>
        <w:tblLook w:val="0000" w:firstRow="0" w:lastRow="0" w:firstColumn="0" w:lastColumn="0" w:noHBand="0" w:noVBand="0"/>
      </w:tblPr>
      <w:tblGrid>
        <w:gridCol w:w="5116"/>
        <w:gridCol w:w="5372"/>
      </w:tblGrid>
      <w:tr w:rsidR="0044125D" w:rsidRPr="009E0AE1" w:rsidTr="006B083F">
        <w:trPr>
          <w:cantSplit/>
          <w:trHeight w:val="1052"/>
        </w:trPr>
        <w:tc>
          <w:tcPr>
            <w:tcW w:w="2439" w:type="pct"/>
          </w:tcPr>
          <w:p w:rsidR="0044125D" w:rsidRPr="009E0AE1" w:rsidRDefault="0044125D" w:rsidP="0044125D">
            <w:pPr>
              <w:widowControl w:val="0"/>
              <w:suppressAutoHyphens/>
              <w:rPr>
                <w:rFonts w:eastAsia="Times New Roman" w:cs="Times New Roman"/>
                <w:sz w:val="24"/>
                <w:szCs w:val="24"/>
                <w:lang w:eastAsia="ru-RU"/>
              </w:rPr>
            </w:pPr>
            <w:r w:rsidRPr="009E0AE1">
              <w:rPr>
                <w:rFonts w:eastAsia="Times New Roman" w:cs="Times New Roman"/>
                <w:b/>
                <w:sz w:val="24"/>
                <w:szCs w:val="24"/>
                <w:lang w:eastAsia="ru-RU"/>
              </w:rPr>
              <w:t>Заказчик:</w:t>
            </w:r>
          </w:p>
          <w:p w:rsidR="0044125D" w:rsidRPr="009E0AE1" w:rsidRDefault="0044125D" w:rsidP="0044125D">
            <w:pPr>
              <w:suppressAutoHyphens/>
              <w:jc w:val="both"/>
              <w:rPr>
                <w:rFonts w:eastAsia="Times New Roman" w:cs="Times New Roman"/>
                <w:sz w:val="24"/>
                <w:szCs w:val="24"/>
                <w:lang w:eastAsia="ru-RU"/>
              </w:rPr>
            </w:pPr>
            <w:r w:rsidRPr="009E0AE1">
              <w:rPr>
                <w:rFonts w:eastAsia="Times New Roman" w:cs="Times New Roman"/>
                <w:sz w:val="24"/>
                <w:szCs w:val="24"/>
                <w:lang w:eastAsia="ru-RU"/>
              </w:rPr>
              <w:t>Директор</w:t>
            </w:r>
          </w:p>
          <w:p w:rsidR="0044125D" w:rsidRPr="009E0AE1" w:rsidRDefault="0044125D" w:rsidP="0044125D">
            <w:pPr>
              <w:suppressAutoHyphens/>
              <w:jc w:val="both"/>
              <w:rPr>
                <w:rFonts w:eastAsia="Times New Roman" w:cs="Times New Roman"/>
                <w:sz w:val="24"/>
                <w:szCs w:val="24"/>
                <w:lang w:eastAsia="ru-RU"/>
              </w:rPr>
            </w:pPr>
            <w:r w:rsidRPr="009E0AE1">
              <w:rPr>
                <w:rFonts w:eastAsia="Times New Roman" w:cs="Times New Roman"/>
                <w:sz w:val="24"/>
                <w:szCs w:val="24"/>
                <w:lang w:eastAsia="ru-RU"/>
              </w:rPr>
              <w:t xml:space="preserve">ГБУ </w:t>
            </w:r>
            <w:r w:rsidR="00073252">
              <w:rPr>
                <w:rFonts w:eastAsia="Times New Roman" w:cs="Times New Roman"/>
                <w:sz w:val="24"/>
                <w:szCs w:val="24"/>
                <w:lang w:eastAsia="ru-RU"/>
              </w:rPr>
              <w:t>«</w:t>
            </w:r>
            <w:r w:rsidRPr="009E0AE1">
              <w:rPr>
                <w:rFonts w:eastAsia="Times New Roman" w:cs="Times New Roman"/>
                <w:sz w:val="24"/>
                <w:szCs w:val="24"/>
                <w:lang w:eastAsia="ru-RU"/>
              </w:rPr>
              <w:t>СПб ЦФКиС</w:t>
            </w:r>
            <w:r w:rsidR="00073252">
              <w:rPr>
                <w:rFonts w:eastAsia="Times New Roman" w:cs="Times New Roman"/>
                <w:sz w:val="24"/>
                <w:szCs w:val="24"/>
                <w:lang w:eastAsia="ru-RU"/>
              </w:rPr>
              <w:t>»</w:t>
            </w:r>
          </w:p>
          <w:p w:rsidR="0044125D" w:rsidRPr="009E0AE1" w:rsidRDefault="0044125D" w:rsidP="0044125D">
            <w:pPr>
              <w:suppressAutoHyphens/>
              <w:jc w:val="both"/>
              <w:rPr>
                <w:rFonts w:eastAsia="Times New Roman" w:cs="Times New Roman"/>
                <w:sz w:val="24"/>
                <w:szCs w:val="24"/>
                <w:lang w:eastAsia="ru-RU"/>
              </w:rPr>
            </w:pPr>
          </w:p>
          <w:p w:rsidR="0044125D" w:rsidRPr="009E0AE1" w:rsidRDefault="0044125D" w:rsidP="0044125D">
            <w:pPr>
              <w:suppressAutoHyphens/>
              <w:jc w:val="both"/>
              <w:rPr>
                <w:rFonts w:eastAsia="Times New Roman" w:cs="Times New Roman"/>
                <w:sz w:val="24"/>
                <w:szCs w:val="24"/>
                <w:lang w:eastAsia="ru-RU"/>
              </w:rPr>
            </w:pPr>
          </w:p>
          <w:p w:rsidR="0044125D" w:rsidRPr="009E0AE1" w:rsidRDefault="0044125D" w:rsidP="0044125D">
            <w:pPr>
              <w:suppressAutoHyphens/>
              <w:rPr>
                <w:rFonts w:eastAsia="Times New Roman" w:cs="Times New Roman"/>
                <w:sz w:val="24"/>
                <w:szCs w:val="24"/>
                <w:lang w:eastAsia="ru-RU"/>
              </w:rPr>
            </w:pPr>
            <w:r>
              <w:rPr>
                <w:rFonts w:eastAsia="Times New Roman" w:cs="Times New Roman"/>
                <w:sz w:val="24"/>
                <w:szCs w:val="24"/>
                <w:lang w:eastAsia="ru-RU"/>
              </w:rPr>
              <w:t>________________/А.А.Андреева/</w:t>
            </w:r>
          </w:p>
          <w:p w:rsidR="0044125D" w:rsidRPr="009E0AE1" w:rsidRDefault="0044125D" w:rsidP="0044125D">
            <w:pPr>
              <w:widowControl w:val="0"/>
              <w:autoSpaceDE w:val="0"/>
              <w:autoSpaceDN w:val="0"/>
              <w:adjustRightInd w:val="0"/>
              <w:jc w:val="both"/>
              <w:rPr>
                <w:rFonts w:eastAsia="Times New Roman" w:cs="Times New Roman"/>
                <w:sz w:val="24"/>
                <w:szCs w:val="24"/>
                <w:lang w:eastAsia="ru-RU"/>
              </w:rPr>
            </w:pPr>
            <w:r>
              <w:rPr>
                <w:sz w:val="18"/>
                <w:szCs w:val="18"/>
              </w:rPr>
              <w:t>(</w:t>
            </w:r>
            <w:r>
              <w:rPr>
                <w:sz w:val="16"/>
                <w:szCs w:val="16"/>
              </w:rPr>
              <w:t>подписано усиленной электронной подписью</w:t>
            </w:r>
            <w:r>
              <w:rPr>
                <w:sz w:val="18"/>
                <w:szCs w:val="18"/>
              </w:rPr>
              <w:t>)</w:t>
            </w:r>
            <w:r>
              <w:t xml:space="preserve">                     </w:t>
            </w:r>
          </w:p>
        </w:tc>
        <w:tc>
          <w:tcPr>
            <w:tcW w:w="2561" w:type="pct"/>
          </w:tcPr>
          <w:p w:rsidR="0044125D" w:rsidRPr="009E0AE1" w:rsidRDefault="0044125D" w:rsidP="0044125D">
            <w:pPr>
              <w:tabs>
                <w:tab w:val="right" w:pos="5419"/>
              </w:tabs>
              <w:suppressAutoHyphens/>
              <w:autoSpaceDE w:val="0"/>
              <w:autoSpaceDN w:val="0"/>
              <w:ind w:left="31"/>
              <w:rPr>
                <w:rFonts w:eastAsia="Times New Roman" w:cs="Times New Roman"/>
                <w:b/>
                <w:sz w:val="24"/>
                <w:szCs w:val="24"/>
                <w:lang w:eastAsia="ru-RU"/>
              </w:rPr>
            </w:pPr>
            <w:r w:rsidRPr="009E0AE1">
              <w:rPr>
                <w:rFonts w:eastAsia="Times New Roman" w:cs="Times New Roman"/>
                <w:b/>
                <w:sz w:val="24"/>
                <w:szCs w:val="24"/>
                <w:lang w:eastAsia="ru-RU"/>
              </w:rPr>
              <w:t>Исполнитель:</w:t>
            </w:r>
          </w:p>
          <w:p w:rsidR="0044125D" w:rsidRPr="009E0AE1" w:rsidRDefault="0044125D" w:rsidP="0044125D">
            <w:pPr>
              <w:rPr>
                <w:rFonts w:eastAsia="Times New Roman" w:cs="Times New Roman"/>
                <w:sz w:val="24"/>
                <w:szCs w:val="24"/>
                <w:lang w:eastAsia="ru-RU"/>
              </w:rPr>
            </w:pPr>
          </w:p>
          <w:p w:rsidR="0044125D" w:rsidRPr="009E0AE1" w:rsidRDefault="0044125D" w:rsidP="0044125D">
            <w:pPr>
              <w:rPr>
                <w:rFonts w:eastAsia="Times New Roman" w:cs="Times New Roman"/>
                <w:sz w:val="24"/>
                <w:szCs w:val="24"/>
                <w:lang w:eastAsia="ru-RU"/>
              </w:rPr>
            </w:pPr>
          </w:p>
          <w:p w:rsidR="0044125D" w:rsidRPr="009E0AE1" w:rsidRDefault="0044125D" w:rsidP="0044125D">
            <w:pPr>
              <w:rPr>
                <w:rFonts w:eastAsia="Times New Roman" w:cs="Times New Roman"/>
                <w:sz w:val="24"/>
                <w:szCs w:val="24"/>
                <w:lang w:eastAsia="ru-RU"/>
              </w:rPr>
            </w:pPr>
          </w:p>
          <w:p w:rsidR="0044125D" w:rsidRPr="009E0AE1" w:rsidRDefault="0044125D" w:rsidP="0044125D">
            <w:pPr>
              <w:rPr>
                <w:rFonts w:eastAsia="Times New Roman" w:cs="Times New Roman"/>
                <w:sz w:val="24"/>
                <w:szCs w:val="24"/>
                <w:lang w:eastAsia="ru-RU"/>
              </w:rPr>
            </w:pPr>
          </w:p>
          <w:p w:rsidR="0044125D" w:rsidRDefault="0044125D" w:rsidP="0044125D">
            <w:pPr>
              <w:rPr>
                <w:rFonts w:eastAsia="Times New Roman" w:cs="Times New Roman"/>
                <w:sz w:val="24"/>
                <w:szCs w:val="24"/>
                <w:lang w:eastAsia="ru-RU"/>
              </w:rPr>
            </w:pPr>
            <w:r w:rsidRPr="009E0AE1">
              <w:rPr>
                <w:rFonts w:eastAsia="Times New Roman" w:cs="Times New Roman"/>
                <w:sz w:val="24"/>
                <w:szCs w:val="24"/>
                <w:lang w:eastAsia="ru-RU"/>
              </w:rPr>
              <w:t>____________/ _______________/</w:t>
            </w:r>
          </w:p>
          <w:p w:rsidR="0044125D" w:rsidRPr="009E0AE1" w:rsidRDefault="0044125D" w:rsidP="0044125D">
            <w:pPr>
              <w:tabs>
                <w:tab w:val="left" w:pos="927"/>
              </w:tabs>
              <w:rPr>
                <w:rFonts w:eastAsia="Times New Roman" w:cs="Times New Roman"/>
                <w:sz w:val="18"/>
                <w:szCs w:val="18"/>
                <w:lang w:eastAsia="ru-RU"/>
              </w:rPr>
            </w:pPr>
            <w:r>
              <w:rPr>
                <w:rFonts w:eastAsia="Times New Roman" w:cs="Times New Roman"/>
                <w:sz w:val="18"/>
                <w:szCs w:val="18"/>
                <w:lang w:eastAsia="ru-RU"/>
              </w:rPr>
              <w:t>(</w:t>
            </w:r>
            <w:r>
              <w:rPr>
                <w:sz w:val="16"/>
                <w:szCs w:val="16"/>
              </w:rPr>
              <w:t>подписано усиленной электронной подписью</w:t>
            </w:r>
            <w:r>
              <w:rPr>
                <w:sz w:val="18"/>
                <w:szCs w:val="18"/>
              </w:rPr>
              <w:t>)</w:t>
            </w:r>
          </w:p>
        </w:tc>
      </w:tr>
    </w:tbl>
    <w:p w:rsidR="0044125D" w:rsidRDefault="0044125D" w:rsidP="0044125D">
      <w:pPr>
        <w:jc w:val="center"/>
        <w:rPr>
          <w:b/>
          <w:sz w:val="24"/>
          <w:szCs w:val="24"/>
        </w:rPr>
      </w:pPr>
    </w:p>
    <w:p w:rsidR="0044125D" w:rsidRDefault="0044125D" w:rsidP="0044125D">
      <w:pPr>
        <w:jc w:val="center"/>
        <w:rPr>
          <w:b/>
          <w:sz w:val="24"/>
          <w:szCs w:val="24"/>
        </w:rPr>
      </w:pPr>
    </w:p>
    <w:p w:rsidR="0044125D" w:rsidRDefault="0044125D" w:rsidP="0044125D">
      <w:pPr>
        <w:jc w:val="center"/>
        <w:rPr>
          <w:b/>
          <w:sz w:val="24"/>
          <w:szCs w:val="24"/>
        </w:rPr>
      </w:pPr>
    </w:p>
    <w:p w:rsidR="0044125D" w:rsidRDefault="0044125D" w:rsidP="0044125D">
      <w:pPr>
        <w:jc w:val="center"/>
        <w:rPr>
          <w:b/>
          <w:sz w:val="24"/>
          <w:szCs w:val="24"/>
        </w:rPr>
      </w:pPr>
    </w:p>
    <w:p w:rsidR="0044125D" w:rsidRDefault="0044125D" w:rsidP="0044125D">
      <w:pPr>
        <w:jc w:val="center"/>
        <w:rPr>
          <w:b/>
          <w:sz w:val="24"/>
          <w:szCs w:val="24"/>
        </w:rPr>
      </w:pPr>
    </w:p>
    <w:p w:rsidR="0044125D" w:rsidRDefault="0044125D" w:rsidP="0044125D">
      <w:pPr>
        <w:jc w:val="center"/>
        <w:rPr>
          <w:b/>
          <w:sz w:val="24"/>
          <w:szCs w:val="24"/>
        </w:rPr>
      </w:pPr>
    </w:p>
    <w:p w:rsidR="0044125D" w:rsidRDefault="0044125D" w:rsidP="00D21B07">
      <w:pPr>
        <w:rPr>
          <w:b/>
          <w:sz w:val="24"/>
          <w:szCs w:val="24"/>
        </w:rPr>
      </w:pPr>
    </w:p>
    <w:p w:rsidR="0044125D" w:rsidRDefault="0044125D" w:rsidP="0044125D">
      <w:pPr>
        <w:jc w:val="center"/>
        <w:rPr>
          <w:b/>
          <w:sz w:val="24"/>
          <w:szCs w:val="24"/>
        </w:rPr>
      </w:pPr>
    </w:p>
    <w:p w:rsidR="0044125D" w:rsidRDefault="0044125D" w:rsidP="0044125D">
      <w:pPr>
        <w:rPr>
          <w:b/>
          <w:sz w:val="24"/>
          <w:szCs w:val="24"/>
        </w:rPr>
      </w:pPr>
    </w:p>
    <w:sectPr w:rsidR="0044125D" w:rsidSect="00A8181F">
      <w:pgSz w:w="11906" w:h="16838"/>
      <w:pgMar w:top="1134" w:right="567" w:bottom="851" w:left="85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424CB34A"/>
    <w:lvl w:ilvl="0">
      <w:numFmt w:val="bullet"/>
      <w:lvlText w:val="*"/>
      <w:lvlJc w:val="left"/>
    </w:lvl>
  </w:abstractNum>
  <w:abstractNum w:abstractNumId="1" w15:restartNumberingAfterBreak="0">
    <w:nsid w:val="06A401DC"/>
    <w:multiLevelType w:val="multilevel"/>
    <w:tmpl w:val="513832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4905A3"/>
    <w:multiLevelType w:val="hybridMultilevel"/>
    <w:tmpl w:val="03E48A68"/>
    <w:lvl w:ilvl="0" w:tplc="4140C3FA">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3CD4469"/>
    <w:multiLevelType w:val="multilevel"/>
    <w:tmpl w:val="63BEDC30"/>
    <w:lvl w:ilvl="0">
      <w:start w:val="1"/>
      <w:numFmt w:val="decimal"/>
      <w:lvlText w:val="%1."/>
      <w:lvlJc w:val="left"/>
      <w:pPr>
        <w:ind w:left="927" w:hanging="360"/>
      </w:pPr>
      <w:rPr>
        <w:rFonts w:hint="default"/>
      </w:rPr>
    </w:lvl>
    <w:lvl w:ilvl="1">
      <w:start w:val="1"/>
      <w:numFmt w:val="decimal"/>
      <w:isLgl/>
      <w:lvlText w:val="%1.%2."/>
      <w:lvlJc w:val="left"/>
      <w:pPr>
        <w:ind w:left="1107" w:hanging="54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3D25A41"/>
    <w:multiLevelType w:val="multilevel"/>
    <w:tmpl w:val="84CCE48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4BA2674"/>
    <w:multiLevelType w:val="hybridMultilevel"/>
    <w:tmpl w:val="2D9AE08C"/>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BD28EF"/>
    <w:multiLevelType w:val="hybridMultilevel"/>
    <w:tmpl w:val="FFFFFFFF"/>
    <w:lvl w:ilvl="0" w:tplc="DE54FB28">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157F93"/>
    <w:multiLevelType w:val="hybridMultilevel"/>
    <w:tmpl w:val="55D40D96"/>
    <w:lvl w:ilvl="0" w:tplc="1964832A">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8" w15:restartNumberingAfterBreak="0">
    <w:nsid w:val="6F2F3A76"/>
    <w:multiLevelType w:val="multilevel"/>
    <w:tmpl w:val="1A941A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235"/>
        <w:lvlJc w:val="left"/>
        <w:rPr>
          <w:rFonts w:ascii="Times New Roman" w:hAnsi="Times New Roman" w:cs="Times New Roman" w:hint="default"/>
        </w:rPr>
      </w:lvl>
    </w:lvlOverride>
  </w:num>
  <w:num w:numId="4">
    <w:abstractNumId w:val="3"/>
  </w:num>
  <w:num w:numId="5">
    <w:abstractNumId w:val="2"/>
  </w:num>
  <w:num w:numId="6">
    <w:abstractNumId w:val="7"/>
  </w:num>
  <w:num w:numId="7">
    <w:abstractNumId w:val="4"/>
  </w:num>
  <w:num w:numId="8">
    <w:abstractNumId w:val="8"/>
  </w:num>
  <w:num w:numId="9">
    <w:abstractNumId w:val="5"/>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A70"/>
    <w:rsid w:val="00000529"/>
    <w:rsid w:val="00002A90"/>
    <w:rsid w:val="00007981"/>
    <w:rsid w:val="00011233"/>
    <w:rsid w:val="00034658"/>
    <w:rsid w:val="000502BC"/>
    <w:rsid w:val="000518A2"/>
    <w:rsid w:val="00072F90"/>
    <w:rsid w:val="00073252"/>
    <w:rsid w:val="00082B75"/>
    <w:rsid w:val="00084B0F"/>
    <w:rsid w:val="000A4B58"/>
    <w:rsid w:val="000E1A5A"/>
    <w:rsid w:val="000E6817"/>
    <w:rsid w:val="000F51AD"/>
    <w:rsid w:val="00100E27"/>
    <w:rsid w:val="00104380"/>
    <w:rsid w:val="00106FFE"/>
    <w:rsid w:val="00163C19"/>
    <w:rsid w:val="00170AF9"/>
    <w:rsid w:val="00183992"/>
    <w:rsid w:val="001A030D"/>
    <w:rsid w:val="001A1BC5"/>
    <w:rsid w:val="001B332D"/>
    <w:rsid w:val="001D1BF8"/>
    <w:rsid w:val="001E0D0D"/>
    <w:rsid w:val="001E7765"/>
    <w:rsid w:val="00201B33"/>
    <w:rsid w:val="002061FF"/>
    <w:rsid w:val="00220FD5"/>
    <w:rsid w:val="00235E15"/>
    <w:rsid w:val="0025263F"/>
    <w:rsid w:val="0026463E"/>
    <w:rsid w:val="0029294D"/>
    <w:rsid w:val="002B1225"/>
    <w:rsid w:val="002B2016"/>
    <w:rsid w:val="002F3A9E"/>
    <w:rsid w:val="0031673F"/>
    <w:rsid w:val="00316F3D"/>
    <w:rsid w:val="003247C2"/>
    <w:rsid w:val="00345C2C"/>
    <w:rsid w:val="00360530"/>
    <w:rsid w:val="00392F34"/>
    <w:rsid w:val="003963DD"/>
    <w:rsid w:val="003B451F"/>
    <w:rsid w:val="003B7AB7"/>
    <w:rsid w:val="00430839"/>
    <w:rsid w:val="0044125D"/>
    <w:rsid w:val="00444AC0"/>
    <w:rsid w:val="00446470"/>
    <w:rsid w:val="0045194A"/>
    <w:rsid w:val="00456ABB"/>
    <w:rsid w:val="004668E7"/>
    <w:rsid w:val="00467A70"/>
    <w:rsid w:val="004B0FEE"/>
    <w:rsid w:val="004C65D0"/>
    <w:rsid w:val="004E79B6"/>
    <w:rsid w:val="004F7BCF"/>
    <w:rsid w:val="00503ECE"/>
    <w:rsid w:val="005044B4"/>
    <w:rsid w:val="005406ED"/>
    <w:rsid w:val="00552828"/>
    <w:rsid w:val="005A09DE"/>
    <w:rsid w:val="005A11AD"/>
    <w:rsid w:val="005A5A23"/>
    <w:rsid w:val="005A6962"/>
    <w:rsid w:val="005A6A88"/>
    <w:rsid w:val="005A6A8D"/>
    <w:rsid w:val="005B4473"/>
    <w:rsid w:val="005D418A"/>
    <w:rsid w:val="005E61A7"/>
    <w:rsid w:val="005F4251"/>
    <w:rsid w:val="006236D9"/>
    <w:rsid w:val="0063185F"/>
    <w:rsid w:val="00632195"/>
    <w:rsid w:val="006437FB"/>
    <w:rsid w:val="00681A15"/>
    <w:rsid w:val="00685DB7"/>
    <w:rsid w:val="006B083F"/>
    <w:rsid w:val="006C56DA"/>
    <w:rsid w:val="0070570D"/>
    <w:rsid w:val="00755587"/>
    <w:rsid w:val="00781DAF"/>
    <w:rsid w:val="00782988"/>
    <w:rsid w:val="0079132C"/>
    <w:rsid w:val="007A40C1"/>
    <w:rsid w:val="007A6DCF"/>
    <w:rsid w:val="007C3277"/>
    <w:rsid w:val="007D2272"/>
    <w:rsid w:val="007F1110"/>
    <w:rsid w:val="007F2442"/>
    <w:rsid w:val="0086334C"/>
    <w:rsid w:val="00894709"/>
    <w:rsid w:val="008D0436"/>
    <w:rsid w:val="008F5459"/>
    <w:rsid w:val="00923C0D"/>
    <w:rsid w:val="0093697A"/>
    <w:rsid w:val="009463FC"/>
    <w:rsid w:val="00976043"/>
    <w:rsid w:val="009A3437"/>
    <w:rsid w:val="009B723B"/>
    <w:rsid w:val="009C21D1"/>
    <w:rsid w:val="009E0AE1"/>
    <w:rsid w:val="009E3E19"/>
    <w:rsid w:val="009F4C6D"/>
    <w:rsid w:val="00A073DF"/>
    <w:rsid w:val="00A4107B"/>
    <w:rsid w:val="00A46E40"/>
    <w:rsid w:val="00A76AAE"/>
    <w:rsid w:val="00A8181F"/>
    <w:rsid w:val="00A81EC9"/>
    <w:rsid w:val="00B04681"/>
    <w:rsid w:val="00B05D56"/>
    <w:rsid w:val="00B10150"/>
    <w:rsid w:val="00B733FE"/>
    <w:rsid w:val="00B97CFE"/>
    <w:rsid w:val="00BC507A"/>
    <w:rsid w:val="00BE4CAB"/>
    <w:rsid w:val="00BF634E"/>
    <w:rsid w:val="00C219A2"/>
    <w:rsid w:val="00C34A2C"/>
    <w:rsid w:val="00C51D1F"/>
    <w:rsid w:val="00C679B9"/>
    <w:rsid w:val="00C91B4C"/>
    <w:rsid w:val="00C97DDC"/>
    <w:rsid w:val="00CB2B8F"/>
    <w:rsid w:val="00CF6261"/>
    <w:rsid w:val="00D111D5"/>
    <w:rsid w:val="00D21B07"/>
    <w:rsid w:val="00D405BC"/>
    <w:rsid w:val="00D569E8"/>
    <w:rsid w:val="00D73847"/>
    <w:rsid w:val="00D96EE2"/>
    <w:rsid w:val="00DA0F66"/>
    <w:rsid w:val="00DB0F39"/>
    <w:rsid w:val="00DB2381"/>
    <w:rsid w:val="00DB4D11"/>
    <w:rsid w:val="00DF5728"/>
    <w:rsid w:val="00E02C96"/>
    <w:rsid w:val="00E47E0A"/>
    <w:rsid w:val="00E56147"/>
    <w:rsid w:val="00E8794A"/>
    <w:rsid w:val="00E95E83"/>
    <w:rsid w:val="00EB1A92"/>
    <w:rsid w:val="00ED55C1"/>
    <w:rsid w:val="00EE19DD"/>
    <w:rsid w:val="00EE7553"/>
    <w:rsid w:val="00F05E23"/>
    <w:rsid w:val="00F249F1"/>
    <w:rsid w:val="00F252E2"/>
    <w:rsid w:val="00F537FF"/>
    <w:rsid w:val="00F56B9A"/>
    <w:rsid w:val="00F60996"/>
    <w:rsid w:val="00F60C06"/>
    <w:rsid w:val="00F83E94"/>
    <w:rsid w:val="00F84534"/>
    <w:rsid w:val="00F9046C"/>
    <w:rsid w:val="00FB674F"/>
    <w:rsid w:val="00FD62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CD36A"/>
  <w15:docId w15:val="{03E5A4B4-CD65-459C-B302-1DC40EBB9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7A70"/>
    <w:pPr>
      <w:spacing w:after="0"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a"/>
    <w:uiPriority w:val="99"/>
    <w:rsid w:val="00467A70"/>
    <w:pPr>
      <w:widowControl w:val="0"/>
      <w:autoSpaceDE w:val="0"/>
      <w:autoSpaceDN w:val="0"/>
      <w:adjustRightInd w:val="0"/>
      <w:jc w:val="right"/>
    </w:pPr>
    <w:rPr>
      <w:rFonts w:eastAsiaTheme="minorEastAsia" w:cs="Times New Roman"/>
      <w:sz w:val="24"/>
      <w:szCs w:val="24"/>
      <w:lang w:eastAsia="ru-RU"/>
    </w:rPr>
  </w:style>
  <w:style w:type="paragraph" w:customStyle="1" w:styleId="Style4">
    <w:name w:val="Style4"/>
    <w:basedOn w:val="a"/>
    <w:uiPriority w:val="99"/>
    <w:rsid w:val="00467A70"/>
    <w:pPr>
      <w:widowControl w:val="0"/>
      <w:autoSpaceDE w:val="0"/>
      <w:autoSpaceDN w:val="0"/>
      <w:adjustRightInd w:val="0"/>
      <w:jc w:val="center"/>
    </w:pPr>
    <w:rPr>
      <w:rFonts w:eastAsiaTheme="minorEastAsia" w:cs="Times New Roman"/>
      <w:sz w:val="24"/>
      <w:szCs w:val="24"/>
      <w:lang w:eastAsia="ru-RU"/>
    </w:rPr>
  </w:style>
  <w:style w:type="character" w:customStyle="1" w:styleId="FontStyle12">
    <w:name w:val="Font Style12"/>
    <w:basedOn w:val="a0"/>
    <w:uiPriority w:val="99"/>
    <w:rsid w:val="00467A70"/>
    <w:rPr>
      <w:rFonts w:ascii="Times New Roman" w:hAnsi="Times New Roman" w:cs="Times New Roman"/>
      <w:b/>
      <w:bCs/>
      <w:sz w:val="22"/>
      <w:szCs w:val="22"/>
    </w:rPr>
  </w:style>
  <w:style w:type="character" w:customStyle="1" w:styleId="FontStyle13">
    <w:name w:val="Font Style13"/>
    <w:basedOn w:val="a0"/>
    <w:uiPriority w:val="99"/>
    <w:rsid w:val="00467A70"/>
    <w:rPr>
      <w:rFonts w:ascii="Times New Roman" w:hAnsi="Times New Roman" w:cs="Times New Roman"/>
      <w:sz w:val="22"/>
      <w:szCs w:val="22"/>
    </w:rPr>
  </w:style>
  <w:style w:type="paragraph" w:customStyle="1" w:styleId="Style6">
    <w:name w:val="Style6"/>
    <w:basedOn w:val="a"/>
    <w:uiPriority w:val="99"/>
    <w:rsid w:val="00467A70"/>
    <w:pPr>
      <w:widowControl w:val="0"/>
      <w:autoSpaceDE w:val="0"/>
      <w:autoSpaceDN w:val="0"/>
      <w:adjustRightInd w:val="0"/>
      <w:spacing w:line="271" w:lineRule="exact"/>
      <w:jc w:val="both"/>
    </w:pPr>
    <w:rPr>
      <w:rFonts w:eastAsiaTheme="minorEastAsia" w:cs="Times New Roman"/>
      <w:sz w:val="24"/>
      <w:szCs w:val="24"/>
      <w:lang w:eastAsia="ru-RU"/>
    </w:rPr>
  </w:style>
  <w:style w:type="paragraph" w:customStyle="1" w:styleId="Style7">
    <w:name w:val="Style7"/>
    <w:basedOn w:val="a"/>
    <w:uiPriority w:val="99"/>
    <w:rsid w:val="00467A70"/>
    <w:pPr>
      <w:widowControl w:val="0"/>
      <w:autoSpaceDE w:val="0"/>
      <w:autoSpaceDN w:val="0"/>
      <w:adjustRightInd w:val="0"/>
      <w:spacing w:line="310" w:lineRule="exact"/>
      <w:ind w:firstLine="677"/>
      <w:jc w:val="both"/>
    </w:pPr>
    <w:rPr>
      <w:rFonts w:eastAsiaTheme="minorEastAsia" w:cs="Times New Roman"/>
      <w:sz w:val="24"/>
      <w:szCs w:val="24"/>
      <w:lang w:eastAsia="ru-RU"/>
    </w:rPr>
  </w:style>
  <w:style w:type="paragraph" w:customStyle="1" w:styleId="Style8">
    <w:name w:val="Style8"/>
    <w:basedOn w:val="a"/>
    <w:uiPriority w:val="99"/>
    <w:rsid w:val="00467A70"/>
    <w:pPr>
      <w:widowControl w:val="0"/>
      <w:autoSpaceDE w:val="0"/>
      <w:autoSpaceDN w:val="0"/>
      <w:adjustRightInd w:val="0"/>
      <w:spacing w:line="274" w:lineRule="exact"/>
      <w:ind w:firstLine="701"/>
      <w:jc w:val="both"/>
    </w:pPr>
    <w:rPr>
      <w:rFonts w:eastAsiaTheme="minorEastAsia" w:cs="Times New Roman"/>
      <w:sz w:val="24"/>
      <w:szCs w:val="24"/>
      <w:lang w:eastAsia="ru-RU"/>
    </w:rPr>
  </w:style>
  <w:style w:type="paragraph" w:customStyle="1" w:styleId="Style9">
    <w:name w:val="Style9"/>
    <w:basedOn w:val="a"/>
    <w:uiPriority w:val="99"/>
    <w:rsid w:val="00467A70"/>
    <w:pPr>
      <w:widowControl w:val="0"/>
      <w:autoSpaceDE w:val="0"/>
      <w:autoSpaceDN w:val="0"/>
      <w:adjustRightInd w:val="0"/>
    </w:pPr>
    <w:rPr>
      <w:rFonts w:eastAsiaTheme="minorEastAsia" w:cs="Times New Roman"/>
      <w:sz w:val="24"/>
      <w:szCs w:val="24"/>
      <w:lang w:eastAsia="ru-RU"/>
    </w:rPr>
  </w:style>
  <w:style w:type="character" w:customStyle="1" w:styleId="FontStyle15">
    <w:name w:val="Font Style15"/>
    <w:basedOn w:val="a0"/>
    <w:uiPriority w:val="99"/>
    <w:rsid w:val="00467A70"/>
    <w:rPr>
      <w:rFonts w:ascii="Times New Roman" w:hAnsi="Times New Roman" w:cs="Times New Roman"/>
      <w:b/>
      <w:bCs/>
      <w:spacing w:val="-20"/>
      <w:sz w:val="26"/>
      <w:szCs w:val="26"/>
    </w:rPr>
  </w:style>
  <w:style w:type="paragraph" w:styleId="a3">
    <w:name w:val="footer"/>
    <w:aliases w:val="Знак31,Знак3 Знак Знак"/>
    <w:basedOn w:val="a"/>
    <w:link w:val="a4"/>
    <w:uiPriority w:val="99"/>
    <w:rsid w:val="0026463E"/>
    <w:pPr>
      <w:tabs>
        <w:tab w:val="center" w:pos="4677"/>
        <w:tab w:val="right" w:pos="9355"/>
      </w:tabs>
    </w:pPr>
    <w:rPr>
      <w:rFonts w:eastAsia="Times New Roman" w:cs="Times New Roman"/>
      <w:sz w:val="24"/>
      <w:szCs w:val="20"/>
      <w:lang w:eastAsia="ru-RU"/>
    </w:rPr>
  </w:style>
  <w:style w:type="character" w:customStyle="1" w:styleId="a4">
    <w:name w:val="Нижний колонтитул Знак"/>
    <w:aliases w:val="Знак31 Знак,Знак3 Знак Знак Знак"/>
    <w:basedOn w:val="a0"/>
    <w:link w:val="a3"/>
    <w:uiPriority w:val="99"/>
    <w:rsid w:val="0026463E"/>
    <w:rPr>
      <w:rFonts w:ascii="Times New Roman" w:eastAsia="Times New Roman" w:hAnsi="Times New Roman" w:cs="Times New Roman"/>
      <w:sz w:val="24"/>
      <w:szCs w:val="20"/>
      <w:lang w:eastAsia="ru-RU"/>
    </w:rPr>
  </w:style>
  <w:style w:type="paragraph" w:styleId="a5">
    <w:name w:val="No Spacing"/>
    <w:uiPriority w:val="1"/>
    <w:qFormat/>
    <w:rsid w:val="0026463E"/>
    <w:pPr>
      <w:spacing w:after="0" w:line="240" w:lineRule="auto"/>
    </w:pPr>
    <w:rPr>
      <w:rFonts w:ascii="Times New Roman" w:hAnsi="Times New Roman"/>
      <w:sz w:val="28"/>
    </w:rPr>
  </w:style>
  <w:style w:type="character" w:styleId="a6">
    <w:name w:val="Hyperlink"/>
    <w:basedOn w:val="a0"/>
    <w:uiPriority w:val="99"/>
    <w:unhideWhenUsed/>
    <w:rsid w:val="005F4251"/>
    <w:rPr>
      <w:color w:val="0563C1" w:themeColor="hyperlink"/>
      <w:u w:val="single"/>
    </w:rPr>
  </w:style>
  <w:style w:type="paragraph" w:styleId="a7">
    <w:name w:val="List Paragraph"/>
    <w:basedOn w:val="a"/>
    <w:link w:val="a8"/>
    <w:uiPriority w:val="34"/>
    <w:qFormat/>
    <w:rsid w:val="0063185F"/>
    <w:pPr>
      <w:ind w:left="720"/>
      <w:contextualSpacing/>
    </w:pPr>
  </w:style>
  <w:style w:type="paragraph" w:customStyle="1" w:styleId="ConsPlusNormal">
    <w:name w:val="ConsPlusNormal"/>
    <w:link w:val="ConsPlusNormal0"/>
    <w:qFormat/>
    <w:rsid w:val="00976043"/>
    <w:pPr>
      <w:autoSpaceDE w:val="0"/>
      <w:autoSpaceDN w:val="0"/>
      <w:adjustRightInd w:val="0"/>
      <w:spacing w:after="0" w:line="240" w:lineRule="auto"/>
      <w:ind w:firstLine="720"/>
    </w:pPr>
    <w:rPr>
      <w:rFonts w:ascii="Arial" w:eastAsia="Times New Roman" w:hAnsi="Arial" w:cs="Arial"/>
      <w:sz w:val="26"/>
      <w:szCs w:val="26"/>
      <w:lang w:eastAsia="ru-RU"/>
    </w:rPr>
  </w:style>
  <w:style w:type="character" w:customStyle="1" w:styleId="ConsPlusNormal0">
    <w:name w:val="ConsPlusNormal Знак"/>
    <w:link w:val="ConsPlusNormal"/>
    <w:rsid w:val="00976043"/>
    <w:rPr>
      <w:rFonts w:ascii="Arial" w:eastAsia="Times New Roman" w:hAnsi="Arial" w:cs="Arial"/>
      <w:sz w:val="26"/>
      <w:szCs w:val="26"/>
      <w:lang w:eastAsia="ru-RU"/>
    </w:rPr>
  </w:style>
  <w:style w:type="character" w:customStyle="1" w:styleId="a8">
    <w:name w:val="Абзац списка Знак"/>
    <w:link w:val="a7"/>
    <w:uiPriority w:val="34"/>
    <w:locked/>
    <w:rsid w:val="00976043"/>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41321">
      <w:bodyDiv w:val="1"/>
      <w:marLeft w:val="0"/>
      <w:marRight w:val="0"/>
      <w:marTop w:val="0"/>
      <w:marBottom w:val="0"/>
      <w:divBdr>
        <w:top w:val="none" w:sz="0" w:space="0" w:color="auto"/>
        <w:left w:val="none" w:sz="0" w:space="0" w:color="auto"/>
        <w:bottom w:val="none" w:sz="0" w:space="0" w:color="auto"/>
        <w:right w:val="none" w:sz="0" w:space="0" w:color="auto"/>
      </w:divBdr>
    </w:div>
    <w:div w:id="219246207">
      <w:bodyDiv w:val="1"/>
      <w:marLeft w:val="0"/>
      <w:marRight w:val="0"/>
      <w:marTop w:val="0"/>
      <w:marBottom w:val="0"/>
      <w:divBdr>
        <w:top w:val="none" w:sz="0" w:space="0" w:color="auto"/>
        <w:left w:val="none" w:sz="0" w:space="0" w:color="auto"/>
        <w:bottom w:val="none" w:sz="0" w:space="0" w:color="auto"/>
        <w:right w:val="none" w:sz="0" w:space="0" w:color="auto"/>
      </w:divBdr>
      <w:divsChild>
        <w:div w:id="18879903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login.consultant.ru/link/?req=doc&amp;base=LAW&amp;n=465243&amp;dst=5960&amp;field=134&amp;date=08.04.202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ogin.consultant.ru/link/?req=doc&amp;base=LAW&amp;n=465243&amp;dst=5960&amp;field=134&amp;date=08.04.2025"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883F12-5083-4C79-A4E5-7656F9A03F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13</Pages>
  <Words>6289</Words>
  <Characters>35851</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42056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PolyakovaEE</dc:creator>
  <cp:keywords/>
  <dc:description/>
  <cp:lastModifiedBy>PolyakovaEE</cp:lastModifiedBy>
  <cp:revision>15</cp:revision>
  <dcterms:created xsi:type="dcterms:W3CDTF">2025-07-15T11:34:00Z</dcterms:created>
  <dcterms:modified xsi:type="dcterms:W3CDTF">2026-03-11T11:57:00Z</dcterms:modified>
</cp:coreProperties>
</file>