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5C9A56" w14:textId="77777777" w:rsidR="006E0749" w:rsidRDefault="008D50DB">
      <w:pPr>
        <w:widowControl/>
        <w:spacing w:after="0" w:line="240" w:lineRule="auto"/>
        <w:jc w:val="center"/>
        <w:rPr>
          <w:rFonts w:ascii="Times New Roman" w:hAnsi="Times New Roman" w:cs="Times New Roman"/>
        </w:rPr>
      </w:pPr>
      <w:r>
        <w:rPr>
          <w:rFonts w:ascii="Times New Roman" w:hAnsi="Times New Roman" w:cs="Times New Roman"/>
          <w:b/>
          <w:bCs/>
        </w:rPr>
        <w:t>КОНТРАКТ № _____</w:t>
      </w:r>
    </w:p>
    <w:p w14:paraId="3C99B2C1" w14:textId="77777777" w:rsidR="006E0749" w:rsidRDefault="008D50DB">
      <w:pPr>
        <w:widowControl/>
        <w:spacing w:after="0" w:line="240" w:lineRule="auto"/>
        <w:jc w:val="center"/>
        <w:rPr>
          <w:rFonts w:ascii="Times New Roman" w:eastAsia="Calibri" w:hAnsi="Times New Roman" w:cs="Times New Roman"/>
          <w:b/>
          <w:lang w:eastAsia="ar-SA"/>
        </w:rPr>
      </w:pPr>
      <w:r>
        <w:rPr>
          <w:rFonts w:ascii="Times New Roman" w:eastAsia="Calibri" w:hAnsi="Times New Roman" w:cs="Times New Roman"/>
          <w:b/>
          <w:lang w:eastAsia="ar-SA"/>
        </w:rPr>
        <w:t xml:space="preserve">на оказание услуг </w:t>
      </w:r>
    </w:p>
    <w:tbl>
      <w:tblPr>
        <w:tblStyle w:val="aff"/>
        <w:tblW w:w="10530" w:type="dxa"/>
        <w:tblLayout w:type="fixed"/>
        <w:tblLook w:val="04A0" w:firstRow="1" w:lastRow="0" w:firstColumn="1" w:lastColumn="0" w:noHBand="0" w:noVBand="1"/>
      </w:tblPr>
      <w:tblGrid>
        <w:gridCol w:w="4639"/>
        <w:gridCol w:w="5891"/>
      </w:tblGrid>
      <w:tr w:rsidR="006E0749" w14:paraId="01E0691A" w14:textId="77777777" w:rsidTr="00F91156">
        <w:trPr>
          <w:trHeight w:val="641"/>
        </w:trPr>
        <w:tc>
          <w:tcPr>
            <w:tcW w:w="4639" w:type="dxa"/>
            <w:tcBorders>
              <w:top w:val="nil"/>
              <w:left w:val="nil"/>
              <w:bottom w:val="nil"/>
              <w:right w:val="nil"/>
            </w:tcBorders>
            <w:vAlign w:val="center"/>
          </w:tcPr>
          <w:p w14:paraId="6F6B63F6" w14:textId="5B359660" w:rsidR="006E0749" w:rsidRPr="001763A3" w:rsidRDefault="001763A3" w:rsidP="001763A3">
            <w:pPr>
              <w:spacing w:after="0" w:line="240" w:lineRule="auto"/>
              <w:textAlignment w:val="auto"/>
              <w:rPr>
                <w:rFonts w:ascii="Times New Roman" w:hAnsi="Times New Roman" w:cs="Times New Roman"/>
                <w:kern w:val="0"/>
              </w:rPr>
            </w:pPr>
            <w:r>
              <w:rPr>
                <w:rFonts w:ascii="Times New Roman" w:eastAsia="Times New Roman" w:hAnsi="Times New Roman" w:cs="Times New Roman"/>
                <w:kern w:val="0"/>
              </w:rPr>
              <w:t>г.</w:t>
            </w:r>
            <w:r w:rsidR="008D50DB" w:rsidRPr="001763A3">
              <w:rPr>
                <w:rFonts w:ascii="Times New Roman" w:eastAsia="Times New Roman" w:hAnsi="Times New Roman" w:cs="Times New Roman"/>
                <w:kern w:val="0"/>
              </w:rPr>
              <w:t xml:space="preserve"> </w:t>
            </w:r>
            <w:r>
              <w:rPr>
                <w:rFonts w:ascii="Times New Roman" w:eastAsia="Times New Roman" w:hAnsi="Times New Roman" w:cs="Times New Roman"/>
                <w:kern w:val="0"/>
                <w:lang w:val="en-US"/>
              </w:rPr>
              <w:t>C</w:t>
            </w:r>
            <w:proofErr w:type="spellStart"/>
            <w:r>
              <w:rPr>
                <w:rFonts w:ascii="Times New Roman" w:eastAsia="Times New Roman" w:hAnsi="Times New Roman" w:cs="Times New Roman"/>
                <w:kern w:val="0"/>
              </w:rPr>
              <w:t>анкт</w:t>
            </w:r>
            <w:proofErr w:type="spellEnd"/>
            <w:r>
              <w:rPr>
                <w:rFonts w:ascii="Times New Roman" w:eastAsia="Times New Roman" w:hAnsi="Times New Roman" w:cs="Times New Roman"/>
                <w:kern w:val="0"/>
              </w:rPr>
              <w:t>-Петербург</w:t>
            </w:r>
          </w:p>
        </w:tc>
        <w:tc>
          <w:tcPr>
            <w:tcW w:w="5891" w:type="dxa"/>
            <w:tcBorders>
              <w:top w:val="nil"/>
              <w:left w:val="nil"/>
              <w:bottom w:val="nil"/>
              <w:right w:val="nil"/>
            </w:tcBorders>
            <w:vAlign w:val="center"/>
          </w:tcPr>
          <w:p w14:paraId="05E6CA02" w14:textId="0D211EB7" w:rsidR="006E0749" w:rsidRDefault="008D50DB">
            <w:pPr>
              <w:spacing w:after="0" w:line="240" w:lineRule="auto"/>
              <w:jc w:val="right"/>
              <w:textAlignment w:val="auto"/>
              <w:rPr>
                <w:rFonts w:ascii="Times New Roman" w:hAnsi="Times New Roman" w:cs="Times New Roman"/>
                <w:kern w:val="0"/>
              </w:rPr>
            </w:pPr>
            <w:r>
              <w:rPr>
                <w:rFonts w:ascii="Times New Roman" w:eastAsia="Times New Roman" w:hAnsi="Times New Roman" w:cs="Times New Roman"/>
                <w:kern w:val="0"/>
              </w:rPr>
              <w:t xml:space="preserve">                 «___» _________ 20</w:t>
            </w:r>
            <w:r w:rsidR="00E73263">
              <w:rPr>
                <w:rFonts w:ascii="Times New Roman" w:eastAsia="Times New Roman" w:hAnsi="Times New Roman" w:cs="Times New Roman"/>
                <w:kern w:val="0"/>
              </w:rPr>
              <w:t>___</w:t>
            </w:r>
            <w:r>
              <w:rPr>
                <w:rFonts w:ascii="Times New Roman" w:eastAsia="Times New Roman" w:hAnsi="Times New Roman" w:cs="Times New Roman"/>
                <w:kern w:val="0"/>
              </w:rPr>
              <w:t>г.</w:t>
            </w:r>
          </w:p>
        </w:tc>
      </w:tr>
    </w:tbl>
    <w:p w14:paraId="51570704" w14:textId="04465C03" w:rsidR="00F91156" w:rsidRPr="00F91156" w:rsidRDefault="003403C5" w:rsidP="00F91156">
      <w:pPr>
        <w:suppressAutoHyphens w:val="0"/>
        <w:spacing w:after="0" w:line="240" w:lineRule="auto"/>
        <w:ind w:firstLine="851"/>
        <w:contextualSpacing/>
        <w:jc w:val="both"/>
        <w:textAlignment w:val="auto"/>
        <w:rPr>
          <w:rFonts w:ascii="Times New Roman" w:eastAsia="Courier New" w:hAnsi="Times New Roman" w:cs="Times New Roman"/>
          <w:color w:val="000000"/>
          <w:kern w:val="0"/>
          <w:lang w:bidi="ru-RU"/>
        </w:rPr>
      </w:pPr>
      <w:proofErr w:type="gramStart"/>
      <w:r w:rsidRPr="00204AA9">
        <w:rPr>
          <w:rFonts w:ascii="Times New Roman" w:hAnsi="Times New Roman" w:cs="Times New Roman"/>
        </w:rPr>
        <w:t>Санкт-Петербургское государственное бюджетное учреждение здравоохранения "Кожно-венерологический диспансер №7"</w:t>
      </w:r>
      <w:r w:rsidRPr="006247D9">
        <w:rPr>
          <w:rFonts w:ascii="Times New Roman" w:hAnsi="Times New Roman" w:cs="Times New Roman"/>
        </w:rPr>
        <w:t xml:space="preserve">, </w:t>
      </w:r>
      <w:r w:rsidRPr="00E81D48">
        <w:rPr>
          <w:rFonts w:ascii="Times New Roman" w:hAnsi="Times New Roman" w:cs="Times New Roman"/>
        </w:rPr>
        <w:t xml:space="preserve">именуемое в дальнейшем «Заказчик», </w:t>
      </w:r>
      <w:r w:rsidRPr="00204AA9">
        <w:rPr>
          <w:rFonts w:ascii="Times New Roman" w:hAnsi="Times New Roman" w:cs="Times New Roman"/>
        </w:rPr>
        <w:t>в лице</w:t>
      </w:r>
      <w:r w:rsidRPr="00520310">
        <w:t xml:space="preserve"> </w:t>
      </w:r>
      <w:r w:rsidRPr="00204AA9">
        <w:rPr>
          <w:rFonts w:ascii="Times New Roman" w:hAnsi="Times New Roman" w:cs="Times New Roman"/>
        </w:rPr>
        <w:t>главного врача Хусаиновой Татьяны Анатольевны</w:t>
      </w:r>
      <w:r w:rsidRPr="00E81D48">
        <w:rPr>
          <w:rFonts w:ascii="Times New Roman" w:hAnsi="Times New Roman" w:cs="Times New Roman"/>
        </w:rPr>
        <w:t>, действующего на основании Устава</w:t>
      </w:r>
      <w:r w:rsidR="00F91156" w:rsidRPr="00F91156">
        <w:rPr>
          <w:rFonts w:ascii="Times New Roman" w:eastAsia="Courier New" w:hAnsi="Times New Roman" w:cs="Times New Roman"/>
          <w:color w:val="000000"/>
          <w:kern w:val="0"/>
          <w:lang w:bidi="ru-RU"/>
        </w:rPr>
        <w:t>, с одной стороны, и</w:t>
      </w:r>
      <w:r w:rsidR="00F91156" w:rsidRPr="00F91156">
        <w:rPr>
          <w:rFonts w:ascii="Times New Roman" w:eastAsia="Times New Roman" w:hAnsi="Times New Roman" w:cs="Times New Roman"/>
          <w:kern w:val="0"/>
          <w:sz w:val="24"/>
          <w:szCs w:val="24"/>
        </w:rPr>
        <w:t xml:space="preserve">                     </w:t>
      </w:r>
      <w:r w:rsidR="00F91156" w:rsidRPr="00F91156">
        <w:rPr>
          <w:rFonts w:ascii="Times New Roman" w:eastAsia="Courier New" w:hAnsi="Times New Roman" w:cs="Times New Roman"/>
          <w:color w:val="000000"/>
          <w:kern w:val="0"/>
          <w:lang w:bidi="ru-RU"/>
        </w:rPr>
        <w:t>именуемый в дальнейшем «</w:t>
      </w:r>
      <w:r>
        <w:rPr>
          <w:rFonts w:ascii="Times New Roman" w:eastAsia="Courier New" w:hAnsi="Times New Roman" w:cs="Times New Roman"/>
          <w:color w:val="000000"/>
          <w:kern w:val="0"/>
          <w:lang w:bidi="ru-RU"/>
        </w:rPr>
        <w:t>Исполнитель</w:t>
      </w:r>
      <w:r w:rsidR="00F91156" w:rsidRPr="00F91156">
        <w:rPr>
          <w:rFonts w:ascii="Times New Roman" w:eastAsia="Courier New" w:hAnsi="Times New Roman" w:cs="Times New Roman"/>
          <w:color w:val="000000"/>
          <w:kern w:val="0"/>
          <w:lang w:bidi="ru-RU"/>
        </w:rPr>
        <w:t>», _________, действующего на основании ________., с другой стороны, вместе именуемые «Стороны»,   в   соответствии   с   требованиями Федерального  закона  от  5 апреля 2013 г. N 44-ФЗ "О контрактной системе в сфере  закупок  товаров</w:t>
      </w:r>
      <w:proofErr w:type="gramEnd"/>
      <w:r w:rsidR="00F91156" w:rsidRPr="00F91156">
        <w:rPr>
          <w:rFonts w:ascii="Times New Roman" w:eastAsia="Courier New" w:hAnsi="Times New Roman" w:cs="Times New Roman"/>
          <w:color w:val="000000"/>
          <w:kern w:val="0"/>
          <w:lang w:bidi="ru-RU"/>
        </w:rPr>
        <w:t>,  работ,  услуг  для  обеспечения государственных и м</w:t>
      </w:r>
      <w:r w:rsidR="00F91156" w:rsidRPr="00F91156">
        <w:rPr>
          <w:rFonts w:ascii="Times New Roman" w:eastAsia="Courier New" w:hAnsi="Times New Roman" w:cs="Times New Roman"/>
          <w:color w:val="000000"/>
          <w:kern w:val="0"/>
          <w:lang w:bidi="ru-RU"/>
        </w:rPr>
        <w:t>у</w:t>
      </w:r>
      <w:r w:rsidR="00F91156" w:rsidRPr="00F91156">
        <w:rPr>
          <w:rFonts w:ascii="Times New Roman" w:eastAsia="Courier New" w:hAnsi="Times New Roman" w:cs="Times New Roman"/>
          <w:color w:val="000000"/>
          <w:kern w:val="0"/>
          <w:lang w:bidi="ru-RU"/>
        </w:rPr>
        <w:t>ниципальных нужд" (далее - Федеральный  закон  N 44-ФЗ (идентификационный код закупки</w:t>
      </w:r>
      <w:r w:rsidR="00F91156" w:rsidRPr="00F91156">
        <w:rPr>
          <w:rFonts w:ascii="Courier New" w:eastAsia="Courier New" w:hAnsi="Courier New" w:cs="Courier New"/>
          <w:color w:val="000000"/>
          <w:kern w:val="0"/>
          <w:sz w:val="24"/>
          <w:szCs w:val="24"/>
          <w:lang w:bidi="ru-RU"/>
        </w:rPr>
        <w:t xml:space="preserve"> </w:t>
      </w:r>
      <w:r w:rsidR="00F91156" w:rsidRPr="00F91156">
        <w:rPr>
          <w:rFonts w:ascii="Times New Roman" w:eastAsia="Courier New" w:hAnsi="Times New Roman" w:cs="Times New Roman"/>
          <w:color w:val="000000"/>
          <w:kern w:val="0"/>
          <w:lang w:bidi="ru-RU"/>
        </w:rPr>
        <w:t xml:space="preserve"> _______) з</w:t>
      </w:r>
      <w:r w:rsidR="00F91156" w:rsidRPr="00F91156">
        <w:rPr>
          <w:rFonts w:ascii="Times New Roman" w:eastAsia="Courier New" w:hAnsi="Times New Roman" w:cs="Times New Roman"/>
          <w:color w:val="000000"/>
          <w:kern w:val="0"/>
          <w:lang w:bidi="ru-RU"/>
        </w:rPr>
        <w:t>а</w:t>
      </w:r>
      <w:r w:rsidR="00F91156" w:rsidRPr="00F91156">
        <w:rPr>
          <w:rFonts w:ascii="Times New Roman" w:eastAsia="Courier New" w:hAnsi="Times New Roman" w:cs="Times New Roman"/>
          <w:color w:val="000000"/>
          <w:kern w:val="0"/>
          <w:lang w:bidi="ru-RU"/>
        </w:rPr>
        <w:t>ключили  настоящий   государственный  контракт (далее - контракт) о нижеследующем:</w:t>
      </w:r>
    </w:p>
    <w:p w14:paraId="3C90B046" w14:textId="77777777" w:rsidR="006E0749" w:rsidRDefault="006E0749">
      <w:pPr>
        <w:spacing w:after="0" w:line="240" w:lineRule="auto"/>
        <w:jc w:val="center"/>
        <w:outlineLvl w:val="2"/>
        <w:rPr>
          <w:rFonts w:ascii="Times New Roman" w:eastAsia="Times New Roman" w:hAnsi="Times New Roman" w:cs="Times New Roman"/>
          <w:b/>
          <w:caps/>
          <w:kern w:val="0"/>
        </w:rPr>
      </w:pPr>
    </w:p>
    <w:p w14:paraId="15C74566"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 xml:space="preserve">1. </w:t>
      </w:r>
      <w:r>
        <w:rPr>
          <w:rFonts w:ascii="Times New Roman" w:eastAsia="Times New Roman" w:hAnsi="Times New Roman" w:cs="Times New Roman"/>
          <w:b/>
          <w:kern w:val="0"/>
        </w:rPr>
        <w:t>ПРЕДМЕТ КОНТРАКТА</w:t>
      </w:r>
    </w:p>
    <w:p w14:paraId="18BE16F9" w14:textId="49219214" w:rsidR="006E0749" w:rsidRDefault="008D50DB">
      <w:pPr>
        <w:tabs>
          <w:tab w:val="left" w:pos="62"/>
        </w:tabs>
        <w:spacing w:after="0" w:line="240" w:lineRule="auto"/>
        <w:ind w:firstLine="709"/>
        <w:jc w:val="both"/>
        <w:rPr>
          <w:rFonts w:ascii="Times New Roman" w:hAnsi="Times New Roman" w:cs="Times New Roman"/>
        </w:rPr>
      </w:pPr>
      <w:r>
        <w:rPr>
          <w:rFonts w:ascii="Times New Roman" w:hAnsi="Times New Roman" w:cs="Times New Roman"/>
        </w:rPr>
        <w:t xml:space="preserve">1.1. Идентификационный код закупки: </w:t>
      </w:r>
      <w:r w:rsidR="001763A3">
        <w:rPr>
          <w:rFonts w:ascii="Times New Roman" w:hAnsi="Times New Roman" w:cs="Times New Roman"/>
        </w:rPr>
        <w:t>___________________________________</w:t>
      </w:r>
      <w:r w:rsidR="00E73263">
        <w:rPr>
          <w:rFonts w:ascii="Times New Roman" w:hAnsi="Times New Roman" w:cs="Times New Roman"/>
        </w:rPr>
        <w:t>.</w:t>
      </w:r>
    </w:p>
    <w:p w14:paraId="4F841BC8" w14:textId="77777777" w:rsidR="006E0749" w:rsidRDefault="008D50DB">
      <w:pPr>
        <w:pStyle w:val="Standard"/>
        <w:tabs>
          <w:tab w:val="left" w:pos="62"/>
        </w:tabs>
        <w:ind w:left="142" w:firstLine="567"/>
        <w:jc w:val="both"/>
        <w:rPr>
          <w:rFonts w:ascii="Times New Roman" w:hAnsi="Times New Roman" w:cs="Times New Roman"/>
          <w:sz w:val="22"/>
          <w:szCs w:val="22"/>
        </w:rPr>
      </w:pPr>
      <w:r>
        <w:rPr>
          <w:rFonts w:ascii="Times New Roman" w:hAnsi="Times New Roman" w:cs="Times New Roman"/>
          <w:sz w:val="22"/>
          <w:szCs w:val="22"/>
          <w:lang w:eastAsia="ru-RU"/>
        </w:rPr>
        <w:t xml:space="preserve">1.2. Предметом настоящего контракта является оказание услуг по дератизации и дезинсекции (далее – Услуга). </w:t>
      </w:r>
    </w:p>
    <w:p w14:paraId="1A2AB2E2" w14:textId="77777777" w:rsidR="006E0749" w:rsidRDefault="008D50DB">
      <w:pPr>
        <w:pStyle w:val="Standard"/>
        <w:tabs>
          <w:tab w:val="left" w:pos="62"/>
        </w:tabs>
        <w:ind w:left="142" w:firstLine="567"/>
        <w:jc w:val="both"/>
        <w:rPr>
          <w:rFonts w:ascii="Times New Roman" w:hAnsi="Times New Roman" w:cs="Times New Roman"/>
          <w:sz w:val="22"/>
          <w:szCs w:val="22"/>
        </w:rPr>
      </w:pPr>
      <w:r>
        <w:rPr>
          <w:rFonts w:ascii="Times New Roman" w:hAnsi="Times New Roman" w:cs="Times New Roman"/>
          <w:sz w:val="22"/>
          <w:szCs w:val="22"/>
          <w:lang w:eastAsia="ru-RU"/>
        </w:rPr>
        <w:t>1.3. Перечень, объем, характеристика (описание), порядок оказания услуг указываются в Приложениях № 1 (Спецификация), № 2 (Техническое задание) к контракту.</w:t>
      </w:r>
    </w:p>
    <w:p w14:paraId="731D38CD" w14:textId="77777777" w:rsidR="006E0749" w:rsidRDefault="006E0749">
      <w:pPr>
        <w:pStyle w:val="Standard"/>
        <w:tabs>
          <w:tab w:val="left" w:pos="62"/>
        </w:tabs>
        <w:ind w:left="142" w:firstLine="567"/>
        <w:jc w:val="both"/>
        <w:rPr>
          <w:rFonts w:ascii="Times New Roman" w:hAnsi="Times New Roman" w:cs="Times New Roman"/>
          <w:sz w:val="22"/>
          <w:szCs w:val="22"/>
          <w:lang w:eastAsia="ru-RU"/>
        </w:rPr>
      </w:pPr>
    </w:p>
    <w:p w14:paraId="43191339"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2. ЦЕНА КОНТРАКТА И ПОРЯДОК РАСЧЕТОВ</w:t>
      </w:r>
    </w:p>
    <w:p w14:paraId="34034A33"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hAnsi="Times New Roman" w:cs="Times New Roman"/>
          <w:color w:val="000000"/>
        </w:rPr>
        <w:t>2.1</w:t>
      </w:r>
      <w:r>
        <w:rPr>
          <w:rFonts w:ascii="Times New Roman" w:hAnsi="Times New Roman" w:cs="Times New Roman"/>
        </w:rPr>
        <w:t xml:space="preserve">. </w:t>
      </w:r>
      <w:r>
        <w:rPr>
          <w:rFonts w:ascii="Times New Roman" w:eastAsia="Calibri" w:hAnsi="Times New Roman" w:cs="Times New Roman"/>
          <w:kern w:val="0"/>
        </w:rPr>
        <w:t>Цена Контракта составляет _____________ (______________________) рубль __ копеек, НДС ____.</w:t>
      </w:r>
    </w:p>
    <w:p w14:paraId="7D424DDB"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Сумма, подлежащая уплате Заказчиком юридическому лицу или физическому лицу, в том числе зар</w:t>
      </w:r>
      <w:r>
        <w:rPr>
          <w:rFonts w:ascii="Times New Roman" w:eastAsia="Times New Roman" w:hAnsi="Times New Roman" w:cs="Times New Roman"/>
          <w:kern w:val="0"/>
        </w:rPr>
        <w:t>е</w:t>
      </w:r>
      <w:r>
        <w:rPr>
          <w:rFonts w:ascii="Times New Roman" w:eastAsia="Times New Roman" w:hAnsi="Times New Roman" w:cs="Times New Roman"/>
          <w:kern w:val="0"/>
        </w:rPr>
        <w:t>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B1C7C3"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Цена Контракта является твердой и определяется на весь срок исполнения Контракта, а также не м</w:t>
      </w:r>
      <w:r>
        <w:rPr>
          <w:rFonts w:ascii="Times New Roman" w:eastAsia="Times New Roman" w:hAnsi="Times New Roman" w:cs="Times New Roman"/>
          <w:kern w:val="0"/>
        </w:rPr>
        <w:t>о</w:t>
      </w:r>
      <w:r>
        <w:rPr>
          <w:rFonts w:ascii="Times New Roman" w:eastAsia="Times New Roman" w:hAnsi="Times New Roman" w:cs="Times New Roman"/>
          <w:kern w:val="0"/>
        </w:rPr>
        <w:t>жет изменяться в процессе его исполнения, за исключением случаев, предусмотренных законодательством Российской Федерации и настоящим Контрактом.</w:t>
      </w:r>
      <w:r>
        <w:rPr>
          <w:rFonts w:ascii="Times New Roman" w:eastAsia="Calibri" w:hAnsi="Times New Roman" w:cs="Times New Roman"/>
          <w:i/>
          <w:color w:val="FF0000"/>
          <w:kern w:val="0"/>
        </w:rPr>
        <w:t xml:space="preserve"> </w:t>
      </w:r>
    </w:p>
    <w:p w14:paraId="064971C3"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hAnsi="Times New Roman" w:cs="Times New Roman"/>
        </w:rPr>
        <w:t>2</w:t>
      </w:r>
      <w:r>
        <w:rPr>
          <w:rFonts w:ascii="Times New Roman" w:eastAsia="Times New Roman" w:hAnsi="Times New Roman" w:cs="Times New Roman"/>
          <w:kern w:val="0"/>
        </w:rPr>
        <w:t>.2. Оплата оказанных услуг по настоящему Контракту осуществляется в рублях Российской Федер</w:t>
      </w:r>
      <w:r>
        <w:rPr>
          <w:rFonts w:ascii="Times New Roman" w:eastAsia="Times New Roman" w:hAnsi="Times New Roman" w:cs="Times New Roman"/>
          <w:kern w:val="0"/>
        </w:rPr>
        <w:t>а</w:t>
      </w:r>
      <w:r>
        <w:rPr>
          <w:rFonts w:ascii="Times New Roman" w:eastAsia="Times New Roman" w:hAnsi="Times New Roman" w:cs="Times New Roman"/>
          <w:kern w:val="0"/>
        </w:rPr>
        <w:t>ции.</w:t>
      </w:r>
    </w:p>
    <w:p w14:paraId="4A9E0B4C"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hAnsi="Times New Roman" w:cs="Times New Roman"/>
        </w:rPr>
        <w:t xml:space="preserve">2.3. Цена </w:t>
      </w:r>
      <w:r>
        <w:rPr>
          <w:rFonts w:ascii="Times New Roman" w:eastAsia="Times New Roman" w:hAnsi="Times New Roman" w:cs="Times New Roman"/>
          <w:color w:val="000000"/>
          <w:kern w:val="0"/>
        </w:rPr>
        <w:t>Контракта</w:t>
      </w:r>
      <w:r>
        <w:rPr>
          <w:rFonts w:ascii="Times New Roman" w:hAnsi="Times New Roman" w:cs="Times New Roman"/>
        </w:rPr>
        <w:t xml:space="preserve"> </w:t>
      </w:r>
      <w:r>
        <w:rPr>
          <w:rFonts w:ascii="Times New Roman" w:eastAsia="Times New Roman" w:hAnsi="Times New Roman" w:cs="Times New Roman"/>
          <w:color w:val="000000"/>
          <w:kern w:val="0"/>
        </w:rPr>
        <w:t>включает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w:t>
      </w:r>
    </w:p>
    <w:p w14:paraId="2C244B10" w14:textId="77777777" w:rsidR="006E0749" w:rsidRDefault="008D50DB">
      <w:pPr>
        <w:pStyle w:val="Standard"/>
        <w:widowControl w:val="0"/>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2.4. Источник финансирования:</w:t>
      </w:r>
      <w:r>
        <w:rPr>
          <w:rFonts w:ascii="Times New Roman" w:hAnsi="Times New Roman" w:cs="Times New Roman"/>
          <w:sz w:val="22"/>
          <w:szCs w:val="22"/>
        </w:rPr>
        <w:t xml:space="preserve"> Внебюджетные средства (Средства бюджетных учреждений)</w:t>
      </w:r>
      <w:r>
        <w:rPr>
          <w:rFonts w:ascii="Times New Roman" w:eastAsia="SimSun" w:hAnsi="Times New Roman" w:cs="Times New Roman"/>
          <w:sz w:val="22"/>
          <w:szCs w:val="22"/>
          <w:lang w:eastAsia="en-US"/>
        </w:rPr>
        <w:t xml:space="preserve">. </w:t>
      </w:r>
    </w:p>
    <w:p w14:paraId="0760603C" w14:textId="1DD22AA1" w:rsidR="006E0749" w:rsidRDefault="008D50DB">
      <w:pPr>
        <w:widowControl/>
        <w:tabs>
          <w:tab w:val="left" w:pos="709"/>
        </w:tabs>
        <w:suppressAutoHyphens w:val="0"/>
        <w:spacing w:after="0" w:line="240" w:lineRule="auto"/>
        <w:ind w:firstLine="709"/>
        <w:jc w:val="both"/>
        <w:textAlignment w:val="auto"/>
        <w:rPr>
          <w:rFonts w:ascii="Times New Roman" w:hAnsi="Times New Roman" w:cs="Times New Roman"/>
          <w:color w:val="000000"/>
        </w:rPr>
      </w:pPr>
      <w:r>
        <w:rPr>
          <w:rFonts w:ascii="Times New Roman" w:hAnsi="Times New Roman" w:cs="Times New Roman"/>
        </w:rPr>
        <w:t xml:space="preserve">2.5. </w:t>
      </w:r>
      <w:r>
        <w:rPr>
          <w:rFonts w:ascii="Times New Roman" w:hAnsi="Times New Roman" w:cs="Times New Roman"/>
          <w:color w:val="000000"/>
        </w:rPr>
        <w:t xml:space="preserve">Заказчик производит оплату за оказанные услуги </w:t>
      </w:r>
      <w:r w:rsidR="00E73263">
        <w:rPr>
          <w:rFonts w:ascii="Times New Roman" w:hAnsi="Times New Roman" w:cs="Times New Roman"/>
          <w:color w:val="000000"/>
        </w:rPr>
        <w:t xml:space="preserve">ежемесячно </w:t>
      </w:r>
      <w:r>
        <w:rPr>
          <w:rFonts w:ascii="Times New Roman" w:hAnsi="Times New Roman" w:cs="Times New Roman"/>
          <w:color w:val="000000"/>
        </w:rPr>
        <w:t xml:space="preserve">на банковский счет Исполнителя, реквизиты которого указаны в разделе </w:t>
      </w:r>
      <w:r>
        <w:rPr>
          <w:rFonts w:ascii="Times New Roman" w:hAnsi="Times New Roman" w:cs="Times New Roman"/>
        </w:rPr>
        <w:t>12 Контракта</w:t>
      </w:r>
      <w:r>
        <w:rPr>
          <w:rFonts w:ascii="Times New Roman" w:hAnsi="Times New Roman" w:cs="Times New Roman"/>
          <w:color w:val="000000"/>
        </w:rPr>
        <w:t xml:space="preserve">, в течение </w:t>
      </w:r>
      <w:r w:rsidR="007A7B39">
        <w:rPr>
          <w:rFonts w:ascii="Times New Roman" w:hAnsi="Times New Roman" w:cs="Times New Roman"/>
          <w:color w:val="000000"/>
        </w:rPr>
        <w:t>10</w:t>
      </w:r>
      <w:r>
        <w:rPr>
          <w:rFonts w:ascii="Times New Roman" w:hAnsi="Times New Roman" w:cs="Times New Roman"/>
          <w:color w:val="000000"/>
        </w:rPr>
        <w:t xml:space="preserve"> (</w:t>
      </w:r>
      <w:r w:rsidR="007A7B39">
        <w:rPr>
          <w:rFonts w:ascii="Times New Roman" w:hAnsi="Times New Roman" w:cs="Times New Roman"/>
          <w:color w:val="000000"/>
        </w:rPr>
        <w:t>десяти</w:t>
      </w:r>
      <w:r>
        <w:rPr>
          <w:rFonts w:ascii="Times New Roman" w:hAnsi="Times New Roman" w:cs="Times New Roman"/>
          <w:color w:val="000000"/>
        </w:rPr>
        <w:t>)</w:t>
      </w:r>
      <w:r>
        <w:rPr>
          <w:rFonts w:ascii="Times New Roman" w:hAnsi="Times New Roman" w:cs="Times New Roman"/>
        </w:rPr>
        <w:t xml:space="preserve"> рабочих </w:t>
      </w:r>
      <w:r>
        <w:rPr>
          <w:rFonts w:ascii="Times New Roman" w:hAnsi="Times New Roman" w:cs="Times New Roman"/>
          <w:color w:val="000000"/>
        </w:rPr>
        <w:t>дней с даты подписания Заказчиком документа о приемке оказанных услуг, на основании выставленного Исполнителем счета и (или) счета-фактуры. Датой оплаты является дата списания денежных средств с расчетного счета Заказчика.</w:t>
      </w:r>
    </w:p>
    <w:p w14:paraId="1A804CC6" w14:textId="77777777" w:rsidR="007A7B39" w:rsidRDefault="007A7B39">
      <w:pPr>
        <w:widowControl/>
        <w:tabs>
          <w:tab w:val="left" w:pos="709"/>
        </w:tabs>
        <w:suppressAutoHyphens w:val="0"/>
        <w:spacing w:after="0" w:line="240" w:lineRule="auto"/>
        <w:ind w:firstLine="709"/>
        <w:jc w:val="both"/>
        <w:textAlignment w:val="auto"/>
        <w:rPr>
          <w:rFonts w:ascii="Times New Roman" w:hAnsi="Times New Roman" w:cs="Times New Roman"/>
        </w:rPr>
      </w:pPr>
    </w:p>
    <w:p w14:paraId="175892D9"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3. КАЧЕСТВО УСЛУГ</w:t>
      </w:r>
    </w:p>
    <w:p w14:paraId="3C065963" w14:textId="77777777" w:rsidR="006E0749" w:rsidRPr="00E73263" w:rsidRDefault="008D50DB">
      <w:pPr>
        <w:spacing w:after="0" w:line="240" w:lineRule="auto"/>
        <w:ind w:firstLine="709"/>
        <w:contextualSpacing/>
        <w:jc w:val="both"/>
        <w:rPr>
          <w:rFonts w:ascii="Times New Roman" w:hAnsi="Times New Roman" w:cs="Times New Roman"/>
        </w:rPr>
      </w:pPr>
      <w:r w:rsidRPr="00E73263">
        <w:rPr>
          <w:rFonts w:ascii="Times New Roman" w:hAnsi="Times New Roman" w:cs="Times New Roman"/>
        </w:rPr>
        <w:t>3.1. Исполнитель гарантирует оказание услуг в соответствии с требованиями действующего законодательства и условиями настоящего контракта.</w:t>
      </w:r>
    </w:p>
    <w:p w14:paraId="5A9FFA8A" w14:textId="77777777" w:rsidR="006E0749" w:rsidRPr="00E73263" w:rsidRDefault="008D50DB">
      <w:pPr>
        <w:spacing w:after="0" w:line="240" w:lineRule="auto"/>
        <w:ind w:firstLine="709"/>
        <w:jc w:val="both"/>
        <w:rPr>
          <w:rFonts w:ascii="Times New Roman" w:hAnsi="Times New Roman" w:cs="Times New Roman"/>
        </w:rPr>
      </w:pPr>
      <w:r w:rsidRPr="00E73263">
        <w:rPr>
          <w:rFonts w:ascii="Times New Roman" w:hAnsi="Times New Roman" w:cs="Times New Roman"/>
        </w:rPr>
        <w:t>3.2. Исполнитель гарантирует надлежащее качество всех оказанных услуг и своевременное устранение недостатков и дефектов, выявленных при приемке оказанных услуг. Качество услуг должно соответствовать всем действующим требованиям.</w:t>
      </w:r>
    </w:p>
    <w:p w14:paraId="5AAE480A" w14:textId="77777777" w:rsidR="003403C5" w:rsidRPr="003403C5" w:rsidRDefault="003403C5" w:rsidP="003403C5">
      <w:pPr>
        <w:pStyle w:val="aff0"/>
        <w:ind w:firstLine="567"/>
        <w:rPr>
          <w:rFonts w:eastAsia="SimSun"/>
          <w:kern w:val="2"/>
          <w:sz w:val="22"/>
          <w:szCs w:val="22"/>
        </w:rPr>
      </w:pPr>
      <w:r w:rsidRPr="003403C5">
        <w:rPr>
          <w:rFonts w:eastAsia="SimSun"/>
          <w:kern w:val="2"/>
          <w:sz w:val="22"/>
          <w:szCs w:val="22"/>
        </w:rPr>
        <w:t>Услуги оказываются с соблюдением требований экологических, санитарно-гигиенических, действующих правил охраны труда и техники безопасности, пожарной безопасности, производственных инструкций для о</w:t>
      </w:r>
      <w:r w:rsidRPr="003403C5">
        <w:rPr>
          <w:rFonts w:eastAsia="SimSun"/>
          <w:kern w:val="2"/>
          <w:sz w:val="22"/>
          <w:szCs w:val="22"/>
        </w:rPr>
        <w:t>б</w:t>
      </w:r>
      <w:r w:rsidRPr="003403C5">
        <w:rPr>
          <w:rFonts w:eastAsia="SimSun"/>
          <w:kern w:val="2"/>
          <w:sz w:val="22"/>
          <w:szCs w:val="22"/>
        </w:rPr>
        <w:t>служивающего персонала и других нормативно-правовых документов, действующих на территории Росси</w:t>
      </w:r>
      <w:r w:rsidRPr="003403C5">
        <w:rPr>
          <w:rFonts w:eastAsia="SimSun"/>
          <w:kern w:val="2"/>
          <w:sz w:val="22"/>
          <w:szCs w:val="22"/>
        </w:rPr>
        <w:t>й</w:t>
      </w:r>
      <w:r w:rsidRPr="003403C5">
        <w:rPr>
          <w:rFonts w:eastAsia="SimSun"/>
          <w:kern w:val="2"/>
          <w:sz w:val="22"/>
          <w:szCs w:val="22"/>
        </w:rPr>
        <w:t>ской Федерации, в том числе, но не ограничиваясь:</w:t>
      </w:r>
    </w:p>
    <w:p w14:paraId="6B0E800C" w14:textId="77777777" w:rsidR="003403C5" w:rsidRPr="003403C5" w:rsidRDefault="003403C5" w:rsidP="003403C5">
      <w:pPr>
        <w:pStyle w:val="aff0"/>
        <w:ind w:firstLine="567"/>
        <w:rPr>
          <w:rFonts w:eastAsia="SimSun"/>
          <w:kern w:val="2"/>
          <w:sz w:val="22"/>
          <w:szCs w:val="22"/>
        </w:rPr>
      </w:pPr>
      <w:r w:rsidRPr="003403C5">
        <w:rPr>
          <w:rFonts w:eastAsia="SimSun"/>
          <w:kern w:val="2"/>
          <w:sz w:val="22"/>
          <w:szCs w:val="22"/>
        </w:rPr>
        <w:t>– Санитарными правилами и нормами СанПиН 3.3686-21 «Санитарно-эпидемиологические требования по профилактике инфекционных болезней», утвержденными Постановлением Главного государственного с</w:t>
      </w:r>
      <w:r w:rsidRPr="003403C5">
        <w:rPr>
          <w:rFonts w:eastAsia="SimSun"/>
          <w:kern w:val="2"/>
          <w:sz w:val="22"/>
          <w:szCs w:val="22"/>
        </w:rPr>
        <w:t>а</w:t>
      </w:r>
      <w:r w:rsidRPr="003403C5">
        <w:rPr>
          <w:rFonts w:eastAsia="SimSun"/>
          <w:kern w:val="2"/>
          <w:sz w:val="22"/>
          <w:szCs w:val="22"/>
        </w:rPr>
        <w:t>нитарного врача РФ от 28.01.2021 № 4;</w:t>
      </w:r>
    </w:p>
    <w:p w14:paraId="26534A17" w14:textId="77777777" w:rsidR="003403C5" w:rsidRPr="003403C5" w:rsidRDefault="003403C5" w:rsidP="003403C5">
      <w:pPr>
        <w:pStyle w:val="aff0"/>
        <w:ind w:firstLine="567"/>
        <w:rPr>
          <w:rFonts w:eastAsia="SimSun"/>
          <w:kern w:val="2"/>
          <w:sz w:val="22"/>
          <w:szCs w:val="22"/>
        </w:rPr>
      </w:pPr>
      <w:r w:rsidRPr="003403C5">
        <w:rPr>
          <w:rFonts w:eastAsia="SimSun"/>
          <w:kern w:val="2"/>
          <w:sz w:val="22"/>
          <w:szCs w:val="22"/>
        </w:rPr>
        <w:t>– Санитарными правилами СП 1.1.1058-01.1.1 «Общие вопросы. Организация и проведение произво</w:t>
      </w:r>
      <w:r w:rsidRPr="003403C5">
        <w:rPr>
          <w:rFonts w:eastAsia="SimSun"/>
          <w:kern w:val="2"/>
          <w:sz w:val="22"/>
          <w:szCs w:val="22"/>
        </w:rPr>
        <w:t>д</w:t>
      </w:r>
      <w:r w:rsidRPr="003403C5">
        <w:rPr>
          <w:rFonts w:eastAsia="SimSun"/>
          <w:kern w:val="2"/>
          <w:sz w:val="22"/>
          <w:szCs w:val="22"/>
        </w:rPr>
        <w:t xml:space="preserve">ственного </w:t>
      </w:r>
      <w:proofErr w:type="gramStart"/>
      <w:r w:rsidRPr="003403C5">
        <w:rPr>
          <w:rFonts w:eastAsia="SimSun"/>
          <w:kern w:val="2"/>
          <w:sz w:val="22"/>
          <w:szCs w:val="22"/>
        </w:rPr>
        <w:t>контроля за</w:t>
      </w:r>
      <w:proofErr w:type="gramEnd"/>
      <w:r w:rsidRPr="003403C5">
        <w:rPr>
          <w:rFonts w:eastAsia="SimSun"/>
          <w:kern w:val="2"/>
          <w:sz w:val="22"/>
          <w:szCs w:val="22"/>
        </w:rPr>
        <w:t xml:space="preserve"> соблюдением Санитарных правил и выполнением санитарно-противоэпидемических (профилактических) мероприятий. Санитарные правила, утвержденными Постановлением Главного госуда</w:t>
      </w:r>
      <w:r w:rsidRPr="003403C5">
        <w:rPr>
          <w:rFonts w:eastAsia="SimSun"/>
          <w:kern w:val="2"/>
          <w:sz w:val="22"/>
          <w:szCs w:val="22"/>
        </w:rPr>
        <w:t>р</w:t>
      </w:r>
      <w:r w:rsidRPr="003403C5">
        <w:rPr>
          <w:rFonts w:eastAsia="SimSun"/>
          <w:kern w:val="2"/>
          <w:sz w:val="22"/>
          <w:szCs w:val="22"/>
        </w:rPr>
        <w:t>ственного санитарного врача РФ от 13.07.2001 № 18;</w:t>
      </w:r>
    </w:p>
    <w:p w14:paraId="644E2666" w14:textId="77777777" w:rsidR="003403C5" w:rsidRPr="003403C5" w:rsidRDefault="003403C5" w:rsidP="003403C5">
      <w:pPr>
        <w:pStyle w:val="aff0"/>
        <w:ind w:firstLine="567"/>
        <w:rPr>
          <w:rFonts w:eastAsia="SimSun"/>
          <w:kern w:val="2"/>
          <w:sz w:val="22"/>
          <w:szCs w:val="22"/>
        </w:rPr>
      </w:pPr>
      <w:r w:rsidRPr="003403C5">
        <w:rPr>
          <w:rFonts w:eastAsia="SimSun"/>
          <w:kern w:val="2"/>
          <w:sz w:val="22"/>
          <w:szCs w:val="22"/>
        </w:rPr>
        <w:lastRenderedPageBreak/>
        <w:t xml:space="preserve">– «ГОСТ </w:t>
      </w:r>
      <w:proofErr w:type="gramStart"/>
      <w:r w:rsidRPr="003403C5">
        <w:rPr>
          <w:rFonts w:eastAsia="SimSun"/>
          <w:kern w:val="2"/>
          <w:sz w:val="22"/>
          <w:szCs w:val="22"/>
        </w:rPr>
        <w:t>Р</w:t>
      </w:r>
      <w:proofErr w:type="gramEnd"/>
      <w:r w:rsidRPr="003403C5">
        <w:rPr>
          <w:rFonts w:eastAsia="SimSun"/>
          <w:kern w:val="2"/>
          <w:sz w:val="22"/>
          <w:szCs w:val="22"/>
        </w:rPr>
        <w:t xml:space="preserve"> 56994-2016 Национальный стандарт РФ. «</w:t>
      </w:r>
      <w:proofErr w:type="spellStart"/>
      <w:r w:rsidRPr="003403C5">
        <w:rPr>
          <w:rFonts w:eastAsia="SimSun"/>
          <w:kern w:val="2"/>
          <w:sz w:val="22"/>
          <w:szCs w:val="22"/>
        </w:rPr>
        <w:t>Дезинфектология</w:t>
      </w:r>
      <w:proofErr w:type="spellEnd"/>
      <w:r w:rsidRPr="003403C5">
        <w:rPr>
          <w:rFonts w:eastAsia="SimSun"/>
          <w:kern w:val="2"/>
          <w:sz w:val="22"/>
          <w:szCs w:val="22"/>
        </w:rPr>
        <w:t xml:space="preserve"> и дезинфекционная деятел</w:t>
      </w:r>
      <w:r w:rsidRPr="003403C5">
        <w:rPr>
          <w:rFonts w:eastAsia="SimSun"/>
          <w:kern w:val="2"/>
          <w:sz w:val="22"/>
          <w:szCs w:val="22"/>
        </w:rPr>
        <w:t>ь</w:t>
      </w:r>
      <w:r w:rsidRPr="003403C5">
        <w:rPr>
          <w:rFonts w:eastAsia="SimSun"/>
          <w:kern w:val="2"/>
          <w:sz w:val="22"/>
          <w:szCs w:val="22"/>
        </w:rPr>
        <w:t>ность. Термины и определения</w:t>
      </w:r>
      <w:proofErr w:type="gramStart"/>
      <w:r w:rsidRPr="003403C5">
        <w:rPr>
          <w:rFonts w:eastAsia="SimSun"/>
          <w:kern w:val="2"/>
          <w:sz w:val="22"/>
          <w:szCs w:val="22"/>
        </w:rPr>
        <w:t>.»;</w:t>
      </w:r>
    </w:p>
    <w:p w14:paraId="2524134A" w14:textId="77777777" w:rsidR="003403C5" w:rsidRPr="003403C5" w:rsidRDefault="003403C5" w:rsidP="003403C5">
      <w:pPr>
        <w:pStyle w:val="aff0"/>
        <w:ind w:firstLine="567"/>
        <w:rPr>
          <w:rFonts w:eastAsia="SimSun"/>
          <w:kern w:val="2"/>
          <w:sz w:val="22"/>
          <w:szCs w:val="22"/>
        </w:rPr>
      </w:pPr>
      <w:proofErr w:type="gramEnd"/>
      <w:r w:rsidRPr="003403C5">
        <w:rPr>
          <w:rFonts w:eastAsia="SimSun"/>
          <w:kern w:val="2"/>
          <w:sz w:val="22"/>
          <w:szCs w:val="22"/>
        </w:rPr>
        <w:t>– Федеральный закон от 21.11.2011 № 323-ФЗ "Об основах охраны здоровья граждан в Российской Ф</w:t>
      </w:r>
      <w:r w:rsidRPr="003403C5">
        <w:rPr>
          <w:rFonts w:eastAsia="SimSun"/>
          <w:kern w:val="2"/>
          <w:sz w:val="22"/>
          <w:szCs w:val="22"/>
        </w:rPr>
        <w:t>е</w:t>
      </w:r>
      <w:r w:rsidRPr="003403C5">
        <w:rPr>
          <w:rFonts w:eastAsia="SimSun"/>
          <w:kern w:val="2"/>
          <w:sz w:val="22"/>
          <w:szCs w:val="22"/>
        </w:rPr>
        <w:t>дерации";</w:t>
      </w:r>
    </w:p>
    <w:p w14:paraId="7404B780" w14:textId="77777777" w:rsidR="003403C5" w:rsidRPr="003403C5" w:rsidRDefault="003403C5" w:rsidP="003403C5">
      <w:pPr>
        <w:pStyle w:val="aff0"/>
        <w:ind w:firstLine="567"/>
        <w:rPr>
          <w:rFonts w:eastAsia="SimSun"/>
          <w:kern w:val="2"/>
          <w:sz w:val="22"/>
          <w:szCs w:val="22"/>
        </w:rPr>
      </w:pPr>
      <w:r w:rsidRPr="003403C5">
        <w:rPr>
          <w:rFonts w:eastAsia="SimSun"/>
          <w:kern w:val="2"/>
          <w:sz w:val="22"/>
          <w:szCs w:val="22"/>
        </w:rPr>
        <w:t>– Федеральный закон от 30.03.1999 № 52-ФЗ "О санитарно-эпидемиологическом благополучии насел</w:t>
      </w:r>
      <w:r w:rsidRPr="003403C5">
        <w:rPr>
          <w:rFonts w:eastAsia="SimSun"/>
          <w:kern w:val="2"/>
          <w:sz w:val="22"/>
          <w:szCs w:val="22"/>
        </w:rPr>
        <w:t>е</w:t>
      </w:r>
      <w:r w:rsidRPr="003403C5">
        <w:rPr>
          <w:rFonts w:eastAsia="SimSun"/>
          <w:kern w:val="2"/>
          <w:sz w:val="22"/>
          <w:szCs w:val="22"/>
        </w:rPr>
        <w:t>ния";</w:t>
      </w:r>
    </w:p>
    <w:p w14:paraId="74009D7C" w14:textId="77777777" w:rsidR="003403C5" w:rsidRPr="003403C5" w:rsidRDefault="003403C5" w:rsidP="003403C5">
      <w:pPr>
        <w:pStyle w:val="aff0"/>
        <w:ind w:firstLine="567"/>
        <w:rPr>
          <w:rFonts w:eastAsia="SimSun"/>
          <w:kern w:val="2"/>
          <w:sz w:val="22"/>
          <w:szCs w:val="22"/>
        </w:rPr>
      </w:pPr>
      <w:r w:rsidRPr="003403C5">
        <w:rPr>
          <w:rFonts w:eastAsia="SimSun"/>
          <w:kern w:val="2"/>
          <w:sz w:val="22"/>
          <w:szCs w:val="22"/>
        </w:rPr>
        <w:t>– Приказ Минздрава от 10.11.2002 г. № 344 "О государственной регистрации дезинфицирующих, дези</w:t>
      </w:r>
      <w:r w:rsidRPr="003403C5">
        <w:rPr>
          <w:rFonts w:eastAsia="SimSun"/>
          <w:kern w:val="2"/>
          <w:sz w:val="22"/>
          <w:szCs w:val="22"/>
        </w:rPr>
        <w:t>н</w:t>
      </w:r>
      <w:r w:rsidRPr="003403C5">
        <w:rPr>
          <w:rFonts w:eastAsia="SimSun"/>
          <w:kern w:val="2"/>
          <w:sz w:val="22"/>
          <w:szCs w:val="22"/>
        </w:rPr>
        <w:t xml:space="preserve">секционных и </w:t>
      </w:r>
      <w:proofErr w:type="spellStart"/>
      <w:r w:rsidRPr="003403C5">
        <w:rPr>
          <w:rFonts w:eastAsia="SimSun"/>
          <w:kern w:val="2"/>
          <w:sz w:val="22"/>
          <w:szCs w:val="22"/>
        </w:rPr>
        <w:t>дератизационных</w:t>
      </w:r>
      <w:proofErr w:type="spellEnd"/>
      <w:r w:rsidRPr="003403C5">
        <w:rPr>
          <w:rFonts w:eastAsia="SimSun"/>
          <w:kern w:val="2"/>
          <w:sz w:val="22"/>
          <w:szCs w:val="22"/>
        </w:rPr>
        <w:t xml:space="preserve"> сре</w:t>
      </w:r>
      <w:proofErr w:type="gramStart"/>
      <w:r w:rsidRPr="003403C5">
        <w:rPr>
          <w:rFonts w:eastAsia="SimSun"/>
          <w:kern w:val="2"/>
          <w:sz w:val="22"/>
          <w:szCs w:val="22"/>
        </w:rPr>
        <w:t>дств дл</w:t>
      </w:r>
      <w:proofErr w:type="gramEnd"/>
      <w:r w:rsidRPr="003403C5">
        <w:rPr>
          <w:rFonts w:eastAsia="SimSun"/>
          <w:kern w:val="2"/>
          <w:sz w:val="22"/>
          <w:szCs w:val="22"/>
        </w:rPr>
        <w:t>я применения в быту, в лечебно-профилактических учреждениях и на других объектах для обеспечения безопасности и здоровья людей".</w:t>
      </w:r>
    </w:p>
    <w:p w14:paraId="465B563A" w14:textId="6049AF07" w:rsidR="006E0749" w:rsidRPr="00E73263" w:rsidRDefault="00E73263">
      <w:pPr>
        <w:spacing w:after="0" w:line="240" w:lineRule="auto"/>
        <w:ind w:firstLine="709"/>
        <w:jc w:val="both"/>
        <w:rPr>
          <w:rFonts w:ascii="Times New Roman" w:hAnsi="Times New Roman" w:cs="Times New Roman"/>
        </w:rPr>
      </w:pPr>
      <w:r w:rsidRPr="00E73263">
        <w:rPr>
          <w:rFonts w:ascii="Times New Roman" w:hAnsi="Times New Roman" w:cs="Times New Roman"/>
          <w:kern w:val="0"/>
        </w:rPr>
        <w:t>Если при оказании услуг требуется наличие лицензии, то услуги оказываются после предоставления такой лицензии.</w:t>
      </w:r>
    </w:p>
    <w:p w14:paraId="3907BD99" w14:textId="77777777" w:rsidR="006E0749" w:rsidRPr="00E73263" w:rsidRDefault="006E0749">
      <w:pPr>
        <w:spacing w:after="0" w:line="240" w:lineRule="auto"/>
        <w:ind w:firstLine="709"/>
        <w:jc w:val="both"/>
        <w:rPr>
          <w:rFonts w:ascii="Times New Roman" w:hAnsi="Times New Roman" w:cs="Times New Roman"/>
        </w:rPr>
      </w:pPr>
    </w:p>
    <w:p w14:paraId="790157D7" w14:textId="77777777" w:rsidR="006E0749" w:rsidRPr="003403C5" w:rsidRDefault="008D50DB">
      <w:pPr>
        <w:spacing w:after="0" w:line="240" w:lineRule="auto"/>
        <w:jc w:val="center"/>
        <w:outlineLvl w:val="2"/>
        <w:rPr>
          <w:rFonts w:ascii="Times New Roman" w:hAnsi="Times New Roman" w:cs="Times New Roman"/>
          <w:bCs/>
        </w:rPr>
      </w:pPr>
      <w:r>
        <w:rPr>
          <w:rFonts w:ascii="Times New Roman" w:eastAsia="Times New Roman" w:hAnsi="Times New Roman" w:cs="Times New Roman"/>
          <w:b/>
          <w:caps/>
          <w:kern w:val="0"/>
        </w:rPr>
        <w:t xml:space="preserve">4. СРОК, МЕСТО ОКАЗАНИЯ УСЛУГ, ПОРЯДОК ОКАЗАНИЯ И ПРИЕМА-СДАЧИ ОКАЗАННЫХ </w:t>
      </w:r>
      <w:r w:rsidRPr="003403C5">
        <w:rPr>
          <w:rFonts w:ascii="Times New Roman" w:hAnsi="Times New Roman" w:cs="Times New Roman"/>
          <w:b/>
          <w:bCs/>
        </w:rPr>
        <w:t>УСЛУГ</w:t>
      </w:r>
    </w:p>
    <w:p w14:paraId="025AF817" w14:textId="77777777" w:rsidR="003403C5" w:rsidRPr="003403C5" w:rsidRDefault="008D50DB">
      <w:pPr>
        <w:spacing w:after="0" w:line="240" w:lineRule="auto"/>
        <w:ind w:firstLine="709"/>
        <w:jc w:val="both"/>
        <w:rPr>
          <w:rFonts w:ascii="Times New Roman" w:hAnsi="Times New Roman" w:cs="Times New Roman"/>
          <w:bCs/>
        </w:rPr>
      </w:pPr>
      <w:r>
        <w:rPr>
          <w:rFonts w:ascii="Times New Roman" w:hAnsi="Times New Roman" w:cs="Times New Roman"/>
          <w:bCs/>
        </w:rPr>
        <w:t xml:space="preserve">4.1. Место оказания услуг: </w:t>
      </w:r>
      <w:r w:rsidR="003403C5" w:rsidRPr="003403C5">
        <w:rPr>
          <w:rFonts w:ascii="Times New Roman" w:hAnsi="Times New Roman" w:cs="Times New Roman"/>
          <w:bCs/>
        </w:rPr>
        <w:t>Санкт-Петербург, ул. Стойкости д.23.</w:t>
      </w:r>
    </w:p>
    <w:p w14:paraId="05427751" w14:textId="0E1453A3" w:rsidR="003403C5" w:rsidRPr="00166936" w:rsidRDefault="003403C5" w:rsidP="003403C5">
      <w:pPr>
        <w:pStyle w:val="ConsPlusNormal0"/>
        <w:suppressAutoHyphens w:val="0"/>
        <w:autoSpaceDE w:val="0"/>
        <w:autoSpaceDN w:val="0"/>
        <w:ind w:left="360" w:firstLine="0"/>
        <w:jc w:val="both"/>
        <w:textAlignment w:val="auto"/>
        <w:rPr>
          <w:rFonts w:ascii="Times New Roman" w:eastAsia="Courier New" w:hAnsi="Times New Roman" w:cs="Times New Roman"/>
          <w:color w:val="000000"/>
          <w:sz w:val="24"/>
          <w:szCs w:val="24"/>
          <w:lang w:bidi="ru-RU"/>
        </w:rPr>
      </w:pPr>
      <w:r>
        <w:rPr>
          <w:rFonts w:ascii="Times New Roman" w:hAnsi="Times New Roman" w:cs="Times New Roman"/>
          <w:bCs/>
        </w:rPr>
        <w:t xml:space="preserve">        </w:t>
      </w:r>
      <w:r w:rsidR="008D50DB">
        <w:rPr>
          <w:rFonts w:ascii="Times New Roman" w:hAnsi="Times New Roman" w:cs="Times New Roman"/>
          <w:bCs/>
        </w:rPr>
        <w:t xml:space="preserve">4.2. Сроки (период) оказания услуг: </w:t>
      </w:r>
      <w:proofErr w:type="gramStart"/>
      <w:r w:rsidRPr="003403C5">
        <w:rPr>
          <w:rFonts w:ascii="Times New Roman" w:hAnsi="Times New Roman" w:cs="Times New Roman"/>
          <w:bCs/>
        </w:rPr>
        <w:t>С даты подписания</w:t>
      </w:r>
      <w:proofErr w:type="gramEnd"/>
      <w:r w:rsidRPr="003403C5">
        <w:rPr>
          <w:rFonts w:ascii="Times New Roman" w:hAnsi="Times New Roman" w:cs="Times New Roman"/>
          <w:bCs/>
        </w:rPr>
        <w:t xml:space="preserve"> контракта Сторонами по </w:t>
      </w:r>
      <w:r w:rsidRPr="003403C5">
        <w:rPr>
          <w:rFonts w:ascii="Times New Roman" w:hAnsi="Times New Roman" w:cs="Times New Roman"/>
          <w:bCs/>
        </w:rPr>
        <w:t>20</w:t>
      </w:r>
      <w:r w:rsidRPr="003403C5">
        <w:rPr>
          <w:rFonts w:ascii="Times New Roman" w:hAnsi="Times New Roman" w:cs="Times New Roman"/>
          <w:bCs/>
        </w:rPr>
        <w:t>.12.2026 года.</w:t>
      </w:r>
      <w:r w:rsidRPr="00166936">
        <w:rPr>
          <w:rFonts w:ascii="Times New Roman" w:eastAsia="Courier New" w:hAnsi="Times New Roman" w:cs="Times New Roman"/>
          <w:color w:val="000000"/>
          <w:sz w:val="24"/>
          <w:szCs w:val="24"/>
          <w:lang w:bidi="ru-RU"/>
        </w:rPr>
        <w:t xml:space="preserve"> </w:t>
      </w:r>
    </w:p>
    <w:p w14:paraId="524BCAF1" w14:textId="48B51B4D"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 xml:space="preserve">4.3. Порядок оказания услуг указывается в Приложении </w:t>
      </w:r>
      <w:r w:rsidR="00837961">
        <w:rPr>
          <w:rFonts w:ascii="Times New Roman" w:hAnsi="Times New Roman" w:cs="Times New Roman"/>
          <w:bCs/>
        </w:rPr>
        <w:t>№ 2 Техническое задание</w:t>
      </w:r>
      <w:r>
        <w:rPr>
          <w:rFonts w:ascii="Times New Roman" w:hAnsi="Times New Roman" w:cs="Times New Roman"/>
          <w:bCs/>
        </w:rPr>
        <w:t xml:space="preserve"> (приложение № </w:t>
      </w:r>
      <w:r w:rsidR="00837961">
        <w:rPr>
          <w:rFonts w:ascii="Times New Roman" w:hAnsi="Times New Roman" w:cs="Times New Roman"/>
          <w:bCs/>
        </w:rPr>
        <w:t>2</w:t>
      </w:r>
      <w:r>
        <w:rPr>
          <w:rFonts w:ascii="Times New Roman" w:hAnsi="Times New Roman" w:cs="Times New Roman"/>
          <w:bCs/>
        </w:rPr>
        <w:t xml:space="preserve"> </w:t>
      </w:r>
      <w:r w:rsidR="00837961">
        <w:rPr>
          <w:rFonts w:ascii="Times New Roman" w:hAnsi="Times New Roman" w:cs="Times New Roman"/>
          <w:bCs/>
        </w:rPr>
        <w:t>Техническое задание на оказание услуг по дератизации и дезинсекции</w:t>
      </w:r>
      <w:r>
        <w:rPr>
          <w:rFonts w:ascii="Times New Roman" w:hAnsi="Times New Roman" w:cs="Times New Roman"/>
          <w:bCs/>
        </w:rPr>
        <w:t>).</w:t>
      </w:r>
    </w:p>
    <w:p w14:paraId="40B56D9F"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4.4. Все риски, связанные с оказанием услуг до момента их приемки Заказчиком, несет Исполнитель.</w:t>
      </w:r>
    </w:p>
    <w:p w14:paraId="0B3B4016"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4.5. Не позднее 5 (пяти) рабочих дней со дня окончания оказания услуг (этапа исполнения Контракта) Исполнитель формирует с использованием единой информационной системы, подписывает усиленной электронной подписью и размещает в единой информационной системе документ о приемке.</w:t>
      </w:r>
    </w:p>
    <w:p w14:paraId="7B163EDD"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 xml:space="preserve">4.6. Заказчик в течение 10 (десяти) рабочих дней после получения документа о приемке оказанных услуг осуществляет приемку и подписывает документ о приемке оказанных услуг, либо направляет Исполнителю мотивированный отказ от его подписания, с указанием причин отказа. </w:t>
      </w:r>
    </w:p>
    <w:p w14:paraId="1F76B14D"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4.7. 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77CAB1E"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4.8. В случае если услуги оказаны некачественно, Заказчик вправе потребовать от Исполнителя безвозмездного устранения недостатков в сроки, установленные Заказчиком, а также возмещения расходов на устранение недостатков. Устранение недостатков в результате ненадлежащего качества оказанных услуг осуществляется за счет средств Исполнителя.</w:t>
      </w:r>
    </w:p>
    <w:p w14:paraId="74BD770F"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4.9. Для проведения экспертизы оказанных услуг Заказчик, эксперты, экспертные организации имеют право запрашивать у Исполнителя дополнительные материалы, относящиеся к условиям исполнения Контракта и отдельным этапам исполнения Контракта.</w:t>
      </w:r>
    </w:p>
    <w:p w14:paraId="238D807F"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4.10. Результаты проведения экспертизы, указанной в пункте 4.7 Контракта, оформляются до подписания документов, подтверждающих факт исполнения Исполнителем обязательств по Контракту, в виде заключения, которое подписывается Заказчиком,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06876055"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4.11. По решению Заказчика для приемки оказанных услуг, результатов отдельного этапа исполнения Контракта может создаваться приемочная комиссия.</w:t>
      </w:r>
    </w:p>
    <w:p w14:paraId="12874857"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4.12. Заказчик вправе не отказывать в приемке результатов отдельного этапа исполнения Контракта либо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14:paraId="6AEEF291" w14:textId="77777777" w:rsidR="006E0749" w:rsidRDefault="008D50DB">
      <w:pPr>
        <w:spacing w:after="0" w:line="240" w:lineRule="auto"/>
        <w:ind w:right="-285" w:firstLine="708"/>
        <w:jc w:val="both"/>
        <w:rPr>
          <w:rFonts w:ascii="Times New Roman" w:hAnsi="Times New Roman" w:cs="Times New Roman"/>
        </w:rPr>
      </w:pPr>
      <w:r>
        <w:rPr>
          <w:rFonts w:ascii="Times New Roman" w:hAnsi="Times New Roman" w:cs="Times New Roman"/>
          <w:bCs/>
        </w:rPr>
        <w:t>4.13. Заказчик, обнаруживший после приемки услуг отступления в ней от Контракта или иные недостатки, которые не могли быть установлены при приемке (скрытые недостатки), в том числе такие, которые были умышленно скрыты Исполнителем, обязан известить об этом Исполнителя в течение 10 рабочих дней по их обнаружении и вправе потребовать безвозмездного их устранения и возмещения убытков.</w:t>
      </w:r>
    </w:p>
    <w:p w14:paraId="6BDC9105" w14:textId="77777777" w:rsidR="006E0749" w:rsidRDefault="008D50DB">
      <w:pPr>
        <w:spacing w:after="0" w:line="240" w:lineRule="auto"/>
        <w:ind w:right="-285" w:firstLine="708"/>
        <w:jc w:val="both"/>
        <w:rPr>
          <w:rFonts w:ascii="Times New Roman" w:hAnsi="Times New Roman" w:cs="Times New Roman"/>
        </w:rPr>
      </w:pPr>
      <w:r>
        <w:rPr>
          <w:rFonts w:ascii="Times New Roman" w:hAnsi="Times New Roman" w:cs="Times New Roman"/>
          <w:bCs/>
        </w:rPr>
        <w:t>4.14. Датой приемки оказанных услуг считается дата подписания Заказчиком документа о приемки оказанных услуг.</w:t>
      </w:r>
    </w:p>
    <w:p w14:paraId="07B45FD6" w14:textId="77777777" w:rsidR="006E0749" w:rsidRDefault="008D50DB">
      <w:pPr>
        <w:spacing w:after="0" w:line="240" w:lineRule="auto"/>
        <w:ind w:right="-285" w:firstLine="709"/>
        <w:jc w:val="both"/>
        <w:rPr>
          <w:rFonts w:ascii="Times New Roman" w:hAnsi="Times New Roman" w:cs="Times New Roman"/>
        </w:rPr>
      </w:pPr>
      <w:r>
        <w:rPr>
          <w:rFonts w:ascii="Times New Roman" w:hAnsi="Times New Roman" w:cs="Times New Roman"/>
          <w:bCs/>
        </w:rPr>
        <w:t>4.15. Формирование и подписание документов о приемке оказанных услуг осуществляется в форме электронного документа в единой информационной системе в сфере закупок.</w:t>
      </w:r>
    </w:p>
    <w:p w14:paraId="2DCD4153" w14:textId="77777777" w:rsidR="006E0749" w:rsidRDefault="006E0749">
      <w:pPr>
        <w:spacing w:after="0" w:line="240" w:lineRule="auto"/>
        <w:ind w:right="-285" w:firstLine="709"/>
        <w:jc w:val="both"/>
        <w:rPr>
          <w:rFonts w:ascii="Times New Roman" w:hAnsi="Times New Roman" w:cs="Times New Roman"/>
          <w:bCs/>
        </w:rPr>
      </w:pPr>
    </w:p>
    <w:p w14:paraId="364FE9EA"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5. ПРАВА И ОБЯЗАННОСТИ СТОРОН</w:t>
      </w:r>
    </w:p>
    <w:p w14:paraId="32CD8AE7" w14:textId="77777777" w:rsidR="006E0749" w:rsidRDefault="008D50DB">
      <w:pPr>
        <w:spacing w:after="0" w:line="240" w:lineRule="auto"/>
        <w:ind w:firstLine="709"/>
        <w:jc w:val="both"/>
        <w:rPr>
          <w:rFonts w:ascii="Times New Roman" w:hAnsi="Times New Roman" w:cs="Times New Roman"/>
        </w:rPr>
      </w:pPr>
      <w:r>
        <w:rPr>
          <w:rFonts w:ascii="Times New Roman" w:eastAsia="Times New Roman" w:hAnsi="Times New Roman" w:cs="Times New Roman"/>
          <w:kern w:val="0"/>
        </w:rPr>
        <w:t>5.1. Права Заказчика:</w:t>
      </w:r>
    </w:p>
    <w:p w14:paraId="1256920B"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5.1.1. Требовать от Исполнителя надлежащего исполнения обязательств в соответствии с условиями Контракта, а также требовать своевременного устранения недостатков.</w:t>
      </w:r>
    </w:p>
    <w:p w14:paraId="1E2D6679"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5.1.2. Требовать от Исполнителя представления надлежащим образом оформленных документов, предусмотренных Контрактом.</w:t>
      </w:r>
    </w:p>
    <w:p w14:paraId="4EC0E575"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5.1.3. Запрашивать у Исполнителя информацию о ходе и состоянии исполнения обязательств Испо</w:t>
      </w:r>
      <w:r>
        <w:rPr>
          <w:rFonts w:ascii="Times New Roman" w:eastAsia="Times New Roman" w:hAnsi="Times New Roman" w:cs="Times New Roman"/>
          <w:kern w:val="0"/>
        </w:rPr>
        <w:t>л</w:t>
      </w:r>
      <w:r>
        <w:rPr>
          <w:rFonts w:ascii="Times New Roman" w:eastAsia="Times New Roman" w:hAnsi="Times New Roman" w:cs="Times New Roman"/>
          <w:kern w:val="0"/>
        </w:rPr>
        <w:t>нителя по Контракту.</w:t>
      </w:r>
    </w:p>
    <w:p w14:paraId="592F8781"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5.1.4. Осуществлять контроль за порядком и сроками оказания услуг.</w:t>
      </w:r>
    </w:p>
    <w:p w14:paraId="0F6E3D14"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5.1.5. Привлекать экспертов, экспертные организации для проверки соответствия качества оказыва</w:t>
      </w:r>
      <w:r>
        <w:rPr>
          <w:rFonts w:ascii="Times New Roman" w:eastAsia="Times New Roman" w:hAnsi="Times New Roman" w:cs="Times New Roman"/>
          <w:kern w:val="0"/>
        </w:rPr>
        <w:t>е</w:t>
      </w:r>
      <w:r>
        <w:rPr>
          <w:rFonts w:ascii="Times New Roman" w:eastAsia="Times New Roman" w:hAnsi="Times New Roman" w:cs="Times New Roman"/>
          <w:kern w:val="0"/>
        </w:rPr>
        <w:t>мых услуг требованиям, установленным настоящим Контрактом.</w:t>
      </w:r>
    </w:p>
    <w:p w14:paraId="1329DA3F"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5.1.6.</w:t>
      </w:r>
      <w:r>
        <w:rPr>
          <w:rFonts w:ascii="Times New Roman" w:hAnsi="Times New Roman" w:cs="Times New Roman"/>
        </w:rPr>
        <w:t xml:space="preserve"> </w:t>
      </w:r>
      <w:r>
        <w:rPr>
          <w:rFonts w:ascii="Times New Roman" w:eastAsia="Times New Roman" w:hAnsi="Times New Roman" w:cs="Times New Roman"/>
          <w:kern w:val="0"/>
        </w:rPr>
        <w:t>Осуществлять иные права в соответствии с действующим законодательством Российской Фед</w:t>
      </w:r>
      <w:r>
        <w:rPr>
          <w:rFonts w:ascii="Times New Roman" w:eastAsia="Times New Roman" w:hAnsi="Times New Roman" w:cs="Times New Roman"/>
          <w:kern w:val="0"/>
        </w:rPr>
        <w:t>е</w:t>
      </w:r>
      <w:r>
        <w:rPr>
          <w:rFonts w:ascii="Times New Roman" w:eastAsia="Times New Roman" w:hAnsi="Times New Roman" w:cs="Times New Roman"/>
          <w:kern w:val="0"/>
        </w:rPr>
        <w:t>рации.</w:t>
      </w:r>
    </w:p>
    <w:p w14:paraId="47A65C48"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5.1.7. Ссылаться на недостатки оказанных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w:t>
      </w:r>
      <w:r>
        <w:rPr>
          <w:rFonts w:ascii="Times New Roman" w:eastAsia="Times New Roman" w:hAnsi="Times New Roman" w:cs="Times New Roman"/>
          <w:kern w:val="0"/>
        </w:rPr>
        <w:t>н</w:t>
      </w:r>
      <w:r>
        <w:rPr>
          <w:rFonts w:ascii="Times New Roman" w:eastAsia="Times New Roman" w:hAnsi="Times New Roman" w:cs="Times New Roman"/>
          <w:kern w:val="0"/>
        </w:rPr>
        <w:t>ными контрольными органами проверок использования средств бюджета городского округа «Город Южно-Сахалинск»;</w:t>
      </w:r>
    </w:p>
    <w:p w14:paraId="542F153D"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При обнаружении уполномоченными контрольными органами несоответствия объема и стоимости оказанных Исполнителем услуг требованиям технического задания и документа о приемке вызвать уполном</w:t>
      </w:r>
      <w:r>
        <w:rPr>
          <w:rFonts w:ascii="Times New Roman" w:eastAsia="Times New Roman" w:hAnsi="Times New Roman" w:cs="Times New Roman"/>
          <w:kern w:val="0"/>
        </w:rPr>
        <w:t>о</w:t>
      </w:r>
      <w:r>
        <w:rPr>
          <w:rFonts w:ascii="Times New Roman" w:eastAsia="Times New Roman" w:hAnsi="Times New Roman" w:cs="Times New Roman"/>
          <w:kern w:val="0"/>
        </w:rPr>
        <w:t>ченных представителей Исполнителя для представления разъяснений в отношении оказанных услуг.</w:t>
      </w:r>
    </w:p>
    <w:p w14:paraId="2D4EB242"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5.2. Обязанности Заказчика:</w:t>
      </w:r>
    </w:p>
    <w:p w14:paraId="3F19536F"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 xml:space="preserve">5.2.1. Обеспечить своевременную приемку оказанных услуг </w:t>
      </w:r>
      <w:r>
        <w:rPr>
          <w:rFonts w:ascii="Times New Roman" w:eastAsia="Times New Roman" w:hAnsi="Times New Roman" w:cs="Times New Roman"/>
          <w:kern w:val="0"/>
        </w:rPr>
        <w:t>и проведение экспертизы для проверки оказанных услуг</w:t>
      </w:r>
      <w:r>
        <w:rPr>
          <w:rFonts w:ascii="Times New Roman" w:eastAsia="Times New Roman" w:hAnsi="Times New Roman" w:cs="Times New Roman"/>
          <w:spacing w:val="1"/>
          <w:kern w:val="0"/>
        </w:rPr>
        <w:t xml:space="preserve"> в части соответствия условиям Контракта.</w:t>
      </w:r>
    </w:p>
    <w:p w14:paraId="49A2B1C6"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5.2.2. Принять и оплатить оказанные услуги при отсутствии у Заказчика замечаний по качеству, соо</w:t>
      </w:r>
      <w:r>
        <w:rPr>
          <w:rFonts w:ascii="Times New Roman" w:eastAsia="Times New Roman" w:hAnsi="Times New Roman" w:cs="Times New Roman"/>
          <w:spacing w:val="1"/>
          <w:kern w:val="0"/>
        </w:rPr>
        <w:t>т</w:t>
      </w:r>
      <w:r>
        <w:rPr>
          <w:rFonts w:ascii="Times New Roman" w:eastAsia="Times New Roman" w:hAnsi="Times New Roman" w:cs="Times New Roman"/>
          <w:spacing w:val="1"/>
          <w:kern w:val="0"/>
        </w:rPr>
        <w:t>ветствию оказанных услуг иным условиям Контракта.</w:t>
      </w:r>
    </w:p>
    <w:p w14:paraId="018ADAB7"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5.2.3. Требовать уплаты неустойки (штрафа, пени) в случае неисполнения (ненадлежащего исполн</w:t>
      </w:r>
      <w:r>
        <w:rPr>
          <w:rFonts w:ascii="Times New Roman" w:eastAsia="Times New Roman" w:hAnsi="Times New Roman" w:cs="Times New Roman"/>
          <w:spacing w:val="1"/>
          <w:kern w:val="0"/>
        </w:rPr>
        <w:t>е</w:t>
      </w:r>
      <w:r>
        <w:rPr>
          <w:rFonts w:ascii="Times New Roman" w:eastAsia="Times New Roman" w:hAnsi="Times New Roman" w:cs="Times New Roman"/>
          <w:spacing w:val="1"/>
          <w:kern w:val="0"/>
        </w:rPr>
        <w:t>ния) Исполнителем обязательств по настоящему Контракту, а также возмещения убытков, причиненных по вине Исполнителя.</w:t>
      </w:r>
    </w:p>
    <w:p w14:paraId="46F55388"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5.2.4.</w:t>
      </w:r>
      <w:r>
        <w:rPr>
          <w:rFonts w:ascii="Times New Roman" w:eastAsia="Times New Roman" w:hAnsi="Times New Roman" w:cs="Times New Roman"/>
          <w:kern w:val="0"/>
        </w:rPr>
        <w:t xml:space="preserve"> </w:t>
      </w:r>
      <w:r>
        <w:rPr>
          <w:rFonts w:ascii="Times New Roman" w:eastAsia="Times New Roman" w:hAnsi="Times New Roman" w:cs="Times New Roman"/>
          <w:spacing w:val="1"/>
          <w:kern w:val="0"/>
        </w:rPr>
        <w:t>Своевременно предоставлять разъяснения и уточнения по запросам Исполнителя в части оказ</w:t>
      </w:r>
      <w:r>
        <w:rPr>
          <w:rFonts w:ascii="Times New Roman" w:eastAsia="Times New Roman" w:hAnsi="Times New Roman" w:cs="Times New Roman"/>
          <w:spacing w:val="1"/>
          <w:kern w:val="0"/>
        </w:rPr>
        <w:t>а</w:t>
      </w:r>
      <w:r>
        <w:rPr>
          <w:rFonts w:ascii="Times New Roman" w:eastAsia="Times New Roman" w:hAnsi="Times New Roman" w:cs="Times New Roman"/>
          <w:spacing w:val="1"/>
          <w:kern w:val="0"/>
        </w:rPr>
        <w:t>ния услуг в соответствии с условиями настоящего Контракта.</w:t>
      </w:r>
    </w:p>
    <w:p w14:paraId="4C9252F6"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5.3. Права Исполнителя:</w:t>
      </w:r>
    </w:p>
    <w:p w14:paraId="24858268"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5.3.1. Требовать от Заказчика приемки оказанных услуг в соответствии с условиями Контракта.</w:t>
      </w:r>
    </w:p>
    <w:p w14:paraId="30E89DDC"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5.3.2. Требовать от Заказчика своевременной оплаты надлежащим образом исполненных им обяз</w:t>
      </w:r>
      <w:r>
        <w:rPr>
          <w:rFonts w:ascii="Times New Roman" w:eastAsia="Times New Roman" w:hAnsi="Times New Roman" w:cs="Times New Roman"/>
          <w:spacing w:val="1"/>
          <w:kern w:val="0"/>
        </w:rPr>
        <w:t>а</w:t>
      </w:r>
      <w:r>
        <w:rPr>
          <w:rFonts w:ascii="Times New Roman" w:eastAsia="Times New Roman" w:hAnsi="Times New Roman" w:cs="Times New Roman"/>
          <w:spacing w:val="1"/>
          <w:kern w:val="0"/>
        </w:rPr>
        <w:t>тельств.</w:t>
      </w:r>
    </w:p>
    <w:p w14:paraId="66FCBEBC"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5.3.3. Требовать уплаты неустоек (штрафов, пеней) в случае просрочки исполнения Заказчиком об</w:t>
      </w:r>
      <w:r>
        <w:rPr>
          <w:rFonts w:ascii="Times New Roman" w:eastAsia="Times New Roman" w:hAnsi="Times New Roman" w:cs="Times New Roman"/>
          <w:spacing w:val="1"/>
          <w:kern w:val="0"/>
        </w:rPr>
        <w:t>я</w:t>
      </w:r>
      <w:r>
        <w:rPr>
          <w:rFonts w:ascii="Times New Roman" w:eastAsia="Times New Roman" w:hAnsi="Times New Roman" w:cs="Times New Roman"/>
          <w:spacing w:val="1"/>
          <w:kern w:val="0"/>
        </w:rPr>
        <w:t>зательств, предусмотренных Контрактом, а также в иных случаях неисполнения или ненадлежащего испо</w:t>
      </w:r>
      <w:r>
        <w:rPr>
          <w:rFonts w:ascii="Times New Roman" w:eastAsia="Times New Roman" w:hAnsi="Times New Roman" w:cs="Times New Roman"/>
          <w:spacing w:val="1"/>
          <w:kern w:val="0"/>
        </w:rPr>
        <w:t>л</w:t>
      </w:r>
      <w:r>
        <w:rPr>
          <w:rFonts w:ascii="Times New Roman" w:eastAsia="Times New Roman" w:hAnsi="Times New Roman" w:cs="Times New Roman"/>
          <w:spacing w:val="1"/>
          <w:kern w:val="0"/>
        </w:rPr>
        <w:t>нения Заказчиком обязательств, предусмотренных Контрактом.</w:t>
      </w:r>
    </w:p>
    <w:p w14:paraId="092E2CE2"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spacing w:val="1"/>
          <w:kern w:val="0"/>
        </w:rPr>
        <w:t>5.3.4. Привлекать соисполнителя, за действия, которых несет ответственность, как за свои собстве</w:t>
      </w:r>
      <w:r>
        <w:rPr>
          <w:rFonts w:ascii="Times New Roman" w:eastAsia="Times New Roman" w:hAnsi="Times New Roman" w:cs="Times New Roman"/>
          <w:spacing w:val="1"/>
          <w:kern w:val="0"/>
        </w:rPr>
        <w:t>н</w:t>
      </w:r>
      <w:r>
        <w:rPr>
          <w:rFonts w:ascii="Times New Roman" w:eastAsia="Times New Roman" w:hAnsi="Times New Roman" w:cs="Times New Roman"/>
          <w:spacing w:val="1"/>
          <w:kern w:val="0"/>
        </w:rPr>
        <w:t>ные.</w:t>
      </w:r>
    </w:p>
    <w:p w14:paraId="4B7C93DF"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5.4. Обязанности Исполнителя:</w:t>
      </w:r>
    </w:p>
    <w:p w14:paraId="0541AD94"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5.4.1. Своевременно и надлежащим образом исполнять обязательства в соответствии с условиями Ко</w:t>
      </w:r>
      <w:r>
        <w:rPr>
          <w:rFonts w:ascii="Times New Roman" w:eastAsia="Times New Roman" w:hAnsi="Times New Roman" w:cs="Times New Roman"/>
          <w:kern w:val="0"/>
        </w:rPr>
        <w:t>н</w:t>
      </w:r>
      <w:r>
        <w:rPr>
          <w:rFonts w:ascii="Times New Roman" w:eastAsia="Times New Roman" w:hAnsi="Times New Roman" w:cs="Times New Roman"/>
          <w:kern w:val="0"/>
        </w:rPr>
        <w:t>тракта.</w:t>
      </w:r>
    </w:p>
    <w:p w14:paraId="43ACB8E5"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5.4.2. Представить по письменному запросу Заказчика в сроки, указанные в таком запросе, информ</w:t>
      </w:r>
      <w:r>
        <w:rPr>
          <w:rFonts w:ascii="Times New Roman" w:eastAsia="Times New Roman" w:hAnsi="Times New Roman" w:cs="Times New Roman"/>
          <w:kern w:val="0"/>
        </w:rPr>
        <w:t>а</w:t>
      </w:r>
      <w:r>
        <w:rPr>
          <w:rFonts w:ascii="Times New Roman" w:eastAsia="Times New Roman" w:hAnsi="Times New Roman" w:cs="Times New Roman"/>
          <w:kern w:val="0"/>
        </w:rPr>
        <w:t>цию о ходе исполнения обязательств, в том числе о сложностях, возникающих при исполнении Контракта.</w:t>
      </w:r>
    </w:p>
    <w:p w14:paraId="543DF086"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5.4.3. Представить Заказчику сведения об изменении своего фактического местонахождения, телефона, факса, электронной почты в течение 1 (одного) рабочего дня с момента изменений, в письменной форме.</w:t>
      </w:r>
    </w:p>
    <w:p w14:paraId="67411B85"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5.4.4. По требованию Заказчика своими силами и за свой счет в срок, указанный Заказчиком, устр</w:t>
      </w:r>
      <w:r>
        <w:rPr>
          <w:rFonts w:ascii="Times New Roman" w:eastAsia="Times New Roman" w:hAnsi="Times New Roman" w:cs="Times New Roman"/>
          <w:kern w:val="0"/>
        </w:rPr>
        <w:t>а</w:t>
      </w:r>
      <w:r>
        <w:rPr>
          <w:rFonts w:ascii="Times New Roman" w:eastAsia="Times New Roman" w:hAnsi="Times New Roman" w:cs="Times New Roman"/>
          <w:kern w:val="0"/>
        </w:rPr>
        <w:t>нить выявленные недостатки при оказании услуг.</w:t>
      </w:r>
    </w:p>
    <w:p w14:paraId="47C9AB29" w14:textId="77777777" w:rsidR="006E0749" w:rsidRDefault="008D50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5.4.5. В случае изменения банковских реквизитов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банковский счет Испо</w:t>
      </w:r>
      <w:r>
        <w:rPr>
          <w:rFonts w:ascii="Times New Roman" w:eastAsia="Times New Roman" w:hAnsi="Times New Roman" w:cs="Times New Roman"/>
          <w:kern w:val="0"/>
        </w:rPr>
        <w:t>л</w:t>
      </w:r>
      <w:r>
        <w:rPr>
          <w:rFonts w:ascii="Times New Roman" w:eastAsia="Times New Roman" w:hAnsi="Times New Roman" w:cs="Times New Roman"/>
          <w:kern w:val="0"/>
        </w:rPr>
        <w:t>нителя, несет Исполнитель.</w:t>
      </w:r>
    </w:p>
    <w:p w14:paraId="1EB828AD" w14:textId="77777777" w:rsidR="006E0749" w:rsidRDefault="006E07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09"/>
        <w:jc w:val="both"/>
        <w:textAlignment w:val="auto"/>
        <w:rPr>
          <w:rFonts w:ascii="Times New Roman" w:eastAsia="Times New Roman" w:hAnsi="Times New Roman" w:cs="Times New Roman"/>
          <w:kern w:val="0"/>
        </w:rPr>
      </w:pPr>
    </w:p>
    <w:p w14:paraId="19FD3417"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6. ОТВЕТСТВЕННОСТЬ СТОРОН</w:t>
      </w:r>
    </w:p>
    <w:p w14:paraId="21C41586"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 При нарушении условий контракта стороны несут ответственность в соответствии с действующим законодательством Российской Федерации и настоящим контрактом.</w:t>
      </w:r>
    </w:p>
    <w:p w14:paraId="7A7A6DDF"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w:t>
      </w:r>
      <w:r>
        <w:rPr>
          <w:rFonts w:ascii="Times New Roman" w:eastAsia="Times New Roman" w:hAnsi="Times New Roman" w:cs="Times New Roman"/>
          <w:kern w:val="0"/>
        </w:rPr>
        <w:t>н</w:t>
      </w:r>
      <w:r>
        <w:rPr>
          <w:rFonts w:ascii="Times New Roman" w:eastAsia="Times New Roman" w:hAnsi="Times New Roman" w:cs="Times New Roman"/>
          <w:kern w:val="0"/>
        </w:rPr>
        <w:t>трактом, Исполнитель вправе потребовать уплаты неустоек (штрафов, пеней).</w:t>
      </w:r>
    </w:p>
    <w:p w14:paraId="45D60D0E"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lastRenderedPageBreak/>
        <w:t>6.3. Пеня начисляется за каждый день просрочки исполнения Заказчиком обязательства, предусмо</w:t>
      </w:r>
      <w:r>
        <w:rPr>
          <w:rFonts w:ascii="Times New Roman" w:eastAsia="Times New Roman" w:hAnsi="Times New Roman" w:cs="Times New Roman"/>
          <w:kern w:val="0"/>
        </w:rPr>
        <w:t>т</w:t>
      </w:r>
      <w:r>
        <w:rPr>
          <w:rFonts w:ascii="Times New Roman" w:eastAsia="Times New Roman" w:hAnsi="Times New Roman" w:cs="Times New Roman"/>
          <w:kern w:val="0"/>
        </w:rPr>
        <w:t>ренного контрактом, начиная со дня, следующего после дня истечения установленного контрактом срока и</w:t>
      </w:r>
      <w:r>
        <w:rPr>
          <w:rFonts w:ascii="Times New Roman" w:eastAsia="Times New Roman" w:hAnsi="Times New Roman" w:cs="Times New Roman"/>
          <w:kern w:val="0"/>
        </w:rPr>
        <w:t>с</w:t>
      </w:r>
      <w:r>
        <w:rPr>
          <w:rFonts w:ascii="Times New Roman" w:eastAsia="Times New Roman" w:hAnsi="Times New Roman" w:cs="Times New Roman"/>
          <w:kern w:val="0"/>
        </w:rPr>
        <w:t>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FBFB478"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87B2607"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За каждый факт неисполнения заказчиком обязательств, предусмотренных контрактом, за исключен</w:t>
      </w:r>
      <w:r>
        <w:rPr>
          <w:rFonts w:ascii="Times New Roman" w:eastAsia="Times New Roman" w:hAnsi="Times New Roman" w:cs="Times New Roman"/>
          <w:kern w:val="0"/>
        </w:rPr>
        <w:t>и</w:t>
      </w:r>
      <w:r>
        <w:rPr>
          <w:rFonts w:ascii="Times New Roman" w:eastAsia="Times New Roman" w:hAnsi="Times New Roman" w:cs="Times New Roman"/>
          <w:kern w:val="0"/>
        </w:rPr>
        <w:t>ем просрочки исполнения обязательств, предусмотренных контрактом, размер штрафа устанавливается в сл</w:t>
      </w:r>
      <w:r>
        <w:rPr>
          <w:rFonts w:ascii="Times New Roman" w:eastAsia="Times New Roman" w:hAnsi="Times New Roman" w:cs="Times New Roman"/>
          <w:kern w:val="0"/>
        </w:rPr>
        <w:t>е</w:t>
      </w:r>
      <w:r>
        <w:rPr>
          <w:rFonts w:ascii="Times New Roman" w:eastAsia="Times New Roman" w:hAnsi="Times New Roman" w:cs="Times New Roman"/>
          <w:kern w:val="0"/>
        </w:rPr>
        <w:t>дующем порядке:</w:t>
      </w:r>
    </w:p>
    <w:p w14:paraId="676EAA7D"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а) 1000 рублей, если цена контракта не превышает 3 млн. рублей (включительно);</w:t>
      </w:r>
    </w:p>
    <w:p w14:paraId="1B8F7659"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б) 5000 рублей, если цена контракта составляет от 3 млн. рублей до 50 млн. рублей (включительно);</w:t>
      </w:r>
    </w:p>
    <w:p w14:paraId="69BBEE40"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в) 10000 рублей, если цена контракта составляет от 50 млн. рублей до 100 млн. рублей (включительно);</w:t>
      </w:r>
    </w:p>
    <w:p w14:paraId="69AFF6BF"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г) 100000 рублей, если цена контракта превышает 100 млн. рублей.</w:t>
      </w:r>
    </w:p>
    <w:p w14:paraId="1E99F400"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Размер штрафа составляет ____________________</w:t>
      </w:r>
    </w:p>
    <w:p w14:paraId="13326C16" w14:textId="77777777" w:rsidR="006E0749" w:rsidRDefault="008D50DB">
      <w:pPr>
        <w:spacing w:after="0" w:line="240" w:lineRule="auto"/>
        <w:ind w:firstLine="709"/>
        <w:jc w:val="both"/>
        <w:rPr>
          <w:rFonts w:ascii="Times New Roman" w:hAnsi="Times New Roman" w:cs="Times New Roman"/>
        </w:rPr>
      </w:pPr>
      <w:r>
        <w:rPr>
          <w:rFonts w:ascii="Times New Roman" w:eastAsia="Times New Roman" w:hAnsi="Times New Roman" w:cs="Times New Roman"/>
          <w:kern w:val="0"/>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уплачивает Заказчику неустойку (штраф, пени).</w:t>
      </w:r>
    </w:p>
    <w:p w14:paraId="1069316E" w14:textId="77777777" w:rsidR="006E0749" w:rsidRDefault="008D50DB">
      <w:pPr>
        <w:spacing w:after="0" w:line="240" w:lineRule="auto"/>
        <w:ind w:firstLine="709"/>
        <w:jc w:val="both"/>
        <w:rPr>
          <w:rFonts w:ascii="Times New Roman" w:hAnsi="Times New Roman" w:cs="Times New Roman"/>
        </w:rPr>
      </w:pPr>
      <w:r>
        <w:rPr>
          <w:rFonts w:ascii="Times New Roman" w:eastAsia="Times New Roman" w:hAnsi="Times New Roman" w:cs="Times New Roman"/>
          <w:kern w:val="0"/>
        </w:rPr>
        <w:t>6.6.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E9A0D99"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670868BE" w14:textId="77777777" w:rsidR="006E0749" w:rsidRDefault="008D50DB">
      <w:pPr>
        <w:spacing w:after="0" w:line="240" w:lineRule="auto"/>
        <w:ind w:firstLine="709"/>
        <w:jc w:val="both"/>
        <w:rPr>
          <w:rFonts w:ascii="Times New Roman" w:hAnsi="Times New Roman" w:cs="Times New Roman"/>
        </w:rPr>
      </w:pPr>
      <w:r>
        <w:rPr>
          <w:rFonts w:ascii="Times New Roman" w:eastAsia="Times New Roman" w:hAnsi="Times New Roman" w:cs="Times New Roman"/>
          <w:kern w:val="0"/>
        </w:rPr>
        <w:t>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8A729C6"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eastAsia="Times New Roman" w:hAnsi="Times New Roman" w:cs="Times New Roman"/>
          <w:kern w:val="0"/>
        </w:rPr>
        <w:t xml:space="preserve">6.8. </w:t>
      </w:r>
      <w:r>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w:t>
      </w:r>
      <w:r>
        <w:rPr>
          <w:rFonts w:ascii="Times New Roman" w:hAnsi="Times New Roman" w:cs="Times New Roman"/>
          <w:sz w:val="20"/>
          <w:szCs w:val="20"/>
        </w:rPr>
        <w:t>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в  следующем порядке:</w:t>
      </w:r>
    </w:p>
    <w:p w14:paraId="4FFA6838"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а) 10 процентов цены Контракта (этапа) в случае, если цена Контракта (этапа) не превышает 3 млн. рублей;</w:t>
      </w:r>
    </w:p>
    <w:p w14:paraId="547D1DA2"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5EE6C244"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в) 1 процент цены Контракта (этапа) в случае, если цена Контракта (этапа) составляет от 50 млн. рублей до 100 млн. рублей (включительно);</w:t>
      </w:r>
    </w:p>
    <w:p w14:paraId="55B7928E"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г) 0,5 процента цены Контракта (этапа) в случае, если цена Контракта (этапа) составляет от 100 млн. рублей до 500 млн. рублей (включительно);</w:t>
      </w:r>
    </w:p>
    <w:p w14:paraId="7E7E21FB"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д) 0,4 процента цены Контракта (этапа) в случае, если цена Контракта (этапа) составляет от 500 млн. рублей до 1 млрд. рублей (включительно);</w:t>
      </w:r>
    </w:p>
    <w:p w14:paraId="47EA9690"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е) 0,3 процента цены Контракта (этапа) в случае, если цена Контракта (этапа) составляет от 1 млрд. рублей до 2 млрд. рублей (включительно);</w:t>
      </w:r>
    </w:p>
    <w:p w14:paraId="0D9F003C"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ж) 0,25 процента цены Контракта (этапа) в случае, если цена Контракта (этапа) составляет от 2 млрд. рублей до 5 млрд. рублей (включительно);</w:t>
      </w:r>
    </w:p>
    <w:p w14:paraId="27D8C32F"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з) 0,2 процента цены Контракта (этапа) в случае, если цена Контракта (этапа) составляет от 5 млрд. рублей до 10 млрд. рублей (включительно);</w:t>
      </w:r>
    </w:p>
    <w:p w14:paraId="41C49D31"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и) 0,1 процента цены Контракта (этапа) в случае, если цена Контракта (этапа) превышает 10 млрд. рублей.</w:t>
      </w:r>
    </w:p>
    <w:p w14:paraId="2ECF46B4" w14:textId="77777777" w:rsidR="006E0749" w:rsidRDefault="008D50DB">
      <w:pPr>
        <w:pStyle w:val="Normal6"/>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Размер штрафа составляет _______ цены Контракта (этапа)</w:t>
      </w:r>
    </w:p>
    <w:p w14:paraId="60D8426D" w14:textId="77777777" w:rsidR="006E0749" w:rsidRDefault="008D50DB">
      <w:pPr>
        <w:spacing w:after="0" w:line="240" w:lineRule="auto"/>
        <w:ind w:firstLine="709"/>
        <w:jc w:val="both"/>
        <w:rPr>
          <w:rFonts w:ascii="Times New Roman" w:hAnsi="Times New Roman" w:cs="Times New Roman"/>
        </w:rPr>
      </w:pPr>
      <w:r>
        <w:rPr>
          <w:rFonts w:ascii="Times New Roman" w:eastAsia="Times New Roman" w:hAnsi="Times New Roman" w:cs="Times New Roman"/>
          <w:kern w:val="0"/>
        </w:rPr>
        <w:t xml:space="preserve">6.9.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w:t>
      </w:r>
      <w:r>
        <w:rPr>
          <w:rFonts w:ascii="Times New Roman" w:eastAsia="Times New Roman" w:hAnsi="Times New Roman" w:cs="Times New Roman"/>
          <w:kern w:val="0"/>
        </w:rPr>
        <w:lastRenderedPageBreak/>
        <w:t>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3794409"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а) в случае, если цена контракта не превышает начальную (максимальную) цену контракта:</w:t>
      </w:r>
    </w:p>
    <w:p w14:paraId="3E33F173"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10 процентов начальной (максимальной) цены контракта, если цена контракта не превышает 3 млн. рублей;</w:t>
      </w:r>
    </w:p>
    <w:p w14:paraId="69C29CFF"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A0DC2C4"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1 процент начальной (максимальной) цены контракта, если цена контракта составляет от 50 млн. рублей до 100 млн. рублей (включительно);</w:t>
      </w:r>
    </w:p>
    <w:p w14:paraId="2CF5DB21"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б) в случае, если цена контракта превышает начальную (максимальную) цену контракта:</w:t>
      </w:r>
    </w:p>
    <w:p w14:paraId="6EE4597A"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10 процентов цены контракта, если цена контракта не превышает 3 млн. рублей;</w:t>
      </w:r>
    </w:p>
    <w:p w14:paraId="49498B04"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5 процентов цены контракта, если цена контракта составляет от 3 млн. рублей до 50 млн. рублей (включительно);</w:t>
      </w:r>
    </w:p>
    <w:p w14:paraId="2566EF4C"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1 процент цены контракта, если цена контракта составляет от 50 млн. рублей до 100 млн. рублей (включительно).</w:t>
      </w:r>
    </w:p>
    <w:p w14:paraId="78F6FE16" w14:textId="77777777" w:rsidR="006E0749" w:rsidRDefault="008D50DB">
      <w:pPr>
        <w:widowControl/>
        <w:spacing w:after="0" w:line="240" w:lineRule="auto"/>
        <w:ind w:firstLine="709"/>
        <w:jc w:val="both"/>
        <w:textAlignment w:val="auto"/>
        <w:rPr>
          <w:rFonts w:ascii="Times New Roman" w:hAnsi="Times New Roman" w:cs="Times New Roman"/>
        </w:rPr>
      </w:pPr>
      <w:r>
        <w:rPr>
          <w:rFonts w:ascii="Times New Roman" w:hAnsi="Times New Roman" w:cs="Times New Roman"/>
          <w:bCs/>
          <w:lang w:eastAsia="ar-SA"/>
        </w:rPr>
        <w:t>Размер штрафа составляет __________</w:t>
      </w:r>
    </w:p>
    <w:p w14:paraId="367E9D23"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 xml:space="preserve">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325F0708"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а) 1000 рублей, если цена контракта не превышает 3 млн. рублей;</w:t>
      </w:r>
    </w:p>
    <w:p w14:paraId="029D840B"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б) 5000 рублей, если цена контракта составляет от 3 млн. рублей до 50 млн. рублей (включительно);</w:t>
      </w:r>
    </w:p>
    <w:p w14:paraId="6FDF4E12"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в) 10000 рублей, если цена контракта составляет от 50 млн. рублей до 100 млн. рублей (включительно);</w:t>
      </w:r>
    </w:p>
    <w:p w14:paraId="64C2EB98"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г) 100000 рублей, если цена контракта превышает 100 млн. рублей.</w:t>
      </w:r>
    </w:p>
    <w:p w14:paraId="24D51C15"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Размер штрафа составляет _________________</w:t>
      </w:r>
    </w:p>
    <w:p w14:paraId="1EA320C1"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proofErr w:type="gramStart"/>
      <w:r>
        <w:rPr>
          <w:rFonts w:ascii="Times New Roman" w:eastAsia="Times New Roman" w:hAnsi="Times New Roman" w:cs="Times New Roman"/>
          <w:color w:val="000000"/>
          <w:kern w:val="0"/>
        </w:rPr>
        <w:t>6.11.</w:t>
      </w:r>
      <w:r>
        <w:rPr>
          <w:rFonts w:ascii="Times New Roman" w:eastAsia="Times New Roman" w:hAnsi="Times New Roman" w:cs="Times New Roman"/>
          <w:kern w:val="0"/>
        </w:rPr>
        <w:t>Заказчик в случае неисполнения и (или) ненадлежащего исполнения Исполнителем обязательств по Контракту, включая просрочку исполнения обязательств, предварительно направив Исполнителю требов</w:t>
      </w:r>
      <w:r>
        <w:rPr>
          <w:rFonts w:ascii="Times New Roman" w:eastAsia="Times New Roman" w:hAnsi="Times New Roman" w:cs="Times New Roman"/>
          <w:kern w:val="0"/>
        </w:rPr>
        <w:t>а</w:t>
      </w:r>
      <w:r>
        <w:rPr>
          <w:rFonts w:ascii="Times New Roman" w:eastAsia="Times New Roman" w:hAnsi="Times New Roman" w:cs="Times New Roman"/>
          <w:kern w:val="0"/>
        </w:rPr>
        <w:t>ние об уплате неустойки (штрафов, пеней), предусмотренной Контрактом, без согласия Исполнителя, по св</w:t>
      </w:r>
      <w:r>
        <w:rPr>
          <w:rFonts w:ascii="Times New Roman" w:eastAsia="Times New Roman" w:hAnsi="Times New Roman" w:cs="Times New Roman"/>
          <w:kern w:val="0"/>
        </w:rPr>
        <w:t>о</w:t>
      </w:r>
      <w:r>
        <w:rPr>
          <w:rFonts w:ascii="Times New Roman" w:eastAsia="Times New Roman" w:hAnsi="Times New Roman" w:cs="Times New Roman"/>
          <w:kern w:val="0"/>
        </w:rPr>
        <w:t>ему выбору удерживает сумму неустойки (штрафа, пени) при расчете по Контракту и (или) из суммы, подл</w:t>
      </w:r>
      <w:r>
        <w:rPr>
          <w:rFonts w:ascii="Times New Roman" w:eastAsia="Times New Roman" w:hAnsi="Times New Roman" w:cs="Times New Roman"/>
          <w:kern w:val="0"/>
        </w:rPr>
        <w:t>е</w:t>
      </w:r>
      <w:r>
        <w:rPr>
          <w:rFonts w:ascii="Times New Roman" w:eastAsia="Times New Roman" w:hAnsi="Times New Roman" w:cs="Times New Roman"/>
          <w:kern w:val="0"/>
        </w:rPr>
        <w:t>жащей оплате поставщику (подрядчику, исполнителю).</w:t>
      </w:r>
      <w:proofErr w:type="gramEnd"/>
    </w:p>
    <w:p w14:paraId="732C5EC2"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6.12. Уплата неустойки (штрафа, пени) не освобождает Стороны от исполнения собственных обяз</w:t>
      </w:r>
      <w:r>
        <w:rPr>
          <w:rFonts w:ascii="Times New Roman" w:eastAsia="Times New Roman" w:hAnsi="Times New Roman" w:cs="Times New Roman"/>
          <w:kern w:val="0"/>
        </w:rPr>
        <w:t>а</w:t>
      </w:r>
      <w:r>
        <w:rPr>
          <w:rFonts w:ascii="Times New Roman" w:eastAsia="Times New Roman" w:hAnsi="Times New Roman" w:cs="Times New Roman"/>
          <w:kern w:val="0"/>
        </w:rPr>
        <w:t>тельств.</w:t>
      </w:r>
    </w:p>
    <w:p w14:paraId="083C1FBB"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w:t>
      </w:r>
      <w:r>
        <w:rPr>
          <w:rFonts w:ascii="Times New Roman" w:eastAsia="Times New Roman" w:hAnsi="Times New Roman" w:cs="Times New Roman"/>
          <w:kern w:val="0"/>
        </w:rPr>
        <w:t>е</w:t>
      </w:r>
      <w:r>
        <w:rPr>
          <w:rFonts w:ascii="Times New Roman" w:eastAsia="Times New Roman" w:hAnsi="Times New Roman" w:cs="Times New Roman"/>
          <w:kern w:val="0"/>
        </w:rPr>
        <w:t>одолимой силы или по вине другой Стороны.</w:t>
      </w:r>
    </w:p>
    <w:p w14:paraId="059A081A"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6.14.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w:t>
      </w:r>
      <w:r>
        <w:rPr>
          <w:rFonts w:ascii="Times New Roman" w:eastAsia="Times New Roman" w:hAnsi="Times New Roman" w:cs="Times New Roman"/>
          <w:kern w:val="0"/>
        </w:rPr>
        <w:t>л</w:t>
      </w:r>
      <w:r>
        <w:rPr>
          <w:rFonts w:ascii="Times New Roman" w:eastAsia="Times New Roman" w:hAnsi="Times New Roman" w:cs="Times New Roman"/>
          <w:kern w:val="0"/>
        </w:rPr>
        <w:t>ного пакета документов на оплату.</w:t>
      </w:r>
    </w:p>
    <w:p w14:paraId="013585A5"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6.15. Общая сумма начисленных штрафов за неисполнение или ненадлежащее исполнение Исполнит</w:t>
      </w:r>
      <w:r>
        <w:rPr>
          <w:rFonts w:ascii="Times New Roman" w:eastAsia="Times New Roman" w:hAnsi="Times New Roman" w:cs="Times New Roman"/>
          <w:kern w:val="0"/>
        </w:rPr>
        <w:t>е</w:t>
      </w:r>
      <w:r>
        <w:rPr>
          <w:rFonts w:ascii="Times New Roman" w:eastAsia="Times New Roman" w:hAnsi="Times New Roman" w:cs="Times New Roman"/>
          <w:kern w:val="0"/>
        </w:rPr>
        <w:t>лем обязательств, предусмотренных Контрактом, не может превышать цену контракта.</w:t>
      </w:r>
    </w:p>
    <w:p w14:paraId="7D54C741"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86D1149"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6.17. В  случае установления уполномоченными контрольными органами фактов оказания услуг не в полном объеме и/или завышения их стоимости Исполнитель осуществляет возврат Заказчику излишне упл</w:t>
      </w:r>
      <w:r>
        <w:rPr>
          <w:rFonts w:ascii="Times New Roman" w:eastAsia="Times New Roman" w:hAnsi="Times New Roman" w:cs="Times New Roman"/>
          <w:kern w:val="0"/>
        </w:rPr>
        <w:t>а</w:t>
      </w:r>
      <w:r>
        <w:rPr>
          <w:rFonts w:ascii="Times New Roman" w:eastAsia="Times New Roman" w:hAnsi="Times New Roman" w:cs="Times New Roman"/>
          <w:kern w:val="0"/>
        </w:rPr>
        <w:t>ченных денежных средств.</w:t>
      </w:r>
    </w:p>
    <w:p w14:paraId="4B3CE886" w14:textId="77777777" w:rsidR="006E0749" w:rsidRDefault="006E0749">
      <w:pPr>
        <w:widowControl/>
        <w:suppressAutoHyphens w:val="0"/>
        <w:spacing w:after="0" w:line="240" w:lineRule="auto"/>
        <w:ind w:firstLine="709"/>
        <w:jc w:val="both"/>
        <w:textAlignment w:val="auto"/>
        <w:rPr>
          <w:rFonts w:ascii="Times New Roman" w:eastAsia="Times New Roman" w:hAnsi="Times New Roman" w:cs="Times New Roman"/>
          <w:kern w:val="0"/>
        </w:rPr>
      </w:pPr>
    </w:p>
    <w:p w14:paraId="7AB12FB2"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7. ОБЕСПЕЧЕНИЕ ИСПОЛНЕНИЯ КОНТРАКТА</w:t>
      </w:r>
    </w:p>
    <w:p w14:paraId="7A7FC9C1" w14:textId="77777777" w:rsidR="006E0749" w:rsidRDefault="008D50DB">
      <w:pPr>
        <w:widowControl/>
        <w:spacing w:after="0" w:line="100" w:lineRule="atLeast"/>
        <w:ind w:firstLine="708"/>
        <w:jc w:val="both"/>
        <w:textAlignment w:val="auto"/>
        <w:rPr>
          <w:rFonts w:ascii="Times New Roman" w:hAnsi="Times New Roman" w:cs="Times New Roman"/>
        </w:rPr>
      </w:pPr>
      <w:r>
        <w:rPr>
          <w:rFonts w:ascii="Times New Roman" w:eastAsia="Times New Roman" w:hAnsi="Times New Roman" w:cs="Times New Roman"/>
          <w:caps/>
          <w:kern w:val="0"/>
        </w:rPr>
        <w:t>7.1. Обеспечение исполнения Контракта не установлено.</w:t>
      </w:r>
    </w:p>
    <w:p w14:paraId="136BE854" w14:textId="77777777" w:rsidR="006E0749" w:rsidRDefault="006E0749">
      <w:pPr>
        <w:widowControl/>
        <w:spacing w:after="0" w:line="240" w:lineRule="auto"/>
        <w:ind w:left="57" w:firstLine="651"/>
        <w:jc w:val="both"/>
        <w:rPr>
          <w:rFonts w:ascii="Times New Roman" w:hAnsi="Times New Roman" w:cs="Times New Roman"/>
          <w:bCs/>
        </w:rPr>
      </w:pPr>
    </w:p>
    <w:p w14:paraId="2DBC91B1" w14:textId="77777777" w:rsidR="006E0749" w:rsidRDefault="006E0749">
      <w:pPr>
        <w:widowControl/>
        <w:spacing w:after="0" w:line="240" w:lineRule="auto"/>
        <w:ind w:firstLine="708"/>
        <w:jc w:val="both"/>
        <w:textAlignment w:val="auto"/>
        <w:rPr>
          <w:rFonts w:ascii="Times New Roman" w:hAnsi="Times New Roman" w:cs="Times New Roman"/>
        </w:rPr>
      </w:pPr>
    </w:p>
    <w:p w14:paraId="362E0F77"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8. СРОК ДЕЙСТВИЯ, ПОРЯДОК ИЗМЕНЕНИЯ И РАСТОРЖЕНИЯ КОНТРАКТА</w:t>
      </w:r>
    </w:p>
    <w:p w14:paraId="20140BBE" w14:textId="235F921C" w:rsidR="006E0749" w:rsidRDefault="008D50DB">
      <w:pPr>
        <w:widowControl/>
        <w:tabs>
          <w:tab w:val="left" w:pos="709"/>
        </w:tabs>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color w:val="000000"/>
          <w:kern w:val="0"/>
        </w:rPr>
        <w:t>8.1.</w:t>
      </w:r>
      <w:r>
        <w:rPr>
          <w:rFonts w:ascii="Times New Roman" w:eastAsia="Times New Roman" w:hAnsi="Times New Roman" w:cs="Times New Roman"/>
          <w:kern w:val="0"/>
        </w:rPr>
        <w:t xml:space="preserve">  Настоящий Контракт считается заключенным в день размещения контракта, подписанного ус</w:t>
      </w:r>
      <w:r>
        <w:rPr>
          <w:rFonts w:ascii="Times New Roman" w:eastAsia="Times New Roman" w:hAnsi="Times New Roman" w:cs="Times New Roman"/>
          <w:kern w:val="0"/>
        </w:rPr>
        <w:t>и</w:t>
      </w:r>
      <w:r>
        <w:rPr>
          <w:rFonts w:ascii="Times New Roman" w:eastAsia="Times New Roman" w:hAnsi="Times New Roman" w:cs="Times New Roman"/>
          <w:kern w:val="0"/>
        </w:rPr>
        <w:t>ленной электронной подписью лица, имеющего право действовать от имени заказчика, в единой информац</w:t>
      </w:r>
      <w:r>
        <w:rPr>
          <w:rFonts w:ascii="Times New Roman" w:eastAsia="Times New Roman" w:hAnsi="Times New Roman" w:cs="Times New Roman"/>
          <w:kern w:val="0"/>
        </w:rPr>
        <w:t>и</w:t>
      </w:r>
      <w:r>
        <w:rPr>
          <w:rFonts w:ascii="Times New Roman" w:eastAsia="Times New Roman" w:hAnsi="Times New Roman" w:cs="Times New Roman"/>
          <w:kern w:val="0"/>
        </w:rPr>
        <w:t xml:space="preserve">онной системе и действует до </w:t>
      </w:r>
      <w:r w:rsidR="00F91156">
        <w:rPr>
          <w:rFonts w:ascii="Times New Roman" w:eastAsia="Times New Roman" w:hAnsi="Times New Roman" w:cs="Times New Roman"/>
          <w:kern w:val="0"/>
        </w:rPr>
        <w:t>31.12.2026</w:t>
      </w:r>
      <w:r w:rsidR="00A96163">
        <w:rPr>
          <w:rFonts w:ascii="Times New Roman" w:eastAsia="Times New Roman" w:hAnsi="Times New Roman" w:cs="Times New Roman"/>
          <w:kern w:val="0"/>
        </w:rPr>
        <w:t xml:space="preserve">г, а в плане оплаты, до </w:t>
      </w:r>
      <w:r>
        <w:rPr>
          <w:rFonts w:ascii="Times New Roman" w:eastAsia="Times New Roman" w:hAnsi="Times New Roman" w:cs="Times New Roman"/>
          <w:kern w:val="0"/>
        </w:rPr>
        <w:t>полного исполнения Сторонами обязательств по Контракту.</w:t>
      </w:r>
    </w:p>
    <w:p w14:paraId="3C1344C0"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bCs/>
          <w:lang w:eastAsia="ar-SA"/>
        </w:rPr>
        <w:t>8.2. При заключении и исполнении контракта изменение его существенных условий не допускается, за исключением случаев, предусмотренных законодательством Российской Федерации и настоящим Контрактом.</w:t>
      </w:r>
    </w:p>
    <w:p w14:paraId="4A415397"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bCs/>
          <w:lang w:eastAsia="ar-SA"/>
        </w:rPr>
        <w:t>Все изменения Контракта должны быть совершены в письменном виде и оформлены дополнительными соглашениями к Контракту.</w:t>
      </w:r>
    </w:p>
    <w:p w14:paraId="47309987"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bCs/>
          <w:lang w:eastAsia="ar-SA"/>
        </w:rPr>
        <w:t>8.3. Контракт, может быть, расторгнут по основаниям в соответствии с гражданским законодательством Российской Федерации.</w:t>
      </w:r>
    </w:p>
    <w:p w14:paraId="2E7EA96F"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bCs/>
          <w:lang w:eastAsia="ar-SA"/>
        </w:rPr>
        <w:lastRenderedPageBreak/>
        <w:t>8.4.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Законом № 44-ФЗ.</w:t>
      </w:r>
    </w:p>
    <w:p w14:paraId="4C36D58D"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bCs/>
          <w:lang w:eastAsia="ar-SA"/>
        </w:rPr>
        <w:t>8.5.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AB4DF9"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bCs/>
          <w:lang w:eastAsia="ar-SA"/>
        </w:rPr>
        <w:t xml:space="preserve">8.6. </w:t>
      </w:r>
      <w:r>
        <w:rPr>
          <w:rFonts w:ascii="Times New Roman" w:hAnsi="Times New Roman" w:cs="Times New Roman"/>
        </w:rPr>
        <w:t xml:space="preserve">Заказчик обязан принять решение об одностороннем отказе от исполнения Контракта, в случаях: </w:t>
      </w:r>
    </w:p>
    <w:p w14:paraId="3CDB3BCC"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rPr>
        <w:t>если в ходе исполнения контракта установлено, что:</w:t>
      </w:r>
    </w:p>
    <w:p w14:paraId="4191E224"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rPr>
        <w:t xml:space="preserve">а) Исполнитель и (или) оказанная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 </w:t>
      </w:r>
    </w:p>
    <w:p w14:paraId="149D6189" w14:textId="77777777" w:rsidR="006E0749" w:rsidRDefault="008D50DB">
      <w:pPr>
        <w:widowControl/>
        <w:spacing w:after="0" w:line="240" w:lineRule="auto"/>
        <w:ind w:firstLine="708"/>
        <w:jc w:val="both"/>
        <w:textAlignment w:val="auto"/>
        <w:rPr>
          <w:rFonts w:ascii="Times New Roman" w:hAnsi="Times New Roman" w:cs="Times New Roman"/>
        </w:rPr>
      </w:pPr>
      <w:r>
        <w:rPr>
          <w:rFonts w:ascii="Times New Roman" w:hAnsi="Times New Roman" w:cs="Times New Roman"/>
        </w:rPr>
        <w:t>б) при определении Исполнителя исполнитель представил недостоверную информацию о своем соответствии и (или) соответствии оказываемых услуг требованиям, указанным в подпункте "а" настоящего пункта, что позволило ему стать победителем определения Исполнителя.</w:t>
      </w:r>
    </w:p>
    <w:p w14:paraId="74B3922B" w14:textId="77777777" w:rsidR="006E0749" w:rsidRDefault="008D50DB">
      <w:pPr>
        <w:widowControl/>
        <w:tabs>
          <w:tab w:val="left" w:pos="709"/>
        </w:tabs>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8.7.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w:t>
      </w:r>
      <w:r>
        <w:rPr>
          <w:rFonts w:ascii="Times New Roman" w:eastAsia="Times New Roman" w:hAnsi="Times New Roman" w:cs="Times New Roman"/>
          <w:kern w:val="0"/>
        </w:rPr>
        <w:t>е</w:t>
      </w:r>
      <w:r>
        <w:rPr>
          <w:rFonts w:ascii="Times New Roman" w:eastAsia="Times New Roman" w:hAnsi="Times New Roman" w:cs="Times New Roman"/>
          <w:kern w:val="0"/>
        </w:rPr>
        <w:t>ния, а также объем услуг, фактически оказанных Заказчику.</w:t>
      </w:r>
    </w:p>
    <w:p w14:paraId="27FB6DD0" w14:textId="77777777" w:rsidR="006E0749" w:rsidRDefault="008D50DB">
      <w:pPr>
        <w:widowControl/>
        <w:tabs>
          <w:tab w:val="left" w:pos="709"/>
        </w:tabs>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8.8. Расторжение контракта влечет за собой прекращение обязательств Сторон по нему, но не осв</w:t>
      </w:r>
      <w:r>
        <w:rPr>
          <w:rFonts w:ascii="Times New Roman" w:eastAsia="Times New Roman" w:hAnsi="Times New Roman" w:cs="Times New Roman"/>
          <w:kern w:val="0"/>
        </w:rPr>
        <w:t>о</w:t>
      </w:r>
      <w:r>
        <w:rPr>
          <w:rFonts w:ascii="Times New Roman" w:eastAsia="Times New Roman" w:hAnsi="Times New Roman" w:cs="Times New Roman"/>
          <w:kern w:val="0"/>
        </w:rPr>
        <w:t>бождает от ответственности за неисполнение контрактных обязательств, которые имели место до расторжения Контракта.</w:t>
      </w:r>
    </w:p>
    <w:p w14:paraId="73B09781" w14:textId="77777777" w:rsidR="006E0749" w:rsidRDefault="006E0749">
      <w:pPr>
        <w:widowControl/>
        <w:tabs>
          <w:tab w:val="left" w:pos="709"/>
        </w:tabs>
        <w:suppressAutoHyphens w:val="0"/>
        <w:spacing w:after="0" w:line="240" w:lineRule="auto"/>
        <w:ind w:firstLine="709"/>
        <w:jc w:val="both"/>
        <w:textAlignment w:val="auto"/>
        <w:rPr>
          <w:rFonts w:ascii="Times New Roman" w:hAnsi="Times New Roman" w:cs="Times New Roman"/>
        </w:rPr>
      </w:pPr>
    </w:p>
    <w:p w14:paraId="58B132FD"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9. ОБСТОЯТЕЛЬСТВА НЕПРЕОДОЛИМОЙ СИЛЫ</w:t>
      </w:r>
    </w:p>
    <w:p w14:paraId="20FDE8F5" w14:textId="77777777" w:rsidR="006E0749" w:rsidRDefault="008D50DB">
      <w:pPr>
        <w:tabs>
          <w:tab w:val="left" w:pos="709"/>
        </w:tabs>
        <w:spacing w:after="0" w:line="240" w:lineRule="auto"/>
        <w:ind w:firstLine="709"/>
        <w:jc w:val="both"/>
        <w:rPr>
          <w:rFonts w:ascii="Times New Roman" w:hAnsi="Times New Roman" w:cs="Times New Roman"/>
        </w:rPr>
      </w:pPr>
      <w:r>
        <w:rPr>
          <w:rFonts w:ascii="Times New Roman" w:eastAsia="Times New Roman" w:hAnsi="Times New Roman" w:cs="Times New Roman"/>
          <w:kern w:val="0"/>
        </w:rPr>
        <w:t>9.1. Стороны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непреодолимой силы (форс-мажор), возникшей после заключения Контракта в результате событий чрезвычайного характера (пожара, стихийных бедствий, войны, военных операций, блокады, издания государственного акта, препятствующего исполнению обязательств и т.п.), которые стороны не могли предвидеть либо предотвратить разумными мерами.</w:t>
      </w:r>
    </w:p>
    <w:p w14:paraId="47DEB8B3" w14:textId="77777777" w:rsidR="006E0749" w:rsidRDefault="008D50DB">
      <w:pPr>
        <w:widowControl/>
        <w:tabs>
          <w:tab w:val="left" w:pos="709"/>
        </w:tabs>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9.2. При наступлении обстоятельств непреодолимой силы Сторона, для которой сложились указанные обстоятельства, должна без промедления, но в сроках выполнения обязательств по Контракту, известить о них другую Сторону в письменной форме любыми способами (телеграф, телефакс и др.). В извещении должны быть сообщены данные о характере обстоятельств, по возможности оценка их влияния на возможность испо</w:t>
      </w:r>
      <w:r>
        <w:rPr>
          <w:rFonts w:ascii="Times New Roman" w:eastAsia="Times New Roman" w:hAnsi="Times New Roman" w:cs="Times New Roman"/>
          <w:kern w:val="0"/>
        </w:rPr>
        <w:t>л</w:t>
      </w:r>
      <w:r>
        <w:rPr>
          <w:rFonts w:ascii="Times New Roman" w:eastAsia="Times New Roman" w:hAnsi="Times New Roman" w:cs="Times New Roman"/>
          <w:kern w:val="0"/>
        </w:rPr>
        <w:t>нения обязательств по Контракту и сроки их исполнения. Официальным подтверждением наступления форс-мажора является сертификат торгово-промышленной палаты или другого компетентного органа, копия кот</w:t>
      </w:r>
      <w:r>
        <w:rPr>
          <w:rFonts w:ascii="Times New Roman" w:eastAsia="Times New Roman" w:hAnsi="Times New Roman" w:cs="Times New Roman"/>
          <w:kern w:val="0"/>
        </w:rPr>
        <w:t>о</w:t>
      </w:r>
      <w:r>
        <w:rPr>
          <w:rFonts w:ascii="Times New Roman" w:eastAsia="Times New Roman" w:hAnsi="Times New Roman" w:cs="Times New Roman"/>
          <w:kern w:val="0"/>
        </w:rPr>
        <w:t>рого должна быть представлена Стороной, для которой сложились обстоятельства непреодолимой силы, др</w:t>
      </w:r>
      <w:r>
        <w:rPr>
          <w:rFonts w:ascii="Times New Roman" w:eastAsia="Times New Roman" w:hAnsi="Times New Roman" w:cs="Times New Roman"/>
          <w:kern w:val="0"/>
        </w:rPr>
        <w:t>у</w:t>
      </w:r>
      <w:r>
        <w:rPr>
          <w:rFonts w:ascii="Times New Roman" w:eastAsia="Times New Roman" w:hAnsi="Times New Roman" w:cs="Times New Roman"/>
          <w:kern w:val="0"/>
        </w:rPr>
        <w:t>гой Стороне в максимально короткие сроки.</w:t>
      </w:r>
    </w:p>
    <w:p w14:paraId="46607F9F" w14:textId="77777777" w:rsidR="006E0749" w:rsidRDefault="008D50DB">
      <w:pPr>
        <w:widowControl/>
        <w:tabs>
          <w:tab w:val="left" w:pos="709"/>
        </w:tabs>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kern w:val="0"/>
        </w:rPr>
        <w:t>9.3. О прекращении форс-мажора и его последствий Сторона, для которой ранее сложились обсто</w:t>
      </w:r>
      <w:r>
        <w:rPr>
          <w:rFonts w:ascii="Times New Roman" w:eastAsia="Times New Roman" w:hAnsi="Times New Roman" w:cs="Times New Roman"/>
          <w:kern w:val="0"/>
        </w:rPr>
        <w:t>я</w:t>
      </w:r>
      <w:r>
        <w:rPr>
          <w:rFonts w:ascii="Times New Roman" w:eastAsia="Times New Roman" w:hAnsi="Times New Roman" w:cs="Times New Roman"/>
          <w:kern w:val="0"/>
        </w:rPr>
        <w:t>тельства непреодолимой силы, должна без промедления известить другую Сторону с указанием сроков возо</w:t>
      </w:r>
      <w:r>
        <w:rPr>
          <w:rFonts w:ascii="Times New Roman" w:eastAsia="Times New Roman" w:hAnsi="Times New Roman" w:cs="Times New Roman"/>
          <w:kern w:val="0"/>
        </w:rPr>
        <w:t>б</w:t>
      </w:r>
      <w:r>
        <w:rPr>
          <w:rFonts w:ascii="Times New Roman" w:eastAsia="Times New Roman" w:hAnsi="Times New Roman" w:cs="Times New Roman"/>
          <w:kern w:val="0"/>
        </w:rPr>
        <w:t>новления исполнения взятых на себя обязательств по настоящему Контракту.</w:t>
      </w:r>
    </w:p>
    <w:p w14:paraId="7F0CD35F" w14:textId="77777777" w:rsidR="006E0749" w:rsidRDefault="006E0749">
      <w:pPr>
        <w:widowControl/>
        <w:tabs>
          <w:tab w:val="left" w:pos="709"/>
        </w:tabs>
        <w:suppressAutoHyphens w:val="0"/>
        <w:spacing w:after="0" w:line="240" w:lineRule="auto"/>
        <w:ind w:firstLine="709"/>
        <w:jc w:val="both"/>
        <w:textAlignment w:val="auto"/>
        <w:rPr>
          <w:rFonts w:ascii="Times New Roman" w:hAnsi="Times New Roman" w:cs="Times New Roman"/>
        </w:rPr>
      </w:pPr>
    </w:p>
    <w:p w14:paraId="2A15D0D5"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10. ПОРЯДОК РАЗРЕШЕНИЯ СПОРОВ, ПРЕТЕНЗИЙ СТОРОН</w:t>
      </w:r>
    </w:p>
    <w:p w14:paraId="21F955D2"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10.1.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755E15FA"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10.2.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57E1CF8"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Претензия формируется с использованием единой информационной системы, подписывается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422A2764"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Сторона, получившая претензию, обязана ее рассмотреть в течение 10 (десяти) рабочих дней с даты получения претензии и дать письменный ответ об удовлетворении претензии или об отказе в удовлетворении претензии.</w:t>
      </w:r>
    </w:p>
    <w:p w14:paraId="6636043D"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10.3. В случае удовлетворения претензии Сторона, ее признавшая, обязана в течение 10 (десяти) рабочих дней перечислить на расчетный счет заявителя денежные средства в сумме удовлетворенной претензии.</w:t>
      </w:r>
    </w:p>
    <w:p w14:paraId="414D7AFE"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10.4. В случае невыполнения Сторонами своих обязательств и не достижении взаимного согласия споры по настоящему Контракту разрешаются в Арбитражном суде Сахалинской области.</w:t>
      </w:r>
    </w:p>
    <w:p w14:paraId="54742C27" w14:textId="77777777" w:rsidR="006E0749" w:rsidRDefault="006E0749">
      <w:pPr>
        <w:pStyle w:val="Standard"/>
        <w:ind w:firstLine="709"/>
        <w:jc w:val="both"/>
        <w:rPr>
          <w:rFonts w:ascii="Times New Roman" w:hAnsi="Times New Roman" w:cs="Times New Roman"/>
          <w:kern w:val="0"/>
          <w:sz w:val="22"/>
          <w:szCs w:val="22"/>
          <w:lang w:eastAsia="ru-RU"/>
        </w:rPr>
      </w:pPr>
    </w:p>
    <w:p w14:paraId="07CEB1C2" w14:textId="77777777" w:rsidR="006E0749" w:rsidRDefault="008D50DB">
      <w:pPr>
        <w:spacing w:after="0" w:line="240" w:lineRule="auto"/>
        <w:jc w:val="center"/>
        <w:outlineLvl w:val="2"/>
        <w:rPr>
          <w:rFonts w:ascii="Times New Roman" w:hAnsi="Times New Roman" w:cs="Times New Roman"/>
        </w:rPr>
      </w:pPr>
      <w:r>
        <w:rPr>
          <w:rFonts w:ascii="Times New Roman" w:eastAsia="Times New Roman" w:hAnsi="Times New Roman" w:cs="Times New Roman"/>
          <w:b/>
          <w:caps/>
          <w:kern w:val="0"/>
        </w:rPr>
        <w:t>11. ПРОЧИЕ УСЛОВИЯ КОНТРАКТА</w:t>
      </w:r>
    </w:p>
    <w:p w14:paraId="1F860DEF" w14:textId="77777777" w:rsidR="006E0749" w:rsidRDefault="008D50DB">
      <w:pPr>
        <w:pStyle w:val="Standard"/>
        <w:ind w:firstLine="709"/>
        <w:jc w:val="both"/>
        <w:rPr>
          <w:rFonts w:ascii="Times New Roman" w:hAnsi="Times New Roman" w:cs="Times New Roman"/>
          <w:sz w:val="22"/>
          <w:szCs w:val="22"/>
        </w:rPr>
      </w:pPr>
      <w:bookmarkStart w:id="0" w:name="Пункт12т1"/>
      <w:r>
        <w:rPr>
          <w:rFonts w:ascii="Times New Roman" w:hAnsi="Times New Roman" w:cs="Times New Roman"/>
          <w:kern w:val="0"/>
          <w:sz w:val="22"/>
          <w:szCs w:val="22"/>
          <w:lang w:eastAsia="ru-RU"/>
        </w:rPr>
        <w:t>11.1.</w:t>
      </w:r>
      <w:bookmarkEnd w:id="0"/>
      <w:r>
        <w:rPr>
          <w:rFonts w:ascii="Times New Roman" w:hAnsi="Times New Roman" w:cs="Times New Roman"/>
          <w:kern w:val="0"/>
          <w:sz w:val="22"/>
          <w:szCs w:val="22"/>
          <w:lang w:eastAsia="ru-RU"/>
        </w:rPr>
        <w:t xml:space="preserve">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факсимильной/телефонной связи и электронной почты с обязательной досылкой (передачей) подлинного документа на бумажном носителе.</w:t>
      </w:r>
    </w:p>
    <w:p w14:paraId="74D154F9" w14:textId="02FC9F81"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 xml:space="preserve">Адресом электронной почты Заказчика для направления уведомлений является: </w:t>
      </w:r>
      <w:r w:rsidR="00912708">
        <w:rPr>
          <w:rFonts w:ascii="Times New Roman" w:hAnsi="Times New Roman" w:cs="Times New Roman"/>
          <w:kern w:val="0"/>
          <w:sz w:val="22"/>
          <w:szCs w:val="22"/>
          <w:lang w:eastAsia="ru-RU"/>
        </w:rPr>
        <w:t>________</w:t>
      </w:r>
      <w:r>
        <w:rPr>
          <w:rFonts w:ascii="Times New Roman" w:hAnsi="Times New Roman" w:cs="Times New Roman"/>
          <w:kern w:val="0"/>
          <w:sz w:val="22"/>
          <w:szCs w:val="22"/>
          <w:lang w:eastAsia="ru-RU"/>
        </w:rPr>
        <w:t>. Номером телефона/факса (при наличии) Заказчика для напра</w:t>
      </w:r>
      <w:r w:rsidR="00912708">
        <w:rPr>
          <w:rFonts w:ascii="Times New Roman" w:hAnsi="Times New Roman" w:cs="Times New Roman"/>
          <w:kern w:val="0"/>
          <w:sz w:val="22"/>
          <w:szCs w:val="22"/>
          <w:lang w:eastAsia="ru-RU"/>
        </w:rPr>
        <w:t>вления уведомлений является: 8(812</w:t>
      </w:r>
      <w:r>
        <w:rPr>
          <w:rFonts w:ascii="Times New Roman" w:hAnsi="Times New Roman" w:cs="Times New Roman"/>
          <w:kern w:val="0"/>
          <w:sz w:val="22"/>
          <w:szCs w:val="22"/>
          <w:lang w:eastAsia="ru-RU"/>
        </w:rPr>
        <w:t>)</w:t>
      </w:r>
      <w:r w:rsidR="00912708">
        <w:rPr>
          <w:rFonts w:ascii="Times New Roman" w:hAnsi="Times New Roman" w:cs="Times New Roman"/>
          <w:kern w:val="0"/>
          <w:sz w:val="22"/>
          <w:szCs w:val="22"/>
          <w:lang w:eastAsia="ru-RU"/>
        </w:rPr>
        <w:t>________</w:t>
      </w:r>
      <w:r>
        <w:rPr>
          <w:rFonts w:ascii="Times New Roman" w:hAnsi="Times New Roman" w:cs="Times New Roman"/>
          <w:kern w:val="0"/>
          <w:sz w:val="22"/>
          <w:szCs w:val="22"/>
          <w:lang w:eastAsia="ru-RU"/>
        </w:rPr>
        <w:t>.</w:t>
      </w:r>
    </w:p>
    <w:p w14:paraId="1DB5DBC8"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 xml:space="preserve">Адресом электронной почты Исполнителя для направления уведомлений является: </w:t>
      </w:r>
      <w:r>
        <w:br/>
      </w:r>
      <w:r>
        <w:rPr>
          <w:rFonts w:ascii="Exo2-Regular" w:hAnsi="Exo2-Regular"/>
          <w:color w:val="222222"/>
          <w:sz w:val="21"/>
          <w:szCs w:val="21"/>
          <w:shd w:val="clear" w:color="auto" w:fill="FFFFFF"/>
        </w:rPr>
        <w:t>_______________</w:t>
      </w:r>
      <w:r>
        <w:rPr>
          <w:rFonts w:ascii="Times New Roman" w:hAnsi="Times New Roman" w:cs="Times New Roman"/>
          <w:kern w:val="0"/>
          <w:sz w:val="22"/>
          <w:szCs w:val="22"/>
          <w:lang w:eastAsia="ru-RU"/>
        </w:rPr>
        <w:t xml:space="preserve">. Номером телефона/факса (при наличии) Исполнителя для направления уведомлений является: ___________________. </w:t>
      </w:r>
    </w:p>
    <w:p w14:paraId="64BD3CEE"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D755EB"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Срок ответа на входящий документ в рамках Контракта не может превышать 3 (трех) рабочих дней с момента получения документа.</w:t>
      </w:r>
    </w:p>
    <w:p w14:paraId="420801F2"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 xml:space="preserve">11.2.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14:paraId="483F7821" w14:textId="77777777" w:rsidR="006E0749" w:rsidRDefault="008D50DB">
      <w:pPr>
        <w:pStyle w:val="Standard"/>
        <w:ind w:firstLine="709"/>
        <w:jc w:val="both"/>
        <w:rPr>
          <w:rFonts w:ascii="Times New Roman" w:hAnsi="Times New Roman" w:cs="Times New Roman"/>
          <w:sz w:val="22"/>
          <w:szCs w:val="22"/>
        </w:rPr>
      </w:pPr>
      <w:r>
        <w:rPr>
          <w:rFonts w:ascii="Times New Roman" w:hAnsi="Times New Roman" w:cs="Times New Roman"/>
          <w:kern w:val="0"/>
          <w:sz w:val="22"/>
          <w:szCs w:val="22"/>
          <w:lang w:eastAsia="ru-RU"/>
        </w:rPr>
        <w:t>В случае перемены Заказчика по Контракту права и обязанности Заказчика, предусмотренные Контрактом, переходят к новому заказчику.</w:t>
      </w:r>
    </w:p>
    <w:p w14:paraId="45F07450" w14:textId="77777777" w:rsidR="006E0749" w:rsidRDefault="008D50DB">
      <w:pPr>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color w:val="000000"/>
          <w:kern w:val="0"/>
        </w:rPr>
        <w:t xml:space="preserve">11.3. </w:t>
      </w:r>
      <w:r>
        <w:rPr>
          <w:rFonts w:ascii="Times New Roman" w:eastAsia="Times New Roman" w:hAnsi="Times New Roman" w:cs="Times New Roman"/>
          <w:kern w:val="0"/>
        </w:rPr>
        <w:t>Контракт составлен в форме электронного документа и подписан Сторонами с использованием усиленной электронной подписи.</w:t>
      </w:r>
    </w:p>
    <w:p w14:paraId="34AAF13D"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color w:val="000000"/>
          <w:kern w:val="0"/>
        </w:rPr>
        <w:t>11.4. Во всем, что не предусмотрено контрактом, Стороны руководствуются действующим законод</w:t>
      </w:r>
      <w:r>
        <w:rPr>
          <w:rFonts w:ascii="Times New Roman" w:eastAsia="Times New Roman" w:hAnsi="Times New Roman" w:cs="Times New Roman"/>
          <w:color w:val="000000"/>
          <w:kern w:val="0"/>
        </w:rPr>
        <w:t>а</w:t>
      </w:r>
      <w:r>
        <w:rPr>
          <w:rFonts w:ascii="Times New Roman" w:eastAsia="Times New Roman" w:hAnsi="Times New Roman" w:cs="Times New Roman"/>
          <w:color w:val="000000"/>
          <w:kern w:val="0"/>
        </w:rPr>
        <w:t>тельством Российской Федерации.</w:t>
      </w:r>
    </w:p>
    <w:p w14:paraId="1CF57246" w14:textId="77777777" w:rsidR="006E0749" w:rsidRDefault="008D50DB">
      <w:pPr>
        <w:widowControl/>
        <w:suppressAutoHyphens w:val="0"/>
        <w:spacing w:after="0" w:line="240" w:lineRule="auto"/>
        <w:ind w:firstLine="709"/>
        <w:jc w:val="both"/>
        <w:textAlignment w:val="auto"/>
        <w:rPr>
          <w:rFonts w:ascii="Times New Roman" w:hAnsi="Times New Roman" w:cs="Times New Roman"/>
        </w:rPr>
      </w:pPr>
      <w:r>
        <w:rPr>
          <w:rFonts w:ascii="Times New Roman" w:eastAsia="Times New Roman" w:hAnsi="Times New Roman" w:cs="Times New Roman"/>
          <w:color w:val="000000"/>
          <w:kern w:val="0"/>
        </w:rPr>
        <w:t>11.5. Неотъемлемыми частями Контракта являются:</w:t>
      </w:r>
    </w:p>
    <w:p w14:paraId="0F2DBB5A" w14:textId="14F5F330" w:rsidR="006E0749" w:rsidRDefault="008D50DB">
      <w:pPr>
        <w:widowControl/>
        <w:tabs>
          <w:tab w:val="left" w:pos="709"/>
        </w:tabs>
        <w:suppressAutoHyphens w:val="0"/>
        <w:spacing w:after="0" w:line="240" w:lineRule="auto"/>
        <w:ind w:firstLine="709"/>
        <w:textAlignment w:val="auto"/>
        <w:rPr>
          <w:rFonts w:ascii="Times New Roman" w:eastAsia="Times New Roman" w:hAnsi="Times New Roman" w:cs="Times New Roman"/>
          <w:color w:val="000000"/>
          <w:kern w:val="0"/>
        </w:rPr>
      </w:pPr>
      <w:r>
        <w:rPr>
          <w:rFonts w:ascii="Times New Roman" w:eastAsia="Times New Roman" w:hAnsi="Times New Roman" w:cs="Times New Roman"/>
          <w:kern w:val="0"/>
        </w:rPr>
        <w:t>Приложение № 1</w:t>
      </w:r>
      <w:r>
        <w:rPr>
          <w:rFonts w:ascii="Times New Roman" w:eastAsia="Times New Roman" w:hAnsi="Times New Roman" w:cs="Times New Roman"/>
          <w:color w:val="000000"/>
          <w:kern w:val="0"/>
        </w:rPr>
        <w:t xml:space="preserve"> к Контракту – </w:t>
      </w:r>
      <w:r w:rsidR="006816F4">
        <w:rPr>
          <w:rFonts w:ascii="Times New Roman" w:eastAsia="Times New Roman" w:hAnsi="Times New Roman" w:cs="Times New Roman"/>
          <w:color w:val="000000"/>
          <w:kern w:val="0"/>
        </w:rPr>
        <w:t xml:space="preserve">Спецификация </w:t>
      </w:r>
      <w:r>
        <w:rPr>
          <w:rFonts w:ascii="Times New Roman" w:eastAsia="Times New Roman" w:hAnsi="Times New Roman" w:cs="Times New Roman"/>
          <w:color w:val="000000"/>
          <w:kern w:val="0"/>
        </w:rPr>
        <w:t xml:space="preserve">на ___ л. </w:t>
      </w:r>
    </w:p>
    <w:p w14:paraId="68792FF4" w14:textId="2199664A" w:rsidR="006E0749" w:rsidRDefault="008D50DB">
      <w:pPr>
        <w:widowControl/>
        <w:tabs>
          <w:tab w:val="left" w:pos="709"/>
        </w:tabs>
        <w:suppressAutoHyphens w:val="0"/>
        <w:spacing w:after="0" w:line="240" w:lineRule="auto"/>
        <w:ind w:firstLine="709"/>
        <w:textAlignment w:val="auto"/>
        <w:rPr>
          <w:rFonts w:ascii="Times New Roman" w:hAnsi="Times New Roman" w:cs="Times New Roman"/>
        </w:rPr>
      </w:pPr>
      <w:r>
        <w:rPr>
          <w:rFonts w:ascii="Times New Roman" w:eastAsia="Times New Roman" w:hAnsi="Times New Roman" w:cs="Times New Roman"/>
          <w:color w:val="000000"/>
          <w:kern w:val="0"/>
        </w:rPr>
        <w:t xml:space="preserve">Приложение № </w:t>
      </w:r>
      <w:r w:rsidR="006816F4">
        <w:rPr>
          <w:rFonts w:ascii="Times New Roman" w:eastAsia="Times New Roman" w:hAnsi="Times New Roman" w:cs="Times New Roman"/>
          <w:color w:val="000000"/>
          <w:kern w:val="0"/>
        </w:rPr>
        <w:t>2</w:t>
      </w:r>
      <w:r>
        <w:rPr>
          <w:rFonts w:ascii="Times New Roman" w:eastAsia="Times New Roman" w:hAnsi="Times New Roman" w:cs="Times New Roman"/>
          <w:color w:val="000000"/>
          <w:kern w:val="0"/>
        </w:rPr>
        <w:t xml:space="preserve"> - </w:t>
      </w:r>
      <w:r w:rsidR="006816F4">
        <w:rPr>
          <w:rFonts w:ascii="Times New Roman" w:eastAsia="Times New Roman" w:hAnsi="Times New Roman" w:cs="Times New Roman"/>
          <w:color w:val="000000"/>
          <w:kern w:val="0"/>
        </w:rPr>
        <w:t xml:space="preserve"> Техническое задание </w:t>
      </w:r>
      <w:r>
        <w:rPr>
          <w:rFonts w:ascii="Times New Roman" w:eastAsia="Times New Roman" w:hAnsi="Times New Roman" w:cs="Times New Roman"/>
          <w:color w:val="000000"/>
          <w:kern w:val="0"/>
        </w:rPr>
        <w:t xml:space="preserve">на ___ л. </w:t>
      </w:r>
    </w:p>
    <w:p w14:paraId="0C318FB1" w14:textId="77777777" w:rsidR="006E0749" w:rsidRDefault="006E0749">
      <w:pPr>
        <w:tabs>
          <w:tab w:val="left" w:pos="709"/>
        </w:tabs>
        <w:suppressAutoHyphens w:val="0"/>
        <w:spacing w:after="0" w:line="240" w:lineRule="auto"/>
        <w:ind w:firstLine="709"/>
        <w:jc w:val="both"/>
        <w:textAlignment w:val="auto"/>
        <w:rPr>
          <w:rFonts w:ascii="Times New Roman" w:hAnsi="Times New Roman" w:cs="Times New Roman"/>
          <w:color w:val="000000"/>
        </w:rPr>
      </w:pPr>
    </w:p>
    <w:p w14:paraId="646229ED" w14:textId="77777777" w:rsidR="006E0749" w:rsidRDefault="008D50DB">
      <w:pPr>
        <w:spacing w:after="0" w:line="240" w:lineRule="auto"/>
        <w:jc w:val="center"/>
        <w:outlineLvl w:val="2"/>
        <w:rPr>
          <w:rFonts w:ascii="Times New Roman" w:hAnsi="Times New Roman" w:cs="Times New Roman"/>
        </w:rPr>
      </w:pPr>
      <w:bookmarkStart w:id="1" w:name="Раздел13"/>
      <w:r>
        <w:rPr>
          <w:rFonts w:ascii="Times New Roman" w:eastAsia="Times New Roman" w:hAnsi="Times New Roman" w:cs="Times New Roman"/>
          <w:b/>
          <w:caps/>
          <w:kern w:val="0"/>
        </w:rPr>
        <w:t>12.</w:t>
      </w:r>
      <w:bookmarkEnd w:id="1"/>
      <w:r>
        <w:rPr>
          <w:rFonts w:ascii="Times New Roman" w:eastAsia="Times New Roman" w:hAnsi="Times New Roman" w:cs="Times New Roman"/>
          <w:b/>
          <w:caps/>
          <w:kern w:val="0"/>
        </w:rPr>
        <w:t xml:space="preserve"> АДРЕСА, РЕКВИЗИТЫ И ПОДПИСИ СТОРОН</w:t>
      </w:r>
    </w:p>
    <w:p w14:paraId="24EF64E2" w14:textId="77777777" w:rsidR="006E0749" w:rsidRDefault="006E0749">
      <w:pPr>
        <w:spacing w:after="0" w:line="240" w:lineRule="auto"/>
        <w:jc w:val="center"/>
        <w:outlineLvl w:val="2"/>
        <w:rPr>
          <w:rFonts w:ascii="Times New Roman" w:eastAsia="Times New Roman" w:hAnsi="Times New Roman" w:cs="Times New Roman"/>
          <w:b/>
          <w:caps/>
          <w:kern w:val="0"/>
        </w:rPr>
      </w:pPr>
    </w:p>
    <w:tbl>
      <w:tblPr>
        <w:tblW w:w="9168" w:type="dxa"/>
        <w:jc w:val="center"/>
        <w:tblLayout w:type="fixed"/>
        <w:tblLook w:val="01E0" w:firstRow="1" w:lastRow="1" w:firstColumn="1" w:lastColumn="1" w:noHBand="0" w:noVBand="0"/>
      </w:tblPr>
      <w:tblGrid>
        <w:gridCol w:w="4786"/>
        <w:gridCol w:w="4382"/>
      </w:tblGrid>
      <w:tr w:rsidR="006E0749" w14:paraId="7EB70873" w14:textId="77777777">
        <w:trPr>
          <w:trHeight w:val="188"/>
          <w:jc w:val="center"/>
        </w:trPr>
        <w:tc>
          <w:tcPr>
            <w:tcW w:w="4785" w:type="dxa"/>
            <w:vMerge w:val="restart"/>
          </w:tcPr>
          <w:p w14:paraId="0EFDE847" w14:textId="77777777" w:rsidR="006E0749" w:rsidRDefault="008D50DB">
            <w:pPr>
              <w:spacing w:after="0"/>
              <w:rPr>
                <w:rFonts w:ascii="Times New Roman" w:hAnsi="Times New Roman" w:cs="Times New Roman"/>
                <w:b/>
                <w:lang w:eastAsia="en-US"/>
              </w:rPr>
            </w:pPr>
            <w:r>
              <w:rPr>
                <w:rFonts w:ascii="Times New Roman" w:hAnsi="Times New Roman" w:cs="Times New Roman"/>
                <w:b/>
                <w:lang w:eastAsia="en-US"/>
              </w:rPr>
              <w:t>«ЗАКАЗЧИК»</w:t>
            </w:r>
          </w:p>
          <w:p w14:paraId="3DC4ABC8" w14:textId="77777777" w:rsidR="006E0749" w:rsidRDefault="006E0749">
            <w:pPr>
              <w:spacing w:after="0"/>
              <w:textAlignment w:val="auto"/>
              <w:rPr>
                <w:rFonts w:ascii="Times New Roman" w:eastAsia="Times New Roman" w:hAnsi="Times New Roman" w:cs="Times New Roman"/>
                <w:lang w:eastAsia="ar-SA"/>
              </w:rPr>
            </w:pPr>
          </w:p>
          <w:p w14:paraId="3780493F" w14:textId="56A6A524" w:rsidR="006E0749" w:rsidRDefault="006E0749" w:rsidP="00912708">
            <w:pPr>
              <w:spacing w:after="0"/>
              <w:jc w:val="both"/>
              <w:rPr>
                <w:rFonts w:ascii="Times New Roman" w:eastAsia="Times New Roman" w:hAnsi="Times New Roman" w:cs="Times New Roman"/>
                <w:kern w:val="0"/>
              </w:rPr>
            </w:pPr>
          </w:p>
        </w:tc>
        <w:tc>
          <w:tcPr>
            <w:tcW w:w="4382" w:type="dxa"/>
          </w:tcPr>
          <w:p w14:paraId="4F86BABF" w14:textId="77777777" w:rsidR="006E0749" w:rsidRDefault="008D50DB">
            <w:pPr>
              <w:spacing w:after="0" w:line="240" w:lineRule="auto"/>
              <w:jc w:val="center"/>
              <w:rPr>
                <w:rFonts w:ascii="Times New Roman" w:hAnsi="Times New Roman" w:cs="Times New Roman"/>
              </w:rPr>
            </w:pPr>
            <w:r>
              <w:rPr>
                <w:rFonts w:ascii="Times New Roman" w:hAnsi="Times New Roman" w:cs="Times New Roman"/>
                <w:b/>
                <w:lang w:eastAsia="en-US"/>
              </w:rPr>
              <w:t>«ИСПОЛНИТЕЛЬ»</w:t>
            </w:r>
          </w:p>
        </w:tc>
      </w:tr>
      <w:tr w:rsidR="006E0749" w14:paraId="333C6386" w14:textId="77777777">
        <w:trPr>
          <w:trHeight w:val="107"/>
          <w:jc w:val="center"/>
        </w:trPr>
        <w:tc>
          <w:tcPr>
            <w:tcW w:w="4785" w:type="dxa"/>
            <w:vMerge/>
          </w:tcPr>
          <w:p w14:paraId="4ECC2687" w14:textId="77777777" w:rsidR="006E0749" w:rsidRDefault="006E0749">
            <w:pPr>
              <w:spacing w:after="0" w:line="240" w:lineRule="auto"/>
              <w:rPr>
                <w:rFonts w:ascii="Times New Roman" w:hAnsi="Times New Roman" w:cs="Times New Roman"/>
                <w:b/>
                <w:lang w:eastAsia="en-US"/>
              </w:rPr>
            </w:pPr>
          </w:p>
        </w:tc>
        <w:tc>
          <w:tcPr>
            <w:tcW w:w="4382" w:type="dxa"/>
          </w:tcPr>
          <w:p w14:paraId="08EEE189" w14:textId="77777777" w:rsidR="006E0749" w:rsidRDefault="006E0749">
            <w:pPr>
              <w:spacing w:after="0" w:line="240" w:lineRule="auto"/>
              <w:rPr>
                <w:rFonts w:ascii="Times New Roman" w:hAnsi="Times New Roman" w:cs="Times New Roman"/>
              </w:rPr>
            </w:pPr>
          </w:p>
          <w:p w14:paraId="4F4F0C1A" w14:textId="77777777" w:rsidR="006E0749" w:rsidRDefault="006E0749">
            <w:pPr>
              <w:spacing w:after="0" w:line="240" w:lineRule="auto"/>
              <w:rPr>
                <w:rFonts w:ascii="Times New Roman" w:hAnsi="Times New Roman" w:cs="Times New Roman"/>
              </w:rPr>
            </w:pPr>
          </w:p>
          <w:p w14:paraId="2690184A" w14:textId="77777777" w:rsidR="006E0749" w:rsidRDefault="006E0749">
            <w:pPr>
              <w:spacing w:after="0" w:line="240" w:lineRule="auto"/>
              <w:rPr>
                <w:rFonts w:ascii="Times New Roman" w:hAnsi="Times New Roman" w:cs="Times New Roman"/>
              </w:rPr>
            </w:pPr>
          </w:p>
          <w:p w14:paraId="0100965E" w14:textId="77777777" w:rsidR="006E0749" w:rsidRDefault="006E0749">
            <w:pPr>
              <w:spacing w:after="0" w:line="240" w:lineRule="auto"/>
              <w:rPr>
                <w:rFonts w:ascii="Times New Roman" w:hAnsi="Times New Roman" w:cs="Times New Roman"/>
              </w:rPr>
            </w:pPr>
          </w:p>
          <w:p w14:paraId="0E955291" w14:textId="77777777" w:rsidR="006E0749" w:rsidRDefault="006E0749">
            <w:pPr>
              <w:spacing w:after="0" w:line="240" w:lineRule="auto"/>
              <w:rPr>
                <w:rFonts w:ascii="Times New Roman" w:hAnsi="Times New Roman" w:cs="Times New Roman"/>
              </w:rPr>
            </w:pPr>
          </w:p>
          <w:p w14:paraId="118D43EB" w14:textId="77777777" w:rsidR="006E0749" w:rsidRDefault="006E0749">
            <w:pPr>
              <w:spacing w:after="0" w:line="240" w:lineRule="auto"/>
              <w:rPr>
                <w:rFonts w:ascii="Times New Roman" w:hAnsi="Times New Roman" w:cs="Times New Roman"/>
              </w:rPr>
            </w:pPr>
          </w:p>
          <w:p w14:paraId="73735909" w14:textId="77777777" w:rsidR="006E0749" w:rsidRDefault="006E0749">
            <w:pPr>
              <w:spacing w:after="0" w:line="240" w:lineRule="auto"/>
              <w:rPr>
                <w:rFonts w:ascii="Times New Roman" w:hAnsi="Times New Roman" w:cs="Times New Roman"/>
              </w:rPr>
            </w:pPr>
          </w:p>
          <w:p w14:paraId="2B2B9B7B" w14:textId="77777777" w:rsidR="006E0749" w:rsidRDefault="006E0749">
            <w:pPr>
              <w:spacing w:after="0" w:line="240" w:lineRule="auto"/>
              <w:rPr>
                <w:rFonts w:ascii="Times New Roman" w:hAnsi="Times New Roman" w:cs="Times New Roman"/>
              </w:rPr>
            </w:pPr>
          </w:p>
          <w:p w14:paraId="42F87A73" w14:textId="77777777" w:rsidR="006E0749" w:rsidRDefault="006E0749">
            <w:pPr>
              <w:spacing w:after="0" w:line="240" w:lineRule="auto"/>
              <w:rPr>
                <w:rFonts w:ascii="Times New Roman" w:hAnsi="Times New Roman" w:cs="Times New Roman"/>
              </w:rPr>
            </w:pPr>
          </w:p>
          <w:p w14:paraId="517E7387" w14:textId="77777777" w:rsidR="006E0749" w:rsidRDefault="006E0749">
            <w:pPr>
              <w:spacing w:after="0" w:line="240" w:lineRule="auto"/>
              <w:rPr>
                <w:rFonts w:ascii="Times New Roman" w:hAnsi="Times New Roman" w:cs="Times New Roman"/>
              </w:rPr>
            </w:pPr>
          </w:p>
          <w:p w14:paraId="7B22F581" w14:textId="77777777" w:rsidR="006E0749" w:rsidRDefault="006E0749">
            <w:pPr>
              <w:spacing w:after="0" w:line="240" w:lineRule="auto"/>
              <w:rPr>
                <w:rFonts w:ascii="Times New Roman" w:hAnsi="Times New Roman" w:cs="Times New Roman"/>
              </w:rPr>
            </w:pPr>
          </w:p>
          <w:p w14:paraId="0731528C" w14:textId="77777777" w:rsidR="006E0749" w:rsidRDefault="006E0749">
            <w:pPr>
              <w:spacing w:after="0" w:line="240" w:lineRule="auto"/>
              <w:rPr>
                <w:rFonts w:ascii="Times New Roman" w:hAnsi="Times New Roman" w:cs="Times New Roman"/>
              </w:rPr>
            </w:pPr>
          </w:p>
          <w:p w14:paraId="0A3881EE" w14:textId="77777777" w:rsidR="006E0749" w:rsidRDefault="006E0749">
            <w:pPr>
              <w:spacing w:after="0" w:line="240" w:lineRule="auto"/>
              <w:rPr>
                <w:rFonts w:ascii="Times New Roman" w:hAnsi="Times New Roman" w:cs="Times New Roman"/>
              </w:rPr>
            </w:pPr>
          </w:p>
          <w:p w14:paraId="34DD3C5C" w14:textId="77777777" w:rsidR="006E0749" w:rsidRDefault="006E0749">
            <w:pPr>
              <w:spacing w:after="0" w:line="240" w:lineRule="auto"/>
              <w:rPr>
                <w:rFonts w:ascii="Times New Roman" w:hAnsi="Times New Roman" w:cs="Times New Roman"/>
              </w:rPr>
            </w:pPr>
          </w:p>
          <w:p w14:paraId="26617867" w14:textId="77777777" w:rsidR="006E0749" w:rsidRDefault="006E0749">
            <w:pPr>
              <w:spacing w:after="0" w:line="240" w:lineRule="auto"/>
              <w:rPr>
                <w:rFonts w:ascii="Times New Roman" w:hAnsi="Times New Roman" w:cs="Times New Roman"/>
              </w:rPr>
            </w:pPr>
          </w:p>
          <w:p w14:paraId="0454DF3D" w14:textId="77777777" w:rsidR="006E0749" w:rsidRDefault="006E0749">
            <w:pPr>
              <w:spacing w:after="0" w:line="240" w:lineRule="auto"/>
              <w:rPr>
                <w:rFonts w:ascii="Times New Roman" w:hAnsi="Times New Roman" w:cs="Times New Roman"/>
              </w:rPr>
            </w:pPr>
          </w:p>
          <w:p w14:paraId="4704D624" w14:textId="77777777" w:rsidR="006E0749" w:rsidRDefault="006E0749">
            <w:pPr>
              <w:spacing w:after="0" w:line="240" w:lineRule="auto"/>
              <w:rPr>
                <w:rFonts w:ascii="Times New Roman" w:hAnsi="Times New Roman" w:cs="Times New Roman"/>
              </w:rPr>
            </w:pPr>
          </w:p>
          <w:p w14:paraId="1F97F8A6" w14:textId="77777777" w:rsidR="006E0749" w:rsidRDefault="006E0749">
            <w:pPr>
              <w:spacing w:after="0" w:line="240" w:lineRule="auto"/>
              <w:rPr>
                <w:rFonts w:ascii="Times New Roman" w:hAnsi="Times New Roman" w:cs="Times New Roman"/>
              </w:rPr>
            </w:pPr>
          </w:p>
          <w:p w14:paraId="242ABC6B" w14:textId="77777777" w:rsidR="006E0749" w:rsidRDefault="006E0749">
            <w:pPr>
              <w:spacing w:after="0" w:line="240" w:lineRule="auto"/>
              <w:rPr>
                <w:rFonts w:ascii="Times New Roman" w:hAnsi="Times New Roman" w:cs="Times New Roman"/>
              </w:rPr>
            </w:pPr>
          </w:p>
          <w:p w14:paraId="168B0C9F" w14:textId="77777777" w:rsidR="006E0749" w:rsidRDefault="006E0749">
            <w:pPr>
              <w:spacing w:after="0" w:line="240" w:lineRule="auto"/>
              <w:rPr>
                <w:rFonts w:ascii="Times New Roman" w:hAnsi="Times New Roman" w:cs="Times New Roman"/>
              </w:rPr>
            </w:pPr>
          </w:p>
          <w:p w14:paraId="6F6FE8A1" w14:textId="77777777" w:rsidR="006E0749" w:rsidRDefault="006E0749">
            <w:pPr>
              <w:spacing w:after="0" w:line="240" w:lineRule="auto"/>
              <w:rPr>
                <w:rFonts w:ascii="Times New Roman" w:hAnsi="Times New Roman" w:cs="Times New Roman"/>
              </w:rPr>
            </w:pPr>
          </w:p>
        </w:tc>
      </w:tr>
      <w:tr w:rsidR="006E0749" w14:paraId="1703C4DA" w14:textId="77777777">
        <w:trPr>
          <w:trHeight w:val="107"/>
          <w:jc w:val="center"/>
        </w:trPr>
        <w:tc>
          <w:tcPr>
            <w:tcW w:w="4785" w:type="dxa"/>
            <w:vMerge/>
          </w:tcPr>
          <w:p w14:paraId="2EC2C90C" w14:textId="77777777" w:rsidR="006E0749" w:rsidRDefault="006E0749">
            <w:pPr>
              <w:spacing w:after="0" w:line="240" w:lineRule="auto"/>
              <w:rPr>
                <w:rFonts w:ascii="Times New Roman" w:hAnsi="Times New Roman" w:cs="Times New Roman"/>
                <w:lang w:eastAsia="en-US"/>
              </w:rPr>
            </w:pPr>
          </w:p>
        </w:tc>
        <w:tc>
          <w:tcPr>
            <w:tcW w:w="4382" w:type="dxa"/>
          </w:tcPr>
          <w:p w14:paraId="01A7A223" w14:textId="77777777" w:rsidR="006E0749" w:rsidRDefault="006E0749">
            <w:pPr>
              <w:pStyle w:val="ad"/>
              <w:ind w:left="34"/>
              <w:rPr>
                <w:rFonts w:ascii="Times New Roman" w:hAnsi="Times New Roman" w:cs="Times New Roman"/>
                <w:lang w:eastAsia="en-US"/>
              </w:rPr>
            </w:pPr>
          </w:p>
        </w:tc>
      </w:tr>
      <w:tr w:rsidR="006E0749" w14:paraId="17AC08D6" w14:textId="77777777">
        <w:trPr>
          <w:trHeight w:val="201"/>
          <w:jc w:val="center"/>
        </w:trPr>
        <w:tc>
          <w:tcPr>
            <w:tcW w:w="4785" w:type="dxa"/>
            <w:vMerge/>
          </w:tcPr>
          <w:p w14:paraId="06A39227" w14:textId="77777777" w:rsidR="006E0749" w:rsidRDefault="006E0749">
            <w:pPr>
              <w:spacing w:after="0" w:line="240" w:lineRule="auto"/>
              <w:rPr>
                <w:rFonts w:ascii="Times New Roman" w:hAnsi="Times New Roman" w:cs="Times New Roman"/>
                <w:lang w:eastAsia="en-US"/>
              </w:rPr>
            </w:pPr>
          </w:p>
        </w:tc>
        <w:tc>
          <w:tcPr>
            <w:tcW w:w="4382" w:type="dxa"/>
          </w:tcPr>
          <w:p w14:paraId="4C2A8E90" w14:textId="77777777" w:rsidR="006E0749" w:rsidRDefault="006E0749">
            <w:pPr>
              <w:pStyle w:val="ad"/>
              <w:spacing w:after="0" w:line="240" w:lineRule="auto"/>
              <w:ind w:left="34"/>
              <w:rPr>
                <w:rFonts w:ascii="Times New Roman" w:hAnsi="Times New Roman" w:cs="Times New Roman"/>
              </w:rPr>
            </w:pPr>
          </w:p>
        </w:tc>
      </w:tr>
      <w:tr w:rsidR="006E0749" w14:paraId="46EB2817" w14:textId="77777777" w:rsidTr="003403C5">
        <w:trPr>
          <w:trHeight w:val="1283"/>
          <w:jc w:val="center"/>
        </w:trPr>
        <w:tc>
          <w:tcPr>
            <w:tcW w:w="4785" w:type="dxa"/>
            <w:vMerge/>
          </w:tcPr>
          <w:p w14:paraId="3DDBC5B8" w14:textId="77777777" w:rsidR="006E0749" w:rsidRDefault="006E0749">
            <w:pPr>
              <w:spacing w:after="0" w:line="240" w:lineRule="auto"/>
              <w:rPr>
                <w:rFonts w:ascii="Times New Roman" w:hAnsi="Times New Roman" w:cs="Times New Roman"/>
                <w:lang w:eastAsia="en-US"/>
              </w:rPr>
            </w:pPr>
          </w:p>
        </w:tc>
        <w:tc>
          <w:tcPr>
            <w:tcW w:w="4382" w:type="dxa"/>
          </w:tcPr>
          <w:p w14:paraId="333D04BA" w14:textId="77777777" w:rsidR="006E0749" w:rsidRDefault="006E0749">
            <w:pPr>
              <w:spacing w:after="0" w:line="240" w:lineRule="auto"/>
              <w:ind w:left="34"/>
              <w:rPr>
                <w:rFonts w:ascii="Times New Roman" w:hAnsi="Times New Roman" w:cs="Times New Roman"/>
              </w:rPr>
            </w:pPr>
          </w:p>
        </w:tc>
      </w:tr>
      <w:tr w:rsidR="006E0749" w14:paraId="3CC1E66D" w14:textId="77777777" w:rsidTr="003403C5">
        <w:trPr>
          <w:trHeight w:val="309"/>
          <w:jc w:val="center"/>
        </w:trPr>
        <w:tc>
          <w:tcPr>
            <w:tcW w:w="4785" w:type="dxa"/>
            <w:vMerge/>
          </w:tcPr>
          <w:p w14:paraId="466DD000" w14:textId="77777777" w:rsidR="006E0749" w:rsidRDefault="006E0749">
            <w:pPr>
              <w:spacing w:after="0" w:line="240" w:lineRule="auto"/>
              <w:rPr>
                <w:rFonts w:ascii="Times New Roman" w:hAnsi="Times New Roman" w:cs="Times New Roman"/>
                <w:lang w:eastAsia="en-US"/>
              </w:rPr>
            </w:pPr>
          </w:p>
        </w:tc>
        <w:tc>
          <w:tcPr>
            <w:tcW w:w="4382" w:type="dxa"/>
          </w:tcPr>
          <w:p w14:paraId="2C726CBA" w14:textId="61896472" w:rsidR="006E0749" w:rsidRDefault="006E0749" w:rsidP="003403C5">
            <w:pPr>
              <w:tabs>
                <w:tab w:val="left" w:pos="1695"/>
              </w:tabs>
              <w:spacing w:after="0" w:line="240" w:lineRule="auto"/>
              <w:jc w:val="both"/>
              <w:rPr>
                <w:rFonts w:ascii="Times New Roman" w:hAnsi="Times New Roman" w:cs="Times New Roman"/>
              </w:rPr>
            </w:pPr>
          </w:p>
        </w:tc>
      </w:tr>
      <w:tr w:rsidR="006E0749" w14:paraId="2B9D662D" w14:textId="77777777">
        <w:trPr>
          <w:trHeight w:val="123"/>
          <w:jc w:val="center"/>
        </w:trPr>
        <w:tc>
          <w:tcPr>
            <w:tcW w:w="4785" w:type="dxa"/>
            <w:vMerge/>
          </w:tcPr>
          <w:p w14:paraId="75B1A8AE" w14:textId="77777777" w:rsidR="006E0749" w:rsidRDefault="006E0749">
            <w:pPr>
              <w:spacing w:after="0" w:line="240" w:lineRule="auto"/>
              <w:rPr>
                <w:rFonts w:ascii="Times New Roman" w:hAnsi="Times New Roman" w:cs="Times New Roman"/>
                <w:lang w:eastAsia="en-US"/>
              </w:rPr>
            </w:pPr>
          </w:p>
        </w:tc>
        <w:tc>
          <w:tcPr>
            <w:tcW w:w="4382" w:type="dxa"/>
          </w:tcPr>
          <w:p w14:paraId="3BA1072F" w14:textId="77777777" w:rsidR="006E0749" w:rsidRDefault="006E0749">
            <w:pPr>
              <w:tabs>
                <w:tab w:val="left" w:pos="1695"/>
              </w:tabs>
              <w:spacing w:after="0" w:line="240" w:lineRule="auto"/>
              <w:ind w:left="34"/>
              <w:jc w:val="both"/>
              <w:rPr>
                <w:rFonts w:ascii="Times New Roman" w:hAnsi="Times New Roman" w:cs="Times New Roman"/>
              </w:rPr>
            </w:pPr>
          </w:p>
        </w:tc>
      </w:tr>
      <w:tr w:rsidR="006E0749" w14:paraId="38CC80D0" w14:textId="77777777">
        <w:trPr>
          <w:trHeight w:val="123"/>
          <w:jc w:val="center"/>
        </w:trPr>
        <w:tc>
          <w:tcPr>
            <w:tcW w:w="4785" w:type="dxa"/>
            <w:vMerge/>
          </w:tcPr>
          <w:p w14:paraId="5065867E" w14:textId="77777777" w:rsidR="006E0749" w:rsidRDefault="006E0749">
            <w:pPr>
              <w:spacing w:after="0" w:line="240" w:lineRule="auto"/>
              <w:rPr>
                <w:rFonts w:ascii="Times New Roman" w:hAnsi="Times New Roman" w:cs="Times New Roman"/>
                <w:lang w:eastAsia="en-US"/>
              </w:rPr>
            </w:pPr>
          </w:p>
        </w:tc>
        <w:tc>
          <w:tcPr>
            <w:tcW w:w="4382" w:type="dxa"/>
          </w:tcPr>
          <w:p w14:paraId="61E567D0" w14:textId="77777777" w:rsidR="006E0749" w:rsidRDefault="006E0749">
            <w:pPr>
              <w:spacing w:after="0" w:line="240" w:lineRule="auto"/>
              <w:ind w:left="34"/>
              <w:rPr>
                <w:rFonts w:ascii="Times New Roman" w:hAnsi="Times New Roman" w:cs="Times New Roman"/>
              </w:rPr>
            </w:pPr>
          </w:p>
        </w:tc>
      </w:tr>
      <w:tr w:rsidR="006E0749" w14:paraId="75298204" w14:textId="77777777">
        <w:trPr>
          <w:trHeight w:val="107"/>
          <w:jc w:val="center"/>
        </w:trPr>
        <w:tc>
          <w:tcPr>
            <w:tcW w:w="4785" w:type="dxa"/>
            <w:vMerge/>
          </w:tcPr>
          <w:p w14:paraId="187674C5" w14:textId="77777777" w:rsidR="006E0749" w:rsidRDefault="006E0749">
            <w:pPr>
              <w:spacing w:after="0" w:line="240" w:lineRule="auto"/>
              <w:rPr>
                <w:rFonts w:ascii="Times New Roman" w:hAnsi="Times New Roman" w:cs="Times New Roman"/>
                <w:lang w:eastAsia="en-US"/>
              </w:rPr>
            </w:pPr>
          </w:p>
        </w:tc>
        <w:tc>
          <w:tcPr>
            <w:tcW w:w="4382" w:type="dxa"/>
          </w:tcPr>
          <w:p w14:paraId="136A6ECE" w14:textId="77777777" w:rsidR="006E0749" w:rsidRDefault="006E0749">
            <w:pPr>
              <w:tabs>
                <w:tab w:val="left" w:pos="1695"/>
              </w:tabs>
              <w:spacing w:after="0" w:line="240" w:lineRule="auto"/>
              <w:ind w:left="34"/>
              <w:jc w:val="both"/>
              <w:rPr>
                <w:rFonts w:ascii="Times New Roman" w:hAnsi="Times New Roman" w:cs="Times New Roman"/>
              </w:rPr>
            </w:pPr>
          </w:p>
        </w:tc>
      </w:tr>
      <w:tr w:rsidR="006E0749" w14:paraId="1766D3E0" w14:textId="77777777">
        <w:trPr>
          <w:trHeight w:val="107"/>
          <w:jc w:val="center"/>
        </w:trPr>
        <w:tc>
          <w:tcPr>
            <w:tcW w:w="4785" w:type="dxa"/>
            <w:vMerge/>
          </w:tcPr>
          <w:p w14:paraId="546DC199" w14:textId="77777777" w:rsidR="006E0749" w:rsidRDefault="006E0749">
            <w:pPr>
              <w:spacing w:after="0" w:line="240" w:lineRule="auto"/>
              <w:rPr>
                <w:rFonts w:ascii="Times New Roman" w:hAnsi="Times New Roman" w:cs="Times New Roman"/>
                <w:lang w:eastAsia="en-US"/>
              </w:rPr>
            </w:pPr>
          </w:p>
        </w:tc>
        <w:tc>
          <w:tcPr>
            <w:tcW w:w="4382" w:type="dxa"/>
          </w:tcPr>
          <w:p w14:paraId="11A8E506" w14:textId="77777777" w:rsidR="006E0749" w:rsidRDefault="006E0749">
            <w:pPr>
              <w:spacing w:after="0" w:line="240" w:lineRule="auto"/>
              <w:ind w:left="34"/>
              <w:jc w:val="both"/>
              <w:rPr>
                <w:rFonts w:ascii="Times New Roman" w:hAnsi="Times New Roman" w:cs="Times New Roman"/>
              </w:rPr>
            </w:pPr>
          </w:p>
        </w:tc>
      </w:tr>
      <w:tr w:rsidR="006E0749" w14:paraId="17A4F9D3" w14:textId="77777777">
        <w:trPr>
          <w:trHeight w:val="107"/>
          <w:jc w:val="center"/>
        </w:trPr>
        <w:tc>
          <w:tcPr>
            <w:tcW w:w="4785" w:type="dxa"/>
            <w:vMerge/>
          </w:tcPr>
          <w:p w14:paraId="5EDAF0CB" w14:textId="77777777" w:rsidR="006E0749" w:rsidRDefault="006E0749">
            <w:pPr>
              <w:spacing w:after="0" w:line="240" w:lineRule="auto"/>
              <w:rPr>
                <w:rFonts w:ascii="Times New Roman" w:hAnsi="Times New Roman" w:cs="Times New Roman"/>
                <w:lang w:eastAsia="en-US"/>
              </w:rPr>
            </w:pPr>
          </w:p>
        </w:tc>
        <w:tc>
          <w:tcPr>
            <w:tcW w:w="4382" w:type="dxa"/>
          </w:tcPr>
          <w:p w14:paraId="10549356" w14:textId="77777777" w:rsidR="006E0749" w:rsidRDefault="006E0749">
            <w:pPr>
              <w:spacing w:after="0" w:line="240" w:lineRule="auto"/>
              <w:ind w:left="34"/>
              <w:rPr>
                <w:rFonts w:ascii="Times New Roman" w:hAnsi="Times New Roman" w:cs="Times New Roman"/>
              </w:rPr>
            </w:pPr>
          </w:p>
        </w:tc>
      </w:tr>
      <w:tr w:rsidR="006E0749" w14:paraId="45C5A5A6" w14:textId="77777777">
        <w:trPr>
          <w:trHeight w:val="107"/>
          <w:jc w:val="center"/>
        </w:trPr>
        <w:tc>
          <w:tcPr>
            <w:tcW w:w="4785" w:type="dxa"/>
            <w:vMerge/>
          </w:tcPr>
          <w:p w14:paraId="2F10D43E" w14:textId="77777777" w:rsidR="006E0749" w:rsidRDefault="006E0749">
            <w:pPr>
              <w:spacing w:after="0" w:line="240" w:lineRule="auto"/>
              <w:rPr>
                <w:rFonts w:ascii="Times New Roman" w:hAnsi="Times New Roman" w:cs="Times New Roman"/>
                <w:lang w:eastAsia="en-US"/>
              </w:rPr>
            </w:pPr>
          </w:p>
        </w:tc>
        <w:tc>
          <w:tcPr>
            <w:tcW w:w="4382" w:type="dxa"/>
          </w:tcPr>
          <w:p w14:paraId="33AB1807" w14:textId="77777777" w:rsidR="006E0749" w:rsidRDefault="006E0749">
            <w:pPr>
              <w:spacing w:after="0" w:line="240" w:lineRule="auto"/>
              <w:ind w:left="34"/>
              <w:rPr>
                <w:rFonts w:ascii="Times New Roman" w:hAnsi="Times New Roman" w:cs="Times New Roman"/>
                <w:lang w:eastAsia="en-US"/>
              </w:rPr>
            </w:pPr>
          </w:p>
        </w:tc>
      </w:tr>
      <w:tr w:rsidR="006E0749" w14:paraId="7976472E" w14:textId="77777777">
        <w:trPr>
          <w:trHeight w:val="107"/>
          <w:jc w:val="center"/>
        </w:trPr>
        <w:tc>
          <w:tcPr>
            <w:tcW w:w="4785" w:type="dxa"/>
            <w:vMerge/>
          </w:tcPr>
          <w:p w14:paraId="4A70BABA" w14:textId="77777777" w:rsidR="006E0749" w:rsidRDefault="006E0749">
            <w:pPr>
              <w:spacing w:after="0" w:line="240" w:lineRule="auto"/>
              <w:rPr>
                <w:rFonts w:ascii="Times New Roman" w:hAnsi="Times New Roman" w:cs="Times New Roman"/>
                <w:lang w:eastAsia="en-US"/>
              </w:rPr>
            </w:pPr>
          </w:p>
        </w:tc>
        <w:tc>
          <w:tcPr>
            <w:tcW w:w="4382" w:type="dxa"/>
          </w:tcPr>
          <w:p w14:paraId="61B86136" w14:textId="77777777" w:rsidR="006E0749" w:rsidRDefault="006E0749">
            <w:pPr>
              <w:spacing w:after="0" w:line="240" w:lineRule="auto"/>
              <w:rPr>
                <w:rFonts w:ascii="Times New Roman" w:hAnsi="Times New Roman" w:cs="Times New Roman"/>
              </w:rPr>
            </w:pPr>
          </w:p>
        </w:tc>
      </w:tr>
    </w:tbl>
    <w:p w14:paraId="4995A57F" w14:textId="77777777" w:rsidR="006E0749" w:rsidRDefault="008D50DB">
      <w:pPr>
        <w:suppressAutoHyphens w:val="0"/>
        <w:spacing w:after="0" w:line="240" w:lineRule="auto"/>
        <w:jc w:val="right"/>
        <w:rPr>
          <w:rFonts w:ascii="Times New Roman" w:hAnsi="Times New Roman" w:cs="Times New Roman"/>
        </w:rPr>
      </w:pPr>
      <w:r>
        <w:br w:type="page"/>
      </w:r>
    </w:p>
    <w:p w14:paraId="6E3F8E61" w14:textId="1159062D" w:rsidR="004E32B0" w:rsidRPr="004E32B0" w:rsidRDefault="004E32B0" w:rsidP="004E32B0">
      <w:pPr>
        <w:suppressAutoHyphens w:val="0"/>
        <w:spacing w:after="0" w:line="240" w:lineRule="auto"/>
        <w:jc w:val="right"/>
        <w:rPr>
          <w:rFonts w:ascii="Times New Roman" w:hAnsi="Times New Roman" w:cs="Times New Roman"/>
        </w:rPr>
      </w:pPr>
      <w:r w:rsidRPr="004E32B0">
        <w:rPr>
          <w:rFonts w:ascii="Times New Roman" w:hAnsi="Times New Roman" w:cs="Times New Roman"/>
        </w:rPr>
        <w:lastRenderedPageBreak/>
        <w:t xml:space="preserve">Приложение № </w:t>
      </w:r>
      <w:r>
        <w:rPr>
          <w:rFonts w:ascii="Times New Roman" w:hAnsi="Times New Roman" w:cs="Times New Roman"/>
        </w:rPr>
        <w:t>1</w:t>
      </w:r>
      <w:r w:rsidRPr="004E32B0">
        <w:rPr>
          <w:rFonts w:ascii="Times New Roman" w:hAnsi="Times New Roman" w:cs="Times New Roman"/>
        </w:rPr>
        <w:t xml:space="preserve"> к Контракту</w:t>
      </w:r>
    </w:p>
    <w:p w14:paraId="17460FA2" w14:textId="77777777" w:rsidR="004E32B0" w:rsidRPr="004E32B0" w:rsidRDefault="004E32B0" w:rsidP="004E32B0">
      <w:pPr>
        <w:suppressAutoHyphens w:val="0"/>
        <w:spacing w:after="0" w:line="240" w:lineRule="auto"/>
        <w:jc w:val="right"/>
        <w:rPr>
          <w:rFonts w:ascii="Times New Roman" w:hAnsi="Times New Roman" w:cs="Times New Roman"/>
        </w:rPr>
      </w:pPr>
      <w:r w:rsidRPr="004E32B0">
        <w:rPr>
          <w:rFonts w:ascii="Times New Roman" w:hAnsi="Times New Roman" w:cs="Times New Roman"/>
        </w:rPr>
        <w:t xml:space="preserve"> № _____</w:t>
      </w:r>
    </w:p>
    <w:p w14:paraId="15A554A5" w14:textId="75D27F02" w:rsidR="006E0749" w:rsidRDefault="004E32B0" w:rsidP="004E32B0">
      <w:pPr>
        <w:suppressAutoHyphens w:val="0"/>
        <w:spacing w:after="0" w:line="240" w:lineRule="auto"/>
        <w:jc w:val="right"/>
        <w:rPr>
          <w:rFonts w:ascii="Times New Roman" w:hAnsi="Times New Roman" w:cs="Times New Roman"/>
        </w:rPr>
      </w:pPr>
      <w:r w:rsidRPr="004E32B0">
        <w:rPr>
          <w:rFonts w:ascii="Times New Roman" w:hAnsi="Times New Roman" w:cs="Times New Roman"/>
        </w:rPr>
        <w:t>от «___» _______ 202_г.</w:t>
      </w:r>
    </w:p>
    <w:p w14:paraId="02AD00A2" w14:textId="77777777" w:rsidR="006E0749" w:rsidRDefault="008D50DB">
      <w:pPr>
        <w:suppressAutoHyphens w:val="0"/>
        <w:spacing w:after="0" w:line="240" w:lineRule="auto"/>
        <w:jc w:val="center"/>
        <w:rPr>
          <w:rFonts w:ascii="Times New Roman" w:hAnsi="Times New Roman" w:cs="Times New Roman"/>
        </w:rPr>
      </w:pPr>
      <w:r>
        <w:rPr>
          <w:rFonts w:ascii="Times New Roman" w:hAnsi="Times New Roman" w:cs="Times New Roman"/>
        </w:rPr>
        <w:t>СПЕЦИФИКАЦИЯ</w:t>
      </w:r>
    </w:p>
    <w:p w14:paraId="458510B1" w14:textId="77777777" w:rsidR="006E0749" w:rsidRDefault="006E0749">
      <w:pPr>
        <w:suppressAutoHyphens w:val="0"/>
        <w:spacing w:after="0" w:line="240" w:lineRule="auto"/>
        <w:rPr>
          <w:rFonts w:ascii="Times New Roman" w:hAnsi="Times New Roman" w:cs="Times New Roman"/>
        </w:rPr>
      </w:pPr>
    </w:p>
    <w:tbl>
      <w:tblPr>
        <w:tblStyle w:val="aff"/>
        <w:tblW w:w="9781" w:type="dxa"/>
        <w:tblInd w:w="816" w:type="dxa"/>
        <w:tblLayout w:type="fixed"/>
        <w:tblLook w:val="04A0" w:firstRow="1" w:lastRow="0" w:firstColumn="1" w:lastColumn="0" w:noHBand="0" w:noVBand="1"/>
      </w:tblPr>
      <w:tblGrid>
        <w:gridCol w:w="572"/>
        <w:gridCol w:w="3149"/>
        <w:gridCol w:w="1418"/>
        <w:gridCol w:w="1561"/>
        <w:gridCol w:w="1949"/>
        <w:gridCol w:w="1132"/>
      </w:tblGrid>
      <w:tr w:rsidR="006E0749" w14:paraId="77EE51D8" w14:textId="77777777" w:rsidTr="00912708">
        <w:tc>
          <w:tcPr>
            <w:tcW w:w="572" w:type="dxa"/>
            <w:vAlign w:val="center"/>
          </w:tcPr>
          <w:p w14:paraId="1CDE3ADB" w14:textId="77777777" w:rsidR="006E0749" w:rsidRDefault="008D50DB">
            <w:pPr>
              <w:suppressAutoHyphens w:val="0"/>
              <w:spacing w:after="0" w:line="240" w:lineRule="auto"/>
              <w:jc w:val="center"/>
              <w:rPr>
                <w:rFonts w:ascii="Times New Roman" w:hAnsi="Times New Roman" w:cs="Times New Roman"/>
              </w:rPr>
            </w:pPr>
            <w:r>
              <w:rPr>
                <w:rFonts w:ascii="Times New Roman" w:hAnsi="Times New Roman" w:cs="Times New Roman"/>
              </w:rPr>
              <w:t>№ п/п</w:t>
            </w:r>
          </w:p>
        </w:tc>
        <w:tc>
          <w:tcPr>
            <w:tcW w:w="3149" w:type="dxa"/>
            <w:vAlign w:val="center"/>
          </w:tcPr>
          <w:p w14:paraId="1484B442" w14:textId="77777777" w:rsidR="006E0749" w:rsidRDefault="008D50DB">
            <w:pPr>
              <w:suppressAutoHyphens w:val="0"/>
              <w:spacing w:after="0" w:line="240" w:lineRule="auto"/>
              <w:jc w:val="center"/>
              <w:rPr>
                <w:rFonts w:ascii="Times New Roman" w:hAnsi="Times New Roman" w:cs="Times New Roman"/>
              </w:rPr>
            </w:pPr>
            <w:r>
              <w:rPr>
                <w:rFonts w:ascii="Times New Roman" w:hAnsi="Times New Roman" w:cs="Times New Roman"/>
              </w:rPr>
              <w:t>Наименование услуги</w:t>
            </w:r>
          </w:p>
        </w:tc>
        <w:tc>
          <w:tcPr>
            <w:tcW w:w="1418" w:type="dxa"/>
            <w:vAlign w:val="center"/>
          </w:tcPr>
          <w:p w14:paraId="42041381" w14:textId="77777777" w:rsidR="006E0749" w:rsidRDefault="008D50DB">
            <w:pPr>
              <w:suppressAutoHyphens w:val="0"/>
              <w:spacing w:after="0" w:line="240" w:lineRule="auto"/>
              <w:jc w:val="center"/>
              <w:rPr>
                <w:rFonts w:ascii="Times New Roman" w:hAnsi="Times New Roman" w:cs="Times New Roman"/>
              </w:rPr>
            </w:pPr>
            <w:r>
              <w:rPr>
                <w:rFonts w:ascii="Times New Roman" w:hAnsi="Times New Roman" w:cs="Times New Roman"/>
              </w:rPr>
              <w:t>Ед. измер</w:t>
            </w:r>
            <w:r>
              <w:rPr>
                <w:rFonts w:ascii="Times New Roman" w:hAnsi="Times New Roman" w:cs="Times New Roman"/>
              </w:rPr>
              <w:t>е</w:t>
            </w:r>
            <w:r>
              <w:rPr>
                <w:rFonts w:ascii="Times New Roman" w:hAnsi="Times New Roman" w:cs="Times New Roman"/>
              </w:rPr>
              <w:t>ния</w:t>
            </w:r>
          </w:p>
        </w:tc>
        <w:tc>
          <w:tcPr>
            <w:tcW w:w="1561" w:type="dxa"/>
            <w:vAlign w:val="center"/>
          </w:tcPr>
          <w:p w14:paraId="316D194D" w14:textId="77777777" w:rsidR="006E0749" w:rsidRDefault="008D50DB">
            <w:pPr>
              <w:jc w:val="center"/>
              <w:rPr>
                <w:rFonts w:ascii="Times New Roman" w:hAnsi="Times New Roman" w:cs="Times New Roman"/>
              </w:rPr>
            </w:pPr>
            <w:r>
              <w:rPr>
                <w:rFonts w:ascii="Times New Roman" w:hAnsi="Times New Roman" w:cs="Times New Roman"/>
              </w:rPr>
              <w:t>Количество</w:t>
            </w:r>
          </w:p>
        </w:tc>
        <w:tc>
          <w:tcPr>
            <w:tcW w:w="1949" w:type="dxa"/>
            <w:vAlign w:val="center"/>
          </w:tcPr>
          <w:p w14:paraId="417065DB" w14:textId="77777777" w:rsidR="006E0749" w:rsidRDefault="008D50DB">
            <w:pPr>
              <w:jc w:val="center"/>
              <w:rPr>
                <w:rFonts w:ascii="Times New Roman" w:hAnsi="Times New Roman" w:cs="Times New Roman"/>
              </w:rPr>
            </w:pPr>
            <w:r>
              <w:rPr>
                <w:rFonts w:ascii="Times New Roman" w:hAnsi="Times New Roman" w:cs="Times New Roman"/>
              </w:rPr>
              <w:t>Цена за ед. с учетом НДС при наличии (руб.)</w:t>
            </w:r>
          </w:p>
        </w:tc>
        <w:tc>
          <w:tcPr>
            <w:tcW w:w="1132" w:type="dxa"/>
            <w:vAlign w:val="center"/>
          </w:tcPr>
          <w:p w14:paraId="100055F5" w14:textId="77777777" w:rsidR="006E0749" w:rsidRDefault="008D50DB">
            <w:pPr>
              <w:jc w:val="center"/>
              <w:rPr>
                <w:rFonts w:ascii="Times New Roman" w:hAnsi="Times New Roman" w:cs="Times New Roman"/>
              </w:rPr>
            </w:pPr>
            <w:r>
              <w:rPr>
                <w:rFonts w:ascii="Times New Roman" w:hAnsi="Times New Roman" w:cs="Times New Roman"/>
              </w:rPr>
              <w:t>Сумма с НДС при наличии (руб.)</w:t>
            </w:r>
          </w:p>
        </w:tc>
      </w:tr>
      <w:tr w:rsidR="006E0749" w14:paraId="229461F4" w14:textId="77777777" w:rsidTr="00912708">
        <w:tc>
          <w:tcPr>
            <w:tcW w:w="572" w:type="dxa"/>
            <w:vAlign w:val="center"/>
          </w:tcPr>
          <w:p w14:paraId="0CC6D45E" w14:textId="77777777" w:rsidR="006E0749" w:rsidRDefault="008D50DB">
            <w:pPr>
              <w:suppressAutoHyphens w:val="0"/>
              <w:spacing w:after="0" w:line="240" w:lineRule="auto"/>
              <w:jc w:val="center"/>
              <w:rPr>
                <w:rFonts w:ascii="Times New Roman" w:hAnsi="Times New Roman" w:cs="Times New Roman"/>
              </w:rPr>
            </w:pPr>
            <w:r>
              <w:rPr>
                <w:rFonts w:ascii="Times New Roman" w:hAnsi="Times New Roman" w:cs="Times New Roman"/>
              </w:rPr>
              <w:t>1</w:t>
            </w:r>
          </w:p>
        </w:tc>
        <w:tc>
          <w:tcPr>
            <w:tcW w:w="3149" w:type="dxa"/>
            <w:vAlign w:val="center"/>
          </w:tcPr>
          <w:p w14:paraId="42CDC83B" w14:textId="51C1A947" w:rsidR="006E0749" w:rsidRDefault="008D50DB" w:rsidP="008D50DB">
            <w:pPr>
              <w:tabs>
                <w:tab w:val="left" w:pos="426"/>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kern w:val="0"/>
                <w:sz w:val="20"/>
                <w:szCs w:val="20"/>
              </w:rPr>
              <w:t xml:space="preserve">Услуги по дератизации </w:t>
            </w:r>
          </w:p>
        </w:tc>
        <w:tc>
          <w:tcPr>
            <w:tcW w:w="1418" w:type="dxa"/>
            <w:vAlign w:val="center"/>
          </w:tcPr>
          <w:p w14:paraId="6B874E1B" w14:textId="292C82AA" w:rsidR="006E0749" w:rsidRDefault="001947AB">
            <w:pPr>
              <w:jc w:val="center"/>
            </w:pPr>
            <w:proofErr w:type="spellStart"/>
            <w:proofErr w:type="gramStart"/>
            <w:r>
              <w:rPr>
                <w:rFonts w:ascii="Times New Roman" w:eastAsia="Times New Roman" w:hAnsi="Times New Roman" w:cs="Times New Roman"/>
                <w:kern w:val="0"/>
                <w:sz w:val="20"/>
                <w:szCs w:val="20"/>
              </w:rPr>
              <w:t>мес</w:t>
            </w:r>
            <w:proofErr w:type="spellEnd"/>
            <w:proofErr w:type="gramEnd"/>
          </w:p>
        </w:tc>
        <w:tc>
          <w:tcPr>
            <w:tcW w:w="1561" w:type="dxa"/>
            <w:vAlign w:val="center"/>
          </w:tcPr>
          <w:p w14:paraId="7A40B133" w14:textId="539377AE" w:rsidR="006E0749" w:rsidRDefault="001947AB">
            <w:pPr>
              <w:pStyle w:val="Standard"/>
              <w:jc w:val="center"/>
              <w:rPr>
                <w:rFonts w:ascii="Times New Roman" w:hAnsi="Times New Roman"/>
                <w:sz w:val="22"/>
                <w:szCs w:val="22"/>
              </w:rPr>
            </w:pPr>
            <w:r>
              <w:rPr>
                <w:rFonts w:ascii="Times New Roman" w:hAnsi="Times New Roman" w:cs="Times New Roman"/>
                <w:kern w:val="0"/>
                <w:lang w:eastAsia="ru-RU"/>
              </w:rPr>
              <w:t>10</w:t>
            </w:r>
          </w:p>
        </w:tc>
        <w:tc>
          <w:tcPr>
            <w:tcW w:w="1949" w:type="dxa"/>
            <w:vAlign w:val="center"/>
          </w:tcPr>
          <w:p w14:paraId="1EDADBA1" w14:textId="77777777" w:rsidR="006E0749" w:rsidRDefault="006E0749">
            <w:pPr>
              <w:jc w:val="center"/>
              <w:rPr>
                <w:rFonts w:ascii="Times New Roman" w:hAnsi="Times New Roman" w:cs="Times New Roman"/>
              </w:rPr>
            </w:pPr>
          </w:p>
        </w:tc>
        <w:tc>
          <w:tcPr>
            <w:tcW w:w="1132" w:type="dxa"/>
            <w:vAlign w:val="center"/>
          </w:tcPr>
          <w:p w14:paraId="4D286AC2" w14:textId="77777777" w:rsidR="006E0749" w:rsidRDefault="006E0749">
            <w:pPr>
              <w:jc w:val="center"/>
              <w:rPr>
                <w:rFonts w:ascii="Times New Roman" w:hAnsi="Times New Roman" w:cs="Times New Roman"/>
              </w:rPr>
            </w:pPr>
          </w:p>
        </w:tc>
      </w:tr>
      <w:tr w:rsidR="00F91156" w14:paraId="6C40F5EE" w14:textId="77777777" w:rsidTr="00912708">
        <w:tc>
          <w:tcPr>
            <w:tcW w:w="572" w:type="dxa"/>
            <w:vAlign w:val="center"/>
          </w:tcPr>
          <w:p w14:paraId="2CA74C3D" w14:textId="29364422" w:rsidR="00F91156" w:rsidRDefault="001947AB">
            <w:pPr>
              <w:suppressAutoHyphens w:val="0"/>
              <w:spacing w:after="0" w:line="240" w:lineRule="auto"/>
              <w:jc w:val="center"/>
              <w:rPr>
                <w:rFonts w:ascii="Times New Roman" w:hAnsi="Times New Roman" w:cs="Times New Roman"/>
              </w:rPr>
            </w:pPr>
            <w:r>
              <w:rPr>
                <w:rFonts w:ascii="Times New Roman" w:hAnsi="Times New Roman" w:cs="Times New Roman"/>
              </w:rPr>
              <w:t>2</w:t>
            </w:r>
          </w:p>
        </w:tc>
        <w:tc>
          <w:tcPr>
            <w:tcW w:w="3149" w:type="dxa"/>
            <w:vAlign w:val="center"/>
          </w:tcPr>
          <w:p w14:paraId="29248B8A" w14:textId="5C315FA5" w:rsidR="00F91156" w:rsidRDefault="00A34B8E" w:rsidP="008D50DB">
            <w:pPr>
              <w:tabs>
                <w:tab w:val="left" w:pos="426"/>
              </w:tabs>
              <w:spacing w:after="0" w:line="240" w:lineRule="auto"/>
              <w:jc w:val="center"/>
              <w:rPr>
                <w:rFonts w:ascii="Times New Roman" w:eastAsia="Times New Roman" w:hAnsi="Times New Roman" w:cs="Times New Roman"/>
                <w:kern w:val="0"/>
                <w:sz w:val="20"/>
                <w:szCs w:val="20"/>
              </w:rPr>
            </w:pPr>
            <w:r w:rsidRPr="001947AB">
              <w:rPr>
                <w:rFonts w:ascii="Times New Roman" w:eastAsia="Times New Roman" w:hAnsi="Times New Roman" w:cs="Times New Roman"/>
                <w:kern w:val="0"/>
                <w:sz w:val="20"/>
                <w:szCs w:val="20"/>
              </w:rPr>
              <w:t>Услуги по дезинсекции</w:t>
            </w:r>
          </w:p>
        </w:tc>
        <w:tc>
          <w:tcPr>
            <w:tcW w:w="1418" w:type="dxa"/>
            <w:vAlign w:val="center"/>
          </w:tcPr>
          <w:p w14:paraId="7A09FCA1" w14:textId="068B6652" w:rsidR="00F91156" w:rsidRDefault="001947AB">
            <w:pPr>
              <w:jc w:val="center"/>
              <w:rPr>
                <w:rFonts w:ascii="Times New Roman" w:eastAsia="Times New Roman" w:hAnsi="Times New Roman" w:cs="Times New Roman"/>
                <w:kern w:val="0"/>
                <w:sz w:val="20"/>
                <w:szCs w:val="20"/>
              </w:rPr>
            </w:pPr>
            <w:proofErr w:type="spellStart"/>
            <w:proofErr w:type="gramStart"/>
            <w:r>
              <w:rPr>
                <w:rFonts w:ascii="Times New Roman" w:eastAsia="Times New Roman" w:hAnsi="Times New Roman" w:cs="Times New Roman"/>
                <w:kern w:val="0"/>
                <w:sz w:val="20"/>
                <w:szCs w:val="20"/>
              </w:rPr>
              <w:t>мес</w:t>
            </w:r>
            <w:proofErr w:type="spellEnd"/>
            <w:proofErr w:type="gramEnd"/>
          </w:p>
        </w:tc>
        <w:tc>
          <w:tcPr>
            <w:tcW w:w="1561" w:type="dxa"/>
            <w:vAlign w:val="center"/>
          </w:tcPr>
          <w:p w14:paraId="6C2DA1F9" w14:textId="5020E562" w:rsidR="00F91156" w:rsidRDefault="001947AB">
            <w:pPr>
              <w:pStyle w:val="Standard"/>
              <w:jc w:val="center"/>
              <w:rPr>
                <w:rFonts w:ascii="Times New Roman" w:hAnsi="Times New Roman"/>
                <w:sz w:val="22"/>
                <w:szCs w:val="22"/>
              </w:rPr>
            </w:pPr>
            <w:r>
              <w:rPr>
                <w:rFonts w:ascii="Times New Roman" w:hAnsi="Times New Roman" w:cs="Times New Roman"/>
                <w:kern w:val="0"/>
                <w:lang w:eastAsia="ru-RU"/>
              </w:rPr>
              <w:t>10</w:t>
            </w:r>
            <w:bookmarkStart w:id="2" w:name="_GoBack"/>
            <w:bookmarkEnd w:id="2"/>
          </w:p>
        </w:tc>
        <w:tc>
          <w:tcPr>
            <w:tcW w:w="1949" w:type="dxa"/>
            <w:vAlign w:val="center"/>
          </w:tcPr>
          <w:p w14:paraId="2DABC678" w14:textId="77777777" w:rsidR="00F91156" w:rsidRDefault="00F91156">
            <w:pPr>
              <w:jc w:val="center"/>
              <w:rPr>
                <w:rFonts w:ascii="Times New Roman" w:hAnsi="Times New Roman" w:cs="Times New Roman"/>
              </w:rPr>
            </w:pPr>
          </w:p>
        </w:tc>
        <w:tc>
          <w:tcPr>
            <w:tcW w:w="1132" w:type="dxa"/>
            <w:vAlign w:val="center"/>
          </w:tcPr>
          <w:p w14:paraId="31E9AA8F" w14:textId="77777777" w:rsidR="00F91156" w:rsidRDefault="00F91156">
            <w:pPr>
              <w:jc w:val="center"/>
              <w:rPr>
                <w:rFonts w:ascii="Times New Roman" w:hAnsi="Times New Roman" w:cs="Times New Roman"/>
              </w:rPr>
            </w:pPr>
          </w:p>
        </w:tc>
      </w:tr>
    </w:tbl>
    <w:p w14:paraId="52C3359C" w14:textId="77777777" w:rsidR="006E0749" w:rsidRDefault="006E0749">
      <w:pPr>
        <w:suppressAutoHyphens w:val="0"/>
        <w:spacing w:after="0" w:line="240" w:lineRule="auto"/>
        <w:rPr>
          <w:rFonts w:ascii="Times New Roman" w:hAnsi="Times New Roman" w:cs="Times New Roman"/>
        </w:rPr>
      </w:pPr>
    </w:p>
    <w:p w14:paraId="25EC76DE" w14:textId="77777777" w:rsidR="006E0749" w:rsidRDefault="006E0749">
      <w:pPr>
        <w:suppressAutoHyphens w:val="0"/>
        <w:spacing w:after="0" w:line="240" w:lineRule="auto"/>
        <w:jc w:val="right"/>
        <w:rPr>
          <w:rFonts w:ascii="Times New Roman" w:hAnsi="Times New Roman" w:cs="Times New Roman"/>
        </w:rPr>
      </w:pPr>
    </w:p>
    <w:p w14:paraId="7B98EA47" w14:textId="77777777" w:rsidR="006E0749" w:rsidRDefault="006E0749">
      <w:pPr>
        <w:suppressAutoHyphens w:val="0"/>
        <w:spacing w:after="0" w:line="240" w:lineRule="auto"/>
        <w:jc w:val="right"/>
        <w:rPr>
          <w:rFonts w:ascii="Times New Roman" w:hAnsi="Times New Roman" w:cs="Times New Roman"/>
        </w:rPr>
      </w:pPr>
    </w:p>
    <w:p w14:paraId="34609882" w14:textId="77777777" w:rsidR="006E0749" w:rsidRDefault="008D50DB">
      <w:pPr>
        <w:spacing w:after="0" w:line="240" w:lineRule="auto"/>
        <w:jc w:val="center"/>
        <w:rPr>
          <w:rFonts w:ascii="Times New Roman" w:hAnsi="Times New Roman" w:cs="Times New Roman"/>
          <w:b/>
          <w:bCs/>
        </w:rPr>
      </w:pPr>
      <w:r>
        <w:rPr>
          <w:rFonts w:ascii="Times New Roman" w:hAnsi="Times New Roman" w:cs="Times New Roman"/>
          <w:b/>
          <w:bCs/>
        </w:rPr>
        <w:t>Подписи сторон</w:t>
      </w:r>
    </w:p>
    <w:p w14:paraId="78C790A9" w14:textId="77777777" w:rsidR="006E0749" w:rsidRDefault="006E0749">
      <w:pPr>
        <w:spacing w:after="0" w:line="240" w:lineRule="auto"/>
        <w:jc w:val="center"/>
        <w:rPr>
          <w:rFonts w:ascii="Times New Roman" w:hAnsi="Times New Roman" w:cs="Times New Roman"/>
          <w:b/>
          <w:bCs/>
        </w:rPr>
      </w:pPr>
    </w:p>
    <w:tbl>
      <w:tblPr>
        <w:tblStyle w:val="aff"/>
        <w:tblW w:w="9507" w:type="dxa"/>
        <w:tblInd w:w="959" w:type="dxa"/>
        <w:tblLayout w:type="fixed"/>
        <w:tblLook w:val="04A0" w:firstRow="1" w:lastRow="0" w:firstColumn="1" w:lastColumn="0" w:noHBand="0" w:noVBand="1"/>
      </w:tblPr>
      <w:tblGrid>
        <w:gridCol w:w="4161"/>
        <w:gridCol w:w="829"/>
        <w:gridCol w:w="4517"/>
      </w:tblGrid>
      <w:tr w:rsidR="006E0749" w14:paraId="580E41FC" w14:textId="77777777">
        <w:tc>
          <w:tcPr>
            <w:tcW w:w="4161" w:type="dxa"/>
            <w:tcBorders>
              <w:top w:val="nil"/>
              <w:left w:val="nil"/>
              <w:bottom w:val="nil"/>
              <w:right w:val="nil"/>
            </w:tcBorders>
          </w:tcPr>
          <w:p w14:paraId="1B0590A4" w14:textId="77777777" w:rsidR="006E0749" w:rsidRDefault="008D50DB">
            <w:pPr>
              <w:spacing w:after="0" w:line="240" w:lineRule="auto"/>
              <w:rPr>
                <w:rFonts w:ascii="Times New Roman" w:hAnsi="Times New Roman" w:cs="Times New Roman"/>
              </w:rPr>
            </w:pPr>
            <w:r>
              <w:rPr>
                <w:rFonts w:ascii="Times New Roman" w:hAnsi="Times New Roman" w:cs="Times New Roman"/>
              </w:rPr>
              <w:t>От Заказчика</w:t>
            </w:r>
          </w:p>
          <w:p w14:paraId="060535A9" w14:textId="2C9AD05E" w:rsidR="006E0749" w:rsidRDefault="00A34B8E" w:rsidP="00912708">
            <w:pPr>
              <w:spacing w:after="0" w:line="240" w:lineRule="auto"/>
              <w:rPr>
                <w:rFonts w:ascii="Times New Roman" w:hAnsi="Times New Roman" w:cs="Times New Roman"/>
                <w:b/>
                <w:bCs/>
              </w:rPr>
            </w:pPr>
            <w:r>
              <w:rPr>
                <w:rFonts w:ascii="Times New Roman" w:hAnsi="Times New Roman" w:cs="Times New Roman"/>
                <w:lang w:eastAsia="en-US"/>
              </w:rPr>
              <w:t>________________</w:t>
            </w:r>
          </w:p>
        </w:tc>
        <w:tc>
          <w:tcPr>
            <w:tcW w:w="829" w:type="dxa"/>
            <w:tcBorders>
              <w:top w:val="nil"/>
              <w:left w:val="nil"/>
              <w:bottom w:val="nil"/>
              <w:right w:val="nil"/>
            </w:tcBorders>
          </w:tcPr>
          <w:p w14:paraId="10E85510" w14:textId="77777777" w:rsidR="006E0749" w:rsidRDefault="006E0749">
            <w:pPr>
              <w:spacing w:after="0" w:line="240" w:lineRule="auto"/>
              <w:jc w:val="center"/>
              <w:rPr>
                <w:rFonts w:ascii="Times New Roman" w:hAnsi="Times New Roman" w:cs="Times New Roman"/>
                <w:b/>
                <w:bCs/>
              </w:rPr>
            </w:pPr>
          </w:p>
        </w:tc>
        <w:tc>
          <w:tcPr>
            <w:tcW w:w="4517" w:type="dxa"/>
            <w:tcBorders>
              <w:top w:val="nil"/>
              <w:left w:val="nil"/>
              <w:bottom w:val="nil"/>
              <w:right w:val="nil"/>
            </w:tcBorders>
          </w:tcPr>
          <w:p w14:paraId="3C13F0EC" w14:textId="77777777" w:rsidR="006E0749" w:rsidRDefault="008D50DB">
            <w:pPr>
              <w:tabs>
                <w:tab w:val="left" w:pos="1695"/>
              </w:tabs>
              <w:spacing w:after="0" w:line="240" w:lineRule="auto"/>
              <w:ind w:left="34"/>
              <w:jc w:val="both"/>
              <w:rPr>
                <w:rFonts w:ascii="Times New Roman" w:hAnsi="Times New Roman" w:cs="Times New Roman"/>
              </w:rPr>
            </w:pPr>
            <w:r>
              <w:rPr>
                <w:rFonts w:ascii="Times New Roman" w:hAnsi="Times New Roman" w:cs="Times New Roman"/>
              </w:rPr>
              <w:t>От Исполнителя</w:t>
            </w:r>
          </w:p>
          <w:p w14:paraId="640E6AB8" w14:textId="77777777" w:rsidR="006E0749" w:rsidRDefault="006E0749">
            <w:pPr>
              <w:tabs>
                <w:tab w:val="left" w:pos="1695"/>
              </w:tabs>
              <w:spacing w:after="0" w:line="240" w:lineRule="auto"/>
              <w:ind w:left="34"/>
              <w:jc w:val="both"/>
              <w:rPr>
                <w:rFonts w:ascii="Times New Roman" w:hAnsi="Times New Roman" w:cs="Times New Roman"/>
              </w:rPr>
            </w:pPr>
          </w:p>
          <w:p w14:paraId="1820FEA5" w14:textId="77777777" w:rsidR="006E0749" w:rsidRDefault="006E0749">
            <w:pPr>
              <w:tabs>
                <w:tab w:val="left" w:pos="1695"/>
              </w:tabs>
              <w:spacing w:after="0" w:line="240" w:lineRule="auto"/>
              <w:ind w:left="34"/>
              <w:jc w:val="both"/>
              <w:rPr>
                <w:rFonts w:ascii="Times New Roman" w:hAnsi="Times New Roman" w:cs="Times New Roman"/>
              </w:rPr>
            </w:pPr>
          </w:p>
          <w:p w14:paraId="44D5C5B3" w14:textId="77777777" w:rsidR="006E0749" w:rsidRDefault="008D50DB">
            <w:pPr>
              <w:spacing w:after="0" w:line="240" w:lineRule="auto"/>
              <w:rPr>
                <w:rFonts w:ascii="Times New Roman" w:hAnsi="Times New Roman" w:cs="Times New Roman"/>
                <w:b/>
                <w:bCs/>
              </w:rPr>
            </w:pPr>
            <w:r>
              <w:rPr>
                <w:rFonts w:ascii="Times New Roman" w:hAnsi="Times New Roman" w:cs="Times New Roman"/>
              </w:rPr>
              <w:t xml:space="preserve">_____________ </w:t>
            </w:r>
          </w:p>
        </w:tc>
      </w:tr>
    </w:tbl>
    <w:p w14:paraId="36065835" w14:textId="77777777" w:rsidR="006E0749" w:rsidRDefault="006E0749">
      <w:pPr>
        <w:spacing w:after="0" w:line="240" w:lineRule="auto"/>
        <w:jc w:val="center"/>
        <w:rPr>
          <w:rFonts w:ascii="Times New Roman" w:hAnsi="Times New Roman" w:cs="Times New Roman"/>
          <w:b/>
          <w:bCs/>
        </w:rPr>
      </w:pPr>
    </w:p>
    <w:p w14:paraId="2C72C62B" w14:textId="77777777" w:rsidR="006E0749" w:rsidRDefault="006E0749">
      <w:pPr>
        <w:spacing w:after="0" w:line="240" w:lineRule="auto"/>
        <w:jc w:val="center"/>
        <w:rPr>
          <w:rFonts w:ascii="Times New Roman" w:hAnsi="Times New Roman" w:cs="Times New Roman"/>
        </w:rPr>
      </w:pPr>
    </w:p>
    <w:p w14:paraId="4A291C17" w14:textId="77777777" w:rsidR="006E0749" w:rsidRDefault="006E0749">
      <w:pPr>
        <w:suppressAutoHyphens w:val="0"/>
        <w:spacing w:after="0" w:line="240" w:lineRule="auto"/>
        <w:rPr>
          <w:rFonts w:ascii="Times New Roman" w:hAnsi="Times New Roman" w:cs="Times New Roman"/>
        </w:rPr>
      </w:pPr>
    </w:p>
    <w:p w14:paraId="2627683D" w14:textId="77777777" w:rsidR="006E0749" w:rsidRDefault="006E0749">
      <w:pPr>
        <w:suppressAutoHyphens w:val="0"/>
        <w:spacing w:after="0" w:line="240" w:lineRule="auto"/>
        <w:jc w:val="right"/>
        <w:rPr>
          <w:rFonts w:ascii="Times New Roman" w:hAnsi="Times New Roman" w:cs="Times New Roman"/>
        </w:rPr>
      </w:pPr>
    </w:p>
    <w:p w14:paraId="50D6A362" w14:textId="77777777" w:rsidR="006E0749" w:rsidRDefault="006E0749">
      <w:pPr>
        <w:suppressAutoHyphens w:val="0"/>
        <w:spacing w:after="0" w:line="240" w:lineRule="auto"/>
        <w:jc w:val="right"/>
        <w:rPr>
          <w:rFonts w:ascii="Times New Roman" w:hAnsi="Times New Roman" w:cs="Times New Roman"/>
        </w:rPr>
      </w:pPr>
    </w:p>
    <w:p w14:paraId="5546BB6B" w14:textId="77777777" w:rsidR="006E0749" w:rsidRDefault="006E0749">
      <w:pPr>
        <w:suppressAutoHyphens w:val="0"/>
        <w:spacing w:after="0" w:line="240" w:lineRule="auto"/>
        <w:jc w:val="right"/>
        <w:rPr>
          <w:rFonts w:ascii="Times New Roman" w:hAnsi="Times New Roman" w:cs="Times New Roman"/>
        </w:rPr>
      </w:pPr>
    </w:p>
    <w:p w14:paraId="1590E964" w14:textId="77777777" w:rsidR="006E0749" w:rsidRDefault="006E0749">
      <w:pPr>
        <w:suppressAutoHyphens w:val="0"/>
        <w:spacing w:after="0" w:line="240" w:lineRule="auto"/>
        <w:jc w:val="right"/>
        <w:rPr>
          <w:rFonts w:ascii="Times New Roman" w:hAnsi="Times New Roman" w:cs="Times New Roman"/>
        </w:rPr>
      </w:pPr>
    </w:p>
    <w:p w14:paraId="73565BEB" w14:textId="77777777" w:rsidR="006E0749" w:rsidRDefault="006E0749">
      <w:pPr>
        <w:suppressAutoHyphens w:val="0"/>
        <w:spacing w:after="0" w:line="240" w:lineRule="auto"/>
        <w:jc w:val="right"/>
        <w:rPr>
          <w:rFonts w:ascii="Times New Roman" w:hAnsi="Times New Roman" w:cs="Times New Roman"/>
        </w:rPr>
      </w:pPr>
    </w:p>
    <w:p w14:paraId="53114839" w14:textId="77777777" w:rsidR="006E0749" w:rsidRDefault="006E0749">
      <w:pPr>
        <w:suppressAutoHyphens w:val="0"/>
        <w:spacing w:after="0" w:line="240" w:lineRule="auto"/>
        <w:jc w:val="right"/>
        <w:rPr>
          <w:rFonts w:ascii="Times New Roman" w:hAnsi="Times New Roman" w:cs="Times New Roman"/>
        </w:rPr>
      </w:pPr>
    </w:p>
    <w:p w14:paraId="590C844E" w14:textId="77777777" w:rsidR="006E0749" w:rsidRDefault="006E0749">
      <w:pPr>
        <w:suppressAutoHyphens w:val="0"/>
        <w:spacing w:after="0" w:line="240" w:lineRule="auto"/>
        <w:jc w:val="right"/>
        <w:rPr>
          <w:rFonts w:ascii="Times New Roman" w:hAnsi="Times New Roman" w:cs="Times New Roman"/>
        </w:rPr>
      </w:pPr>
    </w:p>
    <w:p w14:paraId="503C76C2" w14:textId="77777777" w:rsidR="006E0749" w:rsidRDefault="006E0749">
      <w:pPr>
        <w:suppressAutoHyphens w:val="0"/>
        <w:spacing w:after="0" w:line="240" w:lineRule="auto"/>
        <w:jc w:val="right"/>
        <w:rPr>
          <w:rFonts w:ascii="Times New Roman" w:hAnsi="Times New Roman" w:cs="Times New Roman"/>
        </w:rPr>
      </w:pPr>
    </w:p>
    <w:p w14:paraId="3AA4C2D3" w14:textId="77777777" w:rsidR="006E0749" w:rsidRDefault="006E0749">
      <w:pPr>
        <w:suppressAutoHyphens w:val="0"/>
        <w:spacing w:after="0" w:line="240" w:lineRule="auto"/>
        <w:jc w:val="right"/>
        <w:rPr>
          <w:rFonts w:ascii="Times New Roman" w:hAnsi="Times New Roman" w:cs="Times New Roman"/>
        </w:rPr>
      </w:pPr>
    </w:p>
    <w:p w14:paraId="5DD2E407" w14:textId="77777777" w:rsidR="006E0749" w:rsidRDefault="006E0749">
      <w:pPr>
        <w:suppressAutoHyphens w:val="0"/>
        <w:spacing w:after="0" w:line="240" w:lineRule="auto"/>
        <w:jc w:val="right"/>
        <w:rPr>
          <w:rFonts w:ascii="Times New Roman" w:hAnsi="Times New Roman" w:cs="Times New Roman"/>
        </w:rPr>
      </w:pPr>
    </w:p>
    <w:p w14:paraId="7E82D667" w14:textId="77777777" w:rsidR="006E0749" w:rsidRDefault="006E0749">
      <w:pPr>
        <w:suppressAutoHyphens w:val="0"/>
        <w:spacing w:after="0" w:line="240" w:lineRule="auto"/>
        <w:jc w:val="right"/>
        <w:rPr>
          <w:rFonts w:ascii="Times New Roman" w:hAnsi="Times New Roman" w:cs="Times New Roman"/>
        </w:rPr>
      </w:pPr>
    </w:p>
    <w:p w14:paraId="7C6822E7" w14:textId="77777777" w:rsidR="006E0749" w:rsidRDefault="006E0749">
      <w:pPr>
        <w:suppressAutoHyphens w:val="0"/>
        <w:spacing w:after="0" w:line="240" w:lineRule="auto"/>
        <w:jc w:val="right"/>
        <w:rPr>
          <w:rFonts w:ascii="Times New Roman" w:hAnsi="Times New Roman" w:cs="Times New Roman"/>
        </w:rPr>
      </w:pPr>
    </w:p>
    <w:p w14:paraId="420FF0ED" w14:textId="77777777" w:rsidR="006E0749" w:rsidRDefault="006E0749">
      <w:pPr>
        <w:suppressAutoHyphens w:val="0"/>
        <w:spacing w:after="0" w:line="240" w:lineRule="auto"/>
        <w:jc w:val="right"/>
        <w:rPr>
          <w:rFonts w:ascii="Times New Roman" w:hAnsi="Times New Roman" w:cs="Times New Roman"/>
        </w:rPr>
      </w:pPr>
    </w:p>
    <w:p w14:paraId="789A9B6C" w14:textId="77777777" w:rsidR="006E0749" w:rsidRDefault="006E0749">
      <w:pPr>
        <w:suppressAutoHyphens w:val="0"/>
        <w:spacing w:after="0" w:line="240" w:lineRule="auto"/>
        <w:jc w:val="right"/>
        <w:rPr>
          <w:rFonts w:ascii="Times New Roman" w:hAnsi="Times New Roman" w:cs="Times New Roman"/>
        </w:rPr>
      </w:pPr>
    </w:p>
    <w:p w14:paraId="5E496A94" w14:textId="77777777" w:rsidR="006E0749" w:rsidRDefault="006E0749">
      <w:pPr>
        <w:suppressAutoHyphens w:val="0"/>
        <w:spacing w:after="0" w:line="240" w:lineRule="auto"/>
        <w:jc w:val="right"/>
        <w:rPr>
          <w:rFonts w:ascii="Times New Roman" w:hAnsi="Times New Roman" w:cs="Times New Roman"/>
        </w:rPr>
      </w:pPr>
    </w:p>
    <w:p w14:paraId="418AA2C8" w14:textId="77777777" w:rsidR="006E0749" w:rsidRDefault="006E0749">
      <w:pPr>
        <w:suppressAutoHyphens w:val="0"/>
        <w:spacing w:after="0" w:line="240" w:lineRule="auto"/>
        <w:jc w:val="right"/>
        <w:rPr>
          <w:rFonts w:ascii="Times New Roman" w:hAnsi="Times New Roman" w:cs="Times New Roman"/>
        </w:rPr>
      </w:pPr>
    </w:p>
    <w:p w14:paraId="7E93A586" w14:textId="77777777" w:rsidR="006E0749" w:rsidRDefault="006E0749">
      <w:pPr>
        <w:suppressAutoHyphens w:val="0"/>
        <w:spacing w:after="0" w:line="240" w:lineRule="auto"/>
        <w:jc w:val="right"/>
        <w:rPr>
          <w:rFonts w:ascii="Times New Roman" w:hAnsi="Times New Roman" w:cs="Times New Roman"/>
        </w:rPr>
      </w:pPr>
    </w:p>
    <w:p w14:paraId="014201D7" w14:textId="77777777" w:rsidR="006E0749" w:rsidRDefault="006E0749">
      <w:pPr>
        <w:suppressAutoHyphens w:val="0"/>
        <w:spacing w:after="0" w:line="240" w:lineRule="auto"/>
        <w:jc w:val="right"/>
        <w:rPr>
          <w:rFonts w:ascii="Times New Roman" w:hAnsi="Times New Roman" w:cs="Times New Roman"/>
        </w:rPr>
      </w:pPr>
    </w:p>
    <w:p w14:paraId="5C4D47D5" w14:textId="77777777" w:rsidR="006E0749" w:rsidRDefault="006E0749">
      <w:pPr>
        <w:suppressAutoHyphens w:val="0"/>
        <w:spacing w:after="0" w:line="240" w:lineRule="auto"/>
        <w:jc w:val="right"/>
        <w:rPr>
          <w:rFonts w:ascii="Times New Roman" w:hAnsi="Times New Roman" w:cs="Times New Roman"/>
        </w:rPr>
      </w:pPr>
    </w:p>
    <w:p w14:paraId="6617EAF0" w14:textId="77777777" w:rsidR="00F91156" w:rsidRDefault="00F91156">
      <w:pPr>
        <w:suppressAutoHyphens w:val="0"/>
        <w:spacing w:after="0" w:line="240" w:lineRule="auto"/>
        <w:jc w:val="right"/>
        <w:rPr>
          <w:rFonts w:ascii="Times New Roman" w:hAnsi="Times New Roman" w:cs="Times New Roman"/>
        </w:rPr>
      </w:pPr>
    </w:p>
    <w:p w14:paraId="2552176F" w14:textId="77777777" w:rsidR="00F91156" w:rsidRDefault="00F91156">
      <w:pPr>
        <w:suppressAutoHyphens w:val="0"/>
        <w:spacing w:after="0" w:line="240" w:lineRule="auto"/>
        <w:jc w:val="right"/>
        <w:rPr>
          <w:rFonts w:ascii="Times New Roman" w:hAnsi="Times New Roman" w:cs="Times New Roman"/>
        </w:rPr>
      </w:pPr>
    </w:p>
    <w:p w14:paraId="6666BA84" w14:textId="77777777" w:rsidR="00F91156" w:rsidRDefault="00F91156">
      <w:pPr>
        <w:suppressAutoHyphens w:val="0"/>
        <w:spacing w:after="0" w:line="240" w:lineRule="auto"/>
        <w:jc w:val="right"/>
        <w:rPr>
          <w:rFonts w:ascii="Times New Roman" w:hAnsi="Times New Roman" w:cs="Times New Roman"/>
        </w:rPr>
      </w:pPr>
    </w:p>
    <w:p w14:paraId="52AEFB5D" w14:textId="77777777" w:rsidR="00F91156" w:rsidRDefault="00F91156">
      <w:pPr>
        <w:suppressAutoHyphens w:val="0"/>
        <w:spacing w:after="0" w:line="240" w:lineRule="auto"/>
        <w:jc w:val="right"/>
        <w:rPr>
          <w:rFonts w:ascii="Times New Roman" w:hAnsi="Times New Roman" w:cs="Times New Roman"/>
        </w:rPr>
      </w:pPr>
    </w:p>
    <w:p w14:paraId="5019C4C2" w14:textId="77777777" w:rsidR="00F91156" w:rsidRDefault="00F91156">
      <w:pPr>
        <w:suppressAutoHyphens w:val="0"/>
        <w:spacing w:after="0" w:line="240" w:lineRule="auto"/>
        <w:jc w:val="right"/>
        <w:rPr>
          <w:rFonts w:ascii="Times New Roman" w:hAnsi="Times New Roman" w:cs="Times New Roman"/>
        </w:rPr>
      </w:pPr>
    </w:p>
    <w:p w14:paraId="597B4763" w14:textId="77777777" w:rsidR="00F91156" w:rsidRDefault="00F91156">
      <w:pPr>
        <w:suppressAutoHyphens w:val="0"/>
        <w:spacing w:after="0" w:line="240" w:lineRule="auto"/>
        <w:jc w:val="right"/>
        <w:rPr>
          <w:rFonts w:ascii="Times New Roman" w:hAnsi="Times New Roman" w:cs="Times New Roman"/>
        </w:rPr>
      </w:pPr>
    </w:p>
    <w:p w14:paraId="51DF5AAD" w14:textId="77777777" w:rsidR="00F91156" w:rsidRDefault="00F91156">
      <w:pPr>
        <w:suppressAutoHyphens w:val="0"/>
        <w:spacing w:after="0" w:line="240" w:lineRule="auto"/>
        <w:jc w:val="right"/>
        <w:rPr>
          <w:rFonts w:ascii="Times New Roman" w:hAnsi="Times New Roman" w:cs="Times New Roman"/>
        </w:rPr>
      </w:pPr>
    </w:p>
    <w:p w14:paraId="0CE11014" w14:textId="77777777" w:rsidR="00F91156" w:rsidRDefault="00F91156">
      <w:pPr>
        <w:suppressAutoHyphens w:val="0"/>
        <w:spacing w:after="0" w:line="240" w:lineRule="auto"/>
        <w:jc w:val="right"/>
        <w:rPr>
          <w:rFonts w:ascii="Times New Roman" w:hAnsi="Times New Roman" w:cs="Times New Roman"/>
        </w:rPr>
      </w:pPr>
    </w:p>
    <w:p w14:paraId="7BDF7866" w14:textId="77777777" w:rsidR="00F91156" w:rsidRDefault="00F91156">
      <w:pPr>
        <w:suppressAutoHyphens w:val="0"/>
        <w:spacing w:after="0" w:line="240" w:lineRule="auto"/>
        <w:jc w:val="right"/>
        <w:rPr>
          <w:rFonts w:ascii="Times New Roman" w:hAnsi="Times New Roman" w:cs="Times New Roman"/>
        </w:rPr>
      </w:pPr>
    </w:p>
    <w:p w14:paraId="6AFA5CF2" w14:textId="77777777" w:rsidR="00F91156" w:rsidRDefault="00F91156">
      <w:pPr>
        <w:suppressAutoHyphens w:val="0"/>
        <w:spacing w:after="0" w:line="240" w:lineRule="auto"/>
        <w:jc w:val="right"/>
        <w:rPr>
          <w:rFonts w:ascii="Times New Roman" w:hAnsi="Times New Roman" w:cs="Times New Roman"/>
        </w:rPr>
      </w:pPr>
    </w:p>
    <w:p w14:paraId="44A15FD1" w14:textId="77777777" w:rsidR="00F91156" w:rsidRDefault="00F91156">
      <w:pPr>
        <w:suppressAutoHyphens w:val="0"/>
        <w:spacing w:after="0" w:line="240" w:lineRule="auto"/>
        <w:jc w:val="right"/>
        <w:rPr>
          <w:rFonts w:ascii="Times New Roman" w:hAnsi="Times New Roman" w:cs="Times New Roman"/>
        </w:rPr>
      </w:pPr>
    </w:p>
    <w:p w14:paraId="6D212162" w14:textId="77777777" w:rsidR="00F91156" w:rsidRDefault="00F91156">
      <w:pPr>
        <w:suppressAutoHyphens w:val="0"/>
        <w:spacing w:after="0" w:line="240" w:lineRule="auto"/>
        <w:jc w:val="right"/>
        <w:rPr>
          <w:rFonts w:ascii="Times New Roman" w:hAnsi="Times New Roman" w:cs="Times New Roman"/>
        </w:rPr>
      </w:pPr>
    </w:p>
    <w:p w14:paraId="4A387DAB" w14:textId="77777777" w:rsidR="00A34B8E" w:rsidRDefault="00A34B8E">
      <w:pPr>
        <w:suppressAutoHyphens w:val="0"/>
        <w:spacing w:after="0" w:line="240" w:lineRule="auto"/>
        <w:jc w:val="right"/>
        <w:rPr>
          <w:rFonts w:ascii="Times New Roman" w:hAnsi="Times New Roman" w:cs="Times New Roman"/>
        </w:rPr>
      </w:pPr>
    </w:p>
    <w:p w14:paraId="7439D997" w14:textId="77777777" w:rsidR="00A34B8E" w:rsidRDefault="00A34B8E">
      <w:pPr>
        <w:suppressAutoHyphens w:val="0"/>
        <w:spacing w:after="0" w:line="240" w:lineRule="auto"/>
        <w:jc w:val="right"/>
        <w:rPr>
          <w:rFonts w:ascii="Times New Roman" w:hAnsi="Times New Roman" w:cs="Times New Roman"/>
        </w:rPr>
      </w:pPr>
    </w:p>
    <w:p w14:paraId="6A5D7934" w14:textId="77777777" w:rsidR="00A34B8E" w:rsidRDefault="00A34B8E">
      <w:pPr>
        <w:suppressAutoHyphens w:val="0"/>
        <w:spacing w:after="0" w:line="240" w:lineRule="auto"/>
        <w:jc w:val="right"/>
        <w:rPr>
          <w:rFonts w:ascii="Times New Roman" w:hAnsi="Times New Roman" w:cs="Times New Roman"/>
        </w:rPr>
      </w:pPr>
    </w:p>
    <w:p w14:paraId="53A56BCE" w14:textId="77777777" w:rsidR="00F91156" w:rsidRDefault="00F91156">
      <w:pPr>
        <w:suppressAutoHyphens w:val="0"/>
        <w:spacing w:after="0" w:line="240" w:lineRule="auto"/>
        <w:jc w:val="right"/>
        <w:rPr>
          <w:rFonts w:ascii="Times New Roman" w:hAnsi="Times New Roman" w:cs="Times New Roman"/>
        </w:rPr>
      </w:pPr>
    </w:p>
    <w:p w14:paraId="0E0BFBDC" w14:textId="7CC9DAC5" w:rsidR="004E32B0" w:rsidRDefault="008D50DB" w:rsidP="004E32B0">
      <w:pPr>
        <w:suppressAutoHyphens w:val="0"/>
        <w:spacing w:after="0" w:line="240" w:lineRule="auto"/>
        <w:jc w:val="right"/>
        <w:rPr>
          <w:rFonts w:ascii="Times New Roman" w:hAnsi="Times New Roman" w:cs="Times New Roman"/>
        </w:rPr>
      </w:pPr>
      <w:r>
        <w:rPr>
          <w:rFonts w:ascii="Times New Roman" w:hAnsi="Times New Roman" w:cs="Times New Roman"/>
        </w:rPr>
        <w:t>Приложение № 2</w:t>
      </w:r>
      <w:r w:rsidR="004E32B0" w:rsidRPr="004E32B0">
        <w:rPr>
          <w:rFonts w:ascii="Times New Roman" w:hAnsi="Times New Roman" w:cs="Times New Roman"/>
        </w:rPr>
        <w:t xml:space="preserve"> </w:t>
      </w:r>
      <w:r w:rsidR="004E32B0">
        <w:rPr>
          <w:rFonts w:ascii="Times New Roman" w:hAnsi="Times New Roman" w:cs="Times New Roman"/>
        </w:rPr>
        <w:t>к Контракту</w:t>
      </w:r>
    </w:p>
    <w:p w14:paraId="33EFB8B2" w14:textId="668FA821" w:rsidR="006E0749" w:rsidRDefault="008D50DB" w:rsidP="004E32B0">
      <w:pPr>
        <w:spacing w:after="0" w:line="240" w:lineRule="auto"/>
        <w:jc w:val="right"/>
        <w:rPr>
          <w:rFonts w:ascii="Times New Roman" w:hAnsi="Times New Roman" w:cs="Times New Roman"/>
        </w:rPr>
      </w:pPr>
      <w:r>
        <w:rPr>
          <w:rFonts w:ascii="Times New Roman" w:hAnsi="Times New Roman" w:cs="Times New Roman"/>
        </w:rPr>
        <w:t xml:space="preserve"> № _____</w:t>
      </w:r>
    </w:p>
    <w:p w14:paraId="1C3DD6BC" w14:textId="7693C13A" w:rsidR="00F91156" w:rsidRDefault="004E32B0" w:rsidP="00F91156">
      <w:pPr>
        <w:spacing w:after="0" w:line="240" w:lineRule="auto"/>
        <w:jc w:val="right"/>
        <w:rPr>
          <w:rFonts w:ascii="Times New Roman" w:hAnsi="Times New Roman" w:cs="Times New Roman"/>
          <w:b/>
        </w:rPr>
      </w:pPr>
      <w:r>
        <w:rPr>
          <w:rFonts w:ascii="Times New Roman" w:hAnsi="Times New Roman" w:cs="Times New Roman"/>
        </w:rPr>
        <w:t>от «___» _______ 202_г.</w:t>
      </w:r>
    </w:p>
    <w:p w14:paraId="082FA087" w14:textId="77777777" w:rsidR="00F91156" w:rsidRDefault="00F91156">
      <w:pPr>
        <w:spacing w:after="0" w:line="240" w:lineRule="auto"/>
        <w:jc w:val="center"/>
        <w:rPr>
          <w:rFonts w:ascii="Times New Roman" w:hAnsi="Times New Roman" w:cs="Times New Roman"/>
          <w:b/>
        </w:rPr>
      </w:pPr>
    </w:p>
    <w:p w14:paraId="0E8D62ED" w14:textId="0B63A14C" w:rsidR="006E0749" w:rsidRDefault="008D50DB">
      <w:pPr>
        <w:spacing w:after="0" w:line="240" w:lineRule="auto"/>
        <w:jc w:val="center"/>
        <w:rPr>
          <w:rFonts w:ascii="Times New Roman" w:hAnsi="Times New Roman" w:cs="Times New Roman"/>
        </w:rPr>
      </w:pPr>
      <w:r>
        <w:rPr>
          <w:rFonts w:ascii="Times New Roman" w:hAnsi="Times New Roman" w:cs="Times New Roman"/>
          <w:b/>
        </w:rPr>
        <w:t>ТЕХНИЧЕСКОЕ ЗАДАНИЕ</w:t>
      </w:r>
    </w:p>
    <w:p w14:paraId="6118E4E7" w14:textId="77777777" w:rsidR="006E0749" w:rsidRDefault="006E0749">
      <w:pPr>
        <w:spacing w:after="0" w:line="240" w:lineRule="auto"/>
        <w:jc w:val="center"/>
        <w:rPr>
          <w:rFonts w:ascii="Times New Roman" w:hAnsi="Times New Roman" w:cs="Times New Roman"/>
          <w:b/>
        </w:rPr>
      </w:pPr>
    </w:p>
    <w:p w14:paraId="131264B6" w14:textId="63736C2A" w:rsidR="006E0749" w:rsidRDefault="00837961">
      <w:pPr>
        <w:spacing w:after="0" w:line="240" w:lineRule="auto"/>
        <w:ind w:firstLine="284"/>
        <w:jc w:val="center"/>
        <w:rPr>
          <w:rFonts w:ascii="Times New Roman" w:hAnsi="Times New Roman" w:cs="Times New Roman"/>
          <w:b/>
        </w:rPr>
      </w:pPr>
      <w:r>
        <w:rPr>
          <w:rFonts w:ascii="Times New Roman" w:hAnsi="Times New Roman" w:cs="Times New Roman"/>
          <w:b/>
        </w:rPr>
        <w:t xml:space="preserve">на Оказание услуг по дератизации и дезинсекции </w:t>
      </w:r>
    </w:p>
    <w:p w14:paraId="43AE5815" w14:textId="77777777" w:rsidR="006E0749" w:rsidRDefault="006E0749">
      <w:pPr>
        <w:spacing w:after="0" w:line="240" w:lineRule="auto"/>
        <w:ind w:firstLine="284"/>
        <w:jc w:val="both"/>
        <w:rPr>
          <w:rFonts w:ascii="Times New Roman" w:eastAsia="Times New Roman" w:hAnsi="Times New Roman" w:cs="Times New Roman"/>
          <w:b/>
          <w:lang w:eastAsia="ar-SA"/>
        </w:rPr>
      </w:pPr>
    </w:p>
    <w:p w14:paraId="363556AF" w14:textId="77777777" w:rsidR="00A34B8E" w:rsidRPr="00166936" w:rsidRDefault="00A34B8E" w:rsidP="00A34B8E">
      <w:pPr>
        <w:pStyle w:val="ConsPlusNormal0"/>
        <w:suppressAutoHyphens w:val="0"/>
        <w:autoSpaceDE w:val="0"/>
        <w:autoSpaceDN w:val="0"/>
        <w:ind w:left="360" w:firstLine="0"/>
        <w:jc w:val="both"/>
        <w:textAlignment w:val="auto"/>
        <w:rPr>
          <w:rFonts w:ascii="Times New Roman" w:eastAsia="Courier New" w:hAnsi="Times New Roman" w:cs="Times New Roman"/>
          <w:color w:val="000000"/>
          <w:sz w:val="24"/>
          <w:szCs w:val="24"/>
          <w:lang w:bidi="ru-RU"/>
        </w:rPr>
      </w:pPr>
      <w:r w:rsidRPr="00A34B8E">
        <w:rPr>
          <w:rFonts w:ascii="Times New Roman" w:hAnsi="Times New Roman" w:cs="Times New Roman"/>
          <w:b/>
          <w:kern w:val="0"/>
        </w:rPr>
        <w:t>Срок оказания услуг:</w:t>
      </w:r>
      <w:r w:rsidRPr="00A34B8E">
        <w:rPr>
          <w:rFonts w:ascii="Times New Roman" w:hAnsi="Times New Roman" w:cs="Times New Roman"/>
          <w:kern w:val="0"/>
        </w:rPr>
        <w:t xml:space="preserve"> </w:t>
      </w:r>
      <w:proofErr w:type="gramStart"/>
      <w:r w:rsidRPr="003403C5">
        <w:rPr>
          <w:rFonts w:ascii="Times New Roman" w:hAnsi="Times New Roman" w:cs="Times New Roman"/>
          <w:bCs/>
        </w:rPr>
        <w:t>С даты подписания</w:t>
      </w:r>
      <w:proofErr w:type="gramEnd"/>
      <w:r w:rsidRPr="003403C5">
        <w:rPr>
          <w:rFonts w:ascii="Times New Roman" w:hAnsi="Times New Roman" w:cs="Times New Roman"/>
          <w:bCs/>
        </w:rPr>
        <w:t xml:space="preserve"> контракта Сторонами по 20.12.2026 года.</w:t>
      </w:r>
      <w:r w:rsidRPr="00166936">
        <w:rPr>
          <w:rFonts w:ascii="Times New Roman" w:eastAsia="Courier New" w:hAnsi="Times New Roman" w:cs="Times New Roman"/>
          <w:color w:val="000000"/>
          <w:sz w:val="24"/>
          <w:szCs w:val="24"/>
          <w:lang w:bidi="ru-RU"/>
        </w:rPr>
        <w:t xml:space="preserve"> </w:t>
      </w:r>
    </w:p>
    <w:p w14:paraId="219EB7AE" w14:textId="77777777" w:rsidR="00A34B8E" w:rsidRPr="00A34B8E" w:rsidRDefault="00A34B8E" w:rsidP="00A34B8E">
      <w:pPr>
        <w:widowControl/>
        <w:suppressAutoHyphens w:val="0"/>
        <w:spacing w:after="0" w:line="240" w:lineRule="auto"/>
        <w:jc w:val="both"/>
        <w:textAlignment w:val="auto"/>
        <w:rPr>
          <w:rFonts w:ascii="Times New Roman" w:eastAsia="Times New Roman" w:hAnsi="Times New Roman" w:cs="Times New Roman"/>
          <w:kern w:val="0"/>
        </w:rPr>
      </w:pPr>
    </w:p>
    <w:p w14:paraId="60F94F2C"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b/>
          <w:kern w:val="0"/>
        </w:rPr>
      </w:pPr>
      <w:r w:rsidRPr="00A34B8E">
        <w:rPr>
          <w:rFonts w:ascii="Times New Roman" w:eastAsia="Times New Roman" w:hAnsi="Times New Roman" w:cs="Times New Roman"/>
          <w:b/>
          <w:kern w:val="0"/>
        </w:rPr>
        <w:t xml:space="preserve">Место оказания услуг, периодичность оказания услуг, площадь помещений, </w:t>
      </w:r>
      <w:r w:rsidRPr="00A34B8E">
        <w:rPr>
          <w:rFonts w:ascii="Times New Roman" w:eastAsia="Times New Roman" w:hAnsi="Times New Roman" w:cs="Times New Roman"/>
          <w:kern w:val="0"/>
        </w:rPr>
        <w:t>подлежащих дератиз</w:t>
      </w:r>
      <w:r w:rsidRPr="00A34B8E">
        <w:rPr>
          <w:rFonts w:ascii="Times New Roman" w:eastAsia="Times New Roman" w:hAnsi="Times New Roman" w:cs="Times New Roman"/>
          <w:kern w:val="0"/>
        </w:rPr>
        <w:t>а</w:t>
      </w:r>
      <w:r w:rsidRPr="00A34B8E">
        <w:rPr>
          <w:rFonts w:ascii="Times New Roman" w:eastAsia="Times New Roman" w:hAnsi="Times New Roman" w:cs="Times New Roman"/>
          <w:kern w:val="0"/>
        </w:rPr>
        <w:t>ции и дезинсекции установлены в Таблице № 1.</w:t>
      </w:r>
      <w:r w:rsidRPr="00A34B8E">
        <w:rPr>
          <w:rFonts w:ascii="Times New Roman" w:eastAsia="Times New Roman" w:hAnsi="Times New Roman" w:cs="Times New Roman"/>
          <w:b/>
          <w:kern w:val="0"/>
        </w:rPr>
        <w:tab/>
      </w:r>
    </w:p>
    <w:p w14:paraId="575F3754" w14:textId="77777777" w:rsidR="00A34B8E" w:rsidRPr="00A34B8E" w:rsidRDefault="00A34B8E" w:rsidP="00A34B8E">
      <w:pPr>
        <w:widowControl/>
        <w:suppressAutoHyphens w:val="0"/>
        <w:spacing w:after="0" w:line="240" w:lineRule="auto"/>
        <w:ind w:firstLine="567"/>
        <w:jc w:val="right"/>
        <w:textAlignment w:val="auto"/>
        <w:rPr>
          <w:rFonts w:ascii="Times New Roman" w:eastAsia="Times New Roman" w:hAnsi="Times New Roman" w:cs="Times New Roman"/>
          <w:kern w:val="0"/>
        </w:rPr>
      </w:pPr>
    </w:p>
    <w:p w14:paraId="7ADA8461" w14:textId="77777777" w:rsidR="00A34B8E" w:rsidRPr="00A34B8E" w:rsidRDefault="00A34B8E" w:rsidP="00A34B8E">
      <w:pPr>
        <w:widowControl/>
        <w:tabs>
          <w:tab w:val="left" w:pos="8535"/>
        </w:tabs>
        <w:suppressAutoHyphens w:val="0"/>
        <w:spacing w:after="0" w:line="240" w:lineRule="auto"/>
        <w:ind w:firstLine="567"/>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ab/>
        <w:t>Таблица № 1</w:t>
      </w:r>
    </w:p>
    <w:p w14:paraId="2C15688A" w14:textId="77777777" w:rsidR="00A34B8E" w:rsidRPr="00A34B8E" w:rsidRDefault="00A34B8E" w:rsidP="00A34B8E">
      <w:pPr>
        <w:widowControl/>
        <w:suppressAutoHyphens w:val="0"/>
        <w:spacing w:after="0" w:line="240" w:lineRule="auto"/>
        <w:ind w:firstLine="567"/>
        <w:jc w:val="right"/>
        <w:textAlignment w:val="auto"/>
        <w:rPr>
          <w:rFonts w:ascii="Times New Roman" w:eastAsia="Times New Roman" w:hAnsi="Times New Roman" w:cs="Times New Roman"/>
          <w:kern w:val="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3578"/>
        <w:gridCol w:w="2976"/>
        <w:gridCol w:w="2429"/>
      </w:tblGrid>
      <w:tr w:rsidR="00A34B8E" w:rsidRPr="00A34B8E" w14:paraId="087426F4" w14:textId="77777777" w:rsidTr="00794ED6">
        <w:trPr>
          <w:jc w:val="center"/>
        </w:trPr>
        <w:tc>
          <w:tcPr>
            <w:tcW w:w="675" w:type="dxa"/>
          </w:tcPr>
          <w:p w14:paraId="4C582DCE" w14:textId="77777777" w:rsidR="00A34B8E" w:rsidRPr="00A34B8E" w:rsidRDefault="00A34B8E" w:rsidP="00A34B8E">
            <w:pPr>
              <w:widowControl/>
              <w:suppressAutoHyphens w:val="0"/>
              <w:spacing w:after="60" w:line="240" w:lineRule="auto"/>
              <w:jc w:val="both"/>
              <w:textAlignment w:val="auto"/>
              <w:rPr>
                <w:rFonts w:ascii="Times New Roman" w:eastAsia="Times New Roman" w:hAnsi="Times New Roman" w:cs="Times New Roman"/>
                <w:b/>
                <w:kern w:val="0"/>
                <w:sz w:val="19"/>
                <w:szCs w:val="19"/>
                <w:lang w:eastAsia="x-none"/>
              </w:rPr>
            </w:pPr>
            <w:r w:rsidRPr="00A34B8E">
              <w:rPr>
                <w:rFonts w:ascii="Times New Roman" w:eastAsia="Times New Roman" w:hAnsi="Times New Roman" w:cs="Times New Roman"/>
                <w:b/>
                <w:kern w:val="0"/>
                <w:sz w:val="19"/>
                <w:szCs w:val="19"/>
                <w:lang w:eastAsia="x-none"/>
              </w:rPr>
              <w:t>№</w:t>
            </w:r>
          </w:p>
        </w:tc>
        <w:tc>
          <w:tcPr>
            <w:tcW w:w="3578" w:type="dxa"/>
            <w:vAlign w:val="center"/>
          </w:tcPr>
          <w:p w14:paraId="6DE21019" w14:textId="77777777" w:rsidR="00A34B8E" w:rsidRPr="00A34B8E" w:rsidRDefault="00A34B8E" w:rsidP="00A34B8E">
            <w:pPr>
              <w:widowControl/>
              <w:suppressAutoHyphens w:val="0"/>
              <w:spacing w:after="0" w:line="240" w:lineRule="auto"/>
              <w:jc w:val="center"/>
              <w:textAlignment w:val="auto"/>
              <w:rPr>
                <w:rFonts w:ascii="Times New Roman" w:eastAsia="Times New Roman" w:hAnsi="Times New Roman" w:cs="Times New Roman"/>
                <w:b/>
                <w:kern w:val="0"/>
                <w:sz w:val="19"/>
                <w:szCs w:val="19"/>
              </w:rPr>
            </w:pPr>
            <w:r w:rsidRPr="00A34B8E">
              <w:rPr>
                <w:rFonts w:ascii="Times New Roman" w:eastAsia="Times New Roman" w:hAnsi="Times New Roman" w:cs="Times New Roman"/>
                <w:b/>
                <w:kern w:val="0"/>
                <w:sz w:val="19"/>
                <w:szCs w:val="19"/>
              </w:rPr>
              <w:t xml:space="preserve"> </w:t>
            </w:r>
          </w:p>
          <w:p w14:paraId="14908E3D" w14:textId="77777777" w:rsidR="00A34B8E" w:rsidRPr="00A34B8E" w:rsidRDefault="00A34B8E" w:rsidP="00A34B8E">
            <w:pPr>
              <w:keepNext/>
              <w:keepLines/>
              <w:widowControl/>
              <w:suppressAutoHyphens w:val="0"/>
              <w:spacing w:after="0" w:line="240" w:lineRule="auto"/>
              <w:jc w:val="center"/>
              <w:textAlignment w:val="auto"/>
              <w:rPr>
                <w:rFonts w:ascii="Times New Roman" w:eastAsia="Times New Roman" w:hAnsi="Times New Roman" w:cs="Times New Roman"/>
                <w:b/>
                <w:kern w:val="0"/>
                <w:sz w:val="19"/>
                <w:szCs w:val="19"/>
              </w:rPr>
            </w:pPr>
            <w:r w:rsidRPr="00A34B8E">
              <w:rPr>
                <w:rFonts w:ascii="Times New Roman" w:eastAsia="Times New Roman" w:hAnsi="Times New Roman" w:cs="Times New Roman"/>
                <w:b/>
                <w:kern w:val="0"/>
                <w:sz w:val="19"/>
                <w:szCs w:val="19"/>
              </w:rPr>
              <w:t>Адреса оказания услуг</w:t>
            </w:r>
          </w:p>
          <w:p w14:paraId="08AD7715" w14:textId="77777777" w:rsidR="00A34B8E" w:rsidRPr="00A34B8E" w:rsidRDefault="00A34B8E" w:rsidP="00A34B8E">
            <w:pPr>
              <w:keepNext/>
              <w:keepLines/>
              <w:widowControl/>
              <w:suppressAutoHyphens w:val="0"/>
              <w:spacing w:after="0" w:line="240" w:lineRule="auto"/>
              <w:jc w:val="center"/>
              <w:textAlignment w:val="auto"/>
              <w:rPr>
                <w:rFonts w:ascii="Times New Roman" w:eastAsia="Times New Roman" w:hAnsi="Times New Roman" w:cs="Times New Roman"/>
                <w:b/>
                <w:kern w:val="0"/>
                <w:sz w:val="19"/>
                <w:szCs w:val="19"/>
              </w:rPr>
            </w:pPr>
            <w:r w:rsidRPr="00A34B8E">
              <w:rPr>
                <w:rFonts w:ascii="Times New Roman" w:eastAsia="Times New Roman" w:hAnsi="Times New Roman" w:cs="Times New Roman"/>
                <w:b/>
                <w:kern w:val="0"/>
                <w:sz w:val="19"/>
                <w:szCs w:val="19"/>
              </w:rPr>
              <w:t xml:space="preserve"> </w:t>
            </w:r>
            <w:proofErr w:type="gramStart"/>
            <w:r w:rsidRPr="00A34B8E">
              <w:rPr>
                <w:rFonts w:ascii="Times New Roman" w:eastAsia="Times New Roman" w:hAnsi="Times New Roman" w:cs="Times New Roman"/>
                <w:b/>
                <w:kern w:val="0"/>
                <w:sz w:val="19"/>
                <w:szCs w:val="19"/>
              </w:rPr>
              <w:t xml:space="preserve">(полные адреса учреждения </w:t>
            </w:r>
            <w:proofErr w:type="gramEnd"/>
          </w:p>
          <w:p w14:paraId="01BE0799" w14:textId="77777777" w:rsidR="00A34B8E" w:rsidRPr="00A34B8E" w:rsidRDefault="00A34B8E" w:rsidP="00A34B8E">
            <w:pPr>
              <w:keepNext/>
              <w:keepLines/>
              <w:widowControl/>
              <w:suppressAutoHyphens w:val="0"/>
              <w:spacing w:after="0" w:line="240" w:lineRule="auto"/>
              <w:jc w:val="center"/>
              <w:textAlignment w:val="auto"/>
              <w:rPr>
                <w:rFonts w:ascii="Times New Roman" w:eastAsia="Times New Roman" w:hAnsi="Times New Roman" w:cs="Times New Roman"/>
                <w:b/>
                <w:kern w:val="0"/>
                <w:sz w:val="19"/>
                <w:szCs w:val="19"/>
              </w:rPr>
            </w:pPr>
            <w:r w:rsidRPr="00A34B8E">
              <w:rPr>
                <w:rFonts w:ascii="Times New Roman" w:eastAsia="Times New Roman" w:hAnsi="Times New Roman" w:cs="Times New Roman"/>
                <w:b/>
                <w:kern w:val="0"/>
                <w:sz w:val="19"/>
                <w:szCs w:val="19"/>
              </w:rPr>
              <w:t>с индексом)</w:t>
            </w:r>
            <w:r w:rsidRPr="00A34B8E">
              <w:rPr>
                <w:rFonts w:ascii="Times New Roman" w:eastAsia="Arial Unicode MS" w:hAnsi="Times New Roman" w:cs="Times New Roman"/>
                <w:b/>
                <w:sz w:val="19"/>
                <w:szCs w:val="19"/>
              </w:rPr>
              <w:t xml:space="preserve"> </w:t>
            </w:r>
          </w:p>
          <w:p w14:paraId="72361713" w14:textId="77777777" w:rsidR="00A34B8E" w:rsidRPr="00A34B8E" w:rsidRDefault="00A34B8E" w:rsidP="00A34B8E">
            <w:pPr>
              <w:widowControl/>
              <w:suppressAutoHyphens w:val="0"/>
              <w:spacing w:after="0" w:line="240" w:lineRule="auto"/>
              <w:jc w:val="center"/>
              <w:textAlignment w:val="auto"/>
              <w:rPr>
                <w:rFonts w:ascii="Times New Roman" w:eastAsia="Times New Roman" w:hAnsi="Times New Roman" w:cs="Times New Roman"/>
                <w:b/>
                <w:kern w:val="0"/>
                <w:sz w:val="19"/>
                <w:szCs w:val="19"/>
              </w:rPr>
            </w:pPr>
          </w:p>
        </w:tc>
        <w:tc>
          <w:tcPr>
            <w:tcW w:w="2976" w:type="dxa"/>
            <w:vAlign w:val="center"/>
          </w:tcPr>
          <w:p w14:paraId="20203156" w14:textId="77777777" w:rsidR="00A34B8E" w:rsidRPr="00A34B8E" w:rsidRDefault="00A34B8E" w:rsidP="00A34B8E">
            <w:pPr>
              <w:keepNext/>
              <w:keepLines/>
              <w:widowControl/>
              <w:suppressAutoHyphens w:val="0"/>
              <w:spacing w:after="0" w:line="240" w:lineRule="auto"/>
              <w:jc w:val="center"/>
              <w:textAlignment w:val="auto"/>
              <w:rPr>
                <w:rFonts w:ascii="Times New Roman" w:eastAsia="Arial Unicode MS" w:hAnsi="Times New Roman" w:cs="Times New Roman"/>
                <w:b/>
                <w:sz w:val="19"/>
                <w:szCs w:val="19"/>
              </w:rPr>
            </w:pPr>
          </w:p>
          <w:p w14:paraId="0E117D59" w14:textId="77777777" w:rsidR="00A34B8E" w:rsidRPr="00A34B8E" w:rsidRDefault="00A34B8E" w:rsidP="00A34B8E">
            <w:pPr>
              <w:keepNext/>
              <w:keepLines/>
              <w:widowControl/>
              <w:suppressAutoHyphens w:val="0"/>
              <w:spacing w:after="0" w:line="240" w:lineRule="auto"/>
              <w:jc w:val="center"/>
              <w:textAlignment w:val="auto"/>
              <w:rPr>
                <w:rFonts w:ascii="Times New Roman" w:eastAsia="Times New Roman" w:hAnsi="Times New Roman" w:cs="Times New Roman"/>
                <w:b/>
                <w:kern w:val="0"/>
                <w:sz w:val="19"/>
                <w:szCs w:val="19"/>
              </w:rPr>
            </w:pPr>
            <w:r w:rsidRPr="00A34B8E">
              <w:rPr>
                <w:rFonts w:ascii="Times New Roman" w:eastAsia="Arial Unicode MS" w:hAnsi="Times New Roman" w:cs="Times New Roman"/>
                <w:b/>
                <w:sz w:val="19"/>
                <w:szCs w:val="19"/>
              </w:rPr>
              <w:t>Площадь помещений, м</w:t>
            </w:r>
            <w:proofErr w:type="gramStart"/>
            <w:r w:rsidRPr="00A34B8E">
              <w:rPr>
                <w:rFonts w:ascii="Times New Roman" w:eastAsia="Arial Unicode MS" w:hAnsi="Times New Roman" w:cs="Times New Roman"/>
                <w:b/>
                <w:sz w:val="19"/>
                <w:szCs w:val="19"/>
                <w:vertAlign w:val="superscript"/>
              </w:rPr>
              <w:t>2</w:t>
            </w:r>
            <w:proofErr w:type="gramEnd"/>
          </w:p>
        </w:tc>
        <w:tc>
          <w:tcPr>
            <w:tcW w:w="2429" w:type="dxa"/>
            <w:vAlign w:val="center"/>
          </w:tcPr>
          <w:p w14:paraId="50026F49" w14:textId="77777777" w:rsidR="00A34B8E" w:rsidRPr="00A34B8E" w:rsidRDefault="00A34B8E" w:rsidP="00A34B8E">
            <w:pPr>
              <w:keepNext/>
              <w:keepLines/>
              <w:widowControl/>
              <w:suppressAutoHyphens w:val="0"/>
              <w:spacing w:after="0" w:line="240" w:lineRule="auto"/>
              <w:jc w:val="center"/>
              <w:textAlignment w:val="auto"/>
              <w:rPr>
                <w:rFonts w:ascii="Times New Roman" w:eastAsia="Arial Unicode MS" w:hAnsi="Times New Roman" w:cs="Times New Roman"/>
                <w:b/>
                <w:sz w:val="19"/>
                <w:szCs w:val="19"/>
              </w:rPr>
            </w:pPr>
            <w:r w:rsidRPr="00A34B8E">
              <w:rPr>
                <w:rFonts w:ascii="Times New Roman" w:eastAsia="Times New Roman" w:hAnsi="Times New Roman" w:cs="Times New Roman"/>
                <w:b/>
                <w:kern w:val="0"/>
                <w:sz w:val="19"/>
                <w:szCs w:val="19"/>
              </w:rPr>
              <w:t>Период оказания услуг</w:t>
            </w:r>
          </w:p>
        </w:tc>
      </w:tr>
      <w:tr w:rsidR="00A34B8E" w:rsidRPr="00A34B8E" w14:paraId="78BEE910" w14:textId="77777777" w:rsidTr="00794ED6">
        <w:trPr>
          <w:jc w:val="center"/>
        </w:trPr>
        <w:tc>
          <w:tcPr>
            <w:tcW w:w="675" w:type="dxa"/>
            <w:shd w:val="clear" w:color="auto" w:fill="D9D9D9"/>
            <w:vAlign w:val="center"/>
          </w:tcPr>
          <w:p w14:paraId="26AF4055" w14:textId="77777777" w:rsidR="00A34B8E" w:rsidRPr="00A34B8E" w:rsidRDefault="00A34B8E" w:rsidP="00A34B8E">
            <w:pPr>
              <w:widowControl/>
              <w:suppressAutoHyphens w:val="0"/>
              <w:spacing w:after="60" w:line="240" w:lineRule="auto"/>
              <w:jc w:val="center"/>
              <w:textAlignment w:val="auto"/>
              <w:rPr>
                <w:rFonts w:ascii="Times New Roman" w:eastAsia="Times New Roman" w:hAnsi="Times New Roman" w:cs="Times New Roman"/>
                <w:b/>
                <w:i/>
                <w:kern w:val="0"/>
                <w:sz w:val="19"/>
                <w:szCs w:val="19"/>
                <w:lang w:eastAsia="x-none"/>
              </w:rPr>
            </w:pPr>
            <w:r w:rsidRPr="00A34B8E">
              <w:rPr>
                <w:rFonts w:ascii="Times New Roman" w:eastAsia="Times New Roman" w:hAnsi="Times New Roman" w:cs="Times New Roman"/>
                <w:b/>
                <w:i/>
                <w:kern w:val="0"/>
                <w:sz w:val="19"/>
                <w:szCs w:val="19"/>
                <w:lang w:eastAsia="x-none"/>
              </w:rPr>
              <w:t>2</w:t>
            </w:r>
          </w:p>
        </w:tc>
        <w:tc>
          <w:tcPr>
            <w:tcW w:w="8983" w:type="dxa"/>
            <w:gridSpan w:val="3"/>
            <w:shd w:val="clear" w:color="auto" w:fill="D9D9D9"/>
            <w:vAlign w:val="center"/>
          </w:tcPr>
          <w:p w14:paraId="2C43BD8B" w14:textId="77777777" w:rsidR="00A34B8E" w:rsidRPr="00A34B8E" w:rsidRDefault="00A34B8E" w:rsidP="00A34B8E">
            <w:pPr>
              <w:widowControl/>
              <w:suppressAutoHyphens w:val="0"/>
              <w:spacing w:after="0" w:line="240" w:lineRule="auto"/>
              <w:jc w:val="center"/>
              <w:textAlignment w:val="auto"/>
              <w:rPr>
                <w:rFonts w:ascii="Times New Roman" w:eastAsia="Times New Roman" w:hAnsi="Times New Roman" w:cs="Times New Roman"/>
                <w:b/>
                <w:i/>
                <w:kern w:val="0"/>
                <w:sz w:val="19"/>
                <w:szCs w:val="19"/>
              </w:rPr>
            </w:pPr>
            <w:r w:rsidRPr="00A34B8E">
              <w:rPr>
                <w:rFonts w:ascii="Times New Roman" w:eastAsia="Times New Roman" w:hAnsi="Times New Roman" w:cs="Times New Roman"/>
                <w:b/>
                <w:i/>
                <w:kern w:val="0"/>
                <w:sz w:val="19"/>
                <w:szCs w:val="19"/>
              </w:rPr>
              <w:t>Санкт-Петербургское государственное бюджетное учреждение здравоохранения</w:t>
            </w:r>
          </w:p>
          <w:p w14:paraId="3DCB4DF8" w14:textId="77777777" w:rsidR="00A34B8E" w:rsidRPr="00A34B8E" w:rsidRDefault="00A34B8E" w:rsidP="00A34B8E">
            <w:pPr>
              <w:widowControl/>
              <w:suppressAutoHyphens w:val="0"/>
              <w:spacing w:after="0" w:line="240" w:lineRule="auto"/>
              <w:jc w:val="center"/>
              <w:textAlignment w:val="auto"/>
              <w:rPr>
                <w:rFonts w:ascii="Times New Roman" w:eastAsia="Times New Roman" w:hAnsi="Times New Roman" w:cs="Times New Roman"/>
                <w:b/>
                <w:i/>
                <w:kern w:val="0"/>
                <w:sz w:val="19"/>
                <w:szCs w:val="19"/>
              </w:rPr>
            </w:pPr>
            <w:r w:rsidRPr="00A34B8E">
              <w:rPr>
                <w:rFonts w:ascii="Times New Roman" w:eastAsia="Times New Roman" w:hAnsi="Times New Roman" w:cs="Times New Roman"/>
                <w:b/>
                <w:i/>
                <w:kern w:val="0"/>
                <w:sz w:val="19"/>
                <w:szCs w:val="19"/>
              </w:rPr>
              <w:t>«Кожно-венерологический диспансер № 7»</w:t>
            </w:r>
          </w:p>
          <w:p w14:paraId="3B7B0015" w14:textId="77777777" w:rsidR="00A34B8E" w:rsidRPr="00A34B8E" w:rsidRDefault="00A34B8E" w:rsidP="00A34B8E">
            <w:pPr>
              <w:keepNext/>
              <w:keepLines/>
              <w:widowControl/>
              <w:suppressAutoHyphens w:val="0"/>
              <w:spacing w:after="0" w:line="240" w:lineRule="auto"/>
              <w:jc w:val="center"/>
              <w:textAlignment w:val="auto"/>
              <w:rPr>
                <w:rFonts w:ascii="Times New Roman" w:eastAsia="Times New Roman" w:hAnsi="Times New Roman" w:cs="Times New Roman"/>
                <w:b/>
                <w:i/>
                <w:kern w:val="0"/>
                <w:sz w:val="19"/>
                <w:szCs w:val="19"/>
              </w:rPr>
            </w:pPr>
            <w:r w:rsidRPr="00A34B8E">
              <w:rPr>
                <w:rFonts w:ascii="Times New Roman" w:eastAsia="Times New Roman" w:hAnsi="Times New Roman" w:cs="Times New Roman"/>
                <w:b/>
                <w:i/>
                <w:kern w:val="0"/>
                <w:sz w:val="19"/>
                <w:szCs w:val="19"/>
              </w:rPr>
              <w:t>(СПб ГБУЗ КВД №7)</w:t>
            </w:r>
          </w:p>
        </w:tc>
      </w:tr>
      <w:tr w:rsidR="00A34B8E" w:rsidRPr="00A34B8E" w14:paraId="43887539" w14:textId="77777777" w:rsidTr="00794ED6">
        <w:trPr>
          <w:jc w:val="center"/>
        </w:trPr>
        <w:tc>
          <w:tcPr>
            <w:tcW w:w="675" w:type="dxa"/>
          </w:tcPr>
          <w:p w14:paraId="4EFFF6EF" w14:textId="77777777" w:rsidR="00A34B8E" w:rsidRPr="00A34B8E" w:rsidRDefault="00A34B8E" w:rsidP="00A34B8E">
            <w:pPr>
              <w:widowControl/>
              <w:suppressAutoHyphens w:val="0"/>
              <w:spacing w:after="60" w:line="240" w:lineRule="auto"/>
              <w:jc w:val="both"/>
              <w:textAlignment w:val="auto"/>
              <w:rPr>
                <w:rFonts w:ascii="Times New Roman" w:eastAsia="Times New Roman" w:hAnsi="Times New Roman" w:cs="Times New Roman"/>
                <w:b/>
                <w:kern w:val="0"/>
                <w:sz w:val="19"/>
                <w:szCs w:val="19"/>
                <w:lang w:eastAsia="x-none"/>
              </w:rPr>
            </w:pPr>
          </w:p>
        </w:tc>
        <w:tc>
          <w:tcPr>
            <w:tcW w:w="3578" w:type="dxa"/>
            <w:vAlign w:val="center"/>
          </w:tcPr>
          <w:p w14:paraId="4CB10CDC" w14:textId="77777777" w:rsidR="00A34B8E" w:rsidRPr="00A34B8E" w:rsidRDefault="00A34B8E" w:rsidP="00A34B8E">
            <w:pPr>
              <w:widowControl/>
              <w:suppressAutoHyphens w:val="0"/>
              <w:spacing w:after="0" w:line="240" w:lineRule="auto"/>
              <w:textAlignment w:val="auto"/>
              <w:rPr>
                <w:rFonts w:ascii="Times New Roman" w:eastAsia="Times New Roman" w:hAnsi="Times New Roman" w:cs="Times New Roman"/>
                <w:kern w:val="0"/>
                <w:sz w:val="19"/>
                <w:szCs w:val="19"/>
              </w:rPr>
            </w:pPr>
            <w:r w:rsidRPr="00A34B8E">
              <w:rPr>
                <w:rFonts w:ascii="Times New Roman" w:eastAsia="Times New Roman" w:hAnsi="Times New Roman" w:cs="Times New Roman"/>
                <w:kern w:val="0"/>
                <w:sz w:val="19"/>
                <w:szCs w:val="19"/>
              </w:rPr>
              <w:t xml:space="preserve">198260, Санкт-Петербург, </w:t>
            </w:r>
          </w:p>
          <w:p w14:paraId="3F472C30" w14:textId="77777777" w:rsidR="00A34B8E" w:rsidRPr="00A34B8E" w:rsidRDefault="00A34B8E" w:rsidP="00A34B8E">
            <w:pPr>
              <w:widowControl/>
              <w:suppressAutoHyphens w:val="0"/>
              <w:spacing w:after="0" w:line="240" w:lineRule="auto"/>
              <w:textAlignment w:val="auto"/>
              <w:rPr>
                <w:rFonts w:ascii="Times New Roman" w:eastAsia="Times New Roman" w:hAnsi="Times New Roman" w:cs="Times New Roman"/>
                <w:kern w:val="0"/>
                <w:sz w:val="19"/>
                <w:szCs w:val="19"/>
              </w:rPr>
            </w:pPr>
            <w:r w:rsidRPr="00A34B8E">
              <w:rPr>
                <w:rFonts w:ascii="Times New Roman" w:eastAsia="Times New Roman" w:hAnsi="Times New Roman" w:cs="Times New Roman"/>
                <w:kern w:val="0"/>
                <w:sz w:val="19"/>
                <w:szCs w:val="19"/>
              </w:rPr>
              <w:t>ул. Стойкости, д.23</w:t>
            </w:r>
          </w:p>
        </w:tc>
        <w:tc>
          <w:tcPr>
            <w:tcW w:w="2976" w:type="dxa"/>
            <w:vAlign w:val="center"/>
          </w:tcPr>
          <w:p w14:paraId="2877063B" w14:textId="77777777" w:rsidR="00A34B8E" w:rsidRPr="00A34B8E" w:rsidRDefault="00A34B8E" w:rsidP="00A34B8E">
            <w:pPr>
              <w:widowControl/>
              <w:suppressAutoHyphens w:val="0"/>
              <w:spacing w:after="0" w:line="240" w:lineRule="auto"/>
              <w:jc w:val="center"/>
              <w:textAlignment w:val="auto"/>
              <w:rPr>
                <w:rFonts w:ascii="Times New Roman" w:eastAsia="Times New Roman" w:hAnsi="Times New Roman" w:cs="Times New Roman"/>
                <w:kern w:val="0"/>
                <w:sz w:val="19"/>
                <w:szCs w:val="19"/>
              </w:rPr>
            </w:pPr>
            <w:r w:rsidRPr="00A34B8E">
              <w:rPr>
                <w:rFonts w:ascii="Times New Roman" w:eastAsia="Times New Roman" w:hAnsi="Times New Roman" w:cs="Times New Roman"/>
                <w:kern w:val="0"/>
                <w:sz w:val="19"/>
                <w:szCs w:val="19"/>
              </w:rPr>
              <w:t>1 891,70</w:t>
            </w:r>
          </w:p>
        </w:tc>
        <w:tc>
          <w:tcPr>
            <w:tcW w:w="2429" w:type="dxa"/>
            <w:vAlign w:val="center"/>
          </w:tcPr>
          <w:p w14:paraId="7936C246" w14:textId="77777777" w:rsidR="00A34B8E" w:rsidRPr="00A34B8E" w:rsidRDefault="00A34B8E" w:rsidP="00A34B8E">
            <w:pPr>
              <w:widowControl/>
              <w:suppressAutoHyphens w:val="0"/>
              <w:spacing w:after="0" w:line="240" w:lineRule="auto"/>
              <w:jc w:val="center"/>
              <w:textAlignment w:val="auto"/>
              <w:rPr>
                <w:rFonts w:ascii="Times New Roman" w:eastAsia="Times New Roman" w:hAnsi="Times New Roman" w:cs="Times New Roman"/>
                <w:kern w:val="0"/>
                <w:sz w:val="19"/>
                <w:szCs w:val="19"/>
              </w:rPr>
            </w:pPr>
            <w:r w:rsidRPr="00A34B8E">
              <w:rPr>
                <w:rFonts w:ascii="Times New Roman" w:eastAsia="Times New Roman" w:hAnsi="Times New Roman" w:cs="Times New Roman"/>
                <w:kern w:val="0"/>
                <w:sz w:val="19"/>
                <w:szCs w:val="19"/>
              </w:rPr>
              <w:t>По заявке,</w:t>
            </w:r>
          </w:p>
          <w:p w14:paraId="44C7E427" w14:textId="77777777" w:rsidR="00A34B8E" w:rsidRPr="00A34B8E" w:rsidRDefault="00A34B8E" w:rsidP="00A34B8E">
            <w:pPr>
              <w:keepNext/>
              <w:keepLines/>
              <w:widowControl/>
              <w:suppressAutoHyphens w:val="0"/>
              <w:spacing w:after="0" w:line="240" w:lineRule="auto"/>
              <w:jc w:val="center"/>
              <w:textAlignment w:val="auto"/>
              <w:rPr>
                <w:rFonts w:ascii="Times New Roman" w:eastAsia="Times New Roman" w:hAnsi="Times New Roman" w:cs="Times New Roman"/>
                <w:b/>
                <w:kern w:val="0"/>
                <w:sz w:val="19"/>
                <w:szCs w:val="19"/>
              </w:rPr>
            </w:pPr>
            <w:r w:rsidRPr="00A34B8E">
              <w:rPr>
                <w:rFonts w:ascii="Times New Roman" w:eastAsia="Times New Roman" w:hAnsi="Times New Roman" w:cs="Times New Roman"/>
                <w:kern w:val="0"/>
                <w:sz w:val="19"/>
                <w:szCs w:val="19"/>
              </w:rPr>
              <w:t xml:space="preserve"> но не менее 1 в месяц</w:t>
            </w:r>
          </w:p>
        </w:tc>
      </w:tr>
    </w:tbl>
    <w:p w14:paraId="4104328E" w14:textId="77777777" w:rsidR="00A34B8E" w:rsidRPr="00A34B8E" w:rsidRDefault="00A34B8E" w:rsidP="00A34B8E">
      <w:pPr>
        <w:widowControl/>
        <w:suppressAutoHyphens w:val="0"/>
        <w:spacing w:after="0" w:line="240" w:lineRule="auto"/>
        <w:ind w:firstLine="567"/>
        <w:textAlignment w:val="auto"/>
        <w:rPr>
          <w:rFonts w:ascii="Times New Roman" w:eastAsia="Times New Roman" w:hAnsi="Times New Roman" w:cs="Times New Roman"/>
          <w:kern w:val="0"/>
        </w:rPr>
      </w:pPr>
    </w:p>
    <w:p w14:paraId="59145A7C" w14:textId="77777777" w:rsidR="00A34B8E" w:rsidRPr="00A34B8E" w:rsidRDefault="00A34B8E" w:rsidP="00A34B8E">
      <w:pPr>
        <w:widowControl/>
        <w:suppressAutoHyphens w:val="0"/>
        <w:spacing w:after="0" w:line="240" w:lineRule="auto"/>
        <w:ind w:firstLine="567"/>
        <w:textAlignment w:val="auto"/>
        <w:rPr>
          <w:rFonts w:ascii="Times New Roman" w:eastAsia="Times New Roman" w:hAnsi="Times New Roman" w:cs="Times New Roman"/>
          <w:b/>
          <w:kern w:val="0"/>
        </w:rPr>
      </w:pPr>
      <w:r w:rsidRPr="00A34B8E">
        <w:rPr>
          <w:rFonts w:ascii="Times New Roman" w:eastAsia="Times New Roman" w:hAnsi="Times New Roman" w:cs="Times New Roman"/>
          <w:b/>
          <w:kern w:val="0"/>
        </w:rPr>
        <w:t>Требования к техническим характеристикам услуг:</w:t>
      </w:r>
    </w:p>
    <w:p w14:paraId="7CE02C46"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u w:val="single"/>
        </w:rPr>
        <w:t>Дератизация,</w:t>
      </w:r>
      <w:r w:rsidRPr="00A34B8E">
        <w:rPr>
          <w:rFonts w:ascii="Times New Roman" w:eastAsia="Times New Roman" w:hAnsi="Times New Roman" w:cs="Times New Roman"/>
          <w:kern w:val="0"/>
        </w:rPr>
        <w:t xml:space="preserve"> как система организационных, санитарно-технических, санитарно-гигиенических и истр</w:t>
      </w:r>
      <w:r w:rsidRPr="00A34B8E">
        <w:rPr>
          <w:rFonts w:ascii="Times New Roman" w:eastAsia="Times New Roman" w:hAnsi="Times New Roman" w:cs="Times New Roman"/>
          <w:kern w:val="0"/>
        </w:rPr>
        <w:t>е</w:t>
      </w:r>
      <w:r w:rsidRPr="00A34B8E">
        <w:rPr>
          <w:rFonts w:ascii="Times New Roman" w:eastAsia="Times New Roman" w:hAnsi="Times New Roman" w:cs="Times New Roman"/>
          <w:kern w:val="0"/>
        </w:rPr>
        <w:t>бительных мероприятий, направленных на регулирование численности грызунов, осуществляется с целью обеспечения санитарно-эпидемиологического благополучия населения, создания благоприятных условий жизнедеятельности человека путем устранения и (или) уменьшения вредного воздействия грызунов на чел</w:t>
      </w:r>
      <w:r w:rsidRPr="00A34B8E">
        <w:rPr>
          <w:rFonts w:ascii="Times New Roman" w:eastAsia="Times New Roman" w:hAnsi="Times New Roman" w:cs="Times New Roman"/>
          <w:kern w:val="0"/>
        </w:rPr>
        <w:t>о</w:t>
      </w:r>
      <w:r w:rsidRPr="00A34B8E">
        <w:rPr>
          <w:rFonts w:ascii="Times New Roman" w:eastAsia="Times New Roman" w:hAnsi="Times New Roman" w:cs="Times New Roman"/>
          <w:kern w:val="0"/>
        </w:rPr>
        <w:t>века.</w:t>
      </w:r>
    </w:p>
    <w:p w14:paraId="3F0F627B"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Дератизация предусматривает:</w:t>
      </w:r>
    </w:p>
    <w:p w14:paraId="4C41D5A2"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xml:space="preserve">- обследование объекта: осмотр, сбор информации у персонала объекта о наличии грызунов или следов их пребывания (жилых нор, </w:t>
      </w:r>
      <w:proofErr w:type="spellStart"/>
      <w:r w:rsidRPr="00A34B8E">
        <w:rPr>
          <w:rFonts w:ascii="Times New Roman" w:eastAsia="Times New Roman" w:hAnsi="Times New Roman" w:cs="Times New Roman"/>
          <w:kern w:val="0"/>
        </w:rPr>
        <w:t>погрызов</w:t>
      </w:r>
      <w:proofErr w:type="spellEnd"/>
      <w:r w:rsidRPr="00A34B8E">
        <w:rPr>
          <w:rFonts w:ascii="Times New Roman" w:eastAsia="Times New Roman" w:hAnsi="Times New Roman" w:cs="Times New Roman"/>
          <w:kern w:val="0"/>
        </w:rPr>
        <w:t>, помета);</w:t>
      </w:r>
    </w:p>
    <w:p w14:paraId="14AD9699"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объективная оценка: наличие следов грызунов на следовых площадках, клеевых ловушках;</w:t>
      </w:r>
    </w:p>
    <w:p w14:paraId="627730E4"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при необходимости отлов грызунов на лабораторное исследование;</w:t>
      </w:r>
    </w:p>
    <w:p w14:paraId="119B7558"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выбор тактики дератизации;</w:t>
      </w:r>
    </w:p>
    <w:p w14:paraId="13F174A2"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собственно дератизация (раскладка различных видов приманок, клеевых ловушек, капканов);</w:t>
      </w:r>
    </w:p>
    <w:p w14:paraId="31141F27"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контроль эффективности проводимых мероприятий до начала обработки и через 30 дней после ее окончания;</w:t>
      </w:r>
    </w:p>
    <w:p w14:paraId="6BFBECC3" w14:textId="77777777" w:rsidR="00A34B8E" w:rsidRPr="00A34B8E" w:rsidRDefault="00A34B8E" w:rsidP="00A34B8E">
      <w:pPr>
        <w:widowControl/>
        <w:suppressAutoHyphens w:val="0"/>
        <w:spacing w:after="0" w:line="240" w:lineRule="auto"/>
        <w:ind w:firstLine="540"/>
        <w:jc w:val="both"/>
        <w:textAlignment w:val="auto"/>
        <w:rPr>
          <w:rFonts w:ascii="Times New Roman" w:eastAsia="Times New Roman" w:hAnsi="Times New Roman" w:cs="Times New Roman"/>
          <w:kern w:val="0"/>
        </w:rPr>
      </w:pPr>
    </w:p>
    <w:p w14:paraId="3AB6EDA0" w14:textId="77777777" w:rsidR="00A34B8E" w:rsidRPr="00A34B8E" w:rsidRDefault="00A34B8E" w:rsidP="00A34B8E">
      <w:pPr>
        <w:widowControl/>
        <w:suppressAutoHyphens w:val="0"/>
        <w:spacing w:after="0" w:line="240" w:lineRule="auto"/>
        <w:ind w:firstLine="567"/>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u w:val="single"/>
        </w:rPr>
        <w:t xml:space="preserve">Дезинсекция </w:t>
      </w:r>
      <w:r w:rsidRPr="00A34B8E">
        <w:rPr>
          <w:rFonts w:ascii="Times New Roman" w:eastAsia="Times New Roman" w:hAnsi="Times New Roman" w:cs="Times New Roman"/>
          <w:kern w:val="0"/>
        </w:rPr>
        <w:t>– комплекс организационных, санитарно-технических, санитарно-гигиенических и истр</w:t>
      </w:r>
      <w:r w:rsidRPr="00A34B8E">
        <w:rPr>
          <w:rFonts w:ascii="Times New Roman" w:eastAsia="Times New Roman" w:hAnsi="Times New Roman" w:cs="Times New Roman"/>
          <w:kern w:val="0"/>
        </w:rPr>
        <w:t>е</w:t>
      </w:r>
      <w:r w:rsidRPr="00A34B8E">
        <w:rPr>
          <w:rFonts w:ascii="Times New Roman" w:eastAsia="Times New Roman" w:hAnsi="Times New Roman" w:cs="Times New Roman"/>
          <w:kern w:val="0"/>
        </w:rPr>
        <w:t>бительных мероприятий, направленных на уничтожение членистоногих – переносчиков возбудителей инфе</w:t>
      </w:r>
      <w:r w:rsidRPr="00A34B8E">
        <w:rPr>
          <w:rFonts w:ascii="Times New Roman" w:eastAsia="Times New Roman" w:hAnsi="Times New Roman" w:cs="Times New Roman"/>
          <w:kern w:val="0"/>
        </w:rPr>
        <w:t>к</w:t>
      </w:r>
      <w:r w:rsidRPr="00A34B8E">
        <w:rPr>
          <w:rFonts w:ascii="Times New Roman" w:eastAsia="Times New Roman" w:hAnsi="Times New Roman" w:cs="Times New Roman"/>
          <w:kern w:val="0"/>
        </w:rPr>
        <w:t>ционных заболеваний человека, а также на регулирование их численности и создание условий, неблагоприя</w:t>
      </w:r>
      <w:r w:rsidRPr="00A34B8E">
        <w:rPr>
          <w:rFonts w:ascii="Times New Roman" w:eastAsia="Times New Roman" w:hAnsi="Times New Roman" w:cs="Times New Roman"/>
          <w:kern w:val="0"/>
        </w:rPr>
        <w:t>т</w:t>
      </w:r>
      <w:r w:rsidRPr="00A34B8E">
        <w:rPr>
          <w:rFonts w:ascii="Times New Roman" w:eastAsia="Times New Roman" w:hAnsi="Times New Roman" w:cs="Times New Roman"/>
          <w:kern w:val="0"/>
        </w:rPr>
        <w:t>ных для их жизни, размножения и распространения.</w:t>
      </w:r>
    </w:p>
    <w:p w14:paraId="16C6E579" w14:textId="77777777" w:rsidR="00A34B8E" w:rsidRPr="00A34B8E" w:rsidRDefault="00A34B8E" w:rsidP="00A34B8E">
      <w:pPr>
        <w:widowControl/>
        <w:spacing w:after="0" w:line="240" w:lineRule="auto"/>
        <w:ind w:left="567"/>
        <w:jc w:val="both"/>
        <w:textAlignment w:val="auto"/>
        <w:rPr>
          <w:rFonts w:ascii="Times New Roman" w:eastAsia="Arial" w:hAnsi="Times New Roman" w:cs="Times New Roman"/>
          <w:kern w:val="0"/>
          <w:lang w:eastAsia="ar-SA"/>
        </w:rPr>
      </w:pPr>
      <w:r w:rsidRPr="00A34B8E">
        <w:rPr>
          <w:rFonts w:ascii="Times New Roman" w:eastAsia="Arial" w:hAnsi="Times New Roman" w:cs="Times New Roman"/>
          <w:kern w:val="0"/>
          <w:lang w:eastAsia="ar-SA"/>
        </w:rPr>
        <w:t>Дезинсекция предусматривает:</w:t>
      </w:r>
    </w:p>
    <w:p w14:paraId="675E1E55" w14:textId="77777777" w:rsidR="00A34B8E" w:rsidRPr="00A34B8E" w:rsidRDefault="00A34B8E" w:rsidP="00A34B8E">
      <w:pPr>
        <w:widowControl/>
        <w:spacing w:after="0" w:line="240" w:lineRule="auto"/>
        <w:jc w:val="both"/>
        <w:textAlignment w:val="auto"/>
        <w:rPr>
          <w:rFonts w:ascii="Times New Roman" w:eastAsia="Arial" w:hAnsi="Times New Roman" w:cs="Times New Roman"/>
          <w:kern w:val="0"/>
          <w:lang w:eastAsia="ar-SA"/>
        </w:rPr>
      </w:pPr>
      <w:r w:rsidRPr="00A34B8E">
        <w:rPr>
          <w:rFonts w:ascii="Times New Roman" w:eastAsia="Arial" w:hAnsi="Times New Roman" w:cs="Times New Roman"/>
          <w:kern w:val="0"/>
          <w:lang w:eastAsia="ar-SA"/>
        </w:rPr>
        <w:t>- предварительное санитарно-эпидемиологическое обследование с целью определения наличия членистоногих и их видов, выявления мест их локализации и численности с применением провоцирующих средств;</w:t>
      </w:r>
    </w:p>
    <w:p w14:paraId="20BE98BE" w14:textId="77777777" w:rsidR="00A34B8E" w:rsidRPr="00A34B8E" w:rsidRDefault="00A34B8E" w:rsidP="00A34B8E">
      <w:pPr>
        <w:widowControl/>
        <w:spacing w:after="0" w:line="240" w:lineRule="auto"/>
        <w:jc w:val="both"/>
        <w:textAlignment w:val="auto"/>
        <w:rPr>
          <w:rFonts w:ascii="Times New Roman" w:eastAsia="Arial" w:hAnsi="Times New Roman" w:cs="Times New Roman"/>
          <w:kern w:val="0"/>
          <w:lang w:eastAsia="ar-SA"/>
        </w:rPr>
      </w:pPr>
      <w:r w:rsidRPr="00A34B8E">
        <w:rPr>
          <w:rFonts w:ascii="Times New Roman" w:eastAsia="Arial" w:hAnsi="Times New Roman" w:cs="Times New Roman"/>
          <w:kern w:val="0"/>
          <w:lang w:eastAsia="ar-SA"/>
        </w:rPr>
        <w:t>- выбор метода и тактики борьбы с членистоногими: применение влажного или сухого, или приманочного методов в зависимости от численности насекомых и вида объекта;</w:t>
      </w:r>
    </w:p>
    <w:p w14:paraId="4AF68026" w14:textId="77777777" w:rsidR="00A34B8E" w:rsidRPr="00A34B8E" w:rsidRDefault="00A34B8E" w:rsidP="00A34B8E">
      <w:pPr>
        <w:widowControl/>
        <w:spacing w:after="0" w:line="240" w:lineRule="auto"/>
        <w:jc w:val="both"/>
        <w:textAlignment w:val="auto"/>
        <w:rPr>
          <w:rFonts w:ascii="Times New Roman" w:eastAsia="Arial" w:hAnsi="Times New Roman" w:cs="Times New Roman"/>
          <w:kern w:val="0"/>
          <w:lang w:eastAsia="ar-SA"/>
        </w:rPr>
      </w:pPr>
      <w:r w:rsidRPr="00A34B8E">
        <w:rPr>
          <w:rFonts w:ascii="Times New Roman" w:eastAsia="Arial" w:hAnsi="Times New Roman" w:cs="Times New Roman"/>
          <w:kern w:val="0"/>
          <w:lang w:eastAsia="ar-SA"/>
        </w:rPr>
        <w:t>- собственно дезинсекция;</w:t>
      </w:r>
    </w:p>
    <w:p w14:paraId="6D9F0473" w14:textId="77777777" w:rsidR="00A34B8E" w:rsidRPr="00A34B8E" w:rsidRDefault="00A34B8E" w:rsidP="00A34B8E">
      <w:pPr>
        <w:widowControl/>
        <w:spacing w:after="0" w:line="240" w:lineRule="auto"/>
        <w:jc w:val="both"/>
        <w:textAlignment w:val="auto"/>
        <w:rPr>
          <w:rFonts w:ascii="Times New Roman" w:eastAsia="Arial" w:hAnsi="Times New Roman" w:cs="Times New Roman"/>
          <w:kern w:val="0"/>
          <w:lang w:eastAsia="ar-SA"/>
        </w:rPr>
      </w:pPr>
      <w:r w:rsidRPr="00A34B8E">
        <w:rPr>
          <w:rFonts w:ascii="Times New Roman" w:eastAsia="Arial" w:hAnsi="Times New Roman" w:cs="Times New Roman"/>
          <w:kern w:val="0"/>
          <w:lang w:eastAsia="ar-SA"/>
        </w:rPr>
        <w:t>- контроль во время проведения дезинсекционных мероприятий и после, с целью определения эффективности истребительных мероприятий силами Исполнителя или собственными силами Заказчика;</w:t>
      </w:r>
    </w:p>
    <w:p w14:paraId="087A9708" w14:textId="77777777" w:rsidR="00A34B8E" w:rsidRPr="00A34B8E" w:rsidRDefault="00A34B8E" w:rsidP="00A34B8E">
      <w:pPr>
        <w:widowControl/>
        <w:spacing w:after="0" w:line="240" w:lineRule="auto"/>
        <w:jc w:val="both"/>
        <w:textAlignment w:val="auto"/>
        <w:rPr>
          <w:rFonts w:ascii="Times New Roman" w:eastAsia="Arial" w:hAnsi="Times New Roman" w:cs="Times New Roman"/>
          <w:kern w:val="0"/>
          <w:lang w:eastAsia="ar-SA"/>
        </w:rPr>
      </w:pPr>
      <w:r w:rsidRPr="00A34B8E">
        <w:rPr>
          <w:rFonts w:ascii="Times New Roman" w:eastAsia="Arial" w:hAnsi="Times New Roman" w:cs="Times New Roman"/>
          <w:kern w:val="0"/>
          <w:lang w:eastAsia="ar-SA"/>
        </w:rPr>
        <w:t>При отсутствии эффективности дезинсекционные обработки повторяются.</w:t>
      </w:r>
    </w:p>
    <w:p w14:paraId="6200CD12" w14:textId="77777777" w:rsidR="00A34B8E" w:rsidRPr="00A34B8E" w:rsidRDefault="00A34B8E" w:rsidP="00A34B8E">
      <w:pPr>
        <w:widowControl/>
        <w:spacing w:after="0" w:line="240" w:lineRule="auto"/>
        <w:jc w:val="both"/>
        <w:textAlignment w:val="auto"/>
        <w:rPr>
          <w:rFonts w:ascii="Times New Roman" w:eastAsia="Arial" w:hAnsi="Times New Roman" w:cs="Times New Roman"/>
          <w:b/>
          <w:kern w:val="0"/>
          <w:lang w:eastAsia="ar-SA"/>
        </w:rPr>
      </w:pPr>
    </w:p>
    <w:p w14:paraId="53C80A19"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Услуга должна производиться в условиях действующего ЛПУ, не нарушая режимов работы объектов Заказчика.</w:t>
      </w:r>
    </w:p>
    <w:p w14:paraId="3C3843C3"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xml:space="preserve">Дезинсекционные, </w:t>
      </w:r>
      <w:proofErr w:type="spellStart"/>
      <w:r w:rsidRPr="00A34B8E">
        <w:rPr>
          <w:rFonts w:ascii="Times New Roman" w:eastAsia="Times New Roman" w:hAnsi="Times New Roman" w:cs="Times New Roman"/>
          <w:kern w:val="0"/>
        </w:rPr>
        <w:t>дератизационные</w:t>
      </w:r>
      <w:proofErr w:type="spellEnd"/>
      <w:r w:rsidRPr="00A34B8E">
        <w:rPr>
          <w:rFonts w:ascii="Times New Roman" w:eastAsia="Times New Roman" w:hAnsi="Times New Roman" w:cs="Times New Roman"/>
          <w:kern w:val="0"/>
        </w:rPr>
        <w:t xml:space="preserve"> мероприятия (услуги) на объектах и территориях должны пров</w:t>
      </w:r>
      <w:r w:rsidRPr="00A34B8E">
        <w:rPr>
          <w:rFonts w:ascii="Times New Roman" w:eastAsia="Times New Roman" w:hAnsi="Times New Roman" w:cs="Times New Roman"/>
          <w:kern w:val="0"/>
        </w:rPr>
        <w:t>о</w:t>
      </w:r>
      <w:r w:rsidRPr="00A34B8E">
        <w:rPr>
          <w:rFonts w:ascii="Times New Roman" w:eastAsia="Times New Roman" w:hAnsi="Times New Roman" w:cs="Times New Roman"/>
          <w:kern w:val="0"/>
        </w:rPr>
        <w:t xml:space="preserve">дятся обученным персоналом по вопросам </w:t>
      </w:r>
      <w:proofErr w:type="spellStart"/>
      <w:r w:rsidRPr="00A34B8E">
        <w:rPr>
          <w:rFonts w:ascii="Times New Roman" w:eastAsia="Times New Roman" w:hAnsi="Times New Roman" w:cs="Times New Roman"/>
          <w:kern w:val="0"/>
        </w:rPr>
        <w:t>дезинфектологии</w:t>
      </w:r>
      <w:proofErr w:type="spellEnd"/>
      <w:r w:rsidRPr="00A34B8E">
        <w:rPr>
          <w:rFonts w:ascii="Times New Roman" w:eastAsia="Times New Roman" w:hAnsi="Times New Roman" w:cs="Times New Roman"/>
          <w:kern w:val="0"/>
        </w:rPr>
        <w:t>.</w:t>
      </w:r>
    </w:p>
    <w:p w14:paraId="558C7225"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lastRenderedPageBreak/>
        <w:t xml:space="preserve">При оказании услуг Исполнитель должен применять </w:t>
      </w:r>
      <w:proofErr w:type="spellStart"/>
      <w:r w:rsidRPr="00A34B8E">
        <w:rPr>
          <w:rFonts w:ascii="Times New Roman" w:eastAsia="Times New Roman" w:hAnsi="Times New Roman" w:cs="Times New Roman"/>
          <w:kern w:val="0"/>
        </w:rPr>
        <w:t>дератизационные</w:t>
      </w:r>
      <w:proofErr w:type="spellEnd"/>
      <w:r w:rsidRPr="00A34B8E">
        <w:rPr>
          <w:rFonts w:ascii="Times New Roman" w:eastAsia="Times New Roman" w:hAnsi="Times New Roman" w:cs="Times New Roman"/>
          <w:kern w:val="0"/>
        </w:rPr>
        <w:t>, дезинсекционные, дезинфекц</w:t>
      </w:r>
      <w:r w:rsidRPr="00A34B8E">
        <w:rPr>
          <w:rFonts w:ascii="Times New Roman" w:eastAsia="Times New Roman" w:hAnsi="Times New Roman" w:cs="Times New Roman"/>
          <w:kern w:val="0"/>
        </w:rPr>
        <w:t>и</w:t>
      </w:r>
      <w:r w:rsidRPr="00A34B8E">
        <w:rPr>
          <w:rFonts w:ascii="Times New Roman" w:eastAsia="Times New Roman" w:hAnsi="Times New Roman" w:cs="Times New Roman"/>
          <w:kern w:val="0"/>
        </w:rPr>
        <w:t xml:space="preserve">онные средства, зарегистрированные и разрешенные к применению на территории Российской Федерации и сертифицированные в установленном порядке. </w:t>
      </w:r>
    </w:p>
    <w:p w14:paraId="0803DB46"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Исполнитель обязан проинструктировать Заказчика по мерам предосторожности в отношении средств, применяемых для обработки. Исполнитель обязан проводить консультации и давать предложения по вопр</w:t>
      </w:r>
      <w:r w:rsidRPr="00A34B8E">
        <w:rPr>
          <w:rFonts w:ascii="Times New Roman" w:eastAsia="Times New Roman" w:hAnsi="Times New Roman" w:cs="Times New Roman"/>
          <w:kern w:val="0"/>
        </w:rPr>
        <w:t>о</w:t>
      </w:r>
      <w:r w:rsidRPr="00A34B8E">
        <w:rPr>
          <w:rFonts w:ascii="Times New Roman" w:eastAsia="Times New Roman" w:hAnsi="Times New Roman" w:cs="Times New Roman"/>
          <w:kern w:val="0"/>
        </w:rPr>
        <w:t>сам санитарно-профилактических мероприятий, инженерно-технических мероприятий, повышающих эффе</w:t>
      </w:r>
      <w:r w:rsidRPr="00A34B8E">
        <w:rPr>
          <w:rFonts w:ascii="Times New Roman" w:eastAsia="Times New Roman" w:hAnsi="Times New Roman" w:cs="Times New Roman"/>
          <w:kern w:val="0"/>
        </w:rPr>
        <w:t>к</w:t>
      </w:r>
      <w:r w:rsidRPr="00A34B8E">
        <w:rPr>
          <w:rFonts w:ascii="Times New Roman" w:eastAsia="Times New Roman" w:hAnsi="Times New Roman" w:cs="Times New Roman"/>
          <w:kern w:val="0"/>
        </w:rPr>
        <w:t xml:space="preserve">тивность оказываемой услуги. </w:t>
      </w:r>
    </w:p>
    <w:p w14:paraId="16FFBA24"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xml:space="preserve">Исполнитель осуществляет контроль эффективности истребительных мероприятий на основании учета численности грызунов в объектах и на территории до начала обработки и через 30 дней после ее окончания; контрольные обследования объектов с целью своевременной регистрации фактов наличия членистоногих и степени заселенности ими помещений. </w:t>
      </w:r>
    </w:p>
    <w:p w14:paraId="6B94A2E9"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Заказчик имеет право провести контроль качества обработок в любое время без присутствия Исполн</w:t>
      </w:r>
      <w:r w:rsidRPr="00A34B8E">
        <w:rPr>
          <w:rFonts w:ascii="Times New Roman" w:eastAsia="Times New Roman" w:hAnsi="Times New Roman" w:cs="Times New Roman"/>
          <w:kern w:val="0"/>
        </w:rPr>
        <w:t>и</w:t>
      </w:r>
      <w:r w:rsidRPr="00A34B8E">
        <w:rPr>
          <w:rFonts w:ascii="Times New Roman" w:eastAsia="Times New Roman" w:hAnsi="Times New Roman" w:cs="Times New Roman"/>
          <w:kern w:val="0"/>
        </w:rPr>
        <w:t>теля.</w:t>
      </w:r>
    </w:p>
    <w:p w14:paraId="403AA873"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p>
    <w:p w14:paraId="255D1B85"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b/>
          <w:kern w:val="0"/>
        </w:rPr>
      </w:pPr>
      <w:r w:rsidRPr="00A34B8E">
        <w:rPr>
          <w:rFonts w:ascii="Times New Roman" w:eastAsia="Times New Roman" w:hAnsi="Times New Roman" w:cs="Times New Roman"/>
          <w:b/>
          <w:kern w:val="0"/>
        </w:rPr>
        <w:t>Требования к качеству и безопасности услуг:</w:t>
      </w:r>
    </w:p>
    <w:p w14:paraId="7FF58BB0"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Услуги должны оказываться в соответствии с требованиями действующих законодательных актов и нормативных документов Российской Федерации с учетом изменений законодательства Российской Федер</w:t>
      </w:r>
      <w:r w:rsidRPr="00A34B8E">
        <w:rPr>
          <w:rFonts w:ascii="Times New Roman" w:eastAsia="Times New Roman" w:hAnsi="Times New Roman" w:cs="Times New Roman"/>
          <w:kern w:val="0"/>
        </w:rPr>
        <w:t>а</w:t>
      </w:r>
      <w:r w:rsidRPr="00A34B8E">
        <w:rPr>
          <w:rFonts w:ascii="Times New Roman" w:eastAsia="Times New Roman" w:hAnsi="Times New Roman" w:cs="Times New Roman"/>
          <w:kern w:val="0"/>
        </w:rPr>
        <w:t>ции, в том числе:</w:t>
      </w:r>
    </w:p>
    <w:p w14:paraId="09FCDEFE"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Санитарными правилами и нормами СанПиН 3.3686-21 «Санитарно-эпидемиологические требования по профилактике инфекционных болезней», утвержденными Постановлением Главного государственного с</w:t>
      </w:r>
      <w:r w:rsidRPr="00A34B8E">
        <w:rPr>
          <w:rFonts w:ascii="Times New Roman" w:eastAsia="Times New Roman" w:hAnsi="Times New Roman" w:cs="Times New Roman"/>
          <w:kern w:val="0"/>
        </w:rPr>
        <w:t>а</w:t>
      </w:r>
      <w:r w:rsidRPr="00A34B8E">
        <w:rPr>
          <w:rFonts w:ascii="Times New Roman" w:eastAsia="Times New Roman" w:hAnsi="Times New Roman" w:cs="Times New Roman"/>
          <w:kern w:val="0"/>
        </w:rPr>
        <w:t>нитарного врача РФ от 28.01.2021 № 4;</w:t>
      </w:r>
    </w:p>
    <w:p w14:paraId="45037A15"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Санитарными правилами СП 1.1.1058-01.1.1 «Общие вопросы. Организация и проведение произво</w:t>
      </w:r>
      <w:r w:rsidRPr="00A34B8E">
        <w:rPr>
          <w:rFonts w:ascii="Times New Roman" w:eastAsia="Times New Roman" w:hAnsi="Times New Roman" w:cs="Times New Roman"/>
          <w:kern w:val="0"/>
        </w:rPr>
        <w:t>д</w:t>
      </w:r>
      <w:r w:rsidRPr="00A34B8E">
        <w:rPr>
          <w:rFonts w:ascii="Times New Roman" w:eastAsia="Times New Roman" w:hAnsi="Times New Roman" w:cs="Times New Roman"/>
          <w:kern w:val="0"/>
        </w:rPr>
        <w:t xml:space="preserve">ственного </w:t>
      </w:r>
      <w:proofErr w:type="gramStart"/>
      <w:r w:rsidRPr="00A34B8E">
        <w:rPr>
          <w:rFonts w:ascii="Times New Roman" w:eastAsia="Times New Roman" w:hAnsi="Times New Roman" w:cs="Times New Roman"/>
          <w:kern w:val="0"/>
        </w:rPr>
        <w:t>контроля за</w:t>
      </w:r>
      <w:proofErr w:type="gramEnd"/>
      <w:r w:rsidRPr="00A34B8E">
        <w:rPr>
          <w:rFonts w:ascii="Times New Roman" w:eastAsia="Times New Roman" w:hAnsi="Times New Roman" w:cs="Times New Roman"/>
          <w:kern w:val="0"/>
        </w:rPr>
        <w:t xml:space="preserve"> соблюдением Санитарных правил и выполнением санитарно-противоэпидемических (профилактических) мероприятий. Санитарные правила, утвержденными Постановлением Главного госуда</w:t>
      </w:r>
      <w:r w:rsidRPr="00A34B8E">
        <w:rPr>
          <w:rFonts w:ascii="Times New Roman" w:eastAsia="Times New Roman" w:hAnsi="Times New Roman" w:cs="Times New Roman"/>
          <w:kern w:val="0"/>
        </w:rPr>
        <w:t>р</w:t>
      </w:r>
      <w:r w:rsidRPr="00A34B8E">
        <w:rPr>
          <w:rFonts w:ascii="Times New Roman" w:eastAsia="Times New Roman" w:hAnsi="Times New Roman" w:cs="Times New Roman"/>
          <w:kern w:val="0"/>
        </w:rPr>
        <w:t>ственного санитарного врача РФ от 13.07.2001 № 18;</w:t>
      </w:r>
    </w:p>
    <w:p w14:paraId="316F603B"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xml:space="preserve">– «ГОСТ </w:t>
      </w:r>
      <w:proofErr w:type="gramStart"/>
      <w:r w:rsidRPr="00A34B8E">
        <w:rPr>
          <w:rFonts w:ascii="Times New Roman" w:eastAsia="Times New Roman" w:hAnsi="Times New Roman" w:cs="Times New Roman"/>
          <w:kern w:val="0"/>
        </w:rPr>
        <w:t>Р</w:t>
      </w:r>
      <w:proofErr w:type="gramEnd"/>
      <w:r w:rsidRPr="00A34B8E">
        <w:rPr>
          <w:rFonts w:ascii="Times New Roman" w:eastAsia="Times New Roman" w:hAnsi="Times New Roman" w:cs="Times New Roman"/>
          <w:kern w:val="0"/>
        </w:rPr>
        <w:t xml:space="preserve"> 56994-2016 Национальный стандарт РФ. «</w:t>
      </w:r>
      <w:proofErr w:type="spellStart"/>
      <w:r w:rsidRPr="00A34B8E">
        <w:rPr>
          <w:rFonts w:ascii="Times New Roman" w:eastAsia="Times New Roman" w:hAnsi="Times New Roman" w:cs="Times New Roman"/>
          <w:kern w:val="0"/>
        </w:rPr>
        <w:t>Дезинфектология</w:t>
      </w:r>
      <w:proofErr w:type="spellEnd"/>
      <w:r w:rsidRPr="00A34B8E">
        <w:rPr>
          <w:rFonts w:ascii="Times New Roman" w:eastAsia="Times New Roman" w:hAnsi="Times New Roman" w:cs="Times New Roman"/>
          <w:kern w:val="0"/>
        </w:rPr>
        <w:t xml:space="preserve"> и дезинфекционная деятел</w:t>
      </w:r>
      <w:r w:rsidRPr="00A34B8E">
        <w:rPr>
          <w:rFonts w:ascii="Times New Roman" w:eastAsia="Times New Roman" w:hAnsi="Times New Roman" w:cs="Times New Roman"/>
          <w:kern w:val="0"/>
        </w:rPr>
        <w:t>ь</w:t>
      </w:r>
      <w:r w:rsidRPr="00A34B8E">
        <w:rPr>
          <w:rFonts w:ascii="Times New Roman" w:eastAsia="Times New Roman" w:hAnsi="Times New Roman" w:cs="Times New Roman"/>
          <w:kern w:val="0"/>
        </w:rPr>
        <w:t>ность. Термины и определения</w:t>
      </w:r>
      <w:proofErr w:type="gramStart"/>
      <w:r w:rsidRPr="00A34B8E">
        <w:rPr>
          <w:rFonts w:ascii="Times New Roman" w:eastAsia="Times New Roman" w:hAnsi="Times New Roman" w:cs="Times New Roman"/>
          <w:kern w:val="0"/>
        </w:rPr>
        <w:t>.»;</w:t>
      </w:r>
    </w:p>
    <w:p w14:paraId="18CB80CB"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proofErr w:type="gramEnd"/>
      <w:r w:rsidRPr="00A34B8E">
        <w:rPr>
          <w:rFonts w:ascii="Times New Roman" w:eastAsia="Times New Roman" w:hAnsi="Times New Roman" w:cs="Times New Roman"/>
          <w:kern w:val="0"/>
        </w:rPr>
        <w:t>– Федеральный закон от 21.11.2011 № 323-ФЗ "Об основах охраны здоровья граждан в Российской Ф</w:t>
      </w:r>
      <w:r w:rsidRPr="00A34B8E">
        <w:rPr>
          <w:rFonts w:ascii="Times New Roman" w:eastAsia="Times New Roman" w:hAnsi="Times New Roman" w:cs="Times New Roman"/>
          <w:kern w:val="0"/>
        </w:rPr>
        <w:t>е</w:t>
      </w:r>
      <w:r w:rsidRPr="00A34B8E">
        <w:rPr>
          <w:rFonts w:ascii="Times New Roman" w:eastAsia="Times New Roman" w:hAnsi="Times New Roman" w:cs="Times New Roman"/>
          <w:kern w:val="0"/>
        </w:rPr>
        <w:t>дерации";</w:t>
      </w:r>
    </w:p>
    <w:p w14:paraId="5218988D"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Федеральный закон от 30.03.1999 № 52-ФЗ "О санитарно-эпидемиологическом благополучии насел</w:t>
      </w:r>
      <w:r w:rsidRPr="00A34B8E">
        <w:rPr>
          <w:rFonts w:ascii="Times New Roman" w:eastAsia="Times New Roman" w:hAnsi="Times New Roman" w:cs="Times New Roman"/>
          <w:kern w:val="0"/>
        </w:rPr>
        <w:t>е</w:t>
      </w:r>
      <w:r w:rsidRPr="00A34B8E">
        <w:rPr>
          <w:rFonts w:ascii="Times New Roman" w:eastAsia="Times New Roman" w:hAnsi="Times New Roman" w:cs="Times New Roman"/>
          <w:kern w:val="0"/>
        </w:rPr>
        <w:t>ния";</w:t>
      </w:r>
    </w:p>
    <w:p w14:paraId="14A14AE4"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Приказ Минздрава от 10.11.2002 г. № 344 "О государственной регистрации дезинфицирующих, дези</w:t>
      </w:r>
      <w:r w:rsidRPr="00A34B8E">
        <w:rPr>
          <w:rFonts w:ascii="Times New Roman" w:eastAsia="Times New Roman" w:hAnsi="Times New Roman" w:cs="Times New Roman"/>
          <w:kern w:val="0"/>
        </w:rPr>
        <w:t>н</w:t>
      </w:r>
      <w:r w:rsidRPr="00A34B8E">
        <w:rPr>
          <w:rFonts w:ascii="Times New Roman" w:eastAsia="Times New Roman" w:hAnsi="Times New Roman" w:cs="Times New Roman"/>
          <w:kern w:val="0"/>
        </w:rPr>
        <w:t xml:space="preserve">секционных и </w:t>
      </w:r>
      <w:proofErr w:type="spellStart"/>
      <w:r w:rsidRPr="00A34B8E">
        <w:rPr>
          <w:rFonts w:ascii="Times New Roman" w:eastAsia="Times New Roman" w:hAnsi="Times New Roman" w:cs="Times New Roman"/>
          <w:kern w:val="0"/>
        </w:rPr>
        <w:t>дератизационных</w:t>
      </w:r>
      <w:proofErr w:type="spellEnd"/>
      <w:r w:rsidRPr="00A34B8E">
        <w:rPr>
          <w:rFonts w:ascii="Times New Roman" w:eastAsia="Times New Roman" w:hAnsi="Times New Roman" w:cs="Times New Roman"/>
          <w:kern w:val="0"/>
        </w:rPr>
        <w:t xml:space="preserve"> сре</w:t>
      </w:r>
      <w:proofErr w:type="gramStart"/>
      <w:r w:rsidRPr="00A34B8E">
        <w:rPr>
          <w:rFonts w:ascii="Times New Roman" w:eastAsia="Times New Roman" w:hAnsi="Times New Roman" w:cs="Times New Roman"/>
          <w:kern w:val="0"/>
        </w:rPr>
        <w:t>дств дл</w:t>
      </w:r>
      <w:proofErr w:type="gramEnd"/>
      <w:r w:rsidRPr="00A34B8E">
        <w:rPr>
          <w:rFonts w:ascii="Times New Roman" w:eastAsia="Times New Roman" w:hAnsi="Times New Roman" w:cs="Times New Roman"/>
          <w:kern w:val="0"/>
        </w:rPr>
        <w:t>я применения в быту, в лечебно-профилактических учреждениях и на других объектах для обеспечения безопасности и здоровья людей".</w:t>
      </w:r>
    </w:p>
    <w:p w14:paraId="0AC2D55D"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Нормы расхода сре</w:t>
      </w:r>
      <w:proofErr w:type="gramStart"/>
      <w:r w:rsidRPr="00A34B8E">
        <w:rPr>
          <w:rFonts w:ascii="Times New Roman" w:eastAsia="Times New Roman" w:hAnsi="Times New Roman" w:cs="Times New Roman"/>
          <w:kern w:val="0"/>
        </w:rPr>
        <w:t>дств дл</w:t>
      </w:r>
      <w:proofErr w:type="gramEnd"/>
      <w:r w:rsidRPr="00A34B8E">
        <w:rPr>
          <w:rFonts w:ascii="Times New Roman" w:eastAsia="Times New Roman" w:hAnsi="Times New Roman" w:cs="Times New Roman"/>
          <w:kern w:val="0"/>
        </w:rPr>
        <w:t>я обработки помещения определяются в соответствии с санитарными прав</w:t>
      </w:r>
      <w:r w:rsidRPr="00A34B8E">
        <w:rPr>
          <w:rFonts w:ascii="Times New Roman" w:eastAsia="Times New Roman" w:hAnsi="Times New Roman" w:cs="Times New Roman"/>
          <w:kern w:val="0"/>
        </w:rPr>
        <w:t>и</w:t>
      </w:r>
      <w:r w:rsidRPr="00A34B8E">
        <w:rPr>
          <w:rFonts w:ascii="Times New Roman" w:eastAsia="Times New Roman" w:hAnsi="Times New Roman" w:cs="Times New Roman"/>
          <w:kern w:val="0"/>
        </w:rPr>
        <w:t>лами и нормами СанПиНом 3.3686-21, устанавливающие требования по дератизации, дезинсекции, дезинфе</w:t>
      </w:r>
      <w:r w:rsidRPr="00A34B8E">
        <w:rPr>
          <w:rFonts w:ascii="Times New Roman" w:eastAsia="Times New Roman" w:hAnsi="Times New Roman" w:cs="Times New Roman"/>
          <w:kern w:val="0"/>
        </w:rPr>
        <w:t>к</w:t>
      </w:r>
      <w:r w:rsidRPr="00A34B8E">
        <w:rPr>
          <w:rFonts w:ascii="Times New Roman" w:eastAsia="Times New Roman" w:hAnsi="Times New Roman" w:cs="Times New Roman"/>
          <w:kern w:val="0"/>
        </w:rPr>
        <w:t>ции помещений.</w:t>
      </w:r>
    </w:p>
    <w:p w14:paraId="6F7FFDAA"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При проведении мероприятий должны соблюдаться требования в области охраны труда, противопожа</w:t>
      </w:r>
      <w:r w:rsidRPr="00A34B8E">
        <w:rPr>
          <w:rFonts w:ascii="Times New Roman" w:eastAsia="Times New Roman" w:hAnsi="Times New Roman" w:cs="Times New Roman"/>
          <w:kern w:val="0"/>
        </w:rPr>
        <w:t>р</w:t>
      </w:r>
      <w:r w:rsidRPr="00A34B8E">
        <w:rPr>
          <w:rFonts w:ascii="Times New Roman" w:eastAsia="Times New Roman" w:hAnsi="Times New Roman" w:cs="Times New Roman"/>
          <w:kern w:val="0"/>
        </w:rPr>
        <w:t>ные, санитарные и прочие правила и нормы, принятые на территории Российской Федерации, а также правила поведения и внутреннего распорядка, действующие на территории Заказчика. Исполнитель несет полную о</w:t>
      </w:r>
      <w:r w:rsidRPr="00A34B8E">
        <w:rPr>
          <w:rFonts w:ascii="Times New Roman" w:eastAsia="Times New Roman" w:hAnsi="Times New Roman" w:cs="Times New Roman"/>
          <w:kern w:val="0"/>
        </w:rPr>
        <w:t>т</w:t>
      </w:r>
      <w:r w:rsidRPr="00A34B8E">
        <w:rPr>
          <w:rFonts w:ascii="Times New Roman" w:eastAsia="Times New Roman" w:hAnsi="Times New Roman" w:cs="Times New Roman"/>
          <w:kern w:val="0"/>
        </w:rPr>
        <w:t>ветственность за соблюдение мер личной и общественной безопасности во время проведения мероприятий.</w:t>
      </w:r>
    </w:p>
    <w:p w14:paraId="1C335B65" w14:textId="77777777" w:rsidR="00A34B8E" w:rsidRPr="00A34B8E" w:rsidRDefault="00A34B8E" w:rsidP="00A34B8E">
      <w:pPr>
        <w:widowControl/>
        <w:suppressAutoHyphens w:val="0"/>
        <w:spacing w:after="0" w:line="240" w:lineRule="auto"/>
        <w:ind w:firstLine="11"/>
        <w:jc w:val="both"/>
        <w:textAlignment w:val="auto"/>
        <w:rPr>
          <w:rFonts w:ascii="Times New Roman" w:eastAsia="Times New Roman" w:hAnsi="Times New Roman" w:cs="Times New Roman"/>
          <w:kern w:val="0"/>
        </w:rPr>
      </w:pPr>
    </w:p>
    <w:p w14:paraId="7945F63F"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b/>
          <w:kern w:val="0"/>
        </w:rPr>
      </w:pPr>
      <w:r w:rsidRPr="00A34B8E">
        <w:rPr>
          <w:rFonts w:ascii="Times New Roman" w:eastAsia="Times New Roman" w:hAnsi="Times New Roman" w:cs="Times New Roman"/>
          <w:b/>
          <w:kern w:val="0"/>
        </w:rPr>
        <w:t>Требования к гарантийному сроку и (или) объему предоставления гарантий их качества:</w:t>
      </w:r>
    </w:p>
    <w:p w14:paraId="0C04D6CF"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 xml:space="preserve">Исполнитель гарантирует качество оказанных услуг в соответствии с действующими санитарно-эпидемиологическими и экологическими нормами и правилами, утвержденными на данный вид услуг. </w:t>
      </w:r>
    </w:p>
    <w:p w14:paraId="30B189DC"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Гарантии качества распространяются на все услуги, оказанные Исполнителем по Контракту.</w:t>
      </w:r>
    </w:p>
    <w:p w14:paraId="26027B6A" w14:textId="77777777" w:rsidR="00A34B8E" w:rsidRPr="00A34B8E" w:rsidRDefault="00A34B8E" w:rsidP="00A34B8E">
      <w:pPr>
        <w:widowControl/>
        <w:suppressAutoHyphens w:val="0"/>
        <w:spacing w:after="0" w:line="240" w:lineRule="auto"/>
        <w:ind w:firstLine="567"/>
        <w:jc w:val="both"/>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Гарантийный срок на оказанные услуги - в течение срока оказания услуг по Контракту.</w:t>
      </w:r>
    </w:p>
    <w:p w14:paraId="484557B7" w14:textId="77777777" w:rsidR="00A34B8E" w:rsidRPr="00A34B8E" w:rsidRDefault="00A34B8E" w:rsidP="00A34B8E">
      <w:pPr>
        <w:widowControl/>
        <w:suppressAutoHyphens w:val="0"/>
        <w:spacing w:after="0" w:line="240" w:lineRule="auto"/>
        <w:ind w:firstLine="567"/>
        <w:textAlignment w:val="auto"/>
        <w:rPr>
          <w:rFonts w:ascii="Times New Roman" w:eastAsia="Times New Roman" w:hAnsi="Times New Roman" w:cs="Times New Roman"/>
          <w:kern w:val="0"/>
        </w:rPr>
      </w:pPr>
      <w:r w:rsidRPr="00A34B8E">
        <w:rPr>
          <w:rFonts w:ascii="Times New Roman" w:eastAsia="Times New Roman" w:hAnsi="Times New Roman" w:cs="Times New Roman"/>
          <w:kern w:val="0"/>
        </w:rPr>
        <w:t>В случае выявления несоответствия результатов оказанных услуг условиям контракта, Заказчик нез</w:t>
      </w:r>
      <w:r w:rsidRPr="00A34B8E">
        <w:rPr>
          <w:rFonts w:ascii="Times New Roman" w:eastAsia="Times New Roman" w:hAnsi="Times New Roman" w:cs="Times New Roman"/>
          <w:kern w:val="0"/>
        </w:rPr>
        <w:t>а</w:t>
      </w:r>
      <w:r w:rsidRPr="00A34B8E">
        <w:rPr>
          <w:rFonts w:ascii="Times New Roman" w:eastAsia="Times New Roman" w:hAnsi="Times New Roman" w:cs="Times New Roman"/>
          <w:kern w:val="0"/>
        </w:rPr>
        <w:t>медлительно уведомляет об этом Исполнителя, совместно составляют акт устранения недостатков с указанием сроков их исправлений. Исполнитель обязан устранить недостатки за свой счет.</w:t>
      </w:r>
    </w:p>
    <w:p w14:paraId="2742E8E4" w14:textId="77777777" w:rsidR="00A34B8E" w:rsidRPr="00A34B8E" w:rsidRDefault="00A34B8E" w:rsidP="00A34B8E">
      <w:pPr>
        <w:widowControl/>
        <w:suppressAutoHyphens w:val="0"/>
        <w:spacing w:after="0" w:line="240" w:lineRule="auto"/>
        <w:textAlignment w:val="auto"/>
        <w:rPr>
          <w:rFonts w:ascii="Times New Roman" w:eastAsia="Times New Roman" w:hAnsi="Times New Roman" w:cs="Times New Roman"/>
          <w:kern w:val="0"/>
        </w:rPr>
      </w:pPr>
    </w:p>
    <w:p w14:paraId="613E6B02" w14:textId="77777777" w:rsidR="00A34B8E" w:rsidRDefault="00A34B8E">
      <w:pPr>
        <w:spacing w:after="0" w:line="240" w:lineRule="auto"/>
        <w:ind w:firstLine="284"/>
        <w:jc w:val="both"/>
        <w:rPr>
          <w:rFonts w:ascii="Times New Roman" w:eastAsia="Times New Roman" w:hAnsi="Times New Roman" w:cs="Times New Roman"/>
          <w:b/>
          <w:lang w:eastAsia="ar-SA"/>
        </w:rPr>
      </w:pPr>
    </w:p>
    <w:p w14:paraId="329C0F3C" w14:textId="77777777" w:rsidR="00A34B8E" w:rsidRDefault="00A34B8E">
      <w:pPr>
        <w:spacing w:after="0" w:line="240" w:lineRule="auto"/>
        <w:ind w:firstLine="284"/>
        <w:jc w:val="both"/>
        <w:rPr>
          <w:rFonts w:ascii="Times New Roman" w:eastAsia="Times New Roman" w:hAnsi="Times New Roman" w:cs="Times New Roman"/>
          <w:b/>
          <w:lang w:eastAsia="ar-SA"/>
        </w:rPr>
      </w:pPr>
    </w:p>
    <w:p w14:paraId="6CEA198F" w14:textId="77777777" w:rsidR="006E0749" w:rsidRDefault="008D50DB">
      <w:pPr>
        <w:spacing w:after="0" w:line="240" w:lineRule="auto"/>
        <w:ind w:firstLine="284"/>
        <w:jc w:val="both"/>
        <w:rPr>
          <w:rFonts w:ascii="Times New Roman" w:hAnsi="Times New Roman" w:cs="Times New Roman"/>
          <w:b/>
        </w:rPr>
      </w:pPr>
      <w:r>
        <w:rPr>
          <w:rFonts w:ascii="Times New Roman" w:hAnsi="Times New Roman" w:cs="Times New Roman"/>
          <w:b/>
        </w:rPr>
        <w:t>Объём оказываемых услуг:</w:t>
      </w:r>
    </w:p>
    <w:p w14:paraId="20A56648" w14:textId="77777777" w:rsidR="003403C5" w:rsidRDefault="003403C5">
      <w:pPr>
        <w:spacing w:after="0" w:line="240" w:lineRule="auto"/>
        <w:ind w:firstLine="284"/>
        <w:jc w:val="both"/>
        <w:rPr>
          <w:rFonts w:ascii="Times New Roman" w:hAnsi="Times New Roman" w:cs="Times New Roman"/>
          <w:b/>
        </w:rPr>
      </w:pPr>
    </w:p>
    <w:tbl>
      <w:tblPr>
        <w:tblStyle w:val="210"/>
        <w:tblW w:w="11563" w:type="dxa"/>
        <w:jc w:val="center"/>
        <w:tblLayout w:type="fixed"/>
        <w:tblLook w:val="04A0" w:firstRow="1" w:lastRow="0" w:firstColumn="1" w:lastColumn="0" w:noHBand="0" w:noVBand="1"/>
      </w:tblPr>
      <w:tblGrid>
        <w:gridCol w:w="1590"/>
        <w:gridCol w:w="1382"/>
        <w:gridCol w:w="1701"/>
        <w:gridCol w:w="2552"/>
        <w:gridCol w:w="1706"/>
        <w:gridCol w:w="1356"/>
        <w:gridCol w:w="1276"/>
      </w:tblGrid>
      <w:tr w:rsidR="003403C5" w:rsidRPr="00345EEC" w14:paraId="44013B25" w14:textId="77777777" w:rsidTr="00794ED6">
        <w:trPr>
          <w:jc w:val="center"/>
        </w:trPr>
        <w:tc>
          <w:tcPr>
            <w:tcW w:w="10287" w:type="dxa"/>
            <w:gridSpan w:val="6"/>
          </w:tcPr>
          <w:p w14:paraId="2C1D4B63" w14:textId="77777777" w:rsidR="003403C5" w:rsidRPr="00345EEC" w:rsidRDefault="003403C5" w:rsidP="00794ED6">
            <w:pPr>
              <w:jc w:val="center"/>
              <w:rPr>
                <w:b/>
              </w:rPr>
            </w:pPr>
            <w:r w:rsidRPr="00345EEC">
              <w:rPr>
                <w:b/>
              </w:rPr>
              <w:t>Тип объекта закупки</w:t>
            </w:r>
          </w:p>
        </w:tc>
        <w:tc>
          <w:tcPr>
            <w:tcW w:w="1276" w:type="dxa"/>
          </w:tcPr>
          <w:p w14:paraId="7AE1D04E" w14:textId="77777777" w:rsidR="003403C5" w:rsidRPr="00345EEC" w:rsidRDefault="003403C5" w:rsidP="00794ED6">
            <w:pPr>
              <w:jc w:val="center"/>
              <w:rPr>
                <w:b/>
              </w:rPr>
            </w:pPr>
            <w:r w:rsidRPr="00345EEC">
              <w:rPr>
                <w:b/>
              </w:rPr>
              <w:t>УСЛУГА</w:t>
            </w:r>
          </w:p>
        </w:tc>
      </w:tr>
      <w:tr w:rsidR="003403C5" w:rsidRPr="00345EEC" w14:paraId="4995EED8" w14:textId="77777777" w:rsidTr="00794ED6">
        <w:trPr>
          <w:jc w:val="center"/>
        </w:trPr>
        <w:tc>
          <w:tcPr>
            <w:tcW w:w="1590" w:type="dxa"/>
          </w:tcPr>
          <w:p w14:paraId="7E46C930" w14:textId="77777777" w:rsidR="003403C5" w:rsidRPr="00345EEC" w:rsidRDefault="003403C5" w:rsidP="00794ED6">
            <w:pPr>
              <w:jc w:val="both"/>
              <w:rPr>
                <w:i/>
                <w:sz w:val="20"/>
                <w:szCs w:val="20"/>
              </w:rPr>
            </w:pPr>
            <w:r w:rsidRPr="00345EEC">
              <w:rPr>
                <w:i/>
                <w:sz w:val="20"/>
                <w:szCs w:val="20"/>
              </w:rPr>
              <w:t>Наименование услуги</w:t>
            </w:r>
          </w:p>
        </w:tc>
        <w:tc>
          <w:tcPr>
            <w:tcW w:w="1382" w:type="dxa"/>
          </w:tcPr>
          <w:p w14:paraId="7CA132F7" w14:textId="77777777" w:rsidR="003403C5" w:rsidRPr="00345EEC" w:rsidRDefault="003403C5" w:rsidP="00794ED6">
            <w:pPr>
              <w:jc w:val="both"/>
              <w:rPr>
                <w:i/>
                <w:sz w:val="20"/>
                <w:szCs w:val="20"/>
              </w:rPr>
            </w:pPr>
            <w:r w:rsidRPr="00345EEC">
              <w:rPr>
                <w:i/>
                <w:sz w:val="20"/>
                <w:szCs w:val="20"/>
              </w:rPr>
              <w:t>Код позиции</w:t>
            </w:r>
          </w:p>
        </w:tc>
        <w:tc>
          <w:tcPr>
            <w:tcW w:w="1701" w:type="dxa"/>
          </w:tcPr>
          <w:p w14:paraId="4F2D29BC" w14:textId="77777777" w:rsidR="003403C5" w:rsidRPr="00345EEC" w:rsidRDefault="003403C5" w:rsidP="00794ED6">
            <w:pPr>
              <w:jc w:val="both"/>
              <w:rPr>
                <w:i/>
                <w:sz w:val="20"/>
                <w:szCs w:val="20"/>
              </w:rPr>
            </w:pPr>
            <w:r w:rsidRPr="00345EEC">
              <w:rPr>
                <w:i/>
                <w:sz w:val="20"/>
                <w:szCs w:val="20"/>
              </w:rPr>
              <w:t>Наименование характеристики</w:t>
            </w:r>
          </w:p>
        </w:tc>
        <w:tc>
          <w:tcPr>
            <w:tcW w:w="2552" w:type="dxa"/>
          </w:tcPr>
          <w:p w14:paraId="12A702D1" w14:textId="77777777" w:rsidR="003403C5" w:rsidRPr="00345EEC" w:rsidRDefault="003403C5" w:rsidP="00794ED6">
            <w:pPr>
              <w:jc w:val="both"/>
              <w:rPr>
                <w:i/>
                <w:sz w:val="20"/>
                <w:szCs w:val="20"/>
              </w:rPr>
            </w:pPr>
            <w:r w:rsidRPr="00345EEC">
              <w:rPr>
                <w:i/>
                <w:sz w:val="20"/>
                <w:szCs w:val="20"/>
              </w:rPr>
              <w:t>Значение</w:t>
            </w:r>
          </w:p>
          <w:p w14:paraId="2C23C685" w14:textId="77777777" w:rsidR="003403C5" w:rsidRPr="00345EEC" w:rsidRDefault="003403C5" w:rsidP="00794ED6">
            <w:pPr>
              <w:jc w:val="both"/>
              <w:rPr>
                <w:i/>
                <w:sz w:val="20"/>
                <w:szCs w:val="20"/>
              </w:rPr>
            </w:pPr>
            <w:r w:rsidRPr="00345EEC">
              <w:rPr>
                <w:i/>
                <w:sz w:val="20"/>
                <w:szCs w:val="20"/>
              </w:rPr>
              <w:t xml:space="preserve"> характеристики</w:t>
            </w:r>
          </w:p>
        </w:tc>
        <w:tc>
          <w:tcPr>
            <w:tcW w:w="1706" w:type="dxa"/>
          </w:tcPr>
          <w:p w14:paraId="7383B7CD" w14:textId="77777777" w:rsidR="003403C5" w:rsidRPr="00345EEC" w:rsidRDefault="003403C5" w:rsidP="00794ED6">
            <w:pPr>
              <w:jc w:val="both"/>
              <w:rPr>
                <w:i/>
                <w:sz w:val="20"/>
                <w:szCs w:val="20"/>
              </w:rPr>
            </w:pPr>
            <w:r w:rsidRPr="00345EEC">
              <w:rPr>
                <w:i/>
                <w:sz w:val="20"/>
                <w:szCs w:val="20"/>
              </w:rPr>
              <w:t>Единица измер</w:t>
            </w:r>
            <w:r w:rsidRPr="00345EEC">
              <w:rPr>
                <w:i/>
                <w:sz w:val="20"/>
                <w:szCs w:val="20"/>
              </w:rPr>
              <w:t>е</w:t>
            </w:r>
            <w:r w:rsidRPr="00345EEC">
              <w:rPr>
                <w:i/>
                <w:sz w:val="20"/>
                <w:szCs w:val="20"/>
              </w:rPr>
              <w:t>ния характер</w:t>
            </w:r>
            <w:r w:rsidRPr="00345EEC">
              <w:rPr>
                <w:i/>
                <w:sz w:val="20"/>
                <w:szCs w:val="20"/>
              </w:rPr>
              <w:t>и</w:t>
            </w:r>
            <w:r w:rsidRPr="00345EEC">
              <w:rPr>
                <w:i/>
                <w:sz w:val="20"/>
                <w:szCs w:val="20"/>
              </w:rPr>
              <w:lastRenderedPageBreak/>
              <w:t>стики</w:t>
            </w:r>
          </w:p>
        </w:tc>
        <w:tc>
          <w:tcPr>
            <w:tcW w:w="1356" w:type="dxa"/>
          </w:tcPr>
          <w:p w14:paraId="1F2F2B5C" w14:textId="77777777" w:rsidR="003403C5" w:rsidRPr="00345EEC" w:rsidRDefault="003403C5" w:rsidP="00794ED6">
            <w:pPr>
              <w:jc w:val="both"/>
              <w:rPr>
                <w:i/>
                <w:sz w:val="20"/>
                <w:szCs w:val="20"/>
              </w:rPr>
            </w:pPr>
            <w:r w:rsidRPr="00345EEC">
              <w:rPr>
                <w:i/>
                <w:sz w:val="20"/>
                <w:szCs w:val="20"/>
              </w:rPr>
              <w:lastRenderedPageBreak/>
              <w:t>Инструкция по заполн</w:t>
            </w:r>
            <w:r w:rsidRPr="00345EEC">
              <w:rPr>
                <w:i/>
                <w:sz w:val="20"/>
                <w:szCs w:val="20"/>
              </w:rPr>
              <w:t>е</w:t>
            </w:r>
            <w:r w:rsidRPr="00345EEC">
              <w:rPr>
                <w:i/>
                <w:sz w:val="20"/>
                <w:szCs w:val="20"/>
              </w:rPr>
              <w:t>нию хара</w:t>
            </w:r>
            <w:r w:rsidRPr="00345EEC">
              <w:rPr>
                <w:i/>
                <w:sz w:val="20"/>
                <w:szCs w:val="20"/>
              </w:rPr>
              <w:t>к</w:t>
            </w:r>
            <w:r w:rsidRPr="00345EEC">
              <w:rPr>
                <w:i/>
                <w:sz w:val="20"/>
                <w:szCs w:val="20"/>
              </w:rPr>
              <w:lastRenderedPageBreak/>
              <w:t>теристики в заявке</w:t>
            </w:r>
          </w:p>
        </w:tc>
        <w:tc>
          <w:tcPr>
            <w:tcW w:w="1276" w:type="dxa"/>
          </w:tcPr>
          <w:p w14:paraId="6F9F33DF" w14:textId="77777777" w:rsidR="003403C5" w:rsidRPr="00345EEC" w:rsidRDefault="003403C5" w:rsidP="00794ED6">
            <w:pPr>
              <w:jc w:val="both"/>
              <w:rPr>
                <w:i/>
                <w:sz w:val="20"/>
                <w:szCs w:val="20"/>
              </w:rPr>
            </w:pPr>
            <w:r w:rsidRPr="00345EEC">
              <w:rPr>
                <w:i/>
                <w:sz w:val="20"/>
                <w:szCs w:val="20"/>
              </w:rPr>
              <w:lastRenderedPageBreak/>
              <w:t>Единица измерения</w:t>
            </w:r>
          </w:p>
        </w:tc>
      </w:tr>
      <w:tr w:rsidR="003403C5" w:rsidRPr="00345EEC" w14:paraId="53E6DFD9" w14:textId="77777777" w:rsidTr="00794ED6">
        <w:trPr>
          <w:jc w:val="center"/>
        </w:trPr>
        <w:tc>
          <w:tcPr>
            <w:tcW w:w="1590" w:type="dxa"/>
            <w:vMerge w:val="restart"/>
          </w:tcPr>
          <w:p w14:paraId="17F89FA0" w14:textId="77777777" w:rsidR="003403C5" w:rsidRPr="00345EEC" w:rsidRDefault="003403C5" w:rsidP="00794ED6">
            <w:pPr>
              <w:pStyle w:val="aff0"/>
              <w:rPr>
                <w:sz w:val="20"/>
                <w:szCs w:val="20"/>
              </w:rPr>
            </w:pPr>
            <w:r>
              <w:rPr>
                <w:sz w:val="20"/>
                <w:szCs w:val="20"/>
              </w:rPr>
              <w:lastRenderedPageBreak/>
              <w:t xml:space="preserve">Услуги </w:t>
            </w:r>
            <w:r w:rsidRPr="00345EEC">
              <w:rPr>
                <w:sz w:val="20"/>
                <w:szCs w:val="20"/>
              </w:rPr>
              <w:t>по д</w:t>
            </w:r>
            <w:r w:rsidRPr="00345EEC">
              <w:rPr>
                <w:sz w:val="20"/>
                <w:szCs w:val="20"/>
              </w:rPr>
              <w:t>е</w:t>
            </w:r>
            <w:r w:rsidRPr="00345EEC">
              <w:rPr>
                <w:sz w:val="20"/>
                <w:szCs w:val="20"/>
              </w:rPr>
              <w:t>ратизации</w:t>
            </w:r>
          </w:p>
        </w:tc>
        <w:tc>
          <w:tcPr>
            <w:tcW w:w="1382" w:type="dxa"/>
            <w:vMerge w:val="restart"/>
          </w:tcPr>
          <w:p w14:paraId="381077B8" w14:textId="77777777" w:rsidR="003403C5" w:rsidRPr="00345EEC" w:rsidRDefault="003403C5" w:rsidP="00794ED6">
            <w:pPr>
              <w:jc w:val="both"/>
              <w:rPr>
                <w:sz w:val="20"/>
                <w:szCs w:val="20"/>
              </w:rPr>
            </w:pPr>
            <w:r w:rsidRPr="00345EEC">
              <w:rPr>
                <w:color w:val="000000"/>
                <w:sz w:val="20"/>
                <w:szCs w:val="20"/>
              </w:rPr>
              <w:t>81.29.11.000</w:t>
            </w:r>
          </w:p>
        </w:tc>
        <w:tc>
          <w:tcPr>
            <w:tcW w:w="1701" w:type="dxa"/>
          </w:tcPr>
          <w:p w14:paraId="6ACDA954" w14:textId="77777777" w:rsidR="003403C5" w:rsidRPr="00345EEC" w:rsidRDefault="003403C5" w:rsidP="00794ED6">
            <w:pPr>
              <w:jc w:val="both"/>
              <w:rPr>
                <w:sz w:val="20"/>
                <w:szCs w:val="20"/>
              </w:rPr>
            </w:pPr>
            <w:r w:rsidRPr="00345EEC">
              <w:rPr>
                <w:sz w:val="20"/>
                <w:szCs w:val="20"/>
              </w:rPr>
              <w:t>Цели проведения услуг</w:t>
            </w:r>
          </w:p>
        </w:tc>
        <w:tc>
          <w:tcPr>
            <w:tcW w:w="2552" w:type="dxa"/>
          </w:tcPr>
          <w:p w14:paraId="6EE5F366" w14:textId="77777777" w:rsidR="003403C5" w:rsidRPr="00345EEC" w:rsidRDefault="003403C5" w:rsidP="00794ED6">
            <w:pPr>
              <w:jc w:val="both"/>
              <w:rPr>
                <w:sz w:val="20"/>
                <w:szCs w:val="20"/>
              </w:rPr>
            </w:pPr>
            <w:proofErr w:type="gramStart"/>
            <w:r>
              <w:rPr>
                <w:rFonts w:eastAsia="Tahoma"/>
                <w:sz w:val="20"/>
                <w:szCs w:val="20"/>
                <w:lang w:eastAsia="zh-CN" w:bidi="hi-IN"/>
              </w:rPr>
              <w:t>П</w:t>
            </w:r>
            <w:r w:rsidRPr="00345EEC">
              <w:rPr>
                <w:rFonts w:eastAsia="Tahoma"/>
                <w:sz w:val="20"/>
                <w:szCs w:val="20"/>
                <w:lang w:eastAsia="zh-CN" w:bidi="hi-IN"/>
              </w:rPr>
              <w:t>оддержание Объектов Заказчиков в надлежащем санитарном состоянии и предотвращения появл</w:t>
            </w:r>
            <w:r w:rsidRPr="00345EEC">
              <w:rPr>
                <w:rFonts w:eastAsia="Tahoma"/>
                <w:sz w:val="20"/>
                <w:szCs w:val="20"/>
                <w:lang w:eastAsia="zh-CN" w:bidi="hi-IN"/>
              </w:rPr>
              <w:t>е</w:t>
            </w:r>
            <w:r w:rsidRPr="00345EEC">
              <w:rPr>
                <w:rFonts w:eastAsia="Tahoma"/>
                <w:sz w:val="20"/>
                <w:szCs w:val="20"/>
                <w:lang w:eastAsia="zh-CN" w:bidi="hi-IN"/>
              </w:rPr>
              <w:t>ния, распространения и</w:t>
            </w:r>
            <w:r w:rsidRPr="00345EEC">
              <w:rPr>
                <w:rFonts w:eastAsia="Tahoma"/>
                <w:sz w:val="20"/>
                <w:szCs w:val="20"/>
                <w:lang w:eastAsia="zh-CN" w:bidi="hi-IN"/>
              </w:rPr>
              <w:t>н</w:t>
            </w:r>
            <w:r w:rsidRPr="00345EEC">
              <w:rPr>
                <w:rFonts w:eastAsia="Tahoma"/>
                <w:sz w:val="20"/>
                <w:szCs w:val="20"/>
                <w:lang w:eastAsia="zh-CN" w:bidi="hi-IN"/>
              </w:rPr>
              <w:t>фекционных заболеваний,  создание неблагоприятных условий для развития и снижения численности насекомых (иксодовых клещей, кровососущих комаров, тараканов, мур</w:t>
            </w:r>
            <w:r w:rsidRPr="00345EEC">
              <w:rPr>
                <w:rFonts w:eastAsia="Tahoma"/>
                <w:sz w:val="20"/>
                <w:szCs w:val="20"/>
                <w:lang w:eastAsia="zh-CN" w:bidi="hi-IN"/>
              </w:rPr>
              <w:t>а</w:t>
            </w:r>
            <w:r w:rsidRPr="00345EEC">
              <w:rPr>
                <w:rFonts w:eastAsia="Tahoma"/>
                <w:sz w:val="20"/>
                <w:szCs w:val="20"/>
                <w:lang w:eastAsia="zh-CN" w:bidi="hi-IN"/>
              </w:rPr>
              <w:t>вьев, блох, мух, клопов, ос и шершней), имеющих эпидемиологическое и санитарно-гигиеническое значение, а также умен</w:t>
            </w:r>
            <w:r w:rsidRPr="00345EEC">
              <w:rPr>
                <w:rFonts w:eastAsia="Tahoma"/>
                <w:sz w:val="20"/>
                <w:szCs w:val="20"/>
                <w:lang w:eastAsia="zh-CN" w:bidi="hi-IN"/>
              </w:rPr>
              <w:t>ь</w:t>
            </w:r>
            <w:r w:rsidRPr="00345EEC">
              <w:rPr>
                <w:rFonts w:eastAsia="Tahoma"/>
                <w:sz w:val="20"/>
                <w:szCs w:val="20"/>
                <w:lang w:eastAsia="zh-CN" w:bidi="hi-IN"/>
              </w:rPr>
              <w:t>шения популяции сина</w:t>
            </w:r>
            <w:r w:rsidRPr="00345EEC">
              <w:rPr>
                <w:rFonts w:eastAsia="Tahoma"/>
                <w:sz w:val="20"/>
                <w:szCs w:val="20"/>
                <w:lang w:eastAsia="zh-CN" w:bidi="hi-IN"/>
              </w:rPr>
              <w:t>н</w:t>
            </w:r>
            <w:r w:rsidRPr="00345EEC">
              <w:rPr>
                <w:rFonts w:eastAsia="Tahoma"/>
                <w:sz w:val="20"/>
                <w:szCs w:val="20"/>
                <w:lang w:eastAsia="zh-CN" w:bidi="hi-IN"/>
              </w:rPr>
              <w:t>тропных грызунов до м</w:t>
            </w:r>
            <w:r w:rsidRPr="00345EEC">
              <w:rPr>
                <w:rFonts w:eastAsia="Tahoma"/>
                <w:sz w:val="20"/>
                <w:szCs w:val="20"/>
                <w:lang w:eastAsia="zh-CN" w:bidi="hi-IN"/>
              </w:rPr>
              <w:t>и</w:t>
            </w:r>
            <w:r w:rsidRPr="00345EEC">
              <w:rPr>
                <w:rFonts w:eastAsia="Tahoma"/>
                <w:sz w:val="20"/>
                <w:szCs w:val="20"/>
                <w:lang w:eastAsia="zh-CN" w:bidi="hi-IN"/>
              </w:rPr>
              <w:t>нимальных значений и поддержания допустимо низкой численности гр</w:t>
            </w:r>
            <w:r w:rsidRPr="00345EEC">
              <w:rPr>
                <w:rFonts w:eastAsia="Tahoma"/>
                <w:sz w:val="20"/>
                <w:szCs w:val="20"/>
                <w:lang w:eastAsia="zh-CN" w:bidi="hi-IN"/>
              </w:rPr>
              <w:t>ы</w:t>
            </w:r>
            <w:r w:rsidRPr="00345EEC">
              <w:rPr>
                <w:rFonts w:eastAsia="Tahoma"/>
                <w:sz w:val="20"/>
                <w:szCs w:val="20"/>
                <w:lang w:eastAsia="zh-CN" w:bidi="hi-IN"/>
              </w:rPr>
              <w:t>зунов в течение всего ср</w:t>
            </w:r>
            <w:r w:rsidRPr="00345EEC">
              <w:rPr>
                <w:rFonts w:eastAsia="Tahoma"/>
                <w:sz w:val="20"/>
                <w:szCs w:val="20"/>
                <w:lang w:eastAsia="zh-CN" w:bidi="hi-IN"/>
              </w:rPr>
              <w:t>о</w:t>
            </w:r>
            <w:r w:rsidRPr="00345EEC">
              <w:rPr>
                <w:rFonts w:eastAsia="Tahoma"/>
                <w:sz w:val="20"/>
                <w:szCs w:val="20"/>
                <w:lang w:eastAsia="zh-CN" w:bidi="hi-IN"/>
              </w:rPr>
              <w:t>ка оказания услуг</w:t>
            </w:r>
            <w:proofErr w:type="gramEnd"/>
          </w:p>
        </w:tc>
        <w:tc>
          <w:tcPr>
            <w:tcW w:w="1706" w:type="dxa"/>
          </w:tcPr>
          <w:p w14:paraId="06B781E0" w14:textId="77777777" w:rsidR="003403C5" w:rsidRPr="00345EEC" w:rsidRDefault="003403C5" w:rsidP="00794ED6">
            <w:pPr>
              <w:jc w:val="center"/>
              <w:rPr>
                <w:sz w:val="20"/>
                <w:szCs w:val="20"/>
              </w:rPr>
            </w:pPr>
            <w:r w:rsidRPr="00345EEC">
              <w:rPr>
                <w:sz w:val="20"/>
                <w:szCs w:val="20"/>
              </w:rPr>
              <w:t>-</w:t>
            </w:r>
          </w:p>
        </w:tc>
        <w:tc>
          <w:tcPr>
            <w:tcW w:w="1356" w:type="dxa"/>
          </w:tcPr>
          <w:p w14:paraId="48FE1E8E" w14:textId="77777777" w:rsidR="003403C5" w:rsidRPr="00345EEC" w:rsidRDefault="003403C5" w:rsidP="00794ED6">
            <w:pPr>
              <w:jc w:val="both"/>
              <w:rPr>
                <w:sz w:val="20"/>
                <w:szCs w:val="20"/>
              </w:rPr>
            </w:pPr>
            <w:r w:rsidRPr="00345EEC">
              <w:rPr>
                <w:rFonts w:eastAsia="Tahoma"/>
                <w:sz w:val="20"/>
                <w:szCs w:val="20"/>
                <w:lang w:eastAsia="zh-CN" w:bidi="hi-IN"/>
              </w:rPr>
              <w:t>Значение характер</w:t>
            </w:r>
            <w:r w:rsidRPr="00345EEC">
              <w:rPr>
                <w:rFonts w:eastAsia="Tahoma"/>
                <w:sz w:val="20"/>
                <w:szCs w:val="20"/>
                <w:lang w:eastAsia="zh-CN" w:bidi="hi-IN"/>
              </w:rPr>
              <w:t>и</w:t>
            </w:r>
            <w:r w:rsidRPr="00345EEC">
              <w:rPr>
                <w:rFonts w:eastAsia="Tahoma"/>
                <w:sz w:val="20"/>
                <w:szCs w:val="20"/>
                <w:lang w:eastAsia="zh-CN" w:bidi="hi-IN"/>
              </w:rPr>
              <w:t>стики не может изм</w:t>
            </w:r>
            <w:r w:rsidRPr="00345EEC">
              <w:rPr>
                <w:rFonts w:eastAsia="Tahoma"/>
                <w:sz w:val="20"/>
                <w:szCs w:val="20"/>
                <w:lang w:eastAsia="zh-CN" w:bidi="hi-IN"/>
              </w:rPr>
              <w:t>е</w:t>
            </w:r>
            <w:r w:rsidRPr="00345EEC">
              <w:rPr>
                <w:rFonts w:eastAsia="Tahoma"/>
                <w:sz w:val="20"/>
                <w:szCs w:val="20"/>
                <w:lang w:eastAsia="zh-CN" w:bidi="hi-IN"/>
              </w:rPr>
              <w:t>няться участником закупки</w:t>
            </w:r>
          </w:p>
        </w:tc>
        <w:tc>
          <w:tcPr>
            <w:tcW w:w="1276" w:type="dxa"/>
            <w:vMerge w:val="restart"/>
          </w:tcPr>
          <w:p w14:paraId="57E6FF8E" w14:textId="77777777" w:rsidR="003403C5" w:rsidRPr="00345EEC" w:rsidRDefault="003403C5" w:rsidP="00794ED6">
            <w:pPr>
              <w:jc w:val="center"/>
              <w:rPr>
                <w:sz w:val="20"/>
                <w:szCs w:val="20"/>
              </w:rPr>
            </w:pPr>
            <w:r w:rsidRPr="00345EEC">
              <w:rPr>
                <w:sz w:val="20"/>
                <w:szCs w:val="20"/>
              </w:rPr>
              <w:t>Мес.</w:t>
            </w:r>
          </w:p>
        </w:tc>
      </w:tr>
      <w:tr w:rsidR="003403C5" w:rsidRPr="00345EEC" w14:paraId="387237D0" w14:textId="77777777" w:rsidTr="00794ED6">
        <w:trPr>
          <w:jc w:val="center"/>
        </w:trPr>
        <w:tc>
          <w:tcPr>
            <w:tcW w:w="1590" w:type="dxa"/>
            <w:vMerge/>
          </w:tcPr>
          <w:p w14:paraId="5B266BEF" w14:textId="77777777" w:rsidR="003403C5" w:rsidRPr="00345EEC" w:rsidRDefault="003403C5" w:rsidP="00794ED6">
            <w:pPr>
              <w:jc w:val="both"/>
              <w:rPr>
                <w:sz w:val="20"/>
                <w:szCs w:val="20"/>
              </w:rPr>
            </w:pPr>
          </w:p>
        </w:tc>
        <w:tc>
          <w:tcPr>
            <w:tcW w:w="1382" w:type="dxa"/>
            <w:vMerge/>
          </w:tcPr>
          <w:p w14:paraId="6C07A370" w14:textId="77777777" w:rsidR="003403C5" w:rsidRPr="00345EEC" w:rsidRDefault="003403C5" w:rsidP="00794ED6">
            <w:pPr>
              <w:jc w:val="both"/>
              <w:rPr>
                <w:sz w:val="20"/>
                <w:szCs w:val="20"/>
              </w:rPr>
            </w:pPr>
          </w:p>
        </w:tc>
        <w:tc>
          <w:tcPr>
            <w:tcW w:w="1701" w:type="dxa"/>
            <w:vAlign w:val="center"/>
          </w:tcPr>
          <w:p w14:paraId="7C15E3F0" w14:textId="77777777" w:rsidR="003403C5" w:rsidRPr="00345EEC" w:rsidRDefault="003403C5" w:rsidP="00794ED6">
            <w:pPr>
              <w:jc w:val="center"/>
              <w:rPr>
                <w:sz w:val="20"/>
                <w:szCs w:val="20"/>
              </w:rPr>
            </w:pPr>
            <w:r w:rsidRPr="00345EEC">
              <w:rPr>
                <w:sz w:val="20"/>
                <w:szCs w:val="20"/>
              </w:rPr>
              <w:t>Общая площадь помещений</w:t>
            </w:r>
          </w:p>
        </w:tc>
        <w:tc>
          <w:tcPr>
            <w:tcW w:w="2552" w:type="dxa"/>
            <w:vAlign w:val="center"/>
          </w:tcPr>
          <w:p w14:paraId="6ED66FE3" w14:textId="77777777" w:rsidR="003403C5" w:rsidRPr="003F76E7" w:rsidRDefault="003403C5" w:rsidP="00794ED6">
            <w:pPr>
              <w:jc w:val="center"/>
              <w:rPr>
                <w:b/>
                <w:sz w:val="20"/>
                <w:szCs w:val="20"/>
              </w:rPr>
            </w:pPr>
            <w:r w:rsidRPr="003F76E7">
              <w:rPr>
                <w:rFonts w:eastAsia="Calibri"/>
                <w:b/>
                <w:color w:val="000000"/>
                <w:sz w:val="18"/>
                <w:szCs w:val="18"/>
                <w:lang w:eastAsia="en-US"/>
              </w:rPr>
              <w:t>1 891,70</w:t>
            </w:r>
          </w:p>
        </w:tc>
        <w:tc>
          <w:tcPr>
            <w:tcW w:w="1706" w:type="dxa"/>
            <w:vAlign w:val="center"/>
          </w:tcPr>
          <w:p w14:paraId="338F417D" w14:textId="77777777" w:rsidR="003403C5" w:rsidRPr="00345EEC" w:rsidRDefault="003403C5" w:rsidP="00794ED6">
            <w:pPr>
              <w:jc w:val="center"/>
              <w:rPr>
                <w:sz w:val="20"/>
                <w:szCs w:val="20"/>
              </w:rPr>
            </w:pPr>
            <w:r w:rsidRPr="00345EEC">
              <w:rPr>
                <w:sz w:val="20"/>
                <w:szCs w:val="20"/>
              </w:rPr>
              <w:t>М</w:t>
            </w:r>
            <w:proofErr w:type="gramStart"/>
            <w:r w:rsidRPr="00345EEC">
              <w:rPr>
                <w:sz w:val="20"/>
                <w:szCs w:val="20"/>
              </w:rPr>
              <w:t>2</w:t>
            </w:r>
            <w:proofErr w:type="gramEnd"/>
          </w:p>
        </w:tc>
        <w:tc>
          <w:tcPr>
            <w:tcW w:w="1356" w:type="dxa"/>
          </w:tcPr>
          <w:p w14:paraId="19D03327" w14:textId="77777777" w:rsidR="003403C5" w:rsidRPr="00345EEC" w:rsidRDefault="003403C5" w:rsidP="00794ED6">
            <w:pPr>
              <w:jc w:val="both"/>
              <w:rPr>
                <w:sz w:val="20"/>
                <w:szCs w:val="20"/>
              </w:rPr>
            </w:pPr>
            <w:r w:rsidRPr="00345EEC">
              <w:rPr>
                <w:rFonts w:eastAsia="Tahoma"/>
                <w:sz w:val="20"/>
                <w:szCs w:val="20"/>
                <w:lang w:eastAsia="zh-CN" w:bidi="hi-IN"/>
              </w:rPr>
              <w:t>Значение характер</w:t>
            </w:r>
            <w:r w:rsidRPr="00345EEC">
              <w:rPr>
                <w:rFonts w:eastAsia="Tahoma"/>
                <w:sz w:val="20"/>
                <w:szCs w:val="20"/>
                <w:lang w:eastAsia="zh-CN" w:bidi="hi-IN"/>
              </w:rPr>
              <w:t>и</w:t>
            </w:r>
            <w:r w:rsidRPr="00345EEC">
              <w:rPr>
                <w:rFonts w:eastAsia="Tahoma"/>
                <w:sz w:val="20"/>
                <w:szCs w:val="20"/>
                <w:lang w:eastAsia="zh-CN" w:bidi="hi-IN"/>
              </w:rPr>
              <w:t>стики не может изм</w:t>
            </w:r>
            <w:r w:rsidRPr="00345EEC">
              <w:rPr>
                <w:rFonts w:eastAsia="Tahoma"/>
                <w:sz w:val="20"/>
                <w:szCs w:val="20"/>
                <w:lang w:eastAsia="zh-CN" w:bidi="hi-IN"/>
              </w:rPr>
              <w:t>е</w:t>
            </w:r>
            <w:r w:rsidRPr="00345EEC">
              <w:rPr>
                <w:rFonts w:eastAsia="Tahoma"/>
                <w:sz w:val="20"/>
                <w:szCs w:val="20"/>
                <w:lang w:eastAsia="zh-CN" w:bidi="hi-IN"/>
              </w:rPr>
              <w:t>няться участником закупки</w:t>
            </w:r>
          </w:p>
        </w:tc>
        <w:tc>
          <w:tcPr>
            <w:tcW w:w="1276" w:type="dxa"/>
            <w:vMerge/>
          </w:tcPr>
          <w:p w14:paraId="6347115E" w14:textId="77777777" w:rsidR="003403C5" w:rsidRPr="00345EEC" w:rsidRDefault="003403C5" w:rsidP="00794ED6">
            <w:pPr>
              <w:jc w:val="both"/>
              <w:rPr>
                <w:sz w:val="20"/>
                <w:szCs w:val="20"/>
              </w:rPr>
            </w:pPr>
          </w:p>
        </w:tc>
      </w:tr>
      <w:tr w:rsidR="003403C5" w:rsidRPr="00345EEC" w14:paraId="026F235E" w14:textId="77777777" w:rsidTr="00794ED6">
        <w:trPr>
          <w:jc w:val="center"/>
        </w:trPr>
        <w:tc>
          <w:tcPr>
            <w:tcW w:w="1590" w:type="dxa"/>
            <w:vMerge w:val="restart"/>
          </w:tcPr>
          <w:p w14:paraId="10D3F949" w14:textId="77777777" w:rsidR="003403C5" w:rsidRPr="00345EEC" w:rsidRDefault="003403C5" w:rsidP="00794ED6">
            <w:pPr>
              <w:jc w:val="both"/>
              <w:rPr>
                <w:sz w:val="20"/>
                <w:szCs w:val="20"/>
              </w:rPr>
            </w:pPr>
            <w:r w:rsidRPr="00345EEC">
              <w:rPr>
                <w:color w:val="000000"/>
                <w:sz w:val="20"/>
                <w:szCs w:val="20"/>
              </w:rPr>
              <w:t>Услуги по дезинсекции</w:t>
            </w:r>
          </w:p>
        </w:tc>
        <w:tc>
          <w:tcPr>
            <w:tcW w:w="1382" w:type="dxa"/>
            <w:vMerge w:val="restart"/>
          </w:tcPr>
          <w:p w14:paraId="2F0F2D61" w14:textId="77777777" w:rsidR="003403C5" w:rsidRPr="00345EEC" w:rsidRDefault="003403C5" w:rsidP="00794ED6">
            <w:pPr>
              <w:jc w:val="both"/>
              <w:rPr>
                <w:sz w:val="20"/>
                <w:szCs w:val="20"/>
              </w:rPr>
            </w:pPr>
            <w:r w:rsidRPr="00345EEC">
              <w:rPr>
                <w:color w:val="000000"/>
                <w:sz w:val="20"/>
                <w:szCs w:val="20"/>
              </w:rPr>
              <w:t>81.29.11.000</w:t>
            </w:r>
          </w:p>
        </w:tc>
        <w:tc>
          <w:tcPr>
            <w:tcW w:w="1701" w:type="dxa"/>
          </w:tcPr>
          <w:p w14:paraId="744C9D21" w14:textId="77777777" w:rsidR="003403C5" w:rsidRPr="00345EEC" w:rsidRDefault="003403C5" w:rsidP="00794ED6">
            <w:pPr>
              <w:jc w:val="both"/>
              <w:rPr>
                <w:sz w:val="20"/>
                <w:szCs w:val="20"/>
              </w:rPr>
            </w:pPr>
            <w:r w:rsidRPr="00345EEC">
              <w:rPr>
                <w:sz w:val="20"/>
                <w:szCs w:val="20"/>
              </w:rPr>
              <w:t>Цели проведения услуг</w:t>
            </w:r>
          </w:p>
        </w:tc>
        <w:tc>
          <w:tcPr>
            <w:tcW w:w="2552" w:type="dxa"/>
          </w:tcPr>
          <w:p w14:paraId="3A34F25A" w14:textId="77777777" w:rsidR="003403C5" w:rsidRPr="00345EEC" w:rsidRDefault="003403C5" w:rsidP="00794ED6">
            <w:pPr>
              <w:jc w:val="both"/>
              <w:rPr>
                <w:sz w:val="20"/>
                <w:szCs w:val="20"/>
              </w:rPr>
            </w:pPr>
            <w:proofErr w:type="gramStart"/>
            <w:r>
              <w:rPr>
                <w:rFonts w:eastAsia="Tahoma"/>
                <w:sz w:val="20"/>
                <w:szCs w:val="20"/>
                <w:lang w:eastAsia="zh-CN" w:bidi="hi-IN"/>
              </w:rPr>
              <w:t>П</w:t>
            </w:r>
            <w:r w:rsidRPr="00345EEC">
              <w:rPr>
                <w:rFonts w:eastAsia="Tahoma"/>
                <w:sz w:val="20"/>
                <w:szCs w:val="20"/>
                <w:lang w:eastAsia="zh-CN" w:bidi="hi-IN"/>
              </w:rPr>
              <w:t>оддержание Объектов Заказчиков в надлежащем санитарном состоянии и предотвращения появл</w:t>
            </w:r>
            <w:r w:rsidRPr="00345EEC">
              <w:rPr>
                <w:rFonts w:eastAsia="Tahoma"/>
                <w:sz w:val="20"/>
                <w:szCs w:val="20"/>
                <w:lang w:eastAsia="zh-CN" w:bidi="hi-IN"/>
              </w:rPr>
              <w:t>е</w:t>
            </w:r>
            <w:r w:rsidRPr="00345EEC">
              <w:rPr>
                <w:rFonts w:eastAsia="Tahoma"/>
                <w:sz w:val="20"/>
                <w:szCs w:val="20"/>
                <w:lang w:eastAsia="zh-CN" w:bidi="hi-IN"/>
              </w:rPr>
              <w:t>ния, распространения и</w:t>
            </w:r>
            <w:r w:rsidRPr="00345EEC">
              <w:rPr>
                <w:rFonts w:eastAsia="Tahoma"/>
                <w:sz w:val="20"/>
                <w:szCs w:val="20"/>
                <w:lang w:eastAsia="zh-CN" w:bidi="hi-IN"/>
              </w:rPr>
              <w:t>н</w:t>
            </w:r>
            <w:r w:rsidRPr="00345EEC">
              <w:rPr>
                <w:rFonts w:eastAsia="Tahoma"/>
                <w:sz w:val="20"/>
                <w:szCs w:val="20"/>
                <w:lang w:eastAsia="zh-CN" w:bidi="hi-IN"/>
              </w:rPr>
              <w:t>фекционных заболеваний,  создание неблагоприятных условий для развития и снижения численности насекомых (иксодовых клещей, кровососущих комаров, тараканов, мур</w:t>
            </w:r>
            <w:r w:rsidRPr="00345EEC">
              <w:rPr>
                <w:rFonts w:eastAsia="Tahoma"/>
                <w:sz w:val="20"/>
                <w:szCs w:val="20"/>
                <w:lang w:eastAsia="zh-CN" w:bidi="hi-IN"/>
              </w:rPr>
              <w:t>а</w:t>
            </w:r>
            <w:r w:rsidRPr="00345EEC">
              <w:rPr>
                <w:rFonts w:eastAsia="Tahoma"/>
                <w:sz w:val="20"/>
                <w:szCs w:val="20"/>
                <w:lang w:eastAsia="zh-CN" w:bidi="hi-IN"/>
              </w:rPr>
              <w:t>вьев, блох, мух, клопов, ос и шершней), имеющих эпидемиологическое и санитарно-гигиеническое значение, а также умен</w:t>
            </w:r>
            <w:r w:rsidRPr="00345EEC">
              <w:rPr>
                <w:rFonts w:eastAsia="Tahoma"/>
                <w:sz w:val="20"/>
                <w:szCs w:val="20"/>
                <w:lang w:eastAsia="zh-CN" w:bidi="hi-IN"/>
              </w:rPr>
              <w:t>ь</w:t>
            </w:r>
            <w:r w:rsidRPr="00345EEC">
              <w:rPr>
                <w:rFonts w:eastAsia="Tahoma"/>
                <w:sz w:val="20"/>
                <w:szCs w:val="20"/>
                <w:lang w:eastAsia="zh-CN" w:bidi="hi-IN"/>
              </w:rPr>
              <w:t>шения популяции сина</w:t>
            </w:r>
            <w:r w:rsidRPr="00345EEC">
              <w:rPr>
                <w:rFonts w:eastAsia="Tahoma"/>
                <w:sz w:val="20"/>
                <w:szCs w:val="20"/>
                <w:lang w:eastAsia="zh-CN" w:bidi="hi-IN"/>
              </w:rPr>
              <w:t>н</w:t>
            </w:r>
            <w:r w:rsidRPr="00345EEC">
              <w:rPr>
                <w:rFonts w:eastAsia="Tahoma"/>
                <w:sz w:val="20"/>
                <w:szCs w:val="20"/>
                <w:lang w:eastAsia="zh-CN" w:bidi="hi-IN"/>
              </w:rPr>
              <w:t>тропных грызунов до м</w:t>
            </w:r>
            <w:r w:rsidRPr="00345EEC">
              <w:rPr>
                <w:rFonts w:eastAsia="Tahoma"/>
                <w:sz w:val="20"/>
                <w:szCs w:val="20"/>
                <w:lang w:eastAsia="zh-CN" w:bidi="hi-IN"/>
              </w:rPr>
              <w:t>и</w:t>
            </w:r>
            <w:r w:rsidRPr="00345EEC">
              <w:rPr>
                <w:rFonts w:eastAsia="Tahoma"/>
                <w:sz w:val="20"/>
                <w:szCs w:val="20"/>
                <w:lang w:eastAsia="zh-CN" w:bidi="hi-IN"/>
              </w:rPr>
              <w:t>нимальных значений и поддержания допустимо низкой численности гр</w:t>
            </w:r>
            <w:r w:rsidRPr="00345EEC">
              <w:rPr>
                <w:rFonts w:eastAsia="Tahoma"/>
                <w:sz w:val="20"/>
                <w:szCs w:val="20"/>
                <w:lang w:eastAsia="zh-CN" w:bidi="hi-IN"/>
              </w:rPr>
              <w:t>ы</w:t>
            </w:r>
            <w:r w:rsidRPr="00345EEC">
              <w:rPr>
                <w:rFonts w:eastAsia="Tahoma"/>
                <w:sz w:val="20"/>
                <w:szCs w:val="20"/>
                <w:lang w:eastAsia="zh-CN" w:bidi="hi-IN"/>
              </w:rPr>
              <w:lastRenderedPageBreak/>
              <w:t>зунов в течение всего ср</w:t>
            </w:r>
            <w:r w:rsidRPr="00345EEC">
              <w:rPr>
                <w:rFonts w:eastAsia="Tahoma"/>
                <w:sz w:val="20"/>
                <w:szCs w:val="20"/>
                <w:lang w:eastAsia="zh-CN" w:bidi="hi-IN"/>
              </w:rPr>
              <w:t>о</w:t>
            </w:r>
            <w:r w:rsidRPr="00345EEC">
              <w:rPr>
                <w:rFonts w:eastAsia="Tahoma"/>
                <w:sz w:val="20"/>
                <w:szCs w:val="20"/>
                <w:lang w:eastAsia="zh-CN" w:bidi="hi-IN"/>
              </w:rPr>
              <w:t>ка оказания услуг</w:t>
            </w:r>
            <w:proofErr w:type="gramEnd"/>
          </w:p>
        </w:tc>
        <w:tc>
          <w:tcPr>
            <w:tcW w:w="1706" w:type="dxa"/>
          </w:tcPr>
          <w:p w14:paraId="1C4227CF" w14:textId="77777777" w:rsidR="003403C5" w:rsidRPr="00345EEC" w:rsidRDefault="003403C5" w:rsidP="00794ED6">
            <w:pPr>
              <w:jc w:val="center"/>
              <w:rPr>
                <w:sz w:val="20"/>
                <w:szCs w:val="20"/>
              </w:rPr>
            </w:pPr>
            <w:r w:rsidRPr="00345EEC">
              <w:rPr>
                <w:sz w:val="20"/>
                <w:szCs w:val="20"/>
              </w:rPr>
              <w:lastRenderedPageBreak/>
              <w:t>-</w:t>
            </w:r>
          </w:p>
        </w:tc>
        <w:tc>
          <w:tcPr>
            <w:tcW w:w="1356" w:type="dxa"/>
          </w:tcPr>
          <w:p w14:paraId="30FE041F" w14:textId="77777777" w:rsidR="003403C5" w:rsidRPr="00345EEC" w:rsidRDefault="003403C5" w:rsidP="00794ED6">
            <w:pPr>
              <w:jc w:val="center"/>
              <w:rPr>
                <w:sz w:val="20"/>
                <w:szCs w:val="20"/>
              </w:rPr>
            </w:pPr>
            <w:r w:rsidRPr="00345EEC">
              <w:rPr>
                <w:rFonts w:eastAsia="Tahoma"/>
                <w:sz w:val="20"/>
                <w:szCs w:val="20"/>
                <w:lang w:eastAsia="zh-CN" w:bidi="hi-IN"/>
              </w:rPr>
              <w:t>Значение характер</w:t>
            </w:r>
            <w:r w:rsidRPr="00345EEC">
              <w:rPr>
                <w:rFonts w:eastAsia="Tahoma"/>
                <w:sz w:val="20"/>
                <w:szCs w:val="20"/>
                <w:lang w:eastAsia="zh-CN" w:bidi="hi-IN"/>
              </w:rPr>
              <w:t>и</w:t>
            </w:r>
            <w:r w:rsidRPr="00345EEC">
              <w:rPr>
                <w:rFonts w:eastAsia="Tahoma"/>
                <w:sz w:val="20"/>
                <w:szCs w:val="20"/>
                <w:lang w:eastAsia="zh-CN" w:bidi="hi-IN"/>
              </w:rPr>
              <w:t>стики не может изм</w:t>
            </w:r>
            <w:r w:rsidRPr="00345EEC">
              <w:rPr>
                <w:rFonts w:eastAsia="Tahoma"/>
                <w:sz w:val="20"/>
                <w:szCs w:val="20"/>
                <w:lang w:eastAsia="zh-CN" w:bidi="hi-IN"/>
              </w:rPr>
              <w:t>е</w:t>
            </w:r>
            <w:r w:rsidRPr="00345EEC">
              <w:rPr>
                <w:rFonts w:eastAsia="Tahoma"/>
                <w:sz w:val="20"/>
                <w:szCs w:val="20"/>
                <w:lang w:eastAsia="zh-CN" w:bidi="hi-IN"/>
              </w:rPr>
              <w:t>няться участником закупки</w:t>
            </w:r>
          </w:p>
        </w:tc>
        <w:tc>
          <w:tcPr>
            <w:tcW w:w="1276" w:type="dxa"/>
          </w:tcPr>
          <w:p w14:paraId="1BF0DD86" w14:textId="77777777" w:rsidR="003403C5" w:rsidRPr="00345EEC" w:rsidRDefault="003403C5" w:rsidP="00794ED6">
            <w:pPr>
              <w:jc w:val="center"/>
              <w:rPr>
                <w:sz w:val="20"/>
                <w:szCs w:val="20"/>
              </w:rPr>
            </w:pPr>
            <w:r w:rsidRPr="00345EEC">
              <w:rPr>
                <w:sz w:val="20"/>
                <w:szCs w:val="20"/>
              </w:rPr>
              <w:t>Мес.</w:t>
            </w:r>
          </w:p>
        </w:tc>
      </w:tr>
      <w:tr w:rsidR="003403C5" w:rsidRPr="00345EEC" w14:paraId="2FB91592" w14:textId="77777777" w:rsidTr="00794ED6">
        <w:trPr>
          <w:jc w:val="center"/>
        </w:trPr>
        <w:tc>
          <w:tcPr>
            <w:tcW w:w="1590" w:type="dxa"/>
            <w:vMerge/>
          </w:tcPr>
          <w:p w14:paraId="7CAC7DC6" w14:textId="77777777" w:rsidR="003403C5" w:rsidRPr="00345EEC" w:rsidRDefault="003403C5" w:rsidP="00794ED6">
            <w:pPr>
              <w:jc w:val="both"/>
              <w:rPr>
                <w:sz w:val="20"/>
                <w:szCs w:val="20"/>
              </w:rPr>
            </w:pPr>
          </w:p>
        </w:tc>
        <w:tc>
          <w:tcPr>
            <w:tcW w:w="1382" w:type="dxa"/>
            <w:vMerge/>
          </w:tcPr>
          <w:p w14:paraId="006210B8" w14:textId="77777777" w:rsidR="003403C5" w:rsidRPr="00345EEC" w:rsidRDefault="003403C5" w:rsidP="00794ED6">
            <w:pPr>
              <w:jc w:val="both"/>
              <w:rPr>
                <w:sz w:val="20"/>
                <w:szCs w:val="20"/>
              </w:rPr>
            </w:pPr>
          </w:p>
        </w:tc>
        <w:tc>
          <w:tcPr>
            <w:tcW w:w="1701" w:type="dxa"/>
            <w:vAlign w:val="center"/>
          </w:tcPr>
          <w:p w14:paraId="4D2809BB" w14:textId="77777777" w:rsidR="003403C5" w:rsidRPr="00345EEC" w:rsidRDefault="003403C5" w:rsidP="00794ED6">
            <w:pPr>
              <w:jc w:val="center"/>
              <w:rPr>
                <w:sz w:val="20"/>
                <w:szCs w:val="20"/>
              </w:rPr>
            </w:pPr>
            <w:r w:rsidRPr="00345EEC">
              <w:rPr>
                <w:sz w:val="20"/>
                <w:szCs w:val="20"/>
              </w:rPr>
              <w:t>Общая площадь помещений</w:t>
            </w:r>
          </w:p>
        </w:tc>
        <w:tc>
          <w:tcPr>
            <w:tcW w:w="2552" w:type="dxa"/>
            <w:vAlign w:val="center"/>
          </w:tcPr>
          <w:p w14:paraId="140A2F31" w14:textId="77777777" w:rsidR="003403C5" w:rsidRPr="003F76E7" w:rsidRDefault="003403C5" w:rsidP="00794ED6">
            <w:pPr>
              <w:jc w:val="center"/>
              <w:rPr>
                <w:b/>
                <w:sz w:val="20"/>
                <w:szCs w:val="20"/>
              </w:rPr>
            </w:pPr>
            <w:r w:rsidRPr="003F76E7">
              <w:rPr>
                <w:rFonts w:eastAsia="Calibri"/>
                <w:b/>
                <w:color w:val="000000"/>
                <w:sz w:val="18"/>
                <w:szCs w:val="18"/>
                <w:lang w:eastAsia="en-US"/>
              </w:rPr>
              <w:t>1 891,70</w:t>
            </w:r>
          </w:p>
        </w:tc>
        <w:tc>
          <w:tcPr>
            <w:tcW w:w="1706" w:type="dxa"/>
            <w:vAlign w:val="center"/>
          </w:tcPr>
          <w:p w14:paraId="65C12E02" w14:textId="77777777" w:rsidR="003403C5" w:rsidRPr="00345EEC" w:rsidRDefault="003403C5" w:rsidP="00794ED6">
            <w:pPr>
              <w:jc w:val="center"/>
              <w:rPr>
                <w:sz w:val="20"/>
                <w:szCs w:val="20"/>
              </w:rPr>
            </w:pPr>
            <w:r w:rsidRPr="00345EEC">
              <w:rPr>
                <w:sz w:val="20"/>
                <w:szCs w:val="20"/>
              </w:rPr>
              <w:t>М</w:t>
            </w:r>
            <w:proofErr w:type="gramStart"/>
            <w:r w:rsidRPr="00345EEC">
              <w:rPr>
                <w:sz w:val="20"/>
                <w:szCs w:val="20"/>
              </w:rPr>
              <w:t>2</w:t>
            </w:r>
            <w:proofErr w:type="gramEnd"/>
          </w:p>
        </w:tc>
        <w:tc>
          <w:tcPr>
            <w:tcW w:w="1356" w:type="dxa"/>
          </w:tcPr>
          <w:p w14:paraId="3F0F004F" w14:textId="77777777" w:rsidR="003403C5" w:rsidRPr="00345EEC" w:rsidRDefault="003403C5" w:rsidP="00794ED6">
            <w:pPr>
              <w:jc w:val="center"/>
              <w:rPr>
                <w:sz w:val="20"/>
                <w:szCs w:val="20"/>
              </w:rPr>
            </w:pPr>
            <w:r w:rsidRPr="00345EEC">
              <w:rPr>
                <w:rFonts w:eastAsia="Tahoma"/>
                <w:sz w:val="20"/>
                <w:szCs w:val="20"/>
                <w:lang w:eastAsia="zh-CN" w:bidi="hi-IN"/>
              </w:rPr>
              <w:t>Значение характер</w:t>
            </w:r>
            <w:r w:rsidRPr="00345EEC">
              <w:rPr>
                <w:rFonts w:eastAsia="Tahoma"/>
                <w:sz w:val="20"/>
                <w:szCs w:val="20"/>
                <w:lang w:eastAsia="zh-CN" w:bidi="hi-IN"/>
              </w:rPr>
              <w:t>и</w:t>
            </w:r>
            <w:r w:rsidRPr="00345EEC">
              <w:rPr>
                <w:rFonts w:eastAsia="Tahoma"/>
                <w:sz w:val="20"/>
                <w:szCs w:val="20"/>
                <w:lang w:eastAsia="zh-CN" w:bidi="hi-IN"/>
              </w:rPr>
              <w:t>стики не может изм</w:t>
            </w:r>
            <w:r w:rsidRPr="00345EEC">
              <w:rPr>
                <w:rFonts w:eastAsia="Tahoma"/>
                <w:sz w:val="20"/>
                <w:szCs w:val="20"/>
                <w:lang w:eastAsia="zh-CN" w:bidi="hi-IN"/>
              </w:rPr>
              <w:t>е</w:t>
            </w:r>
            <w:r w:rsidRPr="00345EEC">
              <w:rPr>
                <w:rFonts w:eastAsia="Tahoma"/>
                <w:sz w:val="20"/>
                <w:szCs w:val="20"/>
                <w:lang w:eastAsia="zh-CN" w:bidi="hi-IN"/>
              </w:rPr>
              <w:t>няться участником закупки</w:t>
            </w:r>
          </w:p>
        </w:tc>
        <w:tc>
          <w:tcPr>
            <w:tcW w:w="1276" w:type="dxa"/>
          </w:tcPr>
          <w:p w14:paraId="3D8B9AA9" w14:textId="77777777" w:rsidR="003403C5" w:rsidRPr="00345EEC" w:rsidRDefault="003403C5" w:rsidP="00794ED6">
            <w:pPr>
              <w:jc w:val="center"/>
              <w:rPr>
                <w:sz w:val="20"/>
                <w:szCs w:val="20"/>
              </w:rPr>
            </w:pPr>
          </w:p>
        </w:tc>
      </w:tr>
    </w:tbl>
    <w:p w14:paraId="4412B4FB" w14:textId="77777777" w:rsidR="006E0749" w:rsidRDefault="006E0749">
      <w:pPr>
        <w:spacing w:after="0" w:line="240" w:lineRule="auto"/>
        <w:ind w:firstLine="284"/>
        <w:jc w:val="both"/>
        <w:rPr>
          <w:rFonts w:ascii="Times New Roman" w:eastAsia="Times New Roman" w:hAnsi="Times New Roman" w:cs="Times New Roman"/>
          <w:lang w:eastAsia="ar-SA"/>
        </w:rPr>
      </w:pPr>
    </w:p>
    <w:p w14:paraId="1CB5DABA" w14:textId="77777777" w:rsidR="006E0749" w:rsidRDefault="006E0749">
      <w:pPr>
        <w:spacing w:after="0" w:line="240" w:lineRule="auto"/>
        <w:jc w:val="center"/>
        <w:rPr>
          <w:rFonts w:ascii="Times New Roman" w:hAnsi="Times New Roman" w:cs="Times New Roman"/>
          <w:b/>
        </w:rPr>
      </w:pPr>
    </w:p>
    <w:p w14:paraId="0794C75F" w14:textId="77777777" w:rsidR="006E0749" w:rsidRDefault="006E0749">
      <w:pPr>
        <w:spacing w:after="0" w:line="240" w:lineRule="auto"/>
        <w:jc w:val="center"/>
        <w:rPr>
          <w:rFonts w:ascii="Times New Roman" w:hAnsi="Times New Roman" w:cs="Times New Roman"/>
          <w:b/>
        </w:rPr>
      </w:pPr>
    </w:p>
    <w:p w14:paraId="3997F1E8" w14:textId="77777777" w:rsidR="006E0749" w:rsidRDefault="006E0749">
      <w:pPr>
        <w:spacing w:after="0" w:line="240" w:lineRule="auto"/>
        <w:jc w:val="center"/>
        <w:rPr>
          <w:rFonts w:ascii="Times New Roman" w:hAnsi="Times New Roman" w:cs="Times New Roman"/>
        </w:rPr>
      </w:pPr>
    </w:p>
    <w:tbl>
      <w:tblPr>
        <w:tblStyle w:val="aff"/>
        <w:tblW w:w="9507" w:type="dxa"/>
        <w:tblInd w:w="959" w:type="dxa"/>
        <w:tblLayout w:type="fixed"/>
        <w:tblLook w:val="04A0" w:firstRow="1" w:lastRow="0" w:firstColumn="1" w:lastColumn="0" w:noHBand="0" w:noVBand="1"/>
      </w:tblPr>
      <w:tblGrid>
        <w:gridCol w:w="4161"/>
        <w:gridCol w:w="829"/>
        <w:gridCol w:w="4517"/>
      </w:tblGrid>
      <w:tr w:rsidR="006E0749" w14:paraId="77300A58" w14:textId="77777777">
        <w:tc>
          <w:tcPr>
            <w:tcW w:w="4161" w:type="dxa"/>
            <w:tcBorders>
              <w:top w:val="nil"/>
              <w:left w:val="nil"/>
              <w:bottom w:val="nil"/>
              <w:right w:val="nil"/>
            </w:tcBorders>
          </w:tcPr>
          <w:p w14:paraId="5D94FBF6" w14:textId="77777777" w:rsidR="00912708" w:rsidRPr="003403C5" w:rsidRDefault="00912708" w:rsidP="00912708">
            <w:pPr>
              <w:spacing w:after="0" w:line="240" w:lineRule="auto"/>
              <w:rPr>
                <w:rFonts w:ascii="Times New Roman" w:hAnsi="Times New Roman" w:cs="Times New Roman"/>
                <w:b/>
              </w:rPr>
            </w:pPr>
            <w:r w:rsidRPr="003403C5">
              <w:rPr>
                <w:rFonts w:ascii="Times New Roman" w:hAnsi="Times New Roman" w:cs="Times New Roman"/>
                <w:b/>
              </w:rPr>
              <w:t>от Заказчика:</w:t>
            </w:r>
          </w:p>
          <w:p w14:paraId="6AD8FC01" w14:textId="278C08AC" w:rsidR="006E0749" w:rsidRPr="003403C5" w:rsidRDefault="006E0749" w:rsidP="00912708">
            <w:pPr>
              <w:spacing w:after="0" w:line="240" w:lineRule="auto"/>
              <w:rPr>
                <w:rFonts w:ascii="Times New Roman" w:hAnsi="Times New Roman" w:cs="Times New Roman"/>
                <w:b/>
                <w:bCs/>
              </w:rPr>
            </w:pPr>
          </w:p>
        </w:tc>
        <w:tc>
          <w:tcPr>
            <w:tcW w:w="829" w:type="dxa"/>
            <w:tcBorders>
              <w:top w:val="nil"/>
              <w:left w:val="nil"/>
              <w:bottom w:val="nil"/>
              <w:right w:val="nil"/>
            </w:tcBorders>
          </w:tcPr>
          <w:p w14:paraId="2148A4B5" w14:textId="77777777" w:rsidR="006E0749" w:rsidRPr="003403C5" w:rsidRDefault="006E0749">
            <w:pPr>
              <w:spacing w:after="0" w:line="240" w:lineRule="auto"/>
              <w:jc w:val="center"/>
              <w:rPr>
                <w:rFonts w:ascii="Times New Roman" w:hAnsi="Times New Roman" w:cs="Times New Roman"/>
                <w:b/>
                <w:bCs/>
              </w:rPr>
            </w:pPr>
          </w:p>
        </w:tc>
        <w:tc>
          <w:tcPr>
            <w:tcW w:w="4517" w:type="dxa"/>
            <w:tcBorders>
              <w:top w:val="nil"/>
              <w:left w:val="nil"/>
              <w:bottom w:val="nil"/>
              <w:right w:val="nil"/>
            </w:tcBorders>
          </w:tcPr>
          <w:p w14:paraId="7AE36E6B" w14:textId="77777777" w:rsidR="006E0749" w:rsidRDefault="008D50DB">
            <w:pPr>
              <w:tabs>
                <w:tab w:val="left" w:pos="1695"/>
              </w:tabs>
              <w:spacing w:after="0" w:line="240" w:lineRule="auto"/>
              <w:ind w:left="34"/>
              <w:jc w:val="both"/>
              <w:rPr>
                <w:rFonts w:ascii="Times New Roman" w:hAnsi="Times New Roman" w:cs="Times New Roman"/>
              </w:rPr>
            </w:pPr>
            <w:r>
              <w:rPr>
                <w:rFonts w:ascii="Times New Roman" w:hAnsi="Times New Roman" w:cs="Times New Roman"/>
              </w:rPr>
              <w:t>От Исполнителя</w:t>
            </w:r>
          </w:p>
          <w:p w14:paraId="021007B2" w14:textId="77777777" w:rsidR="006E0749" w:rsidRDefault="006E0749">
            <w:pPr>
              <w:spacing w:after="0" w:line="240" w:lineRule="auto"/>
              <w:rPr>
                <w:rFonts w:ascii="Times New Roman" w:hAnsi="Times New Roman" w:cs="Times New Roman"/>
              </w:rPr>
            </w:pPr>
          </w:p>
          <w:p w14:paraId="3C03DEDA" w14:textId="77777777" w:rsidR="006E0749" w:rsidRDefault="006E0749">
            <w:pPr>
              <w:spacing w:after="0" w:line="240" w:lineRule="auto"/>
              <w:rPr>
                <w:rFonts w:ascii="Times New Roman" w:hAnsi="Times New Roman" w:cs="Times New Roman"/>
              </w:rPr>
            </w:pPr>
          </w:p>
          <w:p w14:paraId="7B892AF5" w14:textId="77777777" w:rsidR="006E0749" w:rsidRDefault="006E0749">
            <w:pPr>
              <w:spacing w:after="0" w:line="240" w:lineRule="auto"/>
              <w:rPr>
                <w:rFonts w:ascii="Times New Roman" w:hAnsi="Times New Roman" w:cs="Times New Roman"/>
              </w:rPr>
            </w:pPr>
          </w:p>
          <w:p w14:paraId="58420113" w14:textId="77777777" w:rsidR="006E0749" w:rsidRDefault="008D50DB">
            <w:pPr>
              <w:spacing w:after="0" w:line="240" w:lineRule="auto"/>
              <w:rPr>
                <w:rFonts w:ascii="Times New Roman" w:hAnsi="Times New Roman" w:cs="Times New Roman"/>
                <w:b/>
                <w:bCs/>
              </w:rPr>
            </w:pPr>
            <w:r>
              <w:rPr>
                <w:rFonts w:ascii="Times New Roman" w:hAnsi="Times New Roman" w:cs="Times New Roman"/>
              </w:rPr>
              <w:t xml:space="preserve">_____________ </w:t>
            </w:r>
          </w:p>
        </w:tc>
      </w:tr>
    </w:tbl>
    <w:p w14:paraId="0909C703" w14:textId="77777777" w:rsidR="006E0749" w:rsidRDefault="006E0749">
      <w:pPr>
        <w:widowControl/>
        <w:spacing w:after="0" w:line="240" w:lineRule="auto"/>
        <w:jc w:val="right"/>
        <w:rPr>
          <w:rFonts w:ascii="Times New Roman" w:eastAsia="Times New Roman" w:hAnsi="Times New Roman" w:cs="Times New Roman"/>
          <w:lang w:eastAsia="ar-SA"/>
        </w:rPr>
      </w:pPr>
    </w:p>
    <w:p w14:paraId="57246713" w14:textId="77777777" w:rsidR="006E0749" w:rsidRDefault="008D50DB">
      <w:pPr>
        <w:suppressAutoHyphens w:val="0"/>
        <w:spacing w:after="0" w:line="240" w:lineRule="auto"/>
        <w:rPr>
          <w:rFonts w:ascii="Times New Roman" w:eastAsia="Times New Roman" w:hAnsi="Times New Roman" w:cs="Times New Roman"/>
          <w:lang w:eastAsia="ar-SA"/>
        </w:rPr>
      </w:pPr>
      <w:r>
        <w:br w:type="page"/>
      </w:r>
    </w:p>
    <w:p w14:paraId="4D983BE0" w14:textId="77777777" w:rsidR="006E0749" w:rsidRDefault="006E0749">
      <w:pPr>
        <w:widowControl/>
        <w:suppressAutoHyphens w:val="0"/>
        <w:spacing w:after="0" w:line="240" w:lineRule="auto"/>
        <w:textAlignment w:val="auto"/>
        <w:rPr>
          <w:rFonts w:ascii="Times New Roman" w:hAnsi="Times New Roman" w:cs="Times New Roman"/>
        </w:rPr>
      </w:pPr>
    </w:p>
    <w:p w14:paraId="643DD7BD" w14:textId="77777777" w:rsidR="006E0749" w:rsidRDefault="006E0749">
      <w:pPr>
        <w:suppressAutoHyphens w:val="0"/>
        <w:spacing w:after="0" w:line="240" w:lineRule="auto"/>
        <w:rPr>
          <w:rFonts w:ascii="Times New Roman" w:hAnsi="Times New Roman" w:cs="Times New Roman"/>
        </w:rPr>
      </w:pPr>
    </w:p>
    <w:p w14:paraId="338A65EC" w14:textId="77777777" w:rsidR="006E0749" w:rsidRDefault="006E0749">
      <w:pPr>
        <w:tabs>
          <w:tab w:val="left" w:pos="2340"/>
        </w:tabs>
        <w:rPr>
          <w:rFonts w:ascii="Times New Roman" w:hAnsi="Times New Roman" w:cs="Times New Roman"/>
        </w:rPr>
      </w:pPr>
    </w:p>
    <w:sectPr w:rsidR="006E0749">
      <w:pgSz w:w="11906" w:h="16838"/>
      <w:pgMar w:top="720" w:right="720" w:bottom="720" w:left="720" w:header="0" w:footer="0" w:gutter="0"/>
      <w:cols w:space="720"/>
      <w:formProt w:val="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ultant">
    <w:altName w:val="Times New Roman"/>
    <w:charset w:val="00"/>
    <w:family w:val="auto"/>
    <w:pitch w:val="default"/>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Exo2-Regular">
    <w:altName w:val="Cambria"/>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D79A1"/>
    <w:multiLevelType w:val="multilevel"/>
    <w:tmpl w:val="4732DFF8"/>
    <w:lvl w:ilvl="0">
      <w:start w:val="1"/>
      <w:numFmt w:val="decimal"/>
      <w:lvlText w:val="%1."/>
      <w:lvlJc w:val="left"/>
      <w:pPr>
        <w:ind w:left="720" w:hanging="360"/>
      </w:pPr>
      <w:rPr>
        <w:rFonts w:hint="default"/>
      </w:rPr>
    </w:lvl>
    <w:lvl w:ilvl="1">
      <w:start w:val="2"/>
      <w:numFmt w:val="decimal"/>
      <w:isLgl/>
      <w:lvlText w:val="%1.%2."/>
      <w:lvlJc w:val="left"/>
      <w:pPr>
        <w:ind w:left="1265" w:hanging="840"/>
      </w:pPr>
      <w:rPr>
        <w:rFonts w:hint="default"/>
      </w:rPr>
    </w:lvl>
    <w:lvl w:ilvl="2">
      <w:start w:val="1"/>
      <w:numFmt w:val="decimal"/>
      <w:isLgl/>
      <w:lvlText w:val="%1.%2.%3."/>
      <w:lvlJc w:val="left"/>
      <w:pPr>
        <w:ind w:left="1330" w:hanging="840"/>
      </w:pPr>
      <w:rPr>
        <w:rFonts w:hint="default"/>
      </w:rPr>
    </w:lvl>
    <w:lvl w:ilvl="3">
      <w:start w:val="1"/>
      <w:numFmt w:val="decimal"/>
      <w:isLgl/>
      <w:lvlText w:val="%1.%2.%3.%4."/>
      <w:lvlJc w:val="left"/>
      <w:pPr>
        <w:ind w:left="1395" w:hanging="84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749"/>
    <w:rsid w:val="001763A3"/>
    <w:rsid w:val="001947AB"/>
    <w:rsid w:val="003403C5"/>
    <w:rsid w:val="003B58A2"/>
    <w:rsid w:val="003F46C9"/>
    <w:rsid w:val="004E32B0"/>
    <w:rsid w:val="004F4E8C"/>
    <w:rsid w:val="005F486E"/>
    <w:rsid w:val="006816F4"/>
    <w:rsid w:val="006E0749"/>
    <w:rsid w:val="006F10C3"/>
    <w:rsid w:val="007A7B39"/>
    <w:rsid w:val="00837961"/>
    <w:rsid w:val="00840B0F"/>
    <w:rsid w:val="008D50DB"/>
    <w:rsid w:val="00912708"/>
    <w:rsid w:val="00A34B8E"/>
    <w:rsid w:val="00A96163"/>
    <w:rsid w:val="00B4236C"/>
    <w:rsid w:val="00BB02BA"/>
    <w:rsid w:val="00E73263"/>
    <w:rsid w:val="00F9115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8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ahoma"/>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semiHidden="0" w:unhideWhenUsed="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F5C"/>
    <w:pPr>
      <w:widowControl w:val="0"/>
      <w:spacing w:after="200" w:line="276" w:lineRule="auto"/>
      <w:textAlignment w:val="baseline"/>
    </w:pPr>
    <w:rPr>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Pr>
      <w:rFonts w:ascii="Calibri" w:eastAsia="Times New Roman" w:hAnsi="Calibri" w:cs="Calibri"/>
      <w:sz w:val="20"/>
      <w:szCs w:val="20"/>
      <w:lang w:eastAsia="ar-SA"/>
    </w:rPr>
  </w:style>
  <w:style w:type="character" w:customStyle="1" w:styleId="1">
    <w:name w:val="Основной текст Знак1"/>
    <w:qFormat/>
    <w:rPr>
      <w:rFonts w:ascii="Calibri" w:eastAsia="Times New Roman" w:hAnsi="Calibri" w:cs="Calibri"/>
      <w:sz w:val="24"/>
      <w:szCs w:val="24"/>
      <w:lang w:eastAsia="ru-RU"/>
    </w:rPr>
  </w:style>
  <w:style w:type="character" w:customStyle="1" w:styleId="Internetlink">
    <w:name w:val="Internet link"/>
    <w:basedOn w:val="a0"/>
    <w:qFormat/>
    <w:rPr>
      <w:color w:val="0000FF"/>
      <w:u w:val="single"/>
    </w:rPr>
  </w:style>
  <w:style w:type="character" w:customStyle="1" w:styleId="ConsPlusNormal">
    <w:name w:val="ConsPlusNormal Знак"/>
    <w:qFormat/>
    <w:rPr>
      <w:rFonts w:ascii="Arial" w:eastAsia="Times New Roman" w:hAnsi="Arial" w:cs="Arial"/>
      <w:sz w:val="20"/>
      <w:szCs w:val="20"/>
      <w:lang w:eastAsia="ar-SA"/>
    </w:rPr>
  </w:style>
  <w:style w:type="character" w:customStyle="1" w:styleId="11">
    <w:name w:val="Основной шрифт абзаца11"/>
    <w:qFormat/>
  </w:style>
  <w:style w:type="character" w:customStyle="1" w:styleId="a4">
    <w:name w:val="Текст выноски Знак"/>
    <w:basedOn w:val="a0"/>
    <w:qFormat/>
    <w:rPr>
      <w:rFonts w:ascii="Tahoma" w:eastAsia="Times New Roman" w:hAnsi="Tahoma" w:cs="Tahoma"/>
      <w:sz w:val="16"/>
      <w:szCs w:val="16"/>
      <w:lang w:eastAsia="ar-SA"/>
    </w:rPr>
  </w:style>
  <w:style w:type="character" w:customStyle="1" w:styleId="10">
    <w:name w:val="Основной шрифт абзаца1"/>
    <w:qFormat/>
  </w:style>
  <w:style w:type="character" w:customStyle="1" w:styleId="a5">
    <w:name w:val="Текст сноски Знак"/>
    <w:basedOn w:val="a0"/>
    <w:uiPriority w:val="99"/>
    <w:qFormat/>
    <w:rPr>
      <w:rFonts w:ascii="Calibri" w:eastAsia="Times New Roman" w:hAnsi="Calibri" w:cs="Times New Roman"/>
      <w:kern w:val="2"/>
      <w:sz w:val="16"/>
      <w:szCs w:val="16"/>
      <w:lang w:eastAsia="ar-SA"/>
    </w:rPr>
  </w:style>
  <w:style w:type="character" w:customStyle="1" w:styleId="a6">
    <w:name w:val="Символ сноски"/>
    <w:qFormat/>
    <w:rPr>
      <w:vertAlign w:val="superscript"/>
    </w:rPr>
  </w:style>
  <w:style w:type="character" w:styleId="a7">
    <w:name w:val="footnote reference"/>
    <w:rPr>
      <w:vertAlign w:val="superscript"/>
    </w:rPr>
  </w:style>
  <w:style w:type="character" w:customStyle="1" w:styleId="a8">
    <w:name w:val="Основной шрифт"/>
    <w:qFormat/>
  </w:style>
  <w:style w:type="character" w:customStyle="1" w:styleId="iceouttxt6">
    <w:name w:val="iceouttxt6"/>
    <w:basedOn w:val="a0"/>
    <w:qFormat/>
    <w:rPr>
      <w:rFonts w:ascii="Arial" w:eastAsia="Arial" w:hAnsi="Arial" w:cs="Arial"/>
      <w:color w:val="666666"/>
      <w:sz w:val="15"/>
      <w:szCs w:val="15"/>
    </w:rPr>
  </w:style>
  <w:style w:type="character" w:customStyle="1" w:styleId="a9">
    <w:name w:val="Абзац списка Знак"/>
    <w:basedOn w:val="a0"/>
    <w:qFormat/>
    <w:rPr>
      <w:rFonts w:ascii="Calibri" w:eastAsia="Times New Roman" w:hAnsi="Calibri" w:cs="Times New Roman"/>
      <w:lang w:eastAsia="ru-RU"/>
    </w:rPr>
  </w:style>
  <w:style w:type="character" w:customStyle="1" w:styleId="FootnoteSymbol">
    <w:name w:val="Footnote Symbol"/>
    <w:qFormat/>
  </w:style>
  <w:style w:type="character" w:customStyle="1" w:styleId="aa">
    <w:name w:val="Символ нумерации"/>
    <w:qFormat/>
    <w:rPr>
      <w:sz w:val="24"/>
      <w:szCs w:val="24"/>
    </w:rPr>
  </w:style>
  <w:style w:type="character" w:styleId="ab">
    <w:name w:val="Hyperlink"/>
    <w:rPr>
      <w:rFonts w:cs="Times New Roman"/>
      <w:color w:val="0000FF"/>
      <w:u w:val="single"/>
    </w:rPr>
  </w:style>
  <w:style w:type="character" w:customStyle="1" w:styleId="2">
    <w:name w:val="Основной текст Знак2"/>
    <w:basedOn w:val="a0"/>
    <w:qFormat/>
  </w:style>
  <w:style w:type="character" w:customStyle="1" w:styleId="ConsNormal">
    <w:name w:val="ConsNormal Знак"/>
    <w:qFormat/>
    <w:rPr>
      <w:rFonts w:ascii="Consultant" w:eastAsia="Times New Roman" w:hAnsi="Consultant" w:cs="Times New Roman"/>
      <w:kern w:val="0"/>
      <w:sz w:val="28"/>
      <w:lang w:eastAsia="ar-SA"/>
    </w:rPr>
  </w:style>
  <w:style w:type="character" w:customStyle="1" w:styleId="ac">
    <w:name w:val="Основной текст с отступом Знак"/>
    <w:basedOn w:val="a0"/>
    <w:link w:val="ad"/>
    <w:uiPriority w:val="99"/>
    <w:qFormat/>
    <w:rsid w:val="002F15AA"/>
  </w:style>
  <w:style w:type="character" w:styleId="ae">
    <w:name w:val="annotation reference"/>
    <w:basedOn w:val="a0"/>
    <w:uiPriority w:val="99"/>
    <w:semiHidden/>
    <w:unhideWhenUsed/>
    <w:qFormat/>
    <w:rsid w:val="00714AB1"/>
    <w:rPr>
      <w:sz w:val="16"/>
      <w:szCs w:val="16"/>
    </w:rPr>
  </w:style>
  <w:style w:type="character" w:customStyle="1" w:styleId="af">
    <w:name w:val="Текст примечания Знак"/>
    <w:basedOn w:val="a0"/>
    <w:link w:val="af0"/>
    <w:uiPriority w:val="99"/>
    <w:semiHidden/>
    <w:qFormat/>
    <w:rsid w:val="00714AB1"/>
    <w:rPr>
      <w:sz w:val="20"/>
      <w:szCs w:val="20"/>
    </w:rPr>
  </w:style>
  <w:style w:type="character" w:customStyle="1" w:styleId="af1">
    <w:name w:val="Тема примечания Знак"/>
    <w:basedOn w:val="af"/>
    <w:link w:val="af2"/>
    <w:uiPriority w:val="99"/>
    <w:semiHidden/>
    <w:qFormat/>
    <w:rsid w:val="00714AB1"/>
    <w:rPr>
      <w:b/>
      <w:bCs/>
      <w:sz w:val="20"/>
      <w:szCs w:val="20"/>
    </w:rPr>
  </w:style>
  <w:style w:type="character" w:customStyle="1" w:styleId="FootnoteReference0">
    <w:name w:val="Footnote Reference_0"/>
    <w:basedOn w:val="a0"/>
    <w:uiPriority w:val="99"/>
    <w:qFormat/>
    <w:rPr>
      <w:vertAlign w:val="superscript"/>
    </w:rPr>
  </w:style>
  <w:style w:type="character" w:customStyle="1" w:styleId="0">
    <w:name w:val="Основной текст с отступом Знак_0"/>
    <w:basedOn w:val="a0"/>
    <w:link w:val="BodyTextIndent0"/>
    <w:uiPriority w:val="99"/>
    <w:semiHidden/>
    <w:qFormat/>
    <w:rsid w:val="002F15AA"/>
  </w:style>
  <w:style w:type="character" w:customStyle="1" w:styleId="FootnoteReference1">
    <w:name w:val="Footnote Reference_1"/>
    <w:basedOn w:val="a0"/>
    <w:uiPriority w:val="99"/>
    <w:qFormat/>
    <w:rPr>
      <w:vertAlign w:val="superscript"/>
    </w:rPr>
  </w:style>
  <w:style w:type="character" w:customStyle="1" w:styleId="12">
    <w:name w:val="Основной текст с отступом Знак_1"/>
    <w:basedOn w:val="a0"/>
    <w:link w:val="BodyTextIndent1"/>
    <w:uiPriority w:val="99"/>
    <w:semiHidden/>
    <w:qFormat/>
    <w:rsid w:val="002F15AA"/>
  </w:style>
  <w:style w:type="character" w:customStyle="1" w:styleId="FootnoteReference2">
    <w:name w:val="Footnote Reference_2"/>
    <w:basedOn w:val="a0"/>
    <w:uiPriority w:val="99"/>
    <w:qFormat/>
    <w:rPr>
      <w:vertAlign w:val="superscript"/>
    </w:rPr>
  </w:style>
  <w:style w:type="character" w:customStyle="1" w:styleId="20">
    <w:name w:val="Основной текст с отступом Знак_2"/>
    <w:basedOn w:val="a0"/>
    <w:link w:val="BodyTextIndent2"/>
    <w:uiPriority w:val="99"/>
    <w:semiHidden/>
    <w:qFormat/>
    <w:rsid w:val="002F15AA"/>
  </w:style>
  <w:style w:type="character" w:customStyle="1" w:styleId="FootnoteReference3">
    <w:name w:val="Footnote Reference_3"/>
    <w:basedOn w:val="a0"/>
    <w:uiPriority w:val="99"/>
    <w:qFormat/>
    <w:rPr>
      <w:vertAlign w:val="superscript"/>
    </w:rPr>
  </w:style>
  <w:style w:type="character" w:customStyle="1" w:styleId="3">
    <w:name w:val="Основной текст с отступом Знак_3"/>
    <w:basedOn w:val="a0"/>
    <w:link w:val="BodyTextIndent3"/>
    <w:uiPriority w:val="99"/>
    <w:semiHidden/>
    <w:qFormat/>
    <w:rsid w:val="002F15AA"/>
  </w:style>
  <w:style w:type="character" w:customStyle="1" w:styleId="FootnoteReference4">
    <w:name w:val="Footnote Reference_4"/>
    <w:basedOn w:val="a0"/>
    <w:uiPriority w:val="99"/>
    <w:qFormat/>
    <w:rPr>
      <w:vertAlign w:val="superscript"/>
    </w:rPr>
  </w:style>
  <w:style w:type="character" w:customStyle="1" w:styleId="4">
    <w:name w:val="Основной текст с отступом Знак_4"/>
    <w:basedOn w:val="a0"/>
    <w:link w:val="BodyTextIndent4"/>
    <w:uiPriority w:val="99"/>
    <w:semiHidden/>
    <w:qFormat/>
    <w:rsid w:val="002F15AA"/>
  </w:style>
  <w:style w:type="character" w:customStyle="1" w:styleId="FootnoteReference5">
    <w:name w:val="Footnote Reference_5"/>
    <w:basedOn w:val="a0"/>
    <w:uiPriority w:val="99"/>
    <w:qFormat/>
    <w:rPr>
      <w:vertAlign w:val="superscript"/>
    </w:rPr>
  </w:style>
  <w:style w:type="character" w:customStyle="1" w:styleId="5">
    <w:name w:val="Основной текст с отступом Знак_5"/>
    <w:basedOn w:val="a0"/>
    <w:link w:val="BodyTextIndent5"/>
    <w:uiPriority w:val="99"/>
    <w:semiHidden/>
    <w:qFormat/>
    <w:rsid w:val="002F15AA"/>
  </w:style>
  <w:style w:type="character" w:customStyle="1" w:styleId="FootnoteReference6">
    <w:name w:val="Footnote Reference_6"/>
    <w:basedOn w:val="a0"/>
    <w:uiPriority w:val="99"/>
    <w:qFormat/>
    <w:rPr>
      <w:vertAlign w:val="superscript"/>
    </w:rPr>
  </w:style>
  <w:style w:type="character" w:customStyle="1" w:styleId="6">
    <w:name w:val="Основной текст с отступом Знак_6"/>
    <w:basedOn w:val="a0"/>
    <w:link w:val="BodyTextIndent6"/>
    <w:uiPriority w:val="99"/>
    <w:semiHidden/>
    <w:qFormat/>
    <w:rsid w:val="002F15AA"/>
  </w:style>
  <w:style w:type="character" w:customStyle="1" w:styleId="FootnoteReference7">
    <w:name w:val="Footnote Reference_7"/>
    <w:basedOn w:val="a0"/>
    <w:uiPriority w:val="99"/>
    <w:qFormat/>
    <w:rPr>
      <w:vertAlign w:val="superscript"/>
    </w:rPr>
  </w:style>
  <w:style w:type="character" w:customStyle="1" w:styleId="7">
    <w:name w:val="Основной текст с отступом Знак_7"/>
    <w:basedOn w:val="a0"/>
    <w:link w:val="BodyTextIndent7"/>
    <w:uiPriority w:val="99"/>
    <w:semiHidden/>
    <w:qFormat/>
    <w:rsid w:val="002F15AA"/>
  </w:style>
  <w:style w:type="character" w:customStyle="1" w:styleId="FootnoteReference8">
    <w:name w:val="Footnote Reference_8"/>
    <w:basedOn w:val="a0"/>
    <w:uiPriority w:val="99"/>
    <w:qFormat/>
    <w:rPr>
      <w:vertAlign w:val="superscript"/>
    </w:rPr>
  </w:style>
  <w:style w:type="character" w:customStyle="1" w:styleId="8">
    <w:name w:val="Основной текст с отступом Знак_8"/>
    <w:basedOn w:val="a0"/>
    <w:link w:val="BodyTextIndent8"/>
    <w:uiPriority w:val="99"/>
    <w:semiHidden/>
    <w:qFormat/>
    <w:rsid w:val="002F15AA"/>
  </w:style>
  <w:style w:type="character" w:customStyle="1" w:styleId="af3">
    <w:name w:val="Символ концевой сноски"/>
    <w:qFormat/>
    <w:rPr>
      <w:vertAlign w:val="superscript"/>
    </w:rPr>
  </w:style>
  <w:style w:type="character" w:styleId="af4">
    <w:name w:val="endnote reference"/>
    <w:rPr>
      <w:vertAlign w:val="superscript"/>
    </w:rPr>
  </w:style>
  <w:style w:type="paragraph" w:styleId="af5">
    <w:name w:val="Title"/>
    <w:basedOn w:val="a"/>
    <w:next w:val="af6"/>
    <w:qFormat/>
    <w:pPr>
      <w:keepNext/>
      <w:spacing w:before="240" w:after="120"/>
    </w:pPr>
    <w:rPr>
      <w:rFonts w:ascii="Liberation Sans" w:eastAsia="Microsoft YaHei" w:hAnsi="Liberation Sans" w:cs="Lucida Sans"/>
      <w:sz w:val="28"/>
      <w:szCs w:val="28"/>
    </w:rPr>
  </w:style>
  <w:style w:type="paragraph" w:styleId="af6">
    <w:name w:val="Body Text"/>
    <w:basedOn w:val="a"/>
    <w:pPr>
      <w:widowControl/>
      <w:suppressAutoHyphens w:val="0"/>
      <w:spacing w:after="120" w:line="240" w:lineRule="auto"/>
      <w:jc w:val="both"/>
      <w:textAlignment w:val="auto"/>
    </w:pPr>
    <w:rPr>
      <w:rFonts w:eastAsia="Times New Roman" w:cs="Calibri"/>
      <w:sz w:val="20"/>
      <w:szCs w:val="20"/>
      <w:lang w:eastAsia="ar-SA"/>
    </w:rPr>
  </w:style>
  <w:style w:type="paragraph" w:styleId="af7">
    <w:name w:val="List"/>
    <w:basedOn w:val="Textbody"/>
    <w:rPr>
      <w:rFonts w:cs="Mangal"/>
    </w:rPr>
  </w:style>
  <w:style w:type="paragraph" w:styleId="af8">
    <w:name w:val="caption"/>
    <w:basedOn w:val="Standard"/>
    <w:qFormat/>
    <w:pPr>
      <w:suppressLineNumbers/>
      <w:spacing w:before="120" w:after="120"/>
    </w:pPr>
    <w:rPr>
      <w:rFonts w:cs="Mangal"/>
      <w:i/>
      <w:iCs/>
      <w:sz w:val="24"/>
      <w:szCs w:val="24"/>
    </w:rPr>
  </w:style>
  <w:style w:type="paragraph" w:styleId="af9">
    <w:name w:val="index heading"/>
    <w:basedOn w:val="a"/>
    <w:qFormat/>
    <w:pPr>
      <w:suppressLineNumbers/>
    </w:pPr>
    <w:rPr>
      <w:rFonts w:cs="Lucida Sans"/>
    </w:rPr>
  </w:style>
  <w:style w:type="paragraph" w:customStyle="1" w:styleId="13">
    <w:name w:val="Заголовок1"/>
    <w:basedOn w:val="Standard"/>
    <w:next w:val="Textbody"/>
    <w:qFormat/>
    <w:pPr>
      <w:keepNext/>
      <w:spacing w:before="240" w:after="120"/>
    </w:pPr>
    <w:rPr>
      <w:rFonts w:ascii="Arial" w:eastAsia="Microsoft YaHei" w:hAnsi="Arial" w:cs="Mangal"/>
      <w:sz w:val="28"/>
      <w:szCs w:val="28"/>
    </w:rPr>
  </w:style>
  <w:style w:type="paragraph" w:customStyle="1" w:styleId="14">
    <w:name w:val="Указатель1"/>
    <w:basedOn w:val="Standard"/>
    <w:qFormat/>
    <w:pPr>
      <w:suppressLineNumbers/>
    </w:pPr>
    <w:rPr>
      <w:rFonts w:cs="Mangal"/>
    </w:rPr>
  </w:style>
  <w:style w:type="paragraph" w:customStyle="1" w:styleId="Standard">
    <w:name w:val="Standard"/>
    <w:qFormat/>
    <w:pPr>
      <w:textAlignment w:val="baseline"/>
    </w:pPr>
    <w:rPr>
      <w:rFonts w:eastAsia="Times New Roman" w:cs="Calibri"/>
      <w:kern w:val="2"/>
      <w:lang w:eastAsia="ar-SA"/>
    </w:rPr>
  </w:style>
  <w:style w:type="paragraph" w:customStyle="1" w:styleId="Textbody">
    <w:name w:val="Text body"/>
    <w:basedOn w:val="Standard"/>
    <w:qFormat/>
    <w:pPr>
      <w:suppressAutoHyphens w:val="0"/>
      <w:spacing w:after="120"/>
      <w:jc w:val="both"/>
    </w:pPr>
    <w:rPr>
      <w:sz w:val="24"/>
      <w:szCs w:val="24"/>
      <w:lang w:eastAsia="ru-RU"/>
    </w:rPr>
  </w:style>
  <w:style w:type="paragraph" w:customStyle="1" w:styleId="ConsPlusNormal0">
    <w:name w:val="ConsPlusNormal"/>
    <w:qFormat/>
    <w:pPr>
      <w:widowControl w:val="0"/>
      <w:ind w:firstLine="720"/>
      <w:textAlignment w:val="baseline"/>
    </w:pPr>
    <w:rPr>
      <w:rFonts w:ascii="Arial" w:eastAsia="Times New Roman" w:hAnsi="Arial" w:cs="Arial"/>
      <w:kern w:val="2"/>
      <w:lang w:eastAsia="ar-SA"/>
    </w:rPr>
  </w:style>
  <w:style w:type="paragraph" w:customStyle="1" w:styleId="ConsPlusNonformat">
    <w:name w:val="ConsPlusNonformat"/>
    <w:uiPriority w:val="99"/>
    <w:qFormat/>
    <w:pPr>
      <w:widowControl w:val="0"/>
      <w:textAlignment w:val="baseline"/>
    </w:pPr>
    <w:rPr>
      <w:rFonts w:ascii="Courier New" w:eastAsia="Arial" w:hAnsi="Courier New" w:cs="Courier New"/>
      <w:kern w:val="2"/>
      <w:lang w:eastAsia="ar-SA"/>
    </w:rPr>
  </w:style>
  <w:style w:type="paragraph" w:customStyle="1" w:styleId="110">
    <w:name w:val="Абзац списка11"/>
    <w:basedOn w:val="Standard"/>
    <w:qFormat/>
    <w:pPr>
      <w:suppressAutoHyphens w:val="0"/>
      <w:ind w:left="708"/>
    </w:pPr>
    <w:rPr>
      <w:sz w:val="24"/>
      <w:szCs w:val="24"/>
      <w:lang w:eastAsia="ru-RU"/>
    </w:rPr>
  </w:style>
  <w:style w:type="paragraph" w:styleId="afa">
    <w:name w:val="Balloon Text"/>
    <w:basedOn w:val="Standard"/>
    <w:qFormat/>
    <w:rPr>
      <w:rFonts w:ascii="Tahoma" w:eastAsia="Tahoma" w:hAnsi="Tahoma" w:cs="Tahoma"/>
      <w:sz w:val="16"/>
      <w:szCs w:val="16"/>
    </w:rPr>
  </w:style>
  <w:style w:type="paragraph" w:styleId="afb">
    <w:name w:val="footnote text"/>
    <w:basedOn w:val="Standard"/>
    <w:uiPriority w:val="99"/>
    <w:pPr>
      <w:suppressLineNumbers/>
      <w:ind w:left="283" w:hanging="283"/>
    </w:pPr>
    <w:rPr>
      <w:rFonts w:cs="Times New Roman"/>
      <w:sz w:val="16"/>
      <w:szCs w:val="16"/>
    </w:rPr>
  </w:style>
  <w:style w:type="paragraph" w:styleId="afc">
    <w:name w:val="List Paragraph"/>
    <w:basedOn w:val="Standard"/>
    <w:qFormat/>
    <w:pPr>
      <w:suppressAutoHyphens w:val="0"/>
      <w:spacing w:after="200" w:line="276" w:lineRule="auto"/>
      <w:ind w:left="720"/>
    </w:pPr>
    <w:rPr>
      <w:rFonts w:cs="Times New Roman"/>
      <w:sz w:val="22"/>
      <w:szCs w:val="22"/>
      <w:lang w:eastAsia="ru-RU"/>
    </w:rPr>
  </w:style>
  <w:style w:type="paragraph" w:customStyle="1" w:styleId="Footnote">
    <w:name w:val="Footnote"/>
    <w:basedOn w:val="Standard"/>
    <w:qFormat/>
    <w:pPr>
      <w:suppressLineNumbers/>
      <w:spacing w:after="160"/>
      <w:ind w:left="283" w:hanging="283"/>
    </w:pPr>
    <w:rPr>
      <w:rFonts w:eastAsia="Calibri"/>
      <w:sz w:val="22"/>
      <w:szCs w:val="22"/>
      <w:lang w:eastAsia="en-US"/>
    </w:rPr>
  </w:style>
  <w:style w:type="paragraph" w:customStyle="1" w:styleId="afd">
    <w:name w:val="Содержимое таблицы"/>
    <w:basedOn w:val="Standard"/>
    <w:qFormat/>
    <w:rsid w:val="000952A7"/>
    <w:pPr>
      <w:widowControl w:val="0"/>
      <w:suppressLineNumbers/>
    </w:pPr>
    <w:rPr>
      <w:rFonts w:ascii="Liberation Serif" w:eastAsia="NSimSun" w:hAnsi="Liberation Serif" w:cs="Lucida Sans"/>
      <w:sz w:val="24"/>
      <w:szCs w:val="24"/>
      <w:lang w:eastAsia="zh-CN" w:bidi="hi-IN"/>
    </w:rPr>
  </w:style>
  <w:style w:type="paragraph" w:customStyle="1" w:styleId="Default">
    <w:name w:val="Default"/>
    <w:qFormat/>
    <w:pPr>
      <w:spacing w:after="200" w:line="276" w:lineRule="auto"/>
      <w:textAlignment w:val="baseline"/>
    </w:pPr>
    <w:rPr>
      <w:rFonts w:ascii="Times New Roman" w:eastAsia="Times New Roman" w:hAnsi="Times New Roman" w:cs="Times New Roman"/>
      <w:color w:val="000000"/>
      <w:kern w:val="2"/>
      <w:sz w:val="24"/>
      <w:szCs w:val="24"/>
    </w:rPr>
  </w:style>
  <w:style w:type="paragraph" w:customStyle="1" w:styleId="ConsNormal0">
    <w:name w:val="ConsNormal"/>
    <w:qFormat/>
    <w:pPr>
      <w:widowControl w:val="0"/>
      <w:ind w:firstLine="720"/>
    </w:pPr>
    <w:rPr>
      <w:rFonts w:ascii="Consultant" w:eastAsia="Times New Roman" w:hAnsi="Consultant" w:cs="Times New Roman"/>
      <w:sz w:val="28"/>
      <w:szCs w:val="22"/>
      <w:lang w:eastAsia="ar-SA"/>
    </w:rPr>
  </w:style>
  <w:style w:type="paragraph" w:styleId="ad">
    <w:name w:val="Body Text Indent"/>
    <w:basedOn w:val="a"/>
    <w:link w:val="ac"/>
    <w:uiPriority w:val="99"/>
    <w:unhideWhenUsed/>
    <w:rsid w:val="002F15AA"/>
    <w:pPr>
      <w:spacing w:after="120"/>
      <w:ind w:left="283"/>
    </w:pPr>
  </w:style>
  <w:style w:type="paragraph" w:styleId="af0">
    <w:name w:val="annotation text"/>
    <w:basedOn w:val="a"/>
    <w:link w:val="af"/>
    <w:uiPriority w:val="99"/>
    <w:semiHidden/>
    <w:unhideWhenUsed/>
    <w:qFormat/>
    <w:rsid w:val="00714AB1"/>
    <w:pPr>
      <w:spacing w:line="240" w:lineRule="auto"/>
    </w:pPr>
    <w:rPr>
      <w:sz w:val="20"/>
      <w:szCs w:val="20"/>
    </w:rPr>
  </w:style>
  <w:style w:type="paragraph" w:styleId="af2">
    <w:name w:val="annotation subject"/>
    <w:basedOn w:val="af0"/>
    <w:next w:val="af0"/>
    <w:link w:val="af1"/>
    <w:uiPriority w:val="99"/>
    <w:semiHidden/>
    <w:unhideWhenUsed/>
    <w:qFormat/>
    <w:rsid w:val="00714AB1"/>
    <w:rPr>
      <w:b/>
      <w:bCs/>
    </w:rPr>
  </w:style>
  <w:style w:type="paragraph" w:customStyle="1" w:styleId="Normal0">
    <w:name w:val="Normal_0"/>
    <w:qFormat/>
    <w:rsid w:val="00A60F5C"/>
    <w:pPr>
      <w:widowControl w:val="0"/>
      <w:spacing w:after="200" w:line="276" w:lineRule="auto"/>
      <w:textAlignment w:val="baseline"/>
    </w:pPr>
    <w:rPr>
      <w:kern w:val="2"/>
      <w:sz w:val="22"/>
      <w:szCs w:val="22"/>
    </w:rPr>
  </w:style>
  <w:style w:type="paragraph" w:customStyle="1" w:styleId="Standard0">
    <w:name w:val="Standard_0"/>
    <w:qFormat/>
    <w:pPr>
      <w:textAlignment w:val="baseline"/>
    </w:pPr>
    <w:rPr>
      <w:rFonts w:eastAsia="Times New Roman" w:cs="Calibri"/>
      <w:kern w:val="2"/>
      <w:lang w:eastAsia="ar-SA"/>
    </w:rPr>
  </w:style>
  <w:style w:type="paragraph" w:customStyle="1" w:styleId="FootnoteText0">
    <w:name w:val="Footnote Text_0"/>
    <w:basedOn w:val="Standard0"/>
    <w:uiPriority w:val="99"/>
    <w:qFormat/>
    <w:pPr>
      <w:suppressLineNumbers/>
      <w:ind w:left="283" w:hanging="283"/>
    </w:pPr>
    <w:rPr>
      <w:rFonts w:cs="Times New Roman"/>
      <w:sz w:val="16"/>
      <w:szCs w:val="16"/>
    </w:rPr>
  </w:style>
  <w:style w:type="paragraph" w:customStyle="1" w:styleId="ConsPlusNormal00">
    <w:name w:val="ConsPlusNormal_0"/>
    <w:uiPriority w:val="99"/>
    <w:qFormat/>
    <w:pPr>
      <w:widowControl w:val="0"/>
      <w:ind w:firstLine="720"/>
      <w:textAlignment w:val="baseline"/>
    </w:pPr>
    <w:rPr>
      <w:rFonts w:ascii="Arial" w:eastAsia="Times New Roman" w:hAnsi="Arial" w:cs="Arial"/>
      <w:kern w:val="2"/>
      <w:lang w:eastAsia="ar-SA"/>
    </w:rPr>
  </w:style>
  <w:style w:type="paragraph" w:customStyle="1" w:styleId="BodyTextIndent0">
    <w:name w:val="Body Text Indent_0"/>
    <w:basedOn w:val="Normal0"/>
    <w:link w:val="0"/>
    <w:uiPriority w:val="99"/>
    <w:semiHidden/>
    <w:unhideWhenUsed/>
    <w:qFormat/>
    <w:rsid w:val="002F15AA"/>
    <w:pPr>
      <w:spacing w:after="120"/>
      <w:ind w:left="283"/>
    </w:pPr>
  </w:style>
  <w:style w:type="paragraph" w:customStyle="1" w:styleId="Normal1">
    <w:name w:val="Normal_1"/>
    <w:qFormat/>
    <w:rsid w:val="00A60F5C"/>
    <w:pPr>
      <w:widowControl w:val="0"/>
      <w:spacing w:after="200" w:line="276" w:lineRule="auto"/>
      <w:textAlignment w:val="baseline"/>
    </w:pPr>
    <w:rPr>
      <w:kern w:val="2"/>
      <w:sz w:val="22"/>
      <w:szCs w:val="22"/>
    </w:rPr>
  </w:style>
  <w:style w:type="paragraph" w:customStyle="1" w:styleId="Standard1">
    <w:name w:val="Standard_1"/>
    <w:qFormat/>
    <w:pPr>
      <w:textAlignment w:val="baseline"/>
    </w:pPr>
    <w:rPr>
      <w:rFonts w:eastAsia="Times New Roman" w:cs="Calibri"/>
      <w:kern w:val="2"/>
      <w:lang w:eastAsia="ar-SA"/>
    </w:rPr>
  </w:style>
  <w:style w:type="paragraph" w:customStyle="1" w:styleId="FootnoteText1">
    <w:name w:val="Footnote Text_1"/>
    <w:basedOn w:val="Standard1"/>
    <w:uiPriority w:val="99"/>
    <w:qFormat/>
    <w:pPr>
      <w:suppressLineNumbers/>
      <w:ind w:left="283" w:hanging="283"/>
    </w:pPr>
    <w:rPr>
      <w:rFonts w:cs="Times New Roman"/>
      <w:sz w:val="16"/>
      <w:szCs w:val="16"/>
    </w:rPr>
  </w:style>
  <w:style w:type="paragraph" w:customStyle="1" w:styleId="ConsPlusNormal1">
    <w:name w:val="ConsPlusNormal_1"/>
    <w:uiPriority w:val="99"/>
    <w:qFormat/>
    <w:pPr>
      <w:widowControl w:val="0"/>
      <w:ind w:firstLine="720"/>
      <w:textAlignment w:val="baseline"/>
    </w:pPr>
    <w:rPr>
      <w:rFonts w:ascii="Arial" w:eastAsia="Times New Roman" w:hAnsi="Arial" w:cs="Arial"/>
      <w:kern w:val="2"/>
      <w:lang w:eastAsia="ar-SA"/>
    </w:rPr>
  </w:style>
  <w:style w:type="paragraph" w:customStyle="1" w:styleId="BodyTextIndent1">
    <w:name w:val="Body Text Indent_1"/>
    <w:basedOn w:val="Normal1"/>
    <w:link w:val="12"/>
    <w:uiPriority w:val="99"/>
    <w:semiHidden/>
    <w:unhideWhenUsed/>
    <w:qFormat/>
    <w:rsid w:val="002F15AA"/>
    <w:pPr>
      <w:spacing w:after="120"/>
      <w:ind w:left="283"/>
    </w:pPr>
  </w:style>
  <w:style w:type="paragraph" w:customStyle="1" w:styleId="Normal2">
    <w:name w:val="Normal_2"/>
    <w:qFormat/>
    <w:rsid w:val="00A60F5C"/>
    <w:pPr>
      <w:widowControl w:val="0"/>
      <w:spacing w:after="200" w:line="276" w:lineRule="auto"/>
      <w:textAlignment w:val="baseline"/>
    </w:pPr>
    <w:rPr>
      <w:kern w:val="2"/>
      <w:sz w:val="22"/>
      <w:szCs w:val="22"/>
    </w:rPr>
  </w:style>
  <w:style w:type="paragraph" w:customStyle="1" w:styleId="Standard2">
    <w:name w:val="Standard_2"/>
    <w:qFormat/>
    <w:pPr>
      <w:textAlignment w:val="baseline"/>
    </w:pPr>
    <w:rPr>
      <w:rFonts w:eastAsia="Times New Roman" w:cs="Calibri"/>
      <w:kern w:val="2"/>
      <w:lang w:eastAsia="ar-SA"/>
    </w:rPr>
  </w:style>
  <w:style w:type="paragraph" w:customStyle="1" w:styleId="FootnoteText2">
    <w:name w:val="Footnote Text_2"/>
    <w:basedOn w:val="Standard2"/>
    <w:uiPriority w:val="99"/>
    <w:qFormat/>
    <w:pPr>
      <w:suppressLineNumbers/>
      <w:ind w:left="283" w:hanging="283"/>
    </w:pPr>
    <w:rPr>
      <w:rFonts w:cs="Times New Roman"/>
      <w:sz w:val="16"/>
      <w:szCs w:val="16"/>
    </w:rPr>
  </w:style>
  <w:style w:type="paragraph" w:customStyle="1" w:styleId="ConsPlusNormal2">
    <w:name w:val="ConsPlusNormal_2"/>
    <w:uiPriority w:val="99"/>
    <w:qFormat/>
    <w:pPr>
      <w:widowControl w:val="0"/>
      <w:ind w:firstLine="720"/>
      <w:textAlignment w:val="baseline"/>
    </w:pPr>
    <w:rPr>
      <w:rFonts w:ascii="Arial" w:eastAsia="Times New Roman" w:hAnsi="Arial" w:cs="Arial"/>
      <w:kern w:val="2"/>
      <w:lang w:eastAsia="ar-SA"/>
    </w:rPr>
  </w:style>
  <w:style w:type="paragraph" w:customStyle="1" w:styleId="BodyTextIndent2">
    <w:name w:val="Body Text Indent_2"/>
    <w:basedOn w:val="Normal2"/>
    <w:link w:val="20"/>
    <w:uiPriority w:val="99"/>
    <w:semiHidden/>
    <w:unhideWhenUsed/>
    <w:qFormat/>
    <w:rsid w:val="002F15AA"/>
    <w:pPr>
      <w:spacing w:after="120"/>
      <w:ind w:left="283"/>
    </w:pPr>
  </w:style>
  <w:style w:type="paragraph" w:customStyle="1" w:styleId="Normal3">
    <w:name w:val="Normal_3"/>
    <w:qFormat/>
    <w:rsid w:val="00A60F5C"/>
    <w:pPr>
      <w:widowControl w:val="0"/>
      <w:spacing w:after="200" w:line="276" w:lineRule="auto"/>
      <w:textAlignment w:val="baseline"/>
    </w:pPr>
    <w:rPr>
      <w:kern w:val="2"/>
      <w:sz w:val="22"/>
      <w:szCs w:val="22"/>
    </w:rPr>
  </w:style>
  <w:style w:type="paragraph" w:customStyle="1" w:styleId="Standard3">
    <w:name w:val="Standard_3"/>
    <w:qFormat/>
    <w:pPr>
      <w:textAlignment w:val="baseline"/>
    </w:pPr>
    <w:rPr>
      <w:rFonts w:eastAsia="Times New Roman" w:cs="Calibri"/>
      <w:kern w:val="2"/>
      <w:lang w:eastAsia="ar-SA"/>
    </w:rPr>
  </w:style>
  <w:style w:type="paragraph" w:customStyle="1" w:styleId="FootnoteText3">
    <w:name w:val="Footnote Text_3"/>
    <w:basedOn w:val="Standard3"/>
    <w:uiPriority w:val="99"/>
    <w:qFormat/>
    <w:pPr>
      <w:suppressLineNumbers/>
      <w:ind w:left="283" w:hanging="283"/>
    </w:pPr>
    <w:rPr>
      <w:rFonts w:cs="Times New Roman"/>
      <w:sz w:val="16"/>
      <w:szCs w:val="16"/>
    </w:rPr>
  </w:style>
  <w:style w:type="paragraph" w:customStyle="1" w:styleId="ConsPlusNormal3">
    <w:name w:val="ConsPlusNormal_3"/>
    <w:uiPriority w:val="99"/>
    <w:qFormat/>
    <w:pPr>
      <w:widowControl w:val="0"/>
      <w:ind w:firstLine="720"/>
      <w:textAlignment w:val="baseline"/>
    </w:pPr>
    <w:rPr>
      <w:rFonts w:ascii="Arial" w:eastAsia="Times New Roman" w:hAnsi="Arial" w:cs="Arial"/>
      <w:kern w:val="2"/>
      <w:lang w:eastAsia="ar-SA"/>
    </w:rPr>
  </w:style>
  <w:style w:type="paragraph" w:customStyle="1" w:styleId="BodyTextIndent3">
    <w:name w:val="Body Text Indent_3"/>
    <w:basedOn w:val="Normal3"/>
    <w:link w:val="3"/>
    <w:uiPriority w:val="99"/>
    <w:semiHidden/>
    <w:unhideWhenUsed/>
    <w:qFormat/>
    <w:rsid w:val="002F15AA"/>
    <w:pPr>
      <w:spacing w:after="120"/>
      <w:ind w:left="283"/>
    </w:pPr>
  </w:style>
  <w:style w:type="paragraph" w:customStyle="1" w:styleId="Normal4">
    <w:name w:val="Normal_4"/>
    <w:qFormat/>
    <w:rsid w:val="00A60F5C"/>
    <w:pPr>
      <w:widowControl w:val="0"/>
      <w:spacing w:after="200" w:line="276" w:lineRule="auto"/>
      <w:textAlignment w:val="baseline"/>
    </w:pPr>
    <w:rPr>
      <w:kern w:val="2"/>
      <w:sz w:val="22"/>
      <w:szCs w:val="22"/>
    </w:rPr>
  </w:style>
  <w:style w:type="paragraph" w:customStyle="1" w:styleId="Standard4">
    <w:name w:val="Standard_4"/>
    <w:qFormat/>
    <w:pPr>
      <w:textAlignment w:val="baseline"/>
    </w:pPr>
    <w:rPr>
      <w:rFonts w:eastAsia="Times New Roman" w:cs="Calibri"/>
      <w:kern w:val="2"/>
      <w:lang w:eastAsia="ar-SA"/>
    </w:rPr>
  </w:style>
  <w:style w:type="paragraph" w:customStyle="1" w:styleId="FootnoteText4">
    <w:name w:val="Footnote Text_4"/>
    <w:basedOn w:val="Standard4"/>
    <w:uiPriority w:val="99"/>
    <w:qFormat/>
    <w:pPr>
      <w:suppressLineNumbers/>
      <w:ind w:left="283" w:hanging="283"/>
    </w:pPr>
    <w:rPr>
      <w:rFonts w:cs="Times New Roman"/>
      <w:sz w:val="16"/>
      <w:szCs w:val="16"/>
    </w:rPr>
  </w:style>
  <w:style w:type="paragraph" w:customStyle="1" w:styleId="ConsPlusNormal4">
    <w:name w:val="ConsPlusNormal_4"/>
    <w:uiPriority w:val="99"/>
    <w:qFormat/>
    <w:pPr>
      <w:widowControl w:val="0"/>
      <w:ind w:firstLine="720"/>
      <w:textAlignment w:val="baseline"/>
    </w:pPr>
    <w:rPr>
      <w:rFonts w:ascii="Arial" w:eastAsia="Times New Roman" w:hAnsi="Arial" w:cs="Arial"/>
      <w:kern w:val="2"/>
      <w:lang w:eastAsia="ar-SA"/>
    </w:rPr>
  </w:style>
  <w:style w:type="paragraph" w:customStyle="1" w:styleId="BodyTextIndent4">
    <w:name w:val="Body Text Indent_4"/>
    <w:basedOn w:val="Normal4"/>
    <w:link w:val="4"/>
    <w:uiPriority w:val="99"/>
    <w:semiHidden/>
    <w:unhideWhenUsed/>
    <w:qFormat/>
    <w:rsid w:val="002F15AA"/>
    <w:pPr>
      <w:spacing w:after="120"/>
      <w:ind w:left="283"/>
    </w:pPr>
  </w:style>
  <w:style w:type="paragraph" w:customStyle="1" w:styleId="Normal5">
    <w:name w:val="Normal_5"/>
    <w:qFormat/>
    <w:rsid w:val="00A60F5C"/>
    <w:pPr>
      <w:widowControl w:val="0"/>
      <w:spacing w:after="200" w:line="276" w:lineRule="auto"/>
      <w:textAlignment w:val="baseline"/>
    </w:pPr>
    <w:rPr>
      <w:kern w:val="2"/>
      <w:sz w:val="22"/>
      <w:szCs w:val="22"/>
    </w:rPr>
  </w:style>
  <w:style w:type="paragraph" w:customStyle="1" w:styleId="Standard5">
    <w:name w:val="Standard_5"/>
    <w:qFormat/>
    <w:pPr>
      <w:textAlignment w:val="baseline"/>
    </w:pPr>
    <w:rPr>
      <w:rFonts w:eastAsia="Times New Roman" w:cs="Calibri"/>
      <w:kern w:val="2"/>
      <w:lang w:eastAsia="ar-SA"/>
    </w:rPr>
  </w:style>
  <w:style w:type="paragraph" w:customStyle="1" w:styleId="FootnoteText5">
    <w:name w:val="Footnote Text_5"/>
    <w:basedOn w:val="Standard5"/>
    <w:uiPriority w:val="99"/>
    <w:qFormat/>
    <w:pPr>
      <w:suppressLineNumbers/>
      <w:ind w:left="283" w:hanging="283"/>
    </w:pPr>
    <w:rPr>
      <w:rFonts w:cs="Times New Roman"/>
      <w:sz w:val="16"/>
      <w:szCs w:val="16"/>
    </w:rPr>
  </w:style>
  <w:style w:type="paragraph" w:customStyle="1" w:styleId="ConsPlusNormal5">
    <w:name w:val="ConsPlusNormal_5"/>
    <w:uiPriority w:val="99"/>
    <w:qFormat/>
    <w:pPr>
      <w:widowControl w:val="0"/>
      <w:ind w:firstLine="720"/>
      <w:textAlignment w:val="baseline"/>
    </w:pPr>
    <w:rPr>
      <w:rFonts w:ascii="Arial" w:eastAsia="Times New Roman" w:hAnsi="Arial" w:cs="Arial"/>
      <w:kern w:val="2"/>
      <w:lang w:eastAsia="ar-SA"/>
    </w:rPr>
  </w:style>
  <w:style w:type="paragraph" w:customStyle="1" w:styleId="BodyTextIndent5">
    <w:name w:val="Body Text Indent_5"/>
    <w:basedOn w:val="Normal5"/>
    <w:link w:val="5"/>
    <w:uiPriority w:val="99"/>
    <w:semiHidden/>
    <w:unhideWhenUsed/>
    <w:qFormat/>
    <w:rsid w:val="002F15AA"/>
    <w:pPr>
      <w:spacing w:after="120"/>
      <w:ind w:left="283"/>
    </w:pPr>
  </w:style>
  <w:style w:type="paragraph" w:customStyle="1" w:styleId="Normal6">
    <w:name w:val="Normal_6"/>
    <w:qFormat/>
    <w:rsid w:val="00A60F5C"/>
    <w:pPr>
      <w:widowControl w:val="0"/>
      <w:spacing w:after="200" w:line="276" w:lineRule="auto"/>
      <w:textAlignment w:val="baseline"/>
    </w:pPr>
    <w:rPr>
      <w:kern w:val="2"/>
      <w:sz w:val="22"/>
      <w:szCs w:val="22"/>
    </w:rPr>
  </w:style>
  <w:style w:type="paragraph" w:customStyle="1" w:styleId="Standard6">
    <w:name w:val="Standard_6"/>
    <w:qFormat/>
    <w:pPr>
      <w:textAlignment w:val="baseline"/>
    </w:pPr>
    <w:rPr>
      <w:rFonts w:eastAsia="Times New Roman" w:cs="Calibri"/>
      <w:kern w:val="2"/>
      <w:lang w:eastAsia="ar-SA"/>
    </w:rPr>
  </w:style>
  <w:style w:type="paragraph" w:customStyle="1" w:styleId="FootnoteText6">
    <w:name w:val="Footnote Text_6"/>
    <w:basedOn w:val="Standard6"/>
    <w:uiPriority w:val="99"/>
    <w:qFormat/>
    <w:pPr>
      <w:suppressLineNumbers/>
      <w:ind w:left="283" w:hanging="283"/>
    </w:pPr>
    <w:rPr>
      <w:rFonts w:cs="Times New Roman"/>
      <w:sz w:val="16"/>
      <w:szCs w:val="16"/>
    </w:rPr>
  </w:style>
  <w:style w:type="paragraph" w:customStyle="1" w:styleId="ConsPlusNormal6">
    <w:name w:val="ConsPlusNormal_6"/>
    <w:uiPriority w:val="99"/>
    <w:qFormat/>
    <w:pPr>
      <w:widowControl w:val="0"/>
      <w:ind w:firstLine="720"/>
      <w:textAlignment w:val="baseline"/>
    </w:pPr>
    <w:rPr>
      <w:rFonts w:ascii="Arial" w:eastAsia="Times New Roman" w:hAnsi="Arial" w:cs="Arial"/>
      <w:kern w:val="2"/>
      <w:lang w:eastAsia="ar-SA"/>
    </w:rPr>
  </w:style>
  <w:style w:type="paragraph" w:customStyle="1" w:styleId="BodyTextIndent6">
    <w:name w:val="Body Text Indent_6"/>
    <w:basedOn w:val="Normal6"/>
    <w:link w:val="6"/>
    <w:uiPriority w:val="99"/>
    <w:semiHidden/>
    <w:unhideWhenUsed/>
    <w:qFormat/>
    <w:rsid w:val="002F15AA"/>
    <w:pPr>
      <w:spacing w:after="120"/>
      <w:ind w:left="283"/>
    </w:pPr>
  </w:style>
  <w:style w:type="paragraph" w:customStyle="1" w:styleId="Normal7">
    <w:name w:val="Normal_7"/>
    <w:qFormat/>
    <w:rsid w:val="00A60F5C"/>
    <w:pPr>
      <w:widowControl w:val="0"/>
      <w:spacing w:after="200" w:line="276" w:lineRule="auto"/>
      <w:textAlignment w:val="baseline"/>
    </w:pPr>
    <w:rPr>
      <w:kern w:val="2"/>
      <w:sz w:val="22"/>
      <w:szCs w:val="22"/>
    </w:rPr>
  </w:style>
  <w:style w:type="paragraph" w:customStyle="1" w:styleId="Standard7">
    <w:name w:val="Standard_7"/>
    <w:qFormat/>
    <w:pPr>
      <w:textAlignment w:val="baseline"/>
    </w:pPr>
    <w:rPr>
      <w:rFonts w:eastAsia="Times New Roman" w:cs="Calibri"/>
      <w:kern w:val="2"/>
      <w:lang w:eastAsia="ar-SA"/>
    </w:rPr>
  </w:style>
  <w:style w:type="paragraph" w:customStyle="1" w:styleId="FootnoteText7">
    <w:name w:val="Footnote Text_7"/>
    <w:basedOn w:val="Standard7"/>
    <w:uiPriority w:val="99"/>
    <w:qFormat/>
    <w:pPr>
      <w:suppressLineNumbers/>
      <w:ind w:left="283" w:hanging="283"/>
    </w:pPr>
    <w:rPr>
      <w:rFonts w:cs="Times New Roman"/>
      <w:sz w:val="16"/>
      <w:szCs w:val="16"/>
    </w:rPr>
  </w:style>
  <w:style w:type="paragraph" w:customStyle="1" w:styleId="ConsPlusNormal7">
    <w:name w:val="ConsPlusNormal_7"/>
    <w:uiPriority w:val="99"/>
    <w:qFormat/>
    <w:pPr>
      <w:widowControl w:val="0"/>
      <w:ind w:firstLine="720"/>
      <w:textAlignment w:val="baseline"/>
    </w:pPr>
    <w:rPr>
      <w:rFonts w:ascii="Arial" w:eastAsia="Times New Roman" w:hAnsi="Arial" w:cs="Arial"/>
      <w:kern w:val="2"/>
      <w:lang w:eastAsia="ar-SA"/>
    </w:rPr>
  </w:style>
  <w:style w:type="paragraph" w:customStyle="1" w:styleId="BodyTextIndent7">
    <w:name w:val="Body Text Indent_7"/>
    <w:basedOn w:val="Normal7"/>
    <w:link w:val="7"/>
    <w:uiPriority w:val="99"/>
    <w:semiHidden/>
    <w:unhideWhenUsed/>
    <w:qFormat/>
    <w:rsid w:val="002F15AA"/>
    <w:pPr>
      <w:spacing w:after="120"/>
      <w:ind w:left="283"/>
    </w:pPr>
  </w:style>
  <w:style w:type="paragraph" w:customStyle="1" w:styleId="Normal8">
    <w:name w:val="Normal_8"/>
    <w:qFormat/>
    <w:rsid w:val="00A60F5C"/>
    <w:pPr>
      <w:widowControl w:val="0"/>
      <w:spacing w:after="200" w:line="276" w:lineRule="auto"/>
      <w:textAlignment w:val="baseline"/>
    </w:pPr>
    <w:rPr>
      <w:kern w:val="2"/>
      <w:sz w:val="22"/>
      <w:szCs w:val="22"/>
    </w:rPr>
  </w:style>
  <w:style w:type="paragraph" w:customStyle="1" w:styleId="Standard8">
    <w:name w:val="Standard_8"/>
    <w:qFormat/>
    <w:pPr>
      <w:textAlignment w:val="baseline"/>
    </w:pPr>
    <w:rPr>
      <w:rFonts w:eastAsia="Times New Roman" w:cs="Calibri"/>
      <w:kern w:val="2"/>
      <w:lang w:eastAsia="ar-SA"/>
    </w:rPr>
  </w:style>
  <w:style w:type="paragraph" w:customStyle="1" w:styleId="FootnoteText8">
    <w:name w:val="Footnote Text_8"/>
    <w:basedOn w:val="Standard8"/>
    <w:uiPriority w:val="99"/>
    <w:qFormat/>
    <w:pPr>
      <w:suppressLineNumbers/>
      <w:ind w:left="283" w:hanging="283"/>
    </w:pPr>
    <w:rPr>
      <w:rFonts w:cs="Times New Roman"/>
      <w:sz w:val="16"/>
      <w:szCs w:val="16"/>
    </w:rPr>
  </w:style>
  <w:style w:type="paragraph" w:customStyle="1" w:styleId="ConsPlusNormal8">
    <w:name w:val="ConsPlusNormal_8"/>
    <w:uiPriority w:val="99"/>
    <w:qFormat/>
    <w:pPr>
      <w:widowControl w:val="0"/>
      <w:ind w:firstLine="720"/>
      <w:textAlignment w:val="baseline"/>
    </w:pPr>
    <w:rPr>
      <w:rFonts w:ascii="Arial" w:eastAsia="Times New Roman" w:hAnsi="Arial" w:cs="Arial"/>
      <w:kern w:val="2"/>
      <w:lang w:eastAsia="ar-SA"/>
    </w:rPr>
  </w:style>
  <w:style w:type="paragraph" w:customStyle="1" w:styleId="BodyTextIndent8">
    <w:name w:val="Body Text Indent_8"/>
    <w:basedOn w:val="Normal8"/>
    <w:link w:val="8"/>
    <w:uiPriority w:val="99"/>
    <w:semiHidden/>
    <w:unhideWhenUsed/>
    <w:qFormat/>
    <w:rsid w:val="002F15AA"/>
    <w:pPr>
      <w:spacing w:after="120"/>
      <w:ind w:left="283"/>
    </w:pPr>
  </w:style>
  <w:style w:type="paragraph" w:customStyle="1" w:styleId="afe">
    <w:name w:val="Заголовок таблицы"/>
    <w:basedOn w:val="afd"/>
    <w:qFormat/>
    <w:pPr>
      <w:jc w:val="center"/>
    </w:pPr>
    <w:rPr>
      <w:b/>
      <w:bCs/>
    </w:rPr>
  </w:style>
  <w:style w:type="table" w:styleId="aff">
    <w:name w:val="Table Grid"/>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_1"/>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_2"/>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_3"/>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_4"/>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_5"/>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_6"/>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_7"/>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_8"/>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99"/>
    <w:rsid w:val="00AC37A5"/>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No Spacing"/>
    <w:link w:val="aff1"/>
    <w:uiPriority w:val="1"/>
    <w:qFormat/>
    <w:rsid w:val="003403C5"/>
    <w:pPr>
      <w:suppressAutoHyphens w:val="0"/>
    </w:pPr>
    <w:rPr>
      <w:rFonts w:ascii="Times New Roman" w:eastAsia="Times New Roman" w:hAnsi="Times New Roman" w:cs="Times New Roman"/>
      <w:sz w:val="24"/>
      <w:szCs w:val="24"/>
    </w:rPr>
  </w:style>
  <w:style w:type="character" w:customStyle="1" w:styleId="aff1">
    <w:name w:val="Без интервала Знак"/>
    <w:link w:val="aff0"/>
    <w:uiPriority w:val="1"/>
    <w:locked/>
    <w:rsid w:val="003403C5"/>
    <w:rPr>
      <w:rFonts w:ascii="Times New Roman" w:eastAsia="Times New Roman" w:hAnsi="Times New Roman" w:cs="Times New Roman"/>
      <w:sz w:val="24"/>
      <w:szCs w:val="24"/>
    </w:rPr>
  </w:style>
  <w:style w:type="table" w:customStyle="1" w:styleId="210">
    <w:name w:val="Сетка таблицы21"/>
    <w:basedOn w:val="a1"/>
    <w:next w:val="aff"/>
    <w:uiPriority w:val="39"/>
    <w:rsid w:val="003403C5"/>
    <w:pPr>
      <w:suppressAutoHyphens w:val="0"/>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semiHidden="0" w:unhideWhenUsed="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F5C"/>
    <w:pPr>
      <w:widowControl w:val="0"/>
      <w:spacing w:after="200" w:line="276" w:lineRule="auto"/>
      <w:textAlignment w:val="baseline"/>
    </w:pPr>
    <w:rPr>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Pr>
      <w:rFonts w:ascii="Calibri" w:eastAsia="Times New Roman" w:hAnsi="Calibri" w:cs="Calibri"/>
      <w:sz w:val="20"/>
      <w:szCs w:val="20"/>
      <w:lang w:eastAsia="ar-SA"/>
    </w:rPr>
  </w:style>
  <w:style w:type="character" w:customStyle="1" w:styleId="1">
    <w:name w:val="Основной текст Знак1"/>
    <w:qFormat/>
    <w:rPr>
      <w:rFonts w:ascii="Calibri" w:eastAsia="Times New Roman" w:hAnsi="Calibri" w:cs="Calibri"/>
      <w:sz w:val="24"/>
      <w:szCs w:val="24"/>
      <w:lang w:eastAsia="ru-RU"/>
    </w:rPr>
  </w:style>
  <w:style w:type="character" w:customStyle="1" w:styleId="Internetlink">
    <w:name w:val="Internet link"/>
    <w:basedOn w:val="a0"/>
    <w:qFormat/>
    <w:rPr>
      <w:color w:val="0000FF"/>
      <w:u w:val="single"/>
    </w:rPr>
  </w:style>
  <w:style w:type="character" w:customStyle="1" w:styleId="ConsPlusNormal">
    <w:name w:val="ConsPlusNormal Знак"/>
    <w:qFormat/>
    <w:rPr>
      <w:rFonts w:ascii="Arial" w:eastAsia="Times New Roman" w:hAnsi="Arial" w:cs="Arial"/>
      <w:sz w:val="20"/>
      <w:szCs w:val="20"/>
      <w:lang w:eastAsia="ar-SA"/>
    </w:rPr>
  </w:style>
  <w:style w:type="character" w:customStyle="1" w:styleId="11">
    <w:name w:val="Основной шрифт абзаца11"/>
    <w:qFormat/>
  </w:style>
  <w:style w:type="character" w:customStyle="1" w:styleId="a4">
    <w:name w:val="Текст выноски Знак"/>
    <w:basedOn w:val="a0"/>
    <w:qFormat/>
    <w:rPr>
      <w:rFonts w:ascii="Tahoma" w:eastAsia="Times New Roman" w:hAnsi="Tahoma" w:cs="Tahoma"/>
      <w:sz w:val="16"/>
      <w:szCs w:val="16"/>
      <w:lang w:eastAsia="ar-SA"/>
    </w:rPr>
  </w:style>
  <w:style w:type="character" w:customStyle="1" w:styleId="10">
    <w:name w:val="Основной шрифт абзаца1"/>
    <w:qFormat/>
  </w:style>
  <w:style w:type="character" w:customStyle="1" w:styleId="a5">
    <w:name w:val="Текст сноски Знак"/>
    <w:basedOn w:val="a0"/>
    <w:uiPriority w:val="99"/>
    <w:qFormat/>
    <w:rPr>
      <w:rFonts w:ascii="Calibri" w:eastAsia="Times New Roman" w:hAnsi="Calibri" w:cs="Times New Roman"/>
      <w:kern w:val="2"/>
      <w:sz w:val="16"/>
      <w:szCs w:val="16"/>
      <w:lang w:eastAsia="ar-SA"/>
    </w:rPr>
  </w:style>
  <w:style w:type="character" w:customStyle="1" w:styleId="a6">
    <w:name w:val="Символ сноски"/>
    <w:qFormat/>
    <w:rPr>
      <w:vertAlign w:val="superscript"/>
    </w:rPr>
  </w:style>
  <w:style w:type="character" w:styleId="a7">
    <w:name w:val="footnote reference"/>
    <w:rPr>
      <w:vertAlign w:val="superscript"/>
    </w:rPr>
  </w:style>
  <w:style w:type="character" w:customStyle="1" w:styleId="a8">
    <w:name w:val="Основной шрифт"/>
    <w:qFormat/>
  </w:style>
  <w:style w:type="character" w:customStyle="1" w:styleId="iceouttxt6">
    <w:name w:val="iceouttxt6"/>
    <w:basedOn w:val="a0"/>
    <w:qFormat/>
    <w:rPr>
      <w:rFonts w:ascii="Arial" w:eastAsia="Arial" w:hAnsi="Arial" w:cs="Arial"/>
      <w:color w:val="666666"/>
      <w:sz w:val="15"/>
      <w:szCs w:val="15"/>
    </w:rPr>
  </w:style>
  <w:style w:type="character" w:customStyle="1" w:styleId="a9">
    <w:name w:val="Абзац списка Знак"/>
    <w:basedOn w:val="a0"/>
    <w:qFormat/>
    <w:rPr>
      <w:rFonts w:ascii="Calibri" w:eastAsia="Times New Roman" w:hAnsi="Calibri" w:cs="Times New Roman"/>
      <w:lang w:eastAsia="ru-RU"/>
    </w:rPr>
  </w:style>
  <w:style w:type="character" w:customStyle="1" w:styleId="FootnoteSymbol">
    <w:name w:val="Footnote Symbol"/>
    <w:qFormat/>
  </w:style>
  <w:style w:type="character" w:customStyle="1" w:styleId="aa">
    <w:name w:val="Символ нумерации"/>
    <w:qFormat/>
    <w:rPr>
      <w:sz w:val="24"/>
      <w:szCs w:val="24"/>
    </w:rPr>
  </w:style>
  <w:style w:type="character" w:styleId="ab">
    <w:name w:val="Hyperlink"/>
    <w:rPr>
      <w:rFonts w:cs="Times New Roman"/>
      <w:color w:val="0000FF"/>
      <w:u w:val="single"/>
    </w:rPr>
  </w:style>
  <w:style w:type="character" w:customStyle="1" w:styleId="2">
    <w:name w:val="Основной текст Знак2"/>
    <w:basedOn w:val="a0"/>
    <w:qFormat/>
  </w:style>
  <w:style w:type="character" w:customStyle="1" w:styleId="ConsNormal">
    <w:name w:val="ConsNormal Знак"/>
    <w:qFormat/>
    <w:rPr>
      <w:rFonts w:ascii="Consultant" w:eastAsia="Times New Roman" w:hAnsi="Consultant" w:cs="Times New Roman"/>
      <w:kern w:val="0"/>
      <w:sz w:val="28"/>
      <w:lang w:eastAsia="ar-SA"/>
    </w:rPr>
  </w:style>
  <w:style w:type="character" w:customStyle="1" w:styleId="ac">
    <w:name w:val="Основной текст с отступом Знак"/>
    <w:basedOn w:val="a0"/>
    <w:link w:val="ad"/>
    <w:uiPriority w:val="99"/>
    <w:qFormat/>
    <w:rsid w:val="002F15AA"/>
  </w:style>
  <w:style w:type="character" w:styleId="ae">
    <w:name w:val="annotation reference"/>
    <w:basedOn w:val="a0"/>
    <w:uiPriority w:val="99"/>
    <w:semiHidden/>
    <w:unhideWhenUsed/>
    <w:qFormat/>
    <w:rsid w:val="00714AB1"/>
    <w:rPr>
      <w:sz w:val="16"/>
      <w:szCs w:val="16"/>
    </w:rPr>
  </w:style>
  <w:style w:type="character" w:customStyle="1" w:styleId="af">
    <w:name w:val="Текст примечания Знак"/>
    <w:basedOn w:val="a0"/>
    <w:link w:val="af0"/>
    <w:uiPriority w:val="99"/>
    <w:semiHidden/>
    <w:qFormat/>
    <w:rsid w:val="00714AB1"/>
    <w:rPr>
      <w:sz w:val="20"/>
      <w:szCs w:val="20"/>
    </w:rPr>
  </w:style>
  <w:style w:type="character" w:customStyle="1" w:styleId="af1">
    <w:name w:val="Тема примечания Знак"/>
    <w:basedOn w:val="af"/>
    <w:link w:val="af2"/>
    <w:uiPriority w:val="99"/>
    <w:semiHidden/>
    <w:qFormat/>
    <w:rsid w:val="00714AB1"/>
    <w:rPr>
      <w:b/>
      <w:bCs/>
      <w:sz w:val="20"/>
      <w:szCs w:val="20"/>
    </w:rPr>
  </w:style>
  <w:style w:type="character" w:customStyle="1" w:styleId="FootnoteReference0">
    <w:name w:val="Footnote Reference_0"/>
    <w:basedOn w:val="a0"/>
    <w:uiPriority w:val="99"/>
    <w:qFormat/>
    <w:rPr>
      <w:vertAlign w:val="superscript"/>
    </w:rPr>
  </w:style>
  <w:style w:type="character" w:customStyle="1" w:styleId="0">
    <w:name w:val="Основной текст с отступом Знак_0"/>
    <w:basedOn w:val="a0"/>
    <w:link w:val="BodyTextIndent0"/>
    <w:uiPriority w:val="99"/>
    <w:semiHidden/>
    <w:qFormat/>
    <w:rsid w:val="002F15AA"/>
  </w:style>
  <w:style w:type="character" w:customStyle="1" w:styleId="FootnoteReference1">
    <w:name w:val="Footnote Reference_1"/>
    <w:basedOn w:val="a0"/>
    <w:uiPriority w:val="99"/>
    <w:qFormat/>
    <w:rPr>
      <w:vertAlign w:val="superscript"/>
    </w:rPr>
  </w:style>
  <w:style w:type="character" w:customStyle="1" w:styleId="12">
    <w:name w:val="Основной текст с отступом Знак_1"/>
    <w:basedOn w:val="a0"/>
    <w:link w:val="BodyTextIndent1"/>
    <w:uiPriority w:val="99"/>
    <w:semiHidden/>
    <w:qFormat/>
    <w:rsid w:val="002F15AA"/>
  </w:style>
  <w:style w:type="character" w:customStyle="1" w:styleId="FootnoteReference2">
    <w:name w:val="Footnote Reference_2"/>
    <w:basedOn w:val="a0"/>
    <w:uiPriority w:val="99"/>
    <w:qFormat/>
    <w:rPr>
      <w:vertAlign w:val="superscript"/>
    </w:rPr>
  </w:style>
  <w:style w:type="character" w:customStyle="1" w:styleId="20">
    <w:name w:val="Основной текст с отступом Знак_2"/>
    <w:basedOn w:val="a0"/>
    <w:link w:val="BodyTextIndent2"/>
    <w:uiPriority w:val="99"/>
    <w:semiHidden/>
    <w:qFormat/>
    <w:rsid w:val="002F15AA"/>
  </w:style>
  <w:style w:type="character" w:customStyle="1" w:styleId="FootnoteReference3">
    <w:name w:val="Footnote Reference_3"/>
    <w:basedOn w:val="a0"/>
    <w:uiPriority w:val="99"/>
    <w:qFormat/>
    <w:rPr>
      <w:vertAlign w:val="superscript"/>
    </w:rPr>
  </w:style>
  <w:style w:type="character" w:customStyle="1" w:styleId="3">
    <w:name w:val="Основной текст с отступом Знак_3"/>
    <w:basedOn w:val="a0"/>
    <w:link w:val="BodyTextIndent3"/>
    <w:uiPriority w:val="99"/>
    <w:semiHidden/>
    <w:qFormat/>
    <w:rsid w:val="002F15AA"/>
  </w:style>
  <w:style w:type="character" w:customStyle="1" w:styleId="FootnoteReference4">
    <w:name w:val="Footnote Reference_4"/>
    <w:basedOn w:val="a0"/>
    <w:uiPriority w:val="99"/>
    <w:qFormat/>
    <w:rPr>
      <w:vertAlign w:val="superscript"/>
    </w:rPr>
  </w:style>
  <w:style w:type="character" w:customStyle="1" w:styleId="4">
    <w:name w:val="Основной текст с отступом Знак_4"/>
    <w:basedOn w:val="a0"/>
    <w:link w:val="BodyTextIndent4"/>
    <w:uiPriority w:val="99"/>
    <w:semiHidden/>
    <w:qFormat/>
    <w:rsid w:val="002F15AA"/>
  </w:style>
  <w:style w:type="character" w:customStyle="1" w:styleId="FootnoteReference5">
    <w:name w:val="Footnote Reference_5"/>
    <w:basedOn w:val="a0"/>
    <w:uiPriority w:val="99"/>
    <w:qFormat/>
    <w:rPr>
      <w:vertAlign w:val="superscript"/>
    </w:rPr>
  </w:style>
  <w:style w:type="character" w:customStyle="1" w:styleId="5">
    <w:name w:val="Основной текст с отступом Знак_5"/>
    <w:basedOn w:val="a0"/>
    <w:link w:val="BodyTextIndent5"/>
    <w:uiPriority w:val="99"/>
    <w:semiHidden/>
    <w:qFormat/>
    <w:rsid w:val="002F15AA"/>
  </w:style>
  <w:style w:type="character" w:customStyle="1" w:styleId="FootnoteReference6">
    <w:name w:val="Footnote Reference_6"/>
    <w:basedOn w:val="a0"/>
    <w:uiPriority w:val="99"/>
    <w:qFormat/>
    <w:rPr>
      <w:vertAlign w:val="superscript"/>
    </w:rPr>
  </w:style>
  <w:style w:type="character" w:customStyle="1" w:styleId="6">
    <w:name w:val="Основной текст с отступом Знак_6"/>
    <w:basedOn w:val="a0"/>
    <w:link w:val="BodyTextIndent6"/>
    <w:uiPriority w:val="99"/>
    <w:semiHidden/>
    <w:qFormat/>
    <w:rsid w:val="002F15AA"/>
  </w:style>
  <w:style w:type="character" w:customStyle="1" w:styleId="FootnoteReference7">
    <w:name w:val="Footnote Reference_7"/>
    <w:basedOn w:val="a0"/>
    <w:uiPriority w:val="99"/>
    <w:qFormat/>
    <w:rPr>
      <w:vertAlign w:val="superscript"/>
    </w:rPr>
  </w:style>
  <w:style w:type="character" w:customStyle="1" w:styleId="7">
    <w:name w:val="Основной текст с отступом Знак_7"/>
    <w:basedOn w:val="a0"/>
    <w:link w:val="BodyTextIndent7"/>
    <w:uiPriority w:val="99"/>
    <w:semiHidden/>
    <w:qFormat/>
    <w:rsid w:val="002F15AA"/>
  </w:style>
  <w:style w:type="character" w:customStyle="1" w:styleId="FootnoteReference8">
    <w:name w:val="Footnote Reference_8"/>
    <w:basedOn w:val="a0"/>
    <w:uiPriority w:val="99"/>
    <w:qFormat/>
    <w:rPr>
      <w:vertAlign w:val="superscript"/>
    </w:rPr>
  </w:style>
  <w:style w:type="character" w:customStyle="1" w:styleId="8">
    <w:name w:val="Основной текст с отступом Знак_8"/>
    <w:basedOn w:val="a0"/>
    <w:link w:val="BodyTextIndent8"/>
    <w:uiPriority w:val="99"/>
    <w:semiHidden/>
    <w:qFormat/>
    <w:rsid w:val="002F15AA"/>
  </w:style>
  <w:style w:type="character" w:customStyle="1" w:styleId="af3">
    <w:name w:val="Символ концевой сноски"/>
    <w:qFormat/>
    <w:rPr>
      <w:vertAlign w:val="superscript"/>
    </w:rPr>
  </w:style>
  <w:style w:type="character" w:styleId="af4">
    <w:name w:val="endnote reference"/>
    <w:rPr>
      <w:vertAlign w:val="superscript"/>
    </w:rPr>
  </w:style>
  <w:style w:type="paragraph" w:styleId="af5">
    <w:name w:val="Title"/>
    <w:basedOn w:val="a"/>
    <w:next w:val="af6"/>
    <w:qFormat/>
    <w:pPr>
      <w:keepNext/>
      <w:spacing w:before="240" w:after="120"/>
    </w:pPr>
    <w:rPr>
      <w:rFonts w:ascii="Liberation Sans" w:eastAsia="Microsoft YaHei" w:hAnsi="Liberation Sans" w:cs="Lucida Sans"/>
      <w:sz w:val="28"/>
      <w:szCs w:val="28"/>
    </w:rPr>
  </w:style>
  <w:style w:type="paragraph" w:styleId="af6">
    <w:name w:val="Body Text"/>
    <w:basedOn w:val="a"/>
    <w:pPr>
      <w:widowControl/>
      <w:suppressAutoHyphens w:val="0"/>
      <w:spacing w:after="120" w:line="240" w:lineRule="auto"/>
      <w:jc w:val="both"/>
      <w:textAlignment w:val="auto"/>
    </w:pPr>
    <w:rPr>
      <w:rFonts w:eastAsia="Times New Roman" w:cs="Calibri"/>
      <w:sz w:val="20"/>
      <w:szCs w:val="20"/>
      <w:lang w:eastAsia="ar-SA"/>
    </w:rPr>
  </w:style>
  <w:style w:type="paragraph" w:styleId="af7">
    <w:name w:val="List"/>
    <w:basedOn w:val="Textbody"/>
    <w:rPr>
      <w:rFonts w:cs="Mangal"/>
    </w:rPr>
  </w:style>
  <w:style w:type="paragraph" w:styleId="af8">
    <w:name w:val="caption"/>
    <w:basedOn w:val="Standard"/>
    <w:qFormat/>
    <w:pPr>
      <w:suppressLineNumbers/>
      <w:spacing w:before="120" w:after="120"/>
    </w:pPr>
    <w:rPr>
      <w:rFonts w:cs="Mangal"/>
      <w:i/>
      <w:iCs/>
      <w:sz w:val="24"/>
      <w:szCs w:val="24"/>
    </w:rPr>
  </w:style>
  <w:style w:type="paragraph" w:styleId="af9">
    <w:name w:val="index heading"/>
    <w:basedOn w:val="a"/>
    <w:qFormat/>
    <w:pPr>
      <w:suppressLineNumbers/>
    </w:pPr>
    <w:rPr>
      <w:rFonts w:cs="Lucida Sans"/>
    </w:rPr>
  </w:style>
  <w:style w:type="paragraph" w:customStyle="1" w:styleId="13">
    <w:name w:val="Заголовок1"/>
    <w:basedOn w:val="Standard"/>
    <w:next w:val="Textbody"/>
    <w:qFormat/>
    <w:pPr>
      <w:keepNext/>
      <w:spacing w:before="240" w:after="120"/>
    </w:pPr>
    <w:rPr>
      <w:rFonts w:ascii="Arial" w:eastAsia="Microsoft YaHei" w:hAnsi="Arial" w:cs="Mangal"/>
      <w:sz w:val="28"/>
      <w:szCs w:val="28"/>
    </w:rPr>
  </w:style>
  <w:style w:type="paragraph" w:customStyle="1" w:styleId="14">
    <w:name w:val="Указатель1"/>
    <w:basedOn w:val="Standard"/>
    <w:qFormat/>
    <w:pPr>
      <w:suppressLineNumbers/>
    </w:pPr>
    <w:rPr>
      <w:rFonts w:cs="Mangal"/>
    </w:rPr>
  </w:style>
  <w:style w:type="paragraph" w:customStyle="1" w:styleId="Standard">
    <w:name w:val="Standard"/>
    <w:qFormat/>
    <w:pPr>
      <w:textAlignment w:val="baseline"/>
    </w:pPr>
    <w:rPr>
      <w:rFonts w:eastAsia="Times New Roman" w:cs="Calibri"/>
      <w:kern w:val="2"/>
      <w:lang w:eastAsia="ar-SA"/>
    </w:rPr>
  </w:style>
  <w:style w:type="paragraph" w:customStyle="1" w:styleId="Textbody">
    <w:name w:val="Text body"/>
    <w:basedOn w:val="Standard"/>
    <w:qFormat/>
    <w:pPr>
      <w:suppressAutoHyphens w:val="0"/>
      <w:spacing w:after="120"/>
      <w:jc w:val="both"/>
    </w:pPr>
    <w:rPr>
      <w:sz w:val="24"/>
      <w:szCs w:val="24"/>
      <w:lang w:eastAsia="ru-RU"/>
    </w:rPr>
  </w:style>
  <w:style w:type="paragraph" w:customStyle="1" w:styleId="ConsPlusNormal0">
    <w:name w:val="ConsPlusNormal"/>
    <w:qFormat/>
    <w:pPr>
      <w:widowControl w:val="0"/>
      <w:ind w:firstLine="720"/>
      <w:textAlignment w:val="baseline"/>
    </w:pPr>
    <w:rPr>
      <w:rFonts w:ascii="Arial" w:eastAsia="Times New Roman" w:hAnsi="Arial" w:cs="Arial"/>
      <w:kern w:val="2"/>
      <w:lang w:eastAsia="ar-SA"/>
    </w:rPr>
  </w:style>
  <w:style w:type="paragraph" w:customStyle="1" w:styleId="ConsPlusNonformat">
    <w:name w:val="ConsPlusNonformat"/>
    <w:uiPriority w:val="99"/>
    <w:qFormat/>
    <w:pPr>
      <w:widowControl w:val="0"/>
      <w:textAlignment w:val="baseline"/>
    </w:pPr>
    <w:rPr>
      <w:rFonts w:ascii="Courier New" w:eastAsia="Arial" w:hAnsi="Courier New" w:cs="Courier New"/>
      <w:kern w:val="2"/>
      <w:lang w:eastAsia="ar-SA"/>
    </w:rPr>
  </w:style>
  <w:style w:type="paragraph" w:customStyle="1" w:styleId="110">
    <w:name w:val="Абзац списка11"/>
    <w:basedOn w:val="Standard"/>
    <w:qFormat/>
    <w:pPr>
      <w:suppressAutoHyphens w:val="0"/>
      <w:ind w:left="708"/>
    </w:pPr>
    <w:rPr>
      <w:sz w:val="24"/>
      <w:szCs w:val="24"/>
      <w:lang w:eastAsia="ru-RU"/>
    </w:rPr>
  </w:style>
  <w:style w:type="paragraph" w:styleId="afa">
    <w:name w:val="Balloon Text"/>
    <w:basedOn w:val="Standard"/>
    <w:qFormat/>
    <w:rPr>
      <w:rFonts w:ascii="Tahoma" w:eastAsia="Tahoma" w:hAnsi="Tahoma" w:cs="Tahoma"/>
      <w:sz w:val="16"/>
      <w:szCs w:val="16"/>
    </w:rPr>
  </w:style>
  <w:style w:type="paragraph" w:styleId="afb">
    <w:name w:val="footnote text"/>
    <w:basedOn w:val="Standard"/>
    <w:uiPriority w:val="99"/>
    <w:pPr>
      <w:suppressLineNumbers/>
      <w:ind w:left="283" w:hanging="283"/>
    </w:pPr>
    <w:rPr>
      <w:rFonts w:cs="Times New Roman"/>
      <w:sz w:val="16"/>
      <w:szCs w:val="16"/>
    </w:rPr>
  </w:style>
  <w:style w:type="paragraph" w:styleId="afc">
    <w:name w:val="List Paragraph"/>
    <w:basedOn w:val="Standard"/>
    <w:qFormat/>
    <w:pPr>
      <w:suppressAutoHyphens w:val="0"/>
      <w:spacing w:after="200" w:line="276" w:lineRule="auto"/>
      <w:ind w:left="720"/>
    </w:pPr>
    <w:rPr>
      <w:rFonts w:cs="Times New Roman"/>
      <w:sz w:val="22"/>
      <w:szCs w:val="22"/>
      <w:lang w:eastAsia="ru-RU"/>
    </w:rPr>
  </w:style>
  <w:style w:type="paragraph" w:customStyle="1" w:styleId="Footnote">
    <w:name w:val="Footnote"/>
    <w:basedOn w:val="Standard"/>
    <w:qFormat/>
    <w:pPr>
      <w:suppressLineNumbers/>
      <w:spacing w:after="160"/>
      <w:ind w:left="283" w:hanging="283"/>
    </w:pPr>
    <w:rPr>
      <w:rFonts w:eastAsia="Calibri"/>
      <w:sz w:val="22"/>
      <w:szCs w:val="22"/>
      <w:lang w:eastAsia="en-US"/>
    </w:rPr>
  </w:style>
  <w:style w:type="paragraph" w:customStyle="1" w:styleId="afd">
    <w:name w:val="Содержимое таблицы"/>
    <w:basedOn w:val="Standard"/>
    <w:qFormat/>
    <w:rsid w:val="000952A7"/>
    <w:pPr>
      <w:widowControl w:val="0"/>
      <w:suppressLineNumbers/>
    </w:pPr>
    <w:rPr>
      <w:rFonts w:ascii="Liberation Serif" w:eastAsia="NSimSun" w:hAnsi="Liberation Serif" w:cs="Lucida Sans"/>
      <w:sz w:val="24"/>
      <w:szCs w:val="24"/>
      <w:lang w:eastAsia="zh-CN" w:bidi="hi-IN"/>
    </w:rPr>
  </w:style>
  <w:style w:type="paragraph" w:customStyle="1" w:styleId="Default">
    <w:name w:val="Default"/>
    <w:qFormat/>
    <w:pPr>
      <w:spacing w:after="200" w:line="276" w:lineRule="auto"/>
      <w:textAlignment w:val="baseline"/>
    </w:pPr>
    <w:rPr>
      <w:rFonts w:ascii="Times New Roman" w:eastAsia="Times New Roman" w:hAnsi="Times New Roman" w:cs="Times New Roman"/>
      <w:color w:val="000000"/>
      <w:kern w:val="2"/>
      <w:sz w:val="24"/>
      <w:szCs w:val="24"/>
    </w:rPr>
  </w:style>
  <w:style w:type="paragraph" w:customStyle="1" w:styleId="ConsNormal0">
    <w:name w:val="ConsNormal"/>
    <w:qFormat/>
    <w:pPr>
      <w:widowControl w:val="0"/>
      <w:ind w:firstLine="720"/>
    </w:pPr>
    <w:rPr>
      <w:rFonts w:ascii="Consultant" w:eastAsia="Times New Roman" w:hAnsi="Consultant" w:cs="Times New Roman"/>
      <w:sz w:val="28"/>
      <w:szCs w:val="22"/>
      <w:lang w:eastAsia="ar-SA"/>
    </w:rPr>
  </w:style>
  <w:style w:type="paragraph" w:styleId="ad">
    <w:name w:val="Body Text Indent"/>
    <w:basedOn w:val="a"/>
    <w:link w:val="ac"/>
    <w:uiPriority w:val="99"/>
    <w:unhideWhenUsed/>
    <w:rsid w:val="002F15AA"/>
    <w:pPr>
      <w:spacing w:after="120"/>
      <w:ind w:left="283"/>
    </w:pPr>
  </w:style>
  <w:style w:type="paragraph" w:styleId="af0">
    <w:name w:val="annotation text"/>
    <w:basedOn w:val="a"/>
    <w:link w:val="af"/>
    <w:uiPriority w:val="99"/>
    <w:semiHidden/>
    <w:unhideWhenUsed/>
    <w:qFormat/>
    <w:rsid w:val="00714AB1"/>
    <w:pPr>
      <w:spacing w:line="240" w:lineRule="auto"/>
    </w:pPr>
    <w:rPr>
      <w:sz w:val="20"/>
      <w:szCs w:val="20"/>
    </w:rPr>
  </w:style>
  <w:style w:type="paragraph" w:styleId="af2">
    <w:name w:val="annotation subject"/>
    <w:basedOn w:val="af0"/>
    <w:next w:val="af0"/>
    <w:link w:val="af1"/>
    <w:uiPriority w:val="99"/>
    <w:semiHidden/>
    <w:unhideWhenUsed/>
    <w:qFormat/>
    <w:rsid w:val="00714AB1"/>
    <w:rPr>
      <w:b/>
      <w:bCs/>
    </w:rPr>
  </w:style>
  <w:style w:type="paragraph" w:customStyle="1" w:styleId="Normal0">
    <w:name w:val="Normal_0"/>
    <w:qFormat/>
    <w:rsid w:val="00A60F5C"/>
    <w:pPr>
      <w:widowControl w:val="0"/>
      <w:spacing w:after="200" w:line="276" w:lineRule="auto"/>
      <w:textAlignment w:val="baseline"/>
    </w:pPr>
    <w:rPr>
      <w:kern w:val="2"/>
      <w:sz w:val="22"/>
      <w:szCs w:val="22"/>
    </w:rPr>
  </w:style>
  <w:style w:type="paragraph" w:customStyle="1" w:styleId="Standard0">
    <w:name w:val="Standard_0"/>
    <w:qFormat/>
    <w:pPr>
      <w:textAlignment w:val="baseline"/>
    </w:pPr>
    <w:rPr>
      <w:rFonts w:eastAsia="Times New Roman" w:cs="Calibri"/>
      <w:kern w:val="2"/>
      <w:lang w:eastAsia="ar-SA"/>
    </w:rPr>
  </w:style>
  <w:style w:type="paragraph" w:customStyle="1" w:styleId="FootnoteText0">
    <w:name w:val="Footnote Text_0"/>
    <w:basedOn w:val="Standard0"/>
    <w:uiPriority w:val="99"/>
    <w:qFormat/>
    <w:pPr>
      <w:suppressLineNumbers/>
      <w:ind w:left="283" w:hanging="283"/>
    </w:pPr>
    <w:rPr>
      <w:rFonts w:cs="Times New Roman"/>
      <w:sz w:val="16"/>
      <w:szCs w:val="16"/>
    </w:rPr>
  </w:style>
  <w:style w:type="paragraph" w:customStyle="1" w:styleId="ConsPlusNormal00">
    <w:name w:val="ConsPlusNormal_0"/>
    <w:uiPriority w:val="99"/>
    <w:qFormat/>
    <w:pPr>
      <w:widowControl w:val="0"/>
      <w:ind w:firstLine="720"/>
      <w:textAlignment w:val="baseline"/>
    </w:pPr>
    <w:rPr>
      <w:rFonts w:ascii="Arial" w:eastAsia="Times New Roman" w:hAnsi="Arial" w:cs="Arial"/>
      <w:kern w:val="2"/>
      <w:lang w:eastAsia="ar-SA"/>
    </w:rPr>
  </w:style>
  <w:style w:type="paragraph" w:customStyle="1" w:styleId="BodyTextIndent0">
    <w:name w:val="Body Text Indent_0"/>
    <w:basedOn w:val="Normal0"/>
    <w:link w:val="0"/>
    <w:uiPriority w:val="99"/>
    <w:semiHidden/>
    <w:unhideWhenUsed/>
    <w:qFormat/>
    <w:rsid w:val="002F15AA"/>
    <w:pPr>
      <w:spacing w:after="120"/>
      <w:ind w:left="283"/>
    </w:pPr>
  </w:style>
  <w:style w:type="paragraph" w:customStyle="1" w:styleId="Normal1">
    <w:name w:val="Normal_1"/>
    <w:qFormat/>
    <w:rsid w:val="00A60F5C"/>
    <w:pPr>
      <w:widowControl w:val="0"/>
      <w:spacing w:after="200" w:line="276" w:lineRule="auto"/>
      <w:textAlignment w:val="baseline"/>
    </w:pPr>
    <w:rPr>
      <w:kern w:val="2"/>
      <w:sz w:val="22"/>
      <w:szCs w:val="22"/>
    </w:rPr>
  </w:style>
  <w:style w:type="paragraph" w:customStyle="1" w:styleId="Standard1">
    <w:name w:val="Standard_1"/>
    <w:qFormat/>
    <w:pPr>
      <w:textAlignment w:val="baseline"/>
    </w:pPr>
    <w:rPr>
      <w:rFonts w:eastAsia="Times New Roman" w:cs="Calibri"/>
      <w:kern w:val="2"/>
      <w:lang w:eastAsia="ar-SA"/>
    </w:rPr>
  </w:style>
  <w:style w:type="paragraph" w:customStyle="1" w:styleId="FootnoteText1">
    <w:name w:val="Footnote Text_1"/>
    <w:basedOn w:val="Standard1"/>
    <w:uiPriority w:val="99"/>
    <w:qFormat/>
    <w:pPr>
      <w:suppressLineNumbers/>
      <w:ind w:left="283" w:hanging="283"/>
    </w:pPr>
    <w:rPr>
      <w:rFonts w:cs="Times New Roman"/>
      <w:sz w:val="16"/>
      <w:szCs w:val="16"/>
    </w:rPr>
  </w:style>
  <w:style w:type="paragraph" w:customStyle="1" w:styleId="ConsPlusNormal1">
    <w:name w:val="ConsPlusNormal_1"/>
    <w:uiPriority w:val="99"/>
    <w:qFormat/>
    <w:pPr>
      <w:widowControl w:val="0"/>
      <w:ind w:firstLine="720"/>
      <w:textAlignment w:val="baseline"/>
    </w:pPr>
    <w:rPr>
      <w:rFonts w:ascii="Arial" w:eastAsia="Times New Roman" w:hAnsi="Arial" w:cs="Arial"/>
      <w:kern w:val="2"/>
      <w:lang w:eastAsia="ar-SA"/>
    </w:rPr>
  </w:style>
  <w:style w:type="paragraph" w:customStyle="1" w:styleId="BodyTextIndent1">
    <w:name w:val="Body Text Indent_1"/>
    <w:basedOn w:val="Normal1"/>
    <w:link w:val="12"/>
    <w:uiPriority w:val="99"/>
    <w:semiHidden/>
    <w:unhideWhenUsed/>
    <w:qFormat/>
    <w:rsid w:val="002F15AA"/>
    <w:pPr>
      <w:spacing w:after="120"/>
      <w:ind w:left="283"/>
    </w:pPr>
  </w:style>
  <w:style w:type="paragraph" w:customStyle="1" w:styleId="Normal2">
    <w:name w:val="Normal_2"/>
    <w:qFormat/>
    <w:rsid w:val="00A60F5C"/>
    <w:pPr>
      <w:widowControl w:val="0"/>
      <w:spacing w:after="200" w:line="276" w:lineRule="auto"/>
      <w:textAlignment w:val="baseline"/>
    </w:pPr>
    <w:rPr>
      <w:kern w:val="2"/>
      <w:sz w:val="22"/>
      <w:szCs w:val="22"/>
    </w:rPr>
  </w:style>
  <w:style w:type="paragraph" w:customStyle="1" w:styleId="Standard2">
    <w:name w:val="Standard_2"/>
    <w:qFormat/>
    <w:pPr>
      <w:textAlignment w:val="baseline"/>
    </w:pPr>
    <w:rPr>
      <w:rFonts w:eastAsia="Times New Roman" w:cs="Calibri"/>
      <w:kern w:val="2"/>
      <w:lang w:eastAsia="ar-SA"/>
    </w:rPr>
  </w:style>
  <w:style w:type="paragraph" w:customStyle="1" w:styleId="FootnoteText2">
    <w:name w:val="Footnote Text_2"/>
    <w:basedOn w:val="Standard2"/>
    <w:uiPriority w:val="99"/>
    <w:qFormat/>
    <w:pPr>
      <w:suppressLineNumbers/>
      <w:ind w:left="283" w:hanging="283"/>
    </w:pPr>
    <w:rPr>
      <w:rFonts w:cs="Times New Roman"/>
      <w:sz w:val="16"/>
      <w:szCs w:val="16"/>
    </w:rPr>
  </w:style>
  <w:style w:type="paragraph" w:customStyle="1" w:styleId="ConsPlusNormal2">
    <w:name w:val="ConsPlusNormal_2"/>
    <w:uiPriority w:val="99"/>
    <w:qFormat/>
    <w:pPr>
      <w:widowControl w:val="0"/>
      <w:ind w:firstLine="720"/>
      <w:textAlignment w:val="baseline"/>
    </w:pPr>
    <w:rPr>
      <w:rFonts w:ascii="Arial" w:eastAsia="Times New Roman" w:hAnsi="Arial" w:cs="Arial"/>
      <w:kern w:val="2"/>
      <w:lang w:eastAsia="ar-SA"/>
    </w:rPr>
  </w:style>
  <w:style w:type="paragraph" w:customStyle="1" w:styleId="BodyTextIndent2">
    <w:name w:val="Body Text Indent_2"/>
    <w:basedOn w:val="Normal2"/>
    <w:link w:val="20"/>
    <w:uiPriority w:val="99"/>
    <w:semiHidden/>
    <w:unhideWhenUsed/>
    <w:qFormat/>
    <w:rsid w:val="002F15AA"/>
    <w:pPr>
      <w:spacing w:after="120"/>
      <w:ind w:left="283"/>
    </w:pPr>
  </w:style>
  <w:style w:type="paragraph" w:customStyle="1" w:styleId="Normal3">
    <w:name w:val="Normal_3"/>
    <w:qFormat/>
    <w:rsid w:val="00A60F5C"/>
    <w:pPr>
      <w:widowControl w:val="0"/>
      <w:spacing w:after="200" w:line="276" w:lineRule="auto"/>
      <w:textAlignment w:val="baseline"/>
    </w:pPr>
    <w:rPr>
      <w:kern w:val="2"/>
      <w:sz w:val="22"/>
      <w:szCs w:val="22"/>
    </w:rPr>
  </w:style>
  <w:style w:type="paragraph" w:customStyle="1" w:styleId="Standard3">
    <w:name w:val="Standard_3"/>
    <w:qFormat/>
    <w:pPr>
      <w:textAlignment w:val="baseline"/>
    </w:pPr>
    <w:rPr>
      <w:rFonts w:eastAsia="Times New Roman" w:cs="Calibri"/>
      <w:kern w:val="2"/>
      <w:lang w:eastAsia="ar-SA"/>
    </w:rPr>
  </w:style>
  <w:style w:type="paragraph" w:customStyle="1" w:styleId="FootnoteText3">
    <w:name w:val="Footnote Text_3"/>
    <w:basedOn w:val="Standard3"/>
    <w:uiPriority w:val="99"/>
    <w:qFormat/>
    <w:pPr>
      <w:suppressLineNumbers/>
      <w:ind w:left="283" w:hanging="283"/>
    </w:pPr>
    <w:rPr>
      <w:rFonts w:cs="Times New Roman"/>
      <w:sz w:val="16"/>
      <w:szCs w:val="16"/>
    </w:rPr>
  </w:style>
  <w:style w:type="paragraph" w:customStyle="1" w:styleId="ConsPlusNormal3">
    <w:name w:val="ConsPlusNormal_3"/>
    <w:uiPriority w:val="99"/>
    <w:qFormat/>
    <w:pPr>
      <w:widowControl w:val="0"/>
      <w:ind w:firstLine="720"/>
      <w:textAlignment w:val="baseline"/>
    </w:pPr>
    <w:rPr>
      <w:rFonts w:ascii="Arial" w:eastAsia="Times New Roman" w:hAnsi="Arial" w:cs="Arial"/>
      <w:kern w:val="2"/>
      <w:lang w:eastAsia="ar-SA"/>
    </w:rPr>
  </w:style>
  <w:style w:type="paragraph" w:customStyle="1" w:styleId="BodyTextIndent3">
    <w:name w:val="Body Text Indent_3"/>
    <w:basedOn w:val="Normal3"/>
    <w:link w:val="3"/>
    <w:uiPriority w:val="99"/>
    <w:semiHidden/>
    <w:unhideWhenUsed/>
    <w:qFormat/>
    <w:rsid w:val="002F15AA"/>
    <w:pPr>
      <w:spacing w:after="120"/>
      <w:ind w:left="283"/>
    </w:pPr>
  </w:style>
  <w:style w:type="paragraph" w:customStyle="1" w:styleId="Normal4">
    <w:name w:val="Normal_4"/>
    <w:qFormat/>
    <w:rsid w:val="00A60F5C"/>
    <w:pPr>
      <w:widowControl w:val="0"/>
      <w:spacing w:after="200" w:line="276" w:lineRule="auto"/>
      <w:textAlignment w:val="baseline"/>
    </w:pPr>
    <w:rPr>
      <w:kern w:val="2"/>
      <w:sz w:val="22"/>
      <w:szCs w:val="22"/>
    </w:rPr>
  </w:style>
  <w:style w:type="paragraph" w:customStyle="1" w:styleId="Standard4">
    <w:name w:val="Standard_4"/>
    <w:qFormat/>
    <w:pPr>
      <w:textAlignment w:val="baseline"/>
    </w:pPr>
    <w:rPr>
      <w:rFonts w:eastAsia="Times New Roman" w:cs="Calibri"/>
      <w:kern w:val="2"/>
      <w:lang w:eastAsia="ar-SA"/>
    </w:rPr>
  </w:style>
  <w:style w:type="paragraph" w:customStyle="1" w:styleId="FootnoteText4">
    <w:name w:val="Footnote Text_4"/>
    <w:basedOn w:val="Standard4"/>
    <w:uiPriority w:val="99"/>
    <w:qFormat/>
    <w:pPr>
      <w:suppressLineNumbers/>
      <w:ind w:left="283" w:hanging="283"/>
    </w:pPr>
    <w:rPr>
      <w:rFonts w:cs="Times New Roman"/>
      <w:sz w:val="16"/>
      <w:szCs w:val="16"/>
    </w:rPr>
  </w:style>
  <w:style w:type="paragraph" w:customStyle="1" w:styleId="ConsPlusNormal4">
    <w:name w:val="ConsPlusNormal_4"/>
    <w:uiPriority w:val="99"/>
    <w:qFormat/>
    <w:pPr>
      <w:widowControl w:val="0"/>
      <w:ind w:firstLine="720"/>
      <w:textAlignment w:val="baseline"/>
    </w:pPr>
    <w:rPr>
      <w:rFonts w:ascii="Arial" w:eastAsia="Times New Roman" w:hAnsi="Arial" w:cs="Arial"/>
      <w:kern w:val="2"/>
      <w:lang w:eastAsia="ar-SA"/>
    </w:rPr>
  </w:style>
  <w:style w:type="paragraph" w:customStyle="1" w:styleId="BodyTextIndent4">
    <w:name w:val="Body Text Indent_4"/>
    <w:basedOn w:val="Normal4"/>
    <w:link w:val="4"/>
    <w:uiPriority w:val="99"/>
    <w:semiHidden/>
    <w:unhideWhenUsed/>
    <w:qFormat/>
    <w:rsid w:val="002F15AA"/>
    <w:pPr>
      <w:spacing w:after="120"/>
      <w:ind w:left="283"/>
    </w:pPr>
  </w:style>
  <w:style w:type="paragraph" w:customStyle="1" w:styleId="Normal5">
    <w:name w:val="Normal_5"/>
    <w:qFormat/>
    <w:rsid w:val="00A60F5C"/>
    <w:pPr>
      <w:widowControl w:val="0"/>
      <w:spacing w:after="200" w:line="276" w:lineRule="auto"/>
      <w:textAlignment w:val="baseline"/>
    </w:pPr>
    <w:rPr>
      <w:kern w:val="2"/>
      <w:sz w:val="22"/>
      <w:szCs w:val="22"/>
    </w:rPr>
  </w:style>
  <w:style w:type="paragraph" w:customStyle="1" w:styleId="Standard5">
    <w:name w:val="Standard_5"/>
    <w:qFormat/>
    <w:pPr>
      <w:textAlignment w:val="baseline"/>
    </w:pPr>
    <w:rPr>
      <w:rFonts w:eastAsia="Times New Roman" w:cs="Calibri"/>
      <w:kern w:val="2"/>
      <w:lang w:eastAsia="ar-SA"/>
    </w:rPr>
  </w:style>
  <w:style w:type="paragraph" w:customStyle="1" w:styleId="FootnoteText5">
    <w:name w:val="Footnote Text_5"/>
    <w:basedOn w:val="Standard5"/>
    <w:uiPriority w:val="99"/>
    <w:qFormat/>
    <w:pPr>
      <w:suppressLineNumbers/>
      <w:ind w:left="283" w:hanging="283"/>
    </w:pPr>
    <w:rPr>
      <w:rFonts w:cs="Times New Roman"/>
      <w:sz w:val="16"/>
      <w:szCs w:val="16"/>
    </w:rPr>
  </w:style>
  <w:style w:type="paragraph" w:customStyle="1" w:styleId="ConsPlusNormal5">
    <w:name w:val="ConsPlusNormal_5"/>
    <w:uiPriority w:val="99"/>
    <w:qFormat/>
    <w:pPr>
      <w:widowControl w:val="0"/>
      <w:ind w:firstLine="720"/>
      <w:textAlignment w:val="baseline"/>
    </w:pPr>
    <w:rPr>
      <w:rFonts w:ascii="Arial" w:eastAsia="Times New Roman" w:hAnsi="Arial" w:cs="Arial"/>
      <w:kern w:val="2"/>
      <w:lang w:eastAsia="ar-SA"/>
    </w:rPr>
  </w:style>
  <w:style w:type="paragraph" w:customStyle="1" w:styleId="BodyTextIndent5">
    <w:name w:val="Body Text Indent_5"/>
    <w:basedOn w:val="Normal5"/>
    <w:link w:val="5"/>
    <w:uiPriority w:val="99"/>
    <w:semiHidden/>
    <w:unhideWhenUsed/>
    <w:qFormat/>
    <w:rsid w:val="002F15AA"/>
    <w:pPr>
      <w:spacing w:after="120"/>
      <w:ind w:left="283"/>
    </w:pPr>
  </w:style>
  <w:style w:type="paragraph" w:customStyle="1" w:styleId="Normal6">
    <w:name w:val="Normal_6"/>
    <w:qFormat/>
    <w:rsid w:val="00A60F5C"/>
    <w:pPr>
      <w:widowControl w:val="0"/>
      <w:spacing w:after="200" w:line="276" w:lineRule="auto"/>
      <w:textAlignment w:val="baseline"/>
    </w:pPr>
    <w:rPr>
      <w:kern w:val="2"/>
      <w:sz w:val="22"/>
      <w:szCs w:val="22"/>
    </w:rPr>
  </w:style>
  <w:style w:type="paragraph" w:customStyle="1" w:styleId="Standard6">
    <w:name w:val="Standard_6"/>
    <w:qFormat/>
    <w:pPr>
      <w:textAlignment w:val="baseline"/>
    </w:pPr>
    <w:rPr>
      <w:rFonts w:eastAsia="Times New Roman" w:cs="Calibri"/>
      <w:kern w:val="2"/>
      <w:lang w:eastAsia="ar-SA"/>
    </w:rPr>
  </w:style>
  <w:style w:type="paragraph" w:customStyle="1" w:styleId="FootnoteText6">
    <w:name w:val="Footnote Text_6"/>
    <w:basedOn w:val="Standard6"/>
    <w:uiPriority w:val="99"/>
    <w:qFormat/>
    <w:pPr>
      <w:suppressLineNumbers/>
      <w:ind w:left="283" w:hanging="283"/>
    </w:pPr>
    <w:rPr>
      <w:rFonts w:cs="Times New Roman"/>
      <w:sz w:val="16"/>
      <w:szCs w:val="16"/>
    </w:rPr>
  </w:style>
  <w:style w:type="paragraph" w:customStyle="1" w:styleId="ConsPlusNormal6">
    <w:name w:val="ConsPlusNormal_6"/>
    <w:uiPriority w:val="99"/>
    <w:qFormat/>
    <w:pPr>
      <w:widowControl w:val="0"/>
      <w:ind w:firstLine="720"/>
      <w:textAlignment w:val="baseline"/>
    </w:pPr>
    <w:rPr>
      <w:rFonts w:ascii="Arial" w:eastAsia="Times New Roman" w:hAnsi="Arial" w:cs="Arial"/>
      <w:kern w:val="2"/>
      <w:lang w:eastAsia="ar-SA"/>
    </w:rPr>
  </w:style>
  <w:style w:type="paragraph" w:customStyle="1" w:styleId="BodyTextIndent6">
    <w:name w:val="Body Text Indent_6"/>
    <w:basedOn w:val="Normal6"/>
    <w:link w:val="6"/>
    <w:uiPriority w:val="99"/>
    <w:semiHidden/>
    <w:unhideWhenUsed/>
    <w:qFormat/>
    <w:rsid w:val="002F15AA"/>
    <w:pPr>
      <w:spacing w:after="120"/>
      <w:ind w:left="283"/>
    </w:pPr>
  </w:style>
  <w:style w:type="paragraph" w:customStyle="1" w:styleId="Normal7">
    <w:name w:val="Normal_7"/>
    <w:qFormat/>
    <w:rsid w:val="00A60F5C"/>
    <w:pPr>
      <w:widowControl w:val="0"/>
      <w:spacing w:after="200" w:line="276" w:lineRule="auto"/>
      <w:textAlignment w:val="baseline"/>
    </w:pPr>
    <w:rPr>
      <w:kern w:val="2"/>
      <w:sz w:val="22"/>
      <w:szCs w:val="22"/>
    </w:rPr>
  </w:style>
  <w:style w:type="paragraph" w:customStyle="1" w:styleId="Standard7">
    <w:name w:val="Standard_7"/>
    <w:qFormat/>
    <w:pPr>
      <w:textAlignment w:val="baseline"/>
    </w:pPr>
    <w:rPr>
      <w:rFonts w:eastAsia="Times New Roman" w:cs="Calibri"/>
      <w:kern w:val="2"/>
      <w:lang w:eastAsia="ar-SA"/>
    </w:rPr>
  </w:style>
  <w:style w:type="paragraph" w:customStyle="1" w:styleId="FootnoteText7">
    <w:name w:val="Footnote Text_7"/>
    <w:basedOn w:val="Standard7"/>
    <w:uiPriority w:val="99"/>
    <w:qFormat/>
    <w:pPr>
      <w:suppressLineNumbers/>
      <w:ind w:left="283" w:hanging="283"/>
    </w:pPr>
    <w:rPr>
      <w:rFonts w:cs="Times New Roman"/>
      <w:sz w:val="16"/>
      <w:szCs w:val="16"/>
    </w:rPr>
  </w:style>
  <w:style w:type="paragraph" w:customStyle="1" w:styleId="ConsPlusNormal7">
    <w:name w:val="ConsPlusNormal_7"/>
    <w:uiPriority w:val="99"/>
    <w:qFormat/>
    <w:pPr>
      <w:widowControl w:val="0"/>
      <w:ind w:firstLine="720"/>
      <w:textAlignment w:val="baseline"/>
    </w:pPr>
    <w:rPr>
      <w:rFonts w:ascii="Arial" w:eastAsia="Times New Roman" w:hAnsi="Arial" w:cs="Arial"/>
      <w:kern w:val="2"/>
      <w:lang w:eastAsia="ar-SA"/>
    </w:rPr>
  </w:style>
  <w:style w:type="paragraph" w:customStyle="1" w:styleId="BodyTextIndent7">
    <w:name w:val="Body Text Indent_7"/>
    <w:basedOn w:val="Normal7"/>
    <w:link w:val="7"/>
    <w:uiPriority w:val="99"/>
    <w:semiHidden/>
    <w:unhideWhenUsed/>
    <w:qFormat/>
    <w:rsid w:val="002F15AA"/>
    <w:pPr>
      <w:spacing w:after="120"/>
      <w:ind w:left="283"/>
    </w:pPr>
  </w:style>
  <w:style w:type="paragraph" w:customStyle="1" w:styleId="Normal8">
    <w:name w:val="Normal_8"/>
    <w:qFormat/>
    <w:rsid w:val="00A60F5C"/>
    <w:pPr>
      <w:widowControl w:val="0"/>
      <w:spacing w:after="200" w:line="276" w:lineRule="auto"/>
      <w:textAlignment w:val="baseline"/>
    </w:pPr>
    <w:rPr>
      <w:kern w:val="2"/>
      <w:sz w:val="22"/>
      <w:szCs w:val="22"/>
    </w:rPr>
  </w:style>
  <w:style w:type="paragraph" w:customStyle="1" w:styleId="Standard8">
    <w:name w:val="Standard_8"/>
    <w:qFormat/>
    <w:pPr>
      <w:textAlignment w:val="baseline"/>
    </w:pPr>
    <w:rPr>
      <w:rFonts w:eastAsia="Times New Roman" w:cs="Calibri"/>
      <w:kern w:val="2"/>
      <w:lang w:eastAsia="ar-SA"/>
    </w:rPr>
  </w:style>
  <w:style w:type="paragraph" w:customStyle="1" w:styleId="FootnoteText8">
    <w:name w:val="Footnote Text_8"/>
    <w:basedOn w:val="Standard8"/>
    <w:uiPriority w:val="99"/>
    <w:qFormat/>
    <w:pPr>
      <w:suppressLineNumbers/>
      <w:ind w:left="283" w:hanging="283"/>
    </w:pPr>
    <w:rPr>
      <w:rFonts w:cs="Times New Roman"/>
      <w:sz w:val="16"/>
      <w:szCs w:val="16"/>
    </w:rPr>
  </w:style>
  <w:style w:type="paragraph" w:customStyle="1" w:styleId="ConsPlusNormal8">
    <w:name w:val="ConsPlusNormal_8"/>
    <w:uiPriority w:val="99"/>
    <w:qFormat/>
    <w:pPr>
      <w:widowControl w:val="0"/>
      <w:ind w:firstLine="720"/>
      <w:textAlignment w:val="baseline"/>
    </w:pPr>
    <w:rPr>
      <w:rFonts w:ascii="Arial" w:eastAsia="Times New Roman" w:hAnsi="Arial" w:cs="Arial"/>
      <w:kern w:val="2"/>
      <w:lang w:eastAsia="ar-SA"/>
    </w:rPr>
  </w:style>
  <w:style w:type="paragraph" w:customStyle="1" w:styleId="BodyTextIndent8">
    <w:name w:val="Body Text Indent_8"/>
    <w:basedOn w:val="Normal8"/>
    <w:link w:val="8"/>
    <w:uiPriority w:val="99"/>
    <w:semiHidden/>
    <w:unhideWhenUsed/>
    <w:qFormat/>
    <w:rsid w:val="002F15AA"/>
    <w:pPr>
      <w:spacing w:after="120"/>
      <w:ind w:left="283"/>
    </w:pPr>
  </w:style>
  <w:style w:type="paragraph" w:customStyle="1" w:styleId="afe">
    <w:name w:val="Заголовок таблицы"/>
    <w:basedOn w:val="afd"/>
    <w:qFormat/>
    <w:pPr>
      <w:jc w:val="center"/>
    </w:pPr>
    <w:rPr>
      <w:b/>
      <w:bCs/>
    </w:rPr>
  </w:style>
  <w:style w:type="table" w:styleId="aff">
    <w:name w:val="Table Grid"/>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_1"/>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_2"/>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_3"/>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_4"/>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_5"/>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_6"/>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_7"/>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_8"/>
    <w:basedOn w:val="a1"/>
    <w:uiPriority w:val="59"/>
    <w:rsid w:val="000A06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99"/>
    <w:rsid w:val="00AC37A5"/>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No Spacing"/>
    <w:link w:val="aff1"/>
    <w:uiPriority w:val="1"/>
    <w:qFormat/>
    <w:rsid w:val="003403C5"/>
    <w:pPr>
      <w:suppressAutoHyphens w:val="0"/>
    </w:pPr>
    <w:rPr>
      <w:rFonts w:ascii="Times New Roman" w:eastAsia="Times New Roman" w:hAnsi="Times New Roman" w:cs="Times New Roman"/>
      <w:sz w:val="24"/>
      <w:szCs w:val="24"/>
    </w:rPr>
  </w:style>
  <w:style w:type="character" w:customStyle="1" w:styleId="aff1">
    <w:name w:val="Без интервала Знак"/>
    <w:link w:val="aff0"/>
    <w:uiPriority w:val="1"/>
    <w:locked/>
    <w:rsid w:val="003403C5"/>
    <w:rPr>
      <w:rFonts w:ascii="Times New Roman" w:eastAsia="Times New Roman" w:hAnsi="Times New Roman" w:cs="Times New Roman"/>
      <w:sz w:val="24"/>
      <w:szCs w:val="24"/>
    </w:rPr>
  </w:style>
  <w:style w:type="table" w:customStyle="1" w:styleId="210">
    <w:name w:val="Сетка таблицы21"/>
    <w:basedOn w:val="a1"/>
    <w:next w:val="aff"/>
    <w:uiPriority w:val="39"/>
    <w:rsid w:val="003403C5"/>
    <w:pPr>
      <w:suppressAutoHyphens w:val="0"/>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F67CB-20CE-438C-A804-64CE21677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5693</Words>
  <Characters>32451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38068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Русакова Оксана Андрее.</cp:lastModifiedBy>
  <cp:revision>3</cp:revision>
  <cp:lastPrinted>2026-02-26T10:17:00Z</cp:lastPrinted>
  <dcterms:created xsi:type="dcterms:W3CDTF">2026-03-11T12:34:00Z</dcterms:created>
  <dcterms:modified xsi:type="dcterms:W3CDTF">2026-03-11T12:55:00Z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