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48F" w:rsidRDefault="0070048F" w:rsidP="0070048F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>УТВЕРЖДАЮ»</w:t>
      </w:r>
    </w:p>
    <w:p w:rsidR="0070048F" w:rsidRPr="00C56AA3" w:rsidRDefault="0070048F" w:rsidP="0070048F">
      <w:pPr>
        <w:jc w:val="right"/>
        <w:rPr>
          <w:rFonts w:ascii="Times New Roman" w:eastAsia="Times New Roman" w:hAnsi="Times New Roman" w:cs="Times New Roman"/>
          <w:b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Default="0070048F" w:rsidP="0070048F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    </w:t>
      </w:r>
      <w:r w:rsidRPr="000E386E">
        <w:rPr>
          <w:rFonts w:ascii="Times New Roman" w:eastAsia="Times New Roman" w:hAnsi="Times New Roman" w:cs="Times New Roman"/>
        </w:rPr>
        <w:t xml:space="preserve">" </w:t>
      </w:r>
      <w:r>
        <w:rPr>
          <w:rFonts w:ascii="Times New Roman" w:eastAsia="Times New Roman" w:hAnsi="Times New Roman" w:cs="Times New Roman"/>
        </w:rPr>
        <w:t>_____</w:t>
      </w:r>
      <w:proofErr w:type="gramStart"/>
      <w:r>
        <w:rPr>
          <w:rFonts w:ascii="Times New Roman" w:eastAsia="Times New Roman" w:hAnsi="Times New Roman" w:cs="Times New Roman"/>
        </w:rPr>
        <w:t>_  202</w:t>
      </w:r>
      <w:r w:rsidR="00737BAA">
        <w:rPr>
          <w:rFonts w:ascii="Times New Roman" w:eastAsia="Times New Roman" w:hAnsi="Times New Roman" w:cs="Times New Roman"/>
        </w:rPr>
        <w:t>6</w:t>
      </w:r>
      <w:proofErr w:type="gramEnd"/>
      <w:r>
        <w:rPr>
          <w:rFonts w:ascii="Times New Roman" w:eastAsia="Times New Roman" w:hAnsi="Times New Roman" w:cs="Times New Roman"/>
        </w:rPr>
        <w:t xml:space="preserve"> г</w:t>
      </w:r>
    </w:p>
    <w:p w:rsidR="0070048F" w:rsidRDefault="0070048F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 xml:space="preserve"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</w:t>
            </w:r>
            <w:proofErr w:type="gramStart"/>
            <w:r w:rsidRPr="001418B1">
              <w:rPr>
                <w:rFonts w:ascii="Times New Roman" w:hAnsi="Times New Roman"/>
                <w:bCs/>
              </w:rPr>
              <w:t>исполнением  Контракта</w:t>
            </w:r>
            <w:proofErr w:type="gramEnd"/>
            <w:r w:rsidRPr="001418B1">
              <w:rPr>
                <w:rFonts w:ascii="Times New Roman" w:hAnsi="Times New Roman"/>
                <w:bCs/>
              </w:rPr>
              <w:t>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B44646" w:rsidRDefault="00F46B93" w:rsidP="005B283A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296E4C">
              <w:rPr>
                <w:rFonts w:ascii="Times New Roman" w:hAnsi="Times New Roman"/>
                <w:b/>
                <w:bCs/>
              </w:rPr>
              <w:t>167</w:t>
            </w:r>
            <w:r w:rsidRPr="00F46B93">
              <w:rPr>
                <w:rFonts w:ascii="Times New Roman" w:hAnsi="Times New Roman"/>
                <w:b/>
                <w:bCs/>
              </w:rPr>
              <w:t xml:space="preserve"> </w:t>
            </w:r>
            <w:r w:rsidRPr="00296E4C">
              <w:rPr>
                <w:rFonts w:ascii="Times New Roman" w:hAnsi="Times New Roman"/>
                <w:b/>
                <w:bCs/>
              </w:rPr>
              <w:t>580,00</w:t>
            </w:r>
            <w:r w:rsidRPr="00F46B93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70048F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70048F">
        <w:rPr>
          <w:rFonts w:ascii="Times New Roman" w:hAnsi="Times New Roman" w:cs="Times New Roman"/>
        </w:rPr>
        <w:t>_______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70048F">
        <w:rPr>
          <w:rFonts w:ascii="Times New Roman" w:hAnsi="Times New Roman" w:cs="Times New Roman"/>
        </w:rPr>
        <w:t>202</w:t>
      </w:r>
      <w:r w:rsidR="00737BAA">
        <w:rPr>
          <w:rFonts w:ascii="Times New Roman" w:hAnsi="Times New Roman" w:cs="Times New Roman"/>
        </w:rPr>
        <w:t>6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C1376" w:rsidRDefault="006544AA" w:rsidP="008C1376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</w:p>
    <w:p w:rsidR="008945E7" w:rsidRDefault="005D53F7" w:rsidP="00296E4C">
      <w:pPr>
        <w:widowControl/>
        <w:jc w:val="center"/>
        <w:rPr>
          <w:rFonts w:ascii="Arial" w:hAnsi="Arial" w:cs="Arial"/>
          <w:sz w:val="17"/>
          <w:szCs w:val="17"/>
          <w:shd w:val="clear" w:color="auto" w:fill="E6E6FA"/>
        </w:rPr>
      </w:pPr>
      <w:r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br/>
      </w:r>
      <w:r w:rsidR="00F70071"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296E4C" w:rsidRPr="00296E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Поставка средств обучения и воспитания для оснащения предметных кабинетов по учебным предметам «Физика» в 2026 году (Лот 2)</w:t>
      </w:r>
    </w:p>
    <w:p w:rsidR="00296E4C" w:rsidRDefault="00296E4C" w:rsidP="00296E4C">
      <w:pPr>
        <w:widowControl/>
        <w:jc w:val="center"/>
        <w:rPr>
          <w:sz w:val="20"/>
          <w:szCs w:val="20"/>
        </w:rPr>
      </w:pPr>
    </w:p>
    <w:tbl>
      <w:tblPr>
        <w:tblW w:w="14560" w:type="dxa"/>
        <w:tblLook w:val="04A0" w:firstRow="1" w:lastRow="0" w:firstColumn="1" w:lastColumn="0" w:noHBand="0" w:noVBand="1"/>
      </w:tblPr>
      <w:tblGrid>
        <w:gridCol w:w="544"/>
        <w:gridCol w:w="2842"/>
        <w:gridCol w:w="1019"/>
        <w:gridCol w:w="730"/>
        <w:gridCol w:w="1221"/>
        <w:gridCol w:w="1235"/>
        <w:gridCol w:w="1214"/>
        <w:gridCol w:w="1463"/>
        <w:gridCol w:w="1812"/>
        <w:gridCol w:w="1276"/>
        <w:gridCol w:w="1204"/>
      </w:tblGrid>
      <w:tr w:rsidR="00296E4C" w:rsidRPr="00296E4C" w:rsidTr="00296E4C">
        <w:trPr>
          <w:trHeight w:val="121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предл. №1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предл. №2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предл. №3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Средняя арифметическая </w:t>
            </w:r>
            <w:proofErr w:type="gramStart"/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 единицы</w:t>
            </w:r>
            <w:proofErr w:type="gramEnd"/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товара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96E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НМЦК (руб. вкл. НДС)</w:t>
            </w:r>
          </w:p>
        </w:tc>
      </w:tr>
      <w:tr w:rsidR="00296E4C" w:rsidRPr="00296E4C" w:rsidTr="00296E4C">
        <w:trPr>
          <w:trHeight w:val="57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Видеокамера для работы с оптическими приборами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16358,00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16429,00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16500,00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16429,00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16 429,00</w:t>
            </w:r>
          </w:p>
        </w:tc>
      </w:tr>
      <w:tr w:rsidR="00296E4C" w:rsidRPr="00296E4C" w:rsidTr="00296E4C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Комплект проводов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598,00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604,00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0,99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18 120,00</w:t>
            </w:r>
          </w:p>
        </w:tc>
      </w:tr>
      <w:tr w:rsidR="00296E4C" w:rsidRPr="00296E4C" w:rsidTr="00296E4C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Магнит дугообразный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599,00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578,00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599,00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17 970,00</w:t>
            </w:r>
          </w:p>
        </w:tc>
      </w:tr>
      <w:tr w:rsidR="00296E4C" w:rsidRPr="00296E4C" w:rsidTr="00296E4C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Магнитные стрелки на подставках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0"/>
                <w:szCs w:val="20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285,00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285,00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1,75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8 550,00</w:t>
            </w:r>
          </w:p>
        </w:tc>
      </w:tr>
      <w:tr w:rsidR="00296E4C" w:rsidRPr="00296E4C" w:rsidTr="00296E4C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 xml:space="preserve">Машина </w:t>
            </w:r>
            <w:proofErr w:type="spellStart"/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электрофорная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6290,00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5 950,00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5610,00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5950,00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5,71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5 950,00</w:t>
            </w:r>
          </w:p>
        </w:tc>
      </w:tr>
      <w:tr w:rsidR="00296E4C" w:rsidRPr="00296E4C" w:rsidTr="00296E4C">
        <w:trPr>
          <w:trHeight w:val="57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Набор спектральных трубок с источником питания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16 235,00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16400,00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16070,00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16235,00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32 470,00</w:t>
            </w:r>
          </w:p>
        </w:tc>
      </w:tr>
      <w:tr w:rsidR="00296E4C" w:rsidRPr="00296E4C" w:rsidTr="00296E4C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Султан электростатический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15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255,00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3 825,00</w:t>
            </w:r>
          </w:p>
        </w:tc>
      </w:tr>
      <w:tr w:rsidR="00296E4C" w:rsidRPr="00296E4C" w:rsidTr="00296E4C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Термометр лабораторный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245,00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255,00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250,00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10 000,00</w:t>
            </w:r>
          </w:p>
        </w:tc>
      </w:tr>
      <w:tr w:rsidR="00296E4C" w:rsidRPr="00296E4C" w:rsidTr="00296E4C">
        <w:trPr>
          <w:trHeight w:val="57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296E4C" w:rsidRPr="00296E4C" w:rsidRDefault="00296E4C" w:rsidP="00296E4C">
            <w:pPr>
              <w:widowControl/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</w:pPr>
            <w:r w:rsidRPr="00296E4C">
              <w:rPr>
                <w:rFonts w:ascii="Segoe UI" w:eastAsia="Times New Roman" w:hAnsi="Segoe UI" w:cs="Segoe UI"/>
                <w:color w:val="212529"/>
                <w:sz w:val="20"/>
                <w:szCs w:val="20"/>
                <w:lang w:bidi="ar-SA"/>
              </w:rPr>
              <w:t>Набор демонстрационный по магнитному полю кольцевых токов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29 350,00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28471,22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27850,00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28557,07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753,68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2,64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57 114,15</w:t>
            </w:r>
          </w:p>
        </w:tc>
      </w:tr>
      <w:tr w:rsidR="00296E4C" w:rsidRPr="00296E4C" w:rsidTr="00296E4C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173 063,00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170641,44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167580,00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E4C" w:rsidRPr="00296E4C" w:rsidRDefault="00296E4C" w:rsidP="00296E4C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296E4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170 428,15</w:t>
            </w:r>
          </w:p>
        </w:tc>
      </w:tr>
    </w:tbl>
    <w:p w:rsidR="008945E7" w:rsidRDefault="008945E7" w:rsidP="008C1376">
      <w:pPr>
        <w:pStyle w:val="Heading"/>
        <w:jc w:val="center"/>
        <w:rPr>
          <w:sz w:val="20"/>
          <w:szCs w:val="20"/>
        </w:rPr>
      </w:pPr>
    </w:p>
    <w:p w:rsidR="00434788" w:rsidRDefault="00434788" w:rsidP="00782F6A">
      <w:pPr>
        <w:pStyle w:val="Heading"/>
        <w:rPr>
          <w:rFonts w:ascii="Times New Roman" w:eastAsia="Times New Roman" w:hAnsi="Times New Roman" w:cs="Times New Roman"/>
          <w:bCs w:val="0"/>
          <w:i/>
          <w:color w:val="000000"/>
          <w:sz w:val="24"/>
          <w:szCs w:val="24"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5B283A" w:rsidRPr="007B0E32" w:rsidRDefault="005B283A" w:rsidP="005B28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eastAsia="Calibri" w:hAnsi="Times New Roman" w:cs="Times New Roman"/>
          <w:b/>
          <w:bCs/>
        </w:rPr>
      </w:pPr>
      <w:r w:rsidRPr="007B0E32">
        <w:rPr>
          <w:rFonts w:ascii="Times New Roman" w:eastAsia="Calibri" w:hAnsi="Times New Roman" w:cs="Times New Roman"/>
        </w:rPr>
        <w:t xml:space="preserve"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</w:t>
      </w:r>
      <w:r w:rsidRPr="007B0E32">
        <w:rPr>
          <w:rFonts w:ascii="Times New Roman" w:eastAsia="Calibri" w:hAnsi="Times New Roman" w:cs="Times New Roman"/>
        </w:rPr>
        <w:lastRenderedPageBreak/>
        <w:t>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5B283A" w:rsidRPr="007B0E32" w:rsidRDefault="005B283A" w:rsidP="005B28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7B0E32">
        <w:rPr>
          <w:rFonts w:ascii="Times New Roman" w:eastAsia="Calibri" w:hAnsi="Times New Roman" w:cs="Times New Roman"/>
        </w:rPr>
        <w:t>Методом расчета на</w:t>
      </w:r>
      <w:r w:rsidRPr="007B0E32">
        <w:rPr>
          <w:rFonts w:ascii="Times New Roman" w:eastAsia="Calibri" w:hAnsi="Times New Roman" w:cs="Times New Roman"/>
          <w:iCs/>
        </w:rPr>
        <w:t>чальной (максимальной) цены контракта является: мето</w:t>
      </w:r>
      <w:r w:rsidRPr="007B0E32">
        <w:rPr>
          <w:rFonts w:ascii="Times New Roman" w:eastAsia="Calibri" w:hAnsi="Times New Roman" w:cs="Times New Roman"/>
        </w:rPr>
        <w:t>д сопоставимых рыночных цен (анализа рынка).</w:t>
      </w:r>
    </w:p>
    <w:p w:rsidR="00D252FE" w:rsidRDefault="005B283A" w:rsidP="00D252FE">
      <w:pPr>
        <w:rPr>
          <w:rFonts w:ascii="Times New Roman" w:hAnsi="Times New Roman" w:cs="Times New Roman"/>
        </w:rPr>
      </w:pPr>
      <w:r w:rsidRPr="007B0E32">
        <w:rPr>
          <w:rFonts w:ascii="Times New Roman" w:eastAsia="Arial Unicode MS" w:hAnsi="Times New Roman" w:cs="Times New Roman"/>
          <w:u w:color="000000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  <w:r w:rsidR="00D252FE">
        <w:rPr>
          <w:rFonts w:ascii="Times New Roman" w:eastAsia="Arial Unicode MS" w:hAnsi="Times New Roman" w:cs="Times New Roman"/>
          <w:u w:color="000000"/>
        </w:rPr>
        <w:br/>
      </w:r>
      <w:r w:rsidR="00D252FE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296E4C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70.5pt" equationxml="&lt;">
            <v:imagedata r:id="rId12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296E4C">
        <w:rPr>
          <w:rFonts w:ascii="Times New Roman" w:hAnsi="Times New Roman" w:cs="Times New Roman"/>
          <w:position w:val="-14"/>
        </w:rPr>
        <w:pict>
          <v:shape id="_x0000_i1026" type="#_x0000_t75" style="width:185.25pt;height:24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96E4C">
        <w:rPr>
          <w:rFonts w:ascii="Times New Roman" w:hAnsi="Times New Roman" w:cs="Times New Roman"/>
          <w:position w:val="-14"/>
        </w:rPr>
        <w:pict>
          <v:shape id="_x0000_i1027" type="#_x0000_t75" style="width:185.25pt;height:24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296E4C">
        <w:rPr>
          <w:rFonts w:ascii="Times New Roman" w:hAnsi="Times New Roman" w:cs="Times New Roman"/>
          <w:position w:val="-14"/>
        </w:rPr>
        <w:pict>
          <v:shape id="_x0000_i1028" type="#_x0000_t75" style="width:185.25pt;height:24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96E4C">
        <w:rPr>
          <w:rFonts w:ascii="Times New Roman" w:hAnsi="Times New Roman" w:cs="Times New Roman"/>
          <w:position w:val="-14"/>
        </w:rPr>
        <w:pict>
          <v:shape id="_x0000_i1029" type="#_x0000_t75" style="width:185.25pt;height:24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lang w:val="el-GR"/>
        </w:rPr>
        <w:t>σ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D252FE" w:rsidRDefault="00D252FE" w:rsidP="00D252FE">
      <w:pPr>
        <w:ind w:firstLine="709"/>
        <w:rPr>
          <w:rFonts w:ascii="Times New Roman" w:hAnsi="Times New Roman" w:cs="Times New Roman"/>
          <w:i/>
          <w:kern w:val="36"/>
        </w:rPr>
      </w:pPr>
      <w:r>
        <w:rPr>
          <w:rFonts w:ascii="Times New Roman" w:hAnsi="Times New Roman" w:cs="Times New Roman"/>
          <w:i/>
          <w:kern w:val="36"/>
        </w:rPr>
        <w:t xml:space="preserve">                                       ц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>
        <w:rPr>
          <w:rFonts w:ascii="Times New Roman" w:hAnsi="Times New Roman" w:cs="Times New Roman"/>
          <w:i/>
          <w:kern w:val="36"/>
        </w:rPr>
        <w:t xml:space="preserve"> – </w:t>
      </w:r>
      <w:r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D252FE" w:rsidRDefault="00D252FE" w:rsidP="00D252FE">
      <w:pPr>
        <w:ind w:right="-173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296E4C">
        <w:rPr>
          <w:rFonts w:ascii="Times New Roman" w:hAnsi="Times New Roman" w:cs="Times New Roman"/>
          <w:position w:val="-15"/>
        </w:rPr>
        <w:pict>
          <v:shape id="_x0000_i1030" type="#_x0000_t75" style="width:95.25pt;height:20.25pt" equationxml="&lt;">
            <v:imagedata r:id="rId14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96E4C">
        <w:rPr>
          <w:rFonts w:ascii="Times New Roman" w:hAnsi="Times New Roman" w:cs="Times New Roman"/>
          <w:position w:val="-15"/>
        </w:rPr>
        <w:pict>
          <v:shape id="_x0000_i1031" type="#_x0000_t75" style="width:95.25pt;height:20.25pt" equationxml="&lt;">
            <v:imagedata r:id="rId14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i/>
          <w:lang w:val="en-US"/>
        </w:rPr>
        <w:t>V</w:t>
      </w: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kern w:val="36"/>
        </w:rPr>
        <w:t xml:space="preserve">коэффициент вариации цены.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D252FE" w:rsidRDefault="00D252FE" w:rsidP="00D252FE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kern w:val="36"/>
        </w:rPr>
        <w:t>****</w:t>
      </w:r>
      <w:r>
        <w:rPr>
          <w:rFonts w:ascii="Times New Roman" w:hAnsi="Times New Roman" w:cs="Times New Roman"/>
          <w:noProof/>
          <w:position w:val="-24"/>
          <w:lang w:bidi="ar-SA"/>
        </w:rPr>
        <w:drawing>
          <wp:inline distT="0" distB="0" distL="0" distR="0">
            <wp:extent cx="1624330" cy="3549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,где:</w:t>
      </w:r>
      <w:r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>
        <w:rPr>
          <w:rFonts w:ascii="Times New Roman" w:hAnsi="Times New Roman" w:cs="Times New Roman"/>
        </w:rPr>
        <w:br/>
        <w:t>v - количество (объем) закупаемого товара (работы, услуги);</w:t>
      </w:r>
      <w:r>
        <w:rPr>
          <w:rFonts w:ascii="Times New Roman" w:hAnsi="Times New Roman" w:cs="Times New Roman"/>
        </w:rPr>
        <w:br/>
        <w:t>n - количество значений, используемых в расчете;</w:t>
      </w:r>
      <w:r>
        <w:rPr>
          <w:rFonts w:ascii="Times New Roman" w:hAnsi="Times New Roman" w:cs="Times New Roman"/>
        </w:rPr>
        <w:br/>
        <w:t xml:space="preserve">i - номер источника ценовой информации; </w:t>
      </w:r>
      <w:r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i.</w:t>
      </w:r>
    </w:p>
    <w:p w:rsidR="00D252FE" w:rsidRDefault="00D252FE" w:rsidP="00D252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D252FE" w:rsidRDefault="00D252FE" w:rsidP="00D252FE">
      <w:pPr>
        <w:spacing w:line="276" w:lineRule="auto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5B283A" w:rsidRPr="007B0E32" w:rsidRDefault="005B283A" w:rsidP="005B283A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5B283A" w:rsidRPr="007B0E32" w:rsidRDefault="005B283A" w:rsidP="005B283A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  <w:r w:rsidRPr="007B0E32">
        <w:rPr>
          <w:rFonts w:ascii="Times New Roman" w:eastAsia="Arial Unicode MS" w:hAnsi="Times New Roman" w:cs="Times New Roman"/>
          <w:u w:color="000000"/>
        </w:rPr>
        <w:t>В соответствии со ст.34 Бюджетного кодекса РФ, исходя из принципа эффективности использования бюджетных средств в качестве начальной цены контракта принято минимальное ценовое предложение</w:t>
      </w:r>
      <w:r w:rsidR="008F23B0">
        <w:rPr>
          <w:rFonts w:ascii="Times New Roman" w:eastAsia="Arial Unicode MS" w:hAnsi="Times New Roman" w:cs="Times New Roman"/>
          <w:u w:color="000000"/>
        </w:rPr>
        <w:t>.</w:t>
      </w:r>
    </w:p>
    <w:p w:rsidR="005B283A" w:rsidRPr="00527DEC" w:rsidRDefault="006661A2" w:rsidP="005B283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0"/>
        </w:rPr>
        <w:t xml:space="preserve"> 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31E" w:rsidRDefault="0092431E">
      <w:r>
        <w:separator/>
      </w:r>
    </w:p>
  </w:endnote>
  <w:endnote w:type="continuationSeparator" w:id="0">
    <w:p w:rsidR="0092431E" w:rsidRDefault="0092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7447"/>
      <w:docPartObj>
        <w:docPartGallery w:val="Page Numbers (Bottom of Page)"/>
        <w:docPartUnique/>
      </w:docPartObj>
    </w:sdtPr>
    <w:sdtEndPr/>
    <w:sdtContent>
      <w:p w:rsidR="00AE6B5D" w:rsidRDefault="00782F6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0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6B5D" w:rsidRDefault="00AE6B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31E" w:rsidRDefault="0092431E">
      <w:r>
        <w:separator/>
      </w:r>
    </w:p>
  </w:footnote>
  <w:footnote w:type="continuationSeparator" w:id="0">
    <w:p w:rsidR="0092431E" w:rsidRDefault="00924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E6B5D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53041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59CF"/>
    <w:rsid w:val="00023EE9"/>
    <w:rsid w:val="00040BC1"/>
    <w:rsid w:val="000517A1"/>
    <w:rsid w:val="000770CE"/>
    <w:rsid w:val="00084467"/>
    <w:rsid w:val="000A4807"/>
    <w:rsid w:val="000B73AC"/>
    <w:rsid w:val="000C3B22"/>
    <w:rsid w:val="000C6C03"/>
    <w:rsid w:val="001075B4"/>
    <w:rsid w:val="00110D87"/>
    <w:rsid w:val="0012238C"/>
    <w:rsid w:val="0012781E"/>
    <w:rsid w:val="001431AC"/>
    <w:rsid w:val="00170A7E"/>
    <w:rsid w:val="00190771"/>
    <w:rsid w:val="001B1D73"/>
    <w:rsid w:val="002044E7"/>
    <w:rsid w:val="0020493C"/>
    <w:rsid w:val="002068F0"/>
    <w:rsid w:val="002123AE"/>
    <w:rsid w:val="00245DDB"/>
    <w:rsid w:val="002578EF"/>
    <w:rsid w:val="00273B66"/>
    <w:rsid w:val="0028296A"/>
    <w:rsid w:val="00294301"/>
    <w:rsid w:val="00296E4C"/>
    <w:rsid w:val="002A4144"/>
    <w:rsid w:val="002A7438"/>
    <w:rsid w:val="002A7749"/>
    <w:rsid w:val="002A7B65"/>
    <w:rsid w:val="002C2DBA"/>
    <w:rsid w:val="002D423D"/>
    <w:rsid w:val="002D5B48"/>
    <w:rsid w:val="002F1A50"/>
    <w:rsid w:val="00305454"/>
    <w:rsid w:val="0030686F"/>
    <w:rsid w:val="00327330"/>
    <w:rsid w:val="003510F6"/>
    <w:rsid w:val="00362B58"/>
    <w:rsid w:val="00393E4E"/>
    <w:rsid w:val="004127C4"/>
    <w:rsid w:val="00434788"/>
    <w:rsid w:val="004406F9"/>
    <w:rsid w:val="0044111D"/>
    <w:rsid w:val="00443587"/>
    <w:rsid w:val="00470E41"/>
    <w:rsid w:val="00491E89"/>
    <w:rsid w:val="004B104E"/>
    <w:rsid w:val="004B59EB"/>
    <w:rsid w:val="004C3CC6"/>
    <w:rsid w:val="004C71DF"/>
    <w:rsid w:val="004C74BB"/>
    <w:rsid w:val="004F6497"/>
    <w:rsid w:val="005148A2"/>
    <w:rsid w:val="005241BB"/>
    <w:rsid w:val="00527DEC"/>
    <w:rsid w:val="00535DF1"/>
    <w:rsid w:val="00584FF6"/>
    <w:rsid w:val="005A345C"/>
    <w:rsid w:val="005A59E1"/>
    <w:rsid w:val="005B283A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44AA"/>
    <w:rsid w:val="00655B7D"/>
    <w:rsid w:val="006661A2"/>
    <w:rsid w:val="00674985"/>
    <w:rsid w:val="006B3FA4"/>
    <w:rsid w:val="006C2DC0"/>
    <w:rsid w:val="006C673B"/>
    <w:rsid w:val="006D271F"/>
    <w:rsid w:val="006D2A57"/>
    <w:rsid w:val="0070048F"/>
    <w:rsid w:val="007074C8"/>
    <w:rsid w:val="00714BB8"/>
    <w:rsid w:val="00723231"/>
    <w:rsid w:val="007266DB"/>
    <w:rsid w:val="00733620"/>
    <w:rsid w:val="00737BAA"/>
    <w:rsid w:val="007512F0"/>
    <w:rsid w:val="007707DB"/>
    <w:rsid w:val="00782F6A"/>
    <w:rsid w:val="007C11A8"/>
    <w:rsid w:val="007C6CAB"/>
    <w:rsid w:val="007D0C25"/>
    <w:rsid w:val="007E31AA"/>
    <w:rsid w:val="007E52D1"/>
    <w:rsid w:val="008618D9"/>
    <w:rsid w:val="00873BEB"/>
    <w:rsid w:val="008942FA"/>
    <w:rsid w:val="008945E7"/>
    <w:rsid w:val="008A04EC"/>
    <w:rsid w:val="008A3B73"/>
    <w:rsid w:val="008C1376"/>
    <w:rsid w:val="008C3BE6"/>
    <w:rsid w:val="008D0412"/>
    <w:rsid w:val="008F17B1"/>
    <w:rsid w:val="008F22DF"/>
    <w:rsid w:val="008F23B0"/>
    <w:rsid w:val="0091705B"/>
    <w:rsid w:val="0092431E"/>
    <w:rsid w:val="009B028D"/>
    <w:rsid w:val="009B56F0"/>
    <w:rsid w:val="009E1783"/>
    <w:rsid w:val="00A037D8"/>
    <w:rsid w:val="00A1131D"/>
    <w:rsid w:val="00A27160"/>
    <w:rsid w:val="00A7095D"/>
    <w:rsid w:val="00A82F78"/>
    <w:rsid w:val="00A87C13"/>
    <w:rsid w:val="00A958DD"/>
    <w:rsid w:val="00AA10CD"/>
    <w:rsid w:val="00AB1E89"/>
    <w:rsid w:val="00AB4F94"/>
    <w:rsid w:val="00AD26A1"/>
    <w:rsid w:val="00AD4E7D"/>
    <w:rsid w:val="00AE3E26"/>
    <w:rsid w:val="00AE5102"/>
    <w:rsid w:val="00AE6B5D"/>
    <w:rsid w:val="00B10EE0"/>
    <w:rsid w:val="00B34B21"/>
    <w:rsid w:val="00B425FF"/>
    <w:rsid w:val="00B44646"/>
    <w:rsid w:val="00B531DF"/>
    <w:rsid w:val="00B714C9"/>
    <w:rsid w:val="00B900FF"/>
    <w:rsid w:val="00B978F0"/>
    <w:rsid w:val="00C041EF"/>
    <w:rsid w:val="00C07D55"/>
    <w:rsid w:val="00C10BD7"/>
    <w:rsid w:val="00C20210"/>
    <w:rsid w:val="00C36C40"/>
    <w:rsid w:val="00C40EAE"/>
    <w:rsid w:val="00C6630C"/>
    <w:rsid w:val="00C82696"/>
    <w:rsid w:val="00C9065B"/>
    <w:rsid w:val="00CC23F6"/>
    <w:rsid w:val="00CC74B8"/>
    <w:rsid w:val="00CD1F8C"/>
    <w:rsid w:val="00CF2A1A"/>
    <w:rsid w:val="00D03F67"/>
    <w:rsid w:val="00D220C6"/>
    <w:rsid w:val="00D252FE"/>
    <w:rsid w:val="00D319BC"/>
    <w:rsid w:val="00D36900"/>
    <w:rsid w:val="00D401E9"/>
    <w:rsid w:val="00D47F18"/>
    <w:rsid w:val="00D87A6C"/>
    <w:rsid w:val="00DB00C6"/>
    <w:rsid w:val="00DC60FA"/>
    <w:rsid w:val="00DD1147"/>
    <w:rsid w:val="00DD2F73"/>
    <w:rsid w:val="00DD5B68"/>
    <w:rsid w:val="00E06CE6"/>
    <w:rsid w:val="00E11B38"/>
    <w:rsid w:val="00E36E39"/>
    <w:rsid w:val="00E40B6A"/>
    <w:rsid w:val="00E47D6D"/>
    <w:rsid w:val="00E57AF3"/>
    <w:rsid w:val="00E671C2"/>
    <w:rsid w:val="00E75C31"/>
    <w:rsid w:val="00E97BBE"/>
    <w:rsid w:val="00EA66D6"/>
    <w:rsid w:val="00ED0D09"/>
    <w:rsid w:val="00EE424C"/>
    <w:rsid w:val="00EF5777"/>
    <w:rsid w:val="00EF75A2"/>
    <w:rsid w:val="00F026BA"/>
    <w:rsid w:val="00F46542"/>
    <w:rsid w:val="00F46B93"/>
    <w:rsid w:val="00F53041"/>
    <w:rsid w:val="00F64134"/>
    <w:rsid w:val="00F67EFB"/>
    <w:rsid w:val="00F70071"/>
    <w:rsid w:val="00F83622"/>
    <w:rsid w:val="00FB6F58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10D9FA5"/>
  <w15:docId w15:val="{C362F810-462F-4578-8EB9-A85D362C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Дмитриева Наталия Евгеньевна</cp:lastModifiedBy>
  <cp:revision>5</cp:revision>
  <cp:lastPrinted>2022-07-12T07:31:00Z</cp:lastPrinted>
  <dcterms:created xsi:type="dcterms:W3CDTF">2026-03-12T07:13:00Z</dcterms:created>
  <dcterms:modified xsi:type="dcterms:W3CDTF">2026-03-12T07:15:00Z</dcterms:modified>
</cp:coreProperties>
</file>