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B4323" w14:textId="58DCB59A" w:rsidR="00A81596" w:rsidRDefault="007D64FC" w:rsidP="00EF5ED1">
      <w:pPr>
        <w:jc w:val="center"/>
      </w:pPr>
      <w:r w:rsidRPr="00EE4B36">
        <w:t xml:space="preserve">Проект </w:t>
      </w:r>
    </w:p>
    <w:p w14:paraId="262FC950" w14:textId="124AB8EA" w:rsidR="00EF5ED1" w:rsidRDefault="00EF5ED1" w:rsidP="00EF5ED1">
      <w:pPr>
        <w:jc w:val="center"/>
      </w:pPr>
    </w:p>
    <w:p w14:paraId="57A49AFC" w14:textId="5AF0667B" w:rsidR="00EF5ED1" w:rsidRPr="00A94645" w:rsidRDefault="00A94645" w:rsidP="00EF5ED1">
      <w:pPr>
        <w:jc w:val="center"/>
        <w:rPr>
          <w:b/>
          <w:bCs/>
        </w:rPr>
      </w:pPr>
      <w:r w:rsidRPr="00A94645">
        <w:rPr>
          <w:b/>
          <w:bCs/>
        </w:rPr>
        <w:t>КОНТРАКТ</w:t>
      </w:r>
      <w:r w:rsidR="00DC5C0E" w:rsidRPr="00A94645">
        <w:rPr>
          <w:b/>
          <w:bCs/>
        </w:rPr>
        <w:t xml:space="preserve"> №</w:t>
      </w:r>
    </w:p>
    <w:p w14:paraId="22AA1B70" w14:textId="77777777" w:rsidR="00DC5C0E" w:rsidRPr="008375FF" w:rsidRDefault="00DC5C0E" w:rsidP="00EF5ED1">
      <w:pPr>
        <w:jc w:val="center"/>
      </w:pPr>
    </w:p>
    <w:p w14:paraId="2B9B69B6" w14:textId="19D8DBFC" w:rsidR="0081100D" w:rsidRPr="008375FF" w:rsidRDefault="00A81596" w:rsidP="0018122E">
      <w:pPr>
        <w:ind w:firstLine="567"/>
        <w:jc w:val="both"/>
      </w:pPr>
      <w:r>
        <w:t xml:space="preserve">Санкт-Петербург                                                   </w:t>
      </w:r>
      <w:r w:rsidR="00C23A67">
        <w:t xml:space="preserve">                        </w:t>
      </w:r>
      <w:r>
        <w:t xml:space="preserve">        </w:t>
      </w:r>
      <w:r w:rsidR="00EF5ED1">
        <w:t xml:space="preserve">          </w:t>
      </w:r>
      <w:r>
        <w:t xml:space="preserve"> </w:t>
      </w:r>
      <w:r w:rsidRPr="008375FF">
        <w:t>«__» _</w:t>
      </w:r>
      <w:r w:rsidR="00B22E45">
        <w:t>03</w:t>
      </w:r>
      <w:r w:rsidRPr="008375FF">
        <w:t xml:space="preserve">__ </w:t>
      </w:r>
      <w:r w:rsidR="00EF5ED1">
        <w:t>2026</w:t>
      </w:r>
      <w:r w:rsidRPr="008375FF">
        <w:t xml:space="preserve"> г.</w:t>
      </w:r>
    </w:p>
    <w:p w14:paraId="04333659" w14:textId="77777777" w:rsidR="0081100D" w:rsidRPr="007337D8" w:rsidRDefault="0081100D" w:rsidP="007337D8"/>
    <w:p w14:paraId="2D40FCEB" w14:textId="27A2F700" w:rsidR="00FB26A3" w:rsidRDefault="007337D8" w:rsidP="00FB26A3">
      <w:pPr>
        <w:ind w:firstLine="851"/>
        <w:contextualSpacing/>
        <w:jc w:val="both"/>
      </w:pPr>
      <w:r>
        <w:rPr>
          <w:b/>
          <w:bCs/>
        </w:rPr>
        <w:t xml:space="preserve">           </w:t>
      </w:r>
      <w:r w:rsidR="00A81596" w:rsidRPr="007337D8">
        <w:rPr>
          <w:b/>
          <w:bCs/>
        </w:rPr>
        <w:t>Санкт-Петербургское государственное бюджетное учреждение здравоохранения</w:t>
      </w:r>
      <w:r w:rsidR="00EE4B36" w:rsidRPr="007337D8">
        <w:rPr>
          <w:b/>
          <w:bCs/>
        </w:rPr>
        <w:t xml:space="preserve"> «</w:t>
      </w:r>
      <w:r w:rsidR="00A81596" w:rsidRPr="007337D8">
        <w:rPr>
          <w:b/>
          <w:bCs/>
        </w:rPr>
        <w:t>Стоматологическая поликлиника</w:t>
      </w:r>
      <w:r w:rsidR="007D64FC" w:rsidRPr="007337D8">
        <w:rPr>
          <w:b/>
          <w:bCs/>
        </w:rPr>
        <w:t xml:space="preserve"> №</w:t>
      </w:r>
      <w:r w:rsidR="00EF5ED1" w:rsidRPr="007337D8">
        <w:rPr>
          <w:b/>
          <w:bCs/>
        </w:rPr>
        <w:t>30</w:t>
      </w:r>
      <w:r w:rsidR="00EE4B36" w:rsidRPr="007337D8">
        <w:rPr>
          <w:b/>
          <w:bCs/>
        </w:rPr>
        <w:t>»</w:t>
      </w:r>
      <w:r w:rsidR="00EE4B36" w:rsidRPr="007337D8">
        <w:t xml:space="preserve"> (СПб ГБУ</w:t>
      </w:r>
      <w:r w:rsidR="00EF5ED1" w:rsidRPr="007337D8">
        <w:t>З</w:t>
      </w:r>
      <w:r w:rsidR="00EE4B36" w:rsidRPr="007337D8">
        <w:t xml:space="preserve"> «Стоматологическая поликлиника №</w:t>
      </w:r>
      <w:r w:rsidR="00EF5ED1" w:rsidRPr="007337D8">
        <w:t>30</w:t>
      </w:r>
      <w:r w:rsidR="00EE4B36" w:rsidRPr="007337D8">
        <w:t>»)</w:t>
      </w:r>
      <w:r w:rsidR="007D64FC" w:rsidRPr="007337D8">
        <w:t>,</w:t>
      </w:r>
      <w:r w:rsidR="00155A30" w:rsidRPr="007337D8">
        <w:t xml:space="preserve"> </w:t>
      </w:r>
      <w:r w:rsidR="009C16B6" w:rsidRPr="007337D8">
        <w:t>именуемое в дальнейшем «Заказчик»</w:t>
      </w:r>
      <w:r w:rsidR="008A0C6E" w:rsidRPr="007337D8">
        <w:t>,</w:t>
      </w:r>
      <w:r w:rsidR="001F4F98" w:rsidRPr="007337D8">
        <w:t xml:space="preserve"> </w:t>
      </w:r>
      <w:r w:rsidR="009C16B6" w:rsidRPr="007337D8">
        <w:t xml:space="preserve">в лице </w:t>
      </w:r>
      <w:r w:rsidR="00EF5ED1" w:rsidRPr="007337D8">
        <w:t>г</w:t>
      </w:r>
      <w:r w:rsidR="00F01D4D" w:rsidRPr="007337D8">
        <w:t xml:space="preserve">лавного </w:t>
      </w:r>
      <w:r w:rsidR="00155A30" w:rsidRPr="007337D8">
        <w:t>врач</w:t>
      </w:r>
      <w:r w:rsidR="00EE4B36" w:rsidRPr="007337D8">
        <w:t>а</w:t>
      </w:r>
      <w:r w:rsidR="00155A30" w:rsidRPr="007337D8">
        <w:t xml:space="preserve"> </w:t>
      </w:r>
      <w:r w:rsidR="00EF5ED1" w:rsidRPr="007337D8">
        <w:t>Хомяковой Эрны Евгеньевны</w:t>
      </w:r>
      <w:r w:rsidR="009C16B6" w:rsidRPr="007337D8">
        <w:t>,</w:t>
      </w:r>
      <w:r w:rsidR="008A0C6E" w:rsidRPr="007337D8">
        <w:t xml:space="preserve"> действующего</w:t>
      </w:r>
      <w:r w:rsidR="009C16B6" w:rsidRPr="007337D8">
        <w:t xml:space="preserve"> на основании </w:t>
      </w:r>
      <w:r w:rsidR="007D64FC" w:rsidRPr="007337D8">
        <w:t xml:space="preserve">Устава, </w:t>
      </w:r>
      <w:r w:rsidR="009C16B6" w:rsidRPr="007337D8">
        <w:t xml:space="preserve">с одной стороны, </w:t>
      </w:r>
      <w:r w:rsidRPr="007337D8">
        <w:t xml:space="preserve">и _____________, в лице_____, действующего на основании </w:t>
      </w:r>
      <w:r>
        <w:t xml:space="preserve">_______    </w:t>
      </w:r>
      <w:r w:rsidRPr="007337D8">
        <w:t xml:space="preserve">, именуемое в дальнейшем "Исполнитель", с другой стороны, именуемые в дальнейшем "Стороны", </w:t>
      </w:r>
      <w:r w:rsidR="00FB26A3" w:rsidRPr="00F64A9C">
        <w:t xml:space="preserve">в порядке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FB26A3">
        <w:t>Контракт</w:t>
      </w:r>
      <w:r w:rsidR="00FB26A3" w:rsidRPr="00F64A9C">
        <w:t xml:space="preserve"> (далее – </w:t>
      </w:r>
      <w:r w:rsidR="00FB26A3">
        <w:t>Контракт</w:t>
      </w:r>
      <w:r w:rsidR="00FB26A3" w:rsidRPr="00F64A9C">
        <w:t>) о нижеследующем:</w:t>
      </w:r>
    </w:p>
    <w:p w14:paraId="31EA7359" w14:textId="77777777" w:rsidR="00D32D7C" w:rsidRPr="00F64A9C" w:rsidRDefault="00D32D7C" w:rsidP="00FB26A3">
      <w:pPr>
        <w:ind w:firstLine="851"/>
        <w:contextualSpacing/>
        <w:jc w:val="both"/>
      </w:pPr>
    </w:p>
    <w:p w14:paraId="47DAE4D8" w14:textId="3BF705B9" w:rsidR="004323E3" w:rsidRDefault="004323E3" w:rsidP="00DC5C0E">
      <w:pPr>
        <w:pStyle w:val="ConsPlusNormal"/>
        <w:numPr>
          <w:ilvl w:val="0"/>
          <w:numId w:val="22"/>
        </w:numPr>
        <w:jc w:val="center"/>
        <w:outlineLvl w:val="1"/>
        <w:rPr>
          <w:b/>
        </w:rPr>
      </w:pPr>
      <w:r w:rsidRPr="00C23A67">
        <w:rPr>
          <w:b/>
        </w:rPr>
        <w:t>Предмет Контракта</w:t>
      </w:r>
    </w:p>
    <w:p w14:paraId="5517C110" w14:textId="67D49885" w:rsidR="00092570" w:rsidRDefault="004323E3" w:rsidP="007A5416">
      <w:pPr>
        <w:pStyle w:val="ConsPlusNormal"/>
        <w:ind w:firstLine="567"/>
        <w:jc w:val="both"/>
      </w:pPr>
      <w:r w:rsidRPr="008375FF">
        <w:t xml:space="preserve">1.1. </w:t>
      </w:r>
      <w:r w:rsidR="00E52980" w:rsidRPr="0032108A">
        <w:rPr>
          <w:szCs w:val="24"/>
        </w:rPr>
        <w:t xml:space="preserve">Заказчик поручает, а Исполнитель принимает на себя обязательства </w:t>
      </w:r>
      <w:r w:rsidR="00164765" w:rsidRPr="00B22E45">
        <w:rPr>
          <w:b/>
          <w:bCs/>
        </w:rPr>
        <w:t xml:space="preserve">оказать услуги </w:t>
      </w:r>
      <w:r w:rsidR="00A61E4D" w:rsidRPr="00B22E45">
        <w:rPr>
          <w:b/>
          <w:bCs/>
        </w:rPr>
        <w:t xml:space="preserve">по проведению специальной оценки условий труда и оценки профессиональных рисков </w:t>
      </w:r>
      <w:r w:rsidR="00A94645" w:rsidRPr="00B22E45">
        <w:rPr>
          <w:b/>
          <w:bCs/>
        </w:rPr>
        <w:t>в</w:t>
      </w:r>
      <w:r w:rsidR="00E52980" w:rsidRPr="00B22E45">
        <w:rPr>
          <w:b/>
          <w:bCs/>
        </w:rPr>
        <w:t xml:space="preserve"> </w:t>
      </w:r>
      <w:r w:rsidR="00EF5ED1" w:rsidRPr="00B22E45">
        <w:rPr>
          <w:b/>
          <w:bCs/>
        </w:rPr>
        <w:t>СПб ГБУЗ «Стоматологическая поликлиника №30»</w:t>
      </w:r>
      <w:r w:rsidR="00A61E4D" w:rsidRPr="00A61E4D">
        <w:t xml:space="preserve"> </w:t>
      </w:r>
      <w:r w:rsidRPr="008375FF">
        <w:t xml:space="preserve">(далее </w:t>
      </w:r>
      <w:r w:rsidR="00E52980">
        <w:t xml:space="preserve"> СОУТ и ОПР </w:t>
      </w:r>
      <w:r w:rsidRPr="008375FF">
        <w:t xml:space="preserve">– Услуги) </w:t>
      </w:r>
      <w:r w:rsidR="00E52980" w:rsidRPr="008375FF">
        <w:t>в порядке и сроки, предусмотренные Контр</w:t>
      </w:r>
      <w:r w:rsidR="00E52980">
        <w:t xml:space="preserve">актом, </w:t>
      </w:r>
      <w:r w:rsidRPr="008375FF">
        <w:t xml:space="preserve">согласно </w:t>
      </w:r>
      <w:r w:rsidR="00092570" w:rsidRPr="00B22E45">
        <w:t>Приложениям №</w:t>
      </w:r>
      <w:r w:rsidR="00AE18DD" w:rsidRPr="00B22E45">
        <w:t>1</w:t>
      </w:r>
      <w:r w:rsidR="00092570" w:rsidRPr="00B22E45">
        <w:t>,</w:t>
      </w:r>
      <w:r w:rsidR="00AE18DD" w:rsidRPr="00B22E45">
        <w:t xml:space="preserve"> №</w:t>
      </w:r>
      <w:r w:rsidR="00092570" w:rsidRPr="00B22E45">
        <w:t>2</w:t>
      </w:r>
      <w:r w:rsidR="00092570" w:rsidRPr="00092570">
        <w:t xml:space="preserve"> к </w:t>
      </w:r>
      <w:r w:rsidR="00E52980">
        <w:t xml:space="preserve">настоящему </w:t>
      </w:r>
      <w:r w:rsidR="00092570" w:rsidRPr="00092570">
        <w:t>Контракту, а Заказчик обязуется принять и оплатить оказанные Услуги на условиях, предусмотренных Контрактом.</w:t>
      </w:r>
    </w:p>
    <w:p w14:paraId="0B56760E" w14:textId="59B14AB2" w:rsidR="004323E3" w:rsidRDefault="004323E3" w:rsidP="007A5416">
      <w:pPr>
        <w:pStyle w:val="ConsPlusNormal"/>
        <w:ind w:firstLine="567"/>
        <w:jc w:val="both"/>
      </w:pPr>
      <w:r w:rsidRPr="008375FF">
        <w:t xml:space="preserve">1.2. </w:t>
      </w:r>
      <w:r w:rsidR="00E52980" w:rsidRPr="0032108A">
        <w:rPr>
          <w:szCs w:val="24"/>
        </w:rPr>
        <w:t xml:space="preserve">Требования к характеристикам и объему (содержанию) оказанных Услуг, а также иные условия оказания Услуг определяются </w:t>
      </w:r>
      <w:r w:rsidR="00D322F6">
        <w:rPr>
          <w:szCs w:val="24"/>
        </w:rPr>
        <w:t>Т</w:t>
      </w:r>
      <w:r w:rsidR="00E52980" w:rsidRPr="0032108A">
        <w:rPr>
          <w:szCs w:val="24"/>
        </w:rPr>
        <w:t xml:space="preserve">ехническим заданием на оказание Услуг, предусмотренным </w:t>
      </w:r>
      <w:r w:rsidR="003B6F9C" w:rsidRPr="00D322F6">
        <w:rPr>
          <w:szCs w:val="24"/>
        </w:rPr>
        <w:t>П</w:t>
      </w:r>
      <w:r w:rsidR="00E52980" w:rsidRPr="00D322F6">
        <w:rPr>
          <w:szCs w:val="24"/>
        </w:rPr>
        <w:t>риложением №</w:t>
      </w:r>
      <w:r w:rsidR="00AE18DD" w:rsidRPr="00D322F6">
        <w:rPr>
          <w:szCs w:val="24"/>
        </w:rPr>
        <w:t>2</w:t>
      </w:r>
      <w:r w:rsidR="00E52980" w:rsidRPr="00D322F6">
        <w:rPr>
          <w:szCs w:val="24"/>
        </w:rPr>
        <w:t xml:space="preserve"> к</w:t>
      </w:r>
      <w:r w:rsidR="00E52980" w:rsidRPr="0032108A">
        <w:rPr>
          <w:szCs w:val="24"/>
        </w:rPr>
        <w:t xml:space="preserve"> Контракту</w:t>
      </w:r>
      <w:r w:rsidRPr="008375FF">
        <w:t>.</w:t>
      </w:r>
    </w:p>
    <w:p w14:paraId="0EFBB880" w14:textId="77777777" w:rsidR="006D6BBB" w:rsidRDefault="006D6BBB" w:rsidP="006D6BBB">
      <w:pPr>
        <w:pStyle w:val="ConsPlusNormal"/>
        <w:ind w:firstLine="567"/>
        <w:jc w:val="both"/>
      </w:pPr>
      <w:r>
        <w:t>1.3. Услуга состоит из последовательно реализуемых процедур:</w:t>
      </w:r>
    </w:p>
    <w:p w14:paraId="69E1CFED" w14:textId="77777777" w:rsidR="006D6BBB" w:rsidRDefault="006D6BBB" w:rsidP="006D6BBB">
      <w:pPr>
        <w:pStyle w:val="ConsPlusNormal"/>
        <w:ind w:firstLine="567"/>
        <w:jc w:val="both"/>
      </w:pPr>
      <w:r>
        <w:t>1.3.1. идентификация потенциально вредных и (или) опасных производственных факторов;</w:t>
      </w:r>
    </w:p>
    <w:p w14:paraId="16F2B79A" w14:textId="77777777" w:rsidR="006D6BBB" w:rsidRDefault="006D6BBB" w:rsidP="006D6BBB">
      <w:pPr>
        <w:pStyle w:val="ConsPlusNormal"/>
        <w:ind w:firstLine="567"/>
        <w:jc w:val="both"/>
      </w:pPr>
      <w:r>
        <w:t>1.3.2. исследования (испытания) и измерения вредных и (или) опасных производственных факторов;</w:t>
      </w:r>
    </w:p>
    <w:p w14:paraId="787A5620" w14:textId="77777777" w:rsidR="006D6BBB" w:rsidRDefault="006D6BBB" w:rsidP="006D6BBB">
      <w:pPr>
        <w:pStyle w:val="ConsPlusNormal"/>
        <w:ind w:firstLine="567"/>
        <w:jc w:val="both"/>
      </w:pPr>
      <w: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0846F8E6" w14:textId="77777777" w:rsidR="006D6BBB" w:rsidRDefault="006D6BBB" w:rsidP="006D6BBB">
      <w:pPr>
        <w:pStyle w:val="ConsPlusNormal"/>
        <w:ind w:firstLine="567"/>
        <w:jc w:val="both"/>
      </w:pPr>
      <w:r>
        <w:t>1.3.4. оформление результатов проведения СОУТ.</w:t>
      </w:r>
    </w:p>
    <w:p w14:paraId="25C738FE" w14:textId="77777777" w:rsidR="006D6BBB" w:rsidRPr="008375FF" w:rsidRDefault="006D6BBB" w:rsidP="006D6BBB">
      <w:pPr>
        <w:pStyle w:val="ConsPlusNormal"/>
        <w:ind w:firstLine="567"/>
        <w:jc w:val="both"/>
      </w:pPr>
      <w:r>
        <w:t>1.3.5. составление положения по идентификации опасностей, оценке и управлению профессиональными рисками, карт оценки профессиональных рисков, сводной ведомости оценки рисков (реестра рисков), экспертного заключения по результатам оценки профессиональных рисков, реестра выявленных опасностей для организации, плана мероприятий по снижению уровня профессионального риска.</w:t>
      </w:r>
    </w:p>
    <w:p w14:paraId="4B97CC98" w14:textId="44D9612E" w:rsidR="00EF5ED1" w:rsidRPr="00A44E17" w:rsidRDefault="00EF5ED1" w:rsidP="00EF5ED1">
      <w:pPr>
        <w:ind w:firstLine="360"/>
        <w:jc w:val="both"/>
        <w:rPr>
          <w:lang w:eastAsia="en-US"/>
        </w:rPr>
      </w:pPr>
      <w:r>
        <w:rPr>
          <w:szCs w:val="20"/>
        </w:rPr>
        <w:t xml:space="preserve">   </w:t>
      </w:r>
      <w:r w:rsidR="00A72E27" w:rsidRPr="00A81596">
        <w:rPr>
          <w:szCs w:val="20"/>
        </w:rPr>
        <w:t>1.</w:t>
      </w:r>
      <w:r w:rsidR="006D6BBB">
        <w:rPr>
          <w:szCs w:val="20"/>
        </w:rPr>
        <w:t>4</w:t>
      </w:r>
      <w:r w:rsidR="00A72E27" w:rsidRPr="00A81596">
        <w:rPr>
          <w:szCs w:val="20"/>
        </w:rPr>
        <w:t xml:space="preserve">. </w:t>
      </w:r>
      <w:r w:rsidR="005A7DF8" w:rsidRPr="005A7DF8">
        <w:rPr>
          <w:szCs w:val="20"/>
        </w:rPr>
        <w:t xml:space="preserve">Адрес оказания Услуг: Санкт-Петербург, </w:t>
      </w:r>
      <w:r>
        <w:rPr>
          <w:lang w:eastAsia="en-US"/>
        </w:rPr>
        <w:t>пр. Науки, д.46, лит.А</w:t>
      </w:r>
    </w:p>
    <w:p w14:paraId="0DE1A8CF" w14:textId="6435908A" w:rsidR="00A72E27" w:rsidRPr="00A81596" w:rsidRDefault="00EF5ED1" w:rsidP="00EF5ED1">
      <w:pPr>
        <w:jc w:val="both"/>
        <w:rPr>
          <w:szCs w:val="20"/>
        </w:rPr>
      </w:pPr>
      <w:r>
        <w:rPr>
          <w:szCs w:val="20"/>
        </w:rPr>
        <w:t xml:space="preserve">         </w:t>
      </w:r>
      <w:r w:rsidR="006D6BBB">
        <w:rPr>
          <w:szCs w:val="20"/>
        </w:rPr>
        <w:t>1.5</w:t>
      </w:r>
      <w:r w:rsidR="005A7DF8">
        <w:rPr>
          <w:szCs w:val="20"/>
        </w:rPr>
        <w:t xml:space="preserve">. </w:t>
      </w:r>
      <w:r w:rsidR="00A72E27" w:rsidRPr="00A81596">
        <w:rPr>
          <w:szCs w:val="20"/>
        </w:rPr>
        <w:t xml:space="preserve">Сроки оказания Услуг: </w:t>
      </w:r>
      <w:r w:rsidR="006D6BBB" w:rsidRPr="006D6BBB">
        <w:rPr>
          <w:szCs w:val="20"/>
        </w:rPr>
        <w:t xml:space="preserve">с даты заключения контракта </w:t>
      </w:r>
      <w:r w:rsidR="00F1236B">
        <w:rPr>
          <w:szCs w:val="20"/>
        </w:rPr>
        <w:t>С</w:t>
      </w:r>
      <w:r w:rsidR="006D6BBB" w:rsidRPr="006D6BBB">
        <w:rPr>
          <w:szCs w:val="20"/>
        </w:rPr>
        <w:t>торонами</w:t>
      </w:r>
      <w:r>
        <w:rPr>
          <w:szCs w:val="20"/>
        </w:rPr>
        <w:t xml:space="preserve"> </w:t>
      </w:r>
      <w:r w:rsidR="006D6BBB" w:rsidRPr="006D6BBB">
        <w:rPr>
          <w:szCs w:val="20"/>
        </w:rPr>
        <w:t xml:space="preserve">и не позднее </w:t>
      </w:r>
      <w:r w:rsidRPr="00D322F6">
        <w:rPr>
          <w:szCs w:val="20"/>
        </w:rPr>
        <w:t>15</w:t>
      </w:r>
      <w:r w:rsidR="006D6BBB" w:rsidRPr="00D322F6">
        <w:rPr>
          <w:szCs w:val="20"/>
        </w:rPr>
        <w:t>.</w:t>
      </w:r>
      <w:r w:rsidR="006D6BBB" w:rsidRPr="006D6BBB">
        <w:rPr>
          <w:szCs w:val="20"/>
        </w:rPr>
        <w:t>04.2026г</w:t>
      </w:r>
      <w:r w:rsidR="006D6BBB">
        <w:rPr>
          <w:szCs w:val="20"/>
        </w:rPr>
        <w:t>.</w:t>
      </w:r>
    </w:p>
    <w:p w14:paraId="4C2D542C" w14:textId="0A57E797" w:rsidR="00EF5ED1" w:rsidRDefault="006D6BBB" w:rsidP="009F58A5">
      <w:pPr>
        <w:pStyle w:val="ConsPlusNormal"/>
        <w:tabs>
          <w:tab w:val="left" w:pos="3043"/>
        </w:tabs>
        <w:jc w:val="both"/>
        <w:rPr>
          <w:lang w:eastAsia="en-US"/>
        </w:rPr>
      </w:pPr>
      <w:r>
        <w:t xml:space="preserve">         1.6.</w:t>
      </w:r>
      <w:r w:rsidRPr="006D6BBB">
        <w:t xml:space="preserve"> </w:t>
      </w:r>
      <w:r w:rsidR="00EF5ED1" w:rsidRPr="00A44E17">
        <w:t xml:space="preserve">Место сдачи результатов оказанных Услуг: </w:t>
      </w:r>
      <w:r w:rsidR="00EF5ED1" w:rsidRPr="00A44E17">
        <w:rPr>
          <w:lang w:eastAsia="en-US"/>
        </w:rPr>
        <w:t>Санкт</w:t>
      </w:r>
      <w:r w:rsidR="00EF5ED1" w:rsidRPr="00BE55B7">
        <w:t xml:space="preserve"> </w:t>
      </w:r>
      <w:r w:rsidR="00EF5ED1">
        <w:t xml:space="preserve">г. </w:t>
      </w:r>
      <w:r w:rsidR="00EF5ED1" w:rsidRPr="00A44E17">
        <w:rPr>
          <w:lang w:eastAsia="en-US"/>
        </w:rPr>
        <w:t xml:space="preserve">Санкт-Петербург, </w:t>
      </w:r>
      <w:r w:rsidR="00EF5ED1">
        <w:rPr>
          <w:lang w:eastAsia="en-US"/>
        </w:rPr>
        <w:t>пр. Науки, д.46, лит.А</w:t>
      </w:r>
      <w:r w:rsidR="009F58A5">
        <w:rPr>
          <w:lang w:eastAsia="en-US"/>
        </w:rPr>
        <w:t>.</w:t>
      </w:r>
    </w:p>
    <w:p w14:paraId="54B865AF" w14:textId="77777777" w:rsidR="003A21AB" w:rsidRDefault="003A21AB" w:rsidP="00AE4798">
      <w:pPr>
        <w:pStyle w:val="ConsPlusNormal"/>
        <w:jc w:val="center"/>
        <w:outlineLvl w:val="1"/>
        <w:rPr>
          <w:b/>
        </w:rPr>
      </w:pPr>
    </w:p>
    <w:p w14:paraId="5DF7DDF2" w14:textId="52B068FC" w:rsidR="00AE4798" w:rsidRPr="000C49D5" w:rsidRDefault="00AE4798" w:rsidP="00AE4798">
      <w:pPr>
        <w:pStyle w:val="ConsPlusNormal"/>
        <w:jc w:val="center"/>
        <w:outlineLvl w:val="1"/>
        <w:rPr>
          <w:b/>
        </w:rPr>
      </w:pPr>
      <w:r w:rsidRPr="000C49D5">
        <w:rPr>
          <w:b/>
        </w:rPr>
        <w:t xml:space="preserve">2. Цена Контракта и порядок расчетов </w:t>
      </w:r>
    </w:p>
    <w:p w14:paraId="72C3A15D" w14:textId="508282B0" w:rsidR="00C661CE" w:rsidRPr="000C49D5" w:rsidRDefault="00AE4798" w:rsidP="00EE4B36">
      <w:pPr>
        <w:pStyle w:val="ConsPlusNormal"/>
        <w:ind w:firstLine="567"/>
        <w:jc w:val="both"/>
      </w:pPr>
      <w:r w:rsidRPr="000C49D5">
        <w:t>2.1. Цена Контракта составляет __________ рублей ______ копеек (_______), в том числе НДС - (__ процентов) ______</w:t>
      </w:r>
      <w:r w:rsidR="00654F55" w:rsidRPr="000C49D5">
        <w:t>_ рублей ______ копеек (______)</w:t>
      </w:r>
      <w:r w:rsidR="000C612C" w:rsidRPr="000C49D5">
        <w:t>/</w:t>
      </w:r>
      <w:r w:rsidR="000C612C" w:rsidRPr="000C49D5">
        <w:rPr>
          <w:szCs w:val="24"/>
          <w:lang w:eastAsia="ar-SA"/>
        </w:rPr>
        <w:t>НДС не облагается на основании ___________ Налогового кодекса Российской Федерации</w:t>
      </w:r>
      <w:r w:rsidR="000C612C" w:rsidRPr="000C49D5">
        <w:t xml:space="preserve">. </w:t>
      </w:r>
      <w:bookmarkStart w:id="0" w:name="Par62"/>
      <w:bookmarkEnd w:id="0"/>
      <w:r w:rsidR="00BA4139" w:rsidRPr="000C49D5">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12638C" w14:textId="77777777" w:rsidR="00AE4798" w:rsidRPr="000C49D5" w:rsidRDefault="00AE4798" w:rsidP="007A5416">
      <w:pPr>
        <w:pStyle w:val="ConsPlusNormal"/>
        <w:ind w:firstLine="567"/>
        <w:jc w:val="both"/>
      </w:pPr>
      <w:r w:rsidRPr="000C49D5">
        <w:lastRenderedPageBreak/>
        <w:t xml:space="preserve">2.2. Цена Контракта включает в себя </w:t>
      </w:r>
      <w:r w:rsidR="00D81D52" w:rsidRPr="000C49D5">
        <w:t xml:space="preserve">включает в себя </w:t>
      </w:r>
      <w:r w:rsidR="001F050F" w:rsidRPr="000C49D5">
        <w:t>все затраты</w:t>
      </w:r>
      <w:r w:rsidR="00D81D52" w:rsidRPr="000C49D5">
        <w:t xml:space="preserve"> </w:t>
      </w:r>
      <w:r w:rsidR="007849CA" w:rsidRPr="000C49D5">
        <w:t>И</w:t>
      </w:r>
      <w:r w:rsidR="00D81D52" w:rsidRPr="000C49D5">
        <w:t>сполнителя</w:t>
      </w:r>
      <w:r w:rsidR="00500477" w:rsidRPr="000C49D5">
        <w:t xml:space="preserve">, </w:t>
      </w:r>
      <w:r w:rsidR="003A6868" w:rsidRPr="000C49D5">
        <w:t>связанные с исполнением Контракта,</w:t>
      </w:r>
      <w:r w:rsidR="00EE4B36" w:rsidRPr="000C49D5">
        <w:t xml:space="preserve"> </w:t>
      </w:r>
      <w:r w:rsidRPr="000C49D5">
        <w:t xml:space="preserve">а также все расходы на страхование, уплату налогов, пошлин, сборов и других обязательных платежей, которые </w:t>
      </w:r>
      <w:r w:rsidR="0076778F" w:rsidRPr="000C49D5">
        <w:t>Исполнитель</w:t>
      </w:r>
      <w:r w:rsidRPr="000C49D5">
        <w:t xml:space="preserve"> должен выплатить в связи с выполнением обязательств по Контракту в соответствии с законодательством Российской Федерации.</w:t>
      </w:r>
    </w:p>
    <w:p w14:paraId="1A81C7F4" w14:textId="0D22F87C" w:rsidR="00AE4798" w:rsidRPr="000C49D5" w:rsidRDefault="007F6E63" w:rsidP="009F58A5">
      <w:pPr>
        <w:ind w:firstLine="284"/>
        <w:jc w:val="both"/>
      </w:pPr>
      <w:r w:rsidRPr="000C49D5">
        <w:t xml:space="preserve">    2.3. </w:t>
      </w:r>
      <w:r w:rsidR="00AE4798" w:rsidRPr="000C49D5">
        <w:t xml:space="preserve">Цена Контракта является твердой и определяется на весь срок исполнения Контракта, за исключением случаев, </w:t>
      </w:r>
      <w:r w:rsidR="009F58A5" w:rsidRPr="000C49D5">
        <w:t xml:space="preserve">предусмотренных Федеральным законом от 05.04.2013 № 44-ФЗ </w:t>
      </w:r>
      <w:r w:rsidR="00AE4798" w:rsidRPr="000C49D5">
        <w:t xml:space="preserve">и </w:t>
      </w:r>
      <w:r w:rsidR="006C16DB" w:rsidRPr="000C49D5">
        <w:t>Контрактом</w:t>
      </w:r>
      <w:r w:rsidR="00AE4798" w:rsidRPr="000C49D5">
        <w:t>.</w:t>
      </w:r>
      <w:r w:rsidR="009F58A5" w:rsidRPr="000C49D5">
        <w:t xml:space="preserve"> </w:t>
      </w:r>
    </w:p>
    <w:p w14:paraId="68ECF4E2" w14:textId="5F01FDA0" w:rsidR="00AE4798" w:rsidRPr="000C49D5" w:rsidRDefault="007F6E63" w:rsidP="007A5416">
      <w:pPr>
        <w:pStyle w:val="ConsPlusNormal"/>
        <w:ind w:firstLine="567"/>
        <w:jc w:val="both"/>
      </w:pPr>
      <w:r w:rsidRPr="000C49D5">
        <w:t xml:space="preserve">2.4. </w:t>
      </w:r>
      <w:r w:rsidR="00AE4798" w:rsidRPr="000C49D5">
        <w:t xml:space="preserve">Цена Контракта может быть снижена по соглашению Сторон без изменения предусмотренных </w:t>
      </w:r>
      <w:r w:rsidR="006C16DB" w:rsidRPr="000C49D5">
        <w:t>Контрактом</w:t>
      </w:r>
      <w:r w:rsidR="00AE4798" w:rsidRPr="000C49D5">
        <w:t xml:space="preserve"> </w:t>
      </w:r>
      <w:r w:rsidR="00534D6D" w:rsidRPr="000C49D5">
        <w:t>объема</w:t>
      </w:r>
      <w:r w:rsidR="00AE4798" w:rsidRPr="000C49D5">
        <w:t xml:space="preserve"> и качества </w:t>
      </w:r>
      <w:r w:rsidR="00534D6D" w:rsidRPr="000C49D5">
        <w:t>оказываемых Услуг</w:t>
      </w:r>
      <w:r w:rsidR="00AE4798" w:rsidRPr="000C49D5">
        <w:t xml:space="preserve"> и иных условий </w:t>
      </w:r>
      <w:r w:rsidR="0027200E" w:rsidRPr="000C49D5">
        <w:t>Контракта</w:t>
      </w:r>
      <w:r w:rsidR="00AE4798" w:rsidRPr="000C49D5">
        <w:t>.</w:t>
      </w:r>
    </w:p>
    <w:p w14:paraId="003715F3" w14:textId="2DE866F8" w:rsidR="0076614C" w:rsidRPr="000C49D5" w:rsidRDefault="00F03D4C" w:rsidP="0076614C">
      <w:pPr>
        <w:autoSpaceDE w:val="0"/>
        <w:autoSpaceDN w:val="0"/>
        <w:adjustRightInd w:val="0"/>
        <w:ind w:firstLine="284"/>
        <w:jc w:val="both"/>
      </w:pPr>
      <w:bookmarkStart w:id="1" w:name="Par66"/>
      <w:bookmarkEnd w:id="1"/>
      <w:r w:rsidRPr="000C49D5">
        <w:t xml:space="preserve">     2.5. </w:t>
      </w:r>
      <w:r w:rsidR="0076614C" w:rsidRPr="000C49D5">
        <w:t>Оплата оказанных Исполнителем услуг производится Заказчиком в соответствии с выставленными счетами Исполнителя, при наличии оснований оплаты, и осуществляется в безналичной форме.</w:t>
      </w:r>
    </w:p>
    <w:p w14:paraId="5C51B1CA" w14:textId="076848A1" w:rsidR="0076614C" w:rsidRPr="000C49D5" w:rsidRDefault="00F03D4C" w:rsidP="0076614C">
      <w:pPr>
        <w:autoSpaceDE w:val="0"/>
        <w:autoSpaceDN w:val="0"/>
        <w:adjustRightInd w:val="0"/>
        <w:ind w:firstLine="284"/>
        <w:jc w:val="both"/>
      </w:pPr>
      <w:r w:rsidRPr="000C49D5">
        <w:t xml:space="preserve">     2.6. </w:t>
      </w:r>
      <w:r w:rsidR="0076614C" w:rsidRPr="000C49D5">
        <w:t xml:space="preserve">Оплата оказанных услуг производится </w:t>
      </w:r>
      <w:r w:rsidR="0076614C" w:rsidRPr="000C49D5">
        <w:rPr>
          <w:b/>
        </w:rPr>
        <w:t>в течение 7 (семи) рабочих дней</w:t>
      </w:r>
      <w:r w:rsidR="0076614C" w:rsidRPr="000C49D5">
        <w:t xml:space="preserve"> со дня подписания акта сдачи-приемки оказанных услуг (далее – акт сдачи-приемки, документ о приемке), на основании выставленного счета. Основанием для оплаты являются: документ о приемке, подписанный сторонами, счет, счет-фактура (</w:t>
      </w:r>
      <w:r w:rsidR="0076614C" w:rsidRPr="000C49D5">
        <w:rPr>
          <w:i/>
          <w:iCs/>
        </w:rPr>
        <w:t>в случае, если организация является плательщиком НДС</w:t>
      </w:r>
      <w:r w:rsidR="0076614C" w:rsidRPr="000C49D5">
        <w:t>)</w:t>
      </w:r>
      <w:r w:rsidR="003123C5" w:rsidRPr="000C49D5">
        <w:t>.</w:t>
      </w:r>
    </w:p>
    <w:p w14:paraId="451E7A29" w14:textId="3E1CE549" w:rsidR="0076614C" w:rsidRPr="000C49D5" w:rsidRDefault="00F03D4C" w:rsidP="0076614C">
      <w:pPr>
        <w:autoSpaceDE w:val="0"/>
        <w:autoSpaceDN w:val="0"/>
        <w:adjustRightInd w:val="0"/>
        <w:ind w:firstLine="284"/>
        <w:jc w:val="both"/>
      </w:pPr>
      <w:r w:rsidRPr="000C49D5">
        <w:t xml:space="preserve">     2.7. </w:t>
      </w:r>
      <w:r w:rsidR="0076614C" w:rsidRPr="000C49D5">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3D414EB6" w14:textId="5F1AD1F6" w:rsidR="0076614C" w:rsidRPr="000C49D5" w:rsidRDefault="00F03D4C" w:rsidP="0076614C">
      <w:pPr>
        <w:keepNext/>
        <w:autoSpaceDE w:val="0"/>
        <w:autoSpaceDN w:val="0"/>
        <w:adjustRightInd w:val="0"/>
        <w:ind w:right="-1" w:firstLine="284"/>
        <w:jc w:val="both"/>
      </w:pPr>
      <w:r w:rsidRPr="000C49D5">
        <w:t xml:space="preserve">    2.8. </w:t>
      </w:r>
      <w:r w:rsidR="0076614C" w:rsidRPr="000C49D5">
        <w:t xml:space="preserve">В случае неисполнения (ненадлежащего исполнения) принятых Исполнителем обязательств и начисления ему неустойки,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в соответствии с п. 2 ч. 14 ст. 34 Федерального закона от 05.04.2013 </w:t>
      </w:r>
      <w:r w:rsidR="0076614C" w:rsidRPr="000C49D5">
        <w:rPr>
          <w:lang w:val="en-US"/>
        </w:rPr>
        <w:t>N</w:t>
      </w:r>
      <w:r w:rsidR="0076614C" w:rsidRPr="000C49D5">
        <w:t xml:space="preserve"> 44-ФЗ «О контрактной системе в сфере закупок товаров, работ, услуг для обеспечения государственных и муниципальных нужд».</w:t>
      </w:r>
    </w:p>
    <w:p w14:paraId="1F4B8FD2" w14:textId="47C2B33B" w:rsidR="00F03D4C" w:rsidRPr="000C49D5" w:rsidRDefault="00F03D4C" w:rsidP="00F03D4C">
      <w:pPr>
        <w:pStyle w:val="ConsPlusNormal"/>
        <w:ind w:firstLine="567"/>
        <w:jc w:val="both"/>
      </w:pPr>
      <w:r w:rsidRPr="000C49D5">
        <w:t>2.9. Источник финансирования Контракта – внебюджетные средства на 2026 год.</w:t>
      </w:r>
    </w:p>
    <w:p w14:paraId="30D92FED" w14:textId="3E78E2D0" w:rsidR="00F03D4C" w:rsidRPr="000C49D5" w:rsidRDefault="00F03D4C" w:rsidP="00F03D4C">
      <w:pPr>
        <w:pStyle w:val="ConsPlusNormal"/>
        <w:ind w:firstLine="567"/>
        <w:jc w:val="both"/>
      </w:pPr>
      <w:r w:rsidRPr="000C49D5">
        <w:t>2.10. Авансирование не предусмотрено.</w:t>
      </w:r>
    </w:p>
    <w:p w14:paraId="693D21B9" w14:textId="0A296F89" w:rsidR="00F03D4C" w:rsidRPr="000C49D5" w:rsidRDefault="00F03D4C" w:rsidP="00F03D4C">
      <w:pPr>
        <w:ind w:firstLine="567"/>
        <w:contextualSpacing/>
        <w:jc w:val="both"/>
      </w:pPr>
      <w:r w:rsidRPr="000C49D5">
        <w:t>2.11. Датой оплаты оказанных Услуг считается дата списания денежных средств со счета Заказчика.</w:t>
      </w:r>
    </w:p>
    <w:p w14:paraId="1F3715C9" w14:textId="77777777" w:rsidR="00F03D4C" w:rsidRPr="000C49D5" w:rsidRDefault="00F03D4C" w:rsidP="0076614C">
      <w:pPr>
        <w:keepNext/>
        <w:autoSpaceDE w:val="0"/>
        <w:autoSpaceDN w:val="0"/>
        <w:adjustRightInd w:val="0"/>
        <w:ind w:right="-1" w:firstLine="284"/>
        <w:jc w:val="both"/>
      </w:pPr>
    </w:p>
    <w:p w14:paraId="3F5F9AB9" w14:textId="444F7179" w:rsidR="00F5419E" w:rsidRPr="000C49D5" w:rsidRDefault="00AE4798" w:rsidP="00FB26A3">
      <w:pPr>
        <w:pStyle w:val="ConsPlusNormal"/>
        <w:jc w:val="center"/>
        <w:outlineLvl w:val="1"/>
        <w:rPr>
          <w:b/>
        </w:rPr>
      </w:pPr>
      <w:r w:rsidRPr="000C49D5">
        <w:rPr>
          <w:b/>
        </w:rPr>
        <w:t xml:space="preserve">3. Порядок, сроки и условия приемки </w:t>
      </w:r>
      <w:r w:rsidR="00BD0ABD" w:rsidRPr="000C49D5">
        <w:rPr>
          <w:b/>
        </w:rPr>
        <w:t>Услуг</w:t>
      </w:r>
    </w:p>
    <w:p w14:paraId="24457AE7" w14:textId="2D322F8C" w:rsidR="00464037" w:rsidRPr="000C49D5" w:rsidRDefault="006B3A1B" w:rsidP="00464037">
      <w:pPr>
        <w:widowControl w:val="0"/>
        <w:tabs>
          <w:tab w:val="center" w:pos="828"/>
          <w:tab w:val="center" w:pos="5436"/>
        </w:tabs>
        <w:suppressAutoHyphens/>
        <w:autoSpaceDE w:val="0"/>
        <w:jc w:val="both"/>
      </w:pPr>
      <w:r w:rsidRPr="000C49D5">
        <w:rPr>
          <w:rFonts w:cs="Arial"/>
        </w:rPr>
        <w:t xml:space="preserve">          </w:t>
      </w:r>
      <w:r w:rsidR="00FD7FEF" w:rsidRPr="000C49D5">
        <w:rPr>
          <w:rFonts w:cs="Arial"/>
        </w:rPr>
        <w:t xml:space="preserve">3.1. </w:t>
      </w:r>
      <w:r w:rsidR="0063784A" w:rsidRPr="000C49D5">
        <w:rPr>
          <w:bCs/>
        </w:rPr>
        <w:t xml:space="preserve">Исполнитель в срок не более 2 рабочих дней с даты оказания услуг по настоящему Контракту </w:t>
      </w:r>
      <w:r w:rsidR="0063784A" w:rsidRPr="000C49D5">
        <w:t xml:space="preserve">предоставляет Заказчику </w:t>
      </w:r>
      <w:r w:rsidR="00464037" w:rsidRPr="000C49D5">
        <w:t xml:space="preserve">отчет о проведении СОУТ </w:t>
      </w:r>
      <w:bookmarkStart w:id="2" w:name="_Hlk224147277"/>
      <w:r w:rsidR="00464037" w:rsidRPr="000C49D5">
        <w:t>и результаты оценки профессиональных рисков</w:t>
      </w:r>
      <w:bookmarkEnd w:id="2"/>
      <w:r w:rsidR="00186EF1" w:rsidRPr="000C49D5">
        <w:t xml:space="preserve">. </w:t>
      </w:r>
    </w:p>
    <w:p w14:paraId="216F1A10" w14:textId="3B5730FD" w:rsidR="0076614C" w:rsidRPr="000C49D5" w:rsidRDefault="00464037" w:rsidP="00464037">
      <w:pPr>
        <w:widowControl w:val="0"/>
        <w:tabs>
          <w:tab w:val="center" w:pos="828"/>
          <w:tab w:val="center" w:pos="5436"/>
        </w:tabs>
        <w:suppressAutoHyphens/>
        <w:autoSpaceDE w:val="0"/>
        <w:jc w:val="both"/>
        <w:rPr>
          <w:rFonts w:cs="Arial"/>
        </w:rPr>
      </w:pPr>
      <w:r w:rsidRPr="000C49D5">
        <w:t xml:space="preserve">          </w:t>
      </w:r>
      <w:r w:rsidR="00FD7FEF" w:rsidRPr="000C49D5">
        <w:t xml:space="preserve">3.2. </w:t>
      </w:r>
      <w:r w:rsidR="0076614C" w:rsidRPr="000C49D5">
        <w:rPr>
          <w:rFonts w:cs="Arial"/>
        </w:rPr>
        <w:t>Одновременно с отчетом о проведении СОУТ Исполнитель передает Заказчику следующие отчетные документы:</w:t>
      </w:r>
    </w:p>
    <w:p w14:paraId="3E4799AD" w14:textId="77777777" w:rsidR="0076614C" w:rsidRPr="000C49D5" w:rsidRDefault="0076614C" w:rsidP="00FD7FEF">
      <w:pPr>
        <w:pStyle w:val="afff3"/>
        <w:numPr>
          <w:ilvl w:val="0"/>
          <w:numId w:val="24"/>
        </w:numPr>
        <w:suppressAutoHyphens w:val="0"/>
        <w:autoSpaceDN w:val="0"/>
        <w:ind w:left="142" w:hanging="142"/>
        <w:rPr>
          <w:rFonts w:cs="Arial"/>
        </w:rPr>
      </w:pPr>
      <w:r w:rsidRPr="000C49D5">
        <w:rPr>
          <w:rFonts w:cs="Arial"/>
          <w:lang w:eastAsia="ru-RU"/>
        </w:rPr>
        <w:t>акты сдачи-приемки оказанных услуг в 2-х экземплярах;</w:t>
      </w:r>
    </w:p>
    <w:p w14:paraId="2E62C258" w14:textId="61D278FC" w:rsidR="00FB0023" w:rsidRPr="000C49D5" w:rsidRDefault="0076614C" w:rsidP="00FD7FEF">
      <w:pPr>
        <w:pStyle w:val="afff3"/>
        <w:numPr>
          <w:ilvl w:val="0"/>
          <w:numId w:val="24"/>
        </w:numPr>
        <w:suppressAutoHyphens w:val="0"/>
        <w:autoSpaceDN w:val="0"/>
        <w:ind w:left="142" w:hanging="142"/>
        <w:rPr>
          <w:rFonts w:cs="Arial"/>
        </w:rPr>
      </w:pPr>
      <w:r w:rsidRPr="000C49D5">
        <w:rPr>
          <w:rFonts w:cs="Arial"/>
          <w:lang w:eastAsia="ru-RU"/>
        </w:rPr>
        <w:t>счет</w:t>
      </w:r>
      <w:r w:rsidR="00BA4139" w:rsidRPr="000C49D5">
        <w:t>/</w:t>
      </w:r>
      <w:r w:rsidR="00BA4139" w:rsidRPr="000C49D5">
        <w:rPr>
          <w:rFonts w:cs="Arial"/>
          <w:i/>
          <w:iCs/>
          <w:lang w:eastAsia="ru-RU"/>
        </w:rPr>
        <w:t>счет-фактура (в случае, если организация является плательщиком НДС)</w:t>
      </w:r>
    </w:p>
    <w:p w14:paraId="2490AA51" w14:textId="2D20CB15" w:rsidR="00FB0023" w:rsidRPr="000C49D5" w:rsidRDefault="0063784A" w:rsidP="00FB0023">
      <w:pPr>
        <w:pStyle w:val="afff3"/>
        <w:suppressAutoHyphens w:val="0"/>
        <w:autoSpaceDN w:val="0"/>
        <w:ind w:firstLine="0"/>
        <w:rPr>
          <w:rFonts w:cs="Arial"/>
        </w:rPr>
      </w:pPr>
      <w:bookmarkStart w:id="3" w:name="sub_30042"/>
      <w:r w:rsidRPr="000C49D5">
        <w:t xml:space="preserve">    </w:t>
      </w:r>
      <w:r w:rsidR="006B3A1B" w:rsidRPr="000C49D5">
        <w:t xml:space="preserve"> </w:t>
      </w:r>
      <w:r w:rsidRPr="000C49D5">
        <w:t xml:space="preserve">   3.3.</w:t>
      </w:r>
      <w:r w:rsidR="00FB0023" w:rsidRPr="000C49D5">
        <w:t xml:space="preserve">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07A013B0" w14:textId="6502E5D4" w:rsidR="00FB0023" w:rsidRPr="00CF563B" w:rsidRDefault="0063784A" w:rsidP="00FB0023">
      <w:pPr>
        <w:widowControl w:val="0"/>
        <w:autoSpaceDE w:val="0"/>
        <w:autoSpaceDN w:val="0"/>
        <w:adjustRightInd w:val="0"/>
        <w:spacing w:line="264" w:lineRule="auto"/>
        <w:jc w:val="both"/>
      </w:pPr>
      <w:bookmarkStart w:id="4" w:name="sub_30043"/>
      <w:bookmarkEnd w:id="3"/>
      <w:r w:rsidRPr="000C49D5">
        <w:t xml:space="preserve">     </w:t>
      </w:r>
      <w:r w:rsidR="006B3A1B" w:rsidRPr="000C49D5">
        <w:t xml:space="preserve">  </w:t>
      </w:r>
      <w:r w:rsidRPr="000C49D5">
        <w:t xml:space="preserve"> 3.</w:t>
      </w:r>
      <w:r w:rsidR="00FB0023" w:rsidRPr="000C49D5">
        <w:t xml:space="preserve">4. </w:t>
      </w:r>
      <w:bookmarkStart w:id="5" w:name="sub_30045"/>
      <w:bookmarkEnd w:id="4"/>
      <w:r w:rsidR="00FB0023" w:rsidRPr="000C49D5">
        <w:t>Приемка результатов оказанных Услуг осуществляется Заказчиком в</w:t>
      </w:r>
      <w:bookmarkEnd w:id="5"/>
      <w:r w:rsidR="00FB0023" w:rsidRPr="000C49D5">
        <w:t xml:space="preserve"> течение </w:t>
      </w:r>
      <w:r w:rsidRPr="000C49D5">
        <w:t>10-ти</w:t>
      </w:r>
      <w:r w:rsidR="00FB0023" w:rsidRPr="000C49D5">
        <w:t xml:space="preserve"> рабочих дней со дня получения </w:t>
      </w:r>
      <w:hyperlink w:anchor="sub_34000" w:history="1">
        <w:r w:rsidR="00FB0023" w:rsidRPr="000C49D5">
          <w:t>акта</w:t>
        </w:r>
      </w:hyperlink>
      <w:r w:rsidR="00FB0023" w:rsidRPr="000C49D5">
        <w:t xml:space="preserve"> сдачи-приемки оказанных Услуг, который подписывается Заказчиком, либо Исполнителю в течение десяти рабочих дней Заказчиком направляется в письменной форме мотивированный отказ от подписания </w:t>
      </w:r>
      <w:hyperlink w:anchor="sub_34000" w:history="1">
        <w:r w:rsidR="00FB0023" w:rsidRPr="000C49D5">
          <w:t>акта</w:t>
        </w:r>
      </w:hyperlink>
      <w:r w:rsidR="00FB0023" w:rsidRPr="000C49D5">
        <w:t xml:space="preserve"> сдачи-приемки оказанных Услуг.</w:t>
      </w:r>
    </w:p>
    <w:p w14:paraId="1C86154E" w14:textId="14F3F4C3" w:rsidR="00FB0023" w:rsidRPr="00CF563B" w:rsidRDefault="0063784A" w:rsidP="00FB0023">
      <w:pPr>
        <w:widowControl w:val="0"/>
        <w:autoSpaceDE w:val="0"/>
        <w:autoSpaceDN w:val="0"/>
        <w:adjustRightInd w:val="0"/>
        <w:spacing w:line="264" w:lineRule="auto"/>
        <w:jc w:val="both"/>
      </w:pPr>
      <w:bookmarkStart w:id="6" w:name="sub_30046"/>
      <w:r>
        <w:t xml:space="preserve">        3</w:t>
      </w:r>
      <w:r w:rsidR="006B3A1B">
        <w:t>.5.</w:t>
      </w:r>
      <w:r>
        <w:t xml:space="preserve"> </w:t>
      </w:r>
      <w:r w:rsidR="00FB0023" w:rsidRPr="00CF563B">
        <w:t>Заказчик вправе не отказывать в приемке оказанных Услуг,</w:t>
      </w:r>
      <w:bookmarkEnd w:id="6"/>
      <w:r w:rsidR="00FB0023" w:rsidRPr="00CF563B">
        <w:t xml:space="preserve">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EEC134F" w14:textId="6CDF34A9" w:rsidR="00FB0023" w:rsidRDefault="0063784A" w:rsidP="00FB0023">
      <w:pPr>
        <w:widowControl w:val="0"/>
        <w:autoSpaceDE w:val="0"/>
        <w:autoSpaceDN w:val="0"/>
        <w:adjustRightInd w:val="0"/>
        <w:spacing w:line="264" w:lineRule="auto"/>
        <w:jc w:val="both"/>
      </w:pPr>
      <w:bookmarkStart w:id="7" w:name="sub_30047"/>
      <w:r>
        <w:t xml:space="preserve">        3.</w:t>
      </w:r>
      <w:r w:rsidR="006B3A1B">
        <w:t>6</w:t>
      </w:r>
      <w:r>
        <w:t>.</w:t>
      </w:r>
      <w:r w:rsidR="00FB0023" w:rsidRPr="00CF563B">
        <w:t xml:space="preserve"> Услуги, предусмотренные Контрактом, считаются оказанными с </w:t>
      </w:r>
      <w:bookmarkEnd w:id="7"/>
      <w:r w:rsidR="00FB0023" w:rsidRPr="00CF563B">
        <w:t xml:space="preserve">момента подписания </w:t>
      </w:r>
      <w:r w:rsidR="00FB0023" w:rsidRPr="00CF563B">
        <w:lastRenderedPageBreak/>
        <w:t xml:space="preserve">Сторонами </w:t>
      </w:r>
      <w:hyperlink w:anchor="sub_34000" w:history="1">
        <w:r w:rsidR="00FB0023" w:rsidRPr="00CF563B">
          <w:t>акта</w:t>
        </w:r>
      </w:hyperlink>
      <w:r w:rsidR="00FB0023" w:rsidRPr="00CF563B">
        <w:t xml:space="preserve"> сдачи-приемки оказанных Услуг.</w:t>
      </w:r>
    </w:p>
    <w:p w14:paraId="364B39AE" w14:textId="77777777" w:rsidR="006B3A1B" w:rsidRPr="008375FF" w:rsidRDefault="006B3A1B" w:rsidP="006B3A1B">
      <w:pPr>
        <w:pStyle w:val="ConsPlusNormal"/>
        <w:ind w:firstLine="567"/>
        <w:jc w:val="both"/>
      </w:pPr>
      <w:r w:rsidRPr="008375FF">
        <w:t>Подписание со стороны Заказчика документа о приемке подтверждает исполнение обязательств Исполнителя, предусмотренных Контрактом.</w:t>
      </w:r>
    </w:p>
    <w:p w14:paraId="6476F5B7" w14:textId="77777777" w:rsidR="00F760F6" w:rsidRPr="002329C5" w:rsidRDefault="00F760F6" w:rsidP="00F03D4C">
      <w:pPr>
        <w:pStyle w:val="afff3"/>
        <w:ind w:hanging="311"/>
        <w:jc w:val="center"/>
        <w:rPr>
          <w:bCs/>
          <w:caps/>
        </w:rPr>
      </w:pPr>
    </w:p>
    <w:p w14:paraId="697236D3" w14:textId="4A6A0EAE" w:rsidR="00F03D4C" w:rsidRPr="002329C5" w:rsidRDefault="00F03D4C" w:rsidP="00F03D4C">
      <w:pPr>
        <w:pStyle w:val="afff3"/>
        <w:ind w:hanging="311"/>
        <w:jc w:val="center"/>
        <w:rPr>
          <w:b/>
          <w:caps/>
        </w:rPr>
      </w:pPr>
      <w:r w:rsidRPr="002329C5">
        <w:rPr>
          <w:b/>
          <w:caps/>
        </w:rPr>
        <w:t xml:space="preserve">4.  </w:t>
      </w:r>
      <w:r w:rsidR="00EA59E1" w:rsidRPr="00CF563B">
        <w:rPr>
          <w:b/>
          <w:bCs/>
          <w:lang w:eastAsia="ru-RU"/>
        </w:rPr>
        <w:t>Взаимодействие Сторон</w:t>
      </w:r>
    </w:p>
    <w:p w14:paraId="5DAE337D" w14:textId="77777777" w:rsidR="00F03D4C" w:rsidRPr="00EA59E1" w:rsidRDefault="00F03D4C" w:rsidP="00671812">
      <w:pPr>
        <w:pStyle w:val="ab"/>
        <w:numPr>
          <w:ilvl w:val="1"/>
          <w:numId w:val="25"/>
        </w:numPr>
        <w:ind w:hanging="501"/>
        <w:rPr>
          <w:rFonts w:ascii="Times New Roman" w:hAnsi="Times New Roman"/>
          <w:bCs/>
          <w:sz w:val="24"/>
          <w:szCs w:val="24"/>
        </w:rPr>
      </w:pPr>
      <w:r w:rsidRPr="005D3DFA">
        <w:rPr>
          <w:rFonts w:ascii="Times New Roman" w:hAnsi="Times New Roman"/>
          <w:bCs/>
          <w:sz w:val="24"/>
          <w:szCs w:val="24"/>
          <w:u w:val="single"/>
        </w:rPr>
        <w:t>Заказчик вправе</w:t>
      </w:r>
      <w:r w:rsidRPr="00EA59E1">
        <w:rPr>
          <w:rFonts w:ascii="Times New Roman" w:hAnsi="Times New Roman"/>
          <w:bCs/>
          <w:sz w:val="24"/>
          <w:szCs w:val="24"/>
        </w:rPr>
        <w:t>:</w:t>
      </w:r>
    </w:p>
    <w:p w14:paraId="7EFA1F65"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Требовать надлежащего исполнения обязательств в соответствии с Контрактом.</w:t>
      </w:r>
    </w:p>
    <w:p w14:paraId="5C934F7D"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A5D5A89"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Запрашивать информацию о ходе и состоянии исполнения обязательств по Контракту.</w:t>
      </w:r>
    </w:p>
    <w:p w14:paraId="0A66F15F"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Осуществлять контроль за порядком и сроками оказания услуг, не вмешиваясь в оперативно-хозяйственную деятельность Исполнителя.</w:t>
      </w:r>
    </w:p>
    <w:p w14:paraId="2A467473"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Отказаться от принятия и оплаты услуг, не соответствующих требованиям Контракта.</w:t>
      </w:r>
    </w:p>
    <w:p w14:paraId="6BEE1653"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27DB50FC" w14:textId="77777777" w:rsidR="00F03D4C" w:rsidRPr="00EA59E1" w:rsidRDefault="00F03D4C" w:rsidP="00671812">
      <w:pPr>
        <w:pStyle w:val="ab"/>
        <w:numPr>
          <w:ilvl w:val="1"/>
          <w:numId w:val="25"/>
        </w:numPr>
        <w:ind w:hanging="501"/>
        <w:rPr>
          <w:rFonts w:ascii="Times New Roman" w:hAnsi="Times New Roman"/>
          <w:bCs/>
          <w:sz w:val="24"/>
          <w:szCs w:val="24"/>
        </w:rPr>
      </w:pPr>
      <w:r w:rsidRPr="005D3DFA">
        <w:rPr>
          <w:rFonts w:ascii="Times New Roman" w:hAnsi="Times New Roman"/>
          <w:bCs/>
          <w:sz w:val="24"/>
          <w:szCs w:val="24"/>
          <w:u w:val="single"/>
        </w:rPr>
        <w:t>Заказчик обязан</w:t>
      </w:r>
      <w:r w:rsidRPr="00EA59E1">
        <w:rPr>
          <w:rFonts w:ascii="Times New Roman" w:hAnsi="Times New Roman"/>
          <w:bCs/>
          <w:sz w:val="24"/>
          <w:szCs w:val="24"/>
        </w:rPr>
        <w:t>:</w:t>
      </w:r>
    </w:p>
    <w:p w14:paraId="23BE9D81"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Предоставить Исполнителю информацию и документы, необходимые для оказания услуг по данному Контракту.</w:t>
      </w:r>
    </w:p>
    <w:p w14:paraId="62AD1C0D"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Обеспечить доступ к рабочим местам для оказания услуг Исполнителем в соответствии с условиями контракта.</w:t>
      </w:r>
    </w:p>
    <w:p w14:paraId="261A15C9"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Согласовывать с Исполнителем результаты оказываемых услуг.</w:t>
      </w:r>
    </w:p>
    <w:p w14:paraId="51C28B8C"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Принять оказанные услуги в порядке и сроки, предусмотренные Контрактом.</w:t>
      </w:r>
    </w:p>
    <w:p w14:paraId="2F70574C"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Оплатить оказанные услуги в случае надлежащего исполнения обязательств по Контракту, в порядке и на условиях, предусмотренным Контрактом.</w:t>
      </w:r>
    </w:p>
    <w:p w14:paraId="03D1C57F" w14:textId="77777777" w:rsidR="00F03D4C" w:rsidRPr="00EA59E1" w:rsidRDefault="00F03D4C" w:rsidP="00671812">
      <w:pPr>
        <w:pStyle w:val="ab"/>
        <w:numPr>
          <w:ilvl w:val="1"/>
          <w:numId w:val="25"/>
        </w:numPr>
        <w:ind w:hanging="501"/>
        <w:rPr>
          <w:rFonts w:ascii="Times New Roman" w:hAnsi="Times New Roman"/>
          <w:bCs/>
          <w:sz w:val="24"/>
          <w:szCs w:val="24"/>
        </w:rPr>
      </w:pPr>
      <w:r w:rsidRPr="005D3DFA">
        <w:rPr>
          <w:rFonts w:ascii="Times New Roman" w:hAnsi="Times New Roman"/>
          <w:bCs/>
          <w:sz w:val="24"/>
          <w:szCs w:val="24"/>
          <w:u w:val="single"/>
        </w:rPr>
        <w:t>Исполнитель вправе</w:t>
      </w:r>
      <w:r w:rsidRPr="00EA59E1">
        <w:rPr>
          <w:rFonts w:ascii="Times New Roman" w:hAnsi="Times New Roman"/>
          <w:bCs/>
          <w:sz w:val="24"/>
          <w:szCs w:val="24"/>
        </w:rPr>
        <w:t>:</w:t>
      </w:r>
    </w:p>
    <w:p w14:paraId="2192462C"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Требовать подписания документов об исполнении им обязательств по Контракту от Заказчика.</w:t>
      </w:r>
    </w:p>
    <w:p w14:paraId="039ABFD5"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Требовать оплаты по Контракту в случае надлежащего исполнения своих обязательств по Контракту.</w:t>
      </w:r>
    </w:p>
    <w:p w14:paraId="62BE0A8B" w14:textId="77777777" w:rsidR="00F03D4C" w:rsidRPr="005D3DFA" w:rsidRDefault="00F03D4C" w:rsidP="00671812">
      <w:pPr>
        <w:pStyle w:val="ab"/>
        <w:numPr>
          <w:ilvl w:val="1"/>
          <w:numId w:val="25"/>
        </w:numPr>
        <w:ind w:hanging="501"/>
        <w:rPr>
          <w:rFonts w:ascii="Times New Roman" w:hAnsi="Times New Roman"/>
          <w:bCs/>
          <w:sz w:val="24"/>
          <w:szCs w:val="24"/>
          <w:u w:val="single"/>
        </w:rPr>
      </w:pPr>
      <w:r w:rsidRPr="005D3DFA">
        <w:rPr>
          <w:rFonts w:ascii="Times New Roman" w:hAnsi="Times New Roman"/>
          <w:bCs/>
          <w:sz w:val="24"/>
          <w:szCs w:val="24"/>
          <w:u w:val="single"/>
        </w:rPr>
        <w:t>Исполнитель обязан:</w:t>
      </w:r>
    </w:p>
    <w:p w14:paraId="2FA7713B" w14:textId="21FFE9D3" w:rsidR="00F03D4C"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 xml:space="preserve">Оказать услуги, обеспечив надлежащее качество, в сроки, установленные Контрактом. </w:t>
      </w:r>
    </w:p>
    <w:p w14:paraId="45AFAC24"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F6BB465"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Передать надлежащим образом оформленные отчетные и финансовые документы в порядке и срок, установленные Контрактом</w:t>
      </w:r>
    </w:p>
    <w:p w14:paraId="61F4864B"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Представить по запросу Заказчика в сроки, указанные в таком запросе, информацию о ходе исполнения обязательств по Контракту.</w:t>
      </w:r>
    </w:p>
    <w:p w14:paraId="05CF9341" w14:textId="11DC7021" w:rsidR="008129DE" w:rsidRPr="006A2B30" w:rsidRDefault="00F03D4C" w:rsidP="000D39D3">
      <w:pPr>
        <w:pStyle w:val="ab"/>
        <w:numPr>
          <w:ilvl w:val="2"/>
          <w:numId w:val="25"/>
        </w:numPr>
        <w:ind w:left="709" w:hanging="501"/>
        <w:rPr>
          <w:rFonts w:ascii="Times New Roman" w:hAnsi="Times New Roman"/>
          <w:bCs/>
          <w:sz w:val="24"/>
          <w:szCs w:val="24"/>
        </w:rPr>
      </w:pPr>
      <w:r w:rsidRPr="008129DE">
        <w:rPr>
          <w:rFonts w:ascii="Times New Roman" w:hAnsi="Times New Roman"/>
          <w:bCs/>
          <w:sz w:val="24"/>
          <w:szCs w:val="24"/>
        </w:rPr>
        <w:t xml:space="preserve">По окончании оказания услуг представить Заказчику на бумажном носителе отчет о проведении </w:t>
      </w:r>
      <w:r w:rsidRPr="006A2B30">
        <w:rPr>
          <w:rFonts w:ascii="Times New Roman" w:hAnsi="Times New Roman"/>
          <w:bCs/>
          <w:sz w:val="24"/>
          <w:szCs w:val="24"/>
        </w:rPr>
        <w:t>СОУТ, составленный с соблюдением требований, установленных Федеральным законом от 28.12.2013г. №</w:t>
      </w:r>
      <w:r w:rsidR="00F760F6" w:rsidRPr="006A2B30">
        <w:rPr>
          <w:rFonts w:ascii="Times New Roman" w:hAnsi="Times New Roman"/>
          <w:bCs/>
          <w:sz w:val="24"/>
          <w:szCs w:val="24"/>
        </w:rPr>
        <w:t xml:space="preserve"> </w:t>
      </w:r>
      <w:r w:rsidRPr="006A2B30">
        <w:rPr>
          <w:rFonts w:ascii="Times New Roman" w:hAnsi="Times New Roman"/>
          <w:bCs/>
          <w:sz w:val="24"/>
          <w:szCs w:val="24"/>
        </w:rPr>
        <w:t>426-ФЗ</w:t>
      </w:r>
      <w:r w:rsidR="008129DE" w:rsidRPr="006A2B30">
        <w:rPr>
          <w:rFonts w:ascii="Times New Roman" w:hAnsi="Times New Roman"/>
          <w:bCs/>
          <w:sz w:val="24"/>
          <w:szCs w:val="24"/>
        </w:rPr>
        <w:t>,</w:t>
      </w:r>
      <w:r w:rsidR="008129DE" w:rsidRPr="006A2B30">
        <w:rPr>
          <w:sz w:val="24"/>
          <w:szCs w:val="24"/>
        </w:rPr>
        <w:t xml:space="preserve"> а </w:t>
      </w:r>
      <w:r w:rsidR="008129DE" w:rsidRPr="000C49D5">
        <w:rPr>
          <w:sz w:val="24"/>
          <w:szCs w:val="24"/>
        </w:rPr>
        <w:t xml:space="preserve">также Приказом Минтруда России от </w:t>
      </w:r>
      <w:r w:rsidR="00854C53" w:rsidRPr="000C49D5">
        <w:rPr>
          <w:rFonts w:ascii="Times New Roman" w:hAnsi="Times New Roman"/>
          <w:sz w:val="24"/>
          <w:szCs w:val="24"/>
        </w:rPr>
        <w:t>21.11.2023г. № 817н</w:t>
      </w:r>
      <w:r w:rsidR="008129DE" w:rsidRPr="000C49D5">
        <w:rPr>
          <w:sz w:val="24"/>
          <w:szCs w:val="24"/>
        </w:rPr>
        <w:t xml:space="preserve">, </w:t>
      </w:r>
      <w:r w:rsidR="005D3DFA" w:rsidRPr="000C49D5">
        <w:rPr>
          <w:rFonts w:ascii="Times New Roman" w:hAnsi="Times New Roman"/>
          <w:bCs/>
          <w:sz w:val="24"/>
          <w:szCs w:val="24"/>
        </w:rPr>
        <w:t xml:space="preserve"> </w:t>
      </w:r>
      <w:r w:rsidR="008129DE" w:rsidRPr="000C49D5">
        <w:rPr>
          <w:sz w:val="24"/>
          <w:szCs w:val="24"/>
        </w:rPr>
        <w:t>документацию по оценке профессиональных рисков – в соответствии с требованиями Приказа Минтруда России от 28.12.2021 N 796</w:t>
      </w:r>
      <w:r w:rsidR="008129DE" w:rsidRPr="006A2B30">
        <w:rPr>
          <w:sz w:val="24"/>
          <w:szCs w:val="24"/>
        </w:rPr>
        <w:t>.</w:t>
      </w:r>
    </w:p>
    <w:p w14:paraId="7214186B" w14:textId="7B0919FF" w:rsidR="00F03D4C" w:rsidRPr="008129DE" w:rsidRDefault="00F03D4C" w:rsidP="000D39D3">
      <w:pPr>
        <w:pStyle w:val="ab"/>
        <w:numPr>
          <w:ilvl w:val="2"/>
          <w:numId w:val="25"/>
        </w:numPr>
        <w:ind w:left="709" w:hanging="501"/>
        <w:rPr>
          <w:rFonts w:ascii="Times New Roman" w:hAnsi="Times New Roman"/>
          <w:bCs/>
          <w:sz w:val="24"/>
          <w:szCs w:val="24"/>
        </w:rPr>
      </w:pPr>
      <w:r w:rsidRPr="008129DE">
        <w:rPr>
          <w:rFonts w:ascii="Times New Roman" w:hAnsi="Times New Roman"/>
          <w:bCs/>
          <w:sz w:val="24"/>
          <w:szCs w:val="24"/>
        </w:rPr>
        <w:t xml:space="preserve">В течение </w:t>
      </w:r>
      <w:r w:rsidR="005D3DFA" w:rsidRPr="008129DE">
        <w:rPr>
          <w:rFonts w:ascii="Times New Roman" w:hAnsi="Times New Roman"/>
          <w:bCs/>
          <w:sz w:val="24"/>
          <w:szCs w:val="24"/>
        </w:rPr>
        <w:t>10</w:t>
      </w:r>
      <w:r w:rsidRPr="008129DE">
        <w:rPr>
          <w:rFonts w:ascii="Times New Roman" w:hAnsi="Times New Roman"/>
          <w:bCs/>
          <w:sz w:val="24"/>
          <w:szCs w:val="24"/>
        </w:rPr>
        <w:t xml:space="preserve">-ти рабочих дней с даты утверждения отчета о проведении СОУТ передать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частью 2 статьи 18 Федерального закона от 28.12.2013г. </w:t>
      </w:r>
      <w:r w:rsidR="00C441A1">
        <w:rPr>
          <w:rFonts w:ascii="Times New Roman" w:hAnsi="Times New Roman"/>
          <w:bCs/>
          <w:sz w:val="24"/>
          <w:szCs w:val="24"/>
        </w:rPr>
        <w:t xml:space="preserve">                     </w:t>
      </w:r>
      <w:r w:rsidRPr="008129DE">
        <w:rPr>
          <w:rFonts w:ascii="Times New Roman" w:hAnsi="Times New Roman"/>
          <w:bCs/>
          <w:sz w:val="24"/>
          <w:szCs w:val="24"/>
        </w:rPr>
        <w:t>№</w:t>
      </w:r>
      <w:r w:rsidR="003123C5" w:rsidRPr="008129DE">
        <w:rPr>
          <w:rFonts w:ascii="Times New Roman" w:hAnsi="Times New Roman"/>
          <w:bCs/>
          <w:sz w:val="24"/>
          <w:szCs w:val="24"/>
        </w:rPr>
        <w:t xml:space="preserve"> </w:t>
      </w:r>
      <w:r w:rsidRPr="008129DE">
        <w:rPr>
          <w:rFonts w:ascii="Times New Roman" w:hAnsi="Times New Roman"/>
          <w:bCs/>
          <w:sz w:val="24"/>
          <w:szCs w:val="24"/>
        </w:rPr>
        <w:t>426-ФЗ.</w:t>
      </w:r>
    </w:p>
    <w:p w14:paraId="07F9AE7F" w14:textId="77777777" w:rsidR="00F03D4C" w:rsidRPr="00EA59E1"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lastRenderedPageBreak/>
        <w:t>Не раскрывать третьим лицам без письменного согласия Заказчика количество, объем, характер оказания услуг и условия их оплаты.</w:t>
      </w:r>
    </w:p>
    <w:p w14:paraId="10A7E7BA" w14:textId="77777777" w:rsidR="00F03D4C" w:rsidRPr="002329C5" w:rsidRDefault="00F03D4C" w:rsidP="00671812">
      <w:pPr>
        <w:pStyle w:val="ab"/>
        <w:numPr>
          <w:ilvl w:val="2"/>
          <w:numId w:val="25"/>
        </w:numPr>
        <w:ind w:left="709" w:hanging="501"/>
        <w:rPr>
          <w:rFonts w:ascii="Times New Roman" w:hAnsi="Times New Roman"/>
          <w:bCs/>
          <w:sz w:val="24"/>
          <w:szCs w:val="24"/>
        </w:rPr>
      </w:pPr>
      <w:r w:rsidRPr="00EA59E1">
        <w:rPr>
          <w:rFonts w:ascii="Times New Roman" w:hAnsi="Times New Roman"/>
          <w:bCs/>
          <w:sz w:val="24"/>
          <w:szCs w:val="24"/>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147176C8" w14:textId="19DB35D9" w:rsidR="00F03D4C" w:rsidRDefault="00F03D4C" w:rsidP="00F03D4C">
      <w:pPr>
        <w:pStyle w:val="afff3"/>
        <w:ind w:left="720"/>
        <w:rPr>
          <w:bCs/>
        </w:rPr>
      </w:pPr>
    </w:p>
    <w:p w14:paraId="49887223" w14:textId="263E9B14" w:rsidR="00AE4798" w:rsidRPr="008375FF" w:rsidRDefault="008129DE" w:rsidP="00AE4798">
      <w:pPr>
        <w:pStyle w:val="ConsPlusNormal"/>
        <w:jc w:val="center"/>
        <w:outlineLvl w:val="1"/>
      </w:pPr>
      <w:bookmarkStart w:id="8" w:name="Par213"/>
      <w:bookmarkEnd w:id="8"/>
      <w:r>
        <w:rPr>
          <w:b/>
        </w:rPr>
        <w:t>5</w:t>
      </w:r>
      <w:r w:rsidR="00AE4798" w:rsidRPr="00AB6653">
        <w:rPr>
          <w:b/>
        </w:rPr>
        <w:t>. Ответственность Сторон</w:t>
      </w:r>
    </w:p>
    <w:p w14:paraId="28F1B7D8" w14:textId="2C607F59" w:rsidR="00AE4798" w:rsidRPr="008375FF" w:rsidRDefault="008129DE" w:rsidP="00FE2A2A">
      <w:pPr>
        <w:ind w:firstLine="567"/>
        <w:jc w:val="both"/>
      </w:pPr>
      <w:r>
        <w:t>5</w:t>
      </w:r>
      <w:r w:rsidR="00AE4798" w:rsidRPr="008375FF">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F36235C" w14:textId="762F915E" w:rsidR="00AE4798" w:rsidRPr="008375FF" w:rsidRDefault="000730FF" w:rsidP="00FE2A2A">
      <w:pPr>
        <w:ind w:firstLine="567"/>
        <w:jc w:val="both"/>
      </w:pPr>
      <w:r>
        <w:t>5</w:t>
      </w:r>
      <w:r w:rsidR="00AE4798" w:rsidRPr="008375FF">
        <w:t xml:space="preserve">.2.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t>З</w:t>
      </w:r>
      <w:r w:rsidR="00AE4798" w:rsidRPr="008375FF">
        <w:t>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AF760DA" w14:textId="73A5F79B" w:rsidR="00AE4798" w:rsidRPr="008375FF" w:rsidRDefault="000730FF" w:rsidP="00FE2A2A">
      <w:pPr>
        <w:ind w:firstLine="567"/>
        <w:jc w:val="both"/>
      </w:pPr>
      <w:r>
        <w:t>5</w:t>
      </w:r>
      <w:r w:rsidR="00AE4798" w:rsidRPr="008375FF">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25F7A" w:rsidRPr="008375FF">
        <w:t>Исполнитель</w:t>
      </w:r>
      <w:r w:rsidR="00AE4798" w:rsidRPr="008375FF">
        <w:t xml:space="preserve"> вправе потребовать уплаты неустоек (штрафов, пеней).</w:t>
      </w:r>
    </w:p>
    <w:p w14:paraId="2F4B82A2" w14:textId="75D1916F" w:rsidR="00AE4798" w:rsidRPr="008375FF" w:rsidRDefault="000730FF" w:rsidP="00FE2A2A">
      <w:pPr>
        <w:ind w:firstLine="567"/>
        <w:jc w:val="both"/>
      </w:pPr>
      <w:bookmarkStart w:id="9" w:name="p292"/>
      <w:bookmarkEnd w:id="9"/>
      <w:r>
        <w:t>5</w:t>
      </w:r>
      <w:r w:rsidR="00AE4798" w:rsidRPr="008375FF">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EDF4901" w14:textId="42D967C1" w:rsidR="00AE4798" w:rsidRPr="008375FF" w:rsidRDefault="000730FF" w:rsidP="00FE2A2A">
      <w:pPr>
        <w:ind w:firstLine="567"/>
        <w:jc w:val="both"/>
      </w:pPr>
      <w:bookmarkStart w:id="10" w:name="p293"/>
      <w:bookmarkEnd w:id="10"/>
      <w:r>
        <w:t>5</w:t>
      </w:r>
      <w:r w:rsidR="00AE4798" w:rsidRPr="008375FF">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00AE4798" w:rsidRPr="00A72E27">
        <w:t xml:space="preserve">Контрактом, </w:t>
      </w:r>
      <w:r w:rsidR="00925F7A" w:rsidRPr="00A72E27">
        <w:t>Исполнитель</w:t>
      </w:r>
      <w:r w:rsidR="00AE4798" w:rsidRPr="00A72E27">
        <w:t xml:space="preserve"> вправе взыскать с Заказчика штраф в размере </w:t>
      </w:r>
      <w:r w:rsidR="00A72E27" w:rsidRPr="00A72E27">
        <w:t>1000 рублей 00 копеек</w:t>
      </w:r>
      <w:r w:rsidR="00AE4798" w:rsidRPr="00A72E27">
        <w:t>.</w:t>
      </w:r>
    </w:p>
    <w:p w14:paraId="5700A87E" w14:textId="02CBF8A7" w:rsidR="00AE4798" w:rsidRPr="008375FF" w:rsidRDefault="000730FF" w:rsidP="00FE2A2A">
      <w:pPr>
        <w:ind w:firstLine="567"/>
        <w:jc w:val="both"/>
      </w:pPr>
      <w:r>
        <w:t>5</w:t>
      </w:r>
      <w:r w:rsidR="00AE4798" w:rsidRPr="008375FF">
        <w:t xml:space="preserve">.6. В случае нарушения </w:t>
      </w:r>
      <w:r w:rsidR="00925F7A" w:rsidRPr="008375FF">
        <w:t>Исполнителем</w:t>
      </w:r>
      <w:r w:rsidR="00AE4798" w:rsidRPr="008375FF">
        <w:t xml:space="preserve"> срока представления документа, предусмотренного пунктом 3.3 Контракта, Заказчик не несет ответственность, установленную </w:t>
      </w:r>
      <w:hyperlink w:anchor="p292" w:history="1">
        <w:r w:rsidR="00AE4798" w:rsidRPr="008375FF">
          <w:t xml:space="preserve">пунктами </w:t>
        </w:r>
        <w:r w:rsidR="009D6A38">
          <w:t>6</w:t>
        </w:r>
        <w:r w:rsidR="00AE4798" w:rsidRPr="008375FF">
          <w:t>.4</w:t>
        </w:r>
      </w:hyperlink>
      <w:r w:rsidR="009D6A38">
        <w:t>–6</w:t>
      </w:r>
      <w:r w:rsidR="00AE4798" w:rsidRPr="008375FF">
        <w:t>.5 Контракта.</w:t>
      </w:r>
    </w:p>
    <w:p w14:paraId="4F4CD0CD" w14:textId="6313766E" w:rsidR="00AE4798" w:rsidRPr="008375FF" w:rsidRDefault="000730FF" w:rsidP="00FE2A2A">
      <w:pPr>
        <w:ind w:firstLine="567"/>
        <w:jc w:val="both"/>
      </w:pPr>
      <w:r>
        <w:t>5</w:t>
      </w:r>
      <w:r w:rsidR="00AE4798" w:rsidRPr="008375FF">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F318F2" w14:textId="060A20C8" w:rsidR="00AE4798" w:rsidRPr="008375FF" w:rsidRDefault="000730FF" w:rsidP="00FE2A2A">
      <w:pPr>
        <w:ind w:firstLine="567"/>
        <w:jc w:val="both"/>
      </w:pPr>
      <w:r>
        <w:t>5</w:t>
      </w:r>
      <w:r w:rsidR="00AE4798" w:rsidRPr="008375FF">
        <w:t xml:space="preserve">.8. В случае просрочки исполнения </w:t>
      </w:r>
      <w:r w:rsidR="00925F7A" w:rsidRPr="008375FF">
        <w:t>Исполнителем</w:t>
      </w:r>
      <w:r w:rsidR="00AE4798" w:rsidRPr="008375FF">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25F7A" w:rsidRPr="008375FF">
        <w:t>Исполнителем</w:t>
      </w:r>
      <w:r w:rsidR="00AE4798" w:rsidRPr="008375FF">
        <w:t xml:space="preserve"> обязательств, предусмотренных Контрактом, Заказчик направляет </w:t>
      </w:r>
      <w:r w:rsidR="00925F7A" w:rsidRPr="008375FF">
        <w:t>Исполнителю</w:t>
      </w:r>
      <w:r w:rsidR="00AE4798" w:rsidRPr="008375FF">
        <w:t xml:space="preserve"> требование об уплате неустоек (штрафов, пеней).</w:t>
      </w:r>
    </w:p>
    <w:p w14:paraId="1910D8E7" w14:textId="65999270" w:rsidR="00AE4798" w:rsidRPr="008375FF" w:rsidRDefault="000730FF" w:rsidP="00FE2A2A">
      <w:pPr>
        <w:ind w:firstLine="567"/>
        <w:jc w:val="both"/>
      </w:pPr>
      <w:r>
        <w:t>5</w:t>
      </w:r>
      <w:r w:rsidR="00AE4798" w:rsidRPr="008375FF">
        <w:t xml:space="preserve">.9. Пеня начисляется за каждый день просрочки исполнения </w:t>
      </w:r>
      <w:r w:rsidR="00925F7A" w:rsidRPr="008375FF">
        <w:t>Исполнителем</w:t>
      </w:r>
      <w:r w:rsidR="00AE4798" w:rsidRPr="008375FF">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925F7A" w:rsidRPr="008375FF">
        <w:t>Исполнителем</w:t>
      </w:r>
      <w:r w:rsidR="00AE4798" w:rsidRPr="008375FF">
        <w:t>, за исключением случаев, если законодательством Российской Федерации установлен иной порядок начисления пени.</w:t>
      </w:r>
    </w:p>
    <w:p w14:paraId="365DD95B" w14:textId="633411DE" w:rsidR="00AE4798" w:rsidRPr="008375FF" w:rsidRDefault="000730FF" w:rsidP="00FE2A2A">
      <w:pPr>
        <w:ind w:firstLine="567"/>
        <w:jc w:val="both"/>
      </w:pPr>
      <w:r>
        <w:t>5</w:t>
      </w:r>
      <w:r w:rsidR="00AE4798" w:rsidRPr="008375FF">
        <w:t xml:space="preserve">.10. </w:t>
      </w:r>
      <w:r w:rsidR="006E6743" w:rsidRPr="006E6743">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00AE4798" w:rsidRPr="008375FF">
        <w:t>Контрактом, за исключением просрочки исполнения обязательств, предусмотренных Контрактом</w:t>
      </w:r>
      <w:r w:rsidR="00A72E27">
        <w:t xml:space="preserve"> (з</w:t>
      </w:r>
      <w:r w:rsidR="00A72E27" w:rsidRPr="00B2554F">
        <w:t xml:space="preserve">а исключением случаев, </w:t>
      </w:r>
      <w:r w:rsidR="009D6A38">
        <w:t xml:space="preserve">предусмотренных пунктами </w:t>
      </w:r>
      <w:r>
        <w:t>5</w:t>
      </w:r>
      <w:r w:rsidR="00A72E27">
        <w:t xml:space="preserve">.11, </w:t>
      </w:r>
      <w:r>
        <w:t>5</w:t>
      </w:r>
      <w:r w:rsidR="00A72E27" w:rsidRPr="00B2554F">
        <w:t>.1</w:t>
      </w:r>
      <w:r w:rsidR="00A72E27">
        <w:t>2 Контракта)</w:t>
      </w:r>
      <w:r w:rsidR="00AE4798" w:rsidRPr="008375FF">
        <w:t xml:space="preserve">, </w:t>
      </w:r>
      <w:r w:rsidR="006E6743" w:rsidRPr="006E6743">
        <w:t>Исполнитель выплачивает Заказчику штраф в размере</w:t>
      </w:r>
      <w:r w:rsidR="006E6743" w:rsidRPr="006E6743" w:rsidDel="006E6743">
        <w:t xml:space="preserve"> </w:t>
      </w:r>
      <w:r w:rsidR="00A72E27" w:rsidRPr="001A6A80">
        <w:t>10 процентов цены Контракта</w:t>
      </w:r>
      <w:r w:rsidR="00A72E27">
        <w:t>.</w:t>
      </w:r>
    </w:p>
    <w:p w14:paraId="49683DD1" w14:textId="4606518A" w:rsidR="00AE4798" w:rsidRPr="008375FF" w:rsidRDefault="000730FF" w:rsidP="00FE2A2A">
      <w:pPr>
        <w:ind w:firstLine="567"/>
        <w:jc w:val="both"/>
      </w:pPr>
      <w:r>
        <w:t>5</w:t>
      </w:r>
      <w:r w:rsidR="00AE4798" w:rsidRPr="008375FF">
        <w:t xml:space="preserve">.11. За каждый факт неисполнения или ненадлежащего исполнения </w:t>
      </w:r>
      <w:r w:rsidR="00925F7A" w:rsidRPr="008375FF">
        <w:t>Исполнителем</w:t>
      </w:r>
      <w:r w:rsidR="00AE4798" w:rsidRPr="008375FF">
        <w:t xml:space="preserve"> обязательств, предусмотренных Контрактом, заключенным по результатам определения </w:t>
      </w:r>
      <w:r w:rsidR="005D4342" w:rsidRPr="008375FF">
        <w:t>и</w:t>
      </w:r>
      <w:r w:rsidR="00925F7A" w:rsidRPr="008375FF">
        <w:t>сполнителя</w:t>
      </w:r>
      <w:r w:rsidR="00AE4798" w:rsidRPr="008375FF">
        <w:t xml:space="preserve"> в соответствии с пунктом 1 части 1 статьи 30 ФЗ № 44, за исключением просрочки </w:t>
      </w:r>
      <w:r w:rsidR="00AE4798" w:rsidRPr="008375FF">
        <w:lastRenderedPageBreak/>
        <w:t>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3F1858E3" w14:textId="02527B79" w:rsidR="00AE4798" w:rsidRPr="008375FF" w:rsidRDefault="000730FF" w:rsidP="00A72E27">
      <w:pPr>
        <w:ind w:firstLine="567"/>
        <w:jc w:val="both"/>
      </w:pPr>
      <w:r>
        <w:t>5</w:t>
      </w:r>
      <w:r w:rsidR="00AE4798" w:rsidRPr="00A72E27">
        <w:t>.12.</w:t>
      </w:r>
      <w:r w:rsidR="00A72E27" w:rsidRPr="00A72E27">
        <w:t xml:space="preserve"> </w:t>
      </w:r>
      <w:r w:rsidR="00AE4798" w:rsidRPr="00A72E27">
        <w:t xml:space="preserve">За каждый факт неисполнения или ненадлежащего исполнения </w:t>
      </w:r>
      <w:r w:rsidR="00925F7A" w:rsidRPr="00A72E27">
        <w:t>Исполнителем</w:t>
      </w:r>
      <w:r w:rsidR="00AE4798" w:rsidRPr="00A72E27">
        <w:t xml:space="preserve"> обязательства, предусмотренного Контрактом, которое не имеет стоимостного выражения, </w:t>
      </w:r>
      <w:r w:rsidR="00925F7A" w:rsidRPr="00A72E27">
        <w:t>Исполнитель</w:t>
      </w:r>
      <w:r w:rsidR="00AE4798" w:rsidRPr="00A72E27">
        <w:t xml:space="preserve"> выплачивает Заказчику штраф в размере </w:t>
      </w:r>
      <w:r w:rsidR="00A72E27" w:rsidRPr="00A72E27">
        <w:t>1</w:t>
      </w:r>
      <w:r w:rsidR="008F12AF">
        <w:t xml:space="preserve"> </w:t>
      </w:r>
      <w:r w:rsidR="00A72E27" w:rsidRPr="00A72E27">
        <w:t>000 рублей 00 копеек</w:t>
      </w:r>
      <w:r w:rsidR="00AE4798" w:rsidRPr="00A72E27">
        <w:t>.</w:t>
      </w:r>
    </w:p>
    <w:p w14:paraId="19E08EC1" w14:textId="004FD001" w:rsidR="00AE4798" w:rsidRPr="008375FF" w:rsidRDefault="000730FF" w:rsidP="00FE2A2A">
      <w:pPr>
        <w:ind w:firstLine="567"/>
        <w:jc w:val="both"/>
      </w:pPr>
      <w:r>
        <w:t>5</w:t>
      </w:r>
      <w:r w:rsidR="00D354DA">
        <w:t>.13</w:t>
      </w:r>
      <w:r w:rsidR="00AE4798" w:rsidRPr="008375FF">
        <w:t xml:space="preserve">. Общая сумма начисленных штрафов за неисполнение или ненадлежащее исполнение </w:t>
      </w:r>
      <w:r w:rsidR="00925F7A" w:rsidRPr="008375FF">
        <w:t>Исполнителем</w:t>
      </w:r>
      <w:r w:rsidR="00AE4798" w:rsidRPr="008375FF">
        <w:t xml:space="preserve"> обязательств, предусмотренных Контрактом, не может превышать цену Контракта.</w:t>
      </w:r>
    </w:p>
    <w:p w14:paraId="56D13E94" w14:textId="456BB96E" w:rsidR="00AE4798" w:rsidRPr="008375FF" w:rsidRDefault="000730FF" w:rsidP="00FE2A2A">
      <w:pPr>
        <w:ind w:firstLine="567"/>
        <w:jc w:val="both"/>
      </w:pPr>
      <w:r>
        <w:t>5</w:t>
      </w:r>
      <w:r w:rsidR="00D354DA">
        <w:t>.1</w:t>
      </w:r>
      <w:r>
        <w:t>4</w:t>
      </w:r>
      <w:r w:rsidR="00AE4798" w:rsidRPr="008375FF">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5AA402" w14:textId="6101FBFA" w:rsidR="00364A38" w:rsidRPr="008375FF" w:rsidRDefault="000730FF" w:rsidP="00490A2A">
      <w:pPr>
        <w:ind w:firstLine="567"/>
        <w:jc w:val="both"/>
      </w:pPr>
      <w:r>
        <w:t>5</w:t>
      </w:r>
      <w:r w:rsidR="00AE4798" w:rsidRPr="008375FF">
        <w:t>.</w:t>
      </w:r>
      <w:r w:rsidR="00D354DA">
        <w:t>1</w:t>
      </w:r>
      <w:r>
        <w:t>5</w:t>
      </w:r>
      <w:r w:rsidR="00AE4798" w:rsidRPr="008375FF">
        <w:t>. Уплата неустойки (штрафа, пени) не освобождает Стороны от исполнения обязательств по Контракту.</w:t>
      </w:r>
    </w:p>
    <w:p w14:paraId="2F63D0CA" w14:textId="77777777" w:rsidR="00A23F8F" w:rsidRPr="00CF563B" w:rsidRDefault="00A23F8F" w:rsidP="00A23F8F">
      <w:pPr>
        <w:widowControl w:val="0"/>
        <w:autoSpaceDE w:val="0"/>
        <w:autoSpaceDN w:val="0"/>
        <w:adjustRightInd w:val="0"/>
        <w:spacing w:line="264" w:lineRule="auto"/>
        <w:ind w:firstLine="720"/>
        <w:jc w:val="both"/>
      </w:pPr>
      <w:bookmarkStart w:id="11" w:name="Par233"/>
      <w:bookmarkEnd w:id="11"/>
    </w:p>
    <w:p w14:paraId="234DA7E2" w14:textId="77777777" w:rsidR="00A23F8F" w:rsidRPr="00CF563B" w:rsidRDefault="00A23F8F" w:rsidP="00A23F8F">
      <w:pPr>
        <w:widowControl w:val="0"/>
        <w:autoSpaceDE w:val="0"/>
        <w:autoSpaceDN w:val="0"/>
        <w:adjustRightInd w:val="0"/>
        <w:spacing w:line="264" w:lineRule="auto"/>
        <w:jc w:val="center"/>
        <w:outlineLvl w:val="0"/>
        <w:rPr>
          <w:b/>
          <w:bCs/>
        </w:rPr>
      </w:pPr>
      <w:bookmarkStart w:id="12" w:name="sub_3007"/>
      <w:r w:rsidRPr="00CF563B">
        <w:rPr>
          <w:b/>
          <w:bCs/>
        </w:rPr>
        <w:t>6. Конфиденциальность</w:t>
      </w:r>
    </w:p>
    <w:p w14:paraId="752E3C0D" w14:textId="77777777" w:rsidR="00A23F8F" w:rsidRPr="00CF563B" w:rsidRDefault="00A23F8F" w:rsidP="00A23F8F">
      <w:pPr>
        <w:widowControl w:val="0"/>
        <w:autoSpaceDE w:val="0"/>
        <w:autoSpaceDN w:val="0"/>
        <w:adjustRightInd w:val="0"/>
        <w:spacing w:line="264" w:lineRule="auto"/>
        <w:ind w:firstLine="567"/>
        <w:jc w:val="both"/>
      </w:pPr>
      <w:bookmarkStart w:id="13" w:name="sub_30071"/>
      <w:bookmarkEnd w:id="12"/>
      <w:r w:rsidRPr="00CF563B">
        <w:t xml:space="preserve">6.1. </w:t>
      </w:r>
      <w:r w:rsidRPr="00621D9E">
        <w:t>Исполнитель обязан хранить коммерческую и иную охраняемую законом тайну, ставшую известной этой организации в связи с осуществлением деятельности в соответствии с Федеральным Законом №426-ФЗ от 28.12.2013г.</w:t>
      </w:r>
    </w:p>
    <w:p w14:paraId="09C2AC59" w14:textId="77777777" w:rsidR="00A23F8F" w:rsidRPr="00CF563B" w:rsidRDefault="00A23F8F" w:rsidP="00A23F8F">
      <w:pPr>
        <w:widowControl w:val="0"/>
        <w:autoSpaceDE w:val="0"/>
        <w:autoSpaceDN w:val="0"/>
        <w:adjustRightInd w:val="0"/>
        <w:spacing w:line="264" w:lineRule="auto"/>
        <w:ind w:firstLine="567"/>
        <w:jc w:val="both"/>
      </w:pPr>
      <w:bookmarkStart w:id="14" w:name="sub_30072"/>
      <w:bookmarkEnd w:id="13"/>
      <w:r w:rsidRPr="00CF563B">
        <w:t xml:space="preserve">6.2.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w:t>
      </w:r>
      <w:hyperlink r:id="rId8" w:history="1">
        <w:r w:rsidRPr="00CF563B">
          <w:t>Федерального закона</w:t>
        </w:r>
      </w:hyperlink>
      <w:r w:rsidRPr="00CF563B">
        <w:t xml:space="preserve"> от 27 июля 2006 г. N 149-ФЗ "Об информации, информационных технологиях и о защите информации".</w:t>
      </w:r>
      <w:r w:rsidRPr="00CF563B">
        <w:rPr>
          <w:vertAlign w:val="superscript"/>
        </w:rPr>
        <w:t> </w:t>
      </w:r>
    </w:p>
    <w:p w14:paraId="0C5A7BEC" w14:textId="77777777" w:rsidR="00A23F8F" w:rsidRPr="00CF563B" w:rsidRDefault="00A23F8F" w:rsidP="00A23F8F">
      <w:pPr>
        <w:widowControl w:val="0"/>
        <w:autoSpaceDE w:val="0"/>
        <w:autoSpaceDN w:val="0"/>
        <w:adjustRightInd w:val="0"/>
        <w:spacing w:line="264" w:lineRule="auto"/>
        <w:ind w:firstLine="567"/>
        <w:jc w:val="both"/>
      </w:pPr>
      <w:bookmarkStart w:id="15" w:name="sub_30073"/>
      <w:bookmarkEnd w:id="14"/>
      <w:r w:rsidRPr="00CF563B">
        <w:t>6.3.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0650B8F2" w14:textId="77777777" w:rsidR="00A23F8F" w:rsidRPr="00CF563B" w:rsidRDefault="00A23F8F" w:rsidP="00A23F8F">
      <w:pPr>
        <w:widowControl w:val="0"/>
        <w:autoSpaceDE w:val="0"/>
        <w:autoSpaceDN w:val="0"/>
        <w:adjustRightInd w:val="0"/>
        <w:spacing w:line="264" w:lineRule="auto"/>
        <w:ind w:firstLine="567"/>
        <w:jc w:val="both"/>
      </w:pPr>
      <w:bookmarkStart w:id="16" w:name="sub_30074"/>
      <w:bookmarkEnd w:id="15"/>
      <w:r w:rsidRPr="00CF563B">
        <w:t>6.4.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61D3D5D5" w14:textId="77777777" w:rsidR="00A23F8F" w:rsidRPr="00CF563B" w:rsidRDefault="00A23F8F" w:rsidP="00A23F8F">
      <w:pPr>
        <w:widowControl w:val="0"/>
        <w:autoSpaceDE w:val="0"/>
        <w:autoSpaceDN w:val="0"/>
        <w:adjustRightInd w:val="0"/>
        <w:spacing w:line="264" w:lineRule="auto"/>
        <w:ind w:firstLine="567"/>
        <w:jc w:val="both"/>
      </w:pPr>
      <w:bookmarkStart w:id="17" w:name="sub_30075"/>
      <w:bookmarkEnd w:id="16"/>
      <w:r w:rsidRPr="00CF563B">
        <w:t>6.5.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16BF35E1" w14:textId="77777777" w:rsidR="00A23F8F" w:rsidRPr="00CF563B" w:rsidRDefault="00A23F8F" w:rsidP="00A23F8F">
      <w:pPr>
        <w:widowControl w:val="0"/>
        <w:autoSpaceDE w:val="0"/>
        <w:autoSpaceDN w:val="0"/>
        <w:adjustRightInd w:val="0"/>
        <w:spacing w:line="264" w:lineRule="auto"/>
        <w:ind w:firstLine="567"/>
        <w:jc w:val="both"/>
      </w:pPr>
      <w:bookmarkStart w:id="18" w:name="sub_30076"/>
      <w:bookmarkEnd w:id="17"/>
      <w:r w:rsidRPr="00CF563B">
        <w:t>6.6.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bookmarkEnd w:id="18"/>
    <w:p w14:paraId="0AABBA45" w14:textId="69484BCE" w:rsidR="006340AC" w:rsidRDefault="006340AC" w:rsidP="000730FF">
      <w:pPr>
        <w:pStyle w:val="ConsPlusNormal"/>
        <w:jc w:val="center"/>
        <w:outlineLvl w:val="1"/>
      </w:pPr>
    </w:p>
    <w:p w14:paraId="7915A6BB" w14:textId="77777777" w:rsidR="0027197D" w:rsidRPr="0027197D" w:rsidRDefault="0027197D" w:rsidP="0027197D">
      <w:pPr>
        <w:ind w:firstLine="567"/>
        <w:jc w:val="both"/>
      </w:pPr>
    </w:p>
    <w:p w14:paraId="4EAA4094" w14:textId="059086E7" w:rsidR="00AE4798" w:rsidRPr="008375FF" w:rsidRDefault="005359FA" w:rsidP="00AE4798">
      <w:pPr>
        <w:pStyle w:val="ConsPlusNormal"/>
        <w:jc w:val="center"/>
        <w:outlineLvl w:val="1"/>
        <w:rPr>
          <w:b/>
        </w:rPr>
      </w:pPr>
      <w:r>
        <w:rPr>
          <w:b/>
        </w:rPr>
        <w:t>7</w:t>
      </w:r>
      <w:r w:rsidR="00AE4798" w:rsidRPr="008375FF">
        <w:rPr>
          <w:b/>
        </w:rPr>
        <w:t>. Обстоятельства непреодолимой силы</w:t>
      </w:r>
    </w:p>
    <w:p w14:paraId="61073DA2" w14:textId="0A07B668" w:rsidR="00AE4798" w:rsidRPr="008375FF" w:rsidRDefault="005359FA" w:rsidP="00FE2A2A">
      <w:pPr>
        <w:ind w:firstLine="567"/>
        <w:jc w:val="both"/>
      </w:pPr>
      <w:r>
        <w:t>7</w:t>
      </w:r>
      <w:r w:rsidR="00AE4798" w:rsidRPr="008375FF">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DD4474A" w14:textId="014BEFEA" w:rsidR="00AE4798" w:rsidRPr="00092131" w:rsidRDefault="005359FA" w:rsidP="00FE2A2A">
      <w:pPr>
        <w:ind w:firstLine="567"/>
        <w:jc w:val="both"/>
      </w:pPr>
      <w:r>
        <w:t>7</w:t>
      </w:r>
      <w:r w:rsidR="00AE4798" w:rsidRPr="008375FF">
        <w:t xml:space="preserve">.2. Под обстоятельствами непреодолимой силы понимают такие обстоятельства, которые возникли после заключения Контракта в результате </w:t>
      </w:r>
      <w:r w:rsidR="00AE4798" w:rsidRPr="00092131">
        <w:t>непредвиденных и непредотвратимых событий, неподвластных Сторонам, включая, но не ограничиваясь: пожар, наводнение</w:t>
      </w:r>
      <w:r w:rsidR="00092131" w:rsidRPr="00092131">
        <w:t>,</w:t>
      </w:r>
      <w:r w:rsidR="00092131" w:rsidRPr="00092131">
        <w:rPr>
          <w:rFonts w:cs="Arial"/>
        </w:rPr>
        <w:t xml:space="preserve"> военные действия, блокады, забастовки</w:t>
      </w:r>
      <w:r w:rsidR="00AE4798" w:rsidRPr="00092131">
        <w:t xml:space="preserve">, другие стихийные бедствия, запрещение властей, террористический акт при условии, что эти обстоятельства оказывают воздействие на </w:t>
      </w:r>
      <w:r w:rsidR="00AE4798" w:rsidRPr="00092131">
        <w:lastRenderedPageBreak/>
        <w:t>выполнение обязательств по Контракту и подтверждены соответствующими уполномоченными органами.</w:t>
      </w:r>
    </w:p>
    <w:p w14:paraId="03BFE11D" w14:textId="75B4D7F6" w:rsidR="00AE4798" w:rsidRPr="008375FF" w:rsidRDefault="005359FA" w:rsidP="00FE2A2A">
      <w:pPr>
        <w:ind w:firstLine="567"/>
        <w:jc w:val="both"/>
      </w:pPr>
      <w:r>
        <w:t>7</w:t>
      </w:r>
      <w:r w:rsidR="00AE4798" w:rsidRPr="008375FF">
        <w:t xml:space="preserve">.3. Сторона, у которой возникли обстоятельства непреодолимой силы, обязана в течение </w:t>
      </w:r>
      <w:r w:rsidR="00D912C4">
        <w:t>5 (пяти) рабочих</w:t>
      </w:r>
      <w:r w:rsidR="009D6A38">
        <w:t xml:space="preserve"> </w:t>
      </w:r>
      <w:r w:rsidR="00AE4798" w:rsidRPr="008375FF">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32BD97E" w14:textId="3869FA83" w:rsidR="00AE4798" w:rsidRPr="008375FF" w:rsidRDefault="005359FA" w:rsidP="00FE2A2A">
      <w:pPr>
        <w:ind w:firstLine="567"/>
        <w:jc w:val="both"/>
      </w:pPr>
      <w:r>
        <w:t>7</w:t>
      </w:r>
      <w:r w:rsidR="00AE4798" w:rsidRPr="008375FF">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443AD4F" w14:textId="533611B3" w:rsidR="00AE4798" w:rsidRPr="008375FF" w:rsidRDefault="005359FA" w:rsidP="00FE2A2A">
      <w:pPr>
        <w:ind w:firstLine="567"/>
        <w:jc w:val="both"/>
      </w:pPr>
      <w:r>
        <w:t>7</w:t>
      </w:r>
      <w:r w:rsidR="00AE4798" w:rsidRPr="008375FF">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w:t>
      </w:r>
      <w:r w:rsidR="00D354DA">
        <w:t xml:space="preserve">бходимо для учета действия этих </w:t>
      </w:r>
      <w:r w:rsidR="00AE4798" w:rsidRPr="008375FF">
        <w:t>обстоятельств и их последствий.</w:t>
      </w:r>
    </w:p>
    <w:p w14:paraId="635C9753" w14:textId="50C1C2E7" w:rsidR="00AE4798" w:rsidRDefault="006A2B30" w:rsidP="00FE2A2A">
      <w:pPr>
        <w:ind w:firstLine="567"/>
        <w:jc w:val="both"/>
      </w:pPr>
      <w:r>
        <w:t>7</w:t>
      </w:r>
      <w:r w:rsidR="00AE4798" w:rsidRPr="008375FF">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591C741" w14:textId="77777777" w:rsidR="00092131" w:rsidRPr="008375FF" w:rsidRDefault="00092131" w:rsidP="00FE2A2A">
      <w:pPr>
        <w:ind w:firstLine="567"/>
        <w:jc w:val="both"/>
      </w:pPr>
    </w:p>
    <w:p w14:paraId="3D9C67FB" w14:textId="3A285435" w:rsidR="00AE4798" w:rsidRPr="008375FF" w:rsidRDefault="006A2B30" w:rsidP="00AE4798">
      <w:pPr>
        <w:pStyle w:val="ConsPlusNormal"/>
        <w:jc w:val="center"/>
        <w:outlineLvl w:val="1"/>
        <w:rPr>
          <w:b/>
        </w:rPr>
      </w:pPr>
      <w:r>
        <w:rPr>
          <w:b/>
        </w:rPr>
        <w:t>8</w:t>
      </w:r>
      <w:r w:rsidR="00AE4798" w:rsidRPr="008375FF">
        <w:rPr>
          <w:b/>
        </w:rPr>
        <w:t>. Рассмотрение и разрешение споров</w:t>
      </w:r>
    </w:p>
    <w:p w14:paraId="66660471" w14:textId="2C8C5064" w:rsidR="005A6939" w:rsidRPr="00115038" w:rsidRDefault="005A6939" w:rsidP="005A6939">
      <w:pPr>
        <w:pStyle w:val="af0"/>
        <w:jc w:val="both"/>
        <w:rPr>
          <w:rFonts w:ascii="Times New Roman" w:hAnsi="Times New Roman"/>
          <w:sz w:val="24"/>
          <w:szCs w:val="24"/>
        </w:rPr>
      </w:pPr>
      <w:r>
        <w:rPr>
          <w:rFonts w:ascii="Times New Roman" w:hAnsi="Times New Roman"/>
          <w:sz w:val="24"/>
          <w:szCs w:val="24"/>
        </w:rPr>
        <w:t xml:space="preserve">    </w:t>
      </w:r>
      <w:r w:rsidR="006A2B30">
        <w:rPr>
          <w:rFonts w:ascii="Times New Roman" w:hAnsi="Times New Roman"/>
          <w:sz w:val="24"/>
          <w:szCs w:val="24"/>
        </w:rPr>
        <w:t xml:space="preserve">     8</w:t>
      </w:r>
      <w:r w:rsidRPr="00115038">
        <w:rPr>
          <w:rFonts w:ascii="Times New Roman" w:hAnsi="Times New Roman"/>
          <w:sz w:val="24"/>
          <w:szCs w:val="24"/>
        </w:rPr>
        <w:t xml:space="preserve">.1. Все споры, возникающие в процессе исполнения настоящего </w:t>
      </w:r>
      <w:r w:rsidR="003F1356">
        <w:rPr>
          <w:rFonts w:ascii="Times New Roman" w:hAnsi="Times New Roman"/>
          <w:sz w:val="24"/>
          <w:szCs w:val="24"/>
        </w:rPr>
        <w:t>Контракт</w:t>
      </w:r>
      <w:r w:rsidRPr="00115038">
        <w:rPr>
          <w:rFonts w:ascii="Times New Roman" w:hAnsi="Times New Roman"/>
          <w:sz w:val="24"/>
          <w:szCs w:val="24"/>
        </w:rPr>
        <w:t>а, стороны будут стремиться разрешать претензионным путем в порядке досудебного разбирательства: при этом сторона, чье право нарушено, предъявляет другой стороне письменную претензию. Претензия направляется заказным письмом с уведомлением о вручении. Срок рассмотрения претензии 15 календарных дней с момента вручения.</w:t>
      </w:r>
    </w:p>
    <w:p w14:paraId="72C546C7" w14:textId="50204A45" w:rsidR="005A6939" w:rsidRPr="00115038" w:rsidRDefault="005A6939" w:rsidP="005A6939">
      <w:pPr>
        <w:pStyle w:val="af0"/>
        <w:jc w:val="both"/>
        <w:rPr>
          <w:rFonts w:ascii="Times New Roman" w:hAnsi="Times New Roman"/>
          <w:sz w:val="24"/>
          <w:szCs w:val="24"/>
        </w:rPr>
      </w:pPr>
      <w:r>
        <w:rPr>
          <w:rFonts w:ascii="Times New Roman" w:hAnsi="Times New Roman"/>
          <w:sz w:val="24"/>
          <w:szCs w:val="24"/>
        </w:rPr>
        <w:t xml:space="preserve">     </w:t>
      </w:r>
      <w:r w:rsidR="006A2B30">
        <w:rPr>
          <w:rFonts w:ascii="Times New Roman" w:hAnsi="Times New Roman"/>
          <w:sz w:val="24"/>
          <w:szCs w:val="24"/>
        </w:rPr>
        <w:t xml:space="preserve">   8.2</w:t>
      </w:r>
      <w:r>
        <w:rPr>
          <w:rFonts w:ascii="Times New Roman" w:hAnsi="Times New Roman"/>
          <w:sz w:val="24"/>
          <w:szCs w:val="24"/>
        </w:rPr>
        <w:t xml:space="preserve"> </w:t>
      </w:r>
      <w:r w:rsidRPr="00115038">
        <w:rPr>
          <w:rFonts w:ascii="Times New Roman" w:hAnsi="Times New Roman"/>
          <w:sz w:val="24"/>
          <w:szCs w:val="24"/>
        </w:rPr>
        <w:t>Разногласия, не урегулированные Сторонами в претензионном порядке, подлежат разрешению в Арбитражном суде г. Санкт-Петербурга и Ленинградской области.</w:t>
      </w:r>
    </w:p>
    <w:p w14:paraId="1539376F" w14:textId="76B772CE" w:rsidR="005A6939" w:rsidRPr="00115038" w:rsidRDefault="005A6939" w:rsidP="005A6939">
      <w:pPr>
        <w:pStyle w:val="af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6A2B30">
        <w:rPr>
          <w:rFonts w:ascii="Times New Roman" w:eastAsia="Times New Roman" w:hAnsi="Times New Roman"/>
          <w:sz w:val="24"/>
          <w:szCs w:val="24"/>
        </w:rPr>
        <w:t xml:space="preserve">    8.3.</w:t>
      </w:r>
      <w:r>
        <w:rPr>
          <w:rFonts w:ascii="Times New Roman" w:eastAsia="Times New Roman" w:hAnsi="Times New Roman"/>
          <w:sz w:val="24"/>
          <w:szCs w:val="24"/>
        </w:rPr>
        <w:t xml:space="preserve"> </w:t>
      </w:r>
      <w:r w:rsidRPr="00115038">
        <w:rPr>
          <w:rFonts w:ascii="Times New Roman" w:eastAsia="Times New Roman" w:hAnsi="Times New Roman"/>
          <w:sz w:val="24"/>
          <w:szCs w:val="24"/>
        </w:rPr>
        <w:t xml:space="preserve">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3F1356">
        <w:rPr>
          <w:rFonts w:ascii="Times New Roman" w:eastAsia="Times New Roman" w:hAnsi="Times New Roman"/>
          <w:sz w:val="24"/>
          <w:szCs w:val="24"/>
        </w:rPr>
        <w:t>Контракт</w:t>
      </w:r>
      <w:r w:rsidRPr="00115038">
        <w:rPr>
          <w:rFonts w:ascii="Times New Roman" w:eastAsia="Times New Roman" w:hAnsi="Times New Roman"/>
          <w:sz w:val="24"/>
          <w:szCs w:val="24"/>
        </w:rPr>
        <w:t xml:space="preserve">е, или в электронном виде по телекоммуникационным каналам связи, определенным в </w:t>
      </w:r>
      <w:r w:rsidR="003F1356">
        <w:rPr>
          <w:rFonts w:ascii="Times New Roman" w:eastAsia="Times New Roman" w:hAnsi="Times New Roman"/>
          <w:sz w:val="24"/>
          <w:szCs w:val="24"/>
        </w:rPr>
        <w:t>Контракт</w:t>
      </w:r>
      <w:r w:rsidRPr="00115038">
        <w:rPr>
          <w:rFonts w:ascii="Times New Roman" w:eastAsia="Times New Roman" w:hAnsi="Times New Roman"/>
          <w:sz w:val="24"/>
          <w:szCs w:val="24"/>
        </w:rPr>
        <w:t xml:space="preserve">е. </w:t>
      </w:r>
    </w:p>
    <w:p w14:paraId="4F10499B" w14:textId="77777777" w:rsidR="005A6939" w:rsidRPr="00115038" w:rsidRDefault="005A6939" w:rsidP="005A6939">
      <w:pPr>
        <w:pStyle w:val="af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115038">
        <w:rPr>
          <w:rFonts w:ascii="Times New Roman" w:eastAsia="Times New Roman" w:hAnsi="Times New Roman"/>
          <w:sz w:val="24"/>
          <w:szCs w:val="24"/>
        </w:rPr>
        <w:t>Уведомление считается полученным:</w:t>
      </w:r>
    </w:p>
    <w:p w14:paraId="3EE4A68F" w14:textId="77777777" w:rsidR="005A6939" w:rsidRPr="00115038" w:rsidRDefault="005A6939" w:rsidP="005A6939">
      <w:pPr>
        <w:pStyle w:val="af0"/>
        <w:jc w:val="both"/>
        <w:rPr>
          <w:rFonts w:ascii="Times New Roman" w:eastAsia="Times New Roman" w:hAnsi="Times New Roman"/>
          <w:sz w:val="24"/>
          <w:szCs w:val="24"/>
        </w:rPr>
      </w:pPr>
      <w:r w:rsidRPr="00115038">
        <w:rPr>
          <w:rFonts w:ascii="Times New Roman" w:eastAsia="Times New Roman" w:hAnsi="Times New Roman"/>
          <w:sz w:val="24"/>
          <w:szCs w:val="24"/>
        </w:rPr>
        <w:t>-</w:t>
      </w:r>
      <w:r w:rsidRPr="00115038">
        <w:rPr>
          <w:rFonts w:ascii="Times New Roman" w:eastAsia="Times New Roman" w:hAnsi="Times New Roman"/>
          <w:sz w:val="24"/>
          <w:szCs w:val="24"/>
        </w:rPr>
        <w:tab/>
        <w:t>в день вручения уведомления уполномоченному представителю Исполнителя под расписку;</w:t>
      </w:r>
    </w:p>
    <w:p w14:paraId="64D6A153" w14:textId="77777777" w:rsidR="005A6939" w:rsidRPr="00115038" w:rsidRDefault="005A6939" w:rsidP="005A6939">
      <w:pPr>
        <w:pStyle w:val="af0"/>
        <w:jc w:val="both"/>
        <w:rPr>
          <w:rFonts w:ascii="Times New Roman" w:eastAsia="Times New Roman" w:hAnsi="Times New Roman"/>
          <w:sz w:val="24"/>
          <w:szCs w:val="24"/>
        </w:rPr>
      </w:pPr>
      <w:r w:rsidRPr="00115038">
        <w:rPr>
          <w:rFonts w:ascii="Times New Roman" w:eastAsia="Times New Roman" w:hAnsi="Times New Roman"/>
          <w:sz w:val="24"/>
          <w:szCs w:val="24"/>
        </w:rPr>
        <w:t>-</w:t>
      </w:r>
      <w:r w:rsidRPr="00115038">
        <w:rPr>
          <w:rFonts w:ascii="Times New Roman" w:eastAsia="Times New Roman" w:hAnsi="Times New Roman"/>
          <w:sz w:val="24"/>
          <w:szCs w:val="24"/>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8F7E424" w14:textId="77777777" w:rsidR="005A6939" w:rsidRPr="00115038" w:rsidRDefault="005A6939" w:rsidP="005A6939">
      <w:pPr>
        <w:pStyle w:val="af0"/>
        <w:jc w:val="both"/>
        <w:rPr>
          <w:rFonts w:ascii="Times New Roman" w:eastAsia="Times New Roman" w:hAnsi="Times New Roman"/>
          <w:sz w:val="24"/>
          <w:szCs w:val="24"/>
        </w:rPr>
      </w:pPr>
      <w:r w:rsidRPr="00115038">
        <w:rPr>
          <w:rFonts w:ascii="Times New Roman" w:eastAsia="Times New Roman" w:hAnsi="Times New Roman"/>
          <w:sz w:val="24"/>
          <w:szCs w:val="24"/>
        </w:rPr>
        <w:t>-</w:t>
      </w:r>
      <w:r w:rsidRPr="00115038">
        <w:rPr>
          <w:rFonts w:ascii="Times New Roman" w:eastAsia="Times New Roman" w:hAnsi="Times New Roman"/>
          <w:sz w:val="24"/>
          <w:szCs w:val="24"/>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78F7FDA2" w14:textId="77777777" w:rsidR="005A6939" w:rsidRPr="00115038" w:rsidRDefault="005A6939" w:rsidP="005A6939">
      <w:pPr>
        <w:pStyle w:val="af0"/>
        <w:jc w:val="both"/>
        <w:rPr>
          <w:rFonts w:ascii="Times New Roman" w:eastAsia="Times New Roman" w:hAnsi="Times New Roman"/>
          <w:sz w:val="24"/>
          <w:szCs w:val="24"/>
        </w:rPr>
      </w:pPr>
      <w:r w:rsidRPr="00115038">
        <w:rPr>
          <w:rFonts w:ascii="Times New Roman" w:eastAsia="Times New Roman" w:hAnsi="Times New Roman"/>
          <w:sz w:val="24"/>
          <w:szCs w:val="24"/>
        </w:rPr>
        <w:t>-</w:t>
      </w:r>
      <w:r w:rsidRPr="00115038">
        <w:rPr>
          <w:rFonts w:ascii="Times New Roman" w:eastAsia="Times New Roman" w:hAnsi="Times New Roman"/>
          <w:sz w:val="24"/>
          <w:szCs w:val="24"/>
        </w:rPr>
        <w:tab/>
        <w:t>или в день направления уведомления в электронном виде по телекоммуникационным каналам связи.</w:t>
      </w:r>
    </w:p>
    <w:p w14:paraId="5CCA37C5" w14:textId="0B4A3DB2" w:rsidR="005A6939" w:rsidRPr="00115038" w:rsidRDefault="005A6939" w:rsidP="005A6939">
      <w:pPr>
        <w:pStyle w:val="af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115038">
        <w:rPr>
          <w:rFonts w:ascii="Times New Roman" w:eastAsia="Times New Roman" w:hAnsi="Times New Roman"/>
          <w:sz w:val="24"/>
          <w:szCs w:val="24"/>
        </w:rPr>
        <w:t xml:space="preserve">Уведомление Сторон о месте, дате и времени проведения переговоров представителей Сторон (фиксации факта ненадлежащего выполнения </w:t>
      </w:r>
      <w:r w:rsidR="003F1356">
        <w:rPr>
          <w:rFonts w:ascii="Times New Roman" w:eastAsia="Times New Roman" w:hAnsi="Times New Roman"/>
          <w:sz w:val="24"/>
          <w:szCs w:val="24"/>
        </w:rPr>
        <w:t>Контракт</w:t>
      </w:r>
      <w:r w:rsidRPr="00115038">
        <w:rPr>
          <w:rFonts w:ascii="Times New Roman" w:eastAsia="Times New Roman" w:hAnsi="Times New Roman"/>
          <w:sz w:val="24"/>
          <w:szCs w:val="24"/>
        </w:rPr>
        <w:t xml:space="preserve">а) допускается, в том числе посредством направления СМС-сообщения на номер (номера) мобильного телефона, определенного </w:t>
      </w:r>
      <w:r w:rsidR="003F1356">
        <w:rPr>
          <w:rFonts w:ascii="Times New Roman" w:eastAsia="Times New Roman" w:hAnsi="Times New Roman"/>
          <w:sz w:val="24"/>
          <w:szCs w:val="24"/>
        </w:rPr>
        <w:t>Контракт</w:t>
      </w:r>
      <w:r w:rsidRPr="00115038">
        <w:rPr>
          <w:rFonts w:ascii="Times New Roman" w:eastAsia="Times New Roman" w:hAnsi="Times New Roman"/>
          <w:sz w:val="24"/>
          <w:szCs w:val="24"/>
        </w:rPr>
        <w:t>ом.</w:t>
      </w:r>
    </w:p>
    <w:p w14:paraId="54CA6D96" w14:textId="77777777" w:rsidR="005A6939" w:rsidRPr="00115038" w:rsidRDefault="005A6939" w:rsidP="005A6939">
      <w:pPr>
        <w:pStyle w:val="af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115038">
        <w:rPr>
          <w:rFonts w:ascii="Times New Roman" w:eastAsia="Times New Roman" w:hAnsi="Times New Roman"/>
          <w:sz w:val="24"/>
          <w:szCs w:val="24"/>
        </w:rPr>
        <w:t xml:space="preserve">Факт отправки и доставки СМС-сообщения адресату фиксируется в мобильном телефоне Стороны отправителя. </w:t>
      </w:r>
    </w:p>
    <w:p w14:paraId="74DAF858" w14:textId="77777777" w:rsidR="005A6939" w:rsidRPr="00115038" w:rsidRDefault="005A6939" w:rsidP="005A6939">
      <w:pPr>
        <w:pStyle w:val="af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115038">
        <w:rPr>
          <w:rFonts w:ascii="Times New Roman" w:eastAsia="Times New Roman" w:hAnsi="Times New Roman"/>
          <w:sz w:val="24"/>
          <w:szCs w:val="24"/>
        </w:rPr>
        <w:t>Направление уведомления в разумные сроки таким способом также свидетельствует о надлежащем извещении Сторон.</w:t>
      </w:r>
    </w:p>
    <w:p w14:paraId="0F76348B" w14:textId="77777777" w:rsidR="005A6939" w:rsidRPr="00115038" w:rsidRDefault="005A6939" w:rsidP="005A6939">
      <w:pPr>
        <w:pStyle w:val="af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115038">
        <w:rPr>
          <w:rFonts w:ascii="Times New Roman" w:eastAsia="Times New Roman" w:hAnsi="Times New Roman"/>
          <w:sz w:val="24"/>
          <w:szCs w:val="24"/>
        </w:rPr>
        <w:t xml:space="preserve">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w:t>
      </w:r>
      <w:r w:rsidRPr="00115038">
        <w:rPr>
          <w:rFonts w:ascii="Times New Roman" w:eastAsia="Times New Roman" w:hAnsi="Times New Roman"/>
          <w:sz w:val="24"/>
          <w:szCs w:val="24"/>
        </w:rPr>
        <w:lastRenderedPageBreak/>
        <w:t>адресату, о фактическом его использовании именно адресатом, не свидетельствует о ненадлежащем извещении другой Стороны указанным способом.</w:t>
      </w:r>
    </w:p>
    <w:p w14:paraId="44CA739D" w14:textId="1187AE9E" w:rsidR="005A6939" w:rsidRPr="00115038" w:rsidRDefault="005A6939" w:rsidP="005A6939">
      <w:pPr>
        <w:pStyle w:val="af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115038">
        <w:rPr>
          <w:rFonts w:ascii="Times New Roman" w:eastAsia="Times New Roman" w:hAnsi="Times New Roman"/>
          <w:sz w:val="24"/>
          <w:szCs w:val="24"/>
        </w:rPr>
        <w:t xml:space="preserve">Неявка кого-либо из Сторон, надлежащим образом извещенных о месте, дате и времени проведения переговоров (фиксации факта ненадлежащего выполнения </w:t>
      </w:r>
      <w:r w:rsidR="003F1356">
        <w:rPr>
          <w:rFonts w:ascii="Times New Roman" w:eastAsia="Times New Roman" w:hAnsi="Times New Roman"/>
          <w:sz w:val="24"/>
          <w:szCs w:val="24"/>
        </w:rPr>
        <w:t>Контракт</w:t>
      </w:r>
      <w:r w:rsidRPr="00115038">
        <w:rPr>
          <w:rFonts w:ascii="Times New Roman" w:eastAsia="Times New Roman" w:hAnsi="Times New Roman"/>
          <w:sz w:val="24"/>
          <w:szCs w:val="24"/>
        </w:rPr>
        <w:t xml:space="preserve">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w:t>
      </w:r>
      <w:r w:rsidR="003F1356">
        <w:rPr>
          <w:rFonts w:ascii="Times New Roman" w:eastAsia="Times New Roman" w:hAnsi="Times New Roman"/>
          <w:sz w:val="24"/>
          <w:szCs w:val="24"/>
        </w:rPr>
        <w:t>Контракт</w:t>
      </w:r>
      <w:r w:rsidRPr="00115038">
        <w:rPr>
          <w:rFonts w:ascii="Times New Roman" w:eastAsia="Times New Roman" w:hAnsi="Times New Roman"/>
          <w:sz w:val="24"/>
          <w:szCs w:val="24"/>
        </w:rPr>
        <w:t>а).</w:t>
      </w:r>
    </w:p>
    <w:p w14:paraId="25C233F1" w14:textId="0CA80632" w:rsidR="005A6939" w:rsidRPr="00115038" w:rsidRDefault="005A6939" w:rsidP="005A6939">
      <w:pPr>
        <w:pStyle w:val="af0"/>
        <w:jc w:val="both"/>
        <w:rPr>
          <w:rFonts w:ascii="Times New Roman" w:hAnsi="Times New Roman"/>
          <w:sz w:val="24"/>
          <w:szCs w:val="24"/>
        </w:rPr>
      </w:pPr>
      <w:r>
        <w:rPr>
          <w:rFonts w:ascii="Times New Roman" w:hAnsi="Times New Roman"/>
          <w:sz w:val="24"/>
          <w:szCs w:val="24"/>
        </w:rPr>
        <w:t xml:space="preserve">    </w:t>
      </w:r>
      <w:r w:rsidR="006A2B30">
        <w:rPr>
          <w:rFonts w:ascii="Times New Roman" w:hAnsi="Times New Roman"/>
          <w:sz w:val="24"/>
          <w:szCs w:val="24"/>
        </w:rPr>
        <w:t xml:space="preserve">   8.4.</w:t>
      </w:r>
      <w:r w:rsidRPr="00115038">
        <w:rPr>
          <w:rFonts w:ascii="Times New Roman" w:hAnsi="Times New Roman"/>
          <w:sz w:val="24"/>
          <w:szCs w:val="24"/>
        </w:rPr>
        <w:t xml:space="preserve"> Стороны обязаны в течение </w:t>
      </w:r>
      <w:r>
        <w:rPr>
          <w:rFonts w:ascii="Times New Roman" w:hAnsi="Times New Roman"/>
          <w:sz w:val="24"/>
          <w:szCs w:val="24"/>
        </w:rPr>
        <w:t>5-ти</w:t>
      </w:r>
      <w:r w:rsidRPr="00115038">
        <w:rPr>
          <w:rFonts w:ascii="Times New Roman" w:hAnsi="Times New Roman"/>
          <w:sz w:val="24"/>
          <w:szCs w:val="24"/>
        </w:rPr>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264F593A" w14:textId="1E3E4593" w:rsidR="005A6939" w:rsidRPr="00115038" w:rsidRDefault="005A6939" w:rsidP="005A6939">
      <w:pPr>
        <w:pStyle w:val="af0"/>
        <w:jc w:val="both"/>
        <w:rPr>
          <w:rFonts w:ascii="Times New Roman" w:hAnsi="Times New Roman"/>
          <w:sz w:val="24"/>
          <w:szCs w:val="24"/>
        </w:rPr>
      </w:pPr>
      <w:r>
        <w:rPr>
          <w:rFonts w:ascii="Times New Roman" w:hAnsi="Times New Roman"/>
          <w:sz w:val="24"/>
          <w:szCs w:val="24"/>
        </w:rPr>
        <w:t xml:space="preserve">    </w:t>
      </w:r>
      <w:r w:rsidR="006A2B30">
        <w:rPr>
          <w:rFonts w:ascii="Times New Roman" w:hAnsi="Times New Roman"/>
          <w:sz w:val="24"/>
          <w:szCs w:val="24"/>
        </w:rPr>
        <w:t xml:space="preserve">   8.5</w:t>
      </w:r>
      <w:r w:rsidRPr="00115038">
        <w:rPr>
          <w:rFonts w:ascii="Times New Roman" w:hAnsi="Times New Roman"/>
          <w:sz w:val="24"/>
          <w:szCs w:val="24"/>
        </w:rPr>
        <w:t xml:space="preserve">. Всё, что не урегулировано </w:t>
      </w:r>
      <w:r w:rsidR="003F1356">
        <w:rPr>
          <w:rFonts w:ascii="Times New Roman" w:hAnsi="Times New Roman"/>
          <w:sz w:val="24"/>
          <w:szCs w:val="24"/>
        </w:rPr>
        <w:t>Контракт</w:t>
      </w:r>
      <w:r w:rsidRPr="00115038">
        <w:rPr>
          <w:rFonts w:ascii="Times New Roman" w:hAnsi="Times New Roman"/>
          <w:sz w:val="24"/>
          <w:szCs w:val="24"/>
        </w:rPr>
        <w:t>ом, регулируется действующим законодательством.</w:t>
      </w:r>
    </w:p>
    <w:p w14:paraId="75B307F1" w14:textId="77777777" w:rsidR="005A6939" w:rsidRDefault="005A6939" w:rsidP="005A6939">
      <w:pPr>
        <w:pStyle w:val="ConsPlusNormal"/>
        <w:jc w:val="both"/>
        <w:outlineLvl w:val="1"/>
        <w:rPr>
          <w:b/>
        </w:rPr>
      </w:pPr>
    </w:p>
    <w:p w14:paraId="58EF2EF9" w14:textId="4F1B149A" w:rsidR="00BA7D03" w:rsidRDefault="006A2B30" w:rsidP="00AE4798">
      <w:pPr>
        <w:pStyle w:val="ConsPlusNormal"/>
        <w:jc w:val="center"/>
        <w:outlineLvl w:val="1"/>
        <w:rPr>
          <w:b/>
        </w:rPr>
      </w:pPr>
      <w:r>
        <w:rPr>
          <w:b/>
        </w:rPr>
        <w:t>9</w:t>
      </w:r>
      <w:r w:rsidR="00AE4798" w:rsidRPr="008375FF">
        <w:rPr>
          <w:b/>
        </w:rPr>
        <w:t>. Срок действия и порядок изменения, расторжения Контр</w:t>
      </w:r>
      <w:r w:rsidR="00B95131" w:rsidRPr="008375FF">
        <w:rPr>
          <w:b/>
        </w:rPr>
        <w:t xml:space="preserve">акта. </w:t>
      </w:r>
    </w:p>
    <w:p w14:paraId="472CA581" w14:textId="148D6AC3" w:rsidR="00837D55" w:rsidRDefault="00837D55" w:rsidP="00837D55">
      <w:pPr>
        <w:pStyle w:val="ConsPlusNormal"/>
        <w:ind w:firstLine="567"/>
        <w:jc w:val="both"/>
      </w:pPr>
      <w:bookmarkStart w:id="19" w:name="sub_30101"/>
      <w:r w:rsidRPr="00A23F8F">
        <w:rPr>
          <w:szCs w:val="24"/>
        </w:rPr>
        <w:t xml:space="preserve">9.1. </w:t>
      </w:r>
      <w:r w:rsidRPr="00A23F8F">
        <w:t xml:space="preserve">Контракт вступает в силу с даты его заключения обеими Сторонами и действует по </w:t>
      </w:r>
      <w:r w:rsidR="006A2B30">
        <w:t xml:space="preserve">                    </w:t>
      </w:r>
      <w:r w:rsidRPr="00A23F8F">
        <w:t>31 декабря 2026г.,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329CF2D" w14:textId="5CD281E8" w:rsidR="00A23F8F" w:rsidRPr="00873044" w:rsidRDefault="00A23F8F" w:rsidP="00A23F8F">
      <w:pPr>
        <w:pStyle w:val="ConsPlusNormal"/>
        <w:ind w:firstLine="567"/>
        <w:jc w:val="both"/>
      </w:pPr>
      <w:r>
        <w:t>9.2.</w:t>
      </w:r>
      <w:r w:rsidRPr="00A23F8F">
        <w:t xml:space="preserve"> </w:t>
      </w:r>
      <w:r w:rsidRPr="00873044">
        <w:t xml:space="preserve">Изменение условий Контракта при его исполнении не допускается, за исключением случаев, предусмотренных </w:t>
      </w:r>
      <w:r>
        <w:t>ФЗ № 44</w:t>
      </w:r>
      <w:r w:rsidRPr="00873044">
        <w:t>.</w:t>
      </w:r>
    </w:p>
    <w:p w14:paraId="75FDAABD" w14:textId="179F974E" w:rsidR="00A23F8F" w:rsidRPr="0065721F" w:rsidRDefault="006A2B30" w:rsidP="00A23F8F">
      <w:pPr>
        <w:pStyle w:val="ConsPlusNormal"/>
        <w:ind w:firstLine="567"/>
        <w:jc w:val="both"/>
      </w:pPr>
      <w:r>
        <w:t>9</w:t>
      </w:r>
      <w:r w:rsidR="00A23F8F" w:rsidRPr="0065721F">
        <w:t>.</w:t>
      </w:r>
      <w:r>
        <w:t>3</w:t>
      </w:r>
      <w:r w:rsidR="00A23F8F" w:rsidRPr="0065721F">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w:t>
      </w:r>
      <w:r w:rsidR="00A23F8F">
        <w:t>с</w:t>
      </w:r>
      <w:r w:rsidR="00A23F8F" w:rsidRPr="0065721F">
        <w:t>оглашением и является неотъемлемой частью Контракта.</w:t>
      </w:r>
    </w:p>
    <w:p w14:paraId="18F31C53" w14:textId="1B6E0D1F" w:rsidR="00837D55" w:rsidRPr="00CF563B" w:rsidRDefault="00837D55" w:rsidP="00837D55">
      <w:pPr>
        <w:widowControl w:val="0"/>
        <w:autoSpaceDE w:val="0"/>
        <w:autoSpaceDN w:val="0"/>
        <w:adjustRightInd w:val="0"/>
        <w:spacing w:line="264" w:lineRule="auto"/>
        <w:ind w:firstLine="567"/>
        <w:jc w:val="both"/>
      </w:pPr>
      <w:bookmarkStart w:id="20" w:name="sub_30102"/>
      <w:bookmarkEnd w:id="19"/>
      <w:r w:rsidRPr="00CF563B">
        <w:t>9.</w:t>
      </w:r>
      <w:r w:rsidR="006A2B30">
        <w:t>4</w:t>
      </w:r>
      <w:r w:rsidRPr="00CF563B">
        <w:t>.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4192601D" w14:textId="03168857" w:rsidR="00837D55" w:rsidRPr="00CF563B" w:rsidRDefault="00837D55" w:rsidP="00837D55">
      <w:pPr>
        <w:widowControl w:val="0"/>
        <w:autoSpaceDE w:val="0"/>
        <w:autoSpaceDN w:val="0"/>
        <w:adjustRightInd w:val="0"/>
        <w:spacing w:line="264" w:lineRule="auto"/>
        <w:ind w:firstLine="567"/>
        <w:jc w:val="both"/>
      </w:pPr>
      <w:r w:rsidRPr="00CF563B">
        <w:t>9.</w:t>
      </w:r>
      <w:r w:rsidR="006A2B30">
        <w:t>5</w:t>
      </w:r>
      <w:r w:rsidRPr="00CF563B">
        <w:t>. Заказчик вправе в одностороннем порядке отказаться от исполнения Контракта в соответствии с ч. 2 ст. 407 и ст. 450.1 ГК РФ в случае существенных нарушений Исполнителем условий настоящего Контракта, в том числе:</w:t>
      </w:r>
    </w:p>
    <w:p w14:paraId="277E08B6" w14:textId="12CE840A" w:rsidR="00837D55" w:rsidRPr="00CF563B" w:rsidRDefault="00837D55" w:rsidP="00837D55">
      <w:pPr>
        <w:widowControl w:val="0"/>
        <w:autoSpaceDE w:val="0"/>
        <w:autoSpaceDN w:val="0"/>
        <w:adjustRightInd w:val="0"/>
        <w:spacing w:line="264" w:lineRule="auto"/>
        <w:ind w:firstLine="567"/>
        <w:jc w:val="both"/>
      </w:pPr>
      <w:r w:rsidRPr="00CF563B">
        <w:t>- нарушения сроков оказания услуг;</w:t>
      </w:r>
    </w:p>
    <w:p w14:paraId="2920EF3B" w14:textId="77777777" w:rsidR="00837D55" w:rsidRPr="00CF563B" w:rsidRDefault="00837D55" w:rsidP="00837D55">
      <w:pPr>
        <w:widowControl w:val="0"/>
        <w:autoSpaceDE w:val="0"/>
        <w:autoSpaceDN w:val="0"/>
        <w:adjustRightInd w:val="0"/>
        <w:spacing w:line="264" w:lineRule="auto"/>
        <w:ind w:firstLine="567"/>
        <w:jc w:val="both"/>
      </w:pPr>
      <w:r w:rsidRPr="00CF563B">
        <w:t>- оказания услуг ненадлежащего качества.</w:t>
      </w:r>
    </w:p>
    <w:p w14:paraId="681F74E7" w14:textId="4C318C92" w:rsidR="00A23F8F" w:rsidRPr="0065721F" w:rsidRDefault="00837D55" w:rsidP="00A23F8F">
      <w:pPr>
        <w:pStyle w:val="ConsPlusNormal"/>
        <w:ind w:firstLine="567"/>
        <w:jc w:val="both"/>
      </w:pPr>
      <w:r w:rsidRPr="00CF563B">
        <w:rPr>
          <w:szCs w:val="24"/>
        </w:rPr>
        <w:t>9.</w:t>
      </w:r>
      <w:r w:rsidR="006A2B30">
        <w:rPr>
          <w:szCs w:val="24"/>
        </w:rPr>
        <w:t>6</w:t>
      </w:r>
      <w:r w:rsidRPr="00CF563B">
        <w:rPr>
          <w:szCs w:val="24"/>
        </w:rPr>
        <w:t xml:space="preserve">. </w:t>
      </w:r>
      <w:r w:rsidR="00A23F8F" w:rsidRPr="0065721F">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5AA2D52" w14:textId="3B239B0F" w:rsidR="00837D55" w:rsidRDefault="006A2B30" w:rsidP="00837D55">
      <w:pPr>
        <w:widowControl w:val="0"/>
        <w:autoSpaceDE w:val="0"/>
        <w:autoSpaceDN w:val="0"/>
        <w:adjustRightInd w:val="0"/>
        <w:spacing w:line="264" w:lineRule="auto"/>
        <w:ind w:firstLine="567"/>
        <w:jc w:val="both"/>
      </w:pPr>
      <w:r>
        <w:t>9.7.</w:t>
      </w:r>
      <w:r w:rsidR="006077CA">
        <w:t xml:space="preserve"> </w:t>
      </w:r>
      <w:r w:rsidR="00837D55" w:rsidRPr="00CF563B">
        <w:t>Расторжение Контракта или истечение срока действия Контракта не освобождает Стороны от ответственности за его нарушение, установленной Контрактом.</w:t>
      </w:r>
    </w:p>
    <w:bookmarkEnd w:id="20"/>
    <w:p w14:paraId="60876DD9" w14:textId="77777777" w:rsidR="0027197D" w:rsidRPr="008375FF" w:rsidRDefault="0027197D" w:rsidP="00AE4798">
      <w:pPr>
        <w:ind w:firstLine="709"/>
        <w:jc w:val="center"/>
        <w:rPr>
          <w:b/>
          <w:bCs/>
        </w:rPr>
      </w:pPr>
    </w:p>
    <w:p w14:paraId="468DF5CC" w14:textId="7A6E7E9D" w:rsidR="00AE4798" w:rsidRPr="00C62C30" w:rsidRDefault="00AE4798" w:rsidP="00C62C30">
      <w:pPr>
        <w:pStyle w:val="ConsPlusNormal"/>
        <w:jc w:val="center"/>
        <w:outlineLvl w:val="1"/>
        <w:rPr>
          <w:b/>
        </w:rPr>
      </w:pPr>
      <w:r w:rsidRPr="00C62C30">
        <w:rPr>
          <w:b/>
        </w:rPr>
        <w:t>1</w:t>
      </w:r>
      <w:r w:rsidR="006A2B30">
        <w:rPr>
          <w:b/>
        </w:rPr>
        <w:t>0</w:t>
      </w:r>
      <w:r w:rsidRPr="00C62C30">
        <w:rPr>
          <w:b/>
        </w:rPr>
        <w:t>. Антикоррупционная оговорка</w:t>
      </w:r>
    </w:p>
    <w:p w14:paraId="6B99A7A7" w14:textId="175A43DC" w:rsidR="00AE4798" w:rsidRPr="008375FF" w:rsidRDefault="00AE4798" w:rsidP="00FE2A2A">
      <w:pPr>
        <w:autoSpaceDE w:val="0"/>
        <w:autoSpaceDN w:val="0"/>
        <w:adjustRightInd w:val="0"/>
        <w:ind w:firstLine="567"/>
        <w:jc w:val="both"/>
        <w:rPr>
          <w:bCs/>
        </w:rPr>
      </w:pPr>
      <w:r w:rsidRPr="008375FF">
        <w:t>1</w:t>
      </w:r>
      <w:r w:rsidR="006A2B30">
        <w:t>0</w:t>
      </w:r>
      <w:r w:rsidRPr="008375FF">
        <w:t xml:space="preserve">.1. </w:t>
      </w:r>
      <w:r w:rsidRPr="008375FF">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C19CE5" w14:textId="77777777" w:rsidR="00AE4798" w:rsidRPr="008375FF" w:rsidRDefault="00AE4798" w:rsidP="00FE2A2A">
      <w:pPr>
        <w:autoSpaceDE w:val="0"/>
        <w:autoSpaceDN w:val="0"/>
        <w:adjustRightInd w:val="0"/>
        <w:ind w:firstLine="567"/>
        <w:jc w:val="both"/>
        <w:rPr>
          <w:bCs/>
        </w:rPr>
      </w:pPr>
      <w:r w:rsidRPr="008375FF">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ACADF9" w14:textId="77777777" w:rsidR="00AE4798" w:rsidRPr="008375FF" w:rsidRDefault="00AE4798" w:rsidP="00FE2A2A">
      <w:pPr>
        <w:autoSpaceDE w:val="0"/>
        <w:autoSpaceDN w:val="0"/>
        <w:adjustRightInd w:val="0"/>
        <w:ind w:firstLine="567"/>
        <w:jc w:val="both"/>
        <w:rPr>
          <w:bCs/>
        </w:rPr>
      </w:pPr>
      <w:r w:rsidRPr="008375FF">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9AE673" w14:textId="77777777" w:rsidR="00AE4798" w:rsidRPr="00C15A63" w:rsidRDefault="00AE4798" w:rsidP="00C15A63">
      <w:pPr>
        <w:autoSpaceDE w:val="0"/>
        <w:autoSpaceDN w:val="0"/>
        <w:adjustRightInd w:val="0"/>
        <w:ind w:firstLine="567"/>
        <w:jc w:val="both"/>
        <w:rPr>
          <w:bCs/>
        </w:rPr>
      </w:pPr>
      <w:r w:rsidRPr="008375FF">
        <w:rPr>
          <w:bCs/>
        </w:rPr>
        <w:lastRenderedPageBreak/>
        <w:t>не совершать иных действий, нарушающих антикоррупционное законодательство Российской Федерации.</w:t>
      </w:r>
    </w:p>
    <w:p w14:paraId="65A2F32D" w14:textId="77777777" w:rsidR="006A2B30" w:rsidRDefault="006A2B30" w:rsidP="00970C51">
      <w:pPr>
        <w:pStyle w:val="ConsPlusNormal"/>
        <w:outlineLvl w:val="1"/>
        <w:rPr>
          <w:b/>
        </w:rPr>
      </w:pPr>
    </w:p>
    <w:p w14:paraId="266CC862" w14:textId="3F7AAFB9" w:rsidR="00AE4798" w:rsidRPr="008375FF" w:rsidRDefault="00AE4798" w:rsidP="00AE4798">
      <w:pPr>
        <w:pStyle w:val="ConsPlusNormal"/>
        <w:jc w:val="center"/>
        <w:outlineLvl w:val="1"/>
      </w:pPr>
      <w:r w:rsidRPr="008375FF">
        <w:rPr>
          <w:b/>
        </w:rPr>
        <w:t>1</w:t>
      </w:r>
      <w:r w:rsidR="00970C51">
        <w:rPr>
          <w:b/>
        </w:rPr>
        <w:t>2</w:t>
      </w:r>
      <w:r w:rsidRPr="008375FF">
        <w:rPr>
          <w:b/>
        </w:rPr>
        <w:t>. Перечень приложений</w:t>
      </w:r>
      <w:r w:rsidRPr="008375FF">
        <w:t xml:space="preserve"> </w:t>
      </w:r>
    </w:p>
    <w:p w14:paraId="38CE440A" w14:textId="77777777" w:rsidR="00AE4798" w:rsidRPr="008375FF" w:rsidRDefault="00AE4798" w:rsidP="00FE2A2A">
      <w:pPr>
        <w:pStyle w:val="ConsPlusNormal"/>
        <w:ind w:firstLine="567"/>
        <w:jc w:val="both"/>
      </w:pPr>
      <w:r w:rsidRPr="008375FF">
        <w:t xml:space="preserve">Неотъемлемой частью </w:t>
      </w:r>
      <w:r w:rsidR="0027200E" w:rsidRPr="008375FF">
        <w:t>Контракта</w:t>
      </w:r>
      <w:r w:rsidRPr="008375FF">
        <w:t xml:space="preserve"> является следующее:</w:t>
      </w:r>
    </w:p>
    <w:bookmarkStart w:id="21" w:name="Par308"/>
    <w:bookmarkEnd w:id="21"/>
    <w:p w14:paraId="5C151184" w14:textId="7F77DFFD" w:rsidR="00713B5E" w:rsidRPr="00713B5E" w:rsidRDefault="00713B5E" w:rsidP="00713B5E">
      <w:pPr>
        <w:widowControl w:val="0"/>
        <w:suppressLineNumbers/>
        <w:suppressAutoHyphens/>
        <w:autoSpaceDE w:val="0"/>
        <w:autoSpaceDN w:val="0"/>
        <w:adjustRightInd w:val="0"/>
        <w:ind w:firstLine="567"/>
        <w:jc w:val="both"/>
        <w:rPr>
          <w:bCs/>
        </w:rPr>
      </w:pPr>
      <w:r w:rsidRPr="00713B5E">
        <w:rPr>
          <w:rFonts w:ascii="Arial" w:hAnsi="Arial"/>
          <w:sz w:val="18"/>
          <w:szCs w:val="18"/>
        </w:rPr>
        <w:fldChar w:fldCharType="begin"/>
      </w:r>
      <w:r w:rsidRPr="00713B5E">
        <w:rPr>
          <w:rFonts w:ascii="Arial" w:hAnsi="Arial"/>
          <w:sz w:val="18"/>
          <w:szCs w:val="18"/>
        </w:rPr>
        <w:instrText xml:space="preserve"> HYPERLINK \l "P472" </w:instrText>
      </w:r>
      <w:r w:rsidRPr="00713B5E">
        <w:rPr>
          <w:rFonts w:ascii="Arial" w:hAnsi="Arial"/>
          <w:sz w:val="18"/>
          <w:szCs w:val="18"/>
        </w:rPr>
        <w:fldChar w:fldCharType="separate"/>
      </w:r>
      <w:r w:rsidRPr="00713B5E">
        <w:rPr>
          <w:bCs/>
        </w:rPr>
        <w:t xml:space="preserve">Приложение </w:t>
      </w:r>
      <w:r>
        <w:rPr>
          <w:bCs/>
        </w:rPr>
        <w:t>№</w:t>
      </w:r>
      <w:r w:rsidRPr="00713B5E">
        <w:rPr>
          <w:bCs/>
        </w:rPr>
        <w:t xml:space="preserve"> 1</w:t>
      </w:r>
      <w:r w:rsidRPr="00713B5E">
        <w:rPr>
          <w:bCs/>
        </w:rPr>
        <w:fldChar w:fldCharType="end"/>
      </w:r>
      <w:r w:rsidRPr="00713B5E">
        <w:rPr>
          <w:bCs/>
        </w:rPr>
        <w:t xml:space="preserve"> -</w:t>
      </w:r>
      <w:r w:rsidRPr="00713B5E">
        <w:t xml:space="preserve"> </w:t>
      </w:r>
      <w:r w:rsidRPr="00713B5E">
        <w:rPr>
          <w:bCs/>
        </w:rPr>
        <w:t xml:space="preserve">Расчет </w:t>
      </w:r>
      <w:r w:rsidR="00A143A3">
        <w:rPr>
          <w:bCs/>
        </w:rPr>
        <w:t>цены</w:t>
      </w:r>
      <w:r w:rsidRPr="00713B5E">
        <w:rPr>
          <w:bCs/>
        </w:rPr>
        <w:t xml:space="preserve"> </w:t>
      </w:r>
      <w:r w:rsidR="00F15FA1">
        <w:rPr>
          <w:bCs/>
        </w:rPr>
        <w:t>контракта</w:t>
      </w:r>
      <w:r w:rsidRPr="00713B5E">
        <w:rPr>
          <w:bCs/>
        </w:rPr>
        <w:t>;</w:t>
      </w:r>
    </w:p>
    <w:p w14:paraId="2F4DE5A6" w14:textId="7BFEE827" w:rsidR="00713B5E" w:rsidRPr="00713B5E" w:rsidRDefault="007273D5" w:rsidP="00713B5E">
      <w:pPr>
        <w:widowControl w:val="0"/>
        <w:suppressLineNumbers/>
        <w:suppressAutoHyphens/>
        <w:autoSpaceDE w:val="0"/>
        <w:autoSpaceDN w:val="0"/>
        <w:adjustRightInd w:val="0"/>
        <w:ind w:firstLine="567"/>
        <w:jc w:val="both"/>
        <w:rPr>
          <w:bCs/>
        </w:rPr>
      </w:pPr>
      <w:hyperlink w:anchor="P541" w:history="1">
        <w:r w:rsidR="00713B5E">
          <w:rPr>
            <w:bCs/>
          </w:rPr>
          <w:t>Приложение №</w:t>
        </w:r>
        <w:r w:rsidR="00713B5E" w:rsidRPr="00713B5E">
          <w:rPr>
            <w:bCs/>
          </w:rPr>
          <w:t xml:space="preserve"> 2</w:t>
        </w:r>
      </w:hyperlink>
      <w:r w:rsidR="00713B5E" w:rsidRPr="00713B5E">
        <w:rPr>
          <w:bCs/>
        </w:rPr>
        <w:t xml:space="preserve"> – </w:t>
      </w:r>
      <w:r w:rsidR="006077CA">
        <w:t>Техническое задание</w:t>
      </w:r>
    </w:p>
    <w:p w14:paraId="59A1192E" w14:textId="77777777" w:rsidR="00B4191B" w:rsidRPr="004075EF" w:rsidRDefault="00B4191B" w:rsidP="004075EF">
      <w:pPr>
        <w:pStyle w:val="ConsPlusNormal"/>
        <w:outlineLvl w:val="1"/>
      </w:pPr>
    </w:p>
    <w:p w14:paraId="144FCE9C" w14:textId="5E5015B3" w:rsidR="00465F4E" w:rsidRDefault="00AE4798" w:rsidP="00DE3B49">
      <w:pPr>
        <w:pStyle w:val="ConsPlusNormal"/>
        <w:jc w:val="center"/>
        <w:outlineLvl w:val="1"/>
        <w:rPr>
          <w:b/>
        </w:rPr>
      </w:pPr>
      <w:r w:rsidRPr="008375FF">
        <w:rPr>
          <w:b/>
        </w:rPr>
        <w:t>1</w:t>
      </w:r>
      <w:r w:rsidR="00C441A1">
        <w:rPr>
          <w:b/>
        </w:rPr>
        <w:t>3</w:t>
      </w:r>
      <w:r w:rsidRPr="008375FF">
        <w:rPr>
          <w:b/>
        </w:rPr>
        <w:t>. Адреса. Банков</w:t>
      </w:r>
      <w:r w:rsidR="006E708B">
        <w:rPr>
          <w:b/>
        </w:rPr>
        <w:t>ские реквизиты и подписи Сторон</w:t>
      </w:r>
    </w:p>
    <w:tbl>
      <w:tblPr>
        <w:tblW w:w="10201" w:type="dxa"/>
        <w:jc w:val="center"/>
        <w:tblLayout w:type="fixed"/>
        <w:tblCellMar>
          <w:left w:w="70" w:type="dxa"/>
          <w:right w:w="70" w:type="dxa"/>
        </w:tblCellMar>
        <w:tblLook w:val="0000" w:firstRow="0" w:lastRow="0" w:firstColumn="0" w:lastColumn="0" w:noHBand="0" w:noVBand="0"/>
      </w:tblPr>
      <w:tblGrid>
        <w:gridCol w:w="5240"/>
        <w:gridCol w:w="4961"/>
      </w:tblGrid>
      <w:tr w:rsidR="0075715C" w:rsidRPr="00B573FA" w14:paraId="4C8335AD" w14:textId="77777777" w:rsidTr="00A94645">
        <w:trPr>
          <w:cantSplit/>
          <w:trHeight w:val="1710"/>
          <w:jc w:val="center"/>
        </w:trPr>
        <w:tc>
          <w:tcPr>
            <w:tcW w:w="5240" w:type="dxa"/>
          </w:tcPr>
          <w:p w14:paraId="0AD571DB" w14:textId="77777777" w:rsidR="00C441A1" w:rsidRDefault="00C441A1" w:rsidP="002B3BAB">
            <w:pPr>
              <w:rPr>
                <w:b/>
              </w:rPr>
            </w:pPr>
          </w:p>
          <w:p w14:paraId="60BC72CC" w14:textId="6807B5C7" w:rsidR="0075715C" w:rsidRPr="00A94645" w:rsidRDefault="0075715C" w:rsidP="002B3BAB">
            <w:pPr>
              <w:rPr>
                <w:b/>
              </w:rPr>
            </w:pPr>
            <w:r w:rsidRPr="00A94645">
              <w:rPr>
                <w:b/>
              </w:rPr>
              <w:t>ЗАКАЗЧИК</w:t>
            </w:r>
            <w:r w:rsidR="00B573FA" w:rsidRPr="00A94645">
              <w:rPr>
                <w:b/>
              </w:rPr>
              <w:t>:</w:t>
            </w:r>
          </w:p>
          <w:p w14:paraId="381B9A4C" w14:textId="77777777" w:rsidR="00C441A1" w:rsidRDefault="00C441A1" w:rsidP="00A94645">
            <w:pPr>
              <w:tabs>
                <w:tab w:val="left" w:pos="33"/>
                <w:tab w:val="left" w:pos="1898"/>
              </w:tabs>
              <w:autoSpaceDE w:val="0"/>
              <w:autoSpaceDN w:val="0"/>
              <w:adjustRightInd w:val="0"/>
              <w:ind w:left="33"/>
              <w:rPr>
                <w:b/>
                <w:bCs/>
              </w:rPr>
            </w:pPr>
          </w:p>
          <w:p w14:paraId="70443394" w14:textId="415D6C96" w:rsidR="00A94645" w:rsidRPr="00A94645" w:rsidRDefault="00A94645" w:rsidP="00A94645">
            <w:pPr>
              <w:tabs>
                <w:tab w:val="left" w:pos="33"/>
                <w:tab w:val="left" w:pos="1898"/>
              </w:tabs>
              <w:autoSpaceDE w:val="0"/>
              <w:autoSpaceDN w:val="0"/>
              <w:adjustRightInd w:val="0"/>
              <w:ind w:left="33"/>
              <w:rPr>
                <w:b/>
                <w:bCs/>
              </w:rPr>
            </w:pPr>
            <w:r w:rsidRPr="00A94645">
              <w:rPr>
                <w:b/>
                <w:bCs/>
              </w:rPr>
              <w:t xml:space="preserve">СПб ГБУЗ  </w:t>
            </w:r>
            <w:r w:rsidRPr="00A94645">
              <w:rPr>
                <w:b/>
                <w:bCs/>
              </w:rPr>
              <w:tab/>
            </w:r>
          </w:p>
          <w:p w14:paraId="037BB86B" w14:textId="77777777" w:rsidR="00A94645" w:rsidRPr="00A94645" w:rsidRDefault="00A94645" w:rsidP="00A94645">
            <w:pPr>
              <w:tabs>
                <w:tab w:val="left" w:pos="33"/>
              </w:tabs>
              <w:autoSpaceDE w:val="0"/>
              <w:autoSpaceDN w:val="0"/>
              <w:adjustRightInd w:val="0"/>
              <w:ind w:left="33"/>
              <w:rPr>
                <w:b/>
                <w:bCs/>
              </w:rPr>
            </w:pPr>
            <w:r w:rsidRPr="00A94645">
              <w:rPr>
                <w:b/>
                <w:bCs/>
              </w:rPr>
              <w:t xml:space="preserve">«Стоматологическая поликлиника №30» </w:t>
            </w:r>
          </w:p>
          <w:p w14:paraId="3C5E99E4" w14:textId="77777777" w:rsidR="00A94645" w:rsidRPr="00A94645" w:rsidRDefault="00A94645" w:rsidP="00A94645">
            <w:pPr>
              <w:tabs>
                <w:tab w:val="left" w:pos="33"/>
              </w:tabs>
              <w:autoSpaceDE w:val="0"/>
              <w:autoSpaceDN w:val="0"/>
              <w:adjustRightInd w:val="0"/>
              <w:ind w:left="33"/>
              <w:rPr>
                <w:bCs/>
              </w:rPr>
            </w:pPr>
            <w:r w:rsidRPr="00A94645">
              <w:rPr>
                <w:bCs/>
              </w:rPr>
              <w:t xml:space="preserve">195252, Санкт-Петербург, </w:t>
            </w:r>
          </w:p>
          <w:p w14:paraId="1442A270" w14:textId="77777777" w:rsidR="00A94645" w:rsidRPr="00A94645" w:rsidRDefault="00A94645" w:rsidP="00A94645">
            <w:pPr>
              <w:tabs>
                <w:tab w:val="left" w:pos="33"/>
              </w:tabs>
              <w:autoSpaceDE w:val="0"/>
              <w:autoSpaceDN w:val="0"/>
              <w:adjustRightInd w:val="0"/>
              <w:ind w:left="33"/>
              <w:rPr>
                <w:bCs/>
              </w:rPr>
            </w:pPr>
            <w:r w:rsidRPr="00A94645">
              <w:rPr>
                <w:bCs/>
              </w:rPr>
              <w:t>пр. Науки, д.46, лит. А</w:t>
            </w:r>
          </w:p>
          <w:p w14:paraId="5B5E57A9" w14:textId="77777777" w:rsidR="00A94645" w:rsidRPr="00A94645" w:rsidRDefault="00A94645" w:rsidP="00A94645">
            <w:pPr>
              <w:tabs>
                <w:tab w:val="left" w:pos="33"/>
              </w:tabs>
              <w:autoSpaceDE w:val="0"/>
              <w:autoSpaceDN w:val="0"/>
              <w:adjustRightInd w:val="0"/>
              <w:ind w:left="33"/>
              <w:rPr>
                <w:bCs/>
              </w:rPr>
            </w:pPr>
            <w:r w:rsidRPr="00A94645">
              <w:rPr>
                <w:bCs/>
              </w:rPr>
              <w:t>тел. (812) 409-76-11</w:t>
            </w:r>
          </w:p>
          <w:p w14:paraId="4D55D858" w14:textId="77777777" w:rsidR="00A94645" w:rsidRPr="00A94645" w:rsidRDefault="00A94645" w:rsidP="00A94645">
            <w:pPr>
              <w:tabs>
                <w:tab w:val="left" w:pos="33"/>
              </w:tabs>
              <w:autoSpaceDE w:val="0"/>
              <w:autoSpaceDN w:val="0"/>
              <w:adjustRightInd w:val="0"/>
              <w:ind w:left="33"/>
            </w:pPr>
            <w:r w:rsidRPr="00A94645">
              <w:rPr>
                <w:bCs/>
              </w:rPr>
              <w:t xml:space="preserve">эл. почта: </w:t>
            </w:r>
            <w:hyperlink r:id="rId9" w:history="1">
              <w:r w:rsidRPr="00A94645">
                <w:rPr>
                  <w:color w:val="0000FF"/>
                  <w:u w:val="single"/>
                </w:rPr>
                <w:t>pstom30@zdrav.spb.ru</w:t>
              </w:r>
            </w:hyperlink>
            <w:r w:rsidRPr="00A94645">
              <w:t>;</w:t>
            </w:r>
          </w:p>
          <w:p w14:paraId="71597BA9" w14:textId="77777777" w:rsidR="00A94645" w:rsidRPr="00A94645" w:rsidRDefault="007273D5" w:rsidP="00A94645">
            <w:pPr>
              <w:tabs>
                <w:tab w:val="left" w:pos="33"/>
              </w:tabs>
              <w:autoSpaceDE w:val="0"/>
              <w:autoSpaceDN w:val="0"/>
              <w:adjustRightInd w:val="0"/>
              <w:ind w:left="33"/>
              <w:rPr>
                <w:bCs/>
              </w:rPr>
            </w:pPr>
            <w:hyperlink r:id="rId10" w:history="1">
              <w:r w:rsidR="00A94645" w:rsidRPr="00A94645">
                <w:rPr>
                  <w:color w:val="0000FF"/>
                  <w:u w:val="single"/>
                  <w:lang w:val="en-US"/>
                </w:rPr>
                <w:t>zakupki</w:t>
              </w:r>
              <w:r w:rsidR="00A94645" w:rsidRPr="00A94645">
                <w:rPr>
                  <w:color w:val="0000FF"/>
                  <w:u w:val="single"/>
                </w:rPr>
                <w:t>_</w:t>
              </w:r>
              <w:r w:rsidR="00A94645" w:rsidRPr="00A94645">
                <w:rPr>
                  <w:color w:val="0000FF"/>
                  <w:u w:val="single"/>
                  <w:lang w:val="en-US"/>
                </w:rPr>
                <w:t>pstom</w:t>
              </w:r>
              <w:r w:rsidR="00A94645" w:rsidRPr="00A94645">
                <w:rPr>
                  <w:color w:val="0000FF"/>
                  <w:u w:val="single"/>
                </w:rPr>
                <w:t>30@</w:t>
              </w:r>
              <w:r w:rsidR="00A94645" w:rsidRPr="00A94645">
                <w:rPr>
                  <w:color w:val="0000FF"/>
                  <w:u w:val="single"/>
                  <w:lang w:val="en-US"/>
                </w:rPr>
                <w:t>mail</w:t>
              </w:r>
              <w:r w:rsidR="00A94645" w:rsidRPr="00A94645">
                <w:rPr>
                  <w:color w:val="0000FF"/>
                  <w:u w:val="single"/>
                </w:rPr>
                <w:t>.</w:t>
              </w:r>
              <w:r w:rsidR="00A94645" w:rsidRPr="00A94645">
                <w:rPr>
                  <w:color w:val="0000FF"/>
                  <w:u w:val="single"/>
                  <w:lang w:val="en-US"/>
                </w:rPr>
                <w:t>ru</w:t>
              </w:r>
            </w:hyperlink>
          </w:p>
          <w:p w14:paraId="10E9FE7B" w14:textId="77777777" w:rsidR="00A94645" w:rsidRPr="00A94645" w:rsidRDefault="00A94645" w:rsidP="00A94645">
            <w:pPr>
              <w:tabs>
                <w:tab w:val="left" w:pos="33"/>
              </w:tabs>
              <w:autoSpaceDE w:val="0"/>
              <w:autoSpaceDN w:val="0"/>
              <w:adjustRightInd w:val="0"/>
              <w:ind w:left="33"/>
              <w:rPr>
                <w:bCs/>
              </w:rPr>
            </w:pPr>
            <w:r w:rsidRPr="00A94645">
              <w:rPr>
                <w:bCs/>
              </w:rPr>
              <w:t>ИНН   7804010298 КПП 780401001</w:t>
            </w:r>
          </w:p>
          <w:p w14:paraId="7BD4605D" w14:textId="77777777" w:rsidR="00A94645" w:rsidRPr="00A94645" w:rsidRDefault="00A94645" w:rsidP="00A94645">
            <w:pPr>
              <w:tabs>
                <w:tab w:val="left" w:pos="33"/>
              </w:tabs>
              <w:autoSpaceDE w:val="0"/>
              <w:autoSpaceDN w:val="0"/>
              <w:adjustRightInd w:val="0"/>
              <w:ind w:left="33"/>
              <w:rPr>
                <w:bCs/>
              </w:rPr>
            </w:pPr>
            <w:r w:rsidRPr="00A94645">
              <w:rPr>
                <w:bCs/>
              </w:rPr>
              <w:t>Банк получателя: Северо-Западное ГУ</w:t>
            </w:r>
          </w:p>
          <w:p w14:paraId="1D81CC05" w14:textId="77777777" w:rsidR="00A94645" w:rsidRPr="00A94645" w:rsidRDefault="00A94645" w:rsidP="00A94645">
            <w:pPr>
              <w:tabs>
                <w:tab w:val="left" w:pos="33"/>
              </w:tabs>
              <w:autoSpaceDE w:val="0"/>
              <w:autoSpaceDN w:val="0"/>
              <w:adjustRightInd w:val="0"/>
              <w:ind w:left="33"/>
              <w:rPr>
                <w:bCs/>
              </w:rPr>
            </w:pPr>
            <w:r w:rsidRPr="00A94645">
              <w:rPr>
                <w:bCs/>
              </w:rPr>
              <w:t>Банка России//УФК по г. Санкт-Петербургу,</w:t>
            </w:r>
          </w:p>
          <w:p w14:paraId="177C9597" w14:textId="77777777" w:rsidR="00A94645" w:rsidRPr="00A94645" w:rsidRDefault="00A94645" w:rsidP="00A94645">
            <w:pPr>
              <w:tabs>
                <w:tab w:val="left" w:pos="33"/>
              </w:tabs>
              <w:autoSpaceDE w:val="0"/>
              <w:autoSpaceDN w:val="0"/>
              <w:adjustRightInd w:val="0"/>
              <w:ind w:left="33"/>
              <w:rPr>
                <w:bCs/>
              </w:rPr>
            </w:pPr>
            <w:r w:rsidRPr="00A94645">
              <w:rPr>
                <w:bCs/>
              </w:rPr>
              <w:t>г. Санкт-Петербург</w:t>
            </w:r>
          </w:p>
          <w:p w14:paraId="2183770F" w14:textId="77777777" w:rsidR="00A94645" w:rsidRPr="00A94645" w:rsidRDefault="00A94645" w:rsidP="00A94645">
            <w:pPr>
              <w:tabs>
                <w:tab w:val="left" w:pos="33"/>
              </w:tabs>
              <w:autoSpaceDE w:val="0"/>
              <w:autoSpaceDN w:val="0"/>
              <w:adjustRightInd w:val="0"/>
              <w:ind w:left="33"/>
              <w:rPr>
                <w:bCs/>
              </w:rPr>
            </w:pPr>
            <w:r w:rsidRPr="00A94645">
              <w:rPr>
                <w:bCs/>
              </w:rPr>
              <w:t>БИК 014030106</w:t>
            </w:r>
          </w:p>
          <w:p w14:paraId="4B7B2C93" w14:textId="77777777" w:rsidR="00A94645" w:rsidRPr="00A94645" w:rsidRDefault="00A94645" w:rsidP="00A94645">
            <w:pPr>
              <w:tabs>
                <w:tab w:val="left" w:pos="33"/>
              </w:tabs>
              <w:autoSpaceDE w:val="0"/>
              <w:autoSpaceDN w:val="0"/>
              <w:adjustRightInd w:val="0"/>
              <w:ind w:left="33"/>
              <w:rPr>
                <w:bCs/>
              </w:rPr>
            </w:pPr>
            <w:r w:rsidRPr="00A94645">
              <w:rPr>
                <w:bCs/>
              </w:rPr>
              <w:t>Получатель: Комитет финансов</w:t>
            </w:r>
          </w:p>
          <w:p w14:paraId="4F69F119" w14:textId="77777777" w:rsidR="00A94645" w:rsidRPr="00A94645" w:rsidRDefault="00A94645" w:rsidP="00A94645">
            <w:pPr>
              <w:tabs>
                <w:tab w:val="left" w:pos="33"/>
              </w:tabs>
              <w:autoSpaceDE w:val="0"/>
              <w:autoSpaceDN w:val="0"/>
              <w:adjustRightInd w:val="0"/>
              <w:ind w:left="33"/>
              <w:rPr>
                <w:bCs/>
              </w:rPr>
            </w:pPr>
            <w:r w:rsidRPr="00A94645">
              <w:rPr>
                <w:bCs/>
              </w:rPr>
              <w:t>Санкт-Петербурга (СПб ГБУЗ</w:t>
            </w:r>
          </w:p>
          <w:p w14:paraId="2E5322ED" w14:textId="77777777" w:rsidR="00A94645" w:rsidRPr="00A94645" w:rsidRDefault="00A94645" w:rsidP="00A94645">
            <w:pPr>
              <w:tabs>
                <w:tab w:val="left" w:pos="33"/>
              </w:tabs>
              <w:autoSpaceDE w:val="0"/>
              <w:autoSpaceDN w:val="0"/>
              <w:adjustRightInd w:val="0"/>
              <w:ind w:left="33"/>
              <w:rPr>
                <w:bCs/>
              </w:rPr>
            </w:pPr>
            <w:r w:rsidRPr="00A94645">
              <w:rPr>
                <w:bCs/>
              </w:rPr>
              <w:t>«Стоматологическая поликлиника №30»,</w:t>
            </w:r>
          </w:p>
          <w:p w14:paraId="466FA594" w14:textId="77777777" w:rsidR="00A94645" w:rsidRPr="00A94645" w:rsidRDefault="00A94645" w:rsidP="00A94645">
            <w:pPr>
              <w:tabs>
                <w:tab w:val="left" w:pos="33"/>
              </w:tabs>
              <w:autoSpaceDE w:val="0"/>
              <w:autoSpaceDN w:val="0"/>
              <w:adjustRightInd w:val="0"/>
              <w:ind w:left="33"/>
              <w:rPr>
                <w:bCs/>
              </w:rPr>
            </w:pPr>
            <w:r w:rsidRPr="00A94645">
              <w:rPr>
                <w:bCs/>
              </w:rPr>
              <w:t>Лицевой счет 0511041</w:t>
            </w:r>
          </w:p>
          <w:p w14:paraId="4430038B" w14:textId="77777777" w:rsidR="00A94645" w:rsidRPr="00A94645" w:rsidRDefault="00A94645" w:rsidP="00A94645">
            <w:pPr>
              <w:tabs>
                <w:tab w:val="left" w:pos="33"/>
              </w:tabs>
              <w:autoSpaceDE w:val="0"/>
              <w:autoSpaceDN w:val="0"/>
              <w:adjustRightInd w:val="0"/>
              <w:ind w:left="33"/>
              <w:rPr>
                <w:bCs/>
              </w:rPr>
            </w:pPr>
            <w:r w:rsidRPr="00A94645">
              <w:rPr>
                <w:bCs/>
              </w:rPr>
              <w:t>Счет банка: 40102810945370000005</w:t>
            </w:r>
          </w:p>
          <w:p w14:paraId="0104D11A" w14:textId="77777777" w:rsidR="00A94645" w:rsidRPr="00A94645" w:rsidRDefault="00A94645" w:rsidP="00A94645">
            <w:pPr>
              <w:tabs>
                <w:tab w:val="left" w:pos="33"/>
              </w:tabs>
              <w:autoSpaceDE w:val="0"/>
              <w:autoSpaceDN w:val="0"/>
              <w:adjustRightInd w:val="0"/>
              <w:ind w:left="33"/>
              <w:rPr>
                <w:bCs/>
              </w:rPr>
            </w:pPr>
            <w:r w:rsidRPr="00A94645">
              <w:rPr>
                <w:bCs/>
              </w:rPr>
              <w:t>Казначейский счет: 03224643400000007200</w:t>
            </w:r>
          </w:p>
          <w:p w14:paraId="30D6919C" w14:textId="77777777" w:rsidR="00A94645" w:rsidRPr="00A94645" w:rsidRDefault="00A94645" w:rsidP="00A94645">
            <w:pPr>
              <w:tabs>
                <w:tab w:val="left" w:pos="33"/>
              </w:tabs>
              <w:autoSpaceDE w:val="0"/>
              <w:autoSpaceDN w:val="0"/>
              <w:adjustRightInd w:val="0"/>
              <w:ind w:left="33"/>
              <w:rPr>
                <w:bCs/>
              </w:rPr>
            </w:pPr>
            <w:r w:rsidRPr="00A94645">
              <w:rPr>
                <w:bCs/>
              </w:rPr>
              <w:t xml:space="preserve">ОКТМО 40332000  </w:t>
            </w:r>
          </w:p>
          <w:p w14:paraId="329CEC3C" w14:textId="77777777" w:rsidR="00A94645" w:rsidRPr="00A94645" w:rsidRDefault="00A94645" w:rsidP="00A94645">
            <w:pPr>
              <w:tabs>
                <w:tab w:val="left" w:pos="33"/>
              </w:tabs>
              <w:autoSpaceDE w:val="0"/>
              <w:autoSpaceDN w:val="0"/>
              <w:adjustRightInd w:val="0"/>
              <w:ind w:left="33"/>
              <w:rPr>
                <w:bCs/>
              </w:rPr>
            </w:pPr>
            <w:r w:rsidRPr="00A94645">
              <w:rPr>
                <w:bCs/>
              </w:rPr>
              <w:t xml:space="preserve">ОКАТО 40273565000                              </w:t>
            </w:r>
          </w:p>
          <w:p w14:paraId="491F819E" w14:textId="77777777" w:rsidR="00A94645" w:rsidRPr="00A94645" w:rsidRDefault="00A94645" w:rsidP="00A94645">
            <w:pPr>
              <w:tabs>
                <w:tab w:val="left" w:pos="33"/>
              </w:tabs>
              <w:autoSpaceDE w:val="0"/>
              <w:autoSpaceDN w:val="0"/>
              <w:adjustRightInd w:val="0"/>
              <w:ind w:left="33"/>
              <w:rPr>
                <w:bCs/>
              </w:rPr>
            </w:pPr>
            <w:r w:rsidRPr="00A94645">
              <w:rPr>
                <w:bCs/>
              </w:rPr>
              <w:t>ОГРН 1027802500285</w:t>
            </w:r>
          </w:p>
          <w:p w14:paraId="49296A16" w14:textId="7FE89E9C" w:rsidR="00D32D7C" w:rsidRPr="00D32D7C" w:rsidRDefault="00D32D7C" w:rsidP="00D32D7C">
            <w:pPr>
              <w:pStyle w:val="afff3"/>
              <w:suppressAutoHyphens w:val="0"/>
              <w:autoSpaceDN w:val="0"/>
              <w:ind w:firstLine="0"/>
              <w:jc w:val="left"/>
              <w:rPr>
                <w:rFonts w:cs="Arial"/>
              </w:rPr>
            </w:pPr>
            <w:r w:rsidRPr="00D32D7C">
              <w:rPr>
                <w:rFonts w:cs="Arial"/>
              </w:rPr>
              <w:t>Контактное лицо Заказчика по вопросам оказания услуг</w:t>
            </w:r>
            <w:r w:rsidRPr="00D32D7C">
              <w:rPr>
                <w:rFonts w:cs="Arial"/>
                <w:b/>
                <w:bCs/>
              </w:rPr>
              <w:t xml:space="preserve">: </w:t>
            </w:r>
            <w:r w:rsidRPr="00D32D7C">
              <w:rPr>
                <w:rFonts w:cs="Arial"/>
              </w:rPr>
              <w:t xml:space="preserve">специалист по охране труда </w:t>
            </w:r>
            <w:r>
              <w:rPr>
                <w:rFonts w:cs="Arial"/>
              </w:rPr>
              <w:t>Саталкина Людмила Николаевна</w:t>
            </w:r>
            <w:r w:rsidRPr="00D32D7C">
              <w:rPr>
                <w:rFonts w:cs="Arial"/>
              </w:rPr>
              <w:t xml:space="preserve">, </w:t>
            </w:r>
            <w:r w:rsidR="00C441A1">
              <w:rPr>
                <w:rFonts w:cs="Arial"/>
              </w:rPr>
              <w:t xml:space="preserve">                                  </w:t>
            </w:r>
            <w:r w:rsidRPr="00D32D7C">
              <w:rPr>
                <w:rFonts w:cs="Arial"/>
                <w:bCs/>
                <w:color w:val="000000"/>
              </w:rPr>
              <w:t xml:space="preserve">тел.: (812) </w:t>
            </w:r>
            <w:r>
              <w:rPr>
                <w:rFonts w:cs="Arial"/>
                <w:bCs/>
                <w:color w:val="000000"/>
              </w:rPr>
              <w:t>409-76-3</w:t>
            </w:r>
            <w:r w:rsidR="00C441A1">
              <w:rPr>
                <w:rFonts w:cs="Arial"/>
                <w:bCs/>
                <w:color w:val="000000"/>
              </w:rPr>
              <w:t>1</w:t>
            </w:r>
            <w:r w:rsidRPr="00D32D7C">
              <w:rPr>
                <w:rFonts w:cs="Arial"/>
                <w:bCs/>
                <w:color w:val="000000"/>
              </w:rPr>
              <w:t>,</w:t>
            </w:r>
            <w:r w:rsidRPr="00D32D7C">
              <w:rPr>
                <w:rFonts w:cs="Arial"/>
              </w:rPr>
              <w:t xml:space="preserve"> </w:t>
            </w:r>
            <w:r w:rsidRPr="00D32D7C">
              <w:rPr>
                <w:rFonts w:cs="Arial"/>
                <w:lang w:val="en-US"/>
              </w:rPr>
              <w:t>e</w:t>
            </w:r>
            <w:r w:rsidRPr="00D32D7C">
              <w:rPr>
                <w:rFonts w:cs="Arial"/>
              </w:rPr>
              <w:t>-</w:t>
            </w:r>
            <w:r w:rsidRPr="00D32D7C">
              <w:rPr>
                <w:rFonts w:cs="Arial"/>
                <w:lang w:val="en-US"/>
              </w:rPr>
              <w:t>mail</w:t>
            </w:r>
            <w:r w:rsidRPr="00D32D7C">
              <w:rPr>
                <w:rFonts w:cs="Arial"/>
                <w:bCs/>
              </w:rPr>
              <w:t xml:space="preserve">: </w:t>
            </w:r>
            <w:hyperlink r:id="rId11" w:history="1">
              <w:r w:rsidRPr="00BA243B">
                <w:rPr>
                  <w:rStyle w:val="af2"/>
                  <w:rFonts w:cs="Arial"/>
                  <w:bCs/>
                  <w:lang w:val="en-US"/>
                </w:rPr>
                <w:t>ot</w:t>
              </w:r>
              <w:r w:rsidRPr="00BA243B">
                <w:rPr>
                  <w:rStyle w:val="af2"/>
                  <w:rFonts w:cs="Arial"/>
                  <w:bCs/>
                </w:rPr>
                <w:t>_30</w:t>
              </w:r>
              <w:r w:rsidRPr="00BA243B">
                <w:rPr>
                  <w:rStyle w:val="af2"/>
                  <w:rFonts w:cs="Arial"/>
                  <w:bCs/>
                  <w:lang w:val="en-US"/>
                </w:rPr>
                <w:t>sp</w:t>
              </w:r>
              <w:r w:rsidRPr="00BA243B">
                <w:rPr>
                  <w:rStyle w:val="af2"/>
                  <w:rFonts w:cs="Arial"/>
                  <w:bCs/>
                </w:rPr>
                <w:t>@mail.ru</w:t>
              </w:r>
            </w:hyperlink>
            <w:r w:rsidRPr="00D32D7C">
              <w:rPr>
                <w:rFonts w:cs="Arial"/>
              </w:rPr>
              <w:t>.</w:t>
            </w:r>
          </w:p>
          <w:p w14:paraId="58BC54FD" w14:textId="77777777" w:rsidR="00A94645" w:rsidRPr="00A94645" w:rsidRDefault="00A94645" w:rsidP="00A94645">
            <w:pPr>
              <w:tabs>
                <w:tab w:val="left" w:pos="33"/>
              </w:tabs>
              <w:autoSpaceDE w:val="0"/>
              <w:autoSpaceDN w:val="0"/>
              <w:adjustRightInd w:val="0"/>
              <w:ind w:left="33"/>
              <w:rPr>
                <w:bCs/>
              </w:rPr>
            </w:pPr>
          </w:p>
          <w:p w14:paraId="4C15541D" w14:textId="77777777" w:rsidR="00A94645" w:rsidRPr="00A94645" w:rsidRDefault="00A94645" w:rsidP="00A94645">
            <w:pPr>
              <w:tabs>
                <w:tab w:val="left" w:pos="317"/>
              </w:tabs>
              <w:ind w:left="317"/>
            </w:pPr>
          </w:p>
          <w:p w14:paraId="6948AD15" w14:textId="77777777" w:rsidR="00A94645" w:rsidRPr="00A94645" w:rsidRDefault="00A94645" w:rsidP="00A94645">
            <w:pPr>
              <w:tabs>
                <w:tab w:val="left" w:pos="510"/>
              </w:tabs>
              <w:autoSpaceDE w:val="0"/>
              <w:autoSpaceDN w:val="0"/>
              <w:adjustRightInd w:val="0"/>
            </w:pPr>
            <w:r w:rsidRPr="00A94645">
              <w:t xml:space="preserve">Главный врач                                                               </w:t>
            </w:r>
          </w:p>
          <w:p w14:paraId="2424E296" w14:textId="77777777" w:rsidR="00A94645" w:rsidRPr="00A94645" w:rsidRDefault="00A94645" w:rsidP="00A94645">
            <w:pPr>
              <w:tabs>
                <w:tab w:val="left" w:pos="510"/>
              </w:tabs>
              <w:autoSpaceDE w:val="0"/>
              <w:autoSpaceDN w:val="0"/>
              <w:adjustRightInd w:val="0"/>
            </w:pPr>
            <w:r w:rsidRPr="00A94645">
              <w:t>_________________</w:t>
            </w:r>
            <w:r w:rsidRPr="00A94645">
              <w:rPr>
                <w:color w:val="000000"/>
              </w:rPr>
              <w:t>Э. Е. Хомякова</w:t>
            </w:r>
            <w:r w:rsidRPr="00A94645">
              <w:t xml:space="preserve">  </w:t>
            </w:r>
          </w:p>
          <w:p w14:paraId="4C637C7E" w14:textId="77777777" w:rsidR="0075715C" w:rsidRPr="00A94645" w:rsidRDefault="00B573FA" w:rsidP="002B3BAB">
            <w:pPr>
              <w:jc w:val="both"/>
              <w:rPr>
                <w:b/>
                <w:sz w:val="18"/>
                <w:szCs w:val="18"/>
              </w:rPr>
            </w:pPr>
            <w:r w:rsidRPr="00A94645">
              <w:rPr>
                <w:b/>
                <w:sz w:val="18"/>
                <w:szCs w:val="18"/>
              </w:rPr>
              <w:t xml:space="preserve">(ПОДПИСАНО </w:t>
            </w:r>
            <w:r w:rsidR="00996219" w:rsidRPr="00A94645">
              <w:rPr>
                <w:b/>
                <w:sz w:val="18"/>
                <w:szCs w:val="18"/>
              </w:rPr>
              <w:t>ЭП</w:t>
            </w:r>
            <w:r w:rsidRPr="00A94645">
              <w:rPr>
                <w:b/>
                <w:sz w:val="18"/>
                <w:szCs w:val="18"/>
              </w:rPr>
              <w:t>)</w:t>
            </w:r>
          </w:p>
        </w:tc>
        <w:tc>
          <w:tcPr>
            <w:tcW w:w="4961" w:type="dxa"/>
          </w:tcPr>
          <w:p w14:paraId="22AB65AF" w14:textId="77777777" w:rsidR="00C441A1" w:rsidRDefault="00C441A1" w:rsidP="002B3BAB">
            <w:pPr>
              <w:jc w:val="both"/>
              <w:rPr>
                <w:b/>
                <w:sz w:val="22"/>
                <w:szCs w:val="22"/>
              </w:rPr>
            </w:pPr>
          </w:p>
          <w:p w14:paraId="1FABDD32" w14:textId="397D9AE0" w:rsidR="0075715C" w:rsidRPr="00B573FA" w:rsidRDefault="0075715C" w:rsidP="002B3BAB">
            <w:pPr>
              <w:jc w:val="both"/>
              <w:rPr>
                <w:b/>
                <w:sz w:val="22"/>
                <w:szCs w:val="22"/>
              </w:rPr>
            </w:pPr>
            <w:r w:rsidRPr="00B573FA">
              <w:rPr>
                <w:b/>
                <w:sz w:val="22"/>
                <w:szCs w:val="22"/>
              </w:rPr>
              <w:t>ИСПОЛНИТЕЛЬ</w:t>
            </w:r>
            <w:r w:rsidR="00B573FA">
              <w:rPr>
                <w:b/>
                <w:sz w:val="22"/>
                <w:szCs w:val="22"/>
              </w:rPr>
              <w:t>:</w:t>
            </w:r>
          </w:p>
          <w:p w14:paraId="1F517E77" w14:textId="77777777" w:rsidR="0075715C" w:rsidRPr="00B573FA" w:rsidRDefault="0075715C" w:rsidP="002B3BAB">
            <w:pPr>
              <w:jc w:val="both"/>
              <w:rPr>
                <w:b/>
                <w:sz w:val="22"/>
                <w:szCs w:val="22"/>
              </w:rPr>
            </w:pPr>
          </w:p>
          <w:p w14:paraId="146D50A8" w14:textId="77777777" w:rsidR="0075715C" w:rsidRPr="00B573FA" w:rsidRDefault="0075715C" w:rsidP="002B3BAB">
            <w:pPr>
              <w:jc w:val="both"/>
              <w:rPr>
                <w:b/>
                <w:sz w:val="22"/>
                <w:szCs w:val="22"/>
              </w:rPr>
            </w:pPr>
          </w:p>
          <w:p w14:paraId="40BC0410" w14:textId="77777777" w:rsidR="0075715C" w:rsidRPr="00B573FA" w:rsidRDefault="0075715C" w:rsidP="002B3BAB">
            <w:pPr>
              <w:jc w:val="both"/>
              <w:rPr>
                <w:b/>
                <w:sz w:val="22"/>
                <w:szCs w:val="22"/>
              </w:rPr>
            </w:pPr>
          </w:p>
          <w:p w14:paraId="07F4BB26" w14:textId="77777777" w:rsidR="0075715C" w:rsidRPr="00B573FA" w:rsidRDefault="0075715C" w:rsidP="002B3BAB">
            <w:pPr>
              <w:jc w:val="both"/>
              <w:rPr>
                <w:b/>
                <w:sz w:val="22"/>
                <w:szCs w:val="22"/>
              </w:rPr>
            </w:pPr>
          </w:p>
          <w:p w14:paraId="52BC5268" w14:textId="77777777" w:rsidR="0075715C" w:rsidRPr="00B573FA" w:rsidRDefault="0075715C" w:rsidP="002B3BAB">
            <w:pPr>
              <w:jc w:val="both"/>
              <w:rPr>
                <w:b/>
                <w:sz w:val="22"/>
                <w:szCs w:val="22"/>
              </w:rPr>
            </w:pPr>
          </w:p>
          <w:p w14:paraId="1DB24310" w14:textId="77777777" w:rsidR="0075715C" w:rsidRPr="00B573FA" w:rsidRDefault="0075715C" w:rsidP="002B3BAB">
            <w:pPr>
              <w:jc w:val="both"/>
              <w:rPr>
                <w:b/>
                <w:sz w:val="22"/>
                <w:szCs w:val="22"/>
              </w:rPr>
            </w:pPr>
          </w:p>
          <w:p w14:paraId="5AC38A23" w14:textId="77777777" w:rsidR="0075715C" w:rsidRPr="00B573FA" w:rsidRDefault="0075715C" w:rsidP="002B3BAB">
            <w:pPr>
              <w:jc w:val="both"/>
              <w:rPr>
                <w:b/>
                <w:sz w:val="22"/>
                <w:szCs w:val="22"/>
              </w:rPr>
            </w:pPr>
          </w:p>
          <w:p w14:paraId="1A974BF1" w14:textId="77777777" w:rsidR="0075715C" w:rsidRPr="00B573FA" w:rsidRDefault="0075715C" w:rsidP="002B3BAB">
            <w:pPr>
              <w:jc w:val="both"/>
              <w:rPr>
                <w:b/>
                <w:sz w:val="22"/>
                <w:szCs w:val="22"/>
              </w:rPr>
            </w:pPr>
          </w:p>
          <w:p w14:paraId="39490D41" w14:textId="77777777" w:rsidR="0075715C" w:rsidRPr="00B573FA" w:rsidRDefault="0075715C" w:rsidP="002B3BAB">
            <w:pPr>
              <w:jc w:val="both"/>
              <w:rPr>
                <w:b/>
                <w:sz w:val="22"/>
                <w:szCs w:val="22"/>
              </w:rPr>
            </w:pPr>
          </w:p>
          <w:p w14:paraId="428E5300" w14:textId="77777777" w:rsidR="0075715C" w:rsidRPr="00B573FA" w:rsidRDefault="0075715C" w:rsidP="002B3BAB">
            <w:pPr>
              <w:jc w:val="both"/>
              <w:rPr>
                <w:b/>
                <w:sz w:val="22"/>
                <w:szCs w:val="22"/>
              </w:rPr>
            </w:pPr>
          </w:p>
          <w:p w14:paraId="6912FF6A" w14:textId="77777777" w:rsidR="0075715C" w:rsidRPr="00B573FA" w:rsidRDefault="0075715C" w:rsidP="002B3BAB">
            <w:pPr>
              <w:jc w:val="both"/>
              <w:rPr>
                <w:b/>
                <w:sz w:val="22"/>
                <w:szCs w:val="22"/>
              </w:rPr>
            </w:pPr>
          </w:p>
          <w:p w14:paraId="18DD6C3D" w14:textId="77777777" w:rsidR="0075715C" w:rsidRPr="00B573FA" w:rsidRDefault="0075715C" w:rsidP="002B3BAB">
            <w:pPr>
              <w:jc w:val="both"/>
              <w:rPr>
                <w:b/>
                <w:sz w:val="22"/>
                <w:szCs w:val="22"/>
              </w:rPr>
            </w:pPr>
          </w:p>
          <w:p w14:paraId="018E14C4" w14:textId="77777777" w:rsidR="0075715C" w:rsidRPr="00B573FA" w:rsidRDefault="0075715C" w:rsidP="002B3BAB">
            <w:pPr>
              <w:jc w:val="both"/>
              <w:rPr>
                <w:b/>
                <w:sz w:val="22"/>
                <w:szCs w:val="22"/>
              </w:rPr>
            </w:pPr>
          </w:p>
          <w:p w14:paraId="42BF43F2" w14:textId="77777777" w:rsidR="0075715C" w:rsidRPr="00B573FA" w:rsidRDefault="0075715C" w:rsidP="002B3BAB">
            <w:pPr>
              <w:jc w:val="both"/>
              <w:rPr>
                <w:b/>
                <w:sz w:val="22"/>
                <w:szCs w:val="22"/>
              </w:rPr>
            </w:pPr>
          </w:p>
          <w:p w14:paraId="3E9E8337" w14:textId="77777777" w:rsidR="0075715C" w:rsidRPr="00B573FA" w:rsidRDefault="0075715C" w:rsidP="002B3BAB">
            <w:pPr>
              <w:jc w:val="both"/>
              <w:rPr>
                <w:b/>
                <w:sz w:val="22"/>
                <w:szCs w:val="22"/>
              </w:rPr>
            </w:pPr>
          </w:p>
          <w:p w14:paraId="621CB44A" w14:textId="77777777" w:rsidR="0075715C" w:rsidRPr="00B573FA" w:rsidRDefault="0075715C" w:rsidP="002B3BAB">
            <w:pPr>
              <w:jc w:val="both"/>
              <w:rPr>
                <w:b/>
                <w:sz w:val="22"/>
                <w:szCs w:val="22"/>
              </w:rPr>
            </w:pPr>
          </w:p>
          <w:p w14:paraId="023D5686" w14:textId="77777777" w:rsidR="0075715C" w:rsidRPr="00B573FA" w:rsidRDefault="0075715C" w:rsidP="002B3BAB">
            <w:pPr>
              <w:jc w:val="both"/>
              <w:rPr>
                <w:b/>
                <w:sz w:val="22"/>
                <w:szCs w:val="22"/>
              </w:rPr>
            </w:pPr>
          </w:p>
          <w:p w14:paraId="062D0BC7" w14:textId="77777777" w:rsidR="0075715C" w:rsidRPr="00B573FA" w:rsidRDefault="0075715C" w:rsidP="002B3BAB">
            <w:pPr>
              <w:jc w:val="both"/>
              <w:rPr>
                <w:b/>
                <w:sz w:val="22"/>
                <w:szCs w:val="22"/>
              </w:rPr>
            </w:pPr>
          </w:p>
          <w:p w14:paraId="09299482" w14:textId="77777777" w:rsidR="0075715C" w:rsidRPr="00B573FA" w:rsidRDefault="0075715C" w:rsidP="002B3BAB">
            <w:pPr>
              <w:jc w:val="both"/>
              <w:rPr>
                <w:b/>
                <w:sz w:val="22"/>
                <w:szCs w:val="22"/>
              </w:rPr>
            </w:pPr>
          </w:p>
          <w:p w14:paraId="1B330713" w14:textId="77777777" w:rsidR="0075715C" w:rsidRPr="00B573FA" w:rsidRDefault="0075715C" w:rsidP="002B3BAB">
            <w:pPr>
              <w:jc w:val="both"/>
              <w:rPr>
                <w:b/>
                <w:sz w:val="22"/>
                <w:szCs w:val="22"/>
              </w:rPr>
            </w:pPr>
          </w:p>
          <w:p w14:paraId="0FA335E8" w14:textId="77777777" w:rsidR="0075715C" w:rsidRPr="00B573FA" w:rsidRDefault="0075715C" w:rsidP="002B3BAB">
            <w:pPr>
              <w:jc w:val="both"/>
              <w:rPr>
                <w:b/>
                <w:sz w:val="22"/>
                <w:szCs w:val="22"/>
              </w:rPr>
            </w:pPr>
          </w:p>
          <w:p w14:paraId="0357B53D" w14:textId="77777777" w:rsidR="0075715C" w:rsidRPr="00B573FA" w:rsidRDefault="0075715C" w:rsidP="002B3BAB">
            <w:pPr>
              <w:jc w:val="both"/>
              <w:rPr>
                <w:b/>
                <w:sz w:val="22"/>
                <w:szCs w:val="22"/>
              </w:rPr>
            </w:pPr>
          </w:p>
          <w:p w14:paraId="56D0A23A" w14:textId="77777777" w:rsidR="0075715C" w:rsidRPr="00B573FA" w:rsidRDefault="0075715C" w:rsidP="002B3BAB">
            <w:pPr>
              <w:jc w:val="both"/>
              <w:rPr>
                <w:b/>
                <w:sz w:val="22"/>
                <w:szCs w:val="22"/>
              </w:rPr>
            </w:pPr>
          </w:p>
          <w:p w14:paraId="1CEC6656" w14:textId="77777777" w:rsidR="0075715C" w:rsidRPr="00B573FA" w:rsidRDefault="0075715C" w:rsidP="002B3BAB">
            <w:pPr>
              <w:jc w:val="both"/>
              <w:rPr>
                <w:b/>
                <w:sz w:val="22"/>
                <w:szCs w:val="22"/>
              </w:rPr>
            </w:pPr>
          </w:p>
          <w:p w14:paraId="341EADDC" w14:textId="77777777" w:rsidR="0075715C" w:rsidRPr="00B573FA" w:rsidRDefault="0075715C" w:rsidP="002B3BAB">
            <w:pPr>
              <w:jc w:val="both"/>
              <w:rPr>
                <w:b/>
                <w:sz w:val="22"/>
                <w:szCs w:val="22"/>
              </w:rPr>
            </w:pPr>
          </w:p>
          <w:p w14:paraId="1800A8BE" w14:textId="77777777" w:rsidR="00B573FA" w:rsidRPr="00B573FA" w:rsidRDefault="00B573FA" w:rsidP="002B3BAB">
            <w:pPr>
              <w:jc w:val="both"/>
              <w:rPr>
                <w:b/>
                <w:sz w:val="22"/>
                <w:szCs w:val="22"/>
              </w:rPr>
            </w:pPr>
          </w:p>
          <w:p w14:paraId="24973B2C" w14:textId="77777777" w:rsidR="00C441A1" w:rsidRDefault="00C441A1" w:rsidP="002B3BAB">
            <w:pPr>
              <w:jc w:val="both"/>
              <w:rPr>
                <w:b/>
                <w:sz w:val="22"/>
                <w:szCs w:val="22"/>
              </w:rPr>
            </w:pPr>
          </w:p>
          <w:p w14:paraId="35BA0517" w14:textId="77777777" w:rsidR="00C441A1" w:rsidRDefault="00C441A1" w:rsidP="002B3BAB">
            <w:pPr>
              <w:jc w:val="both"/>
              <w:rPr>
                <w:b/>
                <w:sz w:val="22"/>
                <w:szCs w:val="22"/>
              </w:rPr>
            </w:pPr>
          </w:p>
          <w:p w14:paraId="19F8A4FF" w14:textId="665E2DFB" w:rsidR="00C441A1" w:rsidRDefault="00C441A1" w:rsidP="002B3BAB">
            <w:pPr>
              <w:jc w:val="both"/>
              <w:rPr>
                <w:b/>
                <w:sz w:val="22"/>
                <w:szCs w:val="22"/>
              </w:rPr>
            </w:pPr>
          </w:p>
          <w:p w14:paraId="4616E2D4" w14:textId="7708C763" w:rsidR="00C441A1" w:rsidRDefault="00C441A1" w:rsidP="002B3BAB">
            <w:pPr>
              <w:jc w:val="both"/>
              <w:rPr>
                <w:b/>
                <w:sz w:val="22"/>
                <w:szCs w:val="22"/>
              </w:rPr>
            </w:pPr>
          </w:p>
          <w:p w14:paraId="26D62225" w14:textId="77777777" w:rsidR="00C441A1" w:rsidRDefault="00C441A1" w:rsidP="002B3BAB">
            <w:pPr>
              <w:jc w:val="both"/>
              <w:rPr>
                <w:b/>
                <w:sz w:val="22"/>
                <w:szCs w:val="22"/>
              </w:rPr>
            </w:pPr>
          </w:p>
          <w:p w14:paraId="5D176A84" w14:textId="77777777" w:rsidR="00C441A1" w:rsidRDefault="00C441A1" w:rsidP="002B3BAB">
            <w:pPr>
              <w:jc w:val="both"/>
              <w:rPr>
                <w:b/>
                <w:sz w:val="22"/>
                <w:szCs w:val="22"/>
              </w:rPr>
            </w:pPr>
          </w:p>
          <w:p w14:paraId="417C6BEF" w14:textId="72DE8168" w:rsidR="0075715C" w:rsidRPr="00B573FA" w:rsidRDefault="00B573FA" w:rsidP="002B3BAB">
            <w:pPr>
              <w:jc w:val="both"/>
              <w:rPr>
                <w:b/>
                <w:sz w:val="22"/>
                <w:szCs w:val="22"/>
              </w:rPr>
            </w:pPr>
            <w:r>
              <w:rPr>
                <w:b/>
                <w:sz w:val="22"/>
                <w:szCs w:val="22"/>
              </w:rPr>
              <w:t>______________</w:t>
            </w:r>
            <w:r w:rsidR="0075715C" w:rsidRPr="00B573FA">
              <w:rPr>
                <w:b/>
                <w:sz w:val="22"/>
                <w:szCs w:val="22"/>
              </w:rPr>
              <w:t xml:space="preserve">__ </w:t>
            </w:r>
          </w:p>
          <w:p w14:paraId="5D457415" w14:textId="77777777" w:rsidR="0075715C" w:rsidRPr="00A94645" w:rsidRDefault="00B573FA" w:rsidP="002B3BAB">
            <w:pPr>
              <w:jc w:val="both"/>
              <w:rPr>
                <w:b/>
                <w:sz w:val="18"/>
                <w:szCs w:val="18"/>
              </w:rPr>
            </w:pPr>
            <w:r w:rsidRPr="00A94645">
              <w:rPr>
                <w:b/>
                <w:sz w:val="18"/>
                <w:szCs w:val="18"/>
              </w:rPr>
              <w:t>(ПОДПИСАНО ЭП)</w:t>
            </w:r>
          </w:p>
        </w:tc>
      </w:tr>
    </w:tbl>
    <w:p w14:paraId="60AF04D6" w14:textId="77777777" w:rsidR="0075715C" w:rsidRPr="006E708B" w:rsidRDefault="0075715C" w:rsidP="00933407">
      <w:pPr>
        <w:pStyle w:val="ConsPlusNormal"/>
        <w:outlineLvl w:val="1"/>
        <w:rPr>
          <w:sz w:val="18"/>
          <w:szCs w:val="18"/>
        </w:rPr>
        <w:sectPr w:rsidR="0075715C" w:rsidRPr="006E708B" w:rsidSect="0060316D">
          <w:headerReference w:type="default" r:id="rId12"/>
          <w:pgSz w:w="11906" w:h="16838"/>
          <w:pgMar w:top="851" w:right="709" w:bottom="709" w:left="1276" w:header="709" w:footer="709" w:gutter="0"/>
          <w:pgNumType w:start="1"/>
          <w:cols w:space="708"/>
          <w:titlePg/>
          <w:docGrid w:linePitch="360"/>
        </w:sectPr>
      </w:pPr>
    </w:p>
    <w:p w14:paraId="6D89519D" w14:textId="77777777" w:rsidR="009835B7" w:rsidRDefault="00E61CD4" w:rsidP="008026AC">
      <w:pPr>
        <w:pStyle w:val="ConsPlusNormal"/>
        <w:ind w:left="5954"/>
        <w:jc w:val="right"/>
        <w:outlineLvl w:val="1"/>
        <w:rPr>
          <w:sz w:val="22"/>
          <w:szCs w:val="22"/>
        </w:rPr>
      </w:pPr>
      <w:r w:rsidRPr="002F1064">
        <w:rPr>
          <w:sz w:val="22"/>
          <w:szCs w:val="22"/>
        </w:rPr>
        <w:lastRenderedPageBreak/>
        <w:t>Приложение № 1</w:t>
      </w:r>
    </w:p>
    <w:p w14:paraId="107638BC" w14:textId="159E48CE" w:rsidR="00875BC2" w:rsidRDefault="00E61CD4" w:rsidP="00875BC2">
      <w:pPr>
        <w:pStyle w:val="ConsPlusNormal"/>
        <w:ind w:left="5954"/>
        <w:jc w:val="right"/>
        <w:rPr>
          <w:sz w:val="22"/>
          <w:szCs w:val="22"/>
        </w:rPr>
      </w:pPr>
      <w:r w:rsidRPr="002F1064">
        <w:rPr>
          <w:sz w:val="22"/>
          <w:szCs w:val="22"/>
        </w:rPr>
        <w:t>к Контракту</w:t>
      </w:r>
      <w:r w:rsidR="00875BC2">
        <w:rPr>
          <w:sz w:val="22"/>
          <w:szCs w:val="22"/>
        </w:rPr>
        <w:t xml:space="preserve"> </w:t>
      </w:r>
      <w:r w:rsidR="00875BC2" w:rsidRPr="002F1064">
        <w:rPr>
          <w:sz w:val="22"/>
          <w:szCs w:val="22"/>
        </w:rPr>
        <w:t>№ _</w:t>
      </w:r>
      <w:r w:rsidR="00875BC2">
        <w:rPr>
          <w:sz w:val="22"/>
          <w:szCs w:val="22"/>
        </w:rPr>
        <w:t>_____</w:t>
      </w:r>
      <w:r w:rsidR="00875BC2" w:rsidRPr="002F1064">
        <w:rPr>
          <w:sz w:val="22"/>
          <w:szCs w:val="22"/>
        </w:rPr>
        <w:t>_</w:t>
      </w:r>
    </w:p>
    <w:p w14:paraId="45CACE37" w14:textId="4730CB24" w:rsidR="00933407" w:rsidRPr="002F1064" w:rsidRDefault="00875BC2" w:rsidP="00875BC2">
      <w:pPr>
        <w:pStyle w:val="ConsPlusNormal"/>
        <w:ind w:left="5954"/>
        <w:jc w:val="center"/>
        <w:rPr>
          <w:sz w:val="22"/>
          <w:szCs w:val="22"/>
        </w:rPr>
      </w:pPr>
      <w:r>
        <w:rPr>
          <w:sz w:val="22"/>
          <w:szCs w:val="22"/>
        </w:rPr>
        <w:t xml:space="preserve">                   </w:t>
      </w:r>
      <w:r w:rsidR="00E61CD4" w:rsidRPr="002F1064">
        <w:rPr>
          <w:sz w:val="22"/>
          <w:szCs w:val="22"/>
        </w:rPr>
        <w:t>от «__» _</w:t>
      </w:r>
      <w:r>
        <w:rPr>
          <w:sz w:val="22"/>
          <w:szCs w:val="22"/>
        </w:rPr>
        <w:t>03</w:t>
      </w:r>
      <w:r w:rsidR="00E61CD4" w:rsidRPr="002F1064">
        <w:rPr>
          <w:sz w:val="22"/>
          <w:szCs w:val="22"/>
        </w:rPr>
        <w:t>___ 20</w:t>
      </w:r>
      <w:r w:rsidR="00933407" w:rsidRPr="002F1064">
        <w:rPr>
          <w:sz w:val="22"/>
          <w:szCs w:val="22"/>
        </w:rPr>
        <w:t>2</w:t>
      </w:r>
      <w:r w:rsidR="00A94645">
        <w:rPr>
          <w:sz w:val="22"/>
          <w:szCs w:val="22"/>
        </w:rPr>
        <w:t>6</w:t>
      </w:r>
      <w:r w:rsidR="00E61CD4" w:rsidRPr="002F1064">
        <w:rPr>
          <w:sz w:val="22"/>
          <w:szCs w:val="22"/>
        </w:rPr>
        <w:t xml:space="preserve"> г. </w:t>
      </w:r>
    </w:p>
    <w:p w14:paraId="4D716D5D" w14:textId="77777777" w:rsidR="00480639" w:rsidRDefault="00480639" w:rsidP="00A143A3">
      <w:pPr>
        <w:pStyle w:val="ConsPlusNormal"/>
        <w:ind w:left="5954"/>
        <w:rPr>
          <w:sz w:val="22"/>
          <w:szCs w:val="22"/>
        </w:rPr>
      </w:pPr>
    </w:p>
    <w:p w14:paraId="51E3E485" w14:textId="77777777" w:rsidR="006A2B30" w:rsidRDefault="006A2B30" w:rsidP="006A2B30">
      <w:pPr>
        <w:pStyle w:val="ConsPlusNormal"/>
        <w:ind w:left="1843" w:firstLine="1701"/>
        <w:rPr>
          <w:b/>
          <w:bCs/>
          <w:szCs w:val="24"/>
        </w:rPr>
      </w:pPr>
    </w:p>
    <w:p w14:paraId="7B6D7D69" w14:textId="77777777" w:rsidR="006A2B30" w:rsidRDefault="006A2B30" w:rsidP="006A2B30">
      <w:pPr>
        <w:pStyle w:val="ConsPlusNormal"/>
        <w:ind w:left="1843" w:firstLine="1701"/>
        <w:rPr>
          <w:b/>
          <w:bCs/>
          <w:szCs w:val="24"/>
        </w:rPr>
      </w:pPr>
    </w:p>
    <w:p w14:paraId="3903410B" w14:textId="77777777" w:rsidR="006A2B30" w:rsidRDefault="006A2B30" w:rsidP="006A2B30">
      <w:pPr>
        <w:pStyle w:val="ConsPlusNormal"/>
        <w:ind w:left="1843" w:firstLine="1701"/>
        <w:rPr>
          <w:b/>
          <w:bCs/>
          <w:szCs w:val="24"/>
        </w:rPr>
      </w:pPr>
    </w:p>
    <w:p w14:paraId="5E607801" w14:textId="327120C7" w:rsidR="00AB4BEE" w:rsidRPr="00875BC2" w:rsidRDefault="006A2B30" w:rsidP="006A2B30">
      <w:pPr>
        <w:pStyle w:val="ConsPlusNormal"/>
        <w:ind w:left="1843" w:firstLine="1701"/>
        <w:rPr>
          <w:b/>
          <w:bCs/>
          <w:szCs w:val="24"/>
        </w:rPr>
      </w:pPr>
      <w:r w:rsidRPr="00875BC2">
        <w:rPr>
          <w:b/>
          <w:bCs/>
          <w:szCs w:val="24"/>
        </w:rPr>
        <w:t>Расчет цены контракта</w:t>
      </w:r>
    </w:p>
    <w:p w14:paraId="14C112DC" w14:textId="77777777" w:rsidR="005359FA" w:rsidRDefault="005359FA" w:rsidP="005359FA">
      <w:pPr>
        <w:pStyle w:val="ConsPlusNormal"/>
        <w:ind w:left="5954"/>
        <w:rPr>
          <w:sz w:val="22"/>
          <w:szCs w:val="22"/>
        </w:rPr>
      </w:pPr>
    </w:p>
    <w:tbl>
      <w:tblPr>
        <w:tblW w:w="10206"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567"/>
        <w:gridCol w:w="4678"/>
        <w:gridCol w:w="1276"/>
        <w:gridCol w:w="992"/>
        <w:gridCol w:w="1488"/>
        <w:gridCol w:w="1205"/>
      </w:tblGrid>
      <w:tr w:rsidR="00AB4BEE" w:rsidRPr="006A2B30" w14:paraId="4DC7E7B0" w14:textId="77777777" w:rsidTr="009835B7">
        <w:tc>
          <w:tcPr>
            <w:tcW w:w="567" w:type="dxa"/>
            <w:tcMar>
              <w:left w:w="28" w:type="dxa"/>
              <w:right w:w="28" w:type="dxa"/>
            </w:tcMar>
            <w:vAlign w:val="center"/>
          </w:tcPr>
          <w:p w14:paraId="3B22607B" w14:textId="77777777" w:rsidR="00AB4BEE" w:rsidRPr="006A2B30" w:rsidRDefault="00AB4BEE" w:rsidP="00916396">
            <w:pPr>
              <w:jc w:val="center"/>
              <w:rPr>
                <w:b/>
              </w:rPr>
            </w:pPr>
            <w:r w:rsidRPr="006A2B30">
              <w:rPr>
                <w:b/>
              </w:rPr>
              <w:t>№</w:t>
            </w:r>
          </w:p>
        </w:tc>
        <w:tc>
          <w:tcPr>
            <w:tcW w:w="4678" w:type="dxa"/>
            <w:tcMar>
              <w:left w:w="28" w:type="dxa"/>
              <w:right w:w="28" w:type="dxa"/>
            </w:tcMar>
            <w:vAlign w:val="center"/>
          </w:tcPr>
          <w:p w14:paraId="30DC1199" w14:textId="77777777" w:rsidR="00AB4BEE" w:rsidRPr="006A2B30" w:rsidRDefault="00AB4BEE" w:rsidP="00916396">
            <w:pPr>
              <w:keepNext/>
              <w:autoSpaceDE w:val="0"/>
              <w:autoSpaceDN w:val="0"/>
              <w:adjustRightInd w:val="0"/>
              <w:jc w:val="center"/>
            </w:pPr>
            <w:r w:rsidRPr="006A2B30">
              <w:rPr>
                <w:b/>
                <w:noProof/>
              </w:rPr>
              <w:t>Наименование услуг</w:t>
            </w:r>
          </w:p>
        </w:tc>
        <w:tc>
          <w:tcPr>
            <w:tcW w:w="1276" w:type="dxa"/>
            <w:tcMar>
              <w:left w:w="28" w:type="dxa"/>
              <w:right w:w="28" w:type="dxa"/>
            </w:tcMar>
            <w:vAlign w:val="center"/>
          </w:tcPr>
          <w:p w14:paraId="059BD5EE" w14:textId="77777777" w:rsidR="00AB4BEE" w:rsidRPr="006A2B30" w:rsidRDefault="00AB4BEE" w:rsidP="00916396">
            <w:pPr>
              <w:jc w:val="center"/>
              <w:rPr>
                <w:b/>
                <w:color w:val="000000"/>
              </w:rPr>
            </w:pPr>
            <w:r w:rsidRPr="006A2B30">
              <w:rPr>
                <w:b/>
              </w:rPr>
              <w:t>Ед. изм.</w:t>
            </w:r>
          </w:p>
        </w:tc>
        <w:tc>
          <w:tcPr>
            <w:tcW w:w="992" w:type="dxa"/>
            <w:tcMar>
              <w:left w:w="28" w:type="dxa"/>
              <w:right w:w="28" w:type="dxa"/>
            </w:tcMar>
            <w:vAlign w:val="center"/>
          </w:tcPr>
          <w:p w14:paraId="466AB98B" w14:textId="77777777" w:rsidR="00AB4BEE" w:rsidRPr="006A2B30" w:rsidRDefault="00AB4BEE" w:rsidP="00916396">
            <w:pPr>
              <w:jc w:val="center"/>
              <w:rPr>
                <w:b/>
                <w:color w:val="000000"/>
              </w:rPr>
            </w:pPr>
            <w:r w:rsidRPr="006A2B30">
              <w:rPr>
                <w:b/>
                <w:noProof/>
              </w:rPr>
              <w:t>Кол-во</w:t>
            </w:r>
          </w:p>
        </w:tc>
        <w:tc>
          <w:tcPr>
            <w:tcW w:w="1488" w:type="dxa"/>
            <w:tcMar>
              <w:left w:w="28" w:type="dxa"/>
              <w:right w:w="28" w:type="dxa"/>
            </w:tcMar>
            <w:vAlign w:val="center"/>
          </w:tcPr>
          <w:p w14:paraId="075CD82D" w14:textId="77777777" w:rsidR="00AB4BEE" w:rsidRPr="006A2B30" w:rsidRDefault="00AB4BEE" w:rsidP="00916396">
            <w:pPr>
              <w:jc w:val="center"/>
              <w:rPr>
                <w:b/>
                <w:noProof/>
              </w:rPr>
            </w:pPr>
            <w:r w:rsidRPr="006A2B30">
              <w:rPr>
                <w:b/>
                <w:noProof/>
              </w:rPr>
              <w:t>Цена за единицу с НДС, руб.</w:t>
            </w:r>
          </w:p>
        </w:tc>
        <w:tc>
          <w:tcPr>
            <w:tcW w:w="1205" w:type="dxa"/>
            <w:tcMar>
              <w:left w:w="28" w:type="dxa"/>
              <w:right w:w="28" w:type="dxa"/>
            </w:tcMar>
            <w:vAlign w:val="center"/>
          </w:tcPr>
          <w:p w14:paraId="0FDDDF30" w14:textId="77777777" w:rsidR="00AB4BEE" w:rsidRPr="006A2B30" w:rsidRDefault="00AB4BEE" w:rsidP="00916396">
            <w:pPr>
              <w:jc w:val="center"/>
              <w:rPr>
                <w:b/>
                <w:noProof/>
              </w:rPr>
            </w:pPr>
            <w:r w:rsidRPr="006A2B30">
              <w:rPr>
                <w:b/>
                <w:noProof/>
              </w:rPr>
              <w:t>Общая стоимость  с НДС, руб.</w:t>
            </w:r>
          </w:p>
        </w:tc>
      </w:tr>
      <w:tr w:rsidR="00AB4BEE" w:rsidRPr="006A2B30" w14:paraId="79B862D4" w14:textId="77777777" w:rsidTr="009835B7">
        <w:tc>
          <w:tcPr>
            <w:tcW w:w="567" w:type="dxa"/>
          </w:tcPr>
          <w:p w14:paraId="09102E12" w14:textId="77777777" w:rsidR="00AB4BEE" w:rsidRPr="006A2B30" w:rsidRDefault="00AB4BEE" w:rsidP="00916396">
            <w:pPr>
              <w:jc w:val="center"/>
              <w:rPr>
                <w:color w:val="000000"/>
              </w:rPr>
            </w:pPr>
            <w:r w:rsidRPr="006A2B30">
              <w:t>1</w:t>
            </w:r>
          </w:p>
        </w:tc>
        <w:tc>
          <w:tcPr>
            <w:tcW w:w="4678" w:type="dxa"/>
          </w:tcPr>
          <w:p w14:paraId="4CC427EE" w14:textId="77777777" w:rsidR="00AB4BEE" w:rsidRPr="006A2B30" w:rsidRDefault="00AB4BEE" w:rsidP="00916396">
            <w:r w:rsidRPr="006A2B30">
              <w:t>Проведение специальной оценки условий труда (СОУТ)</w:t>
            </w:r>
          </w:p>
        </w:tc>
        <w:tc>
          <w:tcPr>
            <w:tcW w:w="1276" w:type="dxa"/>
          </w:tcPr>
          <w:p w14:paraId="1C3CA291" w14:textId="77777777" w:rsidR="00AB4BEE" w:rsidRPr="006A2B30" w:rsidRDefault="00AB4BEE" w:rsidP="00916396">
            <w:pPr>
              <w:jc w:val="center"/>
              <w:rPr>
                <w:bCs/>
              </w:rPr>
            </w:pPr>
            <w:r w:rsidRPr="006A2B30">
              <w:rPr>
                <w:color w:val="000000"/>
              </w:rPr>
              <w:t>раб. мест</w:t>
            </w:r>
          </w:p>
        </w:tc>
        <w:tc>
          <w:tcPr>
            <w:tcW w:w="992" w:type="dxa"/>
          </w:tcPr>
          <w:p w14:paraId="5D3544A1" w14:textId="66ED14D1" w:rsidR="00AB4BEE" w:rsidRPr="006A2B30" w:rsidRDefault="009835B7" w:rsidP="00916396">
            <w:pPr>
              <w:jc w:val="center"/>
              <w:rPr>
                <w:bCs/>
              </w:rPr>
            </w:pPr>
            <w:r>
              <w:t>12</w:t>
            </w:r>
          </w:p>
        </w:tc>
        <w:tc>
          <w:tcPr>
            <w:tcW w:w="1488" w:type="dxa"/>
          </w:tcPr>
          <w:p w14:paraId="5F96B7EB" w14:textId="77777777" w:rsidR="00AB4BEE" w:rsidRPr="006A2B30" w:rsidRDefault="00AB4BEE" w:rsidP="00916396">
            <w:pPr>
              <w:jc w:val="both"/>
            </w:pPr>
          </w:p>
        </w:tc>
        <w:tc>
          <w:tcPr>
            <w:tcW w:w="1205" w:type="dxa"/>
          </w:tcPr>
          <w:p w14:paraId="341A8DA3" w14:textId="77777777" w:rsidR="00AB4BEE" w:rsidRPr="006A2B30" w:rsidRDefault="00AB4BEE" w:rsidP="00916396">
            <w:pPr>
              <w:jc w:val="both"/>
            </w:pPr>
          </w:p>
        </w:tc>
      </w:tr>
      <w:tr w:rsidR="00AB4BEE" w:rsidRPr="006A2B30" w14:paraId="3753F0B1" w14:textId="77777777" w:rsidTr="009835B7">
        <w:tc>
          <w:tcPr>
            <w:tcW w:w="567" w:type="dxa"/>
          </w:tcPr>
          <w:p w14:paraId="31B45D32" w14:textId="77777777" w:rsidR="00AB4BEE" w:rsidRPr="006A2B30" w:rsidRDefault="00AB4BEE" w:rsidP="00916396">
            <w:pPr>
              <w:jc w:val="center"/>
              <w:rPr>
                <w:color w:val="000000"/>
              </w:rPr>
            </w:pPr>
            <w:r w:rsidRPr="006A2B30">
              <w:t>2</w:t>
            </w:r>
          </w:p>
        </w:tc>
        <w:tc>
          <w:tcPr>
            <w:tcW w:w="4678" w:type="dxa"/>
          </w:tcPr>
          <w:p w14:paraId="2F3A1100" w14:textId="77777777" w:rsidR="00AB4BEE" w:rsidRDefault="00AB4BEE" w:rsidP="00916396">
            <w:r w:rsidRPr="006A2B30">
              <w:t>Оценка профессиональных рисков (ОПР)</w:t>
            </w:r>
          </w:p>
          <w:p w14:paraId="6F681C81" w14:textId="480CD451" w:rsidR="009835B7" w:rsidRPr="006A2B30" w:rsidRDefault="009835B7" w:rsidP="00916396"/>
        </w:tc>
        <w:tc>
          <w:tcPr>
            <w:tcW w:w="1276" w:type="dxa"/>
          </w:tcPr>
          <w:p w14:paraId="081A7CCC" w14:textId="77777777" w:rsidR="00AB4BEE" w:rsidRPr="006A2B30" w:rsidRDefault="00AB4BEE" w:rsidP="00916396">
            <w:pPr>
              <w:jc w:val="center"/>
            </w:pPr>
            <w:r w:rsidRPr="006A2B30">
              <w:rPr>
                <w:color w:val="000000"/>
              </w:rPr>
              <w:t>раб. мест</w:t>
            </w:r>
          </w:p>
        </w:tc>
        <w:tc>
          <w:tcPr>
            <w:tcW w:w="992" w:type="dxa"/>
          </w:tcPr>
          <w:p w14:paraId="7B32625E" w14:textId="01F66BF0" w:rsidR="00AB4BEE" w:rsidRPr="006A2B30" w:rsidRDefault="009835B7" w:rsidP="00916396">
            <w:pPr>
              <w:jc w:val="center"/>
            </w:pPr>
            <w:r>
              <w:t>9</w:t>
            </w:r>
          </w:p>
        </w:tc>
        <w:tc>
          <w:tcPr>
            <w:tcW w:w="1488" w:type="dxa"/>
          </w:tcPr>
          <w:p w14:paraId="56F49C32" w14:textId="77777777" w:rsidR="00AB4BEE" w:rsidRPr="006A2B30" w:rsidRDefault="00AB4BEE" w:rsidP="00916396">
            <w:pPr>
              <w:jc w:val="both"/>
            </w:pPr>
          </w:p>
        </w:tc>
        <w:tc>
          <w:tcPr>
            <w:tcW w:w="1205" w:type="dxa"/>
          </w:tcPr>
          <w:p w14:paraId="0119014F" w14:textId="77777777" w:rsidR="00AB4BEE" w:rsidRPr="006A2B30" w:rsidRDefault="00AB4BEE" w:rsidP="00916396">
            <w:pPr>
              <w:jc w:val="both"/>
            </w:pPr>
          </w:p>
        </w:tc>
      </w:tr>
    </w:tbl>
    <w:p w14:paraId="38E17785" w14:textId="77777777" w:rsidR="00AB4BEE" w:rsidRPr="006A2B30" w:rsidRDefault="00AB4BEE" w:rsidP="00A143A3">
      <w:pPr>
        <w:pStyle w:val="ConsPlusNormal"/>
        <w:ind w:left="5954"/>
        <w:rPr>
          <w:szCs w:val="24"/>
        </w:rPr>
      </w:pPr>
    </w:p>
    <w:p w14:paraId="4C854290" w14:textId="77777777" w:rsidR="00480639" w:rsidRDefault="00480639" w:rsidP="00A143A3">
      <w:pPr>
        <w:pStyle w:val="ConsPlusNormal"/>
        <w:rPr>
          <w:sz w:val="22"/>
          <w:szCs w:val="22"/>
        </w:rPr>
      </w:pPr>
    </w:p>
    <w:tbl>
      <w:tblPr>
        <w:tblW w:w="10207" w:type="dxa"/>
        <w:tblInd w:w="-80" w:type="dxa"/>
        <w:tblLayout w:type="fixed"/>
        <w:tblCellMar>
          <w:top w:w="102" w:type="dxa"/>
          <w:left w:w="62" w:type="dxa"/>
          <w:bottom w:w="102" w:type="dxa"/>
          <w:right w:w="62" w:type="dxa"/>
        </w:tblCellMar>
        <w:tblLook w:val="0000" w:firstRow="0" w:lastRow="0" w:firstColumn="0" w:lastColumn="0" w:noHBand="0" w:noVBand="0"/>
      </w:tblPr>
      <w:tblGrid>
        <w:gridCol w:w="5812"/>
        <w:gridCol w:w="4395"/>
      </w:tblGrid>
      <w:tr w:rsidR="009835B7" w:rsidRPr="00EA44D6" w14:paraId="2B50E7FD" w14:textId="77777777" w:rsidTr="00677DB2">
        <w:trPr>
          <w:trHeight w:val="2009"/>
        </w:trPr>
        <w:tc>
          <w:tcPr>
            <w:tcW w:w="5812" w:type="dxa"/>
          </w:tcPr>
          <w:p w14:paraId="02DEF75C" w14:textId="77777777" w:rsidR="009835B7" w:rsidRPr="00EA44D6" w:rsidRDefault="009835B7" w:rsidP="00916396">
            <w:pPr>
              <w:suppressAutoHyphens/>
              <w:rPr>
                <w:b/>
              </w:rPr>
            </w:pPr>
            <w:r w:rsidRPr="00EA44D6">
              <w:rPr>
                <w:b/>
              </w:rPr>
              <w:t>ЗАКАЗЧИК:</w:t>
            </w:r>
          </w:p>
          <w:p w14:paraId="3EC43ECB" w14:textId="77777777" w:rsidR="009835B7" w:rsidRDefault="009835B7" w:rsidP="00916396">
            <w:pPr>
              <w:rPr>
                <w:bCs/>
              </w:rPr>
            </w:pPr>
          </w:p>
          <w:p w14:paraId="09A9B856" w14:textId="77777777" w:rsidR="009835B7" w:rsidRPr="009B3EB2" w:rsidRDefault="009835B7" w:rsidP="00916396">
            <w:pPr>
              <w:rPr>
                <w:b/>
                <w:bCs/>
              </w:rPr>
            </w:pPr>
            <w:r w:rsidRPr="009B3EB2">
              <w:rPr>
                <w:bCs/>
              </w:rPr>
              <w:t>С</w:t>
            </w:r>
            <w:r w:rsidRPr="009B3EB2">
              <w:rPr>
                <w:b/>
                <w:bCs/>
              </w:rPr>
              <w:t xml:space="preserve">Пб ГБУЗ  </w:t>
            </w:r>
          </w:p>
          <w:p w14:paraId="4F116367" w14:textId="77777777" w:rsidR="009835B7" w:rsidRPr="009B3EB2" w:rsidRDefault="009835B7" w:rsidP="00916396">
            <w:pPr>
              <w:snapToGrid w:val="0"/>
            </w:pPr>
            <w:r w:rsidRPr="009B3EB2">
              <w:rPr>
                <w:b/>
                <w:bCs/>
              </w:rPr>
              <w:t>«Стоматологическая поликлиника №30»</w:t>
            </w:r>
          </w:p>
          <w:p w14:paraId="691F4E0B" w14:textId="77777777" w:rsidR="009835B7" w:rsidRPr="009B3EB2" w:rsidRDefault="009835B7" w:rsidP="00916396">
            <w:pPr>
              <w:snapToGrid w:val="0"/>
            </w:pPr>
          </w:p>
          <w:p w14:paraId="7101DDDA" w14:textId="77777777" w:rsidR="009835B7" w:rsidRDefault="009835B7" w:rsidP="00916396">
            <w:pPr>
              <w:suppressAutoHyphens/>
            </w:pPr>
            <w:r w:rsidRPr="009B3EB2">
              <w:t xml:space="preserve">Главный врач </w:t>
            </w:r>
          </w:p>
          <w:p w14:paraId="6FA8D693" w14:textId="77777777" w:rsidR="009835B7" w:rsidRDefault="009835B7" w:rsidP="00916396">
            <w:pPr>
              <w:suppressAutoHyphens/>
            </w:pPr>
            <w:r w:rsidRPr="009B3EB2">
              <w:t>________________Э. Е. Хомякова</w:t>
            </w:r>
          </w:p>
          <w:p w14:paraId="3B3CB246" w14:textId="77777777" w:rsidR="009835B7" w:rsidRPr="00EA44D6" w:rsidRDefault="009835B7" w:rsidP="00916396">
            <w:pPr>
              <w:suppressAutoHyphens/>
              <w:rPr>
                <w:rFonts w:eastAsia="Calibri"/>
                <w:bCs/>
              </w:rPr>
            </w:pPr>
          </w:p>
        </w:tc>
        <w:tc>
          <w:tcPr>
            <w:tcW w:w="4395" w:type="dxa"/>
          </w:tcPr>
          <w:p w14:paraId="228FFE6C" w14:textId="77777777" w:rsidR="009835B7" w:rsidRPr="00EA44D6" w:rsidRDefault="009835B7" w:rsidP="00916396">
            <w:pPr>
              <w:suppressAutoHyphens/>
              <w:rPr>
                <w:b/>
              </w:rPr>
            </w:pPr>
            <w:r w:rsidRPr="00EA44D6">
              <w:rPr>
                <w:b/>
              </w:rPr>
              <w:t>ИСПОЛНИТЕЛЬ:</w:t>
            </w:r>
          </w:p>
          <w:p w14:paraId="09204AA8" w14:textId="77777777" w:rsidR="009835B7" w:rsidRDefault="009835B7" w:rsidP="00916396">
            <w:pPr>
              <w:pStyle w:val="15"/>
              <w:spacing w:after="120"/>
              <w:rPr>
                <w:b/>
                <w:sz w:val="24"/>
                <w:szCs w:val="24"/>
              </w:rPr>
            </w:pPr>
          </w:p>
          <w:p w14:paraId="4E86423E" w14:textId="77777777" w:rsidR="009835B7" w:rsidRDefault="009835B7" w:rsidP="00916396">
            <w:pPr>
              <w:pStyle w:val="afffff"/>
            </w:pPr>
          </w:p>
          <w:p w14:paraId="24A52DB0" w14:textId="384A4E6C" w:rsidR="009835B7" w:rsidRDefault="009835B7" w:rsidP="00916396">
            <w:pPr>
              <w:pStyle w:val="afffff"/>
            </w:pPr>
          </w:p>
          <w:p w14:paraId="02CE19DD" w14:textId="77777777" w:rsidR="009835B7" w:rsidRDefault="009835B7" w:rsidP="009835B7">
            <w:pPr>
              <w:pStyle w:val="afffff"/>
            </w:pPr>
          </w:p>
          <w:p w14:paraId="6CAFB21D" w14:textId="5F59595F" w:rsidR="009835B7" w:rsidRPr="00EA44D6" w:rsidRDefault="009835B7" w:rsidP="009835B7">
            <w:pPr>
              <w:pStyle w:val="afffff"/>
            </w:pPr>
            <w:r>
              <w:t>______________________</w:t>
            </w:r>
          </w:p>
        </w:tc>
      </w:tr>
    </w:tbl>
    <w:p w14:paraId="2F5773C4" w14:textId="77777777" w:rsidR="00480639" w:rsidRDefault="00480639" w:rsidP="006A2B30">
      <w:pPr>
        <w:pStyle w:val="ConsPlusNormal"/>
        <w:ind w:left="1843" w:hanging="1559"/>
        <w:jc w:val="center"/>
        <w:rPr>
          <w:sz w:val="22"/>
          <w:szCs w:val="22"/>
        </w:rPr>
      </w:pPr>
    </w:p>
    <w:p w14:paraId="186994A3" w14:textId="77777777" w:rsidR="00194704" w:rsidRPr="00084E81" w:rsidRDefault="00194704" w:rsidP="003D2E7B">
      <w:pPr>
        <w:pStyle w:val="ConsPlusNormal"/>
        <w:jc w:val="both"/>
        <w:outlineLvl w:val="1"/>
        <w:sectPr w:rsidR="00194704" w:rsidRPr="00084E81" w:rsidSect="00875BC2">
          <w:headerReference w:type="default" r:id="rId13"/>
          <w:footerReference w:type="even" r:id="rId14"/>
          <w:footerReference w:type="default" r:id="rId15"/>
          <w:headerReference w:type="first" r:id="rId16"/>
          <w:footerReference w:type="first" r:id="rId17"/>
          <w:footnotePr>
            <w:numStart w:val="209"/>
          </w:footnotePr>
          <w:pgSz w:w="11907" w:h="16840" w:code="9"/>
          <w:pgMar w:top="510" w:right="850" w:bottom="510" w:left="1418" w:header="720" w:footer="720" w:gutter="0"/>
          <w:pgNumType w:start="35"/>
          <w:cols w:space="720"/>
          <w:titlePg/>
          <w:docGrid w:linePitch="326"/>
        </w:sectPr>
      </w:pPr>
    </w:p>
    <w:p w14:paraId="6F80CDE6" w14:textId="77777777" w:rsidR="00875BC2" w:rsidRDefault="00AE4798" w:rsidP="002D294D">
      <w:pPr>
        <w:pStyle w:val="ConsPlusNormal"/>
        <w:ind w:left="5954"/>
        <w:jc w:val="right"/>
        <w:outlineLvl w:val="1"/>
      </w:pPr>
      <w:r w:rsidRPr="00084E81">
        <w:lastRenderedPageBreak/>
        <w:t xml:space="preserve">Приложение № </w:t>
      </w:r>
      <w:r w:rsidR="009026EC">
        <w:t>2</w:t>
      </w:r>
    </w:p>
    <w:p w14:paraId="1CD9DC3E" w14:textId="1D627966" w:rsidR="00875BC2" w:rsidRPr="00084E81" w:rsidRDefault="002D294D" w:rsidP="00875BC2">
      <w:pPr>
        <w:pStyle w:val="ConsPlusNormal"/>
        <w:ind w:left="5954"/>
        <w:jc w:val="center"/>
      </w:pPr>
      <w:r>
        <w:t xml:space="preserve"> </w:t>
      </w:r>
      <w:r w:rsidR="00875BC2">
        <w:t xml:space="preserve">                        </w:t>
      </w:r>
      <w:r w:rsidR="00AE4798" w:rsidRPr="00084E81">
        <w:t>к Контракту</w:t>
      </w:r>
      <w:r w:rsidR="00875BC2">
        <w:t xml:space="preserve"> </w:t>
      </w:r>
      <w:r w:rsidR="00875BC2" w:rsidRPr="00084E81">
        <w:t>№ _</w:t>
      </w:r>
      <w:r w:rsidR="00875BC2">
        <w:t>______</w:t>
      </w:r>
    </w:p>
    <w:p w14:paraId="05113A84" w14:textId="2AA145D4" w:rsidR="009026EC" w:rsidRDefault="00AE4798" w:rsidP="002D294D">
      <w:pPr>
        <w:pStyle w:val="ConsPlusNormal"/>
        <w:ind w:left="5954"/>
        <w:jc w:val="right"/>
      </w:pPr>
      <w:r w:rsidRPr="00084E81">
        <w:t>от «__» __</w:t>
      </w:r>
      <w:r w:rsidR="00875BC2">
        <w:t>03</w:t>
      </w:r>
      <w:r w:rsidRPr="00084E81">
        <w:t>__ 20</w:t>
      </w:r>
      <w:r w:rsidR="00BA026A">
        <w:t>26</w:t>
      </w:r>
      <w:r w:rsidRPr="00084E81">
        <w:t xml:space="preserve"> г. </w:t>
      </w:r>
    </w:p>
    <w:p w14:paraId="19909B8C" w14:textId="466721FD" w:rsidR="00AB4BEE" w:rsidRDefault="00AB4BEE" w:rsidP="00AB4BEE">
      <w:pPr>
        <w:pStyle w:val="af0"/>
        <w:ind w:firstLine="567"/>
        <w:jc w:val="center"/>
        <w:rPr>
          <w:rFonts w:ascii="Times New Roman" w:hAnsi="Times New Roman"/>
          <w:b/>
          <w:bCs/>
          <w:sz w:val="24"/>
          <w:szCs w:val="24"/>
        </w:rPr>
      </w:pPr>
    </w:p>
    <w:p w14:paraId="7D8FC7CA" w14:textId="0FF08B45" w:rsidR="003B6F9C" w:rsidRDefault="003B6F9C" w:rsidP="00AB4BEE">
      <w:pPr>
        <w:pStyle w:val="af0"/>
        <w:ind w:firstLine="567"/>
        <w:jc w:val="center"/>
        <w:rPr>
          <w:rFonts w:ascii="Times New Roman" w:hAnsi="Times New Roman"/>
          <w:b/>
          <w:bCs/>
          <w:sz w:val="24"/>
          <w:szCs w:val="24"/>
        </w:rPr>
      </w:pPr>
    </w:p>
    <w:p w14:paraId="1A1B8559" w14:textId="401F0B12" w:rsidR="003B6F9C" w:rsidRDefault="003B6F9C" w:rsidP="00AB4BEE">
      <w:pPr>
        <w:pStyle w:val="af0"/>
        <w:ind w:firstLine="567"/>
        <w:jc w:val="center"/>
        <w:rPr>
          <w:rFonts w:ascii="Times New Roman" w:hAnsi="Times New Roman"/>
          <w:b/>
          <w:bCs/>
          <w:sz w:val="24"/>
          <w:szCs w:val="24"/>
        </w:rPr>
      </w:pPr>
      <w:r>
        <w:rPr>
          <w:rFonts w:ascii="Times New Roman" w:hAnsi="Times New Roman"/>
          <w:b/>
          <w:bCs/>
          <w:sz w:val="24"/>
          <w:szCs w:val="24"/>
        </w:rPr>
        <w:t>ТЕХНИЧЕСКОЕ ЗАДАНИЕ</w:t>
      </w:r>
    </w:p>
    <w:p w14:paraId="1D5E49AA" w14:textId="6D3C025A" w:rsidR="00DE221D" w:rsidRDefault="00DE221D" w:rsidP="00AB4BEE">
      <w:pPr>
        <w:pStyle w:val="af0"/>
        <w:ind w:firstLine="567"/>
        <w:jc w:val="center"/>
        <w:rPr>
          <w:rFonts w:ascii="Times New Roman" w:hAnsi="Times New Roman"/>
          <w:b/>
          <w:bCs/>
          <w:sz w:val="24"/>
          <w:szCs w:val="24"/>
        </w:rPr>
      </w:pPr>
    </w:p>
    <w:p w14:paraId="037E6E7F" w14:textId="18325223" w:rsidR="00382FCC" w:rsidRDefault="00D32D7C" w:rsidP="00D32D7C">
      <w:pPr>
        <w:jc w:val="both"/>
        <w:rPr>
          <w:b/>
          <w:color w:val="000000"/>
        </w:rPr>
      </w:pPr>
      <w:r>
        <w:rPr>
          <w:b/>
          <w:color w:val="000000"/>
        </w:rPr>
        <w:t xml:space="preserve">      </w:t>
      </w:r>
      <w:r w:rsidR="00382FCC">
        <w:rPr>
          <w:b/>
          <w:color w:val="000000"/>
        </w:rPr>
        <w:t>1. Общие положения.</w:t>
      </w:r>
    </w:p>
    <w:p w14:paraId="14D0F8F1" w14:textId="034283A0" w:rsidR="00382FCC" w:rsidRPr="00A425AB" w:rsidRDefault="00D32D7C" w:rsidP="00A425AB">
      <w:r>
        <w:rPr>
          <w:color w:val="000000"/>
        </w:rPr>
        <w:t xml:space="preserve">      </w:t>
      </w:r>
      <w:r w:rsidR="00382FCC">
        <w:rPr>
          <w:color w:val="000000"/>
        </w:rPr>
        <w:t>1</w:t>
      </w:r>
      <w:r w:rsidR="00382FCC" w:rsidRPr="00C441A1">
        <w:rPr>
          <w:color w:val="000000"/>
        </w:rPr>
        <w:t xml:space="preserve">.1. Наименование объекта закупки: Оказание услуг по проведению специальной оценки условий труда и оценке профессиональных рисков </w:t>
      </w:r>
      <w:r w:rsidR="00382FCC" w:rsidRPr="00C441A1">
        <w:t xml:space="preserve">в СПб ГБУЗ «Стоматологическая </w:t>
      </w:r>
      <w:r w:rsidR="00382FCC" w:rsidRPr="00A425AB">
        <w:t>поликлиника №30»</w:t>
      </w:r>
      <w:r w:rsidRPr="00A425AB">
        <w:t>.</w:t>
      </w:r>
    </w:p>
    <w:p w14:paraId="4176B98D" w14:textId="77777777" w:rsidR="00A425AB" w:rsidRPr="00D37B76" w:rsidRDefault="00382FCC" w:rsidP="00A425AB">
      <w:r w:rsidRPr="00A425AB">
        <w:t xml:space="preserve"> </w:t>
      </w:r>
      <w:r w:rsidR="00D32D7C" w:rsidRPr="00A425AB">
        <w:t xml:space="preserve">     </w:t>
      </w:r>
      <w:r w:rsidRPr="00A425AB">
        <w:t xml:space="preserve">1.2. </w:t>
      </w:r>
      <w:r w:rsidR="00A425AB" w:rsidRPr="00A425AB">
        <w:t>Код (коды) по Общероссийскому классификатору продукции по видам экономической деятельности</w:t>
      </w:r>
      <w:r w:rsidR="00A425AB" w:rsidRPr="00D37B76">
        <w:t xml:space="preserve"> (ОКПД 2) ОК 034-2014 с указанием вида (-ов) продукции, соответствующий (-ие) предмету договора: 71.20.19.130 «Услуги по оценке условий труда».</w:t>
      </w:r>
    </w:p>
    <w:p w14:paraId="7F36677A" w14:textId="7F528483" w:rsidR="00F1236B" w:rsidRDefault="00A425AB" w:rsidP="00D32D7C">
      <w:pPr>
        <w:jc w:val="both"/>
        <w:rPr>
          <w:color w:val="000000"/>
        </w:rPr>
      </w:pPr>
      <w:r>
        <w:rPr>
          <w:color w:val="000000"/>
        </w:rPr>
        <w:t xml:space="preserve">      1.3. </w:t>
      </w:r>
      <w:r w:rsidR="00F1236B">
        <w:rPr>
          <w:color w:val="000000"/>
        </w:rPr>
        <w:t>Характеристика оказываемых услуг:</w:t>
      </w:r>
    </w:p>
    <w:tbl>
      <w:tblPr>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1"/>
        <w:gridCol w:w="6520"/>
        <w:gridCol w:w="1276"/>
        <w:gridCol w:w="1134"/>
      </w:tblGrid>
      <w:tr w:rsidR="00F1236B" w:rsidRPr="006A2B30" w14:paraId="36B76760" w14:textId="77777777" w:rsidTr="00F1236B">
        <w:tc>
          <w:tcPr>
            <w:tcW w:w="851" w:type="dxa"/>
            <w:tcMar>
              <w:left w:w="28" w:type="dxa"/>
              <w:right w:w="28" w:type="dxa"/>
            </w:tcMar>
            <w:vAlign w:val="center"/>
          </w:tcPr>
          <w:p w14:paraId="652CB59E" w14:textId="77777777" w:rsidR="00F1236B" w:rsidRPr="006A2B30" w:rsidRDefault="00F1236B" w:rsidP="00721AA2">
            <w:pPr>
              <w:jc w:val="center"/>
              <w:rPr>
                <w:b/>
              </w:rPr>
            </w:pPr>
            <w:r w:rsidRPr="006A2B30">
              <w:rPr>
                <w:b/>
              </w:rPr>
              <w:t>№</w:t>
            </w:r>
          </w:p>
        </w:tc>
        <w:tc>
          <w:tcPr>
            <w:tcW w:w="6520" w:type="dxa"/>
            <w:tcMar>
              <w:left w:w="28" w:type="dxa"/>
              <w:right w:w="28" w:type="dxa"/>
            </w:tcMar>
            <w:vAlign w:val="center"/>
          </w:tcPr>
          <w:p w14:paraId="7F4069CD" w14:textId="77777777" w:rsidR="00F1236B" w:rsidRPr="006A2B30" w:rsidRDefault="00F1236B" w:rsidP="00721AA2">
            <w:pPr>
              <w:keepNext/>
              <w:autoSpaceDE w:val="0"/>
              <w:autoSpaceDN w:val="0"/>
              <w:adjustRightInd w:val="0"/>
              <w:jc w:val="center"/>
            </w:pPr>
            <w:r w:rsidRPr="006A2B30">
              <w:rPr>
                <w:b/>
                <w:noProof/>
              </w:rPr>
              <w:t>Наименование услуг</w:t>
            </w:r>
          </w:p>
        </w:tc>
        <w:tc>
          <w:tcPr>
            <w:tcW w:w="1276" w:type="dxa"/>
            <w:tcMar>
              <w:left w:w="28" w:type="dxa"/>
              <w:right w:w="28" w:type="dxa"/>
            </w:tcMar>
            <w:vAlign w:val="center"/>
          </w:tcPr>
          <w:p w14:paraId="6527E3E4" w14:textId="77777777" w:rsidR="00F1236B" w:rsidRPr="006A2B30" w:rsidRDefault="00F1236B" w:rsidP="00721AA2">
            <w:pPr>
              <w:jc w:val="center"/>
              <w:rPr>
                <w:b/>
                <w:color w:val="000000"/>
              </w:rPr>
            </w:pPr>
            <w:r w:rsidRPr="006A2B30">
              <w:rPr>
                <w:b/>
              </w:rPr>
              <w:t>Ед. изм.</w:t>
            </w:r>
          </w:p>
        </w:tc>
        <w:tc>
          <w:tcPr>
            <w:tcW w:w="1134" w:type="dxa"/>
            <w:tcMar>
              <w:left w:w="28" w:type="dxa"/>
              <w:right w:w="28" w:type="dxa"/>
            </w:tcMar>
            <w:vAlign w:val="center"/>
          </w:tcPr>
          <w:p w14:paraId="465E9CEF" w14:textId="77777777" w:rsidR="00F1236B" w:rsidRPr="006A2B30" w:rsidRDefault="00F1236B" w:rsidP="00721AA2">
            <w:pPr>
              <w:jc w:val="center"/>
              <w:rPr>
                <w:b/>
                <w:color w:val="000000"/>
              </w:rPr>
            </w:pPr>
            <w:r w:rsidRPr="006A2B30">
              <w:rPr>
                <w:b/>
                <w:noProof/>
              </w:rPr>
              <w:t>Кол-во</w:t>
            </w:r>
          </w:p>
        </w:tc>
      </w:tr>
      <w:tr w:rsidR="00F1236B" w:rsidRPr="006A2B30" w14:paraId="4B5C5086" w14:textId="77777777" w:rsidTr="00F1236B">
        <w:tc>
          <w:tcPr>
            <w:tcW w:w="851" w:type="dxa"/>
          </w:tcPr>
          <w:p w14:paraId="35058C97" w14:textId="77777777" w:rsidR="00F1236B" w:rsidRPr="006A2B30" w:rsidRDefault="00F1236B" w:rsidP="00721AA2">
            <w:pPr>
              <w:jc w:val="center"/>
              <w:rPr>
                <w:color w:val="000000"/>
              </w:rPr>
            </w:pPr>
            <w:r w:rsidRPr="006A2B30">
              <w:t>1</w:t>
            </w:r>
          </w:p>
        </w:tc>
        <w:tc>
          <w:tcPr>
            <w:tcW w:w="6520" w:type="dxa"/>
          </w:tcPr>
          <w:p w14:paraId="30EF57F8" w14:textId="77777777" w:rsidR="00F1236B" w:rsidRPr="006A2B30" w:rsidRDefault="00F1236B" w:rsidP="00721AA2">
            <w:r w:rsidRPr="006A2B30">
              <w:t>Проведение специальной оценки условий труда (СОУТ)</w:t>
            </w:r>
          </w:p>
        </w:tc>
        <w:tc>
          <w:tcPr>
            <w:tcW w:w="1276" w:type="dxa"/>
          </w:tcPr>
          <w:p w14:paraId="690E9A23" w14:textId="77777777" w:rsidR="00F1236B" w:rsidRPr="006A2B30" w:rsidRDefault="00F1236B" w:rsidP="00721AA2">
            <w:pPr>
              <w:jc w:val="center"/>
              <w:rPr>
                <w:bCs/>
              </w:rPr>
            </w:pPr>
            <w:r w:rsidRPr="006A2B30">
              <w:rPr>
                <w:color w:val="000000"/>
              </w:rPr>
              <w:t>раб. мест</w:t>
            </w:r>
          </w:p>
        </w:tc>
        <w:tc>
          <w:tcPr>
            <w:tcW w:w="1134" w:type="dxa"/>
          </w:tcPr>
          <w:p w14:paraId="703C10C5" w14:textId="77777777" w:rsidR="00F1236B" w:rsidRPr="006A2B30" w:rsidRDefault="00F1236B" w:rsidP="00721AA2">
            <w:pPr>
              <w:jc w:val="center"/>
              <w:rPr>
                <w:bCs/>
              </w:rPr>
            </w:pPr>
            <w:r>
              <w:t>12</w:t>
            </w:r>
          </w:p>
        </w:tc>
      </w:tr>
      <w:tr w:rsidR="00F1236B" w:rsidRPr="006A2B30" w14:paraId="399A3094" w14:textId="77777777" w:rsidTr="00F1236B">
        <w:tc>
          <w:tcPr>
            <w:tcW w:w="851" w:type="dxa"/>
          </w:tcPr>
          <w:p w14:paraId="2F8A015E" w14:textId="77777777" w:rsidR="00F1236B" w:rsidRPr="006A2B30" w:rsidRDefault="00F1236B" w:rsidP="00721AA2">
            <w:pPr>
              <w:jc w:val="center"/>
              <w:rPr>
                <w:color w:val="000000"/>
              </w:rPr>
            </w:pPr>
            <w:r w:rsidRPr="006A2B30">
              <w:t>2</w:t>
            </w:r>
          </w:p>
        </w:tc>
        <w:tc>
          <w:tcPr>
            <w:tcW w:w="6520" w:type="dxa"/>
          </w:tcPr>
          <w:p w14:paraId="66C44C25" w14:textId="23903D80" w:rsidR="00F1236B" w:rsidRPr="006A2B30" w:rsidRDefault="00F1236B" w:rsidP="00721AA2">
            <w:r w:rsidRPr="006A2B30">
              <w:t>Оценка профессиональных рисков (ОПР)</w:t>
            </w:r>
          </w:p>
        </w:tc>
        <w:tc>
          <w:tcPr>
            <w:tcW w:w="1276" w:type="dxa"/>
          </w:tcPr>
          <w:p w14:paraId="13AA03E8" w14:textId="77777777" w:rsidR="00F1236B" w:rsidRPr="006A2B30" w:rsidRDefault="00F1236B" w:rsidP="00721AA2">
            <w:pPr>
              <w:jc w:val="center"/>
            </w:pPr>
            <w:r w:rsidRPr="006A2B30">
              <w:rPr>
                <w:color w:val="000000"/>
              </w:rPr>
              <w:t>раб. мест</w:t>
            </w:r>
          </w:p>
        </w:tc>
        <w:tc>
          <w:tcPr>
            <w:tcW w:w="1134" w:type="dxa"/>
          </w:tcPr>
          <w:p w14:paraId="7C64944C" w14:textId="77777777" w:rsidR="00F1236B" w:rsidRPr="006A2B30" w:rsidRDefault="00F1236B" w:rsidP="00721AA2">
            <w:pPr>
              <w:jc w:val="center"/>
            </w:pPr>
            <w:r>
              <w:t>9</w:t>
            </w:r>
          </w:p>
        </w:tc>
      </w:tr>
    </w:tbl>
    <w:p w14:paraId="3DCEEBFB" w14:textId="23050E5C" w:rsidR="0060316D" w:rsidRPr="0060316D" w:rsidRDefault="0060316D" w:rsidP="0060316D">
      <w:pPr>
        <w:pStyle w:val="af9"/>
        <w:numPr>
          <w:ilvl w:val="1"/>
          <w:numId w:val="22"/>
        </w:numPr>
        <w:ind w:left="142" w:firstLine="142"/>
        <w:jc w:val="both"/>
        <w:rPr>
          <w:rFonts w:ascii="Times New Roman" w:hAnsi="Times New Roman"/>
          <w:sz w:val="24"/>
          <w:szCs w:val="24"/>
        </w:rPr>
      </w:pPr>
      <w:r w:rsidRPr="0060316D">
        <w:rPr>
          <w:rFonts w:ascii="Times New Roman" w:hAnsi="Times New Roman"/>
          <w:sz w:val="24"/>
          <w:szCs w:val="24"/>
        </w:rPr>
        <w:t>Сроки оказания Услуг: с даты заключения контракта Сторонами и не позднее 15.04.2026г.</w:t>
      </w:r>
    </w:p>
    <w:p w14:paraId="7F0803A3" w14:textId="55A0A206" w:rsidR="00AB4BEE" w:rsidRDefault="00D32D7C" w:rsidP="00A425AB">
      <w:pPr>
        <w:jc w:val="both"/>
        <w:rPr>
          <w:b/>
          <w:bCs/>
        </w:rPr>
      </w:pPr>
      <w:r w:rsidRPr="00C441A1">
        <w:rPr>
          <w:color w:val="000000"/>
        </w:rPr>
        <w:t xml:space="preserve">      </w:t>
      </w:r>
      <w:r w:rsidR="0060316D">
        <w:rPr>
          <w:color w:val="000000"/>
        </w:rPr>
        <w:t xml:space="preserve">2. </w:t>
      </w:r>
      <w:r w:rsidR="00AB4BEE" w:rsidRPr="00AB4BEE">
        <w:rPr>
          <w:b/>
          <w:bCs/>
        </w:rPr>
        <w:t>Требования к оказанию услуг</w:t>
      </w:r>
      <w:r w:rsidR="003B6F9C">
        <w:rPr>
          <w:b/>
          <w:bCs/>
        </w:rPr>
        <w:t>:</w:t>
      </w:r>
    </w:p>
    <w:p w14:paraId="71808337" w14:textId="1290F653" w:rsidR="00AB4BEE" w:rsidRPr="00AB4BEE" w:rsidRDefault="00C441A1" w:rsidP="00C441A1">
      <w:pPr>
        <w:pStyle w:val="af0"/>
        <w:ind w:firstLine="426"/>
        <w:jc w:val="both"/>
        <w:rPr>
          <w:rFonts w:ascii="Times New Roman" w:hAnsi="Times New Roman"/>
          <w:bCs/>
          <w:sz w:val="24"/>
          <w:szCs w:val="24"/>
        </w:rPr>
      </w:pPr>
      <w:r>
        <w:rPr>
          <w:rFonts w:ascii="Times New Roman" w:hAnsi="Times New Roman"/>
          <w:sz w:val="24"/>
          <w:szCs w:val="24"/>
          <w:u w:val="single"/>
        </w:rPr>
        <w:t xml:space="preserve">2.1. </w:t>
      </w:r>
      <w:r w:rsidR="00AB4BEE" w:rsidRPr="00AB4BEE">
        <w:rPr>
          <w:rFonts w:ascii="Times New Roman" w:hAnsi="Times New Roman"/>
          <w:sz w:val="24"/>
          <w:szCs w:val="24"/>
          <w:u w:val="single"/>
        </w:rPr>
        <w:t>Проведение СОУТ</w:t>
      </w:r>
      <w:r w:rsidR="00AB4BEE" w:rsidRPr="00AB4BEE">
        <w:rPr>
          <w:rFonts w:ascii="Times New Roman" w:hAnsi="Times New Roman"/>
          <w:b/>
          <w:bCs/>
          <w:sz w:val="24"/>
          <w:szCs w:val="24"/>
        </w:rPr>
        <w:t xml:space="preserve"> </w:t>
      </w:r>
      <w:r w:rsidR="00AB4BEE" w:rsidRPr="00AB4BEE">
        <w:rPr>
          <w:rFonts w:ascii="Times New Roman" w:hAnsi="Times New Roman"/>
          <w:sz w:val="24"/>
          <w:szCs w:val="24"/>
        </w:rPr>
        <w:t>осуществляется в соответствии с требованиями Федерального закона от 28.12.2013г. №</w:t>
      </w:r>
      <w:r w:rsidR="00DE221D">
        <w:rPr>
          <w:rFonts w:ascii="Times New Roman" w:hAnsi="Times New Roman"/>
          <w:sz w:val="24"/>
          <w:szCs w:val="24"/>
        </w:rPr>
        <w:t xml:space="preserve"> </w:t>
      </w:r>
      <w:r w:rsidR="00AB4BEE" w:rsidRPr="00AB4BEE">
        <w:rPr>
          <w:rFonts w:ascii="Times New Roman" w:hAnsi="Times New Roman"/>
          <w:sz w:val="24"/>
          <w:szCs w:val="24"/>
        </w:rPr>
        <w:t xml:space="preserve">426-ФЗ </w:t>
      </w:r>
      <w:r w:rsidR="00AB4BEE" w:rsidRPr="00AB4BEE">
        <w:rPr>
          <w:rFonts w:ascii="Times New Roman" w:hAnsi="Times New Roman"/>
          <w:bCs/>
          <w:sz w:val="24"/>
          <w:szCs w:val="24"/>
        </w:rPr>
        <w:t xml:space="preserve">«О специальной оценке условий труда», </w:t>
      </w:r>
      <w:r w:rsidR="00AB4BEE" w:rsidRPr="00AB4BEE">
        <w:rPr>
          <w:rFonts w:ascii="Times New Roman" w:hAnsi="Times New Roman"/>
          <w:sz w:val="24"/>
          <w:szCs w:val="24"/>
          <w:lang w:eastAsia="ru-RU"/>
        </w:rPr>
        <w:t>Приказа Минтруда России от 21.11.2023г. №</w:t>
      </w:r>
      <w:r w:rsidR="00DE221D">
        <w:rPr>
          <w:rFonts w:ascii="Times New Roman" w:hAnsi="Times New Roman"/>
          <w:sz w:val="24"/>
          <w:szCs w:val="24"/>
          <w:lang w:eastAsia="ru-RU"/>
        </w:rPr>
        <w:t xml:space="preserve"> </w:t>
      </w:r>
      <w:r w:rsidR="00AB4BEE" w:rsidRPr="00AB4BEE">
        <w:rPr>
          <w:rFonts w:ascii="Times New Roman" w:hAnsi="Times New Roman"/>
          <w:sz w:val="24"/>
          <w:szCs w:val="24"/>
          <w:lang w:eastAsia="ru-RU"/>
        </w:rPr>
        <w:t>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sidR="00AB4BEE" w:rsidRPr="00AB4BEE">
        <w:rPr>
          <w:rFonts w:ascii="Times New Roman" w:hAnsi="Times New Roman"/>
          <w:sz w:val="24"/>
          <w:szCs w:val="24"/>
        </w:rPr>
        <w:t xml:space="preserve"> с учетом специфики деятельности Заказчика.</w:t>
      </w:r>
    </w:p>
    <w:p w14:paraId="6A36D0AF" w14:textId="77777777" w:rsidR="00AB4BEE" w:rsidRPr="00AB4BEE" w:rsidRDefault="00AB4BEE" w:rsidP="00AB4BEE">
      <w:pPr>
        <w:pStyle w:val="af0"/>
        <w:ind w:firstLine="567"/>
        <w:jc w:val="both"/>
        <w:rPr>
          <w:rFonts w:ascii="Times New Roman" w:hAnsi="Times New Roman"/>
          <w:sz w:val="24"/>
          <w:szCs w:val="24"/>
        </w:rPr>
      </w:pPr>
      <w:r w:rsidRPr="00AB4BEE">
        <w:rPr>
          <w:rFonts w:ascii="Times New Roman" w:hAnsi="Times New Roman"/>
          <w:bCs/>
          <w:sz w:val="24"/>
          <w:szCs w:val="24"/>
        </w:rPr>
        <w:t>Методика измерений и оценок должна отвечать требованиям соответствующих СанПиН, ГОСТ, «Руководства по гигиенической оценке факторов рабочей среды и трудового процесса. Критерии и классификация условий труда» Р 2.2.2006-05, методики проведения специальной оценки условий труда, предусмотренной Федеральным законом от 28.12.2013г. № 426-ФЗ, а также действующего законодательством в области специальной оценки условий труда и других государственных нормативных документов и должна определяться следующими критериями:</w:t>
      </w:r>
    </w:p>
    <w:p w14:paraId="53F0C594" w14:textId="77777777" w:rsidR="00AB4BEE" w:rsidRPr="00AB4BEE" w:rsidRDefault="00AB4BEE" w:rsidP="00AB4BEE">
      <w:pPr>
        <w:numPr>
          <w:ilvl w:val="0"/>
          <w:numId w:val="28"/>
        </w:numPr>
        <w:ind w:left="709" w:hanging="142"/>
        <w:jc w:val="both"/>
      </w:pPr>
      <w:r w:rsidRPr="00AB4BEE">
        <w:t xml:space="preserve">полнота выявления имеющихся на рабочих местах вредных и (или) опасных факторов рабочей среды (физические, химические, биологические факторы) и трудового процесса (тяжесть и напряженность труда); </w:t>
      </w:r>
    </w:p>
    <w:p w14:paraId="56D8B035" w14:textId="77777777" w:rsidR="00AB4BEE" w:rsidRPr="00AB4BEE" w:rsidRDefault="00AB4BEE" w:rsidP="00AB4BEE">
      <w:pPr>
        <w:numPr>
          <w:ilvl w:val="0"/>
          <w:numId w:val="28"/>
        </w:numPr>
        <w:ind w:left="709" w:hanging="142"/>
        <w:jc w:val="both"/>
      </w:pPr>
      <w:r w:rsidRPr="00AB4BEE">
        <w:t>использование технической, организационно-распорядительной документации, сертификатов соответствия на сырье, материалы, оборудование и т.п.;</w:t>
      </w:r>
    </w:p>
    <w:p w14:paraId="51ECBB3E" w14:textId="77777777" w:rsidR="00AB4BEE" w:rsidRPr="00AB4BEE" w:rsidRDefault="00AB4BEE" w:rsidP="00AB4BEE">
      <w:pPr>
        <w:numPr>
          <w:ilvl w:val="0"/>
          <w:numId w:val="28"/>
        </w:numPr>
        <w:ind w:left="709" w:hanging="142"/>
        <w:jc w:val="both"/>
      </w:pPr>
      <w:r w:rsidRPr="00AB4BEE">
        <w:t>проведение инструментальных измерений уровней производственных факторов при ведении производственных процессов в соответствии с технологической документацией при исправных и эффективно действующих средствах коллективной защиты;</w:t>
      </w:r>
    </w:p>
    <w:p w14:paraId="01D81923" w14:textId="77777777" w:rsidR="00AB4BEE" w:rsidRPr="00AB4BEE" w:rsidRDefault="00AB4BEE" w:rsidP="00AB4BEE">
      <w:pPr>
        <w:numPr>
          <w:ilvl w:val="0"/>
          <w:numId w:val="28"/>
        </w:numPr>
        <w:ind w:left="709" w:hanging="142"/>
        <w:jc w:val="both"/>
      </w:pPr>
      <w:r w:rsidRPr="00AB4BEE">
        <w:t>использование методов контроля и средств измерения, предусмотренных действующими нормативными актами;</w:t>
      </w:r>
    </w:p>
    <w:p w14:paraId="5A48FE7F" w14:textId="77777777" w:rsidR="00AB4BEE" w:rsidRPr="00AB4BEE" w:rsidRDefault="00AB4BEE" w:rsidP="00AB4BEE">
      <w:pPr>
        <w:numPr>
          <w:ilvl w:val="0"/>
          <w:numId w:val="28"/>
        </w:numPr>
        <w:ind w:left="709" w:hanging="142"/>
        <w:jc w:val="both"/>
      </w:pPr>
      <w:r w:rsidRPr="00AB4BEE">
        <w:t>использование для проведения измерений факторов условий труда средств измерений, прошедших государственную метрологическую поверку в установленные сроки;</w:t>
      </w:r>
    </w:p>
    <w:p w14:paraId="3D58437A" w14:textId="77777777" w:rsidR="00AB4BEE" w:rsidRPr="00AB4BEE" w:rsidRDefault="00AB4BEE" w:rsidP="00AB4BEE">
      <w:pPr>
        <w:numPr>
          <w:ilvl w:val="0"/>
          <w:numId w:val="28"/>
        </w:numPr>
        <w:ind w:left="709" w:hanging="142"/>
        <w:jc w:val="both"/>
      </w:pPr>
      <w:r w:rsidRPr="00AB4BEE">
        <w:t>правильное оформление инструментальных замеров протоколами в соответствии с требованиями актуализированной нормативной документации, определяющей порядок проведения измерений тех или иных факторов;</w:t>
      </w:r>
    </w:p>
    <w:p w14:paraId="7E217B07" w14:textId="77777777" w:rsidR="00AB4BEE" w:rsidRPr="000C49D5" w:rsidRDefault="00AB4BEE" w:rsidP="00AB4BEE">
      <w:pPr>
        <w:numPr>
          <w:ilvl w:val="0"/>
          <w:numId w:val="28"/>
        </w:numPr>
        <w:ind w:left="709" w:hanging="142"/>
        <w:jc w:val="both"/>
      </w:pPr>
      <w:r w:rsidRPr="00AB4BEE">
        <w:t xml:space="preserve">правильность оценки условий труда по каждому фактору (класс условий труда) с учетом, расположения рабочего места в нескольких зонах (помещениях, участках, на открытой территории и т.п.), </w:t>
      </w:r>
      <w:r w:rsidRPr="000C49D5">
        <w:t>продолжительности воздействия каждого фактора (по результатам хронометража).</w:t>
      </w:r>
    </w:p>
    <w:p w14:paraId="6579C855" w14:textId="12DB73EE" w:rsidR="00AB4BEE" w:rsidRPr="000C49D5" w:rsidRDefault="00AB4BEE" w:rsidP="00AB4BEE">
      <w:pPr>
        <w:autoSpaceDE w:val="0"/>
        <w:autoSpaceDN w:val="0"/>
        <w:adjustRightInd w:val="0"/>
        <w:ind w:firstLine="567"/>
        <w:jc w:val="both"/>
        <w:rPr>
          <w:color w:val="000000"/>
        </w:rPr>
      </w:pPr>
      <w:r w:rsidRPr="000C49D5">
        <w:rPr>
          <w:color w:val="000000"/>
          <w:u w:val="single"/>
        </w:rPr>
        <w:lastRenderedPageBreak/>
        <w:t>Оценка профессиональных рисков</w:t>
      </w:r>
      <w:r w:rsidRPr="000C49D5">
        <w:rPr>
          <w:color w:val="000000"/>
        </w:rPr>
        <w:t xml:space="preserve"> должна </w:t>
      </w:r>
      <w:r w:rsidR="00854C53" w:rsidRPr="000C49D5">
        <w:rPr>
          <w:color w:val="000000"/>
        </w:rPr>
        <w:t>проводиться</w:t>
      </w:r>
      <w:r w:rsidRPr="000C49D5">
        <w:rPr>
          <w:color w:val="000000"/>
        </w:rPr>
        <w:t xml:space="preserve"> в соответствии с требованиями следующих нормативных документов:</w:t>
      </w:r>
    </w:p>
    <w:p w14:paraId="0C074A69" w14:textId="77777777" w:rsidR="00AB4BEE" w:rsidRPr="000C49D5" w:rsidRDefault="00AB4BEE" w:rsidP="00AB4BEE">
      <w:pPr>
        <w:numPr>
          <w:ilvl w:val="0"/>
          <w:numId w:val="29"/>
        </w:numPr>
        <w:ind w:left="709" w:hanging="142"/>
        <w:jc w:val="both"/>
        <w:rPr>
          <w:lang w:eastAsia="zh-CN"/>
        </w:rPr>
      </w:pPr>
      <w:r w:rsidRPr="000C49D5">
        <w:rPr>
          <w:lang w:eastAsia="zh-CN"/>
        </w:rPr>
        <w:t>Трудовой кодекс Российской Федерации от 30.12.2001г. №197-ФЗ;</w:t>
      </w:r>
    </w:p>
    <w:p w14:paraId="0EBE5658" w14:textId="77777777" w:rsidR="00AB4BEE" w:rsidRPr="000C49D5" w:rsidRDefault="00AB4BEE" w:rsidP="00AB4BEE">
      <w:pPr>
        <w:numPr>
          <w:ilvl w:val="0"/>
          <w:numId w:val="29"/>
        </w:numPr>
        <w:ind w:left="709" w:hanging="142"/>
        <w:jc w:val="both"/>
        <w:rPr>
          <w:lang w:eastAsia="zh-CN"/>
        </w:rPr>
      </w:pPr>
      <w:r w:rsidRPr="000C49D5">
        <w:rPr>
          <w:lang w:eastAsia="zh-CN"/>
        </w:rPr>
        <w:t>Приказ Минтруда России от 29.10.2021г. №776н «Об утверждении Примерного положения о системе управления охраной труда»;</w:t>
      </w:r>
    </w:p>
    <w:p w14:paraId="37032A49" w14:textId="77777777" w:rsidR="00AB4BEE" w:rsidRPr="000C49D5" w:rsidRDefault="00AB4BEE" w:rsidP="00AB4BEE">
      <w:pPr>
        <w:numPr>
          <w:ilvl w:val="0"/>
          <w:numId w:val="29"/>
        </w:numPr>
        <w:autoSpaceDE w:val="0"/>
        <w:autoSpaceDN w:val="0"/>
        <w:adjustRightInd w:val="0"/>
        <w:ind w:left="709" w:hanging="142"/>
        <w:jc w:val="both"/>
      </w:pPr>
      <w:r w:rsidRPr="000C49D5">
        <w:t>ГОСТ 12.0.230-2007 ССБТ «Система стандартов безопасности труда. Системы управления охраной труда. Общие требования»;</w:t>
      </w:r>
    </w:p>
    <w:p w14:paraId="0F7A14D4" w14:textId="77777777" w:rsidR="00AB4BEE" w:rsidRPr="000C49D5" w:rsidRDefault="00AB4BEE" w:rsidP="00AB4BEE">
      <w:pPr>
        <w:numPr>
          <w:ilvl w:val="0"/>
          <w:numId w:val="29"/>
        </w:numPr>
        <w:autoSpaceDE w:val="0"/>
        <w:autoSpaceDN w:val="0"/>
        <w:adjustRightInd w:val="0"/>
        <w:ind w:left="709" w:hanging="142"/>
        <w:jc w:val="both"/>
      </w:pPr>
      <w:r w:rsidRPr="000C49D5">
        <w:t>ГОСТ Р 12.0.010-2009 ССБТ «Система стандартов безопасности труда. Системы управления охраной труда. Определение опасностей и рисков»;</w:t>
      </w:r>
    </w:p>
    <w:p w14:paraId="597DC87B" w14:textId="77777777" w:rsidR="00AB4BEE" w:rsidRPr="000C49D5" w:rsidRDefault="00AB4BEE" w:rsidP="00AB4BEE">
      <w:pPr>
        <w:numPr>
          <w:ilvl w:val="0"/>
          <w:numId w:val="29"/>
        </w:numPr>
        <w:autoSpaceDE w:val="0"/>
        <w:autoSpaceDN w:val="0"/>
        <w:adjustRightInd w:val="0"/>
        <w:ind w:left="709" w:hanging="142"/>
        <w:jc w:val="both"/>
      </w:pPr>
      <w:r w:rsidRPr="000C49D5">
        <w:t>ГОСТ Р ИСО 45001-2020 «Национальный стандарт Российской Федерации. Системы менеджмента безопасности труда и охраны здоровья. Требования и руководство по применению»;</w:t>
      </w:r>
    </w:p>
    <w:p w14:paraId="4980EAC1" w14:textId="77777777" w:rsidR="00AB4BEE" w:rsidRPr="000C49D5" w:rsidRDefault="00AB4BEE" w:rsidP="00AB4BEE">
      <w:pPr>
        <w:numPr>
          <w:ilvl w:val="0"/>
          <w:numId w:val="29"/>
        </w:numPr>
        <w:ind w:left="709" w:hanging="142"/>
        <w:jc w:val="both"/>
        <w:rPr>
          <w:lang w:eastAsia="zh-CN"/>
        </w:rPr>
      </w:pPr>
      <w:r w:rsidRPr="000C49D5">
        <w:rPr>
          <w:lang w:eastAsia="zh-CN"/>
        </w:rPr>
        <w:t>ГОСТ Р 12.0.230.5-2018 «Система стандартов безопасности труда. Системы управления охраной труда. Методы оценки риска для обеспечения безопасности выполнения работ»;</w:t>
      </w:r>
    </w:p>
    <w:p w14:paraId="71BAC04F" w14:textId="77777777" w:rsidR="00AB4BEE" w:rsidRPr="000C49D5" w:rsidRDefault="00AB4BEE" w:rsidP="00AB4BEE">
      <w:pPr>
        <w:numPr>
          <w:ilvl w:val="0"/>
          <w:numId w:val="29"/>
        </w:numPr>
        <w:ind w:left="709" w:hanging="142"/>
        <w:jc w:val="both"/>
        <w:rPr>
          <w:lang w:eastAsia="zh-CN"/>
        </w:rPr>
      </w:pPr>
      <w:r w:rsidRPr="000C49D5">
        <w:rPr>
          <w:color w:val="000000"/>
        </w:rPr>
        <w:t>ГОСТ Р 58771-2019 «Менеджмент риска. Технологии оценки риска» (приказ Федерального агентства по техническому регулированию и метрологии от 17.12.2019г. №1405-ст);</w:t>
      </w:r>
    </w:p>
    <w:p w14:paraId="24707A81" w14:textId="77777777" w:rsidR="00AB4BEE" w:rsidRPr="000C49D5" w:rsidRDefault="00AB4BEE" w:rsidP="00AB4BEE">
      <w:pPr>
        <w:numPr>
          <w:ilvl w:val="0"/>
          <w:numId w:val="29"/>
        </w:numPr>
        <w:ind w:left="709" w:hanging="142"/>
        <w:jc w:val="both"/>
        <w:rPr>
          <w:lang w:eastAsia="zh-CN"/>
        </w:rPr>
      </w:pPr>
      <w:r w:rsidRPr="000C49D5">
        <w:rPr>
          <w:color w:val="000000"/>
        </w:rPr>
        <w:t>ГОСТ Р 51897-2021 «Менеджмент риска. Термины и определения».</w:t>
      </w:r>
    </w:p>
    <w:p w14:paraId="0A187E9C" w14:textId="77777777" w:rsidR="00AB4BEE" w:rsidRPr="000C49D5" w:rsidRDefault="00AB4BEE" w:rsidP="00AB4BEE">
      <w:pPr>
        <w:widowControl w:val="0"/>
        <w:spacing w:line="120" w:lineRule="auto"/>
        <w:ind w:firstLine="567"/>
        <w:jc w:val="both"/>
        <w:rPr>
          <w:color w:val="000000"/>
          <w:lang w:eastAsia="zh-CN" w:bidi="ru-RU"/>
        </w:rPr>
      </w:pPr>
    </w:p>
    <w:p w14:paraId="68BDCEAE" w14:textId="647E8DA2" w:rsidR="00AB4BEE" w:rsidRPr="000C49D5" w:rsidRDefault="00AB4BEE" w:rsidP="00AB4BEE">
      <w:pPr>
        <w:widowControl w:val="0"/>
        <w:ind w:firstLine="567"/>
        <w:jc w:val="both"/>
        <w:rPr>
          <w:color w:val="000000"/>
          <w:lang w:eastAsia="zh-CN" w:bidi="ru-RU"/>
        </w:rPr>
      </w:pPr>
      <w:r w:rsidRPr="000C49D5">
        <w:rPr>
          <w:color w:val="000000"/>
          <w:lang w:eastAsia="zh-CN" w:bidi="ru-RU"/>
        </w:rPr>
        <w:t>2</w:t>
      </w:r>
      <w:r w:rsidR="00C441A1" w:rsidRPr="000C49D5">
        <w:rPr>
          <w:color w:val="000000"/>
          <w:lang w:eastAsia="zh-CN" w:bidi="ru-RU"/>
        </w:rPr>
        <w:t>.2</w:t>
      </w:r>
      <w:r w:rsidRPr="000C49D5">
        <w:rPr>
          <w:color w:val="000000"/>
          <w:lang w:eastAsia="zh-CN" w:bidi="ru-RU"/>
        </w:rPr>
        <w:t xml:space="preserve">. </w:t>
      </w:r>
      <w:r w:rsidRPr="000C49D5">
        <w:rPr>
          <w:b/>
          <w:bCs/>
          <w:color w:val="000000"/>
          <w:lang w:eastAsia="zh-CN" w:bidi="ru-RU"/>
        </w:rPr>
        <w:t>Проведение СОУТ включает в себя:</w:t>
      </w:r>
    </w:p>
    <w:p w14:paraId="54AEE943" w14:textId="04AB6F07"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t>2</w:t>
      </w:r>
      <w:r w:rsidRPr="000C49D5">
        <w:rPr>
          <w:rFonts w:ascii="Times New Roman" w:hAnsi="Times New Roman"/>
          <w:sz w:val="24"/>
          <w:szCs w:val="24"/>
        </w:rPr>
        <w:t>.</w:t>
      </w:r>
      <w:r w:rsidR="00C441A1" w:rsidRPr="000C49D5">
        <w:rPr>
          <w:rFonts w:ascii="Times New Roman" w:hAnsi="Times New Roman"/>
          <w:sz w:val="24"/>
          <w:szCs w:val="24"/>
        </w:rPr>
        <w:t>2.</w:t>
      </w:r>
      <w:r w:rsidRPr="000C49D5">
        <w:rPr>
          <w:rFonts w:ascii="Times New Roman" w:hAnsi="Times New Roman"/>
          <w:sz w:val="24"/>
          <w:szCs w:val="24"/>
        </w:rPr>
        <w:t xml:space="preserve">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28.12.2013г. №426-ФЗ, </w:t>
      </w:r>
      <w:r w:rsidRPr="000C49D5">
        <w:rPr>
          <w:rFonts w:ascii="Times New Roman" w:hAnsi="Times New Roman"/>
          <w:sz w:val="24"/>
          <w:szCs w:val="24"/>
          <w:lang w:eastAsia="ru-RU"/>
        </w:rPr>
        <w:t>Приказа Минтруда России от 21.11.2023г.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sidRPr="000C49D5">
        <w:rPr>
          <w:rFonts w:ascii="Times New Roman" w:hAnsi="Times New Roman"/>
          <w:sz w:val="24"/>
          <w:szCs w:val="24"/>
        </w:rPr>
        <w:t>.</w:t>
      </w:r>
    </w:p>
    <w:p w14:paraId="55379970" w14:textId="77777777"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sz w:val="24"/>
          <w:szCs w:val="24"/>
        </w:rPr>
        <w:t>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51063F51" w14:textId="6C3BF17A"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t>2</w:t>
      </w:r>
      <w:r w:rsidRPr="000C49D5">
        <w:rPr>
          <w:rFonts w:ascii="Times New Roman" w:hAnsi="Times New Roman"/>
          <w:sz w:val="24"/>
          <w:szCs w:val="24"/>
        </w:rPr>
        <w:t>.</w:t>
      </w:r>
      <w:r w:rsidR="00B02922" w:rsidRPr="000C49D5">
        <w:rPr>
          <w:rFonts w:ascii="Times New Roman" w:hAnsi="Times New Roman"/>
          <w:sz w:val="24"/>
          <w:szCs w:val="24"/>
        </w:rPr>
        <w:t>2.</w:t>
      </w:r>
      <w:r w:rsidRPr="000C49D5">
        <w:rPr>
          <w:rFonts w:ascii="Times New Roman" w:hAnsi="Times New Roman"/>
          <w:sz w:val="24"/>
          <w:szCs w:val="24"/>
        </w:rPr>
        <w:t>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77B7FA43" w14:textId="244271FB"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t>2</w:t>
      </w:r>
      <w:r w:rsidRPr="000C49D5">
        <w:rPr>
          <w:rFonts w:ascii="Times New Roman" w:hAnsi="Times New Roman"/>
          <w:sz w:val="24"/>
          <w:szCs w:val="24"/>
        </w:rPr>
        <w:t>.</w:t>
      </w:r>
      <w:r w:rsidR="00B02922" w:rsidRPr="000C49D5">
        <w:rPr>
          <w:rFonts w:ascii="Times New Roman" w:hAnsi="Times New Roman"/>
          <w:sz w:val="24"/>
          <w:szCs w:val="24"/>
        </w:rPr>
        <w:t>2.</w:t>
      </w:r>
      <w:r w:rsidRPr="000C49D5">
        <w:rPr>
          <w:rFonts w:ascii="Times New Roman" w:hAnsi="Times New Roman"/>
          <w:sz w:val="24"/>
          <w:szCs w:val="24"/>
        </w:rPr>
        <w:t>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28.12.2013г. №426-ФЗ в отношении каждого рабочего места.</w:t>
      </w:r>
    </w:p>
    <w:p w14:paraId="6808D57F" w14:textId="49328A93"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t>2</w:t>
      </w:r>
      <w:r w:rsidRPr="000C49D5">
        <w:rPr>
          <w:rFonts w:ascii="Times New Roman" w:hAnsi="Times New Roman"/>
          <w:sz w:val="24"/>
          <w:szCs w:val="24"/>
        </w:rPr>
        <w:t>.</w:t>
      </w:r>
      <w:r w:rsidR="00B02922" w:rsidRPr="000C49D5">
        <w:rPr>
          <w:rFonts w:ascii="Times New Roman" w:hAnsi="Times New Roman"/>
          <w:sz w:val="24"/>
          <w:szCs w:val="24"/>
        </w:rPr>
        <w:t>2.</w:t>
      </w:r>
      <w:r w:rsidRPr="000C49D5">
        <w:rPr>
          <w:rFonts w:ascii="Times New Roman" w:hAnsi="Times New Roman"/>
          <w:sz w:val="24"/>
          <w:szCs w:val="24"/>
        </w:rPr>
        <w:t>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35F35E67" w14:textId="63398D60"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t>2</w:t>
      </w:r>
      <w:r w:rsidRPr="000C49D5">
        <w:rPr>
          <w:rFonts w:ascii="Times New Roman" w:hAnsi="Times New Roman"/>
          <w:sz w:val="24"/>
          <w:szCs w:val="24"/>
        </w:rPr>
        <w:t>.</w:t>
      </w:r>
      <w:r w:rsidR="00B02922" w:rsidRPr="000C49D5">
        <w:rPr>
          <w:rFonts w:ascii="Times New Roman" w:hAnsi="Times New Roman"/>
          <w:sz w:val="24"/>
          <w:szCs w:val="24"/>
        </w:rPr>
        <w:t>2.</w:t>
      </w:r>
      <w:r w:rsidRPr="000C49D5">
        <w:rPr>
          <w:rFonts w:ascii="Times New Roman" w:hAnsi="Times New Roman"/>
          <w:sz w:val="24"/>
          <w:szCs w:val="24"/>
        </w:rPr>
        <w:t>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54795328" w14:textId="123D4032"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t>2</w:t>
      </w:r>
      <w:r w:rsidRPr="000C49D5">
        <w:rPr>
          <w:rFonts w:ascii="Times New Roman" w:hAnsi="Times New Roman"/>
          <w:sz w:val="24"/>
          <w:szCs w:val="24"/>
        </w:rPr>
        <w:t>.</w:t>
      </w:r>
      <w:r w:rsidR="00B02922" w:rsidRPr="000C49D5">
        <w:rPr>
          <w:rFonts w:ascii="Times New Roman" w:hAnsi="Times New Roman"/>
          <w:sz w:val="24"/>
          <w:szCs w:val="24"/>
        </w:rPr>
        <w:t>2.</w:t>
      </w:r>
      <w:r w:rsidRPr="000C49D5">
        <w:rPr>
          <w:rFonts w:ascii="Times New Roman" w:hAnsi="Times New Roman"/>
          <w:sz w:val="24"/>
          <w:szCs w:val="24"/>
        </w:rPr>
        <w:t>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4D781925" w14:textId="3D48F908"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t>2</w:t>
      </w:r>
      <w:r w:rsidRPr="000C49D5">
        <w:rPr>
          <w:rFonts w:ascii="Times New Roman" w:hAnsi="Times New Roman"/>
          <w:sz w:val="24"/>
          <w:szCs w:val="24"/>
        </w:rPr>
        <w:t>.</w:t>
      </w:r>
      <w:r w:rsidR="00B02922" w:rsidRPr="000C49D5">
        <w:rPr>
          <w:rFonts w:ascii="Times New Roman" w:hAnsi="Times New Roman"/>
          <w:sz w:val="24"/>
          <w:szCs w:val="24"/>
        </w:rPr>
        <w:t>2.</w:t>
      </w:r>
      <w:r w:rsidRPr="000C49D5">
        <w:rPr>
          <w:rFonts w:ascii="Times New Roman" w:hAnsi="Times New Roman"/>
          <w:sz w:val="24"/>
          <w:szCs w:val="24"/>
        </w:rPr>
        <w:t>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136984B3" w14:textId="4A68AB58" w:rsidR="00AB4BEE" w:rsidRPr="000C49D5"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lastRenderedPageBreak/>
        <w:t>2</w:t>
      </w:r>
      <w:r w:rsidRPr="000C49D5">
        <w:rPr>
          <w:rFonts w:ascii="Times New Roman" w:hAnsi="Times New Roman"/>
          <w:sz w:val="24"/>
          <w:szCs w:val="24"/>
        </w:rPr>
        <w:t>.</w:t>
      </w:r>
      <w:r w:rsidR="00B02922" w:rsidRPr="000C49D5">
        <w:rPr>
          <w:rFonts w:ascii="Times New Roman" w:hAnsi="Times New Roman"/>
          <w:sz w:val="24"/>
          <w:szCs w:val="24"/>
        </w:rPr>
        <w:t>2.</w:t>
      </w:r>
      <w:r w:rsidRPr="000C49D5">
        <w:rPr>
          <w:rFonts w:ascii="Times New Roman" w:hAnsi="Times New Roman"/>
          <w:sz w:val="24"/>
          <w:szCs w:val="24"/>
        </w:rPr>
        <w:t>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52147BDA" w14:textId="77777777" w:rsidR="00AB4BEE" w:rsidRPr="000C49D5" w:rsidRDefault="00AB4BEE" w:rsidP="00AB4BEE">
      <w:pPr>
        <w:pStyle w:val="af0"/>
        <w:numPr>
          <w:ilvl w:val="0"/>
          <w:numId w:val="30"/>
        </w:numPr>
        <w:ind w:left="709" w:hanging="142"/>
        <w:jc w:val="both"/>
        <w:rPr>
          <w:rFonts w:ascii="Times New Roman" w:hAnsi="Times New Roman"/>
          <w:sz w:val="24"/>
          <w:szCs w:val="24"/>
        </w:rPr>
      </w:pPr>
      <w:r w:rsidRPr="000C49D5">
        <w:rPr>
          <w:rFonts w:ascii="Times New Roman" w:hAnsi="Times New Roman"/>
          <w:sz w:val="24"/>
          <w:szCs w:val="24"/>
        </w:rPr>
        <w:t>проект сводной таблицы классов (подклассов) условий труда, установленных на рабочих местах;</w:t>
      </w:r>
    </w:p>
    <w:p w14:paraId="76E03634" w14:textId="77777777" w:rsidR="00AB4BEE" w:rsidRPr="000C49D5" w:rsidRDefault="00AB4BEE" w:rsidP="00AB4BEE">
      <w:pPr>
        <w:pStyle w:val="af0"/>
        <w:numPr>
          <w:ilvl w:val="0"/>
          <w:numId w:val="30"/>
        </w:numPr>
        <w:ind w:left="709" w:hanging="142"/>
        <w:jc w:val="both"/>
        <w:rPr>
          <w:rFonts w:ascii="Times New Roman" w:hAnsi="Times New Roman"/>
          <w:sz w:val="24"/>
          <w:szCs w:val="24"/>
        </w:rPr>
      </w:pPr>
      <w:r w:rsidRPr="000C49D5">
        <w:rPr>
          <w:rFonts w:ascii="Times New Roman" w:hAnsi="Times New Roman"/>
          <w:sz w:val="24"/>
          <w:szCs w:val="24"/>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128C6B32" w14:textId="77777777" w:rsidR="00AB4BEE" w:rsidRPr="000C49D5" w:rsidRDefault="00AB4BEE" w:rsidP="00AB4BEE">
      <w:pPr>
        <w:pStyle w:val="af0"/>
        <w:numPr>
          <w:ilvl w:val="0"/>
          <w:numId w:val="30"/>
        </w:numPr>
        <w:ind w:left="709" w:hanging="142"/>
        <w:jc w:val="both"/>
        <w:rPr>
          <w:rFonts w:ascii="Times New Roman" w:hAnsi="Times New Roman"/>
          <w:sz w:val="24"/>
          <w:szCs w:val="24"/>
        </w:rPr>
      </w:pPr>
      <w:r w:rsidRPr="000C49D5">
        <w:rPr>
          <w:rFonts w:ascii="Times New Roman" w:hAnsi="Times New Roman"/>
          <w:sz w:val="24"/>
          <w:szCs w:val="24"/>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2FF90BD8" w14:textId="77777777" w:rsidR="00AB4BEE" w:rsidRPr="000C49D5" w:rsidRDefault="00AB4BEE" w:rsidP="00AB4BEE">
      <w:pPr>
        <w:pStyle w:val="af0"/>
        <w:numPr>
          <w:ilvl w:val="0"/>
          <w:numId w:val="30"/>
        </w:numPr>
        <w:ind w:left="709" w:hanging="142"/>
        <w:jc w:val="both"/>
        <w:rPr>
          <w:rFonts w:ascii="Times New Roman" w:hAnsi="Times New Roman"/>
          <w:sz w:val="24"/>
          <w:szCs w:val="24"/>
        </w:rPr>
      </w:pPr>
      <w:r w:rsidRPr="000C49D5">
        <w:rPr>
          <w:rFonts w:ascii="Times New Roman" w:hAnsi="Times New Roman"/>
          <w:sz w:val="24"/>
          <w:szCs w:val="24"/>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00483D88" w14:textId="6ADEB0B3" w:rsidR="00AB4BEE" w:rsidRPr="00AB4BEE" w:rsidRDefault="00AB4BEE" w:rsidP="00AB4BEE">
      <w:pPr>
        <w:pStyle w:val="af0"/>
        <w:ind w:firstLine="567"/>
        <w:jc w:val="both"/>
        <w:rPr>
          <w:rFonts w:ascii="Times New Roman" w:hAnsi="Times New Roman"/>
          <w:sz w:val="24"/>
          <w:szCs w:val="24"/>
        </w:rPr>
      </w:pPr>
      <w:r w:rsidRPr="000C49D5">
        <w:rPr>
          <w:rFonts w:ascii="Times New Roman" w:hAnsi="Times New Roman"/>
          <w:color w:val="000000"/>
          <w:sz w:val="24"/>
          <w:szCs w:val="24"/>
          <w:lang w:eastAsia="zh-CN" w:bidi="ru-RU"/>
        </w:rPr>
        <w:t>2</w:t>
      </w:r>
      <w:r w:rsidR="00B02922" w:rsidRPr="000C49D5">
        <w:rPr>
          <w:rFonts w:ascii="Times New Roman" w:hAnsi="Times New Roman"/>
          <w:color w:val="000000"/>
          <w:sz w:val="24"/>
          <w:szCs w:val="24"/>
          <w:lang w:eastAsia="zh-CN" w:bidi="ru-RU"/>
        </w:rPr>
        <w:t>.2.</w:t>
      </w:r>
      <w:r w:rsidRPr="000C49D5">
        <w:rPr>
          <w:rFonts w:ascii="Times New Roman" w:hAnsi="Times New Roman"/>
          <w:sz w:val="24"/>
          <w:szCs w:val="24"/>
        </w:rPr>
        <w:t xml:space="preserve">9. </w:t>
      </w:r>
      <w:r w:rsidRPr="000C49D5">
        <w:rPr>
          <w:rFonts w:ascii="Times New Roman" w:hAnsi="Times New Roman"/>
          <w:sz w:val="24"/>
          <w:szCs w:val="24"/>
          <w:lang w:eastAsia="ru-RU"/>
        </w:rPr>
        <w:t>Составление декларации о соответствии условий труда государственным нормативным требованиям охраны труда в отношении</w:t>
      </w:r>
      <w:r w:rsidRPr="00AB4BEE">
        <w:rPr>
          <w:rFonts w:ascii="Times New Roman" w:hAnsi="Times New Roman"/>
          <w:sz w:val="24"/>
          <w:szCs w:val="24"/>
          <w:lang w:eastAsia="ru-RU"/>
        </w:rPr>
        <w:t xml:space="preserve"> рабочих мест, на которых вредные и (или) опасные производственные факторы по результатам идентификации не выявлены.</w:t>
      </w:r>
    </w:p>
    <w:p w14:paraId="6E6D38A2" w14:textId="775FD3DC" w:rsidR="00AB4BEE" w:rsidRPr="00AB4BEE" w:rsidRDefault="00AB4BEE" w:rsidP="00AB4BEE">
      <w:pPr>
        <w:pStyle w:val="af0"/>
        <w:ind w:firstLine="567"/>
        <w:jc w:val="both"/>
        <w:rPr>
          <w:rFonts w:ascii="Times New Roman" w:hAnsi="Times New Roman"/>
          <w:sz w:val="24"/>
          <w:szCs w:val="24"/>
        </w:rPr>
      </w:pPr>
      <w:r w:rsidRPr="00AB4BEE">
        <w:rPr>
          <w:rFonts w:ascii="Times New Roman" w:hAnsi="Times New Roman"/>
          <w:sz w:val="24"/>
          <w:szCs w:val="24"/>
        </w:rPr>
        <w:t>2.</w:t>
      </w:r>
      <w:r w:rsidR="00B02922">
        <w:rPr>
          <w:rFonts w:ascii="Times New Roman" w:hAnsi="Times New Roman"/>
          <w:sz w:val="24"/>
          <w:szCs w:val="24"/>
        </w:rPr>
        <w:t>2.</w:t>
      </w:r>
      <w:r w:rsidRPr="00AB4BEE">
        <w:rPr>
          <w:rFonts w:ascii="Times New Roman" w:hAnsi="Times New Roman"/>
          <w:sz w:val="24"/>
          <w:szCs w:val="24"/>
        </w:rPr>
        <w:t xml:space="preserve">10. Составление и представление </w:t>
      </w:r>
      <w:r w:rsidRPr="00AB4BEE">
        <w:rPr>
          <w:rFonts w:ascii="Times New Roman" w:hAnsi="Times New Roman"/>
          <w:color w:val="000000"/>
          <w:sz w:val="24"/>
          <w:szCs w:val="24"/>
          <w:lang w:eastAsia="zh-CN" w:bidi="ru-RU"/>
        </w:rPr>
        <w:t xml:space="preserve">Заказчику </w:t>
      </w:r>
      <w:r w:rsidRPr="00AB4BEE">
        <w:rPr>
          <w:rFonts w:ascii="Times New Roman" w:hAnsi="Times New Roman"/>
          <w:sz w:val="24"/>
          <w:szCs w:val="24"/>
        </w:rPr>
        <w:t xml:space="preserve">на бумажном и электронном носителях отчета о проведении СОУТ, оформленного по форме, утвержденной </w:t>
      </w:r>
      <w:r w:rsidRPr="00AB4BEE">
        <w:rPr>
          <w:rFonts w:ascii="Times New Roman" w:hAnsi="Times New Roman"/>
          <w:sz w:val="24"/>
          <w:szCs w:val="24"/>
          <w:lang w:eastAsia="ru-RU"/>
        </w:rPr>
        <w:t>Приказом Минтруда России от 21.11.2023г.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sidRPr="00AB4BEE">
        <w:rPr>
          <w:rFonts w:ascii="Times New Roman" w:hAnsi="Times New Roman"/>
          <w:sz w:val="24"/>
          <w:szCs w:val="24"/>
        </w:rPr>
        <w:t>, включающего в себя следующие документы:</w:t>
      </w:r>
    </w:p>
    <w:p w14:paraId="6F22A1D3" w14:textId="77777777" w:rsidR="00AB4BEE" w:rsidRPr="00AB4BEE" w:rsidRDefault="00AB4BEE" w:rsidP="00AB4BEE">
      <w:pPr>
        <w:widowControl w:val="0"/>
        <w:numPr>
          <w:ilvl w:val="0"/>
          <w:numId w:val="33"/>
        </w:numPr>
        <w:ind w:left="709" w:hanging="142"/>
        <w:jc w:val="both"/>
        <w:rPr>
          <w:bCs/>
        </w:rPr>
      </w:pPr>
      <w:r w:rsidRPr="00AB4BEE">
        <w:rPr>
          <w:bCs/>
        </w:rPr>
        <w:t>Перечень рабочих мест, на которых проведена идентификация потенциально вредных и (или) опасных факторов производственной среды и трудового процесса;</w:t>
      </w:r>
    </w:p>
    <w:p w14:paraId="1EA7175C" w14:textId="77777777" w:rsidR="00AB4BEE" w:rsidRPr="00AB4BEE" w:rsidRDefault="00AB4BEE" w:rsidP="00AB4BEE">
      <w:pPr>
        <w:numPr>
          <w:ilvl w:val="0"/>
          <w:numId w:val="33"/>
        </w:numPr>
        <w:ind w:left="709" w:hanging="142"/>
        <w:jc w:val="both"/>
        <w:rPr>
          <w:bCs/>
        </w:rPr>
      </w:pPr>
      <w:r w:rsidRPr="00AB4BEE">
        <w:rPr>
          <w:bCs/>
        </w:rPr>
        <w:tab/>
        <w:t>Сведения об организации, проводящей специальную оценку условий труда, с приложением копий документов, подтверждающих ее соответствие установленным Федеральным законом от 28.12.2013г. №426-ФЗ «О специальной оценке условий труда» требованиям;</w:t>
      </w:r>
    </w:p>
    <w:p w14:paraId="0B37FA12" w14:textId="77777777" w:rsidR="00AB4BEE" w:rsidRPr="00AB4BEE" w:rsidRDefault="00AB4BEE" w:rsidP="00AB4BEE">
      <w:pPr>
        <w:numPr>
          <w:ilvl w:val="0"/>
          <w:numId w:val="33"/>
        </w:numPr>
        <w:ind w:left="709" w:hanging="142"/>
        <w:jc w:val="both"/>
        <w:rPr>
          <w:bCs/>
        </w:rPr>
      </w:pPr>
      <w:r w:rsidRPr="00AB4BEE">
        <w:rPr>
          <w:bCs/>
        </w:rPr>
        <w:t>Перечень рабочих мест, на которых проводилась специальная оценка условий труда, с указанием вредных и (или) опасных производственных факторов;</w:t>
      </w:r>
    </w:p>
    <w:p w14:paraId="7D812940" w14:textId="77777777" w:rsidR="00AB4BEE" w:rsidRPr="00AB4BEE" w:rsidRDefault="00AB4BEE" w:rsidP="00AB4BEE">
      <w:pPr>
        <w:numPr>
          <w:ilvl w:val="0"/>
          <w:numId w:val="33"/>
        </w:numPr>
        <w:ind w:left="709" w:hanging="142"/>
        <w:jc w:val="both"/>
        <w:rPr>
          <w:bCs/>
        </w:rPr>
      </w:pPr>
      <w:r w:rsidRPr="00AB4BEE">
        <w:rPr>
          <w:bCs/>
        </w:rPr>
        <w:t>Карты специальной оценки условий труда;</w:t>
      </w:r>
    </w:p>
    <w:p w14:paraId="5F187C9A" w14:textId="77777777" w:rsidR="00AB4BEE" w:rsidRPr="00AB4BEE" w:rsidRDefault="00AB4BEE" w:rsidP="00AB4BEE">
      <w:pPr>
        <w:numPr>
          <w:ilvl w:val="0"/>
          <w:numId w:val="33"/>
        </w:numPr>
        <w:ind w:left="709" w:hanging="142"/>
        <w:jc w:val="both"/>
        <w:rPr>
          <w:bCs/>
        </w:rPr>
      </w:pPr>
      <w:r w:rsidRPr="00AB4BEE">
        <w:rPr>
          <w:bCs/>
        </w:rPr>
        <w:t>Протоколы проведения исследований (испытаний) и измерений идентифицированных вредных и (или) опасных производственных факторов;</w:t>
      </w:r>
    </w:p>
    <w:p w14:paraId="4970FFA1" w14:textId="77777777" w:rsidR="00AB4BEE" w:rsidRPr="00AB4BEE" w:rsidRDefault="00AB4BEE" w:rsidP="00AB4BEE">
      <w:pPr>
        <w:numPr>
          <w:ilvl w:val="0"/>
          <w:numId w:val="33"/>
        </w:numPr>
        <w:ind w:left="709" w:hanging="142"/>
        <w:jc w:val="both"/>
        <w:rPr>
          <w:bCs/>
        </w:rPr>
      </w:pPr>
      <w:r w:rsidRPr="00AB4BEE">
        <w:rPr>
          <w:bCs/>
        </w:rPr>
        <w:t>Протоколы оценки эффективности средств индивидуальной защиты;</w:t>
      </w:r>
    </w:p>
    <w:p w14:paraId="0F0B9B9B" w14:textId="77777777" w:rsidR="00AB4BEE" w:rsidRPr="00AB4BEE" w:rsidRDefault="00AB4BEE" w:rsidP="00AB4BEE">
      <w:pPr>
        <w:numPr>
          <w:ilvl w:val="0"/>
          <w:numId w:val="33"/>
        </w:numPr>
        <w:ind w:left="709" w:hanging="142"/>
        <w:jc w:val="both"/>
        <w:rPr>
          <w:bCs/>
        </w:rPr>
      </w:pPr>
      <w:r w:rsidRPr="00AB4BEE">
        <w:rPr>
          <w:bCs/>
        </w:rPr>
        <w:t>Сводная ведомость специальной оценки условий труда;</w:t>
      </w:r>
    </w:p>
    <w:p w14:paraId="4B5D5429" w14:textId="77777777" w:rsidR="00AB4BEE" w:rsidRPr="00AB4BEE" w:rsidRDefault="00AB4BEE" w:rsidP="00AB4BEE">
      <w:pPr>
        <w:numPr>
          <w:ilvl w:val="0"/>
          <w:numId w:val="33"/>
        </w:numPr>
        <w:ind w:left="709" w:hanging="142"/>
        <w:jc w:val="both"/>
        <w:rPr>
          <w:bCs/>
        </w:rPr>
      </w:pPr>
      <w:r w:rsidRPr="00AB4BEE">
        <w:rPr>
          <w:bCs/>
        </w:rPr>
        <w:t>Перечень мероприятий по улучшению условий и охраны труда работников, на рабочих местах которых проводилась специальная оценка условий труда;</w:t>
      </w:r>
    </w:p>
    <w:p w14:paraId="56729457" w14:textId="77777777" w:rsidR="00AB4BEE" w:rsidRPr="00AB4BEE" w:rsidRDefault="00AB4BEE" w:rsidP="00AB4BEE">
      <w:pPr>
        <w:numPr>
          <w:ilvl w:val="0"/>
          <w:numId w:val="33"/>
        </w:numPr>
        <w:ind w:left="709" w:hanging="142"/>
        <w:jc w:val="both"/>
        <w:rPr>
          <w:bCs/>
        </w:rPr>
      </w:pPr>
      <w:r w:rsidRPr="00AB4BEE">
        <w:rPr>
          <w:rFonts w:eastAsia="Courier New"/>
          <w:shd w:val="clear" w:color="auto" w:fill="FFFFFF"/>
          <w:lang w:bidi="ru-RU"/>
        </w:rPr>
        <w:t>Заключения эксперта организации, проводящей специальную оценку условий труда.</w:t>
      </w:r>
    </w:p>
    <w:p w14:paraId="04B1B995" w14:textId="34CBF29C" w:rsidR="00AB4BEE" w:rsidRPr="00AB4BEE" w:rsidRDefault="00AB4BEE" w:rsidP="00AB4BEE">
      <w:pPr>
        <w:pStyle w:val="af0"/>
        <w:ind w:firstLine="567"/>
        <w:jc w:val="both"/>
        <w:rPr>
          <w:rFonts w:ascii="Times New Roman" w:hAnsi="Times New Roman"/>
          <w:sz w:val="24"/>
          <w:szCs w:val="24"/>
        </w:rPr>
      </w:pPr>
      <w:r w:rsidRPr="00AB4BEE">
        <w:rPr>
          <w:rFonts w:ascii="Times New Roman" w:hAnsi="Times New Roman"/>
          <w:color w:val="000000"/>
          <w:sz w:val="24"/>
          <w:szCs w:val="24"/>
          <w:lang w:eastAsia="zh-CN" w:bidi="ru-RU"/>
        </w:rPr>
        <w:t>2</w:t>
      </w:r>
      <w:r w:rsidRPr="00AB4BEE">
        <w:rPr>
          <w:rFonts w:ascii="Times New Roman" w:hAnsi="Times New Roman"/>
          <w:sz w:val="24"/>
          <w:szCs w:val="24"/>
        </w:rPr>
        <w:t>.</w:t>
      </w:r>
      <w:r w:rsidR="00B02922">
        <w:rPr>
          <w:rFonts w:ascii="Times New Roman" w:hAnsi="Times New Roman"/>
          <w:sz w:val="24"/>
          <w:szCs w:val="24"/>
        </w:rPr>
        <w:t>2.</w:t>
      </w:r>
      <w:r w:rsidRPr="00AB4BEE">
        <w:rPr>
          <w:rFonts w:ascii="Times New Roman" w:hAnsi="Times New Roman"/>
          <w:sz w:val="24"/>
          <w:szCs w:val="24"/>
        </w:rPr>
        <w:t>11. Подготовка сведений о результатах проведения СОУТ, предусмотренных части 2 статьи 18 Федерального закона от 28.12.2013г. №426-ФЗ, и передача их во ФГИС СОУТ.</w:t>
      </w:r>
    </w:p>
    <w:p w14:paraId="312932CA" w14:textId="77777777" w:rsidR="00AB4BEE" w:rsidRPr="00AB4BEE" w:rsidRDefault="00AB4BEE" w:rsidP="00AB4BEE">
      <w:pPr>
        <w:pStyle w:val="af0"/>
        <w:spacing w:line="120" w:lineRule="auto"/>
        <w:ind w:firstLine="567"/>
        <w:jc w:val="both"/>
        <w:rPr>
          <w:rFonts w:ascii="Times New Roman" w:hAnsi="Times New Roman"/>
          <w:sz w:val="24"/>
          <w:szCs w:val="24"/>
        </w:rPr>
      </w:pPr>
    </w:p>
    <w:p w14:paraId="148E48ED" w14:textId="2900B21B" w:rsidR="00AB4BEE" w:rsidRPr="00AB4BEE" w:rsidRDefault="0060316D" w:rsidP="00AB4BEE">
      <w:pPr>
        <w:ind w:firstLine="567"/>
        <w:jc w:val="both"/>
        <w:rPr>
          <w:bCs/>
        </w:rPr>
      </w:pPr>
      <w:r>
        <w:rPr>
          <w:bCs/>
        </w:rPr>
        <w:t>2.</w:t>
      </w:r>
      <w:r w:rsidR="00AB4BEE">
        <w:rPr>
          <w:bCs/>
        </w:rPr>
        <w:t>3</w:t>
      </w:r>
      <w:r w:rsidR="00AB4BEE" w:rsidRPr="00AB4BEE">
        <w:rPr>
          <w:bCs/>
        </w:rPr>
        <w:t xml:space="preserve">. </w:t>
      </w:r>
      <w:r w:rsidR="00AB4BEE" w:rsidRPr="00AB4BEE">
        <w:rPr>
          <w:b/>
        </w:rPr>
        <w:t>Оказание услуг по ОПР включает в себя</w:t>
      </w:r>
      <w:r w:rsidR="00AB4BEE" w:rsidRPr="00AB4BEE">
        <w:rPr>
          <w:bCs/>
        </w:rPr>
        <w:t>:</w:t>
      </w:r>
    </w:p>
    <w:p w14:paraId="319061E6" w14:textId="7037BEC8" w:rsidR="00AB4BEE" w:rsidRPr="00AB4BEE" w:rsidRDefault="0060316D" w:rsidP="00AB4BEE">
      <w:pPr>
        <w:ind w:firstLine="567"/>
        <w:jc w:val="both"/>
        <w:rPr>
          <w:bCs/>
        </w:rPr>
      </w:pPr>
      <w:r>
        <w:rPr>
          <w:bCs/>
        </w:rPr>
        <w:t>2.</w:t>
      </w:r>
      <w:r w:rsidR="00AB4BEE">
        <w:rPr>
          <w:bCs/>
        </w:rPr>
        <w:t>3</w:t>
      </w:r>
      <w:r w:rsidR="00AB4BEE" w:rsidRPr="00AB4BEE">
        <w:rPr>
          <w:bCs/>
        </w:rPr>
        <w:t>.1. Разработку документированной процедуры по управлению профессиональными рисками, с установлением метода оценки уровня профессиональных рисков и порядка реализации следующих мероприятий:</w:t>
      </w:r>
    </w:p>
    <w:p w14:paraId="0B087812" w14:textId="77777777" w:rsidR="00AB4BEE" w:rsidRPr="00AB4BEE" w:rsidRDefault="00AB4BEE" w:rsidP="00AB4BEE">
      <w:pPr>
        <w:numPr>
          <w:ilvl w:val="0"/>
          <w:numId w:val="31"/>
        </w:numPr>
        <w:tabs>
          <w:tab w:val="clear" w:pos="957"/>
          <w:tab w:val="num" w:pos="709"/>
        </w:tabs>
        <w:jc w:val="both"/>
        <w:rPr>
          <w:bCs/>
        </w:rPr>
      </w:pPr>
      <w:r w:rsidRPr="00AB4BEE">
        <w:rPr>
          <w:bCs/>
        </w:rPr>
        <w:t>выявление опасностей;</w:t>
      </w:r>
    </w:p>
    <w:p w14:paraId="5EF2F0E7" w14:textId="77777777" w:rsidR="00AB4BEE" w:rsidRPr="00AB4BEE" w:rsidRDefault="00AB4BEE" w:rsidP="00AB4BEE">
      <w:pPr>
        <w:numPr>
          <w:ilvl w:val="0"/>
          <w:numId w:val="31"/>
        </w:numPr>
        <w:tabs>
          <w:tab w:val="clear" w:pos="957"/>
          <w:tab w:val="num" w:pos="709"/>
        </w:tabs>
        <w:jc w:val="both"/>
        <w:rPr>
          <w:bCs/>
        </w:rPr>
      </w:pPr>
      <w:r w:rsidRPr="00AB4BEE">
        <w:rPr>
          <w:bCs/>
        </w:rPr>
        <w:t>оценка уровней профессиональных рисков, анализ и расчет величин профессиональных рисков;</w:t>
      </w:r>
    </w:p>
    <w:p w14:paraId="2910A7C2" w14:textId="77777777" w:rsidR="00AB4BEE" w:rsidRPr="00AB4BEE" w:rsidRDefault="00AB4BEE" w:rsidP="00AB4BEE">
      <w:pPr>
        <w:numPr>
          <w:ilvl w:val="0"/>
          <w:numId w:val="31"/>
        </w:numPr>
        <w:tabs>
          <w:tab w:val="clear" w:pos="957"/>
          <w:tab w:val="num" w:pos="709"/>
        </w:tabs>
        <w:jc w:val="both"/>
        <w:rPr>
          <w:bCs/>
        </w:rPr>
      </w:pPr>
      <w:r w:rsidRPr="00AB4BEE">
        <w:rPr>
          <w:bCs/>
        </w:rPr>
        <w:t>снижение уровней профессиональных рисков.</w:t>
      </w:r>
    </w:p>
    <w:p w14:paraId="7F008F25" w14:textId="7ED01105" w:rsidR="00AB4BEE" w:rsidRPr="00AB4BEE" w:rsidRDefault="0060316D" w:rsidP="00AB4BEE">
      <w:pPr>
        <w:ind w:firstLine="567"/>
        <w:jc w:val="both"/>
        <w:rPr>
          <w:bCs/>
        </w:rPr>
      </w:pPr>
      <w:r>
        <w:rPr>
          <w:bCs/>
        </w:rPr>
        <w:t xml:space="preserve">2. </w:t>
      </w:r>
      <w:r w:rsidR="00AB4BEE">
        <w:rPr>
          <w:bCs/>
        </w:rPr>
        <w:t>3</w:t>
      </w:r>
      <w:r w:rsidR="00AB4BEE" w:rsidRPr="00AB4BEE">
        <w:rPr>
          <w:bCs/>
        </w:rPr>
        <w:t>.2. Проведение оценки уровней профессиональных рисков на рабочих местах согласно штатному расписанию Заказчика:</w:t>
      </w:r>
    </w:p>
    <w:p w14:paraId="53807E31" w14:textId="77777777" w:rsidR="00AB4BEE" w:rsidRPr="00AB4BEE" w:rsidRDefault="00AB4BEE" w:rsidP="00AB4BEE">
      <w:pPr>
        <w:numPr>
          <w:ilvl w:val="0"/>
          <w:numId w:val="32"/>
        </w:numPr>
        <w:tabs>
          <w:tab w:val="clear" w:pos="957"/>
          <w:tab w:val="num" w:pos="709"/>
        </w:tabs>
        <w:ind w:left="709" w:hanging="142"/>
        <w:jc w:val="both"/>
        <w:rPr>
          <w:bCs/>
        </w:rPr>
      </w:pPr>
      <w:r w:rsidRPr="00AB4BEE">
        <w:rPr>
          <w:bCs/>
        </w:rPr>
        <w:t>выявление источников и причин рисков (идентификация опасностей (рисков);</w:t>
      </w:r>
    </w:p>
    <w:p w14:paraId="03761278" w14:textId="77777777" w:rsidR="00AB4BEE" w:rsidRPr="00AB4BEE" w:rsidRDefault="00AB4BEE" w:rsidP="00AB4BEE">
      <w:pPr>
        <w:numPr>
          <w:ilvl w:val="0"/>
          <w:numId w:val="32"/>
        </w:numPr>
        <w:tabs>
          <w:tab w:val="clear" w:pos="957"/>
          <w:tab w:val="num" w:pos="709"/>
        </w:tabs>
        <w:ind w:left="709" w:hanging="142"/>
        <w:jc w:val="both"/>
        <w:rPr>
          <w:bCs/>
        </w:rPr>
      </w:pPr>
      <w:r w:rsidRPr="00AB4BEE">
        <w:rPr>
          <w:bCs/>
        </w:rPr>
        <w:t>оценка вероятности тяжести последствий влияния опасностей;</w:t>
      </w:r>
    </w:p>
    <w:p w14:paraId="63AF31F3" w14:textId="77777777" w:rsidR="00AB4BEE" w:rsidRPr="00AB4BEE" w:rsidRDefault="00AB4BEE" w:rsidP="00AB4BEE">
      <w:pPr>
        <w:numPr>
          <w:ilvl w:val="0"/>
          <w:numId w:val="32"/>
        </w:numPr>
        <w:tabs>
          <w:tab w:val="clear" w:pos="957"/>
          <w:tab w:val="num" w:pos="709"/>
        </w:tabs>
        <w:ind w:left="709" w:hanging="142"/>
        <w:jc w:val="both"/>
        <w:rPr>
          <w:bCs/>
        </w:rPr>
      </w:pPr>
      <w:r w:rsidRPr="00AB4BEE">
        <w:rPr>
          <w:bCs/>
        </w:rPr>
        <w:lastRenderedPageBreak/>
        <w:t>оценка уровней профессиональных рисков с учетом характера деятельности и сложности выполняемых операций;</w:t>
      </w:r>
    </w:p>
    <w:p w14:paraId="531C257F" w14:textId="77777777" w:rsidR="00AB4BEE" w:rsidRPr="00AB4BEE" w:rsidRDefault="00AB4BEE" w:rsidP="00AB4BEE">
      <w:pPr>
        <w:numPr>
          <w:ilvl w:val="0"/>
          <w:numId w:val="32"/>
        </w:numPr>
        <w:tabs>
          <w:tab w:val="clear" w:pos="957"/>
          <w:tab w:val="num" w:pos="709"/>
        </w:tabs>
        <w:ind w:left="709" w:hanging="142"/>
        <w:jc w:val="both"/>
        <w:rPr>
          <w:bCs/>
        </w:rPr>
      </w:pPr>
      <w:r w:rsidRPr="00AB4BEE">
        <w:rPr>
          <w:bCs/>
        </w:rPr>
        <w:t>оценка положения о системе управления охраной труда в части оценки профессионального риска повреждения здоровья работников;</w:t>
      </w:r>
    </w:p>
    <w:p w14:paraId="79D75A64" w14:textId="77777777" w:rsidR="00AB4BEE" w:rsidRPr="00AB4BEE" w:rsidRDefault="00AB4BEE" w:rsidP="00AB4BEE">
      <w:pPr>
        <w:numPr>
          <w:ilvl w:val="0"/>
          <w:numId w:val="32"/>
        </w:numPr>
        <w:tabs>
          <w:tab w:val="clear" w:pos="957"/>
          <w:tab w:val="num" w:pos="709"/>
        </w:tabs>
        <w:ind w:left="709" w:hanging="142"/>
        <w:jc w:val="both"/>
        <w:rPr>
          <w:bCs/>
        </w:rPr>
      </w:pPr>
      <w:r w:rsidRPr="00AB4BEE">
        <w:rPr>
          <w:bCs/>
        </w:rPr>
        <w:t>разработка мероприятий по снижению уровней профессиональных рисков на рабочих местах;</w:t>
      </w:r>
    </w:p>
    <w:p w14:paraId="55B3A5B0" w14:textId="77777777" w:rsidR="00AB4BEE" w:rsidRPr="00AB4BEE" w:rsidRDefault="00AB4BEE" w:rsidP="00AB4BEE">
      <w:pPr>
        <w:numPr>
          <w:ilvl w:val="0"/>
          <w:numId w:val="32"/>
        </w:numPr>
        <w:tabs>
          <w:tab w:val="clear" w:pos="957"/>
          <w:tab w:val="num" w:pos="709"/>
        </w:tabs>
        <w:ind w:left="709" w:hanging="142"/>
        <w:jc w:val="both"/>
        <w:rPr>
          <w:bCs/>
        </w:rPr>
      </w:pPr>
      <w:r w:rsidRPr="00AB4BEE">
        <w:rPr>
          <w:bCs/>
        </w:rPr>
        <w:t xml:space="preserve">согласование результатов оценки профессиональных рисков с Заказчиком. По требованию Заказчика Исполнитель обязан представить обоснования результатов проведения оценки профессиональных рисков. </w:t>
      </w:r>
    </w:p>
    <w:p w14:paraId="67E83869" w14:textId="77777777" w:rsidR="00AB4BEE" w:rsidRPr="00AB4BEE" w:rsidRDefault="00AB4BEE" w:rsidP="00AB4BEE">
      <w:pPr>
        <w:numPr>
          <w:ilvl w:val="0"/>
          <w:numId w:val="32"/>
        </w:numPr>
        <w:tabs>
          <w:tab w:val="clear" w:pos="957"/>
          <w:tab w:val="num" w:pos="709"/>
        </w:tabs>
        <w:ind w:left="709" w:hanging="142"/>
        <w:jc w:val="both"/>
        <w:rPr>
          <w:bCs/>
        </w:rPr>
      </w:pPr>
      <w:r w:rsidRPr="00AB4BEE">
        <w:rPr>
          <w:bCs/>
        </w:rPr>
        <w:t>оформление карт оценки уровней профессиональных рисков на рабочих местах;</w:t>
      </w:r>
    </w:p>
    <w:p w14:paraId="52C90E6D" w14:textId="77777777" w:rsidR="00AB4BEE" w:rsidRPr="00AB4BEE" w:rsidRDefault="00AB4BEE" w:rsidP="00AB4BEE">
      <w:pPr>
        <w:numPr>
          <w:ilvl w:val="0"/>
          <w:numId w:val="32"/>
        </w:numPr>
        <w:tabs>
          <w:tab w:val="clear" w:pos="957"/>
          <w:tab w:val="num" w:pos="709"/>
        </w:tabs>
        <w:ind w:left="709" w:hanging="142"/>
        <w:jc w:val="both"/>
        <w:rPr>
          <w:bCs/>
        </w:rPr>
      </w:pPr>
      <w:r w:rsidRPr="00AB4BEE">
        <w:rPr>
          <w:bCs/>
        </w:rPr>
        <w:t>оформление сводной ведомости оценки уровней профессиональных рисков на рабочих местах.</w:t>
      </w:r>
    </w:p>
    <w:p w14:paraId="063B5639" w14:textId="31CBD77D" w:rsidR="00AB4BEE" w:rsidRPr="00AB4BEE" w:rsidRDefault="0060316D" w:rsidP="00AB4BEE">
      <w:pPr>
        <w:ind w:firstLine="567"/>
        <w:jc w:val="both"/>
        <w:rPr>
          <w:color w:val="000000"/>
          <w:lang w:eastAsia="zh-CN" w:bidi="ru-RU"/>
        </w:rPr>
      </w:pPr>
      <w:r>
        <w:rPr>
          <w:bCs/>
        </w:rPr>
        <w:t>2.</w:t>
      </w:r>
      <w:r w:rsidR="00AB4BEE">
        <w:rPr>
          <w:bCs/>
        </w:rPr>
        <w:t>3</w:t>
      </w:r>
      <w:r w:rsidR="00AB4BEE" w:rsidRPr="00AB4BEE">
        <w:rPr>
          <w:bCs/>
        </w:rPr>
        <w:t xml:space="preserve">.3. </w:t>
      </w:r>
      <w:r w:rsidR="00AB4BEE" w:rsidRPr="00AB4BEE">
        <w:t xml:space="preserve">Составление и представление </w:t>
      </w:r>
      <w:r w:rsidR="00AB4BEE" w:rsidRPr="00AB4BEE">
        <w:rPr>
          <w:color w:val="000000"/>
          <w:lang w:eastAsia="zh-CN" w:bidi="ru-RU"/>
        </w:rPr>
        <w:t xml:space="preserve">Заказчику </w:t>
      </w:r>
      <w:r w:rsidR="00AB4BEE" w:rsidRPr="00AB4BEE">
        <w:t xml:space="preserve">на бумажном и электронном носителях </w:t>
      </w:r>
      <w:r w:rsidR="00AB4BEE" w:rsidRPr="00AB4BEE">
        <w:rPr>
          <w:bCs/>
        </w:rPr>
        <w:t xml:space="preserve">итогового отчета по окончании оказанной услуги, </w:t>
      </w:r>
      <w:r w:rsidR="00AB4BEE" w:rsidRPr="00AB4BEE">
        <w:rPr>
          <w:color w:val="000000"/>
          <w:lang w:eastAsia="zh-CN" w:bidi="ru-RU"/>
        </w:rPr>
        <w:t>содержащий следующие документы:</w:t>
      </w:r>
    </w:p>
    <w:p w14:paraId="2D678E64" w14:textId="77777777" w:rsidR="00AB4BEE" w:rsidRPr="00AB4BEE" w:rsidRDefault="00AB4BEE" w:rsidP="00AB4BEE">
      <w:pPr>
        <w:widowControl w:val="0"/>
        <w:numPr>
          <w:ilvl w:val="0"/>
          <w:numId w:val="27"/>
        </w:numPr>
        <w:ind w:left="0" w:firstLine="567"/>
        <w:contextualSpacing/>
        <w:jc w:val="both"/>
        <w:rPr>
          <w:color w:val="000000"/>
          <w:lang w:eastAsia="zh-CN" w:bidi="ru-RU"/>
        </w:rPr>
      </w:pPr>
      <w:r w:rsidRPr="00AB4BEE">
        <w:rPr>
          <w:color w:val="000000"/>
          <w:lang w:eastAsia="zh-CN" w:bidi="ru-RU"/>
        </w:rPr>
        <w:t xml:space="preserve">Положение </w:t>
      </w:r>
      <w:r w:rsidRPr="00AB4BEE">
        <w:t>по идентификации опасностей, оценке и управлению профессиональными рисками</w:t>
      </w:r>
      <w:r w:rsidRPr="00AB4BEE">
        <w:rPr>
          <w:color w:val="000000"/>
          <w:lang w:eastAsia="zh-CN" w:bidi="ru-RU"/>
        </w:rPr>
        <w:t>;</w:t>
      </w:r>
    </w:p>
    <w:p w14:paraId="78CE6951" w14:textId="77777777" w:rsidR="00AB4BEE" w:rsidRPr="00AB4BEE" w:rsidRDefault="00AB4BEE" w:rsidP="00AB4BEE">
      <w:pPr>
        <w:widowControl w:val="0"/>
        <w:numPr>
          <w:ilvl w:val="0"/>
          <w:numId w:val="27"/>
        </w:numPr>
        <w:ind w:left="0" w:firstLine="567"/>
        <w:contextualSpacing/>
        <w:jc w:val="both"/>
        <w:rPr>
          <w:color w:val="000000"/>
          <w:lang w:eastAsia="zh-CN" w:bidi="ru-RU"/>
        </w:rPr>
      </w:pPr>
      <w:r w:rsidRPr="00AB4BEE">
        <w:rPr>
          <w:color w:val="000000"/>
          <w:lang w:eastAsia="zh-CN" w:bidi="ru-RU"/>
        </w:rPr>
        <w:t>Перечень (реестр) идентифицированных опасностей;</w:t>
      </w:r>
    </w:p>
    <w:p w14:paraId="21AB4436" w14:textId="77777777" w:rsidR="00AB4BEE" w:rsidRPr="00AB4BEE" w:rsidRDefault="00AB4BEE" w:rsidP="00AB4BEE">
      <w:pPr>
        <w:widowControl w:val="0"/>
        <w:numPr>
          <w:ilvl w:val="0"/>
          <w:numId w:val="27"/>
        </w:numPr>
        <w:ind w:left="0" w:firstLine="567"/>
        <w:contextualSpacing/>
        <w:jc w:val="both"/>
        <w:rPr>
          <w:color w:val="000000"/>
          <w:lang w:eastAsia="zh-CN" w:bidi="ru-RU"/>
        </w:rPr>
      </w:pPr>
      <w:r w:rsidRPr="00AB4BEE">
        <w:rPr>
          <w:color w:val="000000"/>
          <w:lang w:eastAsia="zh-CN" w:bidi="ru-RU"/>
        </w:rPr>
        <w:t>Карты оценки профессиональных рисков; </w:t>
      </w:r>
    </w:p>
    <w:p w14:paraId="426481CA" w14:textId="77777777" w:rsidR="00AB4BEE" w:rsidRPr="00AB4BEE" w:rsidRDefault="00AB4BEE" w:rsidP="00AB4BEE">
      <w:pPr>
        <w:widowControl w:val="0"/>
        <w:numPr>
          <w:ilvl w:val="0"/>
          <w:numId w:val="27"/>
        </w:numPr>
        <w:ind w:left="0" w:firstLine="567"/>
        <w:contextualSpacing/>
        <w:jc w:val="both"/>
        <w:rPr>
          <w:color w:val="000000"/>
          <w:lang w:eastAsia="zh-CN" w:bidi="ru-RU"/>
        </w:rPr>
      </w:pPr>
      <w:r w:rsidRPr="00AB4BEE">
        <w:rPr>
          <w:color w:val="000000"/>
          <w:lang w:eastAsia="zh-CN" w:bidi="ru-RU"/>
        </w:rPr>
        <w:t>Сводная ведомость оценки рисков (реестр рисков);</w:t>
      </w:r>
    </w:p>
    <w:p w14:paraId="24D408BD" w14:textId="77777777" w:rsidR="00AB4BEE" w:rsidRPr="00AB4BEE" w:rsidRDefault="00AB4BEE" w:rsidP="00AB4BEE">
      <w:pPr>
        <w:widowControl w:val="0"/>
        <w:numPr>
          <w:ilvl w:val="0"/>
          <w:numId w:val="27"/>
        </w:numPr>
        <w:ind w:left="0" w:firstLine="567"/>
        <w:contextualSpacing/>
        <w:jc w:val="both"/>
        <w:rPr>
          <w:color w:val="000000"/>
          <w:lang w:eastAsia="zh-CN" w:bidi="ru-RU"/>
        </w:rPr>
      </w:pPr>
      <w:r w:rsidRPr="00AB4BEE">
        <w:rPr>
          <w:color w:val="000000"/>
          <w:lang w:eastAsia="zh-CN" w:bidi="ru-RU"/>
        </w:rPr>
        <w:t>Перечень мероприятий по снижению уровня профессиональных рисков;</w:t>
      </w:r>
    </w:p>
    <w:p w14:paraId="755FF2C7" w14:textId="77777777" w:rsidR="00AB4BEE" w:rsidRPr="00AB4BEE" w:rsidRDefault="00AB4BEE" w:rsidP="00AB4BEE">
      <w:pPr>
        <w:widowControl w:val="0"/>
        <w:numPr>
          <w:ilvl w:val="0"/>
          <w:numId w:val="27"/>
        </w:numPr>
        <w:ind w:left="0" w:firstLine="567"/>
        <w:contextualSpacing/>
        <w:jc w:val="both"/>
        <w:rPr>
          <w:lang w:eastAsia="zh-CN" w:bidi="ru-RU"/>
        </w:rPr>
      </w:pPr>
      <w:r w:rsidRPr="00AB4BEE">
        <w:rPr>
          <w:lang w:eastAsia="zh-CN" w:bidi="ru-RU"/>
        </w:rPr>
        <w:t>Экспертное заключение по результатам оценки профессиональных рисков.</w:t>
      </w:r>
    </w:p>
    <w:p w14:paraId="7CF1BE5D" w14:textId="77777777" w:rsidR="00AB4BEE" w:rsidRPr="00AB4BEE" w:rsidRDefault="00AB4BEE" w:rsidP="00AB4BEE">
      <w:pPr>
        <w:spacing w:line="120" w:lineRule="auto"/>
        <w:ind w:left="567"/>
        <w:contextualSpacing/>
        <w:jc w:val="both"/>
        <w:rPr>
          <w:color w:val="000000"/>
          <w:lang w:eastAsia="zh-CN" w:bidi="ru-RU"/>
        </w:rPr>
      </w:pPr>
    </w:p>
    <w:p w14:paraId="61210293" w14:textId="233852A9" w:rsidR="00AB4BEE" w:rsidRPr="00AB4BEE" w:rsidRDefault="0060316D" w:rsidP="00AB4BEE">
      <w:pPr>
        <w:widowControl w:val="0"/>
        <w:ind w:firstLine="567"/>
        <w:jc w:val="both"/>
        <w:textAlignment w:val="baseline"/>
        <w:rPr>
          <w:color w:val="000000"/>
          <w:lang w:eastAsia="zh-CN" w:bidi="ru-RU"/>
        </w:rPr>
      </w:pPr>
      <w:r>
        <w:rPr>
          <w:color w:val="000000"/>
          <w:lang w:eastAsia="zh-CN" w:bidi="ru-RU"/>
        </w:rPr>
        <w:t>3</w:t>
      </w:r>
      <w:r w:rsidR="00AB4BEE">
        <w:rPr>
          <w:color w:val="000000"/>
          <w:lang w:eastAsia="zh-CN" w:bidi="ru-RU"/>
        </w:rPr>
        <w:t>.</w:t>
      </w:r>
      <w:r w:rsidR="00AB4BEE" w:rsidRPr="00AB4BEE">
        <w:rPr>
          <w:color w:val="000000"/>
          <w:lang w:eastAsia="zh-CN" w:bidi="ru-RU"/>
        </w:rPr>
        <w:t xml:space="preserve"> Заказчик представляет по запросу Исполнителя документацию по охране труда, необходимую для предоставления услуги. </w:t>
      </w:r>
    </w:p>
    <w:p w14:paraId="4A6CA6EE" w14:textId="08C13460" w:rsidR="00AB4BEE" w:rsidRPr="00AB4BEE" w:rsidRDefault="0060316D" w:rsidP="00AB4BEE">
      <w:pPr>
        <w:widowControl w:val="0"/>
        <w:ind w:firstLine="567"/>
        <w:jc w:val="both"/>
        <w:textAlignment w:val="baseline"/>
        <w:rPr>
          <w:color w:val="000000"/>
          <w:lang w:eastAsia="zh-CN" w:bidi="ru-RU"/>
        </w:rPr>
      </w:pPr>
      <w:r>
        <w:rPr>
          <w:color w:val="000000"/>
          <w:lang w:eastAsia="zh-CN" w:bidi="ru-RU"/>
        </w:rPr>
        <w:t>4</w:t>
      </w:r>
      <w:r w:rsidR="00AB4BEE" w:rsidRPr="00AB4BEE">
        <w:rPr>
          <w:color w:val="000000"/>
          <w:lang w:eastAsia="zh-CN" w:bidi="ru-RU"/>
        </w:rPr>
        <w:t>. Исполнитель обязан обеспечить конфиденциальность информации, полученной в ходе оказания услуги по настоящему Контракту, и не разглашать ее без письменного согласия Заказчика.</w:t>
      </w:r>
    </w:p>
    <w:p w14:paraId="454CD705" w14:textId="471A6E13" w:rsidR="00AB4BEE" w:rsidRPr="00AB4BEE" w:rsidRDefault="0060316D" w:rsidP="00AB4BEE">
      <w:pPr>
        <w:widowControl w:val="0"/>
        <w:ind w:firstLine="567"/>
        <w:jc w:val="both"/>
        <w:rPr>
          <w:color w:val="000000"/>
          <w:lang w:eastAsia="zh-CN" w:bidi="ru-RU"/>
        </w:rPr>
      </w:pPr>
      <w:r>
        <w:rPr>
          <w:color w:val="000000"/>
          <w:lang w:eastAsia="zh-CN" w:bidi="ru-RU"/>
        </w:rPr>
        <w:t>5</w:t>
      </w:r>
      <w:r w:rsidR="00AB4BEE" w:rsidRPr="00AB4BEE">
        <w:rPr>
          <w:color w:val="000000"/>
          <w:lang w:eastAsia="zh-CN" w:bidi="ru-RU"/>
        </w:rPr>
        <w:t>. Исполнитель обязан устранять недостатки и замечания, выявленные Заказчиком в ходе оказания услуг или после их завершения в срок, установленный законодательством и согласованный сторонами.</w:t>
      </w:r>
    </w:p>
    <w:p w14:paraId="2FE1BD80" w14:textId="2F6739DE" w:rsidR="00AB4BEE" w:rsidRPr="00AB4BEE" w:rsidRDefault="0060316D" w:rsidP="00AB4BEE">
      <w:pPr>
        <w:widowControl w:val="0"/>
        <w:ind w:firstLine="567"/>
        <w:jc w:val="both"/>
        <w:textAlignment w:val="baseline"/>
        <w:rPr>
          <w:color w:val="000000"/>
          <w:lang w:eastAsia="zh-CN" w:bidi="ru-RU"/>
        </w:rPr>
      </w:pPr>
      <w:r>
        <w:rPr>
          <w:color w:val="000000"/>
          <w:lang w:eastAsia="zh-CN" w:bidi="ru-RU"/>
        </w:rPr>
        <w:t>6</w:t>
      </w:r>
      <w:r w:rsidR="00AB4BEE" w:rsidRPr="00AB4BEE">
        <w:rPr>
          <w:color w:val="000000"/>
          <w:lang w:eastAsia="zh-CN" w:bidi="ru-RU"/>
        </w:rPr>
        <w:t>. Исполнитель обязан оказывать консультационную поддержку в ходе оказания услуг и после их завершения в течение 12 месяцев.</w:t>
      </w:r>
    </w:p>
    <w:p w14:paraId="022F9372" w14:textId="43CC1E3E" w:rsidR="00AB4BEE" w:rsidRPr="00AB4BEE" w:rsidRDefault="0060316D" w:rsidP="00AB4BEE">
      <w:pPr>
        <w:widowControl w:val="0"/>
        <w:ind w:firstLine="567"/>
        <w:jc w:val="both"/>
        <w:rPr>
          <w:rFonts w:eastAsia="Courier New"/>
          <w:color w:val="000000"/>
          <w:lang w:bidi="ru-RU"/>
        </w:rPr>
      </w:pPr>
      <w:r>
        <w:rPr>
          <w:rFonts w:eastAsia="Courier New"/>
          <w:color w:val="000000"/>
          <w:lang w:bidi="ru-RU"/>
        </w:rPr>
        <w:t>7</w:t>
      </w:r>
      <w:r w:rsidR="00AB4BEE" w:rsidRPr="00AB4BEE">
        <w:rPr>
          <w:rFonts w:eastAsia="Courier New"/>
          <w:color w:val="000000"/>
          <w:lang w:bidi="ru-RU"/>
        </w:rPr>
        <w:t xml:space="preserve">. </w:t>
      </w:r>
      <w:r w:rsidR="00AB4BEE" w:rsidRPr="0060316D">
        <w:rPr>
          <w:rFonts w:eastAsia="Courier New"/>
          <w:b/>
          <w:bCs/>
          <w:color w:val="000000"/>
          <w:u w:val="single"/>
          <w:lang w:bidi="ru-RU"/>
        </w:rPr>
        <w:t>Особые условия</w:t>
      </w:r>
      <w:r w:rsidR="00AB4BEE" w:rsidRPr="0060316D">
        <w:rPr>
          <w:rFonts w:eastAsia="Courier New"/>
          <w:b/>
          <w:bCs/>
          <w:color w:val="000000"/>
          <w:lang w:bidi="ru-RU"/>
        </w:rPr>
        <w:t>.</w:t>
      </w:r>
    </w:p>
    <w:p w14:paraId="76383BE0" w14:textId="77777777" w:rsidR="00AB4BEE" w:rsidRPr="00AB4BEE" w:rsidRDefault="00AB4BEE" w:rsidP="00AB4BEE">
      <w:pPr>
        <w:widowControl w:val="0"/>
        <w:ind w:firstLine="567"/>
        <w:jc w:val="both"/>
        <w:rPr>
          <w:rFonts w:eastAsia="Courier New"/>
          <w:color w:val="000000"/>
          <w:lang w:bidi="ru-RU"/>
        </w:rPr>
      </w:pPr>
      <w:r w:rsidRPr="00AB4BEE">
        <w:rPr>
          <w:rFonts w:eastAsia="Courier New"/>
          <w:color w:val="000000"/>
          <w:lang w:bidi="ru-RU"/>
        </w:rPr>
        <w:t>При выявлении Заказчиком нарушений и неточностей порядка проведения и качества оказания услуг по оценке профессиональных рисков и разработке методики по идентификации, оценке и управлению профессиональными рисками (некачественное проведение измерений, определение опасностей на рабочих местах, выбор методики оценки рисков определения профессиональных рисков, а также некачественное оформление документального сопровождения оценки профессиональных рисков и т. д.). Исполнитель обязан устранить данные замечания в сроки, согласованные с Заказчиком, но не позднее чем в течение 10-ти календарных дней.</w:t>
      </w:r>
    </w:p>
    <w:p w14:paraId="665DFACF" w14:textId="77777777" w:rsidR="00AB4BEE" w:rsidRPr="00AB4BEE" w:rsidRDefault="00AB4BEE" w:rsidP="00AB4BEE">
      <w:pPr>
        <w:widowControl w:val="0"/>
        <w:ind w:firstLine="567"/>
        <w:jc w:val="both"/>
        <w:rPr>
          <w:rFonts w:eastAsia="Courier New"/>
          <w:color w:val="000000"/>
          <w:lang w:bidi="ru-RU"/>
        </w:rPr>
      </w:pPr>
      <w:r w:rsidRPr="00AB4BEE">
        <w:rPr>
          <w:rFonts w:eastAsia="Courier New"/>
          <w:color w:val="000000"/>
          <w:lang w:bidi="ru-RU"/>
        </w:rPr>
        <w:t>В случае выявления замечаний и ошибок Контролирующими органами в документах по оказанию услуг по оценке профессиональных рисков и разработке методики по идентификации, оценке и управлению профессиональными рисками, Исполнитель в период всего срока действия данных документов обязан в срок не более 1 месяца устранить все замечания без взимания дополнительной платы.</w:t>
      </w:r>
    </w:p>
    <w:p w14:paraId="3E6BC079" w14:textId="0AF2E2F1" w:rsidR="00AB4BEE" w:rsidRPr="00AB4BEE" w:rsidRDefault="0060316D" w:rsidP="00AB4BEE">
      <w:pPr>
        <w:pStyle w:val="af0"/>
        <w:ind w:firstLine="567"/>
        <w:jc w:val="both"/>
        <w:rPr>
          <w:rFonts w:ascii="Times New Roman" w:hAnsi="Times New Roman"/>
          <w:sz w:val="24"/>
          <w:szCs w:val="24"/>
        </w:rPr>
      </w:pPr>
      <w:r>
        <w:rPr>
          <w:rFonts w:ascii="Times New Roman" w:hAnsi="Times New Roman"/>
          <w:sz w:val="24"/>
          <w:szCs w:val="24"/>
        </w:rPr>
        <w:t>8</w:t>
      </w:r>
      <w:r w:rsidR="00AB4BEE" w:rsidRPr="00AB4BEE">
        <w:rPr>
          <w:rFonts w:ascii="Times New Roman" w:hAnsi="Times New Roman"/>
          <w:sz w:val="24"/>
          <w:szCs w:val="24"/>
        </w:rPr>
        <w:t xml:space="preserve">. </w:t>
      </w:r>
      <w:r w:rsidR="00AB4BEE" w:rsidRPr="0060316D">
        <w:rPr>
          <w:rFonts w:ascii="Times New Roman" w:hAnsi="Times New Roman"/>
          <w:b/>
          <w:bCs/>
          <w:sz w:val="24"/>
          <w:szCs w:val="24"/>
          <w:u w:val="single"/>
        </w:rPr>
        <w:t>Требования к организации, оказывающей услуги по проведению СОУТ:</w:t>
      </w:r>
    </w:p>
    <w:p w14:paraId="46C3C3AA" w14:textId="77777777" w:rsidR="00AB4BEE" w:rsidRPr="00AB4BEE" w:rsidRDefault="00AB4BEE" w:rsidP="00AB4BEE">
      <w:pPr>
        <w:pStyle w:val="ConsPlusNormal"/>
        <w:ind w:firstLine="567"/>
        <w:jc w:val="both"/>
        <w:rPr>
          <w:szCs w:val="24"/>
        </w:rPr>
      </w:pPr>
      <w:r w:rsidRPr="00AB4BEE">
        <w:rPr>
          <w:szCs w:val="24"/>
        </w:rPr>
        <w:t>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5F362533" w14:textId="7EB39138" w:rsidR="00AB4BEE" w:rsidRPr="00AB4BEE" w:rsidRDefault="00AB4BEE" w:rsidP="00AB4BEE">
      <w:pPr>
        <w:pStyle w:val="ConsPlusNormal"/>
        <w:ind w:firstLine="567"/>
        <w:jc w:val="both"/>
        <w:rPr>
          <w:szCs w:val="24"/>
        </w:rPr>
      </w:pPr>
      <w:bookmarkStart w:id="22" w:name="P354"/>
      <w:bookmarkEnd w:id="22"/>
      <w:r w:rsidRPr="00AB4BEE">
        <w:rPr>
          <w:szCs w:val="24"/>
        </w:rPr>
        <w:t xml:space="preserve">2) наличие в организации не менее пяти экспертов, работающих по трудовому </w:t>
      </w:r>
      <w:r w:rsidR="00854C53" w:rsidRPr="000C49D5">
        <w:rPr>
          <w:szCs w:val="24"/>
        </w:rPr>
        <w:t>договору</w:t>
      </w:r>
      <w:r w:rsidRPr="00AB4BEE">
        <w:rPr>
          <w:szCs w:val="24"/>
        </w:rPr>
        <w:t xml:space="preserve">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общая гигиена, гигиена труда, санитарно-гигиенические лабораторные </w:t>
      </w:r>
      <w:r w:rsidRPr="00AB4BEE">
        <w:rPr>
          <w:szCs w:val="24"/>
        </w:rPr>
        <w:lastRenderedPageBreak/>
        <w:t>исследования;</w:t>
      </w:r>
    </w:p>
    <w:p w14:paraId="3B3E0A91" w14:textId="77777777" w:rsidR="00AB4BEE" w:rsidRPr="00AB4BEE" w:rsidRDefault="00AB4BEE" w:rsidP="00AB4BEE">
      <w:pPr>
        <w:pStyle w:val="ConsPlusNormal"/>
        <w:ind w:firstLine="567"/>
        <w:jc w:val="both"/>
        <w:rPr>
          <w:szCs w:val="24"/>
        </w:rPr>
      </w:pPr>
      <w:r w:rsidRPr="00AB4BEE">
        <w:rPr>
          <w:szCs w:val="24"/>
        </w:rPr>
        <w:t xml:space="preserve">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18" w:history="1">
        <w:r w:rsidRPr="00AB4BEE">
          <w:rPr>
            <w:szCs w:val="24"/>
          </w:rPr>
          <w:t>законодательством</w:t>
        </w:r>
      </w:hyperlink>
      <w:r w:rsidRPr="00AB4BEE">
        <w:rPr>
          <w:szCs w:val="24"/>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w:anchor="P207" w:history="1">
        <w:r w:rsidRPr="00AB4BEE">
          <w:rPr>
            <w:szCs w:val="24"/>
          </w:rPr>
          <w:t>пунктами 1</w:t>
        </w:r>
      </w:hyperlink>
      <w:r w:rsidRPr="00AB4BEE">
        <w:rPr>
          <w:szCs w:val="24"/>
        </w:rPr>
        <w:t xml:space="preserve"> - </w:t>
      </w:r>
      <w:hyperlink w:anchor="P217" w:history="1">
        <w:r w:rsidRPr="00AB4BEE">
          <w:rPr>
            <w:szCs w:val="24"/>
          </w:rPr>
          <w:t>11</w:t>
        </w:r>
      </w:hyperlink>
      <w:r w:rsidRPr="00AB4BEE">
        <w:rPr>
          <w:szCs w:val="24"/>
        </w:rPr>
        <w:t xml:space="preserve"> и </w:t>
      </w:r>
      <w:hyperlink w:anchor="P221" w:history="1">
        <w:r w:rsidRPr="00AB4BEE">
          <w:rPr>
            <w:szCs w:val="24"/>
          </w:rPr>
          <w:t>15</w:t>
        </w:r>
      </w:hyperlink>
      <w:r w:rsidRPr="00AB4BEE">
        <w:rPr>
          <w:szCs w:val="24"/>
        </w:rPr>
        <w:t xml:space="preserve"> - </w:t>
      </w:r>
      <w:hyperlink w:anchor="P229" w:history="1">
        <w:r w:rsidRPr="00AB4BEE">
          <w:rPr>
            <w:szCs w:val="24"/>
          </w:rPr>
          <w:t>23 части 3 статьи 13</w:t>
        </w:r>
      </w:hyperlink>
      <w:r w:rsidRPr="00AB4BEE">
        <w:rPr>
          <w:szCs w:val="24"/>
        </w:rPr>
        <w:t xml:space="preserve">  Федерального закона от 28.12.2013г. №426-ФЗ;</w:t>
      </w:r>
    </w:p>
    <w:p w14:paraId="56282BE0" w14:textId="77777777" w:rsidR="00AB4BEE" w:rsidRPr="00AB4BEE" w:rsidRDefault="00AB4BEE" w:rsidP="00AB4BEE">
      <w:pPr>
        <w:pStyle w:val="ConsPlusNormal"/>
        <w:ind w:firstLine="567"/>
        <w:jc w:val="both"/>
        <w:rPr>
          <w:szCs w:val="24"/>
        </w:rPr>
      </w:pPr>
      <w:r w:rsidRPr="00AB4BEE">
        <w:rPr>
          <w:szCs w:val="24"/>
        </w:rPr>
        <w:t>4) наличие регистрации в реестре организаций, проводящих СОУТ, согласно части 3 статьи 19 Федерального закона от 28.12.2013г. №426-ФЗ.</w:t>
      </w:r>
    </w:p>
    <w:p w14:paraId="683AAD1D" w14:textId="77777777" w:rsidR="009835B7" w:rsidRDefault="009835B7" w:rsidP="00AB4BEE">
      <w:pPr>
        <w:pStyle w:val="af5"/>
        <w:ind w:firstLine="567"/>
        <w:jc w:val="both"/>
        <w:rPr>
          <w:bCs/>
          <w:color w:val="000000"/>
          <w:sz w:val="24"/>
          <w:szCs w:val="24"/>
        </w:rPr>
      </w:pPr>
    </w:p>
    <w:p w14:paraId="5E2809FD" w14:textId="17F716B3" w:rsidR="00AB4BEE" w:rsidRPr="00AB4BEE" w:rsidRDefault="0060316D" w:rsidP="00AB4BEE">
      <w:pPr>
        <w:pStyle w:val="af5"/>
        <w:ind w:firstLine="567"/>
        <w:jc w:val="both"/>
        <w:rPr>
          <w:bCs/>
          <w:color w:val="000000"/>
          <w:sz w:val="24"/>
          <w:szCs w:val="24"/>
        </w:rPr>
      </w:pPr>
      <w:r>
        <w:rPr>
          <w:bCs/>
          <w:color w:val="000000"/>
          <w:sz w:val="24"/>
          <w:szCs w:val="24"/>
        </w:rPr>
        <w:t>9</w:t>
      </w:r>
      <w:r w:rsidR="00AB4BEE" w:rsidRPr="00AB4BEE">
        <w:rPr>
          <w:bCs/>
          <w:color w:val="000000"/>
          <w:sz w:val="24"/>
          <w:szCs w:val="24"/>
        </w:rPr>
        <w:t xml:space="preserve">. </w:t>
      </w:r>
      <w:r w:rsidR="00AB4BEE" w:rsidRPr="00A94645">
        <w:rPr>
          <w:b/>
          <w:color w:val="000000"/>
          <w:sz w:val="24"/>
          <w:szCs w:val="24"/>
        </w:rPr>
        <w:t>Требования к сроку и (или) объему предоставления гарантии качества услуг:</w:t>
      </w:r>
    </w:p>
    <w:p w14:paraId="4114120A" w14:textId="0F232262" w:rsidR="00AB4BEE" w:rsidRPr="00AB4BEE" w:rsidRDefault="0060316D" w:rsidP="00AB4BEE">
      <w:pPr>
        <w:pStyle w:val="2f0"/>
        <w:spacing w:after="0" w:line="240" w:lineRule="auto"/>
        <w:ind w:firstLine="567"/>
        <w:jc w:val="both"/>
        <w:rPr>
          <w:rFonts w:ascii="Times New Roman" w:hAnsi="Times New Roman" w:cs="Times New Roman"/>
        </w:rPr>
      </w:pPr>
      <w:r>
        <w:rPr>
          <w:rFonts w:ascii="Times New Roman" w:hAnsi="Times New Roman" w:cs="Times New Roman"/>
        </w:rPr>
        <w:t>9</w:t>
      </w:r>
      <w:r w:rsidR="00AB4BEE" w:rsidRPr="00AB4BEE">
        <w:rPr>
          <w:rFonts w:ascii="Times New Roman" w:hAnsi="Times New Roman" w:cs="Times New Roman"/>
        </w:rPr>
        <w:t xml:space="preserve">.1. Гарантийный срок на оказанные услуги: не менее 60 месяцев с момента подписания </w:t>
      </w:r>
      <w:r w:rsidR="009835B7">
        <w:rPr>
          <w:rFonts w:ascii="Times New Roman" w:hAnsi="Times New Roman" w:cs="Times New Roman"/>
        </w:rPr>
        <w:t xml:space="preserve">              </w:t>
      </w:r>
      <w:r w:rsidR="00AB4BEE" w:rsidRPr="00AB4BEE">
        <w:rPr>
          <w:rFonts w:ascii="Times New Roman" w:hAnsi="Times New Roman" w:cs="Times New Roman"/>
        </w:rPr>
        <w:t>Акта сдачи-приемки оказанных услуг.</w:t>
      </w:r>
    </w:p>
    <w:p w14:paraId="2BA9D49E" w14:textId="3584BE7F" w:rsidR="00AB4BEE" w:rsidRDefault="00AB4BEE" w:rsidP="00DE3B49">
      <w:pPr>
        <w:pStyle w:val="ConsPlusNormal"/>
        <w:jc w:val="center"/>
        <w:rPr>
          <w:b/>
          <w:bCs/>
          <w:color w:val="FF0000"/>
        </w:rPr>
      </w:pPr>
    </w:p>
    <w:p w14:paraId="408CDE29" w14:textId="7733A46E" w:rsidR="00677DB2" w:rsidRDefault="00677DB2" w:rsidP="00DE3B49">
      <w:pPr>
        <w:pStyle w:val="ConsPlusNormal"/>
        <w:jc w:val="center"/>
        <w:rPr>
          <w:b/>
          <w:bCs/>
          <w:color w:val="FF0000"/>
        </w:rPr>
      </w:pPr>
    </w:p>
    <w:p w14:paraId="1338127D" w14:textId="77777777" w:rsidR="00677DB2" w:rsidRDefault="00677DB2" w:rsidP="00DE3B49">
      <w:pPr>
        <w:pStyle w:val="ConsPlusNormal"/>
        <w:jc w:val="center"/>
        <w:rPr>
          <w:b/>
          <w:bCs/>
          <w:color w:val="FF0000"/>
        </w:rPr>
      </w:pPr>
    </w:p>
    <w:p w14:paraId="734C09DE" w14:textId="472391A5" w:rsidR="00677DB2" w:rsidRDefault="00677DB2" w:rsidP="00DE3B49">
      <w:pPr>
        <w:pStyle w:val="ConsPlusNormal"/>
        <w:jc w:val="center"/>
        <w:rPr>
          <w:b/>
          <w:bCs/>
          <w:color w:val="FF0000"/>
        </w:rPr>
      </w:pPr>
    </w:p>
    <w:tbl>
      <w:tblPr>
        <w:tblW w:w="10207" w:type="dxa"/>
        <w:tblInd w:w="-80" w:type="dxa"/>
        <w:tblLayout w:type="fixed"/>
        <w:tblCellMar>
          <w:top w:w="102" w:type="dxa"/>
          <w:left w:w="62" w:type="dxa"/>
          <w:bottom w:w="102" w:type="dxa"/>
          <w:right w:w="62" w:type="dxa"/>
        </w:tblCellMar>
        <w:tblLook w:val="0000" w:firstRow="0" w:lastRow="0" w:firstColumn="0" w:lastColumn="0" w:noHBand="0" w:noVBand="0"/>
      </w:tblPr>
      <w:tblGrid>
        <w:gridCol w:w="5812"/>
        <w:gridCol w:w="4395"/>
      </w:tblGrid>
      <w:tr w:rsidR="00677DB2" w:rsidRPr="00EA44D6" w14:paraId="3F30283F" w14:textId="77777777" w:rsidTr="00916396">
        <w:trPr>
          <w:trHeight w:val="2009"/>
        </w:trPr>
        <w:tc>
          <w:tcPr>
            <w:tcW w:w="5812" w:type="dxa"/>
          </w:tcPr>
          <w:p w14:paraId="55C59F89" w14:textId="77777777" w:rsidR="00677DB2" w:rsidRPr="00EA44D6" w:rsidRDefault="00677DB2" w:rsidP="00916396">
            <w:pPr>
              <w:suppressAutoHyphens/>
              <w:rPr>
                <w:b/>
              </w:rPr>
            </w:pPr>
            <w:r w:rsidRPr="00EA44D6">
              <w:rPr>
                <w:b/>
              </w:rPr>
              <w:t>ЗАКАЗЧИК:</w:t>
            </w:r>
          </w:p>
          <w:p w14:paraId="19863BD7" w14:textId="77777777" w:rsidR="00677DB2" w:rsidRDefault="00677DB2" w:rsidP="00916396">
            <w:pPr>
              <w:rPr>
                <w:bCs/>
              </w:rPr>
            </w:pPr>
          </w:p>
          <w:p w14:paraId="4DB25E41" w14:textId="77777777" w:rsidR="00677DB2" w:rsidRPr="009B3EB2" w:rsidRDefault="00677DB2" w:rsidP="00916396">
            <w:pPr>
              <w:rPr>
                <w:b/>
                <w:bCs/>
              </w:rPr>
            </w:pPr>
            <w:r w:rsidRPr="009B3EB2">
              <w:rPr>
                <w:bCs/>
              </w:rPr>
              <w:t>С</w:t>
            </w:r>
            <w:r w:rsidRPr="009B3EB2">
              <w:rPr>
                <w:b/>
                <w:bCs/>
              </w:rPr>
              <w:t xml:space="preserve">Пб ГБУЗ  </w:t>
            </w:r>
          </w:p>
          <w:p w14:paraId="4ED6B177" w14:textId="77777777" w:rsidR="00677DB2" w:rsidRPr="009B3EB2" w:rsidRDefault="00677DB2" w:rsidP="00916396">
            <w:pPr>
              <w:snapToGrid w:val="0"/>
            </w:pPr>
            <w:r w:rsidRPr="009B3EB2">
              <w:rPr>
                <w:b/>
                <w:bCs/>
              </w:rPr>
              <w:t>«Стоматологическая поликлиника №30»</w:t>
            </w:r>
          </w:p>
          <w:p w14:paraId="1D62F182" w14:textId="77777777" w:rsidR="00677DB2" w:rsidRPr="009B3EB2" w:rsidRDefault="00677DB2" w:rsidP="00916396">
            <w:pPr>
              <w:snapToGrid w:val="0"/>
            </w:pPr>
          </w:p>
          <w:p w14:paraId="77D7C271" w14:textId="77777777" w:rsidR="00677DB2" w:rsidRDefault="00677DB2" w:rsidP="00916396">
            <w:pPr>
              <w:suppressAutoHyphens/>
            </w:pPr>
            <w:r w:rsidRPr="009B3EB2">
              <w:t xml:space="preserve">Главный врач </w:t>
            </w:r>
          </w:p>
          <w:p w14:paraId="2B4B6E6D" w14:textId="77777777" w:rsidR="00677DB2" w:rsidRDefault="00677DB2" w:rsidP="00916396">
            <w:pPr>
              <w:suppressAutoHyphens/>
            </w:pPr>
            <w:r w:rsidRPr="009B3EB2">
              <w:t>________________Э. Е. Хомякова</w:t>
            </w:r>
          </w:p>
          <w:p w14:paraId="07D80B5E" w14:textId="77777777" w:rsidR="00677DB2" w:rsidRPr="00EA44D6" w:rsidRDefault="00677DB2" w:rsidP="00916396">
            <w:pPr>
              <w:suppressAutoHyphens/>
              <w:rPr>
                <w:rFonts w:eastAsia="Calibri"/>
                <w:bCs/>
              </w:rPr>
            </w:pPr>
          </w:p>
        </w:tc>
        <w:tc>
          <w:tcPr>
            <w:tcW w:w="4395" w:type="dxa"/>
          </w:tcPr>
          <w:p w14:paraId="0638B85E" w14:textId="77777777" w:rsidR="00677DB2" w:rsidRPr="00EA44D6" w:rsidRDefault="00677DB2" w:rsidP="00916396">
            <w:pPr>
              <w:suppressAutoHyphens/>
              <w:rPr>
                <w:b/>
              </w:rPr>
            </w:pPr>
            <w:r w:rsidRPr="00EA44D6">
              <w:rPr>
                <w:b/>
              </w:rPr>
              <w:t>ИСПОЛНИТЕЛЬ:</w:t>
            </w:r>
          </w:p>
          <w:p w14:paraId="4905AFDC" w14:textId="77777777" w:rsidR="00677DB2" w:rsidRDefault="00677DB2" w:rsidP="00916396">
            <w:pPr>
              <w:pStyle w:val="15"/>
              <w:spacing w:after="120"/>
              <w:rPr>
                <w:b/>
                <w:sz w:val="24"/>
                <w:szCs w:val="24"/>
              </w:rPr>
            </w:pPr>
          </w:p>
          <w:p w14:paraId="7A387039" w14:textId="77777777" w:rsidR="00677DB2" w:rsidRDefault="00677DB2" w:rsidP="00916396">
            <w:pPr>
              <w:pStyle w:val="afffff"/>
            </w:pPr>
          </w:p>
          <w:p w14:paraId="62362AB9" w14:textId="77777777" w:rsidR="00677DB2" w:rsidRDefault="00677DB2" w:rsidP="00916396">
            <w:pPr>
              <w:pStyle w:val="afffff"/>
            </w:pPr>
          </w:p>
          <w:p w14:paraId="5311EA53" w14:textId="77777777" w:rsidR="00677DB2" w:rsidRDefault="00677DB2" w:rsidP="00916396">
            <w:pPr>
              <w:pStyle w:val="afffff"/>
            </w:pPr>
          </w:p>
          <w:p w14:paraId="71575A4D" w14:textId="77777777" w:rsidR="00677DB2" w:rsidRPr="00EA44D6" w:rsidRDefault="00677DB2" w:rsidP="00916396">
            <w:pPr>
              <w:pStyle w:val="afffff"/>
            </w:pPr>
            <w:r>
              <w:t>______________________</w:t>
            </w:r>
          </w:p>
        </w:tc>
      </w:tr>
    </w:tbl>
    <w:p w14:paraId="3A97347E" w14:textId="77777777" w:rsidR="00677DB2" w:rsidRDefault="00677DB2" w:rsidP="00DE3B49">
      <w:pPr>
        <w:pStyle w:val="ConsPlusNormal"/>
        <w:jc w:val="center"/>
        <w:rPr>
          <w:b/>
          <w:bCs/>
          <w:color w:val="FF0000"/>
        </w:rPr>
      </w:pPr>
    </w:p>
    <w:sectPr w:rsidR="00677DB2" w:rsidSect="00A94645">
      <w:footnotePr>
        <w:numStart w:val="209"/>
      </w:footnotePr>
      <w:pgSz w:w="11907" w:h="16840" w:code="9"/>
      <w:pgMar w:top="426" w:right="708" w:bottom="426" w:left="1276" w:header="720" w:footer="720" w:gutter="0"/>
      <w:pgNumType w:start="3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5A7E5" w14:textId="77777777" w:rsidR="007273D5" w:rsidRDefault="007273D5">
      <w:r>
        <w:separator/>
      </w:r>
    </w:p>
  </w:endnote>
  <w:endnote w:type="continuationSeparator" w:id="0">
    <w:p w14:paraId="4A309C5F" w14:textId="77777777" w:rsidR="007273D5" w:rsidRDefault="00727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charset w:val="00"/>
    <w:family w:val="auto"/>
    <w:pitch w:val="default"/>
  </w:font>
  <w:font w:name="font181">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00"/>
    <w:family w:val="auto"/>
    <w:pitch w:val="variable"/>
    <w:sig w:usb0="00000003"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ourierNewPSMT">
    <w:altName w:val="Times New Roman"/>
    <w:panose1 w:val="00000000000000000000"/>
    <w:charset w:val="00"/>
    <w:family w:val="roman"/>
    <w:notTrueType/>
    <w:pitch w:val="default"/>
  </w:font>
  <w:font w:name="TimesNewRomanPSMT">
    <w:altName w:val="MV Boli"/>
    <w:panose1 w:val="00000000000000000000"/>
    <w:charset w:val="00"/>
    <w:family w:val="roman"/>
    <w:notTrueType/>
    <w:pitch w:val="default"/>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42F72" w14:textId="77777777" w:rsidR="007F27D8" w:rsidRDefault="007F27D8" w:rsidP="002B3BAB">
    <w:pPr>
      <w:pStyle w:val="a9"/>
      <w:rPr>
        <w:rStyle w:val="affff5"/>
      </w:rPr>
    </w:pPr>
    <w:r>
      <w:rPr>
        <w:rStyle w:val="affff5"/>
      </w:rPr>
      <w:fldChar w:fldCharType="begin"/>
    </w:r>
    <w:r>
      <w:rPr>
        <w:rStyle w:val="affff5"/>
      </w:rPr>
      <w:instrText xml:space="preserve">PAGE  </w:instrText>
    </w:r>
    <w:r>
      <w:rPr>
        <w:rStyle w:val="affff5"/>
      </w:rPr>
      <w:fldChar w:fldCharType="end"/>
    </w:r>
  </w:p>
  <w:p w14:paraId="03AD0C73" w14:textId="77777777" w:rsidR="007F27D8" w:rsidRDefault="007F27D8" w:rsidP="002B3BAB">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C9009" w14:textId="77777777" w:rsidR="007F27D8" w:rsidRPr="009F0C21" w:rsidRDefault="007F27D8" w:rsidP="002B3BAB">
    <w:pPr>
      <w:pStyle w:val="a9"/>
      <w:jc w:val="center"/>
      <w:rPr>
        <w:rStyle w:val="affff5"/>
      </w:rPr>
    </w:pPr>
    <w:r w:rsidRPr="009F0C21">
      <w:rPr>
        <w:rStyle w:val="affff5"/>
      </w:rPr>
      <w:fldChar w:fldCharType="begin"/>
    </w:r>
    <w:r w:rsidRPr="009F0C21">
      <w:rPr>
        <w:rStyle w:val="affff5"/>
      </w:rPr>
      <w:instrText xml:space="preserve">PAGE  </w:instrText>
    </w:r>
    <w:r w:rsidRPr="009F0C21">
      <w:rPr>
        <w:rStyle w:val="affff5"/>
      </w:rPr>
      <w:fldChar w:fldCharType="separate"/>
    </w:r>
    <w:r w:rsidR="0021755D">
      <w:rPr>
        <w:rStyle w:val="affff5"/>
        <w:noProof/>
      </w:rPr>
      <w:t>43</w:t>
    </w:r>
    <w:r w:rsidRPr="009F0C21">
      <w:rPr>
        <w:rStyle w:val="affff5"/>
      </w:rPr>
      <w:fldChar w:fldCharType="end"/>
    </w:r>
  </w:p>
  <w:p w14:paraId="3A6EAA72" w14:textId="77777777" w:rsidR="007F27D8" w:rsidRPr="00AC058F" w:rsidRDefault="007F27D8" w:rsidP="002B3BAB">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74947" w14:textId="77777777" w:rsidR="007F27D8" w:rsidRPr="0073069A" w:rsidRDefault="007F27D8" w:rsidP="002B3BA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48259" w14:textId="77777777" w:rsidR="007273D5" w:rsidRDefault="007273D5">
      <w:r>
        <w:separator/>
      </w:r>
    </w:p>
  </w:footnote>
  <w:footnote w:type="continuationSeparator" w:id="0">
    <w:p w14:paraId="2B9298AA" w14:textId="77777777" w:rsidR="007273D5" w:rsidRDefault="00727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607F6" w14:textId="77777777" w:rsidR="007F27D8" w:rsidRPr="00944A51" w:rsidRDefault="007F27D8" w:rsidP="0091005B">
    <w:pPr>
      <w:pStyle w:val="a7"/>
      <w:jc w:val="center"/>
      <w:rPr>
        <w:sz w:val="24"/>
        <w:szCs w:val="24"/>
      </w:rPr>
    </w:pPr>
    <w:r w:rsidRPr="00944A51">
      <w:rPr>
        <w:sz w:val="24"/>
        <w:szCs w:val="24"/>
      </w:rPr>
      <w:fldChar w:fldCharType="begin"/>
    </w:r>
    <w:r w:rsidRPr="00944A51">
      <w:rPr>
        <w:sz w:val="24"/>
        <w:szCs w:val="24"/>
      </w:rPr>
      <w:instrText>PAGE   \* MERGEFORMAT</w:instrText>
    </w:r>
    <w:r w:rsidRPr="00944A51">
      <w:rPr>
        <w:sz w:val="24"/>
        <w:szCs w:val="24"/>
      </w:rPr>
      <w:fldChar w:fldCharType="separate"/>
    </w:r>
    <w:r w:rsidR="0021755D">
      <w:rPr>
        <w:noProof/>
        <w:sz w:val="24"/>
        <w:szCs w:val="24"/>
      </w:rPr>
      <w:t>16</w:t>
    </w:r>
    <w:r w:rsidRPr="00944A51">
      <w:rPr>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03C6A" w14:textId="77777777" w:rsidR="007F27D8" w:rsidRPr="0013597A" w:rsidRDefault="007F27D8" w:rsidP="002B3BAB">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5275" w14:textId="77777777" w:rsidR="007F27D8" w:rsidRPr="00F560CA" w:rsidRDefault="007F27D8" w:rsidP="002B3BA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multilevel"/>
    <w:tmpl w:val="C7DE4E0E"/>
    <w:lvl w:ilvl="0">
      <w:start w:val="1"/>
      <w:numFmt w:val="decimal"/>
      <w:pStyle w:val="a"/>
      <w:lvlText w:val="%1."/>
      <w:lvlJc w:val="left"/>
      <w:pPr>
        <w:tabs>
          <w:tab w:val="num" w:pos="360"/>
        </w:tabs>
        <w:ind w:left="360" w:hanging="360"/>
      </w:pPr>
    </w:lvl>
    <w:lvl w:ilvl="1">
      <w:start w:val="1"/>
      <w:numFmt w:val="decimal"/>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lowerLetter"/>
      <w:lvlText w:val="(%5)"/>
      <w:lvlJc w:val="left"/>
      <w:rPr>
        <w:rFonts w:cs="Times New Roman" w:hint="default"/>
      </w:rPr>
    </w:lvl>
    <w:lvl w:ilvl="5">
      <w:start w:val="1"/>
      <w:numFmt w:val="lowerRoman"/>
      <w:lvlText w:val="(%6)"/>
      <w:lvlJc w:val="lef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left"/>
      <w:rPr>
        <w:rFonts w:cs="Times New Roman"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8"/>
    <w:multiLevelType w:val="multilevel"/>
    <w:tmpl w:val="21FC2D02"/>
    <w:name w:val="WW8Num8"/>
    <w:lvl w:ilvl="0">
      <w:start w:val="3"/>
      <w:numFmt w:val="decimal"/>
      <w:lvlText w:val="%1."/>
      <w:lvlJc w:val="left"/>
      <w:pPr>
        <w:tabs>
          <w:tab w:val="num" w:pos="0"/>
        </w:tabs>
        <w:ind w:left="675" w:hanging="675"/>
      </w:pPr>
    </w:lvl>
    <w:lvl w:ilvl="1">
      <w:start w:val="1"/>
      <w:numFmt w:val="decimal"/>
      <w:lvlText w:val="%1.%2."/>
      <w:lvlJc w:val="left"/>
      <w:pPr>
        <w:tabs>
          <w:tab w:val="num" w:pos="0"/>
        </w:tabs>
        <w:ind w:left="900" w:hanging="720"/>
      </w:pPr>
    </w:lvl>
    <w:lvl w:ilvl="2">
      <w:start w:val="1"/>
      <w:numFmt w:val="decimal"/>
      <w:lvlText w:val="%1.%2.%3."/>
      <w:lvlJc w:val="left"/>
      <w:pPr>
        <w:tabs>
          <w:tab w:val="num" w:pos="0"/>
        </w:tabs>
        <w:ind w:left="1080" w:hanging="720"/>
      </w:pPr>
      <w:rPr>
        <w:rFonts w:ascii="Times New Roman" w:hAnsi="Times New Roman" w:cs="Times New Roman" w:hint="default"/>
        <w:i w:val="0"/>
        <w:sz w:val="24"/>
        <w:szCs w:val="24"/>
        <w:u w:val="none"/>
      </w:rPr>
    </w:lvl>
    <w:lvl w:ilvl="3">
      <w:start w:val="1"/>
      <w:numFmt w:val="decimal"/>
      <w:lvlText w:val="%1.%2.%3.%4."/>
      <w:lvlJc w:val="left"/>
      <w:pPr>
        <w:tabs>
          <w:tab w:val="num" w:pos="0"/>
        </w:tabs>
        <w:ind w:left="1620" w:hanging="108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2340" w:hanging="1440"/>
      </w:pPr>
    </w:lvl>
    <w:lvl w:ilvl="6">
      <w:start w:val="1"/>
      <w:numFmt w:val="decimal"/>
      <w:lvlText w:val="%1.%2.%3.%4.%5.%6.%7."/>
      <w:lvlJc w:val="left"/>
      <w:pPr>
        <w:tabs>
          <w:tab w:val="num" w:pos="0"/>
        </w:tabs>
        <w:ind w:left="2880" w:hanging="1800"/>
      </w:pPr>
    </w:lvl>
    <w:lvl w:ilvl="7">
      <w:start w:val="1"/>
      <w:numFmt w:val="decimal"/>
      <w:lvlText w:val="%1.%2.%3.%4.%5.%6.%7.%8."/>
      <w:lvlJc w:val="left"/>
      <w:pPr>
        <w:tabs>
          <w:tab w:val="num" w:pos="0"/>
        </w:tabs>
        <w:ind w:left="3060" w:hanging="1800"/>
      </w:pPr>
    </w:lvl>
    <w:lvl w:ilvl="8">
      <w:start w:val="1"/>
      <w:numFmt w:val="decimal"/>
      <w:lvlText w:val="%1.%2.%3.%4.%5.%6.%7.%8.%9."/>
      <w:lvlJc w:val="left"/>
      <w:pPr>
        <w:tabs>
          <w:tab w:val="num" w:pos="0"/>
        </w:tabs>
        <w:ind w:left="3600" w:hanging="2160"/>
      </w:pPr>
    </w:lvl>
  </w:abstractNum>
  <w:abstractNum w:abstractNumId="4" w15:restartNumberingAfterBreak="0">
    <w:nsid w:val="0000000D"/>
    <w:multiLevelType w:val="multilevel"/>
    <w:tmpl w:val="0000000D"/>
    <w:name w:val="WW8Num13"/>
    <w:lvl w:ilvl="0">
      <w:start w:val="1"/>
      <w:numFmt w:val="bullet"/>
      <w:lvlText w:val=""/>
      <w:lvlJc w:val="left"/>
      <w:pPr>
        <w:tabs>
          <w:tab w:val="num" w:pos="0"/>
        </w:tabs>
        <w:ind w:left="1620" w:hanging="360"/>
      </w:pPr>
      <w:rPr>
        <w:rFonts w:ascii="Symbol" w:hAnsi="Symbol" w:cs="Symbol" w:hint="default"/>
      </w:rPr>
    </w:lvl>
    <w:lvl w:ilvl="1">
      <w:start w:val="1"/>
      <w:numFmt w:val="bullet"/>
      <w:lvlText w:val="o"/>
      <w:lvlJc w:val="left"/>
      <w:pPr>
        <w:tabs>
          <w:tab w:val="num" w:pos="0"/>
        </w:tabs>
        <w:ind w:left="2340" w:hanging="360"/>
      </w:pPr>
      <w:rPr>
        <w:rFonts w:ascii="Courier New" w:hAnsi="Courier New" w:cs="Courier New" w:hint="default"/>
      </w:rPr>
    </w:lvl>
    <w:lvl w:ilvl="2">
      <w:start w:val="1"/>
      <w:numFmt w:val="bullet"/>
      <w:lvlText w:val=""/>
      <w:lvlJc w:val="left"/>
      <w:pPr>
        <w:tabs>
          <w:tab w:val="num" w:pos="0"/>
        </w:tabs>
        <w:ind w:left="3060" w:hanging="360"/>
      </w:pPr>
      <w:rPr>
        <w:rFonts w:ascii="Wingdings" w:hAnsi="Wingdings" w:cs="Wingdings" w:hint="default"/>
      </w:rPr>
    </w:lvl>
    <w:lvl w:ilvl="3">
      <w:start w:val="1"/>
      <w:numFmt w:val="bullet"/>
      <w:lvlText w:val=""/>
      <w:lvlJc w:val="left"/>
      <w:pPr>
        <w:tabs>
          <w:tab w:val="num" w:pos="0"/>
        </w:tabs>
        <w:ind w:left="3780" w:hanging="360"/>
      </w:pPr>
      <w:rPr>
        <w:rFonts w:ascii="Symbol" w:hAnsi="Symbol" w:cs="Symbol" w:hint="default"/>
      </w:rPr>
    </w:lvl>
    <w:lvl w:ilvl="4">
      <w:start w:val="1"/>
      <w:numFmt w:val="bullet"/>
      <w:lvlText w:val="o"/>
      <w:lvlJc w:val="left"/>
      <w:pPr>
        <w:tabs>
          <w:tab w:val="num" w:pos="0"/>
        </w:tabs>
        <w:ind w:left="4500" w:hanging="360"/>
      </w:pPr>
      <w:rPr>
        <w:rFonts w:ascii="Courier New" w:hAnsi="Courier New" w:cs="Courier New" w:hint="default"/>
      </w:rPr>
    </w:lvl>
    <w:lvl w:ilvl="5">
      <w:start w:val="1"/>
      <w:numFmt w:val="bullet"/>
      <w:lvlText w:val=""/>
      <w:lvlJc w:val="left"/>
      <w:pPr>
        <w:tabs>
          <w:tab w:val="num" w:pos="0"/>
        </w:tabs>
        <w:ind w:left="5220" w:hanging="360"/>
      </w:pPr>
      <w:rPr>
        <w:rFonts w:ascii="Wingdings" w:hAnsi="Wingdings" w:cs="Wingdings" w:hint="default"/>
      </w:rPr>
    </w:lvl>
    <w:lvl w:ilvl="6">
      <w:start w:val="1"/>
      <w:numFmt w:val="bullet"/>
      <w:lvlText w:val=""/>
      <w:lvlJc w:val="left"/>
      <w:pPr>
        <w:tabs>
          <w:tab w:val="num" w:pos="0"/>
        </w:tabs>
        <w:ind w:left="5940" w:hanging="360"/>
      </w:pPr>
      <w:rPr>
        <w:rFonts w:ascii="Symbol" w:hAnsi="Symbol" w:cs="Symbol" w:hint="default"/>
      </w:rPr>
    </w:lvl>
    <w:lvl w:ilvl="7">
      <w:start w:val="1"/>
      <w:numFmt w:val="bullet"/>
      <w:lvlText w:val="o"/>
      <w:lvlJc w:val="left"/>
      <w:pPr>
        <w:tabs>
          <w:tab w:val="num" w:pos="0"/>
        </w:tabs>
        <w:ind w:left="6660" w:hanging="360"/>
      </w:pPr>
      <w:rPr>
        <w:rFonts w:ascii="Courier New" w:hAnsi="Courier New" w:cs="Courier New" w:hint="default"/>
      </w:rPr>
    </w:lvl>
    <w:lvl w:ilvl="8">
      <w:start w:val="1"/>
      <w:numFmt w:val="bullet"/>
      <w:lvlText w:val=""/>
      <w:lvlJc w:val="left"/>
      <w:pPr>
        <w:tabs>
          <w:tab w:val="num" w:pos="0"/>
        </w:tabs>
        <w:ind w:left="7380" w:hanging="360"/>
      </w:pPr>
      <w:rPr>
        <w:rFonts w:ascii="Wingdings" w:hAnsi="Wingdings" w:cs="Wingdings" w:hint="default"/>
      </w:rPr>
    </w:lvl>
  </w:abstractNum>
  <w:abstractNum w:abstractNumId="5" w15:restartNumberingAfterBreak="0">
    <w:nsid w:val="003C3C7C"/>
    <w:multiLevelType w:val="hybridMultilevel"/>
    <w:tmpl w:val="618213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9152D09"/>
    <w:multiLevelType w:val="hybridMultilevel"/>
    <w:tmpl w:val="EA94E55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09CA4DE3"/>
    <w:multiLevelType w:val="hybridMultilevel"/>
    <w:tmpl w:val="57DCEDFC"/>
    <w:lvl w:ilvl="0" w:tplc="A02C4D9E">
      <w:start w:val="1"/>
      <w:numFmt w:val="decimal"/>
      <w:lvlText w:val="%1."/>
      <w:lvlJc w:val="left"/>
      <w:pPr>
        <w:ind w:left="928" w:hanging="360"/>
      </w:pPr>
      <w:rPr>
        <w:rFonts w:hint="default"/>
        <w:b w:val="0"/>
        <w:bCs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0EA32AA6"/>
    <w:multiLevelType w:val="multilevel"/>
    <w:tmpl w:val="FAA8B8CC"/>
    <w:lvl w:ilvl="0">
      <w:start w:val="1"/>
      <w:numFmt w:val="decimal"/>
      <w:lvlText w:val="%1."/>
      <w:lvlJc w:val="left"/>
      <w:pPr>
        <w:ind w:left="720" w:hanging="360"/>
      </w:pPr>
      <w:rPr>
        <w:rFonts w:hint="default"/>
      </w:rPr>
    </w:lvl>
    <w:lvl w:ilvl="1">
      <w:start w:val="4"/>
      <w:numFmt w:val="decimal"/>
      <w:isLgl/>
      <w:lvlText w:val="%1.%2."/>
      <w:lvlJc w:val="left"/>
      <w:pPr>
        <w:ind w:left="502"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195A4285"/>
    <w:multiLevelType w:val="hybridMultilevel"/>
    <w:tmpl w:val="34B460A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1D69006C"/>
    <w:multiLevelType w:val="hybridMultilevel"/>
    <w:tmpl w:val="9B28F6F4"/>
    <w:lvl w:ilvl="0" w:tplc="22824D9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2"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1EBA78AB"/>
    <w:multiLevelType w:val="hybridMultilevel"/>
    <w:tmpl w:val="F9B09BB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234F4E8D"/>
    <w:multiLevelType w:val="multilevel"/>
    <w:tmpl w:val="44C0E142"/>
    <w:lvl w:ilvl="0">
      <w:start w:val="1"/>
      <w:numFmt w:val="decimal"/>
      <w:lvlText w:val="%1."/>
      <w:lvlJc w:val="left"/>
      <w:pPr>
        <w:ind w:left="360" w:hanging="360"/>
      </w:pPr>
      <w:rPr>
        <w:rFonts w:cs="Times New Roman"/>
      </w:rPr>
    </w:lvl>
    <w:lvl w:ilvl="1">
      <w:start w:val="1"/>
      <w:numFmt w:val="decimal"/>
      <w:pStyle w:val="a0"/>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24F20E28"/>
    <w:multiLevelType w:val="hybridMultilevel"/>
    <w:tmpl w:val="9B161CC4"/>
    <w:lvl w:ilvl="0" w:tplc="6EDECE78">
      <w:start w:val="1"/>
      <w:numFmt w:val="bullet"/>
      <w:pStyle w:val="a1"/>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8322B8"/>
    <w:multiLevelType w:val="multilevel"/>
    <w:tmpl w:val="426C89FE"/>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7" w15:restartNumberingAfterBreak="0">
    <w:nsid w:val="2E45485F"/>
    <w:multiLevelType w:val="hybridMultilevel"/>
    <w:tmpl w:val="5336B250"/>
    <w:lvl w:ilvl="0" w:tplc="FDCE7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8901CAC"/>
    <w:multiLevelType w:val="multilevel"/>
    <w:tmpl w:val="20687C98"/>
    <w:styleLink w:val="20"/>
    <w:lvl w:ilvl="0">
      <w:start w:val="1"/>
      <w:numFmt w:val="decimal"/>
      <w:lvlText w:val="%1."/>
      <w:lvlJc w:val="left"/>
      <w:rPr>
        <w:rFonts w:cs="Times New Roman" w:hint="default"/>
      </w:rPr>
    </w:lvl>
    <w:lvl w:ilvl="1">
      <w:start w:val="1"/>
      <w:numFmt w:val="decimal"/>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lowerLetter"/>
      <w:lvlText w:val="(%5)"/>
      <w:lvlJc w:val="left"/>
      <w:rPr>
        <w:rFonts w:cs="Times New Roman" w:hint="default"/>
      </w:rPr>
    </w:lvl>
    <w:lvl w:ilvl="5">
      <w:start w:val="1"/>
      <w:numFmt w:val="lowerRoman"/>
      <w:lvlText w:val="(%6)"/>
      <w:lvlJc w:val="lef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left"/>
      <w:rPr>
        <w:rFonts w:cs="Times New Roman" w:hint="default"/>
      </w:rPr>
    </w:lvl>
  </w:abstractNum>
  <w:abstractNum w:abstractNumId="19" w15:restartNumberingAfterBreak="0">
    <w:nsid w:val="39454314"/>
    <w:multiLevelType w:val="hybridMultilevel"/>
    <w:tmpl w:val="8E26AD08"/>
    <w:lvl w:ilvl="0" w:tplc="D36C7914">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AC49C8"/>
    <w:multiLevelType w:val="multilevel"/>
    <w:tmpl w:val="DD6C2D16"/>
    <w:styleLink w:val="1"/>
    <w:lvl w:ilvl="0">
      <w:start w:val="1"/>
      <w:numFmt w:val="decimal"/>
      <w:lvlText w:val="%1."/>
      <w:lvlJc w:val="left"/>
      <w:rPr>
        <w:rFonts w:cs="Times New Roman" w:hint="default"/>
      </w:rPr>
    </w:lvl>
    <w:lvl w:ilvl="1">
      <w:start w:val="1"/>
      <w:numFmt w:val="decimal"/>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lowerLetter"/>
      <w:lvlText w:val="(%5)"/>
      <w:lvlJc w:val="left"/>
      <w:rPr>
        <w:rFonts w:cs="Times New Roman" w:hint="default"/>
      </w:rPr>
    </w:lvl>
    <w:lvl w:ilvl="5">
      <w:start w:val="1"/>
      <w:numFmt w:val="lowerRoman"/>
      <w:lvlText w:val="(%6)"/>
      <w:lvlJc w:val="lef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left"/>
      <w:rPr>
        <w:rFonts w:cs="Times New Roman" w:hint="default"/>
      </w:rPr>
    </w:lvl>
  </w:abstractNum>
  <w:abstractNum w:abstractNumId="21" w15:restartNumberingAfterBreak="0">
    <w:nsid w:val="3EB27627"/>
    <w:multiLevelType w:val="hybridMultilevel"/>
    <w:tmpl w:val="1CD208E6"/>
    <w:lvl w:ilvl="0" w:tplc="0419000F">
      <w:start w:val="1"/>
      <w:numFmt w:val="decimal"/>
      <w:lvlText w:val="%1."/>
      <w:lvlJc w:val="left"/>
      <w:pPr>
        <w:ind w:left="1418" w:hanging="360"/>
      </w:pPr>
    </w:lvl>
    <w:lvl w:ilvl="1" w:tplc="04190019" w:tentative="1">
      <w:start w:val="1"/>
      <w:numFmt w:val="lowerLetter"/>
      <w:lvlText w:val="%2."/>
      <w:lvlJc w:val="left"/>
      <w:pPr>
        <w:ind w:left="2138" w:hanging="360"/>
      </w:pPr>
    </w:lvl>
    <w:lvl w:ilvl="2" w:tplc="0419001B" w:tentative="1">
      <w:start w:val="1"/>
      <w:numFmt w:val="lowerRoman"/>
      <w:lvlText w:val="%3."/>
      <w:lvlJc w:val="right"/>
      <w:pPr>
        <w:ind w:left="2858" w:hanging="180"/>
      </w:pPr>
    </w:lvl>
    <w:lvl w:ilvl="3" w:tplc="0419000F" w:tentative="1">
      <w:start w:val="1"/>
      <w:numFmt w:val="decimal"/>
      <w:lvlText w:val="%4."/>
      <w:lvlJc w:val="left"/>
      <w:pPr>
        <w:ind w:left="3578" w:hanging="360"/>
      </w:pPr>
    </w:lvl>
    <w:lvl w:ilvl="4" w:tplc="04190019" w:tentative="1">
      <w:start w:val="1"/>
      <w:numFmt w:val="lowerLetter"/>
      <w:lvlText w:val="%5."/>
      <w:lvlJc w:val="left"/>
      <w:pPr>
        <w:ind w:left="4298" w:hanging="360"/>
      </w:pPr>
    </w:lvl>
    <w:lvl w:ilvl="5" w:tplc="0419001B" w:tentative="1">
      <w:start w:val="1"/>
      <w:numFmt w:val="lowerRoman"/>
      <w:lvlText w:val="%6."/>
      <w:lvlJc w:val="right"/>
      <w:pPr>
        <w:ind w:left="5018" w:hanging="180"/>
      </w:pPr>
    </w:lvl>
    <w:lvl w:ilvl="6" w:tplc="0419000F" w:tentative="1">
      <w:start w:val="1"/>
      <w:numFmt w:val="decimal"/>
      <w:lvlText w:val="%7."/>
      <w:lvlJc w:val="left"/>
      <w:pPr>
        <w:ind w:left="5738" w:hanging="360"/>
      </w:pPr>
    </w:lvl>
    <w:lvl w:ilvl="7" w:tplc="04190019" w:tentative="1">
      <w:start w:val="1"/>
      <w:numFmt w:val="lowerLetter"/>
      <w:lvlText w:val="%8."/>
      <w:lvlJc w:val="left"/>
      <w:pPr>
        <w:ind w:left="6458" w:hanging="360"/>
      </w:pPr>
    </w:lvl>
    <w:lvl w:ilvl="8" w:tplc="0419001B" w:tentative="1">
      <w:start w:val="1"/>
      <w:numFmt w:val="lowerRoman"/>
      <w:lvlText w:val="%9."/>
      <w:lvlJc w:val="right"/>
      <w:pPr>
        <w:ind w:left="7178" w:hanging="180"/>
      </w:pPr>
    </w:lvl>
  </w:abstractNum>
  <w:abstractNum w:abstractNumId="22" w15:restartNumberingAfterBreak="0">
    <w:nsid w:val="3ED53952"/>
    <w:multiLevelType w:val="multilevel"/>
    <w:tmpl w:val="C47C57A4"/>
    <w:lvl w:ilvl="0">
      <w:start w:val="1"/>
      <w:numFmt w:val="decimal"/>
      <w:pStyle w:val="21"/>
      <w:lvlText w:val="%1."/>
      <w:lvlJc w:val="left"/>
      <w:pPr>
        <w:tabs>
          <w:tab w:val="num" w:pos="360"/>
        </w:tabs>
        <w:ind w:left="360" w:hanging="360"/>
      </w:pPr>
      <w:rPr>
        <w:rFonts w:hint="default"/>
      </w:rPr>
    </w:lvl>
    <w:lvl w:ilvl="1">
      <w:start w:val="1"/>
      <w:numFmt w:val="decimal"/>
      <w:pStyle w:val="30"/>
      <w:lvlText w:val="%1.%2."/>
      <w:lvlJc w:val="left"/>
      <w:pPr>
        <w:tabs>
          <w:tab w:val="num" w:pos="972"/>
        </w:tabs>
        <w:ind w:left="972" w:hanging="432"/>
      </w:pPr>
      <w:rPr>
        <w:rFonts w:hint="default"/>
        <w:b/>
      </w:rPr>
    </w:lvl>
    <w:lvl w:ilvl="2">
      <w:start w:val="1"/>
      <w:numFmt w:val="decimal"/>
      <w:pStyle w:val="a2"/>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0DC0BEE"/>
    <w:multiLevelType w:val="hybridMultilevel"/>
    <w:tmpl w:val="B87847A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15:restartNumberingAfterBreak="0">
    <w:nsid w:val="459B0570"/>
    <w:multiLevelType w:val="hybridMultilevel"/>
    <w:tmpl w:val="ACB072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7B51BD3"/>
    <w:multiLevelType w:val="multilevel"/>
    <w:tmpl w:val="337478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48FF1ABC"/>
    <w:multiLevelType w:val="multilevel"/>
    <w:tmpl w:val="BB9A94F6"/>
    <w:lvl w:ilvl="0">
      <w:start w:val="1"/>
      <w:numFmt w:val="decimal"/>
      <w:pStyle w:val="22"/>
      <w:lvlText w:val="%1."/>
      <w:lvlJc w:val="left"/>
      <w:rPr>
        <w:rFonts w:cs="Times New Roman" w:hint="default"/>
      </w:rPr>
    </w:lvl>
    <w:lvl w:ilvl="1">
      <w:start w:val="1"/>
      <w:numFmt w:val="decimal"/>
      <w:pStyle w:val="23"/>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lowerLetter"/>
      <w:lvlText w:val="(%5)"/>
      <w:lvlJc w:val="left"/>
      <w:rPr>
        <w:rFonts w:cs="Times New Roman" w:hint="default"/>
      </w:rPr>
    </w:lvl>
    <w:lvl w:ilvl="5">
      <w:start w:val="1"/>
      <w:numFmt w:val="lowerRoman"/>
      <w:lvlText w:val="(%6)"/>
      <w:lvlJc w:val="lef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left"/>
      <w:rPr>
        <w:rFonts w:cs="Times New Roman" w:hint="default"/>
      </w:rPr>
    </w:lvl>
  </w:abstractNum>
  <w:abstractNum w:abstractNumId="28" w15:restartNumberingAfterBreak="0">
    <w:nsid w:val="49114A76"/>
    <w:multiLevelType w:val="multilevel"/>
    <w:tmpl w:val="A4E69BD4"/>
    <w:lvl w:ilvl="0">
      <w:start w:val="1"/>
      <w:numFmt w:val="bullet"/>
      <w:lvlText w:val=""/>
      <w:lvlJc w:val="left"/>
      <w:pPr>
        <w:tabs>
          <w:tab w:val="num" w:pos="957"/>
        </w:tabs>
        <w:ind w:left="957" w:hanging="390"/>
      </w:pPr>
      <w:rPr>
        <w:rFonts w:ascii="Symbol" w:hAnsi="Symbol" w:hint="default"/>
      </w:rPr>
    </w:lvl>
    <w:lvl w:ilvl="1">
      <w:start w:val="1"/>
      <w:numFmt w:val="bullet"/>
      <w:lvlText w:val=""/>
      <w:lvlJc w:val="left"/>
      <w:pPr>
        <w:tabs>
          <w:tab w:val="num" w:pos="1287"/>
        </w:tabs>
        <w:ind w:left="1287" w:hanging="720"/>
      </w:pPr>
      <w:rPr>
        <w:rFonts w:ascii="Symbol" w:hAnsi="Symbol" w:hint="default"/>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1647"/>
        </w:tabs>
        <w:ind w:left="1647" w:hanging="1080"/>
      </w:pPr>
      <w:rPr>
        <w:rFonts w:hint="default"/>
      </w:rPr>
    </w:lvl>
    <w:lvl w:ilvl="4">
      <w:start w:val="1"/>
      <w:numFmt w:val="decimal"/>
      <w:lvlText w:val="%1.%2.%3.%4.%5."/>
      <w:lvlJc w:val="left"/>
      <w:pPr>
        <w:tabs>
          <w:tab w:val="num" w:pos="1647"/>
        </w:tabs>
        <w:ind w:left="1647" w:hanging="1080"/>
      </w:pPr>
      <w:rPr>
        <w:rFonts w:hint="default"/>
      </w:rPr>
    </w:lvl>
    <w:lvl w:ilvl="5">
      <w:start w:val="1"/>
      <w:numFmt w:val="decimal"/>
      <w:lvlText w:val="%1.%2.%3.%4.%5.%6."/>
      <w:lvlJc w:val="left"/>
      <w:pPr>
        <w:tabs>
          <w:tab w:val="num" w:pos="2007"/>
        </w:tabs>
        <w:ind w:left="2007" w:hanging="1440"/>
      </w:pPr>
      <w:rPr>
        <w:rFonts w:hint="default"/>
      </w:rPr>
    </w:lvl>
    <w:lvl w:ilvl="6">
      <w:start w:val="1"/>
      <w:numFmt w:val="decimal"/>
      <w:lvlText w:val="%1.%2.%3.%4.%5.%6.%7."/>
      <w:lvlJc w:val="left"/>
      <w:pPr>
        <w:tabs>
          <w:tab w:val="num" w:pos="2007"/>
        </w:tabs>
        <w:ind w:left="2007" w:hanging="1440"/>
      </w:pPr>
      <w:rPr>
        <w:rFonts w:hint="default"/>
      </w:rPr>
    </w:lvl>
    <w:lvl w:ilvl="7">
      <w:start w:val="1"/>
      <w:numFmt w:val="decimal"/>
      <w:lvlText w:val="%1.%2.%3.%4.%5.%6.%7.%8."/>
      <w:lvlJc w:val="left"/>
      <w:pPr>
        <w:tabs>
          <w:tab w:val="num" w:pos="2367"/>
        </w:tabs>
        <w:ind w:left="2367" w:hanging="1800"/>
      </w:pPr>
      <w:rPr>
        <w:rFonts w:hint="default"/>
      </w:rPr>
    </w:lvl>
    <w:lvl w:ilvl="8">
      <w:start w:val="1"/>
      <w:numFmt w:val="decimal"/>
      <w:lvlText w:val="%1.%2.%3.%4.%5.%6.%7.%8.%9."/>
      <w:lvlJc w:val="left"/>
      <w:pPr>
        <w:tabs>
          <w:tab w:val="num" w:pos="2727"/>
        </w:tabs>
        <w:ind w:left="2727" w:hanging="2160"/>
      </w:pPr>
      <w:rPr>
        <w:rFonts w:hint="default"/>
      </w:rPr>
    </w:lvl>
  </w:abstractNum>
  <w:abstractNum w:abstractNumId="29" w15:restartNumberingAfterBreak="0">
    <w:nsid w:val="4B0F4D08"/>
    <w:multiLevelType w:val="multilevel"/>
    <w:tmpl w:val="3670C814"/>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sz w:val="24"/>
        <w:szCs w:val="24"/>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15:restartNumberingAfterBreak="0">
    <w:nsid w:val="5A9D0237"/>
    <w:multiLevelType w:val="hybridMultilevel"/>
    <w:tmpl w:val="32C04FF2"/>
    <w:lvl w:ilvl="0" w:tplc="22824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017D93"/>
    <w:multiLevelType w:val="multilevel"/>
    <w:tmpl w:val="FE3A7C6E"/>
    <w:styleLink w:val="40"/>
    <w:lvl w:ilvl="0">
      <w:start w:val="1"/>
      <w:numFmt w:val="decimal"/>
      <w:pStyle w:val="41"/>
      <w:lvlText w:val="%1."/>
      <w:lvlJc w:val="left"/>
      <w:rPr>
        <w:rFonts w:cs="Times New Roman" w:hint="default"/>
      </w:rPr>
    </w:lvl>
    <w:lvl w:ilvl="1">
      <w:start w:val="1"/>
      <w:numFmt w:val="decimal"/>
      <w:pStyle w:val="42"/>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lowerLetter"/>
      <w:lvlText w:val="(%5)"/>
      <w:lvlJc w:val="left"/>
      <w:rPr>
        <w:rFonts w:cs="Times New Roman" w:hint="default"/>
      </w:rPr>
    </w:lvl>
    <w:lvl w:ilvl="5">
      <w:start w:val="1"/>
      <w:numFmt w:val="lowerRoman"/>
      <w:lvlText w:val="(%6)"/>
      <w:lvlJc w:val="lef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left"/>
      <w:rPr>
        <w:rFonts w:cs="Times New Roman" w:hint="default"/>
      </w:rPr>
    </w:lvl>
  </w:abstractNum>
  <w:abstractNum w:abstractNumId="32" w15:restartNumberingAfterBreak="0">
    <w:nsid w:val="72CB2B2F"/>
    <w:multiLevelType w:val="hybridMultilevel"/>
    <w:tmpl w:val="E1CE408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3" w15:restartNumberingAfterBreak="0">
    <w:nsid w:val="774972CE"/>
    <w:multiLevelType w:val="multilevel"/>
    <w:tmpl w:val="A4E69BD4"/>
    <w:lvl w:ilvl="0">
      <w:start w:val="1"/>
      <w:numFmt w:val="bullet"/>
      <w:lvlText w:val=""/>
      <w:lvlJc w:val="left"/>
      <w:pPr>
        <w:tabs>
          <w:tab w:val="num" w:pos="957"/>
        </w:tabs>
        <w:ind w:left="957" w:hanging="390"/>
      </w:pPr>
      <w:rPr>
        <w:rFonts w:ascii="Symbol" w:hAnsi="Symbol" w:hint="default"/>
      </w:rPr>
    </w:lvl>
    <w:lvl w:ilvl="1">
      <w:start w:val="1"/>
      <w:numFmt w:val="bullet"/>
      <w:lvlText w:val=""/>
      <w:lvlJc w:val="left"/>
      <w:pPr>
        <w:tabs>
          <w:tab w:val="num" w:pos="1287"/>
        </w:tabs>
        <w:ind w:left="1287" w:hanging="720"/>
      </w:pPr>
      <w:rPr>
        <w:rFonts w:ascii="Symbol" w:hAnsi="Symbol" w:hint="default"/>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1647"/>
        </w:tabs>
        <w:ind w:left="1647" w:hanging="1080"/>
      </w:pPr>
      <w:rPr>
        <w:rFonts w:hint="default"/>
      </w:rPr>
    </w:lvl>
    <w:lvl w:ilvl="4">
      <w:start w:val="1"/>
      <w:numFmt w:val="decimal"/>
      <w:lvlText w:val="%1.%2.%3.%4.%5."/>
      <w:lvlJc w:val="left"/>
      <w:pPr>
        <w:tabs>
          <w:tab w:val="num" w:pos="1647"/>
        </w:tabs>
        <w:ind w:left="1647" w:hanging="1080"/>
      </w:pPr>
      <w:rPr>
        <w:rFonts w:hint="default"/>
      </w:rPr>
    </w:lvl>
    <w:lvl w:ilvl="5">
      <w:start w:val="1"/>
      <w:numFmt w:val="decimal"/>
      <w:lvlText w:val="%1.%2.%3.%4.%5.%6."/>
      <w:lvlJc w:val="left"/>
      <w:pPr>
        <w:tabs>
          <w:tab w:val="num" w:pos="2007"/>
        </w:tabs>
        <w:ind w:left="2007" w:hanging="1440"/>
      </w:pPr>
      <w:rPr>
        <w:rFonts w:hint="default"/>
      </w:rPr>
    </w:lvl>
    <w:lvl w:ilvl="6">
      <w:start w:val="1"/>
      <w:numFmt w:val="decimal"/>
      <w:lvlText w:val="%1.%2.%3.%4.%5.%6.%7."/>
      <w:lvlJc w:val="left"/>
      <w:pPr>
        <w:tabs>
          <w:tab w:val="num" w:pos="2007"/>
        </w:tabs>
        <w:ind w:left="2007" w:hanging="1440"/>
      </w:pPr>
      <w:rPr>
        <w:rFonts w:hint="default"/>
      </w:rPr>
    </w:lvl>
    <w:lvl w:ilvl="7">
      <w:start w:val="1"/>
      <w:numFmt w:val="decimal"/>
      <w:lvlText w:val="%1.%2.%3.%4.%5.%6.%7.%8."/>
      <w:lvlJc w:val="left"/>
      <w:pPr>
        <w:tabs>
          <w:tab w:val="num" w:pos="2367"/>
        </w:tabs>
        <w:ind w:left="2367" w:hanging="1800"/>
      </w:pPr>
      <w:rPr>
        <w:rFonts w:hint="default"/>
      </w:rPr>
    </w:lvl>
    <w:lvl w:ilvl="8">
      <w:start w:val="1"/>
      <w:numFmt w:val="decimal"/>
      <w:lvlText w:val="%1.%2.%3.%4.%5.%6.%7.%8.%9."/>
      <w:lvlJc w:val="left"/>
      <w:pPr>
        <w:tabs>
          <w:tab w:val="num" w:pos="2727"/>
        </w:tabs>
        <w:ind w:left="2727" w:hanging="2160"/>
      </w:pPr>
      <w:rPr>
        <w:rFonts w:hint="default"/>
      </w:rPr>
    </w:lvl>
  </w:abstractNum>
  <w:abstractNum w:abstractNumId="34" w15:restartNumberingAfterBreak="0">
    <w:nsid w:val="7B06692F"/>
    <w:multiLevelType w:val="multilevel"/>
    <w:tmpl w:val="07AA81CE"/>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7BB76B73"/>
    <w:multiLevelType w:val="multilevel"/>
    <w:tmpl w:val="9BC20880"/>
    <w:lvl w:ilvl="0">
      <w:start w:val="1"/>
      <w:numFmt w:val="decimal"/>
      <w:pStyle w:val="31"/>
      <w:lvlText w:val="%1."/>
      <w:lvlJc w:val="left"/>
      <w:rPr>
        <w:rFonts w:cs="Times New Roman" w:hint="default"/>
      </w:rPr>
    </w:lvl>
    <w:lvl w:ilvl="1">
      <w:start w:val="1"/>
      <w:numFmt w:val="decimal"/>
      <w:pStyle w:val="32"/>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lowerLetter"/>
      <w:lvlText w:val="(%5)"/>
      <w:lvlJc w:val="left"/>
      <w:rPr>
        <w:rFonts w:cs="Times New Roman" w:hint="default"/>
      </w:rPr>
    </w:lvl>
    <w:lvl w:ilvl="5">
      <w:start w:val="1"/>
      <w:numFmt w:val="lowerRoman"/>
      <w:lvlText w:val="(%6)"/>
      <w:lvlJc w:val="lef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left"/>
      <w:rPr>
        <w:rFonts w:cs="Times New Roman" w:hint="default"/>
      </w:rPr>
    </w:lvl>
  </w:abstractNum>
  <w:num w:numId="1">
    <w:abstractNumId w:val="9"/>
  </w:num>
  <w:num w:numId="2">
    <w:abstractNumId w:val="2"/>
  </w:num>
  <w:num w:numId="3">
    <w:abstractNumId w:val="14"/>
  </w:num>
  <w:num w:numId="4">
    <w:abstractNumId w:val="0"/>
  </w:num>
  <w:num w:numId="5">
    <w:abstractNumId w:val="20"/>
  </w:num>
  <w:num w:numId="6">
    <w:abstractNumId w:val="15"/>
  </w:num>
  <w:num w:numId="7">
    <w:abstractNumId w:val="27"/>
  </w:num>
  <w:num w:numId="8">
    <w:abstractNumId w:val="18"/>
  </w:num>
  <w:num w:numId="9">
    <w:abstractNumId w:val="35"/>
  </w:num>
  <w:num w:numId="10">
    <w:abstractNumId w:val="31"/>
  </w:num>
  <w:num w:numId="11">
    <w:abstractNumId w:val="12"/>
  </w:num>
  <w:num w:numId="12">
    <w:abstractNumId w:val="22"/>
  </w:num>
  <w:num w:numId="13">
    <w:abstractNumId w:val="1"/>
  </w:num>
  <w:num w:numId="14">
    <w:abstractNumId w:val="3"/>
  </w:num>
  <w:num w:numId="15">
    <w:abstractNumId w:val="4"/>
  </w:num>
  <w:num w:numId="16">
    <w:abstractNumId w:val="17"/>
  </w:num>
  <w:num w:numId="17">
    <w:abstractNumId w:val="24"/>
  </w:num>
  <w:num w:numId="18">
    <w:abstractNumId w:val="21"/>
  </w:num>
  <w:num w:numId="19">
    <w:abstractNumId w:val="11"/>
  </w:num>
  <w:num w:numId="20">
    <w:abstractNumId w:val="30"/>
  </w:num>
  <w:num w:numId="21">
    <w:abstractNumId w:val="19"/>
  </w:num>
  <w:num w:numId="22">
    <w:abstractNumId w:val="8"/>
  </w:num>
  <w:num w:numId="23">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29"/>
  </w:num>
  <w:num w:numId="26">
    <w:abstractNumId w:val="16"/>
  </w:num>
  <w:num w:numId="27">
    <w:abstractNumId w:val="6"/>
  </w:num>
  <w:num w:numId="28">
    <w:abstractNumId w:val="32"/>
  </w:num>
  <w:num w:numId="29">
    <w:abstractNumId w:val="13"/>
  </w:num>
  <w:num w:numId="30">
    <w:abstractNumId w:val="23"/>
  </w:num>
  <w:num w:numId="31">
    <w:abstractNumId w:val="28"/>
  </w:num>
  <w:num w:numId="32">
    <w:abstractNumId w:val="33"/>
  </w:num>
  <w:num w:numId="33">
    <w:abstractNumId w:val="10"/>
  </w:num>
  <w:num w:numId="34">
    <w:abstractNumId w:val="25"/>
  </w:num>
  <w:num w:numId="35">
    <w:abstractNumId w:val="7"/>
  </w:num>
  <w:num w:numId="36">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FB"/>
    <w:rsid w:val="0000744D"/>
    <w:rsid w:val="00007C88"/>
    <w:rsid w:val="00010371"/>
    <w:rsid w:val="00012BC1"/>
    <w:rsid w:val="0001311C"/>
    <w:rsid w:val="00015015"/>
    <w:rsid w:val="00015832"/>
    <w:rsid w:val="000200E4"/>
    <w:rsid w:val="000208A3"/>
    <w:rsid w:val="00022F11"/>
    <w:rsid w:val="0002479A"/>
    <w:rsid w:val="000273DA"/>
    <w:rsid w:val="000275EF"/>
    <w:rsid w:val="0003272E"/>
    <w:rsid w:val="000339BE"/>
    <w:rsid w:val="000344AF"/>
    <w:rsid w:val="00035579"/>
    <w:rsid w:val="00036B3F"/>
    <w:rsid w:val="00040B6A"/>
    <w:rsid w:val="00041C52"/>
    <w:rsid w:val="00043196"/>
    <w:rsid w:val="0005489B"/>
    <w:rsid w:val="00062765"/>
    <w:rsid w:val="0006368B"/>
    <w:rsid w:val="00063A70"/>
    <w:rsid w:val="00063FBD"/>
    <w:rsid w:val="00065701"/>
    <w:rsid w:val="00065726"/>
    <w:rsid w:val="00065B57"/>
    <w:rsid w:val="000660F0"/>
    <w:rsid w:val="00066E4D"/>
    <w:rsid w:val="000679AE"/>
    <w:rsid w:val="000730FF"/>
    <w:rsid w:val="000733AA"/>
    <w:rsid w:val="00074A2E"/>
    <w:rsid w:val="0008084E"/>
    <w:rsid w:val="00080BDF"/>
    <w:rsid w:val="00084E81"/>
    <w:rsid w:val="000863D6"/>
    <w:rsid w:val="000869F2"/>
    <w:rsid w:val="000902C3"/>
    <w:rsid w:val="00090443"/>
    <w:rsid w:val="00092131"/>
    <w:rsid w:val="00092570"/>
    <w:rsid w:val="00093161"/>
    <w:rsid w:val="000951EC"/>
    <w:rsid w:val="0009641C"/>
    <w:rsid w:val="00096E6B"/>
    <w:rsid w:val="00097040"/>
    <w:rsid w:val="000A20AD"/>
    <w:rsid w:val="000A3408"/>
    <w:rsid w:val="000A515E"/>
    <w:rsid w:val="000A5F9E"/>
    <w:rsid w:val="000A6838"/>
    <w:rsid w:val="000A7F64"/>
    <w:rsid w:val="000A7F8D"/>
    <w:rsid w:val="000B0DFF"/>
    <w:rsid w:val="000B0F54"/>
    <w:rsid w:val="000B1078"/>
    <w:rsid w:val="000B3C6A"/>
    <w:rsid w:val="000B4349"/>
    <w:rsid w:val="000B5025"/>
    <w:rsid w:val="000B6016"/>
    <w:rsid w:val="000B6A9D"/>
    <w:rsid w:val="000B79E9"/>
    <w:rsid w:val="000C2859"/>
    <w:rsid w:val="000C49D5"/>
    <w:rsid w:val="000C50B8"/>
    <w:rsid w:val="000C5AC6"/>
    <w:rsid w:val="000C603D"/>
    <w:rsid w:val="000C612C"/>
    <w:rsid w:val="000C7F16"/>
    <w:rsid w:val="000D152C"/>
    <w:rsid w:val="000D2B77"/>
    <w:rsid w:val="000D4A99"/>
    <w:rsid w:val="000D5FFB"/>
    <w:rsid w:val="000D60AA"/>
    <w:rsid w:val="000D7517"/>
    <w:rsid w:val="000E02B3"/>
    <w:rsid w:val="000E0804"/>
    <w:rsid w:val="000E27CC"/>
    <w:rsid w:val="000E457F"/>
    <w:rsid w:val="000E46C2"/>
    <w:rsid w:val="000E491C"/>
    <w:rsid w:val="000E5FC3"/>
    <w:rsid w:val="000E7AAA"/>
    <w:rsid w:val="000F0811"/>
    <w:rsid w:val="000F0A5B"/>
    <w:rsid w:val="000F2157"/>
    <w:rsid w:val="000F49C8"/>
    <w:rsid w:val="000F6C3E"/>
    <w:rsid w:val="000F7005"/>
    <w:rsid w:val="000F758E"/>
    <w:rsid w:val="000F7EBE"/>
    <w:rsid w:val="00100079"/>
    <w:rsid w:val="001015CC"/>
    <w:rsid w:val="0010286C"/>
    <w:rsid w:val="001029EC"/>
    <w:rsid w:val="001032BA"/>
    <w:rsid w:val="00103ABA"/>
    <w:rsid w:val="00103CFC"/>
    <w:rsid w:val="0010432B"/>
    <w:rsid w:val="001058CA"/>
    <w:rsid w:val="00105E05"/>
    <w:rsid w:val="0010636C"/>
    <w:rsid w:val="00106E77"/>
    <w:rsid w:val="001071E6"/>
    <w:rsid w:val="00110250"/>
    <w:rsid w:val="001102C9"/>
    <w:rsid w:val="0011033C"/>
    <w:rsid w:val="00110C14"/>
    <w:rsid w:val="00110DEF"/>
    <w:rsid w:val="00111CA9"/>
    <w:rsid w:val="0011335D"/>
    <w:rsid w:val="00115C69"/>
    <w:rsid w:val="00116532"/>
    <w:rsid w:val="00120D13"/>
    <w:rsid w:val="001212CF"/>
    <w:rsid w:val="00121407"/>
    <w:rsid w:val="001218E6"/>
    <w:rsid w:val="00121BEE"/>
    <w:rsid w:val="00124C46"/>
    <w:rsid w:val="0012504F"/>
    <w:rsid w:val="00125588"/>
    <w:rsid w:val="0012596E"/>
    <w:rsid w:val="00126858"/>
    <w:rsid w:val="0012711C"/>
    <w:rsid w:val="001300F4"/>
    <w:rsid w:val="001359CA"/>
    <w:rsid w:val="00140FA5"/>
    <w:rsid w:val="00142A0A"/>
    <w:rsid w:val="00146B7A"/>
    <w:rsid w:val="00147009"/>
    <w:rsid w:val="00150280"/>
    <w:rsid w:val="001527CB"/>
    <w:rsid w:val="001550F2"/>
    <w:rsid w:val="001553B3"/>
    <w:rsid w:val="00155A30"/>
    <w:rsid w:val="001600F0"/>
    <w:rsid w:val="00160E8F"/>
    <w:rsid w:val="00161193"/>
    <w:rsid w:val="001616E0"/>
    <w:rsid w:val="00161D7F"/>
    <w:rsid w:val="00163309"/>
    <w:rsid w:val="00164765"/>
    <w:rsid w:val="00164BEA"/>
    <w:rsid w:val="001672B6"/>
    <w:rsid w:val="00167ED4"/>
    <w:rsid w:val="00170C69"/>
    <w:rsid w:val="001718D3"/>
    <w:rsid w:val="00172394"/>
    <w:rsid w:val="001731AC"/>
    <w:rsid w:val="00174376"/>
    <w:rsid w:val="0017631C"/>
    <w:rsid w:val="0018006C"/>
    <w:rsid w:val="0018070E"/>
    <w:rsid w:val="0018122E"/>
    <w:rsid w:val="001815E0"/>
    <w:rsid w:val="00181DA3"/>
    <w:rsid w:val="0018235C"/>
    <w:rsid w:val="0018274F"/>
    <w:rsid w:val="00182B80"/>
    <w:rsid w:val="00183C38"/>
    <w:rsid w:val="00185F82"/>
    <w:rsid w:val="00186EF1"/>
    <w:rsid w:val="00186F91"/>
    <w:rsid w:val="00187E23"/>
    <w:rsid w:val="001907CB"/>
    <w:rsid w:val="00190D60"/>
    <w:rsid w:val="00194704"/>
    <w:rsid w:val="00194DA7"/>
    <w:rsid w:val="00195F42"/>
    <w:rsid w:val="001978F2"/>
    <w:rsid w:val="001A2C09"/>
    <w:rsid w:val="001A6A41"/>
    <w:rsid w:val="001A7640"/>
    <w:rsid w:val="001B064D"/>
    <w:rsid w:val="001B0E64"/>
    <w:rsid w:val="001B2D41"/>
    <w:rsid w:val="001B3A6E"/>
    <w:rsid w:val="001B3AA7"/>
    <w:rsid w:val="001B4A53"/>
    <w:rsid w:val="001B4FCD"/>
    <w:rsid w:val="001B6C68"/>
    <w:rsid w:val="001C10EE"/>
    <w:rsid w:val="001C4C2E"/>
    <w:rsid w:val="001C74CD"/>
    <w:rsid w:val="001D2ABE"/>
    <w:rsid w:val="001D365E"/>
    <w:rsid w:val="001D4F93"/>
    <w:rsid w:val="001E1475"/>
    <w:rsid w:val="001E1FF0"/>
    <w:rsid w:val="001E20B6"/>
    <w:rsid w:val="001E3BD1"/>
    <w:rsid w:val="001E4EB7"/>
    <w:rsid w:val="001E55F7"/>
    <w:rsid w:val="001E5C49"/>
    <w:rsid w:val="001F050F"/>
    <w:rsid w:val="001F0DCD"/>
    <w:rsid w:val="001F1A5D"/>
    <w:rsid w:val="001F281D"/>
    <w:rsid w:val="001F4F98"/>
    <w:rsid w:val="001F5730"/>
    <w:rsid w:val="001F6A8B"/>
    <w:rsid w:val="001F7CAE"/>
    <w:rsid w:val="00201DF2"/>
    <w:rsid w:val="0020344C"/>
    <w:rsid w:val="00205B96"/>
    <w:rsid w:val="00206368"/>
    <w:rsid w:val="002108EB"/>
    <w:rsid w:val="00210CA4"/>
    <w:rsid w:val="0021173E"/>
    <w:rsid w:val="002122F1"/>
    <w:rsid w:val="00215E98"/>
    <w:rsid w:val="002161B5"/>
    <w:rsid w:val="0021708A"/>
    <w:rsid w:val="0021755D"/>
    <w:rsid w:val="00221463"/>
    <w:rsid w:val="00223D23"/>
    <w:rsid w:val="00225A85"/>
    <w:rsid w:val="002306A1"/>
    <w:rsid w:val="00230960"/>
    <w:rsid w:val="002315B5"/>
    <w:rsid w:val="00232947"/>
    <w:rsid w:val="002329C5"/>
    <w:rsid w:val="00232F90"/>
    <w:rsid w:val="00233420"/>
    <w:rsid w:val="002344C2"/>
    <w:rsid w:val="00234AD9"/>
    <w:rsid w:val="00234FD3"/>
    <w:rsid w:val="002359EC"/>
    <w:rsid w:val="002377CA"/>
    <w:rsid w:val="00242484"/>
    <w:rsid w:val="002436CB"/>
    <w:rsid w:val="00243889"/>
    <w:rsid w:val="00243BB2"/>
    <w:rsid w:val="00245085"/>
    <w:rsid w:val="00245094"/>
    <w:rsid w:val="00245EF9"/>
    <w:rsid w:val="00247835"/>
    <w:rsid w:val="00247FA3"/>
    <w:rsid w:val="00251269"/>
    <w:rsid w:val="00251A2C"/>
    <w:rsid w:val="00251C36"/>
    <w:rsid w:val="00252C6C"/>
    <w:rsid w:val="00255C1F"/>
    <w:rsid w:val="00257B26"/>
    <w:rsid w:val="00262218"/>
    <w:rsid w:val="00265CB0"/>
    <w:rsid w:val="0026652A"/>
    <w:rsid w:val="002665B0"/>
    <w:rsid w:val="00270A37"/>
    <w:rsid w:val="002715D1"/>
    <w:rsid w:val="0027197D"/>
    <w:rsid w:val="00271C27"/>
    <w:rsid w:val="0027200E"/>
    <w:rsid w:val="00272C0D"/>
    <w:rsid w:val="002741E6"/>
    <w:rsid w:val="002756AC"/>
    <w:rsid w:val="00275F8C"/>
    <w:rsid w:val="00281730"/>
    <w:rsid w:val="0028288A"/>
    <w:rsid w:val="00282CFE"/>
    <w:rsid w:val="00284B4A"/>
    <w:rsid w:val="00287263"/>
    <w:rsid w:val="00292145"/>
    <w:rsid w:val="00292ED9"/>
    <w:rsid w:val="00294855"/>
    <w:rsid w:val="0029704D"/>
    <w:rsid w:val="00297E61"/>
    <w:rsid w:val="00297FAF"/>
    <w:rsid w:val="002A147A"/>
    <w:rsid w:val="002A4EEB"/>
    <w:rsid w:val="002A620B"/>
    <w:rsid w:val="002A6845"/>
    <w:rsid w:val="002A69C7"/>
    <w:rsid w:val="002A6F2B"/>
    <w:rsid w:val="002B098B"/>
    <w:rsid w:val="002B1009"/>
    <w:rsid w:val="002B3BAB"/>
    <w:rsid w:val="002B618D"/>
    <w:rsid w:val="002B6FA3"/>
    <w:rsid w:val="002C05E2"/>
    <w:rsid w:val="002C5FBA"/>
    <w:rsid w:val="002C611B"/>
    <w:rsid w:val="002C6318"/>
    <w:rsid w:val="002C6604"/>
    <w:rsid w:val="002C6DBF"/>
    <w:rsid w:val="002C7D4B"/>
    <w:rsid w:val="002D10DA"/>
    <w:rsid w:val="002D294D"/>
    <w:rsid w:val="002D3B4A"/>
    <w:rsid w:val="002D5727"/>
    <w:rsid w:val="002E020D"/>
    <w:rsid w:val="002E0DE5"/>
    <w:rsid w:val="002E0E78"/>
    <w:rsid w:val="002E20E5"/>
    <w:rsid w:val="002E4D29"/>
    <w:rsid w:val="002E4DEC"/>
    <w:rsid w:val="002E68FD"/>
    <w:rsid w:val="002F1064"/>
    <w:rsid w:val="002F1631"/>
    <w:rsid w:val="002F1DDB"/>
    <w:rsid w:val="002F2092"/>
    <w:rsid w:val="002F24E3"/>
    <w:rsid w:val="002F2D5B"/>
    <w:rsid w:val="002F2E3E"/>
    <w:rsid w:val="002F4F9C"/>
    <w:rsid w:val="002F6B40"/>
    <w:rsid w:val="002F6C66"/>
    <w:rsid w:val="00301DF4"/>
    <w:rsid w:val="00302F23"/>
    <w:rsid w:val="00304AF3"/>
    <w:rsid w:val="003055FA"/>
    <w:rsid w:val="00305CC8"/>
    <w:rsid w:val="00305D66"/>
    <w:rsid w:val="00306566"/>
    <w:rsid w:val="00312140"/>
    <w:rsid w:val="003123C5"/>
    <w:rsid w:val="00312924"/>
    <w:rsid w:val="003133D4"/>
    <w:rsid w:val="00314475"/>
    <w:rsid w:val="0031537C"/>
    <w:rsid w:val="00315530"/>
    <w:rsid w:val="0031694F"/>
    <w:rsid w:val="003176A1"/>
    <w:rsid w:val="00320FC5"/>
    <w:rsid w:val="00327101"/>
    <w:rsid w:val="0033143E"/>
    <w:rsid w:val="003319D3"/>
    <w:rsid w:val="0033239B"/>
    <w:rsid w:val="00332A35"/>
    <w:rsid w:val="00333311"/>
    <w:rsid w:val="00334291"/>
    <w:rsid w:val="00334F68"/>
    <w:rsid w:val="003359D2"/>
    <w:rsid w:val="00337DFD"/>
    <w:rsid w:val="00341936"/>
    <w:rsid w:val="00341B4D"/>
    <w:rsid w:val="0034267C"/>
    <w:rsid w:val="00342EB8"/>
    <w:rsid w:val="00347501"/>
    <w:rsid w:val="00347590"/>
    <w:rsid w:val="00350FD9"/>
    <w:rsid w:val="003511E5"/>
    <w:rsid w:val="003516DA"/>
    <w:rsid w:val="00351E91"/>
    <w:rsid w:val="00353C66"/>
    <w:rsid w:val="003572E7"/>
    <w:rsid w:val="00360D32"/>
    <w:rsid w:val="00362915"/>
    <w:rsid w:val="00364A38"/>
    <w:rsid w:val="003655B6"/>
    <w:rsid w:val="003664D4"/>
    <w:rsid w:val="00367F55"/>
    <w:rsid w:val="00370779"/>
    <w:rsid w:val="00370ADB"/>
    <w:rsid w:val="00371165"/>
    <w:rsid w:val="00372C3D"/>
    <w:rsid w:val="00374B55"/>
    <w:rsid w:val="00382754"/>
    <w:rsid w:val="00382FCC"/>
    <w:rsid w:val="00384A16"/>
    <w:rsid w:val="00384E3F"/>
    <w:rsid w:val="00385AFE"/>
    <w:rsid w:val="00386784"/>
    <w:rsid w:val="0038691F"/>
    <w:rsid w:val="00386F4B"/>
    <w:rsid w:val="00393FD3"/>
    <w:rsid w:val="0039467B"/>
    <w:rsid w:val="00395BFB"/>
    <w:rsid w:val="003A179A"/>
    <w:rsid w:val="003A21AB"/>
    <w:rsid w:val="003A27A6"/>
    <w:rsid w:val="003A2EE9"/>
    <w:rsid w:val="003A3CE6"/>
    <w:rsid w:val="003A4F37"/>
    <w:rsid w:val="003A6715"/>
    <w:rsid w:val="003A6868"/>
    <w:rsid w:val="003B0152"/>
    <w:rsid w:val="003B0618"/>
    <w:rsid w:val="003B0F77"/>
    <w:rsid w:val="003B3992"/>
    <w:rsid w:val="003B4CA1"/>
    <w:rsid w:val="003B4E40"/>
    <w:rsid w:val="003B54F6"/>
    <w:rsid w:val="003B5DAE"/>
    <w:rsid w:val="003B5F8B"/>
    <w:rsid w:val="003B6F9C"/>
    <w:rsid w:val="003B701D"/>
    <w:rsid w:val="003B7046"/>
    <w:rsid w:val="003B7D73"/>
    <w:rsid w:val="003D0B52"/>
    <w:rsid w:val="003D0C40"/>
    <w:rsid w:val="003D1C24"/>
    <w:rsid w:val="003D2E7B"/>
    <w:rsid w:val="003D2FB7"/>
    <w:rsid w:val="003D36FD"/>
    <w:rsid w:val="003D406F"/>
    <w:rsid w:val="003D4694"/>
    <w:rsid w:val="003D53A2"/>
    <w:rsid w:val="003D556F"/>
    <w:rsid w:val="003D7B91"/>
    <w:rsid w:val="003E0E0D"/>
    <w:rsid w:val="003E15FD"/>
    <w:rsid w:val="003E16C6"/>
    <w:rsid w:val="003E40D4"/>
    <w:rsid w:val="003E7E69"/>
    <w:rsid w:val="003F1356"/>
    <w:rsid w:val="003F257A"/>
    <w:rsid w:val="003F2871"/>
    <w:rsid w:val="003F2C4E"/>
    <w:rsid w:val="003F3567"/>
    <w:rsid w:val="003F47AD"/>
    <w:rsid w:val="003F5414"/>
    <w:rsid w:val="003F680B"/>
    <w:rsid w:val="0040006A"/>
    <w:rsid w:val="0040076C"/>
    <w:rsid w:val="00401072"/>
    <w:rsid w:val="00402BDB"/>
    <w:rsid w:val="00403A1D"/>
    <w:rsid w:val="00403E99"/>
    <w:rsid w:val="004049F6"/>
    <w:rsid w:val="00405E9D"/>
    <w:rsid w:val="0040623A"/>
    <w:rsid w:val="004075EF"/>
    <w:rsid w:val="00407D7A"/>
    <w:rsid w:val="00410138"/>
    <w:rsid w:val="004103EF"/>
    <w:rsid w:val="00410B09"/>
    <w:rsid w:val="00413432"/>
    <w:rsid w:val="0041434D"/>
    <w:rsid w:val="00414823"/>
    <w:rsid w:val="00414A61"/>
    <w:rsid w:val="0041608E"/>
    <w:rsid w:val="00416197"/>
    <w:rsid w:val="00420196"/>
    <w:rsid w:val="004203A5"/>
    <w:rsid w:val="00421724"/>
    <w:rsid w:val="00421AD3"/>
    <w:rsid w:val="00422BFA"/>
    <w:rsid w:val="00423334"/>
    <w:rsid w:val="00424C65"/>
    <w:rsid w:val="004253BF"/>
    <w:rsid w:val="004323E3"/>
    <w:rsid w:val="00432FB2"/>
    <w:rsid w:val="0043348F"/>
    <w:rsid w:val="00433BCC"/>
    <w:rsid w:val="00435040"/>
    <w:rsid w:val="00437070"/>
    <w:rsid w:val="00437C7D"/>
    <w:rsid w:val="00437F36"/>
    <w:rsid w:val="00440DC9"/>
    <w:rsid w:val="00441950"/>
    <w:rsid w:val="00443845"/>
    <w:rsid w:val="004445E1"/>
    <w:rsid w:val="004448C1"/>
    <w:rsid w:val="00445801"/>
    <w:rsid w:val="0045056C"/>
    <w:rsid w:val="00450B70"/>
    <w:rsid w:val="00451300"/>
    <w:rsid w:val="00453CAE"/>
    <w:rsid w:val="00456E09"/>
    <w:rsid w:val="004579EC"/>
    <w:rsid w:val="004615B0"/>
    <w:rsid w:val="00461712"/>
    <w:rsid w:val="00462DEC"/>
    <w:rsid w:val="00464037"/>
    <w:rsid w:val="00464349"/>
    <w:rsid w:val="00464ADD"/>
    <w:rsid w:val="00464ED3"/>
    <w:rsid w:val="00465F4E"/>
    <w:rsid w:val="0047010F"/>
    <w:rsid w:val="00470422"/>
    <w:rsid w:val="00471336"/>
    <w:rsid w:val="00475698"/>
    <w:rsid w:val="00475D8D"/>
    <w:rsid w:val="00477468"/>
    <w:rsid w:val="00477A52"/>
    <w:rsid w:val="00477FC7"/>
    <w:rsid w:val="0048027A"/>
    <w:rsid w:val="00480639"/>
    <w:rsid w:val="00481D56"/>
    <w:rsid w:val="00484468"/>
    <w:rsid w:val="00485150"/>
    <w:rsid w:val="004869BC"/>
    <w:rsid w:val="00490016"/>
    <w:rsid w:val="00490A2A"/>
    <w:rsid w:val="00492552"/>
    <w:rsid w:val="004938AC"/>
    <w:rsid w:val="00493C27"/>
    <w:rsid w:val="00493F6D"/>
    <w:rsid w:val="00494679"/>
    <w:rsid w:val="00494B43"/>
    <w:rsid w:val="004958F6"/>
    <w:rsid w:val="004A1A71"/>
    <w:rsid w:val="004A32FE"/>
    <w:rsid w:val="004A3C36"/>
    <w:rsid w:val="004A4A1A"/>
    <w:rsid w:val="004A60B5"/>
    <w:rsid w:val="004A7A7E"/>
    <w:rsid w:val="004B0845"/>
    <w:rsid w:val="004B1964"/>
    <w:rsid w:val="004B4E61"/>
    <w:rsid w:val="004B738D"/>
    <w:rsid w:val="004C0D12"/>
    <w:rsid w:val="004C2BAD"/>
    <w:rsid w:val="004C3828"/>
    <w:rsid w:val="004C3F03"/>
    <w:rsid w:val="004C406C"/>
    <w:rsid w:val="004C4437"/>
    <w:rsid w:val="004C495F"/>
    <w:rsid w:val="004C5829"/>
    <w:rsid w:val="004C608B"/>
    <w:rsid w:val="004C7A38"/>
    <w:rsid w:val="004D17A6"/>
    <w:rsid w:val="004D21DD"/>
    <w:rsid w:val="004D4D86"/>
    <w:rsid w:val="004D4DD0"/>
    <w:rsid w:val="004D5B70"/>
    <w:rsid w:val="004D6BF5"/>
    <w:rsid w:val="004D7178"/>
    <w:rsid w:val="004E10BB"/>
    <w:rsid w:val="004E10E2"/>
    <w:rsid w:val="004E1B73"/>
    <w:rsid w:val="004E1D56"/>
    <w:rsid w:val="004E3C44"/>
    <w:rsid w:val="004E4926"/>
    <w:rsid w:val="004E6EE1"/>
    <w:rsid w:val="004E7C4C"/>
    <w:rsid w:val="004F32A0"/>
    <w:rsid w:val="004F59AF"/>
    <w:rsid w:val="00500477"/>
    <w:rsid w:val="005016B7"/>
    <w:rsid w:val="00502BB1"/>
    <w:rsid w:val="00512D7E"/>
    <w:rsid w:val="0051373D"/>
    <w:rsid w:val="005137DA"/>
    <w:rsid w:val="0051553E"/>
    <w:rsid w:val="00516FC3"/>
    <w:rsid w:val="00517735"/>
    <w:rsid w:val="005205EC"/>
    <w:rsid w:val="00521977"/>
    <w:rsid w:val="005233EF"/>
    <w:rsid w:val="00524964"/>
    <w:rsid w:val="00525E06"/>
    <w:rsid w:val="00526FC8"/>
    <w:rsid w:val="005277B9"/>
    <w:rsid w:val="00527EFC"/>
    <w:rsid w:val="005301F6"/>
    <w:rsid w:val="00532567"/>
    <w:rsid w:val="00533286"/>
    <w:rsid w:val="00534CB4"/>
    <w:rsid w:val="00534D6D"/>
    <w:rsid w:val="00535023"/>
    <w:rsid w:val="005354FC"/>
    <w:rsid w:val="005359FA"/>
    <w:rsid w:val="00536FA5"/>
    <w:rsid w:val="00540AA7"/>
    <w:rsid w:val="00544444"/>
    <w:rsid w:val="005450BC"/>
    <w:rsid w:val="0054719C"/>
    <w:rsid w:val="00547A35"/>
    <w:rsid w:val="00550C9E"/>
    <w:rsid w:val="00551D00"/>
    <w:rsid w:val="00551F69"/>
    <w:rsid w:val="00555374"/>
    <w:rsid w:val="00557186"/>
    <w:rsid w:val="00557BDE"/>
    <w:rsid w:val="00560A2E"/>
    <w:rsid w:val="00562009"/>
    <w:rsid w:val="005627AD"/>
    <w:rsid w:val="0056431A"/>
    <w:rsid w:val="00564FDD"/>
    <w:rsid w:val="00565A0A"/>
    <w:rsid w:val="005679F9"/>
    <w:rsid w:val="00572F09"/>
    <w:rsid w:val="00576E45"/>
    <w:rsid w:val="00580493"/>
    <w:rsid w:val="00580C2D"/>
    <w:rsid w:val="00581E5D"/>
    <w:rsid w:val="0058337D"/>
    <w:rsid w:val="00590541"/>
    <w:rsid w:val="00592DB6"/>
    <w:rsid w:val="00594440"/>
    <w:rsid w:val="00595F69"/>
    <w:rsid w:val="005970B7"/>
    <w:rsid w:val="005A1E04"/>
    <w:rsid w:val="005A1E76"/>
    <w:rsid w:val="005A239D"/>
    <w:rsid w:val="005A4879"/>
    <w:rsid w:val="005A66F0"/>
    <w:rsid w:val="005A6939"/>
    <w:rsid w:val="005A762F"/>
    <w:rsid w:val="005A7C18"/>
    <w:rsid w:val="005A7DF8"/>
    <w:rsid w:val="005B0784"/>
    <w:rsid w:val="005B1828"/>
    <w:rsid w:val="005B2406"/>
    <w:rsid w:val="005B3122"/>
    <w:rsid w:val="005B4418"/>
    <w:rsid w:val="005B4967"/>
    <w:rsid w:val="005B559F"/>
    <w:rsid w:val="005B6618"/>
    <w:rsid w:val="005B6873"/>
    <w:rsid w:val="005C0636"/>
    <w:rsid w:val="005C4462"/>
    <w:rsid w:val="005C5814"/>
    <w:rsid w:val="005D007D"/>
    <w:rsid w:val="005D0526"/>
    <w:rsid w:val="005D1A89"/>
    <w:rsid w:val="005D3DFA"/>
    <w:rsid w:val="005D4342"/>
    <w:rsid w:val="005D447F"/>
    <w:rsid w:val="005D4F71"/>
    <w:rsid w:val="005D5B60"/>
    <w:rsid w:val="005D5E51"/>
    <w:rsid w:val="005D74AA"/>
    <w:rsid w:val="005E283D"/>
    <w:rsid w:val="005E36F4"/>
    <w:rsid w:val="005E37E8"/>
    <w:rsid w:val="005E777B"/>
    <w:rsid w:val="005E7C5A"/>
    <w:rsid w:val="005F0106"/>
    <w:rsid w:val="005F022D"/>
    <w:rsid w:val="005F37F3"/>
    <w:rsid w:val="005F4B90"/>
    <w:rsid w:val="005F5E08"/>
    <w:rsid w:val="005F63FB"/>
    <w:rsid w:val="005F74F0"/>
    <w:rsid w:val="005F7F47"/>
    <w:rsid w:val="00600353"/>
    <w:rsid w:val="00600CEF"/>
    <w:rsid w:val="00602359"/>
    <w:rsid w:val="00602F2E"/>
    <w:rsid w:val="0060316D"/>
    <w:rsid w:val="00604802"/>
    <w:rsid w:val="00604A22"/>
    <w:rsid w:val="00604E9F"/>
    <w:rsid w:val="006055C7"/>
    <w:rsid w:val="006069AE"/>
    <w:rsid w:val="00607767"/>
    <w:rsid w:val="006077CA"/>
    <w:rsid w:val="006077D5"/>
    <w:rsid w:val="006106C7"/>
    <w:rsid w:val="00611A87"/>
    <w:rsid w:val="00611C35"/>
    <w:rsid w:val="006121FB"/>
    <w:rsid w:val="0061343B"/>
    <w:rsid w:val="00615746"/>
    <w:rsid w:val="00616E26"/>
    <w:rsid w:val="0062132B"/>
    <w:rsid w:val="00621BD5"/>
    <w:rsid w:val="00622F59"/>
    <w:rsid w:val="00623257"/>
    <w:rsid w:val="006237CB"/>
    <w:rsid w:val="006237E8"/>
    <w:rsid w:val="0062403D"/>
    <w:rsid w:val="00624407"/>
    <w:rsid w:val="00625990"/>
    <w:rsid w:val="00626A9C"/>
    <w:rsid w:val="0062718A"/>
    <w:rsid w:val="0063353C"/>
    <w:rsid w:val="006340AC"/>
    <w:rsid w:val="00634B95"/>
    <w:rsid w:val="00635715"/>
    <w:rsid w:val="0063784A"/>
    <w:rsid w:val="0064070F"/>
    <w:rsid w:val="0064190A"/>
    <w:rsid w:val="00641EA2"/>
    <w:rsid w:val="006420CE"/>
    <w:rsid w:val="006447DA"/>
    <w:rsid w:val="0064571C"/>
    <w:rsid w:val="00645784"/>
    <w:rsid w:val="006477F1"/>
    <w:rsid w:val="00650080"/>
    <w:rsid w:val="006525DA"/>
    <w:rsid w:val="006538BB"/>
    <w:rsid w:val="00654727"/>
    <w:rsid w:val="00654F55"/>
    <w:rsid w:val="00655A70"/>
    <w:rsid w:val="00655AD9"/>
    <w:rsid w:val="00657CC9"/>
    <w:rsid w:val="0066056B"/>
    <w:rsid w:val="00661597"/>
    <w:rsid w:val="00663C98"/>
    <w:rsid w:val="00671812"/>
    <w:rsid w:val="00672030"/>
    <w:rsid w:val="00677DB2"/>
    <w:rsid w:val="0068158F"/>
    <w:rsid w:val="00687451"/>
    <w:rsid w:val="00690EE8"/>
    <w:rsid w:val="006910C1"/>
    <w:rsid w:val="00692FB2"/>
    <w:rsid w:val="006950ED"/>
    <w:rsid w:val="006A2B30"/>
    <w:rsid w:val="006A2E3E"/>
    <w:rsid w:val="006A3579"/>
    <w:rsid w:val="006A4260"/>
    <w:rsid w:val="006A4526"/>
    <w:rsid w:val="006A5D2D"/>
    <w:rsid w:val="006A6FB7"/>
    <w:rsid w:val="006A7310"/>
    <w:rsid w:val="006B3A1B"/>
    <w:rsid w:val="006B3CFA"/>
    <w:rsid w:val="006B53F1"/>
    <w:rsid w:val="006B5A31"/>
    <w:rsid w:val="006B6CAC"/>
    <w:rsid w:val="006B79A3"/>
    <w:rsid w:val="006C16DB"/>
    <w:rsid w:val="006C185F"/>
    <w:rsid w:val="006C2579"/>
    <w:rsid w:val="006C26FF"/>
    <w:rsid w:val="006C2B8A"/>
    <w:rsid w:val="006C4840"/>
    <w:rsid w:val="006C51DC"/>
    <w:rsid w:val="006D1C5C"/>
    <w:rsid w:val="006D382C"/>
    <w:rsid w:val="006D3CEE"/>
    <w:rsid w:val="006D4B1F"/>
    <w:rsid w:val="006D60E0"/>
    <w:rsid w:val="006D6BBB"/>
    <w:rsid w:val="006D751F"/>
    <w:rsid w:val="006D76D3"/>
    <w:rsid w:val="006D7D56"/>
    <w:rsid w:val="006E4A0D"/>
    <w:rsid w:val="006E6743"/>
    <w:rsid w:val="006E680A"/>
    <w:rsid w:val="006E708B"/>
    <w:rsid w:val="00701574"/>
    <w:rsid w:val="00701DF7"/>
    <w:rsid w:val="007049F0"/>
    <w:rsid w:val="00707968"/>
    <w:rsid w:val="00707D87"/>
    <w:rsid w:val="0071012F"/>
    <w:rsid w:val="0071079D"/>
    <w:rsid w:val="00710806"/>
    <w:rsid w:val="00710C8E"/>
    <w:rsid w:val="007115C2"/>
    <w:rsid w:val="007125EE"/>
    <w:rsid w:val="0071266A"/>
    <w:rsid w:val="007139C0"/>
    <w:rsid w:val="00713B5E"/>
    <w:rsid w:val="007151AB"/>
    <w:rsid w:val="00721E39"/>
    <w:rsid w:val="00722114"/>
    <w:rsid w:val="00722797"/>
    <w:rsid w:val="00724187"/>
    <w:rsid w:val="007241BC"/>
    <w:rsid w:val="007247F7"/>
    <w:rsid w:val="00724871"/>
    <w:rsid w:val="007253EF"/>
    <w:rsid w:val="007273D5"/>
    <w:rsid w:val="00731611"/>
    <w:rsid w:val="007337D8"/>
    <w:rsid w:val="00733C0E"/>
    <w:rsid w:val="00735451"/>
    <w:rsid w:val="00736C50"/>
    <w:rsid w:val="007377C5"/>
    <w:rsid w:val="007404F7"/>
    <w:rsid w:val="00741176"/>
    <w:rsid w:val="00742370"/>
    <w:rsid w:val="00742AEE"/>
    <w:rsid w:val="0074348D"/>
    <w:rsid w:val="00743FC3"/>
    <w:rsid w:val="0074536D"/>
    <w:rsid w:val="00750392"/>
    <w:rsid w:val="0075064C"/>
    <w:rsid w:val="007515A0"/>
    <w:rsid w:val="00752124"/>
    <w:rsid w:val="00756A26"/>
    <w:rsid w:val="0075715C"/>
    <w:rsid w:val="007631BC"/>
    <w:rsid w:val="00763EA1"/>
    <w:rsid w:val="0076445F"/>
    <w:rsid w:val="007657E8"/>
    <w:rsid w:val="0076614C"/>
    <w:rsid w:val="007662CD"/>
    <w:rsid w:val="00767263"/>
    <w:rsid w:val="0076778F"/>
    <w:rsid w:val="0077068B"/>
    <w:rsid w:val="007712F3"/>
    <w:rsid w:val="00771D21"/>
    <w:rsid w:val="00772324"/>
    <w:rsid w:val="00772D21"/>
    <w:rsid w:val="00774539"/>
    <w:rsid w:val="00775E31"/>
    <w:rsid w:val="00775F64"/>
    <w:rsid w:val="00776031"/>
    <w:rsid w:val="00777712"/>
    <w:rsid w:val="007820C6"/>
    <w:rsid w:val="00783EE5"/>
    <w:rsid w:val="007849CA"/>
    <w:rsid w:val="007863D0"/>
    <w:rsid w:val="007866BC"/>
    <w:rsid w:val="007873AD"/>
    <w:rsid w:val="00794176"/>
    <w:rsid w:val="007946B6"/>
    <w:rsid w:val="007A1D8E"/>
    <w:rsid w:val="007A2B7E"/>
    <w:rsid w:val="007A2D98"/>
    <w:rsid w:val="007A5416"/>
    <w:rsid w:val="007B0440"/>
    <w:rsid w:val="007B0DF7"/>
    <w:rsid w:val="007B3ACD"/>
    <w:rsid w:val="007B6838"/>
    <w:rsid w:val="007C0AFA"/>
    <w:rsid w:val="007C2457"/>
    <w:rsid w:val="007C2829"/>
    <w:rsid w:val="007C2E50"/>
    <w:rsid w:val="007C43DE"/>
    <w:rsid w:val="007C455F"/>
    <w:rsid w:val="007C4A8F"/>
    <w:rsid w:val="007C5C78"/>
    <w:rsid w:val="007D0038"/>
    <w:rsid w:val="007D2D33"/>
    <w:rsid w:val="007D44E7"/>
    <w:rsid w:val="007D5365"/>
    <w:rsid w:val="007D5626"/>
    <w:rsid w:val="007D6162"/>
    <w:rsid w:val="007D64FC"/>
    <w:rsid w:val="007E0F50"/>
    <w:rsid w:val="007E10DD"/>
    <w:rsid w:val="007E41EC"/>
    <w:rsid w:val="007E6BA3"/>
    <w:rsid w:val="007F0597"/>
    <w:rsid w:val="007F145A"/>
    <w:rsid w:val="007F1C65"/>
    <w:rsid w:val="007F27D8"/>
    <w:rsid w:val="007F60D6"/>
    <w:rsid w:val="007F642B"/>
    <w:rsid w:val="007F6E63"/>
    <w:rsid w:val="00800791"/>
    <w:rsid w:val="00800AC3"/>
    <w:rsid w:val="008026AC"/>
    <w:rsid w:val="00803810"/>
    <w:rsid w:val="00805294"/>
    <w:rsid w:val="00805E3F"/>
    <w:rsid w:val="00806485"/>
    <w:rsid w:val="008064AE"/>
    <w:rsid w:val="00806AD1"/>
    <w:rsid w:val="0081100D"/>
    <w:rsid w:val="00811A72"/>
    <w:rsid w:val="008129DE"/>
    <w:rsid w:val="00815D3D"/>
    <w:rsid w:val="00816D88"/>
    <w:rsid w:val="00822EA0"/>
    <w:rsid w:val="00823CAF"/>
    <w:rsid w:val="008240BA"/>
    <w:rsid w:val="0082419A"/>
    <w:rsid w:val="00824427"/>
    <w:rsid w:val="00825875"/>
    <w:rsid w:val="008263D5"/>
    <w:rsid w:val="0082661B"/>
    <w:rsid w:val="008273D0"/>
    <w:rsid w:val="00830019"/>
    <w:rsid w:val="008301E8"/>
    <w:rsid w:val="00834DE1"/>
    <w:rsid w:val="008375FF"/>
    <w:rsid w:val="00837D55"/>
    <w:rsid w:val="0084228B"/>
    <w:rsid w:val="00843A64"/>
    <w:rsid w:val="00844135"/>
    <w:rsid w:val="00844142"/>
    <w:rsid w:val="008442E5"/>
    <w:rsid w:val="00846621"/>
    <w:rsid w:val="008476B4"/>
    <w:rsid w:val="00852AED"/>
    <w:rsid w:val="00854C53"/>
    <w:rsid w:val="00855C00"/>
    <w:rsid w:val="008638D1"/>
    <w:rsid w:val="0086495C"/>
    <w:rsid w:val="00865B04"/>
    <w:rsid w:val="00870336"/>
    <w:rsid w:val="00870F62"/>
    <w:rsid w:val="00872675"/>
    <w:rsid w:val="00872DF9"/>
    <w:rsid w:val="00875BC2"/>
    <w:rsid w:val="0087629F"/>
    <w:rsid w:val="008772CE"/>
    <w:rsid w:val="00880854"/>
    <w:rsid w:val="00881847"/>
    <w:rsid w:val="008825F8"/>
    <w:rsid w:val="00884123"/>
    <w:rsid w:val="008857E2"/>
    <w:rsid w:val="00885B01"/>
    <w:rsid w:val="00885B56"/>
    <w:rsid w:val="00887085"/>
    <w:rsid w:val="0089028B"/>
    <w:rsid w:val="00891576"/>
    <w:rsid w:val="00893785"/>
    <w:rsid w:val="00893E94"/>
    <w:rsid w:val="008A0C6E"/>
    <w:rsid w:val="008A0DEA"/>
    <w:rsid w:val="008A19A3"/>
    <w:rsid w:val="008A1C34"/>
    <w:rsid w:val="008A6F14"/>
    <w:rsid w:val="008B5095"/>
    <w:rsid w:val="008B7777"/>
    <w:rsid w:val="008C054E"/>
    <w:rsid w:val="008C0B39"/>
    <w:rsid w:val="008C2DE7"/>
    <w:rsid w:val="008C353C"/>
    <w:rsid w:val="008C379C"/>
    <w:rsid w:val="008C3E28"/>
    <w:rsid w:val="008C4BDD"/>
    <w:rsid w:val="008C6479"/>
    <w:rsid w:val="008D0902"/>
    <w:rsid w:val="008D1102"/>
    <w:rsid w:val="008D23B4"/>
    <w:rsid w:val="008D2616"/>
    <w:rsid w:val="008D337B"/>
    <w:rsid w:val="008D350E"/>
    <w:rsid w:val="008D60B3"/>
    <w:rsid w:val="008D7B64"/>
    <w:rsid w:val="008E07AC"/>
    <w:rsid w:val="008E2524"/>
    <w:rsid w:val="008E634B"/>
    <w:rsid w:val="008E7228"/>
    <w:rsid w:val="008F00D5"/>
    <w:rsid w:val="008F0934"/>
    <w:rsid w:val="008F0B47"/>
    <w:rsid w:val="008F12AF"/>
    <w:rsid w:val="008F1745"/>
    <w:rsid w:val="008F19CF"/>
    <w:rsid w:val="008F4F77"/>
    <w:rsid w:val="008F5031"/>
    <w:rsid w:val="008F5100"/>
    <w:rsid w:val="0090132B"/>
    <w:rsid w:val="0090162C"/>
    <w:rsid w:val="00901870"/>
    <w:rsid w:val="009026EC"/>
    <w:rsid w:val="00907D6D"/>
    <w:rsid w:val="0091005B"/>
    <w:rsid w:val="00915D1B"/>
    <w:rsid w:val="00917E98"/>
    <w:rsid w:val="0092126A"/>
    <w:rsid w:val="009226E4"/>
    <w:rsid w:val="009230A4"/>
    <w:rsid w:val="00923F2F"/>
    <w:rsid w:val="009259D7"/>
    <w:rsid w:val="00925F7A"/>
    <w:rsid w:val="00926220"/>
    <w:rsid w:val="00927509"/>
    <w:rsid w:val="00927FAA"/>
    <w:rsid w:val="009302E5"/>
    <w:rsid w:val="00930612"/>
    <w:rsid w:val="00930A3D"/>
    <w:rsid w:val="00930CA9"/>
    <w:rsid w:val="00931021"/>
    <w:rsid w:val="00933407"/>
    <w:rsid w:val="0093472C"/>
    <w:rsid w:val="00940517"/>
    <w:rsid w:val="00941DC0"/>
    <w:rsid w:val="00941F68"/>
    <w:rsid w:val="00942155"/>
    <w:rsid w:val="00942A79"/>
    <w:rsid w:val="009434DB"/>
    <w:rsid w:val="00944A51"/>
    <w:rsid w:val="00947FF2"/>
    <w:rsid w:val="009501CE"/>
    <w:rsid w:val="00950E59"/>
    <w:rsid w:val="0095329A"/>
    <w:rsid w:val="009558F6"/>
    <w:rsid w:val="00955F46"/>
    <w:rsid w:val="00957341"/>
    <w:rsid w:val="009602D5"/>
    <w:rsid w:val="00960A75"/>
    <w:rsid w:val="00960CD9"/>
    <w:rsid w:val="00961D44"/>
    <w:rsid w:val="00962C62"/>
    <w:rsid w:val="00962F28"/>
    <w:rsid w:val="009637DC"/>
    <w:rsid w:val="00963C68"/>
    <w:rsid w:val="0096452B"/>
    <w:rsid w:val="00966AEF"/>
    <w:rsid w:val="00970C51"/>
    <w:rsid w:val="009715A6"/>
    <w:rsid w:val="009726C3"/>
    <w:rsid w:val="00974894"/>
    <w:rsid w:val="00975370"/>
    <w:rsid w:val="009753DF"/>
    <w:rsid w:val="0097604D"/>
    <w:rsid w:val="00976261"/>
    <w:rsid w:val="00980170"/>
    <w:rsid w:val="009822D9"/>
    <w:rsid w:val="009835B7"/>
    <w:rsid w:val="00985516"/>
    <w:rsid w:val="0099516D"/>
    <w:rsid w:val="009951B2"/>
    <w:rsid w:val="00996219"/>
    <w:rsid w:val="009A044F"/>
    <w:rsid w:val="009A3965"/>
    <w:rsid w:val="009A3B92"/>
    <w:rsid w:val="009A51C2"/>
    <w:rsid w:val="009B1604"/>
    <w:rsid w:val="009B1D8E"/>
    <w:rsid w:val="009B29B0"/>
    <w:rsid w:val="009B2EF5"/>
    <w:rsid w:val="009B33A2"/>
    <w:rsid w:val="009B704D"/>
    <w:rsid w:val="009C16B6"/>
    <w:rsid w:val="009C1FC9"/>
    <w:rsid w:val="009C3704"/>
    <w:rsid w:val="009C39F5"/>
    <w:rsid w:val="009C4A00"/>
    <w:rsid w:val="009C732E"/>
    <w:rsid w:val="009C77B8"/>
    <w:rsid w:val="009D04BE"/>
    <w:rsid w:val="009D288E"/>
    <w:rsid w:val="009D3D7B"/>
    <w:rsid w:val="009D4A65"/>
    <w:rsid w:val="009D6A38"/>
    <w:rsid w:val="009D6F0B"/>
    <w:rsid w:val="009D719F"/>
    <w:rsid w:val="009D783B"/>
    <w:rsid w:val="009E009A"/>
    <w:rsid w:val="009E0BAB"/>
    <w:rsid w:val="009E22C7"/>
    <w:rsid w:val="009E3E09"/>
    <w:rsid w:val="009E4DE9"/>
    <w:rsid w:val="009E50A4"/>
    <w:rsid w:val="009E5612"/>
    <w:rsid w:val="009E5718"/>
    <w:rsid w:val="009F0914"/>
    <w:rsid w:val="009F227E"/>
    <w:rsid w:val="009F26A0"/>
    <w:rsid w:val="009F50AC"/>
    <w:rsid w:val="009F58A5"/>
    <w:rsid w:val="009F597E"/>
    <w:rsid w:val="009F741D"/>
    <w:rsid w:val="009F7CBD"/>
    <w:rsid w:val="00A043CA"/>
    <w:rsid w:val="00A07C63"/>
    <w:rsid w:val="00A07CF8"/>
    <w:rsid w:val="00A10E86"/>
    <w:rsid w:val="00A143A3"/>
    <w:rsid w:val="00A1643F"/>
    <w:rsid w:val="00A169EE"/>
    <w:rsid w:val="00A17BF7"/>
    <w:rsid w:val="00A23190"/>
    <w:rsid w:val="00A23618"/>
    <w:rsid w:val="00A23F8F"/>
    <w:rsid w:val="00A249EF"/>
    <w:rsid w:val="00A25929"/>
    <w:rsid w:val="00A300B5"/>
    <w:rsid w:val="00A30279"/>
    <w:rsid w:val="00A30F9A"/>
    <w:rsid w:val="00A3219A"/>
    <w:rsid w:val="00A327A0"/>
    <w:rsid w:val="00A355DE"/>
    <w:rsid w:val="00A35D9E"/>
    <w:rsid w:val="00A425AB"/>
    <w:rsid w:val="00A43E59"/>
    <w:rsid w:val="00A43FFA"/>
    <w:rsid w:val="00A46814"/>
    <w:rsid w:val="00A46E18"/>
    <w:rsid w:val="00A46FA1"/>
    <w:rsid w:val="00A47ED0"/>
    <w:rsid w:val="00A52587"/>
    <w:rsid w:val="00A52FFB"/>
    <w:rsid w:val="00A532E0"/>
    <w:rsid w:val="00A547C8"/>
    <w:rsid w:val="00A566EA"/>
    <w:rsid w:val="00A56D08"/>
    <w:rsid w:val="00A60348"/>
    <w:rsid w:val="00A61E4D"/>
    <w:rsid w:val="00A6211F"/>
    <w:rsid w:val="00A63789"/>
    <w:rsid w:val="00A6566C"/>
    <w:rsid w:val="00A66947"/>
    <w:rsid w:val="00A66B96"/>
    <w:rsid w:val="00A677B2"/>
    <w:rsid w:val="00A705C1"/>
    <w:rsid w:val="00A71E2B"/>
    <w:rsid w:val="00A727F2"/>
    <w:rsid w:val="00A72E27"/>
    <w:rsid w:val="00A73DC4"/>
    <w:rsid w:val="00A740EC"/>
    <w:rsid w:val="00A74F8B"/>
    <w:rsid w:val="00A75F79"/>
    <w:rsid w:val="00A77144"/>
    <w:rsid w:val="00A779DE"/>
    <w:rsid w:val="00A77D18"/>
    <w:rsid w:val="00A81596"/>
    <w:rsid w:val="00A81E7C"/>
    <w:rsid w:val="00A81F3A"/>
    <w:rsid w:val="00A90203"/>
    <w:rsid w:val="00A928BE"/>
    <w:rsid w:val="00A94645"/>
    <w:rsid w:val="00A94FB1"/>
    <w:rsid w:val="00A95A03"/>
    <w:rsid w:val="00A95FB6"/>
    <w:rsid w:val="00A969C0"/>
    <w:rsid w:val="00A9733B"/>
    <w:rsid w:val="00A974A3"/>
    <w:rsid w:val="00A97E34"/>
    <w:rsid w:val="00AA0AA5"/>
    <w:rsid w:val="00AA1BE6"/>
    <w:rsid w:val="00AA5B94"/>
    <w:rsid w:val="00AA5E12"/>
    <w:rsid w:val="00AA7A8B"/>
    <w:rsid w:val="00AA7EC4"/>
    <w:rsid w:val="00AB37E4"/>
    <w:rsid w:val="00AB4B76"/>
    <w:rsid w:val="00AB4BEE"/>
    <w:rsid w:val="00AB5CDA"/>
    <w:rsid w:val="00AB6653"/>
    <w:rsid w:val="00AB6DF5"/>
    <w:rsid w:val="00AB7B12"/>
    <w:rsid w:val="00AC06B4"/>
    <w:rsid w:val="00AC0E26"/>
    <w:rsid w:val="00AC1BCF"/>
    <w:rsid w:val="00AC330D"/>
    <w:rsid w:val="00AC3AAD"/>
    <w:rsid w:val="00AC572E"/>
    <w:rsid w:val="00AC761C"/>
    <w:rsid w:val="00AC7925"/>
    <w:rsid w:val="00AD156A"/>
    <w:rsid w:val="00AD2EBB"/>
    <w:rsid w:val="00AD3D83"/>
    <w:rsid w:val="00AD4262"/>
    <w:rsid w:val="00AD502D"/>
    <w:rsid w:val="00AD59D9"/>
    <w:rsid w:val="00AE18DD"/>
    <w:rsid w:val="00AE1B32"/>
    <w:rsid w:val="00AE2C81"/>
    <w:rsid w:val="00AE2CEA"/>
    <w:rsid w:val="00AE3977"/>
    <w:rsid w:val="00AE3D9D"/>
    <w:rsid w:val="00AE3FDA"/>
    <w:rsid w:val="00AE45FF"/>
    <w:rsid w:val="00AE4798"/>
    <w:rsid w:val="00AE4EFD"/>
    <w:rsid w:val="00AE548F"/>
    <w:rsid w:val="00AF017B"/>
    <w:rsid w:val="00AF1974"/>
    <w:rsid w:val="00AF335C"/>
    <w:rsid w:val="00AF5C22"/>
    <w:rsid w:val="00AF5CA4"/>
    <w:rsid w:val="00AF6496"/>
    <w:rsid w:val="00AF6CED"/>
    <w:rsid w:val="00AF70BA"/>
    <w:rsid w:val="00B00EFF"/>
    <w:rsid w:val="00B01203"/>
    <w:rsid w:val="00B01FC9"/>
    <w:rsid w:val="00B02922"/>
    <w:rsid w:val="00B06CBE"/>
    <w:rsid w:val="00B1052F"/>
    <w:rsid w:val="00B10E81"/>
    <w:rsid w:val="00B120AD"/>
    <w:rsid w:val="00B15F0B"/>
    <w:rsid w:val="00B17DDC"/>
    <w:rsid w:val="00B20126"/>
    <w:rsid w:val="00B22E45"/>
    <w:rsid w:val="00B23DD8"/>
    <w:rsid w:val="00B2554F"/>
    <w:rsid w:val="00B26C20"/>
    <w:rsid w:val="00B27473"/>
    <w:rsid w:val="00B27A1E"/>
    <w:rsid w:val="00B27D73"/>
    <w:rsid w:val="00B30CF5"/>
    <w:rsid w:val="00B30E58"/>
    <w:rsid w:val="00B3225E"/>
    <w:rsid w:val="00B323E6"/>
    <w:rsid w:val="00B324B7"/>
    <w:rsid w:val="00B36FC0"/>
    <w:rsid w:val="00B37396"/>
    <w:rsid w:val="00B37912"/>
    <w:rsid w:val="00B415A3"/>
    <w:rsid w:val="00B4191B"/>
    <w:rsid w:val="00B421A5"/>
    <w:rsid w:val="00B453AF"/>
    <w:rsid w:val="00B4629D"/>
    <w:rsid w:val="00B46FCE"/>
    <w:rsid w:val="00B47A1D"/>
    <w:rsid w:val="00B50205"/>
    <w:rsid w:val="00B573FA"/>
    <w:rsid w:val="00B61B2E"/>
    <w:rsid w:val="00B61D5C"/>
    <w:rsid w:val="00B6381E"/>
    <w:rsid w:val="00B64F38"/>
    <w:rsid w:val="00B665F3"/>
    <w:rsid w:val="00B670FB"/>
    <w:rsid w:val="00B677F8"/>
    <w:rsid w:val="00B73231"/>
    <w:rsid w:val="00B74EE2"/>
    <w:rsid w:val="00B75FEC"/>
    <w:rsid w:val="00B7616A"/>
    <w:rsid w:val="00B7676D"/>
    <w:rsid w:val="00B77CF4"/>
    <w:rsid w:val="00B80A7D"/>
    <w:rsid w:val="00B80CAA"/>
    <w:rsid w:val="00B81B51"/>
    <w:rsid w:val="00B8234E"/>
    <w:rsid w:val="00B85B9B"/>
    <w:rsid w:val="00B86BD2"/>
    <w:rsid w:val="00B86CE0"/>
    <w:rsid w:val="00B8729C"/>
    <w:rsid w:val="00B87B5C"/>
    <w:rsid w:val="00B917EA"/>
    <w:rsid w:val="00B9351B"/>
    <w:rsid w:val="00B93A59"/>
    <w:rsid w:val="00B9427C"/>
    <w:rsid w:val="00B95131"/>
    <w:rsid w:val="00B95EC4"/>
    <w:rsid w:val="00B96EEB"/>
    <w:rsid w:val="00BA026A"/>
    <w:rsid w:val="00BA027C"/>
    <w:rsid w:val="00BA02F9"/>
    <w:rsid w:val="00BA0515"/>
    <w:rsid w:val="00BA0833"/>
    <w:rsid w:val="00BA3046"/>
    <w:rsid w:val="00BA32DA"/>
    <w:rsid w:val="00BA3A98"/>
    <w:rsid w:val="00BA4139"/>
    <w:rsid w:val="00BA5C7A"/>
    <w:rsid w:val="00BA5DC5"/>
    <w:rsid w:val="00BA7C29"/>
    <w:rsid w:val="00BA7D03"/>
    <w:rsid w:val="00BB2DBF"/>
    <w:rsid w:val="00BB32E5"/>
    <w:rsid w:val="00BB4F64"/>
    <w:rsid w:val="00BB602E"/>
    <w:rsid w:val="00BC0B10"/>
    <w:rsid w:val="00BC0E1A"/>
    <w:rsid w:val="00BC2B1F"/>
    <w:rsid w:val="00BC40D1"/>
    <w:rsid w:val="00BC4FB8"/>
    <w:rsid w:val="00BC51EA"/>
    <w:rsid w:val="00BC7219"/>
    <w:rsid w:val="00BD0ABD"/>
    <w:rsid w:val="00BD10CC"/>
    <w:rsid w:val="00BD2FBB"/>
    <w:rsid w:val="00BD33A7"/>
    <w:rsid w:val="00BD4741"/>
    <w:rsid w:val="00BD4FDB"/>
    <w:rsid w:val="00BD7CEE"/>
    <w:rsid w:val="00BE387E"/>
    <w:rsid w:val="00BE46E3"/>
    <w:rsid w:val="00BE5916"/>
    <w:rsid w:val="00BE5F2C"/>
    <w:rsid w:val="00BE69B4"/>
    <w:rsid w:val="00BE6BD9"/>
    <w:rsid w:val="00BE78E2"/>
    <w:rsid w:val="00BF18E5"/>
    <w:rsid w:val="00BF4796"/>
    <w:rsid w:val="00BF68F0"/>
    <w:rsid w:val="00C00840"/>
    <w:rsid w:val="00C01974"/>
    <w:rsid w:val="00C02ED0"/>
    <w:rsid w:val="00C03636"/>
    <w:rsid w:val="00C04056"/>
    <w:rsid w:val="00C05860"/>
    <w:rsid w:val="00C14C43"/>
    <w:rsid w:val="00C15A63"/>
    <w:rsid w:val="00C15A94"/>
    <w:rsid w:val="00C17590"/>
    <w:rsid w:val="00C20363"/>
    <w:rsid w:val="00C22220"/>
    <w:rsid w:val="00C23A67"/>
    <w:rsid w:val="00C24B87"/>
    <w:rsid w:val="00C275F7"/>
    <w:rsid w:val="00C30576"/>
    <w:rsid w:val="00C30A94"/>
    <w:rsid w:val="00C3108F"/>
    <w:rsid w:val="00C3199F"/>
    <w:rsid w:val="00C31BEA"/>
    <w:rsid w:val="00C325D4"/>
    <w:rsid w:val="00C33F44"/>
    <w:rsid w:val="00C345D8"/>
    <w:rsid w:val="00C35101"/>
    <w:rsid w:val="00C353BB"/>
    <w:rsid w:val="00C35867"/>
    <w:rsid w:val="00C35C61"/>
    <w:rsid w:val="00C3691A"/>
    <w:rsid w:val="00C378F5"/>
    <w:rsid w:val="00C41057"/>
    <w:rsid w:val="00C4180E"/>
    <w:rsid w:val="00C41F61"/>
    <w:rsid w:val="00C426AF"/>
    <w:rsid w:val="00C43B56"/>
    <w:rsid w:val="00C441A1"/>
    <w:rsid w:val="00C4509A"/>
    <w:rsid w:val="00C53226"/>
    <w:rsid w:val="00C536E8"/>
    <w:rsid w:val="00C5586D"/>
    <w:rsid w:val="00C55DFB"/>
    <w:rsid w:val="00C5628D"/>
    <w:rsid w:val="00C568D3"/>
    <w:rsid w:val="00C57252"/>
    <w:rsid w:val="00C5763D"/>
    <w:rsid w:val="00C60D5C"/>
    <w:rsid w:val="00C6202B"/>
    <w:rsid w:val="00C62C30"/>
    <w:rsid w:val="00C63B9F"/>
    <w:rsid w:val="00C6560A"/>
    <w:rsid w:val="00C65B0C"/>
    <w:rsid w:val="00C661CE"/>
    <w:rsid w:val="00C677C4"/>
    <w:rsid w:val="00C7042A"/>
    <w:rsid w:val="00C70913"/>
    <w:rsid w:val="00C70B6D"/>
    <w:rsid w:val="00C73712"/>
    <w:rsid w:val="00C74360"/>
    <w:rsid w:val="00C745CF"/>
    <w:rsid w:val="00C747BD"/>
    <w:rsid w:val="00C77C22"/>
    <w:rsid w:val="00C81A03"/>
    <w:rsid w:val="00C821E8"/>
    <w:rsid w:val="00C8355E"/>
    <w:rsid w:val="00C84602"/>
    <w:rsid w:val="00C85355"/>
    <w:rsid w:val="00C952B2"/>
    <w:rsid w:val="00C95507"/>
    <w:rsid w:val="00C96A45"/>
    <w:rsid w:val="00C970F6"/>
    <w:rsid w:val="00CA0319"/>
    <w:rsid w:val="00CA04E6"/>
    <w:rsid w:val="00CA09DB"/>
    <w:rsid w:val="00CA0D73"/>
    <w:rsid w:val="00CA1BDF"/>
    <w:rsid w:val="00CA59B7"/>
    <w:rsid w:val="00CA5FCF"/>
    <w:rsid w:val="00CB3498"/>
    <w:rsid w:val="00CB3800"/>
    <w:rsid w:val="00CB4EDC"/>
    <w:rsid w:val="00CB51E7"/>
    <w:rsid w:val="00CB6196"/>
    <w:rsid w:val="00CC0803"/>
    <w:rsid w:val="00CC146D"/>
    <w:rsid w:val="00CC2775"/>
    <w:rsid w:val="00CD267D"/>
    <w:rsid w:val="00CD47A8"/>
    <w:rsid w:val="00CD4F27"/>
    <w:rsid w:val="00CD7DAD"/>
    <w:rsid w:val="00CE1397"/>
    <w:rsid w:val="00CE34AE"/>
    <w:rsid w:val="00CE4D0E"/>
    <w:rsid w:val="00CE5C66"/>
    <w:rsid w:val="00CF044D"/>
    <w:rsid w:val="00CF21CA"/>
    <w:rsid w:val="00CF28F5"/>
    <w:rsid w:val="00CF295A"/>
    <w:rsid w:val="00CF30B6"/>
    <w:rsid w:val="00CF4225"/>
    <w:rsid w:val="00CF4AF7"/>
    <w:rsid w:val="00D02418"/>
    <w:rsid w:val="00D0288E"/>
    <w:rsid w:val="00D03661"/>
    <w:rsid w:val="00D047F7"/>
    <w:rsid w:val="00D06BC4"/>
    <w:rsid w:val="00D10B90"/>
    <w:rsid w:val="00D11A30"/>
    <w:rsid w:val="00D14F9D"/>
    <w:rsid w:val="00D15514"/>
    <w:rsid w:val="00D15A56"/>
    <w:rsid w:val="00D15A92"/>
    <w:rsid w:val="00D20F90"/>
    <w:rsid w:val="00D2399A"/>
    <w:rsid w:val="00D26EA9"/>
    <w:rsid w:val="00D2798A"/>
    <w:rsid w:val="00D2798D"/>
    <w:rsid w:val="00D27A1C"/>
    <w:rsid w:val="00D27A1D"/>
    <w:rsid w:val="00D322F6"/>
    <w:rsid w:val="00D323B7"/>
    <w:rsid w:val="00D32903"/>
    <w:rsid w:val="00D32D7C"/>
    <w:rsid w:val="00D3344F"/>
    <w:rsid w:val="00D33B90"/>
    <w:rsid w:val="00D33C5A"/>
    <w:rsid w:val="00D345E5"/>
    <w:rsid w:val="00D354DA"/>
    <w:rsid w:val="00D359CC"/>
    <w:rsid w:val="00D42CA2"/>
    <w:rsid w:val="00D45C06"/>
    <w:rsid w:val="00D47ADF"/>
    <w:rsid w:val="00D5060A"/>
    <w:rsid w:val="00D51349"/>
    <w:rsid w:val="00D52B50"/>
    <w:rsid w:val="00D54300"/>
    <w:rsid w:val="00D5482A"/>
    <w:rsid w:val="00D56CC3"/>
    <w:rsid w:val="00D602BA"/>
    <w:rsid w:val="00D617BF"/>
    <w:rsid w:val="00D63841"/>
    <w:rsid w:val="00D63E63"/>
    <w:rsid w:val="00D6446F"/>
    <w:rsid w:val="00D7257B"/>
    <w:rsid w:val="00D738AB"/>
    <w:rsid w:val="00D741C0"/>
    <w:rsid w:val="00D753C0"/>
    <w:rsid w:val="00D758CC"/>
    <w:rsid w:val="00D76580"/>
    <w:rsid w:val="00D772E0"/>
    <w:rsid w:val="00D77C03"/>
    <w:rsid w:val="00D81D52"/>
    <w:rsid w:val="00D81E6C"/>
    <w:rsid w:val="00D81F6F"/>
    <w:rsid w:val="00D846E9"/>
    <w:rsid w:val="00D85CAA"/>
    <w:rsid w:val="00D85FCC"/>
    <w:rsid w:val="00D86671"/>
    <w:rsid w:val="00D8674E"/>
    <w:rsid w:val="00D86773"/>
    <w:rsid w:val="00D8700F"/>
    <w:rsid w:val="00D900AD"/>
    <w:rsid w:val="00D9089A"/>
    <w:rsid w:val="00D90EC5"/>
    <w:rsid w:val="00D912C4"/>
    <w:rsid w:val="00D9132F"/>
    <w:rsid w:val="00D9166C"/>
    <w:rsid w:val="00D92979"/>
    <w:rsid w:val="00D9330A"/>
    <w:rsid w:val="00D953E2"/>
    <w:rsid w:val="00D96A51"/>
    <w:rsid w:val="00D97F65"/>
    <w:rsid w:val="00DA20F3"/>
    <w:rsid w:val="00DA6062"/>
    <w:rsid w:val="00DB0DAD"/>
    <w:rsid w:val="00DB1AB3"/>
    <w:rsid w:val="00DB1F34"/>
    <w:rsid w:val="00DB3267"/>
    <w:rsid w:val="00DB3386"/>
    <w:rsid w:val="00DB474A"/>
    <w:rsid w:val="00DB4A57"/>
    <w:rsid w:val="00DB59AF"/>
    <w:rsid w:val="00DB6099"/>
    <w:rsid w:val="00DB6C15"/>
    <w:rsid w:val="00DB7490"/>
    <w:rsid w:val="00DC04CF"/>
    <w:rsid w:val="00DC0C0C"/>
    <w:rsid w:val="00DC5C0E"/>
    <w:rsid w:val="00DC6A75"/>
    <w:rsid w:val="00DD24C0"/>
    <w:rsid w:val="00DD24E8"/>
    <w:rsid w:val="00DD2AF0"/>
    <w:rsid w:val="00DD3E41"/>
    <w:rsid w:val="00DD72C9"/>
    <w:rsid w:val="00DE05D3"/>
    <w:rsid w:val="00DE0B5E"/>
    <w:rsid w:val="00DE0B96"/>
    <w:rsid w:val="00DE221D"/>
    <w:rsid w:val="00DE224E"/>
    <w:rsid w:val="00DE3B49"/>
    <w:rsid w:val="00DE4C10"/>
    <w:rsid w:val="00DE643C"/>
    <w:rsid w:val="00DE6BF6"/>
    <w:rsid w:val="00DE747C"/>
    <w:rsid w:val="00DF20F3"/>
    <w:rsid w:val="00DF3A9E"/>
    <w:rsid w:val="00DF5C27"/>
    <w:rsid w:val="00DF7DFE"/>
    <w:rsid w:val="00DF7E4F"/>
    <w:rsid w:val="00DF7F95"/>
    <w:rsid w:val="00E02D83"/>
    <w:rsid w:val="00E02F91"/>
    <w:rsid w:val="00E04236"/>
    <w:rsid w:val="00E05661"/>
    <w:rsid w:val="00E062A3"/>
    <w:rsid w:val="00E10562"/>
    <w:rsid w:val="00E11FEC"/>
    <w:rsid w:val="00E12944"/>
    <w:rsid w:val="00E14847"/>
    <w:rsid w:val="00E149D8"/>
    <w:rsid w:val="00E1533C"/>
    <w:rsid w:val="00E23FA8"/>
    <w:rsid w:val="00E25755"/>
    <w:rsid w:val="00E2668D"/>
    <w:rsid w:val="00E30188"/>
    <w:rsid w:val="00E30822"/>
    <w:rsid w:val="00E30A91"/>
    <w:rsid w:val="00E30D1E"/>
    <w:rsid w:val="00E318B8"/>
    <w:rsid w:val="00E32622"/>
    <w:rsid w:val="00E330DB"/>
    <w:rsid w:val="00E34AF1"/>
    <w:rsid w:val="00E365EB"/>
    <w:rsid w:val="00E40BB4"/>
    <w:rsid w:val="00E431B1"/>
    <w:rsid w:val="00E431B5"/>
    <w:rsid w:val="00E43286"/>
    <w:rsid w:val="00E4376C"/>
    <w:rsid w:val="00E4435B"/>
    <w:rsid w:val="00E44E3F"/>
    <w:rsid w:val="00E455B8"/>
    <w:rsid w:val="00E47568"/>
    <w:rsid w:val="00E47D09"/>
    <w:rsid w:val="00E47F4A"/>
    <w:rsid w:val="00E512A8"/>
    <w:rsid w:val="00E52980"/>
    <w:rsid w:val="00E52A4D"/>
    <w:rsid w:val="00E56712"/>
    <w:rsid w:val="00E60521"/>
    <w:rsid w:val="00E60829"/>
    <w:rsid w:val="00E610F0"/>
    <w:rsid w:val="00E612EA"/>
    <w:rsid w:val="00E61CD4"/>
    <w:rsid w:val="00E64AE6"/>
    <w:rsid w:val="00E6530B"/>
    <w:rsid w:val="00E66000"/>
    <w:rsid w:val="00E66AD8"/>
    <w:rsid w:val="00E706AD"/>
    <w:rsid w:val="00E707F5"/>
    <w:rsid w:val="00E7217D"/>
    <w:rsid w:val="00E723EC"/>
    <w:rsid w:val="00E7392F"/>
    <w:rsid w:val="00E743FB"/>
    <w:rsid w:val="00E746D3"/>
    <w:rsid w:val="00E761BA"/>
    <w:rsid w:val="00E82C4D"/>
    <w:rsid w:val="00E8464C"/>
    <w:rsid w:val="00E84C80"/>
    <w:rsid w:val="00E85C8D"/>
    <w:rsid w:val="00E904FE"/>
    <w:rsid w:val="00E91692"/>
    <w:rsid w:val="00E92DB6"/>
    <w:rsid w:val="00E93E6F"/>
    <w:rsid w:val="00E94896"/>
    <w:rsid w:val="00E96EA3"/>
    <w:rsid w:val="00E97E0D"/>
    <w:rsid w:val="00E97E66"/>
    <w:rsid w:val="00EA2C77"/>
    <w:rsid w:val="00EA35D6"/>
    <w:rsid w:val="00EA4775"/>
    <w:rsid w:val="00EA59E1"/>
    <w:rsid w:val="00EA63F6"/>
    <w:rsid w:val="00EB5CBB"/>
    <w:rsid w:val="00EB6FEC"/>
    <w:rsid w:val="00EC032E"/>
    <w:rsid w:val="00EC0A8D"/>
    <w:rsid w:val="00EC0B41"/>
    <w:rsid w:val="00EC225D"/>
    <w:rsid w:val="00EC4515"/>
    <w:rsid w:val="00EC4D1D"/>
    <w:rsid w:val="00EC4D65"/>
    <w:rsid w:val="00EC7B5F"/>
    <w:rsid w:val="00ED1547"/>
    <w:rsid w:val="00ED1E73"/>
    <w:rsid w:val="00ED3906"/>
    <w:rsid w:val="00ED4B96"/>
    <w:rsid w:val="00EE0138"/>
    <w:rsid w:val="00EE0D40"/>
    <w:rsid w:val="00EE1390"/>
    <w:rsid w:val="00EE14F8"/>
    <w:rsid w:val="00EE291B"/>
    <w:rsid w:val="00EE2D91"/>
    <w:rsid w:val="00EE4B36"/>
    <w:rsid w:val="00EE5051"/>
    <w:rsid w:val="00EE5C0A"/>
    <w:rsid w:val="00EE5EA4"/>
    <w:rsid w:val="00EE6BD9"/>
    <w:rsid w:val="00EE7EB5"/>
    <w:rsid w:val="00EF059E"/>
    <w:rsid w:val="00EF26EE"/>
    <w:rsid w:val="00EF57CE"/>
    <w:rsid w:val="00EF5ED1"/>
    <w:rsid w:val="00EF6194"/>
    <w:rsid w:val="00F01D4D"/>
    <w:rsid w:val="00F02ABB"/>
    <w:rsid w:val="00F0342E"/>
    <w:rsid w:val="00F03D4C"/>
    <w:rsid w:val="00F05556"/>
    <w:rsid w:val="00F063C3"/>
    <w:rsid w:val="00F069C3"/>
    <w:rsid w:val="00F07D31"/>
    <w:rsid w:val="00F1236B"/>
    <w:rsid w:val="00F1283E"/>
    <w:rsid w:val="00F1389B"/>
    <w:rsid w:val="00F1583F"/>
    <w:rsid w:val="00F15FA1"/>
    <w:rsid w:val="00F165D2"/>
    <w:rsid w:val="00F21CC2"/>
    <w:rsid w:val="00F21E97"/>
    <w:rsid w:val="00F234BC"/>
    <w:rsid w:val="00F24AE5"/>
    <w:rsid w:val="00F311B9"/>
    <w:rsid w:val="00F312EB"/>
    <w:rsid w:val="00F3151E"/>
    <w:rsid w:val="00F3500F"/>
    <w:rsid w:val="00F351B4"/>
    <w:rsid w:val="00F3753A"/>
    <w:rsid w:val="00F41374"/>
    <w:rsid w:val="00F413A4"/>
    <w:rsid w:val="00F422B8"/>
    <w:rsid w:val="00F450F5"/>
    <w:rsid w:val="00F45B28"/>
    <w:rsid w:val="00F50660"/>
    <w:rsid w:val="00F50F03"/>
    <w:rsid w:val="00F52642"/>
    <w:rsid w:val="00F53569"/>
    <w:rsid w:val="00F5419E"/>
    <w:rsid w:val="00F54E2B"/>
    <w:rsid w:val="00F56621"/>
    <w:rsid w:val="00F56AA5"/>
    <w:rsid w:val="00F56BE8"/>
    <w:rsid w:val="00F57EC8"/>
    <w:rsid w:val="00F6506B"/>
    <w:rsid w:val="00F66980"/>
    <w:rsid w:val="00F67E16"/>
    <w:rsid w:val="00F70807"/>
    <w:rsid w:val="00F70EA4"/>
    <w:rsid w:val="00F7181B"/>
    <w:rsid w:val="00F74B6F"/>
    <w:rsid w:val="00F760F6"/>
    <w:rsid w:val="00F76861"/>
    <w:rsid w:val="00F76AF4"/>
    <w:rsid w:val="00F77A5A"/>
    <w:rsid w:val="00F81368"/>
    <w:rsid w:val="00F81806"/>
    <w:rsid w:val="00F8206D"/>
    <w:rsid w:val="00F83573"/>
    <w:rsid w:val="00F862C2"/>
    <w:rsid w:val="00F86AB3"/>
    <w:rsid w:val="00F875E3"/>
    <w:rsid w:val="00F90EDC"/>
    <w:rsid w:val="00F9110D"/>
    <w:rsid w:val="00F92D24"/>
    <w:rsid w:val="00F945C4"/>
    <w:rsid w:val="00F967DA"/>
    <w:rsid w:val="00F97D86"/>
    <w:rsid w:val="00F97F8D"/>
    <w:rsid w:val="00FA120A"/>
    <w:rsid w:val="00FA2E9C"/>
    <w:rsid w:val="00FA3385"/>
    <w:rsid w:val="00FA62F6"/>
    <w:rsid w:val="00FA6461"/>
    <w:rsid w:val="00FA6F0A"/>
    <w:rsid w:val="00FB0023"/>
    <w:rsid w:val="00FB26A3"/>
    <w:rsid w:val="00FB5E35"/>
    <w:rsid w:val="00FC22C7"/>
    <w:rsid w:val="00FC2694"/>
    <w:rsid w:val="00FC28C4"/>
    <w:rsid w:val="00FC3822"/>
    <w:rsid w:val="00FC3BE7"/>
    <w:rsid w:val="00FC5808"/>
    <w:rsid w:val="00FC6F76"/>
    <w:rsid w:val="00FC7364"/>
    <w:rsid w:val="00FD0137"/>
    <w:rsid w:val="00FD126A"/>
    <w:rsid w:val="00FD1DC7"/>
    <w:rsid w:val="00FD28A4"/>
    <w:rsid w:val="00FD5F9E"/>
    <w:rsid w:val="00FD6369"/>
    <w:rsid w:val="00FD6BF5"/>
    <w:rsid w:val="00FD7FEF"/>
    <w:rsid w:val="00FD7FF0"/>
    <w:rsid w:val="00FE2A2A"/>
    <w:rsid w:val="00FE692E"/>
    <w:rsid w:val="00FE743A"/>
    <w:rsid w:val="00FE7B0E"/>
    <w:rsid w:val="00FF120E"/>
    <w:rsid w:val="00FF192B"/>
    <w:rsid w:val="00FF46A8"/>
    <w:rsid w:val="00FF4748"/>
    <w:rsid w:val="00FF63CA"/>
    <w:rsid w:val="00FF6471"/>
    <w:rsid w:val="00FF64D0"/>
    <w:rsid w:val="00FF7C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B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167ED4"/>
    <w:rPr>
      <w:sz w:val="24"/>
      <w:szCs w:val="24"/>
    </w:rPr>
  </w:style>
  <w:style w:type="paragraph" w:styleId="10">
    <w:name w:val="heading 1"/>
    <w:aliases w:val="1,h1,H1,app heading 1,ITT t1,II+,I,H11,H12,H13,H14,H15,H16,H17,H18,H111,H121,H131,H141,H151,H161,H171,H19,H112,H122,H132,H142,H152,H162,H172,H181,H1111,H1211,H1311,H1411,H1511,H1611,H1711,H110,H113,H123,H133,H143,H153,H163,H173,H114,g,Глава"/>
    <w:basedOn w:val="a3"/>
    <w:next w:val="a3"/>
    <w:link w:val="11"/>
    <w:qFormat/>
    <w:rsid w:val="00D85CAA"/>
    <w:pPr>
      <w:keepNext/>
      <w:outlineLvl w:val="0"/>
    </w:pPr>
    <w:rPr>
      <w:b/>
      <w:bCs/>
      <w:spacing w:val="4"/>
      <w:sz w:val="28"/>
    </w:rPr>
  </w:style>
  <w:style w:type="paragraph" w:styleId="24">
    <w:name w:val="heading 2"/>
    <w:aliases w:val="H2,h2,2,Heading 2 Hidden,CHS,H2-Heading 2,l2,Header2,22,heading2,list2,A,A.B.C.,list 2,Heading2,Heading Indent No L2,UNDERRUBRIK 1-2,Fonctionnalité,Titre 21,t2.T2,Table2,ITT t2,H2-Heading 21,Header 21,l21,Header21,h21,221,heading21,heading 2"/>
    <w:basedOn w:val="a3"/>
    <w:next w:val="a3"/>
    <w:link w:val="25"/>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3">
    <w:name w:val="heading 3"/>
    <w:aliases w:val="h3,3,Level 1 - 1,h31,h32,h33,h34,h35,h36,h37,h38,h39,h310,h311,h321,h331,h341,h351,h361,h371,h381,h312,h322,h332,h342,h352,h362,h372,h382,h313,h323,h333,h343,h353,h363,h373,h383,h314,h324,h334,h344,h354,h364,h374,h384,h315,h325,h335,h345,H3"/>
    <w:basedOn w:val="a3"/>
    <w:next w:val="a3"/>
    <w:link w:val="34"/>
    <w:unhideWhenUsed/>
    <w:qFormat/>
    <w:rsid w:val="0081100D"/>
    <w:pPr>
      <w:keepNext/>
      <w:keepLines/>
      <w:spacing w:before="40" w:line="259" w:lineRule="auto"/>
      <w:outlineLvl w:val="2"/>
    </w:pPr>
    <w:rPr>
      <w:rFonts w:ascii="Calibri Light" w:hAnsi="Calibri Light"/>
      <w:color w:val="1F4D78"/>
      <w:lang w:eastAsia="en-US"/>
    </w:rPr>
  </w:style>
  <w:style w:type="paragraph" w:styleId="43">
    <w:name w:val="heading 4"/>
    <w:aliases w:val="4,I4,l4,heading4,I41,41,l41,heading41,(Shift Ctrl 4),Titre 41,t4.T4,4heading,h4,a.,4 dash,d,4 dash1,d1,31,h41,a.1,4 dash2,d2,32,h42,a.2,4 dash3,d3,33,h43,a.3,4 dash4,d4,34,h44,a.4,Sub sub heading,4 dash5,d5,35,h45,a.5,Sub sub heading1,H4"/>
    <w:basedOn w:val="a3"/>
    <w:next w:val="a3"/>
    <w:link w:val="44"/>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aliases w:val="H5,PIM 5,5,ITT t5,PA Pico Section"/>
    <w:basedOn w:val="a3"/>
    <w:next w:val="a3"/>
    <w:link w:val="50"/>
    <w:qFormat/>
    <w:rsid w:val="00D85CAA"/>
    <w:pPr>
      <w:keepNext/>
      <w:jc w:val="center"/>
      <w:outlineLvl w:val="4"/>
    </w:pPr>
    <w:rPr>
      <w:b/>
      <w:sz w:val="16"/>
      <w:szCs w:val="20"/>
    </w:rPr>
  </w:style>
  <w:style w:type="paragraph" w:styleId="6">
    <w:name w:val="heading 6"/>
    <w:aliases w:val="PIM 6"/>
    <w:basedOn w:val="a3"/>
    <w:next w:val="a3"/>
    <w:link w:val="60"/>
    <w:qFormat/>
    <w:rsid w:val="002B3BAB"/>
    <w:pPr>
      <w:suppressAutoHyphens/>
      <w:spacing w:before="240" w:after="60"/>
      <w:ind w:left="4500" w:hanging="180"/>
      <w:outlineLvl w:val="5"/>
    </w:pPr>
    <w:rPr>
      <w:b/>
      <w:bCs/>
      <w:sz w:val="22"/>
      <w:szCs w:val="22"/>
      <w:lang w:eastAsia="zh-CN"/>
    </w:rPr>
  </w:style>
  <w:style w:type="paragraph" w:styleId="7">
    <w:name w:val="heading 7"/>
    <w:aliases w:val="PIM 7"/>
    <w:basedOn w:val="a3"/>
    <w:next w:val="a3"/>
    <w:link w:val="70"/>
    <w:qFormat/>
    <w:rsid w:val="002B3BAB"/>
    <w:pPr>
      <w:suppressAutoHyphens/>
      <w:spacing w:before="240" w:after="60"/>
      <w:ind w:left="5220" w:hanging="360"/>
      <w:outlineLvl w:val="6"/>
    </w:pPr>
    <w:rPr>
      <w:lang w:eastAsia="zh-CN"/>
    </w:rPr>
  </w:style>
  <w:style w:type="paragraph" w:styleId="8">
    <w:name w:val="heading 8"/>
    <w:basedOn w:val="a3"/>
    <w:next w:val="a3"/>
    <w:link w:val="80"/>
    <w:qFormat/>
    <w:rsid w:val="00D85CAA"/>
    <w:pPr>
      <w:keepNext/>
      <w:jc w:val="center"/>
      <w:outlineLvl w:val="7"/>
    </w:pPr>
    <w:rPr>
      <w:b/>
      <w:spacing w:val="4"/>
      <w:szCs w:val="20"/>
    </w:rPr>
  </w:style>
  <w:style w:type="paragraph" w:styleId="9">
    <w:name w:val="heading 9"/>
    <w:basedOn w:val="a3"/>
    <w:next w:val="a3"/>
    <w:link w:val="90"/>
    <w:qFormat/>
    <w:rsid w:val="002B3BAB"/>
    <w:pPr>
      <w:keepNext/>
      <w:tabs>
        <w:tab w:val="left" w:pos="4395"/>
        <w:tab w:val="left" w:pos="4962"/>
        <w:tab w:val="left" w:pos="6237"/>
      </w:tabs>
      <w:suppressAutoHyphens/>
      <w:ind w:firstLine="567"/>
      <w:jc w:val="right"/>
      <w:outlineLvl w:val="8"/>
    </w:pPr>
    <w:rPr>
      <w:b/>
      <w:lang w:eastAsia="zh-CN"/>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Linie,Верхний колонтитул1,Знак41,Знак42,header"/>
    <w:basedOn w:val="a3"/>
    <w:link w:val="a8"/>
    <w:uiPriority w:val="99"/>
    <w:rsid w:val="00D85CAA"/>
    <w:pPr>
      <w:tabs>
        <w:tab w:val="center" w:pos="4153"/>
        <w:tab w:val="right" w:pos="8306"/>
      </w:tabs>
    </w:pPr>
    <w:rPr>
      <w:sz w:val="20"/>
      <w:szCs w:val="20"/>
    </w:rPr>
  </w:style>
  <w:style w:type="paragraph" w:styleId="a9">
    <w:name w:val="footer"/>
    <w:aliases w:val="Знак31,Знак3 Знак Знак,Знак311,Знак3"/>
    <w:basedOn w:val="a3"/>
    <w:link w:val="aa"/>
    <w:uiPriority w:val="99"/>
    <w:qFormat/>
    <w:rsid w:val="00D85CAA"/>
    <w:pPr>
      <w:tabs>
        <w:tab w:val="center" w:pos="4153"/>
        <w:tab w:val="right" w:pos="8306"/>
      </w:tabs>
    </w:pPr>
    <w:rPr>
      <w:sz w:val="20"/>
      <w:szCs w:val="20"/>
    </w:rPr>
  </w:style>
  <w:style w:type="paragraph" w:styleId="ab">
    <w:name w:val="Body Text"/>
    <w:basedOn w:val="a3"/>
    <w:link w:val="ac"/>
    <w:rsid w:val="00C35867"/>
    <w:pPr>
      <w:jc w:val="both"/>
    </w:pPr>
    <w:rPr>
      <w:rFonts w:ascii="Times New Roman CYR" w:hAnsi="Times New Roman CYR"/>
      <w:sz w:val="26"/>
      <w:szCs w:val="20"/>
    </w:rPr>
  </w:style>
  <w:style w:type="paragraph" w:styleId="ad">
    <w:name w:val="Balloon Text"/>
    <w:basedOn w:val="a3"/>
    <w:link w:val="ae"/>
    <w:uiPriority w:val="99"/>
    <w:rsid w:val="001058CA"/>
    <w:rPr>
      <w:rFonts w:ascii="Segoe UI" w:hAnsi="Segoe UI"/>
      <w:sz w:val="18"/>
      <w:szCs w:val="18"/>
    </w:rPr>
  </w:style>
  <w:style w:type="character" w:customStyle="1" w:styleId="ae">
    <w:name w:val="Текст выноски Знак"/>
    <w:link w:val="ad"/>
    <w:uiPriority w:val="99"/>
    <w:rsid w:val="001058CA"/>
    <w:rPr>
      <w:rFonts w:ascii="Segoe UI" w:hAnsi="Segoe UI" w:cs="Segoe UI"/>
      <w:sz w:val="18"/>
      <w:szCs w:val="18"/>
    </w:rPr>
  </w:style>
  <w:style w:type="table" w:styleId="af">
    <w:name w:val="Table Grid"/>
    <w:basedOn w:val="a5"/>
    <w:uiPriority w:val="59"/>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3"/>
    <w:rsid w:val="00974894"/>
    <w:pPr>
      <w:spacing w:before="100" w:beforeAutospacing="1" w:after="100" w:afterAutospacing="1"/>
    </w:pPr>
  </w:style>
  <w:style w:type="character" w:customStyle="1" w:styleId="change">
    <w:name w:val="change"/>
    <w:rsid w:val="008F00D5"/>
  </w:style>
  <w:style w:type="paragraph" w:styleId="af0">
    <w:name w:val="No Spacing"/>
    <w:aliases w:val="для таблиц,Максим,мой,МОЙ,Без интервала 111,МММ,МОЙ МОЙ,Жирный,Без интервала21,No Spacing111"/>
    <w:link w:val="af1"/>
    <w:uiPriority w:val="99"/>
    <w:qFormat/>
    <w:rsid w:val="003B4E40"/>
    <w:rPr>
      <w:rFonts w:ascii="Calibri" w:eastAsia="Calibri" w:hAnsi="Calibri"/>
      <w:sz w:val="22"/>
      <w:szCs w:val="22"/>
      <w:lang w:eastAsia="en-US"/>
    </w:rPr>
  </w:style>
  <w:style w:type="paragraph" w:customStyle="1" w:styleId="headertext">
    <w:name w:val="headertext"/>
    <w:basedOn w:val="a3"/>
    <w:rsid w:val="00A52587"/>
    <w:pPr>
      <w:spacing w:before="100" w:beforeAutospacing="1" w:after="100" w:afterAutospacing="1"/>
    </w:pPr>
  </w:style>
  <w:style w:type="paragraph" w:customStyle="1" w:styleId="ConsPlusNormal">
    <w:name w:val="ConsPlusNormal"/>
    <w:link w:val="ConsPlusNormal0"/>
    <w:uiPriority w:val="99"/>
    <w:qFormat/>
    <w:rsid w:val="007866BC"/>
    <w:pPr>
      <w:widowControl w:val="0"/>
      <w:autoSpaceDE w:val="0"/>
      <w:autoSpaceDN w:val="0"/>
    </w:pPr>
    <w:rPr>
      <w:sz w:val="24"/>
    </w:rPr>
  </w:style>
  <w:style w:type="character" w:customStyle="1" w:styleId="ConsPlusNormal0">
    <w:name w:val="ConsPlusNormal Знак"/>
    <w:link w:val="ConsPlusNormal"/>
    <w:uiPriority w:val="99"/>
    <w:locked/>
    <w:rsid w:val="007866BC"/>
    <w:rPr>
      <w:sz w:val="24"/>
    </w:rPr>
  </w:style>
  <w:style w:type="character" w:customStyle="1" w:styleId="a8">
    <w:name w:val="Верхний колонтитул Знак"/>
    <w:aliases w:val="Linie Знак,Верхний колонтитул1 Знак,Знак41 Знак,Знак42 Знак,header Знак"/>
    <w:link w:val="a7"/>
    <w:uiPriority w:val="99"/>
    <w:rsid w:val="001A2C09"/>
  </w:style>
  <w:style w:type="character" w:customStyle="1" w:styleId="aa">
    <w:name w:val="Нижний колонтитул Знак"/>
    <w:aliases w:val="Знак31 Знак,Знак3 Знак Знак Знак,Знак311 Знак,Знак3 Знак"/>
    <w:link w:val="a9"/>
    <w:uiPriority w:val="99"/>
    <w:rsid w:val="009951B2"/>
  </w:style>
  <w:style w:type="character" w:styleId="af2">
    <w:name w:val="Hyperlink"/>
    <w:uiPriority w:val="99"/>
    <w:unhideWhenUsed/>
    <w:rsid w:val="006055C7"/>
    <w:rPr>
      <w:color w:val="0000FF"/>
      <w:u w:val="single"/>
    </w:rPr>
  </w:style>
  <w:style w:type="character" w:customStyle="1" w:styleId="25">
    <w:name w:val="Заголовок 2 Знак"/>
    <w:aliases w:val="H2 Знак,h2 Знак,2 Знак,Heading 2 Hidden Знак,CHS Знак,H2-Heading 2 Знак,l2 Знак,Header2 Знак,22 Знак,heading2 Знак,list2 Знак,A Знак,A.B.C. Знак,list 2 Знак,Heading2 Знак,Heading Indent No L2 Знак,UNDERRUBRIK 1-2 Знак,Titre 21 Знак"/>
    <w:link w:val="24"/>
    <w:rsid w:val="0081100D"/>
    <w:rPr>
      <w:rFonts w:ascii="Calibri Light" w:hAnsi="Calibri Light"/>
      <w:color w:val="2E74B5"/>
      <w:sz w:val="26"/>
      <w:szCs w:val="26"/>
      <w:lang w:eastAsia="en-US"/>
    </w:rPr>
  </w:style>
  <w:style w:type="character" w:customStyle="1" w:styleId="34">
    <w:name w:val="Заголовок 3 Знак"/>
    <w:aliases w:val="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
    <w:link w:val="33"/>
    <w:rsid w:val="0081100D"/>
    <w:rPr>
      <w:rFonts w:ascii="Calibri Light" w:hAnsi="Calibri Light"/>
      <w:color w:val="1F4D78"/>
      <w:sz w:val="24"/>
      <w:szCs w:val="24"/>
      <w:lang w:eastAsia="en-US"/>
    </w:rPr>
  </w:style>
  <w:style w:type="character" w:customStyle="1" w:styleId="44">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link w:val="43"/>
    <w:rsid w:val="0081100D"/>
    <w:rPr>
      <w:rFonts w:ascii="Calibri Light" w:hAnsi="Calibri Light"/>
      <w:i/>
      <w:iCs/>
      <w:color w:val="2E74B5"/>
      <w:sz w:val="22"/>
      <w:szCs w:val="22"/>
      <w:lang w:eastAsia="en-US"/>
    </w:rPr>
  </w:style>
  <w:style w:type="character" w:customStyle="1" w:styleId="11">
    <w:name w:val="Заголовок 1 Знак"/>
    <w:aliases w:val="1 Знак,h1 Знак,H1 Знак,app heading 1 Знак,ITT t1 Знак,II+ Знак,I Знак,H11 Знак,H12 Знак,H13 Знак,H14 Знак,H15 Знак,H16 Знак,H17 Знак,H18 Знак,H111 Знак,H121 Знак,H131 Знак,H141 Знак,H151 Знак,H161 Знак,H171 Знак,H19 Знак,H112 Знак"/>
    <w:link w:val="10"/>
    <w:rsid w:val="0081100D"/>
    <w:rPr>
      <w:b/>
      <w:bCs/>
      <w:spacing w:val="4"/>
      <w:sz w:val="28"/>
      <w:szCs w:val="24"/>
    </w:rPr>
  </w:style>
  <w:style w:type="character" w:customStyle="1" w:styleId="50">
    <w:name w:val="Заголовок 5 Знак"/>
    <w:aliases w:val="H5 Знак,PIM 5 Знак,5 Знак,ITT t5 Знак,PA Pico Section Знак"/>
    <w:link w:val="5"/>
    <w:rsid w:val="0081100D"/>
    <w:rPr>
      <w:b/>
      <w:sz w:val="16"/>
    </w:rPr>
  </w:style>
  <w:style w:type="character" w:customStyle="1" w:styleId="80">
    <w:name w:val="Заголовок 8 Знак"/>
    <w:link w:val="8"/>
    <w:rsid w:val="0081100D"/>
    <w:rPr>
      <w:b/>
      <w:spacing w:val="4"/>
      <w:sz w:val="24"/>
    </w:rPr>
  </w:style>
  <w:style w:type="paragraph" w:styleId="af3">
    <w:name w:val="Subtitle"/>
    <w:basedOn w:val="a3"/>
    <w:next w:val="a3"/>
    <w:link w:val="af4"/>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f4">
    <w:name w:val="Подзаголовок Знак"/>
    <w:link w:val="af3"/>
    <w:rsid w:val="0081100D"/>
    <w:rPr>
      <w:rFonts w:ascii="Calibri" w:hAnsi="Calibri"/>
      <w:color w:val="5A5A5A"/>
      <w:spacing w:val="15"/>
      <w:sz w:val="22"/>
      <w:szCs w:val="22"/>
      <w:lang w:eastAsia="en-US"/>
    </w:rPr>
  </w:style>
  <w:style w:type="paragraph" w:styleId="a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3"/>
    <w:link w:val="af6"/>
    <w:unhideWhenUsed/>
    <w:qFormat/>
    <w:rsid w:val="006E6743"/>
    <w:rPr>
      <w:rFonts w:eastAsia="Calibri"/>
      <w:sz w:val="20"/>
      <w:szCs w:val="20"/>
      <w:lang w:eastAsia="en-US"/>
    </w:rPr>
  </w:style>
  <w:style w:type="character" w:customStyle="1" w:styleId="af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5"/>
    <w:rsid w:val="006E6743"/>
    <w:rPr>
      <w:rFonts w:eastAsia="Calibri"/>
      <w:lang w:eastAsia="en-US"/>
    </w:rPr>
  </w:style>
  <w:style w:type="character" w:styleId="af7">
    <w:name w:val="footnote reference"/>
    <w:aliases w:val="Знак сноски 1,Знак сноски-FN,fr,Used by Word for Help footnote symbols"/>
    <w:link w:val="12"/>
    <w:uiPriority w:val="99"/>
    <w:unhideWhenUsed/>
    <w:qFormat/>
    <w:rsid w:val="0081100D"/>
    <w:rPr>
      <w:vertAlign w:val="superscript"/>
    </w:rPr>
  </w:style>
  <w:style w:type="paragraph" w:customStyle="1" w:styleId="13">
    <w:name w:val="Название1"/>
    <w:basedOn w:val="a3"/>
    <w:next w:val="a3"/>
    <w:link w:val="af8"/>
    <w:uiPriority w:val="10"/>
    <w:qFormat/>
    <w:rsid w:val="0081100D"/>
    <w:pPr>
      <w:contextualSpacing/>
    </w:pPr>
    <w:rPr>
      <w:rFonts w:ascii="Calibri Light" w:hAnsi="Calibri Light"/>
      <w:spacing w:val="-10"/>
      <w:kern w:val="28"/>
      <w:sz w:val="56"/>
      <w:szCs w:val="56"/>
      <w:lang w:eastAsia="en-US"/>
    </w:rPr>
  </w:style>
  <w:style w:type="character" w:customStyle="1" w:styleId="af8">
    <w:name w:val="Название Знак"/>
    <w:link w:val="13"/>
    <w:uiPriority w:val="10"/>
    <w:rsid w:val="0081100D"/>
    <w:rPr>
      <w:rFonts w:ascii="Calibri Light" w:hAnsi="Calibri Light"/>
      <w:spacing w:val="-10"/>
      <w:kern w:val="28"/>
      <w:sz w:val="56"/>
      <w:szCs w:val="56"/>
      <w:lang w:eastAsia="en-US"/>
    </w:rPr>
  </w:style>
  <w:style w:type="paragraph" w:styleId="af9">
    <w:name w:val="List Paragraph"/>
    <w:aliases w:val="ТЗ список,Абзац списка литеральный,it_List1,Bullet 1,Use Case List Paragraph"/>
    <w:basedOn w:val="a3"/>
    <w:link w:val="afa"/>
    <w:uiPriority w:val="34"/>
    <w:qFormat/>
    <w:rsid w:val="0081100D"/>
    <w:pPr>
      <w:spacing w:after="160" w:line="259" w:lineRule="auto"/>
      <w:ind w:left="720"/>
      <w:contextualSpacing/>
    </w:pPr>
    <w:rPr>
      <w:rFonts w:ascii="Calibri" w:eastAsia="Calibri" w:hAnsi="Calibri"/>
      <w:sz w:val="22"/>
      <w:szCs w:val="22"/>
      <w:lang w:eastAsia="en-US"/>
    </w:rPr>
  </w:style>
  <w:style w:type="character" w:styleId="afb">
    <w:name w:val="Placeholder Text"/>
    <w:uiPriority w:val="99"/>
    <w:semiHidden/>
    <w:rsid w:val="0081100D"/>
    <w:rPr>
      <w:color w:val="808080"/>
    </w:rPr>
  </w:style>
  <w:style w:type="character" w:styleId="afc">
    <w:name w:val="annotation reference"/>
    <w:unhideWhenUsed/>
    <w:rsid w:val="0081100D"/>
    <w:rPr>
      <w:sz w:val="16"/>
      <w:szCs w:val="16"/>
    </w:rPr>
  </w:style>
  <w:style w:type="paragraph" w:styleId="afd">
    <w:name w:val="annotation text"/>
    <w:basedOn w:val="a3"/>
    <w:link w:val="afe"/>
    <w:uiPriority w:val="99"/>
    <w:unhideWhenUsed/>
    <w:rsid w:val="0081100D"/>
    <w:pPr>
      <w:spacing w:after="160"/>
    </w:pPr>
    <w:rPr>
      <w:rFonts w:ascii="Calibri" w:eastAsia="Calibri" w:hAnsi="Calibri"/>
      <w:sz w:val="20"/>
      <w:szCs w:val="20"/>
      <w:lang w:eastAsia="en-US"/>
    </w:rPr>
  </w:style>
  <w:style w:type="character" w:customStyle="1" w:styleId="afe">
    <w:name w:val="Текст примечания Знак"/>
    <w:link w:val="afd"/>
    <w:uiPriority w:val="99"/>
    <w:rsid w:val="0081100D"/>
    <w:rPr>
      <w:rFonts w:ascii="Calibri" w:eastAsia="Calibri" w:hAnsi="Calibri"/>
      <w:lang w:eastAsia="en-US"/>
    </w:rPr>
  </w:style>
  <w:style w:type="character" w:styleId="aff">
    <w:name w:val="FollowedHyperlink"/>
    <w:unhideWhenUsed/>
    <w:rsid w:val="0081100D"/>
    <w:rPr>
      <w:color w:val="800080"/>
      <w:u w:val="single"/>
    </w:rPr>
  </w:style>
  <w:style w:type="paragraph" w:styleId="HTML">
    <w:name w:val="HTML Preformatted"/>
    <w:basedOn w:val="a3"/>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f0">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f1">
    <w:name w:val="endnote text"/>
    <w:basedOn w:val="a3"/>
    <w:link w:val="aff2"/>
    <w:uiPriority w:val="99"/>
    <w:rsid w:val="00D77C03"/>
    <w:rPr>
      <w:sz w:val="20"/>
      <w:szCs w:val="20"/>
    </w:rPr>
  </w:style>
  <w:style w:type="character" w:customStyle="1" w:styleId="aff2">
    <w:name w:val="Текст концевой сноски Знак"/>
    <w:basedOn w:val="a4"/>
    <w:link w:val="aff1"/>
    <w:uiPriority w:val="99"/>
    <w:rsid w:val="00D77C03"/>
  </w:style>
  <w:style w:type="character" w:styleId="aff3">
    <w:name w:val="endnote reference"/>
    <w:rsid w:val="00D77C03"/>
    <w:rPr>
      <w:vertAlign w:val="superscript"/>
    </w:rPr>
  </w:style>
  <w:style w:type="paragraph" w:customStyle="1" w:styleId="12">
    <w:name w:val="Знак сноски1"/>
    <w:basedOn w:val="a3"/>
    <w:link w:val="af7"/>
    <w:uiPriority w:val="99"/>
    <w:qFormat/>
    <w:rsid w:val="009D3D7B"/>
    <w:pPr>
      <w:spacing w:after="200" w:line="276" w:lineRule="auto"/>
    </w:pPr>
    <w:rPr>
      <w:sz w:val="20"/>
      <w:szCs w:val="20"/>
      <w:vertAlign w:val="superscript"/>
    </w:rPr>
  </w:style>
  <w:style w:type="character" w:customStyle="1" w:styleId="14">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201DF2"/>
    <w:rPr>
      <w:rFonts w:ascii="Tahoma" w:hAnsi="Tahoma"/>
      <w:lang w:val="en-US"/>
    </w:rPr>
  </w:style>
  <w:style w:type="character" w:customStyle="1" w:styleId="afa">
    <w:name w:val="Абзац списка Знак"/>
    <w:aliases w:val="ТЗ список Знак,Абзац списка литеральный Знак,it_List1 Знак,Bullet 1 Знак,Use Case List Paragraph Знак"/>
    <w:link w:val="af9"/>
    <w:uiPriority w:val="34"/>
    <w:locked/>
    <w:rsid w:val="00F8206D"/>
    <w:rPr>
      <w:rFonts w:ascii="Calibri" w:eastAsia="Calibri" w:hAnsi="Calibri"/>
      <w:sz w:val="22"/>
      <w:szCs w:val="22"/>
      <w:lang w:eastAsia="en-US"/>
    </w:rPr>
  </w:style>
  <w:style w:type="character" w:customStyle="1" w:styleId="ac">
    <w:name w:val="Основной текст Знак"/>
    <w:link w:val="ab"/>
    <w:rsid w:val="004323E3"/>
    <w:rPr>
      <w:rFonts w:ascii="Times New Roman CYR" w:hAnsi="Times New Roman CYR"/>
      <w:sz w:val="26"/>
    </w:rPr>
  </w:style>
  <w:style w:type="character" w:customStyle="1" w:styleId="aff4">
    <w:name w:val="Основной текст_"/>
    <w:link w:val="15"/>
    <w:rsid w:val="00221463"/>
    <w:rPr>
      <w:sz w:val="28"/>
      <w:szCs w:val="28"/>
      <w:shd w:val="clear" w:color="auto" w:fill="FFFFFF"/>
    </w:rPr>
  </w:style>
  <w:style w:type="paragraph" w:customStyle="1" w:styleId="15">
    <w:name w:val="Основной текст1"/>
    <w:basedOn w:val="a3"/>
    <w:link w:val="aff4"/>
    <w:rsid w:val="00221463"/>
    <w:pPr>
      <w:widowControl w:val="0"/>
      <w:shd w:val="clear" w:color="auto" w:fill="FFFFFF"/>
      <w:spacing w:after="200"/>
    </w:pPr>
    <w:rPr>
      <w:sz w:val="28"/>
      <w:szCs w:val="28"/>
    </w:rPr>
  </w:style>
  <w:style w:type="paragraph" w:customStyle="1" w:styleId="TableParagraph">
    <w:name w:val="Table Paragraph"/>
    <w:basedOn w:val="a3"/>
    <w:uiPriority w:val="1"/>
    <w:qFormat/>
    <w:rsid w:val="00BD7CEE"/>
    <w:pPr>
      <w:widowControl w:val="0"/>
      <w:autoSpaceDE w:val="0"/>
      <w:autoSpaceDN w:val="0"/>
      <w:ind w:left="14"/>
    </w:pPr>
    <w:rPr>
      <w:sz w:val="22"/>
      <w:szCs w:val="22"/>
      <w:lang w:val="en-US" w:eastAsia="en-US"/>
    </w:rPr>
  </w:style>
  <w:style w:type="table" w:customStyle="1" w:styleId="TableNormal">
    <w:name w:val="Table Normal"/>
    <w:qFormat/>
    <w:rsid w:val="00BD7CE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FORMATTEXT0">
    <w:name w:val=".FORMATTEXT"/>
    <w:uiPriority w:val="99"/>
    <w:rsid w:val="00DC04CF"/>
    <w:pPr>
      <w:widowControl w:val="0"/>
      <w:autoSpaceDE w:val="0"/>
      <w:autoSpaceDN w:val="0"/>
      <w:adjustRightInd w:val="0"/>
    </w:pPr>
    <w:rPr>
      <w:rFonts w:ascii="Arial" w:hAnsi="Arial" w:cs="Arial"/>
    </w:rPr>
  </w:style>
  <w:style w:type="paragraph" w:customStyle="1" w:styleId="HEADERTEXT0">
    <w:name w:val=".HEADERTEXT"/>
    <w:uiPriority w:val="99"/>
    <w:rsid w:val="00DC04CF"/>
    <w:pPr>
      <w:widowControl w:val="0"/>
      <w:autoSpaceDE w:val="0"/>
      <w:autoSpaceDN w:val="0"/>
      <w:adjustRightInd w:val="0"/>
    </w:pPr>
    <w:rPr>
      <w:rFonts w:ascii="Arial" w:hAnsi="Arial" w:cs="Arial"/>
      <w:color w:val="2B4279"/>
    </w:rPr>
  </w:style>
  <w:style w:type="paragraph" w:styleId="aff5">
    <w:name w:val="Normal (Web)"/>
    <w:aliases w:val="Обычный (Web)"/>
    <w:basedOn w:val="a3"/>
    <w:link w:val="aff6"/>
    <w:rsid w:val="005C5814"/>
    <w:pPr>
      <w:suppressAutoHyphens/>
      <w:spacing w:before="280" w:after="280"/>
    </w:pPr>
    <w:rPr>
      <w:lang w:eastAsia="zh-CN"/>
    </w:rPr>
  </w:style>
  <w:style w:type="paragraph" w:customStyle="1" w:styleId="xmsonormal">
    <w:name w:val="x_msonormal"/>
    <w:basedOn w:val="a3"/>
    <w:rsid w:val="004E1B73"/>
    <w:pPr>
      <w:spacing w:before="100" w:beforeAutospacing="1" w:after="100" w:afterAutospacing="1"/>
    </w:pPr>
  </w:style>
  <w:style w:type="paragraph" w:styleId="aff7">
    <w:name w:val="annotation subject"/>
    <w:basedOn w:val="afd"/>
    <w:next w:val="afd"/>
    <w:link w:val="aff8"/>
    <w:uiPriority w:val="99"/>
    <w:rsid w:val="00CD4F27"/>
    <w:pPr>
      <w:spacing w:after="0"/>
    </w:pPr>
    <w:rPr>
      <w:rFonts w:ascii="Times New Roman" w:eastAsia="Times New Roman" w:hAnsi="Times New Roman"/>
      <w:b/>
      <w:bCs/>
      <w:lang w:eastAsia="ru-RU"/>
    </w:rPr>
  </w:style>
  <w:style w:type="character" w:customStyle="1" w:styleId="aff8">
    <w:name w:val="Тема примечания Знак"/>
    <w:basedOn w:val="afe"/>
    <w:link w:val="aff7"/>
    <w:uiPriority w:val="99"/>
    <w:rsid w:val="00CD4F27"/>
    <w:rPr>
      <w:rFonts w:ascii="Calibri" w:eastAsia="Calibri" w:hAnsi="Calibri"/>
      <w:b/>
      <w:bCs/>
      <w:lang w:eastAsia="en-US"/>
    </w:rPr>
  </w:style>
  <w:style w:type="character" w:customStyle="1" w:styleId="af1">
    <w:name w:val="Без интервала Знак"/>
    <w:aliases w:val="для таблиц Знак,Максим Знак,мой Знак,МОЙ Знак,Без интервала 111 Знак,МММ Знак,МОЙ МОЙ Знак,Жирный Знак,Без интервала21 Знак,No Spacing111 Знак"/>
    <w:link w:val="af0"/>
    <w:rsid w:val="007662CD"/>
    <w:rPr>
      <w:rFonts w:ascii="Calibri" w:eastAsia="Calibri" w:hAnsi="Calibri"/>
      <w:sz w:val="22"/>
      <w:szCs w:val="22"/>
      <w:lang w:eastAsia="en-US"/>
    </w:rPr>
  </w:style>
  <w:style w:type="character" w:styleId="aff9">
    <w:name w:val="Strong"/>
    <w:aliases w:val="Заголовок раздела"/>
    <w:basedOn w:val="a4"/>
    <w:qFormat/>
    <w:rsid w:val="00933407"/>
    <w:rPr>
      <w:rFonts w:cs="Times New Roman"/>
      <w:b/>
    </w:rPr>
  </w:style>
  <w:style w:type="paragraph" w:customStyle="1" w:styleId="affa">
    <w:name w:val="Обычный текст"/>
    <w:basedOn w:val="ab"/>
    <w:next w:val="ab"/>
    <w:link w:val="affb"/>
    <w:uiPriority w:val="99"/>
    <w:qFormat/>
    <w:rsid w:val="00933407"/>
    <w:rPr>
      <w:rFonts w:ascii="Times New Roman" w:hAnsi="Times New Roman"/>
      <w:sz w:val="24"/>
      <w:szCs w:val="24"/>
      <w:lang w:eastAsia="en-US"/>
    </w:rPr>
  </w:style>
  <w:style w:type="character" w:customStyle="1" w:styleId="affb">
    <w:name w:val="Обычный текст Знак"/>
    <w:basedOn w:val="a4"/>
    <w:link w:val="affa"/>
    <w:uiPriority w:val="99"/>
    <w:locked/>
    <w:rsid w:val="00933407"/>
    <w:rPr>
      <w:sz w:val="24"/>
      <w:szCs w:val="24"/>
      <w:lang w:eastAsia="en-US"/>
    </w:rPr>
  </w:style>
  <w:style w:type="character" w:customStyle="1" w:styleId="60">
    <w:name w:val="Заголовок 6 Знак"/>
    <w:aliases w:val="PIM 6 Знак"/>
    <w:basedOn w:val="a4"/>
    <w:link w:val="6"/>
    <w:rsid w:val="002B3BAB"/>
    <w:rPr>
      <w:b/>
      <w:bCs/>
      <w:sz w:val="22"/>
      <w:szCs w:val="22"/>
      <w:lang w:eastAsia="zh-CN"/>
    </w:rPr>
  </w:style>
  <w:style w:type="character" w:customStyle="1" w:styleId="70">
    <w:name w:val="Заголовок 7 Знак"/>
    <w:aliases w:val="PIM 7 Знак"/>
    <w:basedOn w:val="a4"/>
    <w:link w:val="7"/>
    <w:rsid w:val="002B3BAB"/>
    <w:rPr>
      <w:sz w:val="24"/>
      <w:szCs w:val="24"/>
      <w:lang w:eastAsia="zh-CN"/>
    </w:rPr>
  </w:style>
  <w:style w:type="character" w:customStyle="1" w:styleId="90">
    <w:name w:val="Заголовок 9 Знак"/>
    <w:basedOn w:val="a4"/>
    <w:link w:val="9"/>
    <w:rsid w:val="002B3BAB"/>
    <w:rPr>
      <w:b/>
      <w:sz w:val="24"/>
      <w:szCs w:val="24"/>
      <w:lang w:eastAsia="zh-CN"/>
    </w:rPr>
  </w:style>
  <w:style w:type="paragraph" w:customStyle="1" w:styleId="16">
    <w:name w:val="Абзац списка1"/>
    <w:basedOn w:val="a3"/>
    <w:link w:val="ListParagraphChar"/>
    <w:rsid w:val="002B3BAB"/>
    <w:pPr>
      <w:ind w:left="720"/>
    </w:pPr>
  </w:style>
  <w:style w:type="paragraph" w:customStyle="1" w:styleId="35">
    <w:name w:val="Стиль3 Знак Знак"/>
    <w:basedOn w:val="26"/>
    <w:link w:val="36"/>
    <w:rsid w:val="002B3BAB"/>
    <w:pPr>
      <w:widowControl w:val="0"/>
      <w:tabs>
        <w:tab w:val="num" w:pos="227"/>
      </w:tabs>
      <w:adjustRightInd w:val="0"/>
      <w:spacing w:after="0" w:line="240" w:lineRule="auto"/>
      <w:ind w:left="0"/>
      <w:jc w:val="both"/>
      <w:textAlignment w:val="baseline"/>
    </w:pPr>
  </w:style>
  <w:style w:type="paragraph" w:styleId="26">
    <w:name w:val="Body Text Indent 2"/>
    <w:basedOn w:val="a3"/>
    <w:link w:val="27"/>
    <w:uiPriority w:val="99"/>
    <w:unhideWhenUsed/>
    <w:rsid w:val="002B3BAB"/>
    <w:pPr>
      <w:spacing w:after="120" w:line="480" w:lineRule="auto"/>
      <w:ind w:left="283"/>
    </w:pPr>
  </w:style>
  <w:style w:type="character" w:customStyle="1" w:styleId="27">
    <w:name w:val="Основной текст с отступом 2 Знак"/>
    <w:basedOn w:val="a4"/>
    <w:link w:val="26"/>
    <w:uiPriority w:val="99"/>
    <w:rsid w:val="002B3BAB"/>
    <w:rPr>
      <w:sz w:val="24"/>
      <w:szCs w:val="24"/>
    </w:rPr>
  </w:style>
  <w:style w:type="character" w:customStyle="1" w:styleId="36">
    <w:name w:val="Стиль3 Знак Знак Знак"/>
    <w:link w:val="35"/>
    <w:locked/>
    <w:rsid w:val="002B3BAB"/>
    <w:rPr>
      <w:sz w:val="24"/>
      <w:szCs w:val="24"/>
    </w:rPr>
  </w:style>
  <w:style w:type="character" w:customStyle="1" w:styleId="WW8Num1z0">
    <w:name w:val="WW8Num1z0"/>
    <w:rsid w:val="002B3BAB"/>
  </w:style>
  <w:style w:type="character" w:customStyle="1" w:styleId="WW8Num1z1">
    <w:name w:val="WW8Num1z1"/>
    <w:rsid w:val="002B3BAB"/>
  </w:style>
  <w:style w:type="character" w:customStyle="1" w:styleId="WW8Num1z2">
    <w:name w:val="WW8Num1z2"/>
    <w:rsid w:val="002B3BAB"/>
  </w:style>
  <w:style w:type="character" w:customStyle="1" w:styleId="WW8Num1z3">
    <w:name w:val="WW8Num1z3"/>
    <w:rsid w:val="002B3BAB"/>
  </w:style>
  <w:style w:type="character" w:customStyle="1" w:styleId="WW8Num1z4">
    <w:name w:val="WW8Num1z4"/>
    <w:rsid w:val="002B3BAB"/>
  </w:style>
  <w:style w:type="character" w:customStyle="1" w:styleId="WW8Num1z5">
    <w:name w:val="WW8Num1z5"/>
    <w:rsid w:val="002B3BAB"/>
  </w:style>
  <w:style w:type="character" w:customStyle="1" w:styleId="WW8Num1z6">
    <w:name w:val="WW8Num1z6"/>
    <w:rsid w:val="002B3BAB"/>
  </w:style>
  <w:style w:type="character" w:customStyle="1" w:styleId="WW8Num1z7">
    <w:name w:val="WW8Num1z7"/>
    <w:rsid w:val="002B3BAB"/>
  </w:style>
  <w:style w:type="character" w:customStyle="1" w:styleId="WW8Num1z8">
    <w:name w:val="WW8Num1z8"/>
    <w:rsid w:val="002B3BAB"/>
  </w:style>
  <w:style w:type="character" w:customStyle="1" w:styleId="WW8Num2z0">
    <w:name w:val="WW8Num2z0"/>
    <w:rsid w:val="002B3BAB"/>
    <w:rPr>
      <w:rFonts w:hint="default"/>
    </w:rPr>
  </w:style>
  <w:style w:type="character" w:customStyle="1" w:styleId="WW8Num2z1">
    <w:name w:val="WW8Num2z1"/>
    <w:rsid w:val="002B3BAB"/>
  </w:style>
  <w:style w:type="character" w:customStyle="1" w:styleId="WW8Num2z2">
    <w:name w:val="WW8Num2z2"/>
    <w:rsid w:val="002B3BAB"/>
  </w:style>
  <w:style w:type="character" w:customStyle="1" w:styleId="WW8Num2z3">
    <w:name w:val="WW8Num2z3"/>
    <w:rsid w:val="002B3BAB"/>
  </w:style>
  <w:style w:type="character" w:customStyle="1" w:styleId="WW8Num2z4">
    <w:name w:val="WW8Num2z4"/>
    <w:rsid w:val="002B3BAB"/>
  </w:style>
  <w:style w:type="character" w:customStyle="1" w:styleId="WW8Num2z5">
    <w:name w:val="WW8Num2z5"/>
    <w:rsid w:val="002B3BAB"/>
  </w:style>
  <w:style w:type="character" w:customStyle="1" w:styleId="WW8Num2z6">
    <w:name w:val="WW8Num2z6"/>
    <w:rsid w:val="002B3BAB"/>
  </w:style>
  <w:style w:type="character" w:customStyle="1" w:styleId="WW8Num2z7">
    <w:name w:val="WW8Num2z7"/>
    <w:rsid w:val="002B3BAB"/>
  </w:style>
  <w:style w:type="character" w:customStyle="1" w:styleId="WW8Num2z8">
    <w:name w:val="WW8Num2z8"/>
    <w:rsid w:val="002B3BAB"/>
  </w:style>
  <w:style w:type="character" w:customStyle="1" w:styleId="WW8Num3z0">
    <w:name w:val="WW8Num3z0"/>
    <w:rsid w:val="002B3BAB"/>
    <w:rPr>
      <w:rFonts w:hint="default"/>
    </w:rPr>
  </w:style>
  <w:style w:type="character" w:customStyle="1" w:styleId="WW8Num3z1">
    <w:name w:val="WW8Num3z1"/>
    <w:rsid w:val="002B3BAB"/>
    <w:rPr>
      <w:rFonts w:ascii="Times New Roman" w:eastAsia="Times New Roman" w:hAnsi="Times New Roman" w:cs="Times New Roman"/>
      <w:b/>
      <w:bCs/>
      <w:i/>
      <w:sz w:val="24"/>
      <w:szCs w:val="24"/>
    </w:rPr>
  </w:style>
  <w:style w:type="character" w:customStyle="1" w:styleId="WW8Num4z0">
    <w:name w:val="WW8Num4z0"/>
    <w:rsid w:val="002B3BAB"/>
    <w:rPr>
      <w:rFonts w:ascii="Times New Roman" w:hAnsi="Times New Roman" w:cs="Times New Roman" w:hint="default"/>
      <w:b/>
      <w:bCs/>
      <w:i/>
      <w:iCs/>
      <w:sz w:val="24"/>
      <w:szCs w:val="24"/>
    </w:rPr>
  </w:style>
  <w:style w:type="character" w:customStyle="1" w:styleId="WW8Num5z0">
    <w:name w:val="WW8Num5z0"/>
    <w:rsid w:val="002B3BAB"/>
    <w:rPr>
      <w:rFonts w:hint="default"/>
      <w:b/>
    </w:rPr>
  </w:style>
  <w:style w:type="character" w:customStyle="1" w:styleId="WW8Num5z1">
    <w:name w:val="WW8Num5z1"/>
    <w:rsid w:val="002B3BAB"/>
    <w:rPr>
      <w:rFonts w:hint="default"/>
    </w:rPr>
  </w:style>
  <w:style w:type="character" w:customStyle="1" w:styleId="WW8Num5z2">
    <w:name w:val="WW8Num5z2"/>
    <w:rsid w:val="002B3BAB"/>
    <w:rPr>
      <w:rFonts w:hint="default"/>
      <w:i w:val="0"/>
    </w:rPr>
  </w:style>
  <w:style w:type="character" w:customStyle="1" w:styleId="WW8Num6z0">
    <w:name w:val="WW8Num6z0"/>
    <w:rsid w:val="002B3BAB"/>
    <w:rPr>
      <w:rFonts w:ascii="Symbol" w:hAnsi="Symbol" w:cs="Symbol" w:hint="default"/>
      <w:sz w:val="24"/>
      <w:szCs w:val="24"/>
    </w:rPr>
  </w:style>
  <w:style w:type="character" w:customStyle="1" w:styleId="WW8Num6z1">
    <w:name w:val="WW8Num6z1"/>
    <w:rsid w:val="002B3BAB"/>
  </w:style>
  <w:style w:type="character" w:customStyle="1" w:styleId="WW8Num6z2">
    <w:name w:val="WW8Num6z2"/>
    <w:rsid w:val="002B3BAB"/>
  </w:style>
  <w:style w:type="character" w:customStyle="1" w:styleId="WW8Num6z3">
    <w:name w:val="WW8Num6z3"/>
    <w:rsid w:val="002B3BAB"/>
  </w:style>
  <w:style w:type="character" w:customStyle="1" w:styleId="WW8Num6z4">
    <w:name w:val="WW8Num6z4"/>
    <w:rsid w:val="002B3BAB"/>
  </w:style>
  <w:style w:type="character" w:customStyle="1" w:styleId="WW8Num6z5">
    <w:name w:val="WW8Num6z5"/>
    <w:rsid w:val="002B3BAB"/>
  </w:style>
  <w:style w:type="character" w:customStyle="1" w:styleId="WW8Num6z6">
    <w:name w:val="WW8Num6z6"/>
    <w:rsid w:val="002B3BAB"/>
  </w:style>
  <w:style w:type="character" w:customStyle="1" w:styleId="WW8Num6z7">
    <w:name w:val="WW8Num6z7"/>
    <w:rsid w:val="002B3BAB"/>
  </w:style>
  <w:style w:type="character" w:customStyle="1" w:styleId="WW8Num6z8">
    <w:name w:val="WW8Num6z8"/>
    <w:rsid w:val="002B3BAB"/>
  </w:style>
  <w:style w:type="character" w:customStyle="1" w:styleId="WW8Num7z0">
    <w:name w:val="WW8Num7z0"/>
    <w:rsid w:val="002B3BAB"/>
    <w:rPr>
      <w:rFonts w:ascii="Symbol" w:hAnsi="Symbol" w:cs="OpenSymbol"/>
    </w:rPr>
  </w:style>
  <w:style w:type="character" w:customStyle="1" w:styleId="WW8Num7z1">
    <w:name w:val="WW8Num7z1"/>
    <w:rsid w:val="002B3BAB"/>
    <w:rPr>
      <w:rFonts w:ascii="OpenSymbol" w:hAnsi="OpenSymbol" w:cs="OpenSymbol"/>
    </w:rPr>
  </w:style>
  <w:style w:type="character" w:customStyle="1" w:styleId="WW8Num8z0">
    <w:name w:val="WW8Num8z0"/>
    <w:rsid w:val="002B3BAB"/>
    <w:rPr>
      <w:rFonts w:ascii="Times New Roman" w:hAnsi="Times New Roman" w:cs="Times New Roman" w:hint="default"/>
      <w:b/>
      <w:bCs/>
      <w:sz w:val="24"/>
      <w:szCs w:val="24"/>
    </w:rPr>
  </w:style>
  <w:style w:type="character" w:customStyle="1" w:styleId="WW8Num9z0">
    <w:name w:val="WW8Num9z0"/>
    <w:rsid w:val="002B3BAB"/>
    <w:rPr>
      <w:rFonts w:ascii="Symbol" w:hAnsi="Symbol" w:cs="Symbol"/>
      <w:sz w:val="22"/>
      <w:szCs w:val="22"/>
    </w:rPr>
  </w:style>
  <w:style w:type="character" w:customStyle="1" w:styleId="WW8Num9z1">
    <w:name w:val="WW8Num9z1"/>
    <w:rsid w:val="002B3BAB"/>
  </w:style>
  <w:style w:type="character" w:customStyle="1" w:styleId="WW8Num9z2">
    <w:name w:val="WW8Num9z2"/>
    <w:rsid w:val="002B3BAB"/>
  </w:style>
  <w:style w:type="character" w:customStyle="1" w:styleId="WW8Num9z3">
    <w:name w:val="WW8Num9z3"/>
    <w:rsid w:val="002B3BAB"/>
  </w:style>
  <w:style w:type="character" w:customStyle="1" w:styleId="WW8Num9z4">
    <w:name w:val="WW8Num9z4"/>
    <w:rsid w:val="002B3BAB"/>
  </w:style>
  <w:style w:type="character" w:customStyle="1" w:styleId="WW8Num9z5">
    <w:name w:val="WW8Num9z5"/>
    <w:rsid w:val="002B3BAB"/>
  </w:style>
  <w:style w:type="character" w:customStyle="1" w:styleId="WW8Num9z6">
    <w:name w:val="WW8Num9z6"/>
    <w:rsid w:val="002B3BAB"/>
  </w:style>
  <w:style w:type="character" w:customStyle="1" w:styleId="WW8Num9z7">
    <w:name w:val="WW8Num9z7"/>
    <w:rsid w:val="002B3BAB"/>
  </w:style>
  <w:style w:type="character" w:customStyle="1" w:styleId="WW8Num9z8">
    <w:name w:val="WW8Num9z8"/>
    <w:rsid w:val="002B3BAB"/>
  </w:style>
  <w:style w:type="character" w:customStyle="1" w:styleId="WW8Num10z0">
    <w:name w:val="WW8Num10z0"/>
    <w:rsid w:val="002B3BAB"/>
    <w:rPr>
      <w:rFonts w:ascii="Symbol" w:hAnsi="Symbol" w:cs="Symbol"/>
      <w:sz w:val="22"/>
      <w:szCs w:val="22"/>
    </w:rPr>
  </w:style>
  <w:style w:type="character" w:customStyle="1" w:styleId="WW8Num10z1">
    <w:name w:val="WW8Num10z1"/>
    <w:rsid w:val="002B3BAB"/>
  </w:style>
  <w:style w:type="character" w:customStyle="1" w:styleId="WW8Num10z2">
    <w:name w:val="WW8Num10z2"/>
    <w:rsid w:val="002B3BAB"/>
  </w:style>
  <w:style w:type="character" w:customStyle="1" w:styleId="WW8Num10z3">
    <w:name w:val="WW8Num10z3"/>
    <w:rsid w:val="002B3BAB"/>
  </w:style>
  <w:style w:type="character" w:customStyle="1" w:styleId="WW8Num10z4">
    <w:name w:val="WW8Num10z4"/>
    <w:rsid w:val="002B3BAB"/>
  </w:style>
  <w:style w:type="character" w:customStyle="1" w:styleId="WW8Num10z5">
    <w:name w:val="WW8Num10z5"/>
    <w:rsid w:val="002B3BAB"/>
  </w:style>
  <w:style w:type="character" w:customStyle="1" w:styleId="WW8Num10z6">
    <w:name w:val="WW8Num10z6"/>
    <w:rsid w:val="002B3BAB"/>
  </w:style>
  <w:style w:type="character" w:customStyle="1" w:styleId="WW8Num10z7">
    <w:name w:val="WW8Num10z7"/>
    <w:rsid w:val="002B3BAB"/>
  </w:style>
  <w:style w:type="character" w:customStyle="1" w:styleId="WW8Num10z8">
    <w:name w:val="WW8Num10z8"/>
    <w:rsid w:val="002B3BAB"/>
  </w:style>
  <w:style w:type="character" w:customStyle="1" w:styleId="WW8Num11z0">
    <w:name w:val="WW8Num11z0"/>
    <w:rsid w:val="002B3BAB"/>
    <w:rPr>
      <w:b w:val="0"/>
      <w:bCs w:val="0"/>
      <w:sz w:val="22"/>
      <w:szCs w:val="22"/>
      <w:lang w:val="ru-RU"/>
    </w:rPr>
  </w:style>
  <w:style w:type="character" w:customStyle="1" w:styleId="WW8Num12z0">
    <w:name w:val="WW8Num12z0"/>
    <w:rsid w:val="002B3BAB"/>
    <w:rPr>
      <w:rFonts w:ascii="Symbol" w:hAnsi="Symbol" w:cs="Symbol"/>
      <w:sz w:val="22"/>
      <w:szCs w:val="22"/>
    </w:rPr>
  </w:style>
  <w:style w:type="character" w:customStyle="1" w:styleId="WW8Num12z1">
    <w:name w:val="WW8Num12z1"/>
    <w:rsid w:val="002B3BAB"/>
  </w:style>
  <w:style w:type="character" w:customStyle="1" w:styleId="WW8Num12z2">
    <w:name w:val="WW8Num12z2"/>
    <w:rsid w:val="002B3BAB"/>
  </w:style>
  <w:style w:type="character" w:customStyle="1" w:styleId="WW8Num12z3">
    <w:name w:val="WW8Num12z3"/>
    <w:rsid w:val="002B3BAB"/>
  </w:style>
  <w:style w:type="character" w:customStyle="1" w:styleId="WW8Num12z4">
    <w:name w:val="WW8Num12z4"/>
    <w:rsid w:val="002B3BAB"/>
  </w:style>
  <w:style w:type="character" w:customStyle="1" w:styleId="WW8Num12z5">
    <w:name w:val="WW8Num12z5"/>
    <w:rsid w:val="002B3BAB"/>
  </w:style>
  <w:style w:type="character" w:customStyle="1" w:styleId="WW8Num12z6">
    <w:name w:val="WW8Num12z6"/>
    <w:rsid w:val="002B3BAB"/>
  </w:style>
  <w:style w:type="character" w:customStyle="1" w:styleId="WW8Num12z7">
    <w:name w:val="WW8Num12z7"/>
    <w:rsid w:val="002B3BAB"/>
  </w:style>
  <w:style w:type="character" w:customStyle="1" w:styleId="WW8Num12z8">
    <w:name w:val="WW8Num12z8"/>
    <w:rsid w:val="002B3BAB"/>
  </w:style>
  <w:style w:type="character" w:customStyle="1" w:styleId="WW8Num13z0">
    <w:name w:val="WW8Num13z0"/>
    <w:rsid w:val="002B3BAB"/>
    <w:rPr>
      <w:rFonts w:cs="Times New Roman"/>
      <w:b/>
    </w:rPr>
  </w:style>
  <w:style w:type="character" w:customStyle="1" w:styleId="WW8Num14z0">
    <w:name w:val="WW8Num14z0"/>
    <w:rsid w:val="002B3BAB"/>
    <w:rPr>
      <w:rFonts w:cs="Times New Roman"/>
      <w:b/>
    </w:rPr>
  </w:style>
  <w:style w:type="character" w:customStyle="1" w:styleId="WW8Num14z2">
    <w:name w:val="WW8Num14z2"/>
    <w:rsid w:val="002B3BAB"/>
  </w:style>
  <w:style w:type="character" w:customStyle="1" w:styleId="WW8Num14z3">
    <w:name w:val="WW8Num14z3"/>
    <w:rsid w:val="002B3BAB"/>
  </w:style>
  <w:style w:type="character" w:customStyle="1" w:styleId="WW8Num14z4">
    <w:name w:val="WW8Num14z4"/>
    <w:rsid w:val="002B3BAB"/>
  </w:style>
  <w:style w:type="character" w:customStyle="1" w:styleId="WW8Num14z5">
    <w:name w:val="WW8Num14z5"/>
    <w:rsid w:val="002B3BAB"/>
  </w:style>
  <w:style w:type="character" w:customStyle="1" w:styleId="WW8Num14z6">
    <w:name w:val="WW8Num14z6"/>
    <w:rsid w:val="002B3BAB"/>
  </w:style>
  <w:style w:type="character" w:customStyle="1" w:styleId="WW8Num14z7">
    <w:name w:val="WW8Num14z7"/>
    <w:rsid w:val="002B3BAB"/>
  </w:style>
  <w:style w:type="character" w:customStyle="1" w:styleId="WW8Num14z8">
    <w:name w:val="WW8Num14z8"/>
    <w:rsid w:val="002B3BAB"/>
  </w:style>
  <w:style w:type="character" w:customStyle="1" w:styleId="WW8Num15z0">
    <w:name w:val="WW8Num15z0"/>
    <w:rsid w:val="002B3BAB"/>
    <w:rPr>
      <w:rFonts w:cs="Times New Roman"/>
      <w:b/>
    </w:rPr>
  </w:style>
  <w:style w:type="character" w:customStyle="1" w:styleId="WW8Num16z0">
    <w:name w:val="WW8Num16z0"/>
    <w:rsid w:val="002B3BAB"/>
    <w:rPr>
      <w:rFonts w:cs="Times New Roman"/>
      <w:b/>
    </w:rPr>
  </w:style>
  <w:style w:type="character" w:customStyle="1" w:styleId="WW8Num16z1">
    <w:name w:val="WW8Num16z1"/>
    <w:rsid w:val="002B3BAB"/>
  </w:style>
  <w:style w:type="character" w:customStyle="1" w:styleId="WW8Num16z2">
    <w:name w:val="WW8Num16z2"/>
    <w:rsid w:val="002B3BAB"/>
  </w:style>
  <w:style w:type="character" w:customStyle="1" w:styleId="WW8Num16z3">
    <w:name w:val="WW8Num16z3"/>
    <w:rsid w:val="002B3BAB"/>
  </w:style>
  <w:style w:type="character" w:customStyle="1" w:styleId="WW8Num16z4">
    <w:name w:val="WW8Num16z4"/>
    <w:rsid w:val="002B3BAB"/>
  </w:style>
  <w:style w:type="character" w:customStyle="1" w:styleId="WW8Num16z5">
    <w:name w:val="WW8Num16z5"/>
    <w:rsid w:val="002B3BAB"/>
  </w:style>
  <w:style w:type="character" w:customStyle="1" w:styleId="WW8Num16z6">
    <w:name w:val="WW8Num16z6"/>
    <w:rsid w:val="002B3BAB"/>
  </w:style>
  <w:style w:type="character" w:customStyle="1" w:styleId="WW8Num16z7">
    <w:name w:val="WW8Num16z7"/>
    <w:rsid w:val="002B3BAB"/>
  </w:style>
  <w:style w:type="character" w:customStyle="1" w:styleId="WW8Num16z8">
    <w:name w:val="WW8Num16z8"/>
    <w:rsid w:val="002B3BAB"/>
  </w:style>
  <w:style w:type="character" w:customStyle="1" w:styleId="WW8Num17z0">
    <w:name w:val="WW8Num17z0"/>
    <w:rsid w:val="002B3BAB"/>
    <w:rPr>
      <w:rFonts w:cs="Times New Roman"/>
      <w:b/>
    </w:rPr>
  </w:style>
  <w:style w:type="character" w:customStyle="1" w:styleId="WW8Num18z0">
    <w:name w:val="WW8Num18z0"/>
    <w:rsid w:val="002B3BAB"/>
    <w:rPr>
      <w:rFonts w:ascii="Courier New" w:hAnsi="Courier New" w:cs="Courier New"/>
      <w:shd w:val="clear" w:color="auto" w:fill="00FF00"/>
    </w:rPr>
  </w:style>
  <w:style w:type="character" w:customStyle="1" w:styleId="WW8Num18z2">
    <w:name w:val="WW8Num18z2"/>
    <w:rsid w:val="002B3BAB"/>
    <w:rPr>
      <w:rFonts w:cs="Times New Roman"/>
      <w:b/>
    </w:rPr>
  </w:style>
  <w:style w:type="character" w:customStyle="1" w:styleId="WW8Num19z0">
    <w:name w:val="WW8Num19z0"/>
    <w:rsid w:val="002B3BAB"/>
    <w:rPr>
      <w:rFonts w:ascii="Courier New" w:hAnsi="Courier New" w:cs="Times New Roman"/>
      <w:color w:val="000000"/>
    </w:rPr>
  </w:style>
  <w:style w:type="character" w:customStyle="1" w:styleId="WW8Num19z1">
    <w:name w:val="WW8Num19z1"/>
    <w:rsid w:val="002B3BAB"/>
    <w:rPr>
      <w:rFonts w:ascii="Courier New" w:hAnsi="Courier New" w:cs="Times New Roman"/>
      <w:b/>
    </w:rPr>
  </w:style>
  <w:style w:type="character" w:customStyle="1" w:styleId="WW8Num19z2">
    <w:name w:val="WW8Num19z2"/>
    <w:rsid w:val="002B3BAB"/>
    <w:rPr>
      <w:rFonts w:cs="Times New Roman"/>
      <w:b/>
    </w:rPr>
  </w:style>
  <w:style w:type="character" w:customStyle="1" w:styleId="WW8Num20z0">
    <w:name w:val="WW8Num20z0"/>
    <w:rsid w:val="002B3BAB"/>
    <w:rPr>
      <w:rFonts w:ascii="Courier New" w:hAnsi="Courier New" w:cs="Times New Roman"/>
      <w:color w:val="000000"/>
      <w:sz w:val="24"/>
      <w:szCs w:val="24"/>
      <w:lang w:eastAsia="ru-RU"/>
    </w:rPr>
  </w:style>
  <w:style w:type="character" w:customStyle="1" w:styleId="WW8Num20z1">
    <w:name w:val="WW8Num20z1"/>
    <w:rsid w:val="002B3BAB"/>
    <w:rPr>
      <w:rFonts w:ascii="Courier New" w:hAnsi="Courier New" w:cs="Times New Roman"/>
      <w:b/>
    </w:rPr>
  </w:style>
  <w:style w:type="character" w:customStyle="1" w:styleId="WW8Num20z2">
    <w:name w:val="WW8Num20z2"/>
    <w:rsid w:val="002B3BAB"/>
    <w:rPr>
      <w:rFonts w:cs="Times New Roman"/>
      <w:b/>
    </w:rPr>
  </w:style>
  <w:style w:type="character" w:customStyle="1" w:styleId="WW8Num21z0">
    <w:name w:val="WW8Num21z0"/>
    <w:rsid w:val="002B3BAB"/>
    <w:rPr>
      <w:rFonts w:cs="Times New Roman"/>
      <w:b/>
    </w:rPr>
  </w:style>
  <w:style w:type="character" w:customStyle="1" w:styleId="WW8Num22z0">
    <w:name w:val="WW8Num22z0"/>
    <w:rsid w:val="002B3BAB"/>
    <w:rPr>
      <w:rFonts w:cs="Times New Roman"/>
      <w:b/>
    </w:rPr>
  </w:style>
  <w:style w:type="character" w:customStyle="1" w:styleId="28">
    <w:name w:val="Основной шрифт абзаца2"/>
    <w:rsid w:val="002B3BAB"/>
  </w:style>
  <w:style w:type="character" w:customStyle="1" w:styleId="WW8Num11z1">
    <w:name w:val="WW8Num11z1"/>
    <w:rsid w:val="002B3BAB"/>
  </w:style>
  <w:style w:type="character" w:customStyle="1" w:styleId="WW8Num11z2">
    <w:name w:val="WW8Num11z2"/>
    <w:rsid w:val="002B3BAB"/>
  </w:style>
  <w:style w:type="character" w:customStyle="1" w:styleId="WW8Num11z3">
    <w:name w:val="WW8Num11z3"/>
    <w:rsid w:val="002B3BAB"/>
  </w:style>
  <w:style w:type="character" w:customStyle="1" w:styleId="WW8Num11z4">
    <w:name w:val="WW8Num11z4"/>
    <w:rsid w:val="002B3BAB"/>
  </w:style>
  <w:style w:type="character" w:customStyle="1" w:styleId="WW8Num11z5">
    <w:name w:val="WW8Num11z5"/>
    <w:rsid w:val="002B3BAB"/>
  </w:style>
  <w:style w:type="character" w:customStyle="1" w:styleId="WW8Num11z6">
    <w:name w:val="WW8Num11z6"/>
    <w:rsid w:val="002B3BAB"/>
  </w:style>
  <w:style w:type="character" w:customStyle="1" w:styleId="WW8Num11z7">
    <w:name w:val="WW8Num11z7"/>
    <w:rsid w:val="002B3BAB"/>
  </w:style>
  <w:style w:type="character" w:customStyle="1" w:styleId="WW8Num11z8">
    <w:name w:val="WW8Num11z8"/>
    <w:rsid w:val="002B3BAB"/>
  </w:style>
  <w:style w:type="character" w:customStyle="1" w:styleId="WW8Num13z2">
    <w:name w:val="WW8Num13z2"/>
    <w:rsid w:val="002B3BAB"/>
    <w:rPr>
      <w:rFonts w:cs="Times New Roman"/>
      <w:b/>
    </w:rPr>
  </w:style>
  <w:style w:type="character" w:customStyle="1" w:styleId="WW8Num14z1">
    <w:name w:val="WW8Num14z1"/>
    <w:rsid w:val="002B3BAB"/>
    <w:rPr>
      <w:rFonts w:ascii="Courier New" w:hAnsi="Courier New" w:cs="Times New Roman"/>
      <w:b/>
    </w:rPr>
  </w:style>
  <w:style w:type="character" w:customStyle="1" w:styleId="WW8Num15z1">
    <w:name w:val="WW8Num15z1"/>
    <w:rsid w:val="002B3BAB"/>
    <w:rPr>
      <w:rFonts w:ascii="Courier New" w:hAnsi="Courier New" w:cs="Times New Roman"/>
      <w:b/>
    </w:rPr>
  </w:style>
  <w:style w:type="character" w:customStyle="1" w:styleId="WW8Num15z2">
    <w:name w:val="WW8Num15z2"/>
    <w:rsid w:val="002B3BAB"/>
    <w:rPr>
      <w:rFonts w:cs="Times New Roman"/>
      <w:b/>
    </w:rPr>
  </w:style>
  <w:style w:type="character" w:customStyle="1" w:styleId="WW8Num18z1">
    <w:name w:val="WW8Num18z1"/>
    <w:rsid w:val="002B3BAB"/>
  </w:style>
  <w:style w:type="character" w:customStyle="1" w:styleId="WW8Num18z3">
    <w:name w:val="WW8Num18z3"/>
    <w:rsid w:val="002B3BAB"/>
  </w:style>
  <w:style w:type="character" w:customStyle="1" w:styleId="WW8Num18z4">
    <w:name w:val="WW8Num18z4"/>
    <w:rsid w:val="002B3BAB"/>
  </w:style>
  <w:style w:type="character" w:customStyle="1" w:styleId="WW8Num18z5">
    <w:name w:val="WW8Num18z5"/>
    <w:rsid w:val="002B3BAB"/>
  </w:style>
  <w:style w:type="character" w:customStyle="1" w:styleId="WW8Num18z6">
    <w:name w:val="WW8Num18z6"/>
    <w:rsid w:val="002B3BAB"/>
  </w:style>
  <w:style w:type="character" w:customStyle="1" w:styleId="WW8Num18z7">
    <w:name w:val="WW8Num18z7"/>
    <w:rsid w:val="002B3BAB"/>
  </w:style>
  <w:style w:type="character" w:customStyle="1" w:styleId="WW8Num18z8">
    <w:name w:val="WW8Num18z8"/>
    <w:rsid w:val="002B3BAB"/>
  </w:style>
  <w:style w:type="character" w:customStyle="1" w:styleId="WW8Num19z3">
    <w:name w:val="WW8Num19z3"/>
    <w:rsid w:val="002B3BAB"/>
  </w:style>
  <w:style w:type="character" w:customStyle="1" w:styleId="WW8Num19z4">
    <w:name w:val="WW8Num19z4"/>
    <w:rsid w:val="002B3BAB"/>
  </w:style>
  <w:style w:type="character" w:customStyle="1" w:styleId="WW8Num19z5">
    <w:name w:val="WW8Num19z5"/>
    <w:rsid w:val="002B3BAB"/>
  </w:style>
  <w:style w:type="character" w:customStyle="1" w:styleId="WW8Num19z6">
    <w:name w:val="WW8Num19z6"/>
    <w:rsid w:val="002B3BAB"/>
  </w:style>
  <w:style w:type="character" w:customStyle="1" w:styleId="WW8Num19z7">
    <w:name w:val="WW8Num19z7"/>
    <w:rsid w:val="002B3BAB"/>
  </w:style>
  <w:style w:type="character" w:customStyle="1" w:styleId="WW8Num19z8">
    <w:name w:val="WW8Num19z8"/>
    <w:rsid w:val="002B3BAB"/>
  </w:style>
  <w:style w:type="character" w:customStyle="1" w:styleId="WW8Num21z1">
    <w:name w:val="WW8Num21z1"/>
    <w:rsid w:val="002B3BAB"/>
  </w:style>
  <w:style w:type="character" w:customStyle="1" w:styleId="WW8Num21z2">
    <w:name w:val="WW8Num21z2"/>
    <w:rsid w:val="002B3BAB"/>
  </w:style>
  <w:style w:type="character" w:customStyle="1" w:styleId="WW8Num21z3">
    <w:name w:val="WW8Num21z3"/>
    <w:rsid w:val="002B3BAB"/>
  </w:style>
  <w:style w:type="character" w:customStyle="1" w:styleId="WW8Num21z4">
    <w:name w:val="WW8Num21z4"/>
    <w:rsid w:val="002B3BAB"/>
  </w:style>
  <w:style w:type="character" w:customStyle="1" w:styleId="WW8Num21z5">
    <w:name w:val="WW8Num21z5"/>
    <w:rsid w:val="002B3BAB"/>
  </w:style>
  <w:style w:type="character" w:customStyle="1" w:styleId="WW8Num21z6">
    <w:name w:val="WW8Num21z6"/>
    <w:rsid w:val="002B3BAB"/>
  </w:style>
  <w:style w:type="character" w:customStyle="1" w:styleId="WW8Num21z7">
    <w:name w:val="WW8Num21z7"/>
    <w:rsid w:val="002B3BAB"/>
  </w:style>
  <w:style w:type="character" w:customStyle="1" w:styleId="WW8Num21z8">
    <w:name w:val="WW8Num21z8"/>
    <w:rsid w:val="002B3BAB"/>
  </w:style>
  <w:style w:type="character" w:customStyle="1" w:styleId="WW8Num4z1">
    <w:name w:val="WW8Num4z1"/>
    <w:rsid w:val="002B3BAB"/>
    <w:rPr>
      <w:rFonts w:hint="default"/>
    </w:rPr>
  </w:style>
  <w:style w:type="character" w:customStyle="1" w:styleId="WW8Num4z2">
    <w:name w:val="WW8Num4z2"/>
    <w:rsid w:val="002B3BAB"/>
    <w:rPr>
      <w:rFonts w:hint="default"/>
      <w:i w:val="0"/>
    </w:rPr>
  </w:style>
  <w:style w:type="character" w:customStyle="1" w:styleId="17">
    <w:name w:val="Основной шрифт абзаца1"/>
    <w:rsid w:val="002B3BAB"/>
  </w:style>
  <w:style w:type="character" w:customStyle="1" w:styleId="18">
    <w:name w:val="Знак Знак1"/>
    <w:rsid w:val="002B3BAB"/>
    <w:rPr>
      <w:rFonts w:ascii="Tahoma" w:hAnsi="Tahoma" w:cs="Tahoma"/>
      <w:sz w:val="16"/>
      <w:szCs w:val="16"/>
      <w:lang w:val="ru-RU" w:bidi="ar-SA"/>
    </w:rPr>
  </w:style>
  <w:style w:type="character" w:customStyle="1" w:styleId="37">
    <w:name w:val="Знак Знак3"/>
    <w:rsid w:val="002B3BAB"/>
    <w:rPr>
      <w:rFonts w:ascii="Courier New" w:hAnsi="Courier New" w:cs="Courier New"/>
      <w:lang w:val="ru-RU" w:bidi="ar-SA"/>
    </w:rPr>
  </w:style>
  <w:style w:type="character" w:customStyle="1" w:styleId="affc">
    <w:name w:val="Знак Знак"/>
    <w:rsid w:val="002B3BAB"/>
    <w:rPr>
      <w:b/>
      <w:sz w:val="28"/>
      <w:lang w:val="ru-RU" w:bidi="ar-SA"/>
    </w:rPr>
  </w:style>
  <w:style w:type="character" w:customStyle="1" w:styleId="affd">
    <w:name w:val="Символ сноски"/>
    <w:rsid w:val="002B3BAB"/>
    <w:rPr>
      <w:vertAlign w:val="superscript"/>
    </w:rPr>
  </w:style>
  <w:style w:type="character" w:customStyle="1" w:styleId="45">
    <w:name w:val="Знак Знак4"/>
    <w:rsid w:val="002B3BAB"/>
    <w:rPr>
      <w:sz w:val="24"/>
      <w:lang w:val="ru-RU" w:bidi="ar-SA"/>
    </w:rPr>
  </w:style>
  <w:style w:type="character" w:customStyle="1" w:styleId="29">
    <w:name w:val="Знак Знак2"/>
    <w:rsid w:val="002B3BAB"/>
    <w:rPr>
      <w:sz w:val="24"/>
      <w:szCs w:val="24"/>
      <w:lang w:val="ru-RU" w:bidi="ar-SA"/>
    </w:rPr>
  </w:style>
  <w:style w:type="character" w:customStyle="1" w:styleId="110">
    <w:name w:val="Заголовок 1 Знак1"/>
    <w:rsid w:val="002B3BAB"/>
    <w:rPr>
      <w:rFonts w:ascii="Arial" w:hAnsi="Arial" w:cs="Arial"/>
      <w:b/>
      <w:sz w:val="28"/>
      <w:szCs w:val="18"/>
      <w:lang w:val="ru-RU" w:bidi="ar-SA"/>
    </w:rPr>
  </w:style>
  <w:style w:type="character" w:customStyle="1" w:styleId="Heading1">
    <w:name w:val="Heading #1_"/>
    <w:rsid w:val="002B3BAB"/>
    <w:rPr>
      <w:b/>
      <w:bCs/>
      <w:sz w:val="51"/>
      <w:szCs w:val="51"/>
      <w:lang w:bidi="ar-SA"/>
    </w:rPr>
  </w:style>
  <w:style w:type="character" w:customStyle="1" w:styleId="120">
    <w:name w:val="Знак Знак12"/>
    <w:rsid w:val="002B3BAB"/>
    <w:rPr>
      <w:sz w:val="24"/>
      <w:szCs w:val="24"/>
      <w:u w:val="single"/>
      <w:lang w:val="ru-RU" w:bidi="ar-SA"/>
    </w:rPr>
  </w:style>
  <w:style w:type="character" w:customStyle="1" w:styleId="91">
    <w:name w:val="Знак Знак9"/>
    <w:rsid w:val="002B3BAB"/>
    <w:rPr>
      <w:sz w:val="24"/>
      <w:szCs w:val="24"/>
      <w:lang w:val="ru-RU" w:bidi="ar-SA"/>
    </w:rPr>
  </w:style>
  <w:style w:type="character" w:customStyle="1" w:styleId="affe">
    <w:name w:val="Символы концевой сноски"/>
    <w:rsid w:val="002B3BAB"/>
    <w:rPr>
      <w:vertAlign w:val="superscript"/>
    </w:rPr>
  </w:style>
  <w:style w:type="character" w:customStyle="1" w:styleId="WW-">
    <w:name w:val="WW-Символы концевой сноски"/>
    <w:rsid w:val="002B3BAB"/>
  </w:style>
  <w:style w:type="character" w:customStyle="1" w:styleId="apple-converted-space">
    <w:name w:val="apple-converted-space"/>
    <w:rsid w:val="002B3BAB"/>
  </w:style>
  <w:style w:type="character" w:customStyle="1" w:styleId="s1">
    <w:name w:val="s1"/>
    <w:rsid w:val="002B3BAB"/>
  </w:style>
  <w:style w:type="character" w:customStyle="1" w:styleId="afff">
    <w:name w:val="Маркеры списка"/>
    <w:rsid w:val="002B3BAB"/>
    <w:rPr>
      <w:rFonts w:ascii="OpenSymbol" w:eastAsia="OpenSymbol" w:hAnsi="OpenSymbol" w:cs="OpenSymbol"/>
    </w:rPr>
  </w:style>
  <w:style w:type="character" w:customStyle="1" w:styleId="19">
    <w:name w:val="Знак концевой сноски1"/>
    <w:rsid w:val="002B3BAB"/>
    <w:rPr>
      <w:vertAlign w:val="superscript"/>
    </w:rPr>
  </w:style>
  <w:style w:type="character" w:customStyle="1" w:styleId="ListLabel1">
    <w:name w:val="ListLabel 1"/>
    <w:rsid w:val="002B3BAB"/>
    <w:rPr>
      <w:rFonts w:cs="Times New Roman"/>
      <w:b/>
    </w:rPr>
  </w:style>
  <w:style w:type="character" w:customStyle="1" w:styleId="ListLabel2">
    <w:name w:val="ListLabel 2"/>
    <w:rsid w:val="002B3BAB"/>
    <w:rPr>
      <w:rFonts w:cs="Courier New"/>
    </w:rPr>
  </w:style>
  <w:style w:type="character" w:customStyle="1" w:styleId="ListLabel3">
    <w:name w:val="ListLabel 3"/>
    <w:rsid w:val="002B3BAB"/>
    <w:rPr>
      <w:rFonts w:cs="Times New Roman"/>
      <w:color w:val="000000"/>
    </w:rPr>
  </w:style>
  <w:style w:type="character" w:customStyle="1" w:styleId="ListLabel5">
    <w:name w:val="ListLabel 5"/>
    <w:rsid w:val="002B3BAB"/>
    <w:rPr>
      <w:rFonts w:cs="Symbol"/>
      <w:sz w:val="22"/>
      <w:szCs w:val="22"/>
    </w:rPr>
  </w:style>
  <w:style w:type="character" w:customStyle="1" w:styleId="ListLabel6">
    <w:name w:val="ListLabel 6"/>
    <w:rsid w:val="002B3BAB"/>
    <w:rPr>
      <w:b w:val="0"/>
      <w:bCs w:val="0"/>
      <w:sz w:val="22"/>
      <w:szCs w:val="22"/>
      <w:lang w:val="ru-RU"/>
    </w:rPr>
  </w:style>
  <w:style w:type="paragraph" w:customStyle="1" w:styleId="1a">
    <w:name w:val="Заголовок1"/>
    <w:basedOn w:val="a3"/>
    <w:next w:val="ab"/>
    <w:qFormat/>
    <w:rsid w:val="002B3BAB"/>
    <w:pPr>
      <w:suppressAutoHyphens/>
      <w:jc w:val="center"/>
    </w:pPr>
    <w:rPr>
      <w:b/>
      <w:sz w:val="28"/>
      <w:szCs w:val="20"/>
      <w:lang w:eastAsia="zh-CN"/>
    </w:rPr>
  </w:style>
  <w:style w:type="paragraph" w:styleId="afff0">
    <w:name w:val="List"/>
    <w:basedOn w:val="ab"/>
    <w:rsid w:val="002B3BAB"/>
    <w:pPr>
      <w:suppressAutoHyphens/>
    </w:pPr>
    <w:rPr>
      <w:rFonts w:ascii="Times New Roman" w:hAnsi="Times New Roman" w:cs="Mangal"/>
      <w:sz w:val="24"/>
      <w:szCs w:val="24"/>
      <w:lang w:eastAsia="zh-CN"/>
    </w:rPr>
  </w:style>
  <w:style w:type="paragraph" w:styleId="afff1">
    <w:name w:val="caption"/>
    <w:basedOn w:val="1a"/>
    <w:next w:val="ab"/>
    <w:qFormat/>
    <w:rsid w:val="002B3BAB"/>
    <w:rPr>
      <w:bCs/>
      <w:sz w:val="56"/>
      <w:szCs w:val="56"/>
    </w:rPr>
  </w:style>
  <w:style w:type="paragraph" w:customStyle="1" w:styleId="2a">
    <w:name w:val="Указатель2"/>
    <w:basedOn w:val="a3"/>
    <w:rsid w:val="002B3BAB"/>
    <w:pPr>
      <w:suppressLineNumbers/>
      <w:suppressAutoHyphens/>
    </w:pPr>
    <w:rPr>
      <w:rFonts w:cs="Mangal"/>
      <w:lang w:eastAsia="zh-CN"/>
    </w:rPr>
  </w:style>
  <w:style w:type="paragraph" w:customStyle="1" w:styleId="1b">
    <w:name w:val="Название объекта1"/>
    <w:basedOn w:val="a3"/>
    <w:rsid w:val="002B3BAB"/>
    <w:pPr>
      <w:suppressLineNumbers/>
      <w:suppressAutoHyphens/>
      <w:spacing w:before="120" w:after="120"/>
    </w:pPr>
    <w:rPr>
      <w:rFonts w:cs="Mangal"/>
      <w:i/>
      <w:iCs/>
      <w:lang w:eastAsia="zh-CN"/>
    </w:rPr>
  </w:style>
  <w:style w:type="paragraph" w:customStyle="1" w:styleId="1c">
    <w:name w:val="Указатель1"/>
    <w:basedOn w:val="a3"/>
    <w:rsid w:val="002B3BAB"/>
    <w:pPr>
      <w:suppressLineNumbers/>
      <w:suppressAutoHyphens/>
    </w:pPr>
    <w:rPr>
      <w:rFonts w:cs="Mangal"/>
      <w:lang w:eastAsia="zh-CN"/>
    </w:rPr>
  </w:style>
  <w:style w:type="paragraph" w:customStyle="1" w:styleId="46">
    <w:name w:val="çàãîëîâîê 4"/>
    <w:basedOn w:val="a3"/>
    <w:next w:val="a3"/>
    <w:rsid w:val="002B3BAB"/>
    <w:pPr>
      <w:keepNext/>
      <w:suppressAutoHyphens/>
      <w:jc w:val="center"/>
    </w:pPr>
    <w:rPr>
      <w:b/>
      <w:szCs w:val="20"/>
      <w:lang w:eastAsia="zh-CN"/>
    </w:rPr>
  </w:style>
  <w:style w:type="paragraph" w:styleId="2">
    <w:name w:val="List Number 2"/>
    <w:basedOn w:val="a3"/>
    <w:rsid w:val="002B3BAB"/>
    <w:pPr>
      <w:numPr>
        <w:numId w:val="2"/>
      </w:numPr>
      <w:tabs>
        <w:tab w:val="left" w:pos="3312"/>
      </w:tabs>
      <w:suppressAutoHyphens/>
    </w:pPr>
    <w:rPr>
      <w:lang w:eastAsia="zh-CN"/>
    </w:rPr>
  </w:style>
  <w:style w:type="paragraph" w:customStyle="1" w:styleId="2b">
    <w:name w:val="Стиль2"/>
    <w:basedOn w:val="2"/>
    <w:rsid w:val="002B3BAB"/>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3"/>
    <w:rsid w:val="002B3BAB"/>
    <w:pPr>
      <w:suppressAutoHyphens/>
      <w:ind w:firstLine="709"/>
      <w:jc w:val="both"/>
    </w:pPr>
    <w:rPr>
      <w:sz w:val="20"/>
      <w:szCs w:val="20"/>
      <w:lang w:eastAsia="zh-CN"/>
    </w:rPr>
  </w:style>
  <w:style w:type="paragraph" w:customStyle="1" w:styleId="92">
    <w:name w:val="Знак Знак9 Знак Знак"/>
    <w:basedOn w:val="a3"/>
    <w:rsid w:val="002B3BAB"/>
    <w:pPr>
      <w:suppressAutoHyphens/>
      <w:spacing w:before="280" w:after="280"/>
    </w:pPr>
    <w:rPr>
      <w:rFonts w:ascii="Tahoma" w:hAnsi="Tahoma" w:cs="Tahoma"/>
      <w:sz w:val="20"/>
      <w:szCs w:val="20"/>
      <w:lang w:val="en-US" w:eastAsia="zh-CN"/>
    </w:rPr>
  </w:style>
  <w:style w:type="paragraph" w:customStyle="1" w:styleId="afff2">
    <w:name w:val="Знак Знак Знак Знак Знак Знак Знак"/>
    <w:basedOn w:val="a3"/>
    <w:rsid w:val="002B3BAB"/>
    <w:pPr>
      <w:widowControl w:val="0"/>
      <w:suppressAutoHyphens/>
      <w:spacing w:after="160" w:line="240" w:lineRule="exact"/>
      <w:jc w:val="right"/>
    </w:pPr>
    <w:rPr>
      <w:sz w:val="20"/>
      <w:szCs w:val="20"/>
      <w:lang w:val="en-GB" w:eastAsia="zh-CN"/>
    </w:rPr>
  </w:style>
  <w:style w:type="paragraph" w:customStyle="1" w:styleId="ConsNonformat">
    <w:name w:val="ConsNonformat"/>
    <w:link w:val="ConsNonformat0"/>
    <w:uiPriority w:val="99"/>
    <w:qFormat/>
    <w:rsid w:val="002B3BAB"/>
    <w:pPr>
      <w:widowControl w:val="0"/>
      <w:suppressAutoHyphens/>
      <w:autoSpaceDE w:val="0"/>
      <w:ind w:right="19772"/>
    </w:pPr>
    <w:rPr>
      <w:rFonts w:ascii="Courier New" w:hAnsi="Courier New" w:cs="Courier New"/>
      <w:lang w:eastAsia="zh-CN"/>
    </w:rPr>
  </w:style>
  <w:style w:type="paragraph" w:customStyle="1" w:styleId="311">
    <w:name w:val="Основной текст 31"/>
    <w:basedOn w:val="a3"/>
    <w:rsid w:val="002B3BAB"/>
    <w:pPr>
      <w:suppressAutoHyphens/>
      <w:spacing w:line="360" w:lineRule="auto"/>
    </w:pPr>
    <w:rPr>
      <w:rFonts w:ascii="Arial" w:hAnsi="Arial" w:cs="Arial"/>
      <w:sz w:val="22"/>
      <w:szCs w:val="20"/>
      <w:lang w:eastAsia="zh-CN"/>
    </w:rPr>
  </w:style>
  <w:style w:type="paragraph" w:customStyle="1" w:styleId="210">
    <w:name w:val="Основной текст 21"/>
    <w:basedOn w:val="a3"/>
    <w:rsid w:val="002B3BAB"/>
    <w:pPr>
      <w:suppressAutoHyphens/>
      <w:spacing w:line="360" w:lineRule="auto"/>
      <w:jc w:val="both"/>
    </w:pPr>
    <w:rPr>
      <w:rFonts w:ascii="Arial" w:hAnsi="Arial" w:cs="Arial"/>
      <w:szCs w:val="20"/>
      <w:lang w:eastAsia="zh-CN"/>
    </w:rPr>
  </w:style>
  <w:style w:type="paragraph" w:customStyle="1" w:styleId="ConsNormal">
    <w:name w:val="ConsNormal"/>
    <w:link w:val="ConsNormal0"/>
    <w:rsid w:val="002B3BAB"/>
    <w:pPr>
      <w:suppressAutoHyphens/>
      <w:autoSpaceDE w:val="0"/>
      <w:ind w:firstLine="720"/>
    </w:pPr>
    <w:rPr>
      <w:rFonts w:ascii="Arial" w:hAnsi="Arial" w:cs="Arial"/>
      <w:lang w:eastAsia="zh-CN"/>
    </w:rPr>
  </w:style>
  <w:style w:type="paragraph" w:customStyle="1" w:styleId="xl26">
    <w:name w:val="xl26"/>
    <w:basedOn w:val="a3"/>
    <w:rsid w:val="002B3BAB"/>
    <w:pPr>
      <w:suppressAutoHyphens/>
      <w:spacing w:before="280" w:after="280"/>
      <w:jc w:val="center"/>
      <w:textAlignment w:val="top"/>
    </w:pPr>
    <w:rPr>
      <w:b/>
      <w:bCs/>
      <w:lang w:eastAsia="zh-CN"/>
    </w:rPr>
  </w:style>
  <w:style w:type="paragraph" w:styleId="afff3">
    <w:name w:val="Body Text Indent"/>
    <w:basedOn w:val="a3"/>
    <w:link w:val="afff4"/>
    <w:rsid w:val="002B3BAB"/>
    <w:pPr>
      <w:suppressAutoHyphens/>
      <w:ind w:firstLine="360"/>
      <w:jc w:val="both"/>
    </w:pPr>
    <w:rPr>
      <w:lang w:eastAsia="zh-CN"/>
    </w:rPr>
  </w:style>
  <w:style w:type="character" w:customStyle="1" w:styleId="afff4">
    <w:name w:val="Основной текст с отступом Знак"/>
    <w:basedOn w:val="a4"/>
    <w:link w:val="afff3"/>
    <w:rsid w:val="002B3BAB"/>
    <w:rPr>
      <w:sz w:val="24"/>
      <w:szCs w:val="24"/>
      <w:lang w:eastAsia="zh-CN"/>
    </w:rPr>
  </w:style>
  <w:style w:type="paragraph" w:customStyle="1" w:styleId="ConsPlusCell">
    <w:name w:val="ConsPlusCell"/>
    <w:rsid w:val="002B3BAB"/>
    <w:pPr>
      <w:suppressAutoHyphens/>
      <w:autoSpaceDE w:val="0"/>
    </w:pPr>
    <w:rPr>
      <w:sz w:val="24"/>
      <w:szCs w:val="24"/>
      <w:lang w:eastAsia="zh-CN"/>
    </w:rPr>
  </w:style>
  <w:style w:type="paragraph" w:customStyle="1" w:styleId="afff5">
    <w:name w:val="Подпись письма"/>
    <w:basedOn w:val="a3"/>
    <w:rsid w:val="002B3BAB"/>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d">
    <w:name w:val="Текст1"/>
    <w:basedOn w:val="a3"/>
    <w:rsid w:val="002B3BAB"/>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3"/>
    <w:rsid w:val="002B3BAB"/>
    <w:pPr>
      <w:suppressAutoHyphens/>
      <w:spacing w:after="120" w:line="480" w:lineRule="auto"/>
      <w:ind w:left="283"/>
    </w:pPr>
    <w:rPr>
      <w:lang w:eastAsia="zh-CN"/>
    </w:rPr>
  </w:style>
  <w:style w:type="paragraph" w:customStyle="1" w:styleId="3">
    <w:name w:val="Стиль3"/>
    <w:basedOn w:val="211"/>
    <w:rsid w:val="002B3BAB"/>
    <w:pPr>
      <w:widowControl w:val="0"/>
      <w:numPr>
        <w:numId w:val="1"/>
      </w:numPr>
      <w:tabs>
        <w:tab w:val="left" w:pos="360"/>
      </w:tabs>
      <w:spacing w:after="0" w:line="240" w:lineRule="auto"/>
      <w:ind w:left="283" w:firstLine="0"/>
      <w:jc w:val="both"/>
      <w:textAlignment w:val="baseline"/>
    </w:pPr>
  </w:style>
  <w:style w:type="paragraph" w:customStyle="1" w:styleId="Normal1">
    <w:name w:val="Normal1"/>
    <w:uiPriority w:val="99"/>
    <w:rsid w:val="002B3BAB"/>
    <w:pPr>
      <w:widowControl w:val="0"/>
      <w:suppressAutoHyphens/>
      <w:ind w:firstLine="720"/>
    </w:pPr>
    <w:rPr>
      <w:lang w:eastAsia="zh-CN"/>
    </w:rPr>
  </w:style>
  <w:style w:type="paragraph" w:customStyle="1" w:styleId="111">
    <w:name w:val="заголовок 11"/>
    <w:basedOn w:val="a3"/>
    <w:next w:val="a3"/>
    <w:rsid w:val="002B3BAB"/>
    <w:pPr>
      <w:keepNext/>
      <w:suppressAutoHyphens/>
      <w:jc w:val="center"/>
    </w:pPr>
    <w:rPr>
      <w:szCs w:val="20"/>
      <w:lang w:eastAsia="zh-CN"/>
    </w:rPr>
  </w:style>
  <w:style w:type="paragraph" w:customStyle="1" w:styleId="xl32">
    <w:name w:val="xl32"/>
    <w:basedOn w:val="a3"/>
    <w:rsid w:val="002B3BAB"/>
    <w:pPr>
      <w:suppressAutoHyphens/>
      <w:spacing w:before="280" w:after="280"/>
      <w:textAlignment w:val="top"/>
    </w:pPr>
    <w:rPr>
      <w:sz w:val="18"/>
      <w:szCs w:val="18"/>
      <w:lang w:eastAsia="zh-CN"/>
    </w:rPr>
  </w:style>
  <w:style w:type="paragraph" w:customStyle="1" w:styleId="ConsPlusNonformat">
    <w:name w:val="ConsPlusNonformat"/>
    <w:rsid w:val="002B3BAB"/>
    <w:pPr>
      <w:widowControl w:val="0"/>
      <w:tabs>
        <w:tab w:val="num" w:pos="720"/>
      </w:tabs>
      <w:suppressAutoHyphens/>
      <w:autoSpaceDE w:val="0"/>
    </w:pPr>
    <w:rPr>
      <w:rFonts w:ascii="Courier New" w:hAnsi="Courier New" w:cs="Courier New"/>
      <w:lang w:eastAsia="zh-CN"/>
    </w:rPr>
  </w:style>
  <w:style w:type="paragraph" w:customStyle="1" w:styleId="afff6">
    <w:name w:val="Таблицы (моноширинный)"/>
    <w:basedOn w:val="a3"/>
    <w:next w:val="a3"/>
    <w:rsid w:val="002B3BAB"/>
    <w:pPr>
      <w:widowControl w:val="0"/>
      <w:suppressAutoHyphens/>
      <w:autoSpaceDE w:val="0"/>
      <w:jc w:val="both"/>
    </w:pPr>
    <w:rPr>
      <w:rFonts w:ascii="Courier New" w:hAnsi="Courier New" w:cs="Courier New"/>
      <w:sz w:val="20"/>
      <w:szCs w:val="20"/>
      <w:lang w:eastAsia="zh-CN"/>
    </w:rPr>
  </w:style>
  <w:style w:type="paragraph" w:customStyle="1" w:styleId="1e">
    <w:name w:val="Стиль1"/>
    <w:basedOn w:val="a3"/>
    <w:rsid w:val="002B3BAB"/>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0">
    <w:name w:val="Heading #1"/>
    <w:basedOn w:val="a3"/>
    <w:rsid w:val="002B3BAB"/>
    <w:pPr>
      <w:shd w:val="clear" w:color="auto" w:fill="FFFFFF"/>
      <w:suppressAutoHyphens/>
      <w:spacing w:before="3720" w:after="240" w:line="240" w:lineRule="atLeast"/>
      <w:jc w:val="center"/>
    </w:pPr>
    <w:rPr>
      <w:b/>
      <w:bCs/>
      <w:sz w:val="51"/>
      <w:szCs w:val="51"/>
    </w:rPr>
  </w:style>
  <w:style w:type="paragraph" w:customStyle="1" w:styleId="afff7">
    <w:name w:val="Содержимое таблицы"/>
    <w:basedOn w:val="a3"/>
    <w:uiPriority w:val="99"/>
    <w:rsid w:val="002B3BAB"/>
    <w:pPr>
      <w:suppressLineNumbers/>
      <w:suppressAutoHyphens/>
    </w:pPr>
    <w:rPr>
      <w:lang w:eastAsia="zh-CN"/>
    </w:rPr>
  </w:style>
  <w:style w:type="paragraph" w:customStyle="1" w:styleId="afff8">
    <w:name w:val="Заголовок таблицы"/>
    <w:basedOn w:val="afff7"/>
    <w:rsid w:val="002B3BAB"/>
    <w:pPr>
      <w:jc w:val="center"/>
    </w:pPr>
    <w:rPr>
      <w:b/>
      <w:bCs/>
    </w:rPr>
  </w:style>
  <w:style w:type="paragraph" w:customStyle="1" w:styleId="afff9">
    <w:name w:val="Содержимое врезки"/>
    <w:basedOn w:val="a3"/>
    <w:rsid w:val="002B3BAB"/>
    <w:pPr>
      <w:suppressAutoHyphens/>
    </w:pPr>
    <w:rPr>
      <w:lang w:eastAsia="zh-CN"/>
    </w:rPr>
  </w:style>
  <w:style w:type="paragraph" w:customStyle="1" w:styleId="afffa">
    <w:name w:val="Блочная цитата"/>
    <w:basedOn w:val="a3"/>
    <w:rsid w:val="002B3BAB"/>
    <w:pPr>
      <w:suppressAutoHyphens/>
      <w:spacing w:after="283"/>
      <w:ind w:left="567" w:right="567"/>
    </w:pPr>
    <w:rPr>
      <w:lang w:eastAsia="zh-CN"/>
    </w:rPr>
  </w:style>
  <w:style w:type="paragraph" w:customStyle="1" w:styleId="headertexttopleveltextcentertext">
    <w:name w:val="headertext topleveltext centertext"/>
    <w:basedOn w:val="a3"/>
    <w:rsid w:val="002B3BAB"/>
    <w:pPr>
      <w:suppressAutoHyphens/>
      <w:spacing w:before="280" w:after="280"/>
    </w:pPr>
    <w:rPr>
      <w:lang w:eastAsia="zh-CN"/>
    </w:rPr>
  </w:style>
  <w:style w:type="paragraph" w:customStyle="1" w:styleId="western">
    <w:name w:val="western"/>
    <w:basedOn w:val="a3"/>
    <w:rsid w:val="002B3BAB"/>
    <w:pPr>
      <w:suppressAutoHyphens/>
      <w:spacing w:before="280" w:after="280"/>
    </w:pPr>
    <w:rPr>
      <w:lang w:eastAsia="zh-CN"/>
    </w:rPr>
  </w:style>
  <w:style w:type="paragraph" w:customStyle="1" w:styleId="p3">
    <w:name w:val="p3"/>
    <w:basedOn w:val="a3"/>
    <w:rsid w:val="002B3BAB"/>
    <w:pPr>
      <w:suppressAutoHyphens/>
      <w:spacing w:before="280" w:after="280"/>
    </w:pPr>
    <w:rPr>
      <w:lang w:eastAsia="zh-CN"/>
    </w:rPr>
  </w:style>
  <w:style w:type="paragraph" w:customStyle="1" w:styleId="1f">
    <w:name w:val="Обычный1"/>
    <w:rsid w:val="002B3BAB"/>
    <w:pPr>
      <w:suppressAutoHyphens/>
      <w:snapToGrid w:val="0"/>
    </w:pPr>
    <w:rPr>
      <w:sz w:val="25"/>
      <w:lang w:eastAsia="zh-CN"/>
    </w:rPr>
  </w:style>
  <w:style w:type="paragraph" w:customStyle="1" w:styleId="2c">
    <w:name w:val="Обычный2"/>
    <w:rsid w:val="002B3BAB"/>
    <w:pPr>
      <w:widowControl w:val="0"/>
      <w:suppressAutoHyphens/>
      <w:snapToGrid w:val="0"/>
      <w:ind w:firstLine="720"/>
    </w:pPr>
    <w:rPr>
      <w:lang w:eastAsia="zh-CN" w:bidi="hi-IN"/>
    </w:rPr>
  </w:style>
  <w:style w:type="paragraph" w:customStyle="1" w:styleId="pj">
    <w:name w:val="pj"/>
    <w:basedOn w:val="a3"/>
    <w:rsid w:val="002B3BAB"/>
    <w:pPr>
      <w:suppressAutoHyphens/>
      <w:spacing w:before="280" w:after="280"/>
    </w:pPr>
    <w:rPr>
      <w:lang w:eastAsia="zh-CN"/>
    </w:rPr>
  </w:style>
  <w:style w:type="character" w:customStyle="1" w:styleId="ConsNormal0">
    <w:name w:val="ConsNormal Знак"/>
    <w:link w:val="ConsNormal"/>
    <w:locked/>
    <w:rsid w:val="002B3BAB"/>
    <w:rPr>
      <w:rFonts w:ascii="Arial" w:hAnsi="Arial" w:cs="Arial"/>
      <w:lang w:eastAsia="zh-CN"/>
    </w:rPr>
  </w:style>
  <w:style w:type="character" w:customStyle="1" w:styleId="afffb">
    <w:name w:val="Подпись к таблице_"/>
    <w:link w:val="afffc"/>
    <w:rsid w:val="002B3BAB"/>
    <w:rPr>
      <w:i/>
      <w:iCs/>
      <w:sz w:val="21"/>
      <w:szCs w:val="21"/>
      <w:shd w:val="clear" w:color="auto" w:fill="FFFFFF"/>
    </w:rPr>
  </w:style>
  <w:style w:type="character" w:customStyle="1" w:styleId="afffd">
    <w:name w:val="Подпись к таблице + Не курсив"/>
    <w:rsid w:val="002B3BA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B3BA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e">
    <w:name w:val="Основной текст + Курсив"/>
    <w:rsid w:val="002B3BA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
    <w:name w:val="Колонтитул_"/>
    <w:link w:val="1f0"/>
    <w:rsid w:val="002B3BAB"/>
    <w:rPr>
      <w:sz w:val="21"/>
      <w:szCs w:val="21"/>
      <w:shd w:val="clear" w:color="auto" w:fill="FFFFFF"/>
    </w:rPr>
  </w:style>
  <w:style w:type="character" w:customStyle="1" w:styleId="affff0">
    <w:name w:val="Колонтитул"/>
    <w:rsid w:val="002B3BA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B3BA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3"/>
    <w:rsid w:val="002B3BAB"/>
    <w:pPr>
      <w:widowControl w:val="0"/>
      <w:shd w:val="clear" w:color="auto" w:fill="FFFFFF"/>
      <w:spacing w:line="274" w:lineRule="exact"/>
      <w:jc w:val="both"/>
    </w:pPr>
    <w:rPr>
      <w:rFonts w:cstheme="minorBidi"/>
      <w:sz w:val="21"/>
      <w:szCs w:val="21"/>
      <w:lang w:eastAsia="en-US"/>
    </w:rPr>
  </w:style>
  <w:style w:type="paragraph" w:customStyle="1" w:styleId="afffc">
    <w:name w:val="Подпись к таблице"/>
    <w:basedOn w:val="a3"/>
    <w:link w:val="afffb"/>
    <w:rsid w:val="002B3BAB"/>
    <w:pPr>
      <w:widowControl w:val="0"/>
      <w:shd w:val="clear" w:color="auto" w:fill="FFFFFF"/>
      <w:spacing w:line="0" w:lineRule="atLeast"/>
    </w:pPr>
    <w:rPr>
      <w:i/>
      <w:iCs/>
      <w:sz w:val="21"/>
      <w:szCs w:val="21"/>
    </w:rPr>
  </w:style>
  <w:style w:type="paragraph" w:customStyle="1" w:styleId="1f0">
    <w:name w:val="Колонтитул1"/>
    <w:basedOn w:val="a3"/>
    <w:link w:val="affff"/>
    <w:rsid w:val="002B3BAB"/>
    <w:pPr>
      <w:widowControl w:val="0"/>
      <w:shd w:val="clear" w:color="auto" w:fill="FFFFFF"/>
      <w:spacing w:line="0" w:lineRule="atLeast"/>
    </w:pPr>
    <w:rPr>
      <w:sz w:val="21"/>
      <w:szCs w:val="21"/>
    </w:rPr>
  </w:style>
  <w:style w:type="character" w:customStyle="1" w:styleId="2e">
    <w:name w:val="Основной текст (2) + Не курсив"/>
    <w:rsid w:val="002B3BA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2"/>
    <w:rsid w:val="002B3BAB"/>
    <w:rPr>
      <w:sz w:val="21"/>
      <w:szCs w:val="21"/>
      <w:shd w:val="clear" w:color="auto" w:fill="FFFFFF"/>
    </w:rPr>
  </w:style>
  <w:style w:type="character" w:customStyle="1" w:styleId="1f2">
    <w:name w:val="Заголовок №1"/>
    <w:rsid w:val="002B3BA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3"/>
    <w:link w:val="1f1"/>
    <w:rsid w:val="002B3BAB"/>
    <w:pPr>
      <w:widowControl w:val="0"/>
      <w:shd w:val="clear" w:color="auto" w:fill="FFFFFF"/>
      <w:spacing w:before="300" w:after="300" w:line="0" w:lineRule="atLeast"/>
      <w:jc w:val="center"/>
      <w:outlineLvl w:val="0"/>
    </w:pPr>
    <w:rPr>
      <w:sz w:val="21"/>
      <w:szCs w:val="21"/>
    </w:rPr>
  </w:style>
  <w:style w:type="character" w:customStyle="1" w:styleId="blk">
    <w:name w:val="blk"/>
    <w:rsid w:val="002B3BAB"/>
  </w:style>
  <w:style w:type="paragraph" w:customStyle="1" w:styleId="2f">
    <w:name w:val="Абзац списка2"/>
    <w:basedOn w:val="a3"/>
    <w:rsid w:val="002B3BAB"/>
    <w:pPr>
      <w:ind w:left="720"/>
    </w:pPr>
  </w:style>
  <w:style w:type="paragraph" w:styleId="38">
    <w:name w:val="Body Text 3"/>
    <w:aliases w:val=" Знак8,Основной текст 3 Знак Знак,Основной текст 3 Знак1 Знак Знак1,Основной текст 3 Знак Знак Знак1 Знак1, Знак8 Знак Знак Знак1 Знак, Знак8 Знак1 Знак Знак,Знак8,Основной текст 3 Знак1 Знак,Основной текст 3 Знак1 Знак Знак"/>
    <w:basedOn w:val="a3"/>
    <w:link w:val="39"/>
    <w:unhideWhenUsed/>
    <w:rsid w:val="002B3BAB"/>
    <w:pPr>
      <w:spacing w:after="120"/>
    </w:pPr>
    <w:rPr>
      <w:sz w:val="16"/>
      <w:szCs w:val="16"/>
    </w:rPr>
  </w:style>
  <w:style w:type="character" w:customStyle="1" w:styleId="39">
    <w:name w:val="Основной текст 3 Знак"/>
    <w:aliases w:val=" Знак8 Знак,Основной текст 3 Знак Знак Знак,Основной текст 3 Знак1 Знак Знак1 Знак,Основной текст 3 Знак Знак Знак1 Знак1 Знак, Знак8 Знак Знак Знак1 Знак Знак, Знак8 Знак1 Знак Знак Знак,Знак8 Знак"/>
    <w:basedOn w:val="a4"/>
    <w:link w:val="38"/>
    <w:rsid w:val="002B3BAB"/>
    <w:rPr>
      <w:sz w:val="16"/>
      <w:szCs w:val="16"/>
    </w:rPr>
  </w:style>
  <w:style w:type="character" w:customStyle="1" w:styleId="nobr">
    <w:name w:val="nobr"/>
    <w:basedOn w:val="a4"/>
    <w:rsid w:val="002B3BAB"/>
  </w:style>
  <w:style w:type="character" w:customStyle="1" w:styleId="extended-textshort">
    <w:name w:val="extended-text__short"/>
    <w:basedOn w:val="a4"/>
    <w:rsid w:val="002B3BAB"/>
  </w:style>
  <w:style w:type="paragraph" w:customStyle="1" w:styleId="msonormalmailrucssattributepostfix">
    <w:name w:val="msonormal_mailru_css_attribute_postfix"/>
    <w:basedOn w:val="a3"/>
    <w:rsid w:val="002B3BAB"/>
    <w:pPr>
      <w:spacing w:before="100" w:beforeAutospacing="1" w:after="100" w:afterAutospacing="1"/>
    </w:pPr>
  </w:style>
  <w:style w:type="paragraph" w:styleId="2f0">
    <w:name w:val="Body Text 2"/>
    <w:basedOn w:val="a3"/>
    <w:link w:val="2f1"/>
    <w:uiPriority w:val="99"/>
    <w:unhideWhenUsed/>
    <w:rsid w:val="002B3BAB"/>
    <w:pPr>
      <w:widowControl w:val="0"/>
      <w:spacing w:after="120" w:line="480" w:lineRule="auto"/>
    </w:pPr>
    <w:rPr>
      <w:rFonts w:ascii="Courier New" w:eastAsia="Courier New" w:hAnsi="Courier New" w:cs="Courier New"/>
      <w:color w:val="000000"/>
      <w:lang w:bidi="ru-RU"/>
    </w:rPr>
  </w:style>
  <w:style w:type="character" w:customStyle="1" w:styleId="2f1">
    <w:name w:val="Основной текст 2 Знак"/>
    <w:basedOn w:val="a4"/>
    <w:link w:val="2f0"/>
    <w:uiPriority w:val="99"/>
    <w:rsid w:val="002B3BAB"/>
    <w:rPr>
      <w:rFonts w:ascii="Courier New" w:eastAsia="Courier New" w:hAnsi="Courier New" w:cs="Courier New"/>
      <w:color w:val="000000"/>
      <w:sz w:val="24"/>
      <w:szCs w:val="24"/>
      <w:lang w:bidi="ru-RU"/>
    </w:rPr>
  </w:style>
  <w:style w:type="paragraph" w:customStyle="1" w:styleId="ConsTitle">
    <w:name w:val="ConsTitle"/>
    <w:rsid w:val="002B3BAB"/>
    <w:pPr>
      <w:widowControl w:val="0"/>
      <w:autoSpaceDE w:val="0"/>
      <w:autoSpaceDN w:val="0"/>
      <w:adjustRightInd w:val="0"/>
    </w:pPr>
    <w:rPr>
      <w:rFonts w:ascii="Arial" w:hAnsi="Arial" w:cs="Arial"/>
      <w:b/>
      <w:bCs/>
      <w:sz w:val="16"/>
      <w:szCs w:val="16"/>
    </w:rPr>
  </w:style>
  <w:style w:type="paragraph" w:customStyle="1" w:styleId="1f3">
    <w:name w:val="заголовок 1"/>
    <w:basedOn w:val="a3"/>
    <w:next w:val="a3"/>
    <w:rsid w:val="002B3BAB"/>
    <w:pPr>
      <w:keepNext/>
      <w:autoSpaceDE w:val="0"/>
      <w:autoSpaceDN w:val="0"/>
      <w:jc w:val="center"/>
    </w:pPr>
    <w:rPr>
      <w:sz w:val="28"/>
      <w:szCs w:val="28"/>
    </w:rPr>
  </w:style>
  <w:style w:type="numbering" w:customStyle="1" w:styleId="1f4">
    <w:name w:val="Нет списка1"/>
    <w:next w:val="a6"/>
    <w:uiPriority w:val="99"/>
    <w:semiHidden/>
    <w:unhideWhenUsed/>
    <w:rsid w:val="002B3BAB"/>
  </w:style>
  <w:style w:type="paragraph" w:customStyle="1" w:styleId="1f5">
    <w:name w:val="Без интервала1"/>
    <w:next w:val="af0"/>
    <w:uiPriority w:val="1"/>
    <w:qFormat/>
    <w:rsid w:val="002B3BAB"/>
    <w:rPr>
      <w:rFonts w:ascii="Calibri" w:eastAsia="Calibri" w:hAnsi="Calibri"/>
      <w:sz w:val="22"/>
      <w:szCs w:val="22"/>
      <w:lang w:eastAsia="en-US"/>
    </w:rPr>
  </w:style>
  <w:style w:type="character" w:customStyle="1" w:styleId="ConsNonformat0">
    <w:name w:val="ConsNonformat Знак"/>
    <w:link w:val="ConsNonformat"/>
    <w:uiPriority w:val="99"/>
    <w:locked/>
    <w:rsid w:val="002B3BAB"/>
    <w:rPr>
      <w:rFonts w:ascii="Courier New" w:hAnsi="Courier New" w:cs="Courier New"/>
      <w:lang w:eastAsia="zh-CN"/>
    </w:rPr>
  </w:style>
  <w:style w:type="table" w:customStyle="1" w:styleId="1f6">
    <w:name w:val="Сетка таблицы1"/>
    <w:basedOn w:val="a5"/>
    <w:next w:val="af"/>
    <w:uiPriority w:val="59"/>
    <w:rsid w:val="002B3B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1">
    <w:name w:val="Pa21"/>
    <w:basedOn w:val="a3"/>
    <w:next w:val="a3"/>
    <w:rsid w:val="002B3BAB"/>
    <w:pPr>
      <w:widowControl w:val="0"/>
      <w:autoSpaceDE w:val="0"/>
      <w:autoSpaceDN w:val="0"/>
      <w:adjustRightInd w:val="0"/>
      <w:spacing w:before="120" w:line="211" w:lineRule="atLeast"/>
    </w:pPr>
    <w:rPr>
      <w:rFonts w:ascii="GaramondC" w:hAnsi="GaramondC"/>
    </w:rPr>
  </w:style>
  <w:style w:type="paragraph" w:customStyle="1" w:styleId="affff1">
    <w:name w:val="АД_Основной текст"/>
    <w:basedOn w:val="a3"/>
    <w:link w:val="affff2"/>
    <w:qFormat/>
    <w:rsid w:val="002B3BAB"/>
    <w:pPr>
      <w:ind w:firstLine="567"/>
      <w:jc w:val="both"/>
    </w:pPr>
  </w:style>
  <w:style w:type="character" w:customStyle="1" w:styleId="affff2">
    <w:name w:val="АД_Основной текст Знак"/>
    <w:link w:val="affff1"/>
    <w:rsid w:val="002B3BAB"/>
    <w:rPr>
      <w:sz w:val="24"/>
      <w:szCs w:val="24"/>
    </w:rPr>
  </w:style>
  <w:style w:type="paragraph" w:customStyle="1" w:styleId="FR1">
    <w:name w:val="FR1"/>
    <w:uiPriority w:val="99"/>
    <w:rsid w:val="002B3BAB"/>
    <w:pPr>
      <w:widowControl w:val="0"/>
      <w:spacing w:before="200"/>
      <w:ind w:left="40" w:firstLine="680"/>
      <w:jc w:val="both"/>
    </w:pPr>
    <w:rPr>
      <w:rFonts w:ascii="Arial" w:hAnsi="Arial"/>
      <w:snapToGrid w:val="0"/>
    </w:rPr>
  </w:style>
  <w:style w:type="paragraph" w:customStyle="1" w:styleId="a0">
    <w:name w:val="Пункты"/>
    <w:basedOn w:val="24"/>
    <w:link w:val="affff3"/>
    <w:qFormat/>
    <w:rsid w:val="002B3BAB"/>
    <w:pPr>
      <w:keepLines w:val="0"/>
      <w:numPr>
        <w:ilvl w:val="1"/>
        <w:numId w:val="3"/>
      </w:numPr>
      <w:tabs>
        <w:tab w:val="left" w:pos="1134"/>
      </w:tabs>
      <w:spacing w:before="120" w:line="240" w:lineRule="auto"/>
      <w:jc w:val="both"/>
    </w:pPr>
    <w:rPr>
      <w:rFonts w:ascii="Times New Roman" w:hAnsi="Times New Roman"/>
      <w:color w:val="auto"/>
      <w:sz w:val="24"/>
      <w:szCs w:val="20"/>
      <w:lang w:eastAsia="ru-RU"/>
    </w:rPr>
  </w:style>
  <w:style w:type="character" w:customStyle="1" w:styleId="affff3">
    <w:name w:val="Пункты Знак"/>
    <w:link w:val="a0"/>
    <w:locked/>
    <w:rsid w:val="002B3BAB"/>
    <w:rPr>
      <w:sz w:val="24"/>
    </w:rPr>
  </w:style>
  <w:style w:type="paragraph" w:customStyle="1" w:styleId="47">
    <w:name w:val="Обычный4"/>
    <w:basedOn w:val="a3"/>
    <w:link w:val="affff4"/>
    <w:qFormat/>
    <w:rsid w:val="002B3BAB"/>
    <w:pPr>
      <w:jc w:val="both"/>
    </w:pPr>
    <w:rPr>
      <w:lang w:eastAsia="en-US"/>
    </w:rPr>
  </w:style>
  <w:style w:type="character" w:customStyle="1" w:styleId="affff4">
    <w:name w:val="Обычный Знак"/>
    <w:basedOn w:val="a4"/>
    <w:link w:val="47"/>
    <w:locked/>
    <w:rsid w:val="002B3BAB"/>
    <w:rPr>
      <w:sz w:val="24"/>
      <w:szCs w:val="24"/>
      <w:lang w:eastAsia="en-US"/>
    </w:rPr>
  </w:style>
  <w:style w:type="character" w:styleId="affff5">
    <w:name w:val="page number"/>
    <w:uiPriority w:val="99"/>
    <w:rsid w:val="002B3BAB"/>
    <w:rPr>
      <w:rFonts w:cs="Times New Roman"/>
    </w:rPr>
  </w:style>
  <w:style w:type="paragraph" w:customStyle="1" w:styleId="3a">
    <w:name w:val="Абзац списка3"/>
    <w:basedOn w:val="a3"/>
    <w:rsid w:val="002B3BAB"/>
    <w:pPr>
      <w:spacing w:after="200" w:line="276" w:lineRule="auto"/>
      <w:ind w:left="720"/>
    </w:pPr>
    <w:rPr>
      <w:rFonts w:ascii="Calibri" w:eastAsia="Calibri" w:hAnsi="Calibri"/>
      <w:sz w:val="22"/>
      <w:szCs w:val="22"/>
    </w:rPr>
  </w:style>
  <w:style w:type="paragraph" w:styleId="a">
    <w:name w:val="List Number"/>
    <w:basedOn w:val="a3"/>
    <w:uiPriority w:val="99"/>
    <w:unhideWhenUsed/>
    <w:rsid w:val="002B3BAB"/>
    <w:pPr>
      <w:widowControl w:val="0"/>
      <w:numPr>
        <w:numId w:val="4"/>
      </w:numPr>
      <w:contextualSpacing/>
    </w:pPr>
    <w:rPr>
      <w:rFonts w:ascii="Courier New" w:eastAsia="Courier New" w:hAnsi="Courier New" w:cs="Courier New"/>
      <w:color w:val="000000"/>
      <w:lang w:bidi="ru-RU"/>
    </w:rPr>
  </w:style>
  <w:style w:type="paragraph" w:customStyle="1" w:styleId="Heading">
    <w:name w:val="Heading"/>
    <w:rsid w:val="002B3BAB"/>
    <w:rPr>
      <w:rFonts w:ascii="Arial" w:hAnsi="Arial" w:cs="Arial"/>
      <w:b/>
      <w:bCs/>
      <w:sz w:val="22"/>
      <w:szCs w:val="22"/>
    </w:rPr>
  </w:style>
  <w:style w:type="paragraph" w:customStyle="1" w:styleId="2f2">
    <w:name w:val="Заголовок2"/>
    <w:basedOn w:val="24"/>
    <w:next w:val="3b"/>
    <w:autoRedefine/>
    <w:qFormat/>
    <w:rsid w:val="002B3BAB"/>
    <w:pPr>
      <w:keepLines w:val="0"/>
      <w:widowControl w:val="0"/>
      <w:autoSpaceDE w:val="0"/>
      <w:autoSpaceDN w:val="0"/>
      <w:adjustRightInd w:val="0"/>
      <w:spacing w:before="360" w:after="180" w:line="240" w:lineRule="auto"/>
      <w:ind w:left="851" w:firstLine="850"/>
      <w:jc w:val="center"/>
    </w:pPr>
    <w:rPr>
      <w:rFonts w:ascii="Times New Roman" w:hAnsi="Times New Roman"/>
      <w:b/>
      <w:color w:val="auto"/>
      <w:sz w:val="24"/>
      <w:szCs w:val="20"/>
    </w:rPr>
  </w:style>
  <w:style w:type="paragraph" w:customStyle="1" w:styleId="3b">
    <w:name w:val="Заголовок3"/>
    <w:basedOn w:val="a3"/>
    <w:next w:val="a3"/>
    <w:link w:val="3c"/>
    <w:autoRedefine/>
    <w:qFormat/>
    <w:rsid w:val="002B3BAB"/>
    <w:pPr>
      <w:keepNext/>
      <w:keepLines/>
      <w:spacing w:before="240" w:after="240"/>
      <w:ind w:left="851" w:right="423" w:firstLine="850"/>
      <w:jc w:val="center"/>
    </w:pPr>
    <w:rPr>
      <w:b/>
      <w:lang w:eastAsia="en-US"/>
    </w:rPr>
  </w:style>
  <w:style w:type="character" w:customStyle="1" w:styleId="3c">
    <w:name w:val="Заголовок3 Знак"/>
    <w:link w:val="3b"/>
    <w:locked/>
    <w:rsid w:val="002B3BAB"/>
    <w:rPr>
      <w:b/>
      <w:sz w:val="24"/>
      <w:szCs w:val="24"/>
      <w:lang w:eastAsia="en-US"/>
    </w:rPr>
  </w:style>
  <w:style w:type="paragraph" w:customStyle="1" w:styleId="affff6">
    <w:name w:val="обычный"/>
    <w:basedOn w:val="a3"/>
    <w:rsid w:val="002B3BAB"/>
    <w:pPr>
      <w:ind w:left="851" w:firstLine="850"/>
    </w:pPr>
    <w:rPr>
      <w:lang w:val="en-US" w:eastAsia="en-US"/>
    </w:rPr>
  </w:style>
  <w:style w:type="paragraph" w:customStyle="1" w:styleId="48">
    <w:name w:val="Стиль4"/>
    <w:basedOn w:val="a3"/>
    <w:link w:val="49"/>
    <w:uiPriority w:val="99"/>
    <w:qFormat/>
    <w:rsid w:val="002B3BAB"/>
    <w:pPr>
      <w:widowControl w:val="0"/>
      <w:autoSpaceDE w:val="0"/>
      <w:autoSpaceDN w:val="0"/>
      <w:adjustRightInd w:val="0"/>
      <w:ind w:firstLine="709"/>
      <w:jc w:val="center"/>
      <w:outlineLvl w:val="0"/>
    </w:pPr>
    <w:rPr>
      <w:b/>
      <w:color w:val="000000"/>
    </w:rPr>
  </w:style>
  <w:style w:type="character" w:customStyle="1" w:styleId="49">
    <w:name w:val="Стиль4 Знак"/>
    <w:link w:val="48"/>
    <w:uiPriority w:val="99"/>
    <w:locked/>
    <w:rsid w:val="002B3BAB"/>
    <w:rPr>
      <w:b/>
      <w:color w:val="000000"/>
      <w:sz w:val="24"/>
      <w:szCs w:val="24"/>
    </w:rPr>
  </w:style>
  <w:style w:type="character" w:customStyle="1" w:styleId="apple-style-span">
    <w:name w:val="apple-style-span"/>
    <w:rsid w:val="002B3BAB"/>
    <w:rPr>
      <w:rFonts w:cs="Times New Roman"/>
    </w:rPr>
  </w:style>
  <w:style w:type="paragraph" w:customStyle="1" w:styleId="61">
    <w:name w:val="6"/>
    <w:basedOn w:val="a3"/>
    <w:next w:val="a3"/>
    <w:uiPriority w:val="99"/>
    <w:qFormat/>
    <w:rsid w:val="002B3BAB"/>
    <w:pPr>
      <w:spacing w:before="120" w:after="300"/>
      <w:ind w:firstLine="709"/>
      <w:contextualSpacing/>
    </w:pPr>
    <w:rPr>
      <w:b/>
      <w:spacing w:val="5"/>
      <w:kern w:val="28"/>
      <w:sz w:val="28"/>
      <w:szCs w:val="52"/>
    </w:rPr>
  </w:style>
  <w:style w:type="paragraph" w:customStyle="1" w:styleId="1f7">
    <w:name w:val="Заголовок раздела 1"/>
    <w:basedOn w:val="10"/>
    <w:next w:val="1f8"/>
    <w:qFormat/>
    <w:rsid w:val="002B3BAB"/>
    <w:pPr>
      <w:keepLines/>
      <w:tabs>
        <w:tab w:val="num" w:pos="720"/>
      </w:tabs>
      <w:spacing w:before="360" w:after="120" w:line="276" w:lineRule="auto"/>
    </w:pPr>
    <w:rPr>
      <w:spacing w:val="0"/>
      <w:szCs w:val="28"/>
      <w:lang w:eastAsia="en-US"/>
    </w:rPr>
  </w:style>
  <w:style w:type="paragraph" w:customStyle="1" w:styleId="1f8">
    <w:name w:val="Основной текст раздела 1"/>
    <w:basedOn w:val="ab"/>
    <w:qFormat/>
    <w:rsid w:val="002B3BAB"/>
    <w:pPr>
      <w:tabs>
        <w:tab w:val="left" w:pos="425"/>
        <w:tab w:val="left" w:pos="709"/>
        <w:tab w:val="left" w:pos="992"/>
      </w:tabs>
      <w:spacing w:before="120" w:line="276" w:lineRule="auto"/>
    </w:pPr>
    <w:rPr>
      <w:rFonts w:ascii="Times New Roman" w:eastAsia="Calibri" w:hAnsi="Times New Roman"/>
      <w:sz w:val="24"/>
      <w:szCs w:val="22"/>
      <w:lang w:eastAsia="en-US"/>
    </w:rPr>
  </w:style>
  <w:style w:type="numbering" w:customStyle="1" w:styleId="1">
    <w:name w:val="Раздел 1"/>
    <w:uiPriority w:val="99"/>
    <w:rsid w:val="002B3BAB"/>
    <w:pPr>
      <w:numPr>
        <w:numId w:val="5"/>
      </w:numPr>
    </w:pPr>
  </w:style>
  <w:style w:type="paragraph" w:styleId="a1">
    <w:name w:val="List Bullet"/>
    <w:basedOn w:val="a3"/>
    <w:uiPriority w:val="99"/>
    <w:rsid w:val="002B3BAB"/>
    <w:pPr>
      <w:numPr>
        <w:numId w:val="6"/>
      </w:numPr>
      <w:tabs>
        <w:tab w:val="clear" w:pos="360"/>
        <w:tab w:val="left" w:pos="425"/>
      </w:tabs>
      <w:spacing w:after="200" w:line="276" w:lineRule="auto"/>
      <w:ind w:left="425" w:hanging="425"/>
      <w:contextualSpacing/>
      <w:jc w:val="both"/>
    </w:pPr>
    <w:rPr>
      <w:rFonts w:eastAsia="Calibri"/>
      <w:szCs w:val="22"/>
      <w:lang w:eastAsia="en-US"/>
    </w:rPr>
  </w:style>
  <w:style w:type="paragraph" w:customStyle="1" w:styleId="22">
    <w:name w:val="Заголовок раздела 2"/>
    <w:basedOn w:val="10"/>
    <w:next w:val="23"/>
    <w:uiPriority w:val="99"/>
    <w:rsid w:val="002B3BAB"/>
    <w:pPr>
      <w:keepLines/>
      <w:numPr>
        <w:numId w:val="7"/>
      </w:numPr>
      <w:spacing w:before="360" w:after="120" w:line="276" w:lineRule="auto"/>
    </w:pPr>
    <w:rPr>
      <w:spacing w:val="0"/>
      <w:szCs w:val="28"/>
      <w:lang w:eastAsia="en-US"/>
    </w:rPr>
  </w:style>
  <w:style w:type="paragraph" w:customStyle="1" w:styleId="23">
    <w:name w:val="Основной текст раздела 2"/>
    <w:basedOn w:val="ab"/>
    <w:uiPriority w:val="99"/>
    <w:rsid w:val="002B3BAB"/>
    <w:pPr>
      <w:numPr>
        <w:ilvl w:val="1"/>
        <w:numId w:val="7"/>
      </w:numPr>
      <w:tabs>
        <w:tab w:val="left" w:pos="425"/>
        <w:tab w:val="left" w:pos="709"/>
        <w:tab w:val="left" w:pos="992"/>
      </w:tabs>
      <w:spacing w:before="120" w:line="276" w:lineRule="auto"/>
    </w:pPr>
    <w:rPr>
      <w:rFonts w:ascii="Times New Roman" w:eastAsia="Calibri" w:hAnsi="Times New Roman"/>
      <w:sz w:val="24"/>
      <w:szCs w:val="22"/>
      <w:lang w:eastAsia="en-US"/>
    </w:rPr>
  </w:style>
  <w:style w:type="character" w:customStyle="1" w:styleId="affff7">
    <w:name w:val="Заголовок Знак"/>
    <w:link w:val="affff8"/>
    <w:uiPriority w:val="99"/>
    <w:rsid w:val="002B3BAB"/>
    <w:rPr>
      <w:b/>
      <w:spacing w:val="5"/>
      <w:kern w:val="28"/>
      <w:sz w:val="28"/>
      <w:szCs w:val="52"/>
    </w:rPr>
  </w:style>
  <w:style w:type="paragraph" w:customStyle="1" w:styleId="31">
    <w:name w:val="Заголовок раздела 3"/>
    <w:basedOn w:val="10"/>
    <w:next w:val="32"/>
    <w:uiPriority w:val="99"/>
    <w:rsid w:val="002B3BAB"/>
    <w:pPr>
      <w:keepLines/>
      <w:numPr>
        <w:numId w:val="9"/>
      </w:numPr>
      <w:spacing w:before="360" w:after="120" w:line="276" w:lineRule="auto"/>
    </w:pPr>
    <w:rPr>
      <w:spacing w:val="0"/>
      <w:szCs w:val="28"/>
      <w:lang w:eastAsia="en-US"/>
    </w:rPr>
  </w:style>
  <w:style w:type="paragraph" w:customStyle="1" w:styleId="32">
    <w:name w:val="Основной текст раздела 3"/>
    <w:basedOn w:val="ab"/>
    <w:uiPriority w:val="99"/>
    <w:rsid w:val="002B3BAB"/>
    <w:pPr>
      <w:numPr>
        <w:ilvl w:val="1"/>
        <w:numId w:val="9"/>
      </w:numPr>
      <w:tabs>
        <w:tab w:val="left" w:pos="425"/>
        <w:tab w:val="left" w:pos="709"/>
        <w:tab w:val="left" w:pos="992"/>
      </w:tabs>
      <w:spacing w:before="120" w:line="276" w:lineRule="auto"/>
    </w:pPr>
    <w:rPr>
      <w:rFonts w:ascii="Times New Roman" w:eastAsia="Calibri" w:hAnsi="Times New Roman"/>
      <w:sz w:val="24"/>
      <w:szCs w:val="22"/>
      <w:lang w:eastAsia="en-US"/>
    </w:rPr>
  </w:style>
  <w:style w:type="paragraph" w:customStyle="1" w:styleId="41">
    <w:name w:val="Заголовок раздела 4"/>
    <w:basedOn w:val="affff8"/>
    <w:next w:val="42"/>
    <w:qFormat/>
    <w:rsid w:val="002B3BAB"/>
    <w:pPr>
      <w:widowControl/>
      <w:numPr>
        <w:numId w:val="10"/>
      </w:numPr>
      <w:pBdr>
        <w:bottom w:val="none" w:sz="0" w:space="0" w:color="auto"/>
      </w:pBdr>
      <w:spacing w:before="360" w:after="120"/>
      <w:ind w:left="1440" w:hanging="360"/>
    </w:pPr>
  </w:style>
  <w:style w:type="paragraph" w:customStyle="1" w:styleId="42">
    <w:name w:val="Основной текст раздела 4"/>
    <w:basedOn w:val="ab"/>
    <w:qFormat/>
    <w:rsid w:val="002B3BAB"/>
    <w:pPr>
      <w:numPr>
        <w:ilvl w:val="1"/>
        <w:numId w:val="10"/>
      </w:numPr>
      <w:tabs>
        <w:tab w:val="left" w:pos="425"/>
        <w:tab w:val="left" w:pos="709"/>
        <w:tab w:val="left" w:pos="992"/>
      </w:tabs>
      <w:spacing w:before="120" w:line="276" w:lineRule="auto"/>
    </w:pPr>
    <w:rPr>
      <w:rFonts w:ascii="Times New Roman" w:eastAsia="Calibri" w:hAnsi="Times New Roman"/>
      <w:sz w:val="24"/>
      <w:szCs w:val="22"/>
      <w:lang w:eastAsia="en-US"/>
    </w:rPr>
  </w:style>
  <w:style w:type="character" w:customStyle="1" w:styleId="ListParagraphChar">
    <w:name w:val="List Paragraph Char"/>
    <w:link w:val="16"/>
    <w:uiPriority w:val="99"/>
    <w:locked/>
    <w:rsid w:val="002B3BAB"/>
    <w:rPr>
      <w:sz w:val="24"/>
      <w:szCs w:val="24"/>
    </w:rPr>
  </w:style>
  <w:style w:type="numbering" w:customStyle="1" w:styleId="20">
    <w:name w:val="Раздел 2"/>
    <w:rsid w:val="002B3BAB"/>
    <w:pPr>
      <w:numPr>
        <w:numId w:val="8"/>
      </w:numPr>
    </w:pPr>
  </w:style>
  <w:style w:type="numbering" w:customStyle="1" w:styleId="40">
    <w:name w:val="Нумерация 4"/>
    <w:uiPriority w:val="99"/>
    <w:rsid w:val="002B3BAB"/>
    <w:pPr>
      <w:numPr>
        <w:numId w:val="10"/>
      </w:numPr>
    </w:pPr>
  </w:style>
  <w:style w:type="paragraph" w:styleId="affff8">
    <w:name w:val="Title"/>
    <w:basedOn w:val="a3"/>
    <w:next w:val="a3"/>
    <w:link w:val="affff7"/>
    <w:uiPriority w:val="10"/>
    <w:qFormat/>
    <w:rsid w:val="002B3BAB"/>
    <w:pPr>
      <w:widowControl w:val="0"/>
      <w:pBdr>
        <w:bottom w:val="single" w:sz="8" w:space="4" w:color="5B9BD5" w:themeColor="accent1"/>
      </w:pBdr>
      <w:spacing w:after="300"/>
      <w:contextualSpacing/>
    </w:pPr>
    <w:rPr>
      <w:b/>
      <w:spacing w:val="5"/>
      <w:kern w:val="28"/>
      <w:sz w:val="28"/>
      <w:szCs w:val="52"/>
    </w:rPr>
  </w:style>
  <w:style w:type="character" w:customStyle="1" w:styleId="2f3">
    <w:name w:val="Название Знак2"/>
    <w:basedOn w:val="a4"/>
    <w:uiPriority w:val="10"/>
    <w:rsid w:val="002B3BAB"/>
    <w:rPr>
      <w:rFonts w:asciiTheme="majorHAnsi" w:eastAsiaTheme="majorEastAsia" w:hAnsiTheme="majorHAnsi" w:cstheme="majorBidi"/>
      <w:color w:val="323E4F" w:themeColor="text2" w:themeShade="BF"/>
      <w:spacing w:val="5"/>
      <w:kern w:val="28"/>
      <w:sz w:val="52"/>
      <w:szCs w:val="52"/>
    </w:rPr>
  </w:style>
  <w:style w:type="character" w:customStyle="1" w:styleId="Hyperlink0">
    <w:name w:val="Hyperlink.0"/>
    <w:basedOn w:val="a4"/>
    <w:rsid w:val="002B3BAB"/>
    <w:rPr>
      <w:rFonts w:ascii="Times New Roman" w:eastAsia="Times New Roman" w:hAnsi="Times New Roman" w:cs="Times New Roman"/>
      <w:color w:val="000000"/>
      <w:u w:color="000000"/>
    </w:rPr>
  </w:style>
  <w:style w:type="paragraph" w:styleId="affff9">
    <w:name w:val="toa heading"/>
    <w:basedOn w:val="a3"/>
    <w:next w:val="a3"/>
    <w:uiPriority w:val="99"/>
    <w:unhideWhenUsed/>
    <w:rsid w:val="002B3BAB"/>
    <w:pPr>
      <w:widowControl w:val="0"/>
      <w:spacing w:before="120"/>
    </w:pPr>
    <w:rPr>
      <w:rFonts w:asciiTheme="majorHAnsi" w:eastAsiaTheme="majorEastAsia" w:hAnsiTheme="majorHAnsi" w:cstheme="majorBidi"/>
      <w:b/>
      <w:bCs/>
      <w:color w:val="000000"/>
      <w:lang w:bidi="ru-RU"/>
    </w:rPr>
  </w:style>
  <w:style w:type="paragraph" w:customStyle="1" w:styleId="-">
    <w:name w:val="Контракт-пункт"/>
    <w:basedOn w:val="a3"/>
    <w:uiPriority w:val="99"/>
    <w:rsid w:val="002B3BAB"/>
    <w:pPr>
      <w:numPr>
        <w:numId w:val="11"/>
      </w:numPr>
      <w:tabs>
        <w:tab w:val="clear" w:pos="0"/>
        <w:tab w:val="num" w:pos="851"/>
      </w:tabs>
      <w:ind w:left="851" w:hanging="851"/>
      <w:jc w:val="both"/>
    </w:pPr>
  </w:style>
  <w:style w:type="paragraph" w:customStyle="1" w:styleId="-0">
    <w:name w:val="Контракт-подпункт"/>
    <w:basedOn w:val="a3"/>
    <w:uiPriority w:val="99"/>
    <w:rsid w:val="002B3BAB"/>
    <w:pPr>
      <w:numPr>
        <w:ilvl w:val="1"/>
        <w:numId w:val="11"/>
      </w:numPr>
      <w:jc w:val="both"/>
    </w:pPr>
  </w:style>
  <w:style w:type="paragraph" w:customStyle="1" w:styleId="-1">
    <w:name w:val="Контракт-подподпункт"/>
    <w:basedOn w:val="a3"/>
    <w:uiPriority w:val="99"/>
    <w:rsid w:val="002B3BAB"/>
    <w:pPr>
      <w:numPr>
        <w:ilvl w:val="2"/>
        <w:numId w:val="11"/>
      </w:numPr>
      <w:tabs>
        <w:tab w:val="clear" w:pos="851"/>
        <w:tab w:val="num" w:pos="1418"/>
      </w:tabs>
      <w:ind w:left="1418" w:hanging="567"/>
      <w:jc w:val="both"/>
    </w:pPr>
  </w:style>
  <w:style w:type="character" w:customStyle="1" w:styleId="label">
    <w:name w:val="label"/>
    <w:rsid w:val="002B3BAB"/>
    <w:rPr>
      <w:rFonts w:cs="Times New Roman"/>
    </w:rPr>
  </w:style>
  <w:style w:type="paragraph" w:customStyle="1" w:styleId="21">
    <w:name w:val="Заголовок 2 со списком"/>
    <w:basedOn w:val="24"/>
    <w:next w:val="a3"/>
    <w:rsid w:val="002B3BAB"/>
    <w:pPr>
      <w:keepLines w:val="0"/>
      <w:numPr>
        <w:numId w:val="12"/>
      </w:numPr>
      <w:spacing w:before="0" w:line="360" w:lineRule="auto"/>
      <w:jc w:val="center"/>
    </w:pPr>
    <w:rPr>
      <w:rFonts w:ascii="Times New Roman" w:hAnsi="Times New Roman"/>
      <w:bCs/>
      <w:i/>
      <w:iCs/>
      <w:color w:val="auto"/>
      <w:sz w:val="24"/>
      <w:szCs w:val="24"/>
      <w:lang w:eastAsia="zh-CN"/>
    </w:rPr>
  </w:style>
  <w:style w:type="paragraph" w:customStyle="1" w:styleId="30">
    <w:name w:val="Заголовок 3 со списком"/>
    <w:basedOn w:val="33"/>
    <w:rsid w:val="002B3BAB"/>
    <w:pPr>
      <w:keepLines w:val="0"/>
      <w:numPr>
        <w:ilvl w:val="1"/>
        <w:numId w:val="12"/>
      </w:numPr>
      <w:spacing w:before="240" w:after="60" w:line="240" w:lineRule="auto"/>
      <w:jc w:val="both"/>
    </w:pPr>
    <w:rPr>
      <w:rFonts w:ascii="Cambria" w:hAnsi="Cambria"/>
      <w:b/>
      <w:color w:val="auto"/>
      <w:szCs w:val="20"/>
      <w:lang w:eastAsia="ru-RU"/>
    </w:rPr>
  </w:style>
  <w:style w:type="paragraph" w:customStyle="1" w:styleId="a2">
    <w:name w:val="АД_Нумерованный подпункт"/>
    <w:basedOn w:val="a3"/>
    <w:qFormat/>
    <w:rsid w:val="002B3BAB"/>
    <w:pPr>
      <w:numPr>
        <w:ilvl w:val="2"/>
        <w:numId w:val="12"/>
      </w:numPr>
      <w:tabs>
        <w:tab w:val="clear" w:pos="1440"/>
        <w:tab w:val="left" w:pos="720"/>
      </w:tabs>
      <w:ind w:left="720" w:hanging="720"/>
      <w:jc w:val="both"/>
    </w:pPr>
  </w:style>
  <w:style w:type="paragraph" w:customStyle="1" w:styleId="4">
    <w:name w:val="АД_Нумерованный подпункт 4 уровня"/>
    <w:basedOn w:val="a2"/>
    <w:qFormat/>
    <w:rsid w:val="002B3BAB"/>
    <w:pPr>
      <w:numPr>
        <w:ilvl w:val="3"/>
      </w:numPr>
      <w:tabs>
        <w:tab w:val="clear" w:pos="720"/>
        <w:tab w:val="clear" w:pos="1800"/>
        <w:tab w:val="num" w:pos="993"/>
      </w:tabs>
      <w:ind w:left="993" w:hanging="993"/>
    </w:pPr>
  </w:style>
  <w:style w:type="paragraph" w:customStyle="1" w:styleId="Standard">
    <w:name w:val="Standard"/>
    <w:uiPriority w:val="99"/>
    <w:rsid w:val="002B3BAB"/>
    <w:pPr>
      <w:suppressAutoHyphens/>
      <w:autoSpaceDN w:val="0"/>
      <w:textAlignment w:val="baseline"/>
    </w:pPr>
    <w:rPr>
      <w:kern w:val="3"/>
      <w:sz w:val="24"/>
      <w:szCs w:val="24"/>
    </w:rPr>
  </w:style>
  <w:style w:type="character" w:customStyle="1" w:styleId="2f4">
    <w:name w:val="Основной текст (2)_"/>
    <w:basedOn w:val="a4"/>
    <w:link w:val="2f5"/>
    <w:locked/>
    <w:rsid w:val="002B3BAB"/>
    <w:rPr>
      <w:sz w:val="19"/>
      <w:szCs w:val="19"/>
      <w:shd w:val="clear" w:color="auto" w:fill="FFFFFF"/>
    </w:rPr>
  </w:style>
  <w:style w:type="paragraph" w:customStyle="1" w:styleId="2f5">
    <w:name w:val="Основной текст (2)"/>
    <w:basedOn w:val="a3"/>
    <w:link w:val="2f4"/>
    <w:rsid w:val="002B3BAB"/>
    <w:pPr>
      <w:shd w:val="clear" w:color="auto" w:fill="FFFFFF"/>
      <w:spacing w:before="300" w:after="120" w:line="240" w:lineRule="atLeast"/>
      <w:ind w:hanging="1520"/>
      <w:jc w:val="center"/>
    </w:pPr>
    <w:rPr>
      <w:sz w:val="19"/>
      <w:szCs w:val="19"/>
    </w:rPr>
  </w:style>
  <w:style w:type="paragraph" w:customStyle="1" w:styleId="2f6">
    <w:name w:val="Без интервала2"/>
    <w:qFormat/>
    <w:rsid w:val="002B3BAB"/>
    <w:rPr>
      <w:rFonts w:ascii="Calibri" w:eastAsia="Calibri" w:hAnsi="Calibri"/>
      <w:sz w:val="22"/>
      <w:szCs w:val="22"/>
      <w:lang w:eastAsia="en-US"/>
    </w:rPr>
  </w:style>
  <w:style w:type="paragraph" w:customStyle="1" w:styleId="Style7">
    <w:name w:val="Style7"/>
    <w:basedOn w:val="a3"/>
    <w:rsid w:val="002B3BAB"/>
    <w:pPr>
      <w:widowControl w:val="0"/>
      <w:autoSpaceDE w:val="0"/>
      <w:autoSpaceDN w:val="0"/>
      <w:adjustRightInd w:val="0"/>
      <w:spacing w:line="274" w:lineRule="exact"/>
    </w:pPr>
    <w:rPr>
      <w:rFonts w:eastAsia="Calibri"/>
    </w:rPr>
  </w:style>
  <w:style w:type="character" w:customStyle="1" w:styleId="FontStyle34">
    <w:name w:val="Font Style34"/>
    <w:basedOn w:val="a4"/>
    <w:rsid w:val="002B3BAB"/>
    <w:rPr>
      <w:rFonts w:ascii="Times New Roman" w:hAnsi="Times New Roman" w:cs="Times New Roman"/>
      <w:b/>
      <w:bCs/>
      <w:sz w:val="22"/>
      <w:szCs w:val="22"/>
    </w:rPr>
  </w:style>
  <w:style w:type="paragraph" w:customStyle="1" w:styleId="3d">
    <w:name w:val="заголовок 3"/>
    <w:basedOn w:val="a3"/>
    <w:next w:val="a3"/>
    <w:uiPriority w:val="99"/>
    <w:rsid w:val="002B3BAB"/>
    <w:pPr>
      <w:keepNext/>
      <w:widowControl w:val="0"/>
      <w:overflowPunct w:val="0"/>
      <w:autoSpaceDE w:val="0"/>
      <w:autoSpaceDN w:val="0"/>
      <w:adjustRightInd w:val="0"/>
      <w:spacing w:before="240" w:after="60"/>
      <w:textAlignment w:val="baseline"/>
    </w:pPr>
    <w:rPr>
      <w:rFonts w:ascii="Arial" w:hAnsi="Arial" w:cs="Arial"/>
    </w:rPr>
  </w:style>
  <w:style w:type="character" w:customStyle="1" w:styleId="fontstyle01">
    <w:name w:val="fontstyle01"/>
    <w:basedOn w:val="a4"/>
    <w:rsid w:val="002B3BAB"/>
    <w:rPr>
      <w:rFonts w:ascii="CourierNewPSMT" w:hAnsi="CourierNewPSMT" w:hint="default"/>
      <w:b w:val="0"/>
      <w:bCs w:val="0"/>
      <w:i w:val="0"/>
      <w:iCs w:val="0"/>
      <w:color w:val="000000"/>
      <w:sz w:val="24"/>
      <w:szCs w:val="24"/>
    </w:rPr>
  </w:style>
  <w:style w:type="character" w:customStyle="1" w:styleId="fontstyle11">
    <w:name w:val="fontstyle11"/>
    <w:basedOn w:val="a4"/>
    <w:rsid w:val="002B3BAB"/>
    <w:rPr>
      <w:rFonts w:ascii="TimesNewRomanPSMT" w:hAnsi="TimesNewRomanPSMT" w:hint="default"/>
      <w:b w:val="0"/>
      <w:bCs w:val="0"/>
      <w:i w:val="0"/>
      <w:iCs w:val="0"/>
      <w:color w:val="000000"/>
      <w:sz w:val="24"/>
      <w:szCs w:val="24"/>
    </w:rPr>
  </w:style>
  <w:style w:type="character" w:customStyle="1" w:styleId="aff6">
    <w:name w:val="Обычный (Интернет) Знак"/>
    <w:aliases w:val="Обычный (Web) Знак"/>
    <w:link w:val="aff5"/>
    <w:uiPriority w:val="99"/>
    <w:locked/>
    <w:rsid w:val="002B3BAB"/>
    <w:rPr>
      <w:sz w:val="24"/>
      <w:szCs w:val="24"/>
      <w:lang w:eastAsia="zh-CN"/>
    </w:rPr>
  </w:style>
  <w:style w:type="paragraph" w:customStyle="1" w:styleId="affffa">
    <w:name w:val="Колонтитулы"/>
    <w:rsid w:val="002B3BAB"/>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character" w:customStyle="1" w:styleId="affffb">
    <w:name w:val="Нет"/>
    <w:rsid w:val="002B3BAB"/>
  </w:style>
  <w:style w:type="character" w:customStyle="1" w:styleId="Hyperlink1">
    <w:name w:val="Hyperlink.1"/>
    <w:basedOn w:val="affffb"/>
    <w:rsid w:val="002B3BAB"/>
    <w:rPr>
      <w:lang w:val="ru-RU"/>
    </w:rPr>
  </w:style>
  <w:style w:type="character" w:customStyle="1" w:styleId="Hyperlink2">
    <w:name w:val="Hyperlink.2"/>
    <w:basedOn w:val="affffb"/>
    <w:rsid w:val="002B3BAB"/>
    <w:rPr>
      <w:rFonts w:ascii="Times New Roman" w:eastAsia="Times New Roman" w:hAnsi="Times New Roman" w:cs="Times New Roman"/>
      <w:sz w:val="22"/>
      <w:szCs w:val="22"/>
    </w:rPr>
  </w:style>
  <w:style w:type="character" w:styleId="affffc">
    <w:name w:val="Emphasis"/>
    <w:basedOn w:val="a4"/>
    <w:uiPriority w:val="20"/>
    <w:qFormat/>
    <w:rsid w:val="002B3BAB"/>
    <w:rPr>
      <w:i/>
      <w:iCs/>
    </w:rPr>
  </w:style>
  <w:style w:type="table" w:customStyle="1" w:styleId="2f7">
    <w:name w:val="Сетка таблицы2"/>
    <w:basedOn w:val="a5"/>
    <w:next w:val="af"/>
    <w:uiPriority w:val="39"/>
    <w:rsid w:val="00066E4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5"/>
    <w:next w:val="af"/>
    <w:uiPriority w:val="39"/>
    <w:rsid w:val="00B670F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e">
    <w:name w:val="Сетка таблицы3"/>
    <w:basedOn w:val="a5"/>
    <w:next w:val="af"/>
    <w:uiPriority w:val="39"/>
    <w:rsid w:val="002F106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d">
    <w:name w:val="Стиль текста"/>
    <w:basedOn w:val="ab"/>
    <w:link w:val="affffe"/>
    <w:rsid w:val="00F03D4C"/>
    <w:pPr>
      <w:keepLines/>
      <w:spacing w:before="60" w:after="60"/>
    </w:pPr>
    <w:rPr>
      <w:rFonts w:ascii="Times New Roman" w:hAnsi="Times New Roman"/>
      <w:sz w:val="24"/>
      <w:lang w:val="x-none"/>
    </w:rPr>
  </w:style>
  <w:style w:type="character" w:customStyle="1" w:styleId="affffe">
    <w:name w:val="Стиль текста Знак"/>
    <w:link w:val="affffd"/>
    <w:locked/>
    <w:rsid w:val="00F03D4C"/>
    <w:rPr>
      <w:sz w:val="24"/>
      <w:lang w:val="x-none"/>
    </w:rPr>
  </w:style>
  <w:style w:type="paragraph" w:customStyle="1" w:styleId="afffff">
    <w:name w:val="_обычный"/>
    <w:basedOn w:val="a3"/>
    <w:link w:val="afffff0"/>
    <w:qFormat/>
    <w:rsid w:val="009835B7"/>
    <w:pPr>
      <w:overflowPunct w:val="0"/>
      <w:autoSpaceDE w:val="0"/>
      <w:autoSpaceDN w:val="0"/>
      <w:adjustRightInd w:val="0"/>
      <w:spacing w:before="60"/>
      <w:jc w:val="both"/>
      <w:textAlignment w:val="baseline"/>
    </w:pPr>
    <w:rPr>
      <w:szCs w:val="20"/>
    </w:rPr>
  </w:style>
  <w:style w:type="character" w:customStyle="1" w:styleId="afffff0">
    <w:name w:val="_обычный Знак"/>
    <w:link w:val="afffff"/>
    <w:rsid w:val="009835B7"/>
    <w:rPr>
      <w:sz w:val="24"/>
    </w:rPr>
  </w:style>
  <w:style w:type="character" w:styleId="afffff1">
    <w:name w:val="Unresolved Mention"/>
    <w:basedOn w:val="a4"/>
    <w:uiPriority w:val="99"/>
    <w:semiHidden/>
    <w:unhideWhenUsed/>
    <w:rsid w:val="00D32D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606050">
      <w:bodyDiv w:val="1"/>
      <w:marLeft w:val="0"/>
      <w:marRight w:val="0"/>
      <w:marTop w:val="0"/>
      <w:marBottom w:val="0"/>
      <w:divBdr>
        <w:top w:val="none" w:sz="0" w:space="0" w:color="auto"/>
        <w:left w:val="none" w:sz="0" w:space="0" w:color="auto"/>
        <w:bottom w:val="none" w:sz="0" w:space="0" w:color="auto"/>
        <w:right w:val="none" w:sz="0" w:space="0" w:color="auto"/>
      </w:divBdr>
    </w:div>
    <w:div w:id="34697960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613636679">
      <w:bodyDiv w:val="1"/>
      <w:marLeft w:val="0"/>
      <w:marRight w:val="0"/>
      <w:marTop w:val="0"/>
      <w:marBottom w:val="0"/>
      <w:divBdr>
        <w:top w:val="none" w:sz="0" w:space="0" w:color="auto"/>
        <w:left w:val="none" w:sz="0" w:space="0" w:color="auto"/>
        <w:bottom w:val="none" w:sz="0" w:space="0" w:color="auto"/>
        <w:right w:val="none" w:sz="0" w:space="0" w:color="auto"/>
      </w:divBdr>
    </w:div>
    <w:div w:id="701366436">
      <w:bodyDiv w:val="1"/>
      <w:marLeft w:val="0"/>
      <w:marRight w:val="0"/>
      <w:marTop w:val="0"/>
      <w:marBottom w:val="0"/>
      <w:divBdr>
        <w:top w:val="none" w:sz="0" w:space="0" w:color="auto"/>
        <w:left w:val="none" w:sz="0" w:space="0" w:color="auto"/>
        <w:bottom w:val="none" w:sz="0" w:space="0" w:color="auto"/>
        <w:right w:val="none" w:sz="0" w:space="0" w:color="auto"/>
      </w:divBdr>
    </w:div>
    <w:div w:id="1251234501">
      <w:bodyDiv w:val="1"/>
      <w:marLeft w:val="0"/>
      <w:marRight w:val="0"/>
      <w:marTop w:val="0"/>
      <w:marBottom w:val="0"/>
      <w:divBdr>
        <w:top w:val="none" w:sz="0" w:space="0" w:color="auto"/>
        <w:left w:val="none" w:sz="0" w:space="0" w:color="auto"/>
        <w:bottom w:val="none" w:sz="0" w:space="0" w:color="auto"/>
        <w:right w:val="none" w:sz="0" w:space="0" w:color="auto"/>
      </w:divBdr>
    </w:div>
    <w:div w:id="1432317812">
      <w:bodyDiv w:val="1"/>
      <w:marLeft w:val="0"/>
      <w:marRight w:val="0"/>
      <w:marTop w:val="0"/>
      <w:marBottom w:val="0"/>
      <w:divBdr>
        <w:top w:val="none" w:sz="0" w:space="0" w:color="auto"/>
        <w:left w:val="none" w:sz="0" w:space="0" w:color="auto"/>
        <w:bottom w:val="none" w:sz="0" w:space="0" w:color="auto"/>
        <w:right w:val="none" w:sz="0" w:space="0" w:color="auto"/>
      </w:divBdr>
    </w:div>
    <w:div w:id="1485005981">
      <w:bodyDiv w:val="1"/>
      <w:marLeft w:val="0"/>
      <w:marRight w:val="0"/>
      <w:marTop w:val="0"/>
      <w:marBottom w:val="0"/>
      <w:divBdr>
        <w:top w:val="none" w:sz="0" w:space="0" w:color="auto"/>
        <w:left w:val="none" w:sz="0" w:space="0" w:color="auto"/>
        <w:bottom w:val="none" w:sz="0" w:space="0" w:color="auto"/>
        <w:right w:val="none" w:sz="0" w:space="0" w:color="auto"/>
      </w:divBdr>
    </w:div>
    <w:div w:id="1529222446">
      <w:bodyDiv w:val="1"/>
      <w:marLeft w:val="0"/>
      <w:marRight w:val="0"/>
      <w:marTop w:val="0"/>
      <w:marBottom w:val="0"/>
      <w:divBdr>
        <w:top w:val="none" w:sz="0" w:space="0" w:color="auto"/>
        <w:left w:val="none" w:sz="0" w:space="0" w:color="auto"/>
        <w:bottom w:val="none" w:sz="0" w:space="0" w:color="auto"/>
        <w:right w:val="none" w:sz="0" w:space="0" w:color="auto"/>
      </w:divBdr>
    </w:div>
    <w:div w:id="1564827838">
      <w:bodyDiv w:val="1"/>
      <w:marLeft w:val="0"/>
      <w:marRight w:val="0"/>
      <w:marTop w:val="0"/>
      <w:marBottom w:val="0"/>
      <w:divBdr>
        <w:top w:val="none" w:sz="0" w:space="0" w:color="auto"/>
        <w:left w:val="none" w:sz="0" w:space="0" w:color="auto"/>
        <w:bottom w:val="none" w:sz="0" w:space="0" w:color="auto"/>
        <w:right w:val="none" w:sz="0" w:space="0" w:color="auto"/>
      </w:divBdr>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696226688">
      <w:bodyDiv w:val="1"/>
      <w:marLeft w:val="0"/>
      <w:marRight w:val="0"/>
      <w:marTop w:val="0"/>
      <w:marBottom w:val="0"/>
      <w:divBdr>
        <w:top w:val="none" w:sz="0" w:space="0" w:color="auto"/>
        <w:left w:val="none" w:sz="0" w:space="0" w:color="auto"/>
        <w:bottom w:val="none" w:sz="0" w:space="0" w:color="auto"/>
        <w:right w:val="none" w:sz="0" w:space="0" w:color="auto"/>
      </w:divBdr>
    </w:div>
    <w:div w:id="1737431557">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1973903875">
      <w:bodyDiv w:val="1"/>
      <w:marLeft w:val="0"/>
      <w:marRight w:val="0"/>
      <w:marTop w:val="0"/>
      <w:marBottom w:val="0"/>
      <w:divBdr>
        <w:top w:val="none" w:sz="0" w:space="0" w:color="auto"/>
        <w:left w:val="none" w:sz="0" w:space="0" w:color="auto"/>
        <w:bottom w:val="none" w:sz="0" w:space="0" w:color="auto"/>
        <w:right w:val="none" w:sz="0" w:space="0" w:color="auto"/>
      </w:divBdr>
    </w:div>
    <w:div w:id="1978097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12148555/0" TargetMode="External"/><Relationship Id="rId13" Type="http://schemas.openxmlformats.org/officeDocument/2006/relationships/header" Target="header2.xml"/><Relationship Id="rId18" Type="http://schemas.openxmlformats.org/officeDocument/2006/relationships/hyperlink" Target="consultantplus://offline/ref=956ABADB2D34ED6528D7F0FFEAF4B1754A6F7739CD2B1572B7DFBA9C5073BFCFD7D244C16C1397DFV470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t_30sp@mail.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zakupki_pstom30@mail.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stom30@zdrav.sp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B8079-3FD5-4E39-B765-9215FC7E2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6206</Words>
  <Characters>35379</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41502</CharactersWithSpaces>
  <SharedDoc>false</SharedDoc>
  <HLinks>
    <vt:vector size="72" baseType="variant">
      <vt:variant>
        <vt:i4>6619189</vt:i4>
      </vt:variant>
      <vt:variant>
        <vt:i4>33</vt:i4>
      </vt:variant>
      <vt:variant>
        <vt:i4>0</vt:i4>
      </vt:variant>
      <vt:variant>
        <vt:i4>5</vt:i4>
      </vt:variant>
      <vt:variant>
        <vt:lpwstr/>
      </vt:variant>
      <vt:variant>
        <vt:lpwstr>Par773</vt:lpwstr>
      </vt:variant>
      <vt:variant>
        <vt:i4>3211314</vt:i4>
      </vt:variant>
      <vt:variant>
        <vt:i4>30</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27</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24</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21</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18</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15</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12</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9</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6</vt:i4>
      </vt:variant>
      <vt:variant>
        <vt:i4>0</vt:i4>
      </vt:variant>
      <vt:variant>
        <vt:i4>5</vt:i4>
      </vt:variant>
      <vt:variant>
        <vt:lpwstr>https://docs30.surp-spb.ru/cgi/online.cgi?req=doc&amp;base=LAW&amp;n=389509&amp;dst=101344&amp;field=134&amp;date=10.12.2021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2026-03-12T08:06:00Z</dcterms:created>
  <dcterms:modified xsi:type="dcterms:W3CDTF">2026-03-12T08:28:00Z</dcterms:modified>
</cp:coreProperties>
</file>