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06A9" w:rsidRDefault="00183B83" w:rsidP="00144960">
      <w:pPr>
        <w:widowControl/>
        <w:suppressAutoHyphens/>
        <w:jc w:val="center"/>
        <w:rPr>
          <w:rFonts w:ascii="Times New Roman" w:hAnsi="Times New Roman"/>
          <w:b/>
          <w:bCs/>
          <w:sz w:val="20"/>
          <w:szCs w:val="20"/>
        </w:rPr>
      </w:pPr>
      <w:r>
        <w:rPr>
          <w:rFonts w:ascii="Times New Roman" w:hAnsi="Times New Roman"/>
          <w:b/>
          <w:bCs/>
          <w:sz w:val="20"/>
          <w:szCs w:val="20"/>
        </w:rPr>
        <w:t>ПРОЕКТ КОНТРАКТА</w:t>
      </w:r>
    </w:p>
    <w:p w:rsidR="007D3918" w:rsidRDefault="0040493D" w:rsidP="00144960">
      <w:pPr>
        <w:widowControl/>
        <w:suppressAutoHyphens/>
        <w:jc w:val="center"/>
        <w:rPr>
          <w:rFonts w:ascii="Times New Roman" w:eastAsia="Times New Roman" w:hAnsi="Times New Roman" w:cs="Times New Roman"/>
          <w:sz w:val="20"/>
          <w:szCs w:val="20"/>
        </w:rPr>
      </w:pPr>
      <w:r>
        <w:rPr>
          <w:rFonts w:ascii="Times New Roman" w:hAnsi="Times New Roman"/>
          <w:b/>
          <w:bCs/>
          <w:sz w:val="20"/>
          <w:szCs w:val="20"/>
        </w:rPr>
        <w:t>КОНТРАКТ № ________________</w:t>
      </w:r>
    </w:p>
    <w:p w:rsidR="007D3918" w:rsidRDefault="007D3918">
      <w:pPr>
        <w:widowControl/>
        <w:suppressAutoHyphens/>
        <w:jc w:val="center"/>
        <w:rPr>
          <w:rFonts w:ascii="Times New Roman" w:eastAsia="Times New Roman" w:hAnsi="Times New Roman" w:cs="Times New Roman"/>
          <w:sz w:val="20"/>
          <w:szCs w:val="20"/>
        </w:rPr>
      </w:pPr>
    </w:p>
    <w:p w:rsidR="007D3918" w:rsidRDefault="0040493D">
      <w:pPr>
        <w:widowControl/>
        <w:suppressAutoHyphens/>
        <w:jc w:val="both"/>
        <w:rPr>
          <w:rFonts w:ascii="Times New Roman" w:eastAsia="Times New Roman" w:hAnsi="Times New Roman" w:cs="Times New Roman"/>
          <w:sz w:val="20"/>
          <w:szCs w:val="20"/>
        </w:rPr>
      </w:pPr>
      <w:r>
        <w:rPr>
          <w:rFonts w:ascii="Times New Roman" w:hAnsi="Times New Roman"/>
          <w:sz w:val="20"/>
          <w:szCs w:val="20"/>
        </w:rPr>
        <w:t>Санкт-Петербург</w:t>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t xml:space="preserve">                                «    »                  202</w:t>
      </w:r>
      <w:r w:rsidR="00600888">
        <w:rPr>
          <w:rFonts w:ascii="Times New Roman" w:hAnsi="Times New Roman"/>
          <w:sz w:val="20"/>
          <w:szCs w:val="20"/>
        </w:rPr>
        <w:t>6</w:t>
      </w:r>
      <w:r>
        <w:rPr>
          <w:rFonts w:ascii="Times New Roman" w:hAnsi="Times New Roman"/>
          <w:sz w:val="20"/>
          <w:szCs w:val="20"/>
        </w:rPr>
        <w:t xml:space="preserve"> года</w:t>
      </w:r>
    </w:p>
    <w:p w:rsidR="007D3918" w:rsidRDefault="007D3918">
      <w:pPr>
        <w:widowControl/>
        <w:suppressAutoHyphens/>
        <w:jc w:val="both"/>
        <w:rPr>
          <w:rFonts w:ascii="Times New Roman" w:eastAsia="Times New Roman" w:hAnsi="Times New Roman" w:cs="Times New Roman"/>
          <w:sz w:val="20"/>
          <w:szCs w:val="20"/>
        </w:rPr>
      </w:pPr>
    </w:p>
    <w:p w:rsidR="007D3918" w:rsidRDefault="00B928C2" w:rsidP="00294E44">
      <w:pPr>
        <w:jc w:val="both"/>
        <w:rPr>
          <w:rFonts w:ascii="Times New Roman" w:hAnsi="Times New Roman"/>
          <w:sz w:val="20"/>
          <w:szCs w:val="20"/>
        </w:rPr>
      </w:pPr>
      <w:r w:rsidRPr="00B928C2">
        <w:rPr>
          <w:rFonts w:ascii="Times New Roman" w:hAnsi="Times New Roman"/>
          <w:sz w:val="20"/>
          <w:szCs w:val="20"/>
        </w:rPr>
        <w:t>Государственное бюджетное общеобразовательное учреждение  школа №</w:t>
      </w:r>
      <w:r w:rsidR="00183B83">
        <w:rPr>
          <w:rFonts w:ascii="Times New Roman" w:hAnsi="Times New Roman"/>
          <w:sz w:val="20"/>
          <w:szCs w:val="20"/>
        </w:rPr>
        <w:t>494</w:t>
      </w:r>
      <w:r w:rsidRPr="00B928C2">
        <w:rPr>
          <w:rFonts w:ascii="Times New Roman" w:hAnsi="Times New Roman"/>
          <w:sz w:val="20"/>
          <w:szCs w:val="20"/>
        </w:rPr>
        <w:t xml:space="preserve"> Выборгского района Санкт-Петербурга</w:t>
      </w:r>
      <w:r>
        <w:rPr>
          <w:rFonts w:ascii="Times New Roman" w:hAnsi="Times New Roman"/>
          <w:sz w:val="20"/>
          <w:szCs w:val="20"/>
        </w:rPr>
        <w:t xml:space="preserve"> (ГБОУ</w:t>
      </w:r>
      <w:r w:rsidRPr="00B928C2">
        <w:rPr>
          <w:rFonts w:ascii="Times New Roman" w:hAnsi="Times New Roman"/>
          <w:sz w:val="20"/>
          <w:szCs w:val="20"/>
        </w:rPr>
        <w:t xml:space="preserve">  школа №</w:t>
      </w:r>
      <w:r w:rsidR="00183B83">
        <w:rPr>
          <w:rFonts w:ascii="Times New Roman" w:hAnsi="Times New Roman"/>
          <w:sz w:val="20"/>
          <w:szCs w:val="20"/>
        </w:rPr>
        <w:t>494</w:t>
      </w:r>
      <w:r w:rsidRPr="00B928C2">
        <w:rPr>
          <w:rFonts w:ascii="Times New Roman" w:hAnsi="Times New Roman"/>
          <w:sz w:val="20"/>
          <w:szCs w:val="20"/>
        </w:rPr>
        <w:t>» Выборгского района Санкт-Петербурга</w:t>
      </w:r>
      <w:r>
        <w:rPr>
          <w:rFonts w:ascii="Times New Roman" w:hAnsi="Times New Roman"/>
          <w:sz w:val="20"/>
          <w:szCs w:val="20"/>
        </w:rPr>
        <w:t>)</w:t>
      </w:r>
      <w:r w:rsidR="00294E44" w:rsidRPr="00B928C2">
        <w:rPr>
          <w:rFonts w:ascii="Times New Roman" w:hAnsi="Times New Roman"/>
          <w:sz w:val="20"/>
          <w:szCs w:val="20"/>
        </w:rPr>
        <w:t>,</w:t>
      </w:r>
      <w:r w:rsidR="00294E44" w:rsidRPr="00294E44">
        <w:rPr>
          <w:rFonts w:ascii="Times New Roman" w:hAnsi="Times New Roman"/>
          <w:sz w:val="20"/>
          <w:szCs w:val="20"/>
        </w:rPr>
        <w:t xml:space="preserve"> именуемое далее - «Заказчик», в лице директора </w:t>
      </w:r>
      <w:r w:rsidR="00183B83">
        <w:rPr>
          <w:rFonts w:ascii="Times New Roman" w:hAnsi="Times New Roman"/>
          <w:sz w:val="20"/>
          <w:szCs w:val="20"/>
        </w:rPr>
        <w:t>Черновой Ирины Николаевны</w:t>
      </w:r>
      <w:r w:rsidR="00294E44" w:rsidRPr="00294E44">
        <w:rPr>
          <w:rFonts w:ascii="Times New Roman" w:hAnsi="Times New Roman"/>
          <w:sz w:val="20"/>
          <w:szCs w:val="20"/>
        </w:rPr>
        <w:t>, действующего на основании Устава с одной стороны</w:t>
      </w:r>
      <w:r w:rsidR="0040493D">
        <w:rPr>
          <w:rFonts w:ascii="Times New Roman" w:hAnsi="Times New Roman"/>
          <w:sz w:val="20"/>
          <w:szCs w:val="20"/>
        </w:rPr>
        <w:t xml:space="preserve">, и _____ </w:t>
      </w:r>
      <w:r w:rsidR="00183B83">
        <w:rPr>
          <w:rFonts w:ascii="Times New Roman" w:hAnsi="Times New Roman"/>
          <w:sz w:val="20"/>
          <w:szCs w:val="20"/>
        </w:rPr>
        <w:t xml:space="preserve">, именуемое далее «Поставщик», </w:t>
      </w:r>
      <w:r w:rsidR="0040493D">
        <w:rPr>
          <w:rFonts w:ascii="Times New Roman" w:hAnsi="Times New Roman"/>
          <w:sz w:val="20"/>
          <w:szCs w:val="20"/>
        </w:rPr>
        <w:t xml:space="preserve">в лице _______, действующего на основании _________, с другой стороны, далее именуемые «Стороны», </w:t>
      </w:r>
      <w:r w:rsidR="007662F4" w:rsidRPr="007662F4">
        <w:rPr>
          <w:rFonts w:ascii="Times New Roman" w:hAnsi="Times New Roman"/>
          <w:sz w:val="20"/>
          <w:szCs w:val="20"/>
        </w:rPr>
        <w:t xml:space="preserve">в порядке на основании пункта </w:t>
      </w:r>
      <w:r w:rsidR="00294E44">
        <w:rPr>
          <w:rFonts w:ascii="Times New Roman" w:hAnsi="Times New Roman"/>
          <w:sz w:val="20"/>
          <w:szCs w:val="20"/>
        </w:rPr>
        <w:t>5</w:t>
      </w:r>
      <w:r w:rsidR="007662F4" w:rsidRPr="007662F4">
        <w:rPr>
          <w:rFonts w:ascii="Times New Roman" w:hAnsi="Times New Roman"/>
          <w:sz w:val="20"/>
          <w:szCs w:val="20"/>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заключили настоящий контракт (далее - Контракт) о нижеследующем:  </w:t>
      </w:r>
    </w:p>
    <w:p w:rsidR="009F4713" w:rsidRPr="00294E44" w:rsidRDefault="009F4713" w:rsidP="00294E44">
      <w:pPr>
        <w:jc w:val="both"/>
        <w:rPr>
          <w:rFonts w:ascii="Times New Roman" w:hAnsi="Times New Roman"/>
          <w:sz w:val="20"/>
          <w:szCs w:val="20"/>
        </w:rPr>
      </w:pPr>
    </w:p>
    <w:p w:rsidR="007D3918" w:rsidRDefault="0040493D">
      <w:pPr>
        <w:jc w:val="center"/>
        <w:rPr>
          <w:rFonts w:ascii="Times New Roman" w:eastAsia="Times New Roman" w:hAnsi="Times New Roman" w:cs="Times New Roman"/>
          <w:b/>
          <w:bCs/>
          <w:sz w:val="20"/>
          <w:szCs w:val="20"/>
        </w:rPr>
      </w:pPr>
      <w:r>
        <w:rPr>
          <w:rFonts w:ascii="Times New Roman" w:hAnsi="Times New Roman"/>
          <w:b/>
          <w:bCs/>
          <w:sz w:val="20"/>
          <w:szCs w:val="20"/>
        </w:rPr>
        <w:t>1. Предмет контракта</w:t>
      </w:r>
    </w:p>
    <w:p w:rsidR="00183B83" w:rsidRDefault="0040493D">
      <w:pPr>
        <w:ind w:firstLine="567"/>
        <w:jc w:val="both"/>
        <w:rPr>
          <w:rFonts w:ascii="Times New Roman" w:hAnsi="Times New Roman"/>
          <w:sz w:val="20"/>
          <w:szCs w:val="20"/>
        </w:rPr>
      </w:pPr>
      <w:r>
        <w:rPr>
          <w:rFonts w:ascii="Times New Roman" w:hAnsi="Times New Roman"/>
          <w:sz w:val="20"/>
          <w:szCs w:val="20"/>
        </w:rPr>
        <w:t>1.1.</w:t>
      </w:r>
      <w:r w:rsidR="009F4713">
        <w:rPr>
          <w:rFonts w:ascii="Times New Roman" w:hAnsi="Times New Roman"/>
          <w:sz w:val="20"/>
          <w:szCs w:val="20"/>
        </w:rPr>
        <w:t xml:space="preserve"> </w:t>
      </w:r>
      <w:r>
        <w:rPr>
          <w:rFonts w:ascii="Times New Roman" w:hAnsi="Times New Roman"/>
          <w:sz w:val="20"/>
          <w:szCs w:val="20"/>
        </w:rPr>
        <w:t>Предметом настояще</w:t>
      </w:r>
      <w:r w:rsidR="00B928C2">
        <w:rPr>
          <w:rFonts w:ascii="Times New Roman" w:hAnsi="Times New Roman"/>
          <w:sz w:val="20"/>
          <w:szCs w:val="20"/>
        </w:rPr>
        <w:t xml:space="preserve">го Контракта является </w:t>
      </w:r>
      <w:r w:rsidR="00183B83">
        <w:rPr>
          <w:rFonts w:ascii="Times New Roman" w:hAnsi="Times New Roman"/>
          <w:sz w:val="20"/>
          <w:szCs w:val="20"/>
        </w:rPr>
        <w:t>п</w:t>
      </w:r>
      <w:r w:rsidR="00183B83" w:rsidRPr="00183B83">
        <w:rPr>
          <w:rFonts w:ascii="Times New Roman" w:hAnsi="Times New Roman"/>
          <w:sz w:val="20"/>
          <w:szCs w:val="20"/>
        </w:rPr>
        <w:t>оставка  учебных пособий  для оснащения предметных кабинетов общеобразовательных организаций средствами обучения и воспитания</w:t>
      </w:r>
      <w:r w:rsidR="00183B83">
        <w:rPr>
          <w:rFonts w:ascii="Times New Roman" w:hAnsi="Times New Roman"/>
          <w:sz w:val="20"/>
          <w:szCs w:val="20"/>
        </w:rPr>
        <w:t xml:space="preserve"> </w:t>
      </w:r>
      <w:r w:rsidR="00AD5D7F">
        <w:rPr>
          <w:rFonts w:ascii="Times New Roman" w:hAnsi="Times New Roman"/>
          <w:sz w:val="20"/>
          <w:szCs w:val="20"/>
        </w:rPr>
        <w:t>(</w:t>
      </w:r>
      <w:r w:rsidR="00183B83">
        <w:rPr>
          <w:rFonts w:ascii="Times New Roman" w:hAnsi="Times New Roman"/>
          <w:sz w:val="20"/>
          <w:szCs w:val="20"/>
        </w:rPr>
        <w:t>кабинет</w:t>
      </w:r>
      <w:r w:rsidR="007E76E6">
        <w:rPr>
          <w:rFonts w:ascii="Times New Roman" w:hAnsi="Times New Roman"/>
          <w:sz w:val="20"/>
          <w:szCs w:val="20"/>
        </w:rPr>
        <w:t xml:space="preserve"> «Физика»</w:t>
      </w:r>
      <w:r w:rsidR="00AD5D7F">
        <w:rPr>
          <w:rFonts w:ascii="Times New Roman" w:hAnsi="Times New Roman"/>
          <w:sz w:val="20"/>
          <w:szCs w:val="20"/>
        </w:rPr>
        <w:t>)</w:t>
      </w:r>
      <w:r w:rsidR="00183B83">
        <w:rPr>
          <w:rFonts w:ascii="Times New Roman" w:hAnsi="Times New Roman"/>
          <w:sz w:val="20"/>
          <w:szCs w:val="20"/>
        </w:rPr>
        <w:t>,</w:t>
      </w:r>
      <w:r w:rsidR="00183B83" w:rsidRPr="00183B83">
        <w:rPr>
          <w:rFonts w:ascii="Times New Roman" w:hAnsi="Times New Roman"/>
          <w:sz w:val="20"/>
          <w:szCs w:val="20"/>
        </w:rPr>
        <w:t xml:space="preserve">    для нужд  ГБОУ школа № 494 Выборгского района Санкт-Петербурга по адресу:</w:t>
      </w:r>
      <w:r w:rsidR="00183B83">
        <w:rPr>
          <w:rFonts w:ascii="Times New Roman" w:hAnsi="Times New Roman"/>
          <w:sz w:val="20"/>
          <w:szCs w:val="20"/>
        </w:rPr>
        <w:t xml:space="preserve"> </w:t>
      </w:r>
      <w:r w:rsidR="00183B83" w:rsidRPr="00183B83">
        <w:rPr>
          <w:rFonts w:ascii="Times New Roman" w:hAnsi="Times New Roman"/>
          <w:sz w:val="20"/>
          <w:szCs w:val="20"/>
        </w:rPr>
        <w:t>194355, г. Санкт-Петербург, ул. Композиторов, дом 22, корпус 2, литера А, в 2026 году</w:t>
      </w:r>
      <w:r w:rsidR="00183B83">
        <w:rPr>
          <w:rFonts w:ascii="Times New Roman" w:hAnsi="Times New Roman"/>
          <w:sz w:val="20"/>
          <w:szCs w:val="20"/>
        </w:rPr>
        <w:t>.</w:t>
      </w:r>
    </w:p>
    <w:p w:rsidR="007662F4" w:rsidRDefault="007662F4">
      <w:pPr>
        <w:ind w:firstLine="567"/>
        <w:jc w:val="both"/>
        <w:rPr>
          <w:rFonts w:ascii="Times New Roman" w:hAnsi="Times New Roman"/>
          <w:sz w:val="20"/>
          <w:szCs w:val="20"/>
        </w:rPr>
      </w:pPr>
      <w:r>
        <w:rPr>
          <w:rFonts w:ascii="Times New Roman" w:hAnsi="Times New Roman"/>
          <w:sz w:val="20"/>
          <w:szCs w:val="20"/>
        </w:rPr>
        <w:t>1.2.</w:t>
      </w:r>
      <w:r w:rsidR="005554C1">
        <w:rPr>
          <w:rFonts w:ascii="Times New Roman" w:hAnsi="Times New Roman"/>
          <w:sz w:val="20"/>
          <w:szCs w:val="20"/>
        </w:rPr>
        <w:t xml:space="preserve"> </w:t>
      </w:r>
      <w:r w:rsidR="0040493D">
        <w:rPr>
          <w:rFonts w:ascii="Times New Roman" w:hAnsi="Times New Roman"/>
          <w:sz w:val="20"/>
          <w:szCs w:val="20"/>
        </w:rPr>
        <w:t xml:space="preserve">Наименование, технические характеристики и количество Товара указаны в Приложении № 1 (спецификация товара), </w:t>
      </w:r>
      <w:r w:rsidRPr="007662F4">
        <w:rPr>
          <w:rFonts w:ascii="Times New Roman" w:hAnsi="Times New Roman"/>
          <w:sz w:val="20"/>
          <w:szCs w:val="20"/>
        </w:rPr>
        <w:t>Приложении №2 (описание объекта закупки), являющемся неотъемлемой частью настоящего Контракта.</w:t>
      </w:r>
    </w:p>
    <w:p w:rsidR="007D3918" w:rsidRDefault="007662F4">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 1.3.</w:t>
      </w:r>
      <w:r w:rsidR="005554C1">
        <w:rPr>
          <w:rFonts w:ascii="Times New Roman" w:hAnsi="Times New Roman"/>
          <w:sz w:val="20"/>
          <w:szCs w:val="20"/>
        </w:rPr>
        <w:t xml:space="preserve"> </w:t>
      </w:r>
      <w:r w:rsidR="0040493D">
        <w:rPr>
          <w:rFonts w:ascii="Times New Roman" w:hAnsi="Times New Roman"/>
          <w:sz w:val="20"/>
          <w:szCs w:val="20"/>
        </w:rPr>
        <w:t xml:space="preserve">Качество товара, поставляемого по настоящему Контракту, должно подтверждаться сертификатами качества иными документами в соответствии с действующим законодательством. </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1.4. Идентификационный код закупки:  </w:t>
      </w:r>
      <w:r w:rsidR="007662F4">
        <w:rPr>
          <w:rFonts w:ascii="Times New Roman" w:hAnsi="Times New Roman"/>
          <w:sz w:val="20"/>
          <w:szCs w:val="20"/>
        </w:rPr>
        <w:t xml:space="preserve"> </w:t>
      </w:r>
      <w:r>
        <w:rPr>
          <w:rFonts w:ascii="Times New Roman" w:hAnsi="Times New Roman"/>
          <w:sz w:val="20"/>
          <w:szCs w:val="20"/>
        </w:rPr>
        <w:t>____________________________________</w:t>
      </w:r>
    </w:p>
    <w:p w:rsidR="007D3918" w:rsidRDefault="007D3918">
      <w:pPr>
        <w:ind w:firstLine="567"/>
        <w:jc w:val="both"/>
        <w:rPr>
          <w:rFonts w:ascii="Times New Roman" w:eastAsia="Times New Roman" w:hAnsi="Times New Roman" w:cs="Times New Roman"/>
          <w:sz w:val="20"/>
          <w:szCs w:val="20"/>
        </w:rPr>
      </w:pPr>
    </w:p>
    <w:p w:rsidR="007D3918" w:rsidRDefault="0040493D">
      <w:pPr>
        <w:ind w:firstLine="567"/>
        <w:jc w:val="center"/>
        <w:rPr>
          <w:rFonts w:ascii="Times New Roman" w:eastAsia="Times New Roman" w:hAnsi="Times New Roman" w:cs="Times New Roman"/>
          <w:b/>
          <w:bCs/>
          <w:sz w:val="20"/>
          <w:szCs w:val="20"/>
        </w:rPr>
      </w:pPr>
      <w:r>
        <w:rPr>
          <w:rFonts w:ascii="Times New Roman" w:hAnsi="Times New Roman"/>
          <w:b/>
          <w:bCs/>
          <w:sz w:val="20"/>
          <w:szCs w:val="20"/>
        </w:rPr>
        <w:t>2. Цена Контракта и порядок расчетов</w:t>
      </w:r>
    </w:p>
    <w:p w:rsidR="007D3918" w:rsidRDefault="007662F4">
      <w:pPr>
        <w:pStyle w:val="a6"/>
        <w:ind w:firstLine="567"/>
        <w:rPr>
          <w:b/>
          <w:bCs/>
          <w:sz w:val="20"/>
          <w:szCs w:val="20"/>
        </w:rPr>
      </w:pPr>
      <w:r>
        <w:rPr>
          <w:sz w:val="20"/>
          <w:szCs w:val="20"/>
        </w:rPr>
        <w:t xml:space="preserve"> 2.1. Цена  контракта</w:t>
      </w:r>
      <w:r w:rsidR="0040493D">
        <w:rPr>
          <w:sz w:val="20"/>
          <w:szCs w:val="20"/>
        </w:rPr>
        <w:t xml:space="preserve"> составляет</w:t>
      </w:r>
      <w:r>
        <w:rPr>
          <w:sz w:val="20"/>
          <w:szCs w:val="20"/>
        </w:rPr>
        <w:t>:</w:t>
      </w:r>
      <w:r w:rsidR="0040493D">
        <w:rPr>
          <w:sz w:val="20"/>
          <w:szCs w:val="20"/>
        </w:rPr>
        <w:t xml:space="preserve"> </w:t>
      </w:r>
      <w:r w:rsidR="0040493D">
        <w:rPr>
          <w:b/>
          <w:bCs/>
          <w:sz w:val="20"/>
          <w:szCs w:val="20"/>
        </w:rPr>
        <w:t xml:space="preserve">               </w:t>
      </w:r>
      <w:r w:rsidR="0040493D" w:rsidRPr="00294E44">
        <w:rPr>
          <w:sz w:val="20"/>
          <w:szCs w:val="20"/>
        </w:rPr>
        <w:t>рублей                 копеек (                              ),</w:t>
      </w:r>
      <w:r w:rsidR="0040493D">
        <w:rPr>
          <w:sz w:val="20"/>
          <w:szCs w:val="20"/>
        </w:rPr>
        <w:t xml:space="preserve"> в том числе  НДС ___ рублей ___ копеек  или указанная сумма не облагается НДС в соответствии с п. ____ ст. ____ Налогового кодекса Российской Федерации (письмо (уведомление), каким налоговым органом выдано, когда, N _____ ). </w:t>
      </w:r>
    </w:p>
    <w:p w:rsidR="007D3918" w:rsidRDefault="0040493D">
      <w:pPr>
        <w:tabs>
          <w:tab w:val="left" w:pos="900"/>
        </w:tabs>
        <w:ind w:firstLine="567"/>
        <w:jc w:val="both"/>
        <w:rPr>
          <w:rFonts w:ascii="Times New Roman" w:eastAsia="Times New Roman" w:hAnsi="Times New Roman" w:cs="Times New Roman"/>
          <w:sz w:val="20"/>
          <w:szCs w:val="20"/>
        </w:rPr>
      </w:pPr>
      <w:r>
        <w:rPr>
          <w:rFonts w:ascii="Times New Roman" w:hAnsi="Times New Roman"/>
          <w:sz w:val="20"/>
          <w:szCs w:val="20"/>
        </w:rPr>
        <w:t xml:space="preserve"> 2.2.</w:t>
      </w:r>
      <w:r>
        <w:t xml:space="preserve"> </w:t>
      </w:r>
      <w:r>
        <w:rPr>
          <w:rFonts w:ascii="Times New Roman" w:hAnsi="Times New Roman"/>
          <w:sz w:val="20"/>
          <w:szCs w:val="20"/>
        </w:rPr>
        <w:t>Цена Контракта включает в себя: стоимость Товара, а также расходы  на перевозку, проведение погрузочно-разгрузочных работ и дополнительные расходы по устранению недостатков, выявленных в процессе сдачи-приемки,</w:t>
      </w:r>
      <w:r w:rsidR="00600888">
        <w:rPr>
          <w:rFonts w:ascii="Times New Roman" w:hAnsi="Times New Roman"/>
          <w:sz w:val="20"/>
          <w:szCs w:val="20"/>
        </w:rPr>
        <w:t xml:space="preserve"> </w:t>
      </w:r>
      <w:r>
        <w:rPr>
          <w:rFonts w:ascii="Times New Roman" w:hAnsi="Times New Roman"/>
          <w:sz w:val="20"/>
          <w:szCs w:val="20"/>
        </w:rPr>
        <w:t xml:space="preserve"> страхование, таможенные платежи (пошлины), НДС, другие установленные налоги, сборы и иные расходы, связанные с исполнением Контракта.          </w:t>
      </w:r>
    </w:p>
    <w:p w:rsidR="007662F4" w:rsidRDefault="0040493D" w:rsidP="007662F4">
      <w:pPr>
        <w:tabs>
          <w:tab w:val="left" w:pos="900"/>
        </w:tabs>
        <w:ind w:firstLine="567"/>
        <w:jc w:val="both"/>
        <w:rPr>
          <w:rFonts w:ascii="Times New Roman" w:hAnsi="Times New Roman"/>
          <w:sz w:val="20"/>
          <w:szCs w:val="20"/>
        </w:rPr>
      </w:pPr>
      <w:r>
        <w:rPr>
          <w:rFonts w:ascii="Times New Roman" w:eastAsia="Times New Roman" w:hAnsi="Times New Roman" w:cs="Times New Roman"/>
          <w:sz w:val="20"/>
          <w:szCs w:val="20"/>
        </w:rPr>
        <w:t>Налоги и сборы</w:t>
      </w:r>
      <w:r>
        <w:rPr>
          <w:rFonts w:ascii="Times New Roman" w:hAnsi="Times New Roman"/>
          <w:sz w:val="20"/>
          <w:szCs w:val="20"/>
        </w:rPr>
        <w:t>, взимаемые с Поставщика в связи с исполнением настоящего контракта, включены в цену контракта и оплачиваются поставщиком.</w:t>
      </w:r>
      <w:r>
        <w:rPr>
          <w:rFonts w:ascii="Times New Roman" w:hAnsi="Times New Roman"/>
          <w:sz w:val="20"/>
          <w:szCs w:val="20"/>
        </w:rPr>
        <w:tab/>
      </w:r>
    </w:p>
    <w:p w:rsidR="007662F4" w:rsidRPr="007662F4" w:rsidRDefault="007662F4" w:rsidP="007662F4">
      <w:pPr>
        <w:tabs>
          <w:tab w:val="left" w:pos="900"/>
        </w:tabs>
        <w:ind w:firstLine="567"/>
        <w:jc w:val="both"/>
        <w:rPr>
          <w:rFonts w:ascii="Times New Roman" w:hAnsi="Times New Roman"/>
          <w:sz w:val="20"/>
          <w:szCs w:val="20"/>
        </w:rPr>
      </w:pPr>
      <w:r>
        <w:rPr>
          <w:rFonts w:ascii="Times New Roman" w:hAnsi="Times New Roman"/>
          <w:sz w:val="20"/>
          <w:szCs w:val="20"/>
        </w:rPr>
        <w:t>2.3.</w:t>
      </w:r>
      <w:r w:rsidRPr="007662F4">
        <w:rPr>
          <w:rFonts w:ascii="Times New Roman" w:hAnsi="Times New Roman"/>
          <w:sz w:val="20"/>
          <w:szCs w:val="20"/>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rsidR="007662F4" w:rsidRPr="007662F4" w:rsidRDefault="007662F4" w:rsidP="007662F4">
      <w:pPr>
        <w:tabs>
          <w:tab w:val="left" w:pos="900"/>
        </w:tabs>
        <w:ind w:firstLine="567"/>
        <w:jc w:val="both"/>
        <w:rPr>
          <w:rFonts w:ascii="Times New Roman" w:hAnsi="Times New Roman"/>
          <w:sz w:val="20"/>
          <w:szCs w:val="20"/>
        </w:rPr>
      </w:pPr>
      <w:r w:rsidRPr="007662F4">
        <w:rPr>
          <w:rFonts w:ascii="Times New Roman" w:hAnsi="Times New Roman"/>
          <w:sz w:val="20"/>
          <w:szCs w:val="20"/>
        </w:rPr>
        <w:t>2.4.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rsidR="007662F4" w:rsidRPr="007662F4" w:rsidRDefault="007662F4" w:rsidP="007662F4">
      <w:pPr>
        <w:tabs>
          <w:tab w:val="left" w:pos="900"/>
        </w:tabs>
        <w:ind w:firstLine="567"/>
        <w:jc w:val="both"/>
        <w:rPr>
          <w:rFonts w:ascii="Times New Roman" w:hAnsi="Times New Roman"/>
          <w:sz w:val="20"/>
          <w:szCs w:val="20"/>
        </w:rPr>
      </w:pPr>
      <w:r w:rsidRPr="007662F4">
        <w:rPr>
          <w:rFonts w:ascii="Times New Roman" w:hAnsi="Times New Roman"/>
          <w:sz w:val="20"/>
          <w:szCs w:val="20"/>
        </w:rPr>
        <w:t xml:space="preserve"> 2.5. 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 </w:t>
      </w:r>
    </w:p>
    <w:p w:rsidR="007662F4" w:rsidRPr="007662F4" w:rsidRDefault="007662F4" w:rsidP="007662F4">
      <w:pPr>
        <w:tabs>
          <w:tab w:val="left" w:pos="900"/>
        </w:tabs>
        <w:ind w:firstLine="567"/>
        <w:jc w:val="both"/>
        <w:rPr>
          <w:rFonts w:ascii="Times New Roman" w:hAnsi="Times New Roman"/>
          <w:sz w:val="20"/>
          <w:szCs w:val="20"/>
        </w:rPr>
      </w:pPr>
      <w:r w:rsidRPr="007662F4">
        <w:rPr>
          <w:rFonts w:ascii="Times New Roman" w:hAnsi="Times New Roman"/>
          <w:sz w:val="20"/>
          <w:szCs w:val="20"/>
        </w:rPr>
        <w:t xml:space="preserve">2.6.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товаров, предусмотренных Контрактом. </w:t>
      </w:r>
    </w:p>
    <w:p w:rsidR="007D3918" w:rsidRDefault="007662F4" w:rsidP="007662F4">
      <w:pPr>
        <w:tabs>
          <w:tab w:val="left" w:pos="900"/>
        </w:tabs>
        <w:ind w:firstLine="567"/>
        <w:jc w:val="both"/>
        <w:rPr>
          <w:rFonts w:ascii="Times New Roman" w:eastAsia="Times New Roman" w:hAnsi="Times New Roman" w:cs="Times New Roman"/>
          <w:sz w:val="20"/>
          <w:szCs w:val="20"/>
        </w:rPr>
      </w:pPr>
      <w:r w:rsidRPr="007662F4">
        <w:rPr>
          <w:rFonts w:ascii="Times New Roman" w:hAnsi="Times New Roman"/>
          <w:sz w:val="20"/>
          <w:szCs w:val="20"/>
        </w:rPr>
        <w:t>2.7. Валютой, используемой для расчётов с Поставщиком, является российский рубль.</w:t>
      </w:r>
    </w:p>
    <w:p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2.8</w:t>
      </w:r>
      <w:r w:rsidR="0040493D">
        <w:rPr>
          <w:rFonts w:ascii="Times New Roman" w:hAnsi="Times New Roman"/>
          <w:sz w:val="20"/>
          <w:szCs w:val="20"/>
        </w:rPr>
        <w:t>. Источник финансирования</w:t>
      </w:r>
      <w:r w:rsidR="0040493D" w:rsidRPr="00166295">
        <w:rPr>
          <w:rFonts w:ascii="Times New Roman" w:hAnsi="Times New Roman"/>
          <w:sz w:val="20"/>
          <w:szCs w:val="20"/>
        </w:rPr>
        <w:t>:</w:t>
      </w:r>
      <w:r>
        <w:rPr>
          <w:rFonts w:ascii="Times New Roman" w:hAnsi="Times New Roman"/>
          <w:sz w:val="20"/>
          <w:szCs w:val="20"/>
        </w:rPr>
        <w:t xml:space="preserve"> </w:t>
      </w:r>
      <w:r w:rsidR="007A5865">
        <w:rPr>
          <w:rFonts w:ascii="Times New Roman" w:hAnsi="Times New Roman"/>
          <w:sz w:val="20"/>
          <w:szCs w:val="20"/>
        </w:rPr>
        <w:t>Внебюджетные средства, средства бюджетных учреждений, субсидии на иные цели, целевая статья</w:t>
      </w:r>
      <w:r w:rsidR="007E76E6">
        <w:rPr>
          <w:rFonts w:ascii="Times New Roman" w:hAnsi="Times New Roman"/>
          <w:sz w:val="20"/>
          <w:szCs w:val="20"/>
        </w:rPr>
        <w:t xml:space="preserve"> </w:t>
      </w:r>
      <w:r w:rsidR="007A5865">
        <w:rPr>
          <w:rFonts w:ascii="Times New Roman" w:hAnsi="Times New Roman"/>
          <w:sz w:val="20"/>
          <w:szCs w:val="20"/>
        </w:rPr>
        <w:t xml:space="preserve"> </w:t>
      </w:r>
      <w:r w:rsidR="00E97FBC" w:rsidRPr="00E97FBC">
        <w:rPr>
          <w:rFonts w:ascii="Times New Roman" w:hAnsi="Times New Roman"/>
          <w:sz w:val="20"/>
          <w:szCs w:val="20"/>
        </w:rPr>
        <w:t>0250020110</w:t>
      </w:r>
      <w:r w:rsidR="00E97FBC">
        <w:rPr>
          <w:rFonts w:ascii="Times New Roman" w:hAnsi="Times New Roman"/>
          <w:sz w:val="20"/>
          <w:szCs w:val="20"/>
        </w:rPr>
        <w:t xml:space="preserve">, </w:t>
      </w:r>
      <w:r w:rsidR="007A5865">
        <w:rPr>
          <w:rFonts w:ascii="Times New Roman" w:hAnsi="Times New Roman"/>
          <w:sz w:val="20"/>
          <w:szCs w:val="20"/>
        </w:rPr>
        <w:t>КОСГУ 310.</w:t>
      </w:r>
    </w:p>
    <w:p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2.9</w:t>
      </w:r>
      <w:r w:rsidR="0040493D">
        <w:rPr>
          <w:rFonts w:ascii="Times New Roman" w:hAnsi="Times New Roman"/>
          <w:sz w:val="20"/>
          <w:szCs w:val="20"/>
        </w:rPr>
        <w:t>. Авансирование по контракту не предусмотрено.</w:t>
      </w:r>
    </w:p>
    <w:p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2.10</w:t>
      </w:r>
      <w:r w:rsidR="0040493D">
        <w:rPr>
          <w:rFonts w:ascii="Times New Roman" w:hAnsi="Times New Roman"/>
          <w:sz w:val="20"/>
          <w:szCs w:val="20"/>
        </w:rPr>
        <w:t>. Расчеты между Заказчиком и Поставщиком производятся в течение 10 рабочих дней с даты подписания Заказчиком акта приема-передачи Товара.</w:t>
      </w:r>
      <w:bookmarkStart w:id="0" w:name="P1475"/>
      <w:bookmarkEnd w:id="0"/>
    </w:p>
    <w:p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2.11</w:t>
      </w:r>
      <w:r w:rsidR="0040493D">
        <w:rPr>
          <w:rFonts w:ascii="Times New Roman" w:hAnsi="Times New Roman"/>
          <w:sz w:val="20"/>
          <w:szCs w:val="20"/>
        </w:rPr>
        <w:t xml:space="preserve">. Оплата по Контракту осуществляется Заказчиком по факту поставки товара по безналичному расчету платежными поручениями путем перечисления денежных средств на расчетный счет Поставщика, указанный в Контракте.   </w:t>
      </w:r>
    </w:p>
    <w:p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2.12</w:t>
      </w:r>
      <w:r w:rsidR="0040493D">
        <w:rPr>
          <w:rFonts w:ascii="Times New Roman" w:hAnsi="Times New Roman"/>
          <w:sz w:val="20"/>
          <w:szCs w:val="20"/>
        </w:rPr>
        <w:t xml:space="preserve">.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rsidR="007D3918" w:rsidRDefault="007662F4">
      <w:pPr>
        <w:tabs>
          <w:tab w:val="left" w:pos="900"/>
        </w:tabs>
        <w:ind w:firstLine="540"/>
        <w:jc w:val="both"/>
        <w:rPr>
          <w:rFonts w:ascii="Times New Roman" w:hAnsi="Times New Roman"/>
          <w:sz w:val="20"/>
          <w:szCs w:val="20"/>
        </w:rPr>
      </w:pPr>
      <w:r>
        <w:rPr>
          <w:rFonts w:ascii="Times New Roman" w:hAnsi="Times New Roman"/>
          <w:sz w:val="20"/>
          <w:szCs w:val="20"/>
        </w:rPr>
        <w:t>2.13</w:t>
      </w:r>
      <w:r w:rsidR="0040493D">
        <w:rPr>
          <w:rFonts w:ascii="Times New Roman" w:hAnsi="Times New Roman"/>
          <w:sz w:val="20"/>
          <w:szCs w:val="20"/>
        </w:rPr>
        <w:t>. Основанием для оплаты поставленного товара является счет, акт приёма-передачи товара, товарные накладные, счета-фактуры (для плательщиков НДС)</w:t>
      </w:r>
      <w:r w:rsidR="00600888">
        <w:rPr>
          <w:rFonts w:ascii="Times New Roman" w:hAnsi="Times New Roman"/>
          <w:sz w:val="20"/>
          <w:szCs w:val="20"/>
        </w:rPr>
        <w:t xml:space="preserve"> (</w:t>
      </w:r>
      <w:r w:rsidR="00600888" w:rsidRPr="0085235A">
        <w:rPr>
          <w:rFonts w:ascii="Times New Roman" w:hAnsi="Times New Roman"/>
          <w:sz w:val="20"/>
          <w:szCs w:val="20"/>
        </w:rPr>
        <w:t>при наличии</w:t>
      </w:r>
      <w:r w:rsidR="00600888">
        <w:rPr>
          <w:rFonts w:ascii="Times New Roman" w:hAnsi="Times New Roman"/>
          <w:sz w:val="20"/>
          <w:szCs w:val="20"/>
        </w:rPr>
        <w:t>)</w:t>
      </w:r>
      <w:r w:rsidR="0040493D">
        <w:rPr>
          <w:rFonts w:ascii="Times New Roman" w:hAnsi="Times New Roman"/>
          <w:sz w:val="20"/>
          <w:szCs w:val="20"/>
        </w:rPr>
        <w:t>,</w:t>
      </w:r>
      <w:r w:rsidR="00017D1E">
        <w:rPr>
          <w:rFonts w:ascii="Times New Roman" w:hAnsi="Times New Roman"/>
          <w:sz w:val="20"/>
          <w:szCs w:val="20"/>
        </w:rPr>
        <w:t xml:space="preserve"> </w:t>
      </w:r>
      <w:r w:rsidR="00A26E50">
        <w:rPr>
          <w:rFonts w:ascii="Times New Roman" w:hAnsi="Times New Roman"/>
          <w:sz w:val="20"/>
          <w:szCs w:val="20"/>
        </w:rPr>
        <w:t>или УПД</w:t>
      </w:r>
      <w:r w:rsidR="00017D1E">
        <w:rPr>
          <w:rFonts w:ascii="Times New Roman" w:hAnsi="Times New Roman"/>
          <w:sz w:val="20"/>
          <w:szCs w:val="20"/>
        </w:rPr>
        <w:t>,</w:t>
      </w:r>
      <w:r w:rsidR="0085235A">
        <w:rPr>
          <w:rFonts w:ascii="Times New Roman" w:hAnsi="Times New Roman"/>
          <w:sz w:val="20"/>
          <w:szCs w:val="20"/>
        </w:rPr>
        <w:t xml:space="preserve"> </w:t>
      </w:r>
      <w:r w:rsidR="00017D1E" w:rsidRPr="0085235A">
        <w:rPr>
          <w:rFonts w:ascii="Times New Roman" w:hAnsi="Times New Roman"/>
          <w:sz w:val="20"/>
          <w:szCs w:val="20"/>
        </w:rPr>
        <w:t>(оформленных в т.ч. путём электронного документооборота (далее – ЭДО),</w:t>
      </w:r>
      <w:r w:rsidR="00A26E50">
        <w:rPr>
          <w:rFonts w:ascii="Times New Roman" w:hAnsi="Times New Roman"/>
          <w:sz w:val="20"/>
          <w:szCs w:val="20"/>
        </w:rPr>
        <w:t xml:space="preserve"> </w:t>
      </w:r>
      <w:r w:rsidR="0040493D">
        <w:rPr>
          <w:rFonts w:ascii="Times New Roman" w:hAnsi="Times New Roman"/>
          <w:sz w:val="20"/>
          <w:szCs w:val="20"/>
        </w:rPr>
        <w:t>подписанные Поставщиком и Заказчиком.</w:t>
      </w:r>
    </w:p>
    <w:p w:rsidR="009F4713" w:rsidRDefault="009F4713">
      <w:pPr>
        <w:tabs>
          <w:tab w:val="left" w:pos="900"/>
        </w:tabs>
        <w:ind w:firstLine="54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2.13</w:t>
      </w:r>
      <w:r w:rsidRPr="009F4713">
        <w:rPr>
          <w:rFonts w:ascii="Times New Roman" w:eastAsia="Times New Roman" w:hAnsi="Times New Roman" w:cs="Times New Roman"/>
          <w:sz w:val="20"/>
          <w:szCs w:val="20"/>
        </w:rPr>
        <w:t>.1. В соответствии с Федеральным законом 229-ФЗ от 27.07.2010 и Федеральным законом № 63-ФЗ от 06.04.2011 Стороны вправе при наличии технической возможности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rsidR="007D3918" w:rsidRDefault="007662F4">
      <w:pPr>
        <w:tabs>
          <w:tab w:val="left" w:pos="900"/>
        </w:tabs>
        <w:ind w:firstLine="540"/>
        <w:jc w:val="both"/>
        <w:rPr>
          <w:rFonts w:ascii="Times New Roman" w:eastAsia="Times New Roman" w:hAnsi="Times New Roman" w:cs="Times New Roman"/>
          <w:sz w:val="20"/>
          <w:szCs w:val="20"/>
        </w:rPr>
      </w:pPr>
      <w:r>
        <w:rPr>
          <w:rFonts w:ascii="Times New Roman" w:hAnsi="Times New Roman"/>
          <w:sz w:val="20"/>
          <w:szCs w:val="20"/>
        </w:rPr>
        <w:t>2.14</w:t>
      </w:r>
      <w:r w:rsidR="0040493D">
        <w:rPr>
          <w:rFonts w:ascii="Times New Roman" w:hAnsi="Times New Roman"/>
          <w:sz w:val="20"/>
          <w:szCs w:val="20"/>
        </w:rPr>
        <w:t>. Товар, поставленный Поставщиком с отклонениями от требований спецификации (приложение № 1 к контракту) или иными недостатками, не подлежит оплате Заказчиком до устранения Поставщиком обнаруженных недостатков.</w:t>
      </w:r>
    </w:p>
    <w:p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2.15</w:t>
      </w:r>
      <w:r w:rsidR="0040493D">
        <w:rPr>
          <w:rFonts w:ascii="Times New Roman" w:hAnsi="Times New Roman"/>
          <w:sz w:val="20"/>
          <w:szCs w:val="20"/>
        </w:rPr>
        <w:t>. По окончании исполнения своих обязательств по Контракту в течение 10 дней Стороны подписывают Акт сверки расчетов (приложение № 3 к Контракту).</w:t>
      </w:r>
    </w:p>
    <w:p w:rsidR="007D3918" w:rsidRDefault="007D3918">
      <w:pPr>
        <w:ind w:firstLine="540"/>
        <w:jc w:val="both"/>
        <w:rPr>
          <w:rFonts w:ascii="Times New Roman" w:eastAsia="Times New Roman" w:hAnsi="Times New Roman" w:cs="Times New Roman"/>
          <w:sz w:val="20"/>
          <w:szCs w:val="20"/>
        </w:rPr>
      </w:pPr>
    </w:p>
    <w:p w:rsidR="007D3918" w:rsidRDefault="0040493D">
      <w:pPr>
        <w:pStyle w:val="ConsPlusNormal"/>
        <w:ind w:left="360"/>
        <w:jc w:val="center"/>
        <w:outlineLvl w:val="1"/>
        <w:rPr>
          <w:rFonts w:ascii="Times New Roman" w:eastAsia="Times New Roman" w:hAnsi="Times New Roman" w:cs="Times New Roman"/>
          <w:b/>
          <w:bCs/>
          <w:sz w:val="20"/>
          <w:szCs w:val="20"/>
        </w:rPr>
      </w:pPr>
      <w:r>
        <w:rPr>
          <w:rFonts w:ascii="Times New Roman" w:hAnsi="Times New Roman"/>
          <w:b/>
          <w:bCs/>
          <w:sz w:val="20"/>
          <w:szCs w:val="20"/>
        </w:rPr>
        <w:t xml:space="preserve">3. Порядок, сроки и условия поставки и приемки Товара </w:t>
      </w:r>
    </w:p>
    <w:p w:rsidR="00CE5E44" w:rsidRDefault="0040493D">
      <w:pPr>
        <w:ind w:firstLine="567"/>
        <w:jc w:val="both"/>
        <w:rPr>
          <w:rFonts w:ascii="Times New Roman" w:hAnsi="Times New Roman"/>
          <w:sz w:val="20"/>
          <w:szCs w:val="20"/>
        </w:rPr>
      </w:pPr>
      <w:r>
        <w:rPr>
          <w:rFonts w:ascii="Times New Roman" w:hAnsi="Times New Roman"/>
          <w:sz w:val="20"/>
          <w:szCs w:val="20"/>
        </w:rPr>
        <w:t>3.1. Поставщик самостоятельно доставляет Товар Заказчику по адресу:</w:t>
      </w:r>
      <w:r w:rsidRPr="00294E44">
        <w:rPr>
          <w:rFonts w:ascii="Times New Roman" w:hAnsi="Times New Roman"/>
          <w:sz w:val="20"/>
          <w:szCs w:val="20"/>
        </w:rPr>
        <w:t xml:space="preserve"> </w:t>
      </w:r>
      <w:r w:rsidR="00183B83">
        <w:rPr>
          <w:rFonts w:ascii="Times New Roman" w:hAnsi="Times New Roman"/>
          <w:sz w:val="20"/>
          <w:szCs w:val="20"/>
        </w:rPr>
        <w:t xml:space="preserve"> 194355,</w:t>
      </w:r>
      <w:r w:rsidR="00F00579" w:rsidRPr="00F00579">
        <w:rPr>
          <w:rFonts w:ascii="Times New Roman" w:hAnsi="Times New Roman"/>
          <w:sz w:val="20"/>
          <w:szCs w:val="20"/>
        </w:rPr>
        <w:t xml:space="preserve"> Санкт-Петербург,  ул.  </w:t>
      </w:r>
      <w:r w:rsidR="00183B83">
        <w:rPr>
          <w:rFonts w:ascii="Times New Roman" w:hAnsi="Times New Roman"/>
          <w:sz w:val="20"/>
          <w:szCs w:val="20"/>
        </w:rPr>
        <w:t>Композиторов, дом 22, корпус 2, литера А</w:t>
      </w:r>
      <w:r w:rsidR="00F00579" w:rsidRPr="00F00579">
        <w:rPr>
          <w:rFonts w:ascii="Times New Roman" w:hAnsi="Times New Roman"/>
          <w:sz w:val="20"/>
          <w:szCs w:val="20"/>
        </w:rPr>
        <w:t>.</w:t>
      </w:r>
      <w:r w:rsidR="00077BDF" w:rsidRPr="005554C1">
        <w:rPr>
          <w:rFonts w:ascii="Times New Roman" w:hAnsi="Times New Roman"/>
          <w:sz w:val="20"/>
          <w:szCs w:val="20"/>
        </w:rPr>
        <w:t xml:space="preserve"> </w:t>
      </w:r>
      <w:r>
        <w:rPr>
          <w:rFonts w:ascii="Times New Roman" w:hAnsi="Times New Roman"/>
          <w:sz w:val="20"/>
          <w:szCs w:val="20"/>
        </w:rPr>
        <w:t>(далее - место доставки), в срок (срок поставки товара):</w:t>
      </w:r>
      <w:r w:rsidR="00F00579" w:rsidRPr="00F00579">
        <w:rPr>
          <w:rFonts w:ascii="Times New Roman" w:hAnsi="Times New Roman"/>
          <w:sz w:val="20"/>
          <w:szCs w:val="20"/>
        </w:rPr>
        <w:t xml:space="preserve"> в течение </w:t>
      </w:r>
      <w:r w:rsidR="007E76E6">
        <w:rPr>
          <w:rFonts w:ascii="Times New Roman" w:hAnsi="Times New Roman"/>
          <w:sz w:val="20"/>
          <w:szCs w:val="20"/>
        </w:rPr>
        <w:t>3</w:t>
      </w:r>
      <w:r w:rsidR="00183B83">
        <w:rPr>
          <w:rFonts w:ascii="Times New Roman" w:hAnsi="Times New Roman"/>
          <w:sz w:val="20"/>
          <w:szCs w:val="20"/>
        </w:rPr>
        <w:t>0</w:t>
      </w:r>
      <w:r w:rsidR="00F00579" w:rsidRPr="00F00579">
        <w:rPr>
          <w:rFonts w:ascii="Times New Roman" w:hAnsi="Times New Roman"/>
          <w:sz w:val="20"/>
          <w:szCs w:val="20"/>
        </w:rPr>
        <w:t xml:space="preserve"> (</w:t>
      </w:r>
      <w:r w:rsidR="007E76E6">
        <w:rPr>
          <w:rFonts w:ascii="Times New Roman" w:hAnsi="Times New Roman"/>
          <w:sz w:val="20"/>
          <w:szCs w:val="20"/>
        </w:rPr>
        <w:t>тридцати</w:t>
      </w:r>
      <w:r w:rsidR="00F00579" w:rsidRPr="00F00579">
        <w:rPr>
          <w:rFonts w:ascii="Times New Roman" w:hAnsi="Times New Roman"/>
          <w:sz w:val="20"/>
          <w:szCs w:val="20"/>
        </w:rPr>
        <w:t>) рабочих дней с момента (даты) заключения контракта Сторонами</w:t>
      </w:r>
      <w:r w:rsidR="002C19A5">
        <w:rPr>
          <w:rFonts w:ascii="Times New Roman" w:hAnsi="Times New Roman"/>
          <w:sz w:val="20"/>
          <w:szCs w:val="20"/>
        </w:rPr>
        <w:t xml:space="preserve">, </w:t>
      </w:r>
      <w:r w:rsidR="002C19A5" w:rsidRPr="002C19A5">
        <w:rPr>
          <w:rFonts w:ascii="Times New Roman" w:hAnsi="Times New Roman"/>
          <w:sz w:val="20"/>
          <w:szCs w:val="20"/>
        </w:rPr>
        <w:t xml:space="preserve">с учётом времени, отведенного на </w:t>
      </w:r>
      <w:r w:rsidR="004E1BA3">
        <w:rPr>
          <w:rFonts w:ascii="Times New Roman" w:hAnsi="Times New Roman"/>
          <w:sz w:val="20"/>
          <w:szCs w:val="20"/>
        </w:rPr>
        <w:t>доставку,</w:t>
      </w:r>
      <w:bookmarkStart w:id="1" w:name="_GoBack"/>
      <w:bookmarkEnd w:id="1"/>
      <w:r w:rsidR="002C19A5" w:rsidRPr="002C19A5">
        <w:rPr>
          <w:rFonts w:ascii="Times New Roman" w:hAnsi="Times New Roman"/>
          <w:sz w:val="20"/>
          <w:szCs w:val="20"/>
        </w:rPr>
        <w:t xml:space="preserve">сборку (при необходимости), установку (при необходимости), подключение, проверку работоспособности, в соответствии с требованиями технической и (или) эксплуатационной документации производителя (изготовителя) Оборудования.  </w:t>
      </w:r>
    </w:p>
    <w:p w:rsidR="00630454" w:rsidRDefault="00630454" w:rsidP="00630454">
      <w:pPr>
        <w:ind w:firstLine="567"/>
        <w:jc w:val="both"/>
        <w:rPr>
          <w:rFonts w:ascii="Times New Roman" w:hAnsi="Times New Roman"/>
          <w:sz w:val="20"/>
          <w:szCs w:val="20"/>
        </w:rPr>
      </w:pPr>
      <w:r>
        <w:rPr>
          <w:rFonts w:ascii="Times New Roman" w:hAnsi="Times New Roman"/>
          <w:sz w:val="20"/>
          <w:szCs w:val="20"/>
        </w:rPr>
        <w:t>3.1.1</w:t>
      </w:r>
      <w:r w:rsidR="0040493D">
        <w:rPr>
          <w:rFonts w:ascii="Times New Roman" w:hAnsi="Times New Roman"/>
          <w:sz w:val="20"/>
          <w:szCs w:val="20"/>
        </w:rPr>
        <w:t>.</w:t>
      </w:r>
      <w:r w:rsidR="00294E44">
        <w:rPr>
          <w:rFonts w:ascii="Times New Roman" w:hAnsi="Times New Roman"/>
          <w:sz w:val="20"/>
          <w:szCs w:val="20"/>
        </w:rPr>
        <w:t xml:space="preserve"> </w:t>
      </w:r>
      <w:r w:rsidR="0040493D">
        <w:rPr>
          <w:rFonts w:ascii="Times New Roman" w:hAnsi="Times New Roman"/>
          <w:sz w:val="20"/>
          <w:szCs w:val="20"/>
        </w:rPr>
        <w:t>Поставщик не менее чем за 2 рабочих дня до осуществления поставки Товара направляет в адрес Заказчика уведомление о времени и дате доставки Товара в место доставки.</w:t>
      </w:r>
      <w:r w:rsidRPr="00630454">
        <w:rPr>
          <w:rFonts w:ascii="Times New Roman" w:hAnsi="Times New Roman"/>
          <w:sz w:val="20"/>
          <w:szCs w:val="20"/>
        </w:rPr>
        <w:t xml:space="preserve">       </w:t>
      </w:r>
    </w:p>
    <w:p w:rsidR="00630454" w:rsidRPr="00630454" w:rsidRDefault="00630454" w:rsidP="00630454">
      <w:pPr>
        <w:ind w:firstLine="567"/>
        <w:jc w:val="both"/>
        <w:rPr>
          <w:rFonts w:ascii="Times New Roman" w:hAnsi="Times New Roman"/>
          <w:sz w:val="20"/>
          <w:szCs w:val="20"/>
        </w:rPr>
      </w:pPr>
      <w:r>
        <w:rPr>
          <w:rFonts w:ascii="Times New Roman" w:hAnsi="Times New Roman"/>
          <w:sz w:val="20"/>
          <w:szCs w:val="20"/>
        </w:rPr>
        <w:t xml:space="preserve">   3.1.</w:t>
      </w:r>
      <w:r w:rsidR="00077BDF">
        <w:rPr>
          <w:rFonts w:ascii="Times New Roman" w:hAnsi="Times New Roman"/>
          <w:sz w:val="20"/>
          <w:szCs w:val="20"/>
        </w:rPr>
        <w:t>2</w:t>
      </w:r>
      <w:r>
        <w:rPr>
          <w:rFonts w:ascii="Times New Roman" w:hAnsi="Times New Roman"/>
          <w:sz w:val="20"/>
          <w:szCs w:val="20"/>
        </w:rPr>
        <w:t>.</w:t>
      </w:r>
      <w:r w:rsidRPr="00630454">
        <w:rPr>
          <w:rFonts w:ascii="Times New Roman" w:hAnsi="Times New Roman"/>
          <w:sz w:val="20"/>
          <w:szCs w:val="20"/>
        </w:rPr>
        <w:t xml:space="preserve">Время поставки: по рабочим дням с </w:t>
      </w:r>
      <w:r w:rsidR="00183B83">
        <w:rPr>
          <w:rFonts w:ascii="Times New Roman" w:hAnsi="Times New Roman"/>
          <w:sz w:val="20"/>
          <w:szCs w:val="20"/>
        </w:rPr>
        <w:t>10</w:t>
      </w:r>
      <w:r w:rsidRPr="00630454">
        <w:rPr>
          <w:rFonts w:ascii="Times New Roman" w:hAnsi="Times New Roman"/>
          <w:sz w:val="20"/>
          <w:szCs w:val="20"/>
        </w:rPr>
        <w:t>:00 до 16:00, дата по согласованию с Заказчиком.</w:t>
      </w:r>
    </w:p>
    <w:p w:rsidR="00077BDF" w:rsidRDefault="00630454" w:rsidP="00077BDF">
      <w:pPr>
        <w:jc w:val="both"/>
        <w:rPr>
          <w:rFonts w:ascii="Times New Roman" w:hAnsi="Times New Roman"/>
          <w:sz w:val="20"/>
          <w:szCs w:val="20"/>
        </w:rPr>
      </w:pPr>
      <w:r>
        <w:rPr>
          <w:rFonts w:ascii="Times New Roman" w:hAnsi="Times New Roman"/>
          <w:sz w:val="20"/>
          <w:szCs w:val="20"/>
        </w:rPr>
        <w:t xml:space="preserve">  </w:t>
      </w:r>
      <w:r w:rsidR="00294E44">
        <w:rPr>
          <w:rFonts w:ascii="Times New Roman" w:hAnsi="Times New Roman"/>
          <w:sz w:val="20"/>
          <w:szCs w:val="20"/>
        </w:rPr>
        <w:t xml:space="preserve">           </w:t>
      </w:r>
      <w:r>
        <w:rPr>
          <w:rFonts w:ascii="Times New Roman" w:hAnsi="Times New Roman"/>
          <w:sz w:val="20"/>
          <w:szCs w:val="20"/>
        </w:rPr>
        <w:t xml:space="preserve"> 3.1.3.</w:t>
      </w:r>
      <w:r w:rsidRPr="00630454">
        <w:rPr>
          <w:rFonts w:ascii="Times New Roman" w:hAnsi="Times New Roman"/>
          <w:sz w:val="20"/>
          <w:szCs w:val="20"/>
        </w:rPr>
        <w:t xml:space="preserve"> </w:t>
      </w:r>
      <w:r w:rsidR="00077BDF" w:rsidRPr="00C561B9">
        <w:rPr>
          <w:rFonts w:ascii="Times New Roman" w:hAnsi="Times New Roman"/>
          <w:sz w:val="20"/>
          <w:szCs w:val="20"/>
        </w:rPr>
        <w:t xml:space="preserve">Должностное лицо Заказчика, ответственное за исполнение настоящего контракта: </w:t>
      </w:r>
      <w:r w:rsidR="00D33039">
        <w:rPr>
          <w:rFonts w:ascii="Times New Roman" w:hAnsi="Times New Roman"/>
          <w:sz w:val="20"/>
          <w:szCs w:val="20"/>
        </w:rPr>
        <w:t>________________</w:t>
      </w:r>
    </w:p>
    <w:p w:rsidR="007D3918" w:rsidRDefault="00077BDF" w:rsidP="00077BDF">
      <w:pPr>
        <w:jc w:val="both"/>
        <w:rPr>
          <w:rFonts w:ascii="Times New Roman" w:eastAsia="Times New Roman" w:hAnsi="Times New Roman" w:cs="Times New Roman"/>
          <w:sz w:val="20"/>
          <w:szCs w:val="20"/>
        </w:rPr>
      </w:pPr>
      <w:r>
        <w:rPr>
          <w:rFonts w:ascii="Times New Roman" w:hAnsi="Times New Roman"/>
          <w:sz w:val="20"/>
          <w:szCs w:val="20"/>
        </w:rPr>
        <w:t xml:space="preserve">            </w:t>
      </w:r>
      <w:r w:rsidR="0040493D">
        <w:rPr>
          <w:rFonts w:ascii="Times New Roman" w:hAnsi="Times New Roman"/>
          <w:sz w:val="20"/>
          <w:szCs w:val="20"/>
        </w:rPr>
        <w:t xml:space="preserve">3.2. По окончании поставки товара Поставщик передаёт Заказчику акт приёма-передачи товара, товарные накладные, </w:t>
      </w:r>
      <w:r w:rsidR="00797093">
        <w:rPr>
          <w:rFonts w:ascii="Times New Roman" w:hAnsi="Times New Roman"/>
          <w:sz w:val="20"/>
          <w:szCs w:val="20"/>
        </w:rPr>
        <w:t xml:space="preserve">счет, </w:t>
      </w:r>
      <w:r w:rsidR="0040493D">
        <w:rPr>
          <w:rFonts w:ascii="Times New Roman" w:hAnsi="Times New Roman"/>
          <w:sz w:val="20"/>
          <w:szCs w:val="20"/>
        </w:rPr>
        <w:t>счета-фактуры (для плательщиков НДС).</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3.3. Приемка Товара осуществляется путем передачи Поставщиком Товара и документов об оценке соответствия, предусмотренных законодательством Российской Федерации, обязательных для данного вида Товара, а также иных документов, подтверждающих качество Товара.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3.4.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        </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Приемка поставленного товара осуществляется в ходе передачи товара Заказчику в Месте доставки и включает в себя следующее:</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по упаковочным листам номенклатуры, комплектности и характеристики поставленного товара на соответствие Спецификации (приложение №1 к Контракту).</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полноты и правильности оформления комплекта сопроводительных документов в соответствии с условиями Контракта;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контроль наличия/отсутствия внешних повреждений оригинальной упаковки товара;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наличия необходимых документов (копий документов) на товар;</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 проверку наличия технической и (или) эксплуатационной документации производителя (изготовителя) товара на </w:t>
      </w:r>
      <w:r w:rsidR="00CE5E44">
        <w:rPr>
          <w:rFonts w:ascii="Times New Roman" w:hAnsi="Times New Roman"/>
          <w:sz w:val="20"/>
          <w:szCs w:val="20"/>
        </w:rPr>
        <w:t>русском языке (при наличии</w:t>
      </w:r>
      <w:r>
        <w:rPr>
          <w:rFonts w:ascii="Times New Roman" w:hAnsi="Times New Roman"/>
          <w:sz w:val="20"/>
          <w:szCs w:val="20"/>
        </w:rPr>
        <w:t>).</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комплектности и целостности поставленного товара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 3.5.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3.6. Заказчик проводит экспертизу поставленного </w:t>
      </w:r>
      <w:r w:rsidR="00C70BE2">
        <w:rPr>
          <w:rFonts w:ascii="Times New Roman" w:hAnsi="Times New Roman"/>
          <w:sz w:val="20"/>
          <w:szCs w:val="20"/>
        </w:rPr>
        <w:t>товара в течение 10</w:t>
      </w:r>
      <w:r w:rsidR="00C759A2">
        <w:rPr>
          <w:rFonts w:ascii="Times New Roman" w:hAnsi="Times New Roman"/>
          <w:sz w:val="20"/>
          <w:szCs w:val="20"/>
        </w:rPr>
        <w:t xml:space="preserve"> рабочих дней </w:t>
      </w:r>
      <w:r w:rsidR="00C759A2" w:rsidRPr="00C759A2">
        <w:rPr>
          <w:rFonts w:ascii="Times New Roman" w:hAnsi="Times New Roman"/>
          <w:sz w:val="20"/>
          <w:szCs w:val="20"/>
        </w:rPr>
        <w:t xml:space="preserve">с даты поставки Товара. </w:t>
      </w:r>
      <w:r>
        <w:rPr>
          <w:rFonts w:ascii="Times New Roman" w:hAnsi="Times New Roman"/>
          <w:sz w:val="20"/>
          <w:szCs w:val="20"/>
        </w:rPr>
        <w:t xml:space="preserve"> По итогу проведения экспертизы поставленного товара Заказчик оформляет заключение по результатам экспертизы, которое утверждается заказчиком.</w:t>
      </w:r>
    </w:p>
    <w:p w:rsidR="007D3918" w:rsidRDefault="0040493D" w:rsidP="00CE5E44">
      <w:pPr>
        <w:ind w:firstLine="567"/>
        <w:jc w:val="both"/>
        <w:rPr>
          <w:rFonts w:ascii="Times New Roman" w:eastAsia="Times New Roman" w:hAnsi="Times New Roman" w:cs="Times New Roman"/>
          <w:sz w:val="20"/>
          <w:szCs w:val="20"/>
        </w:rPr>
      </w:pPr>
      <w:r>
        <w:rPr>
          <w:rFonts w:ascii="Times New Roman" w:hAnsi="Times New Roman"/>
          <w:sz w:val="20"/>
          <w:szCs w:val="20"/>
        </w:rPr>
        <w:t>В случае, если по результатам такой экспертизы выявлено, что поставленный товар соответствует условиям контракта, а также соответствует техническим требованиям, при отсутствии у Заказчика претензий по количеству и качеству поставленного Товара Заказчик принимает поставленный</w:t>
      </w:r>
      <w:r w:rsidR="00CE5E44">
        <w:rPr>
          <w:rFonts w:ascii="Times New Roman" w:eastAsia="Times New Roman" w:hAnsi="Times New Roman" w:cs="Times New Roman"/>
          <w:sz w:val="20"/>
          <w:szCs w:val="20"/>
        </w:rPr>
        <w:t xml:space="preserve"> </w:t>
      </w:r>
      <w:r>
        <w:rPr>
          <w:rFonts w:ascii="Times New Roman" w:hAnsi="Times New Roman"/>
          <w:sz w:val="20"/>
          <w:szCs w:val="20"/>
        </w:rPr>
        <w:t>товар путём подписания акта приёма-передачи товара, товарной накладной, счет, счет-фактуру (для плательщиков НДС). После этого Товар считается переданным Поставщиком Заказчику.</w:t>
      </w:r>
    </w:p>
    <w:p w:rsidR="007D3918" w:rsidRDefault="0040493D">
      <w:pPr>
        <w:ind w:firstLine="567"/>
        <w:jc w:val="both"/>
        <w:rPr>
          <w:sz w:val="20"/>
          <w:szCs w:val="20"/>
        </w:rPr>
      </w:pPr>
      <w:r>
        <w:rPr>
          <w:rFonts w:ascii="Times New Roman" w:hAnsi="Times New Roman"/>
          <w:sz w:val="20"/>
          <w:szCs w:val="20"/>
        </w:rPr>
        <w:t>3.7. При обнаружении Заказчиком в ходе проведения экспертизы поставленного товара недостатков,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3.7 Контракта, отказывает в приемке Товара, направляя Поставщику  рекламационный акт  с мотивированным отказом от приемки Товара   с перечнем выявленных недостатков и указанием сроков их устранения  Поставщиком.</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3.8. Поставщик обязан устранить все обнаруженные недостатки своими силами и за свой счёт в сроки, указанные в рекламационном акте.</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3.9. После выполнения Поставщиком устранения недостатков поставленного товара Заказчик проводит </w:t>
      </w:r>
      <w:r>
        <w:rPr>
          <w:rFonts w:ascii="Times New Roman" w:hAnsi="Times New Roman"/>
          <w:sz w:val="20"/>
          <w:szCs w:val="20"/>
        </w:rPr>
        <w:lastRenderedPageBreak/>
        <w:t xml:space="preserve">экспертизу поставленного товара в порядке, установленном п. 3.7-3.8 настоящего раздела. </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3.10.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rsidR="007D3918" w:rsidRDefault="0040493D" w:rsidP="00CE5E44">
      <w:pPr>
        <w:ind w:firstLine="567"/>
        <w:jc w:val="both"/>
        <w:rPr>
          <w:rFonts w:ascii="Times New Roman" w:eastAsia="Times New Roman" w:hAnsi="Times New Roman" w:cs="Times New Roman"/>
          <w:sz w:val="20"/>
          <w:szCs w:val="20"/>
        </w:rPr>
      </w:pPr>
      <w:r>
        <w:rPr>
          <w:rFonts w:ascii="Times New Roman" w:hAnsi="Times New Roman"/>
          <w:sz w:val="20"/>
          <w:szCs w:val="20"/>
        </w:rPr>
        <w:t>3.11. 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3.12.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3.13.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3.14.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заключении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осуществляет действия, установленные п.10.5 настоящего контракта.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3.15.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rsidR="007D3918" w:rsidRDefault="00CE5E44">
      <w:pPr>
        <w:ind w:firstLine="567"/>
        <w:jc w:val="both"/>
        <w:rPr>
          <w:rFonts w:ascii="Times New Roman" w:eastAsia="Times New Roman" w:hAnsi="Times New Roman" w:cs="Times New Roman"/>
          <w:sz w:val="20"/>
          <w:szCs w:val="20"/>
        </w:rPr>
      </w:pPr>
      <w:r>
        <w:rPr>
          <w:rFonts w:ascii="Times New Roman" w:hAnsi="Times New Roman"/>
          <w:sz w:val="20"/>
          <w:szCs w:val="20"/>
        </w:rPr>
        <w:t>3.16</w:t>
      </w:r>
      <w:r w:rsidR="0040493D">
        <w:rPr>
          <w:rFonts w:ascii="Times New Roman" w:hAnsi="Times New Roman"/>
          <w:sz w:val="20"/>
          <w:szCs w:val="20"/>
        </w:rPr>
        <w:t>. Право владения, пользования и распоряжения Товаром переходит от Поставщика к Заказчику после подписания Сторонами Акта приёма передачи товара.</w:t>
      </w:r>
    </w:p>
    <w:p w:rsidR="007D3918" w:rsidRDefault="00CE5E44">
      <w:pPr>
        <w:ind w:firstLine="567"/>
        <w:jc w:val="both"/>
        <w:rPr>
          <w:rFonts w:ascii="Times New Roman" w:eastAsia="Times New Roman" w:hAnsi="Times New Roman" w:cs="Times New Roman"/>
          <w:sz w:val="20"/>
          <w:szCs w:val="20"/>
        </w:rPr>
      </w:pPr>
      <w:r>
        <w:rPr>
          <w:rFonts w:ascii="Times New Roman" w:hAnsi="Times New Roman"/>
          <w:sz w:val="20"/>
          <w:szCs w:val="20"/>
        </w:rPr>
        <w:t>3.17</w:t>
      </w:r>
      <w:r w:rsidR="0040493D">
        <w:rPr>
          <w:rFonts w:ascii="Times New Roman" w:hAnsi="Times New Roman"/>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7D3918" w:rsidRDefault="00CE5E44">
      <w:pPr>
        <w:ind w:firstLine="567"/>
        <w:jc w:val="both"/>
        <w:rPr>
          <w:rFonts w:ascii="Times New Roman" w:eastAsia="Times New Roman" w:hAnsi="Times New Roman" w:cs="Times New Roman"/>
          <w:sz w:val="20"/>
          <w:szCs w:val="20"/>
        </w:rPr>
      </w:pPr>
      <w:r>
        <w:rPr>
          <w:rFonts w:ascii="Times New Roman" w:hAnsi="Times New Roman"/>
          <w:sz w:val="20"/>
          <w:szCs w:val="20"/>
        </w:rPr>
        <w:t>3.18</w:t>
      </w:r>
      <w:r w:rsidR="0040493D">
        <w:rPr>
          <w:rFonts w:ascii="Times New Roman" w:hAnsi="Times New Roman"/>
          <w:sz w:val="20"/>
          <w:szCs w:val="20"/>
        </w:rPr>
        <w:t>.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п.3.7 Контракта.</w:t>
      </w:r>
    </w:p>
    <w:p w:rsidR="007D3918" w:rsidRDefault="00CE5E44">
      <w:pPr>
        <w:ind w:firstLine="567"/>
        <w:jc w:val="both"/>
        <w:rPr>
          <w:rFonts w:ascii="Times New Roman" w:eastAsia="Times New Roman" w:hAnsi="Times New Roman" w:cs="Times New Roman"/>
          <w:sz w:val="20"/>
          <w:szCs w:val="20"/>
        </w:rPr>
      </w:pPr>
      <w:r>
        <w:rPr>
          <w:rFonts w:ascii="Times New Roman" w:hAnsi="Times New Roman"/>
          <w:sz w:val="20"/>
          <w:szCs w:val="20"/>
        </w:rPr>
        <w:t>3.19</w:t>
      </w:r>
      <w:r w:rsidR="0040493D">
        <w:rPr>
          <w:rFonts w:ascii="Times New Roman" w:hAnsi="Times New Roman"/>
          <w:sz w:val="20"/>
          <w:szCs w:val="20"/>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7D3918" w:rsidRDefault="0040493D">
      <w:pPr>
        <w:jc w:val="center"/>
        <w:rPr>
          <w:rFonts w:ascii="Times New Roman" w:eastAsia="Times New Roman" w:hAnsi="Times New Roman" w:cs="Times New Roman"/>
          <w:b/>
          <w:bCs/>
          <w:sz w:val="20"/>
          <w:szCs w:val="20"/>
        </w:rPr>
      </w:pPr>
      <w:r>
        <w:rPr>
          <w:rFonts w:ascii="Times New Roman" w:hAnsi="Times New Roman"/>
          <w:b/>
          <w:bCs/>
          <w:sz w:val="20"/>
          <w:szCs w:val="20"/>
        </w:rPr>
        <w:t>4. Взаимодействие Сторон</w:t>
      </w:r>
    </w:p>
    <w:p w:rsidR="007D3918" w:rsidRDefault="0040493D">
      <w:pPr>
        <w:jc w:val="center"/>
        <w:rPr>
          <w:rFonts w:ascii="Times New Roman" w:eastAsia="Times New Roman" w:hAnsi="Times New Roman" w:cs="Times New Roman"/>
          <w:b/>
          <w:bCs/>
          <w:sz w:val="20"/>
          <w:szCs w:val="20"/>
        </w:rPr>
      </w:pPr>
      <w:r>
        <w:rPr>
          <w:rFonts w:ascii="Times New Roman" w:hAnsi="Times New Roman"/>
          <w:b/>
          <w:bCs/>
          <w:sz w:val="20"/>
          <w:szCs w:val="20"/>
        </w:rPr>
        <w:t xml:space="preserve"> (обязанности и права сторон)</w:t>
      </w:r>
    </w:p>
    <w:p w:rsidR="007D3918" w:rsidRDefault="007D3918">
      <w:pPr>
        <w:jc w:val="both"/>
        <w:rPr>
          <w:rFonts w:ascii="Times New Roman" w:eastAsia="Times New Roman" w:hAnsi="Times New Roman" w:cs="Times New Roman"/>
          <w:i/>
          <w:iCs/>
          <w:sz w:val="20"/>
          <w:szCs w:val="20"/>
        </w:rPr>
      </w:pPr>
      <w:bookmarkStart w:id="2" w:name="P1497"/>
      <w:bookmarkEnd w:id="2"/>
    </w:p>
    <w:p w:rsidR="007D3918" w:rsidRDefault="0040493D">
      <w:pPr>
        <w:jc w:val="both"/>
        <w:rPr>
          <w:rFonts w:ascii="Times New Roman" w:eastAsia="Times New Roman" w:hAnsi="Times New Roman" w:cs="Times New Roman"/>
          <w:i/>
          <w:iCs/>
          <w:sz w:val="20"/>
          <w:szCs w:val="20"/>
        </w:rPr>
      </w:pPr>
      <w:r>
        <w:rPr>
          <w:rFonts w:ascii="Times New Roman" w:hAnsi="Times New Roman"/>
          <w:i/>
          <w:iCs/>
          <w:sz w:val="20"/>
          <w:szCs w:val="20"/>
        </w:rPr>
        <w:t>4.1.</w:t>
      </w:r>
      <w:r>
        <w:t xml:space="preserve"> </w:t>
      </w:r>
      <w:r>
        <w:rPr>
          <w:rFonts w:ascii="Times New Roman" w:hAnsi="Times New Roman"/>
          <w:sz w:val="20"/>
          <w:szCs w:val="20"/>
        </w:rPr>
        <w:t>Поставщик обязан:</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4.1.1. Поставить Товар в порядке, количестве, в срок и на условиях, предусмотренных Контрактом и спецификацией (приложение № 1 к контракту).</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r>
        <w:t xml:space="preserve">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4.1.4. Осуществить поставку, погрузо-разгрузочные работы, Товара в сроки, указанные в п. 3.1 настоящего Контракта.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7D3918" w:rsidRDefault="00CE5E44">
      <w:pPr>
        <w:ind w:firstLine="709"/>
        <w:jc w:val="both"/>
        <w:rPr>
          <w:rFonts w:ascii="Times New Roman" w:eastAsia="Times New Roman" w:hAnsi="Times New Roman" w:cs="Times New Roman"/>
          <w:sz w:val="20"/>
          <w:szCs w:val="20"/>
        </w:rPr>
      </w:pPr>
      <w:r>
        <w:rPr>
          <w:rFonts w:ascii="Times New Roman" w:hAnsi="Times New Roman"/>
          <w:sz w:val="20"/>
          <w:szCs w:val="20"/>
        </w:rPr>
        <w:t>4.1.6</w:t>
      </w:r>
      <w:r w:rsidR="0040493D">
        <w:rPr>
          <w:rFonts w:ascii="Times New Roman" w:hAnsi="Times New Roman"/>
          <w:sz w:val="20"/>
          <w:szCs w:val="20"/>
        </w:rPr>
        <w:t xml:space="preserve">.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 </w:t>
      </w:r>
    </w:p>
    <w:p w:rsidR="007D3918" w:rsidRDefault="00CE5E44">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4.1.7</w:t>
      </w:r>
      <w:r w:rsidR="0040493D">
        <w:rPr>
          <w:rFonts w:ascii="Times New Roman" w:hAnsi="Times New Roman"/>
          <w:sz w:val="20"/>
          <w:szCs w:val="20"/>
        </w:rPr>
        <w:t>. Оформить доставку Товара счетом, счет – фактурой (для плательщиков НДС), товарной накладной и Актом приема-передачи Товара.</w:t>
      </w:r>
    </w:p>
    <w:p w:rsidR="007D3918" w:rsidRDefault="00CE5E44">
      <w:pPr>
        <w:ind w:firstLine="709"/>
        <w:jc w:val="both"/>
        <w:rPr>
          <w:rFonts w:ascii="Times New Roman" w:eastAsia="Times New Roman" w:hAnsi="Times New Roman" w:cs="Times New Roman"/>
          <w:sz w:val="20"/>
          <w:szCs w:val="20"/>
        </w:rPr>
      </w:pPr>
      <w:r>
        <w:rPr>
          <w:rFonts w:ascii="Times New Roman" w:hAnsi="Times New Roman"/>
          <w:sz w:val="20"/>
          <w:szCs w:val="20"/>
        </w:rPr>
        <w:t>4.1.8</w:t>
      </w:r>
      <w:r w:rsidR="0040493D">
        <w:rPr>
          <w:rFonts w:ascii="Times New Roman" w:hAnsi="Times New Roman"/>
          <w:sz w:val="20"/>
          <w:szCs w:val="20"/>
        </w:rPr>
        <w:t>. Поставить Товар в оригинальной заводской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Поставщик должен обеспечить упаковку товара, способную предотвратить повреждение или порчу во время перевозки к месту доставки. Упаковка товара должна полностью обеспечить условия транспортировки, предъявляемые к данному виду товаров. Вся упаковка должна соответствовать требованиям законодательства РФ, иметь маркировку.</w:t>
      </w:r>
    </w:p>
    <w:p w:rsidR="007D3918" w:rsidRDefault="0040493D" w:rsidP="00CE5E44">
      <w:pPr>
        <w:jc w:val="both"/>
        <w:rPr>
          <w:rFonts w:ascii="Times New Roman" w:eastAsia="Times New Roman" w:hAnsi="Times New Roman" w:cs="Times New Roman"/>
          <w:sz w:val="20"/>
          <w:szCs w:val="20"/>
        </w:rPr>
      </w:pPr>
      <w:r>
        <w:rPr>
          <w:rFonts w:ascii="Times New Roman" w:hAnsi="Times New Roman"/>
          <w:sz w:val="20"/>
          <w:szCs w:val="20"/>
        </w:rPr>
        <w:t xml:space="preserve"> </w:t>
      </w:r>
      <w:r w:rsidR="00630454">
        <w:rPr>
          <w:rFonts w:ascii="Times New Roman" w:hAnsi="Times New Roman"/>
          <w:sz w:val="20"/>
          <w:szCs w:val="20"/>
        </w:rPr>
        <w:t xml:space="preserve">4.1.9. </w:t>
      </w:r>
      <w:r>
        <w:rPr>
          <w:rFonts w:ascii="Times New Roman" w:hAnsi="Times New Roman"/>
          <w:sz w:val="20"/>
          <w:szCs w:val="20"/>
        </w:rPr>
        <w:t>Поставляемый товар должен быть новым (товар, который не был в употреблении, не прошел ремонт, в том числе восстановление, замену составных частей, восстановление потребительских свойств). Весь товар должен быть свободным от прав третьих лиц, не находится в залоге, под арестом или под иным обременением.</w:t>
      </w:r>
    </w:p>
    <w:p w:rsidR="007D3918" w:rsidRDefault="00630454">
      <w:pPr>
        <w:jc w:val="both"/>
        <w:rPr>
          <w:rFonts w:ascii="Times New Roman" w:eastAsia="Times New Roman" w:hAnsi="Times New Roman" w:cs="Times New Roman"/>
          <w:sz w:val="20"/>
          <w:szCs w:val="20"/>
        </w:rPr>
      </w:pPr>
      <w:r>
        <w:rPr>
          <w:rFonts w:ascii="Times New Roman" w:hAnsi="Times New Roman"/>
          <w:sz w:val="20"/>
          <w:szCs w:val="20"/>
        </w:rPr>
        <w:t xml:space="preserve"> 4.1.10</w:t>
      </w:r>
      <w:r w:rsidR="0040493D">
        <w:rPr>
          <w:rFonts w:ascii="Times New Roman" w:hAnsi="Times New Roman"/>
          <w:sz w:val="20"/>
          <w:szCs w:val="20"/>
        </w:rPr>
        <w:t xml:space="preserve">.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10-и рабочих дней с момента уведомления его об этом со стороны Заказчика. </w:t>
      </w:r>
    </w:p>
    <w:p w:rsidR="007D3918" w:rsidRDefault="00630454">
      <w:pPr>
        <w:ind w:firstLine="709"/>
        <w:jc w:val="both"/>
        <w:rPr>
          <w:rFonts w:ascii="Times New Roman" w:eastAsia="Times New Roman" w:hAnsi="Times New Roman" w:cs="Times New Roman"/>
          <w:sz w:val="20"/>
          <w:szCs w:val="20"/>
        </w:rPr>
      </w:pPr>
      <w:r>
        <w:rPr>
          <w:rFonts w:ascii="Times New Roman" w:hAnsi="Times New Roman"/>
          <w:sz w:val="20"/>
          <w:szCs w:val="20"/>
        </w:rPr>
        <w:t>4.1.11</w:t>
      </w:r>
      <w:r w:rsidR="0040493D">
        <w:rPr>
          <w:rFonts w:ascii="Times New Roman" w:hAnsi="Times New Roman"/>
          <w:sz w:val="20"/>
          <w:szCs w:val="20"/>
        </w:rPr>
        <w:t>. Передать Заказчику надлежаще оформленные документы (документацию):</w:t>
      </w:r>
    </w:p>
    <w:p w:rsidR="007D3918" w:rsidRDefault="00C70BE2">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w:t>
      </w:r>
      <w:r w:rsidR="0040493D">
        <w:rPr>
          <w:rFonts w:ascii="Times New Roman" w:hAnsi="Times New Roman"/>
          <w:sz w:val="20"/>
          <w:szCs w:val="20"/>
        </w:rPr>
        <w:t>- счет;</w:t>
      </w:r>
    </w:p>
    <w:p w:rsidR="007D3918" w:rsidRPr="00F00579" w:rsidRDefault="0040493D">
      <w:pPr>
        <w:ind w:firstLine="709"/>
        <w:jc w:val="both"/>
        <w:rPr>
          <w:rFonts w:ascii="Times New Roman" w:eastAsia="Times New Roman" w:hAnsi="Times New Roman" w:cs="Times New Roman"/>
          <w:color w:val="000000" w:themeColor="text1"/>
          <w:sz w:val="20"/>
          <w:szCs w:val="20"/>
        </w:rPr>
      </w:pPr>
      <w:r>
        <w:rPr>
          <w:rFonts w:ascii="Times New Roman" w:hAnsi="Times New Roman"/>
          <w:sz w:val="20"/>
          <w:szCs w:val="20"/>
        </w:rPr>
        <w:lastRenderedPageBreak/>
        <w:t>- счета-фактуры (для плательщиков НДС)</w:t>
      </w:r>
      <w:r w:rsidR="00600888">
        <w:rPr>
          <w:rFonts w:ascii="Times New Roman" w:hAnsi="Times New Roman"/>
          <w:sz w:val="20"/>
          <w:szCs w:val="20"/>
        </w:rPr>
        <w:t xml:space="preserve"> </w:t>
      </w:r>
      <w:r w:rsidR="00600888" w:rsidRPr="00F00579">
        <w:rPr>
          <w:rFonts w:ascii="Times New Roman" w:hAnsi="Times New Roman"/>
          <w:color w:val="000000" w:themeColor="text1"/>
          <w:sz w:val="20"/>
          <w:szCs w:val="20"/>
        </w:rPr>
        <w:t>(при наличии)</w:t>
      </w:r>
      <w:r w:rsidRPr="00F00579">
        <w:rPr>
          <w:rFonts w:ascii="Times New Roman" w:hAnsi="Times New Roman"/>
          <w:color w:val="000000" w:themeColor="text1"/>
          <w:sz w:val="20"/>
          <w:szCs w:val="20"/>
        </w:rPr>
        <w:t>;</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 техническую и (или) эксплуатационную документацию производителя (изготовителя) товара на русском языке</w:t>
      </w:r>
      <w:r w:rsidR="00630454">
        <w:rPr>
          <w:rFonts w:ascii="Times New Roman" w:hAnsi="Times New Roman"/>
          <w:sz w:val="20"/>
          <w:szCs w:val="20"/>
        </w:rPr>
        <w:t xml:space="preserve"> (при наличии)</w:t>
      </w:r>
      <w:r>
        <w:rPr>
          <w:rFonts w:ascii="Times New Roman" w:hAnsi="Times New Roman"/>
          <w:sz w:val="20"/>
          <w:szCs w:val="20"/>
        </w:rPr>
        <w:t>;</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 товарную накладную, оформленную в установленном порядке;</w:t>
      </w:r>
    </w:p>
    <w:p w:rsidR="007D3918" w:rsidRDefault="00C70BE2">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w:t>
      </w:r>
      <w:r w:rsidR="0040493D">
        <w:rPr>
          <w:rFonts w:ascii="Times New Roman" w:hAnsi="Times New Roman"/>
          <w:sz w:val="20"/>
          <w:szCs w:val="20"/>
        </w:rPr>
        <w:t>акт приема-передачи товара в двух экземплярах (один экземпляр для Заказчика и один экземпляр для Поставщика);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гарантию производителя на товар, сро</w:t>
      </w:r>
      <w:r w:rsidR="00FE507A">
        <w:rPr>
          <w:rFonts w:ascii="Times New Roman" w:hAnsi="Times New Roman"/>
          <w:sz w:val="20"/>
          <w:szCs w:val="20"/>
        </w:rPr>
        <w:t>к действия которой составляет ____________</w:t>
      </w:r>
      <w:r>
        <w:rPr>
          <w:rFonts w:ascii="Times New Roman" w:hAnsi="Times New Roman"/>
          <w:sz w:val="20"/>
          <w:szCs w:val="20"/>
        </w:rPr>
        <w:t xml:space="preserve"> месяцев, оформленную соответствующим гарантийным талоном или аналогичным документом, или проставлением соответствующей записи на маркировочном ярлыке поставленного товара</w:t>
      </w:r>
      <w:r w:rsidR="007662F4">
        <w:rPr>
          <w:rFonts w:ascii="Times New Roman" w:hAnsi="Times New Roman"/>
          <w:sz w:val="20"/>
          <w:szCs w:val="20"/>
        </w:rPr>
        <w:t xml:space="preserve"> (при наличии)</w:t>
      </w:r>
      <w:r>
        <w:rPr>
          <w:rFonts w:ascii="Times New Roman" w:hAnsi="Times New Roman"/>
          <w:sz w:val="20"/>
          <w:szCs w:val="20"/>
        </w:rPr>
        <w:t>;</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w:t>
      </w:r>
      <w:r w:rsidR="00797093">
        <w:rPr>
          <w:rFonts w:ascii="Times New Roman" w:hAnsi="Times New Roman"/>
          <w:sz w:val="20"/>
          <w:szCs w:val="20"/>
        </w:rPr>
        <w:t xml:space="preserve"> (при наличии)</w:t>
      </w:r>
      <w:r>
        <w:rPr>
          <w:rFonts w:ascii="Times New Roman" w:hAnsi="Times New Roman"/>
          <w:sz w:val="20"/>
          <w:szCs w:val="20"/>
        </w:rPr>
        <w:t>;</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копии действующих сертификатов качества товара, паспорта (сертификаты) соответствия гигиеническим и санитарным нормам, сертификат соответствия Российской Федерации, и документ, подтверждающий страну происхождения товара и иные документы в соответствии с требованиями действующего законодательства.</w:t>
      </w:r>
    </w:p>
    <w:p w:rsidR="007D3918" w:rsidRDefault="00630454">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4.1.12</w:t>
      </w:r>
      <w:r w:rsidR="0040493D">
        <w:rPr>
          <w:rFonts w:ascii="Times New Roman" w:hAnsi="Times New Roman"/>
          <w:sz w:val="20"/>
          <w:szCs w:val="20"/>
        </w:rPr>
        <w:t>.  Поставщик гарантирует качество поставляемого Товара в пределах гарантийного срока, установленног</w:t>
      </w:r>
      <w:r w:rsidR="00FE507A">
        <w:rPr>
          <w:rFonts w:ascii="Times New Roman" w:hAnsi="Times New Roman"/>
          <w:sz w:val="20"/>
          <w:szCs w:val="20"/>
        </w:rPr>
        <w:t>о производителем, но не менее _______</w:t>
      </w:r>
      <w:r w:rsidR="0040493D">
        <w:rPr>
          <w:rFonts w:ascii="Times New Roman" w:hAnsi="Times New Roman"/>
          <w:sz w:val="20"/>
          <w:szCs w:val="20"/>
        </w:rPr>
        <w:t xml:space="preserve"> мес., с момента передачи Товара по акту приёма-передачи (в документах на Товар, предусматривающих гарантийный срок).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w:t>
      </w:r>
      <w:r w:rsidR="00630454">
        <w:rPr>
          <w:rFonts w:ascii="Times New Roman" w:hAnsi="Times New Roman"/>
          <w:sz w:val="20"/>
          <w:szCs w:val="20"/>
        </w:rPr>
        <w:t>.1.13</w:t>
      </w:r>
      <w:r>
        <w:rPr>
          <w:rFonts w:ascii="Times New Roman" w:hAnsi="Times New Roman"/>
          <w:sz w:val="20"/>
          <w:szCs w:val="20"/>
        </w:rPr>
        <w:t>.</w:t>
      </w:r>
      <w:r w:rsidR="00C70BE2">
        <w:rPr>
          <w:rFonts w:ascii="Times New Roman" w:hAnsi="Times New Roman"/>
          <w:sz w:val="20"/>
          <w:szCs w:val="20"/>
        </w:rPr>
        <w:t xml:space="preserve"> </w:t>
      </w:r>
      <w:r>
        <w:rPr>
          <w:rFonts w:ascii="Times New Roman" w:hAnsi="Times New Roman"/>
          <w:sz w:val="20"/>
          <w:szCs w:val="20"/>
        </w:rPr>
        <w:t>Поставщик обязан соответствовать требованиям, установленным ч.1, п. 1.1 ст. 31 ФЗ-44.</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4.2. Поставщик вправе:</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4.2.1. Требовать от Заказчика произвести приемку Товара в порядке и в сроки, предусмотренные Контрактом.</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4.2.2. Требовать своевременной оплаты на условиях, установленных Контрактом, надлежащим образом поставленного и принятого Заказчиком Товара.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4.2.3. Принять решение об одностороннем отказе от исполнения Контракта в соответствии с гражданским законодательством.</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4.2.4. Требовать возмещения убытков, уплаты неустоек (штрафов, пеней) в соответствии с разделом 6 Контракта;</w:t>
      </w:r>
    </w:p>
    <w:p w:rsidR="007D3918" w:rsidRDefault="00630454">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4.2.5</w:t>
      </w:r>
      <w:r w:rsidR="0040493D">
        <w:rPr>
          <w:rFonts w:ascii="Times New Roman" w:hAnsi="Times New Roman"/>
          <w:sz w:val="20"/>
          <w:szCs w:val="20"/>
        </w:rPr>
        <w:t>. Осуществить досрочную отгрузку подлежащего поставке Товара в сроки по согласованию с Заказчиком.</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4.3.  Заказчик обязан: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4.3.2. Требовать уплаты неустоек (штрафов, пеней) в соответствии с разделом 6 Контракта;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4.3.3. Провести экспертизу поставленного Товара для проверки его соответствия условиям Контракта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7D3918" w:rsidRDefault="00CE5E44">
      <w:pPr>
        <w:ind w:firstLine="709"/>
        <w:jc w:val="both"/>
        <w:rPr>
          <w:rFonts w:ascii="Times New Roman" w:eastAsia="Times New Roman" w:hAnsi="Times New Roman" w:cs="Times New Roman"/>
          <w:sz w:val="20"/>
          <w:szCs w:val="20"/>
        </w:rPr>
      </w:pPr>
      <w:r>
        <w:rPr>
          <w:rFonts w:ascii="Times New Roman" w:hAnsi="Times New Roman"/>
          <w:sz w:val="20"/>
          <w:szCs w:val="20"/>
        </w:rPr>
        <w:t>4.3.4.</w:t>
      </w:r>
      <w:r w:rsidR="0040493D">
        <w:rPr>
          <w:rFonts w:ascii="Times New Roman" w:hAnsi="Times New Roman"/>
          <w:sz w:val="20"/>
          <w:szCs w:val="20"/>
        </w:rPr>
        <w:t xml:space="preserve">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4.4.  Заказчик вправе:</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4.4.1. Требовать от Поставщика, надлежащего исполнения обязательств по Контракту.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4.4.2. Требовать от Поставщика своевременного устранения недостатков, выявленных как в ходе приемки, так </w:t>
      </w:r>
      <w:r w:rsidR="00CE5E44">
        <w:rPr>
          <w:rFonts w:ascii="Times New Roman" w:hAnsi="Times New Roman"/>
          <w:sz w:val="20"/>
          <w:szCs w:val="20"/>
        </w:rPr>
        <w:t>и в течение гарантийного срока.</w:t>
      </w:r>
      <w:r>
        <w:rPr>
          <w:rFonts w:ascii="Times New Roman" w:hAnsi="Times New Roman"/>
          <w:sz w:val="20"/>
          <w:szCs w:val="20"/>
        </w:rPr>
        <w:t xml:space="preserve">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4.4.4. Предъявлять Поставщику претензии, связанные с недостатками поставленного Товара по техническим характеристикам, количеству и комплектности, обнаруженные при приемке Товара, по качеству - в течение гарантийного срока, установленного в п. 5.3. настоящего Контракта.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4.4.5. Требовать возмещения убытков в соответствии с разделом 6 Контракта, причиненных по вине Поставщика;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4.4.6. Отказаться от приемки и оплаты Товара, не соответствующего условиям Контракта.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4.4.7.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7D3918" w:rsidRDefault="007D3918">
      <w:pPr>
        <w:pStyle w:val="ConsPlusNormal"/>
        <w:ind w:firstLine="540"/>
        <w:jc w:val="both"/>
        <w:rPr>
          <w:rFonts w:ascii="Times New Roman" w:eastAsia="Times New Roman" w:hAnsi="Times New Roman" w:cs="Times New Roman"/>
          <w:sz w:val="20"/>
          <w:szCs w:val="20"/>
        </w:rPr>
      </w:pPr>
    </w:p>
    <w:p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5. Качество Товара</w:t>
      </w:r>
    </w:p>
    <w:p w:rsidR="007D3918" w:rsidRDefault="0040493D">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5.1.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rsidR="007D3918" w:rsidRDefault="0040493D">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 xml:space="preserve">5.2. 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рода. </w:t>
      </w:r>
    </w:p>
    <w:p w:rsidR="00CE5E44" w:rsidRPr="00CE5E44" w:rsidRDefault="0040493D" w:rsidP="00CE5E44">
      <w:pPr>
        <w:tabs>
          <w:tab w:val="left" w:pos="540"/>
          <w:tab w:val="left" w:pos="900"/>
        </w:tabs>
        <w:ind w:firstLine="709"/>
        <w:jc w:val="both"/>
        <w:rPr>
          <w:rFonts w:ascii="Times New Roman" w:hAnsi="Times New Roman"/>
          <w:sz w:val="20"/>
          <w:szCs w:val="20"/>
        </w:rPr>
      </w:pPr>
      <w:r>
        <w:rPr>
          <w:rFonts w:ascii="Times New Roman" w:hAnsi="Times New Roman"/>
          <w:sz w:val="20"/>
          <w:szCs w:val="20"/>
        </w:rPr>
        <w:t>5.3. Поставщик гарантирует качество поставляемого Товара в пределах гарантийного срока, установленног</w:t>
      </w:r>
      <w:r w:rsidR="00FE507A">
        <w:rPr>
          <w:rFonts w:ascii="Times New Roman" w:hAnsi="Times New Roman"/>
          <w:sz w:val="20"/>
          <w:szCs w:val="20"/>
        </w:rPr>
        <w:t>о производителем, но не менее ____________</w:t>
      </w:r>
      <w:r>
        <w:rPr>
          <w:rFonts w:ascii="Times New Roman" w:hAnsi="Times New Roman"/>
          <w:sz w:val="20"/>
          <w:szCs w:val="20"/>
        </w:rPr>
        <w:t xml:space="preserve"> мес., с момента </w:t>
      </w:r>
      <w:r w:rsidR="00C70BE2">
        <w:rPr>
          <w:rFonts w:ascii="Times New Roman" w:hAnsi="Times New Roman"/>
          <w:sz w:val="20"/>
          <w:szCs w:val="20"/>
        </w:rPr>
        <w:t>(даты)</w:t>
      </w:r>
      <w:r>
        <w:rPr>
          <w:rFonts w:ascii="Times New Roman" w:hAnsi="Times New Roman"/>
          <w:sz w:val="20"/>
          <w:szCs w:val="20"/>
        </w:rPr>
        <w:t xml:space="preserve">передачи Товара по акту приёма-передачи (в документах на Товар, предусматривающих гарантийный срок). </w:t>
      </w:r>
      <w:r w:rsidR="00CE5E44" w:rsidRPr="00CE5E44">
        <w:rPr>
          <w:rFonts w:ascii="Times New Roman" w:hAnsi="Times New Roman"/>
          <w:sz w:val="20"/>
          <w:szCs w:val="20"/>
        </w:rPr>
        <w:t xml:space="preserve">Наличие гарантии качества удостоверяется выдачей </w:t>
      </w:r>
      <w:r w:rsidR="00CE5E44" w:rsidRPr="00CE5E44">
        <w:rPr>
          <w:rFonts w:ascii="Times New Roman" w:hAnsi="Times New Roman"/>
          <w:sz w:val="20"/>
          <w:szCs w:val="20"/>
        </w:rPr>
        <w:lastRenderedPageBreak/>
        <w:t>Поставщиком гарантийного талона (сертификата) или проставлением соответствующей записи на маркировочном ярлыке поставленного Товара.</w:t>
      </w:r>
    </w:p>
    <w:p w:rsidR="00FE507A" w:rsidRDefault="0040493D">
      <w:pPr>
        <w:tabs>
          <w:tab w:val="left" w:pos="540"/>
          <w:tab w:val="left" w:pos="900"/>
        </w:tabs>
        <w:ind w:firstLine="709"/>
        <w:jc w:val="both"/>
        <w:rPr>
          <w:rFonts w:ascii="Times New Roman" w:hAnsi="Times New Roman"/>
          <w:sz w:val="20"/>
          <w:szCs w:val="20"/>
        </w:rPr>
      </w:pPr>
      <w:r>
        <w:rPr>
          <w:rFonts w:ascii="Times New Roman" w:hAnsi="Times New Roman"/>
          <w:sz w:val="20"/>
          <w:szCs w:val="20"/>
        </w:rPr>
        <w:t xml:space="preserve">Исчисление гарантийного срока производится в порядке, установленном действующим законодательством Российской Федерации (ст.471 ГК РФ). </w:t>
      </w:r>
    </w:p>
    <w:p w:rsidR="007D3918" w:rsidRDefault="00FE507A">
      <w:pPr>
        <w:tabs>
          <w:tab w:val="left" w:pos="540"/>
          <w:tab w:val="left" w:pos="900"/>
        </w:tabs>
        <w:ind w:firstLine="709"/>
        <w:jc w:val="both"/>
        <w:rPr>
          <w:rFonts w:ascii="Times New Roman" w:eastAsia="Times New Roman" w:hAnsi="Times New Roman" w:cs="Times New Roman"/>
          <w:sz w:val="20"/>
          <w:szCs w:val="20"/>
        </w:rPr>
      </w:pPr>
      <w:r w:rsidRPr="00FE507A">
        <w:rPr>
          <w:rFonts w:ascii="Times New Roman" w:hAnsi="Times New Roman"/>
          <w:sz w:val="20"/>
          <w:szCs w:val="20"/>
        </w:rPr>
        <w:t xml:space="preserve">Требования к качеству Товара, </w:t>
      </w:r>
      <w:r w:rsidR="00C70BE2">
        <w:rPr>
          <w:rFonts w:ascii="Times New Roman" w:hAnsi="Times New Roman"/>
          <w:sz w:val="20"/>
          <w:szCs w:val="20"/>
        </w:rPr>
        <w:t xml:space="preserve">гарантийному сроку на товар, </w:t>
      </w:r>
      <w:r w:rsidRPr="00FE507A">
        <w:rPr>
          <w:rFonts w:ascii="Times New Roman" w:hAnsi="Times New Roman"/>
          <w:sz w:val="20"/>
          <w:szCs w:val="20"/>
        </w:rPr>
        <w:t xml:space="preserve"> сроку годн</w:t>
      </w:r>
      <w:r w:rsidR="00672A72">
        <w:rPr>
          <w:rFonts w:ascii="Times New Roman" w:hAnsi="Times New Roman"/>
          <w:sz w:val="20"/>
          <w:szCs w:val="20"/>
        </w:rPr>
        <w:t>ости Товара установлены в Спецификации</w:t>
      </w:r>
      <w:r w:rsidRPr="00FE507A">
        <w:rPr>
          <w:rFonts w:ascii="Times New Roman" w:hAnsi="Times New Roman"/>
          <w:sz w:val="20"/>
          <w:szCs w:val="20"/>
        </w:rPr>
        <w:t xml:space="preserve"> (Приложение №</w:t>
      </w:r>
      <w:r w:rsidR="00294E44">
        <w:rPr>
          <w:rFonts w:ascii="Times New Roman" w:hAnsi="Times New Roman"/>
          <w:sz w:val="20"/>
          <w:szCs w:val="20"/>
        </w:rPr>
        <w:t>1</w:t>
      </w:r>
      <w:r w:rsidRPr="00FE507A">
        <w:rPr>
          <w:rFonts w:ascii="Times New Roman" w:hAnsi="Times New Roman"/>
          <w:sz w:val="20"/>
          <w:szCs w:val="20"/>
        </w:rPr>
        <w:t xml:space="preserve"> к Контракту). Исчисление срока годности производится в порядке, установленном действующим законодательством Российской Федерации (ст.  472, 473 ГК РФ).</w:t>
      </w:r>
    </w:p>
    <w:p w:rsidR="007D3918" w:rsidRDefault="0040493D">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5.4.</w:t>
      </w:r>
      <w:r w:rsidR="00D33039">
        <w:rPr>
          <w:rFonts w:ascii="Times New Roman" w:hAnsi="Times New Roman"/>
          <w:sz w:val="20"/>
          <w:szCs w:val="20"/>
        </w:rPr>
        <w:t xml:space="preserve"> </w:t>
      </w:r>
      <w:r>
        <w:rPr>
          <w:rFonts w:ascii="Times New Roman" w:hAnsi="Times New Roman"/>
          <w:sz w:val="20"/>
          <w:szCs w:val="20"/>
        </w:rPr>
        <w:t>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rsidR="007D3918" w:rsidRDefault="0040493D">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5.5.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5.6</w:t>
      </w:r>
      <w:r w:rsidR="0040493D">
        <w:rPr>
          <w:rFonts w:ascii="Times New Roman" w:hAnsi="Times New Roman"/>
          <w:sz w:val="20"/>
          <w:szCs w:val="20"/>
        </w:rPr>
        <w:t xml:space="preserve">. Если в период гарантийной эксплуатации Товара, потребуется его ремонт, то гарантийный срок продлевается на весь период ремонтных работ. </w:t>
      </w:r>
    </w:p>
    <w:p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5.7</w:t>
      </w:r>
      <w:r w:rsidR="0040493D">
        <w:rPr>
          <w:rFonts w:ascii="Times New Roman" w:hAnsi="Times New Roman"/>
          <w:sz w:val="20"/>
          <w:szCs w:val="20"/>
        </w:rPr>
        <w:t>. Поставщик не несет гарантийной ответственности за неполадки и неисправности Товара, если они произошли в результате нарушения правил эксплуатации и обслуживания.</w:t>
      </w:r>
    </w:p>
    <w:p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5.8</w:t>
      </w:r>
      <w:r w:rsidR="0040493D">
        <w:rPr>
          <w:rFonts w:ascii="Times New Roman" w:hAnsi="Times New Roman"/>
          <w:sz w:val="20"/>
          <w:szCs w:val="20"/>
        </w:rPr>
        <w:t>.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5.9</w:t>
      </w:r>
      <w:r w:rsidR="0040493D">
        <w:rPr>
          <w:rFonts w:ascii="Times New Roman" w:hAnsi="Times New Roman"/>
          <w:sz w:val="20"/>
          <w:szCs w:val="20"/>
        </w:rPr>
        <w:t>. В случае необходимости замены неисправного товара в пределах гарантийного срока Поставщик обязуется производить замену неисправного товара на исправный аналогичный товар или товар с лучшими потребительскими (эксплуатационными) характеристиками.</w:t>
      </w:r>
    </w:p>
    <w:p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5.10</w:t>
      </w:r>
      <w:r w:rsidR="0040493D">
        <w:rPr>
          <w:rFonts w:ascii="Times New Roman" w:hAnsi="Times New Roman"/>
          <w:sz w:val="20"/>
          <w:szCs w:val="20"/>
        </w:rPr>
        <w:t>. В случае, если Заказчик лишен возможности использовать товар, в отношении которого контрактом установлен гарантийный срок, по обстоятельствам, зависящим от Поставщика, гарантийный срок не течет до устранения соответствующих обстоятельств Поставщиком (статья 471 Гражданского Кодекса РФ).</w:t>
      </w:r>
    </w:p>
    <w:p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5.11</w:t>
      </w:r>
      <w:r w:rsidR="0040493D">
        <w:rPr>
          <w:rFonts w:ascii="Times New Roman" w:hAnsi="Times New Roman"/>
          <w:sz w:val="20"/>
          <w:szCs w:val="20"/>
        </w:rPr>
        <w:t>. При этом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статьей 483 Гражданского Кодекса РФ.</w:t>
      </w:r>
    </w:p>
    <w:p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 xml:space="preserve">6. Ответственность Сторон </w:t>
      </w:r>
    </w:p>
    <w:p w:rsidR="007D3918" w:rsidRDefault="0040493D">
      <w:pPr>
        <w:ind w:firstLine="540"/>
        <w:jc w:val="both"/>
        <w:rPr>
          <w:rFonts w:ascii="Times New Roman" w:eastAsia="Times New Roman" w:hAnsi="Times New Roman" w:cs="Times New Roman"/>
          <w:sz w:val="20"/>
          <w:szCs w:val="20"/>
        </w:rPr>
      </w:pPr>
      <w:r>
        <w:rPr>
          <w:rFonts w:ascii="Times New Roman" w:hAnsi="Times New Roman"/>
          <w:sz w:val="20"/>
          <w:szCs w:val="20"/>
        </w:rPr>
        <w:t xml:space="preserve">6.1. 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от 05.04.2013 г. №44 – 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N 1042. </w:t>
      </w:r>
    </w:p>
    <w:p w:rsidR="007D3918" w:rsidRDefault="0040493D">
      <w:pPr>
        <w:ind w:firstLine="540"/>
        <w:jc w:val="both"/>
        <w:rPr>
          <w:rFonts w:ascii="Times New Roman" w:eastAsia="Times New Roman" w:hAnsi="Times New Roman" w:cs="Times New Roman"/>
          <w:sz w:val="20"/>
          <w:szCs w:val="20"/>
        </w:rPr>
      </w:pPr>
      <w:r>
        <w:rPr>
          <w:rFonts w:ascii="Times New Roman" w:hAnsi="Times New Roman"/>
          <w:sz w:val="20"/>
          <w:szCs w:val="20"/>
        </w:rPr>
        <w:t>Указанные в настоящем разделе неустойка (пеня, штраф) взимаются за каждое нарушение в отдельности</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6.2. В случае полного (частичного) неисполнения условий Контракта одно</w:t>
      </w:r>
      <w:r w:rsidR="00C70BE2">
        <w:rPr>
          <w:rFonts w:ascii="Times New Roman" w:hAnsi="Times New Roman"/>
          <w:sz w:val="20"/>
          <w:szCs w:val="20"/>
        </w:rPr>
        <w:t xml:space="preserve">й из Сторон эта Сторона обязана </w:t>
      </w:r>
      <w:r>
        <w:rPr>
          <w:rFonts w:ascii="Times New Roman" w:hAnsi="Times New Roman"/>
          <w:sz w:val="20"/>
          <w:szCs w:val="20"/>
        </w:rPr>
        <w:t>возместить другой Стороне причиненные убытки в части, непокрытой неустойкой.</w:t>
      </w:r>
    </w:p>
    <w:p w:rsidR="007D3918" w:rsidRDefault="0040493D">
      <w:pPr>
        <w:ind w:firstLine="540"/>
        <w:jc w:val="both"/>
        <w:rPr>
          <w:rFonts w:ascii="Times New Roman" w:eastAsia="Times New Roman" w:hAnsi="Times New Roman" w:cs="Times New Roman"/>
          <w:sz w:val="20"/>
          <w:szCs w:val="20"/>
        </w:rPr>
      </w:pPr>
      <w:r>
        <w:rPr>
          <w:rFonts w:ascii="Times New Roman" w:hAnsi="Times New Roman"/>
          <w:sz w:val="20"/>
          <w:szCs w:val="20"/>
        </w:rPr>
        <w:t>6.3. Ответственность Заказчика: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6.3.1.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6.3.2.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а) 1 000 рублей, если цена контракта не превышает 3 млн. рублей (включительно);</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6.4. Ответственность Поставщика: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6.4.1.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6.4.2.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поставки товара, предусмотренных п.3.1 контракта.</w:t>
      </w:r>
    </w:p>
    <w:p w:rsidR="007D3918" w:rsidRDefault="0040493D">
      <w:pPr>
        <w:tabs>
          <w:tab w:val="left" w:pos="576"/>
        </w:tabs>
        <w:ind w:firstLine="709"/>
        <w:jc w:val="both"/>
        <w:rPr>
          <w:rFonts w:ascii="Times New Roman" w:eastAsia="Times New Roman" w:hAnsi="Times New Roman" w:cs="Times New Roman"/>
          <w:sz w:val="20"/>
          <w:szCs w:val="20"/>
        </w:rPr>
      </w:pPr>
      <w:r>
        <w:rPr>
          <w:rFonts w:ascii="Times New Roman" w:hAnsi="Times New Roman"/>
          <w:sz w:val="20"/>
          <w:szCs w:val="20"/>
        </w:rPr>
        <w:t xml:space="preserve">6.4.3.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w:t>
      </w:r>
      <w:hyperlink r:id="rId7" w:anchor="/document/10180094/entry/100" w:history="1">
        <w:r>
          <w:rPr>
            <w:rStyle w:val="Hyperlink0"/>
            <w:rFonts w:eastAsia="Arial Unicode MS"/>
          </w:rPr>
          <w:t>ключевой ставки</w:t>
        </w:r>
      </w:hyperlink>
      <w:r>
        <w:rPr>
          <w:rFonts w:ascii="Times New Roman" w:hAnsi="Times New Roman"/>
          <w:sz w:val="20"/>
          <w:szCs w:val="20"/>
        </w:rPr>
        <w:t xml:space="preserve">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7D3918" w:rsidRDefault="0040493D">
      <w:pPr>
        <w:tabs>
          <w:tab w:val="left" w:pos="576"/>
        </w:tabs>
        <w:ind w:firstLine="709"/>
        <w:jc w:val="both"/>
        <w:rPr>
          <w:rFonts w:ascii="Times New Roman" w:eastAsia="Times New Roman" w:hAnsi="Times New Roman" w:cs="Times New Roman"/>
          <w:sz w:val="20"/>
          <w:szCs w:val="20"/>
        </w:rPr>
      </w:pPr>
      <w:r>
        <w:rPr>
          <w:rFonts w:ascii="Times New Roman" w:hAnsi="Times New Roman"/>
          <w:sz w:val="20"/>
          <w:szCs w:val="20"/>
        </w:rPr>
        <w:t>6.4.4.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следующем порядке:</w:t>
      </w:r>
    </w:p>
    <w:p w:rsidR="007D3918" w:rsidRDefault="0040493D">
      <w:pPr>
        <w:tabs>
          <w:tab w:val="left" w:pos="576"/>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ab/>
        <w:t>а</w:t>
      </w:r>
      <w:r>
        <w:rPr>
          <w:rFonts w:ascii="Times New Roman" w:hAnsi="Times New Roman"/>
          <w:sz w:val="20"/>
          <w:szCs w:val="20"/>
        </w:rPr>
        <w:t xml:space="preserve">) 10 процентов цены контракта (этапа) в случае, если цена контракта (этапа) не превышает 3 млн. рублей, </w:t>
      </w:r>
    </w:p>
    <w:p w:rsidR="007D3918" w:rsidRDefault="0040493D">
      <w:pPr>
        <w:tabs>
          <w:tab w:val="left" w:pos="576"/>
        </w:tabs>
        <w:jc w:val="both"/>
        <w:rPr>
          <w:rFonts w:ascii="Times New Roman" w:eastAsia="Times New Roman" w:hAnsi="Times New Roman" w:cs="Times New Roman"/>
          <w:sz w:val="20"/>
          <w:szCs w:val="20"/>
        </w:rPr>
      </w:pPr>
      <w:r>
        <w:rPr>
          <w:rFonts w:ascii="Times New Roman" w:hAnsi="Times New Roman"/>
          <w:sz w:val="20"/>
          <w:szCs w:val="20"/>
        </w:rPr>
        <w:lastRenderedPageBreak/>
        <w:t xml:space="preserve">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6.4.5.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ab/>
        <w:t>а</w:t>
      </w:r>
      <w:r>
        <w:rPr>
          <w:rFonts w:ascii="Times New Roman" w:hAnsi="Times New Roman"/>
          <w:sz w:val="20"/>
          <w:szCs w:val="20"/>
        </w:rPr>
        <w:t>) 1000 рублей, если цена контракта не превышает 3 млн. рублей;</w:t>
      </w:r>
      <w:r>
        <w:rPr>
          <w:rFonts w:ascii="Times New Roman" w:hAnsi="Times New Roman"/>
          <w:sz w:val="20"/>
          <w:szCs w:val="20"/>
        </w:rPr>
        <w:tab/>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color w:val="FF0000"/>
          <w:sz w:val="20"/>
          <w:szCs w:val="20"/>
          <w:u w:color="FF0000"/>
        </w:rPr>
        <w:t xml:space="preserve"> </w:t>
      </w:r>
      <w:r>
        <w:rPr>
          <w:rFonts w:ascii="Times New Roman" w:hAnsi="Times New Roman"/>
          <w:sz w:val="20"/>
          <w:szCs w:val="20"/>
        </w:rPr>
        <w:t xml:space="preserve">6.5.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6.6. Поставщик несёт ответственность за действия третьих лиц, привлечённых им к исполнению обязательств по контракту.</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6.7.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6.8. 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 xml:space="preserve">6.9.  Уплата штрафных санкций за нарушение обязательств по Контракту производится Поставщиком на основании претензии Заказчика путем перечисления денежных средств на расчетный счет Заказчика. </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6.10. В случае неуплаты Поставщиком неустойки (штрафа, пени) в срок, установленный в претензии Заказчика, исполнение обязательства Поставщика по Контракту по перечислению неустойки (штрафа, пени)</w:t>
      </w:r>
      <w:r>
        <w:t xml:space="preserve"> </w:t>
      </w:r>
      <w:r>
        <w:rPr>
          <w:rFonts w:ascii="Times New Roman" w:hAnsi="Times New Roman"/>
          <w:sz w:val="20"/>
          <w:szCs w:val="20"/>
        </w:rPr>
        <w:t>на расчетный счет Заказчика. в следующем порядке:</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 xml:space="preserve">6.10.1. </w:t>
      </w:r>
      <w:r>
        <w:t xml:space="preserve"> </w:t>
      </w:r>
      <w:r>
        <w:rPr>
          <w:rFonts w:ascii="Times New Roman" w:hAnsi="Times New Roman"/>
          <w:sz w:val="20"/>
          <w:szCs w:val="20"/>
        </w:rPr>
        <w:t>Начисление по исполнению денежного обязательства по Контракту производится на основании акта о приемке, содержащего сведения об исполнении обязательства поставщиком, о принятых товарах по исполнению Контракта, включая сумму неустойки (пени, штрафа).</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6.10.2. Оплата по Контракту осуществляется путем выплаты поставщику по контракту суммы, уменьшенной на сумму неустойки (пени, штрафа), которая подлежит перечислению в установленном порядке на основании платежного документа, оформленного заказчиком, с указанием поставщика, за которого осуществляется перечисление неустойки (пени, штрафа) в соответствии с условиями Контракта.</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6.11. В случае ненадлежащего исполнения, просрочки исполнения Поставщиком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6.4.1. – 6.4.5. Контракта, после направления в адрес Поставщика уведомления с расчётом суммы неустойки.</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6.12. Подписанием настоящего Контракта Поставщик подтверждает свое согласие на оплату по контракту за вычетом суммы неустойки, взимаемой Заказчиком, в соответствии с пунктами 6.4.1. – 6.4.5. Контракта. После оплаты по Контракту в соответствии с условиями настоящего раздела Стороны обязуются подписать акт сверки расчетов.</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 xml:space="preserve">6.13.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 </w:t>
      </w:r>
    </w:p>
    <w:p w:rsidR="007D3918" w:rsidRDefault="0040493D">
      <w:pPr>
        <w:tabs>
          <w:tab w:val="left" w:pos="576"/>
        </w:tabs>
        <w:ind w:firstLine="567"/>
        <w:jc w:val="both"/>
        <w:rPr>
          <w:sz w:val="20"/>
          <w:szCs w:val="20"/>
        </w:rPr>
      </w:pPr>
      <w:r>
        <w:rPr>
          <w:rFonts w:ascii="Times New Roman" w:hAnsi="Times New Roman"/>
          <w:sz w:val="20"/>
          <w:szCs w:val="20"/>
        </w:rPr>
        <w:t>6.14.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r>
        <w:rPr>
          <w:sz w:val="20"/>
          <w:szCs w:val="20"/>
        </w:rPr>
        <w:t xml:space="preserve"> </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6.15.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7D3918" w:rsidRDefault="007D3918">
      <w:pPr>
        <w:tabs>
          <w:tab w:val="left" w:pos="576"/>
        </w:tabs>
        <w:jc w:val="both"/>
        <w:rPr>
          <w:rFonts w:ascii="Times New Roman" w:eastAsia="Times New Roman" w:hAnsi="Times New Roman" w:cs="Times New Roman"/>
          <w:sz w:val="20"/>
          <w:szCs w:val="20"/>
        </w:rPr>
      </w:pPr>
    </w:p>
    <w:p w:rsidR="007D3918" w:rsidRDefault="0040493D">
      <w:pPr>
        <w:tabs>
          <w:tab w:val="left" w:pos="576"/>
        </w:tabs>
        <w:jc w:val="both"/>
        <w:rPr>
          <w:rFonts w:ascii="Times New Roman" w:eastAsia="Times New Roman" w:hAnsi="Times New Roman" w:cs="Times New Roman"/>
          <w:sz w:val="20"/>
          <w:szCs w:val="20"/>
        </w:rPr>
      </w:pPr>
      <w:r>
        <w:rPr>
          <w:rFonts w:ascii="Times New Roman" w:hAnsi="Times New Roman"/>
          <w:sz w:val="20"/>
          <w:szCs w:val="20"/>
        </w:rPr>
        <w:t xml:space="preserve">                                                              </w:t>
      </w:r>
      <w:r>
        <w:rPr>
          <w:rFonts w:ascii="Times New Roman" w:hAnsi="Times New Roman"/>
          <w:b/>
          <w:bCs/>
          <w:sz w:val="20"/>
          <w:szCs w:val="20"/>
        </w:rPr>
        <w:t xml:space="preserve">7. Исключительные права </w:t>
      </w:r>
    </w:p>
    <w:p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7.1. Поставщик гарантирует отсутствие нарушения исключительных прав третьих лиц, связанных с поставкой и использованием Товара, в соответствии с Гражданским кодексом Российской Федерации;</w:t>
      </w:r>
    </w:p>
    <w:p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7.2.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7D3918" w:rsidRDefault="007D3918">
      <w:pPr>
        <w:pStyle w:val="ConsPlusNormal"/>
        <w:jc w:val="both"/>
        <w:rPr>
          <w:rFonts w:ascii="Times New Roman" w:eastAsia="Times New Roman" w:hAnsi="Times New Roman" w:cs="Times New Roman"/>
          <w:sz w:val="20"/>
          <w:szCs w:val="20"/>
        </w:rPr>
      </w:pPr>
    </w:p>
    <w:p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8. Обстоятельства непреодолимой силы</w:t>
      </w:r>
    </w:p>
    <w:p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8.1.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8.2.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8.3.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8.4.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7D3918" w:rsidRDefault="007D3918">
      <w:pPr>
        <w:pStyle w:val="western"/>
        <w:shd w:val="clear" w:color="auto" w:fill="FFFFFF"/>
        <w:spacing w:before="0" w:after="0"/>
        <w:ind w:firstLine="540"/>
        <w:jc w:val="both"/>
        <w:rPr>
          <w:sz w:val="20"/>
          <w:szCs w:val="20"/>
        </w:rPr>
      </w:pPr>
    </w:p>
    <w:p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9. Рассмотрение и разрешение споров</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lastRenderedPageBreak/>
        <w:t>9.1.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9.2.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7D3918" w:rsidRDefault="0040493D">
      <w:pPr>
        <w:pStyle w:val="ConsPlusNormal"/>
        <w:jc w:val="both"/>
        <w:rPr>
          <w:rFonts w:ascii="Times New Roman" w:eastAsia="Times New Roman" w:hAnsi="Times New Roman" w:cs="Times New Roman"/>
          <w:sz w:val="20"/>
          <w:szCs w:val="20"/>
        </w:rPr>
      </w:pPr>
      <w:r>
        <w:rPr>
          <w:rFonts w:ascii="Times New Roman" w:hAnsi="Times New Roman"/>
          <w:sz w:val="20"/>
          <w:szCs w:val="20"/>
        </w:rPr>
        <w:t xml:space="preserve">           9.3.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 xml:space="preserve">9.4. При неурегулировании Сторонами спора в досудебном порядке, спор разрешается в судебном порядке в Арбитражном суде города Санкт-Петербурга и Ленинградской области. </w:t>
      </w:r>
    </w:p>
    <w:p w:rsidR="007D3918" w:rsidRDefault="0040493D">
      <w:pPr>
        <w:pStyle w:val="1"/>
        <w:rPr>
          <w:b/>
          <w:bCs/>
          <w:i/>
          <w:iCs/>
          <w:caps/>
          <w:sz w:val="20"/>
          <w:szCs w:val="20"/>
        </w:rPr>
      </w:pPr>
      <w:r>
        <w:rPr>
          <w:b/>
          <w:bCs/>
          <w:i/>
          <w:iCs/>
          <w:sz w:val="20"/>
          <w:szCs w:val="20"/>
        </w:rPr>
        <w:t xml:space="preserve">10. </w:t>
      </w:r>
      <w:r>
        <w:rPr>
          <w:b/>
          <w:bCs/>
          <w:i/>
          <w:iCs/>
          <w:caps/>
          <w:sz w:val="20"/>
          <w:szCs w:val="20"/>
        </w:rPr>
        <w:t xml:space="preserve">   С</w:t>
      </w:r>
      <w:r>
        <w:rPr>
          <w:b/>
          <w:bCs/>
          <w:sz w:val="20"/>
          <w:szCs w:val="20"/>
        </w:rPr>
        <w:t>рок действия, порядок расторжения контракта</w:t>
      </w:r>
    </w:p>
    <w:p w:rsidR="007662F4" w:rsidRPr="007662F4" w:rsidRDefault="0040493D"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10.1. </w:t>
      </w:r>
      <w:r w:rsidR="007662F4" w:rsidRPr="007662F4">
        <w:rPr>
          <w:rFonts w:ascii="Times New Roman" w:hAnsi="Times New Roman" w:cs="Times New Roman"/>
          <w:sz w:val="20"/>
          <w:szCs w:val="20"/>
        </w:rPr>
        <w:t xml:space="preserve">Контракт вступает в силу с момента (даты) заключения сторонами и действует </w:t>
      </w:r>
      <w:r w:rsidR="007662F4" w:rsidRPr="00144960">
        <w:rPr>
          <w:rFonts w:ascii="Times New Roman" w:hAnsi="Times New Roman" w:cs="Times New Roman"/>
          <w:color w:val="000000" w:themeColor="text1"/>
          <w:sz w:val="20"/>
          <w:szCs w:val="20"/>
        </w:rPr>
        <w:t>по 3</w:t>
      </w:r>
      <w:r w:rsidR="00600888" w:rsidRPr="00144960">
        <w:rPr>
          <w:rFonts w:ascii="Times New Roman" w:hAnsi="Times New Roman" w:cs="Times New Roman"/>
          <w:color w:val="000000" w:themeColor="text1"/>
          <w:sz w:val="20"/>
          <w:szCs w:val="20"/>
        </w:rPr>
        <w:t>1</w:t>
      </w:r>
      <w:r w:rsidR="007662F4" w:rsidRPr="00144960">
        <w:rPr>
          <w:rFonts w:ascii="Times New Roman" w:hAnsi="Times New Roman" w:cs="Times New Roman"/>
          <w:color w:val="000000" w:themeColor="text1"/>
          <w:sz w:val="20"/>
          <w:szCs w:val="20"/>
        </w:rPr>
        <w:t>.</w:t>
      </w:r>
      <w:r w:rsidR="00600888" w:rsidRPr="00144960">
        <w:rPr>
          <w:rFonts w:ascii="Times New Roman" w:hAnsi="Times New Roman" w:cs="Times New Roman"/>
          <w:color w:val="000000" w:themeColor="text1"/>
          <w:sz w:val="20"/>
          <w:szCs w:val="20"/>
        </w:rPr>
        <w:t>07.2026</w:t>
      </w:r>
      <w:r w:rsidR="007662F4" w:rsidRPr="00144960">
        <w:rPr>
          <w:rFonts w:ascii="Times New Roman" w:hAnsi="Times New Roman" w:cs="Times New Roman"/>
          <w:color w:val="000000" w:themeColor="text1"/>
          <w:sz w:val="20"/>
          <w:szCs w:val="20"/>
        </w:rPr>
        <w:t xml:space="preserve"> </w:t>
      </w:r>
      <w:r w:rsidR="007662F4" w:rsidRPr="007662F4">
        <w:rPr>
          <w:rFonts w:ascii="Times New Roman" w:hAnsi="Times New Roman" w:cs="Times New Roman"/>
          <w:sz w:val="20"/>
          <w:szCs w:val="20"/>
        </w:rPr>
        <w:t>года.</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Срок исполнения настоящего контракта: </w:t>
      </w:r>
      <w:r w:rsidRPr="00144960">
        <w:rPr>
          <w:rFonts w:ascii="Times New Roman" w:hAnsi="Times New Roman" w:cs="Times New Roman"/>
          <w:color w:val="000000" w:themeColor="text1"/>
          <w:sz w:val="20"/>
          <w:szCs w:val="20"/>
        </w:rPr>
        <w:t>до 3</w:t>
      </w:r>
      <w:r w:rsidR="00600888" w:rsidRPr="00144960">
        <w:rPr>
          <w:rFonts w:ascii="Times New Roman" w:hAnsi="Times New Roman" w:cs="Times New Roman"/>
          <w:color w:val="000000" w:themeColor="text1"/>
          <w:sz w:val="20"/>
          <w:szCs w:val="20"/>
        </w:rPr>
        <w:t>0</w:t>
      </w:r>
      <w:r w:rsidRPr="00144960">
        <w:rPr>
          <w:rFonts w:ascii="Times New Roman" w:hAnsi="Times New Roman" w:cs="Times New Roman"/>
          <w:color w:val="000000" w:themeColor="text1"/>
          <w:sz w:val="20"/>
          <w:szCs w:val="20"/>
        </w:rPr>
        <w:t>.</w:t>
      </w:r>
      <w:r w:rsidR="00600888" w:rsidRPr="00144960">
        <w:rPr>
          <w:rFonts w:ascii="Times New Roman" w:hAnsi="Times New Roman" w:cs="Times New Roman"/>
          <w:color w:val="000000" w:themeColor="text1"/>
          <w:sz w:val="20"/>
          <w:szCs w:val="20"/>
        </w:rPr>
        <w:t>06.2026</w:t>
      </w:r>
      <w:r w:rsidRPr="00144960">
        <w:rPr>
          <w:rFonts w:ascii="Times New Roman" w:hAnsi="Times New Roman" w:cs="Times New Roman"/>
          <w:color w:val="000000" w:themeColor="text1"/>
          <w:sz w:val="20"/>
          <w:szCs w:val="20"/>
        </w:rPr>
        <w:t xml:space="preserve"> года </w:t>
      </w:r>
      <w:r w:rsidRPr="007662F4">
        <w:rPr>
          <w:rFonts w:ascii="Times New Roman" w:hAnsi="Times New Roman" w:cs="Times New Roman"/>
          <w:sz w:val="20"/>
          <w:szCs w:val="20"/>
        </w:rPr>
        <w:t>(включает в себя поставку и приемку Товара в соответствии с разделом 3 контракта, оплату поставленного Товара в соответствии с разделом 2 Контракта).</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10.2.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 10.3. Заказчик обязан принять решение об одностороннем отказе от исполнения контракта, если в ходе исполнения контракта установлено, что: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 и (или) поставляемому товару;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10.4.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в соответствии с ч.8 ст. 95 Федерального закона №44.</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10.4.1.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10.5.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 если Поставщик отказался от поставки товара после заключения контракта;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если Поставщ</w:t>
      </w:r>
      <w:r>
        <w:rPr>
          <w:rFonts w:ascii="Times New Roman" w:hAnsi="Times New Roman" w:cs="Times New Roman"/>
          <w:sz w:val="20"/>
          <w:szCs w:val="20"/>
        </w:rPr>
        <w:t>ик не поставил Товар в течение 10 календарных</w:t>
      </w:r>
      <w:r w:rsidRPr="007662F4">
        <w:rPr>
          <w:rFonts w:ascii="Times New Roman" w:hAnsi="Times New Roman" w:cs="Times New Roman"/>
          <w:sz w:val="20"/>
          <w:szCs w:val="20"/>
        </w:rPr>
        <w:t xml:space="preserve"> дней после срока, указанного в п.3.1. контракта; </w:t>
      </w:r>
    </w:p>
    <w:p w:rsidR="00600888" w:rsidRPr="00144960" w:rsidRDefault="007662F4" w:rsidP="00600888">
      <w:pPr>
        <w:ind w:firstLine="708"/>
        <w:jc w:val="both"/>
        <w:rPr>
          <w:rFonts w:ascii="Times New Roman" w:hAnsi="Times New Roman" w:cs="Times New Roman"/>
          <w:color w:val="000000" w:themeColor="text1"/>
          <w:sz w:val="20"/>
          <w:szCs w:val="20"/>
        </w:rPr>
      </w:pPr>
      <w:r w:rsidRPr="007662F4">
        <w:rPr>
          <w:rFonts w:ascii="Times New Roman" w:hAnsi="Times New Roman" w:cs="Times New Roman"/>
          <w:sz w:val="20"/>
          <w:szCs w:val="20"/>
        </w:rPr>
        <w:t>- если Поставщик отказался от замены товара ненадлежащего качества в срок, указанны</w:t>
      </w:r>
      <w:r>
        <w:rPr>
          <w:rFonts w:ascii="Times New Roman" w:hAnsi="Times New Roman" w:cs="Times New Roman"/>
          <w:sz w:val="20"/>
          <w:szCs w:val="20"/>
        </w:rPr>
        <w:t>й п. 4.1.11</w:t>
      </w:r>
      <w:r w:rsidRPr="007662F4">
        <w:rPr>
          <w:rFonts w:ascii="Times New Roman" w:hAnsi="Times New Roman" w:cs="Times New Roman"/>
          <w:sz w:val="20"/>
          <w:szCs w:val="20"/>
        </w:rPr>
        <w:t xml:space="preserve"> контракта; </w:t>
      </w:r>
      <w:r w:rsidR="00600888" w:rsidRPr="00144960">
        <w:rPr>
          <w:rFonts w:ascii="Times New Roman" w:hAnsi="Times New Roman" w:cs="Times New Roman"/>
          <w:color w:val="000000" w:themeColor="text1"/>
          <w:sz w:val="20"/>
          <w:szCs w:val="20"/>
        </w:rPr>
        <w:t>-           -отказа поставщика передать заказчику товар или принадлежности к нему (п. 1 ст. 463, абз. 2 ст. 464 ГК РФ);</w:t>
      </w:r>
    </w:p>
    <w:p w:rsidR="00600888" w:rsidRPr="00144960" w:rsidRDefault="00600888" w:rsidP="00600888">
      <w:pPr>
        <w:ind w:firstLine="708"/>
        <w:jc w:val="both"/>
        <w:rPr>
          <w:rFonts w:ascii="Times New Roman" w:hAnsi="Times New Roman" w:cs="Times New Roman"/>
          <w:color w:val="000000" w:themeColor="text1"/>
          <w:sz w:val="20"/>
          <w:szCs w:val="20"/>
        </w:rPr>
      </w:pPr>
      <w:r w:rsidRPr="00144960">
        <w:rPr>
          <w:rFonts w:ascii="Times New Roman" w:hAnsi="Times New Roman" w:cs="Times New Roman"/>
          <w:color w:val="000000" w:themeColor="text1"/>
          <w:sz w:val="20"/>
          <w:szCs w:val="20"/>
        </w:rPr>
        <w:t>-существенное нарушение поставщиком требований к качеству товара, а именно обнаружение заказчиком неустранимых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 2 ст. 475 ГК РФ);</w:t>
      </w:r>
    </w:p>
    <w:p w:rsidR="00600888" w:rsidRPr="00144960" w:rsidRDefault="00600888" w:rsidP="00600888">
      <w:pPr>
        <w:ind w:firstLine="708"/>
        <w:jc w:val="both"/>
        <w:rPr>
          <w:rFonts w:ascii="Times New Roman" w:hAnsi="Times New Roman" w:cs="Times New Roman"/>
          <w:color w:val="000000" w:themeColor="text1"/>
          <w:sz w:val="20"/>
          <w:szCs w:val="20"/>
        </w:rPr>
      </w:pPr>
      <w:r w:rsidRPr="00144960">
        <w:rPr>
          <w:rFonts w:ascii="Times New Roman" w:hAnsi="Times New Roman" w:cs="Times New Roman"/>
          <w:color w:val="000000" w:themeColor="text1"/>
          <w:sz w:val="20"/>
          <w:szCs w:val="20"/>
        </w:rPr>
        <w:t>- невыполнение поставщиком в разумный срок требования заказчика о доукомплектовании товара (п.1 ст. 480 ГК РФ);</w:t>
      </w:r>
    </w:p>
    <w:p w:rsidR="007662F4" w:rsidRPr="00144960" w:rsidRDefault="00600888" w:rsidP="00600888">
      <w:pPr>
        <w:ind w:firstLine="708"/>
        <w:jc w:val="both"/>
        <w:rPr>
          <w:rFonts w:ascii="Times New Roman" w:hAnsi="Times New Roman" w:cs="Times New Roman"/>
          <w:color w:val="000000" w:themeColor="text1"/>
          <w:sz w:val="20"/>
          <w:szCs w:val="20"/>
        </w:rPr>
      </w:pPr>
      <w:r w:rsidRPr="00144960">
        <w:rPr>
          <w:rFonts w:ascii="Times New Roman" w:hAnsi="Times New Roman" w:cs="Times New Roman"/>
          <w:color w:val="000000" w:themeColor="text1"/>
          <w:sz w:val="20"/>
          <w:szCs w:val="20"/>
        </w:rPr>
        <w:t>- неоднократное нарушение поставщиком сроков поставки товаров (п. 2 ст. 523 ГК РФ).</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в иных случаях, предусмотренных соглашением сторон или действующим законодательством РФ.</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10.7.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10.8.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10.9.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lastRenderedPageBreak/>
        <w:t xml:space="preserve">10.10.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10.11. При исполнении контракта (за исключением случаев, предусмотренных подпунктом "в" пункта 1, подпунктом "б" пункта 2, подпунктом "в" пункта 3 части 4 статьи 14 настоящего Федерального закона)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10.12.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10.13. В случае перемены Заказчика права и обязанности Заказчика, предусмотренные Контрактом, переходят к новому заказчику.</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10.14. Прекращение срока действия Контракта не освобождает Стороны от ответственности за нарушение его условий.</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10.15. Прекращение действия Контракта не влечет за собой прекращения действия обязательств по Контракту, и они действуют до полного их исполнения </w:t>
      </w:r>
    </w:p>
    <w:p w:rsidR="007D3918" w:rsidRPr="007662F4" w:rsidRDefault="007662F4" w:rsidP="007662F4">
      <w:pPr>
        <w:ind w:firstLine="708"/>
        <w:jc w:val="both"/>
        <w:rPr>
          <w:rFonts w:ascii="Times New Roman" w:eastAsia="Times New Roman" w:hAnsi="Times New Roman" w:cs="Times New Roman"/>
          <w:b/>
          <w:bCs/>
          <w:sz w:val="20"/>
          <w:szCs w:val="20"/>
        </w:rPr>
      </w:pPr>
      <w:r>
        <w:rPr>
          <w:rFonts w:ascii="Times New Roman" w:hAnsi="Times New Roman" w:cs="Times New Roman"/>
          <w:sz w:val="20"/>
          <w:szCs w:val="20"/>
        </w:rPr>
        <w:t>10</w:t>
      </w:r>
      <w:r w:rsidRPr="007662F4">
        <w:rPr>
          <w:rFonts w:ascii="Times New Roman" w:hAnsi="Times New Roman" w:cs="Times New Roman"/>
          <w:sz w:val="20"/>
          <w:szCs w:val="20"/>
        </w:rPr>
        <w:t>.16. Изменение существенных условий Контракта при его исполнении не допускается, за исключением случаев, предусмотренных Федеральным законом от 05.04.2013 №44-ФЗ.</w:t>
      </w:r>
    </w:p>
    <w:p w:rsidR="007662F4" w:rsidRDefault="007662F4" w:rsidP="007662F4">
      <w:pPr>
        <w:ind w:firstLine="567"/>
        <w:rPr>
          <w:rFonts w:ascii="Times New Roman" w:hAnsi="Times New Roman"/>
          <w:b/>
          <w:bCs/>
          <w:sz w:val="20"/>
          <w:szCs w:val="20"/>
        </w:rPr>
      </w:pPr>
    </w:p>
    <w:p w:rsidR="007D3918" w:rsidRDefault="007662F4" w:rsidP="007662F4">
      <w:pPr>
        <w:ind w:firstLine="567"/>
        <w:rPr>
          <w:rFonts w:ascii="Times New Roman" w:eastAsia="Times New Roman" w:hAnsi="Times New Roman" w:cs="Times New Roman"/>
          <w:b/>
          <w:bCs/>
          <w:sz w:val="20"/>
          <w:szCs w:val="20"/>
        </w:rPr>
      </w:pPr>
      <w:r>
        <w:rPr>
          <w:rFonts w:ascii="Times New Roman" w:hAnsi="Times New Roman"/>
          <w:b/>
          <w:bCs/>
          <w:sz w:val="20"/>
          <w:szCs w:val="20"/>
        </w:rPr>
        <w:t xml:space="preserve">                                                       </w:t>
      </w:r>
      <w:r w:rsidR="0040493D">
        <w:rPr>
          <w:rFonts w:ascii="Times New Roman" w:hAnsi="Times New Roman"/>
          <w:b/>
          <w:bCs/>
          <w:sz w:val="20"/>
          <w:szCs w:val="20"/>
        </w:rPr>
        <w:t>11. АНТИКОРРУПЦИОННЫЕ УСЛОВИЯ</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11.1. При исполнении своих обязательств по контакту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следующие действий:</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поучения преимуществ для сторон по контракту, их аффилированных лиц, работников или посредников, действующих по контракту;</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-не совершать иных действий, нарушающих антикоррупционное законодательство Российской Федерации.</w:t>
      </w:r>
    </w:p>
    <w:p w:rsidR="007D3918" w:rsidRDefault="007D3918">
      <w:pPr>
        <w:pStyle w:val="western"/>
        <w:widowControl w:val="0"/>
        <w:shd w:val="clear" w:color="auto" w:fill="FFFFFF"/>
        <w:spacing w:before="0" w:after="0"/>
        <w:ind w:firstLine="540"/>
        <w:jc w:val="center"/>
        <w:rPr>
          <w:b/>
          <w:bCs/>
          <w:sz w:val="20"/>
          <w:szCs w:val="20"/>
        </w:rPr>
      </w:pPr>
    </w:p>
    <w:p w:rsidR="007D3918" w:rsidRDefault="0040493D">
      <w:pPr>
        <w:pStyle w:val="western"/>
        <w:widowControl w:val="0"/>
        <w:shd w:val="clear" w:color="auto" w:fill="FFFFFF"/>
        <w:spacing w:before="0" w:after="0"/>
        <w:ind w:firstLine="540"/>
        <w:jc w:val="center"/>
        <w:rPr>
          <w:b/>
          <w:bCs/>
          <w:sz w:val="20"/>
          <w:szCs w:val="20"/>
        </w:rPr>
      </w:pPr>
      <w:r>
        <w:rPr>
          <w:b/>
          <w:bCs/>
          <w:sz w:val="20"/>
          <w:szCs w:val="20"/>
        </w:rPr>
        <w:t>12.</w:t>
      </w:r>
      <w:r>
        <w:rPr>
          <w:b/>
          <w:bCs/>
          <w:caps/>
          <w:sz w:val="20"/>
          <w:szCs w:val="20"/>
        </w:rPr>
        <w:t> </w:t>
      </w:r>
      <w:r>
        <w:rPr>
          <w:b/>
          <w:bCs/>
          <w:sz w:val="20"/>
          <w:szCs w:val="20"/>
        </w:rPr>
        <w:t>Прочие положения</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12.1. Во всем, что не предусмотрено Контрактом, Стороны руководствуются законодательством Российской Федерации.</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7D3918" w:rsidRDefault="0040493D">
      <w:pPr>
        <w:pStyle w:val="ConsPlusNormal"/>
        <w:ind w:firstLine="540"/>
        <w:jc w:val="both"/>
        <w:rPr>
          <w:sz w:val="20"/>
          <w:szCs w:val="20"/>
        </w:rPr>
      </w:pPr>
      <w:r>
        <w:rPr>
          <w:rFonts w:ascii="Times New Roman" w:hAnsi="Times New Roman"/>
          <w:sz w:val="20"/>
          <w:szCs w:val="20"/>
        </w:rPr>
        <w:t>12.4.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12.5. В случае перемены Заказчика права и обязанности Заказчика, предусмотренные Контрактом, переходят к новому заказчику.</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7D3918" w:rsidRDefault="007662F4" w:rsidP="00294E44">
      <w:pPr>
        <w:ind w:firstLine="567"/>
        <w:rPr>
          <w:rFonts w:ascii="Times New Roman" w:eastAsia="Times New Roman" w:hAnsi="Times New Roman" w:cs="Times New Roman"/>
          <w:color w:val="FF0000"/>
          <w:sz w:val="20"/>
          <w:szCs w:val="20"/>
          <w:u w:color="FF0000"/>
        </w:rPr>
      </w:pPr>
      <w:r>
        <w:rPr>
          <w:rFonts w:ascii="Times New Roman" w:hAnsi="Times New Roman"/>
          <w:sz w:val="20"/>
          <w:szCs w:val="20"/>
        </w:rPr>
        <w:t>12.7</w:t>
      </w:r>
      <w:r w:rsidR="0040493D">
        <w:rPr>
          <w:rFonts w:ascii="Times New Roman" w:hAnsi="Times New Roman"/>
          <w:sz w:val="20"/>
          <w:szCs w:val="20"/>
        </w:rPr>
        <w:t>.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rsidR="007D3918" w:rsidRDefault="007D3918">
      <w:pPr>
        <w:ind w:firstLine="567"/>
        <w:jc w:val="both"/>
        <w:rPr>
          <w:color w:val="FF0000"/>
          <w:sz w:val="20"/>
          <w:szCs w:val="20"/>
          <w:u w:color="FF0000"/>
        </w:rPr>
      </w:pPr>
    </w:p>
    <w:p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13. Перечень приложений</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13.1. К настоящему Контракту прилагаются и являются его неотъемлемой частью:</w:t>
      </w:r>
    </w:p>
    <w:p w:rsidR="007D3918" w:rsidRDefault="0040493D">
      <w:pPr>
        <w:pStyle w:val="western"/>
        <w:widowControl w:val="0"/>
        <w:shd w:val="clear" w:color="auto" w:fill="FFFFFF"/>
        <w:spacing w:before="0" w:after="0"/>
        <w:ind w:firstLine="540"/>
        <w:jc w:val="both"/>
        <w:rPr>
          <w:sz w:val="20"/>
          <w:szCs w:val="20"/>
        </w:rPr>
      </w:pPr>
      <w:r>
        <w:rPr>
          <w:sz w:val="20"/>
          <w:szCs w:val="20"/>
        </w:rPr>
        <w:t>- Приложение № 1. «Спецификация».</w:t>
      </w:r>
    </w:p>
    <w:p w:rsidR="007D3918" w:rsidRDefault="0040493D">
      <w:pPr>
        <w:pStyle w:val="western"/>
        <w:widowControl w:val="0"/>
        <w:shd w:val="clear" w:color="auto" w:fill="FFFFFF"/>
        <w:spacing w:before="0" w:after="0"/>
        <w:ind w:firstLine="540"/>
        <w:jc w:val="both"/>
        <w:rPr>
          <w:sz w:val="20"/>
          <w:szCs w:val="20"/>
        </w:rPr>
      </w:pPr>
      <w:r>
        <w:rPr>
          <w:sz w:val="20"/>
          <w:szCs w:val="20"/>
        </w:rPr>
        <w:t>- Приложение № 2. «Описание объекта закупки».</w:t>
      </w:r>
    </w:p>
    <w:p w:rsidR="007D3918" w:rsidRDefault="0040493D">
      <w:pPr>
        <w:pStyle w:val="a6"/>
        <w:ind w:firstLine="0"/>
        <w:rPr>
          <w:sz w:val="20"/>
          <w:szCs w:val="20"/>
        </w:rPr>
      </w:pPr>
      <w:r>
        <w:rPr>
          <w:sz w:val="20"/>
          <w:szCs w:val="20"/>
        </w:rPr>
        <w:t xml:space="preserve">          - Приложение № 3. Акт сверки (образец).</w:t>
      </w:r>
    </w:p>
    <w:p w:rsidR="007D3918" w:rsidRDefault="007D3918">
      <w:pPr>
        <w:pStyle w:val="a6"/>
        <w:ind w:firstLine="0"/>
        <w:rPr>
          <w:b/>
          <w:bCs/>
          <w:caps/>
          <w:sz w:val="20"/>
          <w:szCs w:val="20"/>
        </w:rPr>
      </w:pPr>
    </w:p>
    <w:p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caps/>
          <w:sz w:val="20"/>
          <w:szCs w:val="20"/>
        </w:rPr>
        <w:t>14. Место нахождения (</w:t>
      </w:r>
      <w:r>
        <w:rPr>
          <w:rFonts w:ascii="Times New Roman" w:hAnsi="Times New Roman"/>
          <w:b/>
          <w:bCs/>
          <w:sz w:val="20"/>
          <w:szCs w:val="20"/>
        </w:rPr>
        <w:t>АДРЕСА), БАНКОВСКИЕ РЕКВИЗИТЫ И ПОДПИСИ СТОРОН</w:t>
      </w:r>
    </w:p>
    <w:p w:rsidR="007D3918" w:rsidRDefault="007D3918">
      <w:pPr>
        <w:pStyle w:val="ConsPlusNormal"/>
        <w:jc w:val="center"/>
        <w:outlineLvl w:val="1"/>
        <w:rPr>
          <w:rFonts w:ascii="Times New Roman" w:eastAsia="Times New Roman" w:hAnsi="Times New Roman" w:cs="Times New Roman"/>
          <w:b/>
          <w:bCs/>
          <w:sz w:val="20"/>
          <w:szCs w:val="20"/>
        </w:rPr>
      </w:pPr>
    </w:p>
    <w:tbl>
      <w:tblPr>
        <w:tblStyle w:val="TableNormal"/>
        <w:tblW w:w="10112"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4962"/>
        <w:gridCol w:w="5150"/>
      </w:tblGrid>
      <w:tr w:rsidR="007D3918">
        <w:trPr>
          <w:trHeight w:val="1052"/>
          <w:jc w:val="center"/>
        </w:trPr>
        <w:tc>
          <w:tcPr>
            <w:tcW w:w="4962" w:type="dxa"/>
            <w:tcBorders>
              <w:top w:val="nil"/>
              <w:left w:val="nil"/>
              <w:bottom w:val="nil"/>
              <w:right w:val="nil"/>
            </w:tcBorders>
            <w:shd w:val="clear" w:color="auto" w:fill="auto"/>
            <w:tcMar>
              <w:top w:w="80" w:type="dxa"/>
              <w:left w:w="80" w:type="dxa"/>
              <w:bottom w:w="80" w:type="dxa"/>
              <w:right w:w="80" w:type="dxa"/>
            </w:tcMar>
          </w:tcPr>
          <w:p w:rsidR="007D3918" w:rsidRPr="00144960" w:rsidRDefault="0040493D">
            <w:pPr>
              <w:widowControl/>
              <w:spacing w:after="200"/>
              <w:ind w:firstLine="709"/>
              <w:rPr>
                <w:rFonts w:ascii="Times New Roman" w:hAnsi="Times New Roman"/>
                <w:b/>
                <w:bCs/>
                <w:sz w:val="20"/>
                <w:szCs w:val="20"/>
              </w:rPr>
            </w:pPr>
            <w:r w:rsidRPr="00144960">
              <w:rPr>
                <w:rFonts w:ascii="Times New Roman" w:hAnsi="Times New Roman"/>
                <w:b/>
                <w:bCs/>
                <w:sz w:val="20"/>
                <w:szCs w:val="20"/>
              </w:rPr>
              <w:t xml:space="preserve">ЗАКАЗЧИК </w:t>
            </w:r>
          </w:p>
          <w:p w:rsidR="00183B83" w:rsidRPr="00183B83" w:rsidRDefault="00183B83" w:rsidP="00183B83">
            <w:pPr>
              <w:widowControl/>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uppressAutoHyphens/>
              <w:rPr>
                <w:rFonts w:ascii="Times New Roman" w:eastAsia="Times New Roman" w:hAnsi="Times New Roman" w:cs="Times New Roman"/>
                <w:color w:val="auto"/>
                <w:sz w:val="20"/>
                <w:szCs w:val="20"/>
                <w:bdr w:val="none" w:sz="0" w:space="0" w:color="auto"/>
                <w:lang w:eastAsia="en-US"/>
              </w:rPr>
            </w:pPr>
          </w:p>
          <w:p w:rsidR="00183B83" w:rsidRPr="00183B83" w:rsidRDefault="00183B83" w:rsidP="00183B83">
            <w:pPr>
              <w:widowControl/>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uppressAutoHyphens/>
              <w:rPr>
                <w:rFonts w:ascii="Times New Roman" w:eastAsia="Times New Roman" w:hAnsi="Times New Roman" w:cs="Times New Roman"/>
                <w:color w:val="auto"/>
                <w:sz w:val="20"/>
                <w:szCs w:val="20"/>
                <w:bdr w:val="none" w:sz="0" w:space="0" w:color="auto"/>
                <w:lang w:eastAsia="en-US"/>
              </w:rPr>
            </w:pPr>
            <w:r w:rsidRPr="00183B83">
              <w:rPr>
                <w:rFonts w:ascii="Times New Roman" w:eastAsia="Times New Roman" w:hAnsi="Times New Roman" w:cs="Times New Roman"/>
                <w:color w:val="auto"/>
                <w:sz w:val="20"/>
                <w:szCs w:val="20"/>
                <w:bdr w:val="none" w:sz="0" w:space="0" w:color="auto"/>
                <w:lang w:eastAsia="en-US"/>
              </w:rPr>
              <w:t>Государственное бюджетное общеобразовательное учреждение средняя общеобразовательная школа № 494 Выборгского района Санкт-Петербурга</w:t>
            </w:r>
          </w:p>
          <w:p w:rsidR="00183B83" w:rsidRPr="00183B83" w:rsidRDefault="00183B83" w:rsidP="00183B83">
            <w:pPr>
              <w:widowControl/>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uppressAutoHyphens/>
              <w:rPr>
                <w:rFonts w:ascii="Times New Roman" w:eastAsia="Times New Roman" w:hAnsi="Times New Roman" w:cs="Times New Roman"/>
                <w:color w:val="auto"/>
                <w:sz w:val="20"/>
                <w:szCs w:val="20"/>
                <w:bdr w:val="none" w:sz="0" w:space="0" w:color="auto"/>
                <w:lang w:eastAsia="en-US"/>
              </w:rPr>
            </w:pPr>
          </w:p>
          <w:p w:rsidR="00183B83" w:rsidRPr="00183B83" w:rsidRDefault="00183B83" w:rsidP="00183B83">
            <w:pPr>
              <w:widowControl/>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uppressAutoHyphens/>
              <w:rPr>
                <w:rFonts w:ascii="Times New Roman" w:eastAsia="Times New Roman" w:hAnsi="Times New Roman" w:cs="Times New Roman"/>
                <w:color w:val="auto"/>
                <w:sz w:val="20"/>
                <w:szCs w:val="20"/>
                <w:bdr w:val="none" w:sz="0" w:space="0" w:color="auto"/>
                <w:lang w:eastAsia="en-US"/>
              </w:rPr>
            </w:pPr>
            <w:r w:rsidRPr="00183B83">
              <w:rPr>
                <w:rFonts w:ascii="Times New Roman" w:eastAsia="Times New Roman" w:hAnsi="Times New Roman" w:cs="Times New Roman"/>
                <w:color w:val="auto"/>
                <w:sz w:val="20"/>
                <w:szCs w:val="20"/>
                <w:bdr w:val="none" w:sz="0" w:space="0" w:color="auto"/>
                <w:lang w:eastAsia="en-US"/>
              </w:rPr>
              <w:t>Юридический (почтовый) адрес: 194355, Санкт-Петербург, ул. Композиторов, дом 22, к.2, литера А</w:t>
            </w:r>
          </w:p>
          <w:p w:rsidR="00183B83" w:rsidRPr="00183B83" w:rsidRDefault="00183B83" w:rsidP="00183B83">
            <w:pPr>
              <w:widowControl/>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uppressAutoHyphens/>
              <w:rPr>
                <w:rFonts w:ascii="Times New Roman" w:eastAsia="Times New Roman" w:hAnsi="Times New Roman" w:cs="Times New Roman"/>
                <w:color w:val="auto"/>
                <w:sz w:val="20"/>
                <w:szCs w:val="20"/>
                <w:bdr w:val="none" w:sz="0" w:space="0" w:color="auto"/>
                <w:lang w:eastAsia="en-US"/>
              </w:rPr>
            </w:pPr>
            <w:r w:rsidRPr="00183B83">
              <w:rPr>
                <w:rFonts w:ascii="Times New Roman" w:eastAsia="Times New Roman" w:hAnsi="Times New Roman" w:cs="Times New Roman"/>
                <w:color w:val="auto"/>
                <w:sz w:val="20"/>
                <w:szCs w:val="20"/>
                <w:bdr w:val="none" w:sz="0" w:space="0" w:color="auto"/>
                <w:lang w:eastAsia="en-US"/>
              </w:rPr>
              <w:t>Тел./факс (812) 762-05-80, 762-05-81, 417-25-07</w:t>
            </w:r>
          </w:p>
          <w:p w:rsidR="00183B83" w:rsidRPr="007E76E6" w:rsidRDefault="00183B83" w:rsidP="00183B83">
            <w:pPr>
              <w:widowControl/>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uppressAutoHyphens/>
              <w:rPr>
                <w:rFonts w:ascii="Times New Roman" w:eastAsia="Times New Roman" w:hAnsi="Times New Roman" w:cs="Times New Roman"/>
                <w:color w:val="auto"/>
                <w:sz w:val="20"/>
                <w:szCs w:val="20"/>
                <w:bdr w:val="none" w:sz="0" w:space="0" w:color="auto"/>
                <w:lang w:val="en-US" w:eastAsia="en-US"/>
              </w:rPr>
            </w:pPr>
            <w:r w:rsidRPr="00183B83">
              <w:rPr>
                <w:rFonts w:ascii="Times New Roman" w:eastAsia="Times New Roman" w:hAnsi="Times New Roman" w:cs="Times New Roman"/>
                <w:color w:val="auto"/>
                <w:sz w:val="20"/>
                <w:szCs w:val="20"/>
                <w:bdr w:val="none" w:sz="0" w:space="0" w:color="auto"/>
                <w:lang w:val="en-US" w:eastAsia="en-US"/>
              </w:rPr>
              <w:t>E</w:t>
            </w:r>
            <w:r w:rsidRPr="007E76E6">
              <w:rPr>
                <w:rFonts w:ascii="Times New Roman" w:eastAsia="Times New Roman" w:hAnsi="Times New Roman" w:cs="Times New Roman"/>
                <w:color w:val="auto"/>
                <w:sz w:val="20"/>
                <w:szCs w:val="20"/>
                <w:bdr w:val="none" w:sz="0" w:space="0" w:color="auto"/>
                <w:lang w:val="en-US" w:eastAsia="en-US"/>
              </w:rPr>
              <w:t>-</w:t>
            </w:r>
            <w:r w:rsidRPr="00183B83">
              <w:rPr>
                <w:rFonts w:ascii="Times New Roman" w:eastAsia="Times New Roman" w:hAnsi="Times New Roman" w:cs="Times New Roman"/>
                <w:color w:val="auto"/>
                <w:sz w:val="20"/>
                <w:szCs w:val="20"/>
                <w:bdr w:val="none" w:sz="0" w:space="0" w:color="auto"/>
                <w:lang w:val="en-US" w:eastAsia="en-US"/>
              </w:rPr>
              <w:t>mail</w:t>
            </w:r>
            <w:r w:rsidRPr="007E76E6">
              <w:rPr>
                <w:rFonts w:ascii="Times New Roman" w:eastAsia="Times New Roman" w:hAnsi="Times New Roman" w:cs="Times New Roman"/>
                <w:color w:val="auto"/>
                <w:sz w:val="20"/>
                <w:szCs w:val="20"/>
                <w:bdr w:val="none" w:sz="0" w:space="0" w:color="auto"/>
                <w:lang w:val="en-US" w:eastAsia="en-US"/>
              </w:rPr>
              <w:t>: 494@</w:t>
            </w:r>
            <w:r w:rsidRPr="00183B83">
              <w:rPr>
                <w:rFonts w:ascii="Times New Roman" w:eastAsia="Times New Roman" w:hAnsi="Times New Roman" w:cs="Times New Roman"/>
                <w:color w:val="auto"/>
                <w:sz w:val="20"/>
                <w:szCs w:val="20"/>
                <w:bdr w:val="none" w:sz="0" w:space="0" w:color="auto"/>
                <w:lang w:val="en-US" w:eastAsia="en-US"/>
              </w:rPr>
              <w:t>shko</w:t>
            </w:r>
            <w:r w:rsidRPr="007E76E6">
              <w:rPr>
                <w:rFonts w:ascii="Times New Roman" w:eastAsia="Times New Roman" w:hAnsi="Times New Roman" w:cs="Times New Roman"/>
                <w:color w:val="auto"/>
                <w:sz w:val="20"/>
                <w:szCs w:val="20"/>
                <w:bdr w:val="none" w:sz="0" w:space="0" w:color="auto"/>
                <w:lang w:val="en-US" w:eastAsia="en-US"/>
              </w:rPr>
              <w:t>.</w:t>
            </w:r>
            <w:r w:rsidRPr="00183B83">
              <w:rPr>
                <w:rFonts w:ascii="Times New Roman" w:eastAsia="Times New Roman" w:hAnsi="Times New Roman" w:cs="Times New Roman"/>
                <w:color w:val="auto"/>
                <w:sz w:val="20"/>
                <w:szCs w:val="20"/>
                <w:bdr w:val="none" w:sz="0" w:space="0" w:color="auto"/>
                <w:lang w:val="en-US" w:eastAsia="en-US"/>
              </w:rPr>
              <w:t>la</w:t>
            </w:r>
          </w:p>
          <w:p w:rsidR="00183B83" w:rsidRPr="007E76E6" w:rsidRDefault="00183B83" w:rsidP="00183B83">
            <w:pPr>
              <w:widowControl/>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uppressAutoHyphens/>
              <w:rPr>
                <w:rFonts w:ascii="Times New Roman" w:eastAsia="Times New Roman" w:hAnsi="Times New Roman" w:cs="Times New Roman"/>
                <w:color w:val="auto"/>
                <w:sz w:val="20"/>
                <w:szCs w:val="20"/>
                <w:bdr w:val="none" w:sz="0" w:space="0" w:color="auto"/>
                <w:lang w:val="en-US" w:eastAsia="en-US"/>
              </w:rPr>
            </w:pPr>
          </w:p>
          <w:p w:rsidR="00183B83" w:rsidRPr="007E76E6" w:rsidRDefault="00183B83" w:rsidP="00183B83">
            <w:pPr>
              <w:widowControl/>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uppressAutoHyphens/>
              <w:rPr>
                <w:rFonts w:ascii="Times New Roman" w:eastAsia="Times New Roman" w:hAnsi="Times New Roman" w:cs="Times New Roman"/>
                <w:color w:val="auto"/>
                <w:sz w:val="20"/>
                <w:szCs w:val="20"/>
                <w:bdr w:val="none" w:sz="0" w:space="0" w:color="auto"/>
                <w:lang w:val="en-US" w:eastAsia="en-US"/>
              </w:rPr>
            </w:pPr>
            <w:r w:rsidRPr="00183B83">
              <w:rPr>
                <w:rFonts w:ascii="Times New Roman" w:eastAsia="Times New Roman" w:hAnsi="Times New Roman" w:cs="Times New Roman"/>
                <w:color w:val="auto"/>
                <w:sz w:val="20"/>
                <w:szCs w:val="20"/>
                <w:bdr w:val="none" w:sz="0" w:space="0" w:color="auto"/>
                <w:lang w:eastAsia="en-US"/>
              </w:rPr>
              <w:t>ИНН</w:t>
            </w:r>
            <w:r w:rsidRPr="007E76E6">
              <w:rPr>
                <w:rFonts w:ascii="Times New Roman" w:eastAsia="Times New Roman" w:hAnsi="Times New Roman" w:cs="Times New Roman"/>
                <w:color w:val="auto"/>
                <w:sz w:val="20"/>
                <w:szCs w:val="20"/>
                <w:bdr w:val="none" w:sz="0" w:space="0" w:color="auto"/>
                <w:lang w:val="en-US" w:eastAsia="en-US"/>
              </w:rPr>
              <w:t xml:space="preserve"> 7802144151                                                                        </w:t>
            </w:r>
          </w:p>
          <w:p w:rsidR="00183B83" w:rsidRPr="00183B83" w:rsidRDefault="00183B83" w:rsidP="00183B83">
            <w:pPr>
              <w:widowControl/>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uppressAutoHyphens/>
              <w:rPr>
                <w:rFonts w:ascii="Times New Roman" w:eastAsia="Times New Roman" w:hAnsi="Times New Roman" w:cs="Times New Roman"/>
                <w:color w:val="auto"/>
                <w:sz w:val="20"/>
                <w:szCs w:val="20"/>
                <w:bdr w:val="none" w:sz="0" w:space="0" w:color="auto"/>
                <w:lang w:eastAsia="en-US"/>
              </w:rPr>
            </w:pPr>
            <w:r w:rsidRPr="00183B83">
              <w:rPr>
                <w:rFonts w:ascii="Times New Roman" w:eastAsia="Times New Roman" w:hAnsi="Times New Roman" w:cs="Times New Roman"/>
                <w:color w:val="auto"/>
                <w:sz w:val="20"/>
                <w:szCs w:val="20"/>
                <w:bdr w:val="none" w:sz="0" w:space="0" w:color="auto"/>
                <w:lang w:eastAsia="en-US"/>
              </w:rPr>
              <w:t>КПП 780201001</w:t>
            </w:r>
          </w:p>
          <w:p w:rsidR="00183B83" w:rsidRPr="00183B83" w:rsidRDefault="00183B83" w:rsidP="00183B83">
            <w:pPr>
              <w:widowControl/>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uppressAutoHyphens/>
              <w:rPr>
                <w:rFonts w:ascii="Times New Roman" w:eastAsia="Times New Roman" w:hAnsi="Times New Roman" w:cs="Times New Roman"/>
                <w:color w:val="auto"/>
                <w:sz w:val="20"/>
                <w:szCs w:val="20"/>
                <w:bdr w:val="none" w:sz="0" w:space="0" w:color="auto"/>
                <w:lang w:eastAsia="en-US"/>
              </w:rPr>
            </w:pPr>
            <w:r w:rsidRPr="00183B83">
              <w:rPr>
                <w:rFonts w:ascii="Times New Roman" w:eastAsia="Times New Roman" w:hAnsi="Times New Roman" w:cs="Times New Roman"/>
                <w:color w:val="auto"/>
                <w:sz w:val="20"/>
                <w:szCs w:val="20"/>
                <w:bdr w:val="none" w:sz="0" w:space="0" w:color="auto"/>
                <w:lang w:eastAsia="en-US"/>
              </w:rPr>
              <w:t>ОГРН 1027801583787</w:t>
            </w:r>
          </w:p>
          <w:p w:rsidR="00183B83" w:rsidRPr="00183B83" w:rsidRDefault="00183B83" w:rsidP="00183B83">
            <w:pPr>
              <w:widowControl/>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uppressAutoHyphens/>
              <w:rPr>
                <w:rFonts w:ascii="Times New Roman" w:eastAsia="Times New Roman" w:hAnsi="Times New Roman" w:cs="Times New Roman"/>
                <w:color w:val="auto"/>
                <w:sz w:val="20"/>
                <w:szCs w:val="20"/>
                <w:bdr w:val="none" w:sz="0" w:space="0" w:color="auto"/>
                <w:lang w:eastAsia="en-US"/>
              </w:rPr>
            </w:pPr>
            <w:r w:rsidRPr="00183B83">
              <w:rPr>
                <w:rFonts w:ascii="Times New Roman" w:eastAsia="Times New Roman" w:hAnsi="Times New Roman" w:cs="Times New Roman"/>
                <w:color w:val="auto"/>
                <w:sz w:val="20"/>
                <w:szCs w:val="20"/>
                <w:bdr w:val="none" w:sz="0" w:space="0" w:color="auto"/>
                <w:lang w:eastAsia="en-US"/>
              </w:rPr>
              <w:t xml:space="preserve">Банковские реквизиты: </w:t>
            </w:r>
          </w:p>
          <w:p w:rsidR="00183B83" w:rsidRPr="00183B83" w:rsidRDefault="00183B83" w:rsidP="00183B83">
            <w:pPr>
              <w:widowControl/>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uppressAutoHyphens/>
              <w:rPr>
                <w:rFonts w:ascii="Times New Roman" w:eastAsia="Times New Roman" w:hAnsi="Times New Roman" w:cs="Times New Roman"/>
                <w:color w:val="auto"/>
                <w:sz w:val="20"/>
                <w:szCs w:val="20"/>
                <w:bdr w:val="none" w:sz="0" w:space="0" w:color="auto"/>
                <w:lang w:eastAsia="en-US"/>
              </w:rPr>
            </w:pPr>
            <w:r w:rsidRPr="00183B83">
              <w:rPr>
                <w:rFonts w:ascii="Times New Roman" w:eastAsia="Times New Roman" w:hAnsi="Times New Roman" w:cs="Times New Roman"/>
                <w:color w:val="auto"/>
                <w:sz w:val="20"/>
                <w:szCs w:val="20"/>
                <w:bdr w:val="none" w:sz="0" w:space="0" w:color="auto"/>
                <w:lang w:eastAsia="en-US"/>
              </w:rPr>
              <w:t>ОКЦ № 1 СЗГУ Банка России // УФК по г. Санкт-Петербургу, г. Санкт-Петербург,</w:t>
            </w:r>
          </w:p>
          <w:p w:rsidR="00183B83" w:rsidRPr="00183B83" w:rsidRDefault="00183B83" w:rsidP="00183B83">
            <w:pPr>
              <w:widowControl/>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uppressAutoHyphens/>
              <w:rPr>
                <w:rFonts w:ascii="Times New Roman" w:eastAsia="Times New Roman" w:hAnsi="Times New Roman" w:cs="Times New Roman"/>
                <w:color w:val="auto"/>
                <w:sz w:val="20"/>
                <w:szCs w:val="20"/>
                <w:bdr w:val="none" w:sz="0" w:space="0" w:color="auto"/>
                <w:lang w:eastAsia="en-US"/>
              </w:rPr>
            </w:pPr>
            <w:r w:rsidRPr="00183B83">
              <w:rPr>
                <w:rFonts w:ascii="Times New Roman" w:eastAsia="Times New Roman" w:hAnsi="Times New Roman" w:cs="Times New Roman"/>
                <w:color w:val="auto"/>
                <w:sz w:val="20"/>
                <w:szCs w:val="20"/>
                <w:bdr w:val="none" w:sz="0" w:space="0" w:color="auto"/>
                <w:lang w:eastAsia="en-US"/>
              </w:rPr>
              <w:t xml:space="preserve">БИК: 014030106, </w:t>
            </w:r>
          </w:p>
          <w:p w:rsidR="00183B83" w:rsidRPr="00183B83" w:rsidRDefault="00183B83" w:rsidP="00183B83">
            <w:pPr>
              <w:widowControl/>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uppressAutoHyphens/>
              <w:rPr>
                <w:rFonts w:ascii="Times New Roman" w:eastAsia="Times New Roman" w:hAnsi="Times New Roman" w:cs="Times New Roman"/>
                <w:color w:val="auto"/>
                <w:sz w:val="20"/>
                <w:szCs w:val="20"/>
                <w:bdr w:val="none" w:sz="0" w:space="0" w:color="auto"/>
                <w:lang w:eastAsia="en-US"/>
              </w:rPr>
            </w:pPr>
            <w:r w:rsidRPr="00183B83">
              <w:rPr>
                <w:rFonts w:ascii="Times New Roman" w:eastAsia="Times New Roman" w:hAnsi="Times New Roman" w:cs="Times New Roman"/>
                <w:color w:val="auto"/>
                <w:sz w:val="20"/>
                <w:szCs w:val="20"/>
                <w:bdr w:val="none" w:sz="0" w:space="0" w:color="auto"/>
                <w:lang w:eastAsia="en-US"/>
              </w:rPr>
              <w:t xml:space="preserve">Казначейский счет: 03224643400000007200 </w:t>
            </w:r>
          </w:p>
          <w:p w:rsidR="00183B83" w:rsidRPr="00183B83" w:rsidRDefault="00183B83" w:rsidP="00183B83">
            <w:pPr>
              <w:widowControl/>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uppressAutoHyphens/>
              <w:rPr>
                <w:rFonts w:ascii="Times New Roman" w:eastAsia="Times New Roman" w:hAnsi="Times New Roman" w:cs="Times New Roman"/>
                <w:color w:val="auto"/>
                <w:sz w:val="20"/>
                <w:szCs w:val="20"/>
                <w:bdr w:val="none" w:sz="0" w:space="0" w:color="auto"/>
                <w:lang w:eastAsia="en-US"/>
              </w:rPr>
            </w:pPr>
            <w:r w:rsidRPr="00183B83">
              <w:rPr>
                <w:rFonts w:ascii="Times New Roman" w:eastAsia="Times New Roman" w:hAnsi="Times New Roman" w:cs="Times New Roman"/>
                <w:color w:val="auto"/>
                <w:sz w:val="20"/>
                <w:szCs w:val="20"/>
                <w:bdr w:val="none" w:sz="0" w:space="0" w:color="auto"/>
                <w:lang w:eastAsia="en-US"/>
              </w:rPr>
              <w:t xml:space="preserve">Банковский счет: 40102810945370000005 </w:t>
            </w:r>
          </w:p>
          <w:p w:rsidR="00144960" w:rsidRPr="00144960" w:rsidRDefault="00183B83" w:rsidP="00183B83">
            <w:pPr>
              <w:widowControl/>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uppressAutoHyphens/>
              <w:rPr>
                <w:rFonts w:ascii="Times New Roman" w:eastAsia="Times New Roman" w:hAnsi="Times New Roman" w:cs="Times New Roman"/>
                <w:color w:val="auto"/>
                <w:sz w:val="20"/>
                <w:szCs w:val="20"/>
                <w:bdr w:val="none" w:sz="0" w:space="0" w:color="auto"/>
                <w:lang w:eastAsia="en-US"/>
              </w:rPr>
            </w:pPr>
            <w:r w:rsidRPr="00183B83">
              <w:rPr>
                <w:rFonts w:ascii="Times New Roman" w:eastAsia="Times New Roman" w:hAnsi="Times New Roman" w:cs="Times New Roman"/>
                <w:color w:val="auto"/>
                <w:sz w:val="20"/>
                <w:szCs w:val="20"/>
                <w:bdr w:val="none" w:sz="0" w:space="0" w:color="auto"/>
                <w:lang w:eastAsia="en-US"/>
              </w:rPr>
              <w:t>Комитет финансов Санкт-Петербурга, (ГБОУ школа № 494 Выборгского района Санкт-Петербурга, л/с 0501040</w:t>
            </w:r>
          </w:p>
          <w:p w:rsidR="00183B83" w:rsidRDefault="00183B83" w:rsidP="00144960">
            <w:pPr>
              <w:widowControl/>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uppressAutoHyphens/>
              <w:rPr>
                <w:rFonts w:ascii="Times New Roman" w:eastAsia="Times New Roman" w:hAnsi="Times New Roman" w:cs="Times New Roman"/>
                <w:color w:val="auto"/>
                <w:sz w:val="20"/>
                <w:szCs w:val="20"/>
                <w:bdr w:val="none" w:sz="0" w:space="0" w:color="auto"/>
                <w:lang w:eastAsia="en-US"/>
              </w:rPr>
            </w:pPr>
          </w:p>
          <w:p w:rsidR="00183B83" w:rsidRDefault="00183B83" w:rsidP="00144960">
            <w:pPr>
              <w:widowControl/>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uppressAutoHyphens/>
              <w:rPr>
                <w:rFonts w:ascii="Times New Roman" w:eastAsia="Times New Roman" w:hAnsi="Times New Roman" w:cs="Times New Roman"/>
                <w:color w:val="auto"/>
                <w:sz w:val="20"/>
                <w:szCs w:val="20"/>
                <w:bdr w:val="none" w:sz="0" w:space="0" w:color="auto"/>
                <w:lang w:eastAsia="en-US"/>
              </w:rPr>
            </w:pPr>
          </w:p>
          <w:p w:rsidR="00183B83" w:rsidRDefault="00183B83" w:rsidP="00144960">
            <w:pPr>
              <w:widowControl/>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uppressAutoHyphens/>
              <w:rPr>
                <w:rFonts w:ascii="Times New Roman" w:eastAsia="Times New Roman" w:hAnsi="Times New Roman" w:cs="Times New Roman"/>
                <w:color w:val="auto"/>
                <w:sz w:val="20"/>
                <w:szCs w:val="20"/>
                <w:bdr w:val="none" w:sz="0" w:space="0" w:color="auto"/>
                <w:lang w:eastAsia="en-US"/>
              </w:rPr>
            </w:pPr>
          </w:p>
          <w:p w:rsidR="00183B83" w:rsidRDefault="00183B83" w:rsidP="00144960">
            <w:pPr>
              <w:widowControl/>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uppressAutoHyphens/>
              <w:rPr>
                <w:rFonts w:ascii="Times New Roman" w:eastAsia="Times New Roman" w:hAnsi="Times New Roman" w:cs="Times New Roman"/>
                <w:color w:val="auto"/>
                <w:sz w:val="20"/>
                <w:szCs w:val="20"/>
                <w:bdr w:val="none" w:sz="0" w:space="0" w:color="auto"/>
                <w:lang w:eastAsia="en-US"/>
              </w:rPr>
            </w:pPr>
          </w:p>
          <w:p w:rsidR="00183B83" w:rsidRDefault="00183B83" w:rsidP="00144960">
            <w:pPr>
              <w:widowControl/>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uppressAutoHyphens/>
              <w:rPr>
                <w:rFonts w:ascii="Times New Roman" w:eastAsia="Times New Roman" w:hAnsi="Times New Roman" w:cs="Times New Roman"/>
                <w:color w:val="auto"/>
                <w:sz w:val="20"/>
                <w:szCs w:val="20"/>
                <w:bdr w:val="none" w:sz="0" w:space="0" w:color="auto"/>
                <w:lang w:eastAsia="en-US"/>
              </w:rPr>
            </w:pPr>
          </w:p>
          <w:p w:rsidR="00183B83" w:rsidRDefault="00183B83" w:rsidP="00144960">
            <w:pPr>
              <w:widowControl/>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uppressAutoHyphens/>
              <w:rPr>
                <w:rFonts w:ascii="Times New Roman" w:eastAsia="Times New Roman" w:hAnsi="Times New Roman" w:cs="Times New Roman"/>
                <w:color w:val="auto"/>
                <w:sz w:val="20"/>
                <w:szCs w:val="20"/>
                <w:bdr w:val="none" w:sz="0" w:space="0" w:color="auto"/>
                <w:lang w:eastAsia="en-US"/>
              </w:rPr>
            </w:pPr>
          </w:p>
          <w:p w:rsidR="00144960" w:rsidRPr="00144960" w:rsidRDefault="00144960" w:rsidP="00144960">
            <w:pPr>
              <w:widowControl/>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uppressAutoHyphens/>
              <w:rPr>
                <w:rFonts w:ascii="Times New Roman" w:eastAsia="Times New Roman" w:hAnsi="Times New Roman" w:cs="Times New Roman"/>
                <w:color w:val="auto"/>
                <w:sz w:val="20"/>
                <w:szCs w:val="20"/>
                <w:bdr w:val="none" w:sz="0" w:space="0" w:color="auto"/>
                <w:lang w:eastAsia="en-US"/>
              </w:rPr>
            </w:pPr>
            <w:r w:rsidRPr="00144960">
              <w:rPr>
                <w:rFonts w:ascii="Times New Roman" w:eastAsia="Times New Roman" w:hAnsi="Times New Roman" w:cs="Times New Roman"/>
                <w:color w:val="auto"/>
                <w:sz w:val="20"/>
                <w:szCs w:val="20"/>
                <w:bdr w:val="none" w:sz="0" w:space="0" w:color="auto"/>
                <w:lang w:eastAsia="en-US"/>
              </w:rPr>
              <w:t xml:space="preserve">Директор   </w:t>
            </w:r>
          </w:p>
          <w:p w:rsidR="00144960" w:rsidRPr="00144960" w:rsidRDefault="00144960" w:rsidP="00144960">
            <w:pPr>
              <w:widowControl/>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uppressAutoHyphens/>
              <w:rPr>
                <w:rFonts w:ascii="Times New Roman" w:eastAsia="Times New Roman" w:hAnsi="Times New Roman" w:cs="Times New Roman"/>
                <w:color w:val="auto"/>
                <w:sz w:val="20"/>
                <w:szCs w:val="20"/>
                <w:bdr w:val="none" w:sz="0" w:space="0" w:color="auto"/>
                <w:lang w:eastAsia="en-US"/>
              </w:rPr>
            </w:pPr>
          </w:p>
          <w:p w:rsidR="00144960" w:rsidRPr="00144960" w:rsidRDefault="00144960" w:rsidP="00144960">
            <w:pPr>
              <w:widowControl/>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uppressAutoHyphens/>
              <w:rPr>
                <w:rFonts w:ascii="Times New Roman" w:eastAsia="Times New Roman" w:hAnsi="Times New Roman" w:cs="Times New Roman"/>
                <w:color w:val="auto"/>
                <w:sz w:val="20"/>
                <w:szCs w:val="20"/>
                <w:bdr w:val="none" w:sz="0" w:space="0" w:color="auto"/>
                <w:lang w:eastAsia="en-US"/>
              </w:rPr>
            </w:pPr>
            <w:r w:rsidRPr="00144960">
              <w:rPr>
                <w:rFonts w:ascii="Times New Roman" w:eastAsia="Times New Roman" w:hAnsi="Times New Roman" w:cs="Times New Roman"/>
                <w:color w:val="auto"/>
                <w:sz w:val="20"/>
                <w:szCs w:val="20"/>
                <w:bdr w:val="none" w:sz="0" w:space="0" w:color="auto"/>
                <w:lang w:eastAsia="en-US"/>
              </w:rPr>
              <w:t xml:space="preserve">____________________ </w:t>
            </w:r>
            <w:r w:rsidR="00183B83">
              <w:rPr>
                <w:rFonts w:ascii="Times New Roman" w:eastAsia="Times New Roman" w:hAnsi="Times New Roman" w:cs="Times New Roman"/>
                <w:color w:val="auto"/>
                <w:sz w:val="20"/>
                <w:szCs w:val="20"/>
                <w:bdr w:val="none" w:sz="0" w:space="0" w:color="auto"/>
                <w:lang w:eastAsia="en-US"/>
              </w:rPr>
              <w:t>/И.Н. Чернова/</w:t>
            </w:r>
            <w:r w:rsidRPr="00144960">
              <w:rPr>
                <w:rFonts w:ascii="Times New Roman" w:eastAsia="Times New Roman" w:hAnsi="Times New Roman" w:cs="Times New Roman"/>
                <w:color w:val="auto"/>
                <w:sz w:val="20"/>
                <w:szCs w:val="20"/>
                <w:bdr w:val="none" w:sz="0" w:space="0" w:color="auto"/>
                <w:lang w:eastAsia="en-US"/>
              </w:rPr>
              <w:t xml:space="preserve">       </w:t>
            </w:r>
          </w:p>
          <w:p w:rsidR="00144960" w:rsidRPr="00144960" w:rsidRDefault="00144960" w:rsidP="00144960">
            <w:pPr>
              <w:widowControl/>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uppressAutoHyphens/>
              <w:ind w:left="14"/>
              <w:rPr>
                <w:rFonts w:ascii="Times New Roman" w:eastAsia="Times New Roman" w:hAnsi="Times New Roman" w:cs="Times New Roman"/>
                <w:color w:val="auto"/>
                <w:sz w:val="20"/>
                <w:szCs w:val="20"/>
                <w:bdr w:val="none" w:sz="0" w:space="0" w:color="auto"/>
                <w:lang w:eastAsia="en-US"/>
              </w:rPr>
            </w:pPr>
            <w:r w:rsidRPr="00144960">
              <w:rPr>
                <w:rFonts w:ascii="Times New Roman" w:eastAsia="Times New Roman" w:hAnsi="Times New Roman" w:cs="Times New Roman"/>
                <w:color w:val="auto"/>
                <w:sz w:val="20"/>
                <w:szCs w:val="20"/>
                <w:bdr w:val="none" w:sz="0" w:space="0" w:color="auto"/>
                <w:lang w:eastAsia="en-US"/>
              </w:rPr>
              <w:t>Подписано ЭЦП</w:t>
            </w:r>
          </w:p>
          <w:p w:rsidR="007D3918" w:rsidRPr="00144960" w:rsidRDefault="007D3918" w:rsidP="00D33039">
            <w:pPr>
              <w:jc w:val="both"/>
              <w:rPr>
                <w:sz w:val="20"/>
                <w:szCs w:val="20"/>
              </w:rPr>
            </w:pPr>
          </w:p>
        </w:tc>
        <w:tc>
          <w:tcPr>
            <w:tcW w:w="5150" w:type="dxa"/>
            <w:tcBorders>
              <w:top w:val="nil"/>
              <w:left w:val="nil"/>
              <w:bottom w:val="nil"/>
              <w:right w:val="nil"/>
            </w:tcBorders>
            <w:shd w:val="clear" w:color="auto" w:fill="auto"/>
            <w:tcMar>
              <w:top w:w="80" w:type="dxa"/>
              <w:left w:w="80" w:type="dxa"/>
              <w:bottom w:w="80" w:type="dxa"/>
              <w:right w:w="80" w:type="dxa"/>
            </w:tcMar>
          </w:tcPr>
          <w:p w:rsidR="007D3918" w:rsidRDefault="0040493D">
            <w:pPr>
              <w:widowControl/>
              <w:spacing w:after="200"/>
              <w:ind w:firstLine="709"/>
            </w:pPr>
            <w:r>
              <w:rPr>
                <w:rFonts w:ascii="Times New Roman" w:hAnsi="Times New Roman"/>
                <w:b/>
                <w:bCs/>
                <w:sz w:val="20"/>
                <w:szCs w:val="20"/>
              </w:rPr>
              <w:t xml:space="preserve">ПОСТАВЩИК </w:t>
            </w:r>
          </w:p>
        </w:tc>
      </w:tr>
    </w:tbl>
    <w:p w:rsidR="007D3918" w:rsidRDefault="007D3918">
      <w:pPr>
        <w:pStyle w:val="ConsPlusNormal"/>
        <w:jc w:val="center"/>
        <w:outlineLvl w:val="1"/>
        <w:rPr>
          <w:rFonts w:ascii="Times New Roman" w:eastAsia="Times New Roman" w:hAnsi="Times New Roman" w:cs="Times New Roman"/>
          <w:b/>
          <w:bCs/>
          <w:sz w:val="20"/>
          <w:szCs w:val="20"/>
        </w:rPr>
      </w:pPr>
    </w:p>
    <w:p w:rsidR="007D3918" w:rsidRDefault="007D3918">
      <w:pPr>
        <w:rPr>
          <w:rFonts w:ascii="Times New Roman" w:eastAsia="Times New Roman" w:hAnsi="Times New Roman" w:cs="Times New Roman"/>
          <w:b/>
          <w:bCs/>
          <w:sz w:val="20"/>
          <w:szCs w:val="20"/>
        </w:rPr>
      </w:pPr>
    </w:p>
    <w:p w:rsidR="003906A9" w:rsidRDefault="003906A9">
      <w:pPr>
        <w:rPr>
          <w:rFonts w:ascii="Times New Roman" w:eastAsia="Times New Roman" w:hAnsi="Times New Roman" w:cs="Times New Roman"/>
          <w:b/>
          <w:bCs/>
          <w:sz w:val="20"/>
          <w:szCs w:val="20"/>
        </w:rPr>
      </w:pPr>
    </w:p>
    <w:p w:rsidR="003906A9" w:rsidRDefault="003906A9">
      <w:pPr>
        <w:rPr>
          <w:rFonts w:ascii="Times New Roman" w:eastAsia="Times New Roman" w:hAnsi="Times New Roman" w:cs="Times New Roman"/>
          <w:b/>
          <w:bCs/>
          <w:sz w:val="20"/>
          <w:szCs w:val="20"/>
        </w:rPr>
      </w:pPr>
    </w:p>
    <w:p w:rsidR="003906A9" w:rsidRDefault="003906A9">
      <w:pPr>
        <w:rPr>
          <w:rFonts w:ascii="Times New Roman" w:eastAsia="Times New Roman" w:hAnsi="Times New Roman" w:cs="Times New Roman"/>
          <w:b/>
          <w:bCs/>
          <w:sz w:val="20"/>
          <w:szCs w:val="20"/>
        </w:rPr>
      </w:pPr>
    </w:p>
    <w:p w:rsidR="003906A9" w:rsidRDefault="003906A9">
      <w:pPr>
        <w:rPr>
          <w:rFonts w:ascii="Times New Roman" w:eastAsia="Times New Roman" w:hAnsi="Times New Roman" w:cs="Times New Roman"/>
          <w:b/>
          <w:bCs/>
          <w:sz w:val="20"/>
          <w:szCs w:val="20"/>
        </w:rPr>
      </w:pPr>
    </w:p>
    <w:p w:rsidR="003906A9" w:rsidRDefault="003906A9">
      <w:pPr>
        <w:rPr>
          <w:rFonts w:ascii="Times New Roman" w:eastAsia="Times New Roman" w:hAnsi="Times New Roman" w:cs="Times New Roman"/>
          <w:b/>
          <w:bCs/>
          <w:sz w:val="20"/>
          <w:szCs w:val="20"/>
        </w:rPr>
      </w:pPr>
    </w:p>
    <w:p w:rsidR="003906A9" w:rsidRDefault="003906A9">
      <w:pPr>
        <w:rPr>
          <w:rFonts w:ascii="Times New Roman" w:eastAsia="Times New Roman" w:hAnsi="Times New Roman" w:cs="Times New Roman"/>
          <w:b/>
          <w:bCs/>
          <w:sz w:val="20"/>
          <w:szCs w:val="20"/>
        </w:rPr>
      </w:pPr>
    </w:p>
    <w:p w:rsidR="003906A9" w:rsidRDefault="003906A9">
      <w:pPr>
        <w:rPr>
          <w:rFonts w:ascii="Times New Roman" w:eastAsia="Times New Roman" w:hAnsi="Times New Roman" w:cs="Times New Roman"/>
          <w:b/>
          <w:bCs/>
          <w:sz w:val="20"/>
          <w:szCs w:val="20"/>
        </w:rPr>
      </w:pPr>
    </w:p>
    <w:p w:rsidR="003906A9" w:rsidRDefault="003906A9">
      <w:pPr>
        <w:rPr>
          <w:rFonts w:ascii="Times New Roman" w:eastAsia="Times New Roman" w:hAnsi="Times New Roman" w:cs="Times New Roman"/>
          <w:b/>
          <w:bCs/>
          <w:sz w:val="20"/>
          <w:szCs w:val="20"/>
        </w:rPr>
      </w:pPr>
    </w:p>
    <w:p w:rsidR="003906A9" w:rsidRDefault="003906A9">
      <w:pPr>
        <w:rPr>
          <w:rFonts w:ascii="Times New Roman" w:eastAsia="Times New Roman" w:hAnsi="Times New Roman" w:cs="Times New Roman"/>
          <w:b/>
          <w:bCs/>
          <w:sz w:val="20"/>
          <w:szCs w:val="20"/>
        </w:rPr>
      </w:pPr>
    </w:p>
    <w:p w:rsidR="003906A9" w:rsidRDefault="003906A9">
      <w:pPr>
        <w:rPr>
          <w:rFonts w:ascii="Times New Roman" w:eastAsia="Times New Roman" w:hAnsi="Times New Roman" w:cs="Times New Roman"/>
          <w:b/>
          <w:bCs/>
          <w:sz w:val="20"/>
          <w:szCs w:val="20"/>
        </w:rPr>
      </w:pPr>
    </w:p>
    <w:p w:rsidR="003906A9" w:rsidRDefault="003906A9">
      <w:pPr>
        <w:rPr>
          <w:rFonts w:ascii="Times New Roman" w:eastAsia="Times New Roman" w:hAnsi="Times New Roman" w:cs="Times New Roman"/>
          <w:b/>
          <w:bCs/>
          <w:sz w:val="20"/>
          <w:szCs w:val="20"/>
        </w:rPr>
      </w:pPr>
    </w:p>
    <w:p w:rsidR="003906A9" w:rsidRDefault="003906A9">
      <w:pPr>
        <w:rPr>
          <w:rFonts w:ascii="Times New Roman" w:eastAsia="Times New Roman" w:hAnsi="Times New Roman" w:cs="Times New Roman"/>
          <w:b/>
          <w:bCs/>
          <w:sz w:val="20"/>
          <w:szCs w:val="20"/>
        </w:rPr>
      </w:pPr>
    </w:p>
    <w:p w:rsidR="003906A9" w:rsidRDefault="003906A9">
      <w:pPr>
        <w:rPr>
          <w:rFonts w:ascii="Times New Roman" w:eastAsia="Times New Roman" w:hAnsi="Times New Roman" w:cs="Times New Roman"/>
          <w:b/>
          <w:bCs/>
          <w:sz w:val="20"/>
          <w:szCs w:val="20"/>
        </w:rPr>
      </w:pPr>
    </w:p>
    <w:p w:rsidR="003906A9" w:rsidRDefault="003906A9">
      <w:pPr>
        <w:rPr>
          <w:rFonts w:ascii="Times New Roman" w:eastAsia="Times New Roman" w:hAnsi="Times New Roman" w:cs="Times New Roman"/>
          <w:b/>
          <w:bCs/>
          <w:sz w:val="20"/>
          <w:szCs w:val="20"/>
        </w:rPr>
      </w:pPr>
    </w:p>
    <w:p w:rsidR="003906A9" w:rsidRDefault="003906A9">
      <w:pPr>
        <w:rPr>
          <w:rFonts w:ascii="Times New Roman" w:eastAsia="Times New Roman" w:hAnsi="Times New Roman" w:cs="Times New Roman"/>
          <w:b/>
          <w:bCs/>
          <w:sz w:val="20"/>
          <w:szCs w:val="20"/>
        </w:rPr>
      </w:pPr>
    </w:p>
    <w:p w:rsidR="003906A9" w:rsidRDefault="003906A9">
      <w:pPr>
        <w:rPr>
          <w:rFonts w:ascii="Times New Roman" w:eastAsia="Times New Roman" w:hAnsi="Times New Roman" w:cs="Times New Roman"/>
          <w:b/>
          <w:bCs/>
          <w:sz w:val="20"/>
          <w:szCs w:val="20"/>
        </w:rPr>
      </w:pPr>
    </w:p>
    <w:p w:rsidR="003906A9" w:rsidRDefault="003906A9">
      <w:pPr>
        <w:rPr>
          <w:rFonts w:ascii="Times New Roman" w:eastAsia="Times New Roman" w:hAnsi="Times New Roman" w:cs="Times New Roman"/>
          <w:b/>
          <w:bCs/>
          <w:sz w:val="20"/>
          <w:szCs w:val="20"/>
        </w:rPr>
      </w:pPr>
    </w:p>
    <w:p w:rsidR="003906A9" w:rsidRDefault="003906A9">
      <w:pPr>
        <w:rPr>
          <w:rFonts w:ascii="Times New Roman" w:eastAsia="Times New Roman" w:hAnsi="Times New Roman" w:cs="Times New Roman"/>
          <w:b/>
          <w:bCs/>
          <w:sz w:val="20"/>
          <w:szCs w:val="20"/>
        </w:rPr>
      </w:pPr>
    </w:p>
    <w:p w:rsidR="003906A9" w:rsidRDefault="003906A9">
      <w:pPr>
        <w:rPr>
          <w:rFonts w:ascii="Times New Roman" w:eastAsia="Times New Roman" w:hAnsi="Times New Roman" w:cs="Times New Roman"/>
          <w:b/>
          <w:bCs/>
          <w:sz w:val="20"/>
          <w:szCs w:val="20"/>
        </w:rPr>
      </w:pPr>
    </w:p>
    <w:p w:rsidR="003906A9" w:rsidRDefault="003906A9">
      <w:pPr>
        <w:rPr>
          <w:rFonts w:ascii="Times New Roman" w:eastAsia="Times New Roman" w:hAnsi="Times New Roman" w:cs="Times New Roman"/>
          <w:b/>
          <w:bCs/>
          <w:sz w:val="20"/>
          <w:szCs w:val="20"/>
        </w:rPr>
      </w:pPr>
    </w:p>
    <w:p w:rsidR="003906A9" w:rsidRDefault="003906A9">
      <w:pPr>
        <w:rPr>
          <w:rFonts w:ascii="Times New Roman" w:eastAsia="Times New Roman" w:hAnsi="Times New Roman" w:cs="Times New Roman"/>
          <w:b/>
          <w:bCs/>
          <w:sz w:val="20"/>
          <w:szCs w:val="20"/>
        </w:rPr>
      </w:pPr>
    </w:p>
    <w:p w:rsidR="003906A9" w:rsidRDefault="003906A9">
      <w:pPr>
        <w:rPr>
          <w:rFonts w:ascii="Times New Roman" w:eastAsia="Times New Roman" w:hAnsi="Times New Roman" w:cs="Times New Roman"/>
          <w:b/>
          <w:bCs/>
          <w:sz w:val="20"/>
          <w:szCs w:val="20"/>
        </w:rPr>
      </w:pPr>
    </w:p>
    <w:p w:rsidR="003906A9" w:rsidRDefault="003906A9">
      <w:pPr>
        <w:rPr>
          <w:rFonts w:ascii="Times New Roman" w:eastAsia="Times New Roman" w:hAnsi="Times New Roman" w:cs="Times New Roman"/>
          <w:b/>
          <w:bCs/>
          <w:sz w:val="20"/>
          <w:szCs w:val="20"/>
        </w:rPr>
      </w:pPr>
    </w:p>
    <w:p w:rsidR="003906A9" w:rsidRDefault="003906A9">
      <w:pPr>
        <w:rPr>
          <w:rFonts w:ascii="Times New Roman" w:eastAsia="Times New Roman" w:hAnsi="Times New Roman" w:cs="Times New Roman"/>
          <w:b/>
          <w:bCs/>
          <w:sz w:val="20"/>
          <w:szCs w:val="20"/>
        </w:rPr>
      </w:pPr>
    </w:p>
    <w:p w:rsidR="003906A9" w:rsidRDefault="003906A9">
      <w:pPr>
        <w:rPr>
          <w:rFonts w:ascii="Times New Roman" w:eastAsia="Times New Roman" w:hAnsi="Times New Roman" w:cs="Times New Roman"/>
          <w:b/>
          <w:bCs/>
          <w:sz w:val="20"/>
          <w:szCs w:val="20"/>
        </w:rPr>
      </w:pPr>
    </w:p>
    <w:p w:rsidR="003906A9" w:rsidRDefault="003906A9">
      <w:pPr>
        <w:rPr>
          <w:rFonts w:ascii="Times New Roman" w:eastAsia="Times New Roman" w:hAnsi="Times New Roman" w:cs="Times New Roman"/>
          <w:b/>
          <w:bCs/>
          <w:sz w:val="20"/>
          <w:szCs w:val="20"/>
        </w:rPr>
      </w:pPr>
    </w:p>
    <w:p w:rsidR="003906A9" w:rsidRDefault="003906A9">
      <w:pPr>
        <w:rPr>
          <w:rFonts w:ascii="Times New Roman" w:eastAsia="Times New Roman" w:hAnsi="Times New Roman" w:cs="Times New Roman"/>
          <w:b/>
          <w:bCs/>
          <w:sz w:val="20"/>
          <w:szCs w:val="20"/>
        </w:rPr>
      </w:pPr>
    </w:p>
    <w:p w:rsidR="007D3918" w:rsidRDefault="007D3918">
      <w:pPr>
        <w:jc w:val="right"/>
      </w:pPr>
    </w:p>
    <w:p w:rsidR="007D3918" w:rsidRDefault="007D3918">
      <w:pPr>
        <w:rPr>
          <w:rFonts w:ascii="Times New Roman" w:eastAsia="Times New Roman" w:hAnsi="Times New Roman" w:cs="Times New Roman"/>
          <w:sz w:val="20"/>
          <w:szCs w:val="20"/>
        </w:rPr>
      </w:pPr>
    </w:p>
    <w:p w:rsidR="007D3918" w:rsidRDefault="0040493D">
      <w:pPr>
        <w:widowControl/>
        <w:jc w:val="right"/>
        <w:rPr>
          <w:rFonts w:ascii="Times New Roman" w:eastAsia="Times New Roman" w:hAnsi="Times New Roman" w:cs="Times New Roman"/>
          <w:sz w:val="20"/>
          <w:szCs w:val="20"/>
        </w:rPr>
      </w:pPr>
      <w:r>
        <w:rPr>
          <w:rFonts w:ascii="Times New Roman" w:hAnsi="Times New Roman"/>
          <w:sz w:val="20"/>
          <w:szCs w:val="20"/>
        </w:rPr>
        <w:t xml:space="preserve">Приложение № 1 к контракту </w:t>
      </w:r>
    </w:p>
    <w:p w:rsidR="007D3918" w:rsidRDefault="0040493D">
      <w:pPr>
        <w:widowControl/>
        <w:jc w:val="center"/>
        <w:rPr>
          <w:rFonts w:ascii="Times New Roman" w:eastAsia="Times New Roman" w:hAnsi="Times New Roman" w:cs="Times New Roman"/>
          <w:sz w:val="20"/>
          <w:szCs w:val="20"/>
        </w:rPr>
      </w:pPr>
      <w:r>
        <w:rPr>
          <w:rFonts w:ascii="Times New Roman" w:hAnsi="Times New Roman"/>
          <w:sz w:val="20"/>
          <w:szCs w:val="20"/>
        </w:rPr>
        <w:t xml:space="preserve">                                                                                                                              №           от  </w:t>
      </w:r>
    </w:p>
    <w:p w:rsidR="007D3918" w:rsidRDefault="007D3918">
      <w:pPr>
        <w:widowControl/>
        <w:jc w:val="both"/>
        <w:rPr>
          <w:rFonts w:ascii="Times New Roman" w:eastAsia="Times New Roman" w:hAnsi="Times New Roman" w:cs="Times New Roman"/>
          <w:b/>
          <w:bCs/>
          <w:sz w:val="20"/>
          <w:szCs w:val="20"/>
        </w:rPr>
      </w:pPr>
    </w:p>
    <w:p w:rsidR="007D3918" w:rsidRDefault="0040493D">
      <w:pPr>
        <w:widowControl/>
        <w:jc w:val="center"/>
        <w:rPr>
          <w:rFonts w:ascii="Times New Roman" w:hAnsi="Times New Roman"/>
          <w:b/>
          <w:bCs/>
          <w:sz w:val="20"/>
          <w:szCs w:val="20"/>
        </w:rPr>
      </w:pPr>
      <w:r>
        <w:rPr>
          <w:rFonts w:ascii="Times New Roman" w:hAnsi="Times New Roman"/>
          <w:b/>
          <w:bCs/>
          <w:sz w:val="20"/>
          <w:szCs w:val="20"/>
        </w:rPr>
        <w:t>Спецификация товара</w:t>
      </w:r>
    </w:p>
    <w:p w:rsidR="00520874" w:rsidRDefault="00520874">
      <w:pPr>
        <w:widowControl/>
        <w:jc w:val="center"/>
        <w:rPr>
          <w:rFonts w:ascii="Times New Roman" w:eastAsia="Times New Roman" w:hAnsi="Times New Roman" w:cs="Times New Roman"/>
          <w:b/>
          <w:bCs/>
          <w:sz w:val="20"/>
          <w:szCs w:val="20"/>
        </w:rPr>
      </w:pPr>
    </w:p>
    <w:tbl>
      <w:tblPr>
        <w:tblW w:w="10668" w:type="dxa"/>
        <w:tblInd w:w="-2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8"/>
        <w:gridCol w:w="2126"/>
        <w:gridCol w:w="4536"/>
        <w:gridCol w:w="992"/>
        <w:gridCol w:w="1131"/>
        <w:gridCol w:w="1315"/>
      </w:tblGrid>
      <w:tr w:rsidR="00E43948" w:rsidRPr="00E43948" w:rsidTr="00E43948">
        <w:trPr>
          <w:trHeight w:val="505"/>
        </w:trPr>
        <w:tc>
          <w:tcPr>
            <w:tcW w:w="568" w:type="dxa"/>
            <w:shd w:val="clear" w:color="auto" w:fill="auto"/>
            <w:noWrap/>
            <w:vAlign w:val="center"/>
            <w:hideMark/>
          </w:tcPr>
          <w:p w:rsidR="00E43948" w:rsidRPr="00E43948" w:rsidRDefault="00E43948" w:rsidP="00E43948">
            <w:pPr>
              <w:widowControl/>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center"/>
              <w:rPr>
                <w:rFonts w:ascii="Times New Roman" w:eastAsia="Times New Roman" w:hAnsi="Times New Roman" w:cs="Times New Roman"/>
                <w:b/>
                <w:bCs/>
                <w:color w:val="auto"/>
                <w:sz w:val="20"/>
                <w:szCs w:val="20"/>
                <w:bdr w:val="none" w:sz="0" w:space="0" w:color="auto"/>
                <w:lang w:eastAsia="en-US"/>
              </w:rPr>
            </w:pPr>
            <w:bookmarkStart w:id="3" w:name="_Hlk130891523"/>
            <w:r w:rsidRPr="00E43948">
              <w:rPr>
                <w:rFonts w:ascii="Times New Roman" w:eastAsia="Times New Roman" w:hAnsi="Times New Roman" w:cs="Times New Roman"/>
                <w:b/>
                <w:bCs/>
                <w:color w:val="auto"/>
                <w:sz w:val="20"/>
                <w:szCs w:val="20"/>
                <w:bdr w:val="none" w:sz="0" w:space="0" w:color="auto"/>
                <w:lang w:eastAsia="en-US"/>
              </w:rPr>
              <w:t>№</w:t>
            </w:r>
          </w:p>
        </w:tc>
        <w:tc>
          <w:tcPr>
            <w:tcW w:w="2126" w:type="dxa"/>
            <w:shd w:val="clear" w:color="auto" w:fill="auto"/>
            <w:noWrap/>
            <w:vAlign w:val="center"/>
            <w:hideMark/>
          </w:tcPr>
          <w:p w:rsidR="00E43948" w:rsidRPr="00E43948" w:rsidRDefault="00E43948" w:rsidP="00E43948">
            <w:pPr>
              <w:widowControl/>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center"/>
              <w:rPr>
                <w:rFonts w:ascii="Times New Roman" w:eastAsia="Times New Roman" w:hAnsi="Times New Roman" w:cs="Times New Roman"/>
                <w:b/>
                <w:bCs/>
                <w:color w:val="auto"/>
                <w:sz w:val="20"/>
                <w:szCs w:val="20"/>
                <w:bdr w:val="none" w:sz="0" w:space="0" w:color="auto"/>
                <w:lang w:eastAsia="en-US"/>
              </w:rPr>
            </w:pPr>
            <w:r w:rsidRPr="00E43948">
              <w:rPr>
                <w:rFonts w:ascii="Times New Roman" w:eastAsia="Times New Roman" w:hAnsi="Times New Roman" w:cs="Times New Roman"/>
                <w:b/>
                <w:bCs/>
                <w:color w:val="auto"/>
                <w:sz w:val="20"/>
                <w:szCs w:val="20"/>
                <w:bdr w:val="none" w:sz="0" w:space="0" w:color="auto"/>
                <w:lang w:eastAsia="en-US"/>
              </w:rPr>
              <w:t xml:space="preserve">Товары, страна происхождения </w:t>
            </w:r>
          </w:p>
        </w:tc>
        <w:tc>
          <w:tcPr>
            <w:tcW w:w="4536" w:type="dxa"/>
          </w:tcPr>
          <w:p w:rsidR="00E43948" w:rsidRPr="00E43948" w:rsidRDefault="00E43948" w:rsidP="00E43948">
            <w:pPr>
              <w:widowControl/>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center"/>
              <w:rPr>
                <w:rFonts w:ascii="Times New Roman" w:eastAsia="Times New Roman" w:hAnsi="Times New Roman" w:cs="Times New Roman"/>
                <w:b/>
                <w:bCs/>
                <w:color w:val="auto"/>
                <w:sz w:val="20"/>
                <w:szCs w:val="20"/>
                <w:bdr w:val="none" w:sz="0" w:space="0" w:color="auto"/>
                <w:lang w:eastAsia="en-US"/>
              </w:rPr>
            </w:pPr>
            <w:r w:rsidRPr="00E43948">
              <w:rPr>
                <w:rFonts w:ascii="Times New Roman" w:eastAsia="Times New Roman" w:hAnsi="Times New Roman" w:cs="Times New Roman"/>
                <w:b/>
                <w:bCs/>
                <w:color w:val="auto"/>
                <w:sz w:val="20"/>
                <w:szCs w:val="20"/>
                <w:bdr w:val="none" w:sz="0" w:space="0" w:color="auto"/>
                <w:lang w:eastAsia="en-US"/>
              </w:rPr>
              <w:t>Технические характеристики</w:t>
            </w:r>
            <w:r w:rsidR="007E76E6">
              <w:rPr>
                <w:rFonts w:ascii="Times New Roman" w:eastAsia="Times New Roman" w:hAnsi="Times New Roman" w:cs="Times New Roman"/>
                <w:b/>
                <w:bCs/>
                <w:color w:val="auto"/>
                <w:sz w:val="20"/>
                <w:szCs w:val="20"/>
                <w:bdr w:val="none" w:sz="0" w:space="0" w:color="auto"/>
                <w:lang w:eastAsia="en-US"/>
              </w:rPr>
              <w:t>, гарантийный срок</w:t>
            </w:r>
          </w:p>
        </w:tc>
        <w:tc>
          <w:tcPr>
            <w:tcW w:w="992" w:type="dxa"/>
            <w:shd w:val="clear" w:color="auto" w:fill="auto"/>
            <w:noWrap/>
            <w:vAlign w:val="center"/>
            <w:hideMark/>
          </w:tcPr>
          <w:p w:rsidR="00E43948" w:rsidRPr="00E43948" w:rsidRDefault="00E43948" w:rsidP="00E43948">
            <w:pPr>
              <w:widowControl/>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center"/>
              <w:rPr>
                <w:rFonts w:ascii="Times New Roman" w:eastAsia="Times New Roman" w:hAnsi="Times New Roman" w:cs="Times New Roman"/>
                <w:b/>
                <w:bCs/>
                <w:color w:val="auto"/>
                <w:sz w:val="20"/>
                <w:szCs w:val="20"/>
                <w:bdr w:val="none" w:sz="0" w:space="0" w:color="auto"/>
                <w:lang w:eastAsia="en-US"/>
              </w:rPr>
            </w:pPr>
            <w:r w:rsidRPr="00E43948">
              <w:rPr>
                <w:rFonts w:ascii="Times New Roman" w:eastAsia="Times New Roman" w:hAnsi="Times New Roman" w:cs="Times New Roman"/>
                <w:b/>
                <w:bCs/>
                <w:color w:val="auto"/>
                <w:sz w:val="20"/>
                <w:szCs w:val="20"/>
                <w:bdr w:val="none" w:sz="0" w:space="0" w:color="auto"/>
                <w:lang w:eastAsia="en-US"/>
              </w:rPr>
              <w:t>Кол-во (шт.)</w:t>
            </w:r>
          </w:p>
        </w:tc>
        <w:tc>
          <w:tcPr>
            <w:tcW w:w="1131" w:type="dxa"/>
          </w:tcPr>
          <w:p w:rsidR="00E43948" w:rsidRPr="00E43948" w:rsidRDefault="00E43948" w:rsidP="00E43948">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spacing w:after="200" w:line="276" w:lineRule="auto"/>
              <w:jc w:val="center"/>
              <w:rPr>
                <w:rFonts w:ascii="Times New Roman" w:eastAsia="Calibri" w:hAnsi="Times New Roman" w:cs="Times New Roman"/>
                <w:b/>
                <w:color w:val="auto"/>
                <w:sz w:val="20"/>
                <w:szCs w:val="20"/>
                <w:bdr w:val="none" w:sz="0" w:space="0" w:color="auto"/>
                <w:lang w:eastAsia="ar-SA"/>
              </w:rPr>
            </w:pPr>
            <w:r w:rsidRPr="00E43948">
              <w:rPr>
                <w:rFonts w:ascii="Times New Roman" w:eastAsia="Calibri" w:hAnsi="Times New Roman" w:cs="Times New Roman"/>
                <w:b/>
                <w:color w:val="auto"/>
                <w:sz w:val="20"/>
                <w:szCs w:val="20"/>
                <w:bdr w:val="none" w:sz="0" w:space="0" w:color="auto"/>
                <w:lang w:eastAsia="ar-SA"/>
              </w:rPr>
              <w:t>Цена,</w:t>
            </w:r>
          </w:p>
          <w:p w:rsidR="00E43948" w:rsidRPr="00E43948" w:rsidRDefault="00E43948" w:rsidP="00E43948">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spacing w:after="200" w:line="276" w:lineRule="auto"/>
              <w:jc w:val="center"/>
              <w:rPr>
                <w:rFonts w:ascii="Times New Roman" w:eastAsia="Calibri" w:hAnsi="Times New Roman" w:cs="Times New Roman"/>
                <w:b/>
                <w:color w:val="auto"/>
                <w:sz w:val="20"/>
                <w:szCs w:val="20"/>
                <w:bdr w:val="none" w:sz="0" w:space="0" w:color="auto"/>
                <w:lang w:eastAsia="ar-SA"/>
              </w:rPr>
            </w:pPr>
            <w:r w:rsidRPr="00E43948">
              <w:rPr>
                <w:rFonts w:ascii="Times New Roman" w:eastAsia="Calibri" w:hAnsi="Times New Roman" w:cs="Times New Roman"/>
                <w:b/>
                <w:color w:val="auto"/>
                <w:sz w:val="20"/>
                <w:szCs w:val="20"/>
                <w:bdr w:val="none" w:sz="0" w:space="0" w:color="auto"/>
                <w:lang w:eastAsia="ar-SA"/>
              </w:rPr>
              <w:t>в руб./за шт.</w:t>
            </w:r>
          </w:p>
        </w:tc>
        <w:tc>
          <w:tcPr>
            <w:tcW w:w="1315" w:type="dxa"/>
          </w:tcPr>
          <w:p w:rsidR="00E43948" w:rsidRPr="00E43948" w:rsidRDefault="00E43948" w:rsidP="00E43948">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spacing w:after="200" w:line="276" w:lineRule="auto"/>
              <w:jc w:val="center"/>
              <w:rPr>
                <w:rFonts w:ascii="Times New Roman" w:eastAsia="Calibri" w:hAnsi="Times New Roman" w:cs="Times New Roman"/>
                <w:b/>
                <w:color w:val="auto"/>
                <w:sz w:val="20"/>
                <w:szCs w:val="20"/>
                <w:bdr w:val="none" w:sz="0" w:space="0" w:color="auto"/>
                <w:lang w:eastAsia="ar-SA"/>
              </w:rPr>
            </w:pPr>
            <w:r w:rsidRPr="00E43948">
              <w:rPr>
                <w:rFonts w:ascii="Times New Roman" w:eastAsia="Calibri" w:hAnsi="Times New Roman" w:cs="Times New Roman"/>
                <w:b/>
                <w:color w:val="auto"/>
                <w:sz w:val="20"/>
                <w:szCs w:val="20"/>
                <w:bdr w:val="none" w:sz="0" w:space="0" w:color="auto"/>
                <w:lang w:eastAsia="ar-SA"/>
              </w:rPr>
              <w:t>Сумма,</w:t>
            </w:r>
          </w:p>
          <w:p w:rsidR="00E43948" w:rsidRPr="00E43948" w:rsidRDefault="00E43948" w:rsidP="00E43948">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spacing w:after="200" w:line="276" w:lineRule="auto"/>
              <w:jc w:val="center"/>
              <w:rPr>
                <w:rFonts w:ascii="Times New Roman" w:eastAsia="Calibri" w:hAnsi="Times New Roman" w:cs="Times New Roman"/>
                <w:b/>
                <w:color w:val="auto"/>
                <w:sz w:val="20"/>
                <w:szCs w:val="20"/>
                <w:bdr w:val="none" w:sz="0" w:space="0" w:color="auto"/>
                <w:lang w:eastAsia="ar-SA"/>
              </w:rPr>
            </w:pPr>
            <w:r w:rsidRPr="00E43948">
              <w:rPr>
                <w:rFonts w:ascii="Times New Roman" w:eastAsia="Calibri" w:hAnsi="Times New Roman" w:cs="Times New Roman"/>
                <w:b/>
                <w:color w:val="auto"/>
                <w:sz w:val="20"/>
                <w:szCs w:val="20"/>
                <w:bdr w:val="none" w:sz="0" w:space="0" w:color="auto"/>
                <w:lang w:eastAsia="ar-SA"/>
              </w:rPr>
              <w:t>(руб.)</w:t>
            </w:r>
          </w:p>
        </w:tc>
      </w:tr>
      <w:tr w:rsidR="00E43948" w:rsidRPr="00E43948" w:rsidTr="00E43948">
        <w:trPr>
          <w:trHeight w:val="290"/>
        </w:trPr>
        <w:tc>
          <w:tcPr>
            <w:tcW w:w="568" w:type="dxa"/>
            <w:shd w:val="clear" w:color="auto" w:fill="auto"/>
            <w:noWrap/>
          </w:tcPr>
          <w:p w:rsidR="00E43948" w:rsidRPr="00E43948" w:rsidRDefault="00E43948" w:rsidP="00E43948">
            <w:pPr>
              <w:widowControl/>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center"/>
              <w:rPr>
                <w:rFonts w:ascii="Times New Roman" w:eastAsia="Times New Roman" w:hAnsi="Times New Roman" w:cs="Times New Roman"/>
                <w:color w:val="auto"/>
                <w:sz w:val="20"/>
                <w:szCs w:val="20"/>
                <w:bdr w:val="none" w:sz="0" w:space="0" w:color="auto"/>
                <w:lang w:eastAsia="en-US"/>
              </w:rPr>
            </w:pPr>
            <w:r w:rsidRPr="00E43948">
              <w:rPr>
                <w:rFonts w:ascii="Times New Roman" w:eastAsia="Times New Roman" w:hAnsi="Times New Roman" w:cs="Times New Roman"/>
                <w:color w:val="auto"/>
                <w:sz w:val="20"/>
                <w:szCs w:val="20"/>
                <w:bdr w:val="none" w:sz="0" w:space="0" w:color="auto"/>
                <w:lang w:eastAsia="en-US"/>
              </w:rPr>
              <w:t>1</w:t>
            </w:r>
          </w:p>
        </w:tc>
        <w:tc>
          <w:tcPr>
            <w:tcW w:w="2126" w:type="dxa"/>
            <w:shd w:val="clear" w:color="auto" w:fill="auto"/>
            <w:vAlign w:val="center"/>
          </w:tcPr>
          <w:p w:rsidR="00E43948" w:rsidRPr="00E43948" w:rsidRDefault="00E43948" w:rsidP="00E43948">
            <w:pPr>
              <w:widowControl/>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Times New Roman" w:eastAsia="Calibri" w:hAnsi="Times New Roman" w:cs="Times New Roman"/>
                <w:color w:val="auto"/>
                <w:sz w:val="20"/>
                <w:szCs w:val="20"/>
                <w:bdr w:val="none" w:sz="0" w:space="0" w:color="auto"/>
                <w:lang w:eastAsia="en-US"/>
              </w:rPr>
            </w:pPr>
          </w:p>
        </w:tc>
        <w:tc>
          <w:tcPr>
            <w:tcW w:w="4536" w:type="dxa"/>
          </w:tcPr>
          <w:p w:rsidR="00E43948" w:rsidRPr="00E43948" w:rsidRDefault="00E43948" w:rsidP="00E43948">
            <w:pPr>
              <w:widowControl/>
              <w:pBdr>
                <w:top w:val="none" w:sz="0" w:space="0" w:color="auto"/>
                <w:left w:val="none" w:sz="0" w:space="0" w:color="auto"/>
                <w:bottom w:val="none" w:sz="0" w:space="0" w:color="auto"/>
                <w:right w:val="none" w:sz="0" w:space="0" w:color="auto"/>
                <w:between w:val="none" w:sz="0" w:space="0" w:color="auto"/>
                <w:bar w:val="none" w:sz="0" w:color="auto"/>
              </w:pBdr>
              <w:tabs>
                <w:tab w:val="left" w:pos="0"/>
              </w:tabs>
              <w:autoSpaceDE w:val="0"/>
              <w:autoSpaceDN w:val="0"/>
              <w:adjustRightInd w:val="0"/>
              <w:spacing w:after="200" w:line="276" w:lineRule="auto"/>
              <w:contextualSpacing/>
              <w:rPr>
                <w:rFonts w:ascii="Times New Roman" w:eastAsia="Calibri" w:hAnsi="Times New Roman" w:cs="Times New Roman"/>
                <w:color w:val="auto"/>
                <w:sz w:val="20"/>
                <w:szCs w:val="20"/>
                <w:bdr w:val="none" w:sz="0" w:space="0" w:color="auto"/>
                <w:lang w:eastAsia="en-US"/>
              </w:rPr>
            </w:pPr>
          </w:p>
        </w:tc>
        <w:tc>
          <w:tcPr>
            <w:tcW w:w="992" w:type="dxa"/>
            <w:shd w:val="clear" w:color="auto" w:fill="auto"/>
            <w:noWrap/>
            <w:vAlign w:val="center"/>
          </w:tcPr>
          <w:p w:rsidR="00E43948" w:rsidRPr="00E43948" w:rsidRDefault="00E43948" w:rsidP="00E43948">
            <w:pPr>
              <w:widowControl/>
              <w:pBdr>
                <w:top w:val="none" w:sz="0" w:space="0" w:color="auto"/>
                <w:left w:val="none" w:sz="0" w:space="0" w:color="auto"/>
                <w:bottom w:val="none" w:sz="0" w:space="0" w:color="auto"/>
                <w:right w:val="none" w:sz="0" w:space="0" w:color="auto"/>
                <w:between w:val="none" w:sz="0" w:space="0" w:color="auto"/>
                <w:bar w:val="none" w:sz="0" w:color="auto"/>
              </w:pBdr>
              <w:tabs>
                <w:tab w:val="left" w:pos="0"/>
              </w:tabs>
              <w:autoSpaceDE w:val="0"/>
              <w:autoSpaceDN w:val="0"/>
              <w:adjustRightInd w:val="0"/>
              <w:spacing w:after="200" w:line="276" w:lineRule="auto"/>
              <w:contextualSpacing/>
              <w:jc w:val="center"/>
              <w:rPr>
                <w:rFonts w:ascii="Times New Roman" w:eastAsia="Calibri" w:hAnsi="Times New Roman" w:cs="Times New Roman"/>
                <w:color w:val="auto"/>
                <w:sz w:val="20"/>
                <w:szCs w:val="20"/>
                <w:bdr w:val="none" w:sz="0" w:space="0" w:color="auto"/>
                <w:lang w:eastAsia="en-US"/>
              </w:rPr>
            </w:pPr>
          </w:p>
        </w:tc>
        <w:tc>
          <w:tcPr>
            <w:tcW w:w="1131" w:type="dxa"/>
            <w:shd w:val="clear" w:color="auto" w:fill="auto"/>
            <w:vAlign w:val="center"/>
          </w:tcPr>
          <w:p w:rsidR="00E43948" w:rsidRPr="00E43948" w:rsidRDefault="00E43948" w:rsidP="00E43948">
            <w:pPr>
              <w:widowControl/>
              <w:pBdr>
                <w:top w:val="none" w:sz="0" w:space="0" w:color="auto"/>
                <w:left w:val="none" w:sz="0" w:space="0" w:color="auto"/>
                <w:bottom w:val="none" w:sz="0" w:space="0" w:color="auto"/>
                <w:right w:val="none" w:sz="0" w:space="0" w:color="auto"/>
                <w:between w:val="none" w:sz="0" w:space="0" w:color="auto"/>
                <w:bar w:val="none" w:sz="0" w:color="auto"/>
              </w:pBdr>
              <w:tabs>
                <w:tab w:val="left" w:pos="0"/>
              </w:tabs>
              <w:autoSpaceDE w:val="0"/>
              <w:autoSpaceDN w:val="0"/>
              <w:adjustRightInd w:val="0"/>
              <w:spacing w:after="200" w:line="276" w:lineRule="auto"/>
              <w:contextualSpacing/>
              <w:jc w:val="center"/>
              <w:rPr>
                <w:rFonts w:ascii="Times New Roman" w:eastAsia="Times New Roman" w:hAnsi="Times New Roman" w:cs="Times New Roman"/>
                <w:color w:val="auto"/>
                <w:sz w:val="20"/>
                <w:szCs w:val="20"/>
                <w:bdr w:val="none" w:sz="0" w:space="0" w:color="auto"/>
                <w:lang w:eastAsia="en-US"/>
              </w:rPr>
            </w:pPr>
          </w:p>
        </w:tc>
        <w:tc>
          <w:tcPr>
            <w:tcW w:w="1315" w:type="dxa"/>
            <w:shd w:val="clear" w:color="auto" w:fill="auto"/>
            <w:vAlign w:val="center"/>
          </w:tcPr>
          <w:p w:rsidR="00E43948" w:rsidRPr="00E43948" w:rsidRDefault="00E43948" w:rsidP="00E43948">
            <w:pPr>
              <w:widowControl/>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center"/>
              <w:rPr>
                <w:rFonts w:ascii="Times New Roman" w:eastAsia="Times New Roman" w:hAnsi="Times New Roman" w:cs="Times New Roman"/>
                <w:color w:val="auto"/>
                <w:sz w:val="20"/>
                <w:szCs w:val="20"/>
                <w:bdr w:val="none" w:sz="0" w:space="0" w:color="auto"/>
                <w:lang w:eastAsia="en-US"/>
              </w:rPr>
            </w:pPr>
          </w:p>
        </w:tc>
      </w:tr>
      <w:tr w:rsidR="00E43948" w:rsidRPr="00E43948" w:rsidTr="00E43948">
        <w:trPr>
          <w:trHeight w:val="290"/>
        </w:trPr>
        <w:tc>
          <w:tcPr>
            <w:tcW w:w="568" w:type="dxa"/>
            <w:shd w:val="clear" w:color="auto" w:fill="auto"/>
            <w:noWrap/>
          </w:tcPr>
          <w:p w:rsidR="00E43948" w:rsidRPr="00E43948" w:rsidRDefault="00E43948" w:rsidP="00E43948">
            <w:pPr>
              <w:widowControl/>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center"/>
              <w:rPr>
                <w:rFonts w:ascii="Times New Roman" w:eastAsia="Times New Roman" w:hAnsi="Times New Roman" w:cs="Times New Roman"/>
                <w:color w:val="auto"/>
                <w:sz w:val="20"/>
                <w:szCs w:val="20"/>
                <w:bdr w:val="none" w:sz="0" w:space="0" w:color="auto"/>
                <w:lang w:eastAsia="en-US"/>
              </w:rPr>
            </w:pPr>
            <w:r w:rsidRPr="00E43948">
              <w:rPr>
                <w:rFonts w:ascii="Times New Roman" w:eastAsia="Times New Roman" w:hAnsi="Times New Roman" w:cs="Times New Roman"/>
                <w:color w:val="auto"/>
                <w:sz w:val="20"/>
                <w:szCs w:val="20"/>
                <w:bdr w:val="none" w:sz="0" w:space="0" w:color="auto"/>
                <w:lang w:eastAsia="en-US"/>
              </w:rPr>
              <w:t>2</w:t>
            </w:r>
          </w:p>
        </w:tc>
        <w:tc>
          <w:tcPr>
            <w:tcW w:w="2126" w:type="dxa"/>
            <w:shd w:val="clear" w:color="auto" w:fill="auto"/>
            <w:vAlign w:val="center"/>
          </w:tcPr>
          <w:p w:rsidR="00E43948" w:rsidRPr="00E43948" w:rsidRDefault="00E43948" w:rsidP="00E43948">
            <w:pPr>
              <w:widowControl/>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Times New Roman" w:eastAsia="Calibri" w:hAnsi="Times New Roman" w:cs="Times New Roman"/>
                <w:color w:val="auto"/>
                <w:sz w:val="20"/>
                <w:szCs w:val="20"/>
                <w:bdr w:val="none" w:sz="0" w:space="0" w:color="auto"/>
                <w:lang w:eastAsia="en-US"/>
              </w:rPr>
            </w:pPr>
          </w:p>
        </w:tc>
        <w:tc>
          <w:tcPr>
            <w:tcW w:w="4536" w:type="dxa"/>
          </w:tcPr>
          <w:p w:rsidR="00E43948" w:rsidRPr="00E43948" w:rsidRDefault="00E43948" w:rsidP="00E43948">
            <w:pPr>
              <w:widowControl/>
              <w:pBdr>
                <w:top w:val="none" w:sz="0" w:space="0" w:color="auto"/>
                <w:left w:val="none" w:sz="0" w:space="0" w:color="auto"/>
                <w:bottom w:val="none" w:sz="0" w:space="0" w:color="auto"/>
                <w:right w:val="none" w:sz="0" w:space="0" w:color="auto"/>
                <w:between w:val="none" w:sz="0" w:space="0" w:color="auto"/>
                <w:bar w:val="none" w:sz="0" w:color="auto"/>
              </w:pBdr>
              <w:tabs>
                <w:tab w:val="left" w:pos="0"/>
              </w:tabs>
              <w:autoSpaceDE w:val="0"/>
              <w:autoSpaceDN w:val="0"/>
              <w:adjustRightInd w:val="0"/>
              <w:spacing w:after="200" w:line="276" w:lineRule="auto"/>
              <w:contextualSpacing/>
              <w:rPr>
                <w:rFonts w:ascii="Times New Roman" w:eastAsia="Calibri" w:hAnsi="Times New Roman" w:cs="Times New Roman"/>
                <w:color w:val="auto"/>
                <w:sz w:val="20"/>
                <w:szCs w:val="20"/>
                <w:bdr w:val="none" w:sz="0" w:space="0" w:color="auto"/>
                <w:lang w:eastAsia="en-US"/>
              </w:rPr>
            </w:pPr>
          </w:p>
        </w:tc>
        <w:tc>
          <w:tcPr>
            <w:tcW w:w="992" w:type="dxa"/>
            <w:shd w:val="clear" w:color="auto" w:fill="auto"/>
            <w:noWrap/>
            <w:vAlign w:val="center"/>
          </w:tcPr>
          <w:p w:rsidR="00E43948" w:rsidRPr="00E43948" w:rsidRDefault="00E43948" w:rsidP="00E43948">
            <w:pPr>
              <w:widowControl/>
              <w:pBdr>
                <w:top w:val="none" w:sz="0" w:space="0" w:color="auto"/>
                <w:left w:val="none" w:sz="0" w:space="0" w:color="auto"/>
                <w:bottom w:val="none" w:sz="0" w:space="0" w:color="auto"/>
                <w:right w:val="none" w:sz="0" w:space="0" w:color="auto"/>
                <w:between w:val="none" w:sz="0" w:space="0" w:color="auto"/>
                <w:bar w:val="none" w:sz="0" w:color="auto"/>
              </w:pBdr>
              <w:tabs>
                <w:tab w:val="left" w:pos="0"/>
              </w:tabs>
              <w:autoSpaceDE w:val="0"/>
              <w:autoSpaceDN w:val="0"/>
              <w:adjustRightInd w:val="0"/>
              <w:spacing w:after="200" w:line="276" w:lineRule="auto"/>
              <w:contextualSpacing/>
              <w:jc w:val="center"/>
              <w:rPr>
                <w:rFonts w:ascii="Times New Roman" w:eastAsia="Calibri" w:hAnsi="Times New Roman" w:cs="Times New Roman"/>
                <w:color w:val="auto"/>
                <w:sz w:val="20"/>
                <w:szCs w:val="20"/>
                <w:bdr w:val="none" w:sz="0" w:space="0" w:color="auto"/>
                <w:lang w:eastAsia="en-US"/>
              </w:rPr>
            </w:pPr>
          </w:p>
        </w:tc>
        <w:tc>
          <w:tcPr>
            <w:tcW w:w="1131" w:type="dxa"/>
            <w:shd w:val="clear" w:color="auto" w:fill="auto"/>
            <w:vAlign w:val="center"/>
          </w:tcPr>
          <w:p w:rsidR="00E43948" w:rsidRPr="00E43948" w:rsidRDefault="00E43948" w:rsidP="00E43948">
            <w:pPr>
              <w:widowControl/>
              <w:pBdr>
                <w:top w:val="none" w:sz="0" w:space="0" w:color="auto"/>
                <w:left w:val="none" w:sz="0" w:space="0" w:color="auto"/>
                <w:bottom w:val="none" w:sz="0" w:space="0" w:color="auto"/>
                <w:right w:val="none" w:sz="0" w:space="0" w:color="auto"/>
                <w:between w:val="none" w:sz="0" w:space="0" w:color="auto"/>
                <w:bar w:val="none" w:sz="0" w:color="auto"/>
              </w:pBdr>
              <w:tabs>
                <w:tab w:val="left" w:pos="0"/>
              </w:tabs>
              <w:autoSpaceDE w:val="0"/>
              <w:autoSpaceDN w:val="0"/>
              <w:adjustRightInd w:val="0"/>
              <w:spacing w:after="200" w:line="276" w:lineRule="auto"/>
              <w:contextualSpacing/>
              <w:jc w:val="center"/>
              <w:rPr>
                <w:rFonts w:ascii="Times New Roman" w:eastAsia="Times New Roman" w:hAnsi="Times New Roman" w:cs="Times New Roman"/>
                <w:color w:val="auto"/>
                <w:sz w:val="20"/>
                <w:szCs w:val="20"/>
                <w:bdr w:val="none" w:sz="0" w:space="0" w:color="auto"/>
                <w:lang w:eastAsia="en-US"/>
              </w:rPr>
            </w:pPr>
          </w:p>
        </w:tc>
        <w:tc>
          <w:tcPr>
            <w:tcW w:w="1315" w:type="dxa"/>
            <w:shd w:val="clear" w:color="auto" w:fill="auto"/>
            <w:vAlign w:val="center"/>
          </w:tcPr>
          <w:p w:rsidR="00E43948" w:rsidRPr="00E43948" w:rsidRDefault="00E43948" w:rsidP="00E43948">
            <w:pPr>
              <w:widowControl/>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center"/>
              <w:rPr>
                <w:rFonts w:ascii="Times New Roman" w:eastAsia="Times New Roman" w:hAnsi="Times New Roman" w:cs="Times New Roman"/>
                <w:color w:val="auto"/>
                <w:sz w:val="20"/>
                <w:szCs w:val="20"/>
                <w:bdr w:val="none" w:sz="0" w:space="0" w:color="auto"/>
                <w:lang w:eastAsia="en-US"/>
              </w:rPr>
            </w:pPr>
          </w:p>
        </w:tc>
      </w:tr>
      <w:bookmarkEnd w:id="3"/>
      <w:tr w:rsidR="00E43948" w:rsidRPr="00E43948" w:rsidTr="00E43948">
        <w:trPr>
          <w:trHeight w:val="290"/>
        </w:trPr>
        <w:tc>
          <w:tcPr>
            <w:tcW w:w="568" w:type="dxa"/>
            <w:shd w:val="clear" w:color="auto" w:fill="auto"/>
            <w:noWrap/>
          </w:tcPr>
          <w:p w:rsidR="00E43948" w:rsidRPr="00E43948" w:rsidRDefault="00E43948" w:rsidP="00E43948">
            <w:pPr>
              <w:widowControl/>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center"/>
              <w:rPr>
                <w:rFonts w:ascii="Times New Roman" w:eastAsia="Times New Roman" w:hAnsi="Times New Roman" w:cs="Times New Roman"/>
                <w:color w:val="auto"/>
                <w:sz w:val="20"/>
                <w:szCs w:val="20"/>
                <w:bdr w:val="none" w:sz="0" w:space="0" w:color="auto"/>
                <w:lang w:eastAsia="en-US"/>
              </w:rPr>
            </w:pPr>
          </w:p>
        </w:tc>
        <w:tc>
          <w:tcPr>
            <w:tcW w:w="2126" w:type="dxa"/>
            <w:shd w:val="clear" w:color="auto" w:fill="auto"/>
            <w:vAlign w:val="center"/>
          </w:tcPr>
          <w:p w:rsidR="00E43948" w:rsidRPr="00E43948" w:rsidRDefault="00E43948" w:rsidP="00E43948">
            <w:pPr>
              <w:widowControl/>
              <w:pBdr>
                <w:top w:val="none" w:sz="0" w:space="0" w:color="auto"/>
                <w:left w:val="none" w:sz="0" w:space="0" w:color="auto"/>
                <w:bottom w:val="none" w:sz="0" w:space="0" w:color="auto"/>
                <w:right w:val="none" w:sz="0" w:space="0" w:color="auto"/>
                <w:between w:val="none" w:sz="0" w:space="0" w:color="auto"/>
                <w:bar w:val="none" w:sz="0" w:color="auto"/>
              </w:pBdr>
              <w:tabs>
                <w:tab w:val="left" w:pos="0"/>
              </w:tabs>
              <w:autoSpaceDE w:val="0"/>
              <w:autoSpaceDN w:val="0"/>
              <w:adjustRightInd w:val="0"/>
              <w:spacing w:after="200" w:line="276" w:lineRule="auto"/>
              <w:contextualSpacing/>
              <w:rPr>
                <w:rFonts w:ascii="Times New Roman" w:eastAsia="Times New Roman" w:hAnsi="Times New Roman" w:cs="Times New Roman"/>
                <w:color w:val="auto"/>
                <w:sz w:val="20"/>
                <w:szCs w:val="20"/>
                <w:bdr w:val="none" w:sz="0" w:space="0" w:color="auto"/>
                <w:lang w:eastAsia="en-US"/>
              </w:rPr>
            </w:pPr>
            <w:r w:rsidRPr="00E43948">
              <w:rPr>
                <w:rFonts w:ascii="Times New Roman" w:eastAsia="Times New Roman" w:hAnsi="Times New Roman" w:cs="Times New Roman"/>
                <w:color w:val="auto"/>
                <w:sz w:val="20"/>
                <w:szCs w:val="20"/>
                <w:bdr w:val="none" w:sz="0" w:space="0" w:color="auto"/>
                <w:lang w:eastAsia="en-US"/>
              </w:rPr>
              <w:t>ИТОГО</w:t>
            </w:r>
          </w:p>
        </w:tc>
        <w:tc>
          <w:tcPr>
            <w:tcW w:w="4536" w:type="dxa"/>
          </w:tcPr>
          <w:p w:rsidR="00E43948" w:rsidRPr="00E43948" w:rsidRDefault="00E43948" w:rsidP="00E43948">
            <w:pPr>
              <w:widowControl/>
              <w:pBdr>
                <w:top w:val="none" w:sz="0" w:space="0" w:color="auto"/>
                <w:left w:val="none" w:sz="0" w:space="0" w:color="auto"/>
                <w:bottom w:val="none" w:sz="0" w:space="0" w:color="auto"/>
                <w:right w:val="none" w:sz="0" w:space="0" w:color="auto"/>
                <w:between w:val="none" w:sz="0" w:space="0" w:color="auto"/>
                <w:bar w:val="none" w:sz="0" w:color="auto"/>
              </w:pBdr>
              <w:tabs>
                <w:tab w:val="left" w:pos="0"/>
              </w:tabs>
              <w:autoSpaceDE w:val="0"/>
              <w:autoSpaceDN w:val="0"/>
              <w:adjustRightInd w:val="0"/>
              <w:spacing w:after="200" w:line="276" w:lineRule="auto"/>
              <w:contextualSpacing/>
              <w:jc w:val="center"/>
              <w:rPr>
                <w:rFonts w:ascii="Times New Roman" w:eastAsia="Calibri" w:hAnsi="Times New Roman" w:cs="Times New Roman"/>
                <w:color w:val="auto"/>
                <w:sz w:val="20"/>
                <w:szCs w:val="20"/>
                <w:bdr w:val="none" w:sz="0" w:space="0" w:color="auto"/>
                <w:lang w:eastAsia="en-US"/>
              </w:rPr>
            </w:pPr>
          </w:p>
        </w:tc>
        <w:tc>
          <w:tcPr>
            <w:tcW w:w="992" w:type="dxa"/>
            <w:shd w:val="clear" w:color="auto" w:fill="auto"/>
            <w:noWrap/>
            <w:vAlign w:val="center"/>
          </w:tcPr>
          <w:p w:rsidR="00E43948" w:rsidRPr="00E43948" w:rsidRDefault="00E43948" w:rsidP="00E43948">
            <w:pPr>
              <w:widowControl/>
              <w:pBdr>
                <w:top w:val="none" w:sz="0" w:space="0" w:color="auto"/>
                <w:left w:val="none" w:sz="0" w:space="0" w:color="auto"/>
                <w:bottom w:val="none" w:sz="0" w:space="0" w:color="auto"/>
                <w:right w:val="none" w:sz="0" w:space="0" w:color="auto"/>
                <w:between w:val="none" w:sz="0" w:space="0" w:color="auto"/>
                <w:bar w:val="none" w:sz="0" w:color="auto"/>
              </w:pBdr>
              <w:tabs>
                <w:tab w:val="left" w:pos="0"/>
              </w:tabs>
              <w:autoSpaceDE w:val="0"/>
              <w:autoSpaceDN w:val="0"/>
              <w:adjustRightInd w:val="0"/>
              <w:spacing w:after="200" w:line="276" w:lineRule="auto"/>
              <w:contextualSpacing/>
              <w:jc w:val="center"/>
              <w:rPr>
                <w:rFonts w:ascii="Times New Roman" w:eastAsia="Calibri" w:hAnsi="Times New Roman" w:cs="Times New Roman"/>
                <w:color w:val="auto"/>
                <w:sz w:val="20"/>
                <w:szCs w:val="20"/>
                <w:bdr w:val="none" w:sz="0" w:space="0" w:color="auto"/>
                <w:lang w:eastAsia="en-US"/>
              </w:rPr>
            </w:pPr>
          </w:p>
        </w:tc>
        <w:tc>
          <w:tcPr>
            <w:tcW w:w="1131" w:type="dxa"/>
            <w:shd w:val="clear" w:color="auto" w:fill="auto"/>
            <w:vAlign w:val="center"/>
          </w:tcPr>
          <w:p w:rsidR="00E43948" w:rsidRPr="00E43948" w:rsidRDefault="00E43948" w:rsidP="00E43948">
            <w:pPr>
              <w:widowControl/>
              <w:pBdr>
                <w:top w:val="none" w:sz="0" w:space="0" w:color="auto"/>
                <w:left w:val="none" w:sz="0" w:space="0" w:color="auto"/>
                <w:bottom w:val="none" w:sz="0" w:space="0" w:color="auto"/>
                <w:right w:val="none" w:sz="0" w:space="0" w:color="auto"/>
                <w:between w:val="none" w:sz="0" w:space="0" w:color="auto"/>
                <w:bar w:val="none" w:sz="0" w:color="auto"/>
              </w:pBdr>
              <w:tabs>
                <w:tab w:val="left" w:pos="0"/>
              </w:tabs>
              <w:autoSpaceDE w:val="0"/>
              <w:autoSpaceDN w:val="0"/>
              <w:adjustRightInd w:val="0"/>
              <w:spacing w:after="200" w:line="276" w:lineRule="auto"/>
              <w:contextualSpacing/>
              <w:jc w:val="center"/>
              <w:rPr>
                <w:rFonts w:ascii="Times New Roman" w:eastAsia="Calibri" w:hAnsi="Times New Roman" w:cs="Times New Roman"/>
                <w:color w:val="auto"/>
                <w:sz w:val="20"/>
                <w:szCs w:val="20"/>
                <w:bdr w:val="none" w:sz="0" w:space="0" w:color="auto"/>
                <w:lang w:eastAsia="en-US"/>
              </w:rPr>
            </w:pPr>
          </w:p>
        </w:tc>
        <w:tc>
          <w:tcPr>
            <w:tcW w:w="1315" w:type="dxa"/>
            <w:shd w:val="clear" w:color="auto" w:fill="auto"/>
            <w:vAlign w:val="center"/>
          </w:tcPr>
          <w:p w:rsidR="00E43948" w:rsidRPr="00E43948" w:rsidRDefault="00E43948" w:rsidP="00E43948">
            <w:pPr>
              <w:widowControl/>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center"/>
              <w:rPr>
                <w:rFonts w:ascii="Times New Roman" w:eastAsia="Times New Roman" w:hAnsi="Times New Roman" w:cs="Times New Roman"/>
                <w:color w:val="auto"/>
                <w:sz w:val="20"/>
                <w:szCs w:val="20"/>
                <w:bdr w:val="none" w:sz="0" w:space="0" w:color="auto"/>
                <w:lang w:eastAsia="en-US"/>
              </w:rPr>
            </w:pPr>
          </w:p>
        </w:tc>
      </w:tr>
    </w:tbl>
    <w:p w:rsidR="00E43948" w:rsidRPr="00E43948" w:rsidRDefault="00E43948" w:rsidP="00E43948">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color w:val="auto"/>
          <w:sz w:val="20"/>
          <w:szCs w:val="20"/>
          <w:bdr w:val="none" w:sz="0" w:space="0" w:color="auto"/>
        </w:rPr>
      </w:pPr>
    </w:p>
    <w:p w:rsidR="007D3918" w:rsidRDefault="007D3918">
      <w:pPr>
        <w:widowControl/>
        <w:jc w:val="center"/>
        <w:rPr>
          <w:rFonts w:ascii="Times New Roman" w:eastAsia="Times New Roman" w:hAnsi="Times New Roman" w:cs="Times New Roman"/>
          <w:sz w:val="20"/>
          <w:szCs w:val="20"/>
        </w:rPr>
      </w:pPr>
    </w:p>
    <w:p w:rsidR="007D3918" w:rsidRDefault="007D3918">
      <w:pPr>
        <w:jc w:val="center"/>
        <w:rPr>
          <w:rFonts w:ascii="Times New Roman" w:eastAsia="Times New Roman" w:hAnsi="Times New Roman" w:cs="Times New Roman"/>
          <w:sz w:val="20"/>
          <w:szCs w:val="20"/>
        </w:rPr>
      </w:pPr>
    </w:p>
    <w:tbl>
      <w:tblPr>
        <w:tblStyle w:val="TableNormal"/>
        <w:tblW w:w="10112"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4962"/>
        <w:gridCol w:w="5150"/>
      </w:tblGrid>
      <w:tr w:rsidR="00334567" w:rsidTr="00D47236">
        <w:trPr>
          <w:trHeight w:val="1052"/>
          <w:jc w:val="center"/>
        </w:trPr>
        <w:tc>
          <w:tcPr>
            <w:tcW w:w="4962" w:type="dxa"/>
            <w:tcBorders>
              <w:top w:val="nil"/>
              <w:left w:val="nil"/>
              <w:bottom w:val="nil"/>
              <w:right w:val="nil"/>
            </w:tcBorders>
            <w:shd w:val="clear" w:color="auto" w:fill="auto"/>
            <w:tcMar>
              <w:top w:w="80" w:type="dxa"/>
              <w:left w:w="80" w:type="dxa"/>
              <w:bottom w:w="80" w:type="dxa"/>
              <w:right w:w="80" w:type="dxa"/>
            </w:tcMar>
          </w:tcPr>
          <w:p w:rsidR="00334567" w:rsidRDefault="00334567" w:rsidP="00D47236">
            <w:pPr>
              <w:widowControl/>
              <w:spacing w:after="200"/>
              <w:ind w:firstLine="709"/>
              <w:rPr>
                <w:rFonts w:ascii="Times New Roman" w:eastAsia="Times New Roman" w:hAnsi="Times New Roman" w:cs="Times New Roman"/>
                <w:b/>
                <w:bCs/>
                <w:sz w:val="20"/>
                <w:szCs w:val="20"/>
              </w:rPr>
            </w:pPr>
            <w:r>
              <w:rPr>
                <w:rFonts w:ascii="Times New Roman" w:hAnsi="Times New Roman"/>
                <w:b/>
                <w:bCs/>
                <w:sz w:val="20"/>
                <w:szCs w:val="20"/>
              </w:rPr>
              <w:t xml:space="preserve">ЗАКАЗЧИК </w:t>
            </w:r>
          </w:p>
          <w:p w:rsidR="00E43948" w:rsidRPr="00144960" w:rsidRDefault="00E43948" w:rsidP="00E43948">
            <w:pPr>
              <w:widowControl/>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uppressAutoHyphens/>
              <w:snapToGrid w:val="0"/>
              <w:rPr>
                <w:rFonts w:ascii="Times New Roman" w:eastAsia="Times New Roman" w:hAnsi="Times New Roman" w:cs="Times New Roman"/>
                <w:b/>
                <w:color w:val="auto"/>
                <w:sz w:val="20"/>
                <w:szCs w:val="20"/>
                <w:bdr w:val="none" w:sz="0" w:space="0" w:color="auto"/>
                <w:lang w:eastAsia="en-US"/>
              </w:rPr>
            </w:pPr>
            <w:r w:rsidRPr="00144960">
              <w:rPr>
                <w:rFonts w:ascii="Times New Roman" w:eastAsia="Times New Roman" w:hAnsi="Times New Roman" w:cs="Times New Roman"/>
                <w:b/>
                <w:color w:val="auto"/>
                <w:sz w:val="20"/>
                <w:szCs w:val="20"/>
                <w:bdr w:val="none" w:sz="0" w:space="0" w:color="auto"/>
                <w:lang w:eastAsia="en-US"/>
              </w:rPr>
              <w:t>ГБОУ школа №</w:t>
            </w:r>
            <w:r w:rsidR="00183B83">
              <w:rPr>
                <w:rFonts w:ascii="Times New Roman" w:eastAsia="Times New Roman" w:hAnsi="Times New Roman" w:cs="Times New Roman"/>
                <w:b/>
                <w:color w:val="auto"/>
                <w:sz w:val="20"/>
                <w:szCs w:val="20"/>
                <w:bdr w:val="none" w:sz="0" w:space="0" w:color="auto"/>
                <w:lang w:eastAsia="en-US"/>
              </w:rPr>
              <w:t>494</w:t>
            </w:r>
            <w:r w:rsidRPr="00144960">
              <w:rPr>
                <w:rFonts w:ascii="Times New Roman" w:eastAsia="Times New Roman" w:hAnsi="Times New Roman" w:cs="Times New Roman"/>
                <w:b/>
                <w:color w:val="auto"/>
                <w:sz w:val="20"/>
                <w:szCs w:val="20"/>
                <w:bdr w:val="none" w:sz="0" w:space="0" w:color="auto"/>
                <w:lang w:eastAsia="en-US"/>
              </w:rPr>
              <w:t xml:space="preserve">  Выборгского района  Санкт-Петербурга</w:t>
            </w:r>
          </w:p>
          <w:p w:rsidR="00E43948" w:rsidRPr="00144960" w:rsidRDefault="00E43948" w:rsidP="00E43948">
            <w:pPr>
              <w:widowControl/>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uppressAutoHyphens/>
              <w:rPr>
                <w:rFonts w:ascii="Times New Roman" w:eastAsia="Times New Roman" w:hAnsi="Times New Roman" w:cs="Times New Roman"/>
                <w:color w:val="auto"/>
                <w:sz w:val="20"/>
                <w:szCs w:val="20"/>
                <w:bdr w:val="none" w:sz="0" w:space="0" w:color="auto"/>
                <w:lang w:eastAsia="en-US"/>
              </w:rPr>
            </w:pPr>
          </w:p>
          <w:p w:rsidR="00E43948" w:rsidRPr="00144960" w:rsidRDefault="00E43948" w:rsidP="00E43948">
            <w:pPr>
              <w:widowControl/>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uppressAutoHyphens/>
              <w:rPr>
                <w:rFonts w:ascii="Times New Roman" w:eastAsia="Times New Roman" w:hAnsi="Times New Roman" w:cs="Times New Roman"/>
                <w:color w:val="auto"/>
                <w:sz w:val="20"/>
                <w:szCs w:val="20"/>
                <w:bdr w:val="none" w:sz="0" w:space="0" w:color="auto"/>
                <w:lang w:eastAsia="en-US"/>
              </w:rPr>
            </w:pPr>
            <w:r w:rsidRPr="00144960">
              <w:rPr>
                <w:rFonts w:ascii="Times New Roman" w:eastAsia="Times New Roman" w:hAnsi="Times New Roman" w:cs="Times New Roman"/>
                <w:color w:val="auto"/>
                <w:sz w:val="20"/>
                <w:szCs w:val="20"/>
                <w:bdr w:val="none" w:sz="0" w:space="0" w:color="auto"/>
                <w:lang w:eastAsia="en-US"/>
              </w:rPr>
              <w:t xml:space="preserve">Директор   </w:t>
            </w:r>
          </w:p>
          <w:p w:rsidR="00E43948" w:rsidRPr="00144960" w:rsidRDefault="00E43948" w:rsidP="00E43948">
            <w:pPr>
              <w:widowControl/>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uppressAutoHyphens/>
              <w:rPr>
                <w:rFonts w:ascii="Times New Roman" w:eastAsia="Times New Roman" w:hAnsi="Times New Roman" w:cs="Times New Roman"/>
                <w:color w:val="auto"/>
                <w:sz w:val="20"/>
                <w:szCs w:val="20"/>
                <w:bdr w:val="none" w:sz="0" w:space="0" w:color="auto"/>
                <w:lang w:eastAsia="en-US"/>
              </w:rPr>
            </w:pPr>
          </w:p>
          <w:p w:rsidR="00E43948" w:rsidRPr="00144960" w:rsidRDefault="00E43948" w:rsidP="00E43948">
            <w:pPr>
              <w:widowControl/>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uppressAutoHyphens/>
              <w:rPr>
                <w:rFonts w:ascii="Times New Roman" w:eastAsia="Times New Roman" w:hAnsi="Times New Roman" w:cs="Times New Roman"/>
                <w:color w:val="auto"/>
                <w:sz w:val="20"/>
                <w:szCs w:val="20"/>
                <w:bdr w:val="none" w:sz="0" w:space="0" w:color="auto"/>
                <w:lang w:eastAsia="en-US"/>
              </w:rPr>
            </w:pPr>
            <w:r w:rsidRPr="00144960">
              <w:rPr>
                <w:rFonts w:ascii="Times New Roman" w:eastAsia="Times New Roman" w:hAnsi="Times New Roman" w:cs="Times New Roman"/>
                <w:color w:val="auto"/>
                <w:sz w:val="20"/>
                <w:szCs w:val="20"/>
                <w:bdr w:val="none" w:sz="0" w:space="0" w:color="auto"/>
                <w:lang w:eastAsia="en-US"/>
              </w:rPr>
              <w:t xml:space="preserve">____________________ </w:t>
            </w:r>
            <w:r w:rsidR="00183B83">
              <w:rPr>
                <w:rFonts w:ascii="Times New Roman" w:eastAsia="Times New Roman" w:hAnsi="Times New Roman" w:cs="Times New Roman"/>
                <w:color w:val="auto"/>
                <w:sz w:val="20"/>
                <w:szCs w:val="20"/>
                <w:bdr w:val="none" w:sz="0" w:space="0" w:color="auto"/>
                <w:lang w:eastAsia="en-US"/>
              </w:rPr>
              <w:t>/И.Н. Чернова/</w:t>
            </w:r>
            <w:r w:rsidRPr="00144960">
              <w:rPr>
                <w:rFonts w:ascii="Times New Roman" w:eastAsia="Times New Roman" w:hAnsi="Times New Roman" w:cs="Times New Roman"/>
                <w:color w:val="auto"/>
                <w:sz w:val="20"/>
                <w:szCs w:val="20"/>
                <w:bdr w:val="none" w:sz="0" w:space="0" w:color="auto"/>
                <w:lang w:eastAsia="en-US"/>
              </w:rPr>
              <w:t xml:space="preserve">       </w:t>
            </w:r>
          </w:p>
          <w:p w:rsidR="00E43948" w:rsidRPr="00144960" w:rsidRDefault="00E43948" w:rsidP="00E43948">
            <w:pPr>
              <w:widowControl/>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uppressAutoHyphens/>
              <w:ind w:left="14"/>
              <w:rPr>
                <w:rFonts w:ascii="Times New Roman" w:eastAsia="Times New Roman" w:hAnsi="Times New Roman" w:cs="Times New Roman"/>
                <w:color w:val="auto"/>
                <w:sz w:val="20"/>
                <w:szCs w:val="20"/>
                <w:bdr w:val="none" w:sz="0" w:space="0" w:color="auto"/>
                <w:lang w:eastAsia="en-US"/>
              </w:rPr>
            </w:pPr>
            <w:r w:rsidRPr="00144960">
              <w:rPr>
                <w:rFonts w:ascii="Times New Roman" w:eastAsia="Times New Roman" w:hAnsi="Times New Roman" w:cs="Times New Roman"/>
                <w:color w:val="auto"/>
                <w:sz w:val="20"/>
                <w:szCs w:val="20"/>
                <w:bdr w:val="none" w:sz="0" w:space="0" w:color="auto"/>
                <w:lang w:eastAsia="en-US"/>
              </w:rPr>
              <w:t>Подписано ЭЦП</w:t>
            </w:r>
          </w:p>
          <w:p w:rsidR="00334567" w:rsidRDefault="00334567" w:rsidP="00D47236">
            <w:pPr>
              <w:widowControl/>
              <w:spacing w:after="200"/>
            </w:pPr>
          </w:p>
        </w:tc>
        <w:tc>
          <w:tcPr>
            <w:tcW w:w="5150" w:type="dxa"/>
            <w:tcBorders>
              <w:top w:val="nil"/>
              <w:left w:val="nil"/>
              <w:bottom w:val="nil"/>
              <w:right w:val="nil"/>
            </w:tcBorders>
            <w:shd w:val="clear" w:color="auto" w:fill="auto"/>
            <w:tcMar>
              <w:top w:w="80" w:type="dxa"/>
              <w:left w:w="80" w:type="dxa"/>
              <w:bottom w:w="80" w:type="dxa"/>
              <w:right w:w="80" w:type="dxa"/>
            </w:tcMar>
          </w:tcPr>
          <w:p w:rsidR="00334567" w:rsidRDefault="00334567" w:rsidP="00D47236">
            <w:pPr>
              <w:widowControl/>
              <w:spacing w:after="200"/>
              <w:ind w:firstLine="709"/>
            </w:pPr>
            <w:r>
              <w:rPr>
                <w:rFonts w:ascii="Times New Roman" w:hAnsi="Times New Roman"/>
                <w:b/>
                <w:bCs/>
                <w:sz w:val="20"/>
                <w:szCs w:val="20"/>
              </w:rPr>
              <w:t xml:space="preserve">ПОСТАВЩИК </w:t>
            </w:r>
          </w:p>
        </w:tc>
      </w:tr>
    </w:tbl>
    <w:p w:rsidR="007D3918" w:rsidRDefault="007D3918">
      <w:pPr>
        <w:tabs>
          <w:tab w:val="left" w:pos="900"/>
        </w:tabs>
        <w:spacing w:after="200"/>
        <w:ind w:firstLine="709"/>
        <w:jc w:val="both"/>
        <w:rPr>
          <w:rFonts w:ascii="Times New Roman" w:eastAsia="Times New Roman" w:hAnsi="Times New Roman" w:cs="Times New Roman"/>
          <w:b/>
          <w:bCs/>
          <w:sz w:val="20"/>
          <w:szCs w:val="20"/>
        </w:rPr>
      </w:pPr>
    </w:p>
    <w:p w:rsidR="000A18BE" w:rsidRDefault="0040493D">
      <w:pPr>
        <w:rPr>
          <w:rFonts w:ascii="Arial Unicode MS" w:hAnsi="Arial Unicode MS"/>
          <w:sz w:val="20"/>
          <w:szCs w:val="20"/>
        </w:rPr>
        <w:sectPr w:rsidR="000A18BE" w:rsidSect="003906A9">
          <w:pgSz w:w="11900" w:h="16840"/>
          <w:pgMar w:top="709" w:right="709" w:bottom="993" w:left="1135" w:header="397" w:footer="0" w:gutter="0"/>
          <w:cols w:space="720"/>
          <w:titlePg/>
        </w:sectPr>
      </w:pPr>
      <w:r>
        <w:rPr>
          <w:rFonts w:ascii="Arial Unicode MS" w:hAnsi="Arial Unicode MS"/>
          <w:sz w:val="20"/>
          <w:szCs w:val="20"/>
        </w:rPr>
        <w:br w:type="page"/>
      </w:r>
    </w:p>
    <w:p w:rsidR="007D3918" w:rsidRDefault="0040493D">
      <w:pPr>
        <w:pStyle w:val="a6"/>
        <w:ind w:firstLine="0"/>
        <w:jc w:val="right"/>
        <w:rPr>
          <w:sz w:val="20"/>
          <w:szCs w:val="20"/>
        </w:rPr>
      </w:pPr>
      <w:r>
        <w:rPr>
          <w:sz w:val="20"/>
          <w:szCs w:val="20"/>
        </w:rPr>
        <w:lastRenderedPageBreak/>
        <w:t xml:space="preserve">Приложение № 2 к контракту </w:t>
      </w:r>
    </w:p>
    <w:p w:rsidR="007D3918" w:rsidRDefault="0040493D">
      <w:pPr>
        <w:widowControl/>
        <w:jc w:val="right"/>
        <w:rPr>
          <w:rFonts w:ascii="Times New Roman" w:eastAsia="Times New Roman" w:hAnsi="Times New Roman" w:cs="Times New Roman"/>
          <w:b/>
          <w:bCs/>
          <w:sz w:val="20"/>
          <w:szCs w:val="20"/>
        </w:rPr>
      </w:pPr>
      <w:r>
        <w:rPr>
          <w:rFonts w:ascii="Times New Roman" w:hAnsi="Times New Roman"/>
          <w:sz w:val="20"/>
          <w:szCs w:val="20"/>
        </w:rPr>
        <w:t xml:space="preserve">№        от </w:t>
      </w:r>
    </w:p>
    <w:p w:rsidR="007D3918" w:rsidRDefault="0040493D">
      <w:pPr>
        <w:widowControl/>
        <w:jc w:val="center"/>
        <w:rPr>
          <w:rFonts w:ascii="Times New Roman" w:eastAsia="Times New Roman" w:hAnsi="Times New Roman" w:cs="Times New Roman"/>
          <w:b/>
          <w:bCs/>
          <w:sz w:val="20"/>
          <w:szCs w:val="20"/>
        </w:rPr>
      </w:pPr>
      <w:r>
        <w:rPr>
          <w:rFonts w:ascii="Times New Roman" w:hAnsi="Times New Roman"/>
          <w:b/>
          <w:bCs/>
          <w:sz w:val="20"/>
          <w:szCs w:val="20"/>
        </w:rPr>
        <w:t>Описание объекта закупки.</w:t>
      </w:r>
    </w:p>
    <w:p w:rsidR="007D3918" w:rsidRDefault="007D3918">
      <w:pPr>
        <w:widowControl/>
        <w:jc w:val="both"/>
        <w:rPr>
          <w:rFonts w:ascii="Times New Roman" w:eastAsia="Times New Roman" w:hAnsi="Times New Roman" w:cs="Times New Roman"/>
          <w:b/>
          <w:bCs/>
          <w:sz w:val="20"/>
          <w:szCs w:val="20"/>
        </w:rPr>
      </w:pPr>
    </w:p>
    <w:p w:rsidR="009B2132" w:rsidRPr="005656CE" w:rsidRDefault="009B2132" w:rsidP="009B2132">
      <w:pPr>
        <w:widowControl/>
        <w:ind w:firstLine="709"/>
        <w:jc w:val="center"/>
        <w:outlineLvl w:val="1"/>
        <w:rPr>
          <w:rFonts w:ascii="Times New Roman" w:eastAsia="Times New Roman" w:hAnsi="Times New Roman" w:cs="Times New Roman"/>
          <w:spacing w:val="-5"/>
          <w:sz w:val="20"/>
          <w:szCs w:val="20"/>
        </w:rPr>
      </w:pPr>
      <w:r w:rsidRPr="005656CE">
        <w:rPr>
          <w:rFonts w:ascii="Times New Roman" w:hAnsi="Times New Roman"/>
          <w:b/>
          <w:bCs/>
          <w:spacing w:val="-5"/>
          <w:sz w:val="20"/>
          <w:szCs w:val="20"/>
        </w:rPr>
        <w:t>1 Наименование объекта закупки, начальная (максимальная) цена контракта</w:t>
      </w:r>
      <w:r w:rsidRPr="005656CE">
        <w:rPr>
          <w:rFonts w:ascii="Times New Roman" w:hAnsi="Times New Roman"/>
          <w:spacing w:val="-5"/>
          <w:sz w:val="20"/>
          <w:szCs w:val="20"/>
        </w:rPr>
        <w:t xml:space="preserve"> </w:t>
      </w:r>
    </w:p>
    <w:p w:rsidR="009B2132" w:rsidRPr="00CF4784" w:rsidRDefault="009B2132" w:rsidP="009B2132">
      <w:pPr>
        <w:tabs>
          <w:tab w:val="left" w:pos="851"/>
        </w:tabs>
        <w:jc w:val="both"/>
        <w:rPr>
          <w:rFonts w:ascii="Times New Roman" w:eastAsia="Times New Roman" w:hAnsi="Times New Roman" w:cs="Times New Roman"/>
          <w:bCs/>
          <w:spacing w:val="-5"/>
          <w:sz w:val="20"/>
          <w:szCs w:val="20"/>
        </w:rPr>
      </w:pPr>
      <w:r w:rsidRPr="005656CE">
        <w:rPr>
          <w:rFonts w:ascii="Times New Roman" w:hAnsi="Times New Roman"/>
          <w:spacing w:val="-5"/>
          <w:sz w:val="20"/>
          <w:szCs w:val="20"/>
        </w:rPr>
        <w:t xml:space="preserve">1.1. </w:t>
      </w:r>
      <w:r w:rsidRPr="00F36167">
        <w:rPr>
          <w:rFonts w:ascii="Times New Roman" w:hAnsi="Times New Roman"/>
          <w:spacing w:val="-5"/>
          <w:sz w:val="20"/>
          <w:szCs w:val="20"/>
        </w:rPr>
        <w:t xml:space="preserve">Наименование объекта закупки: </w:t>
      </w:r>
      <w:r w:rsidR="00183B83">
        <w:rPr>
          <w:rFonts w:ascii="Times New Roman" w:hAnsi="Times New Roman"/>
          <w:spacing w:val="-5"/>
          <w:sz w:val="20"/>
          <w:szCs w:val="20"/>
        </w:rPr>
        <w:t>п</w:t>
      </w:r>
      <w:r w:rsidR="00183B83" w:rsidRPr="00183B83">
        <w:rPr>
          <w:rFonts w:ascii="Times New Roman" w:hAnsi="Times New Roman"/>
          <w:spacing w:val="-5"/>
          <w:sz w:val="20"/>
          <w:szCs w:val="20"/>
        </w:rPr>
        <w:t>оставка  учебных пособий  для оснащения предметных кабинетов общеобразовательных организаций средствами обучения и воспитания</w:t>
      </w:r>
      <w:r w:rsidR="00AD5D7F">
        <w:rPr>
          <w:rFonts w:ascii="Times New Roman" w:hAnsi="Times New Roman"/>
          <w:spacing w:val="-5"/>
          <w:sz w:val="20"/>
          <w:szCs w:val="20"/>
        </w:rPr>
        <w:t xml:space="preserve">, </w:t>
      </w:r>
      <w:r w:rsidR="00183B83" w:rsidRPr="00183B83">
        <w:rPr>
          <w:rFonts w:ascii="Times New Roman" w:hAnsi="Times New Roman"/>
          <w:spacing w:val="-5"/>
          <w:sz w:val="20"/>
          <w:szCs w:val="20"/>
        </w:rPr>
        <w:t xml:space="preserve"> кабинет</w:t>
      </w:r>
      <w:r w:rsidR="007E76E6">
        <w:rPr>
          <w:rFonts w:ascii="Times New Roman" w:hAnsi="Times New Roman"/>
          <w:spacing w:val="-5"/>
          <w:sz w:val="20"/>
          <w:szCs w:val="20"/>
        </w:rPr>
        <w:t xml:space="preserve"> «Физика»</w:t>
      </w:r>
      <w:r w:rsidR="00183B83" w:rsidRPr="00183B83">
        <w:rPr>
          <w:rFonts w:ascii="Times New Roman" w:hAnsi="Times New Roman"/>
          <w:spacing w:val="-5"/>
          <w:sz w:val="20"/>
          <w:szCs w:val="20"/>
        </w:rPr>
        <w:t>,   для нужд  ГБОУ школа № 494 Выборгского района Санкт-Петербурга по адресу:</w:t>
      </w:r>
      <w:r w:rsidR="00183B83">
        <w:rPr>
          <w:rFonts w:ascii="Times New Roman" w:hAnsi="Times New Roman"/>
          <w:spacing w:val="-5"/>
          <w:sz w:val="20"/>
          <w:szCs w:val="20"/>
        </w:rPr>
        <w:t xml:space="preserve"> </w:t>
      </w:r>
      <w:r w:rsidR="00183B83" w:rsidRPr="00183B83">
        <w:rPr>
          <w:rFonts w:ascii="Times New Roman" w:hAnsi="Times New Roman"/>
          <w:spacing w:val="-5"/>
          <w:sz w:val="20"/>
          <w:szCs w:val="20"/>
        </w:rPr>
        <w:t>194355, г. Санкт-Петербург, ул. Композиторов, дом 22, корпус 2, литера А, в 2026 год</w:t>
      </w:r>
    </w:p>
    <w:p w:rsidR="009B2132" w:rsidRPr="005656CE" w:rsidRDefault="009B2132" w:rsidP="009B2132">
      <w:pPr>
        <w:widowControl/>
        <w:jc w:val="both"/>
        <w:rPr>
          <w:rFonts w:ascii="Times New Roman" w:hAnsi="Times New Roman"/>
          <w:b/>
          <w:bCs/>
          <w:sz w:val="20"/>
          <w:szCs w:val="20"/>
        </w:rPr>
      </w:pPr>
      <w:r w:rsidRPr="005656CE">
        <w:rPr>
          <w:rFonts w:ascii="Times New Roman" w:hAnsi="Times New Roman"/>
          <w:spacing w:val="-5"/>
          <w:sz w:val="20"/>
          <w:szCs w:val="20"/>
        </w:rPr>
        <w:t xml:space="preserve">1.2. Начальная (максимальная) цена контракта: </w:t>
      </w:r>
      <w:r w:rsidR="00774B79">
        <w:rPr>
          <w:rFonts w:ascii="Times New Roman" w:hAnsi="Times New Roman"/>
          <w:spacing w:val="-5"/>
          <w:sz w:val="20"/>
          <w:szCs w:val="20"/>
        </w:rPr>
        <w:t xml:space="preserve"> 29495,72 </w:t>
      </w:r>
      <w:r w:rsidRPr="00183B83">
        <w:rPr>
          <w:rFonts w:ascii="Times New Roman" w:eastAsia="Times New Roman" w:hAnsi="Times New Roman" w:cs="Times New Roman"/>
          <w:i/>
          <w:color w:val="auto"/>
          <w:sz w:val="20"/>
          <w:szCs w:val="20"/>
          <w:bdr w:val="none" w:sz="0" w:space="0" w:color="auto"/>
        </w:rPr>
        <w:t>руб.</w:t>
      </w:r>
      <w:r w:rsidRPr="003E68D6">
        <w:rPr>
          <w:rFonts w:ascii="Times New Roman" w:eastAsia="Times New Roman" w:hAnsi="Times New Roman" w:cs="Times New Roman"/>
          <w:b/>
          <w:bCs/>
          <w:color w:val="auto"/>
          <w:sz w:val="20"/>
          <w:szCs w:val="20"/>
          <w:bdr w:val="none" w:sz="0" w:space="0" w:color="auto"/>
        </w:rPr>
        <w:t xml:space="preserve"> </w:t>
      </w:r>
    </w:p>
    <w:p w:rsidR="009B2132" w:rsidRDefault="009B2132" w:rsidP="009B2132">
      <w:pPr>
        <w:tabs>
          <w:tab w:val="left" w:pos="851"/>
        </w:tabs>
        <w:jc w:val="both"/>
        <w:rPr>
          <w:rFonts w:ascii="Times New Roman" w:eastAsia="Times New Roman" w:hAnsi="Times New Roman" w:cs="Times New Roman"/>
          <w:bCs/>
          <w:sz w:val="20"/>
          <w:szCs w:val="20"/>
          <w:lang w:eastAsia="en-US"/>
        </w:rPr>
      </w:pPr>
      <w:r w:rsidRPr="005656CE">
        <w:rPr>
          <w:rFonts w:ascii="Times New Roman" w:hAnsi="Times New Roman"/>
          <w:sz w:val="20"/>
          <w:szCs w:val="20"/>
        </w:rPr>
        <w:t xml:space="preserve">1.3. </w:t>
      </w:r>
      <w:r w:rsidRPr="002134B2">
        <w:rPr>
          <w:rFonts w:ascii="Times New Roman" w:eastAsia="Times New Roman" w:hAnsi="Times New Roman" w:cs="Times New Roman"/>
          <w:color w:val="auto"/>
          <w:sz w:val="20"/>
          <w:szCs w:val="20"/>
          <w:lang w:eastAsia="en-US"/>
        </w:rPr>
        <w:t>Код (коды) по Общероссийскому классификатору продукции по видам экономической деятельности (ОКПД2) ОК 034-2014 соответствующий предмету закупки</w:t>
      </w:r>
      <w:r w:rsidRPr="002134B2">
        <w:rPr>
          <w:rFonts w:ascii="Times New Roman" w:eastAsia="Times New Roman" w:hAnsi="Times New Roman" w:cs="Times New Roman"/>
          <w:bCs/>
          <w:sz w:val="20"/>
          <w:szCs w:val="20"/>
          <w:lang w:eastAsia="en-US"/>
        </w:rPr>
        <w:t>:</w:t>
      </w:r>
    </w:p>
    <w:p w:rsidR="00224EC3" w:rsidRDefault="00224EC3" w:rsidP="009B2132">
      <w:pPr>
        <w:tabs>
          <w:tab w:val="left" w:pos="851"/>
        </w:tabs>
        <w:jc w:val="both"/>
        <w:rPr>
          <w:rFonts w:ascii="Times New Roman" w:eastAsia="Times New Roman" w:hAnsi="Times New Roman" w:cs="Times New Roman"/>
          <w:bCs/>
          <w:sz w:val="20"/>
          <w:szCs w:val="20"/>
          <w:lang w:eastAsia="en-US"/>
        </w:rPr>
      </w:pPr>
      <w:r w:rsidRPr="00224EC3">
        <w:rPr>
          <w:rFonts w:ascii="Times New Roman" w:eastAsia="Times New Roman" w:hAnsi="Times New Roman" w:cs="Times New Roman"/>
          <w:bCs/>
          <w:sz w:val="20"/>
          <w:szCs w:val="20"/>
          <w:lang w:eastAsia="en-US"/>
        </w:rPr>
        <w:t>32.99.53.139 Приборы, аппаратура и устройства учебные и демонстрационные прочие</w:t>
      </w:r>
      <w:r>
        <w:rPr>
          <w:rFonts w:ascii="Times New Roman" w:eastAsia="Times New Roman" w:hAnsi="Times New Roman" w:cs="Times New Roman"/>
          <w:bCs/>
          <w:sz w:val="20"/>
          <w:szCs w:val="20"/>
          <w:lang w:eastAsia="en-US"/>
        </w:rPr>
        <w:t>;</w:t>
      </w:r>
    </w:p>
    <w:p w:rsidR="007E76E6" w:rsidRDefault="004E1BA3" w:rsidP="009B2132">
      <w:pPr>
        <w:tabs>
          <w:tab w:val="left" w:pos="851"/>
        </w:tabs>
        <w:jc w:val="both"/>
        <w:rPr>
          <w:rFonts w:ascii="Times New Roman" w:hAnsi="Times New Roman"/>
          <w:sz w:val="20"/>
          <w:szCs w:val="20"/>
        </w:rPr>
      </w:pPr>
      <w:r w:rsidRPr="004E1BA3">
        <w:rPr>
          <w:rFonts w:ascii="Times New Roman" w:hAnsi="Times New Roman"/>
          <w:sz w:val="20"/>
          <w:szCs w:val="20"/>
        </w:rPr>
        <w:t>28.13.21 Насосы вакуумные</w:t>
      </w:r>
    </w:p>
    <w:p w:rsidR="00F504E5" w:rsidRDefault="00F504E5" w:rsidP="009B2132">
      <w:pPr>
        <w:tabs>
          <w:tab w:val="left" w:pos="851"/>
        </w:tabs>
        <w:jc w:val="both"/>
        <w:rPr>
          <w:rFonts w:ascii="Times New Roman" w:hAnsi="Times New Roman"/>
          <w:sz w:val="20"/>
          <w:szCs w:val="20"/>
        </w:rPr>
      </w:pPr>
    </w:p>
    <w:p w:rsidR="009B2132" w:rsidRPr="00122F75" w:rsidRDefault="009B2132" w:rsidP="009B2132">
      <w:pPr>
        <w:tabs>
          <w:tab w:val="left" w:pos="851"/>
        </w:tabs>
        <w:ind w:firstLine="709"/>
        <w:jc w:val="center"/>
        <w:rPr>
          <w:rFonts w:ascii="Times New Roman" w:eastAsia="Times New Roman" w:hAnsi="Times New Roman" w:cs="Times New Roman"/>
          <w:b/>
          <w:bCs/>
          <w:spacing w:val="-5"/>
          <w:sz w:val="20"/>
          <w:szCs w:val="20"/>
        </w:rPr>
      </w:pPr>
      <w:r w:rsidRPr="00122F75">
        <w:rPr>
          <w:rFonts w:ascii="Times New Roman" w:hAnsi="Times New Roman"/>
          <w:b/>
          <w:bCs/>
          <w:spacing w:val="-5"/>
          <w:sz w:val="20"/>
          <w:szCs w:val="20"/>
        </w:rPr>
        <w:t>2. Источник финансирования:</w:t>
      </w:r>
    </w:p>
    <w:p w:rsidR="002C19A5" w:rsidRDefault="009B2132" w:rsidP="002C19A5">
      <w:pPr>
        <w:widowControl/>
        <w:tabs>
          <w:tab w:val="left" w:pos="709"/>
        </w:tabs>
        <w:jc w:val="both"/>
        <w:rPr>
          <w:rFonts w:ascii="Times New Roman" w:hAnsi="Times New Roman"/>
          <w:spacing w:val="-5"/>
          <w:sz w:val="20"/>
          <w:szCs w:val="20"/>
        </w:rPr>
      </w:pPr>
      <w:r w:rsidRPr="00625D82">
        <w:rPr>
          <w:rFonts w:ascii="Times New Roman" w:hAnsi="Times New Roman"/>
          <w:spacing w:val="-5"/>
          <w:sz w:val="20"/>
          <w:szCs w:val="20"/>
        </w:rPr>
        <w:t xml:space="preserve">2.1 Источник финансирования: </w:t>
      </w:r>
      <w:r w:rsidR="002C19A5" w:rsidRPr="002C19A5">
        <w:rPr>
          <w:rFonts w:ascii="Times New Roman" w:hAnsi="Times New Roman"/>
          <w:spacing w:val="-5"/>
          <w:sz w:val="20"/>
          <w:szCs w:val="20"/>
        </w:rPr>
        <w:t xml:space="preserve">Внебюджетные средства, средства бюджетных учреждений, субсидии на иные цели, целевая статья </w:t>
      </w:r>
      <w:r w:rsidR="00374838">
        <w:rPr>
          <w:rFonts w:ascii="Times New Roman" w:hAnsi="Times New Roman"/>
          <w:spacing w:val="-5"/>
          <w:sz w:val="20"/>
          <w:szCs w:val="20"/>
        </w:rPr>
        <w:t xml:space="preserve"> </w:t>
      </w:r>
      <w:r w:rsidR="00E97FBC" w:rsidRPr="00E97FBC">
        <w:rPr>
          <w:rFonts w:ascii="Times New Roman" w:hAnsi="Times New Roman"/>
          <w:spacing w:val="-5"/>
          <w:sz w:val="20"/>
          <w:szCs w:val="20"/>
        </w:rPr>
        <w:t>0250020110</w:t>
      </w:r>
      <w:r w:rsidR="00E97FBC">
        <w:rPr>
          <w:rFonts w:ascii="Times New Roman" w:hAnsi="Times New Roman"/>
          <w:spacing w:val="-5"/>
          <w:sz w:val="20"/>
          <w:szCs w:val="20"/>
        </w:rPr>
        <w:t xml:space="preserve">, </w:t>
      </w:r>
      <w:r w:rsidR="002C19A5" w:rsidRPr="002C19A5">
        <w:rPr>
          <w:rFonts w:ascii="Times New Roman" w:hAnsi="Times New Roman"/>
          <w:spacing w:val="-5"/>
          <w:sz w:val="20"/>
          <w:szCs w:val="20"/>
        </w:rPr>
        <w:t>КОСГУ 310.</w:t>
      </w:r>
    </w:p>
    <w:p w:rsidR="009B2132" w:rsidRPr="00625D82" w:rsidRDefault="009B2132" w:rsidP="002C19A5">
      <w:pPr>
        <w:widowControl/>
        <w:tabs>
          <w:tab w:val="left" w:pos="709"/>
        </w:tabs>
        <w:jc w:val="center"/>
        <w:rPr>
          <w:rFonts w:ascii="Times New Roman" w:eastAsia="Times New Roman" w:hAnsi="Times New Roman" w:cs="Times New Roman"/>
          <w:b/>
          <w:bCs/>
          <w:spacing w:val="-5"/>
          <w:sz w:val="20"/>
          <w:szCs w:val="20"/>
        </w:rPr>
      </w:pPr>
      <w:r w:rsidRPr="00625D82">
        <w:rPr>
          <w:rFonts w:ascii="Times New Roman" w:hAnsi="Times New Roman" w:cs="Times New Roman"/>
          <w:b/>
          <w:bCs/>
          <w:spacing w:val="-5"/>
          <w:sz w:val="20"/>
          <w:szCs w:val="20"/>
        </w:rPr>
        <w:t>3. Форма, сроки и порядок оплаты товара:</w:t>
      </w:r>
    </w:p>
    <w:p w:rsidR="009B2132" w:rsidRPr="00625D82" w:rsidRDefault="009B2132" w:rsidP="009B2132">
      <w:pPr>
        <w:widowControl/>
        <w:tabs>
          <w:tab w:val="left" w:pos="690"/>
        </w:tabs>
        <w:jc w:val="both"/>
        <w:rPr>
          <w:rFonts w:ascii="Times New Roman" w:eastAsia="Times New Roman" w:hAnsi="Times New Roman" w:cs="Times New Roman"/>
          <w:spacing w:val="-5"/>
          <w:sz w:val="20"/>
          <w:szCs w:val="20"/>
        </w:rPr>
      </w:pPr>
      <w:r w:rsidRPr="00625D82">
        <w:rPr>
          <w:rFonts w:ascii="Times New Roman" w:hAnsi="Times New Roman" w:cs="Times New Roman"/>
          <w:spacing w:val="-5"/>
          <w:sz w:val="20"/>
          <w:szCs w:val="20"/>
        </w:rPr>
        <w:t>3.1. Оплата осуществляется безналичным расчетом по факту поставки товара в течение 10 рабочих дней после подписания сторонами акта приёма - передачи товара и предоставления Поставщиком счета, счета-фактуры (для плательщиков НДС) и товарной накладной.</w:t>
      </w:r>
    </w:p>
    <w:p w:rsidR="009B2132" w:rsidRPr="00625D82" w:rsidRDefault="009B2132" w:rsidP="009B2132">
      <w:pPr>
        <w:widowControl/>
        <w:tabs>
          <w:tab w:val="left" w:pos="690"/>
        </w:tabs>
        <w:jc w:val="both"/>
        <w:rPr>
          <w:rFonts w:ascii="Times New Roman" w:eastAsia="Times New Roman" w:hAnsi="Times New Roman" w:cs="Times New Roman"/>
          <w:spacing w:val="-5"/>
          <w:sz w:val="20"/>
          <w:szCs w:val="20"/>
        </w:rPr>
      </w:pPr>
      <w:r w:rsidRPr="00625D82">
        <w:rPr>
          <w:rFonts w:ascii="Times New Roman" w:hAnsi="Times New Roman" w:cs="Times New Roman"/>
          <w:spacing w:val="-5"/>
          <w:sz w:val="20"/>
          <w:szCs w:val="20"/>
        </w:rPr>
        <w:t xml:space="preserve">3.2. Сроки и порядок оплаты определяются условиями контракта. </w:t>
      </w:r>
    </w:p>
    <w:p w:rsidR="009B2132" w:rsidRPr="00625D82" w:rsidRDefault="009B2132" w:rsidP="009B2132">
      <w:pPr>
        <w:widowControl/>
        <w:tabs>
          <w:tab w:val="left" w:pos="690"/>
        </w:tabs>
        <w:jc w:val="both"/>
        <w:rPr>
          <w:rFonts w:ascii="Times New Roman" w:eastAsia="Times New Roman" w:hAnsi="Times New Roman" w:cs="Times New Roman"/>
          <w:spacing w:val="-5"/>
          <w:sz w:val="20"/>
          <w:szCs w:val="20"/>
        </w:rPr>
      </w:pPr>
      <w:r w:rsidRPr="00625D82">
        <w:rPr>
          <w:rFonts w:ascii="Times New Roman" w:hAnsi="Times New Roman" w:cs="Times New Roman"/>
          <w:spacing w:val="-5"/>
          <w:sz w:val="20"/>
          <w:szCs w:val="20"/>
        </w:rPr>
        <w:t>3.3. Авансирование не предусмотрено.</w:t>
      </w:r>
    </w:p>
    <w:p w:rsidR="009B2132" w:rsidRPr="00625D82" w:rsidRDefault="009B2132" w:rsidP="009B2132">
      <w:pPr>
        <w:widowControl/>
        <w:tabs>
          <w:tab w:val="left" w:pos="2775"/>
        </w:tabs>
        <w:ind w:firstLine="709"/>
        <w:jc w:val="center"/>
        <w:rPr>
          <w:rFonts w:ascii="Times New Roman" w:eastAsia="Times New Roman" w:hAnsi="Times New Roman" w:cs="Times New Roman"/>
          <w:b/>
          <w:bCs/>
          <w:spacing w:val="-5"/>
          <w:sz w:val="20"/>
          <w:szCs w:val="20"/>
        </w:rPr>
      </w:pPr>
      <w:r w:rsidRPr="00625D82">
        <w:rPr>
          <w:rFonts w:ascii="Times New Roman" w:hAnsi="Times New Roman" w:cs="Times New Roman"/>
          <w:b/>
          <w:bCs/>
          <w:spacing w:val="-5"/>
          <w:sz w:val="20"/>
          <w:szCs w:val="20"/>
        </w:rPr>
        <w:t>4. Место, условия и сроки (периоды) поставки товара:</w:t>
      </w:r>
    </w:p>
    <w:p w:rsidR="009B2132" w:rsidRPr="00625D82" w:rsidRDefault="009B2132" w:rsidP="009B2132">
      <w:pPr>
        <w:widowControl/>
        <w:tabs>
          <w:tab w:val="left" w:pos="810"/>
        </w:tabs>
        <w:jc w:val="both"/>
        <w:rPr>
          <w:rFonts w:ascii="Times New Roman" w:eastAsia="Times New Roman" w:hAnsi="Times New Roman" w:cs="Times New Roman"/>
          <w:spacing w:val="-5"/>
          <w:sz w:val="20"/>
          <w:szCs w:val="20"/>
        </w:rPr>
      </w:pPr>
      <w:r w:rsidRPr="00625D82">
        <w:rPr>
          <w:rFonts w:ascii="Times New Roman" w:hAnsi="Times New Roman" w:cs="Times New Roman"/>
          <w:spacing w:val="-5"/>
          <w:sz w:val="20"/>
          <w:szCs w:val="20"/>
        </w:rPr>
        <w:t>4.1. Срок поставки Товара:</w:t>
      </w:r>
      <w:r w:rsidRPr="007C730E">
        <w:t xml:space="preserve"> </w:t>
      </w:r>
      <w:r w:rsidR="002C19A5" w:rsidRPr="002C19A5">
        <w:rPr>
          <w:rFonts w:ascii="Times New Roman" w:hAnsi="Times New Roman" w:cs="Times New Roman"/>
          <w:spacing w:val="-5"/>
          <w:sz w:val="20"/>
          <w:szCs w:val="20"/>
        </w:rPr>
        <w:t xml:space="preserve">в течение </w:t>
      </w:r>
      <w:r w:rsidR="007E76E6">
        <w:rPr>
          <w:rFonts w:ascii="Times New Roman" w:hAnsi="Times New Roman" w:cs="Times New Roman"/>
          <w:spacing w:val="-5"/>
          <w:sz w:val="20"/>
          <w:szCs w:val="20"/>
        </w:rPr>
        <w:t>3</w:t>
      </w:r>
      <w:r w:rsidR="00183B83">
        <w:rPr>
          <w:rFonts w:ascii="Times New Roman" w:hAnsi="Times New Roman" w:cs="Times New Roman"/>
          <w:spacing w:val="-5"/>
          <w:sz w:val="20"/>
          <w:szCs w:val="20"/>
        </w:rPr>
        <w:t>0</w:t>
      </w:r>
      <w:r w:rsidR="002C19A5" w:rsidRPr="002C19A5">
        <w:rPr>
          <w:rFonts w:ascii="Times New Roman" w:hAnsi="Times New Roman" w:cs="Times New Roman"/>
          <w:spacing w:val="-5"/>
          <w:sz w:val="20"/>
          <w:szCs w:val="20"/>
        </w:rPr>
        <w:t xml:space="preserve"> (</w:t>
      </w:r>
      <w:r w:rsidR="00774B79">
        <w:rPr>
          <w:rFonts w:ascii="Times New Roman" w:hAnsi="Times New Roman" w:cs="Times New Roman"/>
          <w:spacing w:val="-5"/>
          <w:sz w:val="20"/>
          <w:szCs w:val="20"/>
        </w:rPr>
        <w:t>т</w:t>
      </w:r>
      <w:r w:rsidR="007E76E6">
        <w:rPr>
          <w:rFonts w:ascii="Times New Roman" w:hAnsi="Times New Roman" w:cs="Times New Roman"/>
          <w:spacing w:val="-5"/>
          <w:sz w:val="20"/>
          <w:szCs w:val="20"/>
        </w:rPr>
        <w:t>ридцати</w:t>
      </w:r>
      <w:r w:rsidR="001E2291">
        <w:rPr>
          <w:rFonts w:ascii="Times New Roman" w:hAnsi="Times New Roman" w:cs="Times New Roman"/>
          <w:spacing w:val="-5"/>
          <w:sz w:val="20"/>
          <w:szCs w:val="20"/>
        </w:rPr>
        <w:t>)</w:t>
      </w:r>
      <w:r w:rsidR="002C19A5" w:rsidRPr="002C19A5">
        <w:rPr>
          <w:rFonts w:ascii="Times New Roman" w:hAnsi="Times New Roman" w:cs="Times New Roman"/>
          <w:spacing w:val="-5"/>
          <w:sz w:val="20"/>
          <w:szCs w:val="20"/>
        </w:rPr>
        <w:t xml:space="preserve"> рабочих дней с момента (даты) заключения контракта Сторонами</w:t>
      </w:r>
      <w:r w:rsidRPr="007C730E">
        <w:rPr>
          <w:rFonts w:ascii="Times New Roman" w:hAnsi="Times New Roman" w:cs="Times New Roman"/>
          <w:spacing w:val="-5"/>
          <w:sz w:val="20"/>
          <w:szCs w:val="20"/>
        </w:rPr>
        <w:t xml:space="preserve">, с учётом времени, отведенного на </w:t>
      </w:r>
      <w:r w:rsidR="004E1BA3">
        <w:rPr>
          <w:rFonts w:ascii="Times New Roman" w:hAnsi="Times New Roman" w:cs="Times New Roman"/>
          <w:spacing w:val="-5"/>
          <w:sz w:val="20"/>
          <w:szCs w:val="20"/>
        </w:rPr>
        <w:t xml:space="preserve">доставку, </w:t>
      </w:r>
      <w:r w:rsidRPr="007C730E">
        <w:rPr>
          <w:rFonts w:ascii="Times New Roman" w:hAnsi="Times New Roman" w:cs="Times New Roman"/>
          <w:spacing w:val="-5"/>
          <w:sz w:val="20"/>
          <w:szCs w:val="20"/>
        </w:rPr>
        <w:t xml:space="preserve">сборку (при необходимости), установку (при необходимости), подключение, проверку работоспособности, в соответствии с требованиями технической и (или) эксплуатационной документации производителя (изготовителя) Оборудования. </w:t>
      </w:r>
      <w:r w:rsidRPr="00625D82">
        <w:rPr>
          <w:rFonts w:ascii="Times New Roman" w:hAnsi="Times New Roman" w:cs="Times New Roman"/>
          <w:spacing w:val="-5"/>
          <w:sz w:val="20"/>
          <w:szCs w:val="20"/>
        </w:rPr>
        <w:t xml:space="preserve"> </w:t>
      </w:r>
    </w:p>
    <w:p w:rsidR="009B2132" w:rsidRPr="004F1F7F" w:rsidRDefault="009B2132" w:rsidP="004F1F7F">
      <w:pPr>
        <w:widowControl/>
        <w:tabs>
          <w:tab w:val="left" w:pos="810"/>
        </w:tabs>
        <w:jc w:val="both"/>
        <w:rPr>
          <w:rFonts w:ascii="Times New Roman" w:hAnsi="Times New Roman" w:cs="Times New Roman"/>
          <w:spacing w:val="-5"/>
          <w:sz w:val="20"/>
          <w:szCs w:val="20"/>
        </w:rPr>
      </w:pPr>
      <w:r w:rsidRPr="00625D82">
        <w:rPr>
          <w:rFonts w:ascii="Times New Roman" w:hAnsi="Times New Roman" w:cs="Times New Roman"/>
          <w:spacing w:val="-5"/>
          <w:sz w:val="20"/>
          <w:szCs w:val="20"/>
        </w:rPr>
        <w:t xml:space="preserve">4.2. Место поставки товара: </w:t>
      </w:r>
      <w:r w:rsidR="003549F9">
        <w:rPr>
          <w:rFonts w:ascii="Times New Roman" w:hAnsi="Times New Roman" w:cs="Times New Roman"/>
          <w:spacing w:val="-5"/>
          <w:sz w:val="20"/>
          <w:szCs w:val="20"/>
        </w:rPr>
        <w:t>194355</w:t>
      </w:r>
      <w:r w:rsidR="004F1F7F" w:rsidRPr="004F1F7F">
        <w:rPr>
          <w:rFonts w:ascii="Times New Roman" w:hAnsi="Times New Roman" w:cs="Times New Roman"/>
          <w:spacing w:val="-5"/>
          <w:sz w:val="20"/>
          <w:szCs w:val="20"/>
        </w:rPr>
        <w:t xml:space="preserve">,  </w:t>
      </w:r>
      <w:r w:rsidR="0005432D">
        <w:rPr>
          <w:rFonts w:ascii="Times New Roman" w:hAnsi="Times New Roman" w:cs="Times New Roman"/>
          <w:spacing w:val="-5"/>
          <w:sz w:val="20"/>
          <w:szCs w:val="20"/>
        </w:rPr>
        <w:t xml:space="preserve"> </w:t>
      </w:r>
      <w:r w:rsidR="004F1F7F" w:rsidRPr="004F1F7F">
        <w:rPr>
          <w:rFonts w:ascii="Times New Roman" w:hAnsi="Times New Roman" w:cs="Times New Roman"/>
          <w:spacing w:val="-5"/>
          <w:sz w:val="20"/>
          <w:szCs w:val="20"/>
        </w:rPr>
        <w:t xml:space="preserve">Санкт-Петербург,  ул.  </w:t>
      </w:r>
      <w:r w:rsidR="003549F9">
        <w:rPr>
          <w:rFonts w:ascii="Times New Roman" w:hAnsi="Times New Roman" w:cs="Times New Roman"/>
          <w:spacing w:val="-5"/>
          <w:sz w:val="20"/>
          <w:szCs w:val="20"/>
        </w:rPr>
        <w:t>Композиторов, дом 22, корпус 2, литера А.</w:t>
      </w:r>
    </w:p>
    <w:p w:rsidR="009B2132" w:rsidRPr="00625D82" w:rsidRDefault="009B2132" w:rsidP="009B2132">
      <w:pPr>
        <w:widowControl/>
        <w:tabs>
          <w:tab w:val="left" w:pos="810"/>
        </w:tabs>
        <w:jc w:val="both"/>
        <w:rPr>
          <w:rFonts w:ascii="Times New Roman" w:eastAsia="Times New Roman" w:hAnsi="Times New Roman" w:cs="Times New Roman"/>
          <w:spacing w:val="-5"/>
          <w:sz w:val="20"/>
          <w:szCs w:val="20"/>
        </w:rPr>
      </w:pPr>
      <w:r w:rsidRPr="00625D82">
        <w:rPr>
          <w:rFonts w:ascii="Times New Roman" w:hAnsi="Times New Roman" w:cs="Times New Roman"/>
          <w:spacing w:val="-5"/>
          <w:sz w:val="20"/>
          <w:szCs w:val="20"/>
        </w:rPr>
        <w:t>4.3. Вре</w:t>
      </w:r>
      <w:r>
        <w:rPr>
          <w:rFonts w:ascii="Times New Roman" w:hAnsi="Times New Roman" w:cs="Times New Roman"/>
          <w:spacing w:val="-5"/>
          <w:sz w:val="20"/>
          <w:szCs w:val="20"/>
        </w:rPr>
        <w:t>мя поставки: по рабочим дням с 10</w:t>
      </w:r>
      <w:r w:rsidRPr="00625D82">
        <w:rPr>
          <w:rFonts w:ascii="Times New Roman" w:hAnsi="Times New Roman" w:cs="Times New Roman"/>
          <w:spacing w:val="-5"/>
          <w:sz w:val="20"/>
          <w:szCs w:val="20"/>
        </w:rPr>
        <w:t>:00 до 1</w:t>
      </w:r>
      <w:r>
        <w:rPr>
          <w:rFonts w:ascii="Times New Roman" w:hAnsi="Times New Roman" w:cs="Times New Roman"/>
          <w:spacing w:val="-5"/>
          <w:sz w:val="20"/>
          <w:szCs w:val="20"/>
        </w:rPr>
        <w:t>6</w:t>
      </w:r>
      <w:r w:rsidRPr="00625D82">
        <w:rPr>
          <w:rFonts w:ascii="Times New Roman" w:hAnsi="Times New Roman" w:cs="Times New Roman"/>
          <w:spacing w:val="-5"/>
          <w:sz w:val="20"/>
          <w:szCs w:val="20"/>
        </w:rPr>
        <w:t>:00, дата по согласованию с Заказчиком.</w:t>
      </w:r>
    </w:p>
    <w:p w:rsidR="009B2132" w:rsidRPr="00CC057B" w:rsidRDefault="009B2132" w:rsidP="009B2132">
      <w:pPr>
        <w:widowControl/>
        <w:ind w:firstLine="709"/>
        <w:jc w:val="center"/>
        <w:rPr>
          <w:rFonts w:ascii="Times New Roman" w:eastAsia="Times New Roman" w:hAnsi="Times New Roman" w:cs="Times New Roman"/>
          <w:color w:val="000000" w:themeColor="text1"/>
          <w:spacing w:val="-5"/>
          <w:sz w:val="20"/>
          <w:szCs w:val="20"/>
        </w:rPr>
      </w:pPr>
      <w:r w:rsidRPr="00CC057B">
        <w:rPr>
          <w:rFonts w:ascii="Times New Roman" w:hAnsi="Times New Roman" w:cs="Times New Roman"/>
          <w:b/>
          <w:bCs/>
          <w:color w:val="000000" w:themeColor="text1"/>
          <w:spacing w:val="-5"/>
          <w:sz w:val="20"/>
          <w:szCs w:val="20"/>
        </w:rPr>
        <w:t>5. Требования к товару:</w:t>
      </w:r>
    </w:p>
    <w:p w:rsidR="009B2132" w:rsidRPr="00CC057B" w:rsidRDefault="009B2132" w:rsidP="009B2132">
      <w:pPr>
        <w:widowControl/>
        <w:jc w:val="center"/>
        <w:rPr>
          <w:rFonts w:ascii="Times New Roman" w:hAnsi="Times New Roman" w:cs="Times New Roman"/>
          <w:b/>
          <w:bCs/>
          <w:color w:val="000000" w:themeColor="text1"/>
          <w:sz w:val="20"/>
          <w:szCs w:val="20"/>
        </w:rPr>
      </w:pPr>
      <w:r w:rsidRPr="00CC057B">
        <w:rPr>
          <w:rFonts w:ascii="Times New Roman" w:hAnsi="Times New Roman" w:cs="Times New Roman"/>
          <w:b/>
          <w:bCs/>
          <w:color w:val="000000" w:themeColor="text1"/>
          <w:spacing w:val="-5"/>
          <w:sz w:val="20"/>
          <w:szCs w:val="20"/>
        </w:rPr>
        <w:t>5.1 Требования к техническим, функциональным характеристикам (потребительским свойствам), количеству поставляемого товара</w:t>
      </w:r>
      <w:r w:rsidRPr="00CC057B">
        <w:rPr>
          <w:rFonts w:ascii="Times New Roman" w:hAnsi="Times New Roman" w:cs="Times New Roman"/>
          <w:b/>
          <w:bCs/>
          <w:color w:val="000000" w:themeColor="text1"/>
          <w:sz w:val="20"/>
          <w:szCs w:val="20"/>
        </w:rPr>
        <w:t>:</w:t>
      </w:r>
    </w:p>
    <w:p w:rsidR="004F1F7F" w:rsidRPr="00CC057B" w:rsidRDefault="004F1F7F" w:rsidP="009B2132">
      <w:pPr>
        <w:widowControl/>
        <w:jc w:val="center"/>
        <w:rPr>
          <w:rFonts w:ascii="Times New Roman" w:hAnsi="Times New Roman" w:cs="Times New Roman"/>
          <w:b/>
          <w:bCs/>
          <w:color w:val="000000" w:themeColor="text1"/>
          <w:sz w:val="20"/>
          <w:szCs w:val="20"/>
        </w:rPr>
      </w:pPr>
    </w:p>
    <w:tbl>
      <w:tblPr>
        <w:tblW w:w="10485" w:type="dxa"/>
        <w:tblLook w:val="04A0" w:firstRow="1" w:lastRow="0" w:firstColumn="1" w:lastColumn="0" w:noHBand="0" w:noVBand="1"/>
      </w:tblPr>
      <w:tblGrid>
        <w:gridCol w:w="491"/>
        <w:gridCol w:w="2481"/>
        <w:gridCol w:w="5875"/>
        <w:gridCol w:w="1020"/>
        <w:gridCol w:w="618"/>
      </w:tblGrid>
      <w:tr w:rsidR="00817AA3" w:rsidRPr="008753ED" w:rsidTr="004E1BA3">
        <w:trPr>
          <w:trHeight w:val="510"/>
        </w:trPr>
        <w:tc>
          <w:tcPr>
            <w:tcW w:w="49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53ED" w:rsidRPr="008753ED" w:rsidRDefault="008753ED" w:rsidP="008753ED">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color w:val="auto"/>
                <w:sz w:val="20"/>
                <w:szCs w:val="20"/>
                <w:bdr w:val="none" w:sz="0" w:space="0" w:color="auto"/>
              </w:rPr>
            </w:pPr>
            <w:r w:rsidRPr="008753ED">
              <w:rPr>
                <w:rFonts w:ascii="Times New Roman" w:eastAsia="Times New Roman" w:hAnsi="Times New Roman" w:cs="Times New Roman"/>
                <w:color w:val="auto"/>
                <w:sz w:val="20"/>
                <w:szCs w:val="20"/>
                <w:bdr w:val="none" w:sz="0" w:space="0" w:color="auto"/>
              </w:rPr>
              <w:t>№ п/п</w:t>
            </w:r>
          </w:p>
        </w:tc>
        <w:tc>
          <w:tcPr>
            <w:tcW w:w="2481" w:type="dxa"/>
            <w:tcBorders>
              <w:top w:val="single" w:sz="4" w:space="0" w:color="auto"/>
              <w:left w:val="nil"/>
              <w:bottom w:val="single" w:sz="4" w:space="0" w:color="auto"/>
              <w:right w:val="single" w:sz="4" w:space="0" w:color="auto"/>
            </w:tcBorders>
            <w:shd w:val="clear" w:color="auto" w:fill="auto"/>
            <w:vAlign w:val="center"/>
            <w:hideMark/>
          </w:tcPr>
          <w:p w:rsidR="008753ED" w:rsidRPr="008753ED" w:rsidRDefault="008753ED" w:rsidP="008753ED">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color w:val="auto"/>
                <w:sz w:val="20"/>
                <w:szCs w:val="20"/>
                <w:bdr w:val="none" w:sz="0" w:space="0" w:color="auto"/>
              </w:rPr>
            </w:pPr>
            <w:r w:rsidRPr="008753ED">
              <w:rPr>
                <w:rFonts w:ascii="Times New Roman" w:eastAsia="Times New Roman" w:hAnsi="Times New Roman" w:cs="Times New Roman"/>
                <w:color w:val="auto"/>
                <w:sz w:val="20"/>
                <w:szCs w:val="20"/>
                <w:bdr w:val="none" w:sz="0" w:space="0" w:color="auto"/>
              </w:rPr>
              <w:t>Наименование товара</w:t>
            </w:r>
          </w:p>
        </w:tc>
        <w:tc>
          <w:tcPr>
            <w:tcW w:w="5875" w:type="dxa"/>
            <w:tcBorders>
              <w:top w:val="single" w:sz="4" w:space="0" w:color="auto"/>
              <w:left w:val="nil"/>
              <w:bottom w:val="single" w:sz="4" w:space="0" w:color="auto"/>
              <w:right w:val="single" w:sz="4" w:space="0" w:color="auto"/>
            </w:tcBorders>
            <w:shd w:val="clear" w:color="auto" w:fill="auto"/>
            <w:vAlign w:val="center"/>
            <w:hideMark/>
          </w:tcPr>
          <w:p w:rsidR="008753ED" w:rsidRPr="008753ED" w:rsidRDefault="008753ED" w:rsidP="008753ED">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color w:val="auto"/>
                <w:sz w:val="20"/>
                <w:szCs w:val="20"/>
                <w:bdr w:val="none" w:sz="0" w:space="0" w:color="auto"/>
              </w:rPr>
            </w:pPr>
            <w:r w:rsidRPr="008753ED">
              <w:rPr>
                <w:rFonts w:ascii="Times New Roman" w:eastAsia="Times New Roman" w:hAnsi="Times New Roman" w:cs="Times New Roman"/>
                <w:color w:val="auto"/>
                <w:sz w:val="20"/>
                <w:szCs w:val="20"/>
                <w:bdr w:val="none" w:sz="0" w:space="0" w:color="auto"/>
              </w:rPr>
              <w:t>Характеристики</w:t>
            </w:r>
          </w:p>
        </w:tc>
        <w:tc>
          <w:tcPr>
            <w:tcW w:w="1020" w:type="dxa"/>
            <w:tcBorders>
              <w:top w:val="single" w:sz="4" w:space="0" w:color="auto"/>
              <w:left w:val="nil"/>
              <w:bottom w:val="single" w:sz="4" w:space="0" w:color="auto"/>
              <w:right w:val="single" w:sz="4" w:space="0" w:color="auto"/>
            </w:tcBorders>
            <w:shd w:val="clear" w:color="auto" w:fill="auto"/>
            <w:vAlign w:val="center"/>
            <w:hideMark/>
          </w:tcPr>
          <w:p w:rsidR="008753ED" w:rsidRPr="008753ED" w:rsidRDefault="008753ED" w:rsidP="008753ED">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color w:val="auto"/>
                <w:sz w:val="20"/>
                <w:szCs w:val="20"/>
                <w:bdr w:val="none" w:sz="0" w:space="0" w:color="auto"/>
              </w:rPr>
            </w:pPr>
            <w:r w:rsidRPr="008753ED">
              <w:rPr>
                <w:rFonts w:ascii="Times New Roman" w:eastAsia="Times New Roman" w:hAnsi="Times New Roman" w:cs="Times New Roman"/>
                <w:color w:val="auto"/>
                <w:sz w:val="20"/>
                <w:szCs w:val="20"/>
                <w:bdr w:val="none" w:sz="0" w:space="0" w:color="auto"/>
              </w:rPr>
              <w:t>Ед. Изм.</w:t>
            </w:r>
          </w:p>
        </w:tc>
        <w:tc>
          <w:tcPr>
            <w:tcW w:w="618" w:type="dxa"/>
            <w:tcBorders>
              <w:top w:val="single" w:sz="4" w:space="0" w:color="auto"/>
              <w:left w:val="nil"/>
              <w:bottom w:val="single" w:sz="4" w:space="0" w:color="auto"/>
              <w:right w:val="single" w:sz="4" w:space="0" w:color="auto"/>
            </w:tcBorders>
            <w:shd w:val="clear" w:color="auto" w:fill="auto"/>
            <w:vAlign w:val="center"/>
            <w:hideMark/>
          </w:tcPr>
          <w:p w:rsidR="008753ED" w:rsidRPr="008753ED" w:rsidRDefault="008753ED" w:rsidP="008753ED">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color w:val="auto"/>
                <w:sz w:val="20"/>
                <w:szCs w:val="20"/>
                <w:bdr w:val="none" w:sz="0" w:space="0" w:color="auto"/>
              </w:rPr>
            </w:pPr>
            <w:r w:rsidRPr="008753ED">
              <w:rPr>
                <w:rFonts w:ascii="Times New Roman" w:eastAsia="Times New Roman" w:hAnsi="Times New Roman" w:cs="Times New Roman"/>
                <w:color w:val="auto"/>
                <w:sz w:val="20"/>
                <w:szCs w:val="20"/>
                <w:bdr w:val="none" w:sz="0" w:space="0" w:color="auto"/>
              </w:rPr>
              <w:t>Кол-во</w:t>
            </w:r>
          </w:p>
        </w:tc>
      </w:tr>
      <w:tr w:rsidR="00817AA3" w:rsidRPr="008753ED" w:rsidTr="004E1BA3">
        <w:trPr>
          <w:trHeight w:val="1611"/>
        </w:trPr>
        <w:tc>
          <w:tcPr>
            <w:tcW w:w="491" w:type="dxa"/>
            <w:tcBorders>
              <w:top w:val="nil"/>
              <w:left w:val="single" w:sz="4" w:space="0" w:color="auto"/>
              <w:bottom w:val="single" w:sz="4" w:space="0" w:color="auto"/>
              <w:right w:val="single" w:sz="4" w:space="0" w:color="auto"/>
            </w:tcBorders>
            <w:shd w:val="clear" w:color="auto" w:fill="auto"/>
            <w:vAlign w:val="center"/>
            <w:hideMark/>
          </w:tcPr>
          <w:p w:rsidR="008753ED" w:rsidRPr="008753ED" w:rsidRDefault="008753ED" w:rsidP="008753ED">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color w:val="auto"/>
                <w:sz w:val="20"/>
                <w:szCs w:val="20"/>
                <w:bdr w:val="none" w:sz="0" w:space="0" w:color="auto"/>
              </w:rPr>
            </w:pPr>
            <w:r w:rsidRPr="008753ED">
              <w:rPr>
                <w:rFonts w:ascii="Times New Roman" w:eastAsia="Times New Roman" w:hAnsi="Times New Roman" w:cs="Times New Roman"/>
                <w:color w:val="auto"/>
                <w:sz w:val="20"/>
                <w:szCs w:val="20"/>
                <w:bdr w:val="none" w:sz="0" w:space="0" w:color="auto"/>
              </w:rPr>
              <w:t>1</w:t>
            </w:r>
          </w:p>
        </w:tc>
        <w:tc>
          <w:tcPr>
            <w:tcW w:w="2481" w:type="dxa"/>
            <w:tcBorders>
              <w:top w:val="nil"/>
              <w:left w:val="nil"/>
              <w:bottom w:val="single" w:sz="4" w:space="0" w:color="000000"/>
              <w:right w:val="single" w:sz="4" w:space="0" w:color="000000"/>
            </w:tcBorders>
            <w:shd w:val="clear" w:color="auto" w:fill="auto"/>
            <w:vAlign w:val="center"/>
          </w:tcPr>
          <w:p w:rsidR="00817AA3" w:rsidRPr="008753ED" w:rsidRDefault="004E1BA3" w:rsidP="008753ED">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color w:val="auto"/>
                <w:sz w:val="20"/>
                <w:szCs w:val="20"/>
                <w:bdr w:val="none" w:sz="0" w:space="0" w:color="auto"/>
              </w:rPr>
            </w:pPr>
            <w:r w:rsidRPr="004E1BA3">
              <w:rPr>
                <w:rFonts w:ascii="Times New Roman" w:eastAsia="Times New Roman" w:hAnsi="Times New Roman" w:cs="Times New Roman"/>
                <w:color w:val="auto"/>
                <w:sz w:val="20"/>
                <w:szCs w:val="20"/>
                <w:bdr w:val="none" w:sz="0" w:space="0" w:color="auto"/>
              </w:rPr>
              <w:t>Вакуумный насос</w:t>
            </w:r>
          </w:p>
        </w:tc>
        <w:tc>
          <w:tcPr>
            <w:tcW w:w="5875" w:type="dxa"/>
            <w:tcBorders>
              <w:top w:val="nil"/>
              <w:left w:val="nil"/>
              <w:bottom w:val="single" w:sz="4" w:space="0" w:color="auto"/>
              <w:right w:val="single" w:sz="4" w:space="0" w:color="auto"/>
            </w:tcBorders>
            <w:shd w:val="clear" w:color="auto" w:fill="auto"/>
            <w:vAlign w:val="center"/>
          </w:tcPr>
          <w:p w:rsidR="004E1BA3" w:rsidRPr="004E1BA3" w:rsidRDefault="004E1BA3" w:rsidP="004E1BA3">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color w:val="auto"/>
                <w:sz w:val="20"/>
                <w:szCs w:val="20"/>
                <w:bdr w:val="none" w:sz="0" w:space="0" w:color="auto"/>
              </w:rPr>
            </w:pPr>
            <w:r w:rsidRPr="004E1BA3">
              <w:rPr>
                <w:rFonts w:ascii="Times New Roman" w:eastAsia="Times New Roman" w:hAnsi="Times New Roman" w:cs="Times New Roman"/>
                <w:color w:val="auto"/>
                <w:sz w:val="20"/>
                <w:szCs w:val="20"/>
                <w:bdr w:val="none" w:sz="0" w:space="0" w:color="auto"/>
              </w:rPr>
              <w:t>Тип Вакуумный насос Производительность, л/мин 42</w:t>
            </w:r>
          </w:p>
          <w:p w:rsidR="004E1BA3" w:rsidRPr="004E1BA3" w:rsidRDefault="004E1BA3" w:rsidP="004E1BA3">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color w:val="auto"/>
                <w:sz w:val="20"/>
                <w:szCs w:val="20"/>
                <w:bdr w:val="none" w:sz="0" w:space="0" w:color="auto"/>
              </w:rPr>
            </w:pPr>
            <w:r w:rsidRPr="004E1BA3">
              <w:rPr>
                <w:rFonts w:ascii="Times New Roman" w:eastAsia="Times New Roman" w:hAnsi="Times New Roman" w:cs="Times New Roman"/>
                <w:color w:val="auto"/>
                <w:sz w:val="20"/>
                <w:szCs w:val="20"/>
                <w:bdr w:val="none" w:sz="0" w:space="0" w:color="auto"/>
              </w:rPr>
              <w:t>Материал корпуса ABS пластик, Сталь</w:t>
            </w:r>
          </w:p>
          <w:p w:rsidR="004E1BA3" w:rsidRPr="004E1BA3" w:rsidRDefault="004E1BA3" w:rsidP="004E1BA3">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color w:val="auto"/>
                <w:sz w:val="20"/>
                <w:szCs w:val="20"/>
                <w:bdr w:val="none" w:sz="0" w:space="0" w:color="auto"/>
              </w:rPr>
            </w:pPr>
            <w:r w:rsidRPr="004E1BA3">
              <w:rPr>
                <w:rFonts w:ascii="Times New Roman" w:eastAsia="Times New Roman" w:hAnsi="Times New Roman" w:cs="Times New Roman"/>
                <w:color w:val="auto"/>
                <w:sz w:val="20"/>
                <w:szCs w:val="20"/>
                <w:bdr w:val="none" w:sz="0" w:space="0" w:color="auto"/>
              </w:rPr>
              <w:t>Максимальное давление, кПа 0.02</w:t>
            </w:r>
          </w:p>
          <w:p w:rsidR="004E1BA3" w:rsidRPr="004E1BA3" w:rsidRDefault="004E1BA3" w:rsidP="004E1BA3">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color w:val="auto"/>
                <w:sz w:val="20"/>
                <w:szCs w:val="20"/>
                <w:bdr w:val="none" w:sz="0" w:space="0" w:color="auto"/>
              </w:rPr>
            </w:pPr>
            <w:r w:rsidRPr="004E1BA3">
              <w:rPr>
                <w:rFonts w:ascii="Times New Roman" w:eastAsia="Times New Roman" w:hAnsi="Times New Roman" w:cs="Times New Roman"/>
                <w:color w:val="auto"/>
                <w:sz w:val="20"/>
                <w:szCs w:val="20"/>
                <w:bdr w:val="none" w:sz="0" w:space="0" w:color="auto"/>
              </w:rPr>
              <w:t>Конструкция компрессора Масляный</w:t>
            </w:r>
          </w:p>
          <w:p w:rsidR="004E1BA3" w:rsidRPr="004E1BA3" w:rsidRDefault="004E1BA3" w:rsidP="004E1BA3">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color w:val="auto"/>
                <w:sz w:val="20"/>
                <w:szCs w:val="20"/>
                <w:bdr w:val="none" w:sz="0" w:space="0" w:color="auto"/>
              </w:rPr>
            </w:pPr>
            <w:r w:rsidRPr="004E1BA3">
              <w:rPr>
                <w:rFonts w:ascii="Times New Roman" w:eastAsia="Times New Roman" w:hAnsi="Times New Roman" w:cs="Times New Roman"/>
                <w:color w:val="auto"/>
                <w:sz w:val="20"/>
                <w:szCs w:val="20"/>
                <w:bdr w:val="none" w:sz="0" w:space="0" w:color="auto"/>
              </w:rPr>
              <w:t>Привод компрессора Прямой Мощность, Вт 186</w:t>
            </w:r>
          </w:p>
          <w:p w:rsidR="004E1BA3" w:rsidRPr="004E1BA3" w:rsidRDefault="004E1BA3" w:rsidP="004E1BA3">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color w:val="auto"/>
                <w:sz w:val="20"/>
                <w:szCs w:val="20"/>
                <w:bdr w:val="none" w:sz="0" w:space="0" w:color="auto"/>
              </w:rPr>
            </w:pPr>
            <w:r w:rsidRPr="004E1BA3">
              <w:rPr>
                <w:rFonts w:ascii="Times New Roman" w:eastAsia="Times New Roman" w:hAnsi="Times New Roman" w:cs="Times New Roman"/>
                <w:color w:val="auto"/>
                <w:sz w:val="20"/>
                <w:szCs w:val="20"/>
                <w:bdr w:val="none" w:sz="0" w:space="0" w:color="auto"/>
              </w:rPr>
              <w:t>Рабочее напряжение, В 230 Емкость для моющего средства, л 140</w:t>
            </w:r>
          </w:p>
          <w:p w:rsidR="004E1BA3" w:rsidRPr="004E1BA3" w:rsidRDefault="004E1BA3" w:rsidP="004E1BA3">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color w:val="auto"/>
                <w:sz w:val="20"/>
                <w:szCs w:val="20"/>
                <w:bdr w:val="none" w:sz="0" w:space="0" w:color="auto"/>
              </w:rPr>
            </w:pPr>
            <w:r w:rsidRPr="004E1BA3">
              <w:rPr>
                <w:rFonts w:ascii="Times New Roman" w:eastAsia="Times New Roman" w:hAnsi="Times New Roman" w:cs="Times New Roman"/>
                <w:color w:val="auto"/>
                <w:sz w:val="20"/>
                <w:szCs w:val="20"/>
                <w:bdr w:val="none" w:sz="0" w:space="0" w:color="auto"/>
              </w:rPr>
              <w:t>Макс температура воды, °С 50 Диаметр разъема соединения, дюйм 1/4</w:t>
            </w:r>
          </w:p>
          <w:p w:rsidR="008753ED" w:rsidRPr="00D04530" w:rsidRDefault="004E1BA3" w:rsidP="004E1BA3">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i/>
                <w:color w:val="auto"/>
                <w:sz w:val="20"/>
                <w:szCs w:val="20"/>
                <w:bdr w:val="none" w:sz="0" w:space="0" w:color="auto"/>
              </w:rPr>
            </w:pPr>
            <w:r w:rsidRPr="004E1BA3">
              <w:rPr>
                <w:rFonts w:ascii="Times New Roman" w:eastAsia="Times New Roman" w:hAnsi="Times New Roman" w:cs="Times New Roman"/>
                <w:color w:val="auto"/>
                <w:sz w:val="20"/>
                <w:szCs w:val="20"/>
                <w:bdr w:val="none" w:sz="0" w:space="0" w:color="auto"/>
              </w:rPr>
              <w:t>Тип запуска Электрический Цвет Серый металлик, синий Вес товара, г 4200</w:t>
            </w:r>
          </w:p>
        </w:tc>
        <w:tc>
          <w:tcPr>
            <w:tcW w:w="1020" w:type="dxa"/>
            <w:tcBorders>
              <w:top w:val="nil"/>
              <w:left w:val="nil"/>
              <w:bottom w:val="single" w:sz="4" w:space="0" w:color="auto"/>
              <w:right w:val="single" w:sz="4" w:space="0" w:color="auto"/>
            </w:tcBorders>
            <w:shd w:val="clear" w:color="auto" w:fill="auto"/>
            <w:vAlign w:val="center"/>
          </w:tcPr>
          <w:p w:rsidR="008753ED" w:rsidRPr="008753ED" w:rsidRDefault="007E76E6" w:rsidP="008753ED">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color w:val="auto"/>
                <w:sz w:val="20"/>
                <w:szCs w:val="20"/>
                <w:bdr w:val="none" w:sz="0" w:space="0" w:color="auto"/>
              </w:rPr>
            </w:pPr>
            <w:r>
              <w:rPr>
                <w:rFonts w:ascii="Times New Roman" w:eastAsia="Times New Roman" w:hAnsi="Times New Roman" w:cs="Times New Roman"/>
                <w:color w:val="auto"/>
                <w:sz w:val="20"/>
                <w:szCs w:val="20"/>
                <w:bdr w:val="none" w:sz="0" w:space="0" w:color="auto"/>
              </w:rPr>
              <w:t>Шт.</w:t>
            </w:r>
          </w:p>
        </w:tc>
        <w:tc>
          <w:tcPr>
            <w:tcW w:w="618" w:type="dxa"/>
            <w:tcBorders>
              <w:top w:val="nil"/>
              <w:left w:val="nil"/>
              <w:bottom w:val="single" w:sz="4" w:space="0" w:color="000000"/>
              <w:right w:val="single" w:sz="4" w:space="0" w:color="000000"/>
            </w:tcBorders>
            <w:shd w:val="clear" w:color="auto" w:fill="auto"/>
            <w:vAlign w:val="center"/>
          </w:tcPr>
          <w:p w:rsidR="008753ED" w:rsidRPr="008753ED" w:rsidRDefault="007E76E6" w:rsidP="008753ED">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color w:val="auto"/>
                <w:sz w:val="20"/>
                <w:szCs w:val="20"/>
                <w:bdr w:val="none" w:sz="0" w:space="0" w:color="auto"/>
              </w:rPr>
            </w:pPr>
            <w:r>
              <w:rPr>
                <w:rFonts w:ascii="Times New Roman" w:eastAsia="Times New Roman" w:hAnsi="Times New Roman" w:cs="Times New Roman"/>
                <w:color w:val="auto"/>
                <w:sz w:val="20"/>
                <w:szCs w:val="20"/>
                <w:bdr w:val="none" w:sz="0" w:space="0" w:color="auto"/>
              </w:rPr>
              <w:t>1</w:t>
            </w:r>
          </w:p>
        </w:tc>
      </w:tr>
      <w:tr w:rsidR="00817AA3" w:rsidRPr="008753ED" w:rsidTr="004E1BA3">
        <w:trPr>
          <w:trHeight w:val="765"/>
        </w:trPr>
        <w:tc>
          <w:tcPr>
            <w:tcW w:w="491" w:type="dxa"/>
            <w:tcBorders>
              <w:top w:val="nil"/>
              <w:left w:val="single" w:sz="4" w:space="0" w:color="auto"/>
              <w:bottom w:val="single" w:sz="4" w:space="0" w:color="auto"/>
              <w:right w:val="single" w:sz="4" w:space="0" w:color="auto"/>
            </w:tcBorders>
            <w:shd w:val="clear" w:color="auto" w:fill="auto"/>
            <w:vAlign w:val="center"/>
            <w:hideMark/>
          </w:tcPr>
          <w:p w:rsidR="008753ED" w:rsidRPr="008753ED" w:rsidRDefault="008753ED" w:rsidP="008753ED">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color w:val="auto"/>
                <w:sz w:val="20"/>
                <w:szCs w:val="20"/>
                <w:bdr w:val="none" w:sz="0" w:space="0" w:color="auto"/>
              </w:rPr>
            </w:pPr>
            <w:r w:rsidRPr="008753ED">
              <w:rPr>
                <w:rFonts w:ascii="Times New Roman" w:eastAsia="Times New Roman" w:hAnsi="Times New Roman" w:cs="Times New Roman"/>
                <w:color w:val="auto"/>
                <w:sz w:val="20"/>
                <w:szCs w:val="20"/>
                <w:bdr w:val="none" w:sz="0" w:space="0" w:color="auto"/>
              </w:rPr>
              <w:t>2</w:t>
            </w:r>
          </w:p>
        </w:tc>
        <w:tc>
          <w:tcPr>
            <w:tcW w:w="2481" w:type="dxa"/>
            <w:tcBorders>
              <w:top w:val="nil"/>
              <w:left w:val="nil"/>
              <w:bottom w:val="single" w:sz="4" w:space="0" w:color="000000"/>
              <w:right w:val="single" w:sz="4" w:space="0" w:color="000000"/>
            </w:tcBorders>
            <w:shd w:val="clear" w:color="auto" w:fill="auto"/>
            <w:vAlign w:val="center"/>
          </w:tcPr>
          <w:p w:rsidR="004E1BA3" w:rsidRPr="004E1BA3" w:rsidRDefault="004E1BA3" w:rsidP="004E1BA3">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color w:val="auto"/>
                <w:sz w:val="20"/>
                <w:szCs w:val="20"/>
                <w:bdr w:val="none" w:sz="0" w:space="0" w:color="auto"/>
              </w:rPr>
            </w:pPr>
            <w:r w:rsidRPr="004E1BA3">
              <w:rPr>
                <w:rFonts w:ascii="Times New Roman" w:eastAsia="Times New Roman" w:hAnsi="Times New Roman" w:cs="Times New Roman"/>
                <w:color w:val="auto"/>
                <w:sz w:val="20"/>
                <w:szCs w:val="20"/>
                <w:bdr w:val="none" w:sz="0" w:space="0" w:color="auto"/>
              </w:rPr>
              <w:t>Одноэлементная</w:t>
            </w:r>
          </w:p>
          <w:p w:rsidR="004E1BA3" w:rsidRPr="004E1BA3" w:rsidRDefault="004E1BA3" w:rsidP="004E1BA3">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color w:val="auto"/>
                <w:sz w:val="20"/>
                <w:szCs w:val="20"/>
                <w:bdr w:val="none" w:sz="0" w:space="0" w:color="auto"/>
              </w:rPr>
            </w:pPr>
            <w:r w:rsidRPr="004E1BA3">
              <w:rPr>
                <w:rFonts w:ascii="Times New Roman" w:eastAsia="Times New Roman" w:hAnsi="Times New Roman" w:cs="Times New Roman"/>
                <w:color w:val="auto"/>
                <w:sz w:val="20"/>
                <w:szCs w:val="20"/>
                <w:bdr w:val="none" w:sz="0" w:space="0" w:color="auto"/>
              </w:rPr>
              <w:t>магнитная</w:t>
            </w:r>
          </w:p>
          <w:p w:rsidR="004E1BA3" w:rsidRPr="004E1BA3" w:rsidRDefault="004E1BA3" w:rsidP="004E1BA3">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color w:val="auto"/>
                <w:sz w:val="20"/>
                <w:szCs w:val="20"/>
                <w:bdr w:val="none" w:sz="0" w:space="0" w:color="auto"/>
              </w:rPr>
            </w:pPr>
            <w:r w:rsidRPr="004E1BA3">
              <w:rPr>
                <w:rFonts w:ascii="Times New Roman" w:eastAsia="Times New Roman" w:hAnsi="Times New Roman" w:cs="Times New Roman"/>
                <w:color w:val="auto"/>
                <w:sz w:val="20"/>
                <w:szCs w:val="20"/>
                <w:bdr w:val="none" w:sz="0" w:space="0" w:color="auto"/>
              </w:rPr>
              <w:t>полимерная</w:t>
            </w:r>
          </w:p>
          <w:p w:rsidR="004E1BA3" w:rsidRPr="004E1BA3" w:rsidRDefault="004E1BA3" w:rsidP="004E1BA3">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color w:val="auto"/>
                <w:sz w:val="20"/>
                <w:szCs w:val="20"/>
                <w:bdr w:val="none" w:sz="0" w:space="0" w:color="auto"/>
              </w:rPr>
            </w:pPr>
            <w:r w:rsidRPr="004E1BA3">
              <w:rPr>
                <w:rFonts w:ascii="Times New Roman" w:eastAsia="Times New Roman" w:hAnsi="Times New Roman" w:cs="Times New Roman"/>
                <w:color w:val="auto"/>
                <w:sz w:val="20"/>
                <w:szCs w:val="20"/>
                <w:bdr w:val="none" w:sz="0" w:space="0" w:color="auto"/>
              </w:rPr>
              <w:t>школьная доска</w:t>
            </w:r>
          </w:p>
          <w:p w:rsidR="004E1BA3" w:rsidRPr="004E1BA3" w:rsidRDefault="004E1BA3" w:rsidP="004E1BA3">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color w:val="auto"/>
                <w:sz w:val="20"/>
                <w:szCs w:val="20"/>
                <w:bdr w:val="none" w:sz="0" w:space="0" w:color="auto"/>
              </w:rPr>
            </w:pPr>
            <w:r w:rsidRPr="004E1BA3">
              <w:rPr>
                <w:rFonts w:ascii="Times New Roman" w:eastAsia="Times New Roman" w:hAnsi="Times New Roman" w:cs="Times New Roman"/>
                <w:color w:val="auto"/>
                <w:sz w:val="20"/>
                <w:szCs w:val="20"/>
                <w:bdr w:val="none" w:sz="0" w:space="0" w:color="auto"/>
              </w:rPr>
              <w:t xml:space="preserve"> </w:t>
            </w:r>
            <w:r w:rsidRPr="004E1BA3">
              <w:rPr>
                <w:rFonts w:ascii="Times New Roman" w:eastAsia="Times New Roman" w:hAnsi="Times New Roman" w:cs="Times New Roman"/>
                <w:color w:val="auto"/>
                <w:sz w:val="20"/>
                <w:szCs w:val="20"/>
                <w:bdr w:val="none" w:sz="0" w:space="0" w:color="auto"/>
              </w:rPr>
              <w:t>(маркерная)</w:t>
            </w:r>
          </w:p>
          <w:p w:rsidR="004E1BA3" w:rsidRPr="004E1BA3" w:rsidRDefault="004E1BA3" w:rsidP="004E1BA3">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color w:val="auto"/>
                <w:sz w:val="20"/>
                <w:szCs w:val="20"/>
                <w:bdr w:val="none" w:sz="0" w:space="0" w:color="auto"/>
              </w:rPr>
            </w:pPr>
            <w:r w:rsidRPr="004E1BA3">
              <w:rPr>
                <w:rFonts w:ascii="Times New Roman" w:eastAsia="Times New Roman" w:hAnsi="Times New Roman" w:cs="Times New Roman"/>
                <w:color w:val="auto"/>
                <w:sz w:val="20"/>
                <w:szCs w:val="20"/>
                <w:bdr w:val="none" w:sz="0" w:space="0" w:color="auto"/>
              </w:rPr>
              <w:t xml:space="preserve"> </w:t>
            </w:r>
          </w:p>
          <w:p w:rsidR="002D5AD4" w:rsidRPr="008753ED" w:rsidRDefault="002D5AD4" w:rsidP="008753ED">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color w:val="auto"/>
                <w:sz w:val="20"/>
                <w:szCs w:val="20"/>
                <w:bdr w:val="none" w:sz="0" w:space="0" w:color="auto"/>
              </w:rPr>
            </w:pPr>
          </w:p>
        </w:tc>
        <w:tc>
          <w:tcPr>
            <w:tcW w:w="5875" w:type="dxa"/>
            <w:tcBorders>
              <w:top w:val="nil"/>
              <w:left w:val="nil"/>
              <w:bottom w:val="single" w:sz="4" w:space="0" w:color="auto"/>
              <w:right w:val="single" w:sz="4" w:space="0" w:color="auto"/>
            </w:tcBorders>
            <w:shd w:val="clear" w:color="auto" w:fill="auto"/>
            <w:vAlign w:val="center"/>
          </w:tcPr>
          <w:p w:rsidR="004E1BA3" w:rsidRPr="004E1BA3" w:rsidRDefault="004E1BA3" w:rsidP="004E1BA3">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color w:val="auto"/>
                <w:sz w:val="20"/>
                <w:szCs w:val="20"/>
                <w:bdr w:val="none" w:sz="0" w:space="0" w:color="auto"/>
              </w:rPr>
            </w:pPr>
            <w:r w:rsidRPr="004E1BA3">
              <w:rPr>
                <w:rFonts w:ascii="Times New Roman" w:eastAsia="Times New Roman" w:hAnsi="Times New Roman" w:cs="Times New Roman"/>
                <w:color w:val="auto"/>
                <w:sz w:val="20"/>
                <w:szCs w:val="20"/>
                <w:bdr w:val="none" w:sz="0" w:space="0" w:color="auto"/>
              </w:rPr>
              <w:t>Рабочая поверхность изготовлена из стального</w:t>
            </w:r>
          </w:p>
          <w:p w:rsidR="004E1BA3" w:rsidRPr="004E1BA3" w:rsidRDefault="004E1BA3" w:rsidP="004E1BA3">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color w:val="auto"/>
                <w:sz w:val="20"/>
                <w:szCs w:val="20"/>
                <w:bdr w:val="none" w:sz="0" w:space="0" w:color="auto"/>
              </w:rPr>
            </w:pPr>
            <w:r w:rsidRPr="004E1BA3">
              <w:rPr>
                <w:rFonts w:ascii="Times New Roman" w:eastAsia="Times New Roman" w:hAnsi="Times New Roman" w:cs="Times New Roman"/>
                <w:color w:val="auto"/>
                <w:sz w:val="20"/>
                <w:szCs w:val="20"/>
                <w:bdr w:val="none" w:sz="0" w:space="0" w:color="auto"/>
              </w:rPr>
              <w:t>полимерного листа, обрамление</w:t>
            </w:r>
          </w:p>
          <w:p w:rsidR="004E1BA3" w:rsidRPr="004E1BA3" w:rsidRDefault="004E1BA3" w:rsidP="004E1BA3">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color w:val="auto"/>
                <w:sz w:val="20"/>
                <w:szCs w:val="20"/>
                <w:bdr w:val="none" w:sz="0" w:space="0" w:color="auto"/>
              </w:rPr>
            </w:pPr>
            <w:r w:rsidRPr="004E1BA3">
              <w:rPr>
                <w:rFonts w:ascii="Times New Roman" w:eastAsia="Times New Roman" w:hAnsi="Times New Roman" w:cs="Times New Roman"/>
                <w:color w:val="auto"/>
                <w:sz w:val="20"/>
                <w:szCs w:val="20"/>
                <w:bdr w:val="none" w:sz="0" w:space="0" w:color="auto"/>
              </w:rPr>
              <w:t>— высокопрочный алюминиевый профиль,</w:t>
            </w:r>
          </w:p>
          <w:p w:rsidR="004E1BA3" w:rsidRPr="004E1BA3" w:rsidRDefault="004E1BA3" w:rsidP="004E1BA3">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color w:val="auto"/>
                <w:sz w:val="20"/>
                <w:szCs w:val="20"/>
                <w:bdr w:val="none" w:sz="0" w:space="0" w:color="auto"/>
              </w:rPr>
            </w:pPr>
            <w:r w:rsidRPr="004E1BA3">
              <w:rPr>
                <w:rFonts w:ascii="Times New Roman" w:eastAsia="Times New Roman" w:hAnsi="Times New Roman" w:cs="Times New Roman"/>
                <w:color w:val="auto"/>
                <w:sz w:val="20"/>
                <w:szCs w:val="20"/>
                <w:bdr w:val="none" w:sz="0" w:space="0" w:color="auto"/>
              </w:rPr>
              <w:t>благодаря чему имеет высокую износоустойчивость и прочность. Имеется лоток для маркера и принадлежностей.</w:t>
            </w:r>
          </w:p>
          <w:p w:rsidR="004E1BA3" w:rsidRPr="004E1BA3" w:rsidRDefault="004E1BA3" w:rsidP="004E1BA3">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color w:val="auto"/>
                <w:sz w:val="20"/>
                <w:szCs w:val="20"/>
                <w:bdr w:val="none" w:sz="0" w:space="0" w:color="auto"/>
              </w:rPr>
            </w:pPr>
            <w:r w:rsidRPr="004E1BA3">
              <w:rPr>
                <w:rFonts w:ascii="Times New Roman" w:eastAsia="Times New Roman" w:hAnsi="Times New Roman" w:cs="Times New Roman"/>
                <w:color w:val="auto"/>
                <w:sz w:val="20"/>
                <w:szCs w:val="20"/>
                <w:bdr w:val="none" w:sz="0" w:space="0" w:color="auto"/>
              </w:rPr>
              <w:t>Стальная основа доски даёт возможность крепления наглядных учебных пособий к поверхности с помощью</w:t>
            </w:r>
          </w:p>
          <w:p w:rsidR="008753ED" w:rsidRDefault="004E1BA3" w:rsidP="004E1BA3">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color w:val="auto"/>
                <w:sz w:val="20"/>
                <w:szCs w:val="20"/>
                <w:bdr w:val="none" w:sz="0" w:space="0" w:color="auto"/>
              </w:rPr>
            </w:pPr>
            <w:r w:rsidRPr="004E1BA3">
              <w:rPr>
                <w:rFonts w:ascii="Times New Roman" w:eastAsia="Times New Roman" w:hAnsi="Times New Roman" w:cs="Times New Roman"/>
                <w:color w:val="auto"/>
                <w:sz w:val="20"/>
                <w:szCs w:val="20"/>
                <w:bdr w:val="none" w:sz="0" w:space="0" w:color="auto"/>
              </w:rPr>
              <w:t>Магнитов</w:t>
            </w:r>
          </w:p>
          <w:p w:rsidR="004E1BA3" w:rsidRPr="008753ED" w:rsidRDefault="004E1BA3" w:rsidP="004E1BA3">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color w:val="auto"/>
                <w:sz w:val="20"/>
                <w:szCs w:val="20"/>
                <w:bdr w:val="none" w:sz="0" w:space="0" w:color="auto"/>
              </w:rPr>
            </w:pPr>
            <w:r>
              <w:rPr>
                <w:rFonts w:ascii="Times New Roman" w:eastAsia="Times New Roman" w:hAnsi="Times New Roman" w:cs="Times New Roman"/>
                <w:color w:val="auto"/>
                <w:sz w:val="20"/>
                <w:szCs w:val="20"/>
                <w:bdr w:val="none" w:sz="0" w:space="0" w:color="auto"/>
              </w:rPr>
              <w:t xml:space="preserve">Размеры </w:t>
            </w:r>
            <w:r w:rsidRPr="004E1BA3">
              <w:rPr>
                <w:rFonts w:ascii="Times New Roman" w:eastAsia="Times New Roman" w:hAnsi="Times New Roman" w:cs="Times New Roman"/>
                <w:color w:val="auto"/>
                <w:sz w:val="20"/>
                <w:szCs w:val="20"/>
                <w:bdr w:val="none" w:sz="0" w:space="0" w:color="auto"/>
              </w:rPr>
              <w:t>1800х1200</w:t>
            </w:r>
          </w:p>
        </w:tc>
        <w:tc>
          <w:tcPr>
            <w:tcW w:w="1020" w:type="dxa"/>
            <w:tcBorders>
              <w:top w:val="nil"/>
              <w:left w:val="nil"/>
              <w:bottom w:val="single" w:sz="4" w:space="0" w:color="auto"/>
              <w:right w:val="single" w:sz="4" w:space="0" w:color="auto"/>
            </w:tcBorders>
            <w:shd w:val="clear" w:color="auto" w:fill="auto"/>
            <w:vAlign w:val="center"/>
          </w:tcPr>
          <w:p w:rsidR="008753ED" w:rsidRPr="008753ED" w:rsidRDefault="007E76E6" w:rsidP="008753ED">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color w:val="auto"/>
                <w:sz w:val="20"/>
                <w:szCs w:val="20"/>
                <w:bdr w:val="none" w:sz="0" w:space="0" w:color="auto"/>
              </w:rPr>
            </w:pPr>
            <w:r>
              <w:rPr>
                <w:rFonts w:ascii="Times New Roman" w:eastAsia="Times New Roman" w:hAnsi="Times New Roman" w:cs="Times New Roman"/>
                <w:color w:val="auto"/>
                <w:sz w:val="20"/>
                <w:szCs w:val="20"/>
                <w:bdr w:val="none" w:sz="0" w:space="0" w:color="auto"/>
              </w:rPr>
              <w:t>Шт.</w:t>
            </w:r>
          </w:p>
        </w:tc>
        <w:tc>
          <w:tcPr>
            <w:tcW w:w="618" w:type="dxa"/>
            <w:tcBorders>
              <w:top w:val="nil"/>
              <w:left w:val="nil"/>
              <w:bottom w:val="single" w:sz="4" w:space="0" w:color="000000"/>
              <w:right w:val="single" w:sz="4" w:space="0" w:color="000000"/>
            </w:tcBorders>
            <w:shd w:val="clear" w:color="auto" w:fill="auto"/>
            <w:vAlign w:val="center"/>
          </w:tcPr>
          <w:p w:rsidR="008753ED" w:rsidRPr="008753ED" w:rsidRDefault="007E76E6" w:rsidP="008753ED">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color w:val="auto"/>
                <w:sz w:val="20"/>
                <w:szCs w:val="20"/>
                <w:bdr w:val="none" w:sz="0" w:space="0" w:color="auto"/>
              </w:rPr>
            </w:pPr>
            <w:r>
              <w:rPr>
                <w:rFonts w:ascii="Times New Roman" w:eastAsia="Times New Roman" w:hAnsi="Times New Roman" w:cs="Times New Roman"/>
                <w:color w:val="auto"/>
                <w:sz w:val="20"/>
                <w:szCs w:val="20"/>
                <w:bdr w:val="none" w:sz="0" w:space="0" w:color="auto"/>
              </w:rPr>
              <w:t>1</w:t>
            </w:r>
          </w:p>
        </w:tc>
      </w:tr>
    </w:tbl>
    <w:p w:rsidR="004F1F7F" w:rsidRDefault="004F1F7F" w:rsidP="00EE3BDD">
      <w:pPr>
        <w:widowControl/>
        <w:rPr>
          <w:rFonts w:ascii="Times New Roman" w:hAnsi="Times New Roman" w:cs="Times New Roman"/>
          <w:b/>
          <w:bCs/>
          <w:sz w:val="20"/>
          <w:szCs w:val="20"/>
        </w:rPr>
      </w:pPr>
    </w:p>
    <w:p w:rsidR="009B2132" w:rsidRDefault="009B2132" w:rsidP="009B2132">
      <w:pPr>
        <w:pStyle w:val="Default"/>
        <w:jc w:val="center"/>
        <w:rPr>
          <w:sz w:val="20"/>
          <w:szCs w:val="20"/>
        </w:rPr>
      </w:pPr>
      <w:r>
        <w:rPr>
          <w:b/>
          <w:bCs/>
          <w:sz w:val="20"/>
          <w:szCs w:val="20"/>
        </w:rPr>
        <w:t>5.2. Требования к качеству товара:</w:t>
      </w:r>
    </w:p>
    <w:p w:rsidR="009B2132" w:rsidRDefault="009B2132" w:rsidP="009B2132">
      <w:pPr>
        <w:pStyle w:val="Default"/>
        <w:jc w:val="both"/>
        <w:rPr>
          <w:sz w:val="20"/>
          <w:szCs w:val="20"/>
        </w:rPr>
      </w:pPr>
      <w:r>
        <w:rPr>
          <w:sz w:val="20"/>
          <w:szCs w:val="20"/>
        </w:rPr>
        <w:t xml:space="preserve">5.2.1.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 </w:t>
      </w:r>
    </w:p>
    <w:p w:rsidR="009B2132" w:rsidRDefault="009B2132" w:rsidP="009B2132">
      <w:pPr>
        <w:pStyle w:val="Default"/>
        <w:jc w:val="both"/>
        <w:rPr>
          <w:sz w:val="20"/>
          <w:szCs w:val="20"/>
        </w:rPr>
      </w:pPr>
      <w:r>
        <w:rPr>
          <w:sz w:val="20"/>
          <w:szCs w:val="20"/>
        </w:rPr>
        <w:t xml:space="preserve">5.2.2. Требования к качеству товара устанавливаются в соответствии со статьей 469 ГК РФ. </w:t>
      </w:r>
    </w:p>
    <w:p w:rsidR="009B2132" w:rsidRDefault="009B2132" w:rsidP="009B2132">
      <w:pPr>
        <w:pStyle w:val="Default"/>
        <w:jc w:val="both"/>
        <w:rPr>
          <w:sz w:val="20"/>
          <w:szCs w:val="20"/>
        </w:rPr>
      </w:pPr>
      <w:r>
        <w:rPr>
          <w:sz w:val="20"/>
          <w:szCs w:val="20"/>
        </w:rPr>
        <w:t xml:space="preserve">5.2.3. Поставщик гарантирует качество поставляемого Товара в пределах гарантийного срока, установленного производителем, но не менее 12 месяцев с момента передачи Товара по акту приёма-передачи (в документах на Товар, предусматривающих гарантийный срок). </w:t>
      </w:r>
    </w:p>
    <w:p w:rsidR="009B2132" w:rsidRDefault="009B2132" w:rsidP="009B2132">
      <w:pPr>
        <w:pStyle w:val="Default"/>
        <w:jc w:val="both"/>
        <w:rPr>
          <w:sz w:val="20"/>
          <w:szCs w:val="20"/>
        </w:rPr>
      </w:pPr>
      <w:r>
        <w:rPr>
          <w:sz w:val="20"/>
          <w:szCs w:val="20"/>
        </w:rPr>
        <w:t xml:space="preserve">5.2.4. Выполнение гарантийных обязательств выполняется Поставщиком за свой счет в течение 3 (трех) рабочих дней с момента получения извещения от Заказчика. </w:t>
      </w:r>
    </w:p>
    <w:p w:rsidR="009B2132" w:rsidRDefault="009B2132" w:rsidP="009B2132">
      <w:pPr>
        <w:pStyle w:val="Default"/>
        <w:jc w:val="both"/>
        <w:rPr>
          <w:sz w:val="20"/>
          <w:szCs w:val="20"/>
        </w:rPr>
      </w:pPr>
      <w:r>
        <w:rPr>
          <w:sz w:val="20"/>
          <w:szCs w:val="20"/>
        </w:rPr>
        <w:lastRenderedPageBreak/>
        <w:t xml:space="preserve">5.2.5. В случае необходимости замены товара ненадлежащего качества в пределах гарантийного срока Поставщик обязуется производить замену товара ненадлежащего качества на аналогичный товар или товар с лучшими потребительскими (эксплуатационными) характеристиками. </w:t>
      </w:r>
    </w:p>
    <w:p w:rsidR="009B2132" w:rsidRDefault="009B2132" w:rsidP="009B2132">
      <w:pPr>
        <w:pStyle w:val="Default"/>
        <w:jc w:val="center"/>
        <w:rPr>
          <w:sz w:val="20"/>
          <w:szCs w:val="20"/>
        </w:rPr>
      </w:pPr>
      <w:r>
        <w:rPr>
          <w:b/>
          <w:bCs/>
          <w:sz w:val="20"/>
          <w:szCs w:val="20"/>
        </w:rPr>
        <w:t>5.3. Требования к упаковке.</w:t>
      </w:r>
    </w:p>
    <w:p w:rsidR="009B2132" w:rsidRDefault="009B2132" w:rsidP="009B2132">
      <w:pPr>
        <w:pStyle w:val="Default"/>
        <w:jc w:val="both"/>
        <w:rPr>
          <w:sz w:val="20"/>
          <w:szCs w:val="20"/>
        </w:rPr>
      </w:pPr>
      <w:r>
        <w:rPr>
          <w:sz w:val="20"/>
          <w:szCs w:val="20"/>
        </w:rPr>
        <w:t xml:space="preserve">5.3.1. Упаковка должна обеспечить сохранность товара во время его транспортировки. Исполнитель своими силами производит упаковку товара на своем складе и распаковку при доставке товара Заказчику. </w:t>
      </w:r>
    </w:p>
    <w:p w:rsidR="009B2132" w:rsidRDefault="009B2132" w:rsidP="009B2132">
      <w:pPr>
        <w:pStyle w:val="Default"/>
        <w:jc w:val="center"/>
        <w:rPr>
          <w:sz w:val="20"/>
          <w:szCs w:val="20"/>
        </w:rPr>
      </w:pPr>
      <w:r>
        <w:rPr>
          <w:b/>
          <w:bCs/>
          <w:sz w:val="20"/>
          <w:szCs w:val="20"/>
        </w:rPr>
        <w:t>6. Порядок сдачи-приемки</w:t>
      </w:r>
    </w:p>
    <w:p w:rsidR="009B2132" w:rsidRDefault="009B2132" w:rsidP="009B2132">
      <w:pPr>
        <w:pStyle w:val="Default"/>
        <w:jc w:val="both"/>
        <w:rPr>
          <w:sz w:val="20"/>
          <w:szCs w:val="20"/>
        </w:rPr>
      </w:pPr>
      <w:r>
        <w:rPr>
          <w:sz w:val="20"/>
          <w:szCs w:val="20"/>
        </w:rPr>
        <w:t xml:space="preserve">6.1. Поставщик за 2 дня извещает Заказчика о поставке товара письменно, либо по тел./ факсу, электронной почте. </w:t>
      </w:r>
    </w:p>
    <w:p w:rsidR="009B2132" w:rsidRDefault="009B2132" w:rsidP="009B2132">
      <w:pPr>
        <w:pStyle w:val="Default"/>
        <w:jc w:val="both"/>
        <w:rPr>
          <w:sz w:val="20"/>
          <w:szCs w:val="20"/>
        </w:rPr>
      </w:pPr>
      <w:r>
        <w:rPr>
          <w:sz w:val="20"/>
          <w:szCs w:val="20"/>
        </w:rPr>
        <w:t xml:space="preserve">6.2. Доставка, погрузо-разгрузочные работы, Товара производится силами и средствами Поставщика. </w:t>
      </w:r>
    </w:p>
    <w:p w:rsidR="009B2132" w:rsidRDefault="009B2132" w:rsidP="009B2132">
      <w:pPr>
        <w:pStyle w:val="Default"/>
        <w:jc w:val="both"/>
        <w:rPr>
          <w:sz w:val="20"/>
          <w:szCs w:val="20"/>
        </w:rPr>
      </w:pPr>
      <w:r>
        <w:rPr>
          <w:sz w:val="20"/>
          <w:szCs w:val="20"/>
        </w:rPr>
        <w:t xml:space="preserve">6.3. 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 Приемка поставленного Товара осуществляется в ходе передачи Товара Заказчику в Месте доставки и включает в себя следующее: </w:t>
      </w:r>
    </w:p>
    <w:p w:rsidR="009B2132" w:rsidRDefault="009B2132" w:rsidP="009B2132">
      <w:pPr>
        <w:pStyle w:val="Default"/>
        <w:jc w:val="both"/>
        <w:rPr>
          <w:sz w:val="20"/>
          <w:szCs w:val="20"/>
        </w:rPr>
      </w:pPr>
      <w:r>
        <w:rPr>
          <w:sz w:val="20"/>
          <w:szCs w:val="20"/>
        </w:rPr>
        <w:t xml:space="preserve">- проверку по упаковочным листам номенклатуры, комплектности и характеристики поставленного Товара на соответствие п. 5. 1. Описания объекта закупки. </w:t>
      </w:r>
    </w:p>
    <w:p w:rsidR="009B2132" w:rsidRDefault="009B2132" w:rsidP="009B2132">
      <w:pPr>
        <w:pStyle w:val="Default"/>
        <w:jc w:val="both"/>
        <w:rPr>
          <w:sz w:val="20"/>
          <w:szCs w:val="20"/>
        </w:rPr>
      </w:pPr>
      <w:r>
        <w:rPr>
          <w:sz w:val="20"/>
          <w:szCs w:val="20"/>
        </w:rPr>
        <w:t xml:space="preserve">- проверку полноты и правильности оформления комплекта сопроводительных документов (счет, счет-фактура и товарная накладная); </w:t>
      </w:r>
    </w:p>
    <w:p w:rsidR="009B2132" w:rsidRDefault="009B2132" w:rsidP="009B2132">
      <w:pPr>
        <w:pStyle w:val="Default"/>
        <w:jc w:val="both"/>
        <w:rPr>
          <w:sz w:val="20"/>
          <w:szCs w:val="20"/>
        </w:rPr>
      </w:pPr>
      <w:r>
        <w:rPr>
          <w:sz w:val="20"/>
          <w:szCs w:val="20"/>
        </w:rPr>
        <w:t xml:space="preserve">- контроль наличия/отсутствия внешних повреждений оригинальной упаковки Товара (при необходимости); </w:t>
      </w:r>
    </w:p>
    <w:p w:rsidR="009B2132" w:rsidRDefault="009B2132" w:rsidP="009B2132">
      <w:pPr>
        <w:pStyle w:val="Default"/>
        <w:jc w:val="both"/>
        <w:rPr>
          <w:sz w:val="20"/>
          <w:szCs w:val="20"/>
        </w:rPr>
      </w:pPr>
      <w:r>
        <w:rPr>
          <w:sz w:val="20"/>
          <w:szCs w:val="20"/>
        </w:rPr>
        <w:t xml:space="preserve">- проверку наличия необходимых документов (копий документов) на Товар; </w:t>
      </w:r>
    </w:p>
    <w:p w:rsidR="009B2132" w:rsidRDefault="009B2132" w:rsidP="009B2132">
      <w:pPr>
        <w:pStyle w:val="Default"/>
        <w:jc w:val="both"/>
        <w:rPr>
          <w:sz w:val="20"/>
          <w:szCs w:val="20"/>
        </w:rPr>
      </w:pPr>
      <w:r>
        <w:rPr>
          <w:sz w:val="20"/>
          <w:szCs w:val="20"/>
        </w:rPr>
        <w:t xml:space="preserve">- проверку наличия технической и (или) эксплуатационной документации производителя (изготовителя) Товара на русском языке (при необходимости). </w:t>
      </w:r>
    </w:p>
    <w:p w:rsidR="009B2132" w:rsidRDefault="009B2132" w:rsidP="009B2132">
      <w:pPr>
        <w:widowControl/>
        <w:rPr>
          <w:rFonts w:ascii="Times New Roman" w:hAnsi="Times New Roman" w:cs="Times New Roman"/>
          <w:b/>
          <w:bCs/>
          <w:spacing w:val="-5"/>
          <w:sz w:val="20"/>
          <w:szCs w:val="20"/>
        </w:rPr>
      </w:pPr>
    </w:p>
    <w:p w:rsidR="004F1F7F" w:rsidRDefault="004F1F7F" w:rsidP="009B2132">
      <w:pPr>
        <w:widowControl/>
        <w:rPr>
          <w:rFonts w:ascii="Times New Roman" w:hAnsi="Times New Roman" w:cs="Times New Roman"/>
          <w:b/>
          <w:bCs/>
          <w:spacing w:val="-5"/>
          <w:sz w:val="20"/>
          <w:szCs w:val="20"/>
        </w:rPr>
      </w:pPr>
    </w:p>
    <w:p w:rsidR="004F1F7F" w:rsidRDefault="004F1F7F" w:rsidP="009B2132">
      <w:pPr>
        <w:widowControl/>
        <w:rPr>
          <w:rFonts w:ascii="Times New Roman" w:hAnsi="Times New Roman" w:cs="Times New Roman"/>
          <w:b/>
          <w:bCs/>
          <w:spacing w:val="-5"/>
          <w:sz w:val="20"/>
          <w:szCs w:val="20"/>
        </w:rPr>
      </w:pPr>
    </w:p>
    <w:p w:rsidR="004F1F7F" w:rsidRDefault="004F1F7F" w:rsidP="009B2132">
      <w:pPr>
        <w:widowControl/>
        <w:rPr>
          <w:rFonts w:ascii="Times New Roman" w:hAnsi="Times New Roman" w:cs="Times New Roman"/>
          <w:b/>
          <w:bCs/>
          <w:spacing w:val="-5"/>
          <w:sz w:val="20"/>
          <w:szCs w:val="20"/>
        </w:rPr>
      </w:pPr>
    </w:p>
    <w:tbl>
      <w:tblPr>
        <w:tblStyle w:val="TableNormal"/>
        <w:tblW w:w="10112"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4962"/>
        <w:gridCol w:w="5150"/>
      </w:tblGrid>
      <w:tr w:rsidR="004F1F7F" w:rsidTr="008753ED">
        <w:trPr>
          <w:trHeight w:val="1052"/>
          <w:jc w:val="center"/>
        </w:trPr>
        <w:tc>
          <w:tcPr>
            <w:tcW w:w="4962" w:type="dxa"/>
            <w:tcBorders>
              <w:top w:val="nil"/>
              <w:left w:val="nil"/>
              <w:bottom w:val="nil"/>
              <w:right w:val="nil"/>
            </w:tcBorders>
            <w:shd w:val="clear" w:color="auto" w:fill="auto"/>
            <w:tcMar>
              <w:top w:w="80" w:type="dxa"/>
              <w:left w:w="80" w:type="dxa"/>
              <w:bottom w:w="80" w:type="dxa"/>
              <w:right w:w="80" w:type="dxa"/>
            </w:tcMar>
          </w:tcPr>
          <w:p w:rsidR="004F1F7F" w:rsidRDefault="004F1F7F" w:rsidP="008753ED">
            <w:pPr>
              <w:widowControl/>
              <w:spacing w:after="200"/>
              <w:ind w:firstLine="709"/>
              <w:rPr>
                <w:rFonts w:ascii="Times New Roman" w:eastAsia="Times New Roman" w:hAnsi="Times New Roman" w:cs="Times New Roman"/>
                <w:b/>
                <w:bCs/>
                <w:sz w:val="20"/>
                <w:szCs w:val="20"/>
              </w:rPr>
            </w:pPr>
            <w:r>
              <w:rPr>
                <w:rFonts w:ascii="Times New Roman" w:hAnsi="Times New Roman"/>
                <w:b/>
                <w:bCs/>
                <w:sz w:val="20"/>
                <w:szCs w:val="20"/>
              </w:rPr>
              <w:t xml:space="preserve">ЗАКАЗЧИК </w:t>
            </w:r>
          </w:p>
          <w:p w:rsidR="004F1F7F" w:rsidRPr="00144960" w:rsidRDefault="004F1F7F" w:rsidP="008753ED">
            <w:pPr>
              <w:widowControl/>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uppressAutoHyphens/>
              <w:snapToGrid w:val="0"/>
              <w:rPr>
                <w:rFonts w:ascii="Times New Roman" w:eastAsia="Times New Roman" w:hAnsi="Times New Roman" w:cs="Times New Roman"/>
                <w:b/>
                <w:color w:val="auto"/>
                <w:sz w:val="20"/>
                <w:szCs w:val="20"/>
                <w:bdr w:val="none" w:sz="0" w:space="0" w:color="auto"/>
                <w:lang w:eastAsia="en-US"/>
              </w:rPr>
            </w:pPr>
            <w:r w:rsidRPr="00144960">
              <w:rPr>
                <w:rFonts w:ascii="Times New Roman" w:eastAsia="Times New Roman" w:hAnsi="Times New Roman" w:cs="Times New Roman"/>
                <w:b/>
                <w:color w:val="auto"/>
                <w:sz w:val="20"/>
                <w:szCs w:val="20"/>
                <w:bdr w:val="none" w:sz="0" w:space="0" w:color="auto"/>
                <w:lang w:eastAsia="en-US"/>
              </w:rPr>
              <w:t xml:space="preserve">ГБОУ школа № </w:t>
            </w:r>
            <w:r w:rsidR="002D5AD4">
              <w:rPr>
                <w:rFonts w:ascii="Times New Roman" w:eastAsia="Times New Roman" w:hAnsi="Times New Roman" w:cs="Times New Roman"/>
                <w:b/>
                <w:color w:val="auto"/>
                <w:sz w:val="20"/>
                <w:szCs w:val="20"/>
                <w:bdr w:val="none" w:sz="0" w:space="0" w:color="auto"/>
                <w:lang w:eastAsia="en-US"/>
              </w:rPr>
              <w:t>494</w:t>
            </w:r>
            <w:r w:rsidRPr="00144960">
              <w:rPr>
                <w:rFonts w:ascii="Times New Roman" w:eastAsia="Times New Roman" w:hAnsi="Times New Roman" w:cs="Times New Roman"/>
                <w:b/>
                <w:color w:val="auto"/>
                <w:sz w:val="20"/>
                <w:szCs w:val="20"/>
                <w:bdr w:val="none" w:sz="0" w:space="0" w:color="auto"/>
                <w:lang w:eastAsia="en-US"/>
              </w:rPr>
              <w:t xml:space="preserve">  Выборгского района  Санкт-Петербурга</w:t>
            </w:r>
          </w:p>
          <w:p w:rsidR="004F1F7F" w:rsidRPr="00144960" w:rsidRDefault="004F1F7F" w:rsidP="008753ED">
            <w:pPr>
              <w:widowControl/>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uppressAutoHyphens/>
              <w:rPr>
                <w:rFonts w:ascii="Times New Roman" w:eastAsia="Times New Roman" w:hAnsi="Times New Roman" w:cs="Times New Roman"/>
                <w:color w:val="auto"/>
                <w:sz w:val="20"/>
                <w:szCs w:val="20"/>
                <w:bdr w:val="none" w:sz="0" w:space="0" w:color="auto"/>
                <w:lang w:eastAsia="en-US"/>
              </w:rPr>
            </w:pPr>
          </w:p>
          <w:p w:rsidR="004F1F7F" w:rsidRPr="00144960" w:rsidRDefault="004F1F7F" w:rsidP="008753ED">
            <w:pPr>
              <w:widowControl/>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uppressAutoHyphens/>
              <w:rPr>
                <w:rFonts w:ascii="Times New Roman" w:eastAsia="Times New Roman" w:hAnsi="Times New Roman" w:cs="Times New Roman"/>
                <w:color w:val="auto"/>
                <w:sz w:val="20"/>
                <w:szCs w:val="20"/>
                <w:bdr w:val="none" w:sz="0" w:space="0" w:color="auto"/>
                <w:lang w:eastAsia="en-US"/>
              </w:rPr>
            </w:pPr>
            <w:r w:rsidRPr="00144960">
              <w:rPr>
                <w:rFonts w:ascii="Times New Roman" w:eastAsia="Times New Roman" w:hAnsi="Times New Roman" w:cs="Times New Roman"/>
                <w:color w:val="auto"/>
                <w:sz w:val="20"/>
                <w:szCs w:val="20"/>
                <w:bdr w:val="none" w:sz="0" w:space="0" w:color="auto"/>
                <w:lang w:eastAsia="en-US"/>
              </w:rPr>
              <w:t xml:space="preserve">Директор   </w:t>
            </w:r>
          </w:p>
          <w:p w:rsidR="004F1F7F" w:rsidRPr="00144960" w:rsidRDefault="004F1F7F" w:rsidP="008753ED">
            <w:pPr>
              <w:widowControl/>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uppressAutoHyphens/>
              <w:rPr>
                <w:rFonts w:ascii="Times New Roman" w:eastAsia="Times New Roman" w:hAnsi="Times New Roman" w:cs="Times New Roman"/>
                <w:color w:val="auto"/>
                <w:sz w:val="20"/>
                <w:szCs w:val="20"/>
                <w:bdr w:val="none" w:sz="0" w:space="0" w:color="auto"/>
                <w:lang w:eastAsia="en-US"/>
              </w:rPr>
            </w:pPr>
          </w:p>
          <w:p w:rsidR="004F1F7F" w:rsidRPr="00144960" w:rsidRDefault="004F1F7F" w:rsidP="008753ED">
            <w:pPr>
              <w:widowControl/>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uppressAutoHyphens/>
              <w:rPr>
                <w:rFonts w:ascii="Times New Roman" w:eastAsia="Times New Roman" w:hAnsi="Times New Roman" w:cs="Times New Roman"/>
                <w:color w:val="auto"/>
                <w:sz w:val="20"/>
                <w:szCs w:val="20"/>
                <w:bdr w:val="none" w:sz="0" w:space="0" w:color="auto"/>
                <w:lang w:eastAsia="en-US"/>
              </w:rPr>
            </w:pPr>
            <w:r w:rsidRPr="00144960">
              <w:rPr>
                <w:rFonts w:ascii="Times New Roman" w:eastAsia="Times New Roman" w:hAnsi="Times New Roman" w:cs="Times New Roman"/>
                <w:color w:val="auto"/>
                <w:sz w:val="20"/>
                <w:szCs w:val="20"/>
                <w:bdr w:val="none" w:sz="0" w:space="0" w:color="auto"/>
                <w:lang w:eastAsia="en-US"/>
              </w:rPr>
              <w:t xml:space="preserve">____________________ </w:t>
            </w:r>
            <w:r w:rsidR="002D5AD4">
              <w:rPr>
                <w:rFonts w:ascii="Times New Roman" w:eastAsia="Times New Roman" w:hAnsi="Times New Roman" w:cs="Times New Roman"/>
                <w:color w:val="auto"/>
                <w:sz w:val="20"/>
                <w:szCs w:val="20"/>
                <w:bdr w:val="none" w:sz="0" w:space="0" w:color="auto"/>
                <w:lang w:eastAsia="en-US"/>
              </w:rPr>
              <w:t>/Чернова И.Н/</w:t>
            </w:r>
            <w:r w:rsidRPr="00144960">
              <w:rPr>
                <w:rFonts w:ascii="Times New Roman" w:eastAsia="Times New Roman" w:hAnsi="Times New Roman" w:cs="Times New Roman"/>
                <w:color w:val="auto"/>
                <w:sz w:val="20"/>
                <w:szCs w:val="20"/>
                <w:bdr w:val="none" w:sz="0" w:space="0" w:color="auto"/>
                <w:lang w:eastAsia="en-US"/>
              </w:rPr>
              <w:t xml:space="preserve">       </w:t>
            </w:r>
          </w:p>
          <w:p w:rsidR="004F1F7F" w:rsidRPr="00144960" w:rsidRDefault="004F1F7F" w:rsidP="008753ED">
            <w:pPr>
              <w:widowControl/>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uppressAutoHyphens/>
              <w:ind w:left="14"/>
              <w:rPr>
                <w:rFonts w:ascii="Times New Roman" w:eastAsia="Times New Roman" w:hAnsi="Times New Roman" w:cs="Times New Roman"/>
                <w:color w:val="auto"/>
                <w:sz w:val="20"/>
                <w:szCs w:val="20"/>
                <w:bdr w:val="none" w:sz="0" w:space="0" w:color="auto"/>
                <w:lang w:eastAsia="en-US"/>
              </w:rPr>
            </w:pPr>
            <w:r w:rsidRPr="00144960">
              <w:rPr>
                <w:rFonts w:ascii="Times New Roman" w:eastAsia="Times New Roman" w:hAnsi="Times New Roman" w:cs="Times New Roman"/>
                <w:color w:val="auto"/>
                <w:sz w:val="20"/>
                <w:szCs w:val="20"/>
                <w:bdr w:val="none" w:sz="0" w:space="0" w:color="auto"/>
                <w:lang w:eastAsia="en-US"/>
              </w:rPr>
              <w:t>Подписано ЭЦП</w:t>
            </w:r>
          </w:p>
          <w:p w:rsidR="004F1F7F" w:rsidRDefault="004F1F7F" w:rsidP="008753ED">
            <w:pPr>
              <w:widowControl/>
              <w:spacing w:after="200"/>
            </w:pPr>
          </w:p>
        </w:tc>
        <w:tc>
          <w:tcPr>
            <w:tcW w:w="5150" w:type="dxa"/>
            <w:tcBorders>
              <w:top w:val="nil"/>
              <w:left w:val="nil"/>
              <w:bottom w:val="nil"/>
              <w:right w:val="nil"/>
            </w:tcBorders>
            <w:shd w:val="clear" w:color="auto" w:fill="auto"/>
            <w:tcMar>
              <w:top w:w="80" w:type="dxa"/>
              <w:left w:w="80" w:type="dxa"/>
              <w:bottom w:w="80" w:type="dxa"/>
              <w:right w:w="80" w:type="dxa"/>
            </w:tcMar>
          </w:tcPr>
          <w:p w:rsidR="004F1F7F" w:rsidRDefault="004F1F7F" w:rsidP="008753ED">
            <w:pPr>
              <w:widowControl/>
              <w:spacing w:after="200"/>
              <w:ind w:firstLine="709"/>
            </w:pPr>
            <w:r>
              <w:rPr>
                <w:rFonts w:ascii="Times New Roman" w:hAnsi="Times New Roman"/>
                <w:b/>
                <w:bCs/>
                <w:sz w:val="20"/>
                <w:szCs w:val="20"/>
              </w:rPr>
              <w:t xml:space="preserve">ПОСТАВЩИК </w:t>
            </w:r>
          </w:p>
        </w:tc>
      </w:tr>
    </w:tbl>
    <w:p w:rsidR="009B2132" w:rsidRDefault="009B2132" w:rsidP="009B2132">
      <w:pPr>
        <w:widowControl/>
        <w:rPr>
          <w:rFonts w:ascii="Times New Roman" w:hAnsi="Times New Roman" w:cs="Times New Roman"/>
          <w:b/>
          <w:bCs/>
          <w:spacing w:val="-5"/>
          <w:sz w:val="20"/>
          <w:szCs w:val="20"/>
        </w:rPr>
      </w:pPr>
    </w:p>
    <w:p w:rsidR="00F127BF" w:rsidRDefault="00F127BF">
      <w:pPr>
        <w:jc w:val="center"/>
        <w:rPr>
          <w:rFonts w:ascii="Times New Roman" w:hAnsi="Times New Roman"/>
          <w:b/>
          <w:bCs/>
          <w:sz w:val="20"/>
          <w:szCs w:val="20"/>
        </w:rPr>
        <w:sectPr w:rsidR="00F127BF" w:rsidSect="008753ED">
          <w:pgSz w:w="11900" w:h="16840"/>
          <w:pgMar w:top="567" w:right="709" w:bottom="426" w:left="1134" w:header="397" w:footer="0" w:gutter="0"/>
          <w:cols w:space="720"/>
          <w:titlePg/>
          <w:docGrid w:linePitch="326"/>
        </w:sectPr>
      </w:pPr>
    </w:p>
    <w:p w:rsidR="007D3918" w:rsidRDefault="007D3918">
      <w:pPr>
        <w:keepNext/>
        <w:keepLines/>
        <w:widowControl/>
        <w:outlineLvl w:val="2"/>
        <w:rPr>
          <w:rFonts w:ascii="Times New Roman" w:eastAsia="Times New Roman" w:hAnsi="Times New Roman" w:cs="Times New Roman"/>
          <w:spacing w:val="-5"/>
          <w:sz w:val="20"/>
          <w:szCs w:val="20"/>
        </w:rPr>
      </w:pPr>
    </w:p>
    <w:p w:rsidR="007D3918" w:rsidRDefault="007D3918">
      <w:pPr>
        <w:keepNext/>
        <w:keepLines/>
        <w:widowControl/>
        <w:outlineLvl w:val="2"/>
        <w:rPr>
          <w:sz w:val="20"/>
          <w:szCs w:val="20"/>
        </w:rPr>
      </w:pPr>
    </w:p>
    <w:p w:rsidR="007D3918" w:rsidRDefault="007D3918">
      <w:pPr>
        <w:widowControl/>
        <w:jc w:val="both"/>
        <w:rPr>
          <w:rFonts w:ascii="Times New Roman" w:eastAsia="Times New Roman" w:hAnsi="Times New Roman" w:cs="Times New Roman"/>
          <w:b/>
          <w:bCs/>
          <w:sz w:val="20"/>
          <w:szCs w:val="20"/>
        </w:rPr>
      </w:pPr>
    </w:p>
    <w:p w:rsidR="007D3918" w:rsidRDefault="0040493D">
      <w:pPr>
        <w:widowControl/>
        <w:jc w:val="right"/>
        <w:rPr>
          <w:rFonts w:ascii="Times New Roman" w:eastAsia="Times New Roman" w:hAnsi="Times New Roman" w:cs="Times New Roman"/>
          <w:sz w:val="20"/>
          <w:szCs w:val="20"/>
        </w:rPr>
      </w:pPr>
      <w:r>
        <w:rPr>
          <w:rFonts w:ascii="Times New Roman" w:hAnsi="Times New Roman"/>
          <w:sz w:val="20"/>
          <w:szCs w:val="20"/>
        </w:rPr>
        <w:t xml:space="preserve">Приложение № 3 к контракту </w:t>
      </w:r>
    </w:p>
    <w:p w:rsidR="007D3918" w:rsidRDefault="0040493D">
      <w:pPr>
        <w:widowControl/>
        <w:jc w:val="right"/>
        <w:rPr>
          <w:rFonts w:ascii="Times New Roman" w:eastAsia="Times New Roman" w:hAnsi="Times New Roman" w:cs="Times New Roman"/>
          <w:b/>
          <w:bCs/>
          <w:sz w:val="20"/>
          <w:szCs w:val="20"/>
        </w:rPr>
      </w:pPr>
      <w:r>
        <w:rPr>
          <w:rFonts w:ascii="Times New Roman" w:hAnsi="Times New Roman"/>
          <w:sz w:val="20"/>
          <w:szCs w:val="20"/>
        </w:rPr>
        <w:t>№             от                       202</w:t>
      </w:r>
      <w:r w:rsidR="004F1F7F">
        <w:rPr>
          <w:rFonts w:ascii="Times New Roman" w:hAnsi="Times New Roman"/>
          <w:sz w:val="20"/>
          <w:szCs w:val="20"/>
        </w:rPr>
        <w:t>6</w:t>
      </w:r>
    </w:p>
    <w:p w:rsidR="007D3918" w:rsidRDefault="007D3918">
      <w:pPr>
        <w:jc w:val="right"/>
        <w:rPr>
          <w:rFonts w:ascii="Times New Roman" w:eastAsia="Times New Roman" w:hAnsi="Times New Roman" w:cs="Times New Roman"/>
          <w:sz w:val="22"/>
          <w:szCs w:val="22"/>
        </w:rPr>
      </w:pPr>
    </w:p>
    <w:p w:rsidR="007D3918" w:rsidRDefault="0040493D">
      <w:pPr>
        <w:jc w:val="right"/>
        <w:rPr>
          <w:rFonts w:ascii="Times New Roman" w:eastAsia="Times New Roman" w:hAnsi="Times New Roman" w:cs="Times New Roman"/>
          <w:sz w:val="22"/>
          <w:szCs w:val="22"/>
        </w:rPr>
      </w:pPr>
      <w:r>
        <w:rPr>
          <w:rFonts w:ascii="Times New Roman" w:hAnsi="Times New Roman"/>
          <w:sz w:val="22"/>
          <w:szCs w:val="22"/>
        </w:rPr>
        <w:t>Образец</w:t>
      </w:r>
    </w:p>
    <w:p w:rsidR="007D3918" w:rsidRDefault="007D3918">
      <w:pPr>
        <w:rPr>
          <w:rFonts w:ascii="Times New Roman" w:eastAsia="Times New Roman" w:hAnsi="Times New Roman" w:cs="Times New Roman"/>
          <w:sz w:val="22"/>
          <w:szCs w:val="22"/>
        </w:rPr>
      </w:pPr>
    </w:p>
    <w:tbl>
      <w:tblPr>
        <w:tblStyle w:val="TableNormal"/>
        <w:tblW w:w="11381"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180"/>
        <w:gridCol w:w="386"/>
        <w:gridCol w:w="860"/>
        <w:gridCol w:w="585"/>
        <w:gridCol w:w="82"/>
        <w:gridCol w:w="116"/>
        <w:gridCol w:w="86"/>
        <w:gridCol w:w="449"/>
        <w:gridCol w:w="180"/>
        <w:gridCol w:w="180"/>
        <w:gridCol w:w="1266"/>
        <w:gridCol w:w="281"/>
        <w:gridCol w:w="408"/>
        <w:gridCol w:w="584"/>
        <w:gridCol w:w="180"/>
        <w:gridCol w:w="544"/>
        <w:gridCol w:w="180"/>
        <w:gridCol w:w="469"/>
        <w:gridCol w:w="180"/>
        <w:gridCol w:w="699"/>
        <w:gridCol w:w="923"/>
        <w:gridCol w:w="168"/>
        <w:gridCol w:w="12"/>
        <w:gridCol w:w="817"/>
        <w:gridCol w:w="458"/>
        <w:gridCol w:w="150"/>
        <w:gridCol w:w="184"/>
        <w:gridCol w:w="150"/>
        <w:gridCol w:w="271"/>
        <w:gridCol w:w="168"/>
        <w:gridCol w:w="25"/>
        <w:gridCol w:w="160"/>
      </w:tblGrid>
      <w:tr w:rsidR="007D3918" w:rsidTr="002A67E7">
        <w:trPr>
          <w:gridAfter w:val="11"/>
          <w:wAfter w:w="2563" w:type="dxa"/>
          <w:trHeight w:val="294"/>
        </w:trPr>
        <w:tc>
          <w:tcPr>
            <w:tcW w:w="7895" w:type="dxa"/>
            <w:gridSpan w:val="20"/>
            <w:tcBorders>
              <w:top w:val="nil"/>
              <w:left w:val="nil"/>
              <w:bottom w:val="nil"/>
              <w:right w:val="nil"/>
            </w:tcBorders>
            <w:shd w:val="clear" w:color="auto" w:fill="auto"/>
            <w:tcMar>
              <w:top w:w="80" w:type="dxa"/>
              <w:left w:w="80" w:type="dxa"/>
              <w:bottom w:w="80" w:type="dxa"/>
              <w:right w:w="80" w:type="dxa"/>
            </w:tcMar>
          </w:tcPr>
          <w:p w:rsidR="007D3918" w:rsidRDefault="0040493D">
            <w:pPr>
              <w:jc w:val="center"/>
            </w:pPr>
            <w:r>
              <w:rPr>
                <w:rFonts w:ascii="Times New Roman" w:hAnsi="Times New Roman"/>
                <w:sz w:val="22"/>
                <w:szCs w:val="22"/>
              </w:rPr>
              <w:t>Форма Акт сверки</w:t>
            </w:r>
          </w:p>
        </w:tc>
        <w:tc>
          <w:tcPr>
            <w:tcW w:w="923" w:type="dxa"/>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2A67E7">
        <w:trPr>
          <w:gridAfter w:val="11"/>
          <w:wAfter w:w="2563" w:type="dxa"/>
          <w:trHeight w:val="975"/>
        </w:trPr>
        <w:tc>
          <w:tcPr>
            <w:tcW w:w="7895" w:type="dxa"/>
            <w:gridSpan w:val="20"/>
            <w:tcBorders>
              <w:top w:val="nil"/>
              <w:left w:val="nil"/>
              <w:bottom w:val="nil"/>
              <w:right w:val="nil"/>
            </w:tcBorders>
            <w:shd w:val="clear" w:color="auto" w:fill="auto"/>
            <w:tcMar>
              <w:top w:w="80" w:type="dxa"/>
              <w:left w:w="80" w:type="dxa"/>
              <w:bottom w:w="80" w:type="dxa"/>
              <w:right w:w="80" w:type="dxa"/>
            </w:tcMar>
          </w:tcPr>
          <w:p w:rsidR="007D3918" w:rsidRDefault="0040493D">
            <w:pPr>
              <w:jc w:val="center"/>
              <w:rPr>
                <w:rFonts w:ascii="Times New Roman" w:eastAsia="Times New Roman" w:hAnsi="Times New Roman" w:cs="Times New Roman"/>
              </w:rPr>
            </w:pPr>
            <w:r>
              <w:rPr>
                <w:rFonts w:ascii="Times New Roman" w:hAnsi="Times New Roman"/>
                <w:sz w:val="22"/>
                <w:szCs w:val="22"/>
              </w:rPr>
              <w:t>взаимных расчетов за период: ___________ между</w:t>
            </w:r>
          </w:p>
          <w:p w:rsidR="007D3918" w:rsidRDefault="0040493D">
            <w:pPr>
              <w:jc w:val="center"/>
              <w:rPr>
                <w:rFonts w:ascii="Times New Roman" w:eastAsia="Times New Roman" w:hAnsi="Times New Roman" w:cs="Times New Roman"/>
              </w:rPr>
            </w:pPr>
            <w:r>
              <w:rPr>
                <w:rFonts w:ascii="Times New Roman" w:hAnsi="Times New Roman"/>
                <w:sz w:val="22"/>
                <w:szCs w:val="22"/>
              </w:rPr>
              <w:t>_____________________________________________</w:t>
            </w:r>
          </w:p>
          <w:p w:rsidR="007D3918" w:rsidRDefault="0040493D">
            <w:pPr>
              <w:jc w:val="center"/>
              <w:rPr>
                <w:rFonts w:ascii="Times New Roman" w:eastAsia="Times New Roman" w:hAnsi="Times New Roman" w:cs="Times New Roman"/>
              </w:rPr>
            </w:pPr>
            <w:r>
              <w:rPr>
                <w:rFonts w:ascii="Times New Roman" w:hAnsi="Times New Roman"/>
                <w:sz w:val="22"/>
                <w:szCs w:val="22"/>
              </w:rPr>
              <w:t>и ______________________________________________</w:t>
            </w:r>
          </w:p>
          <w:p w:rsidR="007D3918" w:rsidRDefault="0040493D">
            <w:pPr>
              <w:jc w:val="center"/>
            </w:pPr>
            <w:r>
              <w:rPr>
                <w:rFonts w:ascii="Times New Roman" w:hAnsi="Times New Roman"/>
                <w:sz w:val="22"/>
                <w:szCs w:val="22"/>
              </w:rPr>
              <w:t>по контракту №______________ от ______________</w:t>
            </w:r>
          </w:p>
        </w:tc>
        <w:tc>
          <w:tcPr>
            <w:tcW w:w="923" w:type="dxa"/>
            <w:tcBorders>
              <w:top w:val="nil"/>
              <w:left w:val="nil"/>
              <w:bottom w:val="nil"/>
              <w:right w:val="nil"/>
            </w:tcBorders>
            <w:shd w:val="clear" w:color="auto" w:fill="auto"/>
            <w:tcMar>
              <w:top w:w="80" w:type="dxa"/>
              <w:left w:w="80" w:type="dxa"/>
              <w:bottom w:w="80" w:type="dxa"/>
              <w:right w:w="80" w:type="dxa"/>
            </w:tcMar>
          </w:tcPr>
          <w:p w:rsidR="007D3918" w:rsidRDefault="007D3918"/>
        </w:tc>
      </w:tr>
      <w:tr w:rsidR="002A67E7" w:rsidTr="002A67E7">
        <w:trPr>
          <w:gridAfter w:val="1"/>
          <w:wAfter w:w="160" w:type="dxa"/>
          <w:trHeight w:val="311"/>
        </w:trPr>
        <w:tc>
          <w:tcPr>
            <w:tcW w:w="566" w:type="dxa"/>
            <w:gridSpan w:val="2"/>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1527" w:type="dxa"/>
            <w:gridSpan w:val="3"/>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202" w:type="dxa"/>
            <w:gridSpan w:val="2"/>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2075" w:type="dxa"/>
            <w:gridSpan w:val="4"/>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281" w:type="dxa"/>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408" w:type="dxa"/>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584" w:type="dxa"/>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180" w:type="dxa"/>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2995" w:type="dxa"/>
            <w:gridSpan w:val="6"/>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180" w:type="dxa"/>
            <w:gridSpan w:val="2"/>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1275" w:type="dxa"/>
            <w:gridSpan w:val="2"/>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334" w:type="dxa"/>
            <w:gridSpan w:val="2"/>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421" w:type="dxa"/>
            <w:gridSpan w:val="2"/>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193" w:type="dxa"/>
            <w:gridSpan w:val="2"/>
            <w:tcBorders>
              <w:top w:val="nil"/>
              <w:left w:val="nil"/>
              <w:bottom w:val="nil"/>
              <w:right w:val="nil"/>
            </w:tcBorders>
            <w:shd w:val="clear" w:color="auto" w:fill="auto"/>
            <w:tcMar>
              <w:top w:w="80" w:type="dxa"/>
              <w:left w:w="80" w:type="dxa"/>
              <w:bottom w:w="80" w:type="dxa"/>
              <w:right w:w="80" w:type="dxa"/>
            </w:tcMar>
          </w:tcPr>
          <w:p w:rsidR="002A67E7" w:rsidRDefault="002A67E7"/>
        </w:tc>
      </w:tr>
      <w:tr w:rsidR="007D3918" w:rsidTr="002A67E7">
        <w:trPr>
          <w:gridAfter w:val="11"/>
          <w:wAfter w:w="2563" w:type="dxa"/>
          <w:trHeight w:val="734"/>
        </w:trPr>
        <w:tc>
          <w:tcPr>
            <w:tcW w:w="7895" w:type="dxa"/>
            <w:gridSpan w:val="20"/>
            <w:tcBorders>
              <w:top w:val="nil"/>
              <w:left w:val="nil"/>
              <w:bottom w:val="nil"/>
              <w:right w:val="nil"/>
            </w:tcBorders>
            <w:shd w:val="clear" w:color="auto" w:fill="auto"/>
            <w:tcMar>
              <w:top w:w="80" w:type="dxa"/>
              <w:left w:w="80" w:type="dxa"/>
              <w:bottom w:w="80" w:type="dxa"/>
              <w:right w:w="80" w:type="dxa"/>
            </w:tcMar>
          </w:tcPr>
          <w:p w:rsidR="007D3918" w:rsidRDefault="0040493D">
            <w:r>
              <w:rPr>
                <w:rFonts w:ascii="Times New Roman" w:hAnsi="Times New Roman"/>
                <w:sz w:val="22"/>
                <w:szCs w:val="22"/>
              </w:rPr>
              <w:t>Мы, нижеподписавшиеся, ________________________________, с одной стороны, и ________________ _______________________ от ______________________________ , с другой стороны, составили настоящий акт сверки в том, что состояние взаимных расчетов по данным учета следующее:</w:t>
            </w:r>
          </w:p>
        </w:tc>
        <w:tc>
          <w:tcPr>
            <w:tcW w:w="923" w:type="dxa"/>
            <w:tcBorders>
              <w:top w:val="nil"/>
              <w:left w:val="nil"/>
              <w:bottom w:val="nil"/>
              <w:right w:val="nil"/>
            </w:tcBorders>
            <w:shd w:val="clear" w:color="auto" w:fill="auto"/>
            <w:tcMar>
              <w:top w:w="80" w:type="dxa"/>
              <w:left w:w="80" w:type="dxa"/>
              <w:bottom w:w="80" w:type="dxa"/>
              <w:right w:w="80" w:type="dxa"/>
            </w:tcMar>
          </w:tcPr>
          <w:p w:rsidR="007D3918" w:rsidRDefault="007D3918"/>
        </w:tc>
      </w:tr>
      <w:tr w:rsidR="002A67E7" w:rsidTr="002A67E7">
        <w:trPr>
          <w:trHeight w:val="311"/>
        </w:trPr>
        <w:tc>
          <w:tcPr>
            <w:tcW w:w="566"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527" w:type="dxa"/>
            <w:gridSpan w:val="3"/>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202" w:type="dxa"/>
            <w:gridSpan w:val="2"/>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2075" w:type="dxa"/>
            <w:gridSpan w:val="4"/>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281" w:type="dxa"/>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408" w:type="dxa"/>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584" w:type="dxa"/>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180" w:type="dxa"/>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2995" w:type="dxa"/>
            <w:gridSpan w:val="6"/>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180"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817"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608"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334"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439"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85"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2A67E7">
        <w:trPr>
          <w:gridAfter w:val="8"/>
          <w:wAfter w:w="1566" w:type="dxa"/>
          <w:trHeight w:val="373"/>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4190"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D3918" w:rsidRDefault="0040493D">
            <w:r>
              <w:rPr>
                <w:rFonts w:ascii="Times New Roman" w:hAnsi="Times New Roman"/>
                <w:sz w:val="22"/>
                <w:szCs w:val="22"/>
              </w:rPr>
              <w:t xml:space="preserve">По данным </w:t>
            </w:r>
            <w:r>
              <w:rPr>
                <w:rFonts w:ascii="Times New Roman" w:hAnsi="Times New Roman"/>
                <w:sz w:val="22"/>
                <w:szCs w:val="22"/>
                <w:lang w:val="en-US"/>
              </w:rPr>
              <w:t>________________________</w:t>
            </w:r>
            <w:r>
              <w:rPr>
                <w:rFonts w:ascii="Times New Roman" w:hAnsi="Times New Roman"/>
                <w:sz w:val="22"/>
                <w:szCs w:val="22"/>
              </w:rPr>
              <w:t>, руб.</w:t>
            </w:r>
          </w:p>
        </w:tc>
        <w:tc>
          <w:tcPr>
            <w:tcW w:w="4628" w:type="dxa"/>
            <w:gridSpan w:val="1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D3918" w:rsidRDefault="0040493D">
            <w:r>
              <w:rPr>
                <w:rFonts w:ascii="Times New Roman" w:hAnsi="Times New Roman"/>
                <w:sz w:val="22"/>
                <w:szCs w:val="22"/>
              </w:rPr>
              <w:t>По данным _______________, руб.</w:t>
            </w:r>
          </w:p>
        </w:tc>
        <w:tc>
          <w:tcPr>
            <w:tcW w:w="817" w:type="dxa"/>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r w:rsidR="007D3918" w:rsidTr="002A67E7">
        <w:trPr>
          <w:gridAfter w:val="8"/>
          <w:wAfter w:w="1566" w:type="dxa"/>
          <w:trHeight w:val="284"/>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124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Дата</w:t>
            </w:r>
          </w:p>
        </w:tc>
        <w:tc>
          <w:tcPr>
            <w:tcW w:w="5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Документ</w:t>
            </w:r>
          </w:p>
        </w:tc>
        <w:tc>
          <w:tcPr>
            <w:tcW w:w="733"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Дебет</w:t>
            </w:r>
          </w:p>
        </w:tc>
        <w:tc>
          <w:tcPr>
            <w:tcW w:w="162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Кредит</w:t>
            </w:r>
          </w:p>
        </w:tc>
        <w:tc>
          <w:tcPr>
            <w:tcW w:w="1273"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Дата</w:t>
            </w:r>
          </w:p>
        </w:tc>
        <w:tc>
          <w:tcPr>
            <w:tcW w:w="724"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Документ</w:t>
            </w:r>
          </w:p>
        </w:tc>
        <w:tc>
          <w:tcPr>
            <w:tcW w:w="649"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Дебет</w:t>
            </w:r>
          </w:p>
        </w:tc>
        <w:tc>
          <w:tcPr>
            <w:tcW w:w="1982"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Кредит</w:t>
            </w:r>
          </w:p>
        </w:tc>
        <w:tc>
          <w:tcPr>
            <w:tcW w:w="817" w:type="dxa"/>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r w:rsidR="002A67E7" w:rsidTr="002A67E7">
        <w:trPr>
          <w:gridAfter w:val="8"/>
          <w:wAfter w:w="1566" w:type="dxa"/>
          <w:trHeight w:val="483"/>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1246" w:type="dxa"/>
            <w:gridSpan w:val="2"/>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bottom"/>
          </w:tcPr>
          <w:p w:rsidR="007D3918" w:rsidRDefault="0040493D">
            <w:r>
              <w:rPr>
                <w:rFonts w:ascii="Times New Roman" w:hAnsi="Times New Roman"/>
                <w:sz w:val="22"/>
                <w:szCs w:val="22"/>
              </w:rPr>
              <w:t>Сальдо начальное</w:t>
            </w:r>
          </w:p>
        </w:tc>
        <w:tc>
          <w:tcPr>
            <w:tcW w:w="585"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Default="0040493D">
            <w:r>
              <w:rPr>
                <w:rFonts w:ascii="Times New Roman" w:hAnsi="Times New Roman"/>
                <w:sz w:val="22"/>
                <w:szCs w:val="22"/>
              </w:rPr>
              <w:t> </w:t>
            </w:r>
          </w:p>
        </w:tc>
        <w:tc>
          <w:tcPr>
            <w:tcW w:w="198" w:type="dxa"/>
            <w:gridSpan w:val="2"/>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535" w:type="dxa"/>
            <w:gridSpan w:val="2"/>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266"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273" w:type="dxa"/>
            <w:gridSpan w:val="3"/>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bottom"/>
          </w:tcPr>
          <w:p w:rsidR="007D3918" w:rsidRDefault="0040493D">
            <w:r>
              <w:rPr>
                <w:rFonts w:ascii="Times New Roman" w:hAnsi="Times New Roman"/>
                <w:sz w:val="22"/>
                <w:szCs w:val="22"/>
              </w:rPr>
              <w:t>Сальдо начальное</w:t>
            </w:r>
          </w:p>
        </w:tc>
        <w:tc>
          <w:tcPr>
            <w:tcW w:w="724" w:type="dxa"/>
            <w:gridSpan w:val="2"/>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469"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790" w:type="dxa"/>
            <w:gridSpan w:val="3"/>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829" w:type="dxa"/>
            <w:gridSpan w:val="2"/>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r w:rsidR="007D3918" w:rsidTr="002A67E7">
        <w:trPr>
          <w:gridAfter w:val="8"/>
          <w:wAfter w:w="1566" w:type="dxa"/>
          <w:trHeight w:val="290"/>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124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5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98" w:type="dxa"/>
            <w:gridSpan w:val="2"/>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535" w:type="dxa"/>
            <w:gridSpan w:val="2"/>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62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273"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724"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649"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790" w:type="dxa"/>
            <w:gridSpan w:val="3"/>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829" w:type="dxa"/>
            <w:gridSpan w:val="2"/>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r w:rsidR="007D3918" w:rsidTr="002A67E7">
        <w:trPr>
          <w:gridAfter w:val="8"/>
          <w:wAfter w:w="1566" w:type="dxa"/>
          <w:trHeight w:val="494"/>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124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5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733"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266"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273"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724"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469"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970"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829" w:type="dxa"/>
            <w:gridSpan w:val="2"/>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r w:rsidR="007D3918" w:rsidTr="002A67E7">
        <w:trPr>
          <w:gridAfter w:val="8"/>
          <w:wAfter w:w="1566" w:type="dxa"/>
          <w:trHeight w:val="483"/>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1831"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Default="0040493D">
            <w:pPr>
              <w:rPr>
                <w:rFonts w:ascii="Times New Roman" w:eastAsia="Times New Roman" w:hAnsi="Times New Roman" w:cs="Times New Roman"/>
              </w:rPr>
            </w:pPr>
            <w:r>
              <w:rPr>
                <w:rFonts w:ascii="Times New Roman" w:hAnsi="Times New Roman"/>
                <w:sz w:val="22"/>
                <w:szCs w:val="22"/>
              </w:rPr>
              <w:t>Обороты за период</w:t>
            </w:r>
          </w:p>
          <w:p w:rsidR="007D3918" w:rsidRDefault="0040493D">
            <w:r>
              <w:rPr>
                <w:rFonts w:ascii="Times New Roman" w:hAnsi="Times New Roman"/>
                <w:sz w:val="22"/>
                <w:szCs w:val="22"/>
              </w:rPr>
              <w:t> </w:t>
            </w:r>
          </w:p>
        </w:tc>
        <w:tc>
          <w:tcPr>
            <w:tcW w:w="733"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7D3918"/>
        </w:tc>
        <w:tc>
          <w:tcPr>
            <w:tcW w:w="162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7D3918"/>
        </w:tc>
        <w:tc>
          <w:tcPr>
            <w:tcW w:w="1997"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Default="0040493D">
            <w:pPr>
              <w:rPr>
                <w:rFonts w:ascii="Times New Roman" w:eastAsia="Times New Roman" w:hAnsi="Times New Roman" w:cs="Times New Roman"/>
              </w:rPr>
            </w:pPr>
            <w:r>
              <w:rPr>
                <w:rFonts w:ascii="Times New Roman" w:hAnsi="Times New Roman"/>
                <w:sz w:val="22"/>
                <w:szCs w:val="22"/>
              </w:rPr>
              <w:t>Обороты за период</w:t>
            </w:r>
          </w:p>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469"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790" w:type="dxa"/>
            <w:gridSpan w:val="3"/>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829" w:type="dxa"/>
            <w:gridSpan w:val="2"/>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r w:rsidR="007D3918" w:rsidTr="002A67E7">
        <w:trPr>
          <w:gridAfter w:val="8"/>
          <w:wAfter w:w="1566" w:type="dxa"/>
          <w:trHeight w:val="483"/>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1831"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Default="0040493D">
            <w:pPr>
              <w:rPr>
                <w:rFonts w:ascii="Times New Roman" w:eastAsia="Times New Roman" w:hAnsi="Times New Roman" w:cs="Times New Roman"/>
              </w:rPr>
            </w:pPr>
            <w:r>
              <w:rPr>
                <w:rFonts w:ascii="Times New Roman" w:hAnsi="Times New Roman"/>
                <w:sz w:val="22"/>
                <w:szCs w:val="22"/>
              </w:rPr>
              <w:t>Сальдо конечное</w:t>
            </w:r>
          </w:p>
          <w:p w:rsidR="007D3918" w:rsidRDefault="0040493D">
            <w:r>
              <w:rPr>
                <w:rFonts w:ascii="Times New Roman" w:hAnsi="Times New Roman"/>
                <w:sz w:val="22"/>
                <w:szCs w:val="22"/>
              </w:rPr>
              <w:t> </w:t>
            </w:r>
          </w:p>
        </w:tc>
        <w:tc>
          <w:tcPr>
            <w:tcW w:w="198" w:type="dxa"/>
            <w:gridSpan w:val="2"/>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535" w:type="dxa"/>
            <w:gridSpan w:val="2"/>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266"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997"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Default="0040493D">
            <w:pPr>
              <w:rPr>
                <w:rFonts w:ascii="Times New Roman" w:eastAsia="Times New Roman" w:hAnsi="Times New Roman" w:cs="Times New Roman"/>
              </w:rPr>
            </w:pPr>
            <w:r>
              <w:rPr>
                <w:rFonts w:ascii="Times New Roman" w:hAnsi="Times New Roman"/>
                <w:sz w:val="22"/>
                <w:szCs w:val="22"/>
              </w:rPr>
              <w:t>Сальдо конечное</w:t>
            </w:r>
          </w:p>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469"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790" w:type="dxa"/>
            <w:gridSpan w:val="3"/>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829" w:type="dxa"/>
            <w:gridSpan w:val="2"/>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bl>
    <w:p w:rsidR="007D3918" w:rsidRDefault="007D3918">
      <w:pPr>
        <w:rPr>
          <w:rFonts w:ascii="Times New Roman" w:eastAsia="Times New Roman" w:hAnsi="Times New Roman" w:cs="Times New Roman"/>
          <w:sz w:val="22"/>
          <w:szCs w:val="22"/>
        </w:rPr>
      </w:pPr>
    </w:p>
    <w:tbl>
      <w:tblPr>
        <w:tblStyle w:val="TableNormal"/>
        <w:tblW w:w="11258"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802"/>
        <w:gridCol w:w="254"/>
        <w:gridCol w:w="1028"/>
        <w:gridCol w:w="180"/>
        <w:gridCol w:w="115"/>
        <w:gridCol w:w="180"/>
        <w:gridCol w:w="325"/>
        <w:gridCol w:w="360"/>
        <w:gridCol w:w="327"/>
        <w:gridCol w:w="115"/>
        <w:gridCol w:w="116"/>
        <w:gridCol w:w="116"/>
        <w:gridCol w:w="115"/>
        <w:gridCol w:w="113"/>
        <w:gridCol w:w="232"/>
        <w:gridCol w:w="112"/>
        <w:gridCol w:w="116"/>
        <w:gridCol w:w="229"/>
        <w:gridCol w:w="112"/>
        <w:gridCol w:w="116"/>
        <w:gridCol w:w="180"/>
        <w:gridCol w:w="295"/>
        <w:gridCol w:w="113"/>
        <w:gridCol w:w="489"/>
        <w:gridCol w:w="376"/>
        <w:gridCol w:w="1314"/>
        <w:gridCol w:w="116"/>
        <w:gridCol w:w="115"/>
        <w:gridCol w:w="246"/>
        <w:gridCol w:w="118"/>
        <w:gridCol w:w="114"/>
        <w:gridCol w:w="117"/>
        <w:gridCol w:w="228"/>
        <w:gridCol w:w="114"/>
        <w:gridCol w:w="114"/>
        <w:gridCol w:w="474"/>
        <w:gridCol w:w="119"/>
        <w:gridCol w:w="110"/>
        <w:gridCol w:w="121"/>
        <w:gridCol w:w="110"/>
        <w:gridCol w:w="121"/>
        <w:gridCol w:w="110"/>
        <w:gridCol w:w="119"/>
        <w:gridCol w:w="253"/>
        <w:gridCol w:w="180"/>
        <w:gridCol w:w="429"/>
      </w:tblGrid>
      <w:tr w:rsidR="007D3918" w:rsidTr="00520874">
        <w:trPr>
          <w:trHeight w:val="310"/>
        </w:trPr>
        <w:tc>
          <w:tcPr>
            <w:tcW w:w="3918" w:type="dxa"/>
            <w:gridSpan w:val="12"/>
            <w:tcBorders>
              <w:top w:val="nil"/>
              <w:left w:val="nil"/>
              <w:bottom w:val="nil"/>
              <w:right w:val="nil"/>
            </w:tcBorders>
            <w:shd w:val="clear" w:color="auto" w:fill="auto"/>
            <w:tcMar>
              <w:top w:w="80" w:type="dxa"/>
              <w:left w:w="80" w:type="dxa"/>
              <w:bottom w:w="80" w:type="dxa"/>
              <w:right w:w="80" w:type="dxa"/>
            </w:tcMar>
          </w:tcPr>
          <w:p w:rsidR="007D3918" w:rsidRDefault="0040493D" w:rsidP="00520874">
            <w:r>
              <w:rPr>
                <w:rFonts w:ascii="Times New Roman" w:hAnsi="Times New Roman"/>
                <w:sz w:val="22"/>
                <w:szCs w:val="22"/>
              </w:rPr>
              <w:t>на _________ задолженность отсутствует.</w:t>
            </w:r>
          </w:p>
        </w:tc>
        <w:tc>
          <w:tcPr>
            <w:tcW w:w="5783" w:type="dxa"/>
            <w:gridSpan w:val="25"/>
            <w:tcBorders>
              <w:top w:val="nil"/>
              <w:left w:val="nil"/>
              <w:bottom w:val="nil"/>
              <w:right w:val="nil"/>
            </w:tcBorders>
            <w:shd w:val="clear" w:color="auto" w:fill="auto"/>
            <w:tcMar>
              <w:top w:w="80" w:type="dxa"/>
              <w:left w:w="80" w:type="dxa"/>
              <w:bottom w:w="80" w:type="dxa"/>
              <w:right w:w="80" w:type="dxa"/>
            </w:tcMar>
          </w:tcPr>
          <w:p w:rsidR="007D3918" w:rsidRDefault="0040493D" w:rsidP="00520874">
            <w:r>
              <w:rPr>
                <w:rFonts w:ascii="Times New Roman" w:hAnsi="Times New Roman"/>
                <w:sz w:val="22"/>
                <w:szCs w:val="22"/>
              </w:rPr>
              <w:t>на _________ задолженность отсутствует</w:t>
            </w:r>
          </w:p>
        </w:tc>
        <w:tc>
          <w:tcPr>
            <w:tcW w:w="691"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53"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429" w:type="dxa"/>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491"/>
        </w:trPr>
        <w:tc>
          <w:tcPr>
            <w:tcW w:w="4033" w:type="dxa"/>
            <w:gridSpan w:val="13"/>
            <w:tcBorders>
              <w:top w:val="nil"/>
              <w:left w:val="nil"/>
              <w:bottom w:val="nil"/>
              <w:right w:val="nil"/>
            </w:tcBorders>
            <w:shd w:val="clear" w:color="auto" w:fill="auto"/>
            <w:tcMar>
              <w:top w:w="80" w:type="dxa"/>
              <w:left w:w="80" w:type="dxa"/>
              <w:bottom w:w="80" w:type="dxa"/>
              <w:right w:w="80" w:type="dxa"/>
            </w:tcMar>
          </w:tcPr>
          <w:p w:rsidR="007D3918" w:rsidRDefault="0040493D" w:rsidP="00520874">
            <w:pPr>
              <w:rPr>
                <w:rFonts w:ascii="Times New Roman" w:eastAsia="Times New Roman" w:hAnsi="Times New Roman" w:cs="Times New Roman"/>
              </w:rPr>
            </w:pPr>
            <w:r>
              <w:rPr>
                <w:rFonts w:ascii="Times New Roman" w:hAnsi="Times New Roman"/>
                <w:sz w:val="22"/>
                <w:szCs w:val="22"/>
              </w:rPr>
              <w:t>От Заказчика</w:t>
            </w:r>
          </w:p>
          <w:p w:rsidR="007D3918" w:rsidRDefault="0040493D" w:rsidP="00520874">
            <w:r>
              <w:rPr>
                <w:rFonts w:ascii="Times New Roman" w:hAnsi="Times New Roman"/>
                <w:sz w:val="22"/>
                <w:szCs w:val="22"/>
              </w:rPr>
              <w:t>___________</w:t>
            </w:r>
          </w:p>
        </w:tc>
        <w:tc>
          <w:tcPr>
            <w:tcW w:w="4392" w:type="dxa"/>
            <w:gridSpan w:val="17"/>
            <w:tcBorders>
              <w:top w:val="nil"/>
              <w:left w:val="nil"/>
              <w:bottom w:val="nil"/>
              <w:right w:val="nil"/>
            </w:tcBorders>
            <w:shd w:val="clear" w:color="auto" w:fill="auto"/>
            <w:tcMar>
              <w:top w:w="80" w:type="dxa"/>
              <w:left w:w="80" w:type="dxa"/>
              <w:bottom w:w="80" w:type="dxa"/>
              <w:right w:w="80" w:type="dxa"/>
            </w:tcMar>
          </w:tcPr>
          <w:p w:rsidR="007D3918" w:rsidRDefault="0040493D" w:rsidP="00520874">
            <w:r>
              <w:rPr>
                <w:rFonts w:ascii="Times New Roman" w:hAnsi="Times New Roman"/>
                <w:sz w:val="22"/>
                <w:szCs w:val="22"/>
              </w:rPr>
              <w:t>От Поставщика</w:t>
            </w:r>
          </w:p>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456"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03"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977"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310"/>
        </w:trPr>
        <w:tc>
          <w:tcPr>
            <w:tcW w:w="1056" w:type="dxa"/>
            <w:gridSpan w:val="2"/>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1323" w:type="dxa"/>
            <w:gridSpan w:val="3"/>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012"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345"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57" w:type="dxa"/>
            <w:gridSpan w:val="3"/>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703" w:type="dxa"/>
            <w:gridSpan w:val="4"/>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978" w:type="dxa"/>
            <w:gridSpan w:val="3"/>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1430"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938"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02"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346"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091"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310"/>
        </w:trPr>
        <w:tc>
          <w:tcPr>
            <w:tcW w:w="2379" w:type="dxa"/>
            <w:gridSpan w:val="5"/>
            <w:tcBorders>
              <w:top w:val="nil"/>
              <w:left w:val="nil"/>
              <w:bottom w:val="nil"/>
              <w:right w:val="nil"/>
            </w:tcBorders>
            <w:shd w:val="clear" w:color="auto" w:fill="auto"/>
            <w:tcMar>
              <w:top w:w="80" w:type="dxa"/>
              <w:left w:w="80" w:type="dxa"/>
              <w:bottom w:w="80" w:type="dxa"/>
              <w:right w:w="80" w:type="dxa"/>
            </w:tcMar>
          </w:tcPr>
          <w:p w:rsidR="007D3918" w:rsidRDefault="0040493D" w:rsidP="00520874">
            <w:r>
              <w:rPr>
                <w:rFonts w:ascii="Times New Roman" w:hAnsi="Times New Roman"/>
                <w:sz w:val="22"/>
                <w:szCs w:val="22"/>
              </w:rPr>
              <w:t>Главный бухгалтер</w:t>
            </w:r>
          </w:p>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012"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345"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57"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703"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978"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430"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938"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02"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346"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091"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310"/>
        </w:trPr>
        <w:tc>
          <w:tcPr>
            <w:tcW w:w="1056"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323"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012"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345"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57"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703"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978"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430"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938"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02"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346"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091"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491"/>
        </w:trPr>
        <w:tc>
          <w:tcPr>
            <w:tcW w:w="802" w:type="dxa"/>
            <w:tcBorders>
              <w:top w:val="nil"/>
              <w:left w:val="nil"/>
              <w:bottom w:val="single" w:sz="6" w:space="0" w:color="000000"/>
              <w:right w:val="nil"/>
            </w:tcBorders>
            <w:shd w:val="clear" w:color="auto" w:fill="auto"/>
            <w:tcMar>
              <w:top w:w="80" w:type="dxa"/>
              <w:left w:w="80" w:type="dxa"/>
              <w:bottom w:w="80" w:type="dxa"/>
              <w:right w:w="80" w:type="dxa"/>
            </w:tcMar>
          </w:tcPr>
          <w:p w:rsidR="007D3918" w:rsidRDefault="007D3918" w:rsidP="00520874"/>
        </w:tc>
        <w:tc>
          <w:tcPr>
            <w:tcW w:w="1282" w:type="dxa"/>
            <w:gridSpan w:val="2"/>
            <w:tcBorders>
              <w:top w:val="nil"/>
              <w:left w:val="nil"/>
              <w:bottom w:val="single" w:sz="6" w:space="0" w:color="000000"/>
              <w:right w:val="nil"/>
            </w:tcBorders>
            <w:shd w:val="clear" w:color="auto" w:fill="auto"/>
            <w:tcMar>
              <w:top w:w="80" w:type="dxa"/>
              <w:left w:w="80" w:type="dxa"/>
              <w:bottom w:w="80" w:type="dxa"/>
              <w:right w:w="80" w:type="dxa"/>
            </w:tcMar>
          </w:tcPr>
          <w:p w:rsidR="007D3918" w:rsidRDefault="007D3918" w:rsidP="00520874"/>
        </w:tc>
        <w:tc>
          <w:tcPr>
            <w:tcW w:w="1160"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42"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60"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344"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57" w:type="dxa"/>
            <w:gridSpan w:val="3"/>
            <w:tcBorders>
              <w:top w:val="nil"/>
              <w:left w:val="nil"/>
              <w:bottom w:val="single" w:sz="6" w:space="0" w:color="000000"/>
              <w:right w:val="nil"/>
            </w:tcBorders>
            <w:shd w:val="clear" w:color="auto" w:fill="auto"/>
            <w:tcMar>
              <w:top w:w="80" w:type="dxa"/>
              <w:left w:w="80" w:type="dxa"/>
              <w:bottom w:w="80" w:type="dxa"/>
              <w:right w:w="80" w:type="dxa"/>
            </w:tcMar>
          </w:tcPr>
          <w:p w:rsidR="007D3918" w:rsidRDefault="007D3918" w:rsidP="00520874"/>
        </w:tc>
        <w:tc>
          <w:tcPr>
            <w:tcW w:w="704" w:type="dxa"/>
            <w:gridSpan w:val="4"/>
            <w:tcBorders>
              <w:top w:val="nil"/>
              <w:left w:val="nil"/>
              <w:bottom w:val="single" w:sz="6" w:space="0" w:color="000000"/>
              <w:right w:val="nil"/>
            </w:tcBorders>
            <w:shd w:val="clear" w:color="auto" w:fill="auto"/>
            <w:tcMar>
              <w:top w:w="80" w:type="dxa"/>
              <w:left w:w="80" w:type="dxa"/>
              <w:bottom w:w="80" w:type="dxa"/>
              <w:right w:w="80" w:type="dxa"/>
            </w:tcMar>
          </w:tcPr>
          <w:p w:rsidR="007D3918" w:rsidRDefault="007D3918" w:rsidP="00520874"/>
        </w:tc>
        <w:tc>
          <w:tcPr>
            <w:tcW w:w="2179" w:type="dxa"/>
            <w:gridSpan w:val="3"/>
            <w:tcBorders>
              <w:top w:val="nil"/>
              <w:left w:val="nil"/>
              <w:bottom w:val="single" w:sz="6" w:space="0" w:color="000000"/>
              <w:right w:val="nil"/>
            </w:tcBorders>
            <w:shd w:val="clear" w:color="auto" w:fill="auto"/>
            <w:tcMar>
              <w:top w:w="80" w:type="dxa"/>
              <w:left w:w="80" w:type="dxa"/>
              <w:bottom w:w="80" w:type="dxa"/>
              <w:right w:w="80" w:type="dxa"/>
            </w:tcMar>
          </w:tcPr>
          <w:p w:rsidR="007D3918" w:rsidRDefault="007D3918" w:rsidP="00520874"/>
        </w:tc>
        <w:tc>
          <w:tcPr>
            <w:tcW w:w="2106" w:type="dxa"/>
            <w:gridSpan w:val="1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091"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310"/>
        </w:trPr>
        <w:tc>
          <w:tcPr>
            <w:tcW w:w="802" w:type="dxa"/>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1282" w:type="dxa"/>
            <w:gridSpan w:val="2"/>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980"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42"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60"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344"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57" w:type="dxa"/>
            <w:gridSpan w:val="3"/>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704" w:type="dxa"/>
            <w:gridSpan w:val="4"/>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2179" w:type="dxa"/>
            <w:gridSpan w:val="3"/>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937"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07"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091"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310"/>
        </w:trPr>
        <w:tc>
          <w:tcPr>
            <w:tcW w:w="802" w:type="dxa"/>
            <w:tcBorders>
              <w:top w:val="nil"/>
              <w:left w:val="nil"/>
              <w:bottom w:val="nil"/>
              <w:right w:val="nil"/>
            </w:tcBorders>
            <w:shd w:val="clear" w:color="auto" w:fill="auto"/>
            <w:tcMar>
              <w:top w:w="80" w:type="dxa"/>
              <w:left w:w="80" w:type="dxa"/>
              <w:bottom w:w="80" w:type="dxa"/>
              <w:right w:w="80" w:type="dxa"/>
            </w:tcMar>
          </w:tcPr>
          <w:p w:rsidR="007D3918" w:rsidRDefault="0040493D" w:rsidP="00520874">
            <w:r>
              <w:rPr>
                <w:rFonts w:ascii="Times New Roman" w:hAnsi="Times New Roman"/>
                <w:sz w:val="22"/>
                <w:szCs w:val="22"/>
              </w:rPr>
              <w:t>М.П.</w:t>
            </w:r>
          </w:p>
        </w:tc>
        <w:tc>
          <w:tcPr>
            <w:tcW w:w="2082"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360" w:type="dxa"/>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674"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688"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57"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897" w:type="dxa"/>
            <w:gridSpan w:val="3"/>
            <w:tcBorders>
              <w:top w:val="nil"/>
              <w:left w:val="nil"/>
              <w:bottom w:val="nil"/>
              <w:right w:val="nil"/>
            </w:tcBorders>
            <w:shd w:val="clear" w:color="auto" w:fill="auto"/>
            <w:tcMar>
              <w:top w:w="80" w:type="dxa"/>
              <w:left w:w="80" w:type="dxa"/>
              <w:bottom w:w="80" w:type="dxa"/>
              <w:right w:w="80" w:type="dxa"/>
            </w:tcMar>
          </w:tcPr>
          <w:p w:rsidR="007D3918" w:rsidRDefault="0040493D" w:rsidP="00520874">
            <w:r>
              <w:rPr>
                <w:rFonts w:ascii="Times New Roman" w:hAnsi="Times New Roman"/>
                <w:sz w:val="22"/>
                <w:szCs w:val="22"/>
              </w:rPr>
              <w:t>М.П.</w:t>
            </w:r>
          </w:p>
        </w:tc>
        <w:tc>
          <w:tcPr>
            <w:tcW w:w="2167"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2"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162"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691"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53"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429" w:type="dxa"/>
            <w:tcBorders>
              <w:top w:val="nil"/>
              <w:left w:val="nil"/>
              <w:bottom w:val="nil"/>
              <w:right w:val="nil"/>
            </w:tcBorders>
            <w:shd w:val="clear" w:color="auto" w:fill="auto"/>
            <w:tcMar>
              <w:top w:w="80" w:type="dxa"/>
              <w:left w:w="80" w:type="dxa"/>
              <w:bottom w:w="80" w:type="dxa"/>
              <w:right w:w="80" w:type="dxa"/>
            </w:tcMar>
          </w:tcPr>
          <w:p w:rsidR="007D3918" w:rsidRDefault="007D3918"/>
        </w:tc>
      </w:tr>
    </w:tbl>
    <w:p w:rsidR="007D3918" w:rsidRDefault="007D3918"/>
    <w:sectPr w:rsidR="007D3918" w:rsidSect="00F127BF">
      <w:pgSz w:w="11900" w:h="16840"/>
      <w:pgMar w:top="567" w:right="709" w:bottom="709" w:left="1135" w:header="397" w:footer="0" w:gutter="0"/>
      <w:cols w:space="720"/>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624E7" w:rsidRDefault="009624E7">
      <w:r>
        <w:separator/>
      </w:r>
    </w:p>
  </w:endnote>
  <w:endnote w:type="continuationSeparator" w:id="0">
    <w:p w:rsidR="009624E7" w:rsidRDefault="009624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Arial"/>
    <w:panose1 w:val="020B0604020202020204"/>
    <w:charset w:val="00"/>
    <w:family w:val="roman"/>
    <w:notTrueType/>
    <w:pitch w:val="variable"/>
    <w:sig w:usb0="00000003" w:usb1="00000000" w:usb2="00000000" w:usb3="00000000" w:csb0="00000001" w:csb1="00000000"/>
  </w:font>
  <w:font w:name="Helvetica Neue">
    <w:altName w:val="Times New Roman"/>
    <w:charset w:val="00"/>
    <w:family w:val="roman"/>
    <w:pitch w:val="default"/>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624E7" w:rsidRDefault="009624E7">
      <w:r>
        <w:separator/>
      </w:r>
    </w:p>
  </w:footnote>
  <w:footnote w:type="continuationSeparator" w:id="0">
    <w:p w:rsidR="009624E7" w:rsidRDefault="009624E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2C54A6"/>
    <w:multiLevelType w:val="multilevel"/>
    <w:tmpl w:val="35207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604394"/>
    <w:multiLevelType w:val="multilevel"/>
    <w:tmpl w:val="A95A6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E164EE6"/>
    <w:multiLevelType w:val="multilevel"/>
    <w:tmpl w:val="0D00F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76359FE"/>
    <w:multiLevelType w:val="hybridMultilevel"/>
    <w:tmpl w:val="B9F8F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D667FDF"/>
    <w:multiLevelType w:val="hybridMultilevel"/>
    <w:tmpl w:val="E05818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69F3A6E"/>
    <w:multiLevelType w:val="hybridMultilevel"/>
    <w:tmpl w:val="DD769B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71A10A09"/>
    <w:multiLevelType w:val="hybridMultilevel"/>
    <w:tmpl w:val="E05818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77CF1966"/>
    <w:multiLevelType w:val="hybridMultilevel"/>
    <w:tmpl w:val="B9765C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7A6829B9"/>
    <w:multiLevelType w:val="hybridMultilevel"/>
    <w:tmpl w:val="39502D24"/>
    <w:lvl w:ilvl="0" w:tplc="0419000F">
      <w:start w:val="1"/>
      <w:numFmt w:val="decimal"/>
      <w:lvlText w:val="%1."/>
      <w:lvlJc w:val="left"/>
      <w:pPr>
        <w:ind w:left="602" w:hanging="360"/>
      </w:pPr>
      <w:rPr>
        <w:rFonts w:hint="default"/>
      </w:rPr>
    </w:lvl>
    <w:lvl w:ilvl="1" w:tplc="04190019" w:tentative="1">
      <w:start w:val="1"/>
      <w:numFmt w:val="lowerLetter"/>
      <w:lvlText w:val="%2."/>
      <w:lvlJc w:val="left"/>
      <w:pPr>
        <w:ind w:left="1322" w:hanging="360"/>
      </w:pPr>
    </w:lvl>
    <w:lvl w:ilvl="2" w:tplc="0419001B" w:tentative="1">
      <w:start w:val="1"/>
      <w:numFmt w:val="lowerRoman"/>
      <w:lvlText w:val="%3."/>
      <w:lvlJc w:val="right"/>
      <w:pPr>
        <w:ind w:left="2042" w:hanging="180"/>
      </w:pPr>
    </w:lvl>
    <w:lvl w:ilvl="3" w:tplc="0419000F" w:tentative="1">
      <w:start w:val="1"/>
      <w:numFmt w:val="decimal"/>
      <w:lvlText w:val="%4."/>
      <w:lvlJc w:val="left"/>
      <w:pPr>
        <w:ind w:left="2762" w:hanging="360"/>
      </w:pPr>
    </w:lvl>
    <w:lvl w:ilvl="4" w:tplc="04190019" w:tentative="1">
      <w:start w:val="1"/>
      <w:numFmt w:val="lowerLetter"/>
      <w:lvlText w:val="%5."/>
      <w:lvlJc w:val="left"/>
      <w:pPr>
        <w:ind w:left="3482" w:hanging="360"/>
      </w:pPr>
    </w:lvl>
    <w:lvl w:ilvl="5" w:tplc="0419001B" w:tentative="1">
      <w:start w:val="1"/>
      <w:numFmt w:val="lowerRoman"/>
      <w:lvlText w:val="%6."/>
      <w:lvlJc w:val="right"/>
      <w:pPr>
        <w:ind w:left="4202" w:hanging="180"/>
      </w:pPr>
    </w:lvl>
    <w:lvl w:ilvl="6" w:tplc="0419000F" w:tentative="1">
      <w:start w:val="1"/>
      <w:numFmt w:val="decimal"/>
      <w:lvlText w:val="%7."/>
      <w:lvlJc w:val="left"/>
      <w:pPr>
        <w:ind w:left="4922" w:hanging="360"/>
      </w:pPr>
    </w:lvl>
    <w:lvl w:ilvl="7" w:tplc="04190019" w:tentative="1">
      <w:start w:val="1"/>
      <w:numFmt w:val="lowerLetter"/>
      <w:lvlText w:val="%8."/>
      <w:lvlJc w:val="left"/>
      <w:pPr>
        <w:ind w:left="5642" w:hanging="360"/>
      </w:pPr>
    </w:lvl>
    <w:lvl w:ilvl="8" w:tplc="0419001B" w:tentative="1">
      <w:start w:val="1"/>
      <w:numFmt w:val="lowerRoman"/>
      <w:lvlText w:val="%9."/>
      <w:lvlJc w:val="right"/>
      <w:pPr>
        <w:ind w:left="6362" w:hanging="180"/>
      </w:pPr>
    </w:lvl>
  </w:abstractNum>
  <w:abstractNum w:abstractNumId="9" w15:restartNumberingAfterBreak="0">
    <w:nsid w:val="7FE36D7F"/>
    <w:multiLevelType w:val="hybridMultilevel"/>
    <w:tmpl w:val="E05818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7"/>
  </w:num>
  <w:num w:numId="3">
    <w:abstractNumId w:val="4"/>
  </w:num>
  <w:num w:numId="4">
    <w:abstractNumId w:val="8"/>
  </w:num>
  <w:num w:numId="5">
    <w:abstractNumId w:val="5"/>
  </w:num>
  <w:num w:numId="6">
    <w:abstractNumId w:val="9"/>
  </w:num>
  <w:num w:numId="7">
    <w:abstractNumId w:val="6"/>
  </w:num>
  <w:num w:numId="8">
    <w:abstractNumId w:val="2"/>
  </w:num>
  <w:num w:numId="9">
    <w:abstractNumId w:val="0"/>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3918"/>
    <w:rsid w:val="00017D1E"/>
    <w:rsid w:val="000324F0"/>
    <w:rsid w:val="00044BAC"/>
    <w:rsid w:val="0005432D"/>
    <w:rsid w:val="00065BE7"/>
    <w:rsid w:val="00077BDF"/>
    <w:rsid w:val="000A18BE"/>
    <w:rsid w:val="000D0FD4"/>
    <w:rsid w:val="001134C7"/>
    <w:rsid w:val="001410CC"/>
    <w:rsid w:val="00144960"/>
    <w:rsid w:val="00166295"/>
    <w:rsid w:val="00183B83"/>
    <w:rsid w:val="001C5A08"/>
    <w:rsid w:val="001C5AA8"/>
    <w:rsid w:val="001E2291"/>
    <w:rsid w:val="001F72AD"/>
    <w:rsid w:val="00206ED7"/>
    <w:rsid w:val="00224EC3"/>
    <w:rsid w:val="00240856"/>
    <w:rsid w:val="00286AB1"/>
    <w:rsid w:val="00294E44"/>
    <w:rsid w:val="002A67E7"/>
    <w:rsid w:val="002A7969"/>
    <w:rsid w:val="002C19A5"/>
    <w:rsid w:val="002D5AD4"/>
    <w:rsid w:val="002D680D"/>
    <w:rsid w:val="00310192"/>
    <w:rsid w:val="003133F6"/>
    <w:rsid w:val="00334567"/>
    <w:rsid w:val="003549F9"/>
    <w:rsid w:val="00365933"/>
    <w:rsid w:val="0037022E"/>
    <w:rsid w:val="00374838"/>
    <w:rsid w:val="00384743"/>
    <w:rsid w:val="0039064E"/>
    <w:rsid w:val="003906A9"/>
    <w:rsid w:val="00393AEC"/>
    <w:rsid w:val="003E3F39"/>
    <w:rsid w:val="0040493D"/>
    <w:rsid w:val="00410729"/>
    <w:rsid w:val="004256AF"/>
    <w:rsid w:val="00430B51"/>
    <w:rsid w:val="00482264"/>
    <w:rsid w:val="00487B08"/>
    <w:rsid w:val="004A5659"/>
    <w:rsid w:val="004D6C70"/>
    <w:rsid w:val="004E1BA3"/>
    <w:rsid w:val="004F1F7F"/>
    <w:rsid w:val="00520874"/>
    <w:rsid w:val="00541EE5"/>
    <w:rsid w:val="005554C1"/>
    <w:rsid w:val="00600888"/>
    <w:rsid w:val="00630454"/>
    <w:rsid w:val="00643D9D"/>
    <w:rsid w:val="00672A72"/>
    <w:rsid w:val="00704835"/>
    <w:rsid w:val="007662F4"/>
    <w:rsid w:val="00774B79"/>
    <w:rsid w:val="00797093"/>
    <w:rsid w:val="007A0D2F"/>
    <w:rsid w:val="007A5865"/>
    <w:rsid w:val="007D3918"/>
    <w:rsid w:val="007D40ED"/>
    <w:rsid w:val="007E76E6"/>
    <w:rsid w:val="00802447"/>
    <w:rsid w:val="00813C46"/>
    <w:rsid w:val="00817AA3"/>
    <w:rsid w:val="0085235A"/>
    <w:rsid w:val="00867850"/>
    <w:rsid w:val="008753ED"/>
    <w:rsid w:val="00912DC1"/>
    <w:rsid w:val="00923885"/>
    <w:rsid w:val="00930A24"/>
    <w:rsid w:val="009624E7"/>
    <w:rsid w:val="009B2132"/>
    <w:rsid w:val="009C015C"/>
    <w:rsid w:val="009D5AC0"/>
    <w:rsid w:val="009F4713"/>
    <w:rsid w:val="00A26E50"/>
    <w:rsid w:val="00A4265C"/>
    <w:rsid w:val="00A51A41"/>
    <w:rsid w:val="00A8088C"/>
    <w:rsid w:val="00AD5D7F"/>
    <w:rsid w:val="00B2707D"/>
    <w:rsid w:val="00B3086A"/>
    <w:rsid w:val="00B34D49"/>
    <w:rsid w:val="00B359D4"/>
    <w:rsid w:val="00B54701"/>
    <w:rsid w:val="00B928C2"/>
    <w:rsid w:val="00C204B0"/>
    <w:rsid w:val="00C70BE2"/>
    <w:rsid w:val="00C759A2"/>
    <w:rsid w:val="00CC057B"/>
    <w:rsid w:val="00CE5E44"/>
    <w:rsid w:val="00D04530"/>
    <w:rsid w:val="00D33039"/>
    <w:rsid w:val="00D4685C"/>
    <w:rsid w:val="00D47236"/>
    <w:rsid w:val="00DB6465"/>
    <w:rsid w:val="00DB7652"/>
    <w:rsid w:val="00DF2872"/>
    <w:rsid w:val="00E30B21"/>
    <w:rsid w:val="00E34374"/>
    <w:rsid w:val="00E43948"/>
    <w:rsid w:val="00E83249"/>
    <w:rsid w:val="00E878DC"/>
    <w:rsid w:val="00E9078A"/>
    <w:rsid w:val="00E97FBC"/>
    <w:rsid w:val="00EA1077"/>
    <w:rsid w:val="00EA713A"/>
    <w:rsid w:val="00EE3BDD"/>
    <w:rsid w:val="00F00579"/>
    <w:rsid w:val="00F127BF"/>
    <w:rsid w:val="00F504E5"/>
    <w:rsid w:val="00F9352C"/>
    <w:rsid w:val="00FE45F9"/>
    <w:rsid w:val="00FE507A"/>
    <w:rsid w:val="00FE5D8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1C9E41"/>
  <w15:docId w15:val="{46C9DCDF-51E9-4AE2-B704-5A4E3F820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widowControl w:val="0"/>
    </w:pPr>
    <w:rPr>
      <w:rFonts w:ascii="Courier New" w:hAnsi="Courier New" w:cs="Arial Unicode MS"/>
      <w:color w:val="000000"/>
      <w:sz w:val="24"/>
      <w:szCs w:val="24"/>
      <w:u w:color="000000"/>
    </w:rPr>
  </w:style>
  <w:style w:type="paragraph" w:styleId="1">
    <w:name w:val="heading 1"/>
    <w:next w:val="a"/>
    <w:pPr>
      <w:keepNext/>
      <w:suppressAutoHyphens/>
      <w:spacing w:before="240"/>
      <w:jc w:val="center"/>
      <w:outlineLvl w:val="0"/>
    </w:pPr>
    <w:rPr>
      <w:rFonts w:cs="Arial Unicode MS"/>
      <w:color w:val="000000"/>
      <w:sz w:val="24"/>
      <w:szCs w:val="24"/>
      <w:u w:color="00000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a4">
    <w:name w:val="Колонтитулы"/>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a5">
    <w:name w:val="footer"/>
    <w:pPr>
      <w:widowControl w:val="0"/>
      <w:tabs>
        <w:tab w:val="center" w:pos="4677"/>
        <w:tab w:val="right" w:pos="9355"/>
      </w:tabs>
    </w:pPr>
    <w:rPr>
      <w:rFonts w:ascii="Courier New" w:hAnsi="Courier New" w:cs="Arial Unicode MS"/>
      <w:color w:val="000000"/>
      <w:sz w:val="24"/>
      <w:szCs w:val="24"/>
      <w:u w:color="000000"/>
    </w:rPr>
  </w:style>
  <w:style w:type="paragraph" w:styleId="a6">
    <w:name w:val="Body Text Indent"/>
    <w:pPr>
      <w:suppressAutoHyphens/>
      <w:ind w:firstLine="360"/>
      <w:jc w:val="both"/>
    </w:pPr>
    <w:rPr>
      <w:rFonts w:cs="Arial Unicode MS"/>
      <w:color w:val="000000"/>
      <w:sz w:val="24"/>
      <w:szCs w:val="24"/>
      <w:u w:color="000000"/>
    </w:rPr>
  </w:style>
  <w:style w:type="paragraph" w:customStyle="1" w:styleId="ConsPlusNormal">
    <w:name w:val="ConsPlusNormal"/>
    <w:pPr>
      <w:widowControl w:val="0"/>
    </w:pPr>
    <w:rPr>
      <w:rFonts w:ascii="Calibri" w:hAnsi="Calibri" w:cs="Arial Unicode MS"/>
      <w:color w:val="000000"/>
      <w:sz w:val="22"/>
      <w:szCs w:val="22"/>
      <w:u w:color="000000"/>
    </w:rPr>
  </w:style>
  <w:style w:type="character" w:customStyle="1" w:styleId="a7">
    <w:name w:val="Ссылка"/>
    <w:rPr>
      <w:outline w:val="0"/>
      <w:color w:val="0000FF"/>
      <w:u w:val="single" w:color="0000FF"/>
    </w:rPr>
  </w:style>
  <w:style w:type="character" w:customStyle="1" w:styleId="Hyperlink0">
    <w:name w:val="Hyperlink.0"/>
    <w:basedOn w:val="a7"/>
    <w:rPr>
      <w:rFonts w:ascii="Times New Roman" w:eastAsia="Times New Roman" w:hAnsi="Times New Roman" w:cs="Times New Roman"/>
      <w:outline w:val="0"/>
      <w:color w:val="000000"/>
      <w:sz w:val="20"/>
      <w:szCs w:val="20"/>
      <w:u w:val="single" w:color="000000"/>
    </w:rPr>
  </w:style>
  <w:style w:type="paragraph" w:customStyle="1" w:styleId="western">
    <w:name w:val="western"/>
    <w:pPr>
      <w:suppressAutoHyphens/>
      <w:spacing w:before="280" w:after="280"/>
    </w:pPr>
    <w:rPr>
      <w:rFonts w:eastAsia="Times New Roman"/>
      <w:color w:val="000000"/>
      <w:sz w:val="24"/>
      <w:szCs w:val="24"/>
      <w:u w:color="000000"/>
    </w:rPr>
  </w:style>
  <w:style w:type="paragraph" w:styleId="a8">
    <w:name w:val="Balloon Text"/>
    <w:basedOn w:val="a"/>
    <w:link w:val="a9"/>
    <w:uiPriority w:val="99"/>
    <w:semiHidden/>
    <w:unhideWhenUsed/>
    <w:rsid w:val="00166295"/>
    <w:rPr>
      <w:rFonts w:ascii="Segoe UI" w:hAnsi="Segoe UI" w:cs="Segoe UI"/>
      <w:sz w:val="18"/>
      <w:szCs w:val="18"/>
    </w:rPr>
  </w:style>
  <w:style w:type="character" w:customStyle="1" w:styleId="a9">
    <w:name w:val="Текст выноски Знак"/>
    <w:basedOn w:val="a0"/>
    <w:link w:val="a8"/>
    <w:uiPriority w:val="99"/>
    <w:semiHidden/>
    <w:rsid w:val="00166295"/>
    <w:rPr>
      <w:rFonts w:ascii="Segoe UI" w:hAnsi="Segoe UI" w:cs="Segoe UI"/>
      <w:color w:val="000000"/>
      <w:sz w:val="18"/>
      <w:szCs w:val="18"/>
      <w:u w:color="000000"/>
    </w:rPr>
  </w:style>
  <w:style w:type="table" w:styleId="aa">
    <w:name w:val="Table Grid"/>
    <w:basedOn w:val="a1"/>
    <w:uiPriority w:val="39"/>
    <w:rsid w:val="003E3F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List Paragraph"/>
    <w:basedOn w:val="a"/>
    <w:uiPriority w:val="34"/>
    <w:qFormat/>
    <w:rsid w:val="00D47236"/>
    <w:pPr>
      <w:widowControl/>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ind w:left="720"/>
      <w:contextualSpacing/>
    </w:pPr>
    <w:rPr>
      <w:rFonts w:asciiTheme="minorHAnsi" w:eastAsiaTheme="minorHAnsi" w:hAnsiTheme="minorHAnsi" w:cstheme="minorBidi"/>
      <w:color w:val="auto"/>
      <w:sz w:val="22"/>
      <w:szCs w:val="22"/>
      <w:bdr w:val="none" w:sz="0" w:space="0" w:color="auto"/>
      <w:lang w:eastAsia="en-US"/>
    </w:rPr>
  </w:style>
  <w:style w:type="paragraph" w:styleId="ac">
    <w:name w:val="Normal (Web)"/>
    <w:basedOn w:val="a"/>
    <w:uiPriority w:val="99"/>
    <w:semiHidden/>
    <w:unhideWhenUsed/>
    <w:rsid w:val="00E83249"/>
    <w:pPr>
      <w:widowControl/>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ascii="Times New Roman" w:eastAsia="Times New Roman" w:hAnsi="Times New Roman" w:cs="Times New Roman"/>
      <w:color w:val="auto"/>
      <w:bdr w:val="none" w:sz="0" w:space="0" w:color="auto"/>
    </w:rPr>
  </w:style>
  <w:style w:type="character" w:styleId="ad">
    <w:name w:val="Strong"/>
    <w:basedOn w:val="a0"/>
    <w:uiPriority w:val="22"/>
    <w:qFormat/>
    <w:rsid w:val="00E83249"/>
    <w:rPr>
      <w:b/>
      <w:bCs/>
    </w:rPr>
  </w:style>
  <w:style w:type="paragraph" w:customStyle="1" w:styleId="Default">
    <w:name w:val="Default"/>
    <w:rsid w:val="009B2132"/>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778165">
      <w:bodyDiv w:val="1"/>
      <w:marLeft w:val="0"/>
      <w:marRight w:val="0"/>
      <w:marTop w:val="0"/>
      <w:marBottom w:val="0"/>
      <w:divBdr>
        <w:top w:val="none" w:sz="0" w:space="0" w:color="auto"/>
        <w:left w:val="none" w:sz="0" w:space="0" w:color="auto"/>
        <w:bottom w:val="none" w:sz="0" w:space="0" w:color="auto"/>
        <w:right w:val="none" w:sz="0" w:space="0" w:color="auto"/>
      </w:divBdr>
    </w:div>
    <w:div w:id="119498323">
      <w:bodyDiv w:val="1"/>
      <w:marLeft w:val="0"/>
      <w:marRight w:val="0"/>
      <w:marTop w:val="0"/>
      <w:marBottom w:val="0"/>
      <w:divBdr>
        <w:top w:val="none" w:sz="0" w:space="0" w:color="auto"/>
        <w:left w:val="none" w:sz="0" w:space="0" w:color="auto"/>
        <w:bottom w:val="none" w:sz="0" w:space="0" w:color="auto"/>
        <w:right w:val="none" w:sz="0" w:space="0" w:color="auto"/>
      </w:divBdr>
    </w:div>
    <w:div w:id="702366722">
      <w:bodyDiv w:val="1"/>
      <w:marLeft w:val="0"/>
      <w:marRight w:val="0"/>
      <w:marTop w:val="0"/>
      <w:marBottom w:val="0"/>
      <w:divBdr>
        <w:top w:val="none" w:sz="0" w:space="0" w:color="auto"/>
        <w:left w:val="none" w:sz="0" w:space="0" w:color="auto"/>
        <w:bottom w:val="none" w:sz="0" w:space="0" w:color="auto"/>
        <w:right w:val="none" w:sz="0" w:space="0" w:color="auto"/>
      </w:divBdr>
    </w:div>
    <w:div w:id="1018700152">
      <w:bodyDiv w:val="1"/>
      <w:marLeft w:val="0"/>
      <w:marRight w:val="0"/>
      <w:marTop w:val="0"/>
      <w:marBottom w:val="0"/>
      <w:divBdr>
        <w:top w:val="none" w:sz="0" w:space="0" w:color="auto"/>
        <w:left w:val="none" w:sz="0" w:space="0" w:color="auto"/>
        <w:bottom w:val="none" w:sz="0" w:space="0" w:color="auto"/>
        <w:right w:val="none" w:sz="0" w:space="0" w:color="auto"/>
      </w:divBdr>
    </w:div>
    <w:div w:id="16141707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mobileonline.garant.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Тема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Тема Office">
      <a:majorFont>
        <a:latin typeface="Helvetica Neue"/>
        <a:ea typeface="Helvetica Neue"/>
        <a:cs typeface="Helvetica Neue"/>
      </a:majorFont>
      <a:minorFont>
        <a:latin typeface="Helvetica Neue"/>
        <a:ea typeface="Helvetica Neue"/>
        <a:cs typeface="Helvetica Neue"/>
      </a:minorFont>
    </a:fontScheme>
    <a:fmtScheme name="Тема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7508</Words>
  <Characters>42800</Characters>
  <Application>Microsoft Office Word</Application>
  <DocSecurity>0</DocSecurity>
  <Lines>356</Lines>
  <Paragraphs>100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Рыбченко Татьяна Анатольевна</dc:creator>
  <cp:lastModifiedBy>User</cp:lastModifiedBy>
  <cp:revision>2</cp:revision>
  <cp:lastPrinted>2024-03-04T09:59:00Z</cp:lastPrinted>
  <dcterms:created xsi:type="dcterms:W3CDTF">2026-03-11T18:14:00Z</dcterms:created>
  <dcterms:modified xsi:type="dcterms:W3CDTF">2026-03-11T18:14:00Z</dcterms:modified>
</cp:coreProperties>
</file>