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97098A" w:rsidP="001266BC">
      <w:pPr>
        <w:jc w:val="both"/>
      </w:pPr>
      <w:proofErr w:type="gramStart"/>
      <w:r w:rsidRPr="00CE570E">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BE12A3" w:rsidRPr="00CE570E">
        <w:t xml:space="preserve">, </w:t>
      </w:r>
      <w:r w:rsidR="001266BC" w:rsidRPr="009B30DC">
        <w:t xml:space="preserve">именуемое в дальнейшем «Заказчик», в лице </w:t>
      </w:r>
      <w:r w:rsidR="000971B9">
        <w:t xml:space="preserve">директора </w:t>
      </w:r>
      <w:r>
        <w:t>Фатеевой Нины</w:t>
      </w:r>
      <w:r w:rsidR="000971B9">
        <w:t xml:space="preserve">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 05.04.2013</w:t>
      </w:r>
      <w:proofErr w:type="gramEnd"/>
      <w:r w:rsidR="001266BC"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97098A">
        <w:t>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 xml:space="preserve">внебюджетные средства, средства бюджетных учреждений, субсидии на </w:t>
      </w:r>
      <w:r w:rsidR="00766BDD">
        <w:t>иные цели</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B3D9A">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820"/>
      </w:tblGrid>
      <w:tr w:rsidR="000971B9" w:rsidTr="00E86B31">
        <w:tc>
          <w:tcPr>
            <w:tcW w:w="5211" w:type="dxa"/>
          </w:tcPr>
          <w:p w:rsidR="000971B9" w:rsidRDefault="000971B9" w:rsidP="00926B02">
            <w:pPr>
              <w:jc w:val="both"/>
              <w:rPr>
                <w:b/>
              </w:rPr>
            </w:pPr>
            <w:r w:rsidRPr="004F0647">
              <w:rPr>
                <w:b/>
              </w:rPr>
              <w:t>Заказчик:</w:t>
            </w:r>
          </w:p>
        </w:tc>
        <w:tc>
          <w:tcPr>
            <w:tcW w:w="4820" w:type="dxa"/>
          </w:tcPr>
          <w:p w:rsidR="000971B9" w:rsidRDefault="000971B9" w:rsidP="00926B02">
            <w:pPr>
              <w:jc w:val="both"/>
              <w:rPr>
                <w:b/>
              </w:rPr>
            </w:pPr>
            <w:r w:rsidRPr="004F0647">
              <w:rPr>
                <w:b/>
              </w:rPr>
              <w:t>Поставщик:</w:t>
            </w:r>
          </w:p>
        </w:tc>
      </w:tr>
      <w:tr w:rsidR="000971B9" w:rsidRPr="00E86B31" w:rsidTr="00E86B31">
        <w:tc>
          <w:tcPr>
            <w:tcW w:w="5211" w:type="dxa"/>
          </w:tcPr>
          <w:p w:rsidR="000971B9" w:rsidRDefault="000971B9" w:rsidP="00E86B31">
            <w:pPr>
              <w:tabs>
                <w:tab w:val="left" w:pos="4488"/>
              </w:tabs>
              <w:rPr>
                <w:b/>
              </w:rPr>
            </w:pPr>
          </w:p>
          <w:p w:rsidR="00E86B31" w:rsidRPr="00F90927" w:rsidRDefault="00E86B31" w:rsidP="00E86B31">
            <w:pPr>
              <w:tabs>
                <w:tab w:val="left" w:pos="4488"/>
              </w:tabs>
              <w:ind w:right="34"/>
              <w:rPr>
                <w:rFonts w:ascii="Times New Roman CYR" w:hAnsi="Times New Roman CYR" w:cs="Times New Roman CYR"/>
                <w:b/>
                <w:color w:val="000000"/>
              </w:rPr>
            </w:pPr>
            <w:r w:rsidRPr="00F90927">
              <w:rPr>
                <w:rFonts w:ascii="Times New Roman CYR" w:hAnsi="Times New Roman CYR" w:cs="Times New Roman CYR"/>
                <w:b/>
                <w:color w:val="000000"/>
              </w:rPr>
              <w:t xml:space="preserve">ГБОУ СОШ № 77 Петроградского района </w:t>
            </w:r>
          </w:p>
          <w:p w:rsidR="00E86B31" w:rsidRPr="00F90927" w:rsidRDefault="00E86B31" w:rsidP="00E86B31">
            <w:pPr>
              <w:tabs>
                <w:tab w:val="left" w:pos="4488"/>
              </w:tabs>
              <w:rPr>
                <w:rFonts w:ascii="Times New Roman CYR" w:hAnsi="Times New Roman CYR" w:cs="Times New Roman CYR"/>
                <w:b/>
                <w:color w:val="000000"/>
              </w:rPr>
            </w:pPr>
            <w:r w:rsidRPr="00F90927">
              <w:rPr>
                <w:rFonts w:ascii="Times New Roman CYR" w:hAnsi="Times New Roman CYR" w:cs="Times New Roman CYR"/>
                <w:b/>
                <w:color w:val="000000"/>
              </w:rPr>
              <w:t>Санкт-Петербурга</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197198, г. Санкт-Петербург, ул. </w:t>
            </w:r>
            <w:r>
              <w:rPr>
                <w:rFonts w:ascii="Times New Roman CYR" w:hAnsi="Times New Roman CYR" w:cs="Times New Roman CYR"/>
                <w:color w:val="000000"/>
              </w:rPr>
              <w:t xml:space="preserve">Блохина, д. </w:t>
            </w:r>
            <w:r w:rsidRPr="00F90927">
              <w:rPr>
                <w:rFonts w:ascii="Times New Roman CYR" w:hAnsi="Times New Roman CYR" w:cs="Times New Roman CYR"/>
                <w:color w:val="000000"/>
              </w:rPr>
              <w:t>31</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ИНН/КПП 7813142251/781301001</w:t>
            </w:r>
          </w:p>
          <w:p w:rsidR="00E86B31" w:rsidRPr="00F90927" w:rsidRDefault="00E86B31" w:rsidP="00E86B31">
            <w:pPr>
              <w:tabs>
                <w:tab w:val="left" w:pos="4488"/>
                <w:tab w:val="left" w:pos="4678"/>
              </w:tabs>
              <w:ind w:right="176"/>
              <w:rPr>
                <w:rFonts w:ascii="Times New Roman CYR" w:hAnsi="Times New Roman CYR" w:cs="Times New Roman CYR"/>
                <w:color w:val="000000"/>
              </w:rPr>
            </w:pPr>
            <w:r w:rsidRPr="00F90927">
              <w:rPr>
                <w:rFonts w:ascii="Times New Roman CYR" w:hAnsi="Times New Roman CYR" w:cs="Times New Roman CYR"/>
                <w:color w:val="000000"/>
              </w:rPr>
              <w:t>ОГРН   1037828001166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ОКПО   52134796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ОКТМО 40389000</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ОКАТО 40288561000</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ОКЦ № 1 СЗГУ Банка России// УФК </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по </w:t>
            </w:r>
            <w:proofErr w:type="gramStart"/>
            <w:r w:rsidRPr="00F90927">
              <w:rPr>
                <w:rFonts w:ascii="Times New Roman CYR" w:hAnsi="Times New Roman CYR" w:cs="Times New Roman CYR"/>
                <w:color w:val="000000"/>
              </w:rPr>
              <w:t>г</w:t>
            </w:r>
            <w:proofErr w:type="gramEnd"/>
            <w:r w:rsidRPr="00F90927">
              <w:rPr>
                <w:rFonts w:ascii="Times New Roman CYR" w:hAnsi="Times New Roman CYR" w:cs="Times New Roman CYR"/>
                <w:color w:val="000000"/>
              </w:rPr>
              <w:t>. Санкт-Петербургу, г. Санкт-Петербург</w:t>
            </w:r>
          </w:p>
          <w:p w:rsidR="00E86B31" w:rsidRPr="00F90927" w:rsidRDefault="00E86B31" w:rsidP="00E86B31">
            <w:pPr>
              <w:tabs>
                <w:tab w:val="left" w:pos="4488"/>
              </w:tabs>
              <w:ind w:right="538"/>
              <w:rPr>
                <w:rFonts w:ascii="Times New Roman CYR" w:hAnsi="Times New Roman CYR" w:cs="Times New Roman CYR"/>
                <w:color w:val="000000"/>
              </w:rPr>
            </w:pPr>
            <w:proofErr w:type="spellStart"/>
            <w:proofErr w:type="gramStart"/>
            <w:r w:rsidRPr="00F90927">
              <w:rPr>
                <w:rFonts w:ascii="Times New Roman CYR" w:hAnsi="Times New Roman CYR" w:cs="Times New Roman CYR"/>
                <w:color w:val="000000"/>
              </w:rPr>
              <w:t>р</w:t>
            </w:r>
            <w:proofErr w:type="spellEnd"/>
            <w:proofErr w:type="gramEnd"/>
            <w:r w:rsidRPr="00F90927">
              <w:rPr>
                <w:rFonts w:ascii="Times New Roman CYR" w:hAnsi="Times New Roman CYR" w:cs="Times New Roman CYR"/>
                <w:color w:val="000000"/>
              </w:rPr>
              <w:t>/счет 03224643400000007200</w:t>
            </w:r>
          </w:p>
          <w:p w:rsidR="00E86B31" w:rsidRPr="00F90927" w:rsidRDefault="00E86B31" w:rsidP="00E86B31">
            <w:pPr>
              <w:tabs>
                <w:tab w:val="left" w:pos="4488"/>
              </w:tabs>
              <w:ind w:right="538"/>
              <w:rPr>
                <w:rFonts w:ascii="Times New Roman CYR" w:hAnsi="Times New Roman CYR" w:cs="Times New Roman CYR"/>
                <w:color w:val="000000"/>
              </w:rPr>
            </w:pPr>
            <w:proofErr w:type="gramStart"/>
            <w:r w:rsidRPr="00F90927">
              <w:rPr>
                <w:rFonts w:ascii="Times New Roman CYR" w:hAnsi="Times New Roman CYR" w:cs="Times New Roman CYR"/>
                <w:color w:val="000000"/>
              </w:rPr>
              <w:t>к</w:t>
            </w:r>
            <w:proofErr w:type="gramEnd"/>
            <w:r w:rsidRPr="00F90927">
              <w:rPr>
                <w:rFonts w:ascii="Times New Roman CYR" w:hAnsi="Times New Roman CYR" w:cs="Times New Roman CYR"/>
                <w:color w:val="000000"/>
              </w:rPr>
              <w:t>/счет   40102810945370000005</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БИК: 014030106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Лицевой счет 0621048</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Телефон 8 (812) 417-62-19</w:t>
            </w:r>
          </w:p>
          <w:p w:rsidR="0097098A" w:rsidRDefault="00E86B31" w:rsidP="00E86B31">
            <w:pPr>
              <w:tabs>
                <w:tab w:val="left" w:pos="4488"/>
              </w:tabs>
              <w:jc w:val="both"/>
            </w:pPr>
            <w:r w:rsidRPr="00E86B31">
              <w:rPr>
                <w:rFonts w:ascii="Times New Roman CYR" w:hAnsi="Times New Roman CYR" w:cs="Times New Roman CYR"/>
                <w:color w:val="000000"/>
                <w:lang w:val="en-US"/>
              </w:rPr>
              <w:t>e</w:t>
            </w:r>
            <w:r w:rsidRPr="00EA69AC">
              <w:rPr>
                <w:rFonts w:ascii="Times New Roman CYR" w:hAnsi="Times New Roman CYR" w:cs="Times New Roman CYR"/>
                <w:color w:val="000000"/>
              </w:rPr>
              <w:t>-</w:t>
            </w:r>
            <w:r w:rsidRPr="00E86B31">
              <w:rPr>
                <w:rFonts w:ascii="Times New Roman CYR" w:hAnsi="Times New Roman CYR" w:cs="Times New Roman CYR"/>
                <w:color w:val="000000"/>
                <w:lang w:val="en-US"/>
              </w:rPr>
              <w:t>mail</w:t>
            </w:r>
            <w:r w:rsidRPr="00EA69AC">
              <w:rPr>
                <w:rFonts w:ascii="Times New Roman CYR" w:hAnsi="Times New Roman CYR" w:cs="Times New Roman CYR"/>
                <w:color w:val="000000"/>
              </w:rPr>
              <w:t xml:space="preserve">: </w:t>
            </w:r>
            <w:hyperlink r:id="rId8" w:history="1">
              <w:r w:rsidRPr="00E86B31">
                <w:rPr>
                  <w:rStyle w:val="aa"/>
                  <w:rFonts w:ascii="Times New Roman CYR" w:hAnsi="Times New Roman CYR" w:cs="Times New Roman CYR"/>
                  <w:lang w:val="en-US"/>
                </w:rPr>
                <w:t>school</w:t>
              </w:r>
              <w:r w:rsidRPr="00EA69AC">
                <w:rPr>
                  <w:rStyle w:val="aa"/>
                  <w:rFonts w:ascii="Times New Roman CYR" w:hAnsi="Times New Roman CYR" w:cs="Times New Roman CYR"/>
                </w:rPr>
                <w:t>077@</w:t>
              </w:r>
              <w:r w:rsidRPr="00E86B31">
                <w:rPr>
                  <w:rStyle w:val="aa"/>
                  <w:rFonts w:ascii="Times New Roman CYR" w:hAnsi="Times New Roman CYR" w:cs="Times New Roman CYR"/>
                  <w:lang w:val="en-US"/>
                </w:rPr>
                <w:t>mail</w:t>
              </w:r>
              <w:r w:rsidRPr="00EA69AC">
                <w:rPr>
                  <w:rStyle w:val="aa"/>
                  <w:rFonts w:ascii="Times New Roman CYR" w:hAnsi="Times New Roman CYR" w:cs="Times New Roman CYR"/>
                </w:rPr>
                <w:t>.</w:t>
              </w:r>
              <w:proofErr w:type="spellStart"/>
              <w:r w:rsidRPr="00E86B31">
                <w:rPr>
                  <w:rStyle w:val="aa"/>
                  <w:rFonts w:ascii="Times New Roman CYR" w:hAnsi="Times New Roman CYR" w:cs="Times New Roman CYR"/>
                  <w:lang w:val="en-US"/>
                </w:rPr>
                <w:t>ru</w:t>
              </w:r>
              <w:proofErr w:type="spellEnd"/>
            </w:hyperlink>
          </w:p>
          <w:p w:rsidR="00E86B31" w:rsidRPr="00EA69AC" w:rsidRDefault="00E86B31" w:rsidP="00E86B31">
            <w:pPr>
              <w:tabs>
                <w:tab w:val="left" w:pos="4488"/>
              </w:tabs>
              <w:jc w:val="both"/>
              <w:rPr>
                <w:b/>
              </w:rPr>
            </w:pPr>
          </w:p>
        </w:tc>
        <w:tc>
          <w:tcPr>
            <w:tcW w:w="4820" w:type="dxa"/>
          </w:tcPr>
          <w:p w:rsidR="000971B9" w:rsidRPr="00EA69AC" w:rsidRDefault="000971B9" w:rsidP="00926B02">
            <w:pPr>
              <w:rPr>
                <w:b/>
              </w:rPr>
            </w:pPr>
          </w:p>
          <w:p w:rsidR="000971B9" w:rsidRPr="00EA69AC" w:rsidRDefault="000971B9" w:rsidP="00FF37D6">
            <w:pPr>
              <w:rPr>
                <w:b/>
              </w:rPr>
            </w:pPr>
            <w:r w:rsidRPr="00EA69AC">
              <w:t xml:space="preserve">                 </w:t>
            </w:r>
          </w:p>
        </w:tc>
      </w:tr>
      <w:tr w:rsidR="000971B9" w:rsidRPr="00386228" w:rsidTr="00E86B31">
        <w:tc>
          <w:tcPr>
            <w:tcW w:w="5211" w:type="dxa"/>
          </w:tcPr>
          <w:p w:rsidR="000971B9" w:rsidRPr="00DD632B" w:rsidRDefault="000971B9" w:rsidP="00926B02">
            <w:pPr>
              <w:pStyle w:val="ab"/>
              <w:rPr>
                <w:b/>
              </w:rPr>
            </w:pPr>
            <w:r w:rsidRPr="00DD632B">
              <w:rPr>
                <w:b/>
              </w:rPr>
              <w:t>Директор</w:t>
            </w:r>
          </w:p>
          <w:p w:rsidR="000971B9" w:rsidRDefault="000971B9" w:rsidP="00926B02">
            <w:pPr>
              <w:pStyle w:val="ab"/>
            </w:pPr>
          </w:p>
          <w:p w:rsidR="000971B9" w:rsidRDefault="000971B9" w:rsidP="0097098A">
            <w:pPr>
              <w:pStyle w:val="ab"/>
            </w:pPr>
            <w:r>
              <w:t xml:space="preserve">_____________________ </w:t>
            </w:r>
            <w:r w:rsidR="0097098A">
              <w:t>Н.В.Фатеева</w:t>
            </w:r>
          </w:p>
        </w:tc>
        <w:tc>
          <w:tcPr>
            <w:tcW w:w="4820" w:type="dxa"/>
          </w:tcPr>
          <w:p w:rsidR="000971B9" w:rsidRDefault="000971B9" w:rsidP="00926B02">
            <w:pPr>
              <w:jc w:val="both"/>
            </w:pPr>
          </w:p>
          <w:p w:rsidR="00F25D3C" w:rsidRPr="00DD632B" w:rsidRDefault="00F25D3C" w:rsidP="00926B02">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E86B31">
        <w:tc>
          <w:tcPr>
            <w:tcW w:w="5211" w:type="dxa"/>
          </w:tcPr>
          <w:p w:rsidR="000971B9" w:rsidRDefault="000971B9" w:rsidP="00926B02">
            <w:pPr>
              <w:pStyle w:val="ab"/>
            </w:pPr>
            <w:r>
              <w:t>Подписано ЭЦП</w:t>
            </w:r>
          </w:p>
        </w:tc>
        <w:tc>
          <w:tcPr>
            <w:tcW w:w="4820" w:type="dxa"/>
          </w:tcPr>
          <w:p w:rsidR="000971B9" w:rsidRPr="00386228" w:rsidRDefault="000971B9" w:rsidP="00926B02">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550B32"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t>______________</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459" w:type="dxa"/>
        <w:tblInd w:w="-5" w:type="dxa"/>
        <w:tblLayout w:type="fixed"/>
        <w:tblLook w:val="04A0"/>
      </w:tblPr>
      <w:tblGrid>
        <w:gridCol w:w="562"/>
        <w:gridCol w:w="2953"/>
        <w:gridCol w:w="851"/>
        <w:gridCol w:w="850"/>
        <w:gridCol w:w="1310"/>
        <w:gridCol w:w="905"/>
        <w:gridCol w:w="1330"/>
        <w:gridCol w:w="3713"/>
        <w:gridCol w:w="1985"/>
      </w:tblGrid>
      <w:tr w:rsidR="00C55E72" w:rsidRPr="00EF355E" w:rsidTr="001D0AFC">
        <w:tc>
          <w:tcPr>
            <w:tcW w:w="562" w:type="dxa"/>
            <w:vAlign w:val="center"/>
          </w:tcPr>
          <w:p w:rsidR="00C55E72" w:rsidRPr="00EF355E" w:rsidRDefault="00C55E72" w:rsidP="001D0AFC">
            <w:pPr>
              <w:jc w:val="center"/>
              <w:rPr>
                <w:b/>
                <w:sz w:val="18"/>
                <w:szCs w:val="18"/>
              </w:rPr>
            </w:pPr>
            <w:r w:rsidRPr="00EF355E">
              <w:rPr>
                <w:b/>
                <w:sz w:val="18"/>
                <w:szCs w:val="18"/>
              </w:rPr>
              <w:t>№</w:t>
            </w:r>
          </w:p>
          <w:p w:rsidR="00C55E72" w:rsidRPr="00EF355E" w:rsidRDefault="00C55E72" w:rsidP="001D0AFC">
            <w:pPr>
              <w:jc w:val="center"/>
              <w:rPr>
                <w:b/>
                <w:sz w:val="18"/>
                <w:szCs w:val="18"/>
              </w:rPr>
            </w:pPr>
            <w:proofErr w:type="spellStart"/>
            <w:proofErr w:type="gramStart"/>
            <w:r w:rsidRPr="00EF355E">
              <w:rPr>
                <w:b/>
                <w:sz w:val="18"/>
                <w:szCs w:val="18"/>
              </w:rPr>
              <w:t>п</w:t>
            </w:r>
            <w:proofErr w:type="spellEnd"/>
            <w:proofErr w:type="gramEnd"/>
            <w:r w:rsidRPr="00EF355E">
              <w:rPr>
                <w:b/>
                <w:sz w:val="18"/>
                <w:szCs w:val="18"/>
              </w:rPr>
              <w:t>/</w:t>
            </w:r>
            <w:proofErr w:type="spellStart"/>
            <w:r w:rsidRPr="00EF355E">
              <w:rPr>
                <w:b/>
                <w:sz w:val="18"/>
                <w:szCs w:val="18"/>
              </w:rPr>
              <w:t>п</w:t>
            </w:r>
            <w:proofErr w:type="spellEnd"/>
          </w:p>
        </w:tc>
        <w:tc>
          <w:tcPr>
            <w:tcW w:w="2953" w:type="dxa"/>
            <w:vAlign w:val="center"/>
          </w:tcPr>
          <w:p w:rsidR="00C55E72" w:rsidRPr="00EF355E" w:rsidRDefault="00C55E72" w:rsidP="001D0AFC">
            <w:pPr>
              <w:jc w:val="center"/>
              <w:rPr>
                <w:b/>
                <w:sz w:val="18"/>
                <w:szCs w:val="18"/>
              </w:rPr>
            </w:pPr>
            <w:r w:rsidRPr="00EF355E">
              <w:rPr>
                <w:b/>
                <w:sz w:val="18"/>
                <w:szCs w:val="18"/>
              </w:rPr>
              <w:t>Наименование</w:t>
            </w:r>
          </w:p>
        </w:tc>
        <w:tc>
          <w:tcPr>
            <w:tcW w:w="851" w:type="dxa"/>
            <w:vAlign w:val="center"/>
          </w:tcPr>
          <w:p w:rsidR="00C55E72" w:rsidRPr="00EF355E" w:rsidRDefault="00C55E72" w:rsidP="001D0AFC">
            <w:pPr>
              <w:jc w:val="center"/>
              <w:rPr>
                <w:b/>
                <w:sz w:val="18"/>
                <w:szCs w:val="18"/>
              </w:rPr>
            </w:pPr>
            <w:proofErr w:type="spellStart"/>
            <w:r w:rsidRPr="00EF355E">
              <w:rPr>
                <w:b/>
                <w:sz w:val="18"/>
                <w:szCs w:val="18"/>
              </w:rPr>
              <w:t>Ед</w:t>
            </w:r>
            <w:proofErr w:type="gramStart"/>
            <w:r w:rsidRPr="00EF355E">
              <w:rPr>
                <w:b/>
                <w:sz w:val="18"/>
                <w:szCs w:val="18"/>
              </w:rPr>
              <w:t>.и</w:t>
            </w:r>
            <w:proofErr w:type="gramEnd"/>
            <w:r w:rsidRPr="00EF355E">
              <w:rPr>
                <w:b/>
                <w:sz w:val="18"/>
                <w:szCs w:val="18"/>
              </w:rPr>
              <w:t>зм</w:t>
            </w:r>
            <w:proofErr w:type="spellEnd"/>
            <w:r w:rsidRPr="00EF355E">
              <w:rPr>
                <w:b/>
                <w:sz w:val="18"/>
                <w:szCs w:val="18"/>
              </w:rPr>
              <w:t>.</w:t>
            </w:r>
          </w:p>
        </w:tc>
        <w:tc>
          <w:tcPr>
            <w:tcW w:w="850" w:type="dxa"/>
            <w:vAlign w:val="center"/>
          </w:tcPr>
          <w:p w:rsidR="00C55E72" w:rsidRPr="00EF355E" w:rsidRDefault="00C55E72" w:rsidP="001D0AFC">
            <w:pPr>
              <w:jc w:val="center"/>
              <w:rPr>
                <w:b/>
                <w:sz w:val="18"/>
                <w:szCs w:val="18"/>
              </w:rPr>
            </w:pPr>
            <w:r w:rsidRPr="00EF355E">
              <w:rPr>
                <w:b/>
                <w:sz w:val="18"/>
                <w:szCs w:val="18"/>
              </w:rPr>
              <w:t>Кол-во</w:t>
            </w:r>
          </w:p>
        </w:tc>
        <w:tc>
          <w:tcPr>
            <w:tcW w:w="1310" w:type="dxa"/>
            <w:vAlign w:val="center"/>
          </w:tcPr>
          <w:p w:rsidR="00C55E72" w:rsidRPr="00EF355E" w:rsidRDefault="00C55E72" w:rsidP="001D0AFC">
            <w:pPr>
              <w:jc w:val="center"/>
              <w:rPr>
                <w:b/>
                <w:sz w:val="18"/>
                <w:szCs w:val="18"/>
              </w:rPr>
            </w:pPr>
            <w:r w:rsidRPr="00EF355E">
              <w:rPr>
                <w:b/>
                <w:sz w:val="18"/>
                <w:szCs w:val="18"/>
              </w:rPr>
              <w:t>Цена за единицу,</w:t>
            </w:r>
            <w:r w:rsidR="001D0AFC">
              <w:rPr>
                <w:b/>
                <w:sz w:val="18"/>
                <w:szCs w:val="18"/>
              </w:rPr>
              <w:t xml:space="preserve"> </w:t>
            </w:r>
            <w:r w:rsidRPr="00EF355E">
              <w:rPr>
                <w:b/>
                <w:sz w:val="18"/>
                <w:szCs w:val="18"/>
              </w:rPr>
              <w:t>руб.</w:t>
            </w:r>
          </w:p>
        </w:tc>
        <w:tc>
          <w:tcPr>
            <w:tcW w:w="905" w:type="dxa"/>
            <w:vAlign w:val="center"/>
          </w:tcPr>
          <w:p w:rsidR="00C55E72" w:rsidRPr="00EF355E" w:rsidRDefault="00C55E72" w:rsidP="001D0AFC">
            <w:pPr>
              <w:jc w:val="center"/>
              <w:rPr>
                <w:b/>
                <w:sz w:val="18"/>
                <w:szCs w:val="18"/>
              </w:rPr>
            </w:pPr>
            <w:r w:rsidRPr="00EF355E">
              <w:rPr>
                <w:b/>
                <w:sz w:val="18"/>
                <w:szCs w:val="18"/>
              </w:rPr>
              <w:t>НДС %</w:t>
            </w:r>
          </w:p>
        </w:tc>
        <w:tc>
          <w:tcPr>
            <w:tcW w:w="1330" w:type="dxa"/>
            <w:vAlign w:val="center"/>
          </w:tcPr>
          <w:p w:rsidR="00C55E72" w:rsidRPr="00EF355E" w:rsidRDefault="00C55E72" w:rsidP="001D0AFC">
            <w:pPr>
              <w:jc w:val="center"/>
              <w:rPr>
                <w:b/>
                <w:sz w:val="18"/>
                <w:szCs w:val="18"/>
              </w:rPr>
            </w:pPr>
            <w:r w:rsidRPr="00EF355E">
              <w:rPr>
                <w:b/>
                <w:sz w:val="18"/>
                <w:szCs w:val="18"/>
              </w:rPr>
              <w:t>Гарантия</w:t>
            </w:r>
          </w:p>
        </w:tc>
        <w:tc>
          <w:tcPr>
            <w:tcW w:w="3713" w:type="dxa"/>
            <w:vAlign w:val="center"/>
          </w:tcPr>
          <w:p w:rsidR="00C55E72" w:rsidRPr="00EF355E" w:rsidRDefault="00C55E72" w:rsidP="001D0AFC">
            <w:pPr>
              <w:jc w:val="center"/>
              <w:rPr>
                <w:b/>
                <w:sz w:val="18"/>
                <w:szCs w:val="18"/>
              </w:rPr>
            </w:pPr>
            <w:r w:rsidRPr="00EF355E">
              <w:rPr>
                <w:b/>
                <w:sz w:val="18"/>
                <w:szCs w:val="18"/>
              </w:rPr>
              <w:t>Характеристики товара</w:t>
            </w:r>
          </w:p>
        </w:tc>
        <w:tc>
          <w:tcPr>
            <w:tcW w:w="1985" w:type="dxa"/>
            <w:vAlign w:val="center"/>
          </w:tcPr>
          <w:p w:rsidR="00C55E72" w:rsidRPr="00EF355E" w:rsidRDefault="00C55E72" w:rsidP="001D0AFC">
            <w:pPr>
              <w:jc w:val="center"/>
              <w:rPr>
                <w:b/>
                <w:sz w:val="18"/>
                <w:szCs w:val="18"/>
              </w:rPr>
            </w:pPr>
            <w:r w:rsidRPr="00EF355E">
              <w:rPr>
                <w:b/>
                <w:sz w:val="18"/>
                <w:szCs w:val="18"/>
              </w:rPr>
              <w:t>Стоимость,</w:t>
            </w:r>
          </w:p>
          <w:p w:rsidR="00C55E72" w:rsidRPr="00EF355E" w:rsidRDefault="00C55E72" w:rsidP="001D0AFC">
            <w:pPr>
              <w:jc w:val="center"/>
              <w:rPr>
                <w:b/>
                <w:sz w:val="18"/>
                <w:szCs w:val="18"/>
              </w:rPr>
            </w:pPr>
            <w:r w:rsidRPr="00EF355E">
              <w:rPr>
                <w:b/>
                <w:sz w:val="18"/>
                <w:szCs w:val="18"/>
              </w:rPr>
              <w:t>руб.</w:t>
            </w:r>
          </w:p>
        </w:tc>
      </w:tr>
      <w:tr w:rsidR="00E24712" w:rsidRPr="001D0AFC" w:rsidTr="001D0AFC">
        <w:trPr>
          <w:trHeight w:val="201"/>
        </w:trPr>
        <w:tc>
          <w:tcPr>
            <w:tcW w:w="562" w:type="dxa"/>
            <w:vAlign w:val="center"/>
          </w:tcPr>
          <w:p w:rsidR="00E24712" w:rsidRPr="001D0AFC" w:rsidRDefault="00E24712" w:rsidP="00926B02">
            <w:pPr>
              <w:jc w:val="center"/>
              <w:rPr>
                <w:color w:val="000000"/>
                <w:sz w:val="16"/>
                <w:szCs w:val="16"/>
              </w:rPr>
            </w:pPr>
            <w:r w:rsidRPr="001D0AFC">
              <w:rPr>
                <w:color w:val="000000"/>
                <w:sz w:val="16"/>
                <w:szCs w:val="16"/>
              </w:rPr>
              <w:t>1.</w:t>
            </w:r>
          </w:p>
        </w:tc>
        <w:tc>
          <w:tcPr>
            <w:tcW w:w="2953" w:type="dxa"/>
            <w:vAlign w:val="center"/>
          </w:tcPr>
          <w:p w:rsidR="00E24712" w:rsidRPr="00BA4C7E" w:rsidRDefault="00E24712" w:rsidP="001D4E7F">
            <w:pPr>
              <w:rPr>
                <w:color w:val="000000"/>
                <w:sz w:val="16"/>
                <w:szCs w:val="16"/>
              </w:rPr>
            </w:pPr>
            <w:r w:rsidRPr="00BA4C7E">
              <w:rPr>
                <w:color w:val="000000"/>
                <w:sz w:val="16"/>
                <w:szCs w:val="16"/>
              </w:rPr>
              <w:t>Астрономическая демонстрационная модель (Солнце-Земля-Луна)</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1D0AFC">
        <w:trPr>
          <w:trHeight w:val="261"/>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2.</w:t>
            </w:r>
          </w:p>
        </w:tc>
        <w:tc>
          <w:tcPr>
            <w:tcW w:w="2953" w:type="dxa"/>
            <w:vAlign w:val="center"/>
          </w:tcPr>
          <w:p w:rsidR="00E24712" w:rsidRPr="00BA4C7E" w:rsidRDefault="00E24712" w:rsidP="001D4E7F">
            <w:pPr>
              <w:rPr>
                <w:color w:val="000000"/>
                <w:sz w:val="16"/>
                <w:szCs w:val="16"/>
              </w:rPr>
            </w:pPr>
            <w:r w:rsidRPr="00BA4C7E">
              <w:rPr>
                <w:color w:val="000000"/>
                <w:sz w:val="16"/>
                <w:szCs w:val="16"/>
              </w:rPr>
              <w:t>Виртуальный планетарий кубический (комплект)</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3.</w:t>
            </w:r>
          </w:p>
        </w:tc>
        <w:tc>
          <w:tcPr>
            <w:tcW w:w="2953" w:type="dxa"/>
            <w:vAlign w:val="center"/>
          </w:tcPr>
          <w:p w:rsidR="00E24712" w:rsidRPr="00BA4C7E" w:rsidRDefault="00E24712" w:rsidP="001D4E7F">
            <w:pPr>
              <w:rPr>
                <w:color w:val="000000"/>
                <w:sz w:val="16"/>
                <w:szCs w:val="16"/>
              </w:rPr>
            </w:pPr>
            <w:r w:rsidRPr="00BA4C7E">
              <w:rPr>
                <w:color w:val="000000"/>
                <w:sz w:val="16"/>
                <w:szCs w:val="16"/>
              </w:rPr>
              <w:t>Глобус звездного неба с подсветкой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4.</w:t>
            </w:r>
          </w:p>
        </w:tc>
        <w:tc>
          <w:tcPr>
            <w:tcW w:w="2953" w:type="dxa"/>
            <w:vAlign w:val="center"/>
          </w:tcPr>
          <w:p w:rsidR="00E24712" w:rsidRPr="00BA4C7E" w:rsidRDefault="00E24712" w:rsidP="001D4E7F">
            <w:pPr>
              <w:rPr>
                <w:color w:val="000000"/>
                <w:sz w:val="16"/>
                <w:szCs w:val="16"/>
              </w:rPr>
            </w:pPr>
            <w:r w:rsidRPr="00BA4C7E">
              <w:rPr>
                <w:color w:val="000000"/>
                <w:sz w:val="16"/>
                <w:szCs w:val="16"/>
              </w:rPr>
              <w:t>Глобус Луны с подсветкой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5.</w:t>
            </w:r>
          </w:p>
        </w:tc>
        <w:tc>
          <w:tcPr>
            <w:tcW w:w="2953" w:type="dxa"/>
            <w:vAlign w:val="center"/>
          </w:tcPr>
          <w:p w:rsidR="00E24712" w:rsidRPr="00BA4C7E" w:rsidRDefault="00E24712" w:rsidP="001D4E7F">
            <w:pPr>
              <w:rPr>
                <w:color w:val="000000"/>
                <w:sz w:val="16"/>
                <w:szCs w:val="16"/>
              </w:rPr>
            </w:pPr>
            <w:r w:rsidRPr="00BA4C7E">
              <w:rPr>
                <w:color w:val="000000"/>
                <w:sz w:val="16"/>
                <w:szCs w:val="16"/>
              </w:rPr>
              <w:t>Глобус Марса с подсветкой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6.</w:t>
            </w:r>
          </w:p>
        </w:tc>
        <w:tc>
          <w:tcPr>
            <w:tcW w:w="2953" w:type="dxa"/>
            <w:vAlign w:val="center"/>
          </w:tcPr>
          <w:p w:rsidR="00E24712" w:rsidRPr="00BA4C7E" w:rsidRDefault="00E24712" w:rsidP="001D4E7F">
            <w:pPr>
              <w:rPr>
                <w:color w:val="000000"/>
                <w:sz w:val="16"/>
                <w:szCs w:val="16"/>
              </w:rPr>
            </w:pPr>
            <w:r w:rsidRPr="00BA4C7E">
              <w:rPr>
                <w:color w:val="000000"/>
                <w:sz w:val="16"/>
                <w:szCs w:val="16"/>
              </w:rPr>
              <w:t>Модели ракет-носителей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набор</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7.</w:t>
            </w:r>
          </w:p>
        </w:tc>
        <w:tc>
          <w:tcPr>
            <w:tcW w:w="2953" w:type="dxa"/>
            <w:vAlign w:val="center"/>
          </w:tcPr>
          <w:p w:rsidR="00E24712" w:rsidRPr="00BA4C7E" w:rsidRDefault="00E24712" w:rsidP="001D4E7F">
            <w:pPr>
              <w:rPr>
                <w:color w:val="000000"/>
                <w:sz w:val="16"/>
                <w:szCs w:val="16"/>
              </w:rPr>
            </w:pPr>
            <w:r w:rsidRPr="00BA4C7E">
              <w:rPr>
                <w:color w:val="000000"/>
                <w:sz w:val="16"/>
                <w:szCs w:val="16"/>
              </w:rPr>
              <w:t>Модель внутреннего строения Земли</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8.</w:t>
            </w:r>
          </w:p>
        </w:tc>
        <w:tc>
          <w:tcPr>
            <w:tcW w:w="2953" w:type="dxa"/>
            <w:vAlign w:val="center"/>
          </w:tcPr>
          <w:p w:rsidR="00E24712" w:rsidRPr="00BA4C7E" w:rsidRDefault="00E24712" w:rsidP="001D4E7F">
            <w:pPr>
              <w:rPr>
                <w:color w:val="000000"/>
                <w:sz w:val="16"/>
                <w:szCs w:val="16"/>
              </w:rPr>
            </w:pPr>
            <w:r w:rsidRPr="00BA4C7E">
              <w:rPr>
                <w:color w:val="000000"/>
                <w:sz w:val="16"/>
                <w:szCs w:val="16"/>
              </w:rPr>
              <w:t>Модель небесной сферы</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1D0AFC">
        <w:trPr>
          <w:trHeight w:val="203"/>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9.</w:t>
            </w:r>
          </w:p>
        </w:tc>
        <w:tc>
          <w:tcPr>
            <w:tcW w:w="2953" w:type="dxa"/>
            <w:vAlign w:val="center"/>
          </w:tcPr>
          <w:p w:rsidR="00E24712" w:rsidRPr="00BA4C7E" w:rsidRDefault="00E24712" w:rsidP="001D4E7F">
            <w:pPr>
              <w:rPr>
                <w:color w:val="000000"/>
                <w:sz w:val="16"/>
                <w:szCs w:val="16"/>
              </w:rPr>
            </w:pPr>
            <w:r w:rsidRPr="00BA4C7E">
              <w:rPr>
                <w:color w:val="000000"/>
                <w:sz w:val="16"/>
                <w:szCs w:val="16"/>
              </w:rPr>
              <w:t>Модель строения солнечной системы электрическая</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10.</w:t>
            </w:r>
          </w:p>
        </w:tc>
        <w:tc>
          <w:tcPr>
            <w:tcW w:w="2953" w:type="dxa"/>
            <w:vAlign w:val="center"/>
          </w:tcPr>
          <w:p w:rsidR="00E24712" w:rsidRPr="00BA4C7E" w:rsidRDefault="00E24712" w:rsidP="001D4E7F">
            <w:pPr>
              <w:rPr>
                <w:color w:val="000000"/>
                <w:sz w:val="16"/>
                <w:szCs w:val="16"/>
              </w:rPr>
            </w:pPr>
            <w:r w:rsidRPr="00BA4C7E">
              <w:rPr>
                <w:color w:val="000000"/>
                <w:sz w:val="16"/>
                <w:szCs w:val="16"/>
              </w:rPr>
              <w:t>Набор макетов планет земной группы</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1D0AFC">
        <w:trPr>
          <w:trHeight w:val="263"/>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11.</w:t>
            </w:r>
          </w:p>
        </w:tc>
        <w:tc>
          <w:tcPr>
            <w:tcW w:w="2953" w:type="dxa"/>
            <w:vAlign w:val="center"/>
          </w:tcPr>
          <w:p w:rsidR="00E24712" w:rsidRPr="00BA4C7E" w:rsidRDefault="00E24712" w:rsidP="001D4E7F">
            <w:pPr>
              <w:rPr>
                <w:color w:val="000000"/>
                <w:sz w:val="16"/>
                <w:szCs w:val="16"/>
              </w:rPr>
            </w:pPr>
            <w:r w:rsidRPr="00BA4C7E">
              <w:rPr>
                <w:color w:val="000000"/>
                <w:sz w:val="16"/>
                <w:szCs w:val="16"/>
              </w:rPr>
              <w:t>Набор по изучению магнитного поля Земли</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12.</w:t>
            </w:r>
          </w:p>
        </w:tc>
        <w:tc>
          <w:tcPr>
            <w:tcW w:w="2953" w:type="dxa"/>
            <w:vAlign w:val="center"/>
          </w:tcPr>
          <w:p w:rsidR="00E24712" w:rsidRPr="00BA4C7E" w:rsidRDefault="00E24712" w:rsidP="001D4E7F">
            <w:pPr>
              <w:rPr>
                <w:color w:val="000000"/>
                <w:sz w:val="16"/>
                <w:szCs w:val="16"/>
              </w:rPr>
            </w:pPr>
            <w:r w:rsidRPr="00BA4C7E">
              <w:rPr>
                <w:color w:val="000000"/>
                <w:sz w:val="16"/>
                <w:szCs w:val="16"/>
              </w:rPr>
              <w:t>Палочка стеклянная</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10</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13.</w:t>
            </w:r>
          </w:p>
        </w:tc>
        <w:tc>
          <w:tcPr>
            <w:tcW w:w="2953" w:type="dxa"/>
            <w:vAlign w:val="center"/>
          </w:tcPr>
          <w:p w:rsidR="00E24712" w:rsidRPr="00BA4C7E" w:rsidRDefault="00E24712" w:rsidP="001D4E7F">
            <w:pPr>
              <w:rPr>
                <w:color w:val="000000"/>
                <w:sz w:val="16"/>
                <w:szCs w:val="16"/>
              </w:rPr>
            </w:pPr>
            <w:r w:rsidRPr="00BA4C7E">
              <w:rPr>
                <w:color w:val="000000"/>
                <w:sz w:val="16"/>
                <w:szCs w:val="16"/>
              </w:rPr>
              <w:t>Палочка эбонитовая</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1D0AFC" w:rsidRDefault="00E24712" w:rsidP="00926B02">
            <w:pPr>
              <w:jc w:val="center"/>
              <w:rPr>
                <w:rStyle w:val="Absatz-Standardschriftart"/>
                <w:sz w:val="16"/>
                <w:szCs w:val="16"/>
              </w:rPr>
            </w:pPr>
            <w:r w:rsidRPr="001D0AFC">
              <w:rPr>
                <w:rStyle w:val="Absatz-Standardschriftart"/>
                <w:sz w:val="16"/>
                <w:szCs w:val="16"/>
              </w:rPr>
              <w:t>14.</w:t>
            </w:r>
          </w:p>
        </w:tc>
        <w:tc>
          <w:tcPr>
            <w:tcW w:w="2953" w:type="dxa"/>
            <w:vAlign w:val="center"/>
          </w:tcPr>
          <w:p w:rsidR="00E24712" w:rsidRPr="00BA4C7E" w:rsidRDefault="00E24712" w:rsidP="001D4E7F">
            <w:pPr>
              <w:rPr>
                <w:color w:val="000000"/>
                <w:sz w:val="16"/>
                <w:szCs w:val="16"/>
              </w:rPr>
            </w:pPr>
            <w:r w:rsidRPr="00BA4C7E">
              <w:rPr>
                <w:color w:val="000000"/>
                <w:sz w:val="16"/>
                <w:szCs w:val="16"/>
              </w:rPr>
              <w:t>Сосуды сообщающиеся</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2</w:t>
            </w:r>
          </w:p>
        </w:tc>
        <w:tc>
          <w:tcPr>
            <w:tcW w:w="1310" w:type="dxa"/>
            <w:vAlign w:val="center"/>
          </w:tcPr>
          <w:p w:rsidR="00E24712" w:rsidRPr="001D0AFC" w:rsidRDefault="00E24712" w:rsidP="00FF37D6">
            <w:pPr>
              <w:jc w:val="center"/>
              <w:rPr>
                <w:sz w:val="16"/>
                <w:szCs w:val="16"/>
              </w:rPr>
            </w:pPr>
          </w:p>
        </w:tc>
        <w:tc>
          <w:tcPr>
            <w:tcW w:w="905" w:type="dxa"/>
            <w:vAlign w:val="center"/>
          </w:tcPr>
          <w:p w:rsidR="00E24712" w:rsidRPr="001D0AFC" w:rsidRDefault="00E24712" w:rsidP="00FF37D6">
            <w:pPr>
              <w:jc w:val="center"/>
              <w:rPr>
                <w:sz w:val="16"/>
                <w:szCs w:val="16"/>
              </w:rPr>
            </w:pPr>
          </w:p>
        </w:tc>
        <w:tc>
          <w:tcPr>
            <w:tcW w:w="1330" w:type="dxa"/>
            <w:vAlign w:val="center"/>
          </w:tcPr>
          <w:p w:rsidR="00E24712" w:rsidRPr="001D0AFC" w:rsidRDefault="00E24712" w:rsidP="003D3611">
            <w:pPr>
              <w:jc w:val="center"/>
              <w:rPr>
                <w:sz w:val="16"/>
                <w:szCs w:val="16"/>
              </w:rPr>
            </w:pPr>
          </w:p>
        </w:tc>
        <w:tc>
          <w:tcPr>
            <w:tcW w:w="3713" w:type="dxa"/>
            <w:vAlign w:val="center"/>
          </w:tcPr>
          <w:p w:rsidR="00E24712" w:rsidRPr="001D0AFC" w:rsidRDefault="00E24712" w:rsidP="00FF37D6">
            <w:pPr>
              <w:jc w:val="center"/>
              <w:rPr>
                <w:sz w:val="16"/>
                <w:szCs w:val="16"/>
              </w:rPr>
            </w:pPr>
          </w:p>
        </w:tc>
        <w:tc>
          <w:tcPr>
            <w:tcW w:w="1985" w:type="dxa"/>
            <w:vAlign w:val="center"/>
          </w:tcPr>
          <w:p w:rsidR="00E24712" w:rsidRPr="001D0AFC" w:rsidRDefault="00E24712" w:rsidP="00FF37D6">
            <w:pPr>
              <w:jc w:val="center"/>
              <w:rPr>
                <w:sz w:val="16"/>
                <w:szCs w:val="16"/>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sidRPr="00D80FCA">
              <w:rPr>
                <w:rStyle w:val="Absatz-Standardschriftart"/>
                <w:sz w:val="16"/>
                <w:szCs w:val="16"/>
              </w:rPr>
              <w:t>15.</w:t>
            </w:r>
          </w:p>
        </w:tc>
        <w:tc>
          <w:tcPr>
            <w:tcW w:w="2953" w:type="dxa"/>
            <w:vAlign w:val="center"/>
          </w:tcPr>
          <w:p w:rsidR="00E24712" w:rsidRPr="00BA4C7E" w:rsidRDefault="00E24712" w:rsidP="001D4E7F">
            <w:pPr>
              <w:rPr>
                <w:color w:val="000000"/>
                <w:sz w:val="16"/>
                <w:szCs w:val="16"/>
              </w:rPr>
            </w:pPr>
            <w:r w:rsidRPr="00BA4C7E">
              <w:rPr>
                <w:color w:val="000000"/>
                <w:sz w:val="16"/>
                <w:szCs w:val="16"/>
              </w:rPr>
              <w:t>Стол лабораторный моечный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sidRPr="00D80FCA">
              <w:rPr>
                <w:rStyle w:val="Absatz-Standardschriftart"/>
                <w:sz w:val="16"/>
                <w:szCs w:val="16"/>
              </w:rPr>
              <w:t>16.</w:t>
            </w:r>
          </w:p>
        </w:tc>
        <w:tc>
          <w:tcPr>
            <w:tcW w:w="2953" w:type="dxa"/>
            <w:vAlign w:val="center"/>
          </w:tcPr>
          <w:p w:rsidR="00E24712" w:rsidRPr="00BA4C7E" w:rsidRDefault="00E24712" w:rsidP="001D4E7F">
            <w:pPr>
              <w:rPr>
                <w:color w:val="000000"/>
                <w:sz w:val="16"/>
                <w:szCs w:val="16"/>
              </w:rPr>
            </w:pPr>
            <w:r w:rsidRPr="00BA4C7E">
              <w:rPr>
                <w:color w:val="000000"/>
                <w:sz w:val="16"/>
                <w:szCs w:val="16"/>
              </w:rPr>
              <w:t>Султан электростатический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2</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Pr>
                <w:rStyle w:val="Absatz-Standardschriftart"/>
                <w:sz w:val="16"/>
                <w:szCs w:val="16"/>
              </w:rPr>
              <w:t>17.</w:t>
            </w:r>
          </w:p>
        </w:tc>
        <w:tc>
          <w:tcPr>
            <w:tcW w:w="2953" w:type="dxa"/>
            <w:vAlign w:val="center"/>
          </w:tcPr>
          <w:p w:rsidR="00E24712" w:rsidRPr="00BA4C7E" w:rsidRDefault="00E24712" w:rsidP="001D4E7F">
            <w:pPr>
              <w:rPr>
                <w:color w:val="000000"/>
                <w:sz w:val="16"/>
                <w:szCs w:val="16"/>
              </w:rPr>
            </w:pPr>
            <w:r w:rsidRPr="00BA4C7E">
              <w:rPr>
                <w:color w:val="000000"/>
                <w:sz w:val="16"/>
                <w:szCs w:val="16"/>
              </w:rPr>
              <w:t>Термометр лабораторный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60</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Pr>
                <w:rStyle w:val="Absatz-Standardschriftart"/>
                <w:sz w:val="16"/>
                <w:szCs w:val="16"/>
              </w:rPr>
              <w:t>18.</w:t>
            </w:r>
          </w:p>
        </w:tc>
        <w:tc>
          <w:tcPr>
            <w:tcW w:w="2953" w:type="dxa"/>
            <w:vAlign w:val="center"/>
          </w:tcPr>
          <w:p w:rsidR="00E24712" w:rsidRPr="00BA4C7E" w:rsidRDefault="00E24712" w:rsidP="001D4E7F">
            <w:pPr>
              <w:rPr>
                <w:color w:val="000000"/>
                <w:sz w:val="16"/>
                <w:szCs w:val="16"/>
              </w:rPr>
            </w:pPr>
            <w:r w:rsidRPr="00BA4C7E">
              <w:rPr>
                <w:color w:val="000000"/>
                <w:sz w:val="16"/>
                <w:szCs w:val="16"/>
              </w:rPr>
              <w:t>Установка для изучения фотоэффекта</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Pr>
                <w:rStyle w:val="Absatz-Standardschriftart"/>
                <w:sz w:val="16"/>
                <w:szCs w:val="16"/>
              </w:rPr>
              <w:t>19.</w:t>
            </w:r>
          </w:p>
        </w:tc>
        <w:tc>
          <w:tcPr>
            <w:tcW w:w="2953" w:type="dxa"/>
            <w:vAlign w:val="center"/>
          </w:tcPr>
          <w:p w:rsidR="00E24712" w:rsidRPr="00BA4C7E" w:rsidRDefault="00E24712" w:rsidP="001D4E7F">
            <w:pPr>
              <w:rPr>
                <w:color w:val="000000"/>
                <w:sz w:val="16"/>
                <w:szCs w:val="16"/>
              </w:rPr>
            </w:pPr>
            <w:r w:rsidRPr="00BA4C7E">
              <w:rPr>
                <w:color w:val="000000"/>
                <w:sz w:val="16"/>
                <w:szCs w:val="16"/>
              </w:rPr>
              <w:t>Фильтр для наблюдения Солнца</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Pr>
                <w:rStyle w:val="Absatz-Standardschriftart"/>
                <w:sz w:val="16"/>
                <w:szCs w:val="16"/>
              </w:rPr>
              <w:t>20.</w:t>
            </w:r>
          </w:p>
        </w:tc>
        <w:tc>
          <w:tcPr>
            <w:tcW w:w="2953" w:type="dxa"/>
            <w:vAlign w:val="center"/>
          </w:tcPr>
          <w:p w:rsidR="00E24712" w:rsidRPr="00BA4C7E" w:rsidRDefault="00E24712" w:rsidP="001D4E7F">
            <w:pPr>
              <w:rPr>
                <w:color w:val="000000"/>
                <w:sz w:val="16"/>
                <w:szCs w:val="16"/>
              </w:rPr>
            </w:pPr>
            <w:r w:rsidRPr="00BA4C7E">
              <w:rPr>
                <w:color w:val="000000"/>
                <w:sz w:val="16"/>
                <w:szCs w:val="16"/>
              </w:rPr>
              <w:t>Штатив демонстрационный</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6</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r w:rsidR="00E24712" w:rsidRPr="001D0AFC" w:rsidTr="00E24712">
        <w:trPr>
          <w:trHeight w:val="198"/>
        </w:trPr>
        <w:tc>
          <w:tcPr>
            <w:tcW w:w="562" w:type="dxa"/>
            <w:vAlign w:val="center"/>
          </w:tcPr>
          <w:p w:rsidR="00E24712" w:rsidRPr="00D80FCA" w:rsidRDefault="00E24712" w:rsidP="00926B02">
            <w:pPr>
              <w:jc w:val="center"/>
              <w:rPr>
                <w:rStyle w:val="Absatz-Standardschriftart"/>
                <w:sz w:val="16"/>
                <w:szCs w:val="16"/>
              </w:rPr>
            </w:pPr>
            <w:r>
              <w:rPr>
                <w:rStyle w:val="Absatz-Standardschriftart"/>
                <w:sz w:val="16"/>
                <w:szCs w:val="16"/>
              </w:rPr>
              <w:t>21.</w:t>
            </w:r>
          </w:p>
        </w:tc>
        <w:tc>
          <w:tcPr>
            <w:tcW w:w="2953" w:type="dxa"/>
            <w:vAlign w:val="center"/>
          </w:tcPr>
          <w:p w:rsidR="00E24712" w:rsidRPr="00BA4C7E" w:rsidRDefault="00E24712" w:rsidP="001D4E7F">
            <w:pPr>
              <w:rPr>
                <w:color w:val="000000"/>
                <w:sz w:val="16"/>
                <w:szCs w:val="16"/>
              </w:rPr>
            </w:pPr>
            <w:r w:rsidRPr="00BA4C7E">
              <w:rPr>
                <w:color w:val="000000"/>
                <w:sz w:val="16"/>
                <w:szCs w:val="16"/>
              </w:rPr>
              <w:t>Штативы изолирующие</w:t>
            </w:r>
          </w:p>
        </w:tc>
        <w:tc>
          <w:tcPr>
            <w:tcW w:w="851" w:type="dxa"/>
            <w:vAlign w:val="center"/>
          </w:tcPr>
          <w:p w:rsidR="00E24712" w:rsidRPr="00BA4C7E" w:rsidRDefault="00E24712" w:rsidP="001D4E7F">
            <w:pPr>
              <w:jc w:val="center"/>
              <w:rPr>
                <w:color w:val="000000"/>
                <w:sz w:val="16"/>
                <w:szCs w:val="16"/>
              </w:rPr>
            </w:pPr>
            <w:r w:rsidRPr="00BA4C7E">
              <w:rPr>
                <w:color w:val="000000"/>
                <w:sz w:val="16"/>
                <w:szCs w:val="16"/>
              </w:rPr>
              <w:t>шт.</w:t>
            </w:r>
          </w:p>
        </w:tc>
        <w:tc>
          <w:tcPr>
            <w:tcW w:w="850" w:type="dxa"/>
            <w:vAlign w:val="center"/>
          </w:tcPr>
          <w:p w:rsidR="00E24712" w:rsidRPr="00BA4C7E" w:rsidRDefault="00E24712" w:rsidP="001D4E7F">
            <w:pPr>
              <w:jc w:val="center"/>
              <w:rPr>
                <w:color w:val="000000"/>
                <w:sz w:val="16"/>
                <w:szCs w:val="16"/>
              </w:rPr>
            </w:pPr>
            <w:r w:rsidRPr="00BA4C7E">
              <w:rPr>
                <w:color w:val="000000"/>
                <w:sz w:val="16"/>
                <w:szCs w:val="16"/>
              </w:rPr>
              <w:t>1</w:t>
            </w:r>
          </w:p>
        </w:tc>
        <w:tc>
          <w:tcPr>
            <w:tcW w:w="1310" w:type="dxa"/>
            <w:vAlign w:val="center"/>
          </w:tcPr>
          <w:p w:rsidR="00E24712" w:rsidRPr="001D0AFC" w:rsidRDefault="00E24712" w:rsidP="00FF37D6">
            <w:pPr>
              <w:jc w:val="center"/>
              <w:rPr>
                <w:sz w:val="18"/>
                <w:szCs w:val="18"/>
              </w:rPr>
            </w:pPr>
          </w:p>
        </w:tc>
        <w:tc>
          <w:tcPr>
            <w:tcW w:w="905" w:type="dxa"/>
            <w:vAlign w:val="center"/>
          </w:tcPr>
          <w:p w:rsidR="00E24712" w:rsidRPr="001D0AFC" w:rsidRDefault="00E24712" w:rsidP="00FF37D6">
            <w:pPr>
              <w:jc w:val="center"/>
              <w:rPr>
                <w:sz w:val="18"/>
                <w:szCs w:val="18"/>
              </w:rPr>
            </w:pPr>
          </w:p>
        </w:tc>
        <w:tc>
          <w:tcPr>
            <w:tcW w:w="1330" w:type="dxa"/>
            <w:vAlign w:val="center"/>
          </w:tcPr>
          <w:p w:rsidR="00E24712" w:rsidRPr="001D0AFC" w:rsidRDefault="00E24712" w:rsidP="003D3611">
            <w:pPr>
              <w:jc w:val="center"/>
              <w:rPr>
                <w:sz w:val="18"/>
                <w:szCs w:val="18"/>
              </w:rPr>
            </w:pPr>
          </w:p>
        </w:tc>
        <w:tc>
          <w:tcPr>
            <w:tcW w:w="3713" w:type="dxa"/>
            <w:vAlign w:val="center"/>
          </w:tcPr>
          <w:p w:rsidR="00E24712" w:rsidRPr="001D0AFC" w:rsidRDefault="00E24712" w:rsidP="00FF37D6">
            <w:pPr>
              <w:jc w:val="center"/>
              <w:rPr>
                <w:sz w:val="18"/>
                <w:szCs w:val="18"/>
              </w:rPr>
            </w:pPr>
          </w:p>
        </w:tc>
        <w:tc>
          <w:tcPr>
            <w:tcW w:w="1985" w:type="dxa"/>
            <w:vAlign w:val="center"/>
          </w:tcPr>
          <w:p w:rsidR="00E24712" w:rsidRPr="001D0AFC" w:rsidRDefault="00E24712" w:rsidP="00FF37D6">
            <w:pPr>
              <w:jc w:val="center"/>
              <w:rPr>
                <w:sz w:val="18"/>
                <w:szCs w:val="18"/>
              </w:rPr>
            </w:pPr>
          </w:p>
        </w:tc>
      </w:tr>
    </w:tbl>
    <w:p w:rsidR="00BE12A3" w:rsidRPr="004F0647" w:rsidRDefault="00BE12A3" w:rsidP="00BE12A3">
      <w:pPr>
        <w:jc w:val="center"/>
        <w:rPr>
          <w:b/>
        </w:rPr>
      </w:pPr>
    </w:p>
    <w:p w:rsidR="001266BC" w:rsidRPr="001D0AFC" w:rsidRDefault="001266BC" w:rsidP="001266BC">
      <w:pPr>
        <w:jc w:val="both"/>
        <w:rPr>
          <w:sz w:val="20"/>
          <w:szCs w:val="20"/>
        </w:rPr>
      </w:pPr>
      <w:r w:rsidRPr="001D0AFC">
        <w:rPr>
          <w:b/>
          <w:sz w:val="20"/>
          <w:szCs w:val="20"/>
        </w:rPr>
        <w:t>Итого (цена Контракта)</w:t>
      </w:r>
      <w:r w:rsidRPr="001D0AFC">
        <w:rPr>
          <w:sz w:val="20"/>
          <w:szCs w:val="20"/>
        </w:rPr>
        <w:t xml:space="preserve">: </w:t>
      </w:r>
      <w:r w:rsidR="00F25D3C" w:rsidRPr="001D0AFC">
        <w:rPr>
          <w:sz w:val="20"/>
          <w:szCs w:val="20"/>
        </w:rPr>
        <w:t>________</w:t>
      </w:r>
      <w:r w:rsidRPr="001D0AFC">
        <w:rPr>
          <w:sz w:val="20"/>
          <w:szCs w:val="20"/>
        </w:rPr>
        <w:t xml:space="preserve"> рублей </w:t>
      </w:r>
      <w:r w:rsidR="00F25D3C" w:rsidRPr="001D0AFC">
        <w:rPr>
          <w:sz w:val="20"/>
          <w:szCs w:val="20"/>
        </w:rPr>
        <w:t>_______</w:t>
      </w:r>
      <w:r w:rsidRPr="001D0AFC">
        <w:rPr>
          <w:sz w:val="20"/>
          <w:szCs w:val="20"/>
        </w:rPr>
        <w:t xml:space="preserve"> копеек</w:t>
      </w:r>
    </w:p>
    <w:p w:rsidR="00BE12A3" w:rsidRPr="00FF37D6" w:rsidRDefault="00BE12A3" w:rsidP="00BE12A3">
      <w:pPr>
        <w:jc w:val="both"/>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RPr="001D0AFC" w:rsidTr="00926B02">
        <w:tc>
          <w:tcPr>
            <w:tcW w:w="2537" w:type="pct"/>
          </w:tcPr>
          <w:p w:rsidR="00FF37D6" w:rsidRPr="001D0AFC" w:rsidRDefault="00FF37D6" w:rsidP="00926B02">
            <w:pPr>
              <w:jc w:val="both"/>
              <w:rPr>
                <w:b/>
                <w:sz w:val="20"/>
                <w:szCs w:val="20"/>
              </w:rPr>
            </w:pPr>
            <w:r w:rsidRPr="001D0AFC">
              <w:rPr>
                <w:b/>
                <w:sz w:val="20"/>
                <w:szCs w:val="20"/>
              </w:rPr>
              <w:t>Заказчик:</w:t>
            </w:r>
          </w:p>
        </w:tc>
        <w:tc>
          <w:tcPr>
            <w:tcW w:w="2463" w:type="pct"/>
          </w:tcPr>
          <w:p w:rsidR="00FF37D6" w:rsidRPr="001D0AFC" w:rsidRDefault="00FF37D6" w:rsidP="00926B02">
            <w:pPr>
              <w:jc w:val="both"/>
              <w:rPr>
                <w:b/>
                <w:sz w:val="20"/>
                <w:szCs w:val="20"/>
              </w:rPr>
            </w:pPr>
            <w:r w:rsidRPr="001D0AFC">
              <w:rPr>
                <w:b/>
                <w:sz w:val="20"/>
                <w:szCs w:val="20"/>
              </w:rPr>
              <w:t>Поставщик:</w:t>
            </w:r>
          </w:p>
        </w:tc>
      </w:tr>
      <w:tr w:rsidR="00FF37D6" w:rsidRPr="001D0AFC" w:rsidTr="00926B02">
        <w:tc>
          <w:tcPr>
            <w:tcW w:w="2537" w:type="pct"/>
          </w:tcPr>
          <w:p w:rsidR="00FF37D6" w:rsidRPr="001D0AFC" w:rsidRDefault="00FF37D6" w:rsidP="00926B02">
            <w:pPr>
              <w:pStyle w:val="ab"/>
              <w:rPr>
                <w:b/>
                <w:sz w:val="20"/>
                <w:szCs w:val="20"/>
              </w:rPr>
            </w:pPr>
          </w:p>
          <w:p w:rsidR="00FF37D6" w:rsidRPr="001D0AFC" w:rsidRDefault="00FF37D6" w:rsidP="00926B02">
            <w:pPr>
              <w:pStyle w:val="ab"/>
              <w:rPr>
                <w:b/>
                <w:sz w:val="20"/>
                <w:szCs w:val="20"/>
              </w:rPr>
            </w:pPr>
            <w:r w:rsidRPr="001D0AFC">
              <w:rPr>
                <w:b/>
                <w:sz w:val="20"/>
                <w:szCs w:val="20"/>
              </w:rPr>
              <w:t>Директор</w:t>
            </w:r>
          </w:p>
          <w:p w:rsidR="00FF37D6" w:rsidRPr="001D0AFC" w:rsidRDefault="00FF37D6" w:rsidP="00926B02">
            <w:pPr>
              <w:pStyle w:val="ab"/>
              <w:rPr>
                <w:sz w:val="20"/>
                <w:szCs w:val="20"/>
              </w:rPr>
            </w:pPr>
          </w:p>
          <w:p w:rsidR="00FF37D6" w:rsidRPr="001D0AFC" w:rsidRDefault="00FF37D6" w:rsidP="0097098A">
            <w:pPr>
              <w:pStyle w:val="ab"/>
              <w:rPr>
                <w:sz w:val="20"/>
                <w:szCs w:val="20"/>
              </w:rPr>
            </w:pPr>
            <w:r w:rsidRPr="001D0AFC">
              <w:rPr>
                <w:sz w:val="20"/>
                <w:szCs w:val="20"/>
              </w:rPr>
              <w:t xml:space="preserve">_____________________ </w:t>
            </w:r>
            <w:r w:rsidR="0097098A" w:rsidRPr="001D0AFC">
              <w:rPr>
                <w:sz w:val="20"/>
                <w:szCs w:val="20"/>
              </w:rPr>
              <w:t>Н.В.Фатеева</w:t>
            </w:r>
          </w:p>
        </w:tc>
        <w:tc>
          <w:tcPr>
            <w:tcW w:w="2463" w:type="pct"/>
          </w:tcPr>
          <w:p w:rsidR="00FF37D6" w:rsidRPr="001D0AFC" w:rsidRDefault="00FF37D6" w:rsidP="00926B02">
            <w:pPr>
              <w:jc w:val="both"/>
              <w:rPr>
                <w:b/>
                <w:sz w:val="20"/>
                <w:szCs w:val="20"/>
              </w:rPr>
            </w:pPr>
          </w:p>
          <w:p w:rsidR="00FF37D6" w:rsidRPr="001D0AFC" w:rsidRDefault="00FF37D6" w:rsidP="00926B02">
            <w:pPr>
              <w:jc w:val="both"/>
              <w:rPr>
                <w:b/>
                <w:sz w:val="20"/>
                <w:szCs w:val="20"/>
              </w:rPr>
            </w:pPr>
          </w:p>
          <w:p w:rsidR="00F25D3C" w:rsidRPr="001D0AFC" w:rsidRDefault="00F25D3C" w:rsidP="00926B02">
            <w:pPr>
              <w:jc w:val="both"/>
              <w:rPr>
                <w:sz w:val="20"/>
                <w:szCs w:val="20"/>
              </w:rPr>
            </w:pPr>
          </w:p>
          <w:p w:rsidR="00FF37D6" w:rsidRPr="001D0AFC" w:rsidRDefault="00FF37D6" w:rsidP="00F25D3C">
            <w:pPr>
              <w:jc w:val="both"/>
              <w:rPr>
                <w:b/>
                <w:sz w:val="20"/>
                <w:szCs w:val="20"/>
              </w:rPr>
            </w:pPr>
            <w:r w:rsidRPr="001D0AFC">
              <w:rPr>
                <w:sz w:val="20"/>
                <w:szCs w:val="20"/>
              </w:rPr>
              <w:t xml:space="preserve">_______________________ </w:t>
            </w:r>
            <w:r w:rsidR="00F25D3C" w:rsidRPr="001D0AFC">
              <w:rPr>
                <w:sz w:val="20"/>
                <w:szCs w:val="20"/>
              </w:rPr>
              <w:t>/_______________/</w:t>
            </w:r>
          </w:p>
        </w:tc>
      </w:tr>
      <w:tr w:rsidR="00FF37D6" w:rsidRPr="001D0AFC" w:rsidTr="00926B02">
        <w:tc>
          <w:tcPr>
            <w:tcW w:w="2537" w:type="pct"/>
          </w:tcPr>
          <w:p w:rsidR="00FF37D6" w:rsidRPr="001D0AFC" w:rsidRDefault="00FF37D6" w:rsidP="00926B02">
            <w:pPr>
              <w:pStyle w:val="ab"/>
              <w:rPr>
                <w:sz w:val="20"/>
                <w:szCs w:val="20"/>
              </w:rPr>
            </w:pPr>
            <w:r w:rsidRPr="001D0AFC">
              <w:rPr>
                <w:sz w:val="20"/>
                <w:szCs w:val="20"/>
              </w:rPr>
              <w:t>Подписано ЭЦП</w:t>
            </w:r>
          </w:p>
        </w:tc>
        <w:tc>
          <w:tcPr>
            <w:tcW w:w="2463" w:type="pct"/>
          </w:tcPr>
          <w:p w:rsidR="00FF37D6" w:rsidRPr="001D0AFC" w:rsidRDefault="00FF37D6" w:rsidP="00926B02">
            <w:pPr>
              <w:jc w:val="both"/>
              <w:rPr>
                <w:b/>
                <w:sz w:val="20"/>
                <w:szCs w:val="20"/>
                <w:lang w:val="en-US"/>
              </w:rPr>
            </w:pPr>
            <w:r w:rsidRPr="001D0AFC">
              <w:rPr>
                <w:sz w:val="20"/>
                <w:szCs w:val="20"/>
              </w:rP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EF355E">
          <w:pgSz w:w="16838" w:h="11906" w:orient="landscape"/>
          <w:pgMar w:top="993" w:right="1134" w:bottom="567"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2E4812"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sidRPr="002E4812">
        <w:rPr>
          <w:rFonts w:ascii="Times New Roman" w:hAnsi="Times New Roman" w:cs="Times New Roman"/>
          <w:sz w:val="24"/>
          <w:szCs w:val="24"/>
        </w:rPr>
        <w:t>________</w:t>
      </w:r>
    </w:p>
    <w:p w:rsidR="00FF37D6" w:rsidRDefault="00FF37D6" w:rsidP="00BE12A3">
      <w:pPr>
        <w:jc w:val="center"/>
        <w:rPr>
          <w:b/>
        </w:rPr>
      </w:pPr>
    </w:p>
    <w:p w:rsidR="00BE12A3" w:rsidRPr="004F0647" w:rsidRDefault="00BE12A3" w:rsidP="00BE12A3">
      <w:pPr>
        <w:jc w:val="center"/>
        <w:rPr>
          <w:b/>
        </w:rPr>
      </w:pPr>
      <w:r w:rsidRPr="004F0647">
        <w:rPr>
          <w:b/>
        </w:rPr>
        <w:t>Техническое задание</w:t>
      </w:r>
    </w:p>
    <w:p w:rsidR="003C26F4" w:rsidRPr="008734AF" w:rsidRDefault="00BE12A3" w:rsidP="003C26F4">
      <w:pPr>
        <w:jc w:val="center"/>
        <w:rPr>
          <w:b/>
          <w:bCs/>
          <w:sz w:val="20"/>
          <w:szCs w:val="20"/>
        </w:rPr>
      </w:pPr>
      <w:r w:rsidRPr="004F0647">
        <w:t xml:space="preserve"> </w:t>
      </w:r>
      <w:r w:rsidR="003C26F4" w:rsidRPr="008734AF">
        <w:rPr>
          <w:b/>
          <w:bCs/>
          <w:sz w:val="20"/>
          <w:szCs w:val="20"/>
        </w:rPr>
        <w:t>Раздел 1.</w:t>
      </w:r>
    </w:p>
    <w:p w:rsidR="003C26F4" w:rsidRPr="008442AA" w:rsidRDefault="003C26F4" w:rsidP="003C26F4">
      <w:pPr>
        <w:autoSpaceDE w:val="0"/>
        <w:autoSpaceDN w:val="0"/>
        <w:adjustRightInd w:val="0"/>
        <w:contextualSpacing/>
        <w:jc w:val="center"/>
        <w:outlineLvl w:val="2"/>
        <w:rPr>
          <w:b/>
          <w:bCs/>
          <w:sz w:val="20"/>
          <w:szCs w:val="20"/>
        </w:rPr>
      </w:pPr>
      <w:r>
        <w:rPr>
          <w:b/>
          <w:bCs/>
          <w:sz w:val="20"/>
          <w:szCs w:val="20"/>
        </w:rPr>
        <w:t>1</w:t>
      </w:r>
      <w:r w:rsidRPr="008442AA">
        <w:rPr>
          <w:b/>
          <w:bCs/>
          <w:sz w:val="20"/>
          <w:szCs w:val="20"/>
        </w:rPr>
        <w:t>. Цели и правовое основание для поставки товара.</w:t>
      </w:r>
    </w:p>
    <w:p w:rsidR="003C26F4" w:rsidRPr="008442AA" w:rsidRDefault="003C26F4" w:rsidP="003C26F4">
      <w:pPr>
        <w:pStyle w:val="a"/>
        <w:numPr>
          <w:ilvl w:val="0"/>
          <w:numId w:val="0"/>
        </w:numPr>
        <w:tabs>
          <w:tab w:val="clear" w:pos="1134"/>
        </w:tabs>
        <w:spacing w:before="0"/>
        <w:contextualSpacing/>
        <w:rPr>
          <w:sz w:val="20"/>
          <w:szCs w:val="20"/>
        </w:rPr>
      </w:pPr>
      <w:r>
        <w:rPr>
          <w:sz w:val="20"/>
          <w:szCs w:val="20"/>
        </w:rPr>
        <w:t xml:space="preserve">1. </w:t>
      </w:r>
      <w:r w:rsidRPr="008442AA">
        <w:rPr>
          <w:sz w:val="20"/>
          <w:szCs w:val="20"/>
        </w:rPr>
        <w:t>Цел</w:t>
      </w:r>
      <w:r>
        <w:rPr>
          <w:sz w:val="20"/>
          <w:szCs w:val="20"/>
        </w:rPr>
        <w:t>ью</w:t>
      </w:r>
      <w:r w:rsidRPr="008442AA">
        <w:rPr>
          <w:sz w:val="20"/>
          <w:szCs w:val="20"/>
        </w:rPr>
        <w:t xml:space="preserve"> данной закупки является</w:t>
      </w:r>
      <w:r>
        <w:rPr>
          <w:sz w:val="20"/>
          <w:szCs w:val="20"/>
        </w:rPr>
        <w:t xml:space="preserve"> р</w:t>
      </w:r>
      <w:r w:rsidRPr="002B5037">
        <w:rPr>
          <w:sz w:val="20"/>
          <w:szCs w:val="20"/>
        </w:rPr>
        <w:t xml:space="preserve">еализация мероприятий по обновлению материально-технической базы общеобразовательных организаций </w:t>
      </w:r>
    </w:p>
    <w:p w:rsidR="003C26F4" w:rsidRDefault="003C26F4" w:rsidP="003C26F4">
      <w:pPr>
        <w:pStyle w:val="a"/>
        <w:numPr>
          <w:ilvl w:val="0"/>
          <w:numId w:val="0"/>
        </w:numPr>
        <w:tabs>
          <w:tab w:val="clear" w:pos="1134"/>
        </w:tabs>
        <w:spacing w:before="0"/>
        <w:contextualSpacing/>
        <w:rPr>
          <w:sz w:val="20"/>
          <w:szCs w:val="20"/>
        </w:rPr>
      </w:pPr>
      <w:r>
        <w:rPr>
          <w:sz w:val="20"/>
          <w:szCs w:val="20"/>
        </w:rPr>
        <w:t xml:space="preserve">2. </w:t>
      </w:r>
      <w:r w:rsidRPr="008442AA">
        <w:rPr>
          <w:sz w:val="20"/>
          <w:szCs w:val="20"/>
        </w:rPr>
        <w:t xml:space="preserve">Основанием для закупки товара </w:t>
      </w:r>
      <w:r w:rsidRPr="006420F4">
        <w:rPr>
          <w:bCs w:val="0"/>
          <w:iCs w:val="0"/>
          <w:color w:val="auto"/>
          <w:sz w:val="20"/>
          <w:szCs w:val="20"/>
          <w:lang w:eastAsia="ru-RU"/>
        </w:rPr>
        <w:t>является</w:t>
      </w:r>
      <w:r w:rsidRPr="008442AA">
        <w:rPr>
          <w:sz w:val="20"/>
          <w:szCs w:val="20"/>
        </w:rPr>
        <w:t xml:space="preserve"> план-график </w:t>
      </w:r>
      <w:r>
        <w:rPr>
          <w:sz w:val="20"/>
          <w:szCs w:val="20"/>
        </w:rPr>
        <w:t>закупок</w:t>
      </w:r>
      <w:r w:rsidRPr="008442AA">
        <w:rPr>
          <w:sz w:val="20"/>
          <w:szCs w:val="20"/>
        </w:rPr>
        <w:t xml:space="preserve"> товаров, работ, услуг для обеспечения государственных и муниципальных нужд на 20</w:t>
      </w:r>
      <w:r>
        <w:rPr>
          <w:sz w:val="20"/>
          <w:szCs w:val="20"/>
        </w:rPr>
        <w:t>2</w:t>
      </w:r>
      <w:r w:rsidR="00157FB5">
        <w:rPr>
          <w:sz w:val="20"/>
          <w:szCs w:val="20"/>
        </w:rPr>
        <w:t>6</w:t>
      </w:r>
      <w:r>
        <w:rPr>
          <w:sz w:val="20"/>
          <w:szCs w:val="20"/>
        </w:rPr>
        <w:t>-202</w:t>
      </w:r>
      <w:r w:rsidR="00157FB5">
        <w:rPr>
          <w:sz w:val="20"/>
          <w:szCs w:val="20"/>
        </w:rPr>
        <w:t>8</w:t>
      </w:r>
      <w:r w:rsidRPr="008442AA">
        <w:rPr>
          <w:sz w:val="20"/>
          <w:szCs w:val="20"/>
        </w:rPr>
        <w:t xml:space="preserve"> </w:t>
      </w:r>
      <w:r>
        <w:rPr>
          <w:sz w:val="20"/>
          <w:szCs w:val="20"/>
        </w:rPr>
        <w:t>гг</w:t>
      </w:r>
      <w:r w:rsidRPr="008442AA">
        <w:rPr>
          <w:sz w:val="20"/>
          <w:szCs w:val="20"/>
        </w:rPr>
        <w:t>.</w:t>
      </w:r>
    </w:p>
    <w:p w:rsidR="004C0D05" w:rsidRDefault="003C26F4" w:rsidP="003C26F4">
      <w:pPr>
        <w:pStyle w:val="a"/>
        <w:numPr>
          <w:ilvl w:val="0"/>
          <w:numId w:val="0"/>
        </w:numPr>
        <w:contextualSpacing/>
        <w:rPr>
          <w:sz w:val="20"/>
          <w:szCs w:val="20"/>
        </w:rPr>
      </w:pPr>
      <w:r w:rsidRPr="00FC2739">
        <w:rPr>
          <w:sz w:val="20"/>
          <w:szCs w:val="20"/>
        </w:rPr>
        <w:t>3. ОКПД</w:t>
      </w:r>
      <w:proofErr w:type="gramStart"/>
      <w:r w:rsidRPr="00FC2739">
        <w:rPr>
          <w:sz w:val="20"/>
          <w:szCs w:val="20"/>
        </w:rPr>
        <w:t>2</w:t>
      </w:r>
      <w:proofErr w:type="gramEnd"/>
      <w:r w:rsidRPr="00FC2739">
        <w:rPr>
          <w:sz w:val="20"/>
          <w:szCs w:val="20"/>
        </w:rPr>
        <w:t xml:space="preserve">: </w:t>
      </w:r>
      <w:r w:rsidR="004C0D05" w:rsidRPr="004C0D05">
        <w:rPr>
          <w:sz w:val="20"/>
          <w:szCs w:val="20"/>
        </w:rPr>
        <w:t>32.99.53.199 Модели, макеты и аналогичные изделия учебные прочие, не включенные в другие группировки</w:t>
      </w:r>
    </w:p>
    <w:p w:rsidR="00E770FA" w:rsidRPr="00FC2739" w:rsidRDefault="00E770FA" w:rsidP="003C26F4">
      <w:pPr>
        <w:pStyle w:val="a"/>
        <w:numPr>
          <w:ilvl w:val="0"/>
          <w:numId w:val="0"/>
        </w:numPr>
        <w:contextualSpacing/>
        <w:rPr>
          <w:sz w:val="20"/>
          <w:szCs w:val="20"/>
        </w:rPr>
      </w:pPr>
    </w:p>
    <w:p w:rsidR="003C26F4" w:rsidRDefault="003C26F4" w:rsidP="003C26F4">
      <w:pPr>
        <w:pStyle w:val="a"/>
        <w:numPr>
          <w:ilvl w:val="0"/>
          <w:numId w:val="0"/>
        </w:numPr>
        <w:contextualSpacing/>
        <w:rPr>
          <w:sz w:val="20"/>
          <w:szCs w:val="20"/>
        </w:rPr>
      </w:pPr>
    </w:p>
    <w:p w:rsidR="003C26F4" w:rsidRDefault="003C26F4" w:rsidP="003C26F4">
      <w:pPr>
        <w:pStyle w:val="a"/>
        <w:numPr>
          <w:ilvl w:val="0"/>
          <w:numId w:val="0"/>
        </w:numPr>
        <w:contextualSpacing/>
        <w:jc w:val="center"/>
        <w:rPr>
          <w:b/>
          <w:sz w:val="20"/>
          <w:szCs w:val="20"/>
        </w:rPr>
      </w:pPr>
      <w:r w:rsidRPr="008442AA">
        <w:rPr>
          <w:b/>
          <w:sz w:val="20"/>
          <w:szCs w:val="20"/>
        </w:rPr>
        <w:t xml:space="preserve">Раздел 2. Требования к количеству, качеству товара, </w:t>
      </w:r>
      <w:r w:rsidRPr="008442AA">
        <w:rPr>
          <w:b/>
          <w:sz w:val="20"/>
          <w:szCs w:val="20"/>
        </w:rPr>
        <w:br/>
        <w:t>к его техническим и функциональным и эксплуатационным характеристикам</w:t>
      </w:r>
    </w:p>
    <w:p w:rsidR="003C26F4" w:rsidRPr="008442AA" w:rsidRDefault="003C26F4" w:rsidP="003C26F4">
      <w:pPr>
        <w:ind w:left="360"/>
        <w:contextualSpacing/>
        <w:jc w:val="center"/>
        <w:rPr>
          <w:b/>
          <w:bCs/>
          <w:sz w:val="20"/>
          <w:szCs w:val="20"/>
        </w:rPr>
      </w:pPr>
      <w:r w:rsidRPr="008442AA">
        <w:rPr>
          <w:b/>
          <w:bCs/>
          <w:sz w:val="20"/>
          <w:szCs w:val="20"/>
        </w:rPr>
        <w:t>2.1. Требования к описанию объекта закупки и условий контракта.</w:t>
      </w:r>
    </w:p>
    <w:p w:rsidR="003C26F4" w:rsidRPr="008442AA" w:rsidRDefault="003C26F4" w:rsidP="003C26F4">
      <w:pPr>
        <w:autoSpaceDE w:val="0"/>
        <w:autoSpaceDN w:val="0"/>
        <w:adjustRightInd w:val="0"/>
        <w:contextualSpacing/>
        <w:jc w:val="both"/>
        <w:rPr>
          <w:sz w:val="20"/>
          <w:szCs w:val="20"/>
        </w:rPr>
      </w:pPr>
      <w:r>
        <w:rPr>
          <w:sz w:val="20"/>
          <w:szCs w:val="20"/>
        </w:rPr>
        <w:t xml:space="preserve">1. </w:t>
      </w:r>
      <w:r w:rsidRPr="008442AA">
        <w:rPr>
          <w:sz w:val="20"/>
          <w:szCs w:val="20"/>
        </w:rPr>
        <w:t xml:space="preserve">Функциональные, технические и качественные характеристики, эксплуатационные характеристики объекта закупки указаны в </w:t>
      </w:r>
      <w:r>
        <w:rPr>
          <w:sz w:val="20"/>
          <w:szCs w:val="20"/>
        </w:rPr>
        <w:t>разделе 5</w:t>
      </w:r>
      <w:r w:rsidRPr="008442AA">
        <w:rPr>
          <w:sz w:val="20"/>
          <w:szCs w:val="20"/>
        </w:rPr>
        <w:t xml:space="preserve"> настоящего Технического задания. </w:t>
      </w:r>
    </w:p>
    <w:p w:rsidR="003C26F4" w:rsidRPr="008442AA" w:rsidRDefault="003C26F4" w:rsidP="003C26F4">
      <w:pPr>
        <w:autoSpaceDE w:val="0"/>
        <w:autoSpaceDN w:val="0"/>
        <w:adjustRightInd w:val="0"/>
        <w:contextualSpacing/>
        <w:jc w:val="both"/>
        <w:rPr>
          <w:sz w:val="20"/>
          <w:szCs w:val="20"/>
        </w:rPr>
      </w:pPr>
      <w:r>
        <w:rPr>
          <w:sz w:val="20"/>
          <w:szCs w:val="20"/>
        </w:rPr>
        <w:t xml:space="preserve">2. </w:t>
      </w:r>
      <w:r w:rsidRPr="008442AA">
        <w:rPr>
          <w:sz w:val="20"/>
          <w:szCs w:val="20"/>
        </w:rPr>
        <w:t>Заказчик</w:t>
      </w:r>
      <w:r w:rsidRPr="008442AA">
        <w:rPr>
          <w:b/>
          <w:sz w:val="20"/>
          <w:szCs w:val="20"/>
        </w:rPr>
        <w:t xml:space="preserve"> </w:t>
      </w:r>
      <w:r w:rsidRPr="008442AA">
        <w:rPr>
          <w:sz w:val="20"/>
          <w:szCs w:val="20"/>
        </w:rPr>
        <w:t xml:space="preserve">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поставленных товаров. </w:t>
      </w:r>
    </w:p>
    <w:p w:rsidR="003C26F4" w:rsidRPr="008442AA" w:rsidRDefault="003C26F4" w:rsidP="003C26F4">
      <w:pPr>
        <w:autoSpaceDE w:val="0"/>
        <w:autoSpaceDN w:val="0"/>
        <w:adjustRightInd w:val="0"/>
        <w:contextualSpacing/>
        <w:jc w:val="both"/>
        <w:rPr>
          <w:sz w:val="20"/>
          <w:szCs w:val="20"/>
        </w:rPr>
      </w:pPr>
      <w:r>
        <w:rPr>
          <w:sz w:val="20"/>
          <w:szCs w:val="20"/>
        </w:rPr>
        <w:t xml:space="preserve">3. </w:t>
      </w:r>
      <w:r w:rsidRPr="008442AA">
        <w:rPr>
          <w:sz w:val="20"/>
          <w:szCs w:val="20"/>
        </w:rPr>
        <w:t>Поставляемый товар должен быть новым товаром (товаром, который не был в употреблении, не были восстановлены потребительские свойства) в случае, если иное не предусмотрено описанием объекта закупки, не должен находиться в залоге, под арестом или под иным обременением.</w:t>
      </w:r>
    </w:p>
    <w:p w:rsidR="003C26F4" w:rsidRDefault="003C26F4" w:rsidP="003C26F4">
      <w:pPr>
        <w:autoSpaceDE w:val="0"/>
        <w:autoSpaceDN w:val="0"/>
        <w:adjustRightInd w:val="0"/>
        <w:contextualSpacing/>
        <w:jc w:val="both"/>
        <w:rPr>
          <w:sz w:val="20"/>
          <w:szCs w:val="20"/>
        </w:rPr>
      </w:pPr>
      <w:r>
        <w:rPr>
          <w:sz w:val="20"/>
          <w:szCs w:val="20"/>
        </w:rPr>
        <w:t xml:space="preserve">4. </w:t>
      </w:r>
      <w:r w:rsidRPr="008442AA">
        <w:rPr>
          <w:sz w:val="20"/>
          <w:szCs w:val="20"/>
        </w:rPr>
        <w:t>Объем предоставления гарантии качества товара: при возникновении гарантийного случая Поставщик обязан в течение 10 дней устранить выявленные недостатки Товара.</w:t>
      </w:r>
    </w:p>
    <w:p w:rsidR="003C26F4" w:rsidRPr="008442AA" w:rsidRDefault="003C26F4" w:rsidP="003C26F4">
      <w:pPr>
        <w:autoSpaceDE w:val="0"/>
        <w:autoSpaceDN w:val="0"/>
        <w:adjustRightInd w:val="0"/>
        <w:contextualSpacing/>
        <w:jc w:val="both"/>
        <w:rPr>
          <w:sz w:val="20"/>
          <w:szCs w:val="20"/>
        </w:rPr>
      </w:pPr>
    </w:p>
    <w:p w:rsidR="003C26F4" w:rsidRPr="008442AA" w:rsidRDefault="003C26F4" w:rsidP="003C26F4">
      <w:pPr>
        <w:spacing w:before="120" w:after="120"/>
        <w:ind w:firstLine="360"/>
        <w:contextualSpacing/>
        <w:jc w:val="center"/>
        <w:rPr>
          <w:b/>
          <w:bCs/>
          <w:sz w:val="20"/>
          <w:szCs w:val="20"/>
        </w:rPr>
      </w:pPr>
      <w:r w:rsidRPr="008442AA">
        <w:rPr>
          <w:b/>
          <w:bCs/>
          <w:sz w:val="20"/>
          <w:szCs w:val="20"/>
        </w:rPr>
        <w:t xml:space="preserve">2.2. Требования к количеству, качеству товара, </w:t>
      </w:r>
      <w:r w:rsidRPr="008442AA">
        <w:rPr>
          <w:b/>
          <w:bCs/>
          <w:sz w:val="20"/>
          <w:szCs w:val="20"/>
        </w:rPr>
        <w:br/>
        <w:t>к его техническим и функциональным и эксплуатационным характеристикам</w:t>
      </w:r>
    </w:p>
    <w:p w:rsidR="003C26F4" w:rsidRPr="008442AA" w:rsidRDefault="003C26F4" w:rsidP="003C26F4">
      <w:pPr>
        <w:autoSpaceDE w:val="0"/>
        <w:contextualSpacing/>
        <w:jc w:val="both"/>
        <w:rPr>
          <w:sz w:val="20"/>
          <w:szCs w:val="20"/>
        </w:rPr>
      </w:pPr>
      <w:r w:rsidRPr="008442AA">
        <w:rPr>
          <w:sz w:val="20"/>
          <w:szCs w:val="20"/>
        </w:rPr>
        <w:t xml:space="preserve">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3C26F4" w:rsidRPr="008442AA" w:rsidRDefault="003C26F4" w:rsidP="003C26F4">
      <w:pPr>
        <w:autoSpaceDE w:val="0"/>
        <w:contextualSpacing/>
        <w:jc w:val="both"/>
        <w:rPr>
          <w:sz w:val="20"/>
          <w:szCs w:val="20"/>
        </w:rPr>
      </w:pPr>
      <w:r w:rsidRPr="008442AA">
        <w:rPr>
          <w:sz w:val="20"/>
          <w:szCs w:val="20"/>
        </w:rPr>
        <w:t>Качество и безопасность товара должны соответствовать требованиям нормативно-правовых и технических документов (далее – документов):</w:t>
      </w:r>
    </w:p>
    <w:p w:rsidR="003C26F4" w:rsidRPr="008442AA" w:rsidRDefault="003C26F4" w:rsidP="003C26F4">
      <w:pPr>
        <w:autoSpaceDE w:val="0"/>
        <w:contextualSpacing/>
        <w:jc w:val="both"/>
        <w:rPr>
          <w:sz w:val="20"/>
          <w:szCs w:val="20"/>
        </w:rPr>
      </w:pPr>
      <w:r>
        <w:rPr>
          <w:sz w:val="20"/>
          <w:szCs w:val="20"/>
        </w:rPr>
        <w:t xml:space="preserve">- </w:t>
      </w:r>
      <w:r w:rsidRPr="008442AA">
        <w:rPr>
          <w:sz w:val="20"/>
          <w:szCs w:val="20"/>
        </w:rPr>
        <w:t>Федеральному закону от 30.03.1999 № 52-ФЗ «О санитарно-эпидемиологическом благополучии населения»;</w:t>
      </w:r>
    </w:p>
    <w:p w:rsidR="003C26F4" w:rsidRDefault="003C26F4" w:rsidP="00BB674A">
      <w:pPr>
        <w:numPr>
          <w:ilvl w:val="0"/>
          <w:numId w:val="1"/>
        </w:numPr>
        <w:tabs>
          <w:tab w:val="clear" w:pos="709"/>
          <w:tab w:val="num" w:pos="0"/>
          <w:tab w:val="left" w:pos="142"/>
        </w:tabs>
        <w:autoSpaceDE w:val="0"/>
        <w:ind w:left="0"/>
        <w:contextualSpacing/>
        <w:jc w:val="both"/>
        <w:rPr>
          <w:sz w:val="20"/>
          <w:szCs w:val="20"/>
        </w:rPr>
      </w:pPr>
      <w:r w:rsidRPr="008442AA">
        <w:rPr>
          <w:sz w:val="20"/>
          <w:szCs w:val="20"/>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C26F4" w:rsidRDefault="003C26F4" w:rsidP="003C26F4">
      <w:pPr>
        <w:tabs>
          <w:tab w:val="num" w:pos="0"/>
          <w:tab w:val="left" w:pos="142"/>
        </w:tabs>
        <w:autoSpaceDE w:val="0"/>
        <w:contextualSpacing/>
        <w:jc w:val="both"/>
        <w:rPr>
          <w:sz w:val="20"/>
          <w:szCs w:val="20"/>
        </w:rPr>
      </w:pPr>
      <w:r w:rsidRPr="008442AA">
        <w:rPr>
          <w:sz w:val="20"/>
          <w:szCs w:val="20"/>
        </w:rPr>
        <w:t xml:space="preserve">2. При осуществлении поставки поставщик должен представить оригиналы или надлежащим образом заверенные копии </w:t>
      </w:r>
      <w:r w:rsidRPr="00A7710C">
        <w:rPr>
          <w:sz w:val="20"/>
          <w:szCs w:val="20"/>
        </w:rPr>
        <w:t>действующих</w:t>
      </w:r>
      <w:r w:rsidRPr="008442AA">
        <w:rPr>
          <w:sz w:val="20"/>
          <w:szCs w:val="20"/>
        </w:rPr>
        <w:t xml:space="preserve">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r w:rsidRPr="00A7710C">
        <w:rPr>
          <w:sz w:val="20"/>
          <w:szCs w:val="20"/>
        </w:rPr>
        <w:t>.</w:t>
      </w:r>
    </w:p>
    <w:p w:rsidR="003C26F4" w:rsidRPr="008442AA" w:rsidRDefault="003C26F4" w:rsidP="003C26F4">
      <w:pPr>
        <w:pStyle w:val="af1"/>
        <w:spacing w:after="0"/>
        <w:contextualSpacing/>
      </w:pPr>
      <w:r w:rsidRPr="008442AA">
        <w:t xml:space="preserve">3. Характеристики товара должны соответствовать требованиям, указанным в </w:t>
      </w:r>
      <w:r w:rsidRPr="008442AA">
        <w:rPr>
          <w:bCs/>
          <w:iCs/>
        </w:rPr>
        <w:t>Приложени</w:t>
      </w:r>
      <w:r>
        <w:rPr>
          <w:bCs/>
          <w:iCs/>
        </w:rPr>
        <w:t>и</w:t>
      </w:r>
      <w:r w:rsidRPr="008442AA">
        <w:rPr>
          <w:bCs/>
          <w:iCs/>
        </w:rPr>
        <w:t xml:space="preserve"> №</w:t>
      </w:r>
      <w:r>
        <w:rPr>
          <w:bCs/>
          <w:iCs/>
        </w:rPr>
        <w:t>1</w:t>
      </w:r>
      <w:r w:rsidRPr="008442AA">
        <w:t xml:space="preserve"> </w:t>
      </w:r>
      <w:r>
        <w:t xml:space="preserve">к </w:t>
      </w:r>
      <w:r w:rsidRPr="008442AA">
        <w:t>Техническо</w:t>
      </w:r>
      <w:r>
        <w:t>му</w:t>
      </w:r>
      <w:r w:rsidRPr="008442AA">
        <w:t xml:space="preserve"> задани</w:t>
      </w:r>
      <w:r>
        <w:t>ю</w:t>
      </w:r>
      <w:r w:rsidRPr="008442AA">
        <w:t>.</w:t>
      </w:r>
    </w:p>
    <w:p w:rsidR="003C26F4" w:rsidRDefault="003C26F4" w:rsidP="00BB674A">
      <w:pPr>
        <w:pStyle w:val="a"/>
        <w:keepNext w:val="0"/>
        <w:numPr>
          <w:ilvl w:val="0"/>
          <w:numId w:val="3"/>
        </w:numPr>
        <w:tabs>
          <w:tab w:val="clear" w:pos="1134"/>
        </w:tabs>
        <w:suppressAutoHyphens w:val="0"/>
        <w:spacing w:before="0"/>
        <w:ind w:left="0" w:firstLine="0"/>
        <w:contextualSpacing/>
        <w:rPr>
          <w:b/>
          <w:sz w:val="20"/>
          <w:szCs w:val="20"/>
        </w:rPr>
      </w:pPr>
      <w:r w:rsidRPr="008442AA">
        <w:rPr>
          <w:sz w:val="20"/>
          <w:szCs w:val="20"/>
        </w:rPr>
        <w:t>На товаре не должно быть следов механических повреждений.</w:t>
      </w:r>
    </w:p>
    <w:p w:rsidR="003C26F4" w:rsidRPr="002B5037" w:rsidRDefault="003C26F4" w:rsidP="003C26F4">
      <w:pPr>
        <w:pStyle w:val="a"/>
        <w:keepNext w:val="0"/>
        <w:numPr>
          <w:ilvl w:val="0"/>
          <w:numId w:val="0"/>
        </w:numPr>
        <w:tabs>
          <w:tab w:val="clear" w:pos="1134"/>
        </w:tabs>
        <w:suppressAutoHyphens w:val="0"/>
        <w:spacing w:before="0"/>
        <w:contextualSpacing/>
        <w:rPr>
          <w:b/>
          <w:sz w:val="20"/>
          <w:szCs w:val="20"/>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2.3. Требования к таре и упаковке</w:t>
      </w:r>
    </w:p>
    <w:p w:rsidR="003C26F4" w:rsidRDefault="003C26F4" w:rsidP="003C26F4">
      <w:pPr>
        <w:widowControl w:val="0"/>
        <w:autoSpaceDE w:val="0"/>
        <w:autoSpaceDN w:val="0"/>
        <w:adjustRightInd w:val="0"/>
        <w:ind w:firstLine="426"/>
        <w:contextualSpacing/>
        <w:jc w:val="both"/>
        <w:rPr>
          <w:sz w:val="20"/>
          <w:szCs w:val="20"/>
        </w:rPr>
      </w:pPr>
      <w:r w:rsidRPr="008442AA">
        <w:rPr>
          <w:color w:val="000000"/>
          <w:sz w:val="20"/>
          <w:szCs w:val="20"/>
        </w:rPr>
        <w:t xml:space="preserve">1. </w:t>
      </w:r>
      <w:r w:rsidRPr="008442AA">
        <w:rPr>
          <w:sz w:val="20"/>
          <w:szCs w:val="20"/>
        </w:rPr>
        <w:t xml:space="preserve">Доставка товара производится в невозвратной таре и (или) упаковке, </w:t>
      </w:r>
      <w:proofErr w:type="gramStart"/>
      <w:r w:rsidRPr="008442AA">
        <w:rPr>
          <w:sz w:val="20"/>
          <w:szCs w:val="20"/>
        </w:rPr>
        <w:t>обеспечивающих</w:t>
      </w:r>
      <w:proofErr w:type="gramEnd"/>
      <w:r w:rsidRPr="008442AA">
        <w:rPr>
          <w:sz w:val="20"/>
          <w:szCs w:val="20"/>
        </w:rPr>
        <w:t xml:space="preserve"> сохранность товара при его перевозке и, при необходимости, последующем хранении. Тара и упаковочный материал вывозится силами и средствами Поставщика.</w:t>
      </w:r>
    </w:p>
    <w:p w:rsidR="003C26F4" w:rsidRPr="008442AA" w:rsidRDefault="003C26F4" w:rsidP="003C26F4">
      <w:pPr>
        <w:widowControl w:val="0"/>
        <w:autoSpaceDE w:val="0"/>
        <w:autoSpaceDN w:val="0"/>
        <w:adjustRightInd w:val="0"/>
        <w:ind w:firstLine="426"/>
        <w:contextualSpacing/>
        <w:jc w:val="both"/>
        <w:rPr>
          <w:sz w:val="20"/>
          <w:szCs w:val="20"/>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2.4. Требования к отгрузке и доставке товара</w:t>
      </w:r>
    </w:p>
    <w:p w:rsidR="003C26F4" w:rsidRPr="003C26F4" w:rsidRDefault="003C26F4" w:rsidP="003C26F4">
      <w:pPr>
        <w:pStyle w:val="a5"/>
        <w:spacing w:after="0" w:line="240" w:lineRule="auto"/>
        <w:ind w:left="142" w:firstLine="284"/>
        <w:rPr>
          <w:rFonts w:ascii="Times New Roman" w:eastAsia="Times New Roman" w:hAnsi="Times New Roman" w:cs="Times New Roman"/>
          <w:bCs/>
          <w:sz w:val="20"/>
          <w:szCs w:val="20"/>
          <w:lang w:eastAsia="ru-RU"/>
        </w:rPr>
      </w:pPr>
      <w:r w:rsidRPr="003C26F4">
        <w:rPr>
          <w:rFonts w:ascii="Times New Roman" w:eastAsia="Times New Roman" w:hAnsi="Times New Roman" w:cs="Times New Roman"/>
          <w:bCs/>
          <w:sz w:val="20"/>
          <w:szCs w:val="20"/>
          <w:lang w:eastAsia="ru-RU"/>
        </w:rPr>
        <w:t xml:space="preserve">1. </w:t>
      </w:r>
      <w:r>
        <w:rPr>
          <w:rFonts w:ascii="Times New Roman" w:eastAsia="Times New Roman" w:hAnsi="Times New Roman" w:cs="Times New Roman"/>
          <w:bCs/>
          <w:sz w:val="20"/>
          <w:szCs w:val="20"/>
          <w:lang w:eastAsia="ru-RU"/>
        </w:rPr>
        <w:t xml:space="preserve"> </w:t>
      </w:r>
      <w:r w:rsidRPr="003C26F4">
        <w:rPr>
          <w:rFonts w:ascii="Times New Roman" w:eastAsia="Times New Roman" w:hAnsi="Times New Roman" w:cs="Times New Roman"/>
          <w:bCs/>
          <w:sz w:val="20"/>
          <w:szCs w:val="20"/>
          <w:lang w:eastAsia="ru-RU"/>
        </w:rPr>
        <w:t>Поставка товара осуществляется по адресу 197198, Санкт-Петербург, ул. Блохина, д.31.</w:t>
      </w:r>
    </w:p>
    <w:p w:rsidR="003C26F4" w:rsidRDefault="003C26F4" w:rsidP="003C26F4">
      <w:pPr>
        <w:pStyle w:val="ConsNormal"/>
        <w:ind w:right="0" w:firstLine="426"/>
        <w:contextualSpacing/>
        <w:jc w:val="both"/>
        <w:rPr>
          <w:rFonts w:ascii="Times New Roman" w:hAnsi="Times New Roman" w:cs="Times New Roman"/>
        </w:rPr>
      </w:pPr>
      <w:r w:rsidRPr="00FD2427">
        <w:rPr>
          <w:rFonts w:ascii="Times New Roman" w:hAnsi="Times New Roman" w:cs="Times New Roman"/>
          <w:bCs/>
        </w:rPr>
        <w:t>2. Поставка Товара включает в себя</w:t>
      </w:r>
      <w:r w:rsidRPr="00FD2427">
        <w:rPr>
          <w:rFonts w:ascii="Times New Roman" w:hAnsi="Times New Roman" w:cs="Times New Roman"/>
          <w:b/>
          <w:bCs/>
        </w:rPr>
        <w:t xml:space="preserve"> </w:t>
      </w:r>
      <w:r>
        <w:rPr>
          <w:rFonts w:ascii="Times New Roman" w:hAnsi="Times New Roman" w:cs="Times New Roman"/>
        </w:rPr>
        <w:t>стоимость</w:t>
      </w:r>
      <w:r w:rsidRPr="0092604A">
        <w:rPr>
          <w:rFonts w:ascii="Times New Roman" w:hAnsi="Times New Roman" w:cs="Times New Roman"/>
          <w:bCs/>
        </w:rPr>
        <w:t xml:space="preserve"> </w:t>
      </w:r>
      <w:r w:rsidRPr="0092604A">
        <w:rPr>
          <w:rFonts w:ascii="Times New Roman" w:hAnsi="Times New Roman" w:cs="Times New Roman"/>
          <w:color w:val="000000"/>
          <w:spacing w:val="-6"/>
        </w:rPr>
        <w:t xml:space="preserve">погрузочно-разгрузочных работ, транспортных и других расходов, связанных с поставкой, доставкой, </w:t>
      </w:r>
      <w:r w:rsidRPr="0092604A">
        <w:rPr>
          <w:rFonts w:ascii="Times New Roman" w:hAnsi="Times New Roman" w:cs="Times New Roman"/>
          <w:bCs/>
        </w:rPr>
        <w:t>страхования, у</w:t>
      </w:r>
      <w:r w:rsidRPr="0092604A">
        <w:rPr>
          <w:rFonts w:ascii="Times New Roman" w:hAnsi="Times New Roman" w:cs="Times New Roman"/>
        </w:rPr>
        <w:t>платы налогов, таможенных пошлин, сборов, других затрат, расходов и обязательных платежей Поставщика</w:t>
      </w:r>
      <w:r>
        <w:rPr>
          <w:rFonts w:ascii="Times New Roman" w:hAnsi="Times New Roman" w:cs="Times New Roman"/>
        </w:rPr>
        <w:t>.</w:t>
      </w:r>
    </w:p>
    <w:p w:rsidR="003C26F4" w:rsidRPr="007C0F15" w:rsidRDefault="003C26F4" w:rsidP="007C0F15">
      <w:pPr>
        <w:pStyle w:val="a5"/>
        <w:spacing w:after="0" w:line="240" w:lineRule="auto"/>
        <w:ind w:left="142" w:firstLine="284"/>
        <w:rPr>
          <w:rFonts w:ascii="Times New Roman" w:eastAsia="Times New Roman" w:hAnsi="Times New Roman" w:cs="Times New Roman"/>
          <w:bCs/>
          <w:sz w:val="20"/>
          <w:szCs w:val="20"/>
          <w:lang w:eastAsia="ru-RU"/>
        </w:rPr>
      </w:pPr>
      <w:r w:rsidRPr="007C0F15">
        <w:rPr>
          <w:rFonts w:ascii="Times New Roman" w:eastAsia="Times New Roman" w:hAnsi="Times New Roman" w:cs="Times New Roman"/>
          <w:bCs/>
          <w:sz w:val="20"/>
          <w:szCs w:val="20"/>
          <w:lang w:eastAsia="ru-RU"/>
        </w:rPr>
        <w:t xml:space="preserve">3. Срок поставки: в течение </w:t>
      </w:r>
      <w:r w:rsidR="004C0D05">
        <w:rPr>
          <w:rFonts w:ascii="Times New Roman" w:eastAsia="Times New Roman" w:hAnsi="Times New Roman" w:cs="Times New Roman"/>
          <w:bCs/>
          <w:sz w:val="20"/>
          <w:szCs w:val="20"/>
          <w:lang w:eastAsia="ru-RU"/>
        </w:rPr>
        <w:t>30</w:t>
      </w:r>
      <w:r w:rsidRPr="007C0F15">
        <w:rPr>
          <w:rFonts w:ascii="Times New Roman" w:eastAsia="Times New Roman" w:hAnsi="Times New Roman" w:cs="Times New Roman"/>
          <w:bCs/>
          <w:sz w:val="20"/>
          <w:szCs w:val="20"/>
          <w:lang w:eastAsia="ru-RU"/>
        </w:rPr>
        <w:t xml:space="preserve"> рабочих дней с момента заключения контракта.</w:t>
      </w:r>
    </w:p>
    <w:p w:rsidR="003C26F4" w:rsidRPr="007C0F15" w:rsidRDefault="007C0F15" w:rsidP="007C0F15">
      <w:pPr>
        <w:rPr>
          <w:bCs/>
          <w:sz w:val="20"/>
          <w:szCs w:val="20"/>
        </w:rPr>
      </w:pPr>
      <w:r>
        <w:rPr>
          <w:bCs/>
          <w:sz w:val="20"/>
          <w:szCs w:val="20"/>
        </w:rPr>
        <w:t xml:space="preserve">        </w:t>
      </w:r>
      <w:r w:rsidRPr="007C0F15">
        <w:rPr>
          <w:bCs/>
          <w:sz w:val="20"/>
          <w:szCs w:val="20"/>
        </w:rPr>
        <w:t xml:space="preserve"> 4.  Документ о приемке: товарная накладная, акт приема-передачи товара.</w:t>
      </w:r>
    </w:p>
    <w:p w:rsidR="003C26F4" w:rsidRDefault="003C26F4" w:rsidP="003C26F4">
      <w:pPr>
        <w:pStyle w:val="ConsNormal"/>
        <w:ind w:right="0" w:firstLine="426"/>
        <w:contextualSpacing/>
        <w:jc w:val="both"/>
        <w:rPr>
          <w:rFonts w:ascii="Times New Roman" w:hAnsi="Times New Roman" w:cs="Times New Roman"/>
        </w:rPr>
      </w:pPr>
    </w:p>
    <w:p w:rsidR="004C0D05"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 xml:space="preserve">2.5. Требования, связанные с определением соответствия поставляемого товара потребностям заказчика </w:t>
      </w: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(приемк</w:t>
      </w:r>
      <w:r>
        <w:rPr>
          <w:rFonts w:ascii="Times New Roman" w:hAnsi="Times New Roman" w:cs="Times New Roman"/>
          <w:b/>
          <w:bCs/>
          <w:color w:val="auto"/>
          <w:sz w:val="20"/>
          <w:szCs w:val="20"/>
        </w:rPr>
        <w:t>а</w:t>
      </w:r>
      <w:r w:rsidRPr="008442AA">
        <w:rPr>
          <w:rFonts w:ascii="Times New Roman" w:hAnsi="Times New Roman" w:cs="Times New Roman"/>
          <w:b/>
          <w:bCs/>
          <w:color w:val="auto"/>
          <w:sz w:val="20"/>
          <w:szCs w:val="20"/>
        </w:rPr>
        <w:t xml:space="preserve"> товара)</w:t>
      </w:r>
    </w:p>
    <w:p w:rsidR="003C26F4" w:rsidRPr="00803EA7" w:rsidRDefault="003C26F4" w:rsidP="003C26F4">
      <w:pPr>
        <w:widowControl w:val="0"/>
        <w:autoSpaceDE w:val="0"/>
        <w:autoSpaceDN w:val="0"/>
        <w:adjustRightInd w:val="0"/>
        <w:ind w:right="-104"/>
        <w:contextualSpacing/>
        <w:jc w:val="both"/>
        <w:rPr>
          <w:b/>
          <w:sz w:val="20"/>
          <w:szCs w:val="20"/>
        </w:rPr>
      </w:pPr>
      <w:r w:rsidRPr="008442AA">
        <w:rPr>
          <w:sz w:val="20"/>
          <w:szCs w:val="20"/>
        </w:rPr>
        <w:t>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EA69AC">
        <w:rPr>
          <w:sz w:val="20"/>
          <w:szCs w:val="20"/>
        </w:rPr>
        <w:t xml:space="preserve"> </w:t>
      </w:r>
      <w:r w:rsidR="00EA69AC" w:rsidRPr="00803EA7">
        <w:rPr>
          <w:b/>
          <w:sz w:val="20"/>
          <w:szCs w:val="20"/>
        </w:rPr>
        <w:t xml:space="preserve">Срок проведения приемки составляет </w:t>
      </w:r>
      <w:r w:rsidR="003E55C6">
        <w:rPr>
          <w:b/>
          <w:sz w:val="20"/>
          <w:szCs w:val="20"/>
        </w:rPr>
        <w:t>10</w:t>
      </w:r>
      <w:r w:rsidR="00EA69AC" w:rsidRPr="00803EA7">
        <w:rPr>
          <w:b/>
          <w:sz w:val="20"/>
          <w:szCs w:val="20"/>
        </w:rPr>
        <w:t xml:space="preserve"> рабочих дней с момента поставки Товара.</w:t>
      </w:r>
    </w:p>
    <w:p w:rsidR="003C26F4" w:rsidRPr="008442AA" w:rsidRDefault="003C26F4" w:rsidP="003C26F4">
      <w:pPr>
        <w:tabs>
          <w:tab w:val="left" w:pos="0"/>
          <w:tab w:val="left" w:pos="1134"/>
        </w:tabs>
        <w:contextualSpacing/>
        <w:jc w:val="both"/>
        <w:rPr>
          <w:sz w:val="20"/>
          <w:szCs w:val="20"/>
        </w:rPr>
      </w:pPr>
      <w:r w:rsidRPr="008442AA">
        <w:rPr>
          <w:sz w:val="20"/>
          <w:szCs w:val="20"/>
        </w:rPr>
        <w:t>2. Товар передается Заказчику в виде, обеспечивающем возможность его эксплуатации.</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 xml:space="preserve">4. В </w:t>
      </w:r>
      <w:proofErr w:type="gramStart"/>
      <w:r w:rsidRPr="008442AA">
        <w:rPr>
          <w:sz w:val="20"/>
          <w:szCs w:val="20"/>
        </w:rPr>
        <w:t>случае</w:t>
      </w:r>
      <w:proofErr w:type="gramEnd"/>
      <w:r w:rsidRPr="008442AA">
        <w:rPr>
          <w:sz w:val="20"/>
          <w:szCs w:val="20"/>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8442AA">
        <w:rPr>
          <w:rFonts w:cs="Arial"/>
          <w:bCs/>
          <w:sz w:val="20"/>
          <w:szCs w:val="20"/>
        </w:rPr>
        <w:t>в течение 10-ти дней с момента уведомления его об этом со стороны Заказчика</w:t>
      </w:r>
      <w:r w:rsidRPr="008442AA">
        <w:rPr>
          <w:sz w:val="20"/>
          <w:szCs w:val="20"/>
        </w:rPr>
        <w:t>.</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 xml:space="preserve">5. В случае необходимости замены товара ненадлежащего </w:t>
      </w:r>
      <w:proofErr w:type="gramStart"/>
      <w:r w:rsidRPr="008442AA">
        <w:rPr>
          <w:sz w:val="20"/>
          <w:szCs w:val="20"/>
        </w:rPr>
        <w:t>каче</w:t>
      </w:r>
      <w:r w:rsidR="007C0F15">
        <w:rPr>
          <w:sz w:val="20"/>
          <w:szCs w:val="20"/>
        </w:rPr>
        <w:t>ства</w:t>
      </w:r>
      <w:proofErr w:type="gramEnd"/>
      <w:r w:rsidRPr="008442AA">
        <w:rPr>
          <w:sz w:val="20"/>
          <w:szCs w:val="20"/>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3C26F4" w:rsidRDefault="003C26F4" w:rsidP="003C26F4">
      <w:pPr>
        <w:autoSpaceDE w:val="0"/>
        <w:autoSpaceDN w:val="0"/>
        <w:adjustRightInd w:val="0"/>
        <w:ind w:firstLine="540"/>
        <w:contextualSpacing/>
        <w:jc w:val="center"/>
        <w:rPr>
          <w:b/>
          <w:bCs/>
          <w:sz w:val="20"/>
          <w:szCs w:val="20"/>
        </w:rPr>
      </w:pPr>
    </w:p>
    <w:p w:rsidR="003C26F4" w:rsidRPr="008442AA" w:rsidRDefault="003C26F4" w:rsidP="003C26F4">
      <w:pPr>
        <w:autoSpaceDE w:val="0"/>
        <w:autoSpaceDN w:val="0"/>
        <w:adjustRightInd w:val="0"/>
        <w:ind w:firstLine="540"/>
        <w:contextualSpacing/>
        <w:jc w:val="center"/>
        <w:rPr>
          <w:sz w:val="20"/>
          <w:szCs w:val="20"/>
        </w:rPr>
      </w:pPr>
      <w:r w:rsidRPr="008442AA">
        <w:rPr>
          <w:b/>
          <w:bCs/>
          <w:sz w:val="20"/>
          <w:szCs w:val="20"/>
        </w:rPr>
        <w:t xml:space="preserve">Раздел 3. </w:t>
      </w:r>
      <w:r w:rsidRPr="008442AA">
        <w:rPr>
          <w:b/>
          <w:sz w:val="20"/>
          <w:szCs w:val="20"/>
        </w:rPr>
        <w:t>Требования к гарантийному сроку товара, и (или) объему предоставления гарантий их качества</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r w:rsidRPr="008442AA">
        <w:rPr>
          <w:sz w:val="20"/>
          <w:szCs w:val="20"/>
        </w:rPr>
        <w:t>1. Гарантийный срок на товар в пределах</w:t>
      </w:r>
      <w:r>
        <w:rPr>
          <w:sz w:val="20"/>
          <w:szCs w:val="20"/>
        </w:rPr>
        <w:t xml:space="preserve"> </w:t>
      </w:r>
      <w:r w:rsidRPr="008442AA">
        <w:rPr>
          <w:sz w:val="20"/>
          <w:szCs w:val="20"/>
        </w:rPr>
        <w:t>гарантийного</w:t>
      </w:r>
      <w:r w:rsidRPr="00743CA9">
        <w:rPr>
          <w:sz w:val="20"/>
          <w:szCs w:val="20"/>
        </w:rPr>
        <w:t xml:space="preserve"> </w:t>
      </w:r>
      <w:r w:rsidRPr="008442AA">
        <w:rPr>
          <w:sz w:val="20"/>
          <w:szCs w:val="20"/>
        </w:rPr>
        <w:t>срока</w:t>
      </w:r>
      <w:r>
        <w:rPr>
          <w:sz w:val="20"/>
          <w:szCs w:val="20"/>
        </w:rPr>
        <w:t>,</w:t>
      </w:r>
      <w:r w:rsidRPr="008442AA">
        <w:rPr>
          <w:sz w:val="20"/>
          <w:szCs w:val="20"/>
        </w:rPr>
        <w:t xml:space="preserve"> установленного производителем, но </w:t>
      </w:r>
      <w:r w:rsidRPr="0078432F">
        <w:rPr>
          <w:b/>
          <w:bCs/>
          <w:sz w:val="20"/>
          <w:szCs w:val="20"/>
        </w:rPr>
        <w:t xml:space="preserve">не менее </w:t>
      </w:r>
      <w:r w:rsidR="007A42C2">
        <w:rPr>
          <w:b/>
          <w:bCs/>
          <w:sz w:val="20"/>
          <w:szCs w:val="20"/>
        </w:rPr>
        <w:t>12</w:t>
      </w:r>
      <w:r w:rsidRPr="0078432F">
        <w:rPr>
          <w:b/>
          <w:bCs/>
          <w:sz w:val="20"/>
          <w:szCs w:val="20"/>
        </w:rPr>
        <w:t xml:space="preserve"> месяцев</w:t>
      </w:r>
      <w:r w:rsidRPr="008442AA">
        <w:rPr>
          <w:sz w:val="20"/>
          <w:szCs w:val="20"/>
        </w:rPr>
        <w:t xml:space="preserve"> со дня подписания </w:t>
      </w:r>
      <w:r>
        <w:rPr>
          <w:sz w:val="20"/>
          <w:szCs w:val="20"/>
        </w:rPr>
        <w:t>заказчиком документа о приемке</w:t>
      </w:r>
      <w:r w:rsidRPr="008442AA">
        <w:rPr>
          <w:sz w:val="20"/>
          <w:szCs w:val="20"/>
        </w:rPr>
        <w:t>.</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r w:rsidRPr="008442AA">
        <w:rPr>
          <w:sz w:val="20"/>
          <w:szCs w:val="20"/>
        </w:rPr>
        <w:t xml:space="preserve">2. Исчисление гарантийного срока производится в порядке, установленном действующим законодательством. </w:t>
      </w:r>
    </w:p>
    <w:p w:rsidR="003C26F4" w:rsidRPr="008442AA" w:rsidRDefault="003C26F4" w:rsidP="003C26F4">
      <w:pPr>
        <w:tabs>
          <w:tab w:val="left" w:pos="993"/>
          <w:tab w:val="left" w:pos="1134"/>
        </w:tabs>
        <w:autoSpaceDE w:val="0"/>
        <w:contextualSpacing/>
        <w:jc w:val="both"/>
        <w:rPr>
          <w:color w:val="000000"/>
          <w:sz w:val="20"/>
          <w:szCs w:val="20"/>
        </w:rPr>
      </w:pPr>
      <w:r w:rsidRPr="008442AA">
        <w:rPr>
          <w:color w:val="000000"/>
          <w:sz w:val="20"/>
          <w:szCs w:val="20"/>
        </w:rPr>
        <w:t xml:space="preserve">        3. Поставщик несет ответственность за недостатки (дефекты) товара, обнаруженные в пределах гарантийного срока поставляемого товара.</w:t>
      </w:r>
    </w:p>
    <w:p w:rsidR="003C26F4" w:rsidRPr="008442AA" w:rsidRDefault="003C26F4" w:rsidP="003C26F4">
      <w:pPr>
        <w:tabs>
          <w:tab w:val="left" w:pos="851"/>
        </w:tabs>
        <w:autoSpaceDE w:val="0"/>
        <w:contextualSpacing/>
        <w:jc w:val="both"/>
        <w:rPr>
          <w:color w:val="000000"/>
          <w:sz w:val="20"/>
          <w:szCs w:val="20"/>
        </w:rPr>
      </w:pPr>
      <w:r w:rsidRPr="008442AA">
        <w:rPr>
          <w:color w:val="000000"/>
          <w:sz w:val="20"/>
          <w:szCs w:val="20"/>
        </w:rPr>
        <w:t xml:space="preserve">        4.</w:t>
      </w:r>
      <w:r>
        <w:rPr>
          <w:color w:val="000000"/>
          <w:sz w:val="20"/>
          <w:szCs w:val="20"/>
        </w:rPr>
        <w:t xml:space="preserve"> </w:t>
      </w:r>
      <w:r w:rsidRPr="008442AA">
        <w:rPr>
          <w:color w:val="000000"/>
          <w:sz w:val="20"/>
          <w:szCs w:val="20"/>
        </w:rPr>
        <w:t>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3C26F4" w:rsidRDefault="003C26F4" w:rsidP="003C26F4">
      <w:pPr>
        <w:widowControl w:val="0"/>
        <w:tabs>
          <w:tab w:val="left" w:pos="900"/>
        </w:tabs>
        <w:autoSpaceDE w:val="0"/>
        <w:autoSpaceDN w:val="0"/>
        <w:adjustRightInd w:val="0"/>
        <w:ind w:right="-104" w:firstLine="426"/>
        <w:contextualSpacing/>
        <w:jc w:val="both"/>
        <w:rPr>
          <w:color w:val="000000"/>
          <w:sz w:val="20"/>
          <w:szCs w:val="20"/>
        </w:rPr>
      </w:pPr>
      <w:r w:rsidRPr="008442AA">
        <w:rPr>
          <w:color w:val="000000"/>
          <w:sz w:val="20"/>
          <w:szCs w:val="20"/>
        </w:rPr>
        <w:t>5.</w:t>
      </w:r>
      <w:r>
        <w:rPr>
          <w:color w:val="000000"/>
          <w:sz w:val="20"/>
          <w:szCs w:val="20"/>
        </w:rPr>
        <w:t xml:space="preserve"> </w:t>
      </w:r>
      <w:r w:rsidRPr="008442AA">
        <w:rPr>
          <w:color w:val="000000"/>
          <w:sz w:val="20"/>
          <w:szCs w:val="20"/>
        </w:rPr>
        <w:t>В период гарантийного срока, если неисправность является гарантийным случаем (производственные дефекты, некачественные компоненты и т. д.), Поставщик осуществляет замену неисправного товара в течение 10 дней, следующих за днем получения заявки от Заказчика, без дополнительного финансирования.</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p>
    <w:p w:rsidR="003C26F4" w:rsidRDefault="003C26F4" w:rsidP="003C26F4">
      <w:pPr>
        <w:widowControl w:val="0"/>
        <w:tabs>
          <w:tab w:val="left" w:pos="900"/>
        </w:tabs>
        <w:autoSpaceDE w:val="0"/>
        <w:autoSpaceDN w:val="0"/>
        <w:adjustRightInd w:val="0"/>
        <w:ind w:right="-104" w:hanging="567"/>
        <w:contextualSpacing/>
        <w:jc w:val="center"/>
        <w:rPr>
          <w:b/>
          <w:sz w:val="20"/>
          <w:szCs w:val="20"/>
        </w:rPr>
      </w:pPr>
      <w:r w:rsidRPr="008442AA">
        <w:rPr>
          <w:b/>
          <w:sz w:val="20"/>
          <w:szCs w:val="20"/>
        </w:rPr>
        <w:t>Раздел 4. Требование энергетической эффективности товара</w:t>
      </w:r>
      <w:r>
        <w:rPr>
          <w:b/>
          <w:sz w:val="20"/>
          <w:szCs w:val="20"/>
        </w:rPr>
        <w:t xml:space="preserve">: </w:t>
      </w:r>
    </w:p>
    <w:p w:rsidR="003C26F4" w:rsidRDefault="003C26F4" w:rsidP="003C26F4">
      <w:pPr>
        <w:widowControl w:val="0"/>
        <w:tabs>
          <w:tab w:val="left" w:pos="900"/>
        </w:tabs>
        <w:autoSpaceDE w:val="0"/>
        <w:autoSpaceDN w:val="0"/>
        <w:adjustRightInd w:val="0"/>
        <w:ind w:right="-104"/>
        <w:contextualSpacing/>
        <w:jc w:val="both"/>
        <w:rPr>
          <w:color w:val="000000"/>
          <w:sz w:val="20"/>
          <w:szCs w:val="20"/>
        </w:rPr>
      </w:pPr>
      <w:r>
        <w:rPr>
          <w:color w:val="000000"/>
          <w:sz w:val="20"/>
          <w:szCs w:val="20"/>
        </w:rPr>
        <w:t>Н</w:t>
      </w:r>
      <w:r w:rsidRPr="0065347A">
        <w:rPr>
          <w:color w:val="000000"/>
          <w:sz w:val="20"/>
          <w:szCs w:val="20"/>
        </w:rPr>
        <w:t>аличие класса энергетической эффективности не ниже первых двух наивысших классов</w:t>
      </w:r>
      <w:r>
        <w:rPr>
          <w:color w:val="000000"/>
          <w:sz w:val="20"/>
          <w:szCs w:val="20"/>
        </w:rPr>
        <w:t xml:space="preserve"> для товаров, включенных в </w:t>
      </w:r>
      <w:r w:rsidRPr="0065347A">
        <w:rPr>
          <w:color w:val="000000"/>
          <w:sz w:val="20"/>
          <w:szCs w:val="20"/>
        </w:rPr>
        <w:t>перечень</w:t>
      </w:r>
      <w:r>
        <w:rPr>
          <w:color w:val="000000"/>
          <w:sz w:val="20"/>
          <w:szCs w:val="20"/>
        </w:rPr>
        <w:t xml:space="preserve"> </w:t>
      </w:r>
      <w:r w:rsidRPr="0065347A">
        <w:rPr>
          <w:color w:val="000000"/>
          <w:sz w:val="20"/>
          <w:szCs w:val="20"/>
        </w:rPr>
        <w:t>товаров, в отношении которых устанавливаются требования</w:t>
      </w:r>
      <w:r>
        <w:rPr>
          <w:color w:val="000000"/>
          <w:sz w:val="20"/>
          <w:szCs w:val="20"/>
        </w:rPr>
        <w:t xml:space="preserve"> </w:t>
      </w:r>
      <w:r w:rsidRPr="0065347A">
        <w:rPr>
          <w:color w:val="000000"/>
          <w:sz w:val="20"/>
          <w:szCs w:val="20"/>
        </w:rPr>
        <w:t>энергетической эффективности</w:t>
      </w:r>
      <w:r>
        <w:rPr>
          <w:color w:val="000000"/>
          <w:sz w:val="20"/>
          <w:szCs w:val="20"/>
        </w:rPr>
        <w:t xml:space="preserve"> в соответствии с </w:t>
      </w:r>
      <w:r w:rsidRPr="0065347A">
        <w:rPr>
          <w:color w:val="000000"/>
          <w:sz w:val="20"/>
          <w:szCs w:val="20"/>
        </w:rPr>
        <w:t>Постановление</w:t>
      </w:r>
      <w:r>
        <w:rPr>
          <w:color w:val="000000"/>
          <w:sz w:val="20"/>
          <w:szCs w:val="20"/>
        </w:rPr>
        <w:t>м</w:t>
      </w:r>
      <w:r w:rsidRPr="0065347A">
        <w:rPr>
          <w:color w:val="000000"/>
          <w:sz w:val="20"/>
          <w:szCs w:val="20"/>
        </w:rPr>
        <w:t xml:space="preserve"> Правительства РФ от 31.12.2009 N 1221</w:t>
      </w:r>
      <w:r>
        <w:rPr>
          <w:color w:val="000000"/>
          <w:sz w:val="20"/>
          <w:szCs w:val="20"/>
        </w:rPr>
        <w:t>.</w:t>
      </w:r>
    </w:p>
    <w:p w:rsidR="003C26F4" w:rsidRDefault="003C26F4" w:rsidP="003C26F4">
      <w:pPr>
        <w:widowControl w:val="0"/>
        <w:tabs>
          <w:tab w:val="left" w:pos="900"/>
        </w:tabs>
        <w:autoSpaceDE w:val="0"/>
        <w:autoSpaceDN w:val="0"/>
        <w:adjustRightInd w:val="0"/>
        <w:ind w:right="-104"/>
        <w:contextualSpacing/>
        <w:jc w:val="both"/>
        <w:rPr>
          <w:b/>
          <w:bCs/>
          <w:sz w:val="20"/>
          <w:szCs w:val="20"/>
        </w:rPr>
      </w:pPr>
    </w:p>
    <w:p w:rsidR="003C26F4" w:rsidRDefault="003C26F4" w:rsidP="003C26F4">
      <w:pPr>
        <w:autoSpaceDE w:val="0"/>
        <w:autoSpaceDN w:val="0"/>
        <w:adjustRightInd w:val="0"/>
        <w:contextualSpacing/>
        <w:jc w:val="center"/>
        <w:outlineLvl w:val="1"/>
        <w:rPr>
          <w:b/>
          <w:bCs/>
          <w:sz w:val="20"/>
          <w:szCs w:val="20"/>
        </w:rPr>
      </w:pPr>
      <w:r>
        <w:rPr>
          <w:b/>
          <w:bCs/>
          <w:sz w:val="20"/>
          <w:szCs w:val="20"/>
        </w:rPr>
        <w:t>Раздел 5</w:t>
      </w:r>
      <w:r w:rsidRPr="008442AA">
        <w:rPr>
          <w:b/>
          <w:bCs/>
          <w:sz w:val="20"/>
          <w:szCs w:val="20"/>
        </w:rPr>
        <w:t xml:space="preserve">. </w:t>
      </w:r>
      <w:bookmarkStart w:id="1" w:name="_Hlk162338891"/>
      <w:r w:rsidRPr="003C26F4">
        <w:rPr>
          <w:b/>
          <w:bCs/>
          <w:sz w:val="20"/>
          <w:szCs w:val="20"/>
        </w:rPr>
        <w:t>Функциональные, технические и качественные характеристики, эксплуатационные характеристики объекта закупки</w:t>
      </w:r>
      <w:bookmarkEnd w:id="1"/>
      <w:r w:rsidRPr="003C26F4">
        <w:rPr>
          <w:b/>
          <w:bCs/>
          <w:sz w:val="20"/>
          <w:szCs w:val="20"/>
        </w:rPr>
        <w:t>.</w:t>
      </w:r>
    </w:p>
    <w:p w:rsidR="003C26F4" w:rsidRPr="003C26F4" w:rsidRDefault="003C26F4" w:rsidP="003C26F4">
      <w:pPr>
        <w:autoSpaceDE w:val="0"/>
        <w:autoSpaceDN w:val="0"/>
        <w:adjustRightInd w:val="0"/>
        <w:contextualSpacing/>
        <w:jc w:val="center"/>
        <w:outlineLvl w:val="1"/>
        <w:rPr>
          <w:b/>
          <w:bCs/>
          <w:sz w:val="20"/>
          <w:szCs w:val="20"/>
        </w:rPr>
      </w:pPr>
    </w:p>
    <w:tbl>
      <w:tblPr>
        <w:tblW w:w="10740" w:type="dxa"/>
        <w:tblLook w:val="04A0"/>
      </w:tblPr>
      <w:tblGrid>
        <w:gridCol w:w="485"/>
        <w:gridCol w:w="2796"/>
        <w:gridCol w:w="5907"/>
        <w:gridCol w:w="706"/>
        <w:gridCol w:w="846"/>
      </w:tblGrid>
      <w:tr w:rsidR="00BB4B96" w:rsidRPr="00466A03" w:rsidTr="001D0AFC">
        <w:trPr>
          <w:trHeight w:val="555"/>
        </w:trPr>
        <w:tc>
          <w:tcPr>
            <w:tcW w:w="485" w:type="dxa"/>
            <w:tcBorders>
              <w:top w:val="single" w:sz="4" w:space="0" w:color="auto"/>
              <w:left w:val="single" w:sz="4" w:space="0" w:color="auto"/>
              <w:bottom w:val="single" w:sz="4" w:space="0" w:color="auto"/>
              <w:right w:val="single" w:sz="4" w:space="0" w:color="auto"/>
            </w:tcBorders>
            <w:vAlign w:val="center"/>
          </w:tcPr>
          <w:p w:rsidR="002E4812" w:rsidRPr="00466A03" w:rsidRDefault="002E4812" w:rsidP="00926B02">
            <w:pPr>
              <w:jc w:val="center"/>
              <w:rPr>
                <w:b/>
                <w:bCs/>
                <w:i/>
                <w:color w:val="000000"/>
                <w:sz w:val="18"/>
                <w:szCs w:val="18"/>
              </w:rPr>
            </w:pPr>
            <w:r w:rsidRPr="00466A03">
              <w:rPr>
                <w:b/>
                <w:bCs/>
                <w:i/>
                <w:color w:val="000000"/>
                <w:sz w:val="18"/>
                <w:szCs w:val="18"/>
              </w:rPr>
              <w:t xml:space="preserve">№ </w:t>
            </w:r>
            <w:proofErr w:type="spellStart"/>
            <w:proofErr w:type="gramStart"/>
            <w:r w:rsidRPr="00466A03">
              <w:rPr>
                <w:b/>
                <w:bCs/>
                <w:i/>
                <w:color w:val="000000"/>
                <w:sz w:val="18"/>
                <w:szCs w:val="18"/>
              </w:rPr>
              <w:t>п</w:t>
            </w:r>
            <w:proofErr w:type="spellEnd"/>
            <w:proofErr w:type="gramEnd"/>
            <w:r w:rsidRPr="00466A03">
              <w:rPr>
                <w:b/>
                <w:bCs/>
                <w:i/>
                <w:color w:val="000000"/>
                <w:sz w:val="18"/>
                <w:szCs w:val="18"/>
              </w:rPr>
              <w:t>/</w:t>
            </w:r>
            <w:proofErr w:type="spellStart"/>
            <w:r w:rsidRPr="00466A03">
              <w:rPr>
                <w:b/>
                <w:bCs/>
                <w:i/>
                <w:color w:val="000000"/>
                <w:sz w:val="18"/>
                <w:szCs w:val="18"/>
              </w:rPr>
              <w:t>п</w:t>
            </w:r>
            <w:proofErr w:type="spellEnd"/>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812" w:rsidRPr="00466A03" w:rsidRDefault="002E4812" w:rsidP="00926B02">
            <w:pPr>
              <w:jc w:val="center"/>
              <w:rPr>
                <w:b/>
                <w:bCs/>
                <w:i/>
                <w:color w:val="000000"/>
                <w:sz w:val="18"/>
                <w:szCs w:val="18"/>
              </w:rPr>
            </w:pPr>
            <w:r w:rsidRPr="00466A03">
              <w:rPr>
                <w:b/>
                <w:bCs/>
                <w:i/>
                <w:color w:val="000000"/>
                <w:sz w:val="18"/>
                <w:szCs w:val="18"/>
              </w:rPr>
              <w:t>Наименование</w:t>
            </w:r>
          </w:p>
        </w:tc>
        <w:tc>
          <w:tcPr>
            <w:tcW w:w="5907" w:type="dxa"/>
            <w:tcBorders>
              <w:top w:val="single" w:sz="4" w:space="0" w:color="auto"/>
              <w:left w:val="nil"/>
              <w:bottom w:val="single" w:sz="4" w:space="0" w:color="auto"/>
              <w:right w:val="single" w:sz="4" w:space="0" w:color="auto"/>
            </w:tcBorders>
            <w:vAlign w:val="center"/>
          </w:tcPr>
          <w:p w:rsidR="002E4812" w:rsidRPr="00466A03" w:rsidRDefault="00466A03" w:rsidP="00926B02">
            <w:pPr>
              <w:jc w:val="center"/>
              <w:rPr>
                <w:b/>
                <w:bCs/>
                <w:i/>
                <w:color w:val="000000"/>
                <w:sz w:val="18"/>
                <w:szCs w:val="18"/>
              </w:rPr>
            </w:pPr>
            <w:r w:rsidRPr="00466A03">
              <w:rPr>
                <w:b/>
                <w:bCs/>
                <w:i/>
                <w:color w:val="000000"/>
                <w:sz w:val="18"/>
                <w:szCs w:val="18"/>
              </w:rPr>
              <w:t>Описание</w:t>
            </w:r>
            <w:r w:rsidR="0092527D">
              <w:rPr>
                <w:b/>
                <w:bCs/>
                <w:i/>
                <w:color w:val="000000"/>
                <w:sz w:val="18"/>
                <w:szCs w:val="18"/>
              </w:rPr>
              <w:t xml:space="preserve"> и технические характеристики</w:t>
            </w:r>
          </w:p>
        </w:tc>
        <w:tc>
          <w:tcPr>
            <w:tcW w:w="706" w:type="dxa"/>
            <w:tcBorders>
              <w:top w:val="single" w:sz="4" w:space="0" w:color="auto"/>
              <w:left w:val="single" w:sz="4" w:space="0" w:color="auto"/>
              <w:bottom w:val="single" w:sz="4" w:space="0" w:color="auto"/>
              <w:right w:val="single" w:sz="4" w:space="0" w:color="auto"/>
            </w:tcBorders>
            <w:vAlign w:val="center"/>
          </w:tcPr>
          <w:p w:rsidR="002E4812" w:rsidRPr="00466A03" w:rsidRDefault="002E4812" w:rsidP="00926B02">
            <w:pPr>
              <w:jc w:val="center"/>
              <w:rPr>
                <w:b/>
                <w:bCs/>
                <w:i/>
                <w:color w:val="000000"/>
                <w:sz w:val="18"/>
                <w:szCs w:val="18"/>
              </w:rPr>
            </w:pPr>
            <w:r w:rsidRPr="00466A03">
              <w:rPr>
                <w:b/>
                <w:bCs/>
                <w:i/>
                <w:color w:val="000000"/>
                <w:sz w:val="18"/>
                <w:szCs w:val="18"/>
              </w:rPr>
              <w:t xml:space="preserve">Ед. </w:t>
            </w:r>
            <w:proofErr w:type="spellStart"/>
            <w:r w:rsidRPr="00466A03">
              <w:rPr>
                <w:b/>
                <w:bCs/>
                <w:i/>
                <w:color w:val="000000"/>
                <w:sz w:val="18"/>
                <w:szCs w:val="18"/>
              </w:rPr>
              <w:t>изм</w:t>
            </w:r>
            <w:proofErr w:type="spellEnd"/>
            <w:r w:rsidRPr="00466A03">
              <w:rPr>
                <w:b/>
                <w:bCs/>
                <w:i/>
                <w:color w:val="000000"/>
                <w:sz w:val="18"/>
                <w:szCs w:val="18"/>
              </w:rPr>
              <w: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812" w:rsidRPr="00466A03" w:rsidRDefault="002E4812" w:rsidP="00926B02">
            <w:pPr>
              <w:jc w:val="center"/>
              <w:rPr>
                <w:b/>
                <w:bCs/>
                <w:i/>
                <w:color w:val="000000"/>
                <w:sz w:val="18"/>
                <w:szCs w:val="18"/>
              </w:rPr>
            </w:pPr>
            <w:r w:rsidRPr="00466A03">
              <w:rPr>
                <w:b/>
                <w:bCs/>
                <w:i/>
                <w:color w:val="000000"/>
                <w:sz w:val="18"/>
                <w:szCs w:val="18"/>
              </w:rPr>
              <w:t>Кол-во</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sz w:val="20"/>
                <w:szCs w:val="20"/>
              </w:rPr>
            </w:pPr>
            <w:r w:rsidRPr="006746B4">
              <w:rPr>
                <w:sz w:val="20"/>
                <w:szCs w:val="20"/>
              </w:rPr>
              <w:t>1</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Астрономическая демонстрационная модель (Солнце-Земля-Луна)</w:t>
            </w:r>
          </w:p>
          <w:p w:rsidR="00E24712" w:rsidRDefault="00E24712" w:rsidP="001D4E7F">
            <w:pPr>
              <w:rPr>
                <w:b/>
                <w:color w:val="000000"/>
                <w:sz w:val="20"/>
                <w:szCs w:val="20"/>
              </w:rPr>
            </w:pPr>
          </w:p>
          <w:p w:rsidR="00E24712" w:rsidRPr="00E24712" w:rsidRDefault="00E24712" w:rsidP="001D4E7F">
            <w:pPr>
              <w:rPr>
                <w:b/>
                <w:color w:val="000000"/>
                <w:sz w:val="20"/>
                <w:szCs w:val="20"/>
              </w:rPr>
            </w:pPr>
            <w:r>
              <w:rPr>
                <w:noProof/>
              </w:rPr>
              <w:drawing>
                <wp:inline distT="0" distB="0" distL="0" distR="0">
                  <wp:extent cx="1596390" cy="1197293"/>
                  <wp:effectExtent l="19050" t="0" r="3810" b="0"/>
                  <wp:docPr id="5" name="Рисунок 1" descr="2.11.34 Теллур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1.34 Теллурий"/>
                          <pic:cNvPicPr>
                            <a:picLocks noChangeAspect="1" noChangeArrowheads="1"/>
                          </pic:cNvPicPr>
                        </pic:nvPicPr>
                        <pic:blipFill>
                          <a:blip r:embed="rId9" cstate="print"/>
                          <a:srcRect/>
                          <a:stretch>
                            <a:fillRect/>
                          </a:stretch>
                        </pic:blipFill>
                        <pic:spPr bwMode="auto">
                          <a:xfrm>
                            <a:off x="0" y="0"/>
                            <a:ext cx="1596390" cy="1197293"/>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E24712" w:rsidRDefault="00E24712" w:rsidP="00E24712">
            <w:pPr>
              <w:pStyle w:val="af"/>
              <w:shd w:val="clear" w:color="auto" w:fill="FFFFFF"/>
              <w:spacing w:before="0" w:beforeAutospacing="0" w:after="0" w:afterAutospacing="0"/>
              <w:textAlignment w:val="baseline"/>
              <w:rPr>
                <w:rFonts w:ascii="PT Sans" w:hAnsi="PT Sans"/>
                <w:sz w:val="20"/>
                <w:szCs w:val="20"/>
              </w:rPr>
            </w:pPr>
          </w:p>
          <w:p w:rsidR="00E24712" w:rsidRPr="00E24712" w:rsidRDefault="00E24712" w:rsidP="00E24712">
            <w:pPr>
              <w:pStyle w:val="af"/>
              <w:shd w:val="clear" w:color="auto" w:fill="FFFFFF"/>
              <w:spacing w:before="0" w:beforeAutospacing="0" w:after="0" w:afterAutospacing="0"/>
              <w:textAlignment w:val="baseline"/>
              <w:rPr>
                <w:rFonts w:ascii="PT Sans" w:hAnsi="PT Sans"/>
                <w:sz w:val="20"/>
                <w:szCs w:val="20"/>
              </w:rPr>
            </w:pPr>
            <w:r w:rsidRPr="00E24712">
              <w:rPr>
                <w:rFonts w:ascii="PT Sans" w:hAnsi="PT Sans"/>
                <w:b/>
                <w:sz w:val="20"/>
                <w:szCs w:val="20"/>
              </w:rPr>
              <w:t>2.14.117. Астрономическая демонстрационная модель (Солнце-Земля-Луна)</w:t>
            </w:r>
            <w:r w:rsidRPr="00E24712">
              <w:rPr>
                <w:rFonts w:ascii="PT Sans" w:hAnsi="PT Sans"/>
                <w:sz w:val="20"/>
                <w:szCs w:val="20"/>
              </w:rPr>
              <w:t xml:space="preserve"> предназначена для кабинета физики в общеобразовательных учреждениях и используется как наглядное пособие для объяснения движения небесных тел.</w:t>
            </w:r>
          </w:p>
          <w:p w:rsidR="00E24712" w:rsidRPr="00E24712" w:rsidRDefault="00E24712" w:rsidP="00E24712">
            <w:pPr>
              <w:pStyle w:val="af"/>
              <w:shd w:val="clear" w:color="auto" w:fill="FFFFFF"/>
              <w:spacing w:before="0" w:beforeAutospacing="0" w:after="0" w:afterAutospacing="0"/>
              <w:textAlignment w:val="baseline"/>
              <w:rPr>
                <w:rFonts w:ascii="PT Sans" w:hAnsi="PT Sans"/>
                <w:sz w:val="20"/>
                <w:szCs w:val="20"/>
              </w:rPr>
            </w:pPr>
            <w:r w:rsidRPr="00E24712">
              <w:rPr>
                <w:rFonts w:ascii="PT Sans" w:hAnsi="PT Sans"/>
                <w:sz w:val="20"/>
                <w:szCs w:val="20"/>
              </w:rPr>
              <w:t>Комплектность:</w:t>
            </w:r>
          </w:p>
          <w:p w:rsidR="00E24712" w:rsidRPr="00E24712" w:rsidRDefault="00E24712" w:rsidP="00BB674A">
            <w:pPr>
              <w:numPr>
                <w:ilvl w:val="0"/>
                <w:numId w:val="4"/>
              </w:numPr>
              <w:shd w:val="clear" w:color="auto" w:fill="FFFFFF"/>
              <w:ind w:left="480"/>
              <w:textAlignment w:val="baseline"/>
              <w:rPr>
                <w:rFonts w:ascii="inherit" w:hAnsi="inherit"/>
                <w:sz w:val="20"/>
                <w:szCs w:val="20"/>
              </w:rPr>
            </w:pPr>
            <w:r w:rsidRPr="00E24712">
              <w:rPr>
                <w:rFonts w:ascii="inherit" w:hAnsi="inherit"/>
                <w:sz w:val="20"/>
                <w:szCs w:val="20"/>
              </w:rPr>
              <w:t>Модель «Теллурий» — не менее 1 шт.;</w:t>
            </w:r>
          </w:p>
          <w:p w:rsidR="00E24712" w:rsidRPr="00E24712" w:rsidRDefault="00E24712" w:rsidP="00BB674A">
            <w:pPr>
              <w:numPr>
                <w:ilvl w:val="0"/>
                <w:numId w:val="4"/>
              </w:numPr>
              <w:shd w:val="clear" w:color="auto" w:fill="FFFFFF"/>
              <w:ind w:left="480"/>
              <w:textAlignment w:val="baseline"/>
              <w:rPr>
                <w:rFonts w:ascii="inherit" w:hAnsi="inherit"/>
                <w:sz w:val="20"/>
                <w:szCs w:val="20"/>
              </w:rPr>
            </w:pPr>
            <w:r w:rsidRPr="00E24712">
              <w:rPr>
                <w:rFonts w:ascii="inherit" w:hAnsi="inherit"/>
                <w:sz w:val="20"/>
                <w:szCs w:val="20"/>
              </w:rPr>
              <w:t>Подставка — не менее 1 шт.;</w:t>
            </w:r>
          </w:p>
          <w:p w:rsidR="00E24712" w:rsidRPr="00E24712" w:rsidRDefault="00E24712" w:rsidP="00BB674A">
            <w:pPr>
              <w:numPr>
                <w:ilvl w:val="0"/>
                <w:numId w:val="4"/>
              </w:numPr>
              <w:shd w:val="clear" w:color="auto" w:fill="FFFFFF"/>
              <w:ind w:left="480"/>
              <w:textAlignment w:val="baseline"/>
              <w:rPr>
                <w:rFonts w:ascii="inherit" w:hAnsi="inherit"/>
                <w:sz w:val="20"/>
                <w:szCs w:val="20"/>
              </w:rPr>
            </w:pPr>
            <w:r w:rsidRPr="00E24712">
              <w:rPr>
                <w:rFonts w:ascii="inherit" w:hAnsi="inherit"/>
                <w:sz w:val="20"/>
                <w:szCs w:val="20"/>
              </w:rPr>
              <w:t>Источник питания (батарейки типа АА) — не менее 2 шт.;</w:t>
            </w:r>
          </w:p>
          <w:p w:rsidR="00E24712" w:rsidRPr="00E24712" w:rsidRDefault="00E24712" w:rsidP="00BB674A">
            <w:pPr>
              <w:numPr>
                <w:ilvl w:val="0"/>
                <w:numId w:val="4"/>
              </w:numPr>
              <w:shd w:val="clear" w:color="auto" w:fill="FFFFFF"/>
              <w:ind w:left="480"/>
              <w:textAlignment w:val="baseline"/>
              <w:rPr>
                <w:rFonts w:ascii="inherit" w:hAnsi="inherit"/>
                <w:sz w:val="20"/>
                <w:szCs w:val="20"/>
              </w:rPr>
            </w:pPr>
            <w:r w:rsidRPr="00E24712">
              <w:rPr>
                <w:rFonts w:ascii="inherit" w:hAnsi="inherit"/>
                <w:sz w:val="20"/>
                <w:szCs w:val="20"/>
              </w:rPr>
              <w:t>Руководство по эксплуатации — не менее 1 шт.</w:t>
            </w:r>
          </w:p>
          <w:p w:rsidR="00E24712" w:rsidRPr="00E24712" w:rsidRDefault="00E24712" w:rsidP="00E24712">
            <w:pPr>
              <w:pStyle w:val="af"/>
              <w:shd w:val="clear" w:color="auto" w:fill="FFFFFF"/>
              <w:spacing w:before="0" w:beforeAutospacing="0" w:after="240" w:afterAutospacing="0"/>
              <w:textAlignment w:val="baseline"/>
              <w:rPr>
                <w:rFonts w:ascii="PT Sans" w:hAnsi="PT Sans"/>
                <w:sz w:val="20"/>
                <w:szCs w:val="20"/>
              </w:rPr>
            </w:pPr>
            <w:r w:rsidRPr="00E24712">
              <w:rPr>
                <w:rFonts w:ascii="PT Sans" w:hAnsi="PT Sans"/>
                <w:sz w:val="20"/>
                <w:szCs w:val="20"/>
              </w:rPr>
              <w:t>Прибор неразборный, устанавливается на подставку при помощи крепежного винта. Состоит из пластмассовых и металлических частей, смонтированных таким образом, чтобы наглядно продемонстрировать смену времен года, фазы Луны, солнечные и лунные затмения.</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sz w:val="20"/>
                <w:szCs w:val="20"/>
              </w:rPr>
            </w:pPr>
            <w:r>
              <w:rPr>
                <w:sz w:val="20"/>
                <w:szCs w:val="20"/>
              </w:rPr>
              <w:t>2.</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Виртуальный планетарий кубический (комплект)</w:t>
            </w:r>
          </w:p>
          <w:p w:rsidR="00E24712" w:rsidRDefault="00E24712" w:rsidP="001D4E7F">
            <w:pPr>
              <w:rPr>
                <w:b/>
                <w:color w:val="000000"/>
                <w:sz w:val="20"/>
                <w:szCs w:val="20"/>
              </w:rPr>
            </w:pPr>
          </w:p>
          <w:p w:rsidR="00E24712" w:rsidRPr="00E24712" w:rsidRDefault="00E24712" w:rsidP="001D4E7F">
            <w:pPr>
              <w:rPr>
                <w:b/>
                <w:color w:val="000000"/>
                <w:sz w:val="20"/>
                <w:szCs w:val="20"/>
              </w:rPr>
            </w:pPr>
            <w:r>
              <w:rPr>
                <w:noProof/>
              </w:rPr>
              <w:drawing>
                <wp:inline distT="0" distB="0" distL="0" distR="0">
                  <wp:extent cx="1349604" cy="1040275"/>
                  <wp:effectExtent l="19050" t="0" r="2946" b="0"/>
                  <wp:docPr id="8" name="Рисунок 4" descr="https://xn----9sblcpddfbikiqelu6af0f3d.xn--p1ai/images/cms/data/import_files/8a/8a97f9326bae11f093c4fa163e2f8b8d_97bef6f2f1db11f09ca7fa163e2f8b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xn----9sblcpddfbikiqelu6af0f3d.xn--p1ai/images/cms/data/import_files/8a/8a97f9326bae11f093c4fa163e2f8b8d_97bef6f2f1db11f09ca7fa163e2f8b8d.jpg"/>
                          <pic:cNvPicPr>
                            <a:picLocks noChangeAspect="1" noChangeArrowheads="1"/>
                          </pic:cNvPicPr>
                        </pic:nvPicPr>
                        <pic:blipFill>
                          <a:blip r:embed="rId10" cstate="print"/>
                          <a:srcRect/>
                          <a:stretch>
                            <a:fillRect/>
                          </a:stretch>
                        </pic:blipFill>
                        <pic:spPr bwMode="auto">
                          <a:xfrm>
                            <a:off x="0" y="0"/>
                            <a:ext cx="1351083" cy="1041415"/>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BD22A0" w:rsidRDefault="00BD22A0" w:rsidP="00BD22A0">
            <w:pPr>
              <w:pStyle w:val="af"/>
              <w:shd w:val="clear" w:color="auto" w:fill="FFFFFF"/>
              <w:spacing w:before="0" w:beforeAutospacing="0" w:after="0" w:afterAutospacing="0"/>
              <w:textAlignment w:val="baseline"/>
              <w:rPr>
                <w:rFonts w:ascii="PT Sans" w:hAnsi="PT Sans"/>
                <w:sz w:val="20"/>
                <w:szCs w:val="20"/>
              </w:rPr>
            </w:pPr>
          </w:p>
          <w:p w:rsidR="00E24712" w:rsidRPr="001D4E7F" w:rsidRDefault="001D4E7F" w:rsidP="00BD22A0">
            <w:pPr>
              <w:pStyle w:val="af"/>
              <w:shd w:val="clear" w:color="auto" w:fill="FFFFFF"/>
              <w:spacing w:before="0" w:beforeAutospacing="0" w:after="0" w:afterAutospacing="0"/>
              <w:textAlignment w:val="baseline"/>
              <w:rPr>
                <w:rFonts w:ascii="PT Sans" w:hAnsi="PT Sans"/>
                <w:sz w:val="20"/>
                <w:szCs w:val="20"/>
              </w:rPr>
            </w:pPr>
            <w:r w:rsidRPr="00BD22A0">
              <w:rPr>
                <w:rFonts w:ascii="PT Sans" w:hAnsi="PT Sans"/>
                <w:b/>
                <w:sz w:val="20"/>
                <w:szCs w:val="20"/>
              </w:rPr>
              <w:t>Планетарий</w:t>
            </w:r>
            <w:r w:rsidRPr="001D4E7F">
              <w:rPr>
                <w:rFonts w:ascii="PT Sans" w:hAnsi="PT Sans"/>
                <w:sz w:val="20"/>
                <w:szCs w:val="20"/>
              </w:rPr>
              <w:t xml:space="preserve"> предназначен для проецирования звездного неба, Луны и северного сияния, прослушивая при этом музыку и управляя функциями планетария дистанционно.</w:t>
            </w:r>
            <w:r w:rsidRPr="001D4E7F">
              <w:rPr>
                <w:rFonts w:ascii="PT Sans" w:hAnsi="PT Sans"/>
                <w:sz w:val="20"/>
                <w:szCs w:val="20"/>
              </w:rPr>
              <w:br/>
            </w:r>
            <w:r w:rsidRPr="001D4E7F">
              <w:rPr>
                <w:rFonts w:ascii="PT Sans" w:hAnsi="PT Sans"/>
                <w:b/>
                <w:i/>
                <w:sz w:val="20"/>
                <w:szCs w:val="20"/>
              </w:rPr>
              <w:t>Основные особенности:</w:t>
            </w:r>
            <w:r w:rsidRPr="001D4E7F">
              <w:rPr>
                <w:rFonts w:ascii="PT Sans" w:hAnsi="PT Sans"/>
                <w:b/>
                <w:i/>
                <w:sz w:val="20"/>
                <w:szCs w:val="20"/>
              </w:rPr>
              <w:br/>
            </w:r>
            <w:r w:rsidR="00BD22A0">
              <w:rPr>
                <w:rFonts w:ascii="PT Sans" w:hAnsi="PT Sans"/>
                <w:sz w:val="20"/>
                <w:szCs w:val="20"/>
              </w:rPr>
              <w:t xml:space="preserve">- </w:t>
            </w:r>
            <w:r w:rsidRPr="001D4E7F">
              <w:rPr>
                <w:rFonts w:ascii="PT Sans" w:hAnsi="PT Sans"/>
                <w:sz w:val="20"/>
                <w:szCs w:val="20"/>
              </w:rPr>
              <w:t>Все красоты ночного неба – в вашей комнате в сопровождении любимой музыки</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Светодиодная и лазерная проекция, динамик с Bluetooth-подключением</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Удаленное управление: с помощью пульта или голоса</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Таймер на 1 или 2 часа, автоматическое отключение при долгом бездействии</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Питание от сети, запоминание настроек при отключении</w:t>
            </w:r>
            <w:r w:rsidRPr="001D4E7F">
              <w:rPr>
                <w:rFonts w:ascii="PT Sans" w:hAnsi="PT Sans"/>
                <w:sz w:val="20"/>
                <w:szCs w:val="20"/>
              </w:rPr>
              <w:br/>
            </w:r>
            <w:r w:rsidRPr="001D4E7F">
              <w:rPr>
                <w:rFonts w:ascii="PT Sans" w:hAnsi="PT Sans"/>
                <w:b/>
                <w:i/>
                <w:sz w:val="20"/>
                <w:szCs w:val="20"/>
              </w:rPr>
              <w:t>Комплектация:</w:t>
            </w:r>
            <w:r w:rsidRPr="001D4E7F">
              <w:rPr>
                <w:rFonts w:ascii="PT Sans" w:hAnsi="PT Sans"/>
                <w:b/>
                <w:i/>
                <w:sz w:val="20"/>
                <w:szCs w:val="20"/>
              </w:rPr>
              <w:br/>
            </w:r>
            <w:r w:rsidR="00BD22A0">
              <w:rPr>
                <w:rFonts w:ascii="PT Sans" w:hAnsi="PT Sans"/>
                <w:sz w:val="20"/>
                <w:szCs w:val="20"/>
              </w:rPr>
              <w:t xml:space="preserve">- </w:t>
            </w:r>
            <w:proofErr w:type="spellStart"/>
            <w:r w:rsidRPr="001D4E7F">
              <w:rPr>
                <w:rFonts w:ascii="PT Sans" w:hAnsi="PT Sans"/>
                <w:sz w:val="20"/>
                <w:szCs w:val="20"/>
              </w:rPr>
              <w:t>Астропланетарий</w:t>
            </w:r>
            <w:proofErr w:type="spellEnd"/>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USB-кабель (тип C)</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Пульт дистанционного управления</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Сетевой адаптер</w:t>
            </w:r>
            <w:r w:rsidRPr="001D4E7F">
              <w:rPr>
                <w:rFonts w:ascii="PT Sans" w:hAnsi="PT Sans"/>
                <w:sz w:val="20"/>
                <w:szCs w:val="20"/>
              </w:rPr>
              <w:br/>
            </w:r>
            <w:r w:rsidR="00BD22A0">
              <w:rPr>
                <w:rFonts w:ascii="PT Sans" w:hAnsi="PT Sans"/>
                <w:sz w:val="20"/>
                <w:szCs w:val="20"/>
              </w:rPr>
              <w:t xml:space="preserve">- </w:t>
            </w:r>
            <w:r w:rsidRPr="001D4E7F">
              <w:rPr>
                <w:rFonts w:ascii="PT Sans" w:hAnsi="PT Sans"/>
                <w:sz w:val="20"/>
                <w:szCs w:val="20"/>
              </w:rPr>
              <w:t>Инструкция по эксплуатации и гарантийный талон</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3.</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Глобус звездного неба с подсветкой</w:t>
            </w:r>
          </w:p>
          <w:p w:rsidR="001D4E7F" w:rsidRPr="00E24712" w:rsidRDefault="001D4E7F" w:rsidP="001D4E7F">
            <w:pPr>
              <w:rPr>
                <w:b/>
                <w:color w:val="000000"/>
                <w:sz w:val="20"/>
                <w:szCs w:val="20"/>
              </w:rPr>
            </w:pPr>
            <w:r>
              <w:rPr>
                <w:noProof/>
              </w:rPr>
              <w:drawing>
                <wp:inline distT="0" distB="0" distL="0" distR="0">
                  <wp:extent cx="1398270" cy="1048703"/>
                  <wp:effectExtent l="19050" t="0" r="0" b="0"/>
                  <wp:docPr id="9" name="Рисунок 7" descr="Глобус звездного неба с подсвет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лобус звездного неба с подсветкой"/>
                          <pic:cNvPicPr>
                            <a:picLocks noChangeAspect="1" noChangeArrowheads="1"/>
                          </pic:cNvPicPr>
                        </pic:nvPicPr>
                        <pic:blipFill>
                          <a:blip r:embed="rId11" cstate="print"/>
                          <a:srcRect/>
                          <a:stretch>
                            <a:fillRect/>
                          </a:stretch>
                        </pic:blipFill>
                        <pic:spPr bwMode="auto">
                          <a:xfrm>
                            <a:off x="0" y="0"/>
                            <a:ext cx="1398270" cy="1048703"/>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4E7F" w:rsidRPr="001D4E7F" w:rsidRDefault="001D4E7F" w:rsidP="001D4E7F">
            <w:pPr>
              <w:pStyle w:val="af"/>
              <w:shd w:val="clear" w:color="auto" w:fill="FFFFFF"/>
              <w:spacing w:before="0" w:beforeAutospacing="0" w:after="0" w:afterAutospacing="0"/>
              <w:textAlignment w:val="baseline"/>
              <w:rPr>
                <w:rFonts w:ascii="PT Sans" w:hAnsi="PT Sans"/>
                <w:sz w:val="20"/>
                <w:szCs w:val="20"/>
              </w:rPr>
            </w:pPr>
          </w:p>
          <w:p w:rsidR="001D4E7F" w:rsidRPr="001D4E7F" w:rsidRDefault="001D4E7F" w:rsidP="001D4E7F">
            <w:pPr>
              <w:pStyle w:val="af"/>
              <w:shd w:val="clear" w:color="auto" w:fill="FFFFFF"/>
              <w:spacing w:before="0" w:beforeAutospacing="0" w:after="0" w:afterAutospacing="0"/>
              <w:textAlignment w:val="baseline"/>
              <w:rPr>
                <w:rFonts w:ascii="PT Sans" w:hAnsi="PT Sans"/>
                <w:sz w:val="20"/>
                <w:szCs w:val="20"/>
              </w:rPr>
            </w:pPr>
            <w:r w:rsidRPr="001D4E7F">
              <w:rPr>
                <w:rFonts w:ascii="PT Sans" w:hAnsi="PT Sans"/>
                <w:b/>
                <w:sz w:val="20"/>
                <w:szCs w:val="20"/>
              </w:rPr>
              <w:t>2.14.131. Глобус звездного неба с подсветкой </w:t>
            </w:r>
            <w:r w:rsidRPr="001D4E7F">
              <w:rPr>
                <w:rStyle w:val="ac"/>
                <w:rFonts w:ascii="inherit" w:hAnsi="inherit"/>
                <w:b w:val="0"/>
                <w:sz w:val="20"/>
                <w:szCs w:val="20"/>
                <w:bdr w:val="none" w:sz="0" w:space="0" w:color="auto" w:frame="1"/>
              </w:rPr>
              <w:t>предназначен</w:t>
            </w:r>
            <w:r w:rsidRPr="001D4E7F">
              <w:rPr>
                <w:rFonts w:ascii="PT Sans" w:hAnsi="PT Sans"/>
                <w:sz w:val="20"/>
                <w:szCs w:val="20"/>
              </w:rPr>
              <w:t> для использования в общеобразовательных учреждениях на уроках астрономии.</w:t>
            </w:r>
          </w:p>
          <w:p w:rsidR="001D4E7F" w:rsidRPr="001D4E7F" w:rsidRDefault="001D4E7F" w:rsidP="001D4E7F">
            <w:pPr>
              <w:pStyle w:val="af"/>
              <w:shd w:val="clear" w:color="auto" w:fill="FFFFFF"/>
              <w:spacing w:before="0" w:beforeAutospacing="0" w:after="240" w:afterAutospacing="0"/>
              <w:textAlignment w:val="baseline"/>
              <w:rPr>
                <w:rFonts w:ascii="PT Sans" w:hAnsi="PT Sans"/>
                <w:sz w:val="20"/>
                <w:szCs w:val="20"/>
              </w:rPr>
            </w:pPr>
            <w:r w:rsidRPr="001D4E7F">
              <w:rPr>
                <w:rFonts w:ascii="PT Sans" w:hAnsi="PT Sans"/>
                <w:sz w:val="20"/>
                <w:szCs w:val="20"/>
              </w:rPr>
              <w:t>На карте обозначены звезды, созвездия и их названия.</w:t>
            </w:r>
          </w:p>
          <w:p w:rsidR="001D4E7F" w:rsidRPr="001D4E7F" w:rsidRDefault="001D4E7F" w:rsidP="001D4E7F">
            <w:pPr>
              <w:pStyle w:val="af"/>
              <w:shd w:val="clear" w:color="auto" w:fill="FFFFFF"/>
              <w:spacing w:before="0" w:beforeAutospacing="0" w:after="240" w:afterAutospacing="0"/>
              <w:textAlignment w:val="baseline"/>
              <w:rPr>
                <w:rFonts w:ascii="PT Sans" w:hAnsi="PT Sans"/>
                <w:sz w:val="20"/>
                <w:szCs w:val="20"/>
              </w:rPr>
            </w:pPr>
            <w:r w:rsidRPr="001D4E7F">
              <w:rPr>
                <w:rFonts w:ascii="PT Sans" w:hAnsi="PT Sans"/>
                <w:sz w:val="20"/>
                <w:szCs w:val="20"/>
              </w:rPr>
              <w:t>Диаметр не менее 32 см.</w:t>
            </w:r>
          </w:p>
          <w:p w:rsidR="00E24712" w:rsidRPr="001D4E7F" w:rsidRDefault="001D4E7F" w:rsidP="001D4E7F">
            <w:pPr>
              <w:pStyle w:val="af"/>
              <w:shd w:val="clear" w:color="auto" w:fill="FFFFFF"/>
              <w:spacing w:before="0" w:beforeAutospacing="0" w:after="240" w:afterAutospacing="0"/>
              <w:textAlignment w:val="baseline"/>
              <w:rPr>
                <w:rFonts w:ascii="PT Sans" w:hAnsi="PT Sans"/>
                <w:sz w:val="20"/>
                <w:szCs w:val="20"/>
              </w:rPr>
            </w:pPr>
            <w:r w:rsidRPr="001D4E7F">
              <w:rPr>
                <w:rFonts w:ascii="PT Sans" w:hAnsi="PT Sans"/>
                <w:sz w:val="20"/>
                <w:szCs w:val="20"/>
              </w:rPr>
              <w:t>Глобус оснащен подсветкой.</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4.</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Глобус Луны с подсветкой</w:t>
            </w:r>
          </w:p>
          <w:p w:rsidR="00BD22A0" w:rsidRPr="00E24712" w:rsidRDefault="00BD22A0" w:rsidP="001D4E7F">
            <w:pPr>
              <w:rPr>
                <w:b/>
                <w:color w:val="000000"/>
                <w:sz w:val="20"/>
                <w:szCs w:val="20"/>
              </w:rPr>
            </w:pPr>
            <w:r>
              <w:rPr>
                <w:noProof/>
              </w:rPr>
              <w:drawing>
                <wp:inline distT="0" distB="0" distL="0" distR="0">
                  <wp:extent cx="1398270" cy="1048703"/>
                  <wp:effectExtent l="19050" t="0" r="0" b="0"/>
                  <wp:docPr id="10" name="Рисунок 10" descr="Глобус Луны с подсвет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Глобус Луны с подсветкой"/>
                          <pic:cNvPicPr>
                            <a:picLocks noChangeAspect="1" noChangeArrowheads="1"/>
                          </pic:cNvPicPr>
                        </pic:nvPicPr>
                        <pic:blipFill>
                          <a:blip r:embed="rId12" cstate="print"/>
                          <a:srcRect/>
                          <a:stretch>
                            <a:fillRect/>
                          </a:stretch>
                        </pic:blipFill>
                        <pic:spPr bwMode="auto">
                          <a:xfrm>
                            <a:off x="0" y="0"/>
                            <a:ext cx="1398270" cy="1048703"/>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BD22A0" w:rsidRDefault="00BD22A0" w:rsidP="00BD22A0">
            <w:pPr>
              <w:pStyle w:val="af"/>
              <w:shd w:val="clear" w:color="auto" w:fill="FFFFFF"/>
              <w:spacing w:before="0" w:beforeAutospacing="0" w:after="0" w:afterAutospacing="0"/>
              <w:textAlignment w:val="baseline"/>
              <w:rPr>
                <w:rFonts w:ascii="PT Sans" w:hAnsi="PT Sans"/>
                <w:sz w:val="20"/>
                <w:szCs w:val="20"/>
              </w:rPr>
            </w:pPr>
          </w:p>
          <w:p w:rsidR="00BD22A0" w:rsidRDefault="00BD22A0" w:rsidP="00BD22A0">
            <w:pPr>
              <w:pStyle w:val="af"/>
              <w:shd w:val="clear" w:color="auto" w:fill="FFFFFF"/>
              <w:spacing w:before="0" w:beforeAutospacing="0" w:after="0" w:afterAutospacing="0"/>
              <w:textAlignment w:val="baseline"/>
              <w:rPr>
                <w:rFonts w:ascii="PT Sans" w:hAnsi="PT Sans"/>
                <w:sz w:val="20"/>
                <w:szCs w:val="20"/>
              </w:rPr>
            </w:pPr>
            <w:r w:rsidRPr="00BD22A0">
              <w:rPr>
                <w:rFonts w:ascii="PT Sans" w:hAnsi="PT Sans"/>
                <w:b/>
                <w:sz w:val="20"/>
                <w:szCs w:val="20"/>
              </w:rPr>
              <w:t xml:space="preserve">2.14.125. Глобус Луны </w:t>
            </w:r>
            <w:proofErr w:type="gramStart"/>
            <w:r w:rsidRPr="00BD22A0">
              <w:rPr>
                <w:rFonts w:ascii="PT Sans" w:hAnsi="PT Sans"/>
                <w:b/>
                <w:sz w:val="20"/>
                <w:szCs w:val="20"/>
              </w:rPr>
              <w:t>с подсветкой </w:t>
            </w:r>
            <w:r w:rsidRPr="00BD22A0">
              <w:rPr>
                <w:rStyle w:val="ac"/>
                <w:rFonts w:ascii="inherit" w:hAnsi="inherit"/>
                <w:b w:val="0"/>
                <w:sz w:val="20"/>
                <w:szCs w:val="20"/>
                <w:bdr w:val="none" w:sz="0" w:space="0" w:color="auto" w:frame="1"/>
              </w:rPr>
              <w:t>предназначен</w:t>
            </w:r>
            <w:r w:rsidRPr="00BD22A0">
              <w:rPr>
                <w:rFonts w:ascii="PT Sans" w:hAnsi="PT Sans"/>
                <w:sz w:val="20"/>
                <w:szCs w:val="20"/>
              </w:rPr>
              <w:t> для использования в общеобразовательных учреждениях на уроках астрономии для ознакомления</w:t>
            </w:r>
            <w:proofErr w:type="gramEnd"/>
            <w:r w:rsidRPr="00BD22A0">
              <w:rPr>
                <w:rFonts w:ascii="PT Sans" w:hAnsi="PT Sans"/>
                <w:sz w:val="20"/>
                <w:szCs w:val="20"/>
              </w:rPr>
              <w:t xml:space="preserve"> учащихся с поверхностью Луны.</w:t>
            </w:r>
          </w:p>
          <w:p w:rsidR="00BD22A0" w:rsidRDefault="00BD22A0" w:rsidP="00BD22A0">
            <w:pPr>
              <w:pStyle w:val="af"/>
              <w:shd w:val="clear" w:color="auto" w:fill="FFFFFF"/>
              <w:spacing w:before="0" w:beforeAutospacing="0" w:after="0" w:afterAutospacing="0"/>
              <w:textAlignment w:val="baseline"/>
              <w:rPr>
                <w:rFonts w:ascii="PT Sans" w:hAnsi="PT Sans"/>
                <w:sz w:val="20"/>
                <w:szCs w:val="20"/>
              </w:rPr>
            </w:pPr>
          </w:p>
          <w:p w:rsidR="00BD22A0" w:rsidRDefault="00BD22A0" w:rsidP="00BD22A0">
            <w:pPr>
              <w:pStyle w:val="af"/>
              <w:shd w:val="clear" w:color="auto" w:fill="FFFFFF"/>
              <w:spacing w:before="0" w:beforeAutospacing="0" w:after="0" w:afterAutospacing="0"/>
              <w:textAlignment w:val="baseline"/>
              <w:rPr>
                <w:rFonts w:ascii="PT Sans" w:hAnsi="PT Sans"/>
                <w:sz w:val="20"/>
                <w:szCs w:val="20"/>
              </w:rPr>
            </w:pPr>
            <w:r w:rsidRPr="00BD22A0">
              <w:rPr>
                <w:rFonts w:ascii="PT Sans" w:hAnsi="PT Sans"/>
                <w:sz w:val="20"/>
                <w:szCs w:val="20"/>
              </w:rPr>
              <w:t>Диаметр не менее 32 см.</w:t>
            </w:r>
          </w:p>
          <w:p w:rsidR="00BD22A0" w:rsidRPr="00BD22A0" w:rsidRDefault="00BD22A0" w:rsidP="00BD22A0">
            <w:pPr>
              <w:pStyle w:val="af"/>
              <w:shd w:val="clear" w:color="auto" w:fill="FFFFFF"/>
              <w:spacing w:before="0" w:beforeAutospacing="0" w:after="0" w:afterAutospacing="0"/>
              <w:textAlignment w:val="baseline"/>
              <w:rPr>
                <w:rFonts w:ascii="PT Sans" w:hAnsi="PT Sans"/>
                <w:sz w:val="20"/>
                <w:szCs w:val="20"/>
              </w:rPr>
            </w:pPr>
          </w:p>
          <w:p w:rsidR="00E24712" w:rsidRPr="00BD22A0" w:rsidRDefault="00BD22A0" w:rsidP="00BD22A0">
            <w:pPr>
              <w:pStyle w:val="af"/>
              <w:shd w:val="clear" w:color="auto" w:fill="FFFFFF"/>
              <w:spacing w:before="0" w:beforeAutospacing="0" w:after="240" w:afterAutospacing="0"/>
              <w:textAlignment w:val="baseline"/>
              <w:rPr>
                <w:rFonts w:ascii="PT Sans" w:hAnsi="PT Sans"/>
                <w:color w:val="787878"/>
                <w:sz w:val="20"/>
                <w:szCs w:val="20"/>
              </w:rPr>
            </w:pPr>
            <w:r w:rsidRPr="00BD22A0">
              <w:rPr>
                <w:rFonts w:ascii="PT Sans" w:hAnsi="PT Sans"/>
                <w:sz w:val="20"/>
                <w:szCs w:val="20"/>
              </w:rPr>
              <w:t>Глобус оснащен подсветкой.</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5.</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Глобус Марса с подсветкой</w:t>
            </w:r>
          </w:p>
          <w:p w:rsidR="00BD22A0" w:rsidRPr="00E24712" w:rsidRDefault="00BD22A0" w:rsidP="001D4E7F">
            <w:pPr>
              <w:rPr>
                <w:b/>
                <w:color w:val="000000"/>
                <w:sz w:val="20"/>
                <w:szCs w:val="20"/>
              </w:rPr>
            </w:pPr>
            <w:r>
              <w:rPr>
                <w:noProof/>
              </w:rPr>
              <w:drawing>
                <wp:inline distT="0" distB="0" distL="0" distR="0">
                  <wp:extent cx="1360170" cy="1020128"/>
                  <wp:effectExtent l="19050" t="0" r="0" b="0"/>
                  <wp:docPr id="11" name="Рисунок 13" descr="2.18.13. Глобус Марса с подсвет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18.13. Глобус Марса с подсветкой"/>
                          <pic:cNvPicPr>
                            <a:picLocks noChangeAspect="1" noChangeArrowheads="1"/>
                          </pic:cNvPicPr>
                        </pic:nvPicPr>
                        <pic:blipFill>
                          <a:blip r:embed="rId13" cstate="print"/>
                          <a:srcRect/>
                          <a:stretch>
                            <a:fillRect/>
                          </a:stretch>
                        </pic:blipFill>
                        <pic:spPr bwMode="auto">
                          <a:xfrm>
                            <a:off x="0" y="0"/>
                            <a:ext cx="1356770" cy="1017578"/>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D22A0" w:rsidRDefault="00E24712" w:rsidP="001D0AFC">
            <w:pPr>
              <w:pStyle w:val="af"/>
              <w:shd w:val="clear" w:color="auto" w:fill="FFFFFF"/>
              <w:spacing w:before="0" w:beforeAutospacing="0" w:after="0" w:afterAutospacing="0"/>
              <w:textAlignment w:val="baseline"/>
              <w:rPr>
                <w:sz w:val="18"/>
                <w:szCs w:val="18"/>
              </w:rPr>
            </w:pPr>
          </w:p>
          <w:p w:rsidR="00BD22A0" w:rsidRPr="00BD22A0" w:rsidRDefault="00BD22A0" w:rsidP="00BD22A0">
            <w:pPr>
              <w:pStyle w:val="af"/>
              <w:shd w:val="clear" w:color="auto" w:fill="FFFFFF"/>
              <w:spacing w:before="0" w:beforeAutospacing="0" w:after="240" w:afterAutospacing="0"/>
              <w:textAlignment w:val="baseline"/>
              <w:rPr>
                <w:rFonts w:ascii="PT Sans" w:hAnsi="PT Sans"/>
                <w:sz w:val="20"/>
                <w:szCs w:val="20"/>
              </w:rPr>
            </w:pPr>
            <w:r w:rsidRPr="00BD22A0">
              <w:rPr>
                <w:rFonts w:ascii="PT Sans" w:hAnsi="PT Sans"/>
                <w:b/>
                <w:sz w:val="20"/>
                <w:szCs w:val="20"/>
              </w:rPr>
              <w:t xml:space="preserve">2.14.126. Глобус Марса </w:t>
            </w:r>
            <w:proofErr w:type="gramStart"/>
            <w:r w:rsidRPr="00BD22A0">
              <w:rPr>
                <w:rFonts w:ascii="PT Sans" w:hAnsi="PT Sans"/>
                <w:b/>
                <w:sz w:val="20"/>
                <w:szCs w:val="20"/>
              </w:rPr>
              <w:t>с подсветкой</w:t>
            </w:r>
            <w:r w:rsidRPr="00BD22A0">
              <w:rPr>
                <w:rFonts w:ascii="PT Sans" w:hAnsi="PT Sans"/>
                <w:sz w:val="20"/>
                <w:szCs w:val="20"/>
              </w:rPr>
              <w:t xml:space="preserve"> предназначен для кабинета физики в общеобразовательных учреждениях на уроках астрономии для ознакомления</w:t>
            </w:r>
            <w:proofErr w:type="gramEnd"/>
            <w:r w:rsidRPr="00BD22A0">
              <w:rPr>
                <w:rFonts w:ascii="PT Sans" w:hAnsi="PT Sans"/>
                <w:sz w:val="20"/>
                <w:szCs w:val="20"/>
              </w:rPr>
              <w:t xml:space="preserve"> учащихся с поверхностью Марса.</w:t>
            </w:r>
          </w:p>
          <w:p w:rsidR="00BD22A0" w:rsidRPr="00BD22A0" w:rsidRDefault="00BD22A0" w:rsidP="00BD22A0">
            <w:pPr>
              <w:pStyle w:val="af"/>
              <w:shd w:val="clear" w:color="auto" w:fill="FFFFFF"/>
              <w:spacing w:before="0" w:beforeAutospacing="0" w:after="240" w:afterAutospacing="0"/>
              <w:textAlignment w:val="baseline"/>
              <w:rPr>
                <w:rFonts w:ascii="PT Sans" w:hAnsi="PT Sans"/>
                <w:sz w:val="20"/>
                <w:szCs w:val="20"/>
              </w:rPr>
            </w:pPr>
            <w:r w:rsidRPr="00BD22A0">
              <w:rPr>
                <w:rFonts w:ascii="PT Sans" w:hAnsi="PT Sans"/>
                <w:sz w:val="20"/>
                <w:szCs w:val="20"/>
              </w:rPr>
              <w:t>Диаметр не менее 32 см.</w:t>
            </w:r>
          </w:p>
          <w:p w:rsidR="00BD22A0" w:rsidRPr="00BD22A0" w:rsidRDefault="00BD22A0" w:rsidP="00BD22A0">
            <w:pPr>
              <w:pStyle w:val="af"/>
              <w:shd w:val="clear" w:color="auto" w:fill="FFFFFF"/>
              <w:spacing w:before="0" w:beforeAutospacing="0" w:after="240" w:afterAutospacing="0"/>
              <w:textAlignment w:val="baseline"/>
              <w:rPr>
                <w:rFonts w:ascii="PT Sans" w:hAnsi="PT Sans"/>
                <w:sz w:val="20"/>
                <w:szCs w:val="20"/>
              </w:rPr>
            </w:pPr>
            <w:r w:rsidRPr="00BD22A0">
              <w:rPr>
                <w:rFonts w:ascii="PT Sans" w:hAnsi="PT Sans"/>
                <w:sz w:val="20"/>
                <w:szCs w:val="20"/>
              </w:rPr>
              <w:t>Глобус оснащен подсветкой.</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6.</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Модели ракет-носителей</w:t>
            </w:r>
          </w:p>
          <w:p w:rsidR="00BD22A0" w:rsidRPr="00E24712" w:rsidRDefault="00BD22A0" w:rsidP="001D4E7F">
            <w:pPr>
              <w:rPr>
                <w:b/>
                <w:color w:val="000000"/>
                <w:sz w:val="20"/>
                <w:szCs w:val="20"/>
              </w:rPr>
            </w:pPr>
            <w:r>
              <w:rPr>
                <w:noProof/>
              </w:rPr>
              <w:drawing>
                <wp:inline distT="0" distB="0" distL="0" distR="0">
                  <wp:extent cx="1451534" cy="1242060"/>
                  <wp:effectExtent l="19050" t="0" r="0" b="0"/>
                  <wp:docPr id="12" name="Рисунок 16" descr="https://epp24.ru/wp-content/uploads/2025/04/2.14.132-Modeli-raket-nositel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pp24.ru/wp-content/uploads/2025/04/2.14.132-Modeli-raket-nositelej.jpg"/>
                          <pic:cNvPicPr>
                            <a:picLocks noChangeAspect="1" noChangeArrowheads="1"/>
                          </pic:cNvPicPr>
                        </pic:nvPicPr>
                        <pic:blipFill>
                          <a:blip r:embed="rId14" cstate="print"/>
                          <a:srcRect/>
                          <a:stretch>
                            <a:fillRect/>
                          </a:stretch>
                        </pic:blipFill>
                        <pic:spPr bwMode="auto">
                          <a:xfrm>
                            <a:off x="0" y="0"/>
                            <a:ext cx="1451534" cy="124206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Default="00E24712" w:rsidP="001D0AFC">
            <w:pPr>
              <w:shd w:val="clear" w:color="auto" w:fill="FFFFFF"/>
              <w:ind w:left="480"/>
              <w:textAlignment w:val="baseline"/>
              <w:rPr>
                <w:rFonts w:ascii="Montserrat" w:hAnsi="Montserrat"/>
                <w:sz w:val="19"/>
                <w:szCs w:val="19"/>
                <w:shd w:val="clear" w:color="auto" w:fill="FFFFFF"/>
              </w:rPr>
            </w:pPr>
          </w:p>
          <w:p w:rsidR="00BD22A0" w:rsidRPr="00BD22A0" w:rsidRDefault="00BD22A0" w:rsidP="00B67964">
            <w:pPr>
              <w:pStyle w:val="af"/>
              <w:shd w:val="clear" w:color="auto" w:fill="FFFFFF"/>
              <w:spacing w:before="0" w:beforeAutospacing="0" w:after="0" w:afterAutospacing="0"/>
              <w:textAlignment w:val="baseline"/>
              <w:rPr>
                <w:rFonts w:ascii="PT Sans" w:hAnsi="PT Sans"/>
                <w:b/>
                <w:sz w:val="20"/>
                <w:szCs w:val="20"/>
              </w:rPr>
            </w:pPr>
            <w:r w:rsidRPr="00BD22A0">
              <w:rPr>
                <w:rFonts w:ascii="PT Sans" w:hAnsi="PT Sans"/>
                <w:b/>
                <w:sz w:val="20"/>
                <w:szCs w:val="20"/>
              </w:rPr>
              <w:t>2.14.132. Модели ракет-носителей</w:t>
            </w:r>
          </w:p>
          <w:p w:rsidR="00BD22A0" w:rsidRPr="00BD22A0" w:rsidRDefault="00BD22A0" w:rsidP="00BD22A0">
            <w:pPr>
              <w:pStyle w:val="af"/>
              <w:shd w:val="clear" w:color="auto" w:fill="FFFFFF"/>
              <w:spacing w:before="0" w:beforeAutospacing="0" w:after="0" w:afterAutospacing="0"/>
              <w:textAlignment w:val="baseline"/>
              <w:rPr>
                <w:rFonts w:ascii="PT Sans" w:hAnsi="PT Sans"/>
                <w:sz w:val="20"/>
                <w:szCs w:val="20"/>
              </w:rPr>
            </w:pPr>
            <w:r w:rsidRPr="00BD22A0">
              <w:rPr>
                <w:rFonts w:ascii="PT Sans" w:hAnsi="PT Sans"/>
                <w:sz w:val="20"/>
                <w:szCs w:val="20"/>
              </w:rPr>
              <w:t>В </w:t>
            </w:r>
            <w:proofErr w:type="gramStart"/>
            <w:r w:rsidRPr="00BD22A0">
              <w:rPr>
                <w:rStyle w:val="ac"/>
                <w:rFonts w:ascii="inherit" w:hAnsi="inherit"/>
                <w:b w:val="0"/>
                <w:sz w:val="20"/>
                <w:szCs w:val="20"/>
                <w:bdr w:val="none" w:sz="0" w:space="0" w:color="auto" w:frame="1"/>
              </w:rPr>
              <w:t>составе</w:t>
            </w:r>
            <w:proofErr w:type="gramEnd"/>
            <w:r w:rsidRPr="00BD22A0">
              <w:rPr>
                <w:rFonts w:ascii="PT Sans" w:hAnsi="PT Sans"/>
                <w:sz w:val="20"/>
                <w:szCs w:val="20"/>
              </w:rPr>
              <w:t> набора для кабинета физики предст</w:t>
            </w:r>
            <w:r>
              <w:rPr>
                <w:rFonts w:ascii="PT Sans" w:hAnsi="PT Sans"/>
                <w:sz w:val="20"/>
                <w:szCs w:val="20"/>
              </w:rPr>
              <w:t>авлены не менее 5 макетов ракет</w:t>
            </w:r>
            <w:r w:rsidRPr="00BD22A0">
              <w:rPr>
                <w:rFonts w:ascii="PT Sans" w:hAnsi="PT Sans"/>
                <w:sz w:val="20"/>
                <w:szCs w:val="20"/>
              </w:rPr>
              <w:t>-носителей:</w:t>
            </w:r>
          </w:p>
          <w:p w:rsidR="00BD22A0" w:rsidRPr="00BD22A0" w:rsidRDefault="00BD22A0" w:rsidP="00BB674A">
            <w:pPr>
              <w:numPr>
                <w:ilvl w:val="0"/>
                <w:numId w:val="5"/>
              </w:numPr>
              <w:shd w:val="clear" w:color="auto" w:fill="FFFFFF"/>
              <w:ind w:left="480"/>
              <w:textAlignment w:val="baseline"/>
              <w:rPr>
                <w:rFonts w:ascii="inherit" w:hAnsi="inherit"/>
                <w:sz w:val="20"/>
                <w:szCs w:val="20"/>
              </w:rPr>
            </w:pPr>
            <w:r w:rsidRPr="00BD22A0">
              <w:rPr>
                <w:rFonts w:ascii="inherit" w:hAnsi="inherit"/>
                <w:sz w:val="20"/>
                <w:szCs w:val="20"/>
              </w:rPr>
              <w:t>«Ангара-А5» — не менее 1 шт.;</w:t>
            </w:r>
          </w:p>
          <w:p w:rsidR="00BD22A0" w:rsidRPr="00BD22A0" w:rsidRDefault="00BD22A0" w:rsidP="00BB674A">
            <w:pPr>
              <w:numPr>
                <w:ilvl w:val="0"/>
                <w:numId w:val="5"/>
              </w:numPr>
              <w:shd w:val="clear" w:color="auto" w:fill="FFFFFF"/>
              <w:ind w:left="480"/>
              <w:textAlignment w:val="baseline"/>
              <w:rPr>
                <w:rFonts w:ascii="inherit" w:hAnsi="inherit"/>
                <w:sz w:val="20"/>
                <w:szCs w:val="20"/>
              </w:rPr>
            </w:pPr>
            <w:r w:rsidRPr="00BD22A0">
              <w:rPr>
                <w:rFonts w:ascii="inherit" w:hAnsi="inherit"/>
                <w:sz w:val="20"/>
                <w:szCs w:val="20"/>
              </w:rPr>
              <w:t>«Зенит» — не менее 1 шт.;</w:t>
            </w:r>
          </w:p>
          <w:p w:rsidR="00BD22A0" w:rsidRPr="00BD22A0" w:rsidRDefault="00BD22A0" w:rsidP="00BB674A">
            <w:pPr>
              <w:numPr>
                <w:ilvl w:val="0"/>
                <w:numId w:val="5"/>
              </w:numPr>
              <w:shd w:val="clear" w:color="auto" w:fill="FFFFFF"/>
              <w:ind w:left="480"/>
              <w:textAlignment w:val="baseline"/>
              <w:rPr>
                <w:rFonts w:ascii="inherit" w:hAnsi="inherit"/>
                <w:sz w:val="20"/>
                <w:szCs w:val="20"/>
              </w:rPr>
            </w:pPr>
            <w:r w:rsidRPr="00BD22A0">
              <w:rPr>
                <w:rFonts w:ascii="inherit" w:hAnsi="inherit"/>
                <w:sz w:val="20"/>
                <w:szCs w:val="20"/>
              </w:rPr>
              <w:t>«Протон-М» — не менее 1 шт.;</w:t>
            </w:r>
          </w:p>
          <w:p w:rsidR="00BD22A0" w:rsidRPr="00BD22A0" w:rsidRDefault="00BD22A0" w:rsidP="00BB674A">
            <w:pPr>
              <w:numPr>
                <w:ilvl w:val="0"/>
                <w:numId w:val="5"/>
              </w:numPr>
              <w:shd w:val="clear" w:color="auto" w:fill="FFFFFF"/>
              <w:ind w:left="480"/>
              <w:textAlignment w:val="baseline"/>
              <w:rPr>
                <w:rFonts w:ascii="inherit" w:hAnsi="inherit"/>
                <w:sz w:val="20"/>
                <w:szCs w:val="20"/>
              </w:rPr>
            </w:pPr>
            <w:r w:rsidRPr="00BD22A0">
              <w:rPr>
                <w:rFonts w:ascii="inherit" w:hAnsi="inherit"/>
                <w:sz w:val="20"/>
                <w:szCs w:val="20"/>
              </w:rPr>
              <w:t>«Союз 2.1В» — не менее 1 шт.;</w:t>
            </w:r>
          </w:p>
          <w:p w:rsidR="00BD22A0" w:rsidRPr="00BD22A0" w:rsidRDefault="00BD22A0" w:rsidP="00BB674A">
            <w:pPr>
              <w:numPr>
                <w:ilvl w:val="0"/>
                <w:numId w:val="5"/>
              </w:numPr>
              <w:shd w:val="clear" w:color="auto" w:fill="FFFFFF"/>
              <w:ind w:left="480"/>
              <w:textAlignment w:val="baseline"/>
              <w:rPr>
                <w:rFonts w:ascii="inherit" w:hAnsi="inherit"/>
                <w:sz w:val="20"/>
                <w:szCs w:val="20"/>
              </w:rPr>
            </w:pPr>
            <w:r w:rsidRPr="00BD22A0">
              <w:rPr>
                <w:rFonts w:ascii="inherit" w:hAnsi="inherit"/>
                <w:sz w:val="20"/>
                <w:szCs w:val="20"/>
              </w:rPr>
              <w:t>«Восток» — не менее 1 шт.</w:t>
            </w:r>
          </w:p>
          <w:p w:rsidR="00BD22A0" w:rsidRDefault="00BD22A0" w:rsidP="00BD22A0">
            <w:pPr>
              <w:pStyle w:val="af"/>
              <w:shd w:val="clear" w:color="auto" w:fill="FFFFFF"/>
              <w:spacing w:before="0" w:beforeAutospacing="0" w:after="0" w:afterAutospacing="0"/>
              <w:textAlignment w:val="baseline"/>
              <w:rPr>
                <w:rFonts w:ascii="PT Sans" w:hAnsi="PT Sans"/>
                <w:sz w:val="20"/>
                <w:szCs w:val="20"/>
              </w:rPr>
            </w:pPr>
          </w:p>
          <w:p w:rsidR="00BD22A0" w:rsidRPr="00BD22A0" w:rsidRDefault="00BD22A0" w:rsidP="00B67964">
            <w:pPr>
              <w:pStyle w:val="af"/>
              <w:shd w:val="clear" w:color="auto" w:fill="FFFFFF"/>
              <w:spacing w:before="0" w:beforeAutospacing="0" w:after="0" w:afterAutospacing="0"/>
              <w:textAlignment w:val="baseline"/>
              <w:rPr>
                <w:rFonts w:ascii="PT Sans" w:hAnsi="PT Sans"/>
                <w:sz w:val="20"/>
                <w:szCs w:val="20"/>
              </w:rPr>
            </w:pPr>
            <w:r w:rsidRPr="00BD22A0">
              <w:rPr>
                <w:rFonts w:ascii="PT Sans" w:hAnsi="PT Sans"/>
                <w:sz w:val="20"/>
                <w:szCs w:val="20"/>
              </w:rPr>
              <w:t>Макеты полностью собранные.</w:t>
            </w:r>
          </w:p>
          <w:p w:rsidR="00BD22A0" w:rsidRPr="00BD22A0" w:rsidRDefault="00BD22A0" w:rsidP="00B67964">
            <w:pPr>
              <w:pStyle w:val="af"/>
              <w:shd w:val="clear" w:color="auto" w:fill="FFFFFF"/>
              <w:spacing w:before="0" w:beforeAutospacing="0" w:after="0" w:afterAutospacing="0"/>
              <w:textAlignment w:val="baseline"/>
              <w:rPr>
                <w:rFonts w:ascii="PT Sans" w:hAnsi="PT Sans"/>
                <w:sz w:val="20"/>
                <w:szCs w:val="20"/>
              </w:rPr>
            </w:pPr>
            <w:r w:rsidRPr="00BD22A0">
              <w:rPr>
                <w:rFonts w:ascii="PT Sans" w:hAnsi="PT Sans"/>
                <w:sz w:val="20"/>
                <w:szCs w:val="20"/>
              </w:rPr>
              <w:t>Масштаб макетов не менее 1:144.</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7.</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Модель внутреннего строения Земли</w:t>
            </w:r>
          </w:p>
          <w:p w:rsidR="00BD22A0" w:rsidRPr="00E24712" w:rsidRDefault="00BD22A0" w:rsidP="001D4E7F">
            <w:pPr>
              <w:rPr>
                <w:b/>
                <w:color w:val="000000"/>
                <w:sz w:val="20"/>
                <w:szCs w:val="20"/>
              </w:rPr>
            </w:pPr>
            <w:r>
              <w:rPr>
                <w:noProof/>
              </w:rPr>
              <w:drawing>
                <wp:inline distT="0" distB="0" distL="0" distR="0">
                  <wp:extent cx="1574799" cy="1181100"/>
                  <wp:effectExtent l="19050" t="0" r="6351" b="0"/>
                  <wp:docPr id="14" name="Рисунок 19" descr="2.11.38 Модель внутреннего строения Зем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1.38 Модель внутреннего строения Земли"/>
                          <pic:cNvPicPr>
                            <a:picLocks noChangeAspect="1" noChangeArrowheads="1"/>
                          </pic:cNvPicPr>
                        </pic:nvPicPr>
                        <pic:blipFill>
                          <a:blip r:embed="rId15" cstate="print"/>
                          <a:srcRect/>
                          <a:stretch>
                            <a:fillRect/>
                          </a:stretch>
                        </pic:blipFill>
                        <pic:spPr bwMode="auto">
                          <a:xfrm>
                            <a:off x="0" y="0"/>
                            <a:ext cx="1579499" cy="1184625"/>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D22A0" w:rsidRDefault="00E24712" w:rsidP="001D0AFC">
            <w:pPr>
              <w:shd w:val="clear" w:color="auto" w:fill="FFFFFF"/>
              <w:textAlignment w:val="baseline"/>
              <w:rPr>
                <w:sz w:val="18"/>
                <w:szCs w:val="18"/>
              </w:rPr>
            </w:pPr>
          </w:p>
          <w:p w:rsidR="00BD22A0" w:rsidRPr="00BD22A0" w:rsidRDefault="00BD22A0" w:rsidP="00BD22A0">
            <w:pPr>
              <w:pStyle w:val="af"/>
              <w:shd w:val="clear" w:color="auto" w:fill="FFFFFF"/>
              <w:spacing w:before="0" w:beforeAutospacing="0" w:after="0" w:afterAutospacing="0"/>
              <w:textAlignment w:val="baseline"/>
              <w:rPr>
                <w:rFonts w:ascii="PT Sans" w:hAnsi="PT Sans"/>
                <w:sz w:val="22"/>
                <w:szCs w:val="22"/>
              </w:rPr>
            </w:pPr>
            <w:r w:rsidRPr="00BD22A0">
              <w:rPr>
                <w:rFonts w:ascii="PT Sans" w:hAnsi="PT Sans"/>
                <w:b/>
                <w:sz w:val="22"/>
                <w:szCs w:val="22"/>
              </w:rPr>
              <w:t>2.14.130. Модель внутреннего строения Земли</w:t>
            </w:r>
            <w:r w:rsidRPr="00BD22A0">
              <w:rPr>
                <w:rFonts w:ascii="PT Sans" w:hAnsi="PT Sans"/>
                <w:sz w:val="22"/>
                <w:szCs w:val="22"/>
              </w:rPr>
              <w:t xml:space="preserve"> предназначена </w:t>
            </w:r>
            <w:r w:rsidRPr="00BD22A0">
              <w:rPr>
                <w:rStyle w:val="ac"/>
                <w:rFonts w:ascii="inherit" w:hAnsi="inherit"/>
                <w:b w:val="0"/>
                <w:sz w:val="22"/>
                <w:szCs w:val="22"/>
                <w:bdr w:val="none" w:sz="0" w:space="0" w:color="auto" w:frame="1"/>
              </w:rPr>
              <w:t>для кабинета физики</w:t>
            </w:r>
            <w:r w:rsidRPr="00BD22A0">
              <w:rPr>
                <w:rFonts w:ascii="PT Sans" w:hAnsi="PT Sans"/>
                <w:sz w:val="22"/>
                <w:szCs w:val="22"/>
              </w:rPr>
              <w:t> и географии в качестве демонстрационной модели.</w:t>
            </w:r>
          </w:p>
          <w:p w:rsidR="00BD22A0" w:rsidRPr="00BD22A0" w:rsidRDefault="00BD22A0" w:rsidP="00BD22A0">
            <w:pPr>
              <w:pStyle w:val="af"/>
              <w:shd w:val="clear" w:color="auto" w:fill="FFFFFF"/>
              <w:spacing w:before="0" w:beforeAutospacing="0" w:after="0" w:afterAutospacing="0"/>
              <w:textAlignment w:val="baseline"/>
              <w:rPr>
                <w:rFonts w:ascii="PT Sans" w:hAnsi="PT Sans"/>
                <w:sz w:val="22"/>
                <w:szCs w:val="22"/>
              </w:rPr>
            </w:pPr>
            <w:r w:rsidRPr="00BD22A0">
              <w:rPr>
                <w:rFonts w:ascii="PT Sans" w:hAnsi="PT Sans"/>
                <w:sz w:val="22"/>
                <w:szCs w:val="22"/>
              </w:rPr>
              <w:t>Модель </w:t>
            </w:r>
            <w:r w:rsidRPr="00BD22A0">
              <w:rPr>
                <w:rStyle w:val="ac"/>
                <w:rFonts w:ascii="inherit" w:hAnsi="inherit"/>
                <w:b w:val="0"/>
                <w:sz w:val="22"/>
                <w:szCs w:val="22"/>
                <w:bdr w:val="none" w:sz="0" w:space="0" w:color="auto" w:frame="1"/>
              </w:rPr>
              <w:t>представляет собой</w:t>
            </w:r>
            <w:r w:rsidRPr="00BD22A0">
              <w:rPr>
                <w:rFonts w:ascii="PT Sans" w:hAnsi="PT Sans"/>
                <w:sz w:val="22"/>
                <w:szCs w:val="22"/>
              </w:rPr>
              <w:t> рельефный глобус Земли с вырезанным фрагментом поверхности, позволяет рассмотреть внутреннее строение земного шара: ядро, мантию, земную кору.</w:t>
            </w:r>
          </w:p>
          <w:p w:rsidR="00BD22A0" w:rsidRPr="00BD22A0" w:rsidRDefault="00BD22A0" w:rsidP="00B67964">
            <w:pPr>
              <w:pStyle w:val="af"/>
              <w:shd w:val="clear" w:color="auto" w:fill="FFFFFF"/>
              <w:spacing w:before="0" w:beforeAutospacing="0" w:after="0" w:afterAutospacing="0"/>
              <w:textAlignment w:val="baseline"/>
              <w:rPr>
                <w:rFonts w:ascii="PT Sans" w:hAnsi="PT Sans"/>
                <w:sz w:val="22"/>
                <w:szCs w:val="22"/>
              </w:rPr>
            </w:pPr>
            <w:r w:rsidRPr="00BD22A0">
              <w:rPr>
                <w:rFonts w:ascii="PT Sans" w:hAnsi="PT Sans"/>
                <w:sz w:val="22"/>
                <w:szCs w:val="22"/>
              </w:rPr>
              <w:t>Модель изготовлена из пластмассы, раскрашена в естественные цвета.</w:t>
            </w:r>
          </w:p>
          <w:p w:rsidR="00BD22A0" w:rsidRPr="00BD22A0" w:rsidRDefault="00BD22A0" w:rsidP="00B67964">
            <w:pPr>
              <w:pStyle w:val="af"/>
              <w:shd w:val="clear" w:color="auto" w:fill="FFFFFF"/>
              <w:spacing w:before="0" w:beforeAutospacing="0" w:after="0" w:afterAutospacing="0"/>
              <w:textAlignment w:val="baseline"/>
              <w:rPr>
                <w:rFonts w:ascii="PT Sans" w:hAnsi="PT Sans"/>
                <w:sz w:val="22"/>
                <w:szCs w:val="22"/>
              </w:rPr>
            </w:pPr>
            <w:r w:rsidRPr="00BD22A0">
              <w:rPr>
                <w:rFonts w:ascii="PT Sans" w:hAnsi="PT Sans"/>
                <w:sz w:val="22"/>
                <w:szCs w:val="22"/>
              </w:rPr>
              <w:t>Высота модели не менее 50 см.</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E24712">
            <w:pPr>
              <w:jc w:val="center"/>
              <w:rPr>
                <w:color w:val="000000"/>
                <w:sz w:val="20"/>
                <w:szCs w:val="20"/>
              </w:rPr>
            </w:pPr>
            <w:r>
              <w:rPr>
                <w:color w:val="000000"/>
                <w:sz w:val="20"/>
                <w:szCs w:val="20"/>
              </w:rPr>
              <w:t>1</w:t>
            </w:r>
          </w:p>
        </w:tc>
      </w:tr>
      <w:tr w:rsidR="00BB4B96" w:rsidRPr="006746B4" w:rsidTr="00B67964">
        <w:trPr>
          <w:trHeight w:val="265"/>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8.</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Модель небесной сферы</w:t>
            </w:r>
          </w:p>
          <w:p w:rsidR="00BD22A0" w:rsidRPr="00E24712" w:rsidRDefault="00BD22A0" w:rsidP="001D4E7F">
            <w:pPr>
              <w:rPr>
                <w:b/>
                <w:color w:val="000000"/>
                <w:sz w:val="20"/>
                <w:szCs w:val="20"/>
              </w:rPr>
            </w:pPr>
            <w:r>
              <w:rPr>
                <w:noProof/>
              </w:rPr>
              <w:drawing>
                <wp:inline distT="0" distB="0" distL="0" distR="0">
                  <wp:extent cx="1337310" cy="1002983"/>
                  <wp:effectExtent l="19050" t="0" r="0" b="0"/>
                  <wp:docPr id="15" name="Рисунок 22" descr="Модель Небесная сф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Модель Небесная сфера"/>
                          <pic:cNvPicPr>
                            <a:picLocks noChangeAspect="1" noChangeArrowheads="1"/>
                          </pic:cNvPicPr>
                        </pic:nvPicPr>
                        <pic:blipFill>
                          <a:blip r:embed="rId16" cstate="print"/>
                          <a:srcRect/>
                          <a:stretch>
                            <a:fillRect/>
                          </a:stretch>
                        </pic:blipFill>
                        <pic:spPr bwMode="auto">
                          <a:xfrm>
                            <a:off x="0" y="0"/>
                            <a:ext cx="1337310" cy="1002983"/>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67964" w:rsidRDefault="00E24712" w:rsidP="001D0AFC">
            <w:pPr>
              <w:pStyle w:val="af"/>
              <w:shd w:val="clear" w:color="auto" w:fill="FFFFFF"/>
              <w:spacing w:before="0" w:beforeAutospacing="0" w:after="0" w:afterAutospacing="0"/>
              <w:textAlignment w:val="baseline"/>
              <w:rPr>
                <w:rFonts w:ascii="Montserrat" w:hAnsi="Montserrat"/>
                <w:sz w:val="20"/>
                <w:szCs w:val="20"/>
                <w:shd w:val="clear" w:color="auto" w:fill="FFFFFF"/>
              </w:rPr>
            </w:pPr>
          </w:p>
          <w:p w:rsidR="00645618" w:rsidRPr="00B67964" w:rsidRDefault="00645618" w:rsidP="00B67964">
            <w:pPr>
              <w:pStyle w:val="af"/>
              <w:shd w:val="clear" w:color="auto" w:fill="FFFFFF"/>
              <w:spacing w:before="0" w:beforeAutospacing="0" w:after="0" w:afterAutospacing="0"/>
              <w:textAlignment w:val="baseline"/>
              <w:rPr>
                <w:rFonts w:ascii="PT Sans" w:hAnsi="PT Sans"/>
                <w:sz w:val="20"/>
                <w:szCs w:val="20"/>
              </w:rPr>
            </w:pPr>
            <w:r w:rsidRPr="00B67964">
              <w:rPr>
                <w:rFonts w:ascii="PT Sans" w:hAnsi="PT Sans"/>
                <w:b/>
                <w:sz w:val="20"/>
                <w:szCs w:val="20"/>
              </w:rPr>
              <w:t xml:space="preserve">2.14.129. Модель небесной сферы </w:t>
            </w:r>
            <w:r w:rsidRPr="00B67964">
              <w:rPr>
                <w:rFonts w:ascii="PT Sans" w:hAnsi="PT Sans"/>
                <w:sz w:val="20"/>
                <w:szCs w:val="20"/>
              </w:rPr>
              <w:t>для кабинета физики предназначена для изучения видимых положений и движений небесных тел. Она станет наглядным демонстрационным пособием для школы, помогая ученикам понять, как движутся светила на небе.</w:t>
            </w:r>
          </w:p>
          <w:p w:rsidR="00645618" w:rsidRPr="00B67964" w:rsidRDefault="00645618" w:rsidP="00B67964">
            <w:pPr>
              <w:pStyle w:val="af"/>
              <w:shd w:val="clear" w:color="auto" w:fill="FFFFFF"/>
              <w:spacing w:before="0" w:beforeAutospacing="0" w:after="0" w:afterAutospacing="0"/>
              <w:textAlignment w:val="baseline"/>
              <w:rPr>
                <w:rFonts w:ascii="PT Sans" w:hAnsi="PT Sans"/>
                <w:sz w:val="20"/>
                <w:szCs w:val="20"/>
              </w:rPr>
            </w:pPr>
            <w:r w:rsidRPr="00B67964">
              <w:rPr>
                <w:rFonts w:ascii="PT Sans" w:hAnsi="PT Sans"/>
                <w:sz w:val="20"/>
                <w:szCs w:val="20"/>
              </w:rPr>
              <w:t>Модель разборная, изготовлена из пластмассы и металла. Размер модели не менее 300х265х265 мм.</w:t>
            </w:r>
          </w:p>
          <w:p w:rsidR="00645618" w:rsidRPr="00B67964" w:rsidRDefault="00645618" w:rsidP="001D0AFC">
            <w:pPr>
              <w:pStyle w:val="af"/>
              <w:shd w:val="clear" w:color="auto" w:fill="FFFFFF"/>
              <w:spacing w:before="0" w:beforeAutospacing="0" w:after="0" w:afterAutospacing="0"/>
              <w:textAlignment w:val="baseline"/>
              <w:rPr>
                <w:rFonts w:ascii="PT Sans" w:hAnsi="PT Sans"/>
                <w:sz w:val="20"/>
                <w:szCs w:val="20"/>
              </w:rPr>
            </w:pPr>
            <w:r w:rsidRPr="00B67964">
              <w:rPr>
                <w:rFonts w:ascii="PT Sans" w:hAnsi="PT Sans"/>
                <w:sz w:val="20"/>
                <w:szCs w:val="20"/>
              </w:rPr>
              <w:t xml:space="preserve">Модель изображает небесную сферу диаметром не менее 175 мм, на которую спроецированы небесные тела (звезды и созвездия). В </w:t>
            </w:r>
            <w:proofErr w:type="gramStart"/>
            <w:r w:rsidRPr="00B67964">
              <w:rPr>
                <w:rFonts w:ascii="PT Sans" w:hAnsi="PT Sans"/>
                <w:sz w:val="20"/>
                <w:szCs w:val="20"/>
              </w:rPr>
              <w:t>центре</w:t>
            </w:r>
            <w:proofErr w:type="gramEnd"/>
            <w:r w:rsidRPr="00B67964">
              <w:rPr>
                <w:rFonts w:ascii="PT Sans" w:hAnsi="PT Sans"/>
                <w:sz w:val="20"/>
                <w:szCs w:val="20"/>
              </w:rPr>
              <w:t xml:space="preserve"> небесной сферы расположена модель Земли. Вращение небесной сферы воспроизводит суточное движение светил на небе. Модель небесной сферы вращается вокруг оси. Угол наклона оси изменяется. В верхней части модели расположен компас. Модель снабжена подставкой.</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926B02" w:rsidRDefault="00926B02" w:rsidP="00926B02">
            <w:pPr>
              <w:jc w:val="center"/>
              <w:rPr>
                <w:sz w:val="20"/>
                <w:szCs w:val="20"/>
              </w:rPr>
            </w:pPr>
            <w:r>
              <w:rPr>
                <w:sz w:val="20"/>
                <w:szCs w:val="20"/>
              </w:rPr>
              <w:t>9.</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E24712" w:rsidP="00926B02">
            <w:pPr>
              <w:rPr>
                <w:b/>
                <w:color w:val="000000"/>
                <w:sz w:val="20"/>
                <w:szCs w:val="20"/>
              </w:rPr>
            </w:pPr>
            <w:r w:rsidRPr="00E24712">
              <w:rPr>
                <w:b/>
                <w:color w:val="000000"/>
                <w:sz w:val="20"/>
                <w:szCs w:val="20"/>
              </w:rPr>
              <w:t>Модель строения солнечной системы электрическая</w:t>
            </w:r>
          </w:p>
          <w:p w:rsidR="00645618" w:rsidRPr="00E24712" w:rsidRDefault="00645618" w:rsidP="00926B02">
            <w:pPr>
              <w:rPr>
                <w:b/>
                <w:color w:val="000000"/>
                <w:sz w:val="20"/>
                <w:szCs w:val="20"/>
              </w:rPr>
            </w:pPr>
            <w:r>
              <w:rPr>
                <w:noProof/>
              </w:rPr>
              <w:drawing>
                <wp:inline distT="0" distB="0" distL="0" distR="0">
                  <wp:extent cx="1497330" cy="1122998"/>
                  <wp:effectExtent l="19050" t="0" r="7620" b="0"/>
                  <wp:docPr id="25" name="Рисунок 25" descr="Модель Строение Солнечной системы (электриче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Модель Строение Солнечной системы (электрическая)"/>
                          <pic:cNvPicPr>
                            <a:picLocks noChangeAspect="1" noChangeArrowheads="1"/>
                          </pic:cNvPicPr>
                        </pic:nvPicPr>
                        <pic:blipFill>
                          <a:blip r:embed="rId17" cstate="print"/>
                          <a:srcRect/>
                          <a:stretch>
                            <a:fillRect/>
                          </a:stretch>
                        </pic:blipFill>
                        <pic:spPr bwMode="auto">
                          <a:xfrm>
                            <a:off x="0" y="0"/>
                            <a:ext cx="1497330" cy="1122998"/>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926B02" w:rsidRPr="00645618" w:rsidRDefault="00926B0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645618" w:rsidRPr="00645618" w:rsidRDefault="00645618" w:rsidP="00645618">
            <w:pPr>
              <w:pStyle w:val="af"/>
              <w:shd w:val="clear" w:color="auto" w:fill="FFFFFF"/>
              <w:spacing w:before="0" w:beforeAutospacing="0" w:after="0" w:afterAutospacing="0"/>
              <w:textAlignment w:val="baseline"/>
              <w:rPr>
                <w:rFonts w:ascii="PT Sans" w:hAnsi="PT Sans"/>
                <w:sz w:val="20"/>
                <w:szCs w:val="20"/>
              </w:rPr>
            </w:pPr>
            <w:r w:rsidRPr="00645618">
              <w:rPr>
                <w:rFonts w:ascii="PT Sans" w:hAnsi="PT Sans"/>
                <w:b/>
                <w:sz w:val="22"/>
                <w:szCs w:val="22"/>
              </w:rPr>
              <w:t>2</w:t>
            </w:r>
            <w:r w:rsidRPr="00645618">
              <w:rPr>
                <w:rFonts w:ascii="PT Sans" w:hAnsi="PT Sans"/>
                <w:b/>
                <w:sz w:val="20"/>
                <w:szCs w:val="20"/>
              </w:rPr>
              <w:t>.14.127. Модель строения Солнечной системы электрическая</w:t>
            </w:r>
            <w:r w:rsidRPr="00645618">
              <w:rPr>
                <w:rFonts w:ascii="PT Sans" w:hAnsi="PT Sans"/>
                <w:sz w:val="20"/>
                <w:szCs w:val="20"/>
              </w:rPr>
              <w:t xml:space="preserve"> предназначена </w:t>
            </w:r>
            <w:r w:rsidRPr="00645618">
              <w:rPr>
                <w:rStyle w:val="ac"/>
                <w:rFonts w:ascii="inherit" w:hAnsi="inherit"/>
                <w:b w:val="0"/>
                <w:sz w:val="20"/>
                <w:szCs w:val="20"/>
                <w:bdr w:val="none" w:sz="0" w:space="0" w:color="auto" w:frame="1"/>
              </w:rPr>
              <w:t>для кабинета физики</w:t>
            </w:r>
            <w:r w:rsidRPr="00645618">
              <w:rPr>
                <w:rFonts w:ascii="PT Sans" w:hAnsi="PT Sans"/>
                <w:sz w:val="20"/>
                <w:szCs w:val="20"/>
              </w:rPr>
              <w:t>, географии и окружающего мира в качестве демонстрационного пособия при изучении темы «Планеты Солнечной системы».</w:t>
            </w:r>
          </w:p>
          <w:p w:rsidR="00645618" w:rsidRPr="00645618" w:rsidRDefault="00645618" w:rsidP="00645618">
            <w:pPr>
              <w:pStyle w:val="af"/>
              <w:shd w:val="clear" w:color="auto" w:fill="FFFFFF"/>
              <w:spacing w:before="0" w:beforeAutospacing="0" w:after="0" w:afterAutospacing="0"/>
              <w:textAlignment w:val="baseline"/>
              <w:rPr>
                <w:rFonts w:ascii="PT Sans" w:hAnsi="PT Sans"/>
                <w:sz w:val="20"/>
                <w:szCs w:val="20"/>
              </w:rPr>
            </w:pPr>
            <w:r w:rsidRPr="00645618">
              <w:rPr>
                <w:rFonts w:ascii="PT Sans" w:hAnsi="PT Sans"/>
                <w:sz w:val="20"/>
                <w:szCs w:val="20"/>
              </w:rPr>
              <w:t>Модель </w:t>
            </w:r>
            <w:r w:rsidRPr="00645618">
              <w:rPr>
                <w:rStyle w:val="ac"/>
                <w:rFonts w:ascii="inherit" w:hAnsi="inherit"/>
                <w:b w:val="0"/>
                <w:sz w:val="20"/>
                <w:szCs w:val="20"/>
                <w:bdr w:val="none" w:sz="0" w:space="0" w:color="auto" w:frame="1"/>
              </w:rPr>
              <w:t>представляет собой</w:t>
            </w:r>
            <w:r w:rsidRPr="00645618">
              <w:rPr>
                <w:rFonts w:ascii="PT Sans" w:hAnsi="PT Sans"/>
                <w:sz w:val="20"/>
                <w:szCs w:val="20"/>
              </w:rPr>
              <w:t> уменьшенную копию Солнечной системы. На подставке закреплена стойка, на которой закреплены металлические стержни с пластмассовыми шариками разных цветов и размеров, обозначающие восемь планет Солнечной системы. Подставка-основание оборудована электрическим приводом, приводящим в движение все закрепленные на подставке стержни.</w:t>
            </w:r>
          </w:p>
          <w:p w:rsidR="00645618" w:rsidRPr="00645618" w:rsidRDefault="00645618"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926B02" w:rsidRPr="006746B4" w:rsidRDefault="00926B0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Pr="006746B4"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10.</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Набор макетов планет земной группы</w:t>
            </w:r>
          </w:p>
          <w:p w:rsidR="00645618" w:rsidRPr="00E24712" w:rsidRDefault="00645618" w:rsidP="001D4E7F">
            <w:pPr>
              <w:rPr>
                <w:b/>
                <w:color w:val="000000"/>
                <w:sz w:val="20"/>
                <w:szCs w:val="20"/>
              </w:rPr>
            </w:pPr>
            <w:r>
              <w:rPr>
                <w:noProof/>
              </w:rPr>
              <w:drawing>
                <wp:inline distT="0" distB="0" distL="0" distR="0">
                  <wp:extent cx="1375410" cy="1031558"/>
                  <wp:effectExtent l="19050" t="0" r="0" b="0"/>
                  <wp:docPr id="28" name="Рисунок 28" descr="Модель Планетная система (механиче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Модель Планетная система (механическая)"/>
                          <pic:cNvPicPr>
                            <a:picLocks noChangeAspect="1" noChangeArrowheads="1"/>
                          </pic:cNvPicPr>
                        </pic:nvPicPr>
                        <pic:blipFill>
                          <a:blip r:embed="rId18" cstate="print"/>
                          <a:srcRect/>
                          <a:stretch>
                            <a:fillRect/>
                          </a:stretch>
                        </pic:blipFill>
                        <pic:spPr bwMode="auto">
                          <a:xfrm>
                            <a:off x="0" y="0"/>
                            <a:ext cx="1375410" cy="1031558"/>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Default="00E24712"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645618" w:rsidRPr="00645618" w:rsidRDefault="00645618" w:rsidP="00645618">
            <w:pPr>
              <w:pStyle w:val="af"/>
              <w:shd w:val="clear" w:color="auto" w:fill="FFFFFF"/>
              <w:spacing w:before="0" w:beforeAutospacing="0" w:after="0" w:afterAutospacing="0"/>
              <w:textAlignment w:val="baseline"/>
              <w:rPr>
                <w:rFonts w:ascii="PT Sans" w:hAnsi="PT Sans"/>
                <w:sz w:val="20"/>
                <w:szCs w:val="20"/>
              </w:rPr>
            </w:pPr>
            <w:r w:rsidRPr="00645618">
              <w:rPr>
                <w:rFonts w:ascii="PT Sans" w:hAnsi="PT Sans"/>
                <w:b/>
                <w:sz w:val="20"/>
                <w:szCs w:val="20"/>
              </w:rPr>
              <w:t>2.14.128. Набор макетов планет земной группы </w:t>
            </w:r>
            <w:r w:rsidRPr="00645618">
              <w:rPr>
                <w:rStyle w:val="ac"/>
                <w:rFonts w:ascii="inherit" w:hAnsi="inherit"/>
                <w:b w:val="0"/>
                <w:sz w:val="20"/>
                <w:szCs w:val="20"/>
                <w:bdr w:val="none" w:sz="0" w:space="0" w:color="auto" w:frame="1"/>
              </w:rPr>
              <w:t>представляет собой</w:t>
            </w:r>
            <w:r w:rsidRPr="00645618">
              <w:rPr>
                <w:rFonts w:ascii="PT Sans" w:hAnsi="PT Sans"/>
                <w:sz w:val="20"/>
                <w:szCs w:val="20"/>
              </w:rPr>
              <w:t> уменьшенную копию Солнечной системы.</w:t>
            </w:r>
          </w:p>
          <w:p w:rsidR="00645618" w:rsidRPr="00B67964" w:rsidRDefault="00645618" w:rsidP="00B67964">
            <w:pPr>
              <w:pStyle w:val="af"/>
              <w:shd w:val="clear" w:color="auto" w:fill="FFFFFF"/>
              <w:spacing w:before="0" w:beforeAutospacing="0" w:after="240" w:afterAutospacing="0"/>
              <w:textAlignment w:val="baseline"/>
              <w:rPr>
                <w:rFonts w:ascii="PT Sans" w:hAnsi="PT Sans"/>
                <w:sz w:val="20"/>
                <w:szCs w:val="20"/>
              </w:rPr>
            </w:pPr>
            <w:r w:rsidRPr="00645618">
              <w:rPr>
                <w:rFonts w:ascii="PT Sans" w:hAnsi="PT Sans"/>
                <w:sz w:val="20"/>
                <w:szCs w:val="20"/>
              </w:rPr>
              <w:t>На пластмассовой подставке закреплена стойка, на которой должен быть расположен большой красный шар с лампочкой внутри, обозначающий Солнце. На стойке подвижно закреплены металлические стержни с пластмассовыми шариками разных цветов и размера, обозначающие восемь планет Солнечной системы. Стержни вращаются вокруг стойки, что демонстрирует вращение планет вокруг Солнца.</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11.</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Набор по изучению магнитного поля Земли</w:t>
            </w:r>
          </w:p>
          <w:p w:rsidR="001273F3" w:rsidRPr="00E24712" w:rsidRDefault="001273F3" w:rsidP="001D4E7F">
            <w:pPr>
              <w:rPr>
                <w:b/>
                <w:color w:val="000000"/>
                <w:sz w:val="20"/>
                <w:szCs w:val="20"/>
              </w:rPr>
            </w:pPr>
            <w:r>
              <w:rPr>
                <w:noProof/>
              </w:rPr>
              <w:drawing>
                <wp:inline distT="0" distB="0" distL="0" distR="0">
                  <wp:extent cx="1463040" cy="1097280"/>
                  <wp:effectExtent l="19050" t="0" r="3810" b="0"/>
                  <wp:docPr id="31" name="Рисунок 31" descr="2.14.74 Набор по изучению магнитного поля Зем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14.74 Набор по изучению магнитного поля Земли"/>
                          <pic:cNvPicPr>
                            <a:picLocks noChangeAspect="1" noChangeArrowheads="1"/>
                          </pic:cNvPicPr>
                        </pic:nvPicPr>
                        <pic:blipFill>
                          <a:blip r:embed="rId19" cstate="print"/>
                          <a:srcRect/>
                          <a:stretch>
                            <a:fillRect/>
                          </a:stretch>
                        </pic:blipFill>
                        <pic:spPr bwMode="auto">
                          <a:xfrm>
                            <a:off x="0" y="0"/>
                            <a:ext cx="1463040" cy="109728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1273F3" w:rsidRDefault="00E2471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1273F3" w:rsidRPr="001273F3" w:rsidRDefault="001273F3" w:rsidP="001273F3">
            <w:pPr>
              <w:pStyle w:val="af"/>
              <w:shd w:val="clear" w:color="auto" w:fill="FFFFFF"/>
              <w:spacing w:before="0" w:beforeAutospacing="0" w:after="0" w:afterAutospacing="0"/>
              <w:textAlignment w:val="baseline"/>
              <w:rPr>
                <w:rFonts w:ascii="PT Sans" w:hAnsi="PT Sans"/>
                <w:sz w:val="22"/>
                <w:szCs w:val="22"/>
              </w:rPr>
            </w:pPr>
            <w:r w:rsidRPr="001273F3">
              <w:rPr>
                <w:rFonts w:ascii="PT Sans" w:hAnsi="PT Sans"/>
                <w:b/>
                <w:sz w:val="22"/>
                <w:szCs w:val="22"/>
              </w:rPr>
              <w:t>2.14.79. Набор по изучению магнитного поля Земли </w:t>
            </w:r>
            <w:r w:rsidRPr="001273F3">
              <w:rPr>
                <w:rStyle w:val="ac"/>
                <w:rFonts w:ascii="inherit" w:hAnsi="inherit"/>
                <w:b w:val="0"/>
                <w:sz w:val="22"/>
                <w:szCs w:val="22"/>
                <w:bdr w:val="none" w:sz="0" w:space="0" w:color="auto" w:frame="1"/>
              </w:rPr>
              <w:t>предназначен</w:t>
            </w:r>
            <w:r w:rsidRPr="001273F3">
              <w:rPr>
                <w:rFonts w:ascii="PT Sans" w:hAnsi="PT Sans"/>
                <w:sz w:val="22"/>
                <w:szCs w:val="22"/>
              </w:rPr>
              <w:t> для проведения практической работы по определению величины горизонтальной составляющей вектора магнитной индукции Земли.</w:t>
            </w:r>
          </w:p>
          <w:p w:rsidR="001273F3" w:rsidRPr="001273F3" w:rsidRDefault="001273F3" w:rsidP="001273F3">
            <w:pPr>
              <w:pStyle w:val="af"/>
              <w:shd w:val="clear" w:color="auto" w:fill="FFFFFF"/>
              <w:spacing w:before="0" w:beforeAutospacing="0" w:after="0" w:afterAutospacing="0"/>
              <w:textAlignment w:val="baseline"/>
              <w:rPr>
                <w:rFonts w:ascii="PT Sans" w:hAnsi="PT Sans"/>
                <w:sz w:val="22"/>
                <w:szCs w:val="22"/>
              </w:rPr>
            </w:pPr>
            <w:r w:rsidRPr="001273F3">
              <w:rPr>
                <w:rFonts w:ascii="PT Sans" w:hAnsi="PT Sans"/>
                <w:sz w:val="22"/>
                <w:szCs w:val="22"/>
              </w:rPr>
              <w:t>Прибор </w:t>
            </w:r>
            <w:r w:rsidRPr="001273F3">
              <w:rPr>
                <w:rStyle w:val="ac"/>
                <w:rFonts w:ascii="inherit" w:hAnsi="inherit"/>
                <w:b w:val="0"/>
                <w:sz w:val="22"/>
                <w:szCs w:val="22"/>
                <w:bdr w:val="none" w:sz="0" w:space="0" w:color="auto" w:frame="1"/>
              </w:rPr>
              <w:t>состоит</w:t>
            </w:r>
            <w:r w:rsidRPr="001273F3">
              <w:rPr>
                <w:rFonts w:ascii="PT Sans" w:hAnsi="PT Sans"/>
                <w:sz w:val="22"/>
                <w:szCs w:val="22"/>
              </w:rPr>
              <w:t> из катушки (не менее 6 витков провода диаметром не менее 0,21 м), компаса и резистора.</w:t>
            </w:r>
          </w:p>
          <w:p w:rsidR="001273F3" w:rsidRPr="001273F3" w:rsidRDefault="001273F3" w:rsidP="001273F3">
            <w:pPr>
              <w:pStyle w:val="af"/>
              <w:shd w:val="clear" w:color="auto" w:fill="FFFFFF"/>
              <w:spacing w:before="0" w:beforeAutospacing="0" w:after="240" w:afterAutospacing="0"/>
              <w:textAlignment w:val="baseline"/>
              <w:rPr>
                <w:rFonts w:ascii="PT Sans" w:hAnsi="PT Sans"/>
                <w:sz w:val="22"/>
                <w:szCs w:val="22"/>
              </w:rPr>
            </w:pPr>
            <w:r w:rsidRPr="001273F3">
              <w:rPr>
                <w:rFonts w:ascii="PT Sans" w:hAnsi="PT Sans"/>
                <w:sz w:val="22"/>
                <w:szCs w:val="22"/>
              </w:rPr>
              <w:t>Прибор установлен на подставке.</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926B02">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12.</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Палочка стеклянная</w:t>
            </w:r>
          </w:p>
          <w:p w:rsidR="001273F3" w:rsidRPr="00E24712" w:rsidRDefault="001273F3" w:rsidP="001D4E7F">
            <w:pPr>
              <w:rPr>
                <w:b/>
                <w:color w:val="000000"/>
                <w:sz w:val="20"/>
                <w:szCs w:val="20"/>
              </w:rPr>
            </w:pPr>
            <w:r>
              <w:rPr>
                <w:noProof/>
              </w:rPr>
              <w:drawing>
                <wp:inline distT="0" distB="0" distL="0" distR="0">
                  <wp:extent cx="1300480" cy="975360"/>
                  <wp:effectExtent l="19050" t="0" r="0" b="0"/>
                  <wp:docPr id="34" name="Рисунок 34" descr="2.23.138 Палочка стекля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23.138 Палочка стеклянная"/>
                          <pic:cNvPicPr>
                            <a:picLocks noChangeAspect="1" noChangeArrowheads="1"/>
                          </pic:cNvPicPr>
                        </pic:nvPicPr>
                        <pic:blipFill>
                          <a:blip r:embed="rId20" cstate="print"/>
                          <a:srcRect/>
                          <a:stretch>
                            <a:fillRect/>
                          </a:stretch>
                        </pic:blipFill>
                        <pic:spPr bwMode="auto">
                          <a:xfrm>
                            <a:off x="0" y="0"/>
                            <a:ext cx="1300480" cy="97536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1273F3" w:rsidRDefault="00E2471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1273F3" w:rsidRPr="001273F3" w:rsidRDefault="001273F3" w:rsidP="001273F3">
            <w:pPr>
              <w:pStyle w:val="af"/>
              <w:shd w:val="clear" w:color="auto" w:fill="FFFFFF"/>
              <w:spacing w:before="0" w:beforeAutospacing="0" w:after="0" w:afterAutospacing="0"/>
              <w:textAlignment w:val="baseline"/>
              <w:rPr>
                <w:rFonts w:ascii="PT Sans" w:hAnsi="PT Sans"/>
                <w:sz w:val="20"/>
                <w:szCs w:val="20"/>
              </w:rPr>
            </w:pPr>
            <w:r w:rsidRPr="001273F3">
              <w:rPr>
                <w:rFonts w:ascii="PT Sans" w:hAnsi="PT Sans"/>
                <w:b/>
                <w:sz w:val="20"/>
                <w:szCs w:val="20"/>
              </w:rPr>
              <w:t>2.22.104. Палочка стеклянная </w:t>
            </w:r>
            <w:r w:rsidRPr="001273F3">
              <w:rPr>
                <w:rStyle w:val="ac"/>
                <w:rFonts w:ascii="inherit" w:hAnsi="inherit"/>
                <w:b w:val="0"/>
                <w:sz w:val="20"/>
                <w:szCs w:val="20"/>
                <w:bdr w:val="none" w:sz="0" w:space="0" w:color="auto" w:frame="1"/>
              </w:rPr>
              <w:t>предназначена</w:t>
            </w:r>
            <w:r w:rsidRPr="001273F3">
              <w:rPr>
                <w:rFonts w:ascii="PT Sans" w:hAnsi="PT Sans"/>
                <w:sz w:val="20"/>
                <w:szCs w:val="20"/>
              </w:rPr>
              <w:t> для перемешивания различных химических веществ.</w:t>
            </w:r>
          </w:p>
          <w:p w:rsidR="001273F3" w:rsidRDefault="001273F3" w:rsidP="001273F3">
            <w:pPr>
              <w:pStyle w:val="af"/>
              <w:shd w:val="clear" w:color="auto" w:fill="FFFFFF"/>
              <w:spacing w:before="0" w:beforeAutospacing="0" w:after="0" w:afterAutospacing="0"/>
              <w:textAlignment w:val="baseline"/>
              <w:rPr>
                <w:rFonts w:ascii="PT Sans" w:hAnsi="PT Sans"/>
                <w:sz w:val="20"/>
                <w:szCs w:val="20"/>
              </w:rPr>
            </w:pPr>
          </w:p>
          <w:p w:rsidR="001273F3" w:rsidRPr="001273F3" w:rsidRDefault="001273F3" w:rsidP="001273F3">
            <w:pPr>
              <w:pStyle w:val="af"/>
              <w:shd w:val="clear" w:color="auto" w:fill="FFFFFF"/>
              <w:spacing w:before="0" w:beforeAutospacing="0" w:after="240" w:afterAutospacing="0"/>
              <w:textAlignment w:val="baseline"/>
              <w:rPr>
                <w:rFonts w:ascii="PT Sans" w:hAnsi="PT Sans"/>
                <w:sz w:val="20"/>
                <w:szCs w:val="20"/>
              </w:rPr>
            </w:pPr>
            <w:proofErr w:type="gramStart"/>
            <w:r w:rsidRPr="001273F3">
              <w:rPr>
                <w:rFonts w:ascii="PT Sans" w:hAnsi="PT Sans"/>
                <w:sz w:val="20"/>
                <w:szCs w:val="20"/>
              </w:rPr>
              <w:t>Изготовлена</w:t>
            </w:r>
            <w:proofErr w:type="gramEnd"/>
            <w:r w:rsidRPr="001273F3">
              <w:rPr>
                <w:rFonts w:ascii="PT Sans" w:hAnsi="PT Sans"/>
                <w:sz w:val="20"/>
                <w:szCs w:val="20"/>
              </w:rPr>
              <w:t xml:space="preserve"> из стекла.</w:t>
            </w:r>
          </w:p>
          <w:p w:rsidR="001273F3" w:rsidRPr="001273F3" w:rsidRDefault="001273F3" w:rsidP="001273F3">
            <w:pPr>
              <w:pStyle w:val="af"/>
              <w:shd w:val="clear" w:color="auto" w:fill="FFFFFF"/>
              <w:spacing w:before="0" w:beforeAutospacing="0" w:after="240" w:afterAutospacing="0"/>
              <w:textAlignment w:val="baseline"/>
              <w:rPr>
                <w:rFonts w:ascii="PT Sans" w:hAnsi="PT Sans"/>
                <w:sz w:val="20"/>
                <w:szCs w:val="20"/>
              </w:rPr>
            </w:pPr>
            <w:r w:rsidRPr="001273F3">
              <w:rPr>
                <w:rFonts w:ascii="PT Sans" w:hAnsi="PT Sans"/>
                <w:sz w:val="20"/>
                <w:szCs w:val="20"/>
              </w:rPr>
              <w:t>Имеет длину не менее 22 см, диаметр — не менее 4 мм.</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926B02">
            <w:pPr>
              <w:jc w:val="center"/>
              <w:rPr>
                <w:color w:val="000000"/>
                <w:sz w:val="20"/>
                <w:szCs w:val="20"/>
              </w:rPr>
            </w:pPr>
            <w:r>
              <w:rPr>
                <w:color w:val="000000"/>
                <w:sz w:val="20"/>
                <w:szCs w:val="20"/>
              </w:rPr>
              <w:t>10</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13.</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Палочка эбонитовая</w:t>
            </w:r>
          </w:p>
          <w:p w:rsidR="001273F3" w:rsidRPr="00E24712" w:rsidRDefault="001273F3" w:rsidP="001D4E7F">
            <w:pPr>
              <w:rPr>
                <w:b/>
                <w:color w:val="000000"/>
                <w:sz w:val="20"/>
                <w:szCs w:val="20"/>
              </w:rPr>
            </w:pPr>
            <w:r>
              <w:rPr>
                <w:noProof/>
              </w:rPr>
              <w:drawing>
                <wp:inline distT="0" distB="0" distL="0" distR="0">
                  <wp:extent cx="1137920" cy="853440"/>
                  <wp:effectExtent l="19050" t="0" r="5080" b="0"/>
                  <wp:docPr id="17" name="Рисунок 37" descr="2.14.84 Палочка эбонит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14.84 Палочка эбонитовая"/>
                          <pic:cNvPicPr>
                            <a:picLocks noChangeAspect="1" noChangeArrowheads="1"/>
                          </pic:cNvPicPr>
                        </pic:nvPicPr>
                        <pic:blipFill>
                          <a:blip r:embed="rId21" cstate="print"/>
                          <a:srcRect/>
                          <a:stretch>
                            <a:fillRect/>
                          </a:stretch>
                        </pic:blipFill>
                        <pic:spPr bwMode="auto">
                          <a:xfrm>
                            <a:off x="0" y="0"/>
                            <a:ext cx="1137920" cy="85344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67964" w:rsidRDefault="00E2471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1273F3" w:rsidRPr="00B67964" w:rsidRDefault="001273F3" w:rsidP="001273F3">
            <w:pPr>
              <w:pStyle w:val="af"/>
              <w:shd w:val="clear" w:color="auto" w:fill="FFFFFF"/>
              <w:spacing w:before="0" w:beforeAutospacing="0" w:after="0" w:afterAutospacing="0"/>
              <w:textAlignment w:val="baseline"/>
              <w:rPr>
                <w:rFonts w:ascii="PT Sans" w:hAnsi="PT Sans"/>
                <w:sz w:val="20"/>
                <w:szCs w:val="20"/>
              </w:rPr>
            </w:pPr>
            <w:r w:rsidRPr="00B67964">
              <w:rPr>
                <w:rFonts w:ascii="PT Sans" w:hAnsi="PT Sans"/>
                <w:b/>
                <w:sz w:val="20"/>
                <w:szCs w:val="20"/>
              </w:rPr>
              <w:t>2.14.83. Палочка эбонитовая </w:t>
            </w:r>
            <w:r w:rsidRPr="00B67964">
              <w:rPr>
                <w:rStyle w:val="ac"/>
                <w:rFonts w:ascii="inherit" w:hAnsi="inherit"/>
                <w:b w:val="0"/>
                <w:sz w:val="20"/>
                <w:szCs w:val="20"/>
                <w:bdr w:val="none" w:sz="0" w:space="0" w:color="auto" w:frame="1"/>
              </w:rPr>
              <w:t>предназначена</w:t>
            </w:r>
            <w:r w:rsidRPr="00B67964">
              <w:rPr>
                <w:rFonts w:ascii="PT Sans" w:hAnsi="PT Sans"/>
                <w:sz w:val="20"/>
                <w:szCs w:val="20"/>
              </w:rPr>
              <w:t> для проведения демонстрационных опытов по электростатике.</w:t>
            </w:r>
          </w:p>
          <w:p w:rsidR="00B67964" w:rsidRPr="00B67964" w:rsidRDefault="00B67964" w:rsidP="00B67964">
            <w:pPr>
              <w:pStyle w:val="af"/>
              <w:shd w:val="clear" w:color="auto" w:fill="FFFFFF"/>
              <w:spacing w:before="0" w:beforeAutospacing="0" w:after="0" w:afterAutospacing="0"/>
              <w:textAlignment w:val="baseline"/>
              <w:rPr>
                <w:rFonts w:ascii="PT Sans" w:hAnsi="PT Sans"/>
                <w:sz w:val="20"/>
                <w:szCs w:val="20"/>
              </w:rPr>
            </w:pPr>
          </w:p>
          <w:p w:rsidR="001273F3" w:rsidRPr="00B67964" w:rsidRDefault="001273F3" w:rsidP="00B67964">
            <w:pPr>
              <w:pStyle w:val="af"/>
              <w:shd w:val="clear" w:color="auto" w:fill="FFFFFF"/>
              <w:spacing w:before="0" w:beforeAutospacing="0" w:after="240" w:afterAutospacing="0"/>
              <w:textAlignment w:val="baseline"/>
              <w:rPr>
                <w:rFonts w:ascii="PT Sans" w:hAnsi="PT Sans"/>
                <w:sz w:val="20"/>
                <w:szCs w:val="20"/>
              </w:rPr>
            </w:pPr>
            <w:proofErr w:type="gramStart"/>
            <w:r w:rsidRPr="00B67964">
              <w:rPr>
                <w:rFonts w:ascii="PT Sans" w:hAnsi="PT Sans"/>
                <w:sz w:val="20"/>
                <w:szCs w:val="20"/>
              </w:rPr>
              <w:t>Изготовлена</w:t>
            </w:r>
            <w:proofErr w:type="gramEnd"/>
            <w:r w:rsidRPr="00B67964">
              <w:rPr>
                <w:rFonts w:ascii="PT Sans" w:hAnsi="PT Sans"/>
                <w:sz w:val="20"/>
                <w:szCs w:val="20"/>
              </w:rPr>
              <w:t xml:space="preserve"> из эбонита.</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14.</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Сосуды сообщающиеся</w:t>
            </w:r>
          </w:p>
          <w:p w:rsidR="00B67964" w:rsidRPr="00E24712" w:rsidRDefault="00B67964" w:rsidP="001D4E7F">
            <w:pPr>
              <w:rPr>
                <w:b/>
                <w:color w:val="000000"/>
                <w:sz w:val="20"/>
                <w:szCs w:val="20"/>
              </w:rPr>
            </w:pPr>
            <w:r>
              <w:rPr>
                <w:noProof/>
              </w:rPr>
              <w:drawing>
                <wp:inline distT="0" distB="0" distL="0" distR="0">
                  <wp:extent cx="1097279" cy="822960"/>
                  <wp:effectExtent l="19050" t="0" r="7621" b="0"/>
                  <wp:docPr id="18" name="Рисунок 40" descr="2.14.53 Сосуды сообщающие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14.53 Сосуды сообщающиеся"/>
                          <pic:cNvPicPr>
                            <a:picLocks noChangeAspect="1" noChangeArrowheads="1"/>
                          </pic:cNvPicPr>
                        </pic:nvPicPr>
                        <pic:blipFill>
                          <a:blip r:embed="rId22" cstate="print"/>
                          <a:srcRect/>
                          <a:stretch>
                            <a:fillRect/>
                          </a:stretch>
                        </pic:blipFill>
                        <pic:spPr bwMode="auto">
                          <a:xfrm>
                            <a:off x="0" y="0"/>
                            <a:ext cx="1093851" cy="820389"/>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67964" w:rsidRDefault="00E2471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B67964" w:rsidRPr="00B67964" w:rsidRDefault="00B67964" w:rsidP="00B67964">
            <w:pPr>
              <w:pStyle w:val="af"/>
              <w:shd w:val="clear" w:color="auto" w:fill="FFFFFF"/>
              <w:spacing w:before="0" w:beforeAutospacing="0" w:after="0" w:afterAutospacing="0"/>
              <w:textAlignment w:val="baseline"/>
              <w:rPr>
                <w:rFonts w:ascii="PT Sans" w:hAnsi="PT Sans"/>
                <w:b/>
                <w:sz w:val="20"/>
                <w:szCs w:val="20"/>
              </w:rPr>
            </w:pPr>
            <w:r w:rsidRPr="00B67964">
              <w:rPr>
                <w:rFonts w:ascii="PT Sans" w:hAnsi="PT Sans"/>
                <w:b/>
                <w:sz w:val="20"/>
                <w:szCs w:val="20"/>
              </w:rPr>
              <w:t xml:space="preserve">2.14.60. </w:t>
            </w:r>
            <w:proofErr w:type="gramStart"/>
            <w:r w:rsidRPr="00B67964">
              <w:rPr>
                <w:rFonts w:ascii="PT Sans" w:hAnsi="PT Sans"/>
                <w:b/>
                <w:sz w:val="20"/>
                <w:szCs w:val="20"/>
              </w:rPr>
              <w:t>Сосуды</w:t>
            </w:r>
            <w:proofErr w:type="gramEnd"/>
            <w:r w:rsidRPr="00B67964">
              <w:rPr>
                <w:rFonts w:ascii="PT Sans" w:hAnsi="PT Sans"/>
                <w:b/>
                <w:sz w:val="20"/>
                <w:szCs w:val="20"/>
              </w:rPr>
              <w:t xml:space="preserve"> сообщающиеся </w:t>
            </w:r>
            <w:r w:rsidRPr="00B67964">
              <w:rPr>
                <w:rFonts w:ascii="inherit" w:hAnsi="inherit"/>
                <w:b/>
                <w:sz w:val="20"/>
                <w:szCs w:val="20"/>
                <w:bdr w:val="none" w:sz="0" w:space="0" w:color="auto" w:frame="1"/>
              </w:rPr>
              <w:t>для кабинета физики</w:t>
            </w:r>
          </w:p>
          <w:p w:rsidR="00B67964" w:rsidRDefault="00B67964" w:rsidP="00B67964">
            <w:pPr>
              <w:pStyle w:val="af"/>
              <w:shd w:val="clear" w:color="auto" w:fill="FFFFFF"/>
              <w:spacing w:before="0" w:beforeAutospacing="0" w:after="0" w:afterAutospacing="0"/>
              <w:textAlignment w:val="baseline"/>
              <w:rPr>
                <w:rFonts w:ascii="PT Sans" w:hAnsi="PT Sans"/>
                <w:sz w:val="20"/>
                <w:szCs w:val="20"/>
              </w:rPr>
            </w:pPr>
          </w:p>
          <w:p w:rsidR="00B67964" w:rsidRPr="00B67964" w:rsidRDefault="00B67964" w:rsidP="00B67964">
            <w:pPr>
              <w:pStyle w:val="af"/>
              <w:shd w:val="clear" w:color="auto" w:fill="FFFFFF"/>
              <w:spacing w:before="0" w:beforeAutospacing="0" w:after="0" w:afterAutospacing="0"/>
              <w:textAlignment w:val="baseline"/>
              <w:rPr>
                <w:rFonts w:ascii="PT Sans" w:hAnsi="PT Sans"/>
                <w:sz w:val="20"/>
                <w:szCs w:val="20"/>
              </w:rPr>
            </w:pPr>
            <w:r w:rsidRPr="00B67964">
              <w:rPr>
                <w:rFonts w:ascii="PT Sans" w:hAnsi="PT Sans"/>
                <w:sz w:val="20"/>
                <w:szCs w:val="20"/>
              </w:rPr>
              <w:t>Прибор </w:t>
            </w:r>
            <w:r w:rsidRPr="00B67964">
              <w:rPr>
                <w:rStyle w:val="ac"/>
                <w:rFonts w:ascii="inherit" w:hAnsi="inherit"/>
                <w:b w:val="0"/>
                <w:sz w:val="20"/>
                <w:szCs w:val="20"/>
                <w:bdr w:val="none" w:sz="0" w:space="0" w:color="auto" w:frame="1"/>
              </w:rPr>
              <w:t xml:space="preserve">представляет </w:t>
            </w:r>
            <w:r w:rsidRPr="00B67964">
              <w:rPr>
                <w:rStyle w:val="ac"/>
                <w:rFonts w:ascii="inherit" w:hAnsi="inherit"/>
                <w:sz w:val="20"/>
                <w:szCs w:val="20"/>
                <w:bdr w:val="none" w:sz="0" w:space="0" w:color="auto" w:frame="1"/>
              </w:rPr>
              <w:t>собой</w:t>
            </w:r>
            <w:r w:rsidRPr="00B67964">
              <w:rPr>
                <w:rFonts w:ascii="PT Sans" w:hAnsi="PT Sans"/>
                <w:sz w:val="20"/>
                <w:szCs w:val="20"/>
              </w:rPr>
              <w:t> набор прозрачных трубок (сосудов) разной формы, смонтированных на общем основании (коллекторе) с подставкой.</w:t>
            </w:r>
          </w:p>
          <w:p w:rsidR="00B67964" w:rsidRPr="00B67964" w:rsidRDefault="00B67964"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2</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15.</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Стол лабораторный моечный</w:t>
            </w:r>
          </w:p>
          <w:p w:rsidR="00B67964" w:rsidRPr="00E24712" w:rsidRDefault="00B67964" w:rsidP="001D4E7F">
            <w:pPr>
              <w:rPr>
                <w:b/>
                <w:color w:val="000000"/>
                <w:sz w:val="20"/>
                <w:szCs w:val="20"/>
              </w:rPr>
            </w:pPr>
            <w:r>
              <w:rPr>
                <w:noProof/>
              </w:rPr>
              <w:drawing>
                <wp:inline distT="0" distB="0" distL="0" distR="0">
                  <wp:extent cx="1036320" cy="1036320"/>
                  <wp:effectExtent l="19050" t="0" r="0" b="0"/>
                  <wp:docPr id="20" name="Рисунок 43" descr="Мойка М-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Мойка М-102"/>
                          <pic:cNvPicPr>
                            <a:picLocks noChangeAspect="1" noChangeArrowheads="1"/>
                          </pic:cNvPicPr>
                        </pic:nvPicPr>
                        <pic:blipFill>
                          <a:blip r:embed="rId23" cstate="print"/>
                          <a:srcRect/>
                          <a:stretch>
                            <a:fillRect/>
                          </a:stretch>
                        </pic:blipFill>
                        <pic:spPr bwMode="auto">
                          <a:xfrm>
                            <a:off x="0" y="0"/>
                            <a:ext cx="1037126" cy="1037126"/>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67964" w:rsidRDefault="00B67964" w:rsidP="00B67964">
            <w:pPr>
              <w:pStyle w:val="af"/>
              <w:shd w:val="clear" w:color="auto" w:fill="FFFFFF"/>
              <w:spacing w:before="0" w:beforeAutospacing="0" w:after="0" w:afterAutospacing="0"/>
              <w:textAlignment w:val="baseline"/>
              <w:rPr>
                <w:rFonts w:ascii="Montserrat" w:hAnsi="Montserrat"/>
                <w:b/>
                <w:sz w:val="18"/>
                <w:szCs w:val="18"/>
                <w:shd w:val="clear" w:color="auto" w:fill="FFFFFF"/>
              </w:rPr>
            </w:pPr>
            <w:r w:rsidRPr="00B67964">
              <w:rPr>
                <w:rStyle w:val="ac"/>
                <w:rFonts w:ascii="inherit" w:hAnsi="inherit"/>
                <w:sz w:val="18"/>
                <w:szCs w:val="18"/>
                <w:bdr w:val="none" w:sz="0" w:space="0" w:color="auto" w:frame="1"/>
              </w:rPr>
              <w:t>Мойка М-102</w:t>
            </w:r>
            <w:r w:rsidRPr="00B67964">
              <w:rPr>
                <w:rStyle w:val="ac"/>
                <w:rFonts w:ascii="inherit" w:hAnsi="inherit"/>
                <w:b w:val="0"/>
                <w:sz w:val="18"/>
                <w:szCs w:val="18"/>
                <w:bdr w:val="none" w:sz="0" w:space="0" w:color="auto" w:frame="1"/>
              </w:rPr>
              <w:br/>
              <w:t>Ширина 600</w:t>
            </w:r>
            <w:r>
              <w:rPr>
                <w:rStyle w:val="ac"/>
                <w:rFonts w:ascii="inherit" w:hAnsi="inherit"/>
                <w:b w:val="0"/>
                <w:sz w:val="18"/>
                <w:szCs w:val="18"/>
                <w:bdr w:val="none" w:sz="0" w:space="0" w:color="auto" w:frame="1"/>
              </w:rPr>
              <w:t xml:space="preserve"> мм</w:t>
            </w:r>
            <w:r w:rsidRPr="00B67964">
              <w:rPr>
                <w:rStyle w:val="ac"/>
                <w:rFonts w:ascii="inherit" w:hAnsi="inherit"/>
                <w:b w:val="0"/>
                <w:sz w:val="18"/>
                <w:szCs w:val="18"/>
                <w:bdr w:val="none" w:sz="0" w:space="0" w:color="auto" w:frame="1"/>
              </w:rPr>
              <w:t xml:space="preserve"> Глубина 600</w:t>
            </w:r>
            <w:r>
              <w:rPr>
                <w:rStyle w:val="ac"/>
                <w:rFonts w:ascii="inherit" w:hAnsi="inherit"/>
                <w:b w:val="0"/>
                <w:sz w:val="18"/>
                <w:szCs w:val="18"/>
                <w:bdr w:val="none" w:sz="0" w:space="0" w:color="auto" w:frame="1"/>
              </w:rPr>
              <w:t xml:space="preserve"> мм</w:t>
            </w:r>
            <w:r w:rsidRPr="00B67964">
              <w:rPr>
                <w:rStyle w:val="ac"/>
                <w:rFonts w:ascii="inherit" w:hAnsi="inherit"/>
                <w:b w:val="0"/>
                <w:sz w:val="18"/>
                <w:szCs w:val="18"/>
                <w:bdr w:val="none" w:sz="0" w:space="0" w:color="auto" w:frame="1"/>
              </w:rPr>
              <w:t xml:space="preserve"> Высота 850</w:t>
            </w:r>
            <w:r>
              <w:rPr>
                <w:rStyle w:val="ac"/>
                <w:rFonts w:ascii="inherit" w:hAnsi="inherit"/>
                <w:b w:val="0"/>
                <w:sz w:val="18"/>
                <w:szCs w:val="18"/>
                <w:bdr w:val="none" w:sz="0" w:space="0" w:color="auto" w:frame="1"/>
              </w:rPr>
              <w:t xml:space="preserve"> мм</w:t>
            </w:r>
            <w:r w:rsidRPr="00B67964">
              <w:rPr>
                <w:rStyle w:val="ac"/>
                <w:rFonts w:ascii="inherit" w:hAnsi="inherit"/>
                <w:b w:val="0"/>
                <w:sz w:val="18"/>
                <w:szCs w:val="18"/>
                <w:bdr w:val="none" w:sz="0" w:space="0" w:color="auto" w:frame="1"/>
              </w:rPr>
              <w:br/>
              <w:t>Цвет каркаса:</w:t>
            </w:r>
            <w:r>
              <w:rPr>
                <w:rStyle w:val="ac"/>
                <w:rFonts w:ascii="inherit" w:hAnsi="inherit"/>
                <w:b w:val="0"/>
                <w:sz w:val="18"/>
                <w:szCs w:val="18"/>
                <w:bdr w:val="none" w:sz="0" w:space="0" w:color="auto" w:frame="1"/>
              </w:rPr>
              <w:t xml:space="preserve"> </w:t>
            </w:r>
            <w:r w:rsidRPr="00B67964">
              <w:rPr>
                <w:rStyle w:val="ac"/>
                <w:rFonts w:ascii="inherit" w:hAnsi="inherit"/>
                <w:b w:val="0"/>
                <w:sz w:val="18"/>
                <w:szCs w:val="18"/>
                <w:bdr w:val="none" w:sz="0" w:space="0" w:color="auto" w:frame="1"/>
              </w:rPr>
              <w:t>белый,</w:t>
            </w:r>
            <w:r>
              <w:rPr>
                <w:rStyle w:val="ac"/>
                <w:rFonts w:ascii="inherit" w:hAnsi="inherit"/>
                <w:b w:val="0"/>
                <w:sz w:val="18"/>
                <w:szCs w:val="18"/>
                <w:bdr w:val="none" w:sz="0" w:space="0" w:color="auto" w:frame="1"/>
              </w:rPr>
              <w:t xml:space="preserve"> </w:t>
            </w:r>
            <w:r w:rsidRPr="00B67964">
              <w:rPr>
                <w:rStyle w:val="ac"/>
                <w:rFonts w:ascii="inherit" w:hAnsi="inherit"/>
                <w:b w:val="0"/>
                <w:sz w:val="18"/>
                <w:szCs w:val="18"/>
                <w:bdr w:val="none" w:sz="0" w:space="0" w:color="auto" w:frame="1"/>
              </w:rPr>
              <w:t>серый;</w:t>
            </w:r>
            <w:r w:rsidRPr="00B67964">
              <w:rPr>
                <w:rStyle w:val="ac"/>
                <w:rFonts w:ascii="inherit" w:hAnsi="inherit"/>
                <w:b w:val="0"/>
                <w:sz w:val="18"/>
                <w:szCs w:val="18"/>
                <w:bdr w:val="none" w:sz="0" w:space="0" w:color="auto" w:frame="1"/>
              </w:rPr>
              <w:br/>
              <w:t xml:space="preserve">Корпус мойки: </w:t>
            </w:r>
            <w:proofErr w:type="gramStart"/>
            <w:r w:rsidRPr="00B67964">
              <w:rPr>
                <w:rStyle w:val="ac"/>
                <w:rFonts w:ascii="inherit" w:hAnsi="inherit"/>
                <w:b w:val="0"/>
                <w:sz w:val="18"/>
                <w:szCs w:val="18"/>
                <w:bdr w:val="none" w:sz="0" w:space="0" w:color="auto" w:frame="1"/>
              </w:rPr>
              <w:t>ЛДСП толщиной 16 мм;</w:t>
            </w:r>
            <w:r w:rsidRPr="00B67964">
              <w:rPr>
                <w:rStyle w:val="ac"/>
                <w:rFonts w:ascii="inherit" w:hAnsi="inherit"/>
                <w:b w:val="0"/>
                <w:sz w:val="18"/>
                <w:szCs w:val="18"/>
                <w:bdr w:val="none" w:sz="0" w:space="0" w:color="auto" w:frame="1"/>
              </w:rPr>
              <w:br/>
              <w:t xml:space="preserve">Столешница толщиной 10 мм выполнена из полипропилена серого цвета, по трем сторонам </w:t>
            </w:r>
            <w:proofErr w:type="spellStart"/>
            <w:r w:rsidRPr="00B67964">
              <w:rPr>
                <w:rStyle w:val="ac"/>
                <w:rFonts w:ascii="inherit" w:hAnsi="inherit"/>
                <w:b w:val="0"/>
                <w:sz w:val="18"/>
                <w:szCs w:val="18"/>
                <w:bdr w:val="none" w:sz="0" w:space="0" w:color="auto" w:frame="1"/>
              </w:rPr>
              <w:t>антипроливные</w:t>
            </w:r>
            <w:proofErr w:type="spellEnd"/>
            <w:r w:rsidRPr="00B67964">
              <w:rPr>
                <w:rStyle w:val="ac"/>
                <w:rFonts w:ascii="inherit" w:hAnsi="inherit"/>
                <w:b w:val="0"/>
                <w:sz w:val="18"/>
                <w:szCs w:val="18"/>
                <w:bdr w:val="none" w:sz="0" w:space="0" w:color="auto" w:frame="1"/>
              </w:rPr>
              <w:t xml:space="preserve"> бортики;</w:t>
            </w:r>
            <w:r w:rsidRPr="00B67964">
              <w:rPr>
                <w:rStyle w:val="ac"/>
                <w:rFonts w:ascii="inherit" w:hAnsi="inherit"/>
                <w:b w:val="0"/>
                <w:sz w:val="18"/>
                <w:szCs w:val="18"/>
                <w:bdr w:val="none" w:sz="0" w:space="0" w:color="auto" w:frame="1"/>
              </w:rPr>
              <w:br/>
              <w:t>Высота бортиков - 20 мм;</w:t>
            </w:r>
            <w:r w:rsidRPr="00B67964">
              <w:rPr>
                <w:rStyle w:val="ac"/>
                <w:rFonts w:ascii="inherit" w:hAnsi="inherit"/>
                <w:b w:val="0"/>
                <w:sz w:val="18"/>
                <w:szCs w:val="18"/>
                <w:bdr w:val="none" w:sz="0" w:space="0" w:color="auto" w:frame="1"/>
              </w:rPr>
              <w:br/>
              <w:t>Мойка изготовлена из полипропилена серого цвета;</w:t>
            </w:r>
            <w:r w:rsidRPr="00B67964">
              <w:rPr>
                <w:rStyle w:val="ac"/>
                <w:rFonts w:ascii="inherit" w:hAnsi="inherit"/>
                <w:b w:val="0"/>
                <w:sz w:val="18"/>
                <w:szCs w:val="18"/>
                <w:bdr w:val="none" w:sz="0" w:space="0" w:color="auto" w:frame="1"/>
              </w:rPr>
              <w:br/>
              <w:t>Глубина мойки - 350 мм;</w:t>
            </w:r>
            <w:r w:rsidRPr="00B67964">
              <w:rPr>
                <w:rStyle w:val="ac"/>
                <w:rFonts w:ascii="inherit" w:hAnsi="inherit"/>
                <w:b w:val="0"/>
                <w:sz w:val="18"/>
                <w:szCs w:val="18"/>
                <w:bdr w:val="none" w:sz="0" w:space="0" w:color="auto" w:frame="1"/>
              </w:rPr>
              <w:br/>
              <w:t>Конструкция чаши мойки: сварная, присутствуют швы, дно имеет плоско-выпуклую форму; </w:t>
            </w:r>
            <w:r w:rsidRPr="00B67964">
              <w:rPr>
                <w:rStyle w:val="ac"/>
                <w:rFonts w:ascii="inherit" w:hAnsi="inherit"/>
                <w:b w:val="0"/>
                <w:sz w:val="18"/>
                <w:szCs w:val="18"/>
                <w:bdr w:val="none" w:sz="0" w:space="0" w:color="auto" w:frame="1"/>
              </w:rPr>
              <w:br/>
              <w:t>Мойка снабжена смесителем с подводом для горячей и холодной воды, заглушкой с хромированной цепочкой для раковины.</w:t>
            </w:r>
            <w:proofErr w:type="gramEnd"/>
            <w:r w:rsidRPr="00B67964">
              <w:rPr>
                <w:rStyle w:val="ac"/>
                <w:rFonts w:ascii="inherit" w:hAnsi="inherit"/>
                <w:b w:val="0"/>
                <w:sz w:val="18"/>
                <w:szCs w:val="18"/>
                <w:bdr w:val="none" w:sz="0" w:space="0" w:color="auto" w:frame="1"/>
              </w:rPr>
              <w:br/>
              <w:t xml:space="preserve">В основании конструкции </w:t>
            </w:r>
            <w:proofErr w:type="spellStart"/>
            <w:r w:rsidRPr="00B67964">
              <w:rPr>
                <w:rStyle w:val="ac"/>
                <w:rFonts w:ascii="inherit" w:hAnsi="inherit"/>
                <w:b w:val="0"/>
                <w:sz w:val="18"/>
                <w:szCs w:val="18"/>
                <w:bdr w:val="none" w:sz="0" w:space="0" w:color="auto" w:frame="1"/>
              </w:rPr>
              <w:t>металлокаркас</w:t>
            </w:r>
            <w:proofErr w:type="spellEnd"/>
            <w:r w:rsidRPr="00B67964">
              <w:rPr>
                <w:rStyle w:val="ac"/>
                <w:rFonts w:ascii="inherit" w:hAnsi="inherit"/>
                <w:b w:val="0"/>
                <w:sz w:val="18"/>
                <w:szCs w:val="18"/>
                <w:bdr w:val="none" w:sz="0" w:space="0" w:color="auto" w:frame="1"/>
              </w:rPr>
              <w:t xml:space="preserve"> из профильной трубы 25х50 мм с полимерно-порошковым покрытием;</w:t>
            </w:r>
            <w:r w:rsidRPr="00B67964">
              <w:rPr>
                <w:rStyle w:val="ac"/>
                <w:rFonts w:ascii="inherit" w:hAnsi="inherit"/>
                <w:b w:val="0"/>
                <w:sz w:val="18"/>
                <w:szCs w:val="18"/>
                <w:bdr w:val="none" w:sz="0" w:space="0" w:color="auto" w:frame="1"/>
              </w:rPr>
              <w:br/>
              <w:t xml:space="preserve">Большие плоскости, поверхности (створки, бока и </w:t>
            </w:r>
            <w:proofErr w:type="spellStart"/>
            <w:r w:rsidRPr="00B67964">
              <w:rPr>
                <w:rStyle w:val="ac"/>
                <w:rFonts w:ascii="inherit" w:hAnsi="inherit"/>
                <w:b w:val="0"/>
                <w:sz w:val="18"/>
                <w:szCs w:val="18"/>
                <w:bdr w:val="none" w:sz="0" w:space="0" w:color="auto" w:frame="1"/>
              </w:rPr>
              <w:t>т</w:t>
            </w:r>
            <w:proofErr w:type="gramStart"/>
            <w:r w:rsidRPr="00B67964">
              <w:rPr>
                <w:rStyle w:val="ac"/>
                <w:rFonts w:ascii="inherit" w:hAnsi="inherit"/>
                <w:b w:val="0"/>
                <w:sz w:val="18"/>
                <w:szCs w:val="18"/>
                <w:bdr w:val="none" w:sz="0" w:space="0" w:color="auto" w:frame="1"/>
              </w:rPr>
              <w:t>.д</w:t>
            </w:r>
            <w:proofErr w:type="spellEnd"/>
            <w:proofErr w:type="gramEnd"/>
            <w:r w:rsidRPr="00B67964">
              <w:rPr>
                <w:rStyle w:val="ac"/>
                <w:rFonts w:ascii="inherit" w:hAnsi="inherit"/>
                <w:b w:val="0"/>
                <w:sz w:val="18"/>
                <w:szCs w:val="18"/>
                <w:bdr w:val="none" w:sz="0" w:space="0" w:color="auto" w:frame="1"/>
              </w:rPr>
              <w:t>), при изменении температурных режимов, могут: деформироваться, изменяться и принимать изогнутую форму, не влияющую на функциональные параметры изделия;</w:t>
            </w:r>
            <w:r w:rsidRPr="00B67964">
              <w:rPr>
                <w:rStyle w:val="ac"/>
                <w:rFonts w:ascii="inherit" w:hAnsi="inherit"/>
                <w:b w:val="0"/>
                <w:sz w:val="18"/>
                <w:szCs w:val="18"/>
                <w:bdr w:val="none" w:sz="0" w:space="0" w:color="auto" w:frame="1"/>
              </w:rPr>
              <w:br/>
              <w:t>Поставляется в разобранном виде;</w:t>
            </w:r>
            <w:r w:rsidRPr="00B67964">
              <w:rPr>
                <w:rStyle w:val="ac"/>
                <w:rFonts w:ascii="inherit" w:hAnsi="inherit"/>
                <w:b w:val="0"/>
                <w:sz w:val="18"/>
                <w:szCs w:val="18"/>
                <w:bdr w:val="none" w:sz="0" w:space="0" w:color="auto" w:frame="1"/>
              </w:rPr>
              <w:br/>
              <w:t>На мебель имеется сертификат соответствия;</w:t>
            </w:r>
            <w:r w:rsidRPr="00B67964">
              <w:rPr>
                <w:rStyle w:val="ac"/>
                <w:rFonts w:ascii="inherit" w:hAnsi="inherit"/>
                <w:b w:val="0"/>
                <w:sz w:val="18"/>
                <w:szCs w:val="18"/>
                <w:bdr w:val="none" w:sz="0" w:space="0" w:color="auto" w:frame="1"/>
              </w:rPr>
              <w:br/>
              <w:t xml:space="preserve">Область применения: </w:t>
            </w:r>
            <w:r>
              <w:rPr>
                <w:rStyle w:val="ac"/>
                <w:rFonts w:ascii="inherit" w:hAnsi="inherit"/>
                <w:b w:val="0"/>
                <w:sz w:val="18"/>
                <w:szCs w:val="18"/>
                <w:bdr w:val="none" w:sz="0" w:space="0" w:color="auto" w:frame="1"/>
              </w:rPr>
              <w:t>п</w:t>
            </w:r>
            <w:r w:rsidRPr="00B67964">
              <w:rPr>
                <w:rStyle w:val="ac"/>
                <w:rFonts w:ascii="inherit" w:hAnsi="inherit"/>
                <w:b w:val="0"/>
                <w:sz w:val="18"/>
                <w:szCs w:val="18"/>
                <w:bdr w:val="none" w:sz="0" w:space="0" w:color="auto" w:frame="1"/>
              </w:rPr>
              <w:t>редназначен для  установки в лабораториях и других учреждениях.</w:t>
            </w:r>
            <w:r w:rsidRPr="00B67964">
              <w:rPr>
                <w:rStyle w:val="ac"/>
                <w:rFonts w:ascii="inherit" w:hAnsi="inherit"/>
                <w:b w:val="0"/>
                <w:sz w:val="18"/>
                <w:szCs w:val="18"/>
                <w:bdr w:val="none" w:sz="0" w:space="0" w:color="auto" w:frame="1"/>
              </w:rPr>
              <w:br/>
              <w:t>Габариты в упаковке    0,78х0,64х0,74 м</w:t>
            </w:r>
            <w:r w:rsidRPr="00B67964">
              <w:rPr>
                <w:rStyle w:val="ac"/>
                <w:rFonts w:ascii="inherit" w:hAnsi="inherit"/>
                <w:b w:val="0"/>
                <w:sz w:val="18"/>
                <w:szCs w:val="18"/>
                <w:bdr w:val="none" w:sz="0" w:space="0" w:color="auto" w:frame="1"/>
              </w:rPr>
              <w:br/>
              <w:t>Объем    0,37 м</w:t>
            </w:r>
            <w:proofErr w:type="gramStart"/>
            <w:r w:rsidRPr="00B67964">
              <w:rPr>
                <w:rStyle w:val="ac"/>
                <w:rFonts w:ascii="inherit" w:hAnsi="inherit"/>
                <w:b w:val="0"/>
                <w:sz w:val="18"/>
                <w:szCs w:val="18"/>
                <w:bdr w:val="none" w:sz="0" w:space="0" w:color="auto" w:frame="1"/>
              </w:rPr>
              <w:t>.к</w:t>
            </w:r>
            <w:proofErr w:type="gramEnd"/>
            <w:r w:rsidRPr="00B67964">
              <w:rPr>
                <w:rStyle w:val="ac"/>
                <w:rFonts w:ascii="inherit" w:hAnsi="inherit"/>
                <w:b w:val="0"/>
                <w:sz w:val="18"/>
                <w:szCs w:val="18"/>
                <w:bdr w:val="none" w:sz="0" w:space="0" w:color="auto" w:frame="1"/>
              </w:rPr>
              <w:t>уб</w:t>
            </w:r>
            <w:r w:rsidRPr="00B67964">
              <w:rPr>
                <w:rStyle w:val="ac"/>
                <w:rFonts w:ascii="inherit" w:hAnsi="inherit"/>
                <w:b w:val="0"/>
                <w:sz w:val="18"/>
                <w:szCs w:val="18"/>
                <w:bdr w:val="none" w:sz="0" w:space="0" w:color="auto" w:frame="1"/>
              </w:rPr>
              <w:br/>
              <w:t>Вес в упаковке    60 кг</w:t>
            </w: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16.</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Султан электростатический</w:t>
            </w:r>
          </w:p>
          <w:p w:rsidR="00B67964" w:rsidRPr="00E24712" w:rsidRDefault="00B67964" w:rsidP="001D4E7F">
            <w:pPr>
              <w:rPr>
                <w:b/>
                <w:color w:val="000000"/>
                <w:sz w:val="20"/>
                <w:szCs w:val="20"/>
              </w:rPr>
            </w:pPr>
            <w:r>
              <w:rPr>
                <w:noProof/>
              </w:rPr>
              <w:drawing>
                <wp:inline distT="0" distB="0" distL="0" distR="0">
                  <wp:extent cx="1489710" cy="1117283"/>
                  <wp:effectExtent l="19050" t="0" r="0" b="0"/>
                  <wp:docPr id="21" name="Рисунок 46" descr="2.14.87 Султан электростатиче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14.87 Султан электростатический"/>
                          <pic:cNvPicPr>
                            <a:picLocks noChangeAspect="1" noChangeArrowheads="1"/>
                          </pic:cNvPicPr>
                        </pic:nvPicPr>
                        <pic:blipFill>
                          <a:blip r:embed="rId24" cstate="print"/>
                          <a:srcRect/>
                          <a:stretch>
                            <a:fillRect/>
                          </a:stretch>
                        </pic:blipFill>
                        <pic:spPr bwMode="auto">
                          <a:xfrm>
                            <a:off x="0" y="0"/>
                            <a:ext cx="1493292" cy="1119969"/>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Default="00E24712"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B67964" w:rsidRPr="006A3DE6" w:rsidRDefault="00B67964" w:rsidP="00B67964">
            <w:pPr>
              <w:pStyle w:val="af"/>
              <w:shd w:val="clear" w:color="auto" w:fill="FFFFFF"/>
              <w:spacing w:before="0" w:beforeAutospacing="0" w:after="0" w:afterAutospacing="0"/>
              <w:textAlignment w:val="baseline"/>
              <w:rPr>
                <w:rFonts w:ascii="PT Sans" w:hAnsi="PT Sans"/>
                <w:sz w:val="20"/>
                <w:szCs w:val="20"/>
              </w:rPr>
            </w:pPr>
            <w:r w:rsidRPr="006A3DE6">
              <w:rPr>
                <w:rFonts w:ascii="PT Sans" w:hAnsi="PT Sans"/>
                <w:b/>
                <w:sz w:val="20"/>
                <w:szCs w:val="20"/>
              </w:rPr>
              <w:t>2.14.86. Султан электростатический </w:t>
            </w:r>
            <w:r w:rsidRPr="006A3DE6">
              <w:rPr>
                <w:rStyle w:val="ac"/>
                <w:rFonts w:ascii="inherit" w:hAnsi="inherit"/>
                <w:b w:val="0"/>
                <w:sz w:val="20"/>
                <w:szCs w:val="20"/>
                <w:bdr w:val="none" w:sz="0" w:space="0" w:color="auto" w:frame="1"/>
              </w:rPr>
              <w:t>предназначен</w:t>
            </w:r>
            <w:r w:rsidRPr="006A3DE6">
              <w:rPr>
                <w:rFonts w:ascii="PT Sans" w:hAnsi="PT Sans"/>
                <w:sz w:val="20"/>
                <w:szCs w:val="20"/>
              </w:rPr>
              <w:t xml:space="preserve"> для демонстрации взаимодействия заряженных тел и расположения силовых </w:t>
            </w:r>
            <w:proofErr w:type="gramStart"/>
            <w:r w:rsidRPr="006A3DE6">
              <w:rPr>
                <w:rFonts w:ascii="PT Sans" w:hAnsi="PT Sans"/>
                <w:sz w:val="20"/>
                <w:szCs w:val="20"/>
              </w:rPr>
              <w:t>линий</w:t>
            </w:r>
            <w:proofErr w:type="gramEnd"/>
            <w:r w:rsidRPr="006A3DE6">
              <w:rPr>
                <w:rFonts w:ascii="PT Sans" w:hAnsi="PT Sans"/>
                <w:sz w:val="20"/>
                <w:szCs w:val="20"/>
              </w:rPr>
              <w:t xml:space="preserve"> электрических полей одно- и двухточечных одноименных и разноименных зарядов.</w:t>
            </w:r>
          </w:p>
          <w:p w:rsidR="00B67964" w:rsidRPr="006A3DE6" w:rsidRDefault="00B67964" w:rsidP="00B67964">
            <w:pPr>
              <w:pStyle w:val="af"/>
              <w:shd w:val="clear" w:color="auto" w:fill="FFFFFF"/>
              <w:spacing w:before="0" w:beforeAutospacing="0" w:after="0" w:afterAutospacing="0"/>
              <w:textAlignment w:val="baseline"/>
              <w:rPr>
                <w:rFonts w:ascii="PT Sans" w:hAnsi="PT Sans"/>
                <w:sz w:val="20"/>
                <w:szCs w:val="20"/>
              </w:rPr>
            </w:pPr>
            <w:r w:rsidRPr="006A3DE6">
              <w:rPr>
                <w:rFonts w:ascii="PT Sans" w:hAnsi="PT Sans"/>
                <w:sz w:val="20"/>
                <w:szCs w:val="20"/>
              </w:rPr>
              <w:t>Комплект </w:t>
            </w:r>
            <w:r w:rsidRPr="006A3DE6">
              <w:rPr>
                <w:rStyle w:val="ac"/>
                <w:rFonts w:ascii="inherit" w:hAnsi="inherit"/>
                <w:b w:val="0"/>
                <w:sz w:val="20"/>
                <w:szCs w:val="20"/>
                <w:bdr w:val="none" w:sz="0" w:space="0" w:color="auto" w:frame="1"/>
              </w:rPr>
              <w:t>содержит</w:t>
            </w:r>
            <w:r w:rsidRPr="006A3DE6">
              <w:rPr>
                <w:rFonts w:ascii="PT Sans" w:hAnsi="PT Sans"/>
                <w:sz w:val="20"/>
                <w:szCs w:val="20"/>
              </w:rPr>
              <w:t> не менее</w:t>
            </w:r>
            <w:proofErr w:type="gramStart"/>
            <w:r w:rsidRPr="006A3DE6">
              <w:rPr>
                <w:rFonts w:ascii="PT Sans" w:hAnsi="PT Sans"/>
                <w:sz w:val="20"/>
                <w:szCs w:val="20"/>
              </w:rPr>
              <w:t>,</w:t>
            </w:r>
            <w:proofErr w:type="gramEnd"/>
            <w:r w:rsidRPr="006A3DE6">
              <w:rPr>
                <w:rFonts w:ascii="PT Sans" w:hAnsi="PT Sans"/>
                <w:sz w:val="20"/>
                <w:szCs w:val="20"/>
              </w:rPr>
              <w:t xml:space="preserve"> чем два одинаковых султана, каждый из которых состоит из металлического стержня круглого сечения и набора тонких бумажных лент, и не менее двух металлических дисков.</w:t>
            </w:r>
          </w:p>
          <w:p w:rsidR="00B67964" w:rsidRPr="007A42C2" w:rsidRDefault="00B67964"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2</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17.</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Термометр лабораторный</w:t>
            </w:r>
          </w:p>
          <w:p w:rsidR="006A3DE6" w:rsidRPr="00E24712" w:rsidRDefault="006A3DE6" w:rsidP="001D4E7F">
            <w:pPr>
              <w:rPr>
                <w:b/>
                <w:color w:val="000000"/>
                <w:sz w:val="20"/>
                <w:szCs w:val="20"/>
              </w:rPr>
            </w:pPr>
            <w:r>
              <w:rPr>
                <w:noProof/>
              </w:rPr>
              <w:drawing>
                <wp:inline distT="0" distB="0" distL="0" distR="0">
                  <wp:extent cx="1405890" cy="1054418"/>
                  <wp:effectExtent l="19050" t="0" r="3810" b="0"/>
                  <wp:docPr id="55" name="Рисунок 55" descr="Термометр лаборатор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Термометр лабораторный"/>
                          <pic:cNvPicPr>
                            <a:picLocks noChangeAspect="1" noChangeArrowheads="1"/>
                          </pic:cNvPicPr>
                        </pic:nvPicPr>
                        <pic:blipFill>
                          <a:blip r:embed="rId25" cstate="print"/>
                          <a:srcRect/>
                          <a:stretch>
                            <a:fillRect/>
                          </a:stretch>
                        </pic:blipFill>
                        <pic:spPr bwMode="auto">
                          <a:xfrm>
                            <a:off x="0" y="0"/>
                            <a:ext cx="1405890" cy="1054418"/>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Default="00E24712"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6A3DE6" w:rsidRPr="006A3DE6" w:rsidRDefault="006A3DE6" w:rsidP="006A3DE6">
            <w:pPr>
              <w:pStyle w:val="af"/>
              <w:shd w:val="clear" w:color="auto" w:fill="FFFFFF"/>
              <w:spacing w:before="0" w:beforeAutospacing="0" w:after="0" w:afterAutospacing="0"/>
              <w:textAlignment w:val="baseline"/>
              <w:rPr>
                <w:rFonts w:ascii="PT Sans" w:hAnsi="PT Sans"/>
                <w:sz w:val="20"/>
                <w:szCs w:val="20"/>
              </w:rPr>
            </w:pPr>
            <w:r w:rsidRPr="006A3DE6">
              <w:rPr>
                <w:rFonts w:ascii="PT Sans" w:hAnsi="PT Sans"/>
                <w:b/>
                <w:sz w:val="20"/>
                <w:szCs w:val="20"/>
              </w:rPr>
              <w:t>2.14.9. Термометр лабораторный </w:t>
            </w:r>
            <w:r w:rsidRPr="006A3DE6">
              <w:rPr>
                <w:rStyle w:val="ac"/>
                <w:rFonts w:ascii="inherit" w:hAnsi="inherit"/>
                <w:b w:val="0"/>
                <w:sz w:val="20"/>
                <w:szCs w:val="20"/>
                <w:bdr w:val="none" w:sz="0" w:space="0" w:color="auto" w:frame="1"/>
              </w:rPr>
              <w:t>предназначен</w:t>
            </w:r>
            <w:r w:rsidRPr="006A3DE6">
              <w:rPr>
                <w:rFonts w:ascii="PT Sans" w:hAnsi="PT Sans"/>
                <w:sz w:val="20"/>
                <w:szCs w:val="20"/>
              </w:rPr>
              <w:t> для измерения температуры при проведении лабораторных работ.</w:t>
            </w:r>
          </w:p>
          <w:p w:rsidR="006A3DE6" w:rsidRPr="006A3DE6" w:rsidRDefault="006A3DE6" w:rsidP="006A3DE6">
            <w:pPr>
              <w:pStyle w:val="af"/>
              <w:shd w:val="clear" w:color="auto" w:fill="FFFFFF"/>
              <w:spacing w:before="0" w:beforeAutospacing="0" w:after="0" w:afterAutospacing="0"/>
              <w:textAlignment w:val="baseline"/>
              <w:rPr>
                <w:rFonts w:ascii="PT Sans" w:hAnsi="PT Sans"/>
                <w:sz w:val="20"/>
                <w:szCs w:val="20"/>
              </w:rPr>
            </w:pPr>
            <w:r w:rsidRPr="006A3DE6">
              <w:rPr>
                <w:rFonts w:ascii="PT Sans" w:hAnsi="PT Sans"/>
                <w:sz w:val="20"/>
                <w:szCs w:val="20"/>
              </w:rPr>
              <w:t>Диапазон измерения температуры: от 0 до +100 градусов Цельсия.</w:t>
            </w:r>
          </w:p>
          <w:p w:rsidR="006A3DE6" w:rsidRPr="006A3DE6" w:rsidRDefault="006A3DE6" w:rsidP="006A3DE6">
            <w:pPr>
              <w:pStyle w:val="af"/>
              <w:shd w:val="clear" w:color="auto" w:fill="FFFFFF"/>
              <w:spacing w:before="0" w:beforeAutospacing="0" w:after="0" w:afterAutospacing="0"/>
              <w:textAlignment w:val="baseline"/>
              <w:rPr>
                <w:rFonts w:ascii="PT Sans" w:hAnsi="PT Sans"/>
                <w:sz w:val="20"/>
                <w:szCs w:val="20"/>
              </w:rPr>
            </w:pPr>
            <w:r w:rsidRPr="006A3DE6">
              <w:rPr>
                <w:rFonts w:ascii="PT Sans" w:hAnsi="PT Sans"/>
                <w:sz w:val="20"/>
                <w:szCs w:val="20"/>
              </w:rPr>
              <w:t>Термометр </w:t>
            </w:r>
            <w:r w:rsidRPr="006A3DE6">
              <w:rPr>
                <w:rFonts w:ascii="inherit" w:hAnsi="inherit"/>
                <w:sz w:val="20"/>
                <w:szCs w:val="20"/>
                <w:bdr w:val="none" w:sz="0" w:space="0" w:color="auto" w:frame="1"/>
              </w:rPr>
              <w:t>для кабинета физики</w:t>
            </w:r>
            <w:r w:rsidRPr="006A3DE6">
              <w:rPr>
                <w:rFonts w:ascii="PT Sans" w:hAnsi="PT Sans"/>
                <w:sz w:val="20"/>
                <w:szCs w:val="20"/>
              </w:rPr>
              <w:t> обеспечен защитным футляром для хранения.</w:t>
            </w:r>
          </w:p>
          <w:p w:rsidR="006A3DE6" w:rsidRPr="007A42C2" w:rsidRDefault="006A3DE6"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60</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18.</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Установка для изучения фотоэффекта</w:t>
            </w:r>
          </w:p>
          <w:p w:rsidR="006A3DE6" w:rsidRPr="00E24712" w:rsidRDefault="006A3DE6" w:rsidP="001D4E7F">
            <w:pPr>
              <w:rPr>
                <w:b/>
                <w:color w:val="000000"/>
                <w:sz w:val="20"/>
                <w:szCs w:val="20"/>
              </w:rPr>
            </w:pPr>
            <w:r>
              <w:rPr>
                <w:noProof/>
              </w:rPr>
              <w:drawing>
                <wp:inline distT="0" distB="0" distL="0" distR="0">
                  <wp:extent cx="1409700" cy="1057275"/>
                  <wp:effectExtent l="19050" t="0" r="0" b="0"/>
                  <wp:docPr id="64" name="Рисунок 64" descr="2.14.94 Установка для изучения фотоэффек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2.14.94 Установка для изучения фотоэффекта"/>
                          <pic:cNvPicPr>
                            <a:picLocks noChangeAspect="1" noChangeArrowheads="1"/>
                          </pic:cNvPicPr>
                        </pic:nvPicPr>
                        <pic:blipFill>
                          <a:blip r:embed="rId26" cstate="print"/>
                          <a:srcRect/>
                          <a:stretch>
                            <a:fillRect/>
                          </a:stretch>
                        </pic:blipFill>
                        <pic:spPr bwMode="auto">
                          <a:xfrm>
                            <a:off x="0" y="0"/>
                            <a:ext cx="1409700" cy="1057275"/>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6A3DE6" w:rsidRDefault="00E24712" w:rsidP="001D0AFC">
            <w:pPr>
              <w:pStyle w:val="af"/>
              <w:shd w:val="clear" w:color="auto" w:fill="FFFFFF"/>
              <w:spacing w:before="0" w:beforeAutospacing="0" w:after="0" w:afterAutospacing="0"/>
              <w:textAlignment w:val="baseline"/>
              <w:rPr>
                <w:rFonts w:ascii="Montserrat" w:hAnsi="Montserrat"/>
                <w:sz w:val="18"/>
                <w:szCs w:val="18"/>
                <w:shd w:val="clear" w:color="auto" w:fill="FFFFFF"/>
              </w:rPr>
            </w:pPr>
          </w:p>
          <w:p w:rsidR="006A3DE6" w:rsidRPr="006A3DE6" w:rsidRDefault="006A3DE6" w:rsidP="006A3DE6">
            <w:pPr>
              <w:pStyle w:val="af"/>
              <w:shd w:val="clear" w:color="auto" w:fill="FFFFFF"/>
              <w:spacing w:before="0" w:beforeAutospacing="0" w:after="0" w:afterAutospacing="0"/>
              <w:textAlignment w:val="baseline"/>
              <w:rPr>
                <w:rFonts w:ascii="PT Sans" w:hAnsi="PT Sans"/>
                <w:sz w:val="18"/>
                <w:szCs w:val="18"/>
              </w:rPr>
            </w:pPr>
            <w:r w:rsidRPr="006A3DE6">
              <w:rPr>
                <w:rFonts w:ascii="PT Sans" w:hAnsi="PT Sans"/>
                <w:b/>
                <w:sz w:val="18"/>
                <w:szCs w:val="18"/>
              </w:rPr>
              <w:t xml:space="preserve">2.14.106. Установка для изучения фотоэффекта </w:t>
            </w:r>
            <w:r w:rsidRPr="006A3DE6">
              <w:rPr>
                <w:rFonts w:ascii="PT Sans" w:hAnsi="PT Sans"/>
                <w:sz w:val="18"/>
                <w:szCs w:val="18"/>
              </w:rPr>
              <w:t>предназначена </w:t>
            </w:r>
            <w:r w:rsidRPr="006A3DE6">
              <w:rPr>
                <w:rStyle w:val="ac"/>
                <w:rFonts w:ascii="inherit" w:hAnsi="inherit"/>
                <w:b w:val="0"/>
                <w:sz w:val="18"/>
                <w:szCs w:val="18"/>
                <w:bdr w:val="none" w:sz="0" w:space="0" w:color="auto" w:frame="1"/>
              </w:rPr>
              <w:t>для кабинета физики</w:t>
            </w:r>
            <w:r w:rsidRPr="006A3DE6">
              <w:rPr>
                <w:rFonts w:ascii="PT Sans" w:hAnsi="PT Sans"/>
                <w:sz w:val="18"/>
                <w:szCs w:val="18"/>
              </w:rPr>
              <w:t> и используется для изучения явления внешнего фотоэффекта при проведении демонстраций, лабораторных работ и практикумов.</w:t>
            </w:r>
          </w:p>
          <w:p w:rsidR="006A3DE6" w:rsidRPr="006A3DE6" w:rsidRDefault="006A3DE6" w:rsidP="006A3DE6">
            <w:pPr>
              <w:pStyle w:val="af"/>
              <w:shd w:val="clear" w:color="auto" w:fill="FFFFFF"/>
              <w:spacing w:before="0" w:beforeAutospacing="0" w:after="0" w:afterAutospacing="0"/>
              <w:textAlignment w:val="baseline"/>
              <w:rPr>
                <w:rFonts w:ascii="PT Sans" w:hAnsi="PT Sans"/>
                <w:sz w:val="18"/>
                <w:szCs w:val="18"/>
              </w:rPr>
            </w:pPr>
            <w:r w:rsidRPr="006A3DE6">
              <w:rPr>
                <w:rStyle w:val="ac"/>
                <w:rFonts w:ascii="inherit" w:hAnsi="inherit"/>
                <w:sz w:val="18"/>
                <w:szCs w:val="18"/>
                <w:bdr w:val="none" w:sz="0" w:space="0" w:color="auto" w:frame="1"/>
              </w:rPr>
              <w:t>Позволяет</w:t>
            </w:r>
            <w:r w:rsidRPr="006A3DE6">
              <w:rPr>
                <w:rFonts w:ascii="PT Sans" w:hAnsi="PT Sans"/>
                <w:sz w:val="18"/>
                <w:szCs w:val="18"/>
              </w:rPr>
              <w:t> проводить следующие демонстрации:</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Существование внешнего фотоэффекта;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Вольтамперная характеристика фотоэлемента;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Зависимость тока насыщения от интенсивности света;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Нулевой ток фотоэлемента;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Обратная вольтамперная характеристика фотоэлемента;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Спектры излучения источника света со светофильтрами;</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Красная граница фотоэффекта;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Зависимость кинетической энергии электронов от частоты света;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Зависимость кинетической энергии электронов от интенсивности света;</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Задерживающая разность потенциалов;</w:t>
            </w:r>
          </w:p>
          <w:p w:rsidR="006A3DE6" w:rsidRPr="006A3DE6" w:rsidRDefault="006A3DE6" w:rsidP="00BB674A">
            <w:pPr>
              <w:numPr>
                <w:ilvl w:val="0"/>
                <w:numId w:val="6"/>
              </w:numPr>
              <w:shd w:val="clear" w:color="auto" w:fill="FFFFFF"/>
              <w:ind w:left="480"/>
              <w:textAlignment w:val="baseline"/>
              <w:rPr>
                <w:rFonts w:ascii="inherit" w:hAnsi="inherit"/>
                <w:sz w:val="18"/>
                <w:szCs w:val="18"/>
              </w:rPr>
            </w:pPr>
            <w:r w:rsidRPr="006A3DE6">
              <w:rPr>
                <w:rFonts w:ascii="inherit" w:hAnsi="inherit"/>
                <w:sz w:val="18"/>
                <w:szCs w:val="18"/>
              </w:rPr>
              <w:t xml:space="preserve">Определение </w:t>
            </w:r>
            <w:proofErr w:type="gramStart"/>
            <w:r w:rsidRPr="006A3DE6">
              <w:rPr>
                <w:rFonts w:ascii="inherit" w:hAnsi="inherit"/>
                <w:sz w:val="18"/>
                <w:szCs w:val="18"/>
              </w:rPr>
              <w:t>постоянной</w:t>
            </w:r>
            <w:proofErr w:type="gramEnd"/>
            <w:r w:rsidRPr="006A3DE6">
              <w:rPr>
                <w:rFonts w:ascii="inherit" w:hAnsi="inherit"/>
                <w:sz w:val="18"/>
                <w:szCs w:val="18"/>
              </w:rPr>
              <w:t xml:space="preserve"> Планка.</w:t>
            </w:r>
          </w:p>
          <w:p w:rsidR="006A3DE6" w:rsidRPr="006A3DE6" w:rsidRDefault="006A3DE6" w:rsidP="006A3DE6">
            <w:pPr>
              <w:pStyle w:val="af"/>
              <w:shd w:val="clear" w:color="auto" w:fill="FFFFFF"/>
              <w:spacing w:before="0" w:beforeAutospacing="0" w:after="0" w:afterAutospacing="0"/>
              <w:textAlignment w:val="baseline"/>
              <w:rPr>
                <w:rFonts w:ascii="PT Sans" w:hAnsi="PT Sans"/>
                <w:sz w:val="18"/>
                <w:szCs w:val="18"/>
              </w:rPr>
            </w:pPr>
            <w:r w:rsidRPr="006A3DE6">
              <w:rPr>
                <w:rFonts w:ascii="PT Sans" w:hAnsi="PT Sans"/>
                <w:sz w:val="18"/>
                <w:szCs w:val="18"/>
              </w:rPr>
              <w:t>В </w:t>
            </w:r>
            <w:r w:rsidRPr="006A3DE6">
              <w:rPr>
                <w:rStyle w:val="ac"/>
                <w:rFonts w:ascii="inherit" w:hAnsi="inherit"/>
                <w:sz w:val="18"/>
                <w:szCs w:val="18"/>
                <w:bdr w:val="none" w:sz="0" w:space="0" w:color="auto" w:frame="1"/>
              </w:rPr>
              <w:t>комплект</w:t>
            </w:r>
            <w:r w:rsidRPr="006A3DE6">
              <w:rPr>
                <w:rFonts w:ascii="PT Sans" w:hAnsi="PT Sans"/>
                <w:sz w:val="18"/>
                <w:szCs w:val="18"/>
              </w:rPr>
              <w:t> входят:</w:t>
            </w:r>
          </w:p>
          <w:p w:rsidR="006A3DE6" w:rsidRPr="006A3DE6" w:rsidRDefault="006A3DE6" w:rsidP="00BB674A">
            <w:pPr>
              <w:numPr>
                <w:ilvl w:val="0"/>
                <w:numId w:val="7"/>
              </w:numPr>
              <w:shd w:val="clear" w:color="auto" w:fill="FFFFFF"/>
              <w:ind w:left="480"/>
              <w:textAlignment w:val="baseline"/>
              <w:rPr>
                <w:rFonts w:ascii="inherit" w:hAnsi="inherit"/>
                <w:sz w:val="18"/>
                <w:szCs w:val="18"/>
              </w:rPr>
            </w:pPr>
            <w:r w:rsidRPr="006A3DE6">
              <w:rPr>
                <w:rFonts w:ascii="inherit" w:hAnsi="inherit"/>
                <w:sz w:val="18"/>
                <w:szCs w:val="18"/>
              </w:rPr>
              <w:t>Магнитный планшет «Внешний фотоэффект» размером не менее 280х160 мм с блоком питания;</w:t>
            </w:r>
          </w:p>
          <w:p w:rsidR="006A3DE6" w:rsidRPr="006A3DE6" w:rsidRDefault="006A3DE6" w:rsidP="00BB674A">
            <w:pPr>
              <w:numPr>
                <w:ilvl w:val="0"/>
                <w:numId w:val="7"/>
              </w:numPr>
              <w:shd w:val="clear" w:color="auto" w:fill="FFFFFF"/>
              <w:ind w:left="480"/>
              <w:textAlignment w:val="baseline"/>
              <w:rPr>
                <w:rFonts w:ascii="inherit" w:hAnsi="inherit"/>
                <w:sz w:val="18"/>
                <w:szCs w:val="18"/>
              </w:rPr>
            </w:pPr>
            <w:r w:rsidRPr="006A3DE6">
              <w:rPr>
                <w:rFonts w:ascii="inherit" w:hAnsi="inherit"/>
                <w:sz w:val="18"/>
                <w:szCs w:val="18"/>
              </w:rPr>
              <w:t xml:space="preserve">Источник </w:t>
            </w:r>
            <w:proofErr w:type="spellStart"/>
            <w:proofErr w:type="gramStart"/>
            <w:r w:rsidRPr="006A3DE6">
              <w:rPr>
                <w:rFonts w:ascii="inherit" w:hAnsi="inherit"/>
                <w:sz w:val="18"/>
                <w:szCs w:val="18"/>
              </w:rPr>
              <w:t>c</w:t>
            </w:r>
            <w:proofErr w:type="gramEnd"/>
            <w:r w:rsidRPr="006A3DE6">
              <w:rPr>
                <w:rFonts w:ascii="inherit" w:hAnsi="inherit"/>
                <w:sz w:val="18"/>
                <w:szCs w:val="18"/>
              </w:rPr>
              <w:t>вета</w:t>
            </w:r>
            <w:proofErr w:type="spellEnd"/>
            <w:r w:rsidRPr="006A3DE6">
              <w:rPr>
                <w:rFonts w:ascii="inherit" w:hAnsi="inherit"/>
                <w:sz w:val="18"/>
                <w:szCs w:val="18"/>
              </w:rPr>
              <w:t xml:space="preserve"> не менее 12 В;</w:t>
            </w:r>
          </w:p>
          <w:p w:rsidR="006A3DE6" w:rsidRPr="006A3DE6" w:rsidRDefault="006A3DE6" w:rsidP="00BB674A">
            <w:pPr>
              <w:numPr>
                <w:ilvl w:val="0"/>
                <w:numId w:val="7"/>
              </w:numPr>
              <w:shd w:val="clear" w:color="auto" w:fill="FFFFFF"/>
              <w:ind w:left="480"/>
              <w:textAlignment w:val="baseline"/>
              <w:rPr>
                <w:rFonts w:ascii="inherit" w:hAnsi="inherit"/>
                <w:sz w:val="18"/>
                <w:szCs w:val="18"/>
              </w:rPr>
            </w:pPr>
            <w:r w:rsidRPr="006A3DE6">
              <w:rPr>
                <w:rFonts w:ascii="inherit" w:hAnsi="inherit"/>
                <w:sz w:val="18"/>
                <w:szCs w:val="18"/>
              </w:rPr>
              <w:t>Набор светофильтров (красный, желтый, зеленый, синий);</w:t>
            </w:r>
          </w:p>
          <w:p w:rsidR="006A3DE6" w:rsidRPr="006A3DE6" w:rsidRDefault="006A3DE6" w:rsidP="00BB674A">
            <w:pPr>
              <w:numPr>
                <w:ilvl w:val="0"/>
                <w:numId w:val="7"/>
              </w:numPr>
              <w:shd w:val="clear" w:color="auto" w:fill="FFFFFF"/>
              <w:ind w:left="480"/>
              <w:textAlignment w:val="baseline"/>
              <w:rPr>
                <w:rFonts w:ascii="inherit" w:hAnsi="inherit"/>
                <w:sz w:val="18"/>
                <w:szCs w:val="18"/>
              </w:rPr>
            </w:pPr>
            <w:proofErr w:type="spellStart"/>
            <w:r w:rsidRPr="006A3DE6">
              <w:rPr>
                <w:rFonts w:ascii="inherit" w:hAnsi="inherit"/>
                <w:sz w:val="18"/>
                <w:szCs w:val="18"/>
              </w:rPr>
              <w:t>Мультиметр</w:t>
            </w:r>
            <w:proofErr w:type="spellEnd"/>
            <w:r w:rsidRPr="006A3DE6">
              <w:rPr>
                <w:rFonts w:ascii="inherit" w:hAnsi="inherit"/>
                <w:sz w:val="18"/>
                <w:szCs w:val="18"/>
              </w:rPr>
              <w:t xml:space="preserve"> с пределом измерения тока не менее 200 мкА — не менее 2 шт.;</w:t>
            </w:r>
          </w:p>
          <w:p w:rsidR="006A3DE6" w:rsidRPr="006A3DE6" w:rsidRDefault="006A3DE6" w:rsidP="00BB674A">
            <w:pPr>
              <w:numPr>
                <w:ilvl w:val="0"/>
                <w:numId w:val="7"/>
              </w:numPr>
              <w:shd w:val="clear" w:color="auto" w:fill="FFFFFF"/>
              <w:ind w:left="480"/>
              <w:textAlignment w:val="baseline"/>
              <w:rPr>
                <w:rFonts w:ascii="inherit" w:hAnsi="inherit"/>
                <w:sz w:val="18"/>
                <w:szCs w:val="18"/>
              </w:rPr>
            </w:pPr>
            <w:r w:rsidRPr="006A3DE6">
              <w:rPr>
                <w:rFonts w:ascii="inherit" w:hAnsi="inherit"/>
                <w:sz w:val="18"/>
                <w:szCs w:val="18"/>
              </w:rPr>
              <w:t>Провод — не менее 4 шт.;</w:t>
            </w:r>
          </w:p>
          <w:p w:rsidR="006A3DE6" w:rsidRPr="006A3DE6" w:rsidRDefault="006A3DE6" w:rsidP="00BB674A">
            <w:pPr>
              <w:numPr>
                <w:ilvl w:val="0"/>
                <w:numId w:val="7"/>
              </w:numPr>
              <w:shd w:val="clear" w:color="auto" w:fill="FFFFFF"/>
              <w:ind w:left="480"/>
              <w:textAlignment w:val="baseline"/>
              <w:rPr>
                <w:rFonts w:ascii="inherit" w:hAnsi="inherit"/>
                <w:sz w:val="18"/>
                <w:szCs w:val="18"/>
              </w:rPr>
            </w:pPr>
            <w:r w:rsidRPr="006A3DE6">
              <w:rPr>
                <w:rFonts w:ascii="inherit" w:hAnsi="inherit"/>
                <w:sz w:val="18"/>
                <w:szCs w:val="18"/>
              </w:rPr>
              <w:t>Методические рекомендации.</w:t>
            </w:r>
          </w:p>
          <w:p w:rsidR="006A3DE6" w:rsidRPr="006A3DE6" w:rsidRDefault="006A3DE6" w:rsidP="001D0AFC">
            <w:pPr>
              <w:pStyle w:val="af"/>
              <w:shd w:val="clear" w:color="auto" w:fill="FFFFFF"/>
              <w:spacing w:before="0" w:beforeAutospacing="0" w:after="0" w:afterAutospacing="0"/>
              <w:textAlignment w:val="baseline"/>
              <w:rPr>
                <w:rFonts w:ascii="Montserrat" w:hAnsi="Montserrat"/>
                <w:sz w:val="18"/>
                <w:szCs w:val="18"/>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19.</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Фильтр для наблюдения Солнца</w:t>
            </w:r>
          </w:p>
          <w:p w:rsidR="006A3DE6" w:rsidRPr="00E24712" w:rsidRDefault="006A3DE6" w:rsidP="001D4E7F">
            <w:pPr>
              <w:rPr>
                <w:b/>
                <w:color w:val="000000"/>
                <w:sz w:val="20"/>
                <w:szCs w:val="20"/>
              </w:rPr>
            </w:pPr>
            <w:r>
              <w:rPr>
                <w:noProof/>
              </w:rPr>
              <w:drawing>
                <wp:inline distT="0" distB="0" distL="0" distR="0">
                  <wp:extent cx="1155939" cy="888079"/>
                  <wp:effectExtent l="19050" t="0" r="6111" b="0"/>
                  <wp:docPr id="67" name="Рисунок 67" descr="https://www.rektor.ru/upload/resize_cache/iblock/64e/450_450_140cd750bba9870f18aada2478b24840a/3bju6h5fp6s1m28csv5tnvy4dl9a2k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www.rektor.ru/upload/resize_cache/iblock/64e/450_450_140cd750bba9870f18aada2478b24840a/3bju6h5fp6s1m28csv5tnvy4dl9a2kp0.jpg"/>
                          <pic:cNvPicPr>
                            <a:picLocks noChangeAspect="1" noChangeArrowheads="1"/>
                          </pic:cNvPicPr>
                        </pic:nvPicPr>
                        <pic:blipFill>
                          <a:blip r:embed="rId27" cstate="print"/>
                          <a:srcRect/>
                          <a:stretch>
                            <a:fillRect/>
                          </a:stretch>
                        </pic:blipFill>
                        <pic:spPr bwMode="auto">
                          <a:xfrm>
                            <a:off x="0" y="0"/>
                            <a:ext cx="1154541" cy="887005"/>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BB4B96" w:rsidRPr="00BB4B96" w:rsidRDefault="00BB4B96" w:rsidP="00BB4B96">
            <w:pPr>
              <w:rPr>
                <w:sz w:val="18"/>
                <w:szCs w:val="18"/>
              </w:rPr>
            </w:pPr>
          </w:p>
          <w:p w:rsidR="00BB4B96" w:rsidRPr="00BB4B96" w:rsidRDefault="00BB4B96" w:rsidP="00BB4B96">
            <w:pPr>
              <w:rPr>
                <w:sz w:val="18"/>
                <w:szCs w:val="18"/>
              </w:rPr>
            </w:pPr>
            <w:r w:rsidRPr="00BB4B96">
              <w:rPr>
                <w:b/>
                <w:sz w:val="18"/>
                <w:szCs w:val="18"/>
              </w:rPr>
              <w:t xml:space="preserve">Солнечный фильтр </w:t>
            </w:r>
            <w:proofErr w:type="spellStart"/>
            <w:r w:rsidRPr="00BB4B96">
              <w:rPr>
                <w:b/>
                <w:sz w:val="18"/>
                <w:szCs w:val="18"/>
              </w:rPr>
              <w:t>Sky-Watcher</w:t>
            </w:r>
            <w:proofErr w:type="spellEnd"/>
            <w:r w:rsidRPr="00BB4B96">
              <w:rPr>
                <w:sz w:val="18"/>
                <w:szCs w:val="18"/>
              </w:rPr>
              <w:t xml:space="preserve"> – это необходимый аксессуар для безопасного наблюдения Солнца. Фильтр надевается на объектив и отсекает большую часть солнечного света.</w:t>
            </w:r>
          </w:p>
          <w:p w:rsidR="00BB4B96" w:rsidRPr="00BB4B96" w:rsidRDefault="00BB4B96" w:rsidP="00BB4B96">
            <w:pPr>
              <w:rPr>
                <w:sz w:val="18"/>
                <w:szCs w:val="18"/>
              </w:rPr>
            </w:pPr>
            <w:r w:rsidRPr="00BB4B96">
              <w:rPr>
                <w:sz w:val="18"/>
                <w:szCs w:val="18"/>
              </w:rPr>
              <w:t>Фильтр изготовлен из астрономической пленки, разработанной специально для изучения Солнца. Она блокирует солнечный свет, пропуская лишь небольшую его часть. Это позволяет различать на Солнце многочисленные детали, незаметные из-за излишней яркости объекта.</w:t>
            </w:r>
          </w:p>
          <w:p w:rsidR="00BB4B96" w:rsidRPr="00BB4B96" w:rsidRDefault="00BB4B96" w:rsidP="00BB4B96">
            <w:pPr>
              <w:rPr>
                <w:sz w:val="18"/>
                <w:szCs w:val="18"/>
              </w:rPr>
            </w:pPr>
            <w:r w:rsidRPr="00BB4B96">
              <w:rPr>
                <w:sz w:val="18"/>
                <w:szCs w:val="18"/>
              </w:rPr>
              <w:t>Данная модель рассчитана на линзовые телескопы с апертурой 70 мм.</w:t>
            </w:r>
          </w:p>
          <w:p w:rsidR="00E24712" w:rsidRPr="00BB4B96" w:rsidRDefault="00E24712" w:rsidP="00BB4B96">
            <w:pPr>
              <w:rPr>
                <w:sz w:val="18"/>
                <w:szCs w:val="18"/>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1</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20.</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Штатив демонстрационный</w:t>
            </w:r>
          </w:p>
          <w:p w:rsidR="00BB4B96" w:rsidRPr="00E24712" w:rsidRDefault="00BB4B96" w:rsidP="001D4E7F">
            <w:pPr>
              <w:rPr>
                <w:b/>
                <w:color w:val="000000"/>
                <w:sz w:val="20"/>
                <w:szCs w:val="20"/>
              </w:rPr>
            </w:pPr>
            <w:r>
              <w:rPr>
                <w:noProof/>
              </w:rPr>
              <w:drawing>
                <wp:inline distT="0" distB="0" distL="0" distR="0">
                  <wp:extent cx="1156335" cy="867251"/>
                  <wp:effectExtent l="19050" t="0" r="5715" b="0"/>
                  <wp:docPr id="70" name="Рисунок 70" descr="2.15.38 Штатив химический демонстрацио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2.15.38 Штатив химический демонстрационный"/>
                          <pic:cNvPicPr>
                            <a:picLocks noChangeAspect="1" noChangeArrowheads="1"/>
                          </pic:cNvPicPr>
                        </pic:nvPicPr>
                        <pic:blipFill>
                          <a:blip r:embed="rId28" cstate="print"/>
                          <a:srcRect/>
                          <a:stretch>
                            <a:fillRect/>
                          </a:stretch>
                        </pic:blipFill>
                        <pic:spPr bwMode="auto">
                          <a:xfrm>
                            <a:off x="0" y="0"/>
                            <a:ext cx="1156335" cy="867251"/>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B4B96" w:rsidRDefault="00E24712"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BB4B96" w:rsidRPr="00BB4B96" w:rsidRDefault="00BB4B96" w:rsidP="00BB4B96">
            <w:pPr>
              <w:pStyle w:val="af"/>
              <w:shd w:val="clear" w:color="auto" w:fill="FFFFFF"/>
              <w:spacing w:before="0" w:beforeAutospacing="0" w:after="0" w:afterAutospacing="0"/>
              <w:textAlignment w:val="baseline"/>
              <w:rPr>
                <w:rFonts w:ascii="PT Sans" w:hAnsi="PT Sans"/>
                <w:sz w:val="20"/>
                <w:szCs w:val="20"/>
              </w:rPr>
            </w:pPr>
            <w:r w:rsidRPr="00BB4B96">
              <w:rPr>
                <w:rFonts w:ascii="PT Sans" w:hAnsi="PT Sans"/>
                <w:b/>
                <w:sz w:val="20"/>
                <w:szCs w:val="20"/>
              </w:rPr>
              <w:t>2.16.30. Штатив демонстрационный </w:t>
            </w:r>
            <w:r w:rsidRPr="00BB4B96">
              <w:rPr>
                <w:rStyle w:val="ac"/>
                <w:rFonts w:ascii="inherit" w:hAnsi="inherit"/>
                <w:b w:val="0"/>
                <w:sz w:val="20"/>
                <w:szCs w:val="20"/>
                <w:bdr w:val="none" w:sz="0" w:space="0" w:color="auto" w:frame="1"/>
              </w:rPr>
              <w:t>предназначен</w:t>
            </w:r>
            <w:r w:rsidRPr="00BB4B96">
              <w:rPr>
                <w:rFonts w:ascii="PT Sans" w:hAnsi="PT Sans"/>
                <w:sz w:val="20"/>
                <w:szCs w:val="20"/>
              </w:rPr>
              <w:t> для установки и поддержки демонстрационного оборудования и принадлежностей.</w:t>
            </w:r>
          </w:p>
          <w:p w:rsidR="00BB4B96" w:rsidRPr="00BB4B96" w:rsidRDefault="00BB4B96" w:rsidP="00BB4B96">
            <w:pPr>
              <w:pStyle w:val="af"/>
              <w:shd w:val="clear" w:color="auto" w:fill="FFFFFF"/>
              <w:spacing w:before="0" w:beforeAutospacing="0" w:after="0" w:afterAutospacing="0"/>
              <w:textAlignment w:val="baseline"/>
              <w:rPr>
                <w:rFonts w:ascii="PT Sans" w:hAnsi="PT Sans"/>
                <w:sz w:val="20"/>
                <w:szCs w:val="20"/>
              </w:rPr>
            </w:pPr>
            <w:r w:rsidRPr="00BB4B96">
              <w:rPr>
                <w:rStyle w:val="ac"/>
                <w:rFonts w:ascii="inherit" w:hAnsi="inherit"/>
                <w:sz w:val="20"/>
                <w:szCs w:val="20"/>
                <w:bdr w:val="none" w:sz="0" w:space="0" w:color="auto" w:frame="1"/>
              </w:rPr>
              <w:t>Комплектация</w:t>
            </w:r>
            <w:r w:rsidRPr="00BB4B96">
              <w:rPr>
                <w:rFonts w:ascii="PT Sans" w:hAnsi="PT Sans"/>
                <w:sz w:val="20"/>
                <w:szCs w:val="20"/>
              </w:rPr>
              <w:t>:</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Массивное основание — не менее 2 шт.;</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Муфта — не менее 10 шт.;</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Кольцо — не менее 1 шт.;</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Лапка — не менее 1 шт.;</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Струбцина — не менее 1 шт.;</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Стержень высотой не менее 70 см — не менее 2 шт.;</w:t>
            </w:r>
          </w:p>
          <w:p w:rsidR="00BB4B96" w:rsidRPr="00BB4B96" w:rsidRDefault="00BB4B96" w:rsidP="00BB674A">
            <w:pPr>
              <w:numPr>
                <w:ilvl w:val="0"/>
                <w:numId w:val="8"/>
              </w:numPr>
              <w:shd w:val="clear" w:color="auto" w:fill="FFFFFF"/>
              <w:ind w:left="480"/>
              <w:textAlignment w:val="baseline"/>
              <w:rPr>
                <w:rFonts w:ascii="inherit" w:hAnsi="inherit"/>
                <w:sz w:val="20"/>
                <w:szCs w:val="20"/>
              </w:rPr>
            </w:pPr>
            <w:r w:rsidRPr="00BB4B96">
              <w:rPr>
                <w:rFonts w:ascii="inherit" w:hAnsi="inherit"/>
                <w:sz w:val="20"/>
                <w:szCs w:val="20"/>
              </w:rPr>
              <w:t>Стержень высотой не менее 20 см — не менее 1 шт.</w:t>
            </w:r>
          </w:p>
          <w:p w:rsidR="00BB4B96" w:rsidRPr="00BB4B96" w:rsidRDefault="00BB4B96"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6</w:t>
            </w:r>
          </w:p>
        </w:tc>
      </w:tr>
      <w:tr w:rsidR="00BB4B96"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24712" w:rsidRDefault="00E24712" w:rsidP="00926B02">
            <w:pPr>
              <w:jc w:val="center"/>
              <w:rPr>
                <w:sz w:val="20"/>
                <w:szCs w:val="20"/>
              </w:rPr>
            </w:pPr>
            <w:r>
              <w:rPr>
                <w:sz w:val="20"/>
                <w:szCs w:val="20"/>
              </w:rPr>
              <w:t>21.</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rPr>
                <w:b/>
                <w:color w:val="000000"/>
                <w:sz w:val="20"/>
                <w:szCs w:val="20"/>
              </w:rPr>
            </w:pPr>
            <w:r w:rsidRPr="00E24712">
              <w:rPr>
                <w:b/>
                <w:color w:val="000000"/>
                <w:sz w:val="20"/>
                <w:szCs w:val="20"/>
              </w:rPr>
              <w:t>Штативы изолирующие</w:t>
            </w:r>
          </w:p>
          <w:p w:rsidR="00BB4B96" w:rsidRPr="00E24712" w:rsidRDefault="00BB4B96" w:rsidP="001D4E7F">
            <w:pPr>
              <w:rPr>
                <w:b/>
                <w:color w:val="000000"/>
                <w:sz w:val="20"/>
                <w:szCs w:val="20"/>
              </w:rPr>
            </w:pPr>
            <w:r>
              <w:rPr>
                <w:noProof/>
              </w:rPr>
              <w:drawing>
                <wp:inline distT="0" distB="0" distL="0" distR="0">
                  <wp:extent cx="1280160" cy="960120"/>
                  <wp:effectExtent l="19050" t="0" r="0" b="0"/>
                  <wp:docPr id="73" name="Рисунок 73" descr="2.14.88 Штативы изолирующ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2.14.88 Штативы изолирующие"/>
                          <pic:cNvPicPr>
                            <a:picLocks noChangeAspect="1" noChangeArrowheads="1"/>
                          </pic:cNvPicPr>
                        </pic:nvPicPr>
                        <pic:blipFill>
                          <a:blip r:embed="rId29" cstate="print"/>
                          <a:srcRect/>
                          <a:stretch>
                            <a:fillRect/>
                          </a:stretch>
                        </pic:blipFill>
                        <pic:spPr bwMode="auto">
                          <a:xfrm>
                            <a:off x="0" y="0"/>
                            <a:ext cx="1280160" cy="96012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24712" w:rsidRPr="00BB4B96" w:rsidRDefault="00E24712"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BB4B96" w:rsidRPr="00BB4B96" w:rsidRDefault="00BB4B96" w:rsidP="00BB4B96">
            <w:pPr>
              <w:pStyle w:val="af"/>
              <w:shd w:val="clear" w:color="auto" w:fill="FFFFFF"/>
              <w:spacing w:before="0" w:beforeAutospacing="0" w:after="0" w:afterAutospacing="0"/>
              <w:textAlignment w:val="baseline"/>
              <w:rPr>
                <w:rFonts w:ascii="PT Sans" w:hAnsi="PT Sans"/>
                <w:sz w:val="20"/>
                <w:szCs w:val="20"/>
              </w:rPr>
            </w:pPr>
            <w:r w:rsidRPr="00BB4B96">
              <w:rPr>
                <w:rFonts w:ascii="PT Sans" w:hAnsi="PT Sans"/>
                <w:b/>
                <w:sz w:val="20"/>
                <w:szCs w:val="20"/>
              </w:rPr>
              <w:t>2.14.85. Штативы изолирующие </w:t>
            </w:r>
            <w:r w:rsidRPr="00BB4B96">
              <w:rPr>
                <w:rStyle w:val="ac"/>
                <w:rFonts w:ascii="inherit" w:hAnsi="inherit"/>
                <w:b w:val="0"/>
                <w:sz w:val="20"/>
                <w:szCs w:val="20"/>
                <w:bdr w:val="none" w:sz="0" w:space="0" w:color="auto" w:frame="1"/>
              </w:rPr>
              <w:t>предназначены</w:t>
            </w:r>
            <w:r w:rsidRPr="00BB4B96">
              <w:rPr>
                <w:rFonts w:ascii="PT Sans" w:hAnsi="PT Sans"/>
                <w:sz w:val="20"/>
                <w:szCs w:val="20"/>
              </w:rPr>
              <w:t> для использования в качестве вспомогательного оборудования по физике.</w:t>
            </w:r>
          </w:p>
          <w:p w:rsidR="00BB4B96" w:rsidRPr="00BB4B96" w:rsidRDefault="00BB4B96" w:rsidP="00BB4B96">
            <w:pPr>
              <w:pStyle w:val="af"/>
              <w:shd w:val="clear" w:color="auto" w:fill="FFFFFF"/>
              <w:spacing w:before="0" w:beforeAutospacing="0" w:after="0" w:afterAutospacing="0"/>
              <w:textAlignment w:val="baseline"/>
              <w:rPr>
                <w:rFonts w:ascii="PT Sans" w:hAnsi="PT Sans"/>
                <w:sz w:val="20"/>
                <w:szCs w:val="20"/>
              </w:rPr>
            </w:pPr>
            <w:r w:rsidRPr="00BB4B96">
              <w:rPr>
                <w:rStyle w:val="ac"/>
                <w:rFonts w:ascii="inherit" w:hAnsi="inherit"/>
                <w:sz w:val="20"/>
                <w:szCs w:val="20"/>
                <w:bdr w:val="none" w:sz="0" w:space="0" w:color="auto" w:frame="1"/>
              </w:rPr>
              <w:t>Комплект поставки:</w:t>
            </w:r>
          </w:p>
          <w:p w:rsidR="00BB4B96" w:rsidRPr="00BB4B96" w:rsidRDefault="00BB4B96" w:rsidP="00BB674A">
            <w:pPr>
              <w:numPr>
                <w:ilvl w:val="0"/>
                <w:numId w:val="9"/>
              </w:numPr>
              <w:shd w:val="clear" w:color="auto" w:fill="FFFFFF"/>
              <w:ind w:left="480"/>
              <w:textAlignment w:val="baseline"/>
              <w:rPr>
                <w:rFonts w:ascii="inherit" w:hAnsi="inherit"/>
                <w:sz w:val="20"/>
                <w:szCs w:val="20"/>
              </w:rPr>
            </w:pPr>
            <w:r w:rsidRPr="00BB4B96">
              <w:rPr>
                <w:rFonts w:ascii="inherit" w:hAnsi="inherit"/>
                <w:sz w:val="20"/>
                <w:szCs w:val="20"/>
              </w:rPr>
              <w:t>изолирующие стойки с клеммами – не менее 2 шт.,</w:t>
            </w:r>
          </w:p>
          <w:p w:rsidR="00BB4B96" w:rsidRPr="00BB4B96" w:rsidRDefault="00BB4B96" w:rsidP="00BB674A">
            <w:pPr>
              <w:numPr>
                <w:ilvl w:val="0"/>
                <w:numId w:val="9"/>
              </w:numPr>
              <w:shd w:val="clear" w:color="auto" w:fill="FFFFFF"/>
              <w:ind w:left="480"/>
              <w:textAlignment w:val="baseline"/>
              <w:rPr>
                <w:rFonts w:ascii="inherit" w:hAnsi="inherit"/>
                <w:sz w:val="20"/>
                <w:szCs w:val="20"/>
              </w:rPr>
            </w:pPr>
            <w:r w:rsidRPr="00BB4B96">
              <w:rPr>
                <w:rFonts w:ascii="inherit" w:hAnsi="inherit"/>
                <w:sz w:val="20"/>
                <w:szCs w:val="20"/>
              </w:rPr>
              <w:t>изолирующие основания – не менее 2 шт.</w:t>
            </w:r>
          </w:p>
          <w:p w:rsidR="00BB4B96" w:rsidRPr="00BB4B96" w:rsidRDefault="00BB4B96"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24712" w:rsidRPr="006746B4" w:rsidRDefault="00E24712" w:rsidP="001D4E7F">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712" w:rsidRDefault="00E24712" w:rsidP="001D4E7F">
            <w:pPr>
              <w:jc w:val="center"/>
              <w:rPr>
                <w:color w:val="000000"/>
                <w:sz w:val="20"/>
                <w:szCs w:val="20"/>
              </w:rPr>
            </w:pPr>
            <w:r>
              <w:rPr>
                <w:color w:val="000000"/>
                <w:sz w:val="20"/>
                <w:szCs w:val="20"/>
              </w:rPr>
              <w:t>1</w:t>
            </w:r>
          </w:p>
        </w:tc>
      </w:tr>
    </w:tbl>
    <w:p w:rsidR="00D558F3" w:rsidRDefault="00D558F3" w:rsidP="00FF37D6">
      <w:pPr>
        <w:jc w:val="both"/>
      </w:pPr>
    </w:p>
    <w:tbl>
      <w:tblPr>
        <w:tblStyle w:val="a4"/>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32"/>
        <w:gridCol w:w="5273"/>
      </w:tblGrid>
      <w:tr w:rsidR="00FF37D6" w:rsidTr="004C0D05">
        <w:trPr>
          <w:jc w:val="center"/>
        </w:trPr>
        <w:tc>
          <w:tcPr>
            <w:tcW w:w="2537" w:type="pct"/>
          </w:tcPr>
          <w:p w:rsidR="00FF37D6" w:rsidRDefault="00FF37D6" w:rsidP="00926B02">
            <w:pPr>
              <w:jc w:val="both"/>
              <w:rPr>
                <w:b/>
              </w:rPr>
            </w:pPr>
            <w:r w:rsidRPr="004F0647">
              <w:rPr>
                <w:b/>
              </w:rPr>
              <w:t>Заказчик:</w:t>
            </w:r>
          </w:p>
        </w:tc>
        <w:tc>
          <w:tcPr>
            <w:tcW w:w="2463" w:type="pct"/>
          </w:tcPr>
          <w:p w:rsidR="00FF37D6" w:rsidRDefault="00FF37D6" w:rsidP="00926B02">
            <w:pPr>
              <w:jc w:val="both"/>
              <w:rPr>
                <w:b/>
              </w:rPr>
            </w:pPr>
            <w:r w:rsidRPr="004F0647">
              <w:rPr>
                <w:b/>
              </w:rPr>
              <w:t>Поставщик:</w:t>
            </w:r>
          </w:p>
        </w:tc>
      </w:tr>
      <w:tr w:rsidR="00FF37D6" w:rsidTr="004C0D05">
        <w:trPr>
          <w:jc w:val="center"/>
        </w:trPr>
        <w:tc>
          <w:tcPr>
            <w:tcW w:w="2537" w:type="pct"/>
          </w:tcPr>
          <w:p w:rsidR="00FF37D6" w:rsidRDefault="00FF37D6" w:rsidP="00926B02">
            <w:pPr>
              <w:pStyle w:val="ab"/>
              <w:rPr>
                <w:b/>
              </w:rPr>
            </w:pPr>
          </w:p>
          <w:p w:rsidR="00FF37D6" w:rsidRPr="00DD632B" w:rsidRDefault="00FF37D6" w:rsidP="00926B02">
            <w:pPr>
              <w:pStyle w:val="ab"/>
              <w:rPr>
                <w:b/>
              </w:rPr>
            </w:pPr>
            <w:r w:rsidRPr="00DD632B">
              <w:rPr>
                <w:b/>
              </w:rPr>
              <w:t>Директор</w:t>
            </w:r>
          </w:p>
          <w:p w:rsidR="00FF37D6" w:rsidRDefault="00FF37D6" w:rsidP="00926B02">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926B02">
            <w:pPr>
              <w:jc w:val="both"/>
              <w:rPr>
                <w:b/>
              </w:rPr>
            </w:pPr>
          </w:p>
          <w:p w:rsidR="00FF37D6" w:rsidRDefault="00FF37D6" w:rsidP="00926B02">
            <w:pPr>
              <w:jc w:val="both"/>
              <w:rPr>
                <w:b/>
              </w:rPr>
            </w:pPr>
          </w:p>
          <w:p w:rsidR="00F25D3C" w:rsidRPr="00DD632B" w:rsidRDefault="00F25D3C" w:rsidP="00926B02">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4C0D05">
        <w:trPr>
          <w:jc w:val="center"/>
        </w:trPr>
        <w:tc>
          <w:tcPr>
            <w:tcW w:w="2537" w:type="pct"/>
          </w:tcPr>
          <w:p w:rsidR="00FF37D6" w:rsidRDefault="00FF37D6" w:rsidP="00926B02">
            <w:pPr>
              <w:pStyle w:val="ab"/>
            </w:pPr>
            <w:r>
              <w:t>Подписано ЭЦП</w:t>
            </w:r>
          </w:p>
        </w:tc>
        <w:tc>
          <w:tcPr>
            <w:tcW w:w="2463" w:type="pct"/>
          </w:tcPr>
          <w:p w:rsidR="00FF37D6" w:rsidRPr="00386228" w:rsidRDefault="00FF37D6" w:rsidP="00926B02">
            <w:pPr>
              <w:jc w:val="both"/>
              <w:rPr>
                <w:b/>
                <w:lang w:val="en-US"/>
              </w:rPr>
            </w:pPr>
            <w:r>
              <w:t>Подписано ЭЦП</w:t>
            </w:r>
          </w:p>
        </w:tc>
      </w:tr>
    </w:tbl>
    <w:p w:rsidR="00BE1A74" w:rsidRPr="004F0647" w:rsidRDefault="00BE1A74" w:rsidP="00C7654B"/>
    <w:sectPr w:rsidR="00BE1A74" w:rsidRPr="004F0647" w:rsidSect="007A42C2">
      <w:pgSz w:w="11907" w:h="16840"/>
      <w:pgMar w:top="680" w:right="709"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74A" w:rsidRDefault="00BB674A" w:rsidP="00C55E72">
      <w:r>
        <w:separator/>
      </w:r>
    </w:p>
  </w:endnote>
  <w:endnote w:type="continuationSeparator" w:id="0">
    <w:p w:rsidR="00BB674A" w:rsidRDefault="00BB674A"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Montserra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74A" w:rsidRDefault="00BB674A" w:rsidP="00C55E72">
      <w:r>
        <w:separator/>
      </w:r>
    </w:p>
  </w:footnote>
  <w:footnote w:type="continuationSeparator" w:id="0">
    <w:p w:rsidR="00BB674A" w:rsidRDefault="00BB674A"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D1AD6"/>
    <w:multiLevelType w:val="hybridMultilevel"/>
    <w:tmpl w:val="F8FC8F76"/>
    <w:lvl w:ilvl="0" w:tplc="0419000F">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
    <w:nsid w:val="21795CBE"/>
    <w:multiLevelType w:val="multilevel"/>
    <w:tmpl w:val="6F50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13540F7"/>
    <w:multiLevelType w:val="multilevel"/>
    <w:tmpl w:val="14E05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8D5661D"/>
    <w:multiLevelType w:val="multilevel"/>
    <w:tmpl w:val="41D6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5FB43927"/>
    <w:multiLevelType w:val="multilevel"/>
    <w:tmpl w:val="ACA6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27E37FF"/>
    <w:multiLevelType w:val="multilevel"/>
    <w:tmpl w:val="F4E8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AB90403"/>
    <w:multiLevelType w:val="multilevel"/>
    <w:tmpl w:val="51D6F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0"/>
  </w:num>
  <w:num w:numId="4">
    <w:abstractNumId w:val="8"/>
  </w:num>
  <w:num w:numId="5">
    <w:abstractNumId w:val="4"/>
  </w:num>
  <w:num w:numId="6">
    <w:abstractNumId w:val="7"/>
  </w:num>
  <w:num w:numId="7">
    <w:abstractNumId w:val="6"/>
  </w:num>
  <w:num w:numId="8">
    <w:abstractNumId w:val="2"/>
  </w:num>
  <w:num w:numId="9">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66B65"/>
    <w:rsid w:val="0007349F"/>
    <w:rsid w:val="00085C41"/>
    <w:rsid w:val="000971B9"/>
    <w:rsid w:val="000C2BCE"/>
    <w:rsid w:val="000D00CA"/>
    <w:rsid w:val="000F1475"/>
    <w:rsid w:val="001157E5"/>
    <w:rsid w:val="00125176"/>
    <w:rsid w:val="001266BC"/>
    <w:rsid w:val="001273F3"/>
    <w:rsid w:val="00127CB7"/>
    <w:rsid w:val="00146D70"/>
    <w:rsid w:val="00157FB5"/>
    <w:rsid w:val="00171556"/>
    <w:rsid w:val="0017400A"/>
    <w:rsid w:val="00176F2A"/>
    <w:rsid w:val="00195DF7"/>
    <w:rsid w:val="001D0AFC"/>
    <w:rsid w:val="001D4E7F"/>
    <w:rsid w:val="001E02D0"/>
    <w:rsid w:val="00224D8F"/>
    <w:rsid w:val="00242BBD"/>
    <w:rsid w:val="002566BE"/>
    <w:rsid w:val="00257E23"/>
    <w:rsid w:val="00274F4C"/>
    <w:rsid w:val="002B535A"/>
    <w:rsid w:val="002E4812"/>
    <w:rsid w:val="00307134"/>
    <w:rsid w:val="00357E83"/>
    <w:rsid w:val="003C26F4"/>
    <w:rsid w:val="003D3611"/>
    <w:rsid w:val="003D3E51"/>
    <w:rsid w:val="003E504D"/>
    <w:rsid w:val="003E55C6"/>
    <w:rsid w:val="003E768A"/>
    <w:rsid w:val="004074A5"/>
    <w:rsid w:val="0043676D"/>
    <w:rsid w:val="004626AE"/>
    <w:rsid w:val="00466A03"/>
    <w:rsid w:val="00467BE9"/>
    <w:rsid w:val="00472FD4"/>
    <w:rsid w:val="004C0D05"/>
    <w:rsid w:val="004C3FF9"/>
    <w:rsid w:val="004E37F9"/>
    <w:rsid w:val="0051168A"/>
    <w:rsid w:val="00524F4F"/>
    <w:rsid w:val="00534CA5"/>
    <w:rsid w:val="005358D5"/>
    <w:rsid w:val="00550B32"/>
    <w:rsid w:val="00552B2C"/>
    <w:rsid w:val="00553C89"/>
    <w:rsid w:val="0059774F"/>
    <w:rsid w:val="005B6E06"/>
    <w:rsid w:val="005D21AF"/>
    <w:rsid w:val="005D77E3"/>
    <w:rsid w:val="005E1476"/>
    <w:rsid w:val="005F7316"/>
    <w:rsid w:val="00630F9E"/>
    <w:rsid w:val="006360E2"/>
    <w:rsid w:val="00636EFF"/>
    <w:rsid w:val="00640426"/>
    <w:rsid w:val="00645618"/>
    <w:rsid w:val="006538FF"/>
    <w:rsid w:val="00666EFF"/>
    <w:rsid w:val="006746B4"/>
    <w:rsid w:val="006A3DE6"/>
    <w:rsid w:val="006B3FD7"/>
    <w:rsid w:val="006F431E"/>
    <w:rsid w:val="00705CD1"/>
    <w:rsid w:val="007121B2"/>
    <w:rsid w:val="00712349"/>
    <w:rsid w:val="00720DBE"/>
    <w:rsid w:val="00725EDC"/>
    <w:rsid w:val="007261E7"/>
    <w:rsid w:val="0073500A"/>
    <w:rsid w:val="00751A99"/>
    <w:rsid w:val="00766BDD"/>
    <w:rsid w:val="00794920"/>
    <w:rsid w:val="007A42C2"/>
    <w:rsid w:val="007B6CD0"/>
    <w:rsid w:val="007C0F15"/>
    <w:rsid w:val="007F2879"/>
    <w:rsid w:val="00803EA7"/>
    <w:rsid w:val="008127D0"/>
    <w:rsid w:val="00823A5A"/>
    <w:rsid w:val="00835A6F"/>
    <w:rsid w:val="008454E0"/>
    <w:rsid w:val="00853C60"/>
    <w:rsid w:val="008A0C72"/>
    <w:rsid w:val="008B180E"/>
    <w:rsid w:val="008B3D9A"/>
    <w:rsid w:val="008C69BA"/>
    <w:rsid w:val="008D375B"/>
    <w:rsid w:val="008E3284"/>
    <w:rsid w:val="008E361C"/>
    <w:rsid w:val="008E78C0"/>
    <w:rsid w:val="00904AD8"/>
    <w:rsid w:val="0092527D"/>
    <w:rsid w:val="00926B02"/>
    <w:rsid w:val="009505F7"/>
    <w:rsid w:val="0097098A"/>
    <w:rsid w:val="00975A8A"/>
    <w:rsid w:val="009D36AF"/>
    <w:rsid w:val="009F6AD0"/>
    <w:rsid w:val="00A232EA"/>
    <w:rsid w:val="00A53704"/>
    <w:rsid w:val="00A86161"/>
    <w:rsid w:val="00A86CB1"/>
    <w:rsid w:val="00A96D91"/>
    <w:rsid w:val="00AD5B7E"/>
    <w:rsid w:val="00AE700C"/>
    <w:rsid w:val="00B0011A"/>
    <w:rsid w:val="00B02CD7"/>
    <w:rsid w:val="00B247F3"/>
    <w:rsid w:val="00B55FA9"/>
    <w:rsid w:val="00B5797A"/>
    <w:rsid w:val="00B626CB"/>
    <w:rsid w:val="00B67964"/>
    <w:rsid w:val="00B92513"/>
    <w:rsid w:val="00B930F3"/>
    <w:rsid w:val="00BA79C9"/>
    <w:rsid w:val="00BB4B96"/>
    <w:rsid w:val="00BB674A"/>
    <w:rsid w:val="00BD22A0"/>
    <w:rsid w:val="00BE12A3"/>
    <w:rsid w:val="00BE1A74"/>
    <w:rsid w:val="00BE40CC"/>
    <w:rsid w:val="00BE5879"/>
    <w:rsid w:val="00C01E9C"/>
    <w:rsid w:val="00C30B52"/>
    <w:rsid w:val="00C47543"/>
    <w:rsid w:val="00C55E72"/>
    <w:rsid w:val="00C574B0"/>
    <w:rsid w:val="00C64000"/>
    <w:rsid w:val="00C7654B"/>
    <w:rsid w:val="00C83F8D"/>
    <w:rsid w:val="00C93EE8"/>
    <w:rsid w:val="00C96891"/>
    <w:rsid w:val="00CD62C0"/>
    <w:rsid w:val="00CE0EBF"/>
    <w:rsid w:val="00CE570E"/>
    <w:rsid w:val="00CF12D3"/>
    <w:rsid w:val="00D30A8D"/>
    <w:rsid w:val="00D31CDB"/>
    <w:rsid w:val="00D32C05"/>
    <w:rsid w:val="00D47C21"/>
    <w:rsid w:val="00D558F3"/>
    <w:rsid w:val="00D727D0"/>
    <w:rsid w:val="00D9731E"/>
    <w:rsid w:val="00DB42E9"/>
    <w:rsid w:val="00DC78D3"/>
    <w:rsid w:val="00DD06AF"/>
    <w:rsid w:val="00E05EAB"/>
    <w:rsid w:val="00E24712"/>
    <w:rsid w:val="00E35899"/>
    <w:rsid w:val="00E54A6D"/>
    <w:rsid w:val="00E770FA"/>
    <w:rsid w:val="00E86B31"/>
    <w:rsid w:val="00EA69AC"/>
    <w:rsid w:val="00EA6DF7"/>
    <w:rsid w:val="00EB1017"/>
    <w:rsid w:val="00EC0EBA"/>
    <w:rsid w:val="00ED3AD9"/>
    <w:rsid w:val="00EF355E"/>
    <w:rsid w:val="00EF3569"/>
    <w:rsid w:val="00EF36A2"/>
    <w:rsid w:val="00F1398B"/>
    <w:rsid w:val="00F2080C"/>
    <w:rsid w:val="00F25D3C"/>
    <w:rsid w:val="00F42A47"/>
    <w:rsid w:val="00F46AC6"/>
    <w:rsid w:val="00F4755F"/>
    <w:rsid w:val="00F50838"/>
    <w:rsid w:val="00F64C4D"/>
    <w:rsid w:val="00F67D04"/>
    <w:rsid w:val="00FB6512"/>
    <w:rsid w:val="00FC79BC"/>
    <w:rsid w:val="00FF37D6"/>
    <w:rsid w:val="00FF4B4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8B180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3C26F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6">
    <w:name w:val="heading 6"/>
    <w:basedOn w:val="a0"/>
    <w:next w:val="a0"/>
    <w:link w:val="60"/>
    <w:qFormat/>
    <w:rsid w:val="003C26F4"/>
    <w:pPr>
      <w:numPr>
        <w:ilvl w:val="5"/>
        <w:numId w:val="2"/>
      </w:numPr>
      <w:spacing w:before="240" w:after="60"/>
      <w:jc w:val="both"/>
      <w:outlineLvl w:val="5"/>
    </w:pPr>
    <w:rPr>
      <w:i/>
      <w:iCs/>
      <w:sz w:val="22"/>
      <w:szCs w:val="22"/>
    </w:rPr>
  </w:style>
  <w:style w:type="paragraph" w:styleId="9">
    <w:name w:val="heading 9"/>
    <w:basedOn w:val="a0"/>
    <w:next w:val="a0"/>
    <w:link w:val="90"/>
    <w:qFormat/>
    <w:rsid w:val="003C26F4"/>
    <w:pPr>
      <w:numPr>
        <w:ilvl w:val="8"/>
        <w:numId w:val="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unhideWhenUsed/>
    <w:rsid w:val="00630F9E"/>
    <w:pPr>
      <w:spacing w:before="100" w:beforeAutospacing="1" w:after="100" w:afterAutospacing="1"/>
    </w:pPr>
  </w:style>
  <w:style w:type="character" w:customStyle="1" w:styleId="typography">
    <w:name w:val="typography"/>
    <w:basedOn w:val="a1"/>
    <w:rsid w:val="00552B2C"/>
  </w:style>
  <w:style w:type="paragraph" w:customStyle="1" w:styleId="ConsPlusNonformat">
    <w:name w:val="ConsPlusNonformat"/>
    <w:uiPriority w:val="99"/>
    <w:rsid w:val="009505F7"/>
    <w:pPr>
      <w:suppressAutoHyphens/>
      <w:autoSpaceDE w:val="0"/>
      <w:spacing w:after="0" w:line="240" w:lineRule="auto"/>
    </w:pPr>
    <w:rPr>
      <w:rFonts w:ascii="Courier New" w:eastAsia="MS Mincho" w:hAnsi="Courier New" w:cs="Courier New"/>
      <w:sz w:val="20"/>
      <w:szCs w:val="20"/>
      <w:lang w:eastAsia="ar-SA"/>
    </w:rPr>
  </w:style>
  <w:style w:type="paragraph" w:styleId="af0">
    <w:name w:val="No Spacing"/>
    <w:uiPriority w:val="1"/>
    <w:qFormat/>
    <w:rsid w:val="00B626CB"/>
    <w:pPr>
      <w:spacing w:after="0" w:line="240" w:lineRule="auto"/>
    </w:pPr>
    <w:rPr>
      <w:rFonts w:ascii="Calibri" w:eastAsia="Times New Roman" w:hAnsi="Calibri" w:cs="Times New Roman"/>
      <w:lang w:eastAsia="ru-RU"/>
    </w:rPr>
  </w:style>
  <w:style w:type="character" w:customStyle="1" w:styleId="60">
    <w:name w:val="Заголовок 6 Знак"/>
    <w:basedOn w:val="a1"/>
    <w:link w:val="6"/>
    <w:rsid w:val="003C26F4"/>
    <w:rPr>
      <w:rFonts w:ascii="Times New Roman" w:eastAsia="Times New Roman" w:hAnsi="Times New Roman" w:cs="Times New Roman"/>
      <w:i/>
      <w:iCs/>
      <w:lang w:eastAsia="ru-RU"/>
    </w:rPr>
  </w:style>
  <w:style w:type="character" w:customStyle="1" w:styleId="90">
    <w:name w:val="Заголовок 9 Знак"/>
    <w:basedOn w:val="a1"/>
    <w:link w:val="9"/>
    <w:rsid w:val="003C26F4"/>
    <w:rPr>
      <w:rFonts w:ascii="Arial" w:eastAsia="Times New Roman" w:hAnsi="Arial" w:cs="Times New Roman"/>
      <w:b/>
      <w:bCs/>
      <w:i/>
      <w:iCs/>
      <w:sz w:val="18"/>
      <w:szCs w:val="18"/>
      <w:lang w:eastAsia="ru-RU"/>
    </w:rPr>
  </w:style>
  <w:style w:type="paragraph" w:customStyle="1" w:styleId="ConsNormal">
    <w:name w:val="ConsNormal"/>
    <w:link w:val="ConsNormal0"/>
    <w:uiPriority w:val="99"/>
    <w:rsid w:val="003C26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footnote text"/>
    <w:basedOn w:val="a0"/>
    <w:link w:val="af2"/>
    <w:uiPriority w:val="99"/>
    <w:semiHidden/>
    <w:rsid w:val="003C26F4"/>
    <w:pPr>
      <w:spacing w:after="60"/>
      <w:jc w:val="both"/>
    </w:pPr>
    <w:rPr>
      <w:sz w:val="20"/>
      <w:szCs w:val="20"/>
    </w:rPr>
  </w:style>
  <w:style w:type="character" w:customStyle="1" w:styleId="af2">
    <w:name w:val="Текст сноски Знак"/>
    <w:basedOn w:val="a1"/>
    <w:link w:val="af1"/>
    <w:uiPriority w:val="99"/>
    <w:semiHidden/>
    <w:rsid w:val="003C26F4"/>
    <w:rPr>
      <w:rFonts w:ascii="Times New Roman" w:eastAsia="Times New Roman" w:hAnsi="Times New Roman" w:cs="Times New Roman"/>
      <w:sz w:val="20"/>
      <w:szCs w:val="20"/>
      <w:lang w:eastAsia="ru-RU"/>
    </w:rPr>
  </w:style>
  <w:style w:type="character" w:customStyle="1" w:styleId="ConsNormal0">
    <w:name w:val="ConsNormal Знак"/>
    <w:link w:val="ConsNormal"/>
    <w:uiPriority w:val="99"/>
    <w:locked/>
    <w:rsid w:val="003C26F4"/>
    <w:rPr>
      <w:rFonts w:ascii="Arial" w:eastAsia="Times New Roman" w:hAnsi="Arial" w:cs="Arial"/>
      <w:sz w:val="20"/>
      <w:szCs w:val="20"/>
      <w:lang w:eastAsia="ru-RU"/>
    </w:rPr>
  </w:style>
  <w:style w:type="paragraph" w:customStyle="1" w:styleId="a">
    <w:name w:val="Пункты"/>
    <w:basedOn w:val="2"/>
    <w:link w:val="af3"/>
    <w:qFormat/>
    <w:rsid w:val="003C26F4"/>
    <w:pPr>
      <w:keepLines w:val="0"/>
      <w:numPr>
        <w:ilvl w:val="1"/>
        <w:numId w:val="2"/>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3">
    <w:name w:val="Пункты Знак"/>
    <w:link w:val="a"/>
    <w:locked/>
    <w:rsid w:val="003C26F4"/>
    <w:rPr>
      <w:rFonts w:ascii="Times New Roman" w:eastAsia="Times New Roman" w:hAnsi="Times New Roman" w:cs="Times New Roman"/>
      <w:bCs/>
      <w:iCs/>
      <w:color w:val="000000"/>
      <w:sz w:val="24"/>
      <w:szCs w:val="28"/>
      <w:lang w:eastAsia="ar-SA"/>
    </w:rPr>
  </w:style>
  <w:style w:type="paragraph" w:customStyle="1" w:styleId="u">
    <w:name w:val="u"/>
    <w:basedOn w:val="a0"/>
    <w:uiPriority w:val="99"/>
    <w:rsid w:val="003C26F4"/>
    <w:pPr>
      <w:ind w:firstLine="390"/>
      <w:jc w:val="both"/>
    </w:pPr>
    <w:rPr>
      <w:rFonts w:ascii="Calibri" w:hAnsi="Calibri" w:cs="Calibri"/>
      <w:color w:val="000000"/>
    </w:rPr>
  </w:style>
  <w:style w:type="character" w:customStyle="1" w:styleId="20">
    <w:name w:val="Заголовок 2 Знак"/>
    <w:basedOn w:val="a1"/>
    <w:link w:val="2"/>
    <w:uiPriority w:val="9"/>
    <w:semiHidden/>
    <w:rsid w:val="003C26F4"/>
    <w:rPr>
      <w:rFonts w:asciiTheme="majorHAnsi" w:eastAsiaTheme="majorEastAsia" w:hAnsiTheme="majorHAnsi" w:cstheme="majorBidi"/>
      <w:b/>
      <w:bCs/>
      <w:color w:val="5B9BD5" w:themeColor="accent1"/>
      <w:sz w:val="26"/>
      <w:szCs w:val="26"/>
      <w:lang w:eastAsia="ru-RU"/>
    </w:rPr>
  </w:style>
  <w:style w:type="paragraph" w:customStyle="1" w:styleId="title">
    <w:name w:val="title"/>
    <w:basedOn w:val="a0"/>
    <w:rsid w:val="00835A6F"/>
    <w:pPr>
      <w:spacing w:before="100" w:beforeAutospacing="1" w:after="100" w:afterAutospacing="1"/>
    </w:pPr>
  </w:style>
  <w:style w:type="character" w:customStyle="1" w:styleId="10">
    <w:name w:val="Заголовок 1 Знак"/>
    <w:basedOn w:val="a1"/>
    <w:link w:val="1"/>
    <w:uiPriority w:val="9"/>
    <w:rsid w:val="008B180E"/>
    <w:rPr>
      <w:rFonts w:asciiTheme="majorHAnsi" w:eastAsiaTheme="majorEastAsia" w:hAnsiTheme="majorHAnsi" w:cstheme="majorBidi"/>
      <w:b/>
      <w:bCs/>
      <w:color w:val="2E74B5" w:themeColor="accent1" w:themeShade="BF"/>
      <w:sz w:val="28"/>
      <w:szCs w:val="28"/>
      <w:lang w:eastAsia="ru-RU"/>
    </w:rPr>
  </w:style>
  <w:style w:type="character" w:customStyle="1" w:styleId="nom-behs-item-name-text">
    <w:name w:val="nom-behs-item-name-text"/>
    <w:basedOn w:val="a1"/>
    <w:rsid w:val="0092527D"/>
  </w:style>
  <w:style w:type="paragraph" w:customStyle="1" w:styleId="f14-black">
    <w:name w:val="f14-black"/>
    <w:basedOn w:val="a0"/>
    <w:rsid w:val="00EF355E"/>
    <w:pPr>
      <w:spacing w:before="100" w:beforeAutospacing="1" w:after="100" w:afterAutospacing="1"/>
    </w:pPr>
  </w:style>
  <w:style w:type="character" w:customStyle="1" w:styleId="Absatz-Standardschriftart">
    <w:name w:val="Absatz-Standardschriftart"/>
    <w:rsid w:val="001D0AFC"/>
  </w:style>
</w:styles>
</file>

<file path=word/webSettings.xml><?xml version="1.0" encoding="utf-8"?>
<w:webSettings xmlns:r="http://schemas.openxmlformats.org/officeDocument/2006/relationships" xmlns:w="http://schemas.openxmlformats.org/wordprocessingml/2006/main">
  <w:divs>
    <w:div w:id="23332216">
      <w:bodyDiv w:val="1"/>
      <w:marLeft w:val="0"/>
      <w:marRight w:val="0"/>
      <w:marTop w:val="0"/>
      <w:marBottom w:val="0"/>
      <w:divBdr>
        <w:top w:val="none" w:sz="0" w:space="0" w:color="auto"/>
        <w:left w:val="none" w:sz="0" w:space="0" w:color="auto"/>
        <w:bottom w:val="none" w:sz="0" w:space="0" w:color="auto"/>
        <w:right w:val="none" w:sz="0" w:space="0" w:color="auto"/>
      </w:divBdr>
    </w:div>
    <w:div w:id="59181707">
      <w:bodyDiv w:val="1"/>
      <w:marLeft w:val="0"/>
      <w:marRight w:val="0"/>
      <w:marTop w:val="0"/>
      <w:marBottom w:val="0"/>
      <w:divBdr>
        <w:top w:val="none" w:sz="0" w:space="0" w:color="auto"/>
        <w:left w:val="none" w:sz="0" w:space="0" w:color="auto"/>
        <w:bottom w:val="none" w:sz="0" w:space="0" w:color="auto"/>
        <w:right w:val="none" w:sz="0" w:space="0" w:color="auto"/>
      </w:divBdr>
    </w:div>
    <w:div w:id="63845031">
      <w:bodyDiv w:val="1"/>
      <w:marLeft w:val="0"/>
      <w:marRight w:val="0"/>
      <w:marTop w:val="0"/>
      <w:marBottom w:val="0"/>
      <w:divBdr>
        <w:top w:val="none" w:sz="0" w:space="0" w:color="auto"/>
        <w:left w:val="none" w:sz="0" w:space="0" w:color="auto"/>
        <w:bottom w:val="none" w:sz="0" w:space="0" w:color="auto"/>
        <w:right w:val="none" w:sz="0" w:space="0" w:color="auto"/>
      </w:divBdr>
    </w:div>
    <w:div w:id="94522447">
      <w:bodyDiv w:val="1"/>
      <w:marLeft w:val="0"/>
      <w:marRight w:val="0"/>
      <w:marTop w:val="0"/>
      <w:marBottom w:val="0"/>
      <w:divBdr>
        <w:top w:val="none" w:sz="0" w:space="0" w:color="auto"/>
        <w:left w:val="none" w:sz="0" w:space="0" w:color="auto"/>
        <w:bottom w:val="none" w:sz="0" w:space="0" w:color="auto"/>
        <w:right w:val="none" w:sz="0" w:space="0" w:color="auto"/>
      </w:divBdr>
    </w:div>
    <w:div w:id="166408803">
      <w:bodyDiv w:val="1"/>
      <w:marLeft w:val="0"/>
      <w:marRight w:val="0"/>
      <w:marTop w:val="0"/>
      <w:marBottom w:val="0"/>
      <w:divBdr>
        <w:top w:val="none" w:sz="0" w:space="0" w:color="auto"/>
        <w:left w:val="none" w:sz="0" w:space="0" w:color="auto"/>
        <w:bottom w:val="none" w:sz="0" w:space="0" w:color="auto"/>
        <w:right w:val="none" w:sz="0" w:space="0" w:color="auto"/>
      </w:divBdr>
    </w:div>
    <w:div w:id="314184176">
      <w:bodyDiv w:val="1"/>
      <w:marLeft w:val="0"/>
      <w:marRight w:val="0"/>
      <w:marTop w:val="0"/>
      <w:marBottom w:val="0"/>
      <w:divBdr>
        <w:top w:val="none" w:sz="0" w:space="0" w:color="auto"/>
        <w:left w:val="none" w:sz="0" w:space="0" w:color="auto"/>
        <w:bottom w:val="none" w:sz="0" w:space="0" w:color="auto"/>
        <w:right w:val="none" w:sz="0" w:space="0" w:color="auto"/>
      </w:divBdr>
    </w:div>
    <w:div w:id="336225493">
      <w:bodyDiv w:val="1"/>
      <w:marLeft w:val="0"/>
      <w:marRight w:val="0"/>
      <w:marTop w:val="0"/>
      <w:marBottom w:val="0"/>
      <w:divBdr>
        <w:top w:val="none" w:sz="0" w:space="0" w:color="auto"/>
        <w:left w:val="none" w:sz="0" w:space="0" w:color="auto"/>
        <w:bottom w:val="none" w:sz="0" w:space="0" w:color="auto"/>
        <w:right w:val="none" w:sz="0" w:space="0" w:color="auto"/>
      </w:divBdr>
      <w:divsChild>
        <w:div w:id="1906061902">
          <w:marLeft w:val="0"/>
          <w:marRight w:val="0"/>
          <w:marTop w:val="0"/>
          <w:marBottom w:val="0"/>
          <w:divBdr>
            <w:top w:val="single" w:sz="2" w:space="0" w:color="DDDDDD"/>
            <w:left w:val="single" w:sz="2" w:space="0" w:color="DDDDDD"/>
            <w:bottom w:val="single" w:sz="2" w:space="0" w:color="DDDDDD"/>
            <w:right w:val="single" w:sz="2" w:space="0" w:color="DDDDDD"/>
          </w:divBdr>
          <w:divsChild>
            <w:div w:id="1992371362">
              <w:marLeft w:val="0"/>
              <w:marRight w:val="0"/>
              <w:marTop w:val="0"/>
              <w:marBottom w:val="0"/>
              <w:divBdr>
                <w:top w:val="single" w:sz="2" w:space="0" w:color="DDDDDD"/>
                <w:left w:val="single" w:sz="2" w:space="0" w:color="DDDDDD"/>
                <w:bottom w:val="single" w:sz="2" w:space="6" w:color="DDDDDD"/>
                <w:right w:val="single" w:sz="2" w:space="0" w:color="DDDDDD"/>
              </w:divBdr>
            </w:div>
            <w:div w:id="1700231883">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808426630">
          <w:marLeft w:val="0"/>
          <w:marRight w:val="0"/>
          <w:marTop w:val="0"/>
          <w:marBottom w:val="0"/>
          <w:divBdr>
            <w:top w:val="single" w:sz="2" w:space="0" w:color="DDDDDD"/>
            <w:left w:val="single" w:sz="2" w:space="0" w:color="DDDDDD"/>
            <w:bottom w:val="single" w:sz="2" w:space="0" w:color="DDDDDD"/>
            <w:right w:val="single" w:sz="2" w:space="0" w:color="DDDDDD"/>
          </w:divBdr>
          <w:divsChild>
            <w:div w:id="1950121435">
              <w:marLeft w:val="0"/>
              <w:marRight w:val="0"/>
              <w:marTop w:val="0"/>
              <w:marBottom w:val="0"/>
              <w:divBdr>
                <w:top w:val="single" w:sz="2" w:space="0" w:color="DDDDDD"/>
                <w:left w:val="single" w:sz="2" w:space="0" w:color="DDDDDD"/>
                <w:bottom w:val="single" w:sz="2" w:space="6" w:color="DDDDDD"/>
                <w:right w:val="single" w:sz="2" w:space="0" w:color="DDDDDD"/>
              </w:divBdr>
            </w:div>
            <w:div w:id="1826697816">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067264858">
          <w:marLeft w:val="0"/>
          <w:marRight w:val="0"/>
          <w:marTop w:val="0"/>
          <w:marBottom w:val="0"/>
          <w:divBdr>
            <w:top w:val="single" w:sz="2" w:space="0" w:color="DDDDDD"/>
            <w:left w:val="single" w:sz="2" w:space="0" w:color="DDDDDD"/>
            <w:bottom w:val="single" w:sz="2" w:space="0" w:color="DDDDDD"/>
            <w:right w:val="single" w:sz="2" w:space="0" w:color="DDDDDD"/>
          </w:divBdr>
          <w:divsChild>
            <w:div w:id="959145094">
              <w:marLeft w:val="0"/>
              <w:marRight w:val="0"/>
              <w:marTop w:val="0"/>
              <w:marBottom w:val="0"/>
              <w:divBdr>
                <w:top w:val="single" w:sz="2" w:space="0" w:color="DDDDDD"/>
                <w:left w:val="single" w:sz="2" w:space="0" w:color="DDDDDD"/>
                <w:bottom w:val="single" w:sz="2" w:space="6" w:color="DDDDDD"/>
                <w:right w:val="single" w:sz="2" w:space="0" w:color="DDDDDD"/>
              </w:divBdr>
            </w:div>
            <w:div w:id="67314809">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686395730">
          <w:marLeft w:val="0"/>
          <w:marRight w:val="0"/>
          <w:marTop w:val="0"/>
          <w:marBottom w:val="0"/>
          <w:divBdr>
            <w:top w:val="single" w:sz="2" w:space="0" w:color="DDDDDD"/>
            <w:left w:val="single" w:sz="2" w:space="0" w:color="DDDDDD"/>
            <w:bottom w:val="single" w:sz="2" w:space="0" w:color="DDDDDD"/>
            <w:right w:val="single" w:sz="2" w:space="0" w:color="DDDDDD"/>
          </w:divBdr>
          <w:divsChild>
            <w:div w:id="1078290967">
              <w:marLeft w:val="0"/>
              <w:marRight w:val="0"/>
              <w:marTop w:val="0"/>
              <w:marBottom w:val="0"/>
              <w:divBdr>
                <w:top w:val="single" w:sz="2" w:space="0" w:color="DDDDDD"/>
                <w:left w:val="single" w:sz="2" w:space="0" w:color="DDDDDD"/>
                <w:bottom w:val="single" w:sz="2" w:space="6" w:color="DDDDDD"/>
                <w:right w:val="single" w:sz="2" w:space="0" w:color="DDDDDD"/>
              </w:divBdr>
            </w:div>
            <w:div w:id="495270722">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367687684">
          <w:marLeft w:val="0"/>
          <w:marRight w:val="0"/>
          <w:marTop w:val="0"/>
          <w:marBottom w:val="0"/>
          <w:divBdr>
            <w:top w:val="single" w:sz="2" w:space="0" w:color="DDDDDD"/>
            <w:left w:val="single" w:sz="2" w:space="0" w:color="DDDDDD"/>
            <w:bottom w:val="single" w:sz="2" w:space="0" w:color="DDDDDD"/>
            <w:right w:val="single" w:sz="2" w:space="0" w:color="DDDDDD"/>
          </w:divBdr>
          <w:divsChild>
            <w:div w:id="135491352">
              <w:marLeft w:val="0"/>
              <w:marRight w:val="0"/>
              <w:marTop w:val="0"/>
              <w:marBottom w:val="0"/>
              <w:divBdr>
                <w:top w:val="single" w:sz="2" w:space="0" w:color="DDDDDD"/>
                <w:left w:val="single" w:sz="2" w:space="0" w:color="DDDDDD"/>
                <w:bottom w:val="single" w:sz="2" w:space="6" w:color="DDDDDD"/>
                <w:right w:val="single" w:sz="2" w:space="0" w:color="DDDDDD"/>
              </w:divBdr>
            </w:div>
            <w:div w:id="497111370">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249388353">
          <w:marLeft w:val="0"/>
          <w:marRight w:val="0"/>
          <w:marTop w:val="0"/>
          <w:marBottom w:val="0"/>
          <w:divBdr>
            <w:top w:val="single" w:sz="2" w:space="0" w:color="DDDDDD"/>
            <w:left w:val="single" w:sz="2" w:space="0" w:color="DDDDDD"/>
            <w:bottom w:val="single" w:sz="2" w:space="0" w:color="DDDDDD"/>
            <w:right w:val="single" w:sz="2" w:space="0" w:color="DDDDDD"/>
          </w:divBdr>
          <w:divsChild>
            <w:div w:id="1526947315">
              <w:marLeft w:val="0"/>
              <w:marRight w:val="0"/>
              <w:marTop w:val="0"/>
              <w:marBottom w:val="0"/>
              <w:divBdr>
                <w:top w:val="single" w:sz="2" w:space="0" w:color="DDDDDD"/>
                <w:left w:val="single" w:sz="2" w:space="0" w:color="DDDDDD"/>
                <w:bottom w:val="single" w:sz="2" w:space="6" w:color="DDDDDD"/>
                <w:right w:val="single" w:sz="2" w:space="0" w:color="DDDDDD"/>
              </w:divBdr>
            </w:div>
            <w:div w:id="1620448346">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205101301">
          <w:marLeft w:val="0"/>
          <w:marRight w:val="0"/>
          <w:marTop w:val="0"/>
          <w:marBottom w:val="0"/>
          <w:divBdr>
            <w:top w:val="single" w:sz="2" w:space="0" w:color="DDDDDD"/>
            <w:left w:val="single" w:sz="2" w:space="0" w:color="DDDDDD"/>
            <w:bottom w:val="single" w:sz="2" w:space="0" w:color="DDDDDD"/>
            <w:right w:val="single" w:sz="2" w:space="0" w:color="DDDDDD"/>
          </w:divBdr>
          <w:divsChild>
            <w:div w:id="40983245">
              <w:marLeft w:val="0"/>
              <w:marRight w:val="0"/>
              <w:marTop w:val="0"/>
              <w:marBottom w:val="0"/>
              <w:divBdr>
                <w:top w:val="single" w:sz="2" w:space="0" w:color="DDDDDD"/>
                <w:left w:val="single" w:sz="2" w:space="0" w:color="DDDDDD"/>
                <w:bottom w:val="single" w:sz="2" w:space="6" w:color="DDDDDD"/>
                <w:right w:val="single" w:sz="2" w:space="0" w:color="DDDDDD"/>
              </w:divBdr>
            </w:div>
            <w:div w:id="62527672">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35681868">
          <w:marLeft w:val="0"/>
          <w:marRight w:val="0"/>
          <w:marTop w:val="0"/>
          <w:marBottom w:val="0"/>
          <w:divBdr>
            <w:top w:val="single" w:sz="2" w:space="0" w:color="DDDDDD"/>
            <w:left w:val="single" w:sz="2" w:space="0" w:color="DDDDDD"/>
            <w:bottom w:val="single" w:sz="2" w:space="0" w:color="DDDDDD"/>
            <w:right w:val="single" w:sz="2" w:space="0" w:color="DDDDDD"/>
          </w:divBdr>
          <w:divsChild>
            <w:div w:id="1706104021">
              <w:marLeft w:val="0"/>
              <w:marRight w:val="0"/>
              <w:marTop w:val="0"/>
              <w:marBottom w:val="0"/>
              <w:divBdr>
                <w:top w:val="single" w:sz="2" w:space="0" w:color="DDDDDD"/>
                <w:left w:val="single" w:sz="2" w:space="0" w:color="DDDDDD"/>
                <w:bottom w:val="single" w:sz="2" w:space="6" w:color="DDDDDD"/>
                <w:right w:val="single" w:sz="2" w:space="0" w:color="DDDDDD"/>
              </w:divBdr>
            </w:div>
            <w:div w:id="1099527790">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204171090">
          <w:marLeft w:val="0"/>
          <w:marRight w:val="0"/>
          <w:marTop w:val="0"/>
          <w:marBottom w:val="0"/>
          <w:divBdr>
            <w:top w:val="single" w:sz="2" w:space="0" w:color="DDDDDD"/>
            <w:left w:val="single" w:sz="2" w:space="0" w:color="DDDDDD"/>
            <w:bottom w:val="single" w:sz="2" w:space="0" w:color="DDDDDD"/>
            <w:right w:val="single" w:sz="2" w:space="0" w:color="DDDDDD"/>
          </w:divBdr>
          <w:divsChild>
            <w:div w:id="563490426">
              <w:marLeft w:val="0"/>
              <w:marRight w:val="0"/>
              <w:marTop w:val="0"/>
              <w:marBottom w:val="0"/>
              <w:divBdr>
                <w:top w:val="single" w:sz="2" w:space="0" w:color="DDDDDD"/>
                <w:left w:val="single" w:sz="2" w:space="0" w:color="DDDDDD"/>
                <w:bottom w:val="single" w:sz="2" w:space="6" w:color="DDDDDD"/>
                <w:right w:val="single" w:sz="2" w:space="0" w:color="DDDDDD"/>
              </w:divBdr>
            </w:div>
            <w:div w:id="63140914">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2092389751">
          <w:marLeft w:val="0"/>
          <w:marRight w:val="0"/>
          <w:marTop w:val="0"/>
          <w:marBottom w:val="0"/>
          <w:divBdr>
            <w:top w:val="single" w:sz="2" w:space="0" w:color="DDDDDD"/>
            <w:left w:val="single" w:sz="2" w:space="0" w:color="DDDDDD"/>
            <w:bottom w:val="single" w:sz="2" w:space="0" w:color="DDDDDD"/>
            <w:right w:val="single" w:sz="2" w:space="0" w:color="DDDDDD"/>
          </w:divBdr>
          <w:divsChild>
            <w:div w:id="490677114">
              <w:marLeft w:val="0"/>
              <w:marRight w:val="0"/>
              <w:marTop w:val="0"/>
              <w:marBottom w:val="0"/>
              <w:divBdr>
                <w:top w:val="single" w:sz="2" w:space="0" w:color="DDDDDD"/>
                <w:left w:val="single" w:sz="2" w:space="0" w:color="DDDDDD"/>
                <w:bottom w:val="single" w:sz="2" w:space="6" w:color="DDDDDD"/>
                <w:right w:val="single" w:sz="2" w:space="0" w:color="DDDDDD"/>
              </w:divBdr>
            </w:div>
            <w:div w:id="140658306">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784880105">
          <w:marLeft w:val="0"/>
          <w:marRight w:val="0"/>
          <w:marTop w:val="0"/>
          <w:marBottom w:val="0"/>
          <w:divBdr>
            <w:top w:val="single" w:sz="2" w:space="0" w:color="DDDDDD"/>
            <w:left w:val="single" w:sz="2" w:space="0" w:color="DDDDDD"/>
            <w:bottom w:val="single" w:sz="2" w:space="0" w:color="DDDDDD"/>
            <w:right w:val="single" w:sz="2" w:space="0" w:color="DDDDDD"/>
          </w:divBdr>
          <w:divsChild>
            <w:div w:id="1233924944">
              <w:marLeft w:val="0"/>
              <w:marRight w:val="0"/>
              <w:marTop w:val="0"/>
              <w:marBottom w:val="0"/>
              <w:divBdr>
                <w:top w:val="single" w:sz="2" w:space="0" w:color="DDDDDD"/>
                <w:left w:val="single" w:sz="2" w:space="0" w:color="DDDDDD"/>
                <w:bottom w:val="single" w:sz="2" w:space="6" w:color="DDDDDD"/>
                <w:right w:val="single" w:sz="2" w:space="0" w:color="DDDDDD"/>
              </w:divBdr>
            </w:div>
            <w:div w:id="673651063">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2003310481">
          <w:marLeft w:val="0"/>
          <w:marRight w:val="0"/>
          <w:marTop w:val="0"/>
          <w:marBottom w:val="0"/>
          <w:divBdr>
            <w:top w:val="single" w:sz="2" w:space="0" w:color="DDDDDD"/>
            <w:left w:val="single" w:sz="2" w:space="0" w:color="DDDDDD"/>
            <w:bottom w:val="single" w:sz="2" w:space="0" w:color="DDDDDD"/>
            <w:right w:val="single" w:sz="2" w:space="0" w:color="DDDDDD"/>
          </w:divBdr>
          <w:divsChild>
            <w:div w:id="1421372681">
              <w:marLeft w:val="0"/>
              <w:marRight w:val="0"/>
              <w:marTop w:val="0"/>
              <w:marBottom w:val="0"/>
              <w:divBdr>
                <w:top w:val="single" w:sz="2" w:space="0" w:color="DDDDDD"/>
                <w:left w:val="single" w:sz="2" w:space="0" w:color="DDDDDD"/>
                <w:bottom w:val="single" w:sz="2" w:space="6" w:color="DDDDDD"/>
                <w:right w:val="single" w:sz="2" w:space="0" w:color="DDDDDD"/>
              </w:divBdr>
            </w:div>
            <w:div w:id="285283556">
              <w:marLeft w:val="0"/>
              <w:marRight w:val="0"/>
              <w:marTop w:val="0"/>
              <w:marBottom w:val="0"/>
              <w:divBdr>
                <w:top w:val="single" w:sz="2" w:space="0" w:color="DDDDDD"/>
                <w:left w:val="single" w:sz="2" w:space="7" w:color="DDDDDD"/>
                <w:bottom w:val="single" w:sz="2" w:space="6" w:color="DDDDDD"/>
                <w:right w:val="single" w:sz="2" w:space="0" w:color="DDDDDD"/>
              </w:divBdr>
            </w:div>
          </w:divsChild>
        </w:div>
      </w:divsChild>
    </w:div>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030583">
      <w:bodyDiv w:val="1"/>
      <w:marLeft w:val="0"/>
      <w:marRight w:val="0"/>
      <w:marTop w:val="0"/>
      <w:marBottom w:val="0"/>
      <w:divBdr>
        <w:top w:val="none" w:sz="0" w:space="0" w:color="auto"/>
        <w:left w:val="none" w:sz="0" w:space="0" w:color="auto"/>
        <w:bottom w:val="none" w:sz="0" w:space="0" w:color="auto"/>
        <w:right w:val="none" w:sz="0" w:space="0" w:color="auto"/>
      </w:divBdr>
    </w:div>
    <w:div w:id="406080380">
      <w:bodyDiv w:val="1"/>
      <w:marLeft w:val="0"/>
      <w:marRight w:val="0"/>
      <w:marTop w:val="0"/>
      <w:marBottom w:val="0"/>
      <w:divBdr>
        <w:top w:val="none" w:sz="0" w:space="0" w:color="auto"/>
        <w:left w:val="none" w:sz="0" w:space="0" w:color="auto"/>
        <w:bottom w:val="none" w:sz="0" w:space="0" w:color="auto"/>
        <w:right w:val="none" w:sz="0" w:space="0" w:color="auto"/>
      </w:divBdr>
      <w:divsChild>
        <w:div w:id="1949968372">
          <w:marLeft w:val="0"/>
          <w:marRight w:val="0"/>
          <w:marTop w:val="0"/>
          <w:marBottom w:val="0"/>
          <w:divBdr>
            <w:top w:val="none" w:sz="0" w:space="0" w:color="auto"/>
            <w:left w:val="none" w:sz="0" w:space="0" w:color="auto"/>
            <w:bottom w:val="none" w:sz="0" w:space="0" w:color="auto"/>
            <w:right w:val="none" w:sz="0" w:space="0" w:color="auto"/>
          </w:divBdr>
          <w:divsChild>
            <w:div w:id="1540169870">
              <w:marLeft w:val="0"/>
              <w:marRight w:val="0"/>
              <w:marTop w:val="0"/>
              <w:marBottom w:val="0"/>
              <w:divBdr>
                <w:top w:val="none" w:sz="0" w:space="0" w:color="auto"/>
                <w:left w:val="none" w:sz="0" w:space="0" w:color="auto"/>
                <w:bottom w:val="none" w:sz="0" w:space="0" w:color="auto"/>
                <w:right w:val="none" w:sz="0" w:space="0" w:color="auto"/>
              </w:divBdr>
            </w:div>
          </w:divsChild>
        </w:div>
        <w:div w:id="484008156">
          <w:marLeft w:val="0"/>
          <w:marRight w:val="0"/>
          <w:marTop w:val="0"/>
          <w:marBottom w:val="0"/>
          <w:divBdr>
            <w:top w:val="none" w:sz="0" w:space="0" w:color="auto"/>
            <w:left w:val="none" w:sz="0" w:space="0" w:color="auto"/>
            <w:bottom w:val="none" w:sz="0" w:space="0" w:color="auto"/>
            <w:right w:val="none" w:sz="0" w:space="0" w:color="auto"/>
          </w:divBdr>
          <w:divsChild>
            <w:div w:id="1404640178">
              <w:marLeft w:val="0"/>
              <w:marRight w:val="0"/>
              <w:marTop w:val="0"/>
              <w:marBottom w:val="0"/>
              <w:divBdr>
                <w:top w:val="none" w:sz="0" w:space="0" w:color="auto"/>
                <w:left w:val="none" w:sz="0" w:space="0" w:color="auto"/>
                <w:bottom w:val="none" w:sz="0" w:space="0" w:color="auto"/>
                <w:right w:val="none" w:sz="0" w:space="0" w:color="auto"/>
              </w:divBdr>
            </w:div>
          </w:divsChild>
        </w:div>
        <w:div w:id="137578840">
          <w:marLeft w:val="0"/>
          <w:marRight w:val="0"/>
          <w:marTop w:val="0"/>
          <w:marBottom w:val="0"/>
          <w:divBdr>
            <w:top w:val="none" w:sz="0" w:space="0" w:color="auto"/>
            <w:left w:val="none" w:sz="0" w:space="0" w:color="auto"/>
            <w:bottom w:val="none" w:sz="0" w:space="0" w:color="auto"/>
            <w:right w:val="none" w:sz="0" w:space="0" w:color="auto"/>
          </w:divBdr>
          <w:divsChild>
            <w:div w:id="1836526452">
              <w:marLeft w:val="0"/>
              <w:marRight w:val="0"/>
              <w:marTop w:val="0"/>
              <w:marBottom w:val="0"/>
              <w:divBdr>
                <w:top w:val="none" w:sz="0" w:space="0" w:color="auto"/>
                <w:left w:val="none" w:sz="0" w:space="0" w:color="auto"/>
                <w:bottom w:val="none" w:sz="0" w:space="0" w:color="auto"/>
                <w:right w:val="none" w:sz="0" w:space="0" w:color="auto"/>
              </w:divBdr>
            </w:div>
          </w:divsChild>
        </w:div>
        <w:div w:id="2030712959">
          <w:marLeft w:val="0"/>
          <w:marRight w:val="0"/>
          <w:marTop w:val="0"/>
          <w:marBottom w:val="0"/>
          <w:divBdr>
            <w:top w:val="none" w:sz="0" w:space="0" w:color="auto"/>
            <w:left w:val="none" w:sz="0" w:space="0" w:color="auto"/>
            <w:bottom w:val="none" w:sz="0" w:space="0" w:color="auto"/>
            <w:right w:val="none" w:sz="0" w:space="0" w:color="auto"/>
          </w:divBdr>
          <w:divsChild>
            <w:div w:id="1495486049">
              <w:marLeft w:val="0"/>
              <w:marRight w:val="0"/>
              <w:marTop w:val="0"/>
              <w:marBottom w:val="0"/>
              <w:divBdr>
                <w:top w:val="none" w:sz="0" w:space="0" w:color="auto"/>
                <w:left w:val="none" w:sz="0" w:space="0" w:color="auto"/>
                <w:bottom w:val="none" w:sz="0" w:space="0" w:color="auto"/>
                <w:right w:val="none" w:sz="0" w:space="0" w:color="auto"/>
              </w:divBdr>
            </w:div>
          </w:divsChild>
        </w:div>
        <w:div w:id="1659074595">
          <w:marLeft w:val="0"/>
          <w:marRight w:val="0"/>
          <w:marTop w:val="0"/>
          <w:marBottom w:val="0"/>
          <w:divBdr>
            <w:top w:val="none" w:sz="0" w:space="0" w:color="auto"/>
            <w:left w:val="none" w:sz="0" w:space="0" w:color="auto"/>
            <w:bottom w:val="none" w:sz="0" w:space="0" w:color="auto"/>
            <w:right w:val="none" w:sz="0" w:space="0" w:color="auto"/>
          </w:divBdr>
          <w:divsChild>
            <w:div w:id="2127893598">
              <w:marLeft w:val="0"/>
              <w:marRight w:val="0"/>
              <w:marTop w:val="0"/>
              <w:marBottom w:val="0"/>
              <w:divBdr>
                <w:top w:val="none" w:sz="0" w:space="0" w:color="auto"/>
                <w:left w:val="none" w:sz="0" w:space="0" w:color="auto"/>
                <w:bottom w:val="none" w:sz="0" w:space="0" w:color="auto"/>
                <w:right w:val="none" w:sz="0" w:space="0" w:color="auto"/>
              </w:divBdr>
            </w:div>
          </w:divsChild>
        </w:div>
        <w:div w:id="127751110">
          <w:marLeft w:val="0"/>
          <w:marRight w:val="0"/>
          <w:marTop w:val="0"/>
          <w:marBottom w:val="0"/>
          <w:divBdr>
            <w:top w:val="none" w:sz="0" w:space="0" w:color="auto"/>
            <w:left w:val="none" w:sz="0" w:space="0" w:color="auto"/>
            <w:bottom w:val="none" w:sz="0" w:space="0" w:color="auto"/>
            <w:right w:val="none" w:sz="0" w:space="0" w:color="auto"/>
          </w:divBdr>
          <w:divsChild>
            <w:div w:id="2076928461">
              <w:marLeft w:val="0"/>
              <w:marRight w:val="0"/>
              <w:marTop w:val="0"/>
              <w:marBottom w:val="0"/>
              <w:divBdr>
                <w:top w:val="none" w:sz="0" w:space="0" w:color="auto"/>
                <w:left w:val="none" w:sz="0" w:space="0" w:color="auto"/>
                <w:bottom w:val="none" w:sz="0" w:space="0" w:color="auto"/>
                <w:right w:val="none" w:sz="0" w:space="0" w:color="auto"/>
              </w:divBdr>
            </w:div>
          </w:divsChild>
        </w:div>
        <w:div w:id="1193498368">
          <w:marLeft w:val="0"/>
          <w:marRight w:val="0"/>
          <w:marTop w:val="0"/>
          <w:marBottom w:val="0"/>
          <w:divBdr>
            <w:top w:val="none" w:sz="0" w:space="0" w:color="auto"/>
            <w:left w:val="none" w:sz="0" w:space="0" w:color="auto"/>
            <w:bottom w:val="none" w:sz="0" w:space="0" w:color="auto"/>
            <w:right w:val="none" w:sz="0" w:space="0" w:color="auto"/>
          </w:divBdr>
          <w:divsChild>
            <w:div w:id="1910964626">
              <w:marLeft w:val="0"/>
              <w:marRight w:val="0"/>
              <w:marTop w:val="0"/>
              <w:marBottom w:val="0"/>
              <w:divBdr>
                <w:top w:val="none" w:sz="0" w:space="0" w:color="auto"/>
                <w:left w:val="none" w:sz="0" w:space="0" w:color="auto"/>
                <w:bottom w:val="none" w:sz="0" w:space="0" w:color="auto"/>
                <w:right w:val="none" w:sz="0" w:space="0" w:color="auto"/>
              </w:divBdr>
            </w:div>
          </w:divsChild>
        </w:div>
        <w:div w:id="589973539">
          <w:marLeft w:val="0"/>
          <w:marRight w:val="0"/>
          <w:marTop w:val="0"/>
          <w:marBottom w:val="0"/>
          <w:divBdr>
            <w:top w:val="none" w:sz="0" w:space="0" w:color="auto"/>
            <w:left w:val="none" w:sz="0" w:space="0" w:color="auto"/>
            <w:bottom w:val="none" w:sz="0" w:space="0" w:color="auto"/>
            <w:right w:val="none" w:sz="0" w:space="0" w:color="auto"/>
          </w:divBdr>
          <w:divsChild>
            <w:div w:id="924340908">
              <w:marLeft w:val="0"/>
              <w:marRight w:val="0"/>
              <w:marTop w:val="0"/>
              <w:marBottom w:val="0"/>
              <w:divBdr>
                <w:top w:val="none" w:sz="0" w:space="0" w:color="auto"/>
                <w:left w:val="none" w:sz="0" w:space="0" w:color="auto"/>
                <w:bottom w:val="none" w:sz="0" w:space="0" w:color="auto"/>
                <w:right w:val="none" w:sz="0" w:space="0" w:color="auto"/>
              </w:divBdr>
            </w:div>
          </w:divsChild>
        </w:div>
        <w:div w:id="2031300819">
          <w:marLeft w:val="0"/>
          <w:marRight w:val="0"/>
          <w:marTop w:val="0"/>
          <w:marBottom w:val="0"/>
          <w:divBdr>
            <w:top w:val="none" w:sz="0" w:space="0" w:color="auto"/>
            <w:left w:val="none" w:sz="0" w:space="0" w:color="auto"/>
            <w:bottom w:val="none" w:sz="0" w:space="0" w:color="auto"/>
            <w:right w:val="none" w:sz="0" w:space="0" w:color="auto"/>
          </w:divBdr>
          <w:divsChild>
            <w:div w:id="20926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63775">
      <w:bodyDiv w:val="1"/>
      <w:marLeft w:val="0"/>
      <w:marRight w:val="0"/>
      <w:marTop w:val="0"/>
      <w:marBottom w:val="0"/>
      <w:divBdr>
        <w:top w:val="none" w:sz="0" w:space="0" w:color="auto"/>
        <w:left w:val="none" w:sz="0" w:space="0" w:color="auto"/>
        <w:bottom w:val="none" w:sz="0" w:space="0" w:color="auto"/>
        <w:right w:val="none" w:sz="0" w:space="0" w:color="auto"/>
      </w:divBdr>
      <w:divsChild>
        <w:div w:id="966818111">
          <w:marLeft w:val="0"/>
          <w:marRight w:val="0"/>
          <w:marTop w:val="0"/>
          <w:marBottom w:val="0"/>
          <w:divBdr>
            <w:top w:val="none" w:sz="0" w:space="0" w:color="auto"/>
            <w:left w:val="none" w:sz="0" w:space="0" w:color="auto"/>
            <w:bottom w:val="none" w:sz="0" w:space="0" w:color="auto"/>
            <w:right w:val="none" w:sz="0" w:space="0" w:color="auto"/>
          </w:divBdr>
        </w:div>
      </w:divsChild>
    </w:div>
    <w:div w:id="591276050">
      <w:bodyDiv w:val="1"/>
      <w:marLeft w:val="0"/>
      <w:marRight w:val="0"/>
      <w:marTop w:val="0"/>
      <w:marBottom w:val="0"/>
      <w:divBdr>
        <w:top w:val="none" w:sz="0" w:space="0" w:color="auto"/>
        <w:left w:val="none" w:sz="0" w:space="0" w:color="auto"/>
        <w:bottom w:val="none" w:sz="0" w:space="0" w:color="auto"/>
        <w:right w:val="none" w:sz="0" w:space="0" w:color="auto"/>
      </w:divBdr>
    </w:div>
    <w:div w:id="596134690">
      <w:bodyDiv w:val="1"/>
      <w:marLeft w:val="0"/>
      <w:marRight w:val="0"/>
      <w:marTop w:val="0"/>
      <w:marBottom w:val="0"/>
      <w:divBdr>
        <w:top w:val="none" w:sz="0" w:space="0" w:color="auto"/>
        <w:left w:val="none" w:sz="0" w:space="0" w:color="auto"/>
        <w:bottom w:val="none" w:sz="0" w:space="0" w:color="auto"/>
        <w:right w:val="none" w:sz="0" w:space="0" w:color="auto"/>
      </w:divBdr>
    </w:div>
    <w:div w:id="610211796">
      <w:bodyDiv w:val="1"/>
      <w:marLeft w:val="0"/>
      <w:marRight w:val="0"/>
      <w:marTop w:val="0"/>
      <w:marBottom w:val="0"/>
      <w:divBdr>
        <w:top w:val="none" w:sz="0" w:space="0" w:color="auto"/>
        <w:left w:val="none" w:sz="0" w:space="0" w:color="auto"/>
        <w:bottom w:val="none" w:sz="0" w:space="0" w:color="auto"/>
        <w:right w:val="none" w:sz="0" w:space="0" w:color="auto"/>
      </w:divBdr>
    </w:div>
    <w:div w:id="635569377">
      <w:bodyDiv w:val="1"/>
      <w:marLeft w:val="0"/>
      <w:marRight w:val="0"/>
      <w:marTop w:val="0"/>
      <w:marBottom w:val="0"/>
      <w:divBdr>
        <w:top w:val="none" w:sz="0" w:space="0" w:color="auto"/>
        <w:left w:val="none" w:sz="0" w:space="0" w:color="auto"/>
        <w:bottom w:val="none" w:sz="0" w:space="0" w:color="auto"/>
        <w:right w:val="none" w:sz="0" w:space="0" w:color="auto"/>
      </w:divBdr>
      <w:divsChild>
        <w:div w:id="1447963395">
          <w:marLeft w:val="0"/>
          <w:marRight w:val="0"/>
          <w:marTop w:val="0"/>
          <w:marBottom w:val="0"/>
          <w:divBdr>
            <w:top w:val="none" w:sz="0" w:space="0" w:color="auto"/>
            <w:left w:val="none" w:sz="0" w:space="0" w:color="auto"/>
            <w:bottom w:val="none" w:sz="0" w:space="0" w:color="auto"/>
            <w:right w:val="none" w:sz="0" w:space="0" w:color="auto"/>
          </w:divBdr>
          <w:divsChild>
            <w:div w:id="184740155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64547596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28442761">
      <w:bodyDiv w:val="1"/>
      <w:marLeft w:val="0"/>
      <w:marRight w:val="0"/>
      <w:marTop w:val="0"/>
      <w:marBottom w:val="0"/>
      <w:divBdr>
        <w:top w:val="none" w:sz="0" w:space="0" w:color="auto"/>
        <w:left w:val="none" w:sz="0" w:space="0" w:color="auto"/>
        <w:bottom w:val="none" w:sz="0" w:space="0" w:color="auto"/>
        <w:right w:val="none" w:sz="0" w:space="0" w:color="auto"/>
      </w:divBdr>
    </w:div>
    <w:div w:id="830751007">
      <w:bodyDiv w:val="1"/>
      <w:marLeft w:val="0"/>
      <w:marRight w:val="0"/>
      <w:marTop w:val="0"/>
      <w:marBottom w:val="0"/>
      <w:divBdr>
        <w:top w:val="none" w:sz="0" w:space="0" w:color="auto"/>
        <w:left w:val="none" w:sz="0" w:space="0" w:color="auto"/>
        <w:bottom w:val="none" w:sz="0" w:space="0" w:color="auto"/>
        <w:right w:val="none" w:sz="0" w:space="0" w:color="auto"/>
      </w:divBdr>
    </w:div>
    <w:div w:id="867372641">
      <w:bodyDiv w:val="1"/>
      <w:marLeft w:val="0"/>
      <w:marRight w:val="0"/>
      <w:marTop w:val="0"/>
      <w:marBottom w:val="0"/>
      <w:divBdr>
        <w:top w:val="none" w:sz="0" w:space="0" w:color="auto"/>
        <w:left w:val="none" w:sz="0" w:space="0" w:color="auto"/>
        <w:bottom w:val="none" w:sz="0" w:space="0" w:color="auto"/>
        <w:right w:val="none" w:sz="0" w:space="0" w:color="auto"/>
      </w:divBdr>
    </w:div>
    <w:div w:id="912398085">
      <w:bodyDiv w:val="1"/>
      <w:marLeft w:val="0"/>
      <w:marRight w:val="0"/>
      <w:marTop w:val="0"/>
      <w:marBottom w:val="0"/>
      <w:divBdr>
        <w:top w:val="none" w:sz="0" w:space="0" w:color="auto"/>
        <w:left w:val="none" w:sz="0" w:space="0" w:color="auto"/>
        <w:bottom w:val="none" w:sz="0" w:space="0" w:color="auto"/>
        <w:right w:val="none" w:sz="0" w:space="0" w:color="auto"/>
      </w:divBdr>
    </w:div>
    <w:div w:id="932057788">
      <w:bodyDiv w:val="1"/>
      <w:marLeft w:val="0"/>
      <w:marRight w:val="0"/>
      <w:marTop w:val="0"/>
      <w:marBottom w:val="0"/>
      <w:divBdr>
        <w:top w:val="none" w:sz="0" w:space="0" w:color="auto"/>
        <w:left w:val="none" w:sz="0" w:space="0" w:color="auto"/>
        <w:bottom w:val="none" w:sz="0" w:space="0" w:color="auto"/>
        <w:right w:val="none" w:sz="0" w:space="0" w:color="auto"/>
      </w:divBdr>
    </w:div>
    <w:div w:id="984239890">
      <w:bodyDiv w:val="1"/>
      <w:marLeft w:val="0"/>
      <w:marRight w:val="0"/>
      <w:marTop w:val="0"/>
      <w:marBottom w:val="0"/>
      <w:divBdr>
        <w:top w:val="none" w:sz="0" w:space="0" w:color="auto"/>
        <w:left w:val="none" w:sz="0" w:space="0" w:color="auto"/>
        <w:bottom w:val="none" w:sz="0" w:space="0" w:color="auto"/>
        <w:right w:val="none" w:sz="0" w:space="0" w:color="auto"/>
      </w:divBdr>
    </w:div>
    <w:div w:id="989333629">
      <w:bodyDiv w:val="1"/>
      <w:marLeft w:val="0"/>
      <w:marRight w:val="0"/>
      <w:marTop w:val="0"/>
      <w:marBottom w:val="0"/>
      <w:divBdr>
        <w:top w:val="none" w:sz="0" w:space="0" w:color="auto"/>
        <w:left w:val="none" w:sz="0" w:space="0" w:color="auto"/>
        <w:bottom w:val="none" w:sz="0" w:space="0" w:color="auto"/>
        <w:right w:val="none" w:sz="0" w:space="0" w:color="auto"/>
      </w:divBdr>
    </w:div>
    <w:div w:id="998118101">
      <w:bodyDiv w:val="1"/>
      <w:marLeft w:val="0"/>
      <w:marRight w:val="0"/>
      <w:marTop w:val="0"/>
      <w:marBottom w:val="0"/>
      <w:divBdr>
        <w:top w:val="none" w:sz="0" w:space="0" w:color="auto"/>
        <w:left w:val="none" w:sz="0" w:space="0" w:color="auto"/>
        <w:bottom w:val="none" w:sz="0" w:space="0" w:color="auto"/>
        <w:right w:val="none" w:sz="0" w:space="0" w:color="auto"/>
      </w:divBdr>
    </w:div>
    <w:div w:id="1003313110">
      <w:bodyDiv w:val="1"/>
      <w:marLeft w:val="0"/>
      <w:marRight w:val="0"/>
      <w:marTop w:val="0"/>
      <w:marBottom w:val="0"/>
      <w:divBdr>
        <w:top w:val="none" w:sz="0" w:space="0" w:color="auto"/>
        <w:left w:val="none" w:sz="0" w:space="0" w:color="auto"/>
        <w:bottom w:val="none" w:sz="0" w:space="0" w:color="auto"/>
        <w:right w:val="none" w:sz="0" w:space="0" w:color="auto"/>
      </w:divBdr>
    </w:div>
    <w:div w:id="1004940746">
      <w:bodyDiv w:val="1"/>
      <w:marLeft w:val="0"/>
      <w:marRight w:val="0"/>
      <w:marTop w:val="0"/>
      <w:marBottom w:val="0"/>
      <w:divBdr>
        <w:top w:val="none" w:sz="0" w:space="0" w:color="auto"/>
        <w:left w:val="none" w:sz="0" w:space="0" w:color="auto"/>
        <w:bottom w:val="none" w:sz="0" w:space="0" w:color="auto"/>
        <w:right w:val="none" w:sz="0" w:space="0" w:color="auto"/>
      </w:divBdr>
    </w:div>
    <w:div w:id="1017973715">
      <w:bodyDiv w:val="1"/>
      <w:marLeft w:val="0"/>
      <w:marRight w:val="0"/>
      <w:marTop w:val="0"/>
      <w:marBottom w:val="0"/>
      <w:divBdr>
        <w:top w:val="none" w:sz="0" w:space="0" w:color="auto"/>
        <w:left w:val="none" w:sz="0" w:space="0" w:color="auto"/>
        <w:bottom w:val="none" w:sz="0" w:space="0" w:color="auto"/>
        <w:right w:val="none" w:sz="0" w:space="0" w:color="auto"/>
      </w:divBdr>
    </w:div>
    <w:div w:id="1019430900">
      <w:bodyDiv w:val="1"/>
      <w:marLeft w:val="0"/>
      <w:marRight w:val="0"/>
      <w:marTop w:val="0"/>
      <w:marBottom w:val="0"/>
      <w:divBdr>
        <w:top w:val="none" w:sz="0" w:space="0" w:color="auto"/>
        <w:left w:val="none" w:sz="0" w:space="0" w:color="auto"/>
        <w:bottom w:val="none" w:sz="0" w:space="0" w:color="auto"/>
        <w:right w:val="none" w:sz="0" w:space="0" w:color="auto"/>
      </w:divBdr>
    </w:div>
    <w:div w:id="1031034393">
      <w:bodyDiv w:val="1"/>
      <w:marLeft w:val="0"/>
      <w:marRight w:val="0"/>
      <w:marTop w:val="0"/>
      <w:marBottom w:val="0"/>
      <w:divBdr>
        <w:top w:val="none" w:sz="0" w:space="0" w:color="auto"/>
        <w:left w:val="none" w:sz="0" w:space="0" w:color="auto"/>
        <w:bottom w:val="none" w:sz="0" w:space="0" w:color="auto"/>
        <w:right w:val="none" w:sz="0" w:space="0" w:color="auto"/>
      </w:divBdr>
    </w:div>
    <w:div w:id="1053117033">
      <w:bodyDiv w:val="1"/>
      <w:marLeft w:val="0"/>
      <w:marRight w:val="0"/>
      <w:marTop w:val="0"/>
      <w:marBottom w:val="0"/>
      <w:divBdr>
        <w:top w:val="none" w:sz="0" w:space="0" w:color="auto"/>
        <w:left w:val="none" w:sz="0" w:space="0" w:color="auto"/>
        <w:bottom w:val="none" w:sz="0" w:space="0" w:color="auto"/>
        <w:right w:val="none" w:sz="0" w:space="0" w:color="auto"/>
      </w:divBdr>
    </w:div>
    <w:div w:id="1074204141">
      <w:bodyDiv w:val="1"/>
      <w:marLeft w:val="0"/>
      <w:marRight w:val="0"/>
      <w:marTop w:val="0"/>
      <w:marBottom w:val="0"/>
      <w:divBdr>
        <w:top w:val="none" w:sz="0" w:space="0" w:color="auto"/>
        <w:left w:val="none" w:sz="0" w:space="0" w:color="auto"/>
        <w:bottom w:val="none" w:sz="0" w:space="0" w:color="auto"/>
        <w:right w:val="none" w:sz="0" w:space="0" w:color="auto"/>
      </w:divBdr>
      <w:divsChild>
        <w:div w:id="289632378">
          <w:marLeft w:val="0"/>
          <w:marRight w:val="0"/>
          <w:marTop w:val="0"/>
          <w:marBottom w:val="0"/>
          <w:divBdr>
            <w:top w:val="none" w:sz="0" w:space="0" w:color="auto"/>
            <w:left w:val="none" w:sz="0" w:space="0" w:color="auto"/>
            <w:bottom w:val="none" w:sz="0" w:space="0" w:color="auto"/>
            <w:right w:val="none" w:sz="0" w:space="0" w:color="auto"/>
          </w:divBdr>
          <w:divsChild>
            <w:div w:id="1011876271">
              <w:marLeft w:val="0"/>
              <w:marRight w:val="0"/>
              <w:marTop w:val="0"/>
              <w:marBottom w:val="0"/>
              <w:divBdr>
                <w:top w:val="none" w:sz="0" w:space="0" w:color="auto"/>
                <w:left w:val="none" w:sz="0" w:space="0" w:color="auto"/>
                <w:bottom w:val="none" w:sz="0" w:space="0" w:color="auto"/>
                <w:right w:val="none" w:sz="0" w:space="0" w:color="auto"/>
              </w:divBdr>
            </w:div>
          </w:divsChild>
        </w:div>
        <w:div w:id="272521989">
          <w:marLeft w:val="0"/>
          <w:marRight w:val="0"/>
          <w:marTop w:val="0"/>
          <w:marBottom w:val="0"/>
          <w:divBdr>
            <w:top w:val="none" w:sz="0" w:space="0" w:color="auto"/>
            <w:left w:val="none" w:sz="0" w:space="0" w:color="auto"/>
            <w:bottom w:val="none" w:sz="0" w:space="0" w:color="auto"/>
            <w:right w:val="none" w:sz="0" w:space="0" w:color="auto"/>
          </w:divBdr>
          <w:divsChild>
            <w:div w:id="489371659">
              <w:marLeft w:val="0"/>
              <w:marRight w:val="0"/>
              <w:marTop w:val="0"/>
              <w:marBottom w:val="0"/>
              <w:divBdr>
                <w:top w:val="none" w:sz="0" w:space="0" w:color="auto"/>
                <w:left w:val="none" w:sz="0" w:space="0" w:color="auto"/>
                <w:bottom w:val="none" w:sz="0" w:space="0" w:color="auto"/>
                <w:right w:val="none" w:sz="0" w:space="0" w:color="auto"/>
              </w:divBdr>
            </w:div>
          </w:divsChild>
        </w:div>
        <w:div w:id="1810396145">
          <w:marLeft w:val="0"/>
          <w:marRight w:val="0"/>
          <w:marTop w:val="0"/>
          <w:marBottom w:val="0"/>
          <w:divBdr>
            <w:top w:val="none" w:sz="0" w:space="0" w:color="auto"/>
            <w:left w:val="none" w:sz="0" w:space="0" w:color="auto"/>
            <w:bottom w:val="none" w:sz="0" w:space="0" w:color="auto"/>
            <w:right w:val="none" w:sz="0" w:space="0" w:color="auto"/>
          </w:divBdr>
          <w:divsChild>
            <w:div w:id="1741750475">
              <w:marLeft w:val="0"/>
              <w:marRight w:val="0"/>
              <w:marTop w:val="0"/>
              <w:marBottom w:val="0"/>
              <w:divBdr>
                <w:top w:val="none" w:sz="0" w:space="0" w:color="auto"/>
                <w:left w:val="none" w:sz="0" w:space="0" w:color="auto"/>
                <w:bottom w:val="none" w:sz="0" w:space="0" w:color="auto"/>
                <w:right w:val="none" w:sz="0" w:space="0" w:color="auto"/>
              </w:divBdr>
            </w:div>
          </w:divsChild>
        </w:div>
        <w:div w:id="1987926709">
          <w:marLeft w:val="0"/>
          <w:marRight w:val="0"/>
          <w:marTop w:val="0"/>
          <w:marBottom w:val="0"/>
          <w:divBdr>
            <w:top w:val="none" w:sz="0" w:space="0" w:color="auto"/>
            <w:left w:val="none" w:sz="0" w:space="0" w:color="auto"/>
            <w:bottom w:val="none" w:sz="0" w:space="0" w:color="auto"/>
            <w:right w:val="none" w:sz="0" w:space="0" w:color="auto"/>
          </w:divBdr>
          <w:divsChild>
            <w:div w:id="43331944">
              <w:marLeft w:val="0"/>
              <w:marRight w:val="0"/>
              <w:marTop w:val="0"/>
              <w:marBottom w:val="0"/>
              <w:divBdr>
                <w:top w:val="none" w:sz="0" w:space="0" w:color="auto"/>
                <w:left w:val="none" w:sz="0" w:space="0" w:color="auto"/>
                <w:bottom w:val="none" w:sz="0" w:space="0" w:color="auto"/>
                <w:right w:val="none" w:sz="0" w:space="0" w:color="auto"/>
              </w:divBdr>
            </w:div>
          </w:divsChild>
        </w:div>
        <w:div w:id="301665497">
          <w:marLeft w:val="0"/>
          <w:marRight w:val="0"/>
          <w:marTop w:val="0"/>
          <w:marBottom w:val="0"/>
          <w:divBdr>
            <w:top w:val="none" w:sz="0" w:space="0" w:color="auto"/>
            <w:left w:val="none" w:sz="0" w:space="0" w:color="auto"/>
            <w:bottom w:val="none" w:sz="0" w:space="0" w:color="auto"/>
            <w:right w:val="none" w:sz="0" w:space="0" w:color="auto"/>
          </w:divBdr>
          <w:divsChild>
            <w:div w:id="2133093798">
              <w:marLeft w:val="0"/>
              <w:marRight w:val="0"/>
              <w:marTop w:val="0"/>
              <w:marBottom w:val="0"/>
              <w:divBdr>
                <w:top w:val="none" w:sz="0" w:space="0" w:color="auto"/>
                <w:left w:val="none" w:sz="0" w:space="0" w:color="auto"/>
                <w:bottom w:val="none" w:sz="0" w:space="0" w:color="auto"/>
                <w:right w:val="none" w:sz="0" w:space="0" w:color="auto"/>
              </w:divBdr>
            </w:div>
          </w:divsChild>
        </w:div>
        <w:div w:id="1737050024">
          <w:marLeft w:val="0"/>
          <w:marRight w:val="0"/>
          <w:marTop w:val="0"/>
          <w:marBottom w:val="0"/>
          <w:divBdr>
            <w:top w:val="none" w:sz="0" w:space="0" w:color="auto"/>
            <w:left w:val="none" w:sz="0" w:space="0" w:color="auto"/>
            <w:bottom w:val="none" w:sz="0" w:space="0" w:color="auto"/>
            <w:right w:val="none" w:sz="0" w:space="0" w:color="auto"/>
          </w:divBdr>
          <w:divsChild>
            <w:div w:id="1586764161">
              <w:marLeft w:val="0"/>
              <w:marRight w:val="0"/>
              <w:marTop w:val="0"/>
              <w:marBottom w:val="0"/>
              <w:divBdr>
                <w:top w:val="none" w:sz="0" w:space="0" w:color="auto"/>
                <w:left w:val="none" w:sz="0" w:space="0" w:color="auto"/>
                <w:bottom w:val="none" w:sz="0" w:space="0" w:color="auto"/>
                <w:right w:val="none" w:sz="0" w:space="0" w:color="auto"/>
              </w:divBdr>
            </w:div>
          </w:divsChild>
        </w:div>
        <w:div w:id="1487626828">
          <w:marLeft w:val="0"/>
          <w:marRight w:val="0"/>
          <w:marTop w:val="0"/>
          <w:marBottom w:val="0"/>
          <w:divBdr>
            <w:top w:val="none" w:sz="0" w:space="0" w:color="auto"/>
            <w:left w:val="none" w:sz="0" w:space="0" w:color="auto"/>
            <w:bottom w:val="none" w:sz="0" w:space="0" w:color="auto"/>
            <w:right w:val="none" w:sz="0" w:space="0" w:color="auto"/>
          </w:divBdr>
          <w:divsChild>
            <w:div w:id="382289373">
              <w:marLeft w:val="0"/>
              <w:marRight w:val="0"/>
              <w:marTop w:val="0"/>
              <w:marBottom w:val="0"/>
              <w:divBdr>
                <w:top w:val="none" w:sz="0" w:space="0" w:color="auto"/>
                <w:left w:val="none" w:sz="0" w:space="0" w:color="auto"/>
                <w:bottom w:val="none" w:sz="0" w:space="0" w:color="auto"/>
                <w:right w:val="none" w:sz="0" w:space="0" w:color="auto"/>
              </w:divBdr>
            </w:div>
          </w:divsChild>
        </w:div>
        <w:div w:id="588732290">
          <w:marLeft w:val="0"/>
          <w:marRight w:val="0"/>
          <w:marTop w:val="0"/>
          <w:marBottom w:val="0"/>
          <w:divBdr>
            <w:top w:val="none" w:sz="0" w:space="0" w:color="auto"/>
            <w:left w:val="none" w:sz="0" w:space="0" w:color="auto"/>
            <w:bottom w:val="none" w:sz="0" w:space="0" w:color="auto"/>
            <w:right w:val="none" w:sz="0" w:space="0" w:color="auto"/>
          </w:divBdr>
          <w:divsChild>
            <w:div w:id="536545705">
              <w:marLeft w:val="0"/>
              <w:marRight w:val="0"/>
              <w:marTop w:val="0"/>
              <w:marBottom w:val="0"/>
              <w:divBdr>
                <w:top w:val="none" w:sz="0" w:space="0" w:color="auto"/>
                <w:left w:val="none" w:sz="0" w:space="0" w:color="auto"/>
                <w:bottom w:val="none" w:sz="0" w:space="0" w:color="auto"/>
                <w:right w:val="none" w:sz="0" w:space="0" w:color="auto"/>
              </w:divBdr>
            </w:div>
          </w:divsChild>
        </w:div>
        <w:div w:id="756512067">
          <w:marLeft w:val="0"/>
          <w:marRight w:val="0"/>
          <w:marTop w:val="0"/>
          <w:marBottom w:val="0"/>
          <w:divBdr>
            <w:top w:val="none" w:sz="0" w:space="0" w:color="auto"/>
            <w:left w:val="none" w:sz="0" w:space="0" w:color="auto"/>
            <w:bottom w:val="none" w:sz="0" w:space="0" w:color="auto"/>
            <w:right w:val="none" w:sz="0" w:space="0" w:color="auto"/>
          </w:divBdr>
          <w:divsChild>
            <w:div w:id="106537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0778601">
      <w:bodyDiv w:val="1"/>
      <w:marLeft w:val="0"/>
      <w:marRight w:val="0"/>
      <w:marTop w:val="0"/>
      <w:marBottom w:val="0"/>
      <w:divBdr>
        <w:top w:val="none" w:sz="0" w:space="0" w:color="auto"/>
        <w:left w:val="none" w:sz="0" w:space="0" w:color="auto"/>
        <w:bottom w:val="none" w:sz="0" w:space="0" w:color="auto"/>
        <w:right w:val="none" w:sz="0" w:space="0" w:color="auto"/>
      </w:divBdr>
    </w:div>
    <w:div w:id="1168903014">
      <w:bodyDiv w:val="1"/>
      <w:marLeft w:val="0"/>
      <w:marRight w:val="0"/>
      <w:marTop w:val="0"/>
      <w:marBottom w:val="0"/>
      <w:divBdr>
        <w:top w:val="none" w:sz="0" w:space="0" w:color="auto"/>
        <w:left w:val="none" w:sz="0" w:space="0" w:color="auto"/>
        <w:bottom w:val="none" w:sz="0" w:space="0" w:color="auto"/>
        <w:right w:val="none" w:sz="0" w:space="0" w:color="auto"/>
      </w:divBdr>
      <w:divsChild>
        <w:div w:id="1587417470">
          <w:marLeft w:val="0"/>
          <w:marRight w:val="0"/>
          <w:marTop w:val="0"/>
          <w:marBottom w:val="0"/>
          <w:divBdr>
            <w:top w:val="none" w:sz="0" w:space="0" w:color="auto"/>
            <w:left w:val="none" w:sz="0" w:space="0" w:color="auto"/>
            <w:bottom w:val="none" w:sz="0" w:space="0" w:color="auto"/>
            <w:right w:val="none" w:sz="0" w:space="0" w:color="auto"/>
          </w:divBdr>
        </w:div>
        <w:div w:id="385422706">
          <w:marLeft w:val="0"/>
          <w:marRight w:val="0"/>
          <w:marTop w:val="0"/>
          <w:marBottom w:val="0"/>
          <w:divBdr>
            <w:top w:val="none" w:sz="0" w:space="0" w:color="auto"/>
            <w:left w:val="none" w:sz="0" w:space="0" w:color="auto"/>
            <w:bottom w:val="none" w:sz="0" w:space="0" w:color="auto"/>
            <w:right w:val="none" w:sz="0" w:space="0" w:color="auto"/>
          </w:divBdr>
        </w:div>
      </w:divsChild>
    </w:div>
    <w:div w:id="1208300189">
      <w:bodyDiv w:val="1"/>
      <w:marLeft w:val="0"/>
      <w:marRight w:val="0"/>
      <w:marTop w:val="0"/>
      <w:marBottom w:val="0"/>
      <w:divBdr>
        <w:top w:val="none" w:sz="0" w:space="0" w:color="auto"/>
        <w:left w:val="none" w:sz="0" w:space="0" w:color="auto"/>
        <w:bottom w:val="none" w:sz="0" w:space="0" w:color="auto"/>
        <w:right w:val="none" w:sz="0" w:space="0" w:color="auto"/>
      </w:divBdr>
      <w:divsChild>
        <w:div w:id="523785809">
          <w:marLeft w:val="0"/>
          <w:marRight w:val="0"/>
          <w:marTop w:val="0"/>
          <w:marBottom w:val="0"/>
          <w:divBdr>
            <w:top w:val="none" w:sz="0" w:space="0" w:color="auto"/>
            <w:left w:val="none" w:sz="0" w:space="0" w:color="auto"/>
            <w:bottom w:val="none" w:sz="0" w:space="0" w:color="auto"/>
            <w:right w:val="none" w:sz="0" w:space="0" w:color="auto"/>
          </w:divBdr>
          <w:divsChild>
            <w:div w:id="1822774191">
              <w:marLeft w:val="0"/>
              <w:marRight w:val="384"/>
              <w:marTop w:val="0"/>
              <w:marBottom w:val="96"/>
              <w:divBdr>
                <w:top w:val="none" w:sz="0" w:space="0" w:color="auto"/>
                <w:left w:val="none" w:sz="0" w:space="0" w:color="auto"/>
                <w:bottom w:val="none" w:sz="0" w:space="0" w:color="auto"/>
                <w:right w:val="none" w:sz="0" w:space="0" w:color="auto"/>
              </w:divBdr>
            </w:div>
            <w:div w:id="2003509862">
              <w:marLeft w:val="0"/>
              <w:marRight w:val="0"/>
              <w:marTop w:val="0"/>
              <w:marBottom w:val="96"/>
              <w:divBdr>
                <w:top w:val="none" w:sz="0" w:space="0" w:color="auto"/>
                <w:left w:val="none" w:sz="0" w:space="0" w:color="auto"/>
                <w:bottom w:val="none" w:sz="0" w:space="0" w:color="auto"/>
                <w:right w:val="none" w:sz="0" w:space="0" w:color="auto"/>
              </w:divBdr>
            </w:div>
            <w:div w:id="703411747">
              <w:marLeft w:val="0"/>
              <w:marRight w:val="384"/>
              <w:marTop w:val="0"/>
              <w:marBottom w:val="96"/>
              <w:divBdr>
                <w:top w:val="none" w:sz="0" w:space="0" w:color="auto"/>
                <w:left w:val="none" w:sz="0" w:space="0" w:color="auto"/>
                <w:bottom w:val="none" w:sz="0" w:space="0" w:color="auto"/>
                <w:right w:val="none" w:sz="0" w:space="0" w:color="auto"/>
              </w:divBdr>
            </w:div>
            <w:div w:id="90707813">
              <w:marLeft w:val="0"/>
              <w:marRight w:val="0"/>
              <w:marTop w:val="0"/>
              <w:marBottom w:val="96"/>
              <w:divBdr>
                <w:top w:val="none" w:sz="0" w:space="0" w:color="auto"/>
                <w:left w:val="none" w:sz="0" w:space="0" w:color="auto"/>
                <w:bottom w:val="none" w:sz="0" w:space="0" w:color="auto"/>
                <w:right w:val="none" w:sz="0" w:space="0" w:color="auto"/>
              </w:divBdr>
            </w:div>
            <w:div w:id="233050462">
              <w:marLeft w:val="0"/>
              <w:marRight w:val="384"/>
              <w:marTop w:val="0"/>
              <w:marBottom w:val="96"/>
              <w:divBdr>
                <w:top w:val="none" w:sz="0" w:space="0" w:color="auto"/>
                <w:left w:val="none" w:sz="0" w:space="0" w:color="auto"/>
                <w:bottom w:val="none" w:sz="0" w:space="0" w:color="auto"/>
                <w:right w:val="none" w:sz="0" w:space="0" w:color="auto"/>
              </w:divBdr>
            </w:div>
            <w:div w:id="1320421657">
              <w:marLeft w:val="0"/>
              <w:marRight w:val="0"/>
              <w:marTop w:val="0"/>
              <w:marBottom w:val="96"/>
              <w:divBdr>
                <w:top w:val="none" w:sz="0" w:space="0" w:color="auto"/>
                <w:left w:val="none" w:sz="0" w:space="0" w:color="auto"/>
                <w:bottom w:val="none" w:sz="0" w:space="0" w:color="auto"/>
                <w:right w:val="none" w:sz="0" w:space="0" w:color="auto"/>
              </w:divBdr>
            </w:div>
            <w:div w:id="526867315">
              <w:marLeft w:val="0"/>
              <w:marRight w:val="384"/>
              <w:marTop w:val="0"/>
              <w:marBottom w:val="96"/>
              <w:divBdr>
                <w:top w:val="none" w:sz="0" w:space="0" w:color="auto"/>
                <w:left w:val="none" w:sz="0" w:space="0" w:color="auto"/>
                <w:bottom w:val="none" w:sz="0" w:space="0" w:color="auto"/>
                <w:right w:val="none" w:sz="0" w:space="0" w:color="auto"/>
              </w:divBdr>
            </w:div>
            <w:div w:id="1959413426">
              <w:marLeft w:val="0"/>
              <w:marRight w:val="0"/>
              <w:marTop w:val="0"/>
              <w:marBottom w:val="96"/>
              <w:divBdr>
                <w:top w:val="none" w:sz="0" w:space="0" w:color="auto"/>
                <w:left w:val="none" w:sz="0" w:space="0" w:color="auto"/>
                <w:bottom w:val="none" w:sz="0" w:space="0" w:color="auto"/>
                <w:right w:val="none" w:sz="0" w:space="0" w:color="auto"/>
              </w:divBdr>
            </w:div>
            <w:div w:id="1106848302">
              <w:marLeft w:val="0"/>
              <w:marRight w:val="384"/>
              <w:marTop w:val="0"/>
              <w:marBottom w:val="96"/>
              <w:divBdr>
                <w:top w:val="none" w:sz="0" w:space="0" w:color="auto"/>
                <w:left w:val="none" w:sz="0" w:space="0" w:color="auto"/>
                <w:bottom w:val="none" w:sz="0" w:space="0" w:color="auto"/>
                <w:right w:val="none" w:sz="0" w:space="0" w:color="auto"/>
              </w:divBdr>
            </w:div>
            <w:div w:id="1054742303">
              <w:marLeft w:val="0"/>
              <w:marRight w:val="0"/>
              <w:marTop w:val="0"/>
              <w:marBottom w:val="96"/>
              <w:divBdr>
                <w:top w:val="none" w:sz="0" w:space="0" w:color="auto"/>
                <w:left w:val="none" w:sz="0" w:space="0" w:color="auto"/>
                <w:bottom w:val="none" w:sz="0" w:space="0" w:color="auto"/>
                <w:right w:val="none" w:sz="0" w:space="0" w:color="auto"/>
              </w:divBdr>
            </w:div>
          </w:divsChild>
        </w:div>
        <w:div w:id="1992589206">
          <w:marLeft w:val="0"/>
          <w:marRight w:val="0"/>
          <w:marTop w:val="0"/>
          <w:marBottom w:val="0"/>
          <w:divBdr>
            <w:top w:val="none" w:sz="0" w:space="0" w:color="auto"/>
            <w:left w:val="none" w:sz="0" w:space="0" w:color="auto"/>
            <w:bottom w:val="none" w:sz="0" w:space="0" w:color="auto"/>
            <w:right w:val="none" w:sz="0" w:space="0" w:color="auto"/>
          </w:divBdr>
          <w:divsChild>
            <w:div w:id="83233367">
              <w:marLeft w:val="0"/>
              <w:marRight w:val="384"/>
              <w:marTop w:val="0"/>
              <w:marBottom w:val="96"/>
              <w:divBdr>
                <w:top w:val="none" w:sz="0" w:space="0" w:color="auto"/>
                <w:left w:val="none" w:sz="0" w:space="0" w:color="auto"/>
                <w:bottom w:val="none" w:sz="0" w:space="0" w:color="auto"/>
                <w:right w:val="none" w:sz="0" w:space="0" w:color="auto"/>
              </w:divBdr>
            </w:div>
            <w:div w:id="963270493">
              <w:marLeft w:val="0"/>
              <w:marRight w:val="0"/>
              <w:marTop w:val="0"/>
              <w:marBottom w:val="96"/>
              <w:divBdr>
                <w:top w:val="none" w:sz="0" w:space="0" w:color="auto"/>
                <w:left w:val="none" w:sz="0" w:space="0" w:color="auto"/>
                <w:bottom w:val="none" w:sz="0" w:space="0" w:color="auto"/>
                <w:right w:val="none" w:sz="0" w:space="0" w:color="auto"/>
              </w:divBdr>
            </w:div>
            <w:div w:id="686949506">
              <w:marLeft w:val="0"/>
              <w:marRight w:val="384"/>
              <w:marTop w:val="0"/>
              <w:marBottom w:val="96"/>
              <w:divBdr>
                <w:top w:val="none" w:sz="0" w:space="0" w:color="auto"/>
                <w:left w:val="none" w:sz="0" w:space="0" w:color="auto"/>
                <w:bottom w:val="none" w:sz="0" w:space="0" w:color="auto"/>
                <w:right w:val="none" w:sz="0" w:space="0" w:color="auto"/>
              </w:divBdr>
            </w:div>
            <w:div w:id="1767312753">
              <w:marLeft w:val="0"/>
              <w:marRight w:val="0"/>
              <w:marTop w:val="0"/>
              <w:marBottom w:val="96"/>
              <w:divBdr>
                <w:top w:val="none" w:sz="0" w:space="0" w:color="auto"/>
                <w:left w:val="none" w:sz="0" w:space="0" w:color="auto"/>
                <w:bottom w:val="none" w:sz="0" w:space="0" w:color="auto"/>
                <w:right w:val="none" w:sz="0" w:space="0" w:color="auto"/>
              </w:divBdr>
            </w:div>
            <w:div w:id="904147567">
              <w:marLeft w:val="0"/>
              <w:marRight w:val="384"/>
              <w:marTop w:val="0"/>
              <w:marBottom w:val="96"/>
              <w:divBdr>
                <w:top w:val="none" w:sz="0" w:space="0" w:color="auto"/>
                <w:left w:val="none" w:sz="0" w:space="0" w:color="auto"/>
                <w:bottom w:val="none" w:sz="0" w:space="0" w:color="auto"/>
                <w:right w:val="none" w:sz="0" w:space="0" w:color="auto"/>
              </w:divBdr>
            </w:div>
            <w:div w:id="1875534802">
              <w:marLeft w:val="0"/>
              <w:marRight w:val="0"/>
              <w:marTop w:val="0"/>
              <w:marBottom w:val="96"/>
              <w:divBdr>
                <w:top w:val="none" w:sz="0" w:space="0" w:color="auto"/>
                <w:left w:val="none" w:sz="0" w:space="0" w:color="auto"/>
                <w:bottom w:val="none" w:sz="0" w:space="0" w:color="auto"/>
                <w:right w:val="none" w:sz="0" w:space="0" w:color="auto"/>
              </w:divBdr>
            </w:div>
            <w:div w:id="586547578">
              <w:marLeft w:val="0"/>
              <w:marRight w:val="384"/>
              <w:marTop w:val="0"/>
              <w:marBottom w:val="96"/>
              <w:divBdr>
                <w:top w:val="none" w:sz="0" w:space="0" w:color="auto"/>
                <w:left w:val="none" w:sz="0" w:space="0" w:color="auto"/>
                <w:bottom w:val="none" w:sz="0" w:space="0" w:color="auto"/>
                <w:right w:val="none" w:sz="0" w:space="0" w:color="auto"/>
              </w:divBdr>
            </w:div>
            <w:div w:id="466818265">
              <w:marLeft w:val="0"/>
              <w:marRight w:val="0"/>
              <w:marTop w:val="0"/>
              <w:marBottom w:val="96"/>
              <w:divBdr>
                <w:top w:val="none" w:sz="0" w:space="0" w:color="auto"/>
                <w:left w:val="none" w:sz="0" w:space="0" w:color="auto"/>
                <w:bottom w:val="none" w:sz="0" w:space="0" w:color="auto"/>
                <w:right w:val="none" w:sz="0" w:space="0" w:color="auto"/>
              </w:divBdr>
            </w:div>
            <w:div w:id="1501115348">
              <w:marLeft w:val="0"/>
              <w:marRight w:val="384"/>
              <w:marTop w:val="0"/>
              <w:marBottom w:val="96"/>
              <w:divBdr>
                <w:top w:val="none" w:sz="0" w:space="0" w:color="auto"/>
                <w:left w:val="none" w:sz="0" w:space="0" w:color="auto"/>
                <w:bottom w:val="none" w:sz="0" w:space="0" w:color="auto"/>
                <w:right w:val="none" w:sz="0" w:space="0" w:color="auto"/>
              </w:divBdr>
            </w:div>
            <w:div w:id="1845779748">
              <w:marLeft w:val="0"/>
              <w:marRight w:val="0"/>
              <w:marTop w:val="0"/>
              <w:marBottom w:val="96"/>
              <w:divBdr>
                <w:top w:val="none" w:sz="0" w:space="0" w:color="auto"/>
                <w:left w:val="none" w:sz="0" w:space="0" w:color="auto"/>
                <w:bottom w:val="none" w:sz="0" w:space="0" w:color="auto"/>
                <w:right w:val="none" w:sz="0" w:space="0" w:color="auto"/>
              </w:divBdr>
            </w:div>
            <w:div w:id="1171526889">
              <w:marLeft w:val="0"/>
              <w:marRight w:val="384"/>
              <w:marTop w:val="0"/>
              <w:marBottom w:val="96"/>
              <w:divBdr>
                <w:top w:val="none" w:sz="0" w:space="0" w:color="auto"/>
                <w:left w:val="none" w:sz="0" w:space="0" w:color="auto"/>
                <w:bottom w:val="none" w:sz="0" w:space="0" w:color="auto"/>
                <w:right w:val="none" w:sz="0" w:space="0" w:color="auto"/>
              </w:divBdr>
            </w:div>
            <w:div w:id="732043316">
              <w:marLeft w:val="0"/>
              <w:marRight w:val="0"/>
              <w:marTop w:val="0"/>
              <w:marBottom w:val="96"/>
              <w:divBdr>
                <w:top w:val="none" w:sz="0" w:space="0" w:color="auto"/>
                <w:left w:val="none" w:sz="0" w:space="0" w:color="auto"/>
                <w:bottom w:val="none" w:sz="0" w:space="0" w:color="auto"/>
                <w:right w:val="none" w:sz="0" w:space="0" w:color="auto"/>
              </w:divBdr>
            </w:div>
            <w:div w:id="67653391">
              <w:marLeft w:val="0"/>
              <w:marRight w:val="384"/>
              <w:marTop w:val="0"/>
              <w:marBottom w:val="96"/>
              <w:divBdr>
                <w:top w:val="none" w:sz="0" w:space="0" w:color="auto"/>
                <w:left w:val="none" w:sz="0" w:space="0" w:color="auto"/>
                <w:bottom w:val="none" w:sz="0" w:space="0" w:color="auto"/>
                <w:right w:val="none" w:sz="0" w:space="0" w:color="auto"/>
              </w:divBdr>
            </w:div>
            <w:div w:id="97993866">
              <w:marLeft w:val="0"/>
              <w:marRight w:val="0"/>
              <w:marTop w:val="0"/>
              <w:marBottom w:val="96"/>
              <w:divBdr>
                <w:top w:val="none" w:sz="0" w:space="0" w:color="auto"/>
                <w:left w:val="none" w:sz="0" w:space="0" w:color="auto"/>
                <w:bottom w:val="none" w:sz="0" w:space="0" w:color="auto"/>
                <w:right w:val="none" w:sz="0" w:space="0" w:color="auto"/>
              </w:divBdr>
            </w:div>
          </w:divsChild>
        </w:div>
      </w:divsChild>
    </w:div>
    <w:div w:id="1259295143">
      <w:bodyDiv w:val="1"/>
      <w:marLeft w:val="0"/>
      <w:marRight w:val="0"/>
      <w:marTop w:val="0"/>
      <w:marBottom w:val="0"/>
      <w:divBdr>
        <w:top w:val="none" w:sz="0" w:space="0" w:color="auto"/>
        <w:left w:val="none" w:sz="0" w:space="0" w:color="auto"/>
        <w:bottom w:val="none" w:sz="0" w:space="0" w:color="auto"/>
        <w:right w:val="none" w:sz="0" w:space="0" w:color="auto"/>
      </w:divBdr>
    </w:div>
    <w:div w:id="1279025151">
      <w:bodyDiv w:val="1"/>
      <w:marLeft w:val="0"/>
      <w:marRight w:val="0"/>
      <w:marTop w:val="0"/>
      <w:marBottom w:val="0"/>
      <w:divBdr>
        <w:top w:val="none" w:sz="0" w:space="0" w:color="auto"/>
        <w:left w:val="none" w:sz="0" w:space="0" w:color="auto"/>
        <w:bottom w:val="none" w:sz="0" w:space="0" w:color="auto"/>
        <w:right w:val="none" w:sz="0" w:space="0" w:color="auto"/>
      </w:divBdr>
    </w:div>
    <w:div w:id="1279413582">
      <w:bodyDiv w:val="1"/>
      <w:marLeft w:val="0"/>
      <w:marRight w:val="0"/>
      <w:marTop w:val="0"/>
      <w:marBottom w:val="0"/>
      <w:divBdr>
        <w:top w:val="none" w:sz="0" w:space="0" w:color="auto"/>
        <w:left w:val="none" w:sz="0" w:space="0" w:color="auto"/>
        <w:bottom w:val="none" w:sz="0" w:space="0" w:color="auto"/>
        <w:right w:val="none" w:sz="0" w:space="0" w:color="auto"/>
      </w:divBdr>
    </w:div>
    <w:div w:id="1295480960">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983652">
      <w:bodyDiv w:val="1"/>
      <w:marLeft w:val="0"/>
      <w:marRight w:val="0"/>
      <w:marTop w:val="0"/>
      <w:marBottom w:val="0"/>
      <w:divBdr>
        <w:top w:val="none" w:sz="0" w:space="0" w:color="auto"/>
        <w:left w:val="none" w:sz="0" w:space="0" w:color="auto"/>
        <w:bottom w:val="none" w:sz="0" w:space="0" w:color="auto"/>
        <w:right w:val="none" w:sz="0" w:space="0" w:color="auto"/>
      </w:divBdr>
    </w:div>
    <w:div w:id="1444153149">
      <w:bodyDiv w:val="1"/>
      <w:marLeft w:val="0"/>
      <w:marRight w:val="0"/>
      <w:marTop w:val="0"/>
      <w:marBottom w:val="0"/>
      <w:divBdr>
        <w:top w:val="none" w:sz="0" w:space="0" w:color="auto"/>
        <w:left w:val="none" w:sz="0" w:space="0" w:color="auto"/>
        <w:bottom w:val="none" w:sz="0" w:space="0" w:color="auto"/>
        <w:right w:val="none" w:sz="0" w:space="0" w:color="auto"/>
      </w:divBdr>
      <w:divsChild>
        <w:div w:id="75171583">
          <w:marLeft w:val="0"/>
          <w:marRight w:val="0"/>
          <w:marTop w:val="0"/>
          <w:marBottom w:val="0"/>
          <w:divBdr>
            <w:top w:val="none" w:sz="0" w:space="0" w:color="auto"/>
            <w:left w:val="none" w:sz="0" w:space="0" w:color="auto"/>
            <w:bottom w:val="none" w:sz="0" w:space="0" w:color="auto"/>
            <w:right w:val="none" w:sz="0" w:space="0" w:color="auto"/>
          </w:divBdr>
          <w:divsChild>
            <w:div w:id="1388068325">
              <w:marLeft w:val="0"/>
              <w:marRight w:val="0"/>
              <w:marTop w:val="0"/>
              <w:marBottom w:val="0"/>
              <w:divBdr>
                <w:top w:val="none" w:sz="0" w:space="0" w:color="auto"/>
                <w:left w:val="none" w:sz="0" w:space="0" w:color="auto"/>
                <w:bottom w:val="none" w:sz="0" w:space="0" w:color="auto"/>
                <w:right w:val="none" w:sz="0" w:space="0" w:color="auto"/>
              </w:divBdr>
            </w:div>
          </w:divsChild>
        </w:div>
        <w:div w:id="1630430940">
          <w:marLeft w:val="0"/>
          <w:marRight w:val="0"/>
          <w:marTop w:val="0"/>
          <w:marBottom w:val="0"/>
          <w:divBdr>
            <w:top w:val="none" w:sz="0" w:space="0" w:color="auto"/>
            <w:left w:val="none" w:sz="0" w:space="0" w:color="auto"/>
            <w:bottom w:val="none" w:sz="0" w:space="0" w:color="auto"/>
            <w:right w:val="none" w:sz="0" w:space="0" w:color="auto"/>
          </w:divBdr>
          <w:divsChild>
            <w:div w:id="1943997870">
              <w:marLeft w:val="0"/>
              <w:marRight w:val="0"/>
              <w:marTop w:val="0"/>
              <w:marBottom w:val="0"/>
              <w:divBdr>
                <w:top w:val="none" w:sz="0" w:space="0" w:color="auto"/>
                <w:left w:val="none" w:sz="0" w:space="0" w:color="auto"/>
                <w:bottom w:val="none" w:sz="0" w:space="0" w:color="auto"/>
                <w:right w:val="none" w:sz="0" w:space="0" w:color="auto"/>
              </w:divBdr>
            </w:div>
          </w:divsChild>
        </w:div>
        <w:div w:id="2023704809">
          <w:marLeft w:val="0"/>
          <w:marRight w:val="0"/>
          <w:marTop w:val="0"/>
          <w:marBottom w:val="0"/>
          <w:divBdr>
            <w:top w:val="none" w:sz="0" w:space="0" w:color="auto"/>
            <w:left w:val="none" w:sz="0" w:space="0" w:color="auto"/>
            <w:bottom w:val="none" w:sz="0" w:space="0" w:color="auto"/>
            <w:right w:val="none" w:sz="0" w:space="0" w:color="auto"/>
          </w:divBdr>
          <w:divsChild>
            <w:div w:id="935133724">
              <w:marLeft w:val="0"/>
              <w:marRight w:val="0"/>
              <w:marTop w:val="0"/>
              <w:marBottom w:val="0"/>
              <w:divBdr>
                <w:top w:val="none" w:sz="0" w:space="0" w:color="auto"/>
                <w:left w:val="none" w:sz="0" w:space="0" w:color="auto"/>
                <w:bottom w:val="none" w:sz="0" w:space="0" w:color="auto"/>
                <w:right w:val="none" w:sz="0" w:space="0" w:color="auto"/>
              </w:divBdr>
            </w:div>
          </w:divsChild>
        </w:div>
        <w:div w:id="11998929">
          <w:marLeft w:val="0"/>
          <w:marRight w:val="0"/>
          <w:marTop w:val="0"/>
          <w:marBottom w:val="0"/>
          <w:divBdr>
            <w:top w:val="none" w:sz="0" w:space="0" w:color="auto"/>
            <w:left w:val="none" w:sz="0" w:space="0" w:color="auto"/>
            <w:bottom w:val="none" w:sz="0" w:space="0" w:color="auto"/>
            <w:right w:val="none" w:sz="0" w:space="0" w:color="auto"/>
          </w:divBdr>
          <w:divsChild>
            <w:div w:id="1030183916">
              <w:marLeft w:val="0"/>
              <w:marRight w:val="0"/>
              <w:marTop w:val="0"/>
              <w:marBottom w:val="0"/>
              <w:divBdr>
                <w:top w:val="none" w:sz="0" w:space="0" w:color="auto"/>
                <w:left w:val="none" w:sz="0" w:space="0" w:color="auto"/>
                <w:bottom w:val="none" w:sz="0" w:space="0" w:color="auto"/>
                <w:right w:val="none" w:sz="0" w:space="0" w:color="auto"/>
              </w:divBdr>
            </w:div>
          </w:divsChild>
        </w:div>
        <w:div w:id="1254049389">
          <w:marLeft w:val="0"/>
          <w:marRight w:val="0"/>
          <w:marTop w:val="0"/>
          <w:marBottom w:val="0"/>
          <w:divBdr>
            <w:top w:val="none" w:sz="0" w:space="0" w:color="auto"/>
            <w:left w:val="none" w:sz="0" w:space="0" w:color="auto"/>
            <w:bottom w:val="none" w:sz="0" w:space="0" w:color="auto"/>
            <w:right w:val="none" w:sz="0" w:space="0" w:color="auto"/>
          </w:divBdr>
          <w:divsChild>
            <w:div w:id="1779717188">
              <w:marLeft w:val="0"/>
              <w:marRight w:val="0"/>
              <w:marTop w:val="0"/>
              <w:marBottom w:val="0"/>
              <w:divBdr>
                <w:top w:val="none" w:sz="0" w:space="0" w:color="auto"/>
                <w:left w:val="none" w:sz="0" w:space="0" w:color="auto"/>
                <w:bottom w:val="none" w:sz="0" w:space="0" w:color="auto"/>
                <w:right w:val="none" w:sz="0" w:space="0" w:color="auto"/>
              </w:divBdr>
            </w:div>
          </w:divsChild>
        </w:div>
        <w:div w:id="822048437">
          <w:marLeft w:val="0"/>
          <w:marRight w:val="0"/>
          <w:marTop w:val="0"/>
          <w:marBottom w:val="0"/>
          <w:divBdr>
            <w:top w:val="none" w:sz="0" w:space="0" w:color="auto"/>
            <w:left w:val="none" w:sz="0" w:space="0" w:color="auto"/>
            <w:bottom w:val="none" w:sz="0" w:space="0" w:color="auto"/>
            <w:right w:val="none" w:sz="0" w:space="0" w:color="auto"/>
          </w:divBdr>
          <w:divsChild>
            <w:div w:id="1314289096">
              <w:marLeft w:val="0"/>
              <w:marRight w:val="0"/>
              <w:marTop w:val="0"/>
              <w:marBottom w:val="0"/>
              <w:divBdr>
                <w:top w:val="none" w:sz="0" w:space="0" w:color="auto"/>
                <w:left w:val="none" w:sz="0" w:space="0" w:color="auto"/>
                <w:bottom w:val="none" w:sz="0" w:space="0" w:color="auto"/>
                <w:right w:val="none" w:sz="0" w:space="0" w:color="auto"/>
              </w:divBdr>
            </w:div>
          </w:divsChild>
        </w:div>
        <w:div w:id="2095860411">
          <w:marLeft w:val="0"/>
          <w:marRight w:val="0"/>
          <w:marTop w:val="0"/>
          <w:marBottom w:val="0"/>
          <w:divBdr>
            <w:top w:val="none" w:sz="0" w:space="0" w:color="auto"/>
            <w:left w:val="none" w:sz="0" w:space="0" w:color="auto"/>
            <w:bottom w:val="none" w:sz="0" w:space="0" w:color="auto"/>
            <w:right w:val="none" w:sz="0" w:space="0" w:color="auto"/>
          </w:divBdr>
          <w:divsChild>
            <w:div w:id="541599106">
              <w:marLeft w:val="0"/>
              <w:marRight w:val="0"/>
              <w:marTop w:val="0"/>
              <w:marBottom w:val="0"/>
              <w:divBdr>
                <w:top w:val="none" w:sz="0" w:space="0" w:color="auto"/>
                <w:left w:val="none" w:sz="0" w:space="0" w:color="auto"/>
                <w:bottom w:val="none" w:sz="0" w:space="0" w:color="auto"/>
                <w:right w:val="none" w:sz="0" w:space="0" w:color="auto"/>
              </w:divBdr>
            </w:div>
          </w:divsChild>
        </w:div>
        <w:div w:id="912662144">
          <w:marLeft w:val="0"/>
          <w:marRight w:val="0"/>
          <w:marTop w:val="0"/>
          <w:marBottom w:val="0"/>
          <w:divBdr>
            <w:top w:val="none" w:sz="0" w:space="0" w:color="auto"/>
            <w:left w:val="none" w:sz="0" w:space="0" w:color="auto"/>
            <w:bottom w:val="none" w:sz="0" w:space="0" w:color="auto"/>
            <w:right w:val="none" w:sz="0" w:space="0" w:color="auto"/>
          </w:divBdr>
          <w:divsChild>
            <w:div w:id="2007393388">
              <w:marLeft w:val="0"/>
              <w:marRight w:val="0"/>
              <w:marTop w:val="0"/>
              <w:marBottom w:val="0"/>
              <w:divBdr>
                <w:top w:val="none" w:sz="0" w:space="0" w:color="auto"/>
                <w:left w:val="none" w:sz="0" w:space="0" w:color="auto"/>
                <w:bottom w:val="none" w:sz="0" w:space="0" w:color="auto"/>
                <w:right w:val="none" w:sz="0" w:space="0" w:color="auto"/>
              </w:divBdr>
            </w:div>
          </w:divsChild>
        </w:div>
        <w:div w:id="1903516312">
          <w:marLeft w:val="0"/>
          <w:marRight w:val="0"/>
          <w:marTop w:val="0"/>
          <w:marBottom w:val="0"/>
          <w:divBdr>
            <w:top w:val="none" w:sz="0" w:space="0" w:color="auto"/>
            <w:left w:val="none" w:sz="0" w:space="0" w:color="auto"/>
            <w:bottom w:val="none" w:sz="0" w:space="0" w:color="auto"/>
            <w:right w:val="none" w:sz="0" w:space="0" w:color="auto"/>
          </w:divBdr>
          <w:divsChild>
            <w:div w:id="647393834">
              <w:marLeft w:val="0"/>
              <w:marRight w:val="0"/>
              <w:marTop w:val="0"/>
              <w:marBottom w:val="0"/>
              <w:divBdr>
                <w:top w:val="none" w:sz="0" w:space="0" w:color="auto"/>
                <w:left w:val="none" w:sz="0" w:space="0" w:color="auto"/>
                <w:bottom w:val="none" w:sz="0" w:space="0" w:color="auto"/>
                <w:right w:val="none" w:sz="0" w:space="0" w:color="auto"/>
              </w:divBdr>
            </w:div>
          </w:divsChild>
        </w:div>
        <w:div w:id="478033987">
          <w:marLeft w:val="0"/>
          <w:marRight w:val="0"/>
          <w:marTop w:val="0"/>
          <w:marBottom w:val="0"/>
          <w:divBdr>
            <w:top w:val="none" w:sz="0" w:space="0" w:color="auto"/>
            <w:left w:val="none" w:sz="0" w:space="0" w:color="auto"/>
            <w:bottom w:val="none" w:sz="0" w:space="0" w:color="auto"/>
            <w:right w:val="none" w:sz="0" w:space="0" w:color="auto"/>
          </w:divBdr>
          <w:divsChild>
            <w:div w:id="613903211">
              <w:marLeft w:val="0"/>
              <w:marRight w:val="0"/>
              <w:marTop w:val="0"/>
              <w:marBottom w:val="0"/>
              <w:divBdr>
                <w:top w:val="none" w:sz="0" w:space="0" w:color="auto"/>
                <w:left w:val="none" w:sz="0" w:space="0" w:color="auto"/>
                <w:bottom w:val="none" w:sz="0" w:space="0" w:color="auto"/>
                <w:right w:val="none" w:sz="0" w:space="0" w:color="auto"/>
              </w:divBdr>
            </w:div>
          </w:divsChild>
        </w:div>
        <w:div w:id="214511044">
          <w:marLeft w:val="0"/>
          <w:marRight w:val="0"/>
          <w:marTop w:val="0"/>
          <w:marBottom w:val="0"/>
          <w:divBdr>
            <w:top w:val="none" w:sz="0" w:space="0" w:color="auto"/>
            <w:left w:val="none" w:sz="0" w:space="0" w:color="auto"/>
            <w:bottom w:val="none" w:sz="0" w:space="0" w:color="auto"/>
            <w:right w:val="none" w:sz="0" w:space="0" w:color="auto"/>
          </w:divBdr>
          <w:divsChild>
            <w:div w:id="19770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546672">
      <w:bodyDiv w:val="1"/>
      <w:marLeft w:val="0"/>
      <w:marRight w:val="0"/>
      <w:marTop w:val="0"/>
      <w:marBottom w:val="0"/>
      <w:divBdr>
        <w:top w:val="none" w:sz="0" w:space="0" w:color="auto"/>
        <w:left w:val="none" w:sz="0" w:space="0" w:color="auto"/>
        <w:bottom w:val="none" w:sz="0" w:space="0" w:color="auto"/>
        <w:right w:val="none" w:sz="0" w:space="0" w:color="auto"/>
      </w:divBdr>
    </w:div>
    <w:div w:id="1483505309">
      <w:bodyDiv w:val="1"/>
      <w:marLeft w:val="0"/>
      <w:marRight w:val="0"/>
      <w:marTop w:val="0"/>
      <w:marBottom w:val="0"/>
      <w:divBdr>
        <w:top w:val="none" w:sz="0" w:space="0" w:color="auto"/>
        <w:left w:val="none" w:sz="0" w:space="0" w:color="auto"/>
        <w:bottom w:val="none" w:sz="0" w:space="0" w:color="auto"/>
        <w:right w:val="none" w:sz="0" w:space="0" w:color="auto"/>
      </w:divBdr>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725653">
      <w:bodyDiv w:val="1"/>
      <w:marLeft w:val="0"/>
      <w:marRight w:val="0"/>
      <w:marTop w:val="0"/>
      <w:marBottom w:val="0"/>
      <w:divBdr>
        <w:top w:val="none" w:sz="0" w:space="0" w:color="auto"/>
        <w:left w:val="none" w:sz="0" w:space="0" w:color="auto"/>
        <w:bottom w:val="none" w:sz="0" w:space="0" w:color="auto"/>
        <w:right w:val="none" w:sz="0" w:space="0" w:color="auto"/>
      </w:divBdr>
      <w:divsChild>
        <w:div w:id="876508151">
          <w:marLeft w:val="0"/>
          <w:marRight w:val="0"/>
          <w:marTop w:val="0"/>
          <w:marBottom w:val="0"/>
          <w:divBdr>
            <w:top w:val="none" w:sz="0" w:space="0" w:color="auto"/>
            <w:left w:val="none" w:sz="0" w:space="0" w:color="auto"/>
            <w:bottom w:val="none" w:sz="0" w:space="0" w:color="auto"/>
            <w:right w:val="none" w:sz="0" w:space="0" w:color="auto"/>
          </w:divBdr>
          <w:divsChild>
            <w:div w:id="1519276247">
              <w:marLeft w:val="0"/>
              <w:marRight w:val="0"/>
              <w:marTop w:val="0"/>
              <w:marBottom w:val="0"/>
              <w:divBdr>
                <w:top w:val="none" w:sz="0" w:space="0" w:color="auto"/>
                <w:left w:val="none" w:sz="0" w:space="0" w:color="auto"/>
                <w:bottom w:val="none" w:sz="0" w:space="0" w:color="auto"/>
                <w:right w:val="none" w:sz="0" w:space="0" w:color="auto"/>
              </w:divBdr>
              <w:divsChild>
                <w:div w:id="1270965224">
                  <w:marLeft w:val="0"/>
                  <w:marRight w:val="0"/>
                  <w:marTop w:val="0"/>
                  <w:marBottom w:val="0"/>
                  <w:divBdr>
                    <w:top w:val="none" w:sz="0" w:space="0" w:color="auto"/>
                    <w:left w:val="none" w:sz="0" w:space="0" w:color="auto"/>
                    <w:bottom w:val="none" w:sz="0" w:space="0" w:color="auto"/>
                    <w:right w:val="none" w:sz="0" w:space="0" w:color="auto"/>
                  </w:divBdr>
                </w:div>
              </w:divsChild>
            </w:div>
            <w:div w:id="1730030610">
              <w:marLeft w:val="0"/>
              <w:marRight w:val="0"/>
              <w:marTop w:val="0"/>
              <w:marBottom w:val="0"/>
              <w:divBdr>
                <w:top w:val="none" w:sz="0" w:space="0" w:color="auto"/>
                <w:left w:val="none" w:sz="0" w:space="0" w:color="auto"/>
                <w:bottom w:val="none" w:sz="0" w:space="0" w:color="auto"/>
                <w:right w:val="none" w:sz="0" w:space="0" w:color="auto"/>
              </w:divBdr>
            </w:div>
          </w:divsChild>
        </w:div>
        <w:div w:id="816723911">
          <w:marLeft w:val="0"/>
          <w:marRight w:val="0"/>
          <w:marTop w:val="0"/>
          <w:marBottom w:val="0"/>
          <w:divBdr>
            <w:top w:val="none" w:sz="0" w:space="0" w:color="auto"/>
            <w:left w:val="none" w:sz="0" w:space="0" w:color="auto"/>
            <w:bottom w:val="none" w:sz="0" w:space="0" w:color="auto"/>
            <w:right w:val="none" w:sz="0" w:space="0" w:color="auto"/>
          </w:divBdr>
          <w:divsChild>
            <w:div w:id="1053235987">
              <w:marLeft w:val="0"/>
              <w:marRight w:val="0"/>
              <w:marTop w:val="0"/>
              <w:marBottom w:val="0"/>
              <w:divBdr>
                <w:top w:val="none" w:sz="0" w:space="0" w:color="auto"/>
                <w:left w:val="none" w:sz="0" w:space="0" w:color="auto"/>
                <w:bottom w:val="none" w:sz="0" w:space="0" w:color="auto"/>
                <w:right w:val="none" w:sz="0" w:space="0" w:color="auto"/>
              </w:divBdr>
              <w:divsChild>
                <w:div w:id="55670861">
                  <w:marLeft w:val="0"/>
                  <w:marRight w:val="0"/>
                  <w:marTop w:val="0"/>
                  <w:marBottom w:val="0"/>
                  <w:divBdr>
                    <w:top w:val="none" w:sz="0" w:space="0" w:color="auto"/>
                    <w:left w:val="none" w:sz="0" w:space="0" w:color="auto"/>
                    <w:bottom w:val="none" w:sz="0" w:space="0" w:color="auto"/>
                    <w:right w:val="none" w:sz="0" w:space="0" w:color="auto"/>
                  </w:divBdr>
                </w:div>
              </w:divsChild>
            </w:div>
            <w:div w:id="684789622">
              <w:marLeft w:val="0"/>
              <w:marRight w:val="0"/>
              <w:marTop w:val="0"/>
              <w:marBottom w:val="0"/>
              <w:divBdr>
                <w:top w:val="none" w:sz="0" w:space="0" w:color="auto"/>
                <w:left w:val="none" w:sz="0" w:space="0" w:color="auto"/>
                <w:bottom w:val="none" w:sz="0" w:space="0" w:color="auto"/>
                <w:right w:val="none" w:sz="0" w:space="0" w:color="auto"/>
              </w:divBdr>
            </w:div>
          </w:divsChild>
        </w:div>
        <w:div w:id="330722479">
          <w:marLeft w:val="0"/>
          <w:marRight w:val="0"/>
          <w:marTop w:val="0"/>
          <w:marBottom w:val="0"/>
          <w:divBdr>
            <w:top w:val="none" w:sz="0" w:space="0" w:color="auto"/>
            <w:left w:val="none" w:sz="0" w:space="0" w:color="auto"/>
            <w:bottom w:val="none" w:sz="0" w:space="0" w:color="auto"/>
            <w:right w:val="none" w:sz="0" w:space="0" w:color="auto"/>
          </w:divBdr>
          <w:divsChild>
            <w:div w:id="242103007">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001346491">
              <w:marLeft w:val="0"/>
              <w:marRight w:val="0"/>
              <w:marTop w:val="0"/>
              <w:marBottom w:val="0"/>
              <w:divBdr>
                <w:top w:val="none" w:sz="0" w:space="0" w:color="auto"/>
                <w:left w:val="none" w:sz="0" w:space="0" w:color="auto"/>
                <w:bottom w:val="none" w:sz="0" w:space="0" w:color="auto"/>
                <w:right w:val="none" w:sz="0" w:space="0" w:color="auto"/>
              </w:divBdr>
            </w:div>
          </w:divsChild>
        </w:div>
        <w:div w:id="1650591871">
          <w:marLeft w:val="0"/>
          <w:marRight w:val="0"/>
          <w:marTop w:val="0"/>
          <w:marBottom w:val="0"/>
          <w:divBdr>
            <w:top w:val="none" w:sz="0" w:space="0" w:color="auto"/>
            <w:left w:val="none" w:sz="0" w:space="0" w:color="auto"/>
            <w:bottom w:val="none" w:sz="0" w:space="0" w:color="auto"/>
            <w:right w:val="none" w:sz="0" w:space="0" w:color="auto"/>
          </w:divBdr>
          <w:divsChild>
            <w:div w:id="640308066">
              <w:marLeft w:val="0"/>
              <w:marRight w:val="0"/>
              <w:marTop w:val="0"/>
              <w:marBottom w:val="0"/>
              <w:divBdr>
                <w:top w:val="none" w:sz="0" w:space="0" w:color="auto"/>
                <w:left w:val="none" w:sz="0" w:space="0" w:color="auto"/>
                <w:bottom w:val="none" w:sz="0" w:space="0" w:color="auto"/>
                <w:right w:val="none" w:sz="0" w:space="0" w:color="auto"/>
              </w:divBdr>
              <w:divsChild>
                <w:div w:id="699281479">
                  <w:marLeft w:val="0"/>
                  <w:marRight w:val="0"/>
                  <w:marTop w:val="0"/>
                  <w:marBottom w:val="0"/>
                  <w:divBdr>
                    <w:top w:val="none" w:sz="0" w:space="0" w:color="auto"/>
                    <w:left w:val="none" w:sz="0" w:space="0" w:color="auto"/>
                    <w:bottom w:val="none" w:sz="0" w:space="0" w:color="auto"/>
                    <w:right w:val="none" w:sz="0" w:space="0" w:color="auto"/>
                  </w:divBdr>
                </w:div>
              </w:divsChild>
            </w:div>
            <w:div w:id="81922098">
              <w:marLeft w:val="0"/>
              <w:marRight w:val="0"/>
              <w:marTop w:val="0"/>
              <w:marBottom w:val="0"/>
              <w:divBdr>
                <w:top w:val="none" w:sz="0" w:space="0" w:color="auto"/>
                <w:left w:val="none" w:sz="0" w:space="0" w:color="auto"/>
                <w:bottom w:val="none" w:sz="0" w:space="0" w:color="auto"/>
                <w:right w:val="none" w:sz="0" w:space="0" w:color="auto"/>
              </w:divBdr>
            </w:div>
          </w:divsChild>
        </w:div>
        <w:div w:id="1399132221">
          <w:marLeft w:val="0"/>
          <w:marRight w:val="0"/>
          <w:marTop w:val="0"/>
          <w:marBottom w:val="0"/>
          <w:divBdr>
            <w:top w:val="none" w:sz="0" w:space="0" w:color="auto"/>
            <w:left w:val="none" w:sz="0" w:space="0" w:color="auto"/>
            <w:bottom w:val="none" w:sz="0" w:space="0" w:color="auto"/>
            <w:right w:val="none" w:sz="0" w:space="0" w:color="auto"/>
          </w:divBdr>
          <w:divsChild>
            <w:div w:id="1402211684">
              <w:marLeft w:val="0"/>
              <w:marRight w:val="0"/>
              <w:marTop w:val="0"/>
              <w:marBottom w:val="0"/>
              <w:divBdr>
                <w:top w:val="none" w:sz="0" w:space="0" w:color="auto"/>
                <w:left w:val="none" w:sz="0" w:space="0" w:color="auto"/>
                <w:bottom w:val="none" w:sz="0" w:space="0" w:color="auto"/>
                <w:right w:val="none" w:sz="0" w:space="0" w:color="auto"/>
              </w:divBdr>
              <w:divsChild>
                <w:div w:id="127362374">
                  <w:marLeft w:val="0"/>
                  <w:marRight w:val="0"/>
                  <w:marTop w:val="0"/>
                  <w:marBottom w:val="0"/>
                  <w:divBdr>
                    <w:top w:val="none" w:sz="0" w:space="0" w:color="auto"/>
                    <w:left w:val="none" w:sz="0" w:space="0" w:color="auto"/>
                    <w:bottom w:val="none" w:sz="0" w:space="0" w:color="auto"/>
                    <w:right w:val="none" w:sz="0" w:space="0" w:color="auto"/>
                  </w:divBdr>
                </w:div>
              </w:divsChild>
            </w:div>
            <w:div w:id="1161503805">
              <w:marLeft w:val="0"/>
              <w:marRight w:val="0"/>
              <w:marTop w:val="0"/>
              <w:marBottom w:val="0"/>
              <w:divBdr>
                <w:top w:val="none" w:sz="0" w:space="0" w:color="auto"/>
                <w:left w:val="none" w:sz="0" w:space="0" w:color="auto"/>
                <w:bottom w:val="none" w:sz="0" w:space="0" w:color="auto"/>
                <w:right w:val="none" w:sz="0" w:space="0" w:color="auto"/>
              </w:divBdr>
            </w:div>
          </w:divsChild>
        </w:div>
        <w:div w:id="1215700851">
          <w:marLeft w:val="0"/>
          <w:marRight w:val="0"/>
          <w:marTop w:val="0"/>
          <w:marBottom w:val="0"/>
          <w:divBdr>
            <w:top w:val="none" w:sz="0" w:space="0" w:color="auto"/>
            <w:left w:val="none" w:sz="0" w:space="0" w:color="auto"/>
            <w:bottom w:val="none" w:sz="0" w:space="0" w:color="auto"/>
            <w:right w:val="none" w:sz="0" w:space="0" w:color="auto"/>
          </w:divBdr>
          <w:divsChild>
            <w:div w:id="911038769">
              <w:marLeft w:val="0"/>
              <w:marRight w:val="0"/>
              <w:marTop w:val="0"/>
              <w:marBottom w:val="0"/>
              <w:divBdr>
                <w:top w:val="none" w:sz="0" w:space="0" w:color="auto"/>
                <w:left w:val="none" w:sz="0" w:space="0" w:color="auto"/>
                <w:bottom w:val="none" w:sz="0" w:space="0" w:color="auto"/>
                <w:right w:val="none" w:sz="0" w:space="0" w:color="auto"/>
              </w:divBdr>
              <w:divsChild>
                <w:div w:id="18615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9031">
          <w:marLeft w:val="0"/>
          <w:marRight w:val="0"/>
          <w:marTop w:val="0"/>
          <w:marBottom w:val="0"/>
          <w:divBdr>
            <w:top w:val="none" w:sz="0" w:space="0" w:color="auto"/>
            <w:left w:val="none" w:sz="0" w:space="0" w:color="auto"/>
            <w:bottom w:val="none" w:sz="0" w:space="0" w:color="auto"/>
            <w:right w:val="none" w:sz="0" w:space="0" w:color="auto"/>
          </w:divBdr>
          <w:divsChild>
            <w:div w:id="1946115998">
              <w:marLeft w:val="0"/>
              <w:marRight w:val="0"/>
              <w:marTop w:val="0"/>
              <w:marBottom w:val="0"/>
              <w:divBdr>
                <w:top w:val="none" w:sz="0" w:space="0" w:color="auto"/>
                <w:left w:val="none" w:sz="0" w:space="0" w:color="auto"/>
                <w:bottom w:val="none" w:sz="0" w:space="0" w:color="auto"/>
                <w:right w:val="none" w:sz="0" w:space="0" w:color="auto"/>
              </w:divBdr>
              <w:divsChild>
                <w:div w:id="471366150">
                  <w:marLeft w:val="0"/>
                  <w:marRight w:val="0"/>
                  <w:marTop w:val="0"/>
                  <w:marBottom w:val="0"/>
                  <w:divBdr>
                    <w:top w:val="none" w:sz="0" w:space="0" w:color="auto"/>
                    <w:left w:val="none" w:sz="0" w:space="0" w:color="auto"/>
                    <w:bottom w:val="none" w:sz="0" w:space="0" w:color="auto"/>
                    <w:right w:val="none" w:sz="0" w:space="0" w:color="auto"/>
                  </w:divBdr>
                </w:div>
              </w:divsChild>
            </w:div>
            <w:div w:id="1280793475">
              <w:marLeft w:val="0"/>
              <w:marRight w:val="0"/>
              <w:marTop w:val="0"/>
              <w:marBottom w:val="0"/>
              <w:divBdr>
                <w:top w:val="none" w:sz="0" w:space="0" w:color="auto"/>
                <w:left w:val="none" w:sz="0" w:space="0" w:color="auto"/>
                <w:bottom w:val="none" w:sz="0" w:space="0" w:color="auto"/>
                <w:right w:val="none" w:sz="0" w:space="0" w:color="auto"/>
              </w:divBdr>
            </w:div>
          </w:divsChild>
        </w:div>
        <w:div w:id="1785535072">
          <w:marLeft w:val="0"/>
          <w:marRight w:val="0"/>
          <w:marTop w:val="0"/>
          <w:marBottom w:val="0"/>
          <w:divBdr>
            <w:top w:val="none" w:sz="0" w:space="0" w:color="auto"/>
            <w:left w:val="none" w:sz="0" w:space="0" w:color="auto"/>
            <w:bottom w:val="none" w:sz="0" w:space="0" w:color="auto"/>
            <w:right w:val="none" w:sz="0" w:space="0" w:color="auto"/>
          </w:divBdr>
          <w:divsChild>
            <w:div w:id="924386509">
              <w:marLeft w:val="0"/>
              <w:marRight w:val="0"/>
              <w:marTop w:val="0"/>
              <w:marBottom w:val="0"/>
              <w:divBdr>
                <w:top w:val="none" w:sz="0" w:space="0" w:color="auto"/>
                <w:left w:val="none" w:sz="0" w:space="0" w:color="auto"/>
                <w:bottom w:val="none" w:sz="0" w:space="0" w:color="auto"/>
                <w:right w:val="none" w:sz="0" w:space="0" w:color="auto"/>
              </w:divBdr>
              <w:divsChild>
                <w:div w:id="559558844">
                  <w:marLeft w:val="0"/>
                  <w:marRight w:val="0"/>
                  <w:marTop w:val="0"/>
                  <w:marBottom w:val="0"/>
                  <w:divBdr>
                    <w:top w:val="none" w:sz="0" w:space="0" w:color="auto"/>
                    <w:left w:val="none" w:sz="0" w:space="0" w:color="auto"/>
                    <w:bottom w:val="none" w:sz="0" w:space="0" w:color="auto"/>
                    <w:right w:val="none" w:sz="0" w:space="0" w:color="auto"/>
                  </w:divBdr>
                </w:div>
              </w:divsChild>
            </w:div>
            <w:div w:id="834413463">
              <w:marLeft w:val="0"/>
              <w:marRight w:val="0"/>
              <w:marTop w:val="0"/>
              <w:marBottom w:val="0"/>
              <w:divBdr>
                <w:top w:val="none" w:sz="0" w:space="0" w:color="auto"/>
                <w:left w:val="none" w:sz="0" w:space="0" w:color="auto"/>
                <w:bottom w:val="none" w:sz="0" w:space="0" w:color="auto"/>
                <w:right w:val="none" w:sz="0" w:space="0" w:color="auto"/>
              </w:divBdr>
            </w:div>
          </w:divsChild>
        </w:div>
        <w:div w:id="1250118218">
          <w:marLeft w:val="0"/>
          <w:marRight w:val="0"/>
          <w:marTop w:val="0"/>
          <w:marBottom w:val="0"/>
          <w:divBdr>
            <w:top w:val="none" w:sz="0" w:space="0" w:color="auto"/>
            <w:left w:val="none" w:sz="0" w:space="0" w:color="auto"/>
            <w:bottom w:val="none" w:sz="0" w:space="0" w:color="auto"/>
            <w:right w:val="none" w:sz="0" w:space="0" w:color="auto"/>
          </w:divBdr>
          <w:divsChild>
            <w:div w:id="1647930194">
              <w:marLeft w:val="0"/>
              <w:marRight w:val="0"/>
              <w:marTop w:val="0"/>
              <w:marBottom w:val="0"/>
              <w:divBdr>
                <w:top w:val="none" w:sz="0" w:space="0" w:color="auto"/>
                <w:left w:val="none" w:sz="0" w:space="0" w:color="auto"/>
                <w:bottom w:val="none" w:sz="0" w:space="0" w:color="auto"/>
                <w:right w:val="none" w:sz="0" w:space="0" w:color="auto"/>
              </w:divBdr>
              <w:divsChild>
                <w:div w:id="1852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0830">
          <w:marLeft w:val="0"/>
          <w:marRight w:val="0"/>
          <w:marTop w:val="0"/>
          <w:marBottom w:val="0"/>
          <w:divBdr>
            <w:top w:val="none" w:sz="0" w:space="0" w:color="auto"/>
            <w:left w:val="none" w:sz="0" w:space="0" w:color="auto"/>
            <w:bottom w:val="none" w:sz="0" w:space="0" w:color="auto"/>
            <w:right w:val="none" w:sz="0" w:space="0" w:color="auto"/>
          </w:divBdr>
          <w:divsChild>
            <w:div w:id="1114907175">
              <w:marLeft w:val="0"/>
              <w:marRight w:val="0"/>
              <w:marTop w:val="0"/>
              <w:marBottom w:val="0"/>
              <w:divBdr>
                <w:top w:val="none" w:sz="0" w:space="0" w:color="auto"/>
                <w:left w:val="none" w:sz="0" w:space="0" w:color="auto"/>
                <w:bottom w:val="none" w:sz="0" w:space="0" w:color="auto"/>
                <w:right w:val="none" w:sz="0" w:space="0" w:color="auto"/>
              </w:divBdr>
              <w:divsChild>
                <w:div w:id="269700637">
                  <w:marLeft w:val="0"/>
                  <w:marRight w:val="0"/>
                  <w:marTop w:val="0"/>
                  <w:marBottom w:val="0"/>
                  <w:divBdr>
                    <w:top w:val="none" w:sz="0" w:space="0" w:color="auto"/>
                    <w:left w:val="none" w:sz="0" w:space="0" w:color="auto"/>
                    <w:bottom w:val="none" w:sz="0" w:space="0" w:color="auto"/>
                    <w:right w:val="none" w:sz="0" w:space="0" w:color="auto"/>
                  </w:divBdr>
                </w:div>
              </w:divsChild>
            </w:div>
            <w:div w:id="955990327">
              <w:marLeft w:val="0"/>
              <w:marRight w:val="0"/>
              <w:marTop w:val="0"/>
              <w:marBottom w:val="0"/>
              <w:divBdr>
                <w:top w:val="none" w:sz="0" w:space="0" w:color="auto"/>
                <w:left w:val="none" w:sz="0" w:space="0" w:color="auto"/>
                <w:bottom w:val="none" w:sz="0" w:space="0" w:color="auto"/>
                <w:right w:val="none" w:sz="0" w:space="0" w:color="auto"/>
              </w:divBdr>
            </w:div>
          </w:divsChild>
        </w:div>
        <w:div w:id="1212499726">
          <w:marLeft w:val="0"/>
          <w:marRight w:val="0"/>
          <w:marTop w:val="0"/>
          <w:marBottom w:val="0"/>
          <w:divBdr>
            <w:top w:val="none" w:sz="0" w:space="0" w:color="auto"/>
            <w:left w:val="none" w:sz="0" w:space="0" w:color="auto"/>
            <w:bottom w:val="none" w:sz="0" w:space="0" w:color="auto"/>
            <w:right w:val="none" w:sz="0" w:space="0" w:color="auto"/>
          </w:divBdr>
          <w:divsChild>
            <w:div w:id="1311062239">
              <w:marLeft w:val="0"/>
              <w:marRight w:val="0"/>
              <w:marTop w:val="0"/>
              <w:marBottom w:val="0"/>
              <w:divBdr>
                <w:top w:val="none" w:sz="0" w:space="0" w:color="auto"/>
                <w:left w:val="none" w:sz="0" w:space="0" w:color="auto"/>
                <w:bottom w:val="none" w:sz="0" w:space="0" w:color="auto"/>
                <w:right w:val="none" w:sz="0" w:space="0" w:color="auto"/>
              </w:divBdr>
              <w:divsChild>
                <w:div w:id="1308239723">
                  <w:marLeft w:val="0"/>
                  <w:marRight w:val="0"/>
                  <w:marTop w:val="0"/>
                  <w:marBottom w:val="0"/>
                  <w:divBdr>
                    <w:top w:val="none" w:sz="0" w:space="0" w:color="auto"/>
                    <w:left w:val="none" w:sz="0" w:space="0" w:color="auto"/>
                    <w:bottom w:val="none" w:sz="0" w:space="0" w:color="auto"/>
                    <w:right w:val="none" w:sz="0" w:space="0" w:color="auto"/>
                  </w:divBdr>
                </w:div>
              </w:divsChild>
            </w:div>
            <w:div w:id="1252738181">
              <w:marLeft w:val="0"/>
              <w:marRight w:val="0"/>
              <w:marTop w:val="0"/>
              <w:marBottom w:val="0"/>
              <w:divBdr>
                <w:top w:val="none" w:sz="0" w:space="0" w:color="auto"/>
                <w:left w:val="none" w:sz="0" w:space="0" w:color="auto"/>
                <w:bottom w:val="none" w:sz="0" w:space="0" w:color="auto"/>
                <w:right w:val="none" w:sz="0" w:space="0" w:color="auto"/>
              </w:divBdr>
            </w:div>
          </w:divsChild>
        </w:div>
        <w:div w:id="575866352">
          <w:marLeft w:val="0"/>
          <w:marRight w:val="0"/>
          <w:marTop w:val="0"/>
          <w:marBottom w:val="0"/>
          <w:divBdr>
            <w:top w:val="none" w:sz="0" w:space="0" w:color="auto"/>
            <w:left w:val="none" w:sz="0" w:space="0" w:color="auto"/>
            <w:bottom w:val="none" w:sz="0" w:space="0" w:color="auto"/>
            <w:right w:val="none" w:sz="0" w:space="0" w:color="auto"/>
          </w:divBdr>
          <w:divsChild>
            <w:div w:id="1353190062">
              <w:marLeft w:val="0"/>
              <w:marRight w:val="0"/>
              <w:marTop w:val="0"/>
              <w:marBottom w:val="0"/>
              <w:divBdr>
                <w:top w:val="none" w:sz="0" w:space="0" w:color="auto"/>
                <w:left w:val="none" w:sz="0" w:space="0" w:color="auto"/>
                <w:bottom w:val="none" w:sz="0" w:space="0" w:color="auto"/>
                <w:right w:val="none" w:sz="0" w:space="0" w:color="auto"/>
              </w:divBdr>
              <w:divsChild>
                <w:div w:id="2109231966">
                  <w:marLeft w:val="0"/>
                  <w:marRight w:val="0"/>
                  <w:marTop w:val="0"/>
                  <w:marBottom w:val="0"/>
                  <w:divBdr>
                    <w:top w:val="none" w:sz="0" w:space="0" w:color="auto"/>
                    <w:left w:val="none" w:sz="0" w:space="0" w:color="auto"/>
                    <w:bottom w:val="none" w:sz="0" w:space="0" w:color="auto"/>
                    <w:right w:val="none" w:sz="0" w:space="0" w:color="auto"/>
                  </w:divBdr>
                </w:div>
              </w:divsChild>
            </w:div>
            <w:div w:id="853226273">
              <w:marLeft w:val="0"/>
              <w:marRight w:val="0"/>
              <w:marTop w:val="0"/>
              <w:marBottom w:val="0"/>
              <w:divBdr>
                <w:top w:val="none" w:sz="0" w:space="0" w:color="auto"/>
                <w:left w:val="none" w:sz="0" w:space="0" w:color="auto"/>
                <w:bottom w:val="none" w:sz="0" w:space="0" w:color="auto"/>
                <w:right w:val="none" w:sz="0" w:space="0" w:color="auto"/>
              </w:divBdr>
            </w:div>
          </w:divsChild>
        </w:div>
        <w:div w:id="570773823">
          <w:marLeft w:val="0"/>
          <w:marRight w:val="0"/>
          <w:marTop w:val="0"/>
          <w:marBottom w:val="0"/>
          <w:divBdr>
            <w:top w:val="none" w:sz="0" w:space="0" w:color="auto"/>
            <w:left w:val="none" w:sz="0" w:space="0" w:color="auto"/>
            <w:bottom w:val="none" w:sz="0" w:space="0" w:color="auto"/>
            <w:right w:val="none" w:sz="0" w:space="0" w:color="auto"/>
          </w:divBdr>
          <w:divsChild>
            <w:div w:id="7946662">
              <w:marLeft w:val="0"/>
              <w:marRight w:val="0"/>
              <w:marTop w:val="0"/>
              <w:marBottom w:val="0"/>
              <w:divBdr>
                <w:top w:val="none" w:sz="0" w:space="0" w:color="auto"/>
                <w:left w:val="none" w:sz="0" w:space="0" w:color="auto"/>
                <w:bottom w:val="none" w:sz="0" w:space="0" w:color="auto"/>
                <w:right w:val="none" w:sz="0" w:space="0" w:color="auto"/>
              </w:divBdr>
              <w:divsChild>
                <w:div w:id="1455907650">
                  <w:marLeft w:val="0"/>
                  <w:marRight w:val="0"/>
                  <w:marTop w:val="0"/>
                  <w:marBottom w:val="0"/>
                  <w:divBdr>
                    <w:top w:val="none" w:sz="0" w:space="0" w:color="auto"/>
                    <w:left w:val="none" w:sz="0" w:space="0" w:color="auto"/>
                    <w:bottom w:val="none" w:sz="0" w:space="0" w:color="auto"/>
                    <w:right w:val="none" w:sz="0" w:space="0" w:color="auto"/>
                  </w:divBdr>
                </w:div>
              </w:divsChild>
            </w:div>
            <w:div w:id="468206894">
              <w:marLeft w:val="0"/>
              <w:marRight w:val="0"/>
              <w:marTop w:val="0"/>
              <w:marBottom w:val="0"/>
              <w:divBdr>
                <w:top w:val="none" w:sz="0" w:space="0" w:color="auto"/>
                <w:left w:val="none" w:sz="0" w:space="0" w:color="auto"/>
                <w:bottom w:val="none" w:sz="0" w:space="0" w:color="auto"/>
                <w:right w:val="none" w:sz="0" w:space="0" w:color="auto"/>
              </w:divBdr>
            </w:div>
          </w:divsChild>
        </w:div>
        <w:div w:id="1456023557">
          <w:marLeft w:val="0"/>
          <w:marRight w:val="0"/>
          <w:marTop w:val="0"/>
          <w:marBottom w:val="0"/>
          <w:divBdr>
            <w:top w:val="none" w:sz="0" w:space="0" w:color="auto"/>
            <w:left w:val="none" w:sz="0" w:space="0" w:color="auto"/>
            <w:bottom w:val="none" w:sz="0" w:space="0" w:color="auto"/>
            <w:right w:val="none" w:sz="0" w:space="0" w:color="auto"/>
          </w:divBdr>
          <w:divsChild>
            <w:div w:id="432287486">
              <w:marLeft w:val="0"/>
              <w:marRight w:val="0"/>
              <w:marTop w:val="0"/>
              <w:marBottom w:val="0"/>
              <w:divBdr>
                <w:top w:val="none" w:sz="0" w:space="0" w:color="auto"/>
                <w:left w:val="none" w:sz="0" w:space="0" w:color="auto"/>
                <w:bottom w:val="none" w:sz="0" w:space="0" w:color="auto"/>
                <w:right w:val="none" w:sz="0" w:space="0" w:color="auto"/>
              </w:divBdr>
              <w:divsChild>
                <w:div w:id="187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261">
          <w:marLeft w:val="0"/>
          <w:marRight w:val="0"/>
          <w:marTop w:val="0"/>
          <w:marBottom w:val="0"/>
          <w:divBdr>
            <w:top w:val="none" w:sz="0" w:space="0" w:color="auto"/>
            <w:left w:val="none" w:sz="0" w:space="0" w:color="auto"/>
            <w:bottom w:val="none" w:sz="0" w:space="0" w:color="auto"/>
            <w:right w:val="none" w:sz="0" w:space="0" w:color="auto"/>
          </w:divBdr>
          <w:divsChild>
            <w:div w:id="887492798">
              <w:marLeft w:val="0"/>
              <w:marRight w:val="0"/>
              <w:marTop w:val="0"/>
              <w:marBottom w:val="0"/>
              <w:divBdr>
                <w:top w:val="none" w:sz="0" w:space="0" w:color="auto"/>
                <w:left w:val="none" w:sz="0" w:space="0" w:color="auto"/>
                <w:bottom w:val="none" w:sz="0" w:space="0" w:color="auto"/>
                <w:right w:val="none" w:sz="0" w:space="0" w:color="auto"/>
              </w:divBdr>
              <w:divsChild>
                <w:div w:id="1781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0856">
          <w:marLeft w:val="0"/>
          <w:marRight w:val="0"/>
          <w:marTop w:val="0"/>
          <w:marBottom w:val="0"/>
          <w:divBdr>
            <w:top w:val="none" w:sz="0" w:space="0" w:color="auto"/>
            <w:left w:val="none" w:sz="0" w:space="0" w:color="auto"/>
            <w:bottom w:val="none" w:sz="0" w:space="0" w:color="auto"/>
            <w:right w:val="none" w:sz="0" w:space="0" w:color="auto"/>
          </w:divBdr>
          <w:divsChild>
            <w:div w:id="2061512550">
              <w:marLeft w:val="0"/>
              <w:marRight w:val="0"/>
              <w:marTop w:val="0"/>
              <w:marBottom w:val="0"/>
              <w:divBdr>
                <w:top w:val="none" w:sz="0" w:space="0" w:color="auto"/>
                <w:left w:val="none" w:sz="0" w:space="0" w:color="auto"/>
                <w:bottom w:val="none" w:sz="0" w:space="0" w:color="auto"/>
                <w:right w:val="none" w:sz="0" w:space="0" w:color="auto"/>
              </w:divBdr>
              <w:divsChild>
                <w:div w:id="1757552252">
                  <w:marLeft w:val="0"/>
                  <w:marRight w:val="0"/>
                  <w:marTop w:val="0"/>
                  <w:marBottom w:val="0"/>
                  <w:divBdr>
                    <w:top w:val="none" w:sz="0" w:space="0" w:color="auto"/>
                    <w:left w:val="none" w:sz="0" w:space="0" w:color="auto"/>
                    <w:bottom w:val="none" w:sz="0" w:space="0" w:color="auto"/>
                    <w:right w:val="none" w:sz="0" w:space="0" w:color="auto"/>
                  </w:divBdr>
                </w:div>
              </w:divsChild>
            </w:div>
            <w:div w:id="1995597285">
              <w:marLeft w:val="0"/>
              <w:marRight w:val="0"/>
              <w:marTop w:val="0"/>
              <w:marBottom w:val="0"/>
              <w:divBdr>
                <w:top w:val="none" w:sz="0" w:space="0" w:color="auto"/>
                <w:left w:val="none" w:sz="0" w:space="0" w:color="auto"/>
                <w:bottom w:val="none" w:sz="0" w:space="0" w:color="auto"/>
                <w:right w:val="none" w:sz="0" w:space="0" w:color="auto"/>
              </w:divBdr>
            </w:div>
          </w:divsChild>
        </w:div>
        <w:div w:id="1115174052">
          <w:marLeft w:val="0"/>
          <w:marRight w:val="0"/>
          <w:marTop w:val="0"/>
          <w:marBottom w:val="0"/>
          <w:divBdr>
            <w:top w:val="none" w:sz="0" w:space="0" w:color="auto"/>
            <w:left w:val="none" w:sz="0" w:space="0" w:color="auto"/>
            <w:bottom w:val="none" w:sz="0" w:space="0" w:color="auto"/>
            <w:right w:val="none" w:sz="0" w:space="0" w:color="auto"/>
          </w:divBdr>
          <w:divsChild>
            <w:div w:id="1667247564">
              <w:marLeft w:val="0"/>
              <w:marRight w:val="0"/>
              <w:marTop w:val="0"/>
              <w:marBottom w:val="0"/>
              <w:divBdr>
                <w:top w:val="none" w:sz="0" w:space="0" w:color="auto"/>
                <w:left w:val="none" w:sz="0" w:space="0" w:color="auto"/>
                <w:bottom w:val="none" w:sz="0" w:space="0" w:color="auto"/>
                <w:right w:val="none" w:sz="0" w:space="0" w:color="auto"/>
              </w:divBdr>
              <w:divsChild>
                <w:div w:id="483669899">
                  <w:marLeft w:val="0"/>
                  <w:marRight w:val="0"/>
                  <w:marTop w:val="0"/>
                  <w:marBottom w:val="0"/>
                  <w:divBdr>
                    <w:top w:val="none" w:sz="0" w:space="0" w:color="auto"/>
                    <w:left w:val="none" w:sz="0" w:space="0" w:color="auto"/>
                    <w:bottom w:val="none" w:sz="0" w:space="0" w:color="auto"/>
                    <w:right w:val="none" w:sz="0" w:space="0" w:color="auto"/>
                  </w:divBdr>
                </w:div>
              </w:divsChild>
            </w:div>
            <w:div w:id="91513221">
              <w:marLeft w:val="0"/>
              <w:marRight w:val="0"/>
              <w:marTop w:val="0"/>
              <w:marBottom w:val="0"/>
              <w:divBdr>
                <w:top w:val="none" w:sz="0" w:space="0" w:color="auto"/>
                <w:left w:val="none" w:sz="0" w:space="0" w:color="auto"/>
                <w:bottom w:val="none" w:sz="0" w:space="0" w:color="auto"/>
                <w:right w:val="none" w:sz="0" w:space="0" w:color="auto"/>
              </w:divBdr>
            </w:div>
          </w:divsChild>
        </w:div>
        <w:div w:id="714163631">
          <w:marLeft w:val="0"/>
          <w:marRight w:val="0"/>
          <w:marTop w:val="0"/>
          <w:marBottom w:val="0"/>
          <w:divBdr>
            <w:top w:val="none" w:sz="0" w:space="0" w:color="auto"/>
            <w:left w:val="none" w:sz="0" w:space="0" w:color="auto"/>
            <w:bottom w:val="none" w:sz="0" w:space="0" w:color="auto"/>
            <w:right w:val="none" w:sz="0" w:space="0" w:color="auto"/>
          </w:divBdr>
          <w:divsChild>
            <w:div w:id="71513404">
              <w:marLeft w:val="0"/>
              <w:marRight w:val="0"/>
              <w:marTop w:val="0"/>
              <w:marBottom w:val="0"/>
              <w:divBdr>
                <w:top w:val="none" w:sz="0" w:space="0" w:color="auto"/>
                <w:left w:val="none" w:sz="0" w:space="0" w:color="auto"/>
                <w:bottom w:val="none" w:sz="0" w:space="0" w:color="auto"/>
                <w:right w:val="none" w:sz="0" w:space="0" w:color="auto"/>
              </w:divBdr>
              <w:divsChild>
                <w:div w:id="336154726">
                  <w:marLeft w:val="0"/>
                  <w:marRight w:val="0"/>
                  <w:marTop w:val="0"/>
                  <w:marBottom w:val="0"/>
                  <w:divBdr>
                    <w:top w:val="none" w:sz="0" w:space="0" w:color="auto"/>
                    <w:left w:val="none" w:sz="0" w:space="0" w:color="auto"/>
                    <w:bottom w:val="none" w:sz="0" w:space="0" w:color="auto"/>
                    <w:right w:val="none" w:sz="0" w:space="0" w:color="auto"/>
                  </w:divBdr>
                </w:div>
              </w:divsChild>
            </w:div>
            <w:div w:id="1277981645">
              <w:marLeft w:val="0"/>
              <w:marRight w:val="0"/>
              <w:marTop w:val="0"/>
              <w:marBottom w:val="0"/>
              <w:divBdr>
                <w:top w:val="none" w:sz="0" w:space="0" w:color="auto"/>
                <w:left w:val="none" w:sz="0" w:space="0" w:color="auto"/>
                <w:bottom w:val="none" w:sz="0" w:space="0" w:color="auto"/>
                <w:right w:val="none" w:sz="0" w:space="0" w:color="auto"/>
              </w:divBdr>
            </w:div>
          </w:divsChild>
        </w:div>
        <w:div w:id="1892185262">
          <w:marLeft w:val="0"/>
          <w:marRight w:val="0"/>
          <w:marTop w:val="0"/>
          <w:marBottom w:val="0"/>
          <w:divBdr>
            <w:top w:val="none" w:sz="0" w:space="0" w:color="auto"/>
            <w:left w:val="none" w:sz="0" w:space="0" w:color="auto"/>
            <w:bottom w:val="none" w:sz="0" w:space="0" w:color="auto"/>
            <w:right w:val="none" w:sz="0" w:space="0" w:color="auto"/>
          </w:divBdr>
          <w:divsChild>
            <w:div w:id="2053798648">
              <w:marLeft w:val="0"/>
              <w:marRight w:val="0"/>
              <w:marTop w:val="0"/>
              <w:marBottom w:val="0"/>
              <w:divBdr>
                <w:top w:val="none" w:sz="0" w:space="0" w:color="auto"/>
                <w:left w:val="none" w:sz="0" w:space="0" w:color="auto"/>
                <w:bottom w:val="none" w:sz="0" w:space="0" w:color="auto"/>
                <w:right w:val="none" w:sz="0" w:space="0" w:color="auto"/>
              </w:divBdr>
              <w:divsChild>
                <w:div w:id="1951205139">
                  <w:marLeft w:val="0"/>
                  <w:marRight w:val="0"/>
                  <w:marTop w:val="0"/>
                  <w:marBottom w:val="0"/>
                  <w:divBdr>
                    <w:top w:val="none" w:sz="0" w:space="0" w:color="auto"/>
                    <w:left w:val="none" w:sz="0" w:space="0" w:color="auto"/>
                    <w:bottom w:val="none" w:sz="0" w:space="0" w:color="auto"/>
                    <w:right w:val="none" w:sz="0" w:space="0" w:color="auto"/>
                  </w:divBdr>
                </w:div>
              </w:divsChild>
            </w:div>
            <w:div w:id="720592579">
              <w:marLeft w:val="0"/>
              <w:marRight w:val="0"/>
              <w:marTop w:val="0"/>
              <w:marBottom w:val="0"/>
              <w:divBdr>
                <w:top w:val="none" w:sz="0" w:space="0" w:color="auto"/>
                <w:left w:val="none" w:sz="0" w:space="0" w:color="auto"/>
                <w:bottom w:val="none" w:sz="0" w:space="0" w:color="auto"/>
                <w:right w:val="none" w:sz="0" w:space="0" w:color="auto"/>
              </w:divBdr>
            </w:div>
          </w:divsChild>
        </w:div>
        <w:div w:id="801272061">
          <w:marLeft w:val="0"/>
          <w:marRight w:val="0"/>
          <w:marTop w:val="0"/>
          <w:marBottom w:val="0"/>
          <w:divBdr>
            <w:top w:val="none" w:sz="0" w:space="0" w:color="auto"/>
            <w:left w:val="none" w:sz="0" w:space="0" w:color="auto"/>
            <w:bottom w:val="none" w:sz="0" w:space="0" w:color="auto"/>
            <w:right w:val="none" w:sz="0" w:space="0" w:color="auto"/>
          </w:divBdr>
          <w:divsChild>
            <w:div w:id="1688408591">
              <w:marLeft w:val="0"/>
              <w:marRight w:val="0"/>
              <w:marTop w:val="0"/>
              <w:marBottom w:val="0"/>
              <w:divBdr>
                <w:top w:val="none" w:sz="0" w:space="0" w:color="auto"/>
                <w:left w:val="none" w:sz="0" w:space="0" w:color="auto"/>
                <w:bottom w:val="none" w:sz="0" w:space="0" w:color="auto"/>
                <w:right w:val="none" w:sz="0" w:space="0" w:color="auto"/>
              </w:divBdr>
              <w:divsChild>
                <w:div w:id="1737625941">
                  <w:marLeft w:val="0"/>
                  <w:marRight w:val="0"/>
                  <w:marTop w:val="0"/>
                  <w:marBottom w:val="0"/>
                  <w:divBdr>
                    <w:top w:val="none" w:sz="0" w:space="0" w:color="auto"/>
                    <w:left w:val="none" w:sz="0" w:space="0" w:color="auto"/>
                    <w:bottom w:val="none" w:sz="0" w:space="0" w:color="auto"/>
                    <w:right w:val="none" w:sz="0" w:space="0" w:color="auto"/>
                  </w:divBdr>
                </w:div>
              </w:divsChild>
            </w:div>
            <w:div w:id="1603028271">
              <w:marLeft w:val="0"/>
              <w:marRight w:val="0"/>
              <w:marTop w:val="0"/>
              <w:marBottom w:val="0"/>
              <w:divBdr>
                <w:top w:val="none" w:sz="0" w:space="0" w:color="auto"/>
                <w:left w:val="none" w:sz="0" w:space="0" w:color="auto"/>
                <w:bottom w:val="none" w:sz="0" w:space="0" w:color="auto"/>
                <w:right w:val="none" w:sz="0" w:space="0" w:color="auto"/>
              </w:divBdr>
            </w:div>
          </w:divsChild>
        </w:div>
        <w:div w:id="1598909146">
          <w:marLeft w:val="0"/>
          <w:marRight w:val="0"/>
          <w:marTop w:val="0"/>
          <w:marBottom w:val="0"/>
          <w:divBdr>
            <w:top w:val="none" w:sz="0" w:space="0" w:color="auto"/>
            <w:left w:val="none" w:sz="0" w:space="0" w:color="auto"/>
            <w:bottom w:val="none" w:sz="0" w:space="0" w:color="auto"/>
            <w:right w:val="none" w:sz="0" w:space="0" w:color="auto"/>
          </w:divBdr>
          <w:divsChild>
            <w:div w:id="1486312328">
              <w:marLeft w:val="0"/>
              <w:marRight w:val="0"/>
              <w:marTop w:val="0"/>
              <w:marBottom w:val="0"/>
              <w:divBdr>
                <w:top w:val="none" w:sz="0" w:space="0" w:color="auto"/>
                <w:left w:val="none" w:sz="0" w:space="0" w:color="auto"/>
                <w:bottom w:val="none" w:sz="0" w:space="0" w:color="auto"/>
                <w:right w:val="none" w:sz="0" w:space="0" w:color="auto"/>
              </w:divBdr>
              <w:divsChild>
                <w:div w:id="910820331">
                  <w:marLeft w:val="0"/>
                  <w:marRight w:val="0"/>
                  <w:marTop w:val="0"/>
                  <w:marBottom w:val="0"/>
                  <w:divBdr>
                    <w:top w:val="none" w:sz="0" w:space="0" w:color="auto"/>
                    <w:left w:val="none" w:sz="0" w:space="0" w:color="auto"/>
                    <w:bottom w:val="none" w:sz="0" w:space="0" w:color="auto"/>
                    <w:right w:val="none" w:sz="0" w:space="0" w:color="auto"/>
                  </w:divBdr>
                </w:div>
              </w:divsChild>
            </w:div>
            <w:div w:id="6778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527307">
      <w:bodyDiv w:val="1"/>
      <w:marLeft w:val="0"/>
      <w:marRight w:val="0"/>
      <w:marTop w:val="0"/>
      <w:marBottom w:val="0"/>
      <w:divBdr>
        <w:top w:val="none" w:sz="0" w:space="0" w:color="auto"/>
        <w:left w:val="none" w:sz="0" w:space="0" w:color="auto"/>
        <w:bottom w:val="none" w:sz="0" w:space="0" w:color="auto"/>
        <w:right w:val="none" w:sz="0" w:space="0" w:color="auto"/>
      </w:divBdr>
    </w:div>
    <w:div w:id="1605065898">
      <w:bodyDiv w:val="1"/>
      <w:marLeft w:val="0"/>
      <w:marRight w:val="0"/>
      <w:marTop w:val="0"/>
      <w:marBottom w:val="0"/>
      <w:divBdr>
        <w:top w:val="none" w:sz="0" w:space="0" w:color="auto"/>
        <w:left w:val="none" w:sz="0" w:space="0" w:color="auto"/>
        <w:bottom w:val="none" w:sz="0" w:space="0" w:color="auto"/>
        <w:right w:val="none" w:sz="0" w:space="0" w:color="auto"/>
      </w:divBdr>
    </w:div>
    <w:div w:id="1627195429">
      <w:bodyDiv w:val="1"/>
      <w:marLeft w:val="0"/>
      <w:marRight w:val="0"/>
      <w:marTop w:val="0"/>
      <w:marBottom w:val="0"/>
      <w:divBdr>
        <w:top w:val="none" w:sz="0" w:space="0" w:color="auto"/>
        <w:left w:val="none" w:sz="0" w:space="0" w:color="auto"/>
        <w:bottom w:val="none" w:sz="0" w:space="0" w:color="auto"/>
        <w:right w:val="none" w:sz="0" w:space="0" w:color="auto"/>
      </w:divBdr>
    </w:div>
    <w:div w:id="1628314797">
      <w:bodyDiv w:val="1"/>
      <w:marLeft w:val="0"/>
      <w:marRight w:val="0"/>
      <w:marTop w:val="0"/>
      <w:marBottom w:val="0"/>
      <w:divBdr>
        <w:top w:val="none" w:sz="0" w:space="0" w:color="auto"/>
        <w:left w:val="none" w:sz="0" w:space="0" w:color="auto"/>
        <w:bottom w:val="none" w:sz="0" w:space="0" w:color="auto"/>
        <w:right w:val="none" w:sz="0" w:space="0" w:color="auto"/>
      </w:divBdr>
    </w:div>
    <w:div w:id="168004094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89157875">
      <w:bodyDiv w:val="1"/>
      <w:marLeft w:val="0"/>
      <w:marRight w:val="0"/>
      <w:marTop w:val="0"/>
      <w:marBottom w:val="0"/>
      <w:divBdr>
        <w:top w:val="none" w:sz="0" w:space="0" w:color="auto"/>
        <w:left w:val="none" w:sz="0" w:space="0" w:color="auto"/>
        <w:bottom w:val="none" w:sz="0" w:space="0" w:color="auto"/>
        <w:right w:val="none" w:sz="0" w:space="0" w:color="auto"/>
      </w:divBdr>
    </w:div>
    <w:div w:id="1805541391">
      <w:bodyDiv w:val="1"/>
      <w:marLeft w:val="0"/>
      <w:marRight w:val="0"/>
      <w:marTop w:val="0"/>
      <w:marBottom w:val="0"/>
      <w:divBdr>
        <w:top w:val="none" w:sz="0" w:space="0" w:color="auto"/>
        <w:left w:val="none" w:sz="0" w:space="0" w:color="auto"/>
        <w:bottom w:val="none" w:sz="0" w:space="0" w:color="auto"/>
        <w:right w:val="none" w:sz="0" w:space="0" w:color="auto"/>
      </w:divBdr>
      <w:divsChild>
        <w:div w:id="1726022098">
          <w:marLeft w:val="0"/>
          <w:marRight w:val="0"/>
          <w:marTop w:val="0"/>
          <w:marBottom w:val="0"/>
          <w:divBdr>
            <w:top w:val="none" w:sz="0" w:space="0" w:color="auto"/>
            <w:left w:val="none" w:sz="0" w:space="0" w:color="auto"/>
            <w:bottom w:val="none" w:sz="0" w:space="0" w:color="auto"/>
            <w:right w:val="none" w:sz="0" w:space="0" w:color="auto"/>
          </w:divBdr>
          <w:divsChild>
            <w:div w:id="804008569">
              <w:marLeft w:val="0"/>
              <w:marRight w:val="0"/>
              <w:marTop w:val="0"/>
              <w:marBottom w:val="0"/>
              <w:divBdr>
                <w:top w:val="none" w:sz="0" w:space="0" w:color="auto"/>
                <w:left w:val="none" w:sz="0" w:space="0" w:color="auto"/>
                <w:bottom w:val="none" w:sz="0" w:space="0" w:color="auto"/>
                <w:right w:val="none" w:sz="0" w:space="0" w:color="auto"/>
              </w:divBdr>
            </w:div>
          </w:divsChild>
        </w:div>
        <w:div w:id="1645112582">
          <w:marLeft w:val="0"/>
          <w:marRight w:val="0"/>
          <w:marTop w:val="0"/>
          <w:marBottom w:val="0"/>
          <w:divBdr>
            <w:top w:val="none" w:sz="0" w:space="0" w:color="auto"/>
            <w:left w:val="none" w:sz="0" w:space="0" w:color="auto"/>
            <w:bottom w:val="none" w:sz="0" w:space="0" w:color="auto"/>
            <w:right w:val="none" w:sz="0" w:space="0" w:color="auto"/>
          </w:divBdr>
          <w:divsChild>
            <w:div w:id="1376080717">
              <w:marLeft w:val="0"/>
              <w:marRight w:val="0"/>
              <w:marTop w:val="0"/>
              <w:marBottom w:val="0"/>
              <w:divBdr>
                <w:top w:val="none" w:sz="0" w:space="0" w:color="auto"/>
                <w:left w:val="none" w:sz="0" w:space="0" w:color="auto"/>
                <w:bottom w:val="none" w:sz="0" w:space="0" w:color="auto"/>
                <w:right w:val="none" w:sz="0" w:space="0" w:color="auto"/>
              </w:divBdr>
            </w:div>
          </w:divsChild>
        </w:div>
        <w:div w:id="2009820309">
          <w:marLeft w:val="0"/>
          <w:marRight w:val="0"/>
          <w:marTop w:val="0"/>
          <w:marBottom w:val="0"/>
          <w:divBdr>
            <w:top w:val="none" w:sz="0" w:space="0" w:color="auto"/>
            <w:left w:val="none" w:sz="0" w:space="0" w:color="auto"/>
            <w:bottom w:val="none" w:sz="0" w:space="0" w:color="auto"/>
            <w:right w:val="none" w:sz="0" w:space="0" w:color="auto"/>
          </w:divBdr>
          <w:divsChild>
            <w:div w:id="349794001">
              <w:marLeft w:val="0"/>
              <w:marRight w:val="0"/>
              <w:marTop w:val="0"/>
              <w:marBottom w:val="0"/>
              <w:divBdr>
                <w:top w:val="none" w:sz="0" w:space="0" w:color="auto"/>
                <w:left w:val="none" w:sz="0" w:space="0" w:color="auto"/>
                <w:bottom w:val="none" w:sz="0" w:space="0" w:color="auto"/>
                <w:right w:val="none" w:sz="0" w:space="0" w:color="auto"/>
              </w:divBdr>
            </w:div>
          </w:divsChild>
        </w:div>
        <w:div w:id="740055737">
          <w:marLeft w:val="0"/>
          <w:marRight w:val="0"/>
          <w:marTop w:val="0"/>
          <w:marBottom w:val="0"/>
          <w:divBdr>
            <w:top w:val="none" w:sz="0" w:space="0" w:color="auto"/>
            <w:left w:val="none" w:sz="0" w:space="0" w:color="auto"/>
            <w:bottom w:val="none" w:sz="0" w:space="0" w:color="auto"/>
            <w:right w:val="none" w:sz="0" w:space="0" w:color="auto"/>
          </w:divBdr>
          <w:divsChild>
            <w:div w:id="714428513">
              <w:marLeft w:val="0"/>
              <w:marRight w:val="0"/>
              <w:marTop w:val="0"/>
              <w:marBottom w:val="0"/>
              <w:divBdr>
                <w:top w:val="none" w:sz="0" w:space="0" w:color="auto"/>
                <w:left w:val="none" w:sz="0" w:space="0" w:color="auto"/>
                <w:bottom w:val="none" w:sz="0" w:space="0" w:color="auto"/>
                <w:right w:val="none" w:sz="0" w:space="0" w:color="auto"/>
              </w:divBdr>
            </w:div>
          </w:divsChild>
        </w:div>
        <w:div w:id="2518333">
          <w:marLeft w:val="0"/>
          <w:marRight w:val="0"/>
          <w:marTop w:val="0"/>
          <w:marBottom w:val="0"/>
          <w:divBdr>
            <w:top w:val="none" w:sz="0" w:space="0" w:color="auto"/>
            <w:left w:val="none" w:sz="0" w:space="0" w:color="auto"/>
            <w:bottom w:val="none" w:sz="0" w:space="0" w:color="auto"/>
            <w:right w:val="none" w:sz="0" w:space="0" w:color="auto"/>
          </w:divBdr>
          <w:divsChild>
            <w:div w:id="545604883">
              <w:marLeft w:val="0"/>
              <w:marRight w:val="0"/>
              <w:marTop w:val="0"/>
              <w:marBottom w:val="0"/>
              <w:divBdr>
                <w:top w:val="none" w:sz="0" w:space="0" w:color="auto"/>
                <w:left w:val="none" w:sz="0" w:space="0" w:color="auto"/>
                <w:bottom w:val="none" w:sz="0" w:space="0" w:color="auto"/>
                <w:right w:val="none" w:sz="0" w:space="0" w:color="auto"/>
              </w:divBdr>
            </w:div>
          </w:divsChild>
        </w:div>
        <w:div w:id="81068845">
          <w:marLeft w:val="0"/>
          <w:marRight w:val="0"/>
          <w:marTop w:val="0"/>
          <w:marBottom w:val="0"/>
          <w:divBdr>
            <w:top w:val="none" w:sz="0" w:space="0" w:color="auto"/>
            <w:left w:val="none" w:sz="0" w:space="0" w:color="auto"/>
            <w:bottom w:val="none" w:sz="0" w:space="0" w:color="auto"/>
            <w:right w:val="none" w:sz="0" w:space="0" w:color="auto"/>
          </w:divBdr>
          <w:divsChild>
            <w:div w:id="1644114440">
              <w:marLeft w:val="0"/>
              <w:marRight w:val="0"/>
              <w:marTop w:val="0"/>
              <w:marBottom w:val="0"/>
              <w:divBdr>
                <w:top w:val="none" w:sz="0" w:space="0" w:color="auto"/>
                <w:left w:val="none" w:sz="0" w:space="0" w:color="auto"/>
                <w:bottom w:val="none" w:sz="0" w:space="0" w:color="auto"/>
                <w:right w:val="none" w:sz="0" w:space="0" w:color="auto"/>
              </w:divBdr>
            </w:div>
          </w:divsChild>
        </w:div>
        <w:div w:id="543910708">
          <w:marLeft w:val="0"/>
          <w:marRight w:val="0"/>
          <w:marTop w:val="0"/>
          <w:marBottom w:val="0"/>
          <w:divBdr>
            <w:top w:val="none" w:sz="0" w:space="0" w:color="auto"/>
            <w:left w:val="none" w:sz="0" w:space="0" w:color="auto"/>
            <w:bottom w:val="none" w:sz="0" w:space="0" w:color="auto"/>
            <w:right w:val="none" w:sz="0" w:space="0" w:color="auto"/>
          </w:divBdr>
          <w:divsChild>
            <w:div w:id="1862426148">
              <w:marLeft w:val="0"/>
              <w:marRight w:val="0"/>
              <w:marTop w:val="0"/>
              <w:marBottom w:val="0"/>
              <w:divBdr>
                <w:top w:val="none" w:sz="0" w:space="0" w:color="auto"/>
                <w:left w:val="none" w:sz="0" w:space="0" w:color="auto"/>
                <w:bottom w:val="none" w:sz="0" w:space="0" w:color="auto"/>
                <w:right w:val="none" w:sz="0" w:space="0" w:color="auto"/>
              </w:divBdr>
            </w:div>
          </w:divsChild>
        </w:div>
        <w:div w:id="2071147894">
          <w:marLeft w:val="0"/>
          <w:marRight w:val="0"/>
          <w:marTop w:val="0"/>
          <w:marBottom w:val="0"/>
          <w:divBdr>
            <w:top w:val="none" w:sz="0" w:space="0" w:color="auto"/>
            <w:left w:val="none" w:sz="0" w:space="0" w:color="auto"/>
            <w:bottom w:val="none" w:sz="0" w:space="0" w:color="auto"/>
            <w:right w:val="none" w:sz="0" w:space="0" w:color="auto"/>
          </w:divBdr>
          <w:divsChild>
            <w:div w:id="1157040035">
              <w:marLeft w:val="0"/>
              <w:marRight w:val="0"/>
              <w:marTop w:val="0"/>
              <w:marBottom w:val="0"/>
              <w:divBdr>
                <w:top w:val="none" w:sz="0" w:space="0" w:color="auto"/>
                <w:left w:val="none" w:sz="0" w:space="0" w:color="auto"/>
                <w:bottom w:val="none" w:sz="0" w:space="0" w:color="auto"/>
                <w:right w:val="none" w:sz="0" w:space="0" w:color="auto"/>
              </w:divBdr>
            </w:div>
          </w:divsChild>
        </w:div>
        <w:div w:id="808210547">
          <w:marLeft w:val="0"/>
          <w:marRight w:val="0"/>
          <w:marTop w:val="0"/>
          <w:marBottom w:val="0"/>
          <w:divBdr>
            <w:top w:val="none" w:sz="0" w:space="0" w:color="auto"/>
            <w:left w:val="none" w:sz="0" w:space="0" w:color="auto"/>
            <w:bottom w:val="none" w:sz="0" w:space="0" w:color="auto"/>
            <w:right w:val="none" w:sz="0" w:space="0" w:color="auto"/>
          </w:divBdr>
          <w:divsChild>
            <w:div w:id="20013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17754">
      <w:bodyDiv w:val="1"/>
      <w:marLeft w:val="0"/>
      <w:marRight w:val="0"/>
      <w:marTop w:val="0"/>
      <w:marBottom w:val="0"/>
      <w:divBdr>
        <w:top w:val="none" w:sz="0" w:space="0" w:color="auto"/>
        <w:left w:val="none" w:sz="0" w:space="0" w:color="auto"/>
        <w:bottom w:val="none" w:sz="0" w:space="0" w:color="auto"/>
        <w:right w:val="none" w:sz="0" w:space="0" w:color="auto"/>
      </w:divBdr>
    </w:div>
    <w:div w:id="1941375505">
      <w:bodyDiv w:val="1"/>
      <w:marLeft w:val="0"/>
      <w:marRight w:val="0"/>
      <w:marTop w:val="0"/>
      <w:marBottom w:val="0"/>
      <w:divBdr>
        <w:top w:val="none" w:sz="0" w:space="0" w:color="auto"/>
        <w:left w:val="none" w:sz="0" w:space="0" w:color="auto"/>
        <w:bottom w:val="none" w:sz="0" w:space="0" w:color="auto"/>
        <w:right w:val="none" w:sz="0" w:space="0" w:color="auto"/>
      </w:divBdr>
    </w:div>
    <w:div w:id="1968926259">
      <w:bodyDiv w:val="1"/>
      <w:marLeft w:val="0"/>
      <w:marRight w:val="0"/>
      <w:marTop w:val="0"/>
      <w:marBottom w:val="0"/>
      <w:divBdr>
        <w:top w:val="none" w:sz="0" w:space="0" w:color="auto"/>
        <w:left w:val="none" w:sz="0" w:space="0" w:color="auto"/>
        <w:bottom w:val="none" w:sz="0" w:space="0" w:color="auto"/>
        <w:right w:val="none" w:sz="0" w:space="0" w:color="auto"/>
      </w:divBdr>
      <w:divsChild>
        <w:div w:id="445151196">
          <w:marLeft w:val="0"/>
          <w:marRight w:val="0"/>
          <w:marTop w:val="0"/>
          <w:marBottom w:val="480"/>
          <w:divBdr>
            <w:top w:val="none" w:sz="0" w:space="0" w:color="auto"/>
            <w:left w:val="none" w:sz="0" w:space="0" w:color="auto"/>
            <w:bottom w:val="none" w:sz="0" w:space="0" w:color="auto"/>
            <w:right w:val="none" w:sz="0" w:space="0" w:color="auto"/>
          </w:divBdr>
        </w:div>
        <w:div w:id="1903100137">
          <w:marLeft w:val="0"/>
          <w:marRight w:val="0"/>
          <w:marTop w:val="0"/>
          <w:marBottom w:val="480"/>
          <w:divBdr>
            <w:top w:val="single" w:sz="4" w:space="7" w:color="ECECED"/>
            <w:left w:val="single" w:sz="4" w:space="12" w:color="ECECED"/>
            <w:bottom w:val="single" w:sz="4" w:space="7" w:color="ECECED"/>
            <w:right w:val="single" w:sz="4" w:space="12" w:color="ECECED"/>
          </w:divBdr>
        </w:div>
      </w:divsChild>
    </w:div>
    <w:div w:id="2000115886">
      <w:bodyDiv w:val="1"/>
      <w:marLeft w:val="0"/>
      <w:marRight w:val="0"/>
      <w:marTop w:val="0"/>
      <w:marBottom w:val="0"/>
      <w:divBdr>
        <w:top w:val="none" w:sz="0" w:space="0" w:color="auto"/>
        <w:left w:val="none" w:sz="0" w:space="0" w:color="auto"/>
        <w:bottom w:val="none" w:sz="0" w:space="0" w:color="auto"/>
        <w:right w:val="none" w:sz="0" w:space="0" w:color="auto"/>
      </w:divBdr>
    </w:div>
    <w:div w:id="2004965650">
      <w:bodyDiv w:val="1"/>
      <w:marLeft w:val="0"/>
      <w:marRight w:val="0"/>
      <w:marTop w:val="0"/>
      <w:marBottom w:val="0"/>
      <w:divBdr>
        <w:top w:val="none" w:sz="0" w:space="0" w:color="auto"/>
        <w:left w:val="none" w:sz="0" w:space="0" w:color="auto"/>
        <w:bottom w:val="none" w:sz="0" w:space="0" w:color="auto"/>
        <w:right w:val="none" w:sz="0" w:space="0" w:color="auto"/>
      </w:divBdr>
    </w:div>
    <w:div w:id="2080521584">
      <w:bodyDiv w:val="1"/>
      <w:marLeft w:val="0"/>
      <w:marRight w:val="0"/>
      <w:marTop w:val="0"/>
      <w:marBottom w:val="0"/>
      <w:divBdr>
        <w:top w:val="none" w:sz="0" w:space="0" w:color="auto"/>
        <w:left w:val="none" w:sz="0" w:space="0" w:color="auto"/>
        <w:bottom w:val="none" w:sz="0" w:space="0" w:color="auto"/>
        <w:right w:val="none" w:sz="0" w:space="0" w:color="auto"/>
      </w:divBdr>
    </w:div>
    <w:div w:id="210522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077@mail.ru"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FC8DD-FBC2-4DC2-8D7A-8B9DAB35C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6240</Words>
  <Characters>35569</Characters>
  <Application>Microsoft Office Word</Application>
  <DocSecurity>0</DocSecurity>
  <Lines>296</Lines>
  <Paragraphs>83</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1. Цели и правовое основание для поставки товара.</vt:lpstr>
      <vt:lpstr>    1. Целью данной закупки является реализация мероприятий по обновлению материальн</vt:lpstr>
      <vt:lpstr>    2. Основанием для закупки товара является план-график закупок товаров, работ, ус</vt:lpstr>
      <vt:lpstr>    3. ОКПД2: 32.99.53.199 Модели, макеты и аналогичные изделия учебные прочие, не в</vt:lpstr>
      <vt:lpstr>    </vt:lpstr>
      <vt:lpstr>    </vt:lpstr>
      <vt:lpstr>    Раздел 2. Требования к количеству, качеству товара,  к его техническим и функцио</vt:lpstr>
      <vt:lpstr>    На товаре не должно быть следов механических повреждений.</vt:lpstr>
      <vt:lpstr>    </vt:lpstr>
      <vt:lpstr>    Раздел 5. Функциональные, технические и качественные характеристики, эксплуатаци</vt:lpstr>
      <vt:lpstr>    </vt:lpstr>
    </vt:vector>
  </TitlesOfParts>
  <Company>Microsoft</Company>
  <LinksUpToDate>false</LinksUpToDate>
  <CharactersWithSpaces>41726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2</cp:revision>
  <dcterms:created xsi:type="dcterms:W3CDTF">2026-03-12T10:28:00Z</dcterms:created>
  <dcterms:modified xsi:type="dcterms:W3CDTF">2026-03-12T10:28:00Z</dcterms:modified>
</cp:coreProperties>
</file>