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2A3" w:rsidRDefault="00BE12A3" w:rsidP="00BE12A3">
      <w:pPr>
        <w:jc w:val="center"/>
      </w:pPr>
      <w:r w:rsidRPr="004F0647">
        <w:rPr>
          <w:b/>
        </w:rPr>
        <w:t xml:space="preserve">КОНТРАКТ № </w:t>
      </w:r>
      <w:r w:rsidR="00A53704">
        <w:t>_______</w:t>
      </w:r>
    </w:p>
    <w:p w:rsidR="00BF3DF3" w:rsidRPr="00AE700C" w:rsidRDefault="00BF3DF3" w:rsidP="00BF3DF3">
      <w:pPr>
        <w:jc w:val="center"/>
      </w:pPr>
      <w:r>
        <w:t xml:space="preserve">ИКЗ </w:t>
      </w:r>
      <w:bookmarkStart w:id="0" w:name="_GoBack"/>
      <w:bookmarkEnd w:id="0"/>
      <w:r>
        <w:t>262781106704878110100100010000000244</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3D1C47" w:rsidP="001266BC">
      <w:pPr>
        <w:jc w:val="both"/>
      </w:pPr>
      <w:r>
        <w:t xml:space="preserve">    </w:t>
      </w:r>
      <w:r w:rsidR="00515566">
        <w:t>Государственное бюджетное учреждение дополнительного образования спортивная школа олимпийского резерва № 1 Невского района Санкт-Петербурга (ГБУ ДО СШОР № 1 Невского района Санкт-Петербурга)</w:t>
      </w:r>
      <w:r w:rsidR="00BE12A3" w:rsidRPr="00CE570E">
        <w:t xml:space="preserve">, </w:t>
      </w:r>
      <w:r w:rsidR="001266BC" w:rsidRPr="009B30DC">
        <w:t xml:space="preserve">именуемое в дальнейшем «Заказчик», в лице </w:t>
      </w:r>
      <w:r w:rsidR="00515566">
        <w:t>директора Дрозда Егора Сергеевича</w:t>
      </w:r>
      <w:r w:rsidR="001266BC" w:rsidRPr="009B30DC">
        <w:t xml:space="preserve">, действующего на основании </w:t>
      </w:r>
      <w:r w:rsidR="00515566">
        <w:t>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w:t>
      </w:r>
      <w:r w:rsidR="0092636C">
        <w:t>оборудование, предназначенное для осуществления влажной уборки напольных покрытий</w:t>
      </w:r>
      <w:r w:rsidR="00C25652">
        <w:t xml:space="preserve"> (далее – </w:t>
      </w:r>
      <w:r w:rsidRPr="004F0647">
        <w:t>Товар</w:t>
      </w:r>
      <w:r w:rsidR="00C25652">
        <w:t>)</w:t>
      </w:r>
      <w:r w:rsidRPr="004F0647">
        <w:t>, наименование, количество, общая и единичная стоимость которого установлены в Спецификации</w:t>
      </w:r>
      <w:r w:rsidR="00C25652">
        <w:t xml:space="preserve"> </w:t>
      </w:r>
      <w:r w:rsidRPr="004F0647">
        <w:t>(приложение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8B5837" w:rsidRPr="001C4532">
        <w:t>_________________________</w:t>
      </w:r>
      <w:r>
        <w:t>.</w:t>
      </w:r>
    </w:p>
    <w:p w:rsidR="00BE12A3" w:rsidRDefault="00E41135" w:rsidP="00BE12A3">
      <w:pPr>
        <w:jc w:val="both"/>
      </w:pPr>
      <w:r>
        <w:tab/>
        <w:t xml:space="preserve">1.2. </w:t>
      </w:r>
      <w:r w:rsidR="00515566" w:rsidRPr="00515566">
        <w:t xml:space="preserve">Поставщик осуществляет поставку </w:t>
      </w:r>
      <w:r w:rsidR="00515566">
        <w:t>Т</w:t>
      </w:r>
      <w:r w:rsidR="00515566" w:rsidRPr="00515566">
        <w:t xml:space="preserve">овара в строгом соответствии со спецификацией </w:t>
      </w:r>
      <w:r w:rsidR="0092636C" w:rsidRPr="00515566">
        <w:t>товара (Приложение №</w:t>
      </w:r>
      <w:r w:rsidR="00515566" w:rsidRPr="00515566">
        <w:t xml:space="preserve"> 1 к настоящему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 Функциональные, технические и качественные характеристики Товара установлены в Техническом задание (Приложение            № 2 к настоящему Контракту, которое является его неотъемлемой частью).</w:t>
      </w:r>
    </w:p>
    <w:p w:rsidR="00515566" w:rsidRPr="004F0647" w:rsidRDefault="00515566"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w:t>
      </w:r>
      <w:r w:rsidR="004337BB">
        <w:t>, в том числе</w:t>
      </w:r>
      <w:r w:rsidR="00515566">
        <w:t xml:space="preserve"> НДС __</w:t>
      </w:r>
      <w:proofErr w:type="gramStart"/>
      <w:r w:rsidR="00515566">
        <w:t>%  _</w:t>
      </w:r>
      <w:proofErr w:type="gramEnd"/>
      <w:r w:rsidR="00515566">
        <w:t>____ рублей __ копеек (без НДС)</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C1765A" w:rsidRPr="003D1C47">
        <w:t>Внебюджетные средства: субсидии на финансовое обеспечение выполнения государственного задания.</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4337BB" w:rsidRDefault="00BE12A3" w:rsidP="00BE12A3">
      <w:pPr>
        <w:ind w:firstLine="708"/>
        <w:jc w:val="both"/>
      </w:pPr>
      <w:r w:rsidRPr="004F0647">
        <w:t xml:space="preserve">2.3. </w:t>
      </w:r>
      <w:r w:rsidR="004337BB" w:rsidRPr="004337BB">
        <w:t>Авансирование не предусмотрено. Оплата осуществляется Заказчиком по безналичному расчету на расчетный счет Поставщика, указанный в Контракте, по факту поставки Заказчику Товара в течение 7 (семи) рабочих дней с даты подписания Заказчиком товарной накладной (или УПД с указанием товара), акта приема-передачи товара и предоставления счета на оплату, счета-фактуры (при наличии НДС),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w:t>
      </w:r>
      <w:r w:rsidRPr="004F0647">
        <w:lastRenderedPageBreak/>
        <w:t xml:space="preserve">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806050" w:rsidRDefault="00C01FE3" w:rsidP="00BE12A3">
      <w:pPr>
        <w:ind w:firstLine="708"/>
        <w:jc w:val="both"/>
      </w:pPr>
      <w:r>
        <w:t xml:space="preserve">2.5. </w:t>
      </w:r>
      <w:r w:rsidR="00806050">
        <w:t>Заказчик по согласованию с Поставщиком вправе увеличить или уменьшить предусмотренные Контрактом объемы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объема товара Стороны Контракта обязаны уменьшить цену Контракта исходя из единицы товара.</w:t>
      </w:r>
    </w:p>
    <w:p w:rsidR="00806050" w:rsidRDefault="00806050" w:rsidP="00806050">
      <w:pPr>
        <w:ind w:firstLine="708"/>
        <w:jc w:val="both"/>
      </w:pPr>
      <w: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806050" w:rsidRDefault="00806050" w:rsidP="00806050">
      <w:pPr>
        <w:ind w:firstLine="709"/>
        <w:jc w:val="both"/>
      </w:pPr>
      <w:r>
        <w:t xml:space="preserve">2.7. 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Контракта. </w:t>
      </w:r>
    </w:p>
    <w:p w:rsidR="00806050" w:rsidRDefault="00806050" w:rsidP="00806050">
      <w:pPr>
        <w:ind w:firstLine="709"/>
        <w:jc w:val="both"/>
      </w:pPr>
      <w:r>
        <w:t>2.8. Электронные документы, направляемые Сторонами друг другу, подписываются усиленными квалифицированными электронными подписями.</w:t>
      </w:r>
    </w:p>
    <w:p w:rsidR="00806050" w:rsidRDefault="00806050" w:rsidP="00806050">
      <w:pPr>
        <w:ind w:firstLine="709"/>
        <w:jc w:val="both"/>
      </w:pPr>
      <w:r>
        <w:t>2.9. В случае если электронный документ, отправленный одной из Сторон с соблюдением порядка отправки электронных документов,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 По запросу Заказчика предусмотренные Контрактом документы могут быть составлены на бумажном носителе и предоставлены Заказчику.</w:t>
      </w:r>
    </w:p>
    <w:p w:rsidR="00806050" w:rsidRDefault="00806050" w:rsidP="00806050">
      <w:pPr>
        <w:ind w:firstLine="708"/>
        <w:jc w:val="both"/>
      </w:pPr>
      <w:r>
        <w:t xml:space="preserve">2.10. </w:t>
      </w:r>
      <w:r w:rsidRPr="00C01FE3">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Поставщику.</w:t>
      </w:r>
    </w:p>
    <w:p w:rsidR="006408F7" w:rsidRPr="004F0647" w:rsidRDefault="006408F7" w:rsidP="00806050">
      <w:pPr>
        <w:ind w:firstLine="708"/>
        <w:jc w:val="both"/>
      </w:pPr>
      <w:r>
        <w:t xml:space="preserve">2.11. </w:t>
      </w:r>
      <w:r w:rsidRPr="006408F7">
        <w:t>Ценой Договора учтены все расходы на поставку товара, в том числе расходы на перевозку, разгрузку на склад заказчика, в том числе подъем на указанный этаж, страхование, уплату таможенных пошлин, налогов и других обязательных платежей, а также расходы на упаковку, маркировку, доставку, разгрузку Товара.</w:t>
      </w:r>
    </w:p>
    <w:p w:rsidR="00806050" w:rsidRPr="004F0647" w:rsidRDefault="00806050" w:rsidP="00806050">
      <w:pPr>
        <w:ind w:firstLine="709"/>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7074C4">
      <w:pPr>
        <w:ind w:firstLine="708"/>
        <w:jc w:val="both"/>
      </w:pPr>
      <w:r w:rsidRPr="004F0647">
        <w:t>3.2. Поставка Товара осуществляется</w:t>
      </w:r>
      <w:r w:rsidR="00283718">
        <w:t xml:space="preserve"> единовременно в рабочее время с 09:00 до 16:00 (в пятницу до 15:00)</w:t>
      </w:r>
      <w:r w:rsidR="007074C4">
        <w:t xml:space="preserve"> (с 13:00 и до 14:00 обеденный перерыв)</w:t>
      </w:r>
      <w:r w:rsidRPr="004F0647">
        <w:t xml:space="preserve"> </w:t>
      </w:r>
      <w:r w:rsidR="00A55E5A">
        <w:t xml:space="preserve">по адресу: </w:t>
      </w:r>
      <w:r w:rsidR="00A55E5A" w:rsidRPr="00A55E5A">
        <w:t>Российская Федерация, 192029, Санкт-Петербург,</w:t>
      </w:r>
      <w:r w:rsidR="007074C4">
        <w:t xml:space="preserve"> </w:t>
      </w:r>
      <w:r w:rsidR="00A55E5A" w:rsidRPr="00A55E5A">
        <w:t xml:space="preserve">ул. Ольги </w:t>
      </w:r>
      <w:proofErr w:type="spellStart"/>
      <w:r w:rsidR="00A55E5A" w:rsidRPr="00A55E5A">
        <w:t>Берггольц</w:t>
      </w:r>
      <w:proofErr w:type="spellEnd"/>
      <w:r w:rsidR="00A55E5A" w:rsidRPr="00A55E5A">
        <w:t>, д. 15, лит. А, в указанное Заказчиком помещение.</w:t>
      </w:r>
    </w:p>
    <w:p w:rsidR="00BE12A3" w:rsidRPr="004F0647" w:rsidRDefault="00BE12A3" w:rsidP="00BE12A3">
      <w:pPr>
        <w:ind w:firstLine="708"/>
        <w:jc w:val="both"/>
      </w:pPr>
      <w:r w:rsidRPr="004F0647">
        <w:t xml:space="preserve">3.3. Товар должен иметь упаковку, предотвращающую </w:t>
      </w:r>
      <w:r w:rsidR="0092636C">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E03C4A">
        <w:t>пунктах 4.8. и 4.9. настоящего Контракта</w:t>
      </w:r>
      <w:r w:rsidRPr="004F0647">
        <w:t>.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lastRenderedPageBreak/>
        <w:t xml:space="preserve">3.5. </w:t>
      </w:r>
      <w:r w:rsidR="00A55E5A" w:rsidRPr="00A55E5A">
        <w:t xml:space="preserve">Поставка товара </w:t>
      </w:r>
      <w:r w:rsidR="00A55E5A" w:rsidRPr="003D1C47">
        <w:t>осуществляется не позднее 10 рабочих дней с</w:t>
      </w:r>
      <w:r w:rsidR="00A55E5A" w:rsidRPr="00A55E5A">
        <w:t xml:space="preserve"> момента подписания настоящего </w:t>
      </w:r>
      <w:r w:rsidR="00A55E5A">
        <w:t>Контракта.</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E92E12" w:rsidRDefault="00BE12A3" w:rsidP="00E92E12">
      <w:pPr>
        <w:ind w:firstLine="708"/>
        <w:jc w:val="both"/>
      </w:pPr>
      <w:r w:rsidRPr="004F0647">
        <w:t xml:space="preserve">4.1. Приемка Товара осуществляется Заказчиком </w:t>
      </w:r>
      <w:r w:rsidR="002034FA">
        <w:t>в</w:t>
      </w:r>
      <w:r w:rsidR="00E92E12">
        <w:t xml:space="preserve"> течение 20 (двадцати) рабочих дней со дня поступления </w:t>
      </w:r>
      <w:r w:rsidR="002034FA">
        <w:t>Товара</w:t>
      </w:r>
      <w:r w:rsidR="00E92E12">
        <w:t xml:space="preserve"> на основании изучения документов, и результатов экспертизы, </w:t>
      </w:r>
      <w:r w:rsidR="002034FA">
        <w:t xml:space="preserve">по результатам которой Заказчик </w:t>
      </w:r>
      <w:r w:rsidR="00E92E12">
        <w:t>осуществляет одно из следующих действий:</w:t>
      </w:r>
    </w:p>
    <w:p w:rsidR="00E92E12" w:rsidRDefault="00E92E12" w:rsidP="00E92E12">
      <w:pPr>
        <w:ind w:firstLine="708"/>
        <w:jc w:val="both"/>
      </w:pPr>
      <w:r>
        <w:t xml:space="preserve">а) </w:t>
      </w:r>
      <w:r w:rsidR="002034FA">
        <w:t>принимает Товар без разногласий</w:t>
      </w:r>
      <w:r>
        <w:t>;</w:t>
      </w:r>
    </w:p>
    <w:p w:rsidR="002034FA" w:rsidRDefault="00E92E12" w:rsidP="00E92E12">
      <w:pPr>
        <w:ind w:firstLine="708"/>
        <w:jc w:val="both"/>
      </w:pPr>
      <w:r>
        <w:t xml:space="preserve">б) </w:t>
      </w:r>
      <w:r w:rsidR="002034FA">
        <w:t>изготавливает</w:t>
      </w:r>
      <w:r>
        <w:t xml:space="preserve"> мотивированный отказ от подписания документа о приемке с указанием причин такого отказа (далее – Мотивированный отказ).</w:t>
      </w:r>
    </w:p>
    <w:p w:rsidR="004529A7" w:rsidRDefault="00BE12A3" w:rsidP="00E92E12">
      <w:pPr>
        <w:ind w:firstLine="708"/>
        <w:jc w:val="both"/>
      </w:pPr>
      <w:r w:rsidRPr="004F0647">
        <w:t xml:space="preserve">4.2. </w:t>
      </w:r>
      <w:r w:rsidR="004529A7" w:rsidRPr="004529A7">
        <w:t>В день доставки Заказчик осуществляет приемку Товара по количеству Товара, комплекту, явным видимым повреждениям упаковки Товара.</w:t>
      </w:r>
    </w:p>
    <w:p w:rsidR="00BE12A3" w:rsidRPr="004F0647" w:rsidRDefault="00BE12A3" w:rsidP="00BE12A3">
      <w:pPr>
        <w:ind w:firstLine="708"/>
        <w:jc w:val="both"/>
      </w:pPr>
      <w:r w:rsidRPr="004F0647">
        <w:t>4.3. В случае несоответствия Товара требованиям Контракта составляется двусторонний акт несоответствия</w:t>
      </w:r>
      <w:r w:rsidR="002034FA">
        <w:t xml:space="preserve"> (Мотивированный отказ)</w:t>
      </w:r>
      <w:r w:rsidRPr="004F0647">
        <w:t xml:space="preserve">, в котором отражаются выявленные недостатки. При немотивированном отказе Поставщика от подписания акта, акт, подписанный только </w:t>
      </w:r>
      <w:r w:rsidR="002034FA" w:rsidRPr="004F0647">
        <w:t>Заказчиком,</w:t>
      </w:r>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Default="00BE12A3" w:rsidP="00BE12A3">
      <w:pPr>
        <w:ind w:firstLine="708"/>
        <w:jc w:val="both"/>
      </w:pPr>
      <w:r w:rsidRPr="004F0647">
        <w:t>4.6. Для проверки соответствия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4529A7" w:rsidRDefault="004529A7" w:rsidP="00BE12A3">
      <w:pPr>
        <w:ind w:firstLine="708"/>
        <w:jc w:val="both"/>
      </w:pPr>
      <w:r w:rsidRPr="004529A7">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4529A7" w:rsidRDefault="004529A7" w:rsidP="004529A7">
      <w:pPr>
        <w:ind w:firstLine="708"/>
        <w:jc w:val="both"/>
      </w:pPr>
      <w: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4529A7" w:rsidRDefault="004529A7" w:rsidP="004529A7">
      <w:pPr>
        <w:ind w:firstLine="708"/>
        <w:jc w:val="both"/>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4529A7" w:rsidRDefault="004529A7" w:rsidP="004529A7">
      <w:pPr>
        <w:ind w:firstLine="708"/>
        <w:jc w:val="both"/>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529A7" w:rsidRPr="004F0647" w:rsidRDefault="004529A7" w:rsidP="004529A7">
      <w:pPr>
        <w:ind w:firstLine="708"/>
        <w:jc w:val="both"/>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E12A3" w:rsidRDefault="00BE12A3" w:rsidP="00BE12A3">
      <w:pPr>
        <w:ind w:firstLine="708"/>
        <w:jc w:val="both"/>
      </w:pPr>
      <w:r w:rsidRPr="004F0647">
        <w:t>4.7. Все расходы, связанные с устранением недостатков, несет Поставщик.</w:t>
      </w:r>
    </w:p>
    <w:p w:rsidR="00806050" w:rsidRDefault="004529A7" w:rsidP="00806050">
      <w:pPr>
        <w:ind w:firstLine="708"/>
        <w:jc w:val="both"/>
      </w:pPr>
      <w:r>
        <w:t xml:space="preserve">4.8. </w:t>
      </w:r>
      <w:r w:rsidR="00806050">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w:t>
      </w:r>
      <w:r w:rsidR="00806050">
        <w:lastRenderedPageBreak/>
        <w:t>своей стороны товарную накладную (УПД), акт приема-передачи в 2 (двух) экземплярах (по 1 (одному) экземпляру для каждой из Сторон) и счет на оплату поставленного Товара, счет-фактуру (при наличии НДС).</w:t>
      </w:r>
    </w:p>
    <w:p w:rsidR="00070B4D" w:rsidRDefault="004529A7" w:rsidP="002621EC">
      <w:pPr>
        <w:ind w:firstLine="708"/>
        <w:jc w:val="both"/>
      </w:pPr>
      <w:r>
        <w:t xml:space="preserve">4.9. </w:t>
      </w:r>
      <w:r w:rsidRPr="004529A7">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r w:rsidR="00070B4D">
        <w:t>:</w:t>
      </w:r>
      <w:r w:rsidR="002621EC">
        <w:t xml:space="preserve"> </w:t>
      </w:r>
    </w:p>
    <w:p w:rsidR="00070B4D" w:rsidRDefault="00070B4D" w:rsidP="002621EC">
      <w:pPr>
        <w:ind w:firstLine="708"/>
        <w:jc w:val="both"/>
      </w:pPr>
      <w:r>
        <w:t xml:space="preserve">- </w:t>
      </w:r>
      <w:r w:rsidR="002621EC" w:rsidRPr="00821B00">
        <w:t>техническая документация, предусмотренная изготовителем товара;</w:t>
      </w:r>
      <w:r w:rsidR="002621EC">
        <w:t xml:space="preserve"> </w:t>
      </w:r>
    </w:p>
    <w:p w:rsidR="00901AF8" w:rsidRDefault="00070B4D" w:rsidP="002621EC">
      <w:pPr>
        <w:ind w:firstLine="708"/>
        <w:jc w:val="both"/>
      </w:pPr>
      <w:r>
        <w:t xml:space="preserve">- </w:t>
      </w:r>
      <w:r w:rsidR="002621EC" w:rsidRPr="00821B00">
        <w:t>технический паспорт, руководство или инструкция по эксплуатации;</w:t>
      </w:r>
      <w:r w:rsidR="002621EC">
        <w:t xml:space="preserve"> </w:t>
      </w:r>
    </w:p>
    <w:p w:rsidR="00901AF8" w:rsidRDefault="00070B4D" w:rsidP="00901AF8">
      <w:pPr>
        <w:ind w:firstLine="708"/>
        <w:jc w:val="both"/>
      </w:pPr>
      <w:r>
        <w:t xml:space="preserve">- </w:t>
      </w:r>
      <w:r w:rsidR="00901AF8">
        <w:t xml:space="preserve">сертификаты или декларации (оригиналы или надлежащим образом заверенные копии) на поставляемый товар, сертификаты качества или декларации (оригиналы или надлежащим образом заверенные копии) на поставляемый Товар, если этот Товар находится в перечне продукции постановления Правительства РФ от 23.12.2021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w:t>
      </w:r>
      <w:r>
        <w:t xml:space="preserve">              </w:t>
      </w:r>
      <w:r w:rsidR="00901AF8">
        <w:t>№ 2467 и признании утратившими силу некоторых актов Правительства Российской Федерации» (далее - постановление Правительства РФ от 23.12.2021 г. № 2425), утверждающее единый перечень продукции, подлежащей обязательной сертификации, и единый перечень продукции, подлежа</w:t>
      </w:r>
      <w:r>
        <w:t>щей декларированию соответствия;</w:t>
      </w:r>
    </w:p>
    <w:p w:rsidR="00070B4D" w:rsidRDefault="00070B4D" w:rsidP="002621EC">
      <w:pPr>
        <w:ind w:firstLine="708"/>
        <w:jc w:val="both"/>
      </w:pPr>
      <w:r>
        <w:t xml:space="preserve">- </w:t>
      </w:r>
      <w:r w:rsidR="002621EC" w:rsidRPr="00821B00">
        <w:t>сертификат пожарной безопасности (на товар, подлежащий обязательному подтверждению соответствия);</w:t>
      </w:r>
      <w:r w:rsidR="002621EC">
        <w:t xml:space="preserve"> </w:t>
      </w:r>
    </w:p>
    <w:p w:rsidR="00070B4D" w:rsidRDefault="00070B4D" w:rsidP="002621EC">
      <w:pPr>
        <w:ind w:firstLine="708"/>
        <w:jc w:val="both"/>
      </w:pPr>
      <w:r>
        <w:t xml:space="preserve">- </w:t>
      </w:r>
      <w:r w:rsidR="002621EC" w:rsidRPr="00821B00">
        <w:t>свидетельство о государственной регистрации товара (на товар, подлежащий обязательному подтверждению соответствия);</w:t>
      </w:r>
      <w:r w:rsidR="002621EC">
        <w:t xml:space="preserve">  </w:t>
      </w:r>
    </w:p>
    <w:p w:rsidR="002621EC" w:rsidRPr="00821B00" w:rsidRDefault="00070B4D" w:rsidP="002621EC">
      <w:pPr>
        <w:ind w:firstLine="708"/>
        <w:jc w:val="both"/>
      </w:pPr>
      <w:r>
        <w:t xml:space="preserve">- </w:t>
      </w:r>
      <w:r w:rsidR="002621EC" w:rsidRPr="00821B00">
        <w:t>в случае необходимости иные документы</w:t>
      </w:r>
      <w:r w:rsidR="002621EC">
        <w:t>.</w:t>
      </w:r>
    </w:p>
    <w:p w:rsidR="002621EC" w:rsidRPr="00821B00" w:rsidRDefault="002621EC" w:rsidP="002621EC">
      <w:pPr>
        <w:pStyle w:val="ConsPlusNormal"/>
        <w:ind w:firstLine="709"/>
        <w:jc w:val="both"/>
        <w:rPr>
          <w:rFonts w:ascii="Times New Roman" w:hAnsi="Times New Roman" w:cs="Times New Roman"/>
          <w:sz w:val="24"/>
          <w:szCs w:val="24"/>
        </w:rPr>
      </w:pPr>
      <w:r w:rsidRPr="00821B00">
        <w:rPr>
          <w:rFonts w:ascii="Times New Roman" w:hAnsi="Times New Roman" w:cs="Times New Roman"/>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2621EC" w:rsidRDefault="002E14F9" w:rsidP="002621EC">
      <w:pPr>
        <w:jc w:val="both"/>
      </w:pPr>
      <w:r>
        <w:tab/>
      </w:r>
      <w:r w:rsidR="00413B16">
        <w:t>4</w:t>
      </w:r>
      <w:r>
        <w:t>.</w:t>
      </w:r>
      <w:r w:rsidR="00413B16">
        <w:t>1</w:t>
      </w:r>
      <w:r>
        <w:t xml:space="preserve">0. </w:t>
      </w:r>
      <w:r w:rsidR="002621EC">
        <w:t>В случае доставки товара силами транспортной компанией (перевозчиком) Поставщик должен обеспечить наличие сопроводительных документов в соответствии с пункт</w:t>
      </w:r>
      <w:r w:rsidR="002C0F27">
        <w:t>ами</w:t>
      </w:r>
      <w:r w:rsidR="002621EC">
        <w:t xml:space="preserve"> </w:t>
      </w:r>
      <w:r w:rsidR="002C0F27">
        <w:t>4</w:t>
      </w:r>
      <w:r w:rsidR="002621EC">
        <w:t>.</w:t>
      </w:r>
      <w:r w:rsidR="002C0F27">
        <w:t>8</w:t>
      </w:r>
      <w:r w:rsidR="002621EC">
        <w:t>.</w:t>
      </w:r>
      <w:r w:rsidR="002C0F27">
        <w:t xml:space="preserve"> и 4.9.</w:t>
      </w:r>
      <w:r w:rsidR="002621EC">
        <w:t xml:space="preserve"> настоящего </w:t>
      </w:r>
      <w:r w:rsidR="002C0F27">
        <w:t>Контракта</w:t>
      </w:r>
      <w:r w:rsidR="002621EC">
        <w:t xml:space="preserve"> у представителя транспортной компании (перевозчика) в отдельном грузовом месте и возможность его вскрытия для проверки сопроводительных документов без вскрытия основного груза.</w:t>
      </w:r>
    </w:p>
    <w:p w:rsidR="002621EC" w:rsidRDefault="002C0F27" w:rsidP="002C0F27">
      <w:pPr>
        <w:ind w:firstLine="708"/>
        <w:jc w:val="both"/>
      </w:pPr>
      <w:r>
        <w:t xml:space="preserve">4.11. </w:t>
      </w:r>
      <w:r w:rsidR="002621EC">
        <w:t>Представитель Поставщика или уполномоченный Поставщиком представитель транспортной компании (перевозчик), осуществляющий доставку Товара, обязан предъявить сопроводительные документы, указанные в пункт</w:t>
      </w:r>
      <w:r>
        <w:t>ах</w:t>
      </w:r>
      <w:r w:rsidR="002621EC">
        <w:t xml:space="preserve"> </w:t>
      </w:r>
      <w:r>
        <w:t>4.8. и 4</w:t>
      </w:r>
      <w:r w:rsidR="002621EC">
        <w:t>.</w:t>
      </w:r>
      <w:r>
        <w:t>9</w:t>
      </w:r>
      <w:r w:rsidR="002621EC">
        <w:t xml:space="preserve">. настоящего </w:t>
      </w:r>
      <w:r>
        <w:t>Контракта</w:t>
      </w:r>
      <w:r w:rsidR="002621EC">
        <w:t>, представителю Заказчика для проверки.</w:t>
      </w:r>
    </w:p>
    <w:p w:rsidR="002621EC" w:rsidRDefault="002C0F27" w:rsidP="002C0F27">
      <w:pPr>
        <w:ind w:firstLine="708"/>
        <w:jc w:val="both"/>
      </w:pPr>
      <w:r>
        <w:t>4</w:t>
      </w:r>
      <w:r w:rsidR="002621EC">
        <w:t>.</w:t>
      </w:r>
      <w:r>
        <w:t>12</w:t>
      </w:r>
      <w:r w:rsidR="002621EC">
        <w:t xml:space="preserve">.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настоящим </w:t>
      </w:r>
      <w:r>
        <w:t>Контрактом</w:t>
      </w:r>
      <w:r w:rsidR="002621EC">
        <w:t xml:space="preserve"> и возвращает Товар Поставщику. Факт не предоставления Поставщиком полного комплекта документов или представления ненадлежащим образом оформленного комплекта документов, сопровождающего товар, оформляется актом, составленным Заказчиком в одностороннем порядке в присутствии представителя Поставщика или уполномоченного Поставщиком представителя транспортной компании (перевозчик), осуществляющего доставку Товара.</w:t>
      </w:r>
    </w:p>
    <w:p w:rsidR="002621EC" w:rsidRDefault="002C0F27" w:rsidP="002C0F27">
      <w:pPr>
        <w:ind w:firstLine="708"/>
        <w:jc w:val="both"/>
      </w:pPr>
      <w:r>
        <w:t>4</w:t>
      </w:r>
      <w:r w:rsidR="002621EC">
        <w:t>.</w:t>
      </w:r>
      <w:r>
        <w:t>13</w:t>
      </w:r>
      <w:r w:rsidR="002621EC">
        <w:t xml:space="preserve">. Перечень документов, указанных в </w:t>
      </w:r>
      <w:r w:rsidRPr="002C0F27">
        <w:t xml:space="preserve">пунктах 4.8. и 4.9. настоящего Контракта </w:t>
      </w:r>
      <w:r w:rsidR="002621EC">
        <w:t>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Российской Федерации.</w:t>
      </w:r>
    </w:p>
    <w:p w:rsidR="00806050" w:rsidRDefault="002C0F27" w:rsidP="002C0F27">
      <w:pPr>
        <w:ind w:firstLine="708"/>
        <w:jc w:val="both"/>
      </w:pPr>
      <w:r>
        <w:t xml:space="preserve">4.14. </w:t>
      </w:r>
      <w:r w:rsidR="002E14F9" w:rsidRPr="002E14F9">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00806050" w:rsidRPr="00806050">
        <w:t>товарной накладной (УПД) и акта приема-передачи товара.</w:t>
      </w:r>
    </w:p>
    <w:p w:rsidR="00AB1506" w:rsidRDefault="00AB1506" w:rsidP="00BE12A3">
      <w:pPr>
        <w:jc w:val="both"/>
      </w:pPr>
      <w:r>
        <w:lastRenderedPageBreak/>
        <w:tab/>
      </w:r>
      <w:r w:rsidR="00413B16">
        <w:t>4</w:t>
      </w:r>
      <w:r>
        <w:t>.</w:t>
      </w:r>
      <w:r w:rsidR="00413B16">
        <w:t>1</w:t>
      </w:r>
      <w:r w:rsidR="002C0F27">
        <w:t>5</w:t>
      </w:r>
      <w:r>
        <w:t xml:space="preserve">. </w:t>
      </w:r>
      <w:r w:rsidRPr="00AB1506">
        <w:t>Доставка, разгрузка</w:t>
      </w:r>
      <w:r w:rsidR="00806050">
        <w:t>, подъем</w:t>
      </w:r>
      <w:r w:rsidRPr="00AB1506">
        <w:t xml:space="preserve"> товара и его ответственное хранение осуществляются за счет средств Поставщика.</w:t>
      </w:r>
    </w:p>
    <w:p w:rsidR="004529A7" w:rsidRPr="004F0647" w:rsidRDefault="004529A7"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002034FA">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r>
      <w:r w:rsidRPr="004F0647">
        <w:lastRenderedPageBreak/>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806050" w:rsidRPr="00806050">
        <w:t>Гарантийный срок на поставленный товар должен составлять не менее срока гарантии изготовителя товара, но в любом случае не менее 12 месяцев со дня приёмки товара Заказчиком.</w:t>
      </w:r>
      <w:r w:rsidR="00806050">
        <w:t xml:space="preserve"> </w:t>
      </w:r>
      <w:r w:rsidRPr="004F0647">
        <w:t>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w:t>
      </w:r>
      <w:r w:rsidR="00AB1506">
        <w:t xml:space="preserve"> – 10 рабочих дней</w:t>
      </w:r>
      <w:r w:rsidRPr="004F0647">
        <w:t>.</w:t>
      </w:r>
    </w:p>
    <w:p w:rsidR="00BE12A3" w:rsidRPr="004F0647" w:rsidRDefault="00BE12A3" w:rsidP="00BE12A3">
      <w:pPr>
        <w:ind w:firstLine="708"/>
        <w:jc w:val="both"/>
      </w:pPr>
      <w:r w:rsidRPr="004F0647">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w:t>
      </w:r>
      <w:r w:rsidR="00AB1506">
        <w:t>п. 6.1 настоящего Контракта</w:t>
      </w:r>
      <w:r w:rsidRPr="004F0647">
        <w:t>.</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lastRenderedPageBreak/>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AB1506" w:rsidRDefault="00BE12A3" w:rsidP="00BE12A3">
      <w:pPr>
        <w:jc w:val="center"/>
        <w:rPr>
          <w:b/>
        </w:rPr>
      </w:pPr>
      <w:r w:rsidRPr="004F0647">
        <w:rPr>
          <w:b/>
        </w:rPr>
        <w:t xml:space="preserve">8. </w:t>
      </w:r>
      <w:r w:rsidR="00AB1506">
        <w:rPr>
          <w:b/>
        </w:rPr>
        <w:t>Обстоятельства непреодолимой силы</w:t>
      </w:r>
    </w:p>
    <w:p w:rsidR="00AB1506" w:rsidRPr="00AB1506" w:rsidRDefault="00AB1506" w:rsidP="00AB1506">
      <w:pPr>
        <w:ind w:firstLine="708"/>
        <w:jc w:val="both"/>
      </w:pPr>
      <w:r w:rsidRPr="00AB1506">
        <w:lastRenderedPageBreak/>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AB1506" w:rsidRPr="00AB1506" w:rsidRDefault="00AB1506" w:rsidP="00AB1506">
      <w:pPr>
        <w:ind w:firstLine="708"/>
        <w:jc w:val="both"/>
      </w:pPr>
      <w:r w:rsidRPr="00AB1506">
        <w:t>8.2. О возникновении и прекращении обстоятельства непреодолимой силы Стороны уведомляют друг друга письменно в течение 2 (Двух)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AB1506" w:rsidRPr="00AB1506" w:rsidRDefault="00AB1506" w:rsidP="00AB1506">
      <w:pPr>
        <w:ind w:firstLine="708"/>
        <w:jc w:val="both"/>
      </w:pPr>
      <w:r w:rsidRPr="00AB1506">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AB1506" w:rsidRPr="00AB1506" w:rsidRDefault="00AB1506" w:rsidP="00AB1506">
      <w:pPr>
        <w:ind w:firstLine="708"/>
        <w:jc w:val="both"/>
      </w:pPr>
      <w:r w:rsidRPr="00AB1506">
        <w:t xml:space="preserve">8.4. Если одна из Сторон не направит или несвоевременно направит документы, указанные в пунктах </w:t>
      </w:r>
      <w:r>
        <w:t>8</w:t>
      </w:r>
      <w:r w:rsidRPr="00AB1506">
        <w:t xml:space="preserve">.2 - </w:t>
      </w:r>
      <w:r>
        <w:t>8</w:t>
      </w:r>
      <w:r w:rsidRPr="00AB1506">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AB1506" w:rsidRPr="00AB1506" w:rsidRDefault="00AB1506" w:rsidP="00AB1506">
      <w:pPr>
        <w:ind w:firstLine="708"/>
        <w:jc w:val="both"/>
      </w:pPr>
      <w:r w:rsidRPr="00AB1506">
        <w:t>8.5. В случае, если обстоятельства непреодолимой силы будут сохраняться более 30 (</w:t>
      </w:r>
      <w:r w:rsidR="009D2A29">
        <w:t>т</w:t>
      </w:r>
      <w:r w:rsidRPr="00AB1506">
        <w:t>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B1506" w:rsidRDefault="00AB1506" w:rsidP="00BE12A3">
      <w:pPr>
        <w:jc w:val="center"/>
        <w:rPr>
          <w:b/>
        </w:rPr>
      </w:pPr>
    </w:p>
    <w:p w:rsidR="00BE12A3" w:rsidRPr="004F0647" w:rsidRDefault="00AB1506" w:rsidP="00BE12A3">
      <w:pPr>
        <w:jc w:val="center"/>
        <w:rPr>
          <w:b/>
        </w:rPr>
      </w:pPr>
      <w:r>
        <w:rPr>
          <w:b/>
        </w:rPr>
        <w:t xml:space="preserve">9. </w:t>
      </w:r>
      <w:r w:rsidR="00BE12A3" w:rsidRPr="004F0647">
        <w:rPr>
          <w:b/>
        </w:rPr>
        <w:t>Срок действия, порядок изменения и расторжения Контракта.</w:t>
      </w:r>
    </w:p>
    <w:p w:rsidR="00BE12A3" w:rsidRPr="004F0647" w:rsidRDefault="002F1F72" w:rsidP="00BE12A3">
      <w:pPr>
        <w:ind w:firstLine="708"/>
        <w:jc w:val="both"/>
      </w:pPr>
      <w:r>
        <w:t>9</w:t>
      </w:r>
      <w:r w:rsidR="00BE12A3" w:rsidRPr="004F0647">
        <w:t>.1. Контракт вступает в силу со дня его подписания Сторонами.</w:t>
      </w:r>
    </w:p>
    <w:p w:rsidR="00BE12A3" w:rsidRPr="004F0647" w:rsidRDefault="00F41A48" w:rsidP="00BE12A3">
      <w:pPr>
        <w:ind w:firstLine="708"/>
        <w:jc w:val="both"/>
      </w:pPr>
      <w:r>
        <w:t>9</w:t>
      </w:r>
      <w:r w:rsidR="00BE12A3" w:rsidRPr="004F0647">
        <w:t>.2. Контракт действует по</w:t>
      </w:r>
      <w:r w:rsidR="00BE12A3">
        <w:t xml:space="preserve"> </w:t>
      </w:r>
      <w:r>
        <w:t>31 декабря 202</w:t>
      </w:r>
      <w:r w:rsidR="0092636C">
        <w:t>6</w:t>
      </w:r>
      <w:r>
        <w:t xml:space="preserve"> года</w:t>
      </w:r>
      <w:r w:rsidR="00BE12A3"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F41A48" w:rsidP="00BE12A3">
      <w:pPr>
        <w:ind w:firstLine="708"/>
        <w:jc w:val="both"/>
      </w:pPr>
      <w:r>
        <w:t>9</w:t>
      </w:r>
      <w:r w:rsidR="00BE12A3" w:rsidRPr="004F0647">
        <w:t>.3.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F41A48" w:rsidP="00AD5B7E">
      <w:pPr>
        <w:ind w:firstLine="708"/>
        <w:jc w:val="both"/>
      </w:pPr>
      <w:r>
        <w:t>9</w:t>
      </w:r>
      <w:r w:rsidR="00BE12A3" w:rsidRPr="004F0647">
        <w:t xml:space="preserve">.4.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00AD5B7E" w:rsidRPr="00AD5B7E">
        <w:t>и в соответствии с положениями статьи 95 Закона о контрактной системе.</w:t>
      </w:r>
    </w:p>
    <w:p w:rsidR="00BE12A3" w:rsidRDefault="00F67CD4" w:rsidP="00BE12A3">
      <w:pPr>
        <w:ind w:firstLine="708"/>
        <w:jc w:val="both"/>
      </w:pPr>
      <w:r>
        <w:t>9</w:t>
      </w:r>
      <w:r w:rsidR="00BE12A3" w:rsidRPr="004F0647">
        <w:t>.5.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F67CD4" w:rsidP="00AD5B7E">
      <w:pPr>
        <w:ind w:firstLine="708"/>
        <w:jc w:val="both"/>
      </w:pPr>
      <w:r>
        <w:t>9</w:t>
      </w:r>
      <w:r w:rsidR="00AD5B7E" w:rsidRPr="00AD5B7E">
        <w:t>.6.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7F4999" w:rsidP="00AD5B7E">
      <w:pPr>
        <w:autoSpaceDE w:val="0"/>
        <w:autoSpaceDN w:val="0"/>
        <w:adjustRightInd w:val="0"/>
        <w:ind w:firstLine="709"/>
        <w:jc w:val="both"/>
        <w:rPr>
          <w:rFonts w:eastAsia="Calibri"/>
        </w:rPr>
      </w:pPr>
      <w:r>
        <w:rPr>
          <w:color w:val="000000"/>
        </w:rPr>
        <w:t>9</w:t>
      </w:r>
      <w:r w:rsidR="00AD5B7E" w:rsidRPr="00AD5B7E">
        <w:rPr>
          <w:color w:val="000000"/>
        </w:rPr>
        <w:t>.7. В случае принятия Заказчиком решения об одностороннем отказе от исполнения Контракта</w:t>
      </w:r>
      <w:r w:rsidR="00AD5B7E"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E26694" w:rsidP="00AD5B7E">
      <w:pPr>
        <w:autoSpaceDE w:val="0"/>
        <w:autoSpaceDN w:val="0"/>
        <w:adjustRightInd w:val="0"/>
        <w:ind w:firstLine="709"/>
        <w:jc w:val="both"/>
        <w:rPr>
          <w:rFonts w:eastAsia="Calibri"/>
        </w:rPr>
      </w:pPr>
      <w:r>
        <w:rPr>
          <w:rFonts w:eastAsia="Calibri"/>
        </w:rPr>
        <w:t>9</w:t>
      </w:r>
      <w:r w:rsidR="00AD5B7E" w:rsidRPr="00AD5B7E">
        <w:rPr>
          <w:rFonts w:eastAsia="Calibri"/>
        </w:rPr>
        <w:t>.8.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E26694" w:rsidP="00AD5B7E">
      <w:pPr>
        <w:autoSpaceDE w:val="0"/>
        <w:autoSpaceDN w:val="0"/>
        <w:adjustRightInd w:val="0"/>
        <w:ind w:firstLine="709"/>
        <w:jc w:val="both"/>
        <w:rPr>
          <w:rFonts w:eastAsia="Calibri"/>
        </w:rPr>
      </w:pPr>
      <w:r>
        <w:rPr>
          <w:rFonts w:eastAsia="Calibri"/>
        </w:rPr>
        <w:t>9</w:t>
      </w:r>
      <w:r w:rsidR="00AD5B7E" w:rsidRPr="00AD5B7E">
        <w:rPr>
          <w:rFonts w:eastAsia="Calibri"/>
        </w:rPr>
        <w:t xml:space="preserve">.9.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Pr>
          <w:rFonts w:eastAsia="Calibri"/>
        </w:rPr>
        <w:t>9</w:t>
      </w:r>
      <w:r w:rsidR="00AD5B7E" w:rsidRPr="00AD5B7E">
        <w:rPr>
          <w:rFonts w:eastAsia="Calibri"/>
        </w:rPr>
        <w:t>.6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E26694" w:rsidP="00AD5B7E">
      <w:pPr>
        <w:autoSpaceDE w:val="0"/>
        <w:autoSpaceDN w:val="0"/>
        <w:adjustRightInd w:val="0"/>
        <w:ind w:firstLine="709"/>
        <w:jc w:val="both"/>
        <w:rPr>
          <w:rFonts w:eastAsia="Calibri"/>
        </w:rPr>
      </w:pPr>
      <w:r>
        <w:rPr>
          <w:rFonts w:eastAsia="Calibri"/>
        </w:rPr>
        <w:t>9</w:t>
      </w:r>
      <w:r w:rsidR="00AD5B7E" w:rsidRPr="00AD5B7E">
        <w:rPr>
          <w:rFonts w:eastAsia="Calibri"/>
        </w:rPr>
        <w:t>.10.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E26694" w:rsidP="00AD5B7E">
      <w:pPr>
        <w:autoSpaceDE w:val="0"/>
        <w:autoSpaceDN w:val="0"/>
        <w:adjustRightInd w:val="0"/>
        <w:ind w:firstLine="709"/>
        <w:jc w:val="both"/>
        <w:rPr>
          <w:rFonts w:eastAsia="Calibri"/>
        </w:rPr>
      </w:pPr>
      <w:r>
        <w:rPr>
          <w:rFonts w:eastAsia="Calibri"/>
        </w:rPr>
        <w:t>9</w:t>
      </w:r>
      <w:r w:rsidR="00AD5B7E" w:rsidRPr="00AD5B7E">
        <w:rPr>
          <w:rFonts w:eastAsia="Calibri"/>
        </w:rPr>
        <w:t xml:space="preserve">.11.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00AD5B7E" w:rsidRPr="00AD5B7E">
        <w:rPr>
          <w:rFonts w:eastAsia="Calibri"/>
          <w:color w:val="000000"/>
        </w:rPr>
        <w:t>пунктом 1 части 10 статьи 104</w:t>
      </w:r>
      <w:r w:rsidR="00AD5B7E"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E26694" w:rsidP="00AD5B7E">
      <w:pPr>
        <w:autoSpaceDE w:val="0"/>
        <w:autoSpaceDN w:val="0"/>
        <w:adjustRightInd w:val="0"/>
        <w:ind w:firstLine="709"/>
        <w:jc w:val="both"/>
        <w:rPr>
          <w:rFonts w:eastAsia="Calibri"/>
        </w:rPr>
      </w:pPr>
      <w:r>
        <w:rPr>
          <w:rFonts w:eastAsia="Calibri"/>
        </w:rPr>
        <w:t>9</w:t>
      </w:r>
      <w:r w:rsidR="00AD5B7E" w:rsidRPr="00AD5B7E">
        <w:rPr>
          <w:rFonts w:eastAsia="Calibri"/>
        </w:rPr>
        <w:t>.12.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E26694" w:rsidP="00AD5B7E">
      <w:pPr>
        <w:autoSpaceDE w:val="0"/>
        <w:autoSpaceDN w:val="0"/>
        <w:adjustRightInd w:val="0"/>
        <w:ind w:firstLine="709"/>
        <w:jc w:val="both"/>
        <w:rPr>
          <w:rFonts w:eastAsia="Calibri"/>
        </w:rPr>
      </w:pPr>
      <w:r>
        <w:rPr>
          <w:rFonts w:eastAsia="Calibri"/>
        </w:rPr>
        <w:t>9</w:t>
      </w:r>
      <w:r w:rsidR="00AD5B7E" w:rsidRPr="00AD5B7E">
        <w:rPr>
          <w:rFonts w:eastAsia="Calibri"/>
        </w:rPr>
        <w:t>.13.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E26694" w:rsidP="00AD5B7E">
      <w:pPr>
        <w:autoSpaceDE w:val="0"/>
        <w:autoSpaceDN w:val="0"/>
        <w:adjustRightInd w:val="0"/>
        <w:ind w:firstLine="709"/>
        <w:jc w:val="both"/>
        <w:rPr>
          <w:rFonts w:eastAsia="Calibri"/>
        </w:rPr>
      </w:pPr>
      <w:r>
        <w:rPr>
          <w:rFonts w:eastAsia="Calibri"/>
        </w:rPr>
        <w:lastRenderedPageBreak/>
        <w:t>9</w:t>
      </w:r>
      <w:r w:rsidR="00AD5B7E" w:rsidRPr="00AD5B7E">
        <w:rPr>
          <w:rFonts w:eastAsia="Calibri"/>
        </w:rPr>
        <w:t>.15.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E26694" w:rsidP="00AD5B7E">
      <w:pPr>
        <w:autoSpaceDE w:val="0"/>
        <w:autoSpaceDN w:val="0"/>
        <w:adjustRightInd w:val="0"/>
        <w:ind w:firstLine="709"/>
        <w:jc w:val="both"/>
        <w:rPr>
          <w:rFonts w:eastAsia="Calibri"/>
        </w:rPr>
      </w:pPr>
      <w:r>
        <w:rPr>
          <w:rFonts w:eastAsia="Calibri"/>
        </w:rPr>
        <w:t>9</w:t>
      </w:r>
      <w:r w:rsidR="00AD5B7E" w:rsidRPr="00AD5B7E">
        <w:rPr>
          <w:rFonts w:eastAsia="Calibri"/>
        </w:rPr>
        <w:t>.16.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E26694" w:rsidP="00AD5B7E">
      <w:pPr>
        <w:ind w:firstLine="708"/>
        <w:jc w:val="both"/>
      </w:pPr>
      <w:r>
        <w:t>9</w:t>
      </w:r>
      <w:r w:rsidR="00AD5B7E" w:rsidRPr="00AD5B7E">
        <w:t>.17. При исполнении Контракта по соглашению сторон могут быть внесены изменения в контракт только в случаях, предусмотренных Законом</w:t>
      </w:r>
      <w:r w:rsidR="00AD5B7E" w:rsidRPr="004F0647">
        <w:t xml:space="preserve"> о контрактной системе.</w:t>
      </w:r>
    </w:p>
    <w:p w:rsidR="00BE12A3" w:rsidRDefault="00BE12A3" w:rsidP="00BE12A3">
      <w:pPr>
        <w:jc w:val="center"/>
        <w:rPr>
          <w:b/>
        </w:rPr>
      </w:pPr>
    </w:p>
    <w:p w:rsidR="008B744C" w:rsidRDefault="00E26694" w:rsidP="00BE12A3">
      <w:pPr>
        <w:jc w:val="center"/>
        <w:rPr>
          <w:b/>
        </w:rPr>
      </w:pPr>
      <w:r>
        <w:rPr>
          <w:b/>
        </w:rPr>
        <w:t>10</w:t>
      </w:r>
      <w:r w:rsidR="00BE12A3" w:rsidRPr="004F0647">
        <w:rPr>
          <w:b/>
        </w:rPr>
        <w:t xml:space="preserve">. </w:t>
      </w:r>
      <w:r w:rsidR="008B744C">
        <w:rPr>
          <w:b/>
        </w:rPr>
        <w:t>Качество</w:t>
      </w:r>
    </w:p>
    <w:p w:rsidR="008B744C" w:rsidRPr="00CB45A4" w:rsidRDefault="008B744C" w:rsidP="008B744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w:t>
      </w:r>
      <w:r w:rsidRPr="00CB45A4">
        <w:rPr>
          <w:rFonts w:ascii="Times New Roman" w:hAnsi="Times New Roman" w:cs="Times New Roman"/>
          <w:sz w:val="24"/>
          <w:szCs w:val="24"/>
        </w:rPr>
        <w:t xml:space="preserve">.1. 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 а также требованиям настоящего </w:t>
      </w:r>
      <w:r>
        <w:rPr>
          <w:rFonts w:ascii="Times New Roman" w:hAnsi="Times New Roman" w:cs="Times New Roman"/>
          <w:sz w:val="24"/>
          <w:szCs w:val="24"/>
        </w:rPr>
        <w:t>Контракта</w:t>
      </w:r>
      <w:r w:rsidRPr="00CB45A4">
        <w:rPr>
          <w:rFonts w:ascii="Times New Roman" w:hAnsi="Times New Roman" w:cs="Times New Roman"/>
          <w:sz w:val="24"/>
          <w:szCs w:val="24"/>
        </w:rPr>
        <w:t xml:space="preserve"> по составу и качеству.</w:t>
      </w:r>
    </w:p>
    <w:p w:rsidR="008B744C" w:rsidRPr="00CB45A4" w:rsidRDefault="008B744C" w:rsidP="008B744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w:t>
      </w:r>
      <w:r w:rsidRPr="00CB45A4">
        <w:rPr>
          <w:rFonts w:ascii="Times New Roman" w:hAnsi="Times New Roman" w:cs="Times New Roman"/>
          <w:sz w:val="24"/>
          <w:szCs w:val="24"/>
        </w:rPr>
        <w:t>.2. Поставляемый товар должен быть новым (товаром, который не был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B744C" w:rsidRPr="00CB45A4" w:rsidRDefault="008B744C" w:rsidP="008B744C">
      <w:pPr>
        <w:pStyle w:val="21"/>
        <w:ind w:firstLine="709"/>
        <w:rPr>
          <w:szCs w:val="24"/>
        </w:rPr>
      </w:pPr>
      <w:r>
        <w:rPr>
          <w:szCs w:val="24"/>
          <w:lang w:val="ru-RU"/>
        </w:rPr>
        <w:t>10</w:t>
      </w:r>
      <w:r w:rsidRPr="00CB45A4">
        <w:rPr>
          <w:szCs w:val="24"/>
        </w:rPr>
        <w:t xml:space="preserve">.3. Количество поставляемого Поставщиком товара должно строго соответствовать количеству товара, указанному в </w:t>
      </w:r>
      <w:r w:rsidR="009D2A29">
        <w:rPr>
          <w:szCs w:val="24"/>
          <w:lang w:val="ru-RU"/>
        </w:rPr>
        <w:t>П</w:t>
      </w:r>
      <w:proofErr w:type="spellStart"/>
      <w:r w:rsidRPr="00CB45A4">
        <w:rPr>
          <w:szCs w:val="24"/>
        </w:rPr>
        <w:t>риложении</w:t>
      </w:r>
      <w:proofErr w:type="spellEnd"/>
      <w:r w:rsidRPr="00CB45A4">
        <w:rPr>
          <w:szCs w:val="24"/>
        </w:rPr>
        <w:t xml:space="preserve"> № 1 настоящего </w:t>
      </w:r>
      <w:r>
        <w:rPr>
          <w:szCs w:val="24"/>
          <w:lang w:val="ru-RU"/>
        </w:rPr>
        <w:t>Контракта</w:t>
      </w:r>
      <w:r w:rsidRPr="00CB45A4">
        <w:rPr>
          <w:szCs w:val="24"/>
        </w:rPr>
        <w:t>.</w:t>
      </w:r>
    </w:p>
    <w:p w:rsidR="008B744C" w:rsidRPr="00CB45A4" w:rsidRDefault="008B744C" w:rsidP="008B744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w:t>
      </w:r>
      <w:r w:rsidRPr="00CB45A4">
        <w:rPr>
          <w:rFonts w:ascii="Times New Roman" w:hAnsi="Times New Roman" w:cs="Times New Roman"/>
          <w:sz w:val="24"/>
          <w:szCs w:val="24"/>
        </w:rPr>
        <w:t xml:space="preserve">.4. В случае обнаружения фактов отступлений от условий настоящего </w:t>
      </w:r>
      <w:r>
        <w:rPr>
          <w:rFonts w:ascii="Times New Roman" w:hAnsi="Times New Roman" w:cs="Times New Roman"/>
          <w:sz w:val="24"/>
          <w:szCs w:val="24"/>
        </w:rPr>
        <w:t>Контракта</w:t>
      </w:r>
      <w:r w:rsidRPr="00CB45A4">
        <w:rPr>
          <w:rFonts w:ascii="Times New Roman" w:hAnsi="Times New Roman" w:cs="Times New Roman"/>
          <w:sz w:val="24"/>
          <w:szCs w:val="24"/>
        </w:rPr>
        <w:t xml:space="preserve"> Заказчик вправе применить к Поставщику меры ответственности в соответствии с разделом </w:t>
      </w:r>
      <w:r>
        <w:rPr>
          <w:rFonts w:ascii="Times New Roman" w:hAnsi="Times New Roman" w:cs="Times New Roman"/>
          <w:sz w:val="24"/>
          <w:szCs w:val="24"/>
        </w:rPr>
        <w:t>7</w:t>
      </w:r>
      <w:r w:rsidRPr="00CB45A4">
        <w:rPr>
          <w:rFonts w:ascii="Times New Roman" w:hAnsi="Times New Roman" w:cs="Times New Roman"/>
          <w:sz w:val="24"/>
          <w:szCs w:val="24"/>
        </w:rPr>
        <w:t xml:space="preserve"> </w:t>
      </w:r>
      <w:r>
        <w:rPr>
          <w:rFonts w:ascii="Times New Roman" w:hAnsi="Times New Roman" w:cs="Times New Roman"/>
          <w:sz w:val="24"/>
          <w:szCs w:val="24"/>
        </w:rPr>
        <w:t>настоящего Контракта</w:t>
      </w:r>
      <w:r w:rsidRPr="00CB45A4">
        <w:rPr>
          <w:rFonts w:ascii="Times New Roman" w:hAnsi="Times New Roman" w:cs="Times New Roman"/>
          <w:sz w:val="24"/>
          <w:szCs w:val="24"/>
        </w:rPr>
        <w:t>.</w:t>
      </w:r>
    </w:p>
    <w:p w:rsidR="008B744C" w:rsidRPr="00CB45A4" w:rsidRDefault="008B744C" w:rsidP="008B744C">
      <w:pPr>
        <w:pStyle w:val="ConsPlusNormal"/>
        <w:ind w:firstLine="709"/>
        <w:jc w:val="both"/>
        <w:rPr>
          <w:rFonts w:ascii="Times New Roman" w:hAnsi="Times New Roman" w:cs="Times New Roman"/>
          <w:sz w:val="24"/>
          <w:szCs w:val="24"/>
        </w:rPr>
      </w:pPr>
      <w:r w:rsidRPr="00CB45A4">
        <w:rPr>
          <w:rFonts w:ascii="Times New Roman" w:hAnsi="Times New Roman" w:cs="Times New Roman"/>
          <w:sz w:val="24"/>
          <w:szCs w:val="24"/>
        </w:rPr>
        <w:t>В том числе Поставщик несет ответственность за:</w:t>
      </w:r>
    </w:p>
    <w:p w:rsidR="008B744C" w:rsidRPr="00CB45A4" w:rsidRDefault="008B744C" w:rsidP="008B744C">
      <w:pPr>
        <w:pStyle w:val="ConsPlusNormal"/>
        <w:ind w:firstLine="709"/>
        <w:jc w:val="both"/>
        <w:rPr>
          <w:rFonts w:ascii="Times New Roman" w:hAnsi="Times New Roman" w:cs="Times New Roman"/>
          <w:sz w:val="24"/>
          <w:szCs w:val="24"/>
        </w:rPr>
      </w:pPr>
      <w:r w:rsidRPr="00CB45A4">
        <w:rPr>
          <w:rFonts w:ascii="Times New Roman" w:hAnsi="Times New Roman" w:cs="Times New Roman"/>
          <w:sz w:val="24"/>
          <w:szCs w:val="24"/>
        </w:rPr>
        <w:t>- отсутствие при поставке действующих сертификатов соответствия (декларации о соответствии) или заверенных соответствующим образом копий;</w:t>
      </w:r>
    </w:p>
    <w:p w:rsidR="008B744C" w:rsidRPr="00CB45A4" w:rsidRDefault="008B744C" w:rsidP="008B744C">
      <w:pPr>
        <w:pStyle w:val="ConsPlusNormal"/>
        <w:ind w:firstLine="709"/>
        <w:jc w:val="both"/>
        <w:rPr>
          <w:rFonts w:ascii="Times New Roman" w:hAnsi="Times New Roman" w:cs="Times New Roman"/>
          <w:sz w:val="24"/>
          <w:szCs w:val="24"/>
        </w:rPr>
      </w:pPr>
      <w:r w:rsidRPr="00CB45A4">
        <w:rPr>
          <w:rFonts w:ascii="Times New Roman" w:hAnsi="Times New Roman" w:cs="Times New Roman"/>
          <w:sz w:val="24"/>
          <w:szCs w:val="24"/>
        </w:rPr>
        <w:t>- отсутствие при предъявлении сертификатов соответствия знака соответствия (в местах нанесения, указанных в сертификате);</w:t>
      </w:r>
    </w:p>
    <w:p w:rsidR="008B744C" w:rsidRPr="00CB45A4" w:rsidRDefault="008B744C" w:rsidP="008B744C">
      <w:pPr>
        <w:pStyle w:val="ConsPlusNormal"/>
        <w:ind w:firstLine="709"/>
        <w:jc w:val="both"/>
        <w:rPr>
          <w:rFonts w:ascii="Times New Roman" w:hAnsi="Times New Roman" w:cs="Times New Roman"/>
          <w:sz w:val="24"/>
          <w:szCs w:val="24"/>
        </w:rPr>
      </w:pPr>
      <w:r w:rsidRPr="00CB45A4">
        <w:rPr>
          <w:rFonts w:ascii="Times New Roman" w:hAnsi="Times New Roman" w:cs="Times New Roman"/>
          <w:sz w:val="24"/>
          <w:szCs w:val="24"/>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rsidR="008B744C" w:rsidRDefault="008B744C" w:rsidP="008B744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w:t>
      </w:r>
      <w:r w:rsidRPr="00CB45A4">
        <w:rPr>
          <w:rFonts w:ascii="Times New Roman" w:hAnsi="Times New Roman" w:cs="Times New Roman"/>
          <w:sz w:val="24"/>
          <w:szCs w:val="24"/>
        </w:rPr>
        <w:t>.5.</w:t>
      </w:r>
      <w:r>
        <w:rPr>
          <w:rFonts w:ascii="Times New Roman" w:hAnsi="Times New Roman" w:cs="Times New Roman"/>
          <w:sz w:val="24"/>
          <w:szCs w:val="24"/>
        </w:rPr>
        <w:t xml:space="preserve"> </w:t>
      </w:r>
      <w:r w:rsidRPr="00D55E4F">
        <w:rPr>
          <w:rFonts w:ascii="Times New Roman" w:hAnsi="Times New Roman" w:cs="Times New Roman"/>
          <w:sz w:val="24"/>
          <w:szCs w:val="24"/>
        </w:rPr>
        <w:t>Поставщик не несет ответственности за недостатки товара, которые возникли после передачи товара покупателю, вследствие нарушения Покупателем правил пользования, транспортировки и хранения товара.</w:t>
      </w:r>
      <w:r w:rsidRPr="00CB45A4">
        <w:rPr>
          <w:rFonts w:ascii="Times New Roman" w:hAnsi="Times New Roman" w:cs="Times New Roman"/>
          <w:sz w:val="24"/>
          <w:szCs w:val="24"/>
        </w:rPr>
        <w:t xml:space="preserve"> </w:t>
      </w:r>
    </w:p>
    <w:p w:rsidR="008B744C" w:rsidRPr="00CB45A4" w:rsidRDefault="008B744C" w:rsidP="008B744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10.6. </w:t>
      </w:r>
      <w:r w:rsidRPr="00CB45A4">
        <w:rPr>
          <w:rFonts w:ascii="Times New Roman" w:hAnsi="Times New Roman" w:cs="Times New Roman"/>
          <w:sz w:val="24"/>
          <w:szCs w:val="24"/>
        </w:rPr>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товара.</w:t>
      </w:r>
    </w:p>
    <w:p w:rsidR="008B744C" w:rsidRPr="00CB45A4" w:rsidRDefault="008B744C" w:rsidP="008B744C">
      <w:pPr>
        <w:shd w:val="clear" w:color="auto" w:fill="FFFFFF"/>
        <w:ind w:firstLine="709"/>
        <w:jc w:val="both"/>
        <w:rPr>
          <w:color w:val="000000"/>
        </w:rPr>
      </w:pPr>
      <w:r>
        <w:t>10</w:t>
      </w:r>
      <w:r w:rsidRPr="00CB45A4">
        <w:t>.</w:t>
      </w:r>
      <w:r>
        <w:t>7</w:t>
      </w:r>
      <w:r w:rsidRPr="00CB45A4">
        <w:t>.</w:t>
      </w:r>
      <w:r w:rsidRPr="00CB45A4">
        <w:rPr>
          <w:b/>
        </w:rPr>
        <w:t xml:space="preserve"> </w:t>
      </w:r>
      <w:r w:rsidRPr="00CB45A4">
        <w:rPr>
          <w:spacing w:val="2"/>
        </w:rPr>
        <w:t xml:space="preserve">Все поставляемые товары должны быть </w:t>
      </w:r>
      <w:r w:rsidRPr="00CB45A4">
        <w:rPr>
          <w:color w:val="000000"/>
          <w:spacing w:val="2"/>
        </w:rPr>
        <w:t>упакованы надлежащим образом.</w:t>
      </w:r>
    </w:p>
    <w:p w:rsidR="008B744C" w:rsidRDefault="008B744C" w:rsidP="00BE12A3">
      <w:pPr>
        <w:jc w:val="center"/>
        <w:rPr>
          <w:b/>
        </w:rPr>
      </w:pPr>
    </w:p>
    <w:p w:rsidR="00BE12A3" w:rsidRPr="004F0647" w:rsidRDefault="008B744C" w:rsidP="00BE12A3">
      <w:pPr>
        <w:jc w:val="center"/>
        <w:rPr>
          <w:b/>
        </w:rPr>
      </w:pPr>
      <w:r>
        <w:rPr>
          <w:b/>
        </w:rPr>
        <w:t xml:space="preserve">11. </w:t>
      </w:r>
      <w:r w:rsidR="00BE12A3" w:rsidRPr="004F0647">
        <w:rPr>
          <w:b/>
        </w:rPr>
        <w:t>Порядок урегулирования споров</w:t>
      </w:r>
    </w:p>
    <w:p w:rsidR="00BE12A3" w:rsidRPr="004F0647" w:rsidRDefault="00E26694" w:rsidP="00BE12A3">
      <w:pPr>
        <w:ind w:firstLine="708"/>
        <w:jc w:val="both"/>
      </w:pPr>
      <w:r>
        <w:t>1</w:t>
      </w:r>
      <w:r w:rsidR="008B744C">
        <w:t>1</w:t>
      </w:r>
      <w:r w:rsidR="00BE12A3" w:rsidRPr="004F0647">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E26694" w:rsidP="00BE12A3">
      <w:pPr>
        <w:ind w:firstLine="708"/>
        <w:jc w:val="both"/>
      </w:pPr>
      <w:r>
        <w:t>1</w:t>
      </w:r>
      <w:r w:rsidR="008B744C">
        <w:t>1</w:t>
      </w:r>
      <w:r w:rsidR="00BE12A3" w:rsidRPr="004F0647">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E26694" w:rsidP="00BE12A3">
      <w:pPr>
        <w:ind w:firstLine="708"/>
        <w:jc w:val="both"/>
      </w:pPr>
      <w:r>
        <w:t>1</w:t>
      </w:r>
      <w:r w:rsidR="008B744C">
        <w:t>1</w:t>
      </w:r>
      <w:r w:rsidR="00BE12A3" w:rsidRPr="004F0647">
        <w:t xml:space="preserve">.3. До передачи спора на разрешение Арбитражного суда города </w:t>
      </w:r>
      <w:r>
        <w:t xml:space="preserve">                                      </w:t>
      </w:r>
      <w:r w:rsidR="00BE12A3" w:rsidRPr="004F0647">
        <w:t xml:space="preserve">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Pr="004F0647">
        <w:t>ответ, по существу,</w:t>
      </w:r>
      <w:r w:rsidR="00BE12A3" w:rsidRPr="004F0647">
        <w:t xml:space="preserve">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lastRenderedPageBreak/>
        <w:t>1</w:t>
      </w:r>
      <w:r w:rsidR="008B744C">
        <w:rPr>
          <w:b/>
        </w:rPr>
        <w:t>2</w:t>
      </w:r>
      <w:r w:rsidRPr="004F0647">
        <w:rPr>
          <w:b/>
        </w:rPr>
        <w:t>. Прочие условия</w:t>
      </w:r>
    </w:p>
    <w:p w:rsidR="00AD5B7E" w:rsidRPr="00AD5B7E" w:rsidRDefault="00AD5B7E" w:rsidP="00AD5B7E">
      <w:pPr>
        <w:widowControl w:val="0"/>
        <w:autoSpaceDE w:val="0"/>
        <w:autoSpaceDN w:val="0"/>
        <w:adjustRightInd w:val="0"/>
        <w:ind w:firstLine="709"/>
        <w:jc w:val="both"/>
      </w:pPr>
      <w:r w:rsidRPr="00AD5B7E">
        <w:t>1</w:t>
      </w:r>
      <w:r w:rsidR="008B744C">
        <w:t>2</w:t>
      </w:r>
      <w:r w:rsidRPr="00AD5B7E">
        <w:t xml:space="preserve">.1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w:t>
      </w:r>
      <w:r w:rsidR="00E26694">
        <w:t>9</w:t>
      </w:r>
      <w:r w:rsidRPr="00AD5B7E">
        <w:t xml:space="preserve">.7, </w:t>
      </w:r>
      <w:r w:rsidR="00E26694">
        <w:t>9</w:t>
      </w:r>
      <w:r w:rsidRPr="00AD5B7E">
        <w:t xml:space="preserve">.10, </w:t>
      </w:r>
      <w:r w:rsidR="00E26694">
        <w:t>9</w:t>
      </w:r>
      <w:r w:rsidRPr="00AD5B7E">
        <w:t>.13, или на бумажном носителе по адресу другой Стороны с подтверждением о получении.</w:t>
      </w:r>
    </w:p>
    <w:p w:rsidR="00AD5B7E" w:rsidRDefault="00AD5B7E" w:rsidP="00AD5B7E">
      <w:pPr>
        <w:ind w:firstLine="708"/>
        <w:jc w:val="both"/>
      </w:pPr>
      <w:r w:rsidRPr="00AD5B7E">
        <w:t>1</w:t>
      </w:r>
      <w:r w:rsidR="008B744C">
        <w:t>2</w:t>
      </w:r>
      <w:r w:rsidRPr="00AD5B7E">
        <w:t>.2.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w:t>
      </w:r>
      <w:r w:rsidR="008B744C">
        <w:rPr>
          <w:b/>
        </w:rPr>
        <w:t>3</w:t>
      </w:r>
      <w:r w:rsidRPr="004F0647">
        <w:rPr>
          <w:b/>
        </w:rPr>
        <w:t>. Приложения</w:t>
      </w:r>
    </w:p>
    <w:p w:rsidR="00BE12A3" w:rsidRPr="004F0647" w:rsidRDefault="00BE12A3" w:rsidP="00BE12A3">
      <w:pPr>
        <w:ind w:firstLine="708"/>
        <w:jc w:val="both"/>
      </w:pPr>
      <w:r w:rsidRPr="004F0647">
        <w:t>1</w:t>
      </w:r>
      <w:r w:rsidR="008B744C">
        <w:t>3</w:t>
      </w:r>
      <w:r w:rsidRPr="004F0647">
        <w:t>.1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w:t>
      </w:r>
      <w:r w:rsidR="008B744C">
        <w:rPr>
          <w:b/>
        </w:rPr>
        <w:t>4</w:t>
      </w:r>
      <w:r w:rsidRPr="004F0647">
        <w:rPr>
          <w:b/>
        </w:rPr>
        <w:t>. Реквизиты и подписи сторон</w:t>
      </w:r>
    </w:p>
    <w:p w:rsidR="00BE1A74" w:rsidRDefault="00BE1A74" w:rsidP="00BE1A74">
      <w:pPr>
        <w:jc w:val="center"/>
        <w:rPr>
          <w:b/>
        </w:rPr>
      </w:pPr>
    </w:p>
    <w:tbl>
      <w:tblPr>
        <w:tblStyle w:val="a3"/>
        <w:tblW w:w="9636" w:type="dxa"/>
        <w:tblLook w:val="04A0" w:firstRow="1" w:lastRow="0" w:firstColumn="1" w:lastColumn="0" w:noHBand="0" w:noVBand="1"/>
      </w:tblPr>
      <w:tblGrid>
        <w:gridCol w:w="4815"/>
        <w:gridCol w:w="148"/>
        <w:gridCol w:w="4524"/>
        <w:gridCol w:w="149"/>
      </w:tblGrid>
      <w:tr w:rsidR="00BE12A3" w:rsidTr="000B15EB">
        <w:tc>
          <w:tcPr>
            <w:tcW w:w="496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r w:rsidR="000B15EB" w:rsidTr="00875645">
        <w:trPr>
          <w:gridAfter w:val="1"/>
          <w:wAfter w:w="149" w:type="dxa"/>
        </w:trPr>
        <w:tc>
          <w:tcPr>
            <w:tcW w:w="4815" w:type="dxa"/>
            <w:tcBorders>
              <w:top w:val="nil"/>
              <w:left w:val="nil"/>
              <w:bottom w:val="nil"/>
              <w:right w:val="nil"/>
            </w:tcBorders>
          </w:tcPr>
          <w:p w:rsidR="003D1C47" w:rsidRPr="00FE7816" w:rsidRDefault="00BE12A3" w:rsidP="003D1C47">
            <w:pPr>
              <w:ind w:right="261"/>
            </w:pPr>
            <w:r>
              <w:br w:type="page"/>
            </w:r>
            <w:r w:rsidR="003D1C47" w:rsidRPr="00FE7816">
              <w:rPr>
                <w:sz w:val="22"/>
              </w:rPr>
              <w:t>ГБУ</w:t>
            </w:r>
            <w:r w:rsidR="003D1C47">
              <w:rPr>
                <w:sz w:val="22"/>
              </w:rPr>
              <w:t xml:space="preserve"> ДО</w:t>
            </w:r>
            <w:r w:rsidR="003D1C47" w:rsidRPr="00FE7816">
              <w:rPr>
                <w:sz w:val="22"/>
              </w:rPr>
              <w:t xml:space="preserve"> СШОР № 1 Невского района </w:t>
            </w:r>
            <w:r w:rsidR="003D1C47">
              <w:rPr>
                <w:sz w:val="22"/>
              </w:rPr>
              <w:br/>
            </w:r>
            <w:r w:rsidR="003D1C47" w:rsidRPr="00FE7816">
              <w:rPr>
                <w:sz w:val="22"/>
              </w:rPr>
              <w:t>Санкт-Петербурга</w:t>
            </w:r>
          </w:p>
          <w:p w:rsidR="003D1C47" w:rsidRPr="00FE7816" w:rsidRDefault="003D1C47" w:rsidP="003D1C47">
            <w:pPr>
              <w:ind w:right="261"/>
            </w:pPr>
            <w:r w:rsidRPr="00FE7816">
              <w:rPr>
                <w:sz w:val="22"/>
              </w:rPr>
              <w:t xml:space="preserve">192029, Санкт-Петербург, ул. Ольги </w:t>
            </w:r>
          </w:p>
          <w:p w:rsidR="003D1C47" w:rsidRPr="00FE7816" w:rsidRDefault="003D1C47" w:rsidP="003D1C47">
            <w:pPr>
              <w:ind w:right="261"/>
            </w:pPr>
            <w:proofErr w:type="spellStart"/>
            <w:r w:rsidRPr="00FE7816">
              <w:rPr>
                <w:sz w:val="22"/>
              </w:rPr>
              <w:t>Берггольц</w:t>
            </w:r>
            <w:proofErr w:type="spellEnd"/>
            <w:r w:rsidRPr="00FE7816">
              <w:rPr>
                <w:sz w:val="22"/>
              </w:rPr>
              <w:t>, д. 15, лит. А.</w:t>
            </w:r>
          </w:p>
          <w:p w:rsidR="003D1C47" w:rsidRPr="00FE7816" w:rsidRDefault="003D1C47" w:rsidP="003D1C47">
            <w:pPr>
              <w:ind w:right="261"/>
            </w:pPr>
            <w:r w:rsidRPr="00FE7816">
              <w:rPr>
                <w:sz w:val="22"/>
              </w:rPr>
              <w:t xml:space="preserve">ИНН 7811067048    КПП 781101001  </w:t>
            </w:r>
          </w:p>
          <w:p w:rsidR="003D1C47" w:rsidRPr="00FE7816" w:rsidRDefault="003D1C47" w:rsidP="003D1C47">
            <w:pPr>
              <w:ind w:right="261"/>
            </w:pPr>
            <w:r w:rsidRPr="00FE7816">
              <w:rPr>
                <w:sz w:val="22"/>
              </w:rPr>
              <w:t>л/с 0601179 в Комитете финансов СПб</w:t>
            </w:r>
          </w:p>
          <w:p w:rsidR="003D1C47" w:rsidRDefault="003D1C47" w:rsidP="003D1C47">
            <w:pPr>
              <w:jc w:val="both"/>
              <w:rPr>
                <w:sz w:val="22"/>
              </w:rPr>
            </w:pPr>
            <w:r w:rsidRPr="00FE7816">
              <w:rPr>
                <w:sz w:val="22"/>
              </w:rPr>
              <w:t xml:space="preserve">р/с 03224643400000007200 </w:t>
            </w:r>
          </w:p>
          <w:p w:rsidR="003D1C47" w:rsidRPr="003D1C47" w:rsidRDefault="003D1C47" w:rsidP="003D1C47">
            <w:pPr>
              <w:jc w:val="both"/>
              <w:rPr>
                <w:sz w:val="22"/>
                <w:szCs w:val="22"/>
              </w:rPr>
            </w:pPr>
            <w:r w:rsidRPr="003D1C47">
              <w:rPr>
                <w:sz w:val="22"/>
                <w:szCs w:val="22"/>
              </w:rPr>
              <w:t>ОКЦ №1 Северо-Западного ГУ Банка</w:t>
            </w:r>
          </w:p>
          <w:p w:rsidR="003D1C47" w:rsidRPr="003D1C47" w:rsidRDefault="003D1C47" w:rsidP="003D1C47">
            <w:pPr>
              <w:jc w:val="both"/>
              <w:rPr>
                <w:sz w:val="22"/>
                <w:szCs w:val="22"/>
              </w:rPr>
            </w:pPr>
            <w:r w:rsidRPr="003D1C47">
              <w:rPr>
                <w:sz w:val="22"/>
                <w:szCs w:val="22"/>
              </w:rPr>
              <w:t xml:space="preserve">России //УФК по г. Санкт-Петербургу, </w:t>
            </w:r>
          </w:p>
          <w:p w:rsidR="003D1C47" w:rsidRPr="003D1C47" w:rsidRDefault="003D1C47" w:rsidP="003D1C47">
            <w:pPr>
              <w:jc w:val="both"/>
              <w:rPr>
                <w:sz w:val="22"/>
                <w:szCs w:val="22"/>
              </w:rPr>
            </w:pPr>
            <w:r w:rsidRPr="003D1C47">
              <w:rPr>
                <w:sz w:val="22"/>
                <w:szCs w:val="22"/>
              </w:rPr>
              <w:t>г. Санкт-Петербург</w:t>
            </w:r>
          </w:p>
          <w:p w:rsidR="003D1C47" w:rsidRPr="00D2132D" w:rsidRDefault="003D1C47" w:rsidP="003D1C47">
            <w:pPr>
              <w:tabs>
                <w:tab w:val="left" w:pos="-2410"/>
                <w:tab w:val="left" w:pos="-2268"/>
                <w:tab w:val="right" w:pos="284"/>
              </w:tabs>
              <w:ind w:right="-108"/>
              <w:jc w:val="both"/>
              <w:rPr>
                <w:sz w:val="28"/>
                <w:szCs w:val="28"/>
                <w:u w:val="single"/>
              </w:rPr>
            </w:pPr>
            <w:r w:rsidRPr="003D1C47">
              <w:t>счет банка: 40102810945370000005</w:t>
            </w:r>
          </w:p>
          <w:p w:rsidR="003D1C47" w:rsidRPr="00FE7816" w:rsidRDefault="003D1C47" w:rsidP="003D1C47">
            <w:pPr>
              <w:ind w:right="261"/>
            </w:pPr>
            <w:r w:rsidRPr="00FE7816">
              <w:rPr>
                <w:sz w:val="22"/>
              </w:rPr>
              <w:t>Адрес электронной почты:</w:t>
            </w:r>
          </w:p>
          <w:p w:rsidR="003D1C47" w:rsidRPr="00FE7816" w:rsidRDefault="003D1C47" w:rsidP="003D1C47">
            <w:pPr>
              <w:ind w:right="261"/>
            </w:pPr>
            <w:r w:rsidRPr="00FE7816">
              <w:rPr>
                <w:sz w:val="22"/>
              </w:rPr>
              <w:t>mail@neva-la</w:t>
            </w:r>
            <w:r>
              <w:rPr>
                <w:sz w:val="22"/>
              </w:rPr>
              <w:t>.</w:t>
            </w:r>
            <w:r w:rsidRPr="00FE7816">
              <w:rPr>
                <w:sz w:val="22"/>
              </w:rPr>
              <w:t xml:space="preserve">ru </w:t>
            </w:r>
          </w:p>
          <w:p w:rsidR="003D1C47" w:rsidRPr="00FE7816" w:rsidRDefault="003D1C47" w:rsidP="003D1C47">
            <w:pPr>
              <w:autoSpaceDE w:val="0"/>
              <w:autoSpaceDN w:val="0"/>
              <w:adjustRightInd w:val="0"/>
              <w:ind w:right="261"/>
              <w:jc w:val="both"/>
            </w:pPr>
            <w:r w:rsidRPr="00FE7816">
              <w:rPr>
                <w:sz w:val="22"/>
              </w:rPr>
              <w:t>Тел./факс: (812) 241-30-60, 241-30-55</w:t>
            </w:r>
          </w:p>
          <w:p w:rsidR="003D1C47" w:rsidRPr="00FE7816" w:rsidRDefault="003D1C47" w:rsidP="003D1C47">
            <w:pPr>
              <w:autoSpaceDE w:val="0"/>
              <w:autoSpaceDN w:val="0"/>
              <w:adjustRightInd w:val="0"/>
              <w:ind w:right="261"/>
              <w:jc w:val="both"/>
              <w:rPr>
                <w:rFonts w:ascii="Courier New" w:hAnsi="Courier New" w:cs="Courier New"/>
              </w:rPr>
            </w:pPr>
          </w:p>
          <w:p w:rsidR="000B15EB" w:rsidRDefault="003D1C47" w:rsidP="003D1C47">
            <w:pPr>
              <w:spacing w:line="259" w:lineRule="auto"/>
            </w:pPr>
            <w:r w:rsidRPr="00FE7816">
              <w:rPr>
                <w:sz w:val="22"/>
              </w:rPr>
              <w:t>Директор______________ Е.С. Дрозд</w:t>
            </w:r>
          </w:p>
        </w:tc>
        <w:tc>
          <w:tcPr>
            <w:tcW w:w="4672" w:type="dxa"/>
            <w:gridSpan w:val="2"/>
            <w:tcBorders>
              <w:top w:val="nil"/>
              <w:left w:val="nil"/>
              <w:bottom w:val="nil"/>
              <w:right w:val="nil"/>
            </w:tcBorders>
          </w:tcPr>
          <w:p w:rsidR="000B15EB" w:rsidRDefault="000B15EB" w:rsidP="00BE12A3">
            <w:pPr>
              <w:spacing w:after="160" w:line="259" w:lineRule="auto"/>
            </w:pPr>
          </w:p>
        </w:tc>
      </w:tr>
    </w:tbl>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2235"/>
        <w:gridCol w:w="3713"/>
        <w:gridCol w:w="1985"/>
      </w:tblGrid>
      <w:tr w:rsidR="00573324" w:rsidRPr="004F0647" w:rsidTr="00811C32">
        <w:tc>
          <w:tcPr>
            <w:tcW w:w="562" w:type="dxa"/>
          </w:tcPr>
          <w:p w:rsidR="00573324" w:rsidRPr="00860971" w:rsidRDefault="00573324" w:rsidP="00C83F8D">
            <w:pPr>
              <w:jc w:val="center"/>
              <w:rPr>
                <w:b/>
                <w:sz w:val="22"/>
                <w:szCs w:val="22"/>
              </w:rPr>
            </w:pPr>
            <w:r w:rsidRPr="00860971">
              <w:rPr>
                <w:b/>
                <w:sz w:val="22"/>
                <w:szCs w:val="22"/>
              </w:rPr>
              <w:t>№</w:t>
            </w:r>
          </w:p>
          <w:p w:rsidR="00573324" w:rsidRPr="00860971" w:rsidRDefault="00573324" w:rsidP="00C83F8D">
            <w:pPr>
              <w:jc w:val="center"/>
              <w:rPr>
                <w:b/>
                <w:sz w:val="22"/>
                <w:szCs w:val="22"/>
              </w:rPr>
            </w:pPr>
            <w:r w:rsidRPr="00860971">
              <w:rPr>
                <w:b/>
                <w:sz w:val="22"/>
                <w:szCs w:val="22"/>
              </w:rPr>
              <w:t>п/п</w:t>
            </w:r>
          </w:p>
        </w:tc>
        <w:tc>
          <w:tcPr>
            <w:tcW w:w="2415" w:type="dxa"/>
          </w:tcPr>
          <w:p w:rsidR="00573324" w:rsidRPr="00860971" w:rsidRDefault="00573324" w:rsidP="00C83F8D">
            <w:pPr>
              <w:jc w:val="center"/>
              <w:rPr>
                <w:b/>
                <w:sz w:val="22"/>
                <w:szCs w:val="22"/>
              </w:rPr>
            </w:pPr>
            <w:r w:rsidRPr="00860971">
              <w:rPr>
                <w:b/>
                <w:sz w:val="22"/>
                <w:szCs w:val="22"/>
              </w:rPr>
              <w:t xml:space="preserve">Наименование </w:t>
            </w:r>
          </w:p>
        </w:tc>
        <w:tc>
          <w:tcPr>
            <w:tcW w:w="1134" w:type="dxa"/>
          </w:tcPr>
          <w:p w:rsidR="00573324" w:rsidRPr="00860971" w:rsidRDefault="00573324"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992" w:type="dxa"/>
          </w:tcPr>
          <w:p w:rsidR="00573324" w:rsidRPr="00860971" w:rsidRDefault="00573324" w:rsidP="00C83F8D">
            <w:pPr>
              <w:jc w:val="center"/>
              <w:rPr>
                <w:b/>
                <w:sz w:val="22"/>
                <w:szCs w:val="22"/>
              </w:rPr>
            </w:pPr>
            <w:r w:rsidRPr="00860971">
              <w:rPr>
                <w:b/>
                <w:sz w:val="22"/>
                <w:szCs w:val="22"/>
              </w:rPr>
              <w:t>Кол-во</w:t>
            </w:r>
          </w:p>
        </w:tc>
        <w:tc>
          <w:tcPr>
            <w:tcW w:w="1423" w:type="dxa"/>
          </w:tcPr>
          <w:p w:rsidR="00573324" w:rsidRPr="00860971" w:rsidRDefault="00573324" w:rsidP="00C83F8D">
            <w:pPr>
              <w:jc w:val="center"/>
              <w:rPr>
                <w:b/>
                <w:sz w:val="22"/>
                <w:szCs w:val="22"/>
              </w:rPr>
            </w:pPr>
            <w:r w:rsidRPr="00860971">
              <w:rPr>
                <w:b/>
                <w:sz w:val="22"/>
                <w:szCs w:val="22"/>
              </w:rPr>
              <w:t>Цена за единицу,</w:t>
            </w:r>
          </w:p>
          <w:p w:rsidR="00573324" w:rsidRPr="00860971" w:rsidRDefault="00573324" w:rsidP="00C83F8D">
            <w:pPr>
              <w:jc w:val="center"/>
              <w:rPr>
                <w:b/>
                <w:sz w:val="22"/>
                <w:szCs w:val="22"/>
              </w:rPr>
            </w:pPr>
            <w:r w:rsidRPr="00860971">
              <w:rPr>
                <w:b/>
                <w:sz w:val="22"/>
                <w:szCs w:val="22"/>
              </w:rPr>
              <w:t>руб.</w:t>
            </w:r>
          </w:p>
        </w:tc>
        <w:tc>
          <w:tcPr>
            <w:tcW w:w="2235" w:type="dxa"/>
          </w:tcPr>
          <w:p w:rsidR="00573324" w:rsidRPr="00860971" w:rsidRDefault="00573324" w:rsidP="00C83F8D">
            <w:pPr>
              <w:jc w:val="center"/>
              <w:rPr>
                <w:b/>
                <w:sz w:val="22"/>
                <w:szCs w:val="22"/>
              </w:rPr>
            </w:pPr>
            <w:r>
              <w:rPr>
                <w:b/>
                <w:sz w:val="22"/>
                <w:szCs w:val="22"/>
              </w:rPr>
              <w:t>Страна происхождения</w:t>
            </w:r>
          </w:p>
        </w:tc>
        <w:tc>
          <w:tcPr>
            <w:tcW w:w="3713" w:type="dxa"/>
          </w:tcPr>
          <w:p w:rsidR="00573324" w:rsidRPr="00860971" w:rsidRDefault="00573324" w:rsidP="00C83F8D">
            <w:pPr>
              <w:jc w:val="center"/>
              <w:rPr>
                <w:b/>
                <w:sz w:val="22"/>
                <w:szCs w:val="22"/>
              </w:rPr>
            </w:pPr>
            <w:r w:rsidRPr="00C55E72">
              <w:rPr>
                <w:b/>
                <w:sz w:val="22"/>
                <w:szCs w:val="22"/>
              </w:rPr>
              <w:t>Характеристики товара</w:t>
            </w:r>
          </w:p>
        </w:tc>
        <w:tc>
          <w:tcPr>
            <w:tcW w:w="1985" w:type="dxa"/>
          </w:tcPr>
          <w:p w:rsidR="00573324" w:rsidRPr="00860971" w:rsidRDefault="00573324" w:rsidP="00C83F8D">
            <w:pPr>
              <w:jc w:val="center"/>
              <w:rPr>
                <w:b/>
                <w:sz w:val="22"/>
                <w:szCs w:val="22"/>
              </w:rPr>
            </w:pPr>
            <w:r w:rsidRPr="00860971">
              <w:rPr>
                <w:b/>
                <w:sz w:val="22"/>
                <w:szCs w:val="22"/>
              </w:rPr>
              <w:t>Стоимость,</w:t>
            </w:r>
          </w:p>
          <w:p w:rsidR="00573324" w:rsidRPr="00860971" w:rsidRDefault="00573324" w:rsidP="00C83F8D">
            <w:pPr>
              <w:jc w:val="center"/>
              <w:rPr>
                <w:b/>
                <w:sz w:val="22"/>
                <w:szCs w:val="22"/>
              </w:rPr>
            </w:pPr>
            <w:r w:rsidRPr="00860971">
              <w:rPr>
                <w:b/>
                <w:sz w:val="22"/>
                <w:szCs w:val="22"/>
              </w:rPr>
              <w:t xml:space="preserve">руб. </w:t>
            </w:r>
          </w:p>
        </w:tc>
      </w:tr>
      <w:tr w:rsidR="00573324" w:rsidRPr="004F0647" w:rsidTr="00752CC6">
        <w:tc>
          <w:tcPr>
            <w:tcW w:w="562" w:type="dxa"/>
          </w:tcPr>
          <w:p w:rsidR="00573324" w:rsidRPr="00860971" w:rsidRDefault="00573324" w:rsidP="00C83F8D">
            <w:pPr>
              <w:rPr>
                <w:sz w:val="22"/>
                <w:szCs w:val="22"/>
              </w:rPr>
            </w:pPr>
          </w:p>
        </w:tc>
        <w:tc>
          <w:tcPr>
            <w:tcW w:w="2415" w:type="dxa"/>
          </w:tcPr>
          <w:p w:rsidR="00573324" w:rsidRPr="00860971" w:rsidRDefault="003D1C47" w:rsidP="00C83F8D">
            <w:pPr>
              <w:jc w:val="center"/>
              <w:rPr>
                <w:sz w:val="22"/>
                <w:szCs w:val="22"/>
              </w:rPr>
            </w:pPr>
            <w:r>
              <w:rPr>
                <w:sz w:val="22"/>
                <w:szCs w:val="22"/>
              </w:rPr>
              <w:t xml:space="preserve"> Поломоечная машина </w:t>
            </w:r>
          </w:p>
        </w:tc>
        <w:tc>
          <w:tcPr>
            <w:tcW w:w="1134" w:type="dxa"/>
          </w:tcPr>
          <w:p w:rsidR="00573324" w:rsidRPr="00860971" w:rsidRDefault="003D1C47" w:rsidP="00C83F8D">
            <w:pPr>
              <w:jc w:val="center"/>
              <w:rPr>
                <w:sz w:val="22"/>
                <w:szCs w:val="22"/>
              </w:rPr>
            </w:pPr>
            <w:proofErr w:type="spellStart"/>
            <w:r>
              <w:rPr>
                <w:sz w:val="22"/>
                <w:szCs w:val="22"/>
              </w:rPr>
              <w:t>шт</w:t>
            </w:r>
            <w:proofErr w:type="spellEnd"/>
          </w:p>
        </w:tc>
        <w:tc>
          <w:tcPr>
            <w:tcW w:w="992" w:type="dxa"/>
          </w:tcPr>
          <w:p w:rsidR="00573324" w:rsidRPr="00860971" w:rsidRDefault="003D1C47" w:rsidP="00C83F8D">
            <w:pPr>
              <w:jc w:val="center"/>
              <w:rPr>
                <w:sz w:val="22"/>
                <w:szCs w:val="22"/>
              </w:rPr>
            </w:pPr>
            <w:r>
              <w:rPr>
                <w:sz w:val="22"/>
                <w:szCs w:val="22"/>
              </w:rPr>
              <w:t>1</w:t>
            </w:r>
          </w:p>
        </w:tc>
        <w:tc>
          <w:tcPr>
            <w:tcW w:w="1423" w:type="dxa"/>
          </w:tcPr>
          <w:p w:rsidR="00573324" w:rsidRPr="00860971" w:rsidRDefault="00573324" w:rsidP="00C83F8D">
            <w:pPr>
              <w:jc w:val="center"/>
              <w:rPr>
                <w:sz w:val="22"/>
                <w:szCs w:val="22"/>
              </w:rPr>
            </w:pPr>
          </w:p>
        </w:tc>
        <w:tc>
          <w:tcPr>
            <w:tcW w:w="2235" w:type="dxa"/>
          </w:tcPr>
          <w:p w:rsidR="00573324" w:rsidRPr="00860971" w:rsidRDefault="00573324" w:rsidP="00C83F8D">
            <w:pPr>
              <w:jc w:val="center"/>
              <w:rPr>
                <w:sz w:val="22"/>
                <w:szCs w:val="22"/>
              </w:rPr>
            </w:pPr>
          </w:p>
        </w:tc>
        <w:tc>
          <w:tcPr>
            <w:tcW w:w="3713" w:type="dxa"/>
          </w:tcPr>
          <w:p w:rsidR="00573324" w:rsidRPr="002566BE" w:rsidRDefault="00573324" w:rsidP="00224D8F">
            <w:pPr>
              <w:rPr>
                <w:sz w:val="20"/>
                <w:szCs w:val="20"/>
                <w:lang w:val="en-US"/>
              </w:rPr>
            </w:pPr>
          </w:p>
        </w:tc>
        <w:tc>
          <w:tcPr>
            <w:tcW w:w="1985" w:type="dxa"/>
          </w:tcPr>
          <w:p w:rsidR="00573324" w:rsidRPr="00860971" w:rsidRDefault="00573324"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r w:rsidR="009D2A29">
        <w:t>, в том числе НДС __% в размере (НДС не облагается)</w:t>
      </w:r>
    </w:p>
    <w:p w:rsidR="00BE12A3" w:rsidRPr="009D2A29" w:rsidRDefault="00BE12A3" w:rsidP="00BE12A3">
      <w:pPr>
        <w:jc w:val="both"/>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3D1C47" w:rsidRPr="00FE7816" w:rsidRDefault="003D1C47" w:rsidP="003D1C47">
      <w:pPr>
        <w:ind w:right="261"/>
      </w:pPr>
      <w:r w:rsidRPr="00FE7816">
        <w:rPr>
          <w:sz w:val="22"/>
        </w:rPr>
        <w:t>ГБУ</w:t>
      </w:r>
      <w:r>
        <w:rPr>
          <w:sz w:val="22"/>
        </w:rPr>
        <w:t xml:space="preserve"> ДО</w:t>
      </w:r>
      <w:r w:rsidRPr="00FE7816">
        <w:rPr>
          <w:sz w:val="22"/>
        </w:rPr>
        <w:t xml:space="preserve"> СШОР № 1 Невского района </w:t>
      </w:r>
      <w:r>
        <w:rPr>
          <w:sz w:val="22"/>
        </w:rPr>
        <w:br/>
      </w:r>
      <w:r w:rsidRPr="00FE7816">
        <w:rPr>
          <w:sz w:val="22"/>
        </w:rPr>
        <w:t>Санкт-Петербурга</w:t>
      </w:r>
    </w:p>
    <w:p w:rsidR="003D1C47" w:rsidRPr="00FE7816" w:rsidRDefault="003D1C47" w:rsidP="003D1C47">
      <w:pPr>
        <w:ind w:right="261"/>
      </w:pPr>
      <w:r w:rsidRPr="00FE7816">
        <w:rPr>
          <w:sz w:val="22"/>
        </w:rPr>
        <w:t xml:space="preserve">192029, Санкт-Петербург, ул. Ольги </w:t>
      </w:r>
    </w:p>
    <w:p w:rsidR="003D1C47" w:rsidRPr="00FE7816" w:rsidRDefault="003D1C47" w:rsidP="003D1C47">
      <w:pPr>
        <w:ind w:right="261"/>
      </w:pPr>
      <w:proofErr w:type="spellStart"/>
      <w:r w:rsidRPr="00FE7816">
        <w:rPr>
          <w:sz w:val="22"/>
        </w:rPr>
        <w:t>Берггольц</w:t>
      </w:r>
      <w:proofErr w:type="spellEnd"/>
      <w:r w:rsidRPr="00FE7816">
        <w:rPr>
          <w:sz w:val="22"/>
        </w:rPr>
        <w:t>, д. 15, лит. А.</w:t>
      </w:r>
    </w:p>
    <w:p w:rsidR="003D1C47" w:rsidRPr="00FE7816" w:rsidRDefault="003D1C47" w:rsidP="003D1C47">
      <w:pPr>
        <w:ind w:right="261"/>
      </w:pPr>
      <w:r w:rsidRPr="00FE7816">
        <w:rPr>
          <w:sz w:val="22"/>
        </w:rPr>
        <w:t xml:space="preserve">ИНН 7811067048    КПП 781101001  </w:t>
      </w:r>
    </w:p>
    <w:p w:rsidR="003D1C47" w:rsidRPr="00FE7816" w:rsidRDefault="003D1C47" w:rsidP="003D1C47">
      <w:pPr>
        <w:ind w:right="261"/>
      </w:pPr>
      <w:r w:rsidRPr="00FE7816">
        <w:rPr>
          <w:sz w:val="22"/>
        </w:rPr>
        <w:t>л/с 0601179 в Комитете финансов СПб</w:t>
      </w:r>
    </w:p>
    <w:p w:rsidR="003D1C47" w:rsidRDefault="003D1C47" w:rsidP="003D1C47">
      <w:pPr>
        <w:jc w:val="both"/>
        <w:rPr>
          <w:sz w:val="22"/>
        </w:rPr>
      </w:pPr>
      <w:r w:rsidRPr="00FE7816">
        <w:rPr>
          <w:sz w:val="22"/>
        </w:rPr>
        <w:t xml:space="preserve">р/с 03224643400000007200 </w:t>
      </w:r>
    </w:p>
    <w:p w:rsidR="003D1C47" w:rsidRPr="003D1C47" w:rsidRDefault="003D1C47" w:rsidP="003D1C47">
      <w:pPr>
        <w:jc w:val="both"/>
        <w:rPr>
          <w:sz w:val="22"/>
          <w:szCs w:val="22"/>
        </w:rPr>
      </w:pPr>
      <w:r w:rsidRPr="003D1C47">
        <w:rPr>
          <w:sz w:val="22"/>
          <w:szCs w:val="22"/>
        </w:rPr>
        <w:t>ОКЦ №1 Северо-Западного ГУ Банка</w:t>
      </w:r>
    </w:p>
    <w:p w:rsidR="003D1C47" w:rsidRPr="003D1C47" w:rsidRDefault="003D1C47" w:rsidP="003D1C47">
      <w:pPr>
        <w:jc w:val="both"/>
        <w:rPr>
          <w:sz w:val="22"/>
          <w:szCs w:val="22"/>
        </w:rPr>
      </w:pPr>
      <w:r w:rsidRPr="003D1C47">
        <w:rPr>
          <w:sz w:val="22"/>
          <w:szCs w:val="22"/>
        </w:rPr>
        <w:t xml:space="preserve">России //УФК по г. Санкт-Петербургу, </w:t>
      </w:r>
    </w:p>
    <w:p w:rsidR="003D1C47" w:rsidRPr="003D1C47" w:rsidRDefault="003D1C47" w:rsidP="003D1C47">
      <w:pPr>
        <w:jc w:val="both"/>
        <w:rPr>
          <w:sz w:val="22"/>
          <w:szCs w:val="22"/>
        </w:rPr>
      </w:pPr>
      <w:r w:rsidRPr="003D1C47">
        <w:rPr>
          <w:sz w:val="22"/>
          <w:szCs w:val="22"/>
        </w:rPr>
        <w:t>г. Санкт-Петербург</w:t>
      </w:r>
    </w:p>
    <w:p w:rsidR="003D1C47" w:rsidRPr="00D2132D" w:rsidRDefault="003D1C47" w:rsidP="003D1C47">
      <w:pPr>
        <w:tabs>
          <w:tab w:val="left" w:pos="-2410"/>
          <w:tab w:val="left" w:pos="-2268"/>
          <w:tab w:val="right" w:pos="284"/>
        </w:tabs>
        <w:ind w:right="-108"/>
        <w:jc w:val="both"/>
        <w:rPr>
          <w:sz w:val="28"/>
          <w:szCs w:val="28"/>
          <w:u w:val="single"/>
        </w:rPr>
      </w:pPr>
      <w:r w:rsidRPr="003D1C47">
        <w:t>счет банка: 40102810945370000005</w:t>
      </w:r>
    </w:p>
    <w:p w:rsidR="003D1C47" w:rsidRPr="00FE7816" w:rsidRDefault="003D1C47" w:rsidP="003D1C47">
      <w:pPr>
        <w:ind w:right="261"/>
      </w:pPr>
      <w:r w:rsidRPr="00FE7816">
        <w:rPr>
          <w:sz w:val="22"/>
        </w:rPr>
        <w:t>Адрес электронной почты:</w:t>
      </w:r>
    </w:p>
    <w:p w:rsidR="003D1C47" w:rsidRPr="00FE7816" w:rsidRDefault="003D1C47" w:rsidP="003D1C47">
      <w:pPr>
        <w:ind w:right="261"/>
      </w:pPr>
      <w:r w:rsidRPr="00FE7816">
        <w:rPr>
          <w:sz w:val="22"/>
        </w:rPr>
        <w:t>mail@neva-la</w:t>
      </w:r>
      <w:r>
        <w:rPr>
          <w:sz w:val="22"/>
        </w:rPr>
        <w:t>.</w:t>
      </w:r>
      <w:r w:rsidRPr="00FE7816">
        <w:rPr>
          <w:sz w:val="22"/>
        </w:rPr>
        <w:t xml:space="preserve">ru </w:t>
      </w:r>
    </w:p>
    <w:p w:rsidR="003D1C47" w:rsidRPr="00FE7816" w:rsidRDefault="003D1C47" w:rsidP="003D1C47">
      <w:pPr>
        <w:autoSpaceDE w:val="0"/>
        <w:autoSpaceDN w:val="0"/>
        <w:adjustRightInd w:val="0"/>
        <w:ind w:right="261"/>
        <w:jc w:val="both"/>
      </w:pPr>
      <w:r w:rsidRPr="00FE7816">
        <w:rPr>
          <w:sz w:val="22"/>
        </w:rPr>
        <w:t>Тел./факс: (812) 241-30-60, 241-30-55</w:t>
      </w:r>
    </w:p>
    <w:p w:rsidR="003D1C47" w:rsidRPr="00FE7816" w:rsidRDefault="003D1C47" w:rsidP="003D1C47">
      <w:pPr>
        <w:autoSpaceDE w:val="0"/>
        <w:autoSpaceDN w:val="0"/>
        <w:adjustRightInd w:val="0"/>
        <w:ind w:right="261"/>
        <w:jc w:val="both"/>
        <w:rPr>
          <w:rFonts w:ascii="Courier New" w:hAnsi="Courier New" w:cs="Courier New"/>
        </w:rPr>
      </w:pPr>
    </w:p>
    <w:p w:rsidR="00BE12A3" w:rsidRPr="002C0F27" w:rsidRDefault="003D1C47" w:rsidP="003D1C47">
      <w:pPr>
        <w:spacing w:after="160" w:line="259" w:lineRule="auto"/>
      </w:pPr>
      <w:r w:rsidRPr="00FE7816">
        <w:rPr>
          <w:sz w:val="22"/>
        </w:rPr>
        <w:t>Директор______________ Е.С. Дрозд</w:t>
      </w:r>
      <w:r w:rsidR="00BE12A3" w:rsidRPr="002C0F27">
        <w:br w:type="page"/>
      </w:r>
    </w:p>
    <w:p w:rsidR="00C55E72" w:rsidRPr="002C0F27" w:rsidRDefault="00C55E72" w:rsidP="00BE12A3">
      <w:pPr>
        <w:jc w:val="right"/>
        <w:sectPr w:rsidR="00C55E72" w:rsidRPr="002C0F27"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0C0CE1" w:rsidRPr="000C0CE1">
        <w:rPr>
          <w:rFonts w:ascii="Times New Roman" w:hAnsi="Times New Roman" w:cs="Times New Roman"/>
        </w:rPr>
        <w:t>г.</w:t>
      </w:r>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1925A0" w:rsidRPr="003D1C47" w:rsidRDefault="00BE12A3" w:rsidP="003D1C47">
      <w:pPr>
        <w:jc w:val="center"/>
        <w:rPr>
          <w:b/>
        </w:rPr>
      </w:pPr>
      <w:r w:rsidRPr="004F0647">
        <w:rPr>
          <w:b/>
        </w:rPr>
        <w:t>Техническое задание</w:t>
      </w:r>
    </w:p>
    <w:p w:rsidR="001925A0" w:rsidRDefault="001925A0" w:rsidP="001925A0">
      <w:pPr>
        <w:contextualSpacing/>
        <w:jc w:val="both"/>
      </w:pPr>
      <w:r w:rsidRPr="00E93960">
        <w:t xml:space="preserve">Объектом </w:t>
      </w:r>
      <w:r w:rsidRPr="003E7612">
        <w:t xml:space="preserve">закупки является право заключения контракта (гражданско-правового договора) (далее - контракт) на поставку </w:t>
      </w:r>
      <w:r w:rsidR="0092636C" w:rsidRPr="003E7612">
        <w:t>оборудования</w:t>
      </w:r>
      <w:r w:rsidR="003E7612">
        <w:t xml:space="preserve"> (поломоечная машина)</w:t>
      </w:r>
      <w:r w:rsidR="0092636C" w:rsidRPr="003E7612">
        <w:t>, предназначенного</w:t>
      </w:r>
      <w:r w:rsidR="003E7612" w:rsidRPr="003E7612">
        <w:t xml:space="preserve"> для </w:t>
      </w:r>
      <w:r w:rsidR="0092636C" w:rsidRPr="003E7612">
        <w:t>уборки напольных покрытий</w:t>
      </w:r>
      <w:r w:rsidRPr="003E7612">
        <w:t>.</w:t>
      </w:r>
    </w:p>
    <w:p w:rsidR="001925A0" w:rsidRPr="00E93960" w:rsidRDefault="001925A0" w:rsidP="001925A0">
      <w:pPr>
        <w:ind w:firstLine="284"/>
        <w:jc w:val="both"/>
        <w:rPr>
          <w:color w:val="000000"/>
          <w:lang w:bidi="ru-RU"/>
        </w:rPr>
      </w:pPr>
      <w:r w:rsidRPr="00E93960">
        <w:rPr>
          <w:color w:val="000000"/>
          <w:lang w:bidi="ru-RU"/>
        </w:rPr>
        <w:t>1.</w:t>
      </w:r>
      <w:r>
        <w:rPr>
          <w:color w:val="000000"/>
          <w:lang w:bidi="ru-RU"/>
        </w:rPr>
        <w:t>1</w:t>
      </w:r>
      <w:r w:rsidRPr="00E93960">
        <w:rPr>
          <w:color w:val="000000"/>
          <w:lang w:bidi="ru-RU"/>
        </w:rPr>
        <w:t>.</w:t>
      </w:r>
      <w:r>
        <w:rPr>
          <w:color w:val="000000"/>
          <w:lang w:bidi="ru-RU"/>
        </w:rPr>
        <w:t xml:space="preserve"> </w:t>
      </w:r>
      <w:r w:rsidRPr="00E93960">
        <w:rPr>
          <w:color w:val="000000"/>
          <w:lang w:bidi="ru-RU"/>
        </w:rPr>
        <w:t xml:space="preserve">Целью закупки является обеспечение нужд </w:t>
      </w:r>
      <w:r w:rsidRPr="001925A0">
        <w:rPr>
          <w:color w:val="000000"/>
          <w:lang w:bidi="ru-RU"/>
        </w:rPr>
        <w:t>ГБУ ДО СШОР № 1 Невского района Санкт-Петербурга</w:t>
      </w:r>
      <w:r w:rsidRPr="00E93960">
        <w:rPr>
          <w:color w:val="000000"/>
          <w:lang w:bidi="ru-RU"/>
        </w:rPr>
        <w:t>.</w:t>
      </w:r>
    </w:p>
    <w:p w:rsidR="001925A0" w:rsidRPr="00E93960" w:rsidRDefault="001925A0" w:rsidP="001925A0">
      <w:pPr>
        <w:widowControl w:val="0"/>
        <w:ind w:firstLine="284"/>
        <w:contextualSpacing/>
        <w:jc w:val="both"/>
      </w:pPr>
      <w:r w:rsidRPr="00E93960">
        <w:rPr>
          <w:color w:val="000000"/>
          <w:lang w:bidi="ru-RU"/>
        </w:rPr>
        <w:t>1.</w:t>
      </w:r>
      <w:r>
        <w:rPr>
          <w:color w:val="000000"/>
          <w:lang w:bidi="ru-RU"/>
        </w:rPr>
        <w:t>2</w:t>
      </w:r>
      <w:r w:rsidRPr="00E93960">
        <w:rPr>
          <w:color w:val="000000"/>
          <w:lang w:bidi="ru-RU"/>
        </w:rPr>
        <w:t>.</w:t>
      </w:r>
      <w:r>
        <w:rPr>
          <w:color w:val="000000"/>
          <w:lang w:bidi="ru-RU"/>
        </w:rPr>
        <w:t xml:space="preserve"> </w:t>
      </w:r>
      <w:r w:rsidRPr="00E93960">
        <w:rPr>
          <w:color w:val="000000"/>
          <w:lang w:bidi="ru-RU"/>
        </w:rPr>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w:t>
      </w:r>
      <w:r>
        <w:rPr>
          <w:color w:val="000000"/>
          <w:lang w:bidi="ru-RU"/>
        </w:rPr>
        <w:t>ной власти Российской Федерации</w:t>
      </w:r>
      <w:r w:rsidRPr="00E93960">
        <w:t>.</w:t>
      </w:r>
    </w:p>
    <w:p w:rsidR="001925A0" w:rsidRPr="00E93960" w:rsidRDefault="001925A0" w:rsidP="001925A0">
      <w:pPr>
        <w:widowControl w:val="0"/>
        <w:ind w:firstLine="284"/>
        <w:contextualSpacing/>
        <w:jc w:val="both"/>
        <w:rPr>
          <w:color w:val="000000"/>
          <w:lang w:bidi="ru-RU"/>
        </w:rPr>
      </w:pPr>
      <w:r w:rsidRPr="00E93960">
        <w:rPr>
          <w:color w:val="000000"/>
          <w:lang w:bidi="ru-RU"/>
        </w:rPr>
        <w:t>1.</w:t>
      </w:r>
      <w:r>
        <w:rPr>
          <w:color w:val="000000"/>
          <w:lang w:bidi="ru-RU"/>
        </w:rPr>
        <w:t>3</w:t>
      </w:r>
      <w:r w:rsidRPr="00E93960">
        <w:rPr>
          <w:color w:val="000000"/>
          <w:lang w:bidi="ru-RU"/>
        </w:rPr>
        <w:t>. Доставка товара осуществляется транспортом Поставщика за счет Поставщика.</w:t>
      </w:r>
    </w:p>
    <w:p w:rsidR="001925A0" w:rsidRPr="00E93960" w:rsidRDefault="001925A0" w:rsidP="001925A0">
      <w:pPr>
        <w:widowControl w:val="0"/>
        <w:ind w:firstLine="284"/>
        <w:contextualSpacing/>
        <w:jc w:val="both"/>
        <w:rPr>
          <w:color w:val="000000"/>
          <w:lang w:bidi="ru-RU"/>
        </w:rPr>
      </w:pPr>
      <w:r w:rsidRPr="00E93960">
        <w:rPr>
          <w:color w:val="000000"/>
          <w:lang w:bidi="ru-RU"/>
        </w:rPr>
        <w:t>1.</w:t>
      </w:r>
      <w:r>
        <w:rPr>
          <w:color w:val="000000"/>
          <w:lang w:bidi="ru-RU"/>
        </w:rPr>
        <w:t>4</w:t>
      </w:r>
      <w:r w:rsidRPr="00E93960">
        <w:rPr>
          <w:color w:val="000000"/>
          <w:lang w:bidi="ru-RU"/>
        </w:rPr>
        <w:t>. Поставщик производит поставку товара, а также выгрузку товара непосредственно по адрес</w:t>
      </w:r>
      <w:r>
        <w:rPr>
          <w:color w:val="000000"/>
          <w:lang w:bidi="ru-RU"/>
        </w:rPr>
        <w:t>у</w:t>
      </w:r>
      <w:r w:rsidRPr="00E93960">
        <w:rPr>
          <w:color w:val="000000"/>
          <w:lang w:bidi="ru-RU"/>
        </w:rPr>
        <w:t xml:space="preserve"> Заказчика.</w:t>
      </w:r>
    </w:p>
    <w:p w:rsidR="001925A0" w:rsidRPr="00E93960" w:rsidRDefault="001925A0" w:rsidP="001925A0">
      <w:pPr>
        <w:widowControl w:val="0"/>
        <w:ind w:firstLine="284"/>
        <w:contextualSpacing/>
        <w:jc w:val="both"/>
        <w:rPr>
          <w:color w:val="000000"/>
          <w:lang w:bidi="ru-RU"/>
        </w:rPr>
      </w:pPr>
      <w:r w:rsidRPr="00E93960">
        <w:rPr>
          <w:color w:val="000000"/>
          <w:lang w:bidi="ru-RU"/>
        </w:rPr>
        <w:t>1.</w:t>
      </w:r>
      <w:r>
        <w:rPr>
          <w:color w:val="000000"/>
          <w:lang w:bidi="ru-RU"/>
        </w:rPr>
        <w:t>5</w:t>
      </w:r>
      <w:r w:rsidRPr="00E93960">
        <w:rPr>
          <w:color w:val="000000"/>
          <w:lang w:bidi="ru-RU"/>
        </w:rPr>
        <w:t>. Погрузо-разгрузочные работы при доставке товара осуществляются силами Поставщика.</w:t>
      </w:r>
    </w:p>
    <w:p w:rsidR="001925A0" w:rsidRPr="00E93960" w:rsidRDefault="001925A0" w:rsidP="001925A0">
      <w:pPr>
        <w:widowControl w:val="0"/>
        <w:ind w:firstLine="284"/>
        <w:contextualSpacing/>
        <w:jc w:val="both"/>
        <w:rPr>
          <w:color w:val="000000"/>
          <w:lang w:bidi="ru-RU"/>
        </w:rPr>
      </w:pPr>
      <w:r w:rsidRPr="00E93960">
        <w:rPr>
          <w:color w:val="000000"/>
          <w:lang w:bidi="ru-RU"/>
        </w:rPr>
        <w:t>1.</w:t>
      </w:r>
      <w:r>
        <w:rPr>
          <w:color w:val="000000"/>
          <w:lang w:bidi="ru-RU"/>
        </w:rPr>
        <w:t>6</w:t>
      </w:r>
      <w:r w:rsidRPr="00E93960">
        <w:rPr>
          <w:color w:val="000000"/>
          <w:lang w:bidi="ru-RU"/>
        </w:rPr>
        <w:t>. Поставляемый товар должен быть новым, не бывшем в употреблении.</w:t>
      </w:r>
    </w:p>
    <w:p w:rsidR="001925A0" w:rsidRPr="00E93960" w:rsidRDefault="001925A0" w:rsidP="001925A0">
      <w:pPr>
        <w:widowControl w:val="0"/>
        <w:ind w:firstLine="284"/>
        <w:contextualSpacing/>
        <w:jc w:val="both"/>
        <w:rPr>
          <w:color w:val="000000"/>
          <w:lang w:bidi="ru-RU"/>
        </w:rPr>
      </w:pPr>
      <w:r w:rsidRPr="00E93960">
        <w:rPr>
          <w:color w:val="000000"/>
          <w:lang w:bidi="ru-RU"/>
        </w:rPr>
        <w:t>1.</w:t>
      </w:r>
      <w:r>
        <w:rPr>
          <w:color w:val="000000"/>
          <w:lang w:bidi="ru-RU"/>
        </w:rPr>
        <w:t xml:space="preserve">7. </w:t>
      </w:r>
      <w:r w:rsidRPr="00E93960">
        <w:rPr>
          <w:color w:val="000000"/>
          <w:lang w:bidi="ru-RU"/>
        </w:rPr>
        <w:t>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и качеством изготовления, либо проявляющихся в результате действия или упущения Поставщика при нормальном использовании товара.</w:t>
      </w:r>
    </w:p>
    <w:p w:rsidR="001925A0" w:rsidRPr="00E93960" w:rsidRDefault="001925A0" w:rsidP="001925A0">
      <w:pPr>
        <w:widowControl w:val="0"/>
        <w:ind w:firstLine="284"/>
        <w:contextualSpacing/>
        <w:jc w:val="both"/>
        <w:rPr>
          <w:lang w:bidi="ru-RU"/>
        </w:rPr>
      </w:pPr>
      <w:r w:rsidRPr="00E93960">
        <w:rPr>
          <w:lang w:bidi="ru-RU"/>
        </w:rPr>
        <w:t>1.</w:t>
      </w:r>
      <w:r>
        <w:rPr>
          <w:lang w:bidi="ru-RU"/>
        </w:rPr>
        <w:t>8</w:t>
      </w:r>
      <w:r w:rsidRPr="00E93960">
        <w:rPr>
          <w:lang w:bidi="ru-RU"/>
        </w:rPr>
        <w:t xml:space="preserve">. Поставляемый товар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w:t>
      </w:r>
    </w:p>
    <w:p w:rsidR="001925A0" w:rsidRPr="00E93960" w:rsidRDefault="001925A0" w:rsidP="001925A0">
      <w:pPr>
        <w:widowControl w:val="0"/>
        <w:ind w:firstLine="284"/>
        <w:contextualSpacing/>
        <w:jc w:val="both"/>
        <w:rPr>
          <w:lang w:bidi="ru-RU"/>
        </w:rPr>
      </w:pPr>
      <w:r w:rsidRPr="00E93960">
        <w:rPr>
          <w:lang w:bidi="ru-RU"/>
        </w:rPr>
        <w:t>1.</w:t>
      </w:r>
      <w:r>
        <w:rPr>
          <w:lang w:bidi="ru-RU"/>
        </w:rPr>
        <w:t>9</w:t>
      </w:r>
      <w:r w:rsidRPr="00E93960">
        <w:rPr>
          <w:lang w:bidi="ru-RU"/>
        </w:rPr>
        <w:t xml:space="preserve">. Товар должен быть упакован с применением способов и средств упаковывания, обеспечивающих сохранность товара от повреждения (деформации), загрязнения, атмосферных осадков во время транспортировки и хранения при обычных условиях, от всякого рода повреждений и утраты товарного вида. </w:t>
      </w:r>
    </w:p>
    <w:p w:rsidR="001925A0" w:rsidRPr="00E93960" w:rsidRDefault="001925A0" w:rsidP="001925A0">
      <w:pPr>
        <w:widowControl w:val="0"/>
        <w:ind w:firstLine="284"/>
        <w:contextualSpacing/>
        <w:jc w:val="both"/>
        <w:rPr>
          <w:lang w:bidi="ru-RU"/>
        </w:rPr>
      </w:pPr>
      <w:r w:rsidRPr="00E93960">
        <w:rPr>
          <w:lang w:bidi="ru-RU"/>
        </w:rPr>
        <w:t>Упаковка (тара) товара должна отвечать требованиям безопасности жизни, здоровья и охраны окружающей среды, а также давать возможность определить количество содержащегося в ней товара. Упаковка не должна иметь следов вскрытия, механических повреждений.</w:t>
      </w:r>
    </w:p>
    <w:p w:rsidR="001925A0" w:rsidRPr="00E93960" w:rsidRDefault="001925A0" w:rsidP="001925A0">
      <w:pPr>
        <w:widowControl w:val="0"/>
        <w:ind w:firstLine="284"/>
        <w:contextualSpacing/>
        <w:jc w:val="both"/>
        <w:rPr>
          <w:lang w:bidi="ru-RU"/>
        </w:rPr>
      </w:pPr>
      <w:r w:rsidRPr="00E93960">
        <w:rPr>
          <w:lang w:bidi="ru-RU"/>
        </w:rPr>
        <w:t xml:space="preserve">Упаковка, порядок погрузки-разгрузки и транспортировки товара должны исключать возможность его механических повреждений. </w:t>
      </w:r>
    </w:p>
    <w:p w:rsidR="001925A0" w:rsidRPr="00E93960" w:rsidRDefault="001925A0" w:rsidP="001925A0">
      <w:pPr>
        <w:widowControl w:val="0"/>
        <w:ind w:firstLine="284"/>
        <w:contextualSpacing/>
        <w:jc w:val="both"/>
        <w:rPr>
          <w:lang w:bidi="ru-RU"/>
        </w:rPr>
      </w:pPr>
      <w:r w:rsidRPr="00E93960">
        <w:rPr>
          <w:lang w:bidi="ru-RU"/>
        </w:rPr>
        <w:t>1.</w:t>
      </w:r>
      <w:r>
        <w:rPr>
          <w:lang w:bidi="ru-RU"/>
        </w:rPr>
        <w:t>10</w:t>
      </w:r>
      <w:r w:rsidRPr="00E93960">
        <w:rPr>
          <w:lang w:bidi="ru-RU"/>
        </w:rPr>
        <w:t xml:space="preserve">. Поставщик обязан одновременно с передачей товара передать Заказчику относящиеся к товару документы, предусмотренные законом 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соответствии с </w:t>
      </w:r>
      <w:r w:rsidRPr="00E93960">
        <w:rPr>
          <w:rFonts w:eastAsia="Calibri"/>
        </w:rPr>
        <w:t xml:space="preserve">Постановлением Правительства РФ от 23.12.2021 </w:t>
      </w:r>
      <w:r w:rsidR="003C348A">
        <w:rPr>
          <w:rFonts w:eastAsia="Calibri"/>
        </w:rPr>
        <w:t>№</w:t>
      </w:r>
      <w:r w:rsidRPr="00E93960">
        <w:rPr>
          <w:rFonts w:eastAsia="Calibri"/>
        </w:rPr>
        <w:t xml:space="preserve">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w:t>
      </w:r>
      <w:r w:rsidR="009B12E9">
        <w:rPr>
          <w:rFonts w:eastAsia="Calibri"/>
        </w:rPr>
        <w:t>№</w:t>
      </w:r>
      <w:r w:rsidRPr="00E93960">
        <w:rPr>
          <w:rFonts w:eastAsia="Calibri"/>
        </w:rPr>
        <w:t xml:space="preserve"> 2467 и признании утратившими силу некоторых актов Правительства Российской Федерации»</w:t>
      </w:r>
      <w:r w:rsidRPr="00E93960">
        <w:rPr>
          <w:lang w:bidi="ru-RU"/>
        </w:rPr>
        <w:t xml:space="preserve">, в данном случае </w:t>
      </w:r>
      <w:r w:rsidR="009B12E9">
        <w:rPr>
          <w:lang w:bidi="ru-RU"/>
        </w:rPr>
        <w:t>Поставщик</w:t>
      </w:r>
      <w:r w:rsidRPr="00E93960">
        <w:rPr>
          <w:lang w:bidi="ru-RU"/>
        </w:rPr>
        <w:t xml:space="preserve">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w:t>
      </w:r>
      <w:r w:rsidRPr="00E93960">
        <w:rPr>
          <w:lang w:bidi="ru-RU"/>
        </w:rPr>
        <w:lastRenderedPageBreak/>
        <w:t>товара и переданы Заказчику.</w:t>
      </w:r>
    </w:p>
    <w:p w:rsidR="001925A0" w:rsidRPr="00E93960" w:rsidRDefault="001925A0" w:rsidP="001925A0">
      <w:pPr>
        <w:tabs>
          <w:tab w:val="left" w:pos="360"/>
        </w:tabs>
        <w:autoSpaceDE w:val="0"/>
        <w:autoSpaceDN w:val="0"/>
        <w:adjustRightInd w:val="0"/>
        <w:ind w:firstLine="284"/>
        <w:contextualSpacing/>
        <w:jc w:val="both"/>
        <w:rPr>
          <w:rFonts w:eastAsia="Courier New"/>
          <w:color w:val="000000"/>
          <w:lang w:bidi="ru-RU"/>
        </w:rPr>
      </w:pPr>
      <w:r w:rsidRPr="00E93960">
        <w:rPr>
          <w:rFonts w:eastAsia="Courier New"/>
          <w:color w:val="000000"/>
          <w:lang w:bidi="ru-RU"/>
        </w:rPr>
        <w:tab/>
        <w:t>1.</w:t>
      </w:r>
      <w:r>
        <w:rPr>
          <w:rFonts w:eastAsia="Courier New"/>
          <w:color w:val="000000"/>
          <w:lang w:bidi="ru-RU"/>
        </w:rPr>
        <w:t>1</w:t>
      </w:r>
      <w:r w:rsidR="0092636C">
        <w:rPr>
          <w:rFonts w:eastAsia="Courier New"/>
          <w:color w:val="000000"/>
          <w:lang w:bidi="ru-RU"/>
        </w:rPr>
        <w:t>1</w:t>
      </w:r>
      <w:r w:rsidRPr="00E93960">
        <w:rPr>
          <w:rFonts w:eastAsia="Courier New"/>
          <w:color w:val="000000"/>
          <w:lang w:bidi="ru-RU"/>
        </w:rPr>
        <w:t>.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1925A0" w:rsidRPr="00E93960" w:rsidRDefault="001925A0" w:rsidP="001925A0">
      <w:pPr>
        <w:widowControl w:val="0"/>
        <w:ind w:firstLine="284"/>
        <w:contextualSpacing/>
        <w:jc w:val="both"/>
        <w:rPr>
          <w:color w:val="000000"/>
          <w:lang w:bidi="ru-RU"/>
        </w:rPr>
      </w:pPr>
    </w:p>
    <w:p w:rsidR="001925A0" w:rsidRPr="00E93960" w:rsidRDefault="001925A0" w:rsidP="001925A0">
      <w:pPr>
        <w:widowControl w:val="0"/>
        <w:ind w:firstLine="567"/>
        <w:jc w:val="center"/>
        <w:rPr>
          <w:b/>
          <w:lang w:bidi="ru-RU"/>
        </w:rPr>
      </w:pPr>
      <w:r w:rsidRPr="00E93960">
        <w:rPr>
          <w:b/>
          <w:lang w:bidi="ru-RU"/>
        </w:rPr>
        <w:t>2. Требования к гарантии качества товара, а также требования к гарантийному сроку и (или) объему предоставления гарантий их качества, к гарантийном</w:t>
      </w:r>
      <w:r w:rsidR="00A73F13">
        <w:rPr>
          <w:b/>
          <w:lang w:bidi="ru-RU"/>
        </w:rPr>
        <w:t>у обслуживанию товара</w:t>
      </w:r>
    </w:p>
    <w:p w:rsidR="001925A0" w:rsidRPr="00E93960" w:rsidRDefault="001925A0" w:rsidP="001925A0">
      <w:pPr>
        <w:tabs>
          <w:tab w:val="left" w:pos="360"/>
        </w:tabs>
        <w:autoSpaceDE w:val="0"/>
        <w:autoSpaceDN w:val="0"/>
        <w:adjustRightInd w:val="0"/>
        <w:ind w:firstLine="284"/>
        <w:contextualSpacing/>
        <w:jc w:val="both"/>
        <w:rPr>
          <w:rFonts w:eastAsia="Courier New"/>
          <w:color w:val="000000"/>
          <w:lang w:bidi="ru-RU"/>
        </w:rPr>
      </w:pPr>
      <w:r w:rsidRPr="00E93960">
        <w:rPr>
          <w:rFonts w:eastAsia="Courier New"/>
          <w:color w:val="000000"/>
          <w:lang w:bidi="ru-RU"/>
        </w:rPr>
        <w:t>2.1. Поставщик гарантирует, что передаваемый Заказчику товар не имеет дефектов изготовления.</w:t>
      </w:r>
    </w:p>
    <w:p w:rsidR="001925A0" w:rsidRPr="00E93960" w:rsidRDefault="001925A0" w:rsidP="001925A0">
      <w:pPr>
        <w:tabs>
          <w:tab w:val="left" w:pos="360"/>
        </w:tabs>
        <w:autoSpaceDE w:val="0"/>
        <w:autoSpaceDN w:val="0"/>
        <w:adjustRightInd w:val="0"/>
        <w:ind w:firstLine="284"/>
        <w:contextualSpacing/>
        <w:jc w:val="both"/>
        <w:rPr>
          <w:rFonts w:eastAsia="Courier New"/>
          <w:color w:val="000000"/>
          <w:lang w:bidi="ru-RU"/>
        </w:rPr>
      </w:pPr>
      <w:r w:rsidRPr="00E93960">
        <w:rPr>
          <w:rFonts w:eastAsia="Courier New"/>
          <w:color w:val="000000"/>
          <w:lang w:bidi="ru-RU"/>
        </w:rPr>
        <w:t>2.2. Поставляемые товары, являющиеся предметом закупки, должны соответствовать Федеральному закону от 30.03.1999 № 52-ФЗ «О санитарно-эпидемиологическом благополучии населения».</w:t>
      </w:r>
    </w:p>
    <w:p w:rsidR="001925A0" w:rsidRPr="00E93960" w:rsidRDefault="001925A0" w:rsidP="001925A0">
      <w:pPr>
        <w:tabs>
          <w:tab w:val="left" w:pos="360"/>
        </w:tabs>
        <w:autoSpaceDE w:val="0"/>
        <w:autoSpaceDN w:val="0"/>
        <w:adjustRightInd w:val="0"/>
        <w:ind w:firstLine="284"/>
        <w:contextualSpacing/>
        <w:jc w:val="both"/>
        <w:rPr>
          <w:rFonts w:eastAsia="Courier New"/>
          <w:color w:val="000000"/>
          <w:lang w:bidi="ru-RU"/>
        </w:rPr>
      </w:pPr>
      <w:r w:rsidRPr="00E93960">
        <w:rPr>
          <w:rFonts w:eastAsia="Courier New"/>
          <w:color w:val="000000"/>
          <w:lang w:bidi="ru-RU"/>
        </w:rPr>
        <w:t>2.3. Объем предоставления гарантии качества товара – в течение гарантийного срока в 100%–м объеме.</w:t>
      </w:r>
    </w:p>
    <w:p w:rsidR="001925A0" w:rsidRPr="00E93960" w:rsidRDefault="001925A0" w:rsidP="001925A0">
      <w:pPr>
        <w:tabs>
          <w:tab w:val="left" w:pos="360"/>
        </w:tabs>
        <w:autoSpaceDE w:val="0"/>
        <w:autoSpaceDN w:val="0"/>
        <w:adjustRightInd w:val="0"/>
        <w:ind w:firstLine="284"/>
        <w:contextualSpacing/>
        <w:jc w:val="both"/>
        <w:rPr>
          <w:rFonts w:eastAsia="Courier New"/>
          <w:color w:val="000000"/>
          <w:lang w:bidi="ru-RU"/>
        </w:rPr>
      </w:pPr>
      <w:r w:rsidRPr="00E93960">
        <w:rPr>
          <w:rFonts w:eastAsia="Courier New"/>
          <w:color w:val="000000"/>
          <w:lang w:bidi="ru-RU"/>
        </w:rPr>
        <w:t>2.4. Все расходы, связанные с возвратом или заменой неисправного (дефектного)</w:t>
      </w:r>
      <w:r w:rsidR="00A73F13">
        <w:rPr>
          <w:rFonts w:eastAsia="Courier New"/>
          <w:color w:val="000000"/>
          <w:lang w:bidi="ru-RU"/>
        </w:rPr>
        <w:t xml:space="preserve">, некачественного </w:t>
      </w:r>
      <w:r w:rsidRPr="00E93960">
        <w:rPr>
          <w:rFonts w:eastAsia="Courier New"/>
          <w:color w:val="000000"/>
          <w:lang w:bidi="ru-RU"/>
        </w:rPr>
        <w:t>товара, производятся за счет Поставщика.</w:t>
      </w:r>
    </w:p>
    <w:p w:rsidR="001925A0" w:rsidRPr="00E93960" w:rsidRDefault="001925A0" w:rsidP="007074C4">
      <w:pPr>
        <w:tabs>
          <w:tab w:val="left" w:pos="360"/>
          <w:tab w:val="left" w:pos="2410"/>
        </w:tabs>
        <w:autoSpaceDE w:val="0"/>
        <w:autoSpaceDN w:val="0"/>
        <w:adjustRightInd w:val="0"/>
        <w:ind w:firstLine="284"/>
        <w:contextualSpacing/>
        <w:jc w:val="both"/>
      </w:pPr>
      <w:r w:rsidRPr="00E93960">
        <w:rPr>
          <w:rFonts w:eastAsia="Courier New"/>
          <w:color w:val="000000"/>
          <w:lang w:bidi="ru-RU"/>
        </w:rPr>
        <w:t>2.5. Поставщик гарантирует поставить товар в срок в соответствии с условиями контракта и сдать Заказчику.</w:t>
      </w:r>
      <w:r w:rsidRPr="00E93960">
        <w:t xml:space="preserve"> </w:t>
      </w:r>
    </w:p>
    <w:p w:rsidR="001925A0" w:rsidRPr="00E93960" w:rsidRDefault="001925A0" w:rsidP="001925A0">
      <w:pPr>
        <w:ind w:firstLine="284"/>
        <w:jc w:val="both"/>
        <w:rPr>
          <w:rFonts w:eastAsia="Calibri"/>
        </w:rPr>
      </w:pPr>
      <w:r w:rsidRPr="00E93960">
        <w:rPr>
          <w:rFonts w:eastAsia="Calibri"/>
        </w:rPr>
        <w:t xml:space="preserve">2.6. Транспортировка товара осуществляется силами Поставщика вручную или с применением собственных погрузочно-разгрузочных средств и приспособлений. Также силами Поставщика осуществляется </w:t>
      </w:r>
      <w:r w:rsidRPr="00E93960">
        <w:t>выгрузка, подъем на этаж</w:t>
      </w:r>
      <w:r w:rsidR="007074C4">
        <w:t>, указанный заказчиком</w:t>
      </w:r>
      <w:r w:rsidRPr="00E93960">
        <w:t xml:space="preserve">. </w:t>
      </w:r>
      <w:r w:rsidRPr="00E93960">
        <w:rPr>
          <w:rFonts w:eastAsia="Calibri"/>
        </w:rPr>
        <w:t>Для доставки товара Поставщик предоставляет работников, обладающих навыками погрузо-разгрузочных работ. Поставщик за свой счет обеспечивает работников необходимым подъемно-транспортным оборудованием (тележки, носилки и т. д.).</w:t>
      </w:r>
    </w:p>
    <w:p w:rsidR="001925A0" w:rsidRPr="00E93960" w:rsidRDefault="001925A0" w:rsidP="001925A0">
      <w:pPr>
        <w:ind w:firstLine="284"/>
        <w:jc w:val="both"/>
        <w:rPr>
          <w:rFonts w:eastAsia="Calibri"/>
        </w:rPr>
      </w:pPr>
      <w:r w:rsidRPr="00E93960">
        <w:rPr>
          <w:rFonts w:eastAsia="Calibri"/>
        </w:rPr>
        <w:t>2.7. Работники Поставщика, оказывающие услуги по поставке товара</w:t>
      </w:r>
      <w:r w:rsidR="007074C4">
        <w:rPr>
          <w:rFonts w:eastAsia="Calibri"/>
        </w:rPr>
        <w:t xml:space="preserve"> погрузке-разгрузке товара</w:t>
      </w:r>
      <w:r w:rsidRPr="00E93960">
        <w:rPr>
          <w:rFonts w:eastAsia="Calibri"/>
        </w:rPr>
        <w:t>, должны являться гражданами Российской Федерации или иметь законное основание для работ на территории Российской Федерации.</w:t>
      </w:r>
    </w:p>
    <w:p w:rsidR="001925A0" w:rsidRPr="00E93960" w:rsidRDefault="001925A0" w:rsidP="001925A0">
      <w:pPr>
        <w:ind w:firstLine="567"/>
        <w:jc w:val="both"/>
        <w:rPr>
          <w:rFonts w:eastAsia="Calibri"/>
        </w:rPr>
      </w:pPr>
      <w:r w:rsidRPr="00E93960">
        <w:rPr>
          <w:rFonts w:eastAsia="Calibri"/>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в общении своих рабочих (персонала) с сотрудниками и посетителями Заказчика. </w:t>
      </w:r>
    </w:p>
    <w:p w:rsidR="001925A0" w:rsidRPr="00E93960" w:rsidRDefault="001925A0" w:rsidP="001925A0">
      <w:pPr>
        <w:ind w:firstLine="567"/>
        <w:jc w:val="both"/>
        <w:rPr>
          <w:rFonts w:eastAsia="Calibri"/>
        </w:rPr>
      </w:pPr>
      <w:r w:rsidRPr="00E93960">
        <w:rPr>
          <w:rFonts w:eastAsia="Calibri"/>
        </w:rPr>
        <w:t>Поставщик по окончанию поставки товара вывозит весь использованный упаковочный материал и утилизирует его на своей территории.</w:t>
      </w:r>
    </w:p>
    <w:p w:rsidR="001925A0" w:rsidRPr="00E93960" w:rsidRDefault="001925A0" w:rsidP="001925A0">
      <w:pPr>
        <w:ind w:firstLine="567"/>
        <w:jc w:val="both"/>
        <w:rPr>
          <w:rFonts w:eastAsia="Calibri"/>
        </w:rPr>
      </w:pPr>
      <w:r w:rsidRPr="00E93960">
        <w:rPr>
          <w:rFonts w:eastAsia="Calibri"/>
        </w:rPr>
        <w:t>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236486" w:rsidRPr="003D1C47" w:rsidRDefault="001925A0" w:rsidP="003D1C47">
      <w:pPr>
        <w:ind w:firstLine="567"/>
        <w:jc w:val="both"/>
        <w:rPr>
          <w:rFonts w:eastAsia="Calibri"/>
        </w:rPr>
      </w:pPr>
      <w:r w:rsidRPr="00E93960">
        <w:rPr>
          <w:rFonts w:eastAsia="Calibri"/>
        </w:rPr>
        <w:t>В случае обнаружения Заказчиком повреждения товара при доставке,</w:t>
      </w:r>
      <w:r w:rsidR="007074C4">
        <w:rPr>
          <w:rFonts w:eastAsia="Calibri"/>
        </w:rPr>
        <w:t xml:space="preserve"> разгрузке</w:t>
      </w:r>
      <w:r w:rsidRPr="00E93960">
        <w:rPr>
          <w:rFonts w:eastAsia="Calibri"/>
        </w:rPr>
        <w:t xml:space="preserve">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 Заказчиком или третьим лицом.</w:t>
      </w:r>
    </w:p>
    <w:p w:rsidR="00BE12A3" w:rsidRPr="006C2589" w:rsidRDefault="00CC245A" w:rsidP="006C2589">
      <w:pPr>
        <w:pStyle w:val="a4"/>
        <w:ind w:left="927"/>
        <w:jc w:val="both"/>
        <w:rPr>
          <w:rFonts w:ascii="Times New Roman" w:eastAsia="Calibri" w:hAnsi="Times New Roman" w:cs="Times New Roman"/>
          <w:b/>
          <w:sz w:val="24"/>
          <w:szCs w:val="24"/>
        </w:rPr>
      </w:pPr>
      <w:r w:rsidRPr="00CC245A">
        <w:rPr>
          <w:rFonts w:ascii="Times New Roman" w:eastAsia="Calibri" w:hAnsi="Times New Roman" w:cs="Times New Roman"/>
          <w:b/>
          <w:sz w:val="24"/>
          <w:szCs w:val="24"/>
        </w:rPr>
        <w:t>Наименование и характеристики товара, подлежащего к поставке</w:t>
      </w:r>
    </w:p>
    <w:p w:rsidR="003D1C47" w:rsidRPr="006C2589" w:rsidRDefault="003D1C47" w:rsidP="003D1C47">
      <w:pPr>
        <w:rPr>
          <w:b/>
        </w:rPr>
      </w:pPr>
      <w:r w:rsidRPr="006C2589">
        <w:rPr>
          <w:b/>
        </w:rPr>
        <w:t>Технические характеристики</w:t>
      </w:r>
    </w:p>
    <w:p w:rsidR="003D1C47" w:rsidRDefault="003D1C47" w:rsidP="003D1C47">
      <w:r>
        <w:t>Производительность по площади</w:t>
      </w:r>
      <w:r>
        <w:tab/>
        <w:t>1400 м2/час</w:t>
      </w:r>
    </w:p>
    <w:p w:rsidR="003D1C47" w:rsidRDefault="003D1C47" w:rsidP="003D1C47">
      <w:r>
        <w:t>Рабочая ширина щеток</w:t>
      </w:r>
      <w:r>
        <w:tab/>
        <w:t>350 мм</w:t>
      </w:r>
    </w:p>
    <w:p w:rsidR="003D1C47" w:rsidRDefault="003D1C47" w:rsidP="003D1C47">
      <w:r>
        <w:t>Рабочая ширина всасывания</w:t>
      </w:r>
      <w:r>
        <w:tab/>
        <w:t>450 мм</w:t>
      </w:r>
    </w:p>
    <w:p w:rsidR="003D1C47" w:rsidRDefault="003D1C47" w:rsidP="003D1C47">
      <w:r>
        <w:t>Объём емкостей чистой/грязной воды</w:t>
      </w:r>
      <w:r>
        <w:tab/>
        <w:t>12/12 л</w:t>
      </w:r>
    </w:p>
    <w:p w:rsidR="003D1C47" w:rsidRDefault="003D1C47" w:rsidP="003D1C47">
      <w:r>
        <w:t>Давление прижима щеток</w:t>
      </w:r>
      <w:r>
        <w:tab/>
        <w:t>150 г/см2</w:t>
      </w:r>
    </w:p>
    <w:p w:rsidR="003D1C47" w:rsidRDefault="003D1C47" w:rsidP="003D1C47">
      <w:r>
        <w:t>Скорость вращения щеток</w:t>
      </w:r>
      <w:r>
        <w:tab/>
        <w:t>700-1500 об/мин</w:t>
      </w:r>
    </w:p>
    <w:p w:rsidR="003D1C47" w:rsidRDefault="003D1C47" w:rsidP="003D1C47">
      <w:r>
        <w:t>Макс. электрическая мощность</w:t>
      </w:r>
      <w:r>
        <w:tab/>
        <w:t>500 Вт</w:t>
      </w:r>
    </w:p>
    <w:p w:rsidR="003D1C47" w:rsidRDefault="003D1C47" w:rsidP="003D1C47">
      <w:r>
        <w:t>Параметры электросети</w:t>
      </w:r>
      <w:r>
        <w:tab/>
        <w:t>~1/230/50 ф/В/Гц</w:t>
      </w:r>
    </w:p>
    <w:p w:rsidR="003D1C47" w:rsidRDefault="003D1C47" w:rsidP="003D1C47">
      <w:r>
        <w:t>Вес</w:t>
      </w:r>
      <w:r>
        <w:tab/>
        <w:t>36 (с принадлежностями) кг</w:t>
      </w:r>
    </w:p>
    <w:p w:rsidR="003D1C47" w:rsidRDefault="003D1C47" w:rsidP="003D1C47">
      <w:r>
        <w:lastRenderedPageBreak/>
        <w:t>Аккумуляторная батарея</w:t>
      </w:r>
      <w:r>
        <w:tab/>
        <w:t>25,2/21 В/</w:t>
      </w:r>
      <w:proofErr w:type="spellStart"/>
      <w:r>
        <w:t>А·ч</w:t>
      </w:r>
      <w:proofErr w:type="spellEnd"/>
    </w:p>
    <w:p w:rsidR="003D1C47" w:rsidRDefault="003D1C47" w:rsidP="003D1C47">
      <w:r>
        <w:t xml:space="preserve">Размеры, </w:t>
      </w:r>
      <w:proofErr w:type="spellStart"/>
      <w:r>
        <w:t>ДхШхВ</w:t>
      </w:r>
      <w:proofErr w:type="spellEnd"/>
      <w:r>
        <w:tab/>
        <w:t>930x420x1100 мм</w:t>
      </w:r>
    </w:p>
    <w:p w:rsidR="003D1C47" w:rsidRDefault="003D1C47" w:rsidP="003D1C47">
      <w:r>
        <w:t>Гарантия</w:t>
      </w:r>
      <w:r>
        <w:tab/>
        <w:t>24 месяца</w:t>
      </w:r>
    </w:p>
    <w:p w:rsidR="003D1C47" w:rsidRDefault="00AD197F" w:rsidP="00AD197F">
      <w:r>
        <w:t>П</w:t>
      </w:r>
      <w:r w:rsidR="003D1C47">
        <w:t>оломоечн</w:t>
      </w:r>
      <w:r>
        <w:t>ая</w:t>
      </w:r>
      <w:r w:rsidR="003D1C47">
        <w:t xml:space="preserve"> машин</w:t>
      </w:r>
      <w:r>
        <w:t>а</w:t>
      </w:r>
      <w:r w:rsidR="003D1C47">
        <w:t xml:space="preserve"> - сочетает в себе легкую машину, с надежной литий-ионной батареей и уникальной технологией поворота щеточной головки с роликовой щеткой (KART). Управление машиной напоминает вождение автомобиля. Данная модель прекрасно подходит для влажной уборки твердых и эластичных напольных покрытий на объектах коммерческой недвижимости площадью до 1500 кв. м.</w:t>
      </w:r>
    </w:p>
    <w:p w:rsidR="00BE12A3" w:rsidRDefault="003D1C47" w:rsidP="003D1C47">
      <w:pPr>
        <w:jc w:val="both"/>
      </w:pPr>
      <w:r>
        <w:t>Основные элементы конструкции модифицированы с целью сделать машину еще более надежной и универсальной в применении: новая более тяжелая алюминиевая балка обеспечивает более высокий прижим к полу, также регулировка пружинных амортизаторов и роликов более не требуется; новые прорезиненные ролики сокращают уровень шума на неровных поверхностях, обеспечивая более комфортную работу, в особенности на плитке; новый поплавок с закрытым корпусом обеспечивает более стабильное функционирование. Новый замок активации исключает некорректные действия персонала, машина теперь не может быть включена без ключа</w:t>
      </w:r>
      <w:r w:rsidR="00AD197F">
        <w:t>.</w:t>
      </w:r>
    </w:p>
    <w:p w:rsidR="00AD197F" w:rsidRDefault="00AD197F" w:rsidP="003D1C47">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3D1C47" w:rsidRPr="00FE7816" w:rsidRDefault="003D1C47" w:rsidP="003D1C47">
      <w:pPr>
        <w:ind w:right="261"/>
      </w:pPr>
      <w:r w:rsidRPr="00FE7816">
        <w:rPr>
          <w:sz w:val="22"/>
        </w:rPr>
        <w:t>ГБУ</w:t>
      </w:r>
      <w:r>
        <w:rPr>
          <w:sz w:val="22"/>
        </w:rPr>
        <w:t xml:space="preserve"> ДО</w:t>
      </w:r>
      <w:r w:rsidRPr="00FE7816">
        <w:rPr>
          <w:sz w:val="22"/>
        </w:rPr>
        <w:t xml:space="preserve"> СШОР № 1 Невского района </w:t>
      </w:r>
      <w:r>
        <w:rPr>
          <w:sz w:val="22"/>
        </w:rPr>
        <w:br/>
      </w:r>
      <w:r w:rsidRPr="00FE7816">
        <w:rPr>
          <w:sz w:val="22"/>
        </w:rPr>
        <w:t>Санкт-Петербурга</w:t>
      </w:r>
    </w:p>
    <w:p w:rsidR="003D1C47" w:rsidRPr="00FE7816" w:rsidRDefault="003D1C47" w:rsidP="003D1C47">
      <w:pPr>
        <w:ind w:right="261"/>
      </w:pPr>
      <w:r w:rsidRPr="00FE7816">
        <w:rPr>
          <w:sz w:val="22"/>
        </w:rPr>
        <w:t xml:space="preserve">192029, Санкт-Петербург, ул. Ольги </w:t>
      </w:r>
    </w:p>
    <w:p w:rsidR="003D1C47" w:rsidRPr="00FE7816" w:rsidRDefault="003D1C47" w:rsidP="003D1C47">
      <w:pPr>
        <w:ind w:right="261"/>
      </w:pPr>
      <w:proofErr w:type="spellStart"/>
      <w:r w:rsidRPr="00FE7816">
        <w:rPr>
          <w:sz w:val="22"/>
        </w:rPr>
        <w:t>Берггольц</w:t>
      </w:r>
      <w:proofErr w:type="spellEnd"/>
      <w:r w:rsidRPr="00FE7816">
        <w:rPr>
          <w:sz w:val="22"/>
        </w:rPr>
        <w:t>, д. 15, лит. А.</w:t>
      </w:r>
    </w:p>
    <w:p w:rsidR="003D1C47" w:rsidRPr="00FE7816" w:rsidRDefault="003D1C47" w:rsidP="003D1C47">
      <w:pPr>
        <w:ind w:right="261"/>
      </w:pPr>
      <w:r w:rsidRPr="00FE7816">
        <w:rPr>
          <w:sz w:val="22"/>
        </w:rPr>
        <w:t xml:space="preserve">ИНН 7811067048    КПП 781101001  </w:t>
      </w:r>
    </w:p>
    <w:p w:rsidR="003D1C47" w:rsidRPr="00FE7816" w:rsidRDefault="003D1C47" w:rsidP="003D1C47">
      <w:pPr>
        <w:ind w:right="261"/>
      </w:pPr>
      <w:r w:rsidRPr="00FE7816">
        <w:rPr>
          <w:sz w:val="22"/>
        </w:rPr>
        <w:t>л/с 0601179 в Комитете финансов СПб</w:t>
      </w:r>
    </w:p>
    <w:p w:rsidR="003D1C47" w:rsidRDefault="003D1C47" w:rsidP="003D1C47">
      <w:pPr>
        <w:jc w:val="both"/>
        <w:rPr>
          <w:sz w:val="22"/>
        </w:rPr>
      </w:pPr>
      <w:r w:rsidRPr="00FE7816">
        <w:rPr>
          <w:sz w:val="22"/>
        </w:rPr>
        <w:t xml:space="preserve">р/с 03224643400000007200 </w:t>
      </w:r>
    </w:p>
    <w:p w:rsidR="003D1C47" w:rsidRPr="003D1C47" w:rsidRDefault="003D1C47" w:rsidP="003D1C47">
      <w:pPr>
        <w:jc w:val="both"/>
        <w:rPr>
          <w:sz w:val="22"/>
          <w:szCs w:val="22"/>
        </w:rPr>
      </w:pPr>
      <w:r w:rsidRPr="003D1C47">
        <w:rPr>
          <w:sz w:val="22"/>
          <w:szCs w:val="22"/>
        </w:rPr>
        <w:t>ОКЦ №1 Северо-Западного ГУ Банка</w:t>
      </w:r>
    </w:p>
    <w:p w:rsidR="003D1C47" w:rsidRPr="003D1C47" w:rsidRDefault="003D1C47" w:rsidP="003D1C47">
      <w:pPr>
        <w:jc w:val="both"/>
        <w:rPr>
          <w:sz w:val="22"/>
          <w:szCs w:val="22"/>
        </w:rPr>
      </w:pPr>
      <w:r w:rsidRPr="003D1C47">
        <w:rPr>
          <w:sz w:val="22"/>
          <w:szCs w:val="22"/>
        </w:rPr>
        <w:t xml:space="preserve">России //УФК по г. Санкт-Петербургу, </w:t>
      </w:r>
    </w:p>
    <w:p w:rsidR="003D1C47" w:rsidRPr="00D2132D" w:rsidRDefault="003D1C47" w:rsidP="003D1C47">
      <w:pPr>
        <w:jc w:val="both"/>
        <w:rPr>
          <w:sz w:val="22"/>
          <w:szCs w:val="22"/>
        </w:rPr>
      </w:pPr>
      <w:r w:rsidRPr="003D1C47">
        <w:rPr>
          <w:sz w:val="22"/>
          <w:szCs w:val="22"/>
        </w:rPr>
        <w:t>г. Санкт-Петербург</w:t>
      </w:r>
    </w:p>
    <w:p w:rsidR="003D1C47" w:rsidRPr="00D2132D" w:rsidRDefault="003D1C47" w:rsidP="003D1C47">
      <w:pPr>
        <w:tabs>
          <w:tab w:val="left" w:pos="-2410"/>
          <w:tab w:val="left" w:pos="-2268"/>
          <w:tab w:val="right" w:pos="284"/>
        </w:tabs>
        <w:ind w:right="-108"/>
        <w:jc w:val="both"/>
        <w:rPr>
          <w:sz w:val="28"/>
          <w:szCs w:val="28"/>
          <w:u w:val="single"/>
        </w:rPr>
      </w:pPr>
      <w:r w:rsidRPr="00D2132D">
        <w:t>счет банка: 40102810945370000005</w:t>
      </w:r>
    </w:p>
    <w:p w:rsidR="003D1C47" w:rsidRPr="00FE7816" w:rsidRDefault="003D1C47" w:rsidP="003D1C47">
      <w:pPr>
        <w:ind w:right="261"/>
      </w:pPr>
      <w:r w:rsidRPr="00FE7816">
        <w:rPr>
          <w:sz w:val="22"/>
        </w:rPr>
        <w:t>Адрес электронной почты:</w:t>
      </w:r>
    </w:p>
    <w:p w:rsidR="003D1C47" w:rsidRPr="00FE7816" w:rsidRDefault="003D1C47" w:rsidP="003D1C47">
      <w:pPr>
        <w:ind w:right="261"/>
      </w:pPr>
      <w:r w:rsidRPr="00FE7816">
        <w:rPr>
          <w:sz w:val="22"/>
        </w:rPr>
        <w:t>mail@neva-la</w:t>
      </w:r>
      <w:r>
        <w:rPr>
          <w:sz w:val="22"/>
        </w:rPr>
        <w:t>.</w:t>
      </w:r>
      <w:r w:rsidRPr="00FE7816">
        <w:rPr>
          <w:sz w:val="22"/>
        </w:rPr>
        <w:t xml:space="preserve">ru </w:t>
      </w:r>
    </w:p>
    <w:p w:rsidR="003D1C47" w:rsidRPr="00FE7816" w:rsidRDefault="003D1C47" w:rsidP="003D1C47">
      <w:pPr>
        <w:autoSpaceDE w:val="0"/>
        <w:autoSpaceDN w:val="0"/>
        <w:adjustRightInd w:val="0"/>
        <w:ind w:right="261"/>
        <w:jc w:val="both"/>
      </w:pPr>
      <w:r w:rsidRPr="00FE7816">
        <w:rPr>
          <w:sz w:val="22"/>
        </w:rPr>
        <w:t>Тел./факс: (812) 241-30-60, 241-30-55</w:t>
      </w:r>
    </w:p>
    <w:p w:rsidR="003D1C47" w:rsidRPr="00FE7816" w:rsidRDefault="003D1C47" w:rsidP="003D1C47">
      <w:pPr>
        <w:autoSpaceDE w:val="0"/>
        <w:autoSpaceDN w:val="0"/>
        <w:adjustRightInd w:val="0"/>
        <w:ind w:right="261"/>
        <w:jc w:val="both"/>
        <w:rPr>
          <w:rFonts w:ascii="Courier New" w:hAnsi="Courier New" w:cs="Courier New"/>
        </w:rPr>
      </w:pPr>
    </w:p>
    <w:p w:rsidR="00BE1A74" w:rsidRPr="004F0647" w:rsidRDefault="003D1C47" w:rsidP="003D1C47">
      <w:pPr>
        <w:spacing w:line="259" w:lineRule="auto"/>
      </w:pPr>
      <w:r w:rsidRPr="00FE7816">
        <w:rPr>
          <w:sz w:val="22"/>
        </w:rPr>
        <w:t>Директор______________ Е.С. Дрозд</w:t>
      </w: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1B88" w:rsidRDefault="00EE1B88" w:rsidP="00C55E72">
      <w:r>
        <w:separator/>
      </w:r>
    </w:p>
  </w:endnote>
  <w:endnote w:type="continuationSeparator" w:id="0">
    <w:p w:rsidR="00EE1B88" w:rsidRDefault="00EE1B8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1B88" w:rsidRDefault="00EE1B88" w:rsidP="00C55E72">
      <w:r>
        <w:separator/>
      </w:r>
    </w:p>
  </w:footnote>
  <w:footnote w:type="continuationSeparator" w:id="0">
    <w:p w:rsidR="00EE1B88" w:rsidRDefault="00EE1B88"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12A03981"/>
    <w:multiLevelType w:val="hybridMultilevel"/>
    <w:tmpl w:val="B086AC06"/>
    <w:lvl w:ilvl="0" w:tplc="F16449FC">
      <w:start w:val="4"/>
      <w:numFmt w:val="decimal"/>
      <w:lvlText w:val="%1."/>
      <w:lvlJc w:val="left"/>
      <w:pPr>
        <w:tabs>
          <w:tab w:val="num" w:pos="540"/>
        </w:tabs>
        <w:ind w:left="540" w:hanging="360"/>
      </w:pPr>
      <w:rPr>
        <w:b w:val="0"/>
      </w:rPr>
    </w:lvl>
    <w:lvl w:ilvl="1" w:tplc="7E249EE8">
      <w:numFmt w:val="none"/>
      <w:lvlText w:val=""/>
      <w:lvlJc w:val="left"/>
      <w:pPr>
        <w:tabs>
          <w:tab w:val="num" w:pos="360"/>
        </w:tabs>
        <w:ind w:left="0" w:firstLine="0"/>
      </w:pPr>
    </w:lvl>
    <w:lvl w:ilvl="2" w:tplc="D5E6655C">
      <w:numFmt w:val="none"/>
      <w:lvlText w:val=""/>
      <w:lvlJc w:val="left"/>
      <w:pPr>
        <w:tabs>
          <w:tab w:val="num" w:pos="360"/>
        </w:tabs>
        <w:ind w:left="0" w:firstLine="0"/>
      </w:pPr>
    </w:lvl>
    <w:lvl w:ilvl="3" w:tplc="06205D18">
      <w:numFmt w:val="none"/>
      <w:lvlText w:val=""/>
      <w:lvlJc w:val="left"/>
      <w:pPr>
        <w:tabs>
          <w:tab w:val="num" w:pos="360"/>
        </w:tabs>
        <w:ind w:left="0" w:firstLine="0"/>
      </w:pPr>
    </w:lvl>
    <w:lvl w:ilvl="4" w:tplc="0046DC70">
      <w:numFmt w:val="none"/>
      <w:lvlText w:val=""/>
      <w:lvlJc w:val="left"/>
      <w:pPr>
        <w:tabs>
          <w:tab w:val="num" w:pos="360"/>
        </w:tabs>
        <w:ind w:left="0" w:firstLine="0"/>
      </w:pPr>
    </w:lvl>
    <w:lvl w:ilvl="5" w:tplc="5BF2E95A">
      <w:numFmt w:val="none"/>
      <w:lvlText w:val=""/>
      <w:lvlJc w:val="left"/>
      <w:pPr>
        <w:tabs>
          <w:tab w:val="num" w:pos="360"/>
        </w:tabs>
        <w:ind w:left="0" w:firstLine="0"/>
      </w:pPr>
    </w:lvl>
    <w:lvl w:ilvl="6" w:tplc="BC5819D8">
      <w:numFmt w:val="none"/>
      <w:lvlText w:val=""/>
      <w:lvlJc w:val="left"/>
      <w:pPr>
        <w:tabs>
          <w:tab w:val="num" w:pos="360"/>
        </w:tabs>
        <w:ind w:left="0" w:firstLine="0"/>
      </w:pPr>
    </w:lvl>
    <w:lvl w:ilvl="7" w:tplc="D71CDEC2">
      <w:numFmt w:val="none"/>
      <w:lvlText w:val=""/>
      <w:lvlJc w:val="left"/>
      <w:pPr>
        <w:tabs>
          <w:tab w:val="num" w:pos="360"/>
        </w:tabs>
        <w:ind w:left="0" w:firstLine="0"/>
      </w:pPr>
    </w:lvl>
    <w:lvl w:ilvl="8" w:tplc="5662537C">
      <w:numFmt w:val="none"/>
      <w:lvlText w:val=""/>
      <w:lvlJc w:val="left"/>
      <w:pPr>
        <w:tabs>
          <w:tab w:val="num" w:pos="360"/>
        </w:tabs>
        <w:ind w:left="0" w:firstLine="0"/>
      </w:pPr>
    </w:lvl>
  </w:abstractNum>
  <w:abstractNum w:abstractNumId="2" w15:restartNumberingAfterBreak="0">
    <w:nsid w:val="1A445D32"/>
    <w:multiLevelType w:val="hybridMultilevel"/>
    <w:tmpl w:val="3F24B50E"/>
    <w:lvl w:ilvl="0" w:tplc="633ED5DA">
      <w:start w:val="3"/>
      <w:numFmt w:val="decimal"/>
      <w:lvlText w:val="%1."/>
      <w:lvlJc w:val="left"/>
      <w:pPr>
        <w:ind w:left="927" w:hanging="360"/>
      </w:pPr>
      <w:rPr>
        <w:rFonts w:ascii="Times New Roman" w:hAnsi="Times New Roman" w:cs="Times New Roman" w:hint="default"/>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F3F4841"/>
    <w:multiLevelType w:val="multilevel"/>
    <w:tmpl w:val="5DBC85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color w:val="auto"/>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00D0191"/>
    <w:multiLevelType w:val="multilevel"/>
    <w:tmpl w:val="2550F9CC"/>
    <w:lvl w:ilvl="0">
      <w:start w:val="1"/>
      <w:numFmt w:val="decimal"/>
      <w:pStyle w:val="1"/>
      <w:lvlText w:val="%1."/>
      <w:lvlJc w:val="left"/>
      <w:pPr>
        <w:ind w:left="432" w:hanging="432"/>
      </w:pPr>
      <w:rPr>
        <w:rFonts w:hint="default"/>
        <w:i w:val="0"/>
        <w:color w:val="auto"/>
      </w:rPr>
    </w:lvl>
    <w:lvl w:ilvl="1">
      <w:start w:val="1"/>
      <w:numFmt w:val="decimal"/>
      <w:pStyle w:val="2"/>
      <w:lvlText w:val="%1.%2."/>
      <w:lvlJc w:val="left"/>
      <w:pPr>
        <w:ind w:left="1711" w:hanging="576"/>
      </w:pPr>
      <w:rPr>
        <w:rFonts w:hint="default"/>
        <w:b w:val="0"/>
        <w:i w:val="0"/>
      </w:rPr>
    </w:lvl>
    <w:lvl w:ilvl="2">
      <w:start w:val="1"/>
      <w:numFmt w:val="decimal"/>
      <w:pStyle w:val="3"/>
      <w:lvlText w:val="%1.%2.%3."/>
      <w:lvlJc w:val="left"/>
      <w:pPr>
        <w:ind w:left="720" w:hanging="720"/>
      </w:pPr>
      <w:rPr>
        <w:rFonts w:hint="default"/>
        <w:b w:val="0"/>
        <w:i w:val="0"/>
        <w:color w:val="auto"/>
      </w:rPr>
    </w:lvl>
    <w:lvl w:ilvl="3">
      <w:start w:val="1"/>
      <w:numFmt w:val="decimal"/>
      <w:pStyle w:val="4"/>
      <w:lvlText w:val="%1.%2.%3.%4."/>
      <w:lvlJc w:val="left"/>
      <w:pPr>
        <w:ind w:left="2282"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5" w15:restartNumberingAfterBreak="0">
    <w:nsid w:val="597B15A8"/>
    <w:multiLevelType w:val="multilevel"/>
    <w:tmpl w:val="B0066678"/>
    <w:lvl w:ilvl="0">
      <w:start w:val="1"/>
      <w:numFmt w:val="decimal"/>
      <w:lvlText w:val="%1."/>
      <w:lvlJc w:val="left"/>
      <w:pPr>
        <w:ind w:left="927" w:hanging="360"/>
      </w:pPr>
      <w:rPr>
        <w:rFonts w:hint="default"/>
      </w:rPr>
    </w:lvl>
    <w:lvl w:ilvl="1">
      <w:start w:val="3"/>
      <w:numFmt w:val="decimal"/>
      <w:isLgl/>
      <w:lvlText w:val="%1.%2."/>
      <w:lvlJc w:val="left"/>
      <w:pPr>
        <w:ind w:left="927" w:hanging="360"/>
      </w:pPr>
      <w:rPr>
        <w:rFonts w:eastAsia="Calibri" w:hint="default"/>
      </w:rPr>
    </w:lvl>
    <w:lvl w:ilvl="2">
      <w:start w:val="1"/>
      <w:numFmt w:val="decimal"/>
      <w:isLgl/>
      <w:lvlText w:val="%1.%2.%3."/>
      <w:lvlJc w:val="left"/>
      <w:pPr>
        <w:ind w:left="1287" w:hanging="720"/>
      </w:pPr>
      <w:rPr>
        <w:rFonts w:eastAsia="Calibri" w:hint="default"/>
      </w:rPr>
    </w:lvl>
    <w:lvl w:ilvl="3">
      <w:start w:val="1"/>
      <w:numFmt w:val="decimal"/>
      <w:isLgl/>
      <w:lvlText w:val="%1.%2.%3.%4."/>
      <w:lvlJc w:val="left"/>
      <w:pPr>
        <w:ind w:left="1287" w:hanging="720"/>
      </w:pPr>
      <w:rPr>
        <w:rFonts w:eastAsia="Calibri" w:hint="default"/>
      </w:rPr>
    </w:lvl>
    <w:lvl w:ilvl="4">
      <w:start w:val="1"/>
      <w:numFmt w:val="decimal"/>
      <w:isLgl/>
      <w:lvlText w:val="%1.%2.%3.%4.%5."/>
      <w:lvlJc w:val="left"/>
      <w:pPr>
        <w:ind w:left="1647" w:hanging="1080"/>
      </w:pPr>
      <w:rPr>
        <w:rFonts w:eastAsia="Calibri" w:hint="default"/>
      </w:rPr>
    </w:lvl>
    <w:lvl w:ilvl="5">
      <w:start w:val="1"/>
      <w:numFmt w:val="decimal"/>
      <w:isLgl/>
      <w:lvlText w:val="%1.%2.%3.%4.%5.%6."/>
      <w:lvlJc w:val="left"/>
      <w:pPr>
        <w:ind w:left="1647" w:hanging="1080"/>
      </w:pPr>
      <w:rPr>
        <w:rFonts w:eastAsia="Calibri" w:hint="default"/>
      </w:rPr>
    </w:lvl>
    <w:lvl w:ilvl="6">
      <w:start w:val="1"/>
      <w:numFmt w:val="decimal"/>
      <w:isLgl/>
      <w:lvlText w:val="%1.%2.%3.%4.%5.%6.%7."/>
      <w:lvlJc w:val="left"/>
      <w:pPr>
        <w:ind w:left="2007" w:hanging="1440"/>
      </w:pPr>
      <w:rPr>
        <w:rFonts w:eastAsia="Calibri" w:hint="default"/>
      </w:rPr>
    </w:lvl>
    <w:lvl w:ilvl="7">
      <w:start w:val="1"/>
      <w:numFmt w:val="decimal"/>
      <w:isLgl/>
      <w:lvlText w:val="%1.%2.%3.%4.%5.%6.%7.%8."/>
      <w:lvlJc w:val="left"/>
      <w:pPr>
        <w:ind w:left="2007" w:hanging="1440"/>
      </w:pPr>
      <w:rPr>
        <w:rFonts w:eastAsia="Calibri" w:hint="default"/>
      </w:rPr>
    </w:lvl>
    <w:lvl w:ilvl="8">
      <w:start w:val="1"/>
      <w:numFmt w:val="decimal"/>
      <w:isLgl/>
      <w:lvlText w:val="%1.%2.%3.%4.%5.%6.%7.%8.%9."/>
      <w:lvlJc w:val="left"/>
      <w:pPr>
        <w:ind w:left="2367" w:hanging="1800"/>
      </w:pPr>
      <w:rPr>
        <w:rFonts w:eastAsia="Calibri" w:hint="default"/>
      </w:rPr>
    </w:lvl>
  </w:abstractNum>
  <w:abstractNum w:abstractNumId="6" w15:restartNumberingAfterBreak="0">
    <w:nsid w:val="5FDA03A4"/>
    <w:multiLevelType w:val="multilevel"/>
    <w:tmpl w:val="9D5A0C7C"/>
    <w:lvl w:ilvl="0">
      <w:start w:val="6"/>
      <w:numFmt w:val="decimal"/>
      <w:lvlText w:val="%1."/>
      <w:lvlJc w:val="left"/>
      <w:pPr>
        <w:ind w:left="450" w:hanging="450"/>
      </w:pPr>
      <w:rPr>
        <w:rFonts w:hint="default"/>
      </w:rPr>
    </w:lvl>
    <w:lvl w:ilvl="1">
      <w:start w:val="1"/>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7" w15:restartNumberingAfterBreak="0">
    <w:nsid w:val="62181141"/>
    <w:multiLevelType w:val="multilevel"/>
    <w:tmpl w:val="29EA3FA6"/>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52F11C8"/>
    <w:multiLevelType w:val="multilevel"/>
    <w:tmpl w:val="B0066678"/>
    <w:lvl w:ilvl="0">
      <w:start w:val="1"/>
      <w:numFmt w:val="decimal"/>
      <w:lvlText w:val="%1."/>
      <w:lvlJc w:val="left"/>
      <w:pPr>
        <w:ind w:left="927" w:hanging="360"/>
      </w:pPr>
      <w:rPr>
        <w:rFonts w:hint="default"/>
      </w:rPr>
    </w:lvl>
    <w:lvl w:ilvl="1">
      <w:start w:val="3"/>
      <w:numFmt w:val="decimal"/>
      <w:isLgl/>
      <w:lvlText w:val="%1.%2."/>
      <w:lvlJc w:val="left"/>
      <w:pPr>
        <w:ind w:left="927" w:hanging="360"/>
      </w:pPr>
      <w:rPr>
        <w:rFonts w:eastAsia="Calibri" w:hint="default"/>
      </w:rPr>
    </w:lvl>
    <w:lvl w:ilvl="2">
      <w:start w:val="1"/>
      <w:numFmt w:val="decimal"/>
      <w:isLgl/>
      <w:lvlText w:val="%1.%2.%3."/>
      <w:lvlJc w:val="left"/>
      <w:pPr>
        <w:ind w:left="1287" w:hanging="720"/>
      </w:pPr>
      <w:rPr>
        <w:rFonts w:eastAsia="Calibri" w:hint="default"/>
      </w:rPr>
    </w:lvl>
    <w:lvl w:ilvl="3">
      <w:start w:val="1"/>
      <w:numFmt w:val="decimal"/>
      <w:isLgl/>
      <w:lvlText w:val="%1.%2.%3.%4."/>
      <w:lvlJc w:val="left"/>
      <w:pPr>
        <w:ind w:left="1287" w:hanging="720"/>
      </w:pPr>
      <w:rPr>
        <w:rFonts w:eastAsia="Calibri" w:hint="default"/>
      </w:rPr>
    </w:lvl>
    <w:lvl w:ilvl="4">
      <w:start w:val="1"/>
      <w:numFmt w:val="decimal"/>
      <w:isLgl/>
      <w:lvlText w:val="%1.%2.%3.%4.%5."/>
      <w:lvlJc w:val="left"/>
      <w:pPr>
        <w:ind w:left="1647" w:hanging="1080"/>
      </w:pPr>
      <w:rPr>
        <w:rFonts w:eastAsia="Calibri" w:hint="default"/>
      </w:rPr>
    </w:lvl>
    <w:lvl w:ilvl="5">
      <w:start w:val="1"/>
      <w:numFmt w:val="decimal"/>
      <w:isLgl/>
      <w:lvlText w:val="%1.%2.%3.%4.%5.%6."/>
      <w:lvlJc w:val="left"/>
      <w:pPr>
        <w:ind w:left="1647" w:hanging="1080"/>
      </w:pPr>
      <w:rPr>
        <w:rFonts w:eastAsia="Calibri" w:hint="default"/>
      </w:rPr>
    </w:lvl>
    <w:lvl w:ilvl="6">
      <w:start w:val="1"/>
      <w:numFmt w:val="decimal"/>
      <w:isLgl/>
      <w:lvlText w:val="%1.%2.%3.%4.%5.%6.%7."/>
      <w:lvlJc w:val="left"/>
      <w:pPr>
        <w:ind w:left="2007" w:hanging="1440"/>
      </w:pPr>
      <w:rPr>
        <w:rFonts w:eastAsia="Calibri" w:hint="default"/>
      </w:rPr>
    </w:lvl>
    <w:lvl w:ilvl="7">
      <w:start w:val="1"/>
      <w:numFmt w:val="decimal"/>
      <w:isLgl/>
      <w:lvlText w:val="%1.%2.%3.%4.%5.%6.%7.%8."/>
      <w:lvlJc w:val="left"/>
      <w:pPr>
        <w:ind w:left="2007" w:hanging="1440"/>
      </w:pPr>
      <w:rPr>
        <w:rFonts w:eastAsia="Calibri" w:hint="default"/>
      </w:rPr>
    </w:lvl>
    <w:lvl w:ilvl="8">
      <w:start w:val="1"/>
      <w:numFmt w:val="decimal"/>
      <w:isLgl/>
      <w:lvlText w:val="%1.%2.%3.%4.%5.%6.%7.%8.%9."/>
      <w:lvlJc w:val="left"/>
      <w:pPr>
        <w:ind w:left="2367" w:hanging="1800"/>
      </w:pPr>
      <w:rPr>
        <w:rFonts w:eastAsia="Calibri" w:hint="default"/>
      </w:rPr>
    </w:lvl>
  </w:abstractNum>
  <w:abstractNum w:abstractNumId="9" w15:restartNumberingAfterBreak="0">
    <w:nsid w:val="714E06A4"/>
    <w:multiLevelType w:val="multilevel"/>
    <w:tmpl w:val="DE7AABD8"/>
    <w:lvl w:ilvl="0">
      <w:start w:val="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5"/>
  </w:num>
  <w:num w:numId="2">
    <w:abstractNumId w:val="7"/>
  </w:num>
  <w:num w:numId="3">
    <w:abstractNumId w:val="8"/>
  </w:num>
  <w:num w:numId="4">
    <w:abstractNumId w:val="2"/>
  </w:num>
  <w:num w:numId="5">
    <w:abstractNumId w:val="1"/>
    <w:lvlOverride w:ilvl="0">
      <w:startOverride w:val="4"/>
    </w:lvlOverride>
    <w:lvlOverride w:ilvl="1"/>
    <w:lvlOverride w:ilvl="2"/>
    <w:lvlOverride w:ilvl="3"/>
    <w:lvlOverride w:ilvl="4"/>
    <w:lvlOverride w:ilvl="5"/>
    <w:lvlOverride w:ilvl="6"/>
    <w:lvlOverride w:ilvl="7"/>
    <w:lvlOverride w:ilvl="8"/>
  </w:num>
  <w:num w:numId="6">
    <w:abstractNumId w:val="0"/>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4"/>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34079"/>
    <w:rsid w:val="00070B4D"/>
    <w:rsid w:val="0007349F"/>
    <w:rsid w:val="00085C41"/>
    <w:rsid w:val="000B15EB"/>
    <w:rsid w:val="000C0CE1"/>
    <w:rsid w:val="000C2BCE"/>
    <w:rsid w:val="00125176"/>
    <w:rsid w:val="001266BC"/>
    <w:rsid w:val="00142976"/>
    <w:rsid w:val="001449A1"/>
    <w:rsid w:val="00146D70"/>
    <w:rsid w:val="00171556"/>
    <w:rsid w:val="00176F2A"/>
    <w:rsid w:val="001925A0"/>
    <w:rsid w:val="00195DF7"/>
    <w:rsid w:val="001C4532"/>
    <w:rsid w:val="002034FA"/>
    <w:rsid w:val="00224D8F"/>
    <w:rsid w:val="00236486"/>
    <w:rsid w:val="00242BBD"/>
    <w:rsid w:val="002566BE"/>
    <w:rsid w:val="00260C0C"/>
    <w:rsid w:val="002621EC"/>
    <w:rsid w:val="00274F4C"/>
    <w:rsid w:val="00283718"/>
    <w:rsid w:val="002A35CD"/>
    <w:rsid w:val="002C0F27"/>
    <w:rsid w:val="002E14F9"/>
    <w:rsid w:val="002F1F72"/>
    <w:rsid w:val="003C348A"/>
    <w:rsid w:val="003D1C47"/>
    <w:rsid w:val="003E504D"/>
    <w:rsid w:val="003E7612"/>
    <w:rsid w:val="003E768A"/>
    <w:rsid w:val="004074A5"/>
    <w:rsid w:val="00413B16"/>
    <w:rsid w:val="004337BB"/>
    <w:rsid w:val="0043676D"/>
    <w:rsid w:val="004425B1"/>
    <w:rsid w:val="004529A7"/>
    <w:rsid w:val="004626AE"/>
    <w:rsid w:val="00467BE9"/>
    <w:rsid w:val="00472FD4"/>
    <w:rsid w:val="004A7233"/>
    <w:rsid w:val="004C3FF9"/>
    <w:rsid w:val="004E126C"/>
    <w:rsid w:val="004E37F9"/>
    <w:rsid w:val="0051168A"/>
    <w:rsid w:val="00515566"/>
    <w:rsid w:val="00530187"/>
    <w:rsid w:val="00534CA5"/>
    <w:rsid w:val="005358D5"/>
    <w:rsid w:val="00553C89"/>
    <w:rsid w:val="00573324"/>
    <w:rsid w:val="005B6E06"/>
    <w:rsid w:val="005D77E3"/>
    <w:rsid w:val="005E1476"/>
    <w:rsid w:val="005F7316"/>
    <w:rsid w:val="006360E2"/>
    <w:rsid w:val="00636EFF"/>
    <w:rsid w:val="00640426"/>
    <w:rsid w:val="006408F7"/>
    <w:rsid w:val="006538FF"/>
    <w:rsid w:val="00682D9D"/>
    <w:rsid w:val="00697764"/>
    <w:rsid w:val="006B3FD7"/>
    <w:rsid w:val="006C2589"/>
    <w:rsid w:val="007074C4"/>
    <w:rsid w:val="007432D0"/>
    <w:rsid w:val="00751A99"/>
    <w:rsid w:val="00794920"/>
    <w:rsid w:val="007F2879"/>
    <w:rsid w:val="007F4999"/>
    <w:rsid w:val="00806050"/>
    <w:rsid w:val="00806720"/>
    <w:rsid w:val="008127D0"/>
    <w:rsid w:val="008454E0"/>
    <w:rsid w:val="00853C60"/>
    <w:rsid w:val="00875645"/>
    <w:rsid w:val="00887F10"/>
    <w:rsid w:val="008B5837"/>
    <w:rsid w:val="008B744C"/>
    <w:rsid w:val="008C69BA"/>
    <w:rsid w:val="008E361C"/>
    <w:rsid w:val="00901AF8"/>
    <w:rsid w:val="0092636C"/>
    <w:rsid w:val="00932317"/>
    <w:rsid w:val="009B12E9"/>
    <w:rsid w:val="009D2A29"/>
    <w:rsid w:val="009F6AD0"/>
    <w:rsid w:val="00A15895"/>
    <w:rsid w:val="00A53704"/>
    <w:rsid w:val="00A55E5A"/>
    <w:rsid w:val="00A73F13"/>
    <w:rsid w:val="00AB1506"/>
    <w:rsid w:val="00AD197F"/>
    <w:rsid w:val="00AD5B7E"/>
    <w:rsid w:val="00AE700C"/>
    <w:rsid w:val="00B02CD7"/>
    <w:rsid w:val="00B930F3"/>
    <w:rsid w:val="00BA79C9"/>
    <w:rsid w:val="00BE12A3"/>
    <w:rsid w:val="00BE1A74"/>
    <w:rsid w:val="00BF3DF3"/>
    <w:rsid w:val="00BF4529"/>
    <w:rsid w:val="00C01E9C"/>
    <w:rsid w:val="00C01FE3"/>
    <w:rsid w:val="00C1765A"/>
    <w:rsid w:val="00C25652"/>
    <w:rsid w:val="00C55E72"/>
    <w:rsid w:val="00C574B0"/>
    <w:rsid w:val="00C64000"/>
    <w:rsid w:val="00C83F8D"/>
    <w:rsid w:val="00C93EE8"/>
    <w:rsid w:val="00CC245A"/>
    <w:rsid w:val="00CD62C0"/>
    <w:rsid w:val="00CE570E"/>
    <w:rsid w:val="00D32C05"/>
    <w:rsid w:val="00D54CF2"/>
    <w:rsid w:val="00D727D0"/>
    <w:rsid w:val="00D9731E"/>
    <w:rsid w:val="00DC78D3"/>
    <w:rsid w:val="00DE1565"/>
    <w:rsid w:val="00E03C4A"/>
    <w:rsid w:val="00E05EAB"/>
    <w:rsid w:val="00E26694"/>
    <w:rsid w:val="00E35899"/>
    <w:rsid w:val="00E41135"/>
    <w:rsid w:val="00E540D3"/>
    <w:rsid w:val="00E92E12"/>
    <w:rsid w:val="00EC0EBA"/>
    <w:rsid w:val="00ED3AD9"/>
    <w:rsid w:val="00EE1B88"/>
    <w:rsid w:val="00EF146A"/>
    <w:rsid w:val="00F2080C"/>
    <w:rsid w:val="00F41A48"/>
    <w:rsid w:val="00F46AC6"/>
    <w:rsid w:val="00F4755F"/>
    <w:rsid w:val="00F67CD4"/>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9E2EE"/>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C0F27"/>
    <w:pPr>
      <w:spacing w:after="0" w:line="240" w:lineRule="auto"/>
    </w:pPr>
    <w:rPr>
      <w:rFonts w:ascii="Times New Roman" w:eastAsia="Times New Roman" w:hAnsi="Times New Roman" w:cs="Times New Roman"/>
      <w:sz w:val="24"/>
      <w:szCs w:val="24"/>
      <w:lang w:eastAsia="ru-RU"/>
    </w:rPr>
  </w:style>
  <w:style w:type="paragraph" w:styleId="1">
    <w:name w:val="heading 1"/>
    <w:next w:val="a"/>
    <w:link w:val="10"/>
    <w:uiPriority w:val="9"/>
    <w:qFormat/>
    <w:rsid w:val="00CC245A"/>
    <w:pPr>
      <w:keepNext/>
      <w:keepLines/>
      <w:numPr>
        <w:numId w:val="9"/>
      </w:numPr>
      <w:spacing w:before="120" w:after="120" w:line="240" w:lineRule="auto"/>
      <w:ind w:left="0" w:firstLine="0"/>
      <w:jc w:val="center"/>
      <w:outlineLvl w:val="0"/>
    </w:pPr>
    <w:rPr>
      <w:rFonts w:ascii="Times New Roman" w:eastAsia="Times New Roman" w:hAnsi="Times New Roman" w:cs="Times New Roman"/>
      <w:b/>
      <w:bCs/>
      <w:sz w:val="24"/>
      <w:szCs w:val="28"/>
      <w:lang w:eastAsia="ru-RU"/>
    </w:rPr>
  </w:style>
  <w:style w:type="paragraph" w:styleId="2">
    <w:name w:val="heading 2"/>
    <w:next w:val="a"/>
    <w:link w:val="20"/>
    <w:uiPriority w:val="9"/>
    <w:unhideWhenUsed/>
    <w:qFormat/>
    <w:rsid w:val="00CC245A"/>
    <w:pPr>
      <w:keepNext/>
      <w:keepLines/>
      <w:numPr>
        <w:ilvl w:val="1"/>
        <w:numId w:val="9"/>
      </w:numPr>
      <w:spacing w:after="0" w:line="240" w:lineRule="auto"/>
      <w:ind w:left="0" w:firstLine="0"/>
      <w:jc w:val="both"/>
      <w:outlineLvl w:val="1"/>
    </w:pPr>
    <w:rPr>
      <w:rFonts w:ascii="Times New Roman" w:eastAsia="Times New Roman" w:hAnsi="Times New Roman" w:cs="Times New Roman"/>
      <w:sz w:val="24"/>
      <w:szCs w:val="26"/>
      <w:lang w:eastAsia="ru-RU"/>
    </w:rPr>
  </w:style>
  <w:style w:type="paragraph" w:styleId="3">
    <w:name w:val="heading 3"/>
    <w:basedOn w:val="a"/>
    <w:next w:val="a"/>
    <w:link w:val="30"/>
    <w:uiPriority w:val="9"/>
    <w:unhideWhenUsed/>
    <w:qFormat/>
    <w:rsid w:val="00CC245A"/>
    <w:pPr>
      <w:numPr>
        <w:ilvl w:val="2"/>
        <w:numId w:val="9"/>
      </w:numPr>
      <w:ind w:left="0" w:firstLine="0"/>
      <w:jc w:val="both"/>
      <w:outlineLvl w:val="2"/>
    </w:pPr>
    <w:rPr>
      <w:bCs/>
      <w:szCs w:val="20"/>
      <w:lang w:eastAsia="en-US"/>
    </w:rPr>
  </w:style>
  <w:style w:type="paragraph" w:styleId="4">
    <w:name w:val="heading 4"/>
    <w:basedOn w:val="a"/>
    <w:next w:val="a"/>
    <w:link w:val="40"/>
    <w:uiPriority w:val="9"/>
    <w:unhideWhenUsed/>
    <w:qFormat/>
    <w:rsid w:val="00CC245A"/>
    <w:pPr>
      <w:numPr>
        <w:ilvl w:val="3"/>
        <w:numId w:val="9"/>
      </w:numPr>
      <w:ind w:left="0" w:firstLine="709"/>
      <w:jc w:val="both"/>
      <w:outlineLvl w:val="3"/>
    </w:pPr>
    <w:rPr>
      <w:bCs/>
      <w:iCs/>
      <w:szCs w:val="20"/>
      <w:lang w:eastAsia="en-US"/>
    </w:rPr>
  </w:style>
  <w:style w:type="paragraph" w:styleId="5">
    <w:name w:val="heading 5"/>
    <w:basedOn w:val="a"/>
    <w:next w:val="a"/>
    <w:link w:val="50"/>
    <w:uiPriority w:val="9"/>
    <w:unhideWhenUsed/>
    <w:qFormat/>
    <w:rsid w:val="00CC245A"/>
    <w:pPr>
      <w:keepLines/>
      <w:numPr>
        <w:ilvl w:val="4"/>
        <w:numId w:val="9"/>
      </w:numPr>
      <w:spacing w:before="200"/>
      <w:jc w:val="both"/>
      <w:outlineLvl w:val="4"/>
    </w:pPr>
    <w:rPr>
      <w:rFonts w:ascii="Arial" w:hAnsi="Arial"/>
      <w:color w:val="243F60"/>
      <w:szCs w:val="20"/>
      <w:lang w:eastAsia="en-US"/>
    </w:rPr>
  </w:style>
  <w:style w:type="paragraph" w:styleId="6">
    <w:name w:val="heading 6"/>
    <w:basedOn w:val="a"/>
    <w:next w:val="a"/>
    <w:link w:val="60"/>
    <w:uiPriority w:val="9"/>
    <w:unhideWhenUsed/>
    <w:qFormat/>
    <w:rsid w:val="00CC245A"/>
    <w:pPr>
      <w:keepLines/>
      <w:numPr>
        <w:ilvl w:val="5"/>
        <w:numId w:val="9"/>
      </w:numPr>
      <w:spacing w:before="200"/>
      <w:jc w:val="both"/>
      <w:outlineLvl w:val="5"/>
    </w:pPr>
    <w:rPr>
      <w:rFonts w:ascii="Arial" w:hAnsi="Arial"/>
      <w:i/>
      <w:iCs/>
      <w:color w:val="243F60"/>
      <w:szCs w:val="20"/>
      <w:lang w:eastAsia="en-US"/>
    </w:rPr>
  </w:style>
  <w:style w:type="paragraph" w:styleId="7">
    <w:name w:val="heading 7"/>
    <w:basedOn w:val="a"/>
    <w:next w:val="a"/>
    <w:link w:val="70"/>
    <w:uiPriority w:val="9"/>
    <w:semiHidden/>
    <w:unhideWhenUsed/>
    <w:qFormat/>
    <w:rsid w:val="00CC245A"/>
    <w:pPr>
      <w:keepLines/>
      <w:numPr>
        <w:ilvl w:val="6"/>
        <w:numId w:val="9"/>
      </w:numPr>
      <w:spacing w:before="200"/>
      <w:jc w:val="both"/>
      <w:outlineLvl w:val="6"/>
    </w:pPr>
    <w:rPr>
      <w:rFonts w:ascii="Arial" w:hAnsi="Arial"/>
      <w:i/>
      <w:iCs/>
      <w:color w:val="404040"/>
      <w:szCs w:val="20"/>
      <w:lang w:eastAsia="en-US"/>
    </w:rPr>
  </w:style>
  <w:style w:type="paragraph" w:styleId="8">
    <w:name w:val="heading 8"/>
    <w:basedOn w:val="a"/>
    <w:next w:val="a"/>
    <w:link w:val="80"/>
    <w:uiPriority w:val="9"/>
    <w:semiHidden/>
    <w:unhideWhenUsed/>
    <w:qFormat/>
    <w:rsid w:val="00CC245A"/>
    <w:pPr>
      <w:keepLines/>
      <w:numPr>
        <w:ilvl w:val="7"/>
        <w:numId w:val="9"/>
      </w:numPr>
      <w:spacing w:before="200"/>
      <w:jc w:val="both"/>
      <w:outlineLvl w:val="7"/>
    </w:pPr>
    <w:rPr>
      <w:rFonts w:ascii="Arial" w:hAnsi="Arial"/>
      <w:color w:val="4F81BD"/>
      <w:sz w:val="20"/>
      <w:szCs w:val="20"/>
      <w:lang w:eastAsia="en-US"/>
    </w:rPr>
  </w:style>
  <w:style w:type="paragraph" w:styleId="9">
    <w:name w:val="heading 9"/>
    <w:basedOn w:val="a"/>
    <w:next w:val="a"/>
    <w:link w:val="90"/>
    <w:uiPriority w:val="9"/>
    <w:semiHidden/>
    <w:unhideWhenUsed/>
    <w:qFormat/>
    <w:rsid w:val="00CC245A"/>
    <w:pPr>
      <w:keepLines/>
      <w:numPr>
        <w:ilvl w:val="8"/>
        <w:numId w:val="9"/>
      </w:numPr>
      <w:spacing w:before="200"/>
      <w:jc w:val="both"/>
      <w:outlineLvl w:val="8"/>
    </w:pPr>
    <w:rPr>
      <w:rFonts w:ascii="Arial" w:hAnsi="Arial"/>
      <w:i/>
      <w:iCs/>
      <w:color w:val="40404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2621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621EC"/>
    <w:rPr>
      <w:rFonts w:ascii="Arial" w:eastAsia="Times New Roman" w:hAnsi="Arial" w:cs="Arial"/>
      <w:sz w:val="20"/>
      <w:szCs w:val="20"/>
      <w:lang w:eastAsia="ru-RU"/>
    </w:rPr>
  </w:style>
  <w:style w:type="paragraph" w:styleId="21">
    <w:name w:val="Body Text 2"/>
    <w:basedOn w:val="a"/>
    <w:link w:val="22"/>
    <w:rsid w:val="008B744C"/>
    <w:pPr>
      <w:jc w:val="both"/>
    </w:pPr>
    <w:rPr>
      <w:szCs w:val="20"/>
      <w:lang w:val="x-none"/>
    </w:rPr>
  </w:style>
  <w:style w:type="character" w:customStyle="1" w:styleId="22">
    <w:name w:val="Основной текст 2 Знак"/>
    <w:basedOn w:val="a0"/>
    <w:link w:val="21"/>
    <w:rsid w:val="008B744C"/>
    <w:rPr>
      <w:rFonts w:ascii="Times New Roman" w:eastAsia="Times New Roman" w:hAnsi="Times New Roman" w:cs="Times New Roman"/>
      <w:sz w:val="24"/>
      <w:szCs w:val="20"/>
      <w:lang w:val="x-none" w:eastAsia="ru-RU"/>
    </w:rPr>
  </w:style>
  <w:style w:type="character" w:customStyle="1" w:styleId="10">
    <w:name w:val="Заголовок 1 Знак"/>
    <w:basedOn w:val="a0"/>
    <w:link w:val="1"/>
    <w:uiPriority w:val="9"/>
    <w:rsid w:val="00CC245A"/>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CC245A"/>
    <w:rPr>
      <w:rFonts w:ascii="Times New Roman" w:eastAsia="Times New Roman" w:hAnsi="Times New Roman" w:cs="Times New Roman"/>
      <w:sz w:val="24"/>
      <w:szCs w:val="26"/>
      <w:lang w:eastAsia="ru-RU"/>
    </w:rPr>
  </w:style>
  <w:style w:type="character" w:customStyle="1" w:styleId="30">
    <w:name w:val="Заголовок 3 Знак"/>
    <w:basedOn w:val="a0"/>
    <w:link w:val="3"/>
    <w:uiPriority w:val="9"/>
    <w:rsid w:val="00CC245A"/>
    <w:rPr>
      <w:rFonts w:ascii="Times New Roman" w:eastAsia="Times New Roman" w:hAnsi="Times New Roman" w:cs="Times New Roman"/>
      <w:bCs/>
      <w:sz w:val="24"/>
      <w:szCs w:val="20"/>
    </w:rPr>
  </w:style>
  <w:style w:type="character" w:customStyle="1" w:styleId="40">
    <w:name w:val="Заголовок 4 Знак"/>
    <w:basedOn w:val="a0"/>
    <w:link w:val="4"/>
    <w:uiPriority w:val="9"/>
    <w:rsid w:val="00CC245A"/>
    <w:rPr>
      <w:rFonts w:ascii="Times New Roman" w:eastAsia="Times New Roman" w:hAnsi="Times New Roman" w:cs="Times New Roman"/>
      <w:bCs/>
      <w:iCs/>
      <w:sz w:val="24"/>
      <w:szCs w:val="20"/>
    </w:rPr>
  </w:style>
  <w:style w:type="character" w:customStyle="1" w:styleId="50">
    <w:name w:val="Заголовок 5 Знак"/>
    <w:basedOn w:val="a0"/>
    <w:link w:val="5"/>
    <w:uiPriority w:val="9"/>
    <w:rsid w:val="00CC245A"/>
    <w:rPr>
      <w:rFonts w:ascii="Arial" w:eastAsia="Times New Roman" w:hAnsi="Arial" w:cs="Times New Roman"/>
      <w:color w:val="243F60"/>
      <w:sz w:val="24"/>
      <w:szCs w:val="20"/>
    </w:rPr>
  </w:style>
  <w:style w:type="character" w:customStyle="1" w:styleId="60">
    <w:name w:val="Заголовок 6 Знак"/>
    <w:basedOn w:val="a0"/>
    <w:link w:val="6"/>
    <w:uiPriority w:val="9"/>
    <w:rsid w:val="00CC245A"/>
    <w:rPr>
      <w:rFonts w:ascii="Arial" w:eastAsia="Times New Roman" w:hAnsi="Arial" w:cs="Times New Roman"/>
      <w:i/>
      <w:iCs/>
      <w:color w:val="243F60"/>
      <w:sz w:val="24"/>
      <w:szCs w:val="20"/>
    </w:rPr>
  </w:style>
  <w:style w:type="character" w:customStyle="1" w:styleId="70">
    <w:name w:val="Заголовок 7 Знак"/>
    <w:basedOn w:val="a0"/>
    <w:link w:val="7"/>
    <w:uiPriority w:val="9"/>
    <w:semiHidden/>
    <w:rsid w:val="00CC245A"/>
    <w:rPr>
      <w:rFonts w:ascii="Arial" w:eastAsia="Times New Roman" w:hAnsi="Arial" w:cs="Times New Roman"/>
      <w:i/>
      <w:iCs/>
      <w:color w:val="404040"/>
      <w:sz w:val="24"/>
      <w:szCs w:val="20"/>
    </w:rPr>
  </w:style>
  <w:style w:type="character" w:customStyle="1" w:styleId="80">
    <w:name w:val="Заголовок 8 Знак"/>
    <w:basedOn w:val="a0"/>
    <w:link w:val="8"/>
    <w:uiPriority w:val="9"/>
    <w:semiHidden/>
    <w:rsid w:val="00CC245A"/>
    <w:rPr>
      <w:rFonts w:ascii="Arial" w:eastAsia="Times New Roman" w:hAnsi="Arial" w:cs="Times New Roman"/>
      <w:color w:val="4F81BD"/>
      <w:sz w:val="20"/>
      <w:szCs w:val="20"/>
    </w:rPr>
  </w:style>
  <w:style w:type="character" w:customStyle="1" w:styleId="90">
    <w:name w:val="Заголовок 9 Знак"/>
    <w:basedOn w:val="a0"/>
    <w:link w:val="9"/>
    <w:uiPriority w:val="9"/>
    <w:semiHidden/>
    <w:rsid w:val="00CC245A"/>
    <w:rPr>
      <w:rFonts w:ascii="Arial" w:eastAsia="Times New Roman" w:hAnsi="Arial" w:cs="Times New Roman"/>
      <w:i/>
      <w:iCs/>
      <w:color w:val="404040"/>
      <w:sz w:val="20"/>
      <w:szCs w:val="2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iPriority w:val="99"/>
    <w:unhideWhenUsed/>
    <w:qFormat/>
    <w:rsid w:val="00CC245A"/>
    <w:pPr>
      <w:spacing w:after="60"/>
      <w:jc w:val="both"/>
    </w:pPr>
    <w:rPr>
      <w:sz w:val="20"/>
      <w:szCs w:val="20"/>
      <w:lang w:val="x-none"/>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CC245A"/>
    <w:rPr>
      <w:rFonts w:ascii="Times New Roman" w:eastAsia="Times New Roman" w:hAnsi="Times New Roman" w:cs="Times New Roman"/>
      <w:sz w:val="20"/>
      <w:szCs w:val="20"/>
      <w:lang w:val="x-none" w:eastAsia="ru-RU"/>
    </w:rPr>
  </w:style>
  <w:style w:type="character" w:customStyle="1" w:styleId="a5">
    <w:name w:val="Абзац списка Знак"/>
    <w:link w:val="a4"/>
    <w:uiPriority w:val="34"/>
    <w:locked/>
    <w:rsid w:val="00CC245A"/>
  </w:style>
  <w:style w:type="character" w:customStyle="1" w:styleId="ConsNormal">
    <w:name w:val="ConsNormal Знак"/>
    <w:link w:val="ConsNormal0"/>
    <w:locked/>
    <w:rsid w:val="00CC245A"/>
    <w:rPr>
      <w:rFonts w:ascii="Arial" w:hAnsi="Arial" w:cs="Arial"/>
    </w:rPr>
  </w:style>
  <w:style w:type="paragraph" w:customStyle="1" w:styleId="ConsNormal0">
    <w:name w:val="ConsNormal"/>
    <w:link w:val="ConsNormal"/>
    <w:rsid w:val="00CC245A"/>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CC245A"/>
    <w:rPr>
      <w:rFonts w:ascii="Courier New" w:hAnsi="Courier New" w:cs="Courier New"/>
    </w:rPr>
  </w:style>
  <w:style w:type="paragraph" w:customStyle="1" w:styleId="ConsPlusNonformat0">
    <w:name w:val="ConsPlusNonformat"/>
    <w:link w:val="ConsPlusNonformat"/>
    <w:rsid w:val="00CC245A"/>
    <w:pPr>
      <w:autoSpaceDE w:val="0"/>
      <w:autoSpaceDN w:val="0"/>
      <w:adjustRightInd w:val="0"/>
      <w:spacing w:after="0" w:line="240" w:lineRule="auto"/>
    </w:pPr>
    <w:rPr>
      <w:rFonts w:ascii="Courier New" w:hAnsi="Courier New" w:cs="Courier New"/>
    </w:rPr>
  </w:style>
  <w:style w:type="character" w:styleId="ac">
    <w:name w:val="footnote reference"/>
    <w:uiPriority w:val="99"/>
    <w:unhideWhenUsed/>
    <w:rsid w:val="00CC245A"/>
    <w:rPr>
      <w:vertAlign w:val="superscript"/>
    </w:rPr>
  </w:style>
  <w:style w:type="paragraph" w:styleId="23">
    <w:name w:val="Body Text Indent 2"/>
    <w:basedOn w:val="a"/>
    <w:link w:val="24"/>
    <w:rsid w:val="00CC245A"/>
    <w:pPr>
      <w:spacing w:after="120" w:line="480" w:lineRule="auto"/>
      <w:ind w:left="283"/>
    </w:pPr>
    <w:rPr>
      <w:lang w:val="x-none"/>
    </w:rPr>
  </w:style>
  <w:style w:type="character" w:customStyle="1" w:styleId="24">
    <w:name w:val="Основной текст с отступом 2 Знак"/>
    <w:basedOn w:val="a0"/>
    <w:link w:val="23"/>
    <w:rsid w:val="00CC245A"/>
    <w:rPr>
      <w:rFonts w:ascii="Times New Roman" w:eastAsia="Times New Roman" w:hAnsi="Times New Roman" w:cs="Times New Roman"/>
      <w:sz w:val="24"/>
      <w:szCs w:val="24"/>
      <w:lang w:val="x-none" w:eastAsia="ru-RU"/>
    </w:rPr>
  </w:style>
  <w:style w:type="character" w:customStyle="1" w:styleId="pt-typographyjqpt">
    <w:name w:val="pt-typography____jqpt"/>
    <w:basedOn w:val="a0"/>
    <w:rsid w:val="00CC2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30494-F2E6-410F-8C20-7AE94832D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Pages>
  <Words>6648</Words>
  <Characters>37895</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СШОР №1</cp:lastModifiedBy>
  <cp:revision>47</cp:revision>
  <dcterms:created xsi:type="dcterms:W3CDTF">2023-04-13T07:36:00Z</dcterms:created>
  <dcterms:modified xsi:type="dcterms:W3CDTF">2026-03-12T08:35:00Z</dcterms:modified>
</cp:coreProperties>
</file>