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9DC60B" w14:textId="77777777" w:rsidR="000464C3" w:rsidRPr="00DC63DD" w:rsidRDefault="000464C3" w:rsidP="000464C3">
      <w:pPr>
        <w:autoSpaceDE w:val="0"/>
        <w:autoSpaceDN w:val="0"/>
        <w:adjustRightInd w:val="0"/>
        <w:spacing w:after="0" w:line="240" w:lineRule="auto"/>
        <w:jc w:val="right"/>
        <w:rPr>
          <w:rFonts w:ascii="Times New Roman" w:eastAsia="Times New Roman" w:hAnsi="Times New Roman" w:cs="Times New Roman"/>
          <w:sz w:val="24"/>
          <w:szCs w:val="24"/>
        </w:rPr>
      </w:pPr>
      <w:r w:rsidRPr="00DC63DD">
        <w:rPr>
          <w:rFonts w:ascii="Times New Roman" w:eastAsia="Times New Roman" w:hAnsi="Times New Roman" w:cs="Times New Roman"/>
          <w:sz w:val="24"/>
          <w:szCs w:val="24"/>
        </w:rPr>
        <w:t xml:space="preserve">Приложение № 1 </w:t>
      </w:r>
    </w:p>
    <w:p w14:paraId="15C378A1" w14:textId="77777777" w:rsidR="000464C3" w:rsidRPr="00F02A77" w:rsidRDefault="000464C3" w:rsidP="000464C3">
      <w:pPr>
        <w:autoSpaceDE w:val="0"/>
        <w:autoSpaceDN w:val="0"/>
        <w:adjustRightInd w:val="0"/>
        <w:spacing w:after="0" w:line="240" w:lineRule="auto"/>
        <w:jc w:val="right"/>
        <w:rPr>
          <w:rFonts w:ascii="Times New Roman" w:hAnsi="Times New Roman" w:cs="Times New Roman"/>
          <w:bCs/>
          <w:sz w:val="24"/>
          <w:szCs w:val="24"/>
        </w:rPr>
      </w:pPr>
      <w:r>
        <w:rPr>
          <w:rFonts w:ascii="Times New Roman" w:eastAsia="Times New Roman" w:hAnsi="Times New Roman" w:cs="Times New Roman"/>
          <w:sz w:val="24"/>
          <w:szCs w:val="24"/>
        </w:rPr>
        <w:t xml:space="preserve"> </w:t>
      </w:r>
    </w:p>
    <w:p w14:paraId="06F769CB" w14:textId="77777777" w:rsidR="000464C3" w:rsidRDefault="000464C3" w:rsidP="000464C3">
      <w:pPr>
        <w:pStyle w:val="a5"/>
        <w:spacing w:after="0" w:line="240" w:lineRule="exact"/>
        <w:jc w:val="center"/>
        <w:rPr>
          <w:rFonts w:ascii="Times New Roman" w:hAnsi="Times New Roman" w:cs="Times New Roman"/>
          <w:color w:val="auto"/>
          <w:spacing w:val="0"/>
          <w:sz w:val="24"/>
          <w:szCs w:val="24"/>
        </w:rPr>
      </w:pPr>
    </w:p>
    <w:p w14:paraId="5CA25827" w14:textId="77777777" w:rsidR="000464C3" w:rsidRDefault="000464C3" w:rsidP="000464C3">
      <w:pPr>
        <w:pStyle w:val="a5"/>
        <w:spacing w:after="0" w:line="240" w:lineRule="exact"/>
        <w:jc w:val="center"/>
        <w:rPr>
          <w:rFonts w:ascii="Times New Roman" w:hAnsi="Times New Roman" w:cs="Times New Roman"/>
          <w:b/>
          <w:color w:val="auto"/>
          <w:spacing w:val="0"/>
          <w:sz w:val="24"/>
          <w:szCs w:val="24"/>
        </w:rPr>
      </w:pPr>
    </w:p>
    <w:p w14:paraId="5B1CADFA" w14:textId="77777777" w:rsidR="000464C3" w:rsidRPr="00DC63DD" w:rsidRDefault="000464C3" w:rsidP="000464C3">
      <w:pPr>
        <w:pStyle w:val="a5"/>
        <w:spacing w:after="0" w:line="240" w:lineRule="exact"/>
        <w:jc w:val="center"/>
        <w:rPr>
          <w:rFonts w:ascii="Times New Roman" w:hAnsi="Times New Roman" w:cs="Times New Roman"/>
          <w:b/>
          <w:color w:val="auto"/>
          <w:spacing w:val="0"/>
          <w:sz w:val="24"/>
          <w:szCs w:val="24"/>
        </w:rPr>
      </w:pPr>
      <w:r w:rsidRPr="00DC63DD">
        <w:rPr>
          <w:rFonts w:ascii="Times New Roman" w:hAnsi="Times New Roman" w:cs="Times New Roman"/>
          <w:b/>
          <w:color w:val="auto"/>
          <w:spacing w:val="0"/>
          <w:sz w:val="24"/>
          <w:szCs w:val="24"/>
        </w:rPr>
        <w:t>Описание объекта закупки в соответствии со статьей 33 Закона</w:t>
      </w:r>
    </w:p>
    <w:p w14:paraId="764B398B" w14:textId="77777777" w:rsidR="000464C3" w:rsidRPr="00F02A77" w:rsidRDefault="000464C3" w:rsidP="000464C3">
      <w:pPr>
        <w:autoSpaceDE w:val="0"/>
        <w:autoSpaceDN w:val="0"/>
        <w:adjustRightInd w:val="0"/>
        <w:spacing w:after="0" w:line="240" w:lineRule="auto"/>
        <w:jc w:val="center"/>
        <w:rPr>
          <w:rFonts w:ascii="Times New Roman" w:hAnsi="Times New Roman" w:cs="Times New Roman"/>
          <w:bCs/>
          <w:sz w:val="24"/>
          <w:szCs w:val="24"/>
        </w:rPr>
      </w:pPr>
    </w:p>
    <w:p w14:paraId="6900B889" w14:textId="08FC2927" w:rsidR="000464C3" w:rsidRPr="000464C3" w:rsidRDefault="000464C3" w:rsidP="000464C3">
      <w:pPr>
        <w:pStyle w:val="a7"/>
        <w:numPr>
          <w:ilvl w:val="0"/>
          <w:numId w:val="1"/>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Информация об объекте закупки.</w:t>
      </w:r>
    </w:p>
    <w:p w14:paraId="5BB43EA1" w14:textId="77777777" w:rsidR="000464C3" w:rsidRPr="00E86B5C"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
          <w:bCs/>
          <w:sz w:val="24"/>
          <w:szCs w:val="24"/>
        </w:rPr>
      </w:pPr>
      <w:r>
        <w:rPr>
          <w:rFonts w:ascii="Times New Roman" w:hAnsi="Times New Roman" w:cs="Times New Roman"/>
          <w:bCs/>
          <w:sz w:val="24"/>
          <w:szCs w:val="24"/>
        </w:rPr>
        <w:t>1.</w:t>
      </w:r>
      <w:r w:rsidRPr="00B52D93">
        <w:rPr>
          <w:rFonts w:ascii="Times New Roman" w:hAnsi="Times New Roman" w:cs="Times New Roman"/>
          <w:bCs/>
          <w:sz w:val="24"/>
          <w:szCs w:val="24"/>
        </w:rPr>
        <w:t xml:space="preserve">1. Объектом закупки является право заключения государственного контракта (гражданско-правового договора) (далее - контракт) </w:t>
      </w:r>
      <w:r w:rsidRPr="00E86B5C">
        <w:rPr>
          <w:rFonts w:ascii="Times New Roman" w:hAnsi="Times New Roman" w:cs="Times New Roman"/>
          <w:b/>
          <w:bCs/>
          <w:sz w:val="24"/>
          <w:szCs w:val="24"/>
        </w:rPr>
        <w:t xml:space="preserve">на оказание услуг по организации горячего питания </w:t>
      </w:r>
      <w:r>
        <w:rPr>
          <w:rFonts w:ascii="Times New Roman" w:hAnsi="Times New Roman" w:cs="Times New Roman"/>
          <w:b/>
          <w:bCs/>
          <w:sz w:val="24"/>
          <w:szCs w:val="24"/>
        </w:rPr>
        <w:t>для нужд учреждения в 2026</w:t>
      </w:r>
      <w:r w:rsidRPr="00E86B5C">
        <w:rPr>
          <w:rFonts w:ascii="Times New Roman" w:hAnsi="Times New Roman" w:cs="Times New Roman"/>
          <w:b/>
          <w:bCs/>
          <w:sz w:val="24"/>
          <w:szCs w:val="24"/>
        </w:rPr>
        <w:t xml:space="preserve"> году.</w:t>
      </w:r>
    </w:p>
    <w:p w14:paraId="2CD37EAE"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1.2. </w:t>
      </w:r>
      <w:r w:rsidRPr="00B52D93">
        <w:rPr>
          <w:rFonts w:ascii="Times New Roman" w:hAnsi="Times New Roman" w:cs="Times New Roman"/>
          <w:bCs/>
          <w:sz w:val="24"/>
          <w:szCs w:val="24"/>
        </w:rPr>
        <w:t>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56.29.19.000 (КПЕС 2008).</w:t>
      </w:r>
    </w:p>
    <w:p w14:paraId="1641393C" w14:textId="63E8A67E" w:rsidR="000464C3" w:rsidRPr="000464C3" w:rsidRDefault="000464C3" w:rsidP="000464C3">
      <w:pPr>
        <w:pStyle w:val="a7"/>
        <w:numPr>
          <w:ilvl w:val="0"/>
          <w:numId w:val="1"/>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Требования к объему услуг, качеству и безопасности услуг.</w:t>
      </w:r>
    </w:p>
    <w:p w14:paraId="5F3D78C7"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2.1. Приготовление пищи осуществляется силами и за счет средств Исполнителя </w:t>
      </w:r>
      <w:r w:rsidRPr="00F02A77">
        <w:rPr>
          <w:rFonts w:ascii="Times New Roman" w:hAnsi="Times New Roman" w:cs="Times New Roman"/>
          <w:bCs/>
          <w:sz w:val="24"/>
          <w:szCs w:val="24"/>
        </w:rPr>
        <w:br/>
        <w:t>на собственной базе с последующей доставкой готового питания.</w:t>
      </w:r>
    </w:p>
    <w:p w14:paraId="544F5D28"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9B136D">
        <w:rPr>
          <w:rFonts w:ascii="Times New Roman" w:hAnsi="Times New Roman" w:cs="Times New Roman"/>
          <w:bCs/>
          <w:sz w:val="24"/>
          <w:szCs w:val="24"/>
        </w:rPr>
        <w:t>2.2. Тип пищеблока: буфет-раздаточная.</w:t>
      </w:r>
    </w:p>
    <w:p w14:paraId="40D6CE1E" w14:textId="2D04F010" w:rsidR="00D67B6F" w:rsidRDefault="000464C3" w:rsidP="00D67B6F">
      <w:pPr>
        <w:tabs>
          <w:tab w:val="left" w:pos="2016"/>
        </w:tabs>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bCs/>
          <w:sz w:val="24"/>
          <w:szCs w:val="24"/>
        </w:rPr>
        <w:t>2.3.</w:t>
      </w:r>
      <w:r w:rsidR="00D67B6F">
        <w:rPr>
          <w:rFonts w:ascii="Times New Roman" w:hAnsi="Times New Roman" w:cs="Times New Roman"/>
          <w:bCs/>
          <w:sz w:val="24"/>
          <w:szCs w:val="24"/>
        </w:rPr>
        <w:t xml:space="preserve"> </w:t>
      </w:r>
      <w:r w:rsidR="00D67B6F" w:rsidRPr="00AC5BE0">
        <w:rPr>
          <w:rFonts w:ascii="Times New Roman" w:hAnsi="Times New Roman" w:cs="Times New Roman"/>
          <w:sz w:val="24"/>
          <w:szCs w:val="24"/>
        </w:rPr>
        <w:t xml:space="preserve">Организация питания осуществляется в соответствии с </w:t>
      </w:r>
      <w:r w:rsidR="00D67B6F" w:rsidRPr="007005B5">
        <w:rPr>
          <w:rFonts w:ascii="Times New Roman" w:hAnsi="Times New Roman" w:cs="Times New Roman"/>
          <w:sz w:val="24"/>
          <w:szCs w:val="24"/>
          <w:u w:val="single"/>
        </w:rPr>
        <w:t>Цикличным меню</w:t>
      </w:r>
      <w:r w:rsidR="00D67B6F">
        <w:rPr>
          <w:rFonts w:ascii="Times New Roman" w:hAnsi="Times New Roman" w:cs="Times New Roman"/>
          <w:sz w:val="24"/>
          <w:szCs w:val="24"/>
        </w:rPr>
        <w:t>,</w:t>
      </w:r>
      <w:r w:rsidR="00D67B6F" w:rsidRPr="00AC5BE0">
        <w:rPr>
          <w:rFonts w:ascii="Times New Roman" w:hAnsi="Times New Roman" w:cs="Times New Roman"/>
          <w:sz w:val="24"/>
          <w:szCs w:val="24"/>
        </w:rPr>
        <w:t xml:space="preserve"> </w:t>
      </w:r>
      <w:r w:rsidR="00D67B6F">
        <w:rPr>
          <w:rFonts w:ascii="Times New Roman" w:hAnsi="Times New Roman" w:cs="Times New Roman"/>
          <w:sz w:val="24"/>
          <w:szCs w:val="24"/>
        </w:rPr>
        <w:t>разработанным Исполнителем до начала оказания услуг</w:t>
      </w:r>
      <w:r w:rsidR="00D67B6F" w:rsidRPr="00EA56D9">
        <w:rPr>
          <w:rFonts w:ascii="Times New Roman" w:hAnsi="Times New Roman" w:cs="Times New Roman"/>
          <w:sz w:val="24"/>
          <w:szCs w:val="24"/>
        </w:rPr>
        <w:t xml:space="preserve"> из продуктов, поименованных в </w:t>
      </w:r>
      <w:r w:rsidR="00D67B6F" w:rsidRPr="007005B5">
        <w:rPr>
          <w:rFonts w:ascii="Times New Roman" w:hAnsi="Times New Roman" w:cs="Times New Roman"/>
          <w:sz w:val="24"/>
          <w:szCs w:val="24"/>
          <w:u w:val="single"/>
        </w:rPr>
        <w:t>Ассортиментном перечне</w:t>
      </w:r>
      <w:r w:rsidR="00D67B6F" w:rsidRPr="00EA56D9">
        <w:rPr>
          <w:rFonts w:ascii="Times New Roman" w:hAnsi="Times New Roman" w:cs="Times New Roman"/>
          <w:sz w:val="24"/>
          <w:szCs w:val="24"/>
        </w:rPr>
        <w:t xml:space="preserve"> </w:t>
      </w:r>
      <w:r w:rsidR="00D67B6F" w:rsidRPr="007005B5">
        <w:rPr>
          <w:rFonts w:ascii="Times New Roman" w:hAnsi="Times New Roman" w:cs="Times New Roman"/>
          <w:sz w:val="24"/>
          <w:szCs w:val="24"/>
        </w:rPr>
        <w:t xml:space="preserve">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(далее-Ассортиментный перечень) </w:t>
      </w:r>
      <w:r w:rsidR="00D67B6F" w:rsidRPr="00EA56D9">
        <w:rPr>
          <w:rFonts w:ascii="Times New Roman" w:hAnsi="Times New Roman" w:cs="Times New Roman"/>
          <w:sz w:val="24"/>
          <w:szCs w:val="24"/>
        </w:rPr>
        <w:t>(</w:t>
      </w:r>
      <w:r w:rsidR="00D67B6F" w:rsidRPr="007005B5">
        <w:rPr>
          <w:rFonts w:ascii="Times New Roman" w:hAnsi="Times New Roman" w:cs="Times New Roman"/>
          <w:sz w:val="24"/>
          <w:szCs w:val="24"/>
        </w:rPr>
        <w:t xml:space="preserve">Приложение N </w:t>
      </w:r>
      <w:r w:rsidR="006F0E73">
        <w:rPr>
          <w:rFonts w:ascii="Times New Roman" w:hAnsi="Times New Roman" w:cs="Times New Roman"/>
          <w:sz w:val="24"/>
          <w:szCs w:val="24"/>
        </w:rPr>
        <w:t>3</w:t>
      </w:r>
      <w:r w:rsidR="00D67B6F" w:rsidRPr="00EA56D9">
        <w:rPr>
          <w:rFonts w:ascii="Times New Roman" w:hAnsi="Times New Roman" w:cs="Times New Roman"/>
          <w:sz w:val="24"/>
          <w:szCs w:val="24"/>
        </w:rPr>
        <w:t xml:space="preserve"> к </w:t>
      </w:r>
      <w:r w:rsidR="00D67B6F">
        <w:rPr>
          <w:rFonts w:ascii="Times New Roman" w:hAnsi="Times New Roman" w:cs="Times New Roman"/>
          <w:sz w:val="24"/>
          <w:szCs w:val="24"/>
        </w:rPr>
        <w:t>Описанию объекта закупки</w:t>
      </w:r>
      <w:r w:rsidR="00D67B6F" w:rsidRPr="00EA56D9">
        <w:rPr>
          <w:rFonts w:ascii="Times New Roman" w:hAnsi="Times New Roman" w:cs="Times New Roman"/>
          <w:sz w:val="24"/>
          <w:szCs w:val="24"/>
        </w:rPr>
        <w:t>)</w:t>
      </w:r>
      <w:r w:rsidR="00D67B6F">
        <w:rPr>
          <w:rFonts w:ascii="Times New Roman" w:hAnsi="Times New Roman" w:cs="Times New Roman"/>
          <w:sz w:val="24"/>
          <w:szCs w:val="24"/>
        </w:rPr>
        <w:t>,</w:t>
      </w:r>
      <w:r w:rsidR="00D67B6F" w:rsidRPr="007005B5">
        <w:rPr>
          <w:rFonts w:ascii="Times New Roman" w:hAnsi="Times New Roman" w:cs="Times New Roman"/>
          <w:sz w:val="24"/>
          <w:szCs w:val="24"/>
        </w:rPr>
        <w:t xml:space="preserve"> либо с учетом действия Ассортиментного перечня, утвержденного Управлением социального питания и размещенного на Официальном сайте Администрации </w:t>
      </w:r>
      <w:r w:rsidR="00D67B6F" w:rsidRPr="00B804F6">
        <w:rPr>
          <w:rFonts w:ascii="Times New Roman" w:hAnsi="Times New Roman" w:cs="Times New Roman"/>
          <w:sz w:val="24"/>
          <w:szCs w:val="24"/>
        </w:rPr>
        <w:t xml:space="preserve">Санкт-Петербурга в информационно-телекоммуникационной сети «Интернет» </w:t>
      </w:r>
      <w:hyperlink r:id="rId8" w:history="1">
        <w:r w:rsidR="00D67B6F" w:rsidRPr="00AC3177">
          <w:rPr>
            <w:rStyle w:val="ac"/>
            <w:rFonts w:ascii="Times New Roman" w:eastAsiaTheme="minorEastAsia" w:hAnsi="Times New Roman"/>
            <w:sz w:val="24"/>
            <w:szCs w:val="24"/>
            <w:lang w:val="en-US" w:eastAsia="ru-RU"/>
          </w:rPr>
          <w:t>https</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www</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spb</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ru</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otrasl</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socpit</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documents</w:t>
        </w:r>
        <w:r w:rsidR="00D67B6F" w:rsidRPr="00FC7D41">
          <w:rPr>
            <w:rStyle w:val="ac"/>
            <w:rFonts w:ascii="Times New Roman" w:eastAsiaTheme="minorEastAsia" w:hAnsi="Times New Roman"/>
            <w:sz w:val="24"/>
            <w:szCs w:val="24"/>
            <w:lang w:eastAsia="ru-RU"/>
          </w:rPr>
          <w:t>/</w:t>
        </w:r>
      </w:hyperlink>
      <w:r w:rsidR="00D67B6F" w:rsidRPr="00B804F6">
        <w:rPr>
          <w:rFonts w:ascii="Times New Roman" w:hAnsi="Times New Roman" w:cs="Times New Roman"/>
          <w:sz w:val="24"/>
          <w:szCs w:val="24"/>
        </w:rPr>
        <w:t>.</w:t>
      </w:r>
      <w:r w:rsidR="00D67B6F" w:rsidRPr="00AC5BE0">
        <w:rPr>
          <w:rFonts w:ascii="Times New Roman" w:hAnsi="Times New Roman" w:cs="Times New Roman"/>
          <w:sz w:val="24"/>
          <w:szCs w:val="24"/>
        </w:rPr>
        <w:t xml:space="preserve"> </w:t>
      </w:r>
    </w:p>
    <w:p w14:paraId="578A3BEA" w14:textId="0FB05287" w:rsidR="00D67B6F" w:rsidRPr="00D67B6F" w:rsidRDefault="00D67B6F" w:rsidP="00D67B6F">
      <w:pPr>
        <w:tabs>
          <w:tab w:val="left" w:pos="2016"/>
        </w:tabs>
        <w:spacing w:after="0" w:line="240" w:lineRule="auto"/>
        <w:ind w:firstLine="567"/>
        <w:jc w:val="both"/>
        <w:rPr>
          <w:rFonts w:ascii="Times New Roman" w:hAnsi="Times New Roman" w:cs="Times New Roman"/>
          <w:sz w:val="24"/>
          <w:szCs w:val="24"/>
        </w:rPr>
      </w:pPr>
      <w:r w:rsidRPr="00D67B6F">
        <w:rPr>
          <w:rFonts w:ascii="Times New Roman" w:hAnsi="Times New Roman" w:cs="Times New Roman"/>
          <w:sz w:val="24"/>
          <w:szCs w:val="24"/>
        </w:rPr>
        <w:t xml:space="preserve">Исполнитель обязан разработать  цикличное меню (далее - цикличное меню) по форме и содержанию соответствующее требованиям, установленным нормативными, нормативно-техническими и технологическими документами, действующими в общественном питании и согласовать его в установленном порядке с Заказчиком (в соответствии с Распоряжением Комитета по государственному заказу Санкт-Петербурга от 20 декабря 2013 г. </w:t>
      </w:r>
      <w:r>
        <w:rPr>
          <w:rFonts w:ascii="Times New Roman" w:hAnsi="Times New Roman" w:cs="Times New Roman"/>
          <w:sz w:val="24"/>
          <w:szCs w:val="24"/>
        </w:rPr>
        <w:t>№</w:t>
      </w:r>
      <w:r w:rsidRPr="00D67B6F">
        <w:rPr>
          <w:rFonts w:ascii="Times New Roman" w:hAnsi="Times New Roman" w:cs="Times New Roman"/>
          <w:sz w:val="24"/>
          <w:szCs w:val="24"/>
        </w:rPr>
        <w:t xml:space="preserve"> 113-р «Об утверждении методических рекомендаций для заказчиков Санкт-Петербурга»).</w:t>
      </w:r>
    </w:p>
    <w:p w14:paraId="6C9A4D0C" w14:textId="0BAE27FF"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2.4. Исполнитель производит закупку, транспортирование, фасовку, маркировку, хранение продуктов питания в количестве, обеспечивающем бесперебойное оказание услуг, с соблюдением условий, режимов, сроков хранения, установленных изготовителями продуктов питания, требованиями нормативных документов.</w:t>
      </w:r>
    </w:p>
    <w:p w14:paraId="768AC3FC" w14:textId="2246F293"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2.5. Количественные характеристики услуг установлены в соответствии с расчетом объемов рационов питания и представлены в </w:t>
      </w:r>
      <w:r w:rsidRPr="00F42081">
        <w:rPr>
          <w:rFonts w:ascii="Times New Roman" w:hAnsi="Times New Roman" w:cs="Times New Roman"/>
          <w:bCs/>
          <w:sz w:val="24"/>
          <w:szCs w:val="24"/>
        </w:rPr>
        <w:t>Приложении № 4</w:t>
      </w:r>
      <w:r>
        <w:rPr>
          <w:rFonts w:ascii="Times New Roman" w:hAnsi="Times New Roman" w:cs="Times New Roman"/>
          <w:bCs/>
          <w:sz w:val="24"/>
          <w:szCs w:val="24"/>
        </w:rPr>
        <w:t>, Приложении №</w:t>
      </w:r>
      <w:r w:rsidR="002C658D">
        <w:rPr>
          <w:rFonts w:ascii="Times New Roman" w:hAnsi="Times New Roman" w:cs="Times New Roman"/>
          <w:bCs/>
          <w:sz w:val="24"/>
          <w:szCs w:val="24"/>
        </w:rPr>
        <w:t>7</w:t>
      </w:r>
      <w:r w:rsidRPr="00F02A77">
        <w:rPr>
          <w:rFonts w:ascii="Times New Roman" w:hAnsi="Times New Roman" w:cs="Times New Roman"/>
          <w:bCs/>
          <w:sz w:val="24"/>
          <w:szCs w:val="24"/>
        </w:rPr>
        <w:t xml:space="preserve"> к Описанию объекта закупки.</w:t>
      </w:r>
    </w:p>
    <w:p w14:paraId="448D99DA"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E61C37">
        <w:rPr>
          <w:rFonts w:ascii="Times New Roman" w:hAnsi="Times New Roman" w:cs="Times New Roman"/>
          <w:bCs/>
          <w:sz w:val="24"/>
          <w:szCs w:val="24"/>
        </w:rPr>
        <w:t>2.6. Исполнитель оказывает услуги по организации питания в соответствии</w:t>
      </w:r>
      <w:r w:rsidRPr="00F02A77">
        <w:rPr>
          <w:rFonts w:ascii="Times New Roman" w:hAnsi="Times New Roman" w:cs="Times New Roman"/>
          <w:bCs/>
          <w:sz w:val="24"/>
          <w:szCs w:val="24"/>
        </w:rPr>
        <w:t xml:space="preserve"> </w:t>
      </w:r>
      <w:r w:rsidRPr="00F02A77">
        <w:rPr>
          <w:rFonts w:ascii="Times New Roman" w:hAnsi="Times New Roman" w:cs="Times New Roman"/>
          <w:bCs/>
          <w:sz w:val="24"/>
          <w:szCs w:val="24"/>
        </w:rPr>
        <w:br/>
        <w:t>с требованиями, установленными законодательством Российской Федерации:</w:t>
      </w:r>
    </w:p>
    <w:p w14:paraId="07540B0D"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Федеральным законом Российской Федерации от 30.03.1999 № 52-ФЗ «О санитарно-эпидемиологическом благополучии населения»;</w:t>
      </w:r>
    </w:p>
    <w:p w14:paraId="3E38B6C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Федеральным законом Российской Федерации от 02.01.2000 № 29-ФЗ «О качестве </w:t>
      </w:r>
      <w:r w:rsidRPr="00F02A77">
        <w:rPr>
          <w:rFonts w:ascii="Times New Roman" w:hAnsi="Times New Roman" w:cs="Times New Roman"/>
          <w:bCs/>
          <w:sz w:val="24"/>
          <w:szCs w:val="24"/>
        </w:rPr>
        <w:br/>
        <w:t>и безопасности пищевых продуктов»;</w:t>
      </w:r>
    </w:p>
    <w:p w14:paraId="20C9E8C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Федеральным законом Российской Федерации от 21.11.2011 № 323-ФЗ «Об основах охраны здоровья граждан в Российской Федерации»;</w:t>
      </w:r>
    </w:p>
    <w:p w14:paraId="7CF51D38"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Законом Российской Федерации от 14.05.1993 № 4979-1 «О ветеринарии»;</w:t>
      </w:r>
    </w:p>
    <w:p w14:paraId="626EED3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Законом Санкт-Петербурга от 08.10.2008 № 569-95 «О социальном питании </w:t>
      </w:r>
      <w:r w:rsidRPr="00F02A77">
        <w:rPr>
          <w:rFonts w:ascii="Times New Roman" w:hAnsi="Times New Roman" w:cs="Times New Roman"/>
          <w:bCs/>
          <w:sz w:val="24"/>
          <w:szCs w:val="24"/>
        </w:rPr>
        <w:br/>
        <w:t>в Санкт-Петербурге»;</w:t>
      </w:r>
    </w:p>
    <w:p w14:paraId="5490661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Санитарно-эпидемиологическими правилами и нормативами СанПиН 2.3.2.1078-01 «Гигиенические требования безопасности и пищевой ценности пищевых продуктов», </w:t>
      </w:r>
      <w:r w:rsidRPr="00F02A77">
        <w:rPr>
          <w:rFonts w:ascii="Times New Roman" w:hAnsi="Times New Roman" w:cs="Times New Roman"/>
          <w:bCs/>
          <w:sz w:val="24"/>
          <w:szCs w:val="24"/>
        </w:rPr>
        <w:lastRenderedPageBreak/>
        <w:t xml:space="preserve">утвержденными постановлением Главного государственного санитарного врача РФ </w:t>
      </w:r>
      <w:r w:rsidRPr="00F02A77">
        <w:rPr>
          <w:rFonts w:ascii="Times New Roman" w:hAnsi="Times New Roman" w:cs="Times New Roman"/>
          <w:bCs/>
          <w:sz w:val="24"/>
          <w:szCs w:val="24"/>
        </w:rPr>
        <w:br/>
        <w:t>от 14.11.2001 № 36;</w:t>
      </w:r>
    </w:p>
    <w:p w14:paraId="42AAA41B"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w:t>
      </w:r>
      <w:r w:rsidRPr="00F02A77">
        <w:rPr>
          <w:rFonts w:ascii="Times New Roman" w:hAnsi="Times New Roman" w:cs="Times New Roman"/>
          <w:bCs/>
          <w:sz w:val="24"/>
          <w:szCs w:val="24"/>
        </w:rPr>
        <w:br/>
        <w:t>от 22.05.2003 № 98;</w:t>
      </w:r>
    </w:p>
    <w:p w14:paraId="2766686A"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EC084B9"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5AB07B5B"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 xml:space="preserve">от 20.11.2020 № 36 «Об утверждении санитарно-эпидемиологических правил </w:t>
      </w:r>
      <w:r w:rsidRPr="00F02A77">
        <w:rPr>
          <w:rFonts w:ascii="Times New Roman" w:hAnsi="Times New Roman" w:cs="Times New Roman"/>
          <w:bCs/>
          <w:sz w:val="24"/>
          <w:szCs w:val="24"/>
        </w:rPr>
        <w:br/>
        <w:t>СП 2.3.6.3668-20 «Санитарно-эпидемиологические требования к условиям деятельности торговых объектов и рынков, реализующих пищевую продукцию»;</w:t>
      </w:r>
    </w:p>
    <w:p w14:paraId="3F793D35"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2DEA5B"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главного государственного врача Российской Федерации </w:t>
      </w:r>
      <w:r w:rsidRPr="00F02A77">
        <w:rPr>
          <w:rFonts w:ascii="Times New Roman" w:hAnsi="Times New Roman" w:cs="Times New Roman"/>
          <w:bCs/>
          <w:sz w:val="24"/>
          <w:szCs w:val="24"/>
        </w:rPr>
        <w:br/>
        <w:t xml:space="preserve">от 28.09.2020 № 28 «Об утверждении санитарных правил СП 2.4.3648-20 «Санитарно-эпидемиологические требования к организациям воспитания и обучения, отдыха </w:t>
      </w:r>
      <w:r w:rsidRPr="00F02A77">
        <w:rPr>
          <w:rFonts w:ascii="Times New Roman" w:hAnsi="Times New Roman" w:cs="Times New Roman"/>
          <w:bCs/>
          <w:sz w:val="24"/>
          <w:szCs w:val="24"/>
        </w:rPr>
        <w:br/>
        <w:t>и оздоровления детей и молодежи»;</w:t>
      </w:r>
    </w:p>
    <w:p w14:paraId="61845F34"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31986-2012 «Услуги общественного питания. Метод органолептической оценки качества продукции общественного питания»;</w:t>
      </w:r>
    </w:p>
    <w:p w14:paraId="2E4525E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30524-2013 «Услуги общественного питания. Предприятия общественного питания. Классификация и общие требования»;</w:t>
      </w:r>
    </w:p>
    <w:p w14:paraId="2DCD05B6"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30390-2013 «Услуги общественного питания. Продукция общественного питания, реализуемая населению. Общие технические условия»;</w:t>
      </w:r>
    </w:p>
    <w:p w14:paraId="2D60E053"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ГОСТ 31987-2012 Услуги общественного питания. Технологические документы </w:t>
      </w:r>
      <w:r w:rsidRPr="00F02A77">
        <w:rPr>
          <w:rFonts w:ascii="Times New Roman" w:hAnsi="Times New Roman" w:cs="Times New Roman"/>
          <w:bCs/>
          <w:sz w:val="24"/>
          <w:szCs w:val="24"/>
        </w:rPr>
        <w:br/>
        <w:t xml:space="preserve">на продукцию общественного питания. Общие требования к оформлению, построению </w:t>
      </w:r>
      <w:r w:rsidRPr="00F02A77">
        <w:rPr>
          <w:rFonts w:ascii="Times New Roman" w:hAnsi="Times New Roman" w:cs="Times New Roman"/>
          <w:bCs/>
          <w:sz w:val="24"/>
          <w:szCs w:val="24"/>
        </w:rPr>
        <w:br/>
        <w:t>и содержанию;</w:t>
      </w:r>
    </w:p>
    <w:p w14:paraId="788A9562"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ГОСТ Р 54609-2011 Услуги общественного питания. Номенклатура показателей качества продукции общественного питания;</w:t>
      </w:r>
    </w:p>
    <w:p w14:paraId="7791CA82"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от 05.08.2003 № 330 «О мерах </w:t>
      </w:r>
      <w:r w:rsidRPr="00F02A77">
        <w:rPr>
          <w:rFonts w:ascii="Times New Roman" w:hAnsi="Times New Roman" w:cs="Times New Roman"/>
          <w:bCs/>
          <w:sz w:val="24"/>
          <w:szCs w:val="24"/>
        </w:rPr>
        <w:br/>
        <w:t>по совершенствованию лечебного питания в лечебно-профилактических учреждениях Российской Федерации»;</w:t>
      </w:r>
    </w:p>
    <w:p w14:paraId="2F12CB73"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Российской Федерации от 23.09.2020 </w:t>
      </w:r>
      <w:r w:rsidRPr="00F02A77">
        <w:rPr>
          <w:rFonts w:ascii="Times New Roman" w:hAnsi="Times New Roman" w:cs="Times New Roman"/>
          <w:bCs/>
          <w:sz w:val="24"/>
          <w:szCs w:val="24"/>
        </w:rPr>
        <w:br/>
        <w:t>№ 1008н «Об утверждении порядка обеспечения лечебным питанием»;</w:t>
      </w:r>
    </w:p>
    <w:p w14:paraId="7F13B5BE"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здравоохранения Российской Федерации от 21.06.2013 </w:t>
      </w:r>
      <w:r w:rsidRPr="00F02A77">
        <w:rPr>
          <w:rFonts w:ascii="Times New Roman" w:hAnsi="Times New Roman" w:cs="Times New Roman"/>
          <w:bCs/>
          <w:sz w:val="24"/>
          <w:szCs w:val="24"/>
        </w:rPr>
        <w:br/>
        <w:t>№ 395н «Об утверждении норм лечебного питания»;</w:t>
      </w:r>
    </w:p>
    <w:p w14:paraId="3230385B"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труда и социальной защиты Российской Федерации </w:t>
      </w:r>
      <w:r w:rsidRPr="00F02A77">
        <w:rPr>
          <w:rFonts w:ascii="Times New Roman" w:hAnsi="Times New Roman" w:cs="Times New Roman"/>
          <w:bCs/>
          <w:sz w:val="24"/>
          <w:szCs w:val="24"/>
        </w:rPr>
        <w:br/>
        <w:t>от 13.08.2014 № 552н «Об утверждении рекомендуемых норм питании при предоставлении социальных услуг в стационарной форме»;</w:t>
      </w:r>
    </w:p>
    <w:p w14:paraId="7EEEB81F"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Министерства труда и социальной защиты Российской Федерации </w:t>
      </w:r>
      <w:r w:rsidRPr="00F02A77">
        <w:rPr>
          <w:rFonts w:ascii="Times New Roman" w:hAnsi="Times New Roman" w:cs="Times New Roman"/>
          <w:bCs/>
          <w:sz w:val="24"/>
          <w:szCs w:val="24"/>
        </w:rPr>
        <w:br/>
        <w:t>от 28.11.2014 № 954н «Об утверждении рекомендуемых норм питании при предоставлении социальных услуг в полустационарной форме социального обслуживания»;</w:t>
      </w:r>
    </w:p>
    <w:p w14:paraId="271A7EE4"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Министерства труда и социального развития Российской Федерации от 15.02.2002 № 12 «Об утверждении методических рекомендаций </w:t>
      </w:r>
      <w:r w:rsidRPr="00F02A77">
        <w:rPr>
          <w:rFonts w:ascii="Times New Roman" w:hAnsi="Times New Roman" w:cs="Times New Roman"/>
          <w:bCs/>
          <w:sz w:val="24"/>
          <w:szCs w:val="24"/>
        </w:rPr>
        <w:br/>
      </w:r>
      <w:r w:rsidRPr="00F02A77">
        <w:rPr>
          <w:rFonts w:ascii="Times New Roman" w:hAnsi="Times New Roman" w:cs="Times New Roman"/>
          <w:bCs/>
          <w:sz w:val="24"/>
          <w:szCs w:val="24"/>
        </w:rPr>
        <w:lastRenderedPageBreak/>
        <w:t>по организации питания в учреждениях (отделениях) социального обслуживания граждан пожилого возраста и инвалидов»;</w:t>
      </w:r>
    </w:p>
    <w:p w14:paraId="3E82AD98"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Министерства труда и социального развития Российской Федерации от 25.12.2003 № 90 «Об утверждении методических рекомендаций </w:t>
      </w:r>
      <w:r w:rsidRPr="00F02A77">
        <w:rPr>
          <w:rFonts w:ascii="Times New Roman" w:hAnsi="Times New Roman" w:cs="Times New Roman"/>
          <w:bCs/>
          <w:sz w:val="24"/>
          <w:szCs w:val="24"/>
        </w:rPr>
        <w:br/>
        <w:t>по организации диетического (лечебного) питания в государственных (муниципальных) учреждениях социального обслуживания граждан пожилого возраста и инвалидов»;</w:t>
      </w:r>
    </w:p>
    <w:p w14:paraId="364A85F9"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Постановлением Правительства Санкт-Петербурга от 29.12.2014 № 1284 </w:t>
      </w:r>
      <w:r w:rsidRPr="00F02A77">
        <w:rPr>
          <w:rFonts w:ascii="Times New Roman" w:hAnsi="Times New Roman" w:cs="Times New Roman"/>
          <w:bCs/>
          <w:sz w:val="24"/>
          <w:szCs w:val="24"/>
        </w:rPr>
        <w:br/>
        <w:t>«Об утверждении норм питания в организациях социального обслуживания населения Санкт-Петербурга»;</w:t>
      </w:r>
    </w:p>
    <w:p w14:paraId="64026E8E"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Методическими рекомендациями МР 2.3.1.0253-21. 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w:t>
      </w:r>
    </w:p>
    <w:p w14:paraId="4C583A44"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Методическими рекомендациями МР 2.3.6.0233-21 «Методические рекомендации </w:t>
      </w:r>
      <w:r w:rsidRPr="00F02A77">
        <w:rPr>
          <w:rFonts w:ascii="Times New Roman" w:hAnsi="Times New Roman" w:cs="Times New Roman"/>
          <w:bCs/>
          <w:sz w:val="24"/>
          <w:szCs w:val="24"/>
        </w:rPr>
        <w:br/>
        <w:t>к организации общественного питания населения».</w:t>
      </w:r>
    </w:p>
    <w:p w14:paraId="6FC02621"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E61C37">
        <w:rPr>
          <w:rFonts w:ascii="Times New Roman" w:hAnsi="Times New Roman" w:cs="Times New Roman"/>
          <w:bCs/>
          <w:sz w:val="24"/>
          <w:szCs w:val="24"/>
        </w:rPr>
        <w:t xml:space="preserve">2.7. Продукты, используемые для оказания </w:t>
      </w:r>
      <w:proofErr w:type="gramStart"/>
      <w:r w:rsidRPr="00E61C37">
        <w:rPr>
          <w:rFonts w:ascii="Times New Roman" w:hAnsi="Times New Roman" w:cs="Times New Roman"/>
          <w:bCs/>
          <w:sz w:val="24"/>
          <w:szCs w:val="24"/>
        </w:rPr>
        <w:t>услуг</w:t>
      </w:r>
      <w:proofErr w:type="gramEnd"/>
      <w:r w:rsidRPr="00E61C37">
        <w:rPr>
          <w:rFonts w:ascii="Times New Roman" w:hAnsi="Times New Roman" w:cs="Times New Roman"/>
          <w:bCs/>
          <w:sz w:val="24"/>
          <w:szCs w:val="24"/>
        </w:rPr>
        <w:t xml:space="preserve"> должны соответствовать</w:t>
      </w:r>
      <w:r w:rsidRPr="00F02A77">
        <w:rPr>
          <w:rFonts w:ascii="Times New Roman" w:hAnsi="Times New Roman" w:cs="Times New Roman"/>
          <w:bCs/>
          <w:sz w:val="24"/>
          <w:szCs w:val="24"/>
        </w:rPr>
        <w:t xml:space="preserve"> требованиям установленным следующими документами:</w:t>
      </w:r>
    </w:p>
    <w:p w14:paraId="3983C19D"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Приказом Минсельхоза России от 15.04.2019 № 193 «О внесении изменений </w:t>
      </w:r>
      <w:r w:rsidRPr="00F02A77">
        <w:rPr>
          <w:rFonts w:ascii="Times New Roman" w:hAnsi="Times New Roman" w:cs="Times New Roman"/>
          <w:bCs/>
          <w:sz w:val="24"/>
          <w:szCs w:val="24"/>
        </w:rPr>
        <w:br/>
        <w:t xml:space="preserve">в Перечень подконтрольных товаров, подлежащих сопровождению ветеринарными сопроводительными документами, утвержденный приказом Минсельхоза России </w:t>
      </w:r>
      <w:r w:rsidRPr="00F02A77">
        <w:rPr>
          <w:rFonts w:ascii="Times New Roman" w:hAnsi="Times New Roman" w:cs="Times New Roman"/>
          <w:bCs/>
          <w:sz w:val="24"/>
          <w:szCs w:val="24"/>
        </w:rPr>
        <w:br/>
        <w:t>от 18 декабря 2015 № 648»;</w:t>
      </w:r>
    </w:p>
    <w:p w14:paraId="0EA7872B"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09.12.2011 ТР ТС 024/2011 «Технический регламент на масложировую продукцию»;</w:t>
      </w:r>
    </w:p>
    <w:p w14:paraId="4BF93C03"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09.10.2013 ТР ТС 033/2013 </w:t>
      </w:r>
      <w:r w:rsidRPr="00F02A77">
        <w:rPr>
          <w:rFonts w:ascii="Times New Roman" w:hAnsi="Times New Roman" w:cs="Times New Roman"/>
          <w:bCs/>
          <w:sz w:val="24"/>
          <w:szCs w:val="24"/>
        </w:rPr>
        <w:br/>
        <w:t>«О безопасности молока и молочной продукции»;</w:t>
      </w:r>
    </w:p>
    <w:p w14:paraId="33800C31"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Евразийского экономического союза от 18.10.2016 </w:t>
      </w:r>
      <w:r w:rsidRPr="00F02A77">
        <w:rPr>
          <w:rFonts w:ascii="Times New Roman" w:hAnsi="Times New Roman" w:cs="Times New Roman"/>
          <w:bCs/>
          <w:sz w:val="24"/>
          <w:szCs w:val="24"/>
        </w:rPr>
        <w:br/>
        <w:t>ТР ЕАЭС 040/2016 «О безопасности рыбы и рыбной продукции»;</w:t>
      </w:r>
    </w:p>
    <w:p w14:paraId="52608A1E"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09.10.2013 ТР ТС 034/2013 </w:t>
      </w:r>
      <w:r w:rsidRPr="00F02A77">
        <w:rPr>
          <w:rFonts w:ascii="Times New Roman" w:hAnsi="Times New Roman" w:cs="Times New Roman"/>
          <w:bCs/>
          <w:sz w:val="24"/>
          <w:szCs w:val="24"/>
        </w:rPr>
        <w:br/>
        <w:t>«О безопасности мяса и мясной продукции»;</w:t>
      </w:r>
    </w:p>
    <w:p w14:paraId="5C9F8454"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09.12.2011 ТР ТС 023/2011 «Технический регламент на соковую продукцию из фруктов и овощей»;</w:t>
      </w:r>
    </w:p>
    <w:p w14:paraId="6EA465C7"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09.12.2011 № 021/2011 </w:t>
      </w:r>
      <w:r w:rsidRPr="00F02A77">
        <w:rPr>
          <w:rFonts w:ascii="Times New Roman" w:hAnsi="Times New Roman" w:cs="Times New Roman"/>
          <w:bCs/>
          <w:sz w:val="24"/>
          <w:szCs w:val="24"/>
        </w:rPr>
        <w:br/>
        <w:t>«О безопасности пищевой продукции»;</w:t>
      </w:r>
    </w:p>
    <w:p w14:paraId="33E16646"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w:t>
      </w:r>
    </w:p>
    <w:p w14:paraId="691D6352"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15.06.2012 № 027/2012 </w:t>
      </w:r>
      <w:r w:rsidRPr="00F02A77">
        <w:rPr>
          <w:rFonts w:ascii="Times New Roman" w:hAnsi="Times New Roman" w:cs="Times New Roman"/>
          <w:bCs/>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27781D1A"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 Техническим регламентом Таможенного союза от 23.09.2011 № 007/2011 </w:t>
      </w:r>
      <w:r w:rsidRPr="00F02A77">
        <w:rPr>
          <w:rFonts w:ascii="Times New Roman" w:hAnsi="Times New Roman" w:cs="Times New Roman"/>
          <w:bCs/>
          <w:sz w:val="24"/>
          <w:szCs w:val="24"/>
        </w:rPr>
        <w:br/>
        <w:t>«О безопасности продукции, предназначенной для детей и подростков».</w:t>
      </w:r>
    </w:p>
    <w:p w14:paraId="46013FE4"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sz w:val="24"/>
          <w:szCs w:val="24"/>
        </w:rPr>
      </w:pPr>
      <w:r w:rsidRPr="00F02A77">
        <w:rPr>
          <w:rFonts w:ascii="Times New Roman" w:hAnsi="Times New Roman" w:cs="Times New Roman"/>
          <w:bCs/>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14:paraId="38FCF8AD" w14:textId="77777777" w:rsidR="000464C3" w:rsidRPr="00F02A77" w:rsidRDefault="000464C3" w:rsidP="000464C3">
      <w:pPr>
        <w:tabs>
          <w:tab w:val="left" w:pos="1134"/>
        </w:tabs>
        <w:autoSpaceDE w:val="0"/>
        <w:autoSpaceDN w:val="0"/>
        <w:adjustRightInd w:val="0"/>
        <w:spacing w:after="0" w:line="240" w:lineRule="auto"/>
        <w:ind w:firstLine="567"/>
        <w:jc w:val="both"/>
        <w:rPr>
          <w:rFonts w:ascii="Times New Roman" w:hAnsi="Times New Roman" w:cs="Times New Roman"/>
          <w:bCs/>
          <w:i/>
          <w:sz w:val="24"/>
          <w:szCs w:val="24"/>
        </w:rPr>
      </w:pPr>
    </w:p>
    <w:p w14:paraId="43749651" w14:textId="488CA55B" w:rsidR="000464C3" w:rsidRPr="000464C3" w:rsidRDefault="000464C3" w:rsidP="000464C3">
      <w:pPr>
        <w:pStyle w:val="a7"/>
        <w:numPr>
          <w:ilvl w:val="0"/>
          <w:numId w:val="1"/>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0464C3">
        <w:rPr>
          <w:rFonts w:ascii="Times New Roman" w:hAnsi="Times New Roman" w:cs="Times New Roman"/>
          <w:b/>
          <w:sz w:val="24"/>
          <w:szCs w:val="24"/>
        </w:rPr>
        <w:t>Требования к функциональным, техническим и качественным характеристикам услуг.</w:t>
      </w:r>
    </w:p>
    <w:p w14:paraId="6AB777F7"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w:t>
      </w:r>
      <w:r w:rsidRPr="00F02A77">
        <w:rPr>
          <w:rFonts w:ascii="Times New Roman" w:hAnsi="Times New Roman" w:cs="Times New Roman"/>
          <w:bCs/>
          <w:sz w:val="24"/>
          <w:szCs w:val="24"/>
        </w:rPr>
        <w:lastRenderedPageBreak/>
        <w:t xml:space="preserve">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1B823711"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Питание должно удовлетворять физиологические потребности </w:t>
      </w:r>
      <w:r>
        <w:rPr>
          <w:rFonts w:ascii="Times New Roman" w:hAnsi="Times New Roman" w:cs="Times New Roman"/>
          <w:bCs/>
          <w:sz w:val="24"/>
          <w:szCs w:val="24"/>
        </w:rPr>
        <w:t>питающихся</w:t>
      </w:r>
      <w:r w:rsidRPr="00F02A77">
        <w:rPr>
          <w:rFonts w:ascii="Times New Roman" w:hAnsi="Times New Roman" w:cs="Times New Roman"/>
          <w:bCs/>
          <w:sz w:val="24"/>
          <w:szCs w:val="24"/>
        </w:rPr>
        <w:t xml:space="preserve">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извещению об осуществлении закупки. </w:t>
      </w:r>
    </w:p>
    <w:p w14:paraId="6D875613"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02A77">
        <w:rPr>
          <w:rFonts w:ascii="Times New Roman" w:hAnsi="Times New Roman" w:cs="Times New Roman"/>
          <w:bCs/>
          <w:sz w:val="24"/>
          <w:szCs w:val="24"/>
        </w:rPr>
        <w:t>припускание</w:t>
      </w:r>
      <w:proofErr w:type="spellEnd"/>
      <w:r w:rsidRPr="00F02A77">
        <w:rPr>
          <w:rFonts w:ascii="Times New Roman" w:hAnsi="Times New Roman" w:cs="Times New Roman"/>
          <w:bCs/>
          <w:sz w:val="24"/>
          <w:szCs w:val="24"/>
        </w:rPr>
        <w:t xml:space="preserve">,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BFDFB01"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Производство готовых блюд осуществляется в соответствии с рецептурой </w:t>
      </w:r>
      <w:r w:rsidRPr="00F02A77">
        <w:rPr>
          <w:rFonts w:ascii="Times New Roman" w:hAnsi="Times New Roman" w:cs="Times New Roman"/>
          <w:bCs/>
          <w:sz w:val="24"/>
          <w:szCs w:val="24"/>
        </w:rPr>
        <w:br/>
        <w:t>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599348FA"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3.2. Для предотвращения возникновения и распространения инфекционных </w:t>
      </w:r>
      <w:r w:rsidRPr="00F02A77">
        <w:rPr>
          <w:rFonts w:ascii="Times New Roman" w:hAnsi="Times New Roman" w:cs="Times New Roman"/>
          <w:bCs/>
          <w:sz w:val="24"/>
          <w:szCs w:val="24"/>
        </w:rPr>
        <w:br/>
        <w:t xml:space="preserve">и массовых неинфекционных заболеваний (отравлений), исполнитель: разрабатывает </w:t>
      </w:r>
      <w:r w:rsidRPr="00F02A77">
        <w:rPr>
          <w:rFonts w:ascii="Times New Roman" w:hAnsi="Times New Roman" w:cs="Times New Roman"/>
          <w:bCs/>
          <w:sz w:val="24"/>
          <w:szCs w:val="24"/>
        </w:rPr>
        <w:br/>
        <w:t>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02638327"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В ходе оказания услуг необходимо наличие официально изданных санитарных правил, методов и методик контроля факторов среды обитания в соответствии </w:t>
      </w:r>
      <w:r w:rsidRPr="00F02A77">
        <w:rPr>
          <w:rFonts w:ascii="Times New Roman" w:hAnsi="Times New Roman" w:cs="Times New Roman"/>
          <w:bCs/>
          <w:sz w:val="24"/>
          <w:szCs w:val="24"/>
        </w:rPr>
        <w:br/>
        <w:t>с осуществляемой деятельностью, наличие необходимой документации (</w:t>
      </w:r>
      <w:proofErr w:type="spellStart"/>
      <w:r w:rsidRPr="00F02A77">
        <w:rPr>
          <w:rFonts w:ascii="Times New Roman" w:hAnsi="Times New Roman" w:cs="Times New Roman"/>
          <w:bCs/>
          <w:sz w:val="24"/>
          <w:szCs w:val="24"/>
        </w:rPr>
        <w:t>бракеражные</w:t>
      </w:r>
      <w:proofErr w:type="spellEnd"/>
      <w:r w:rsidRPr="00F02A77">
        <w:rPr>
          <w:rFonts w:ascii="Times New Roman" w:hAnsi="Times New Roman" w:cs="Times New Roman"/>
          <w:bCs/>
          <w:sz w:val="24"/>
          <w:szCs w:val="24"/>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3EAB2AF6"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3.3.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79BF743"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4569924B"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3.4.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7E1E0FA0"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Посуда для приготовления блюд должна быть выполнена из нержавеющей стали. </w:t>
      </w:r>
      <w:r w:rsidRPr="00F02A77">
        <w:rPr>
          <w:rFonts w:ascii="Times New Roman" w:hAnsi="Times New Roman" w:cs="Times New Roman"/>
          <w:bCs/>
          <w:sz w:val="24"/>
          <w:szCs w:val="24"/>
        </w:rPr>
        <w:b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624A58CC"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lastRenderedPageBreak/>
        <w:t xml:space="preserve">Не допускаются при организации питания пищевые продукты без маркировки и (или) с истекшими сроками годности и (или) признаками недоброкачественности, </w:t>
      </w:r>
      <w:r w:rsidRPr="00F02A77">
        <w:rPr>
          <w:rFonts w:ascii="Times New Roman" w:hAnsi="Times New Roman" w:cs="Times New Roman"/>
          <w:bCs/>
          <w:sz w:val="24"/>
          <w:szCs w:val="24"/>
        </w:rPr>
        <w:br/>
        <w:t>не соответствующие требованиям технических регламентов Таможенного союза.</w:t>
      </w:r>
    </w:p>
    <w:p w14:paraId="593D64B2"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234CF1A8"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w:t>
      </w:r>
      <w:r w:rsidRPr="00F02A77">
        <w:rPr>
          <w:rFonts w:ascii="Times New Roman" w:hAnsi="Times New Roman" w:cs="Times New Roman"/>
          <w:bCs/>
          <w:sz w:val="24"/>
          <w:szCs w:val="24"/>
        </w:rPr>
        <w:br/>
        <w:t>в зависимости от назначения помещений и видов работ.</w:t>
      </w:r>
    </w:p>
    <w:p w14:paraId="59DF9092"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3.6.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70BA295F"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w:t>
      </w:r>
    </w:p>
    <w:p w14:paraId="30D216C7" w14:textId="77777777" w:rsidR="000464C3" w:rsidRPr="00F02A77" w:rsidRDefault="000464C3" w:rsidP="000464C3">
      <w:pPr>
        <w:pStyle w:val="a7"/>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F02A77">
        <w:rPr>
          <w:rFonts w:ascii="Times New Roman" w:hAnsi="Times New Roman" w:cs="Times New Roman"/>
          <w:bCs/>
          <w:sz w:val="24"/>
          <w:szCs w:val="24"/>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06C08E1D"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3.7. Медицинский персонал (при наличии) или назначенное ответственное лицо предприятия общественного питания, должен проводить ежедневный осмотр работников, занятых изготовлением продукции общественного питания и работников, непосредственно контактирующих с пищевой продукцией, в том числе с продовольственным сырьем, </w:t>
      </w:r>
      <w:r w:rsidRPr="00F02A77">
        <w:rPr>
          <w:rFonts w:ascii="Times New Roman" w:hAnsi="Times New Roman" w:cs="Times New Roman"/>
          <w:bCs/>
          <w:sz w:val="24"/>
          <w:szCs w:val="24"/>
        </w:rPr>
        <w:br/>
        <w:t>на наличие гнойничковых заболеваний кожи рук и открытых поверхностей тела, признаков инфекционных заболеваний. Результаты осмотра должны заноситься в гигиенический журнал (рекомендуемый образец приведен в приложении № 1 к Санитарно-эпидемиологическим правилам и нормам СанПиН 2.3/2.4.3590-20) на бумажном и/или электронном носителях. Список работников, отмеченных в журнале на день осмотра, должен соответствовать числу работников на этот день в смену.</w:t>
      </w:r>
    </w:p>
    <w:p w14:paraId="24189C65"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3.8. Для предотвращения размножения патогенных микроорганизмов </w:t>
      </w:r>
      <w:r w:rsidRPr="00F02A77">
        <w:rPr>
          <w:rFonts w:ascii="Times New Roman" w:hAnsi="Times New Roman" w:cs="Times New Roman"/>
          <w:bCs/>
          <w:sz w:val="24"/>
          <w:szCs w:val="24"/>
        </w:rPr>
        <w:br/>
        <w:t>не допускается:</w:t>
      </w:r>
    </w:p>
    <w:p w14:paraId="5F348876"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нахождение на раздаче более 3 часов с момента изготовления готовых блюд, требующих разогревания перед употреблением;</w:t>
      </w:r>
    </w:p>
    <w:p w14:paraId="7D63F26D"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размещение на раздаче для реализации холодных блюд, кондитерских изделий </w:t>
      </w:r>
      <w:r w:rsidRPr="00F02A77">
        <w:rPr>
          <w:rFonts w:ascii="Times New Roman" w:hAnsi="Times New Roman" w:cs="Times New Roman"/>
          <w:bCs/>
          <w:sz w:val="24"/>
          <w:szCs w:val="24"/>
        </w:rPr>
        <w:br/>
        <w:t xml:space="preserve">и напитков вне охлаждаемой витрины (холодильного оборудования) и реализация </w:t>
      </w:r>
      <w:r w:rsidRPr="00F02A77">
        <w:rPr>
          <w:rFonts w:ascii="Times New Roman" w:hAnsi="Times New Roman" w:cs="Times New Roman"/>
          <w:bCs/>
          <w:sz w:val="24"/>
          <w:szCs w:val="24"/>
        </w:rPr>
        <w:br/>
        <w:t>с нарушением установленных сроков годности и условий хранения, обеспечивающих качество и безопасность продукции;</w:t>
      </w:r>
    </w:p>
    <w:p w14:paraId="7E583E73"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lastRenderedPageBreak/>
        <w:t xml:space="preserve">заправка соусами (за исключением растительных масел) салатной продукции, иных блюд, предназначенных для реализации вне организации общественного питания; соусы </w:t>
      </w:r>
      <w:r w:rsidRPr="00F02A77">
        <w:rPr>
          <w:rFonts w:ascii="Times New Roman" w:hAnsi="Times New Roman" w:cs="Times New Roman"/>
          <w:bCs/>
          <w:sz w:val="24"/>
          <w:szCs w:val="24"/>
        </w:rPr>
        <w:br/>
        <w:t>к блюдам доставляются в индивидуальной потребительской упаковке;</w:t>
      </w:r>
    </w:p>
    <w:p w14:paraId="1A60AF8D"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реализация на следующий день готовых блюд;</w:t>
      </w:r>
    </w:p>
    <w:p w14:paraId="0A3B6BC0"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замораживание нереализованных готовых блюд для последующей реализации </w:t>
      </w:r>
      <w:r w:rsidRPr="00F02A77">
        <w:rPr>
          <w:rFonts w:ascii="Times New Roman" w:hAnsi="Times New Roman" w:cs="Times New Roman"/>
          <w:bCs/>
          <w:sz w:val="24"/>
          <w:szCs w:val="24"/>
        </w:rPr>
        <w:br/>
        <w:t>в другие дни;</w:t>
      </w:r>
    </w:p>
    <w:p w14:paraId="24A148B8" w14:textId="77777777" w:rsidR="000464C3" w:rsidRPr="00F02A77"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rPr>
      </w:pPr>
      <w:r w:rsidRPr="00F02A77">
        <w:rPr>
          <w:rFonts w:ascii="Times New Roman" w:hAnsi="Times New Roman" w:cs="Times New Roman"/>
          <w:bCs/>
          <w:sz w:val="24"/>
          <w:szCs w:val="24"/>
        </w:rPr>
        <w:t xml:space="preserve">привлечение к приготовлению, </w:t>
      </w:r>
      <w:proofErr w:type="spellStart"/>
      <w:r w:rsidRPr="00F02A77">
        <w:rPr>
          <w:rFonts w:ascii="Times New Roman" w:hAnsi="Times New Roman" w:cs="Times New Roman"/>
          <w:bCs/>
          <w:sz w:val="24"/>
          <w:szCs w:val="24"/>
        </w:rPr>
        <w:t>порционированию</w:t>
      </w:r>
      <w:proofErr w:type="spellEnd"/>
      <w:r w:rsidRPr="00F02A77">
        <w:rPr>
          <w:rFonts w:ascii="Times New Roman" w:hAnsi="Times New Roman" w:cs="Times New Roman"/>
          <w:bCs/>
          <w:sz w:val="24"/>
          <w:szCs w:val="24"/>
        </w:rPr>
        <w:t xml:space="preserve"> и раздаче кулинарных изделий посторонних лиц, включая персонал, в должностные обязанности которого не входят указанные виды деятельности.</w:t>
      </w:r>
    </w:p>
    <w:p w14:paraId="5A6F7583" w14:textId="77777777" w:rsidR="000464C3" w:rsidRPr="00320ACD" w:rsidRDefault="000464C3" w:rsidP="000464C3">
      <w:pPr>
        <w:pStyle w:val="a7"/>
        <w:tabs>
          <w:tab w:val="left" w:pos="1134"/>
        </w:tabs>
        <w:autoSpaceDE w:val="0"/>
        <w:autoSpaceDN w:val="0"/>
        <w:adjustRightInd w:val="0"/>
        <w:spacing w:after="0" w:line="240" w:lineRule="auto"/>
        <w:ind w:left="0" w:firstLine="567"/>
        <w:contextualSpacing w:val="0"/>
        <w:jc w:val="both"/>
        <w:rPr>
          <w:rFonts w:ascii="Times New Roman" w:hAnsi="Times New Roman" w:cs="Times New Roman"/>
          <w:bCs/>
          <w:sz w:val="24"/>
          <w:szCs w:val="24"/>
          <w:u w:val="single"/>
        </w:rPr>
      </w:pPr>
      <w:r w:rsidRPr="00320ACD">
        <w:rPr>
          <w:rFonts w:ascii="Times New Roman" w:hAnsi="Times New Roman" w:cs="Times New Roman"/>
          <w:bCs/>
          <w:sz w:val="24"/>
          <w:szCs w:val="24"/>
          <w:u w:val="single"/>
        </w:rPr>
        <w:t>3.9. Условия приготовления готовых блюд:</w:t>
      </w:r>
    </w:p>
    <w:p w14:paraId="00FC050D"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3.9.1. Приготовление пищи должно осуществляться </w:t>
      </w:r>
    </w:p>
    <w:p w14:paraId="5F5A6AC2"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2 (два) раза в день</w:t>
      </w:r>
      <w:r>
        <w:rPr>
          <w:rFonts w:ascii="Times New Roman" w:eastAsia="Times New Roman" w:hAnsi="Times New Roman" w:cs="Times New Roman"/>
          <w:b/>
          <w:bCs/>
          <w:iCs/>
          <w:sz w:val="24"/>
          <w:szCs w:val="24"/>
        </w:rPr>
        <w:t xml:space="preserve"> по</w:t>
      </w:r>
      <w:r w:rsidRPr="00320ACD">
        <w:rPr>
          <w:rFonts w:ascii="Times New Roman" w:eastAsia="Times New Roman" w:hAnsi="Times New Roman" w:cs="Times New Roman"/>
          <w:b/>
          <w:bCs/>
          <w:iCs/>
          <w:sz w:val="24"/>
          <w:szCs w:val="24"/>
        </w:rPr>
        <w:t xml:space="preserve"> адрес</w:t>
      </w:r>
      <w:r>
        <w:rPr>
          <w:rFonts w:ascii="Times New Roman" w:eastAsia="Times New Roman" w:hAnsi="Times New Roman" w:cs="Times New Roman"/>
          <w:b/>
          <w:bCs/>
          <w:iCs/>
          <w:sz w:val="24"/>
          <w:szCs w:val="24"/>
        </w:rPr>
        <w:t>у</w:t>
      </w:r>
      <w:r w:rsidRPr="00320ACD">
        <w:rPr>
          <w:rFonts w:ascii="Times New Roman" w:eastAsia="Times New Roman" w:hAnsi="Times New Roman" w:cs="Times New Roman"/>
          <w:b/>
          <w:bCs/>
          <w:iCs/>
          <w:sz w:val="24"/>
          <w:szCs w:val="24"/>
        </w:rPr>
        <w:t xml:space="preserve">: Санкт-Петербург, Московский пр., д. </w:t>
      </w:r>
      <w:proofErr w:type="gramStart"/>
      <w:r w:rsidRPr="00320ACD">
        <w:rPr>
          <w:rFonts w:ascii="Times New Roman" w:eastAsia="Times New Roman" w:hAnsi="Times New Roman" w:cs="Times New Roman"/>
          <w:b/>
          <w:bCs/>
          <w:iCs/>
          <w:sz w:val="24"/>
          <w:szCs w:val="24"/>
        </w:rPr>
        <w:t>149</w:t>
      </w:r>
      <w:r>
        <w:rPr>
          <w:rFonts w:ascii="Times New Roman" w:eastAsia="Times New Roman" w:hAnsi="Times New Roman" w:cs="Times New Roman"/>
          <w:b/>
          <w:bCs/>
          <w:iCs/>
          <w:sz w:val="24"/>
          <w:szCs w:val="24"/>
        </w:rPr>
        <w:t>,литер</w:t>
      </w:r>
      <w:proofErr w:type="gramEnd"/>
      <w:r>
        <w:rPr>
          <w:rFonts w:ascii="Times New Roman" w:eastAsia="Times New Roman" w:hAnsi="Times New Roman" w:cs="Times New Roman"/>
          <w:b/>
          <w:bCs/>
          <w:iCs/>
          <w:sz w:val="24"/>
          <w:szCs w:val="24"/>
        </w:rPr>
        <w:t>.А</w:t>
      </w:r>
      <w:r w:rsidRPr="00320ACD">
        <w:rPr>
          <w:rFonts w:ascii="Times New Roman" w:eastAsia="Times New Roman" w:hAnsi="Times New Roman" w:cs="Times New Roman"/>
          <w:b/>
          <w:bCs/>
          <w:iCs/>
          <w:sz w:val="24"/>
          <w:szCs w:val="24"/>
        </w:rPr>
        <w:t xml:space="preserve">: </w:t>
      </w:r>
    </w:p>
    <w:p w14:paraId="2ABE86AC" w14:textId="406CE951"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завтрак</w:t>
      </w:r>
      <w:r w:rsidR="002C658D">
        <w:rPr>
          <w:rFonts w:ascii="Times New Roman" w:eastAsia="Times New Roman" w:hAnsi="Times New Roman" w:cs="Times New Roman"/>
          <w:b/>
          <w:bCs/>
          <w:iCs/>
          <w:sz w:val="24"/>
          <w:szCs w:val="24"/>
        </w:rPr>
        <w:t>+обед</w:t>
      </w:r>
      <w:proofErr w:type="spellEnd"/>
    </w:p>
    <w:p w14:paraId="6A412C87" w14:textId="6A176DEC"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обед + </w:t>
      </w:r>
      <w:r w:rsidR="002C658D">
        <w:rPr>
          <w:rFonts w:ascii="Times New Roman" w:eastAsia="Times New Roman" w:hAnsi="Times New Roman" w:cs="Times New Roman"/>
          <w:b/>
          <w:bCs/>
          <w:iCs/>
          <w:sz w:val="24"/>
          <w:szCs w:val="24"/>
        </w:rPr>
        <w:t>ужин</w:t>
      </w:r>
      <w:r w:rsidRPr="00320ACD">
        <w:rPr>
          <w:rFonts w:ascii="Times New Roman" w:eastAsia="Times New Roman" w:hAnsi="Times New Roman" w:cs="Times New Roman"/>
          <w:b/>
          <w:bCs/>
          <w:iCs/>
          <w:sz w:val="24"/>
          <w:szCs w:val="24"/>
        </w:rPr>
        <w:t>.</w:t>
      </w:r>
    </w:p>
    <w:p w14:paraId="61563226"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3 (три) раза в день:</w:t>
      </w:r>
      <w:r w:rsidRPr="00320ACD">
        <w:rPr>
          <w:b/>
        </w:rPr>
        <w:t xml:space="preserve"> </w:t>
      </w:r>
      <w:r w:rsidRPr="00320ACD">
        <w:rPr>
          <w:rFonts w:ascii="Times New Roman" w:eastAsia="Times New Roman" w:hAnsi="Times New Roman" w:cs="Times New Roman"/>
          <w:b/>
          <w:bCs/>
          <w:iCs/>
          <w:sz w:val="24"/>
          <w:szCs w:val="24"/>
        </w:rPr>
        <w:t xml:space="preserve">Санкт-Петербург, Витебский </w:t>
      </w:r>
      <w:proofErr w:type="spellStart"/>
      <w:r w:rsidRPr="00320ACD">
        <w:rPr>
          <w:rFonts w:ascii="Times New Roman" w:eastAsia="Times New Roman" w:hAnsi="Times New Roman" w:cs="Times New Roman"/>
          <w:b/>
          <w:bCs/>
          <w:iCs/>
          <w:sz w:val="24"/>
          <w:szCs w:val="24"/>
        </w:rPr>
        <w:t>пр</w:t>
      </w:r>
      <w:proofErr w:type="spellEnd"/>
      <w:r w:rsidRPr="00320ACD">
        <w:rPr>
          <w:rFonts w:ascii="Times New Roman" w:eastAsia="Times New Roman" w:hAnsi="Times New Roman" w:cs="Times New Roman"/>
          <w:b/>
          <w:bCs/>
          <w:iCs/>
          <w:sz w:val="24"/>
          <w:szCs w:val="24"/>
        </w:rPr>
        <w:t xml:space="preserve">, </w:t>
      </w:r>
      <w:proofErr w:type="gramStart"/>
      <w:r w:rsidRPr="00320ACD">
        <w:rPr>
          <w:rFonts w:ascii="Times New Roman" w:eastAsia="Times New Roman" w:hAnsi="Times New Roman" w:cs="Times New Roman"/>
          <w:b/>
          <w:bCs/>
          <w:iCs/>
          <w:sz w:val="24"/>
          <w:szCs w:val="24"/>
        </w:rPr>
        <w:t>д</w:t>
      </w:r>
      <w:r>
        <w:rPr>
          <w:rFonts w:ascii="Times New Roman" w:eastAsia="Times New Roman" w:hAnsi="Times New Roman" w:cs="Times New Roman"/>
          <w:b/>
          <w:bCs/>
          <w:iCs/>
          <w:sz w:val="24"/>
          <w:szCs w:val="24"/>
        </w:rPr>
        <w:t>.</w:t>
      </w:r>
      <w:r w:rsidRPr="00320ACD">
        <w:rPr>
          <w:rFonts w:ascii="Times New Roman" w:eastAsia="Times New Roman" w:hAnsi="Times New Roman" w:cs="Times New Roman"/>
          <w:b/>
          <w:bCs/>
          <w:iCs/>
          <w:sz w:val="24"/>
          <w:szCs w:val="24"/>
        </w:rPr>
        <w:t>59</w:t>
      </w:r>
      <w:r>
        <w:rPr>
          <w:rFonts w:ascii="Times New Roman" w:eastAsia="Times New Roman" w:hAnsi="Times New Roman" w:cs="Times New Roman"/>
          <w:b/>
          <w:bCs/>
          <w:iCs/>
          <w:sz w:val="24"/>
          <w:szCs w:val="24"/>
        </w:rPr>
        <w:t>,корп.</w:t>
      </w:r>
      <w:proofErr w:type="gramEnd"/>
      <w:r>
        <w:rPr>
          <w:rFonts w:ascii="Times New Roman" w:eastAsia="Times New Roman" w:hAnsi="Times New Roman" w:cs="Times New Roman"/>
          <w:b/>
          <w:bCs/>
          <w:iCs/>
          <w:sz w:val="24"/>
          <w:szCs w:val="24"/>
        </w:rPr>
        <w:t>1,</w:t>
      </w:r>
      <w:r w:rsidRPr="00320ACD">
        <w:rPr>
          <w:rFonts w:ascii="Times New Roman" w:eastAsia="Times New Roman" w:hAnsi="Times New Roman" w:cs="Times New Roman"/>
          <w:b/>
          <w:bCs/>
          <w:iCs/>
          <w:sz w:val="24"/>
          <w:szCs w:val="24"/>
        </w:rPr>
        <w:t xml:space="preserve"> </w:t>
      </w:r>
      <w:proofErr w:type="spellStart"/>
      <w:r w:rsidRPr="00320ACD">
        <w:rPr>
          <w:rFonts w:ascii="Times New Roman" w:eastAsia="Times New Roman" w:hAnsi="Times New Roman" w:cs="Times New Roman"/>
          <w:b/>
          <w:bCs/>
          <w:iCs/>
          <w:sz w:val="24"/>
          <w:szCs w:val="24"/>
        </w:rPr>
        <w:t>литер.А</w:t>
      </w:r>
      <w:proofErr w:type="spellEnd"/>
      <w:r w:rsidRPr="00320ACD">
        <w:rPr>
          <w:rFonts w:ascii="Times New Roman" w:eastAsia="Times New Roman" w:hAnsi="Times New Roman" w:cs="Times New Roman"/>
          <w:b/>
          <w:bCs/>
          <w:iCs/>
          <w:sz w:val="24"/>
          <w:szCs w:val="24"/>
        </w:rPr>
        <w:t xml:space="preserve"> </w:t>
      </w:r>
    </w:p>
    <w:p w14:paraId="42CEC65A"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w:t>
      </w:r>
    </w:p>
    <w:p w14:paraId="119C4FC7"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обед+полдник</w:t>
      </w:r>
      <w:proofErr w:type="spellEnd"/>
    </w:p>
    <w:p w14:paraId="34AD3A0B"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ужин</w:t>
      </w:r>
    </w:p>
    <w:p w14:paraId="74988D09" w14:textId="77777777" w:rsidR="000464C3" w:rsidRDefault="000464C3" w:rsidP="000464C3">
      <w:pPr>
        <w:pStyle w:val="a7"/>
        <w:autoSpaceDE w:val="0"/>
        <w:autoSpaceDN w:val="0"/>
        <w:adjustRightInd w:val="0"/>
        <w:spacing w:after="0" w:line="240" w:lineRule="auto"/>
        <w:ind w:left="0" w:firstLine="425"/>
        <w:contextualSpacing w:val="0"/>
        <w:jc w:val="both"/>
        <w:rPr>
          <w:rFonts w:ascii="Times New Roman" w:hAnsi="Times New Roman" w:cs="Times New Roman"/>
          <w:bCs/>
          <w:sz w:val="24"/>
          <w:szCs w:val="24"/>
        </w:rPr>
      </w:pPr>
      <w:r>
        <w:rPr>
          <w:rFonts w:ascii="Times New Roman" w:hAnsi="Times New Roman" w:cs="Times New Roman"/>
          <w:bCs/>
          <w:sz w:val="24"/>
          <w:szCs w:val="24"/>
        </w:rPr>
        <w:t>3.9.2. Готовые блюда, напитки, кулинарные и кондитерские изделия должны соответствовать требованиям технических регламентов и единым санитарным требованиям, а также утвержденному меню, действующим требованиям и нормам, установленным нормативно-технической документацией.</w:t>
      </w:r>
    </w:p>
    <w:p w14:paraId="1B6798B2" w14:textId="77777777" w:rsidR="000464C3" w:rsidRPr="00D35830" w:rsidRDefault="000464C3" w:rsidP="000464C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left="-142" w:right="-1" w:firstLine="567"/>
        <w:contextualSpacing/>
        <w:jc w:val="both"/>
        <w:rPr>
          <w:rFonts w:ascii="Times New Roman" w:eastAsia="Times New Roman" w:hAnsi="Times New Roman" w:cs="Times New Roman"/>
          <w:iCs/>
          <w:sz w:val="24"/>
          <w:szCs w:val="24"/>
          <w:lang w:eastAsia="ar-SA"/>
        </w:rPr>
      </w:pPr>
      <w:r>
        <w:rPr>
          <w:rFonts w:ascii="Times New Roman" w:hAnsi="Times New Roman" w:cs="Times New Roman"/>
          <w:bCs/>
          <w:sz w:val="24"/>
          <w:szCs w:val="24"/>
        </w:rPr>
        <w:t xml:space="preserve">3.9.3. </w:t>
      </w:r>
      <w:r w:rsidRPr="00D35830">
        <w:rPr>
          <w:rFonts w:ascii="Times New Roman" w:eastAsia="Times New Roman" w:hAnsi="Times New Roman" w:cs="Times New Roman"/>
          <w:iCs/>
          <w:sz w:val="24"/>
          <w:szCs w:val="24"/>
          <w:lang w:eastAsia="ar-SA"/>
        </w:rPr>
        <w:t>Исполнитель обязан обеспечить выдачу хлебобулочных изделий заводского изготовления в индивидуальной упаковке.</w:t>
      </w:r>
    </w:p>
    <w:p w14:paraId="7059930B" w14:textId="77777777" w:rsidR="000464C3" w:rsidRPr="00D35830" w:rsidRDefault="000464C3" w:rsidP="000464C3">
      <w:pPr>
        <w:widowControl w:val="0"/>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3.9.4</w:t>
      </w:r>
      <w:r w:rsidRPr="00D35830">
        <w:rPr>
          <w:rFonts w:ascii="Times New Roman" w:eastAsia="Times New Roman" w:hAnsi="Times New Roman" w:cs="Times New Roman"/>
          <w:iCs/>
          <w:sz w:val="24"/>
          <w:szCs w:val="24"/>
        </w:rPr>
        <w:t>. Исполнитель обязан обеспечивать строгое соблюдение правил приемки поступающих полуфабрикатов и сырья, требований кулинарной обработки пищевых продуктов, а также условий хранения и сроков годности.</w:t>
      </w:r>
    </w:p>
    <w:p w14:paraId="376AF78C" w14:textId="77777777" w:rsidR="000464C3" w:rsidRPr="00D35830" w:rsidRDefault="000464C3" w:rsidP="000464C3">
      <w:pPr>
        <w:widowControl w:val="0"/>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3.9.5</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Передача готовых блюд должна быть произведена в полном объеме не позднее </w:t>
      </w:r>
      <w:r w:rsidRPr="00D35830">
        <w:rPr>
          <w:rFonts w:ascii="Times New Roman" w:eastAsia="Times New Roman" w:hAnsi="Times New Roman" w:cs="Times New Roman"/>
          <w:b/>
          <w:bCs/>
          <w:sz w:val="24"/>
          <w:szCs w:val="24"/>
        </w:rPr>
        <w:t>2-х часов</w:t>
      </w:r>
      <w:r w:rsidRPr="00D35830">
        <w:rPr>
          <w:rFonts w:ascii="Times New Roman" w:eastAsia="Times New Roman" w:hAnsi="Times New Roman" w:cs="Times New Roman"/>
          <w:sz w:val="24"/>
          <w:szCs w:val="24"/>
        </w:rPr>
        <w:t xml:space="preserve"> после ее приготовления, включая время доставки пищи на территорию Заказчика и ее отгрузку представителям Заказчика.</w:t>
      </w:r>
    </w:p>
    <w:p w14:paraId="1DA774BA" w14:textId="77777777" w:rsidR="000464C3" w:rsidRPr="00D35830" w:rsidRDefault="000464C3" w:rsidP="000464C3">
      <w:pPr>
        <w:tabs>
          <w:tab w:val="left" w:pos="0"/>
        </w:tabs>
        <w:autoSpaceDE w:val="0"/>
        <w:autoSpaceDN w:val="0"/>
        <w:adjustRightInd w:val="0"/>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3.9.6</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В случае выявления Заказчиком поставки готовых блюд, не соответствующих требованиям, предъявляемым к качеству и безопасности услуг, Исполнитель по письменному согласованию с Заказчиком обязан предоставить замену в течение 1 часа с момента выявления недостатка и получения требования Заказчика.</w:t>
      </w:r>
    </w:p>
    <w:p w14:paraId="3C35C642" w14:textId="77777777" w:rsidR="000464C3" w:rsidRPr="00D35830" w:rsidRDefault="000464C3" w:rsidP="000464C3">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3.9.7</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Приготовление готовых блюд должно производиться Исполнителем ежедневно, включая выходные и праздничные дни с соблюдением технологии. </w:t>
      </w:r>
    </w:p>
    <w:p w14:paraId="76039EC6" w14:textId="77777777" w:rsidR="000464C3" w:rsidRPr="00D35830" w:rsidRDefault="000464C3" w:rsidP="000464C3">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3.9.8</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Исполнитель обеспечивает повторную обработку и помывку тары перед закладкой в нее готовой пищи в соответствии с санитарными нормами и правилами.</w:t>
      </w:r>
    </w:p>
    <w:p w14:paraId="03EF191B" w14:textId="77777777" w:rsidR="000464C3" w:rsidRPr="00D35830" w:rsidRDefault="000464C3" w:rsidP="000464C3">
      <w:pPr>
        <w:widowControl w:val="0"/>
        <w:autoSpaceDE w:val="0"/>
        <w:autoSpaceDN w:val="0"/>
        <w:adjustRightInd w:val="0"/>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3.9.9</w:t>
      </w:r>
      <w:r w:rsidRPr="00D35830">
        <w:rPr>
          <w:rFonts w:ascii="Times New Roman" w:eastAsia="Times New Roman" w:hAnsi="Times New Roman" w:cs="Times New Roman"/>
          <w:iCs/>
          <w:sz w:val="24"/>
          <w:szCs w:val="24"/>
        </w:rPr>
        <w:t>. Исполнитель обязан организовать п</w:t>
      </w:r>
      <w:r w:rsidRPr="00D35830">
        <w:rPr>
          <w:rFonts w:ascii="Times New Roman" w:eastAsia="Times New Roman" w:hAnsi="Times New Roman" w:cs="Times New Roman"/>
          <w:sz w:val="24"/>
          <w:szCs w:val="24"/>
        </w:rPr>
        <w:t>роведение ежедневного бракеража рационов питания с участием ответственных за питание работников Заказчика, в соответствии с действующим положением о бракераже на предприятиях общественного питания.</w:t>
      </w:r>
    </w:p>
    <w:p w14:paraId="06A2C800" w14:textId="77777777" w:rsidR="000464C3" w:rsidRPr="00D35830" w:rsidRDefault="000464C3" w:rsidP="000464C3">
      <w:pPr>
        <w:tabs>
          <w:tab w:val="center" w:pos="4677"/>
          <w:tab w:val="right" w:pos="9355"/>
        </w:tabs>
        <w:spacing w:after="0" w:line="240" w:lineRule="auto"/>
        <w:ind w:left="-142" w:right="-1" w:firstLine="567"/>
        <w:contextualSpacing/>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3.9</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10</w:t>
      </w:r>
      <w:r w:rsidRPr="00D35830">
        <w:rPr>
          <w:rFonts w:ascii="Times New Roman" w:eastAsia="Times New Roman" w:hAnsi="Times New Roman" w:cs="Times New Roman"/>
          <w:iCs/>
          <w:sz w:val="24"/>
          <w:szCs w:val="24"/>
        </w:rPr>
        <w:t>. Исполнитель обязан обеспечить хранение суточных проб готовой пищи в течение 48 часов, обеспечив беспрепятственный доступ к ней представителям Заказчика.</w:t>
      </w:r>
    </w:p>
    <w:p w14:paraId="2DDF5B67" w14:textId="77777777" w:rsidR="000464C3" w:rsidRPr="00D35830" w:rsidRDefault="000464C3" w:rsidP="000464C3">
      <w:pPr>
        <w:spacing w:after="0" w:line="240" w:lineRule="auto"/>
        <w:ind w:left="-142" w:right="-1"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x-none"/>
        </w:rPr>
        <w:t>3.9</w:t>
      </w:r>
      <w:r w:rsidRPr="00D35830">
        <w:rPr>
          <w:rFonts w:ascii="Times New Roman" w:eastAsia="Times New Roman" w:hAnsi="Times New Roman" w:cs="Times New Roman"/>
          <w:sz w:val="24"/>
          <w:szCs w:val="24"/>
          <w:lang w:val="x-none" w:eastAsia="x-none"/>
        </w:rPr>
        <w:t>.</w:t>
      </w:r>
      <w:r>
        <w:rPr>
          <w:rFonts w:ascii="Times New Roman" w:eastAsia="Times New Roman" w:hAnsi="Times New Roman" w:cs="Times New Roman"/>
          <w:sz w:val="24"/>
          <w:szCs w:val="24"/>
          <w:lang w:eastAsia="x-none"/>
        </w:rPr>
        <w:t>11</w:t>
      </w:r>
      <w:r w:rsidRPr="00D35830">
        <w:rPr>
          <w:rFonts w:ascii="Times New Roman" w:eastAsia="Times New Roman" w:hAnsi="Times New Roman" w:cs="Times New Roman"/>
          <w:sz w:val="24"/>
          <w:szCs w:val="24"/>
        </w:rPr>
        <w:t>.</w:t>
      </w:r>
      <w:r w:rsidRPr="00D35830">
        <w:rPr>
          <w:rFonts w:ascii="Times New Roman" w:eastAsia="Times New Roman" w:hAnsi="Times New Roman" w:cs="Times New Roman"/>
          <w:b/>
          <w:sz w:val="24"/>
          <w:szCs w:val="24"/>
        </w:rPr>
        <w:t xml:space="preserve"> </w:t>
      </w:r>
      <w:r w:rsidRPr="00A565BC">
        <w:rPr>
          <w:rFonts w:ascii="Times New Roman" w:eastAsia="Times New Roman" w:hAnsi="Times New Roman" w:cs="Times New Roman"/>
          <w:sz w:val="24"/>
          <w:szCs w:val="24"/>
          <w:u w:val="single"/>
        </w:rPr>
        <w:t>На каждый день питания</w:t>
      </w:r>
      <w:r w:rsidRPr="00D35830">
        <w:rPr>
          <w:rFonts w:ascii="Times New Roman" w:eastAsia="Times New Roman" w:hAnsi="Times New Roman" w:cs="Times New Roman"/>
          <w:sz w:val="24"/>
          <w:szCs w:val="24"/>
        </w:rPr>
        <w:t xml:space="preserve">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6CC2491E" w14:textId="77777777" w:rsidR="000464C3" w:rsidRPr="00D35830" w:rsidRDefault="000464C3" w:rsidP="000464C3">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наименование предлагаемых блюд (должно соответствовать наименованиям, указанным в цикличном меню и наименованиям, указанным в технологической карте);</w:t>
      </w:r>
    </w:p>
    <w:p w14:paraId="747C07C5" w14:textId="77777777" w:rsidR="000464C3" w:rsidRPr="00D35830" w:rsidRDefault="000464C3" w:rsidP="000464C3">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сведения о весе (объеме) порций готовых блюд;</w:t>
      </w:r>
    </w:p>
    <w:p w14:paraId="554304C7" w14:textId="77777777" w:rsidR="000464C3" w:rsidRPr="00D35830" w:rsidRDefault="000464C3" w:rsidP="000464C3">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lastRenderedPageBreak/>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  </w:t>
      </w:r>
    </w:p>
    <w:p w14:paraId="071B3C02" w14:textId="77777777" w:rsidR="000464C3" w:rsidRPr="00D35830" w:rsidRDefault="000464C3" w:rsidP="000464C3">
      <w:pPr>
        <w:spacing w:after="0" w:line="240" w:lineRule="auto"/>
        <w:ind w:left="-142" w:right="-1" w:firstLine="567"/>
        <w:jc w:val="both"/>
        <w:rPr>
          <w:rFonts w:ascii="Times New Roman" w:eastAsia="Times New Roman" w:hAnsi="Times New Roman" w:cs="Times New Roman"/>
          <w:sz w:val="24"/>
          <w:szCs w:val="24"/>
        </w:rPr>
      </w:pPr>
      <w:r w:rsidRPr="00D35830">
        <w:rPr>
          <w:rFonts w:ascii="Times New Roman" w:eastAsia="Times New Roman" w:hAnsi="Times New Roman" w:cs="Times New Roman"/>
          <w:sz w:val="24"/>
          <w:szCs w:val="24"/>
        </w:rPr>
        <w:t xml:space="preserve">Ежедневное меню должно быть утверждено в установленном порядке. </w:t>
      </w:r>
    </w:p>
    <w:p w14:paraId="3AD9D9EA" w14:textId="77777777" w:rsidR="000464C3" w:rsidRPr="00D35830" w:rsidRDefault="000464C3" w:rsidP="000464C3">
      <w:pPr>
        <w:overflowPunct w:val="0"/>
        <w:autoSpaceDE w:val="0"/>
        <w:autoSpaceDN w:val="0"/>
        <w:adjustRightInd w:val="0"/>
        <w:spacing w:after="0" w:line="240" w:lineRule="auto"/>
        <w:ind w:left="-142" w:right="-1" w:firstLine="567"/>
        <w:jc w:val="both"/>
        <w:textAlignment w:val="baseline"/>
        <w:rPr>
          <w:rFonts w:ascii="Times New Roman" w:eastAsia="Times New Roman" w:hAnsi="Times New Roman" w:cs="Times New Roman"/>
          <w:sz w:val="24"/>
          <w:szCs w:val="24"/>
          <w:lang w:val="x-none" w:eastAsia="x-none"/>
        </w:rPr>
      </w:pPr>
      <w:r w:rsidRPr="00D35830">
        <w:rPr>
          <w:rFonts w:ascii="Times New Roman" w:eastAsia="Times New Roman" w:hAnsi="Times New Roman" w:cs="Times New Roman"/>
          <w:sz w:val="24"/>
          <w:szCs w:val="24"/>
          <w:lang w:val="x-none" w:eastAsia="x-none"/>
        </w:rPr>
        <w:t>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учреждениях Санкт-Петербурга с учетом специфики и особенностей организации питания взрослого контингента,</w:t>
      </w:r>
      <w:r w:rsidRPr="00D35830">
        <w:rPr>
          <w:rFonts w:ascii="Times New Roman" w:eastAsia="Times New Roman" w:hAnsi="Times New Roman" w:cs="Times New Roman"/>
          <w:sz w:val="24"/>
          <w:szCs w:val="24"/>
        </w:rPr>
        <w:t xml:space="preserve"> </w:t>
      </w:r>
      <w:r w:rsidRPr="00D35830">
        <w:rPr>
          <w:rFonts w:ascii="Times New Roman" w:eastAsia="Times New Roman" w:hAnsi="Times New Roman" w:cs="Times New Roman"/>
          <w:sz w:val="24"/>
          <w:szCs w:val="24"/>
          <w:lang w:val="x-none" w:eastAsia="x-none"/>
        </w:rPr>
        <w:t>утвержденным Управлением социального питания Правительства Санкт-Петербурга.</w:t>
      </w:r>
    </w:p>
    <w:p w14:paraId="5289C0E5" w14:textId="77777777" w:rsidR="000464C3" w:rsidRDefault="000464C3" w:rsidP="000464C3">
      <w:pPr>
        <w:spacing w:after="0" w:line="240" w:lineRule="auto"/>
        <w:ind w:left="-142" w:right="-1" w:firstLine="567"/>
        <w:contextualSpacing/>
        <w:jc w:val="both"/>
        <w:rPr>
          <w:rFonts w:ascii="Times New Roman" w:eastAsia="Times New Roman" w:hAnsi="Times New Roman" w:cs="Times New Roman"/>
          <w:bCs/>
          <w:sz w:val="24"/>
          <w:szCs w:val="24"/>
          <w:u w:val="single"/>
        </w:rPr>
      </w:pPr>
      <w:r w:rsidRPr="00A565BC">
        <w:rPr>
          <w:rFonts w:ascii="Times New Roman" w:eastAsia="Times New Roman" w:hAnsi="Times New Roman" w:cs="Times New Roman"/>
          <w:bCs/>
          <w:sz w:val="24"/>
          <w:szCs w:val="24"/>
          <w:u w:val="single"/>
        </w:rPr>
        <w:t>3.10. Требования к отгрузке и доставке:</w:t>
      </w:r>
    </w:p>
    <w:p w14:paraId="09B9F7B2"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9E16C7">
        <w:rPr>
          <w:rFonts w:ascii="Times New Roman" w:eastAsia="Times New Roman" w:hAnsi="Times New Roman" w:cs="Times New Roman"/>
          <w:bCs/>
          <w:iCs/>
          <w:sz w:val="24"/>
          <w:szCs w:val="24"/>
        </w:rPr>
        <w:t xml:space="preserve">       </w:t>
      </w:r>
      <w:r w:rsidRPr="00320ACD">
        <w:rPr>
          <w:rFonts w:ascii="Times New Roman" w:eastAsia="Times New Roman" w:hAnsi="Times New Roman" w:cs="Times New Roman"/>
          <w:b/>
          <w:bCs/>
          <w:iCs/>
          <w:sz w:val="24"/>
          <w:szCs w:val="24"/>
        </w:rPr>
        <w:t xml:space="preserve">3.10.1. Доставка приготовленной пищи производится на территорию Заказчика </w:t>
      </w:r>
    </w:p>
    <w:p w14:paraId="3E602DB9"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по адресам:</w:t>
      </w:r>
    </w:p>
    <w:p w14:paraId="0AC6E5AE"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9E16C7">
        <w:rPr>
          <w:rFonts w:ascii="Times New Roman" w:eastAsia="Times New Roman" w:hAnsi="Times New Roman" w:cs="Times New Roman"/>
          <w:bCs/>
          <w:iCs/>
          <w:sz w:val="24"/>
          <w:szCs w:val="24"/>
        </w:rPr>
        <w:t xml:space="preserve"> </w:t>
      </w:r>
      <w:r w:rsidRPr="00320ACD">
        <w:rPr>
          <w:rFonts w:ascii="Times New Roman" w:eastAsia="Times New Roman" w:hAnsi="Times New Roman" w:cs="Times New Roman"/>
          <w:b/>
          <w:bCs/>
          <w:iCs/>
          <w:sz w:val="24"/>
          <w:szCs w:val="24"/>
        </w:rPr>
        <w:t>г. Санкт-Петербург, Московский пр., д.149Б, лит. А в следующие периоды:</w:t>
      </w:r>
    </w:p>
    <w:p w14:paraId="0B660507"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 – с 9-00 до 9-30 часов;</w:t>
      </w:r>
    </w:p>
    <w:p w14:paraId="63DB9596" w14:textId="5915F50E"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w:t>
      </w:r>
      <w:r w:rsidR="00D67B6F">
        <w:rPr>
          <w:rFonts w:ascii="Times New Roman" w:eastAsia="Times New Roman" w:hAnsi="Times New Roman" w:cs="Times New Roman"/>
          <w:b/>
          <w:bCs/>
          <w:iCs/>
          <w:sz w:val="24"/>
          <w:szCs w:val="24"/>
        </w:rPr>
        <w:t>ужин</w:t>
      </w:r>
      <w:proofErr w:type="spellEnd"/>
      <w:r w:rsidRPr="00320ACD">
        <w:rPr>
          <w:rFonts w:ascii="Times New Roman" w:eastAsia="Times New Roman" w:hAnsi="Times New Roman" w:cs="Times New Roman"/>
          <w:b/>
          <w:bCs/>
          <w:iCs/>
          <w:sz w:val="24"/>
          <w:szCs w:val="24"/>
        </w:rPr>
        <w:t xml:space="preserve"> – с 12-30 до 13-00 часов.</w:t>
      </w:r>
    </w:p>
    <w:p w14:paraId="7A069699"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г. Санкт-Петербург, Витебский пр. д.59, корп.1, лит. А в следующие периоды:</w:t>
      </w:r>
    </w:p>
    <w:p w14:paraId="69CC5621"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завтрак – с 8-30 до 9-00 часов;</w:t>
      </w:r>
    </w:p>
    <w:p w14:paraId="5F111537"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w:t>
      </w:r>
      <w:proofErr w:type="spellStart"/>
      <w:r w:rsidRPr="00320ACD">
        <w:rPr>
          <w:rFonts w:ascii="Times New Roman" w:eastAsia="Times New Roman" w:hAnsi="Times New Roman" w:cs="Times New Roman"/>
          <w:b/>
          <w:bCs/>
          <w:iCs/>
          <w:sz w:val="24"/>
          <w:szCs w:val="24"/>
        </w:rPr>
        <w:t>обед+полдник</w:t>
      </w:r>
      <w:proofErr w:type="spellEnd"/>
      <w:r w:rsidRPr="00320ACD">
        <w:rPr>
          <w:rFonts w:ascii="Times New Roman" w:eastAsia="Times New Roman" w:hAnsi="Times New Roman" w:cs="Times New Roman"/>
          <w:b/>
          <w:bCs/>
          <w:iCs/>
          <w:sz w:val="24"/>
          <w:szCs w:val="24"/>
        </w:rPr>
        <w:t xml:space="preserve"> – с 12-30 до 13-00 часов;</w:t>
      </w:r>
    </w:p>
    <w:p w14:paraId="2D67C808" w14:textId="77777777" w:rsidR="000464C3" w:rsidRPr="00320ACD" w:rsidRDefault="000464C3" w:rsidP="000464C3">
      <w:pPr>
        <w:tabs>
          <w:tab w:val="left" w:pos="426"/>
        </w:tabs>
        <w:autoSpaceDE w:val="0"/>
        <w:autoSpaceDN w:val="0"/>
        <w:adjustRightInd w:val="0"/>
        <w:spacing w:after="0" w:line="240" w:lineRule="auto"/>
        <w:ind w:right="-1"/>
        <w:jc w:val="both"/>
        <w:rPr>
          <w:rFonts w:ascii="Times New Roman" w:eastAsia="Times New Roman" w:hAnsi="Times New Roman" w:cs="Times New Roman"/>
          <w:b/>
          <w:bCs/>
          <w:iCs/>
          <w:sz w:val="24"/>
          <w:szCs w:val="24"/>
        </w:rPr>
      </w:pPr>
      <w:r w:rsidRPr="00320ACD">
        <w:rPr>
          <w:rFonts w:ascii="Times New Roman" w:eastAsia="Times New Roman" w:hAnsi="Times New Roman" w:cs="Times New Roman"/>
          <w:b/>
          <w:bCs/>
          <w:iCs/>
          <w:sz w:val="24"/>
          <w:szCs w:val="24"/>
        </w:rPr>
        <w:t xml:space="preserve">         - ужин – с 17-30 до 18-00 часов.</w:t>
      </w:r>
    </w:p>
    <w:p w14:paraId="0171A7B6" w14:textId="77777777" w:rsidR="000464C3" w:rsidRPr="00D35830" w:rsidRDefault="000464C3" w:rsidP="000464C3">
      <w:pPr>
        <w:spacing w:after="0" w:line="240" w:lineRule="auto"/>
        <w:ind w:left="-142" w:right="-1" w:firstLine="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w:t>
      </w:r>
      <w:r w:rsidRPr="00D35830">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Pr="00D35830">
        <w:rPr>
          <w:rFonts w:ascii="Times New Roman" w:eastAsia="Times New Roman" w:hAnsi="Times New Roman" w:cs="Times New Roman"/>
          <w:sz w:val="24"/>
          <w:szCs w:val="24"/>
        </w:rPr>
        <w:t>. Доставка питания осуществляется транспортом Исполнителя в возвратной таре, обеспечивающей ее доставку в горячем виде, исходя из среднего расчета требуемого количества для доставки рационов питания.</w:t>
      </w:r>
    </w:p>
    <w:p w14:paraId="003BAB91" w14:textId="77777777" w:rsidR="000464C3" w:rsidRPr="00D35830" w:rsidRDefault="000464C3" w:rsidP="000464C3">
      <w:pPr>
        <w:spacing w:after="0" w:line="240" w:lineRule="auto"/>
        <w:ind w:left="-142" w:right="-1" w:firstLine="567"/>
        <w:contextualSpacing/>
        <w:jc w:val="both"/>
        <w:rPr>
          <w:rFonts w:ascii="Times New Roman" w:eastAsia="Times New Roman" w:hAnsi="Times New Roman" w:cs="Times New Roman"/>
          <w:bCs/>
          <w:sz w:val="24"/>
          <w:szCs w:val="24"/>
        </w:rPr>
      </w:pPr>
      <w:r w:rsidRPr="00D35830">
        <w:rPr>
          <w:rFonts w:ascii="Times New Roman" w:eastAsia="Times New Roman" w:hAnsi="Times New Roman" w:cs="Times New Roman"/>
          <w:sz w:val="24"/>
          <w:szCs w:val="24"/>
        </w:rPr>
        <w:t xml:space="preserve">Исполнитель также должен осуществлять своими силами и за свой счет погрузо-разгрузочные работы, </w:t>
      </w:r>
      <w:r w:rsidRPr="00D35830">
        <w:rPr>
          <w:rFonts w:ascii="Times New Roman" w:eastAsia="Times New Roman" w:hAnsi="Times New Roman" w:cs="Times New Roman"/>
          <w:bCs/>
          <w:sz w:val="24"/>
          <w:szCs w:val="24"/>
        </w:rPr>
        <w:t>подъем тары и упаковки (в том числе контейнеров) на отделения Заказчика; услуги по промывке (санитарной обработке) тары и упаковки (в том числе контейнеров).</w:t>
      </w:r>
    </w:p>
    <w:p w14:paraId="0C3180DE" w14:textId="77777777" w:rsidR="000464C3" w:rsidRDefault="000464C3" w:rsidP="000464C3">
      <w:pPr>
        <w:shd w:val="clear" w:color="auto" w:fill="FFFFFF"/>
        <w:spacing w:after="0" w:line="240" w:lineRule="auto"/>
        <w:ind w:left="-142" w:right="-1" w:firstLine="567"/>
        <w:contextualSpacing/>
        <w:jc w:val="both"/>
        <w:rPr>
          <w:rFonts w:ascii="Times New Roman" w:eastAsia="Times New Roman" w:hAnsi="Times New Roman" w:cs="Times New Roman"/>
          <w:color w:val="000000"/>
          <w:sz w:val="24"/>
          <w:szCs w:val="24"/>
        </w:rPr>
      </w:pPr>
      <w:r>
        <w:rPr>
          <w:rFonts w:ascii="Times New Roman" w:eastAsia="Times New Roman" w:hAnsi="Times New Roman" w:cs="Times New Roman"/>
          <w:iCs/>
          <w:sz w:val="24"/>
          <w:szCs w:val="24"/>
        </w:rPr>
        <w:t>3.10</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3</w:t>
      </w:r>
      <w:r w:rsidRPr="00D35830">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sz w:val="24"/>
          <w:szCs w:val="24"/>
        </w:rPr>
        <w:t xml:space="preserve">Доставка готовой пищи осуществляется Исполнителем своим транспортом и за свой счет </w:t>
      </w:r>
      <w:r w:rsidRPr="00D35830">
        <w:rPr>
          <w:rFonts w:ascii="Times New Roman" w:eastAsia="Times New Roman" w:hAnsi="Times New Roman" w:cs="Times New Roman"/>
          <w:sz w:val="24"/>
          <w:szCs w:val="24"/>
          <w:lang w:val="x-none" w:eastAsia="x-none"/>
        </w:rPr>
        <w:t>специализированным транспортом, обеспечивающим соблюдение правил товарного соседства и температурных режимов транспортировки</w:t>
      </w:r>
      <w:r w:rsidRPr="00D35830">
        <w:rPr>
          <w:rFonts w:ascii="Times New Roman" w:eastAsia="Times New Roman" w:hAnsi="Times New Roman" w:cs="Times New Roman"/>
          <w:sz w:val="24"/>
          <w:szCs w:val="24"/>
          <w:lang w:eastAsia="x-none"/>
        </w:rPr>
        <w:t>,</w:t>
      </w:r>
      <w:r w:rsidRPr="00D35830">
        <w:rPr>
          <w:rFonts w:ascii="Times New Roman" w:eastAsia="Times New Roman" w:hAnsi="Times New Roman" w:cs="Times New Roman"/>
          <w:sz w:val="24"/>
          <w:szCs w:val="24"/>
        </w:rPr>
        <w:t xml:space="preserve"> в специализированных контейнерах, сохраняющих тепло в течение 2-х часов, в сопровождении экспедитора. Контейнеры не должны иметь повреждений (вмятин, отслоившейся краски, следов ржавчины и т.п.), а также должны быть обеспечены герметично закрывающейся крышкой. </w:t>
      </w:r>
      <w:r w:rsidRPr="00D35830">
        <w:rPr>
          <w:rFonts w:ascii="Times New Roman" w:eastAsia="Times New Roman" w:hAnsi="Times New Roman" w:cs="Times New Roman"/>
          <w:color w:val="000000"/>
          <w:sz w:val="24"/>
          <w:szCs w:val="24"/>
        </w:rPr>
        <w:t>На каждом контейнере должна иметься пометка о собственном весе контейнера.</w:t>
      </w:r>
    </w:p>
    <w:p w14:paraId="6229838C" w14:textId="77777777" w:rsidR="000464C3" w:rsidRPr="00D35830" w:rsidRDefault="000464C3" w:rsidP="000464C3">
      <w:pPr>
        <w:shd w:val="clear" w:color="auto" w:fill="FFFFFF"/>
        <w:spacing w:after="0" w:line="240" w:lineRule="auto"/>
        <w:ind w:left="-142" w:right="-1" w:firstLine="567"/>
        <w:contextualSpacing/>
        <w:jc w:val="both"/>
        <w:rPr>
          <w:rFonts w:ascii="Times New Roman" w:eastAsia="Times New Roman" w:hAnsi="Times New Roman" w:cs="Times New Roman"/>
          <w:sz w:val="24"/>
          <w:szCs w:val="24"/>
        </w:rPr>
      </w:pPr>
      <w:r w:rsidRPr="00D2376A">
        <w:rPr>
          <w:rFonts w:ascii="Times New Roman" w:eastAsia="Times New Roman" w:hAnsi="Times New Roman" w:cs="Times New Roman"/>
          <w:sz w:val="24"/>
          <w:szCs w:val="24"/>
        </w:rPr>
        <w:t>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Лица, сопровождающие продовольственное сырье и пищевую продукцию в пути следования и выполняющие их погрузку и выгрузку, должны использовать рабочую одежду с учетом ее смены по мере загрязнения.</w:t>
      </w:r>
    </w:p>
    <w:p w14:paraId="6DA87D74" w14:textId="77777777" w:rsidR="000464C3" w:rsidRDefault="000464C3" w:rsidP="000464C3">
      <w:pPr>
        <w:spacing w:after="0" w:line="240" w:lineRule="auto"/>
        <w:ind w:left="-142" w:right="-1" w:firstLine="567"/>
        <w:jc w:val="both"/>
        <w:rPr>
          <w:rFonts w:ascii="Times New Roman" w:eastAsia="Times New Roman" w:hAnsi="Times New Roman" w:cs="Times New Roman"/>
          <w:b/>
          <w:sz w:val="24"/>
          <w:szCs w:val="24"/>
        </w:rPr>
      </w:pPr>
      <w:r>
        <w:rPr>
          <w:rFonts w:ascii="Times New Roman" w:eastAsia="Times New Roman" w:hAnsi="Times New Roman" w:cs="Times New Roman"/>
          <w:iCs/>
          <w:sz w:val="24"/>
          <w:szCs w:val="24"/>
        </w:rPr>
        <w:t>3.10</w:t>
      </w:r>
      <w:r w:rsidRPr="00D35830">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4</w:t>
      </w:r>
      <w:r w:rsidRPr="00D35830">
        <w:rPr>
          <w:rFonts w:ascii="Times New Roman" w:eastAsia="Times New Roman" w:hAnsi="Times New Roman" w:cs="Times New Roman"/>
          <w:iCs/>
          <w:sz w:val="24"/>
          <w:szCs w:val="24"/>
        </w:rPr>
        <w:t>. Исполнитель обязан о</w:t>
      </w:r>
      <w:r w:rsidRPr="00D35830">
        <w:rPr>
          <w:rFonts w:ascii="Times New Roman" w:eastAsia="Times New Roman" w:hAnsi="Times New Roman" w:cs="Times New Roman"/>
          <w:sz w:val="24"/>
          <w:szCs w:val="24"/>
        </w:rPr>
        <w:t>существлять перевозку, доставку готовой пищи на автотранспорте, предназначенном для перевозки пищевых продуктов иметь договор на его ежемесячную санитарную обработку с организацией, имеющей право осуществлять вышеуказанный вид деятельности.</w:t>
      </w:r>
      <w:r w:rsidRPr="00D35830">
        <w:rPr>
          <w:rFonts w:ascii="Times New Roman" w:eastAsia="Times New Roman" w:hAnsi="Times New Roman" w:cs="Times New Roman"/>
          <w:b/>
          <w:sz w:val="24"/>
          <w:szCs w:val="24"/>
        </w:rPr>
        <w:t xml:space="preserve"> </w:t>
      </w:r>
    </w:p>
    <w:p w14:paraId="73E1C50C" w14:textId="77777777" w:rsidR="000464C3" w:rsidRPr="00D2376A" w:rsidRDefault="000464C3" w:rsidP="000464C3">
      <w:pPr>
        <w:spacing w:after="0" w:line="240" w:lineRule="auto"/>
        <w:ind w:left="-142" w:right="-1" w:firstLine="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lang w:eastAsia="x-none"/>
        </w:rPr>
        <w:t>3.10</w:t>
      </w:r>
      <w:r w:rsidRPr="00D35830">
        <w:rPr>
          <w:rFonts w:ascii="Times New Roman" w:eastAsia="Times New Roman" w:hAnsi="Times New Roman" w:cs="Times New Roman"/>
          <w:sz w:val="24"/>
          <w:szCs w:val="24"/>
          <w:lang w:val="x-none" w:eastAsia="x-none"/>
        </w:rPr>
        <w:t>.</w:t>
      </w:r>
      <w:r>
        <w:rPr>
          <w:rFonts w:ascii="Times New Roman" w:eastAsia="Times New Roman" w:hAnsi="Times New Roman" w:cs="Times New Roman"/>
          <w:sz w:val="24"/>
          <w:szCs w:val="24"/>
          <w:lang w:eastAsia="x-none"/>
        </w:rPr>
        <w:t>5</w:t>
      </w:r>
      <w:r w:rsidRPr="00D35830">
        <w:rPr>
          <w:rFonts w:ascii="Times New Roman" w:eastAsia="Times New Roman" w:hAnsi="Times New Roman" w:cs="Times New Roman"/>
          <w:sz w:val="24"/>
          <w:szCs w:val="24"/>
        </w:rPr>
        <w:t xml:space="preserve">. Исполнитель должен иметь необходимое количество термосов, </w:t>
      </w:r>
      <w:proofErr w:type="spellStart"/>
      <w:r w:rsidRPr="00D35830">
        <w:rPr>
          <w:rFonts w:ascii="Times New Roman" w:eastAsia="Times New Roman" w:hAnsi="Times New Roman" w:cs="Times New Roman"/>
          <w:sz w:val="24"/>
          <w:szCs w:val="24"/>
        </w:rPr>
        <w:t>гастроемкостей</w:t>
      </w:r>
      <w:proofErr w:type="spellEnd"/>
      <w:r w:rsidRPr="00D35830">
        <w:rPr>
          <w:rFonts w:ascii="Times New Roman" w:eastAsia="Times New Roman" w:hAnsi="Times New Roman" w:cs="Times New Roman"/>
          <w:sz w:val="24"/>
          <w:szCs w:val="24"/>
        </w:rPr>
        <w:t xml:space="preserve"> для доставки горячих блюд, холодных закусок к каждому приему пищи (завтрак, обед, полдник</w:t>
      </w:r>
      <w:r>
        <w:rPr>
          <w:rFonts w:ascii="Times New Roman" w:eastAsia="Times New Roman" w:hAnsi="Times New Roman" w:cs="Times New Roman"/>
          <w:sz w:val="24"/>
          <w:szCs w:val="24"/>
        </w:rPr>
        <w:t>, ужин</w:t>
      </w:r>
      <w:r w:rsidRPr="00D35830">
        <w:rPr>
          <w:rFonts w:ascii="Times New Roman" w:eastAsia="Times New Roman" w:hAnsi="Times New Roman" w:cs="Times New Roman"/>
          <w:sz w:val="24"/>
          <w:szCs w:val="24"/>
        </w:rPr>
        <w:t xml:space="preserve">). Холодные закуски предпочтительнее доставлять в индивидуальной упаковке, причем салаты, винегреты – в </w:t>
      </w:r>
      <w:proofErr w:type="spellStart"/>
      <w:r w:rsidRPr="00D35830">
        <w:rPr>
          <w:rFonts w:ascii="Times New Roman" w:eastAsia="Times New Roman" w:hAnsi="Times New Roman" w:cs="Times New Roman"/>
          <w:sz w:val="24"/>
          <w:szCs w:val="24"/>
        </w:rPr>
        <w:t>незаправленном</w:t>
      </w:r>
      <w:proofErr w:type="spellEnd"/>
      <w:r w:rsidRPr="00D35830">
        <w:rPr>
          <w:rFonts w:ascii="Times New Roman" w:eastAsia="Times New Roman" w:hAnsi="Times New Roman" w:cs="Times New Roman"/>
          <w:sz w:val="24"/>
          <w:szCs w:val="24"/>
        </w:rPr>
        <w:t xml:space="preserve"> виде; напитки собственного производства (горячие и холодные), сладкие блюда – в специальных </w:t>
      </w:r>
      <w:proofErr w:type="spellStart"/>
      <w:r w:rsidRPr="00D35830">
        <w:rPr>
          <w:rFonts w:ascii="Times New Roman" w:eastAsia="Times New Roman" w:hAnsi="Times New Roman" w:cs="Times New Roman"/>
          <w:sz w:val="24"/>
          <w:szCs w:val="24"/>
        </w:rPr>
        <w:t>гастроемкостях</w:t>
      </w:r>
      <w:proofErr w:type="spellEnd"/>
      <w:r w:rsidRPr="00D35830">
        <w:rPr>
          <w:rFonts w:ascii="Times New Roman" w:eastAsia="Times New Roman" w:hAnsi="Times New Roman" w:cs="Times New Roman"/>
          <w:sz w:val="24"/>
          <w:szCs w:val="24"/>
        </w:rPr>
        <w:t xml:space="preserve">, </w:t>
      </w:r>
      <w:r w:rsidRPr="00D35830">
        <w:rPr>
          <w:rFonts w:ascii="Times New Roman" w:eastAsia="Times New Roman" w:hAnsi="Times New Roman" w:cs="Times New Roman"/>
          <w:sz w:val="24"/>
          <w:szCs w:val="24"/>
        </w:rPr>
        <w:lastRenderedPageBreak/>
        <w:t>термосах с плотно прилегающими крышками; супы, вторые горячие блюда, гарниры также доставляются в термосах. Содержание тары (термосов) в чистоте осуществляется силами Исполнителя.</w:t>
      </w:r>
    </w:p>
    <w:p w14:paraId="37514B94" w14:textId="77777777" w:rsidR="000464C3" w:rsidRDefault="000464C3" w:rsidP="000464C3">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07530B">
        <w:rPr>
          <w:rFonts w:ascii="Times New Roman" w:hAnsi="Times New Roman" w:cs="Times New Roman"/>
          <w:sz w:val="24"/>
          <w:szCs w:val="24"/>
        </w:rPr>
        <w:t>.11. Для выполнения своих обязательств по контракту Исполнитель вправе привлекать третьих лиц (субподрядчиков/ соисполнителей), о чем письменно уведомляет Заказчика.</w:t>
      </w:r>
    </w:p>
    <w:p w14:paraId="44CD4E19" w14:textId="77777777" w:rsidR="000464C3" w:rsidRPr="00F02A77" w:rsidRDefault="000464C3" w:rsidP="000464C3">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p>
    <w:p w14:paraId="1339ED0D" w14:textId="77777777" w:rsidR="000464C3" w:rsidRPr="00A565BC" w:rsidRDefault="000464C3" w:rsidP="000464C3">
      <w:pPr>
        <w:pStyle w:val="a7"/>
        <w:numPr>
          <w:ilvl w:val="0"/>
          <w:numId w:val="1"/>
        </w:numPr>
        <w:autoSpaceDE w:val="0"/>
        <w:autoSpaceDN w:val="0"/>
        <w:adjustRightInd w:val="0"/>
        <w:spacing w:after="0" w:line="240" w:lineRule="auto"/>
        <w:rPr>
          <w:rFonts w:ascii="Times New Roman" w:hAnsi="Times New Roman" w:cs="Times New Roman"/>
          <w:b/>
          <w:sz w:val="24"/>
          <w:szCs w:val="24"/>
        </w:rPr>
      </w:pPr>
      <w:r w:rsidRPr="00A565BC">
        <w:rPr>
          <w:rFonts w:ascii="Times New Roman" w:hAnsi="Times New Roman" w:cs="Times New Roman"/>
          <w:b/>
          <w:sz w:val="24"/>
          <w:szCs w:val="24"/>
        </w:rPr>
        <w:t>Требования к организации питания отдельных категорий взрослого населения</w:t>
      </w:r>
    </w:p>
    <w:p w14:paraId="3047C8A4" w14:textId="32119110" w:rsidR="000464C3" w:rsidRPr="00F02A77" w:rsidRDefault="000464C3" w:rsidP="000464C3">
      <w:pPr>
        <w:autoSpaceDE w:val="0"/>
        <w:autoSpaceDN w:val="0"/>
        <w:adjustRightInd w:val="0"/>
        <w:spacing w:after="0" w:line="240" w:lineRule="auto"/>
        <w:jc w:val="both"/>
        <w:rPr>
          <w:rFonts w:ascii="Times New Roman" w:hAnsi="Times New Roman" w:cs="Times New Roman"/>
          <w:sz w:val="24"/>
          <w:szCs w:val="24"/>
        </w:rPr>
      </w:pPr>
    </w:p>
    <w:p w14:paraId="4CE908E7"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В организациях стационарного социального обслуживания должно быть организовано питание проживающих лиц пожилого возраста, лиц с ограниченными возможностями здоровья и инвалидов не менее 3 раз в день, в том числе диетическое (лечебное) питание по медицинским показаниям.</w:t>
      </w:r>
    </w:p>
    <w:p w14:paraId="2307712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В случае использования готовых блюд из предприятий общественного питания </w:t>
      </w:r>
      <w:r w:rsidRPr="00F02A77">
        <w:rPr>
          <w:rFonts w:ascii="Times New Roman" w:hAnsi="Times New Roman" w:cs="Times New Roman"/>
          <w:sz w:val="24"/>
          <w:szCs w:val="24"/>
        </w:rPr>
        <w:br/>
        <w:t xml:space="preserve">в организации стационарного социального обслуживания выделяется помещение для приема готовой пищевой продукции и отбора суточных проб в соответствии </w:t>
      </w:r>
      <w:r w:rsidRPr="00F02A77">
        <w:rPr>
          <w:rFonts w:ascii="Times New Roman" w:hAnsi="Times New Roman" w:cs="Times New Roman"/>
          <w:sz w:val="24"/>
          <w:szCs w:val="24"/>
        </w:rPr>
        <w:br/>
        <w:t>с требованиями СанПиН 2.3/2.4.3590-20.</w:t>
      </w:r>
    </w:p>
    <w:p w14:paraId="6F8C492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 нарушении технологии приготовления пищевой продукции, а также в случае неготовности, блюдо к выдаче в организациях социального обслуживания не допускается до устранения выявленных недостатков. Результат бракеража регистрируется в журнале бракеража готовой пищевой продукции (рекомендуемые образцы приведены </w:t>
      </w:r>
      <w:r w:rsidRPr="00F02A77">
        <w:rPr>
          <w:rFonts w:ascii="Times New Roman" w:hAnsi="Times New Roman" w:cs="Times New Roman"/>
          <w:sz w:val="24"/>
          <w:szCs w:val="24"/>
        </w:rPr>
        <w:br/>
        <w:t>в приложениях № 4 и 5 к СанПиН 2.3/2.4.3590-20) с указанием причин запрета к реализации готовой пищевой продукции, фактов списания, возврата пищевой продукции, принятия на ответственное хранение.</w:t>
      </w:r>
    </w:p>
    <w:p w14:paraId="73DEECD3"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Для исключения опасности контактного микробиологического загрязнения пищевой продукции раздачу пищевой продукции должны производить назначенные ответственные лица. Не допускается к раздаче пищевой продукции иной персонал.</w:t>
      </w:r>
    </w:p>
    <w:p w14:paraId="4A30598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В целях предотвращения возникновения условий для размножения патогенных микроорганизмов не допускается оставлять в буфете остатки пищевой продукции после </w:t>
      </w:r>
      <w:r w:rsidRPr="00F02A77">
        <w:rPr>
          <w:rFonts w:ascii="Times New Roman" w:hAnsi="Times New Roman" w:cs="Times New Roman"/>
          <w:sz w:val="24"/>
          <w:szCs w:val="24"/>
        </w:rPr>
        <w:br/>
        <w:t>ее раздачи питающимся.</w:t>
      </w:r>
    </w:p>
    <w:p w14:paraId="3BE697A2" w14:textId="77777777" w:rsidR="000464C3" w:rsidRPr="00F02A77" w:rsidRDefault="000464C3" w:rsidP="000464C3">
      <w:pPr>
        <w:pStyle w:val="a7"/>
        <w:tabs>
          <w:tab w:val="left" w:pos="993"/>
        </w:tabs>
        <w:autoSpaceDE w:val="0"/>
        <w:autoSpaceDN w:val="0"/>
        <w:adjustRightInd w:val="0"/>
        <w:spacing w:after="0" w:line="240" w:lineRule="auto"/>
        <w:ind w:left="567"/>
        <w:contextualSpacing w:val="0"/>
        <w:jc w:val="both"/>
        <w:rPr>
          <w:rFonts w:ascii="Times New Roman" w:hAnsi="Times New Roman" w:cs="Times New Roman"/>
          <w:sz w:val="24"/>
          <w:szCs w:val="24"/>
        </w:rPr>
      </w:pPr>
    </w:p>
    <w:p w14:paraId="1853FFAA" w14:textId="77777777" w:rsidR="000464C3" w:rsidRPr="00A565BC" w:rsidRDefault="000464C3" w:rsidP="000464C3">
      <w:pPr>
        <w:pStyle w:val="a7"/>
        <w:numPr>
          <w:ilvl w:val="0"/>
          <w:numId w:val="1"/>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A565BC">
        <w:rPr>
          <w:rFonts w:ascii="Times New Roman" w:hAnsi="Times New Roman" w:cs="Times New Roman"/>
          <w:b/>
          <w:sz w:val="24"/>
          <w:szCs w:val="24"/>
        </w:rPr>
        <w:t>Требования к контролю качества услуг.</w:t>
      </w:r>
    </w:p>
    <w:p w14:paraId="6983E01E"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p>
    <w:p w14:paraId="0339C40E"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5.1. Исполнитель обязуется обеспечить свободный доступ ответственным лицам Заказчика и представителям уполномоченных контролирующих органов в складские </w:t>
      </w:r>
      <w:r w:rsidRPr="00F02A77">
        <w:rPr>
          <w:rFonts w:ascii="Times New Roman" w:hAnsi="Times New Roman" w:cs="Times New Roman"/>
          <w:sz w:val="24"/>
          <w:szCs w:val="24"/>
        </w:rPr>
        <w:br/>
        <w:t>и производственные помещения пищеблока в любое время с целью контроля качества оказания услуг по организации социального питания и проведения оценки уровня организации социального питания.</w:t>
      </w:r>
    </w:p>
    <w:p w14:paraId="5A2308C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D1597C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5.3. Качество продуктов питания, продовольственного сырья и готовой продукции должно соответствовать действующим требованиям и нормам, установленным нормативными и нормативно техническими документами.</w:t>
      </w:r>
    </w:p>
    <w:p w14:paraId="106BE4EA" w14:textId="77777777" w:rsidR="000464C3"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5.4. На все продукты, используемые при приготовлении блюд, Исполнитель должен иметь документы, подтверждающие качество и безопасность продуктов питания (действующие декларации о соответствии, товарно-транспортные накладные с отметкой </w:t>
      </w:r>
      <w:r w:rsidRPr="00F02A77">
        <w:rPr>
          <w:rFonts w:ascii="Times New Roman" w:hAnsi="Times New Roman" w:cs="Times New Roman"/>
          <w:sz w:val="24"/>
          <w:szCs w:val="24"/>
        </w:rPr>
        <w:br/>
        <w:t xml:space="preserve">о конечном сроке реализации, ветеринарные сопроводительные документы, </w:t>
      </w:r>
      <w:r w:rsidRPr="00F02A77">
        <w:rPr>
          <w:rFonts w:ascii="Times New Roman" w:hAnsi="Times New Roman" w:cs="Times New Roman"/>
          <w:sz w:val="24"/>
          <w:szCs w:val="24"/>
        </w:rPr>
        <w:lastRenderedPageBreak/>
        <w:t>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w:t>
      </w:r>
    </w:p>
    <w:p w14:paraId="1639AD04" w14:textId="77777777" w:rsidR="000464C3" w:rsidRDefault="000464C3" w:rsidP="000464C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5.5. </w:t>
      </w:r>
      <w:r w:rsidRPr="00D35830">
        <w:rPr>
          <w:rFonts w:ascii="Times New Roman" w:eastAsia="Times New Roman" w:hAnsi="Times New Roman" w:cs="Times New Roman"/>
          <w:sz w:val="24"/>
          <w:szCs w:val="24"/>
        </w:rPr>
        <w:t xml:space="preserve">Документы, удостоверяющие </w:t>
      </w:r>
      <w:proofErr w:type="gramStart"/>
      <w:r w:rsidRPr="00D35830">
        <w:rPr>
          <w:rFonts w:ascii="Times New Roman" w:eastAsia="Times New Roman" w:hAnsi="Times New Roman" w:cs="Times New Roman"/>
          <w:sz w:val="24"/>
          <w:szCs w:val="24"/>
        </w:rPr>
        <w:t>качество и безопасность питания</w:t>
      </w:r>
      <w:proofErr w:type="gramEnd"/>
      <w:r w:rsidRPr="00D35830">
        <w:rPr>
          <w:rFonts w:ascii="Times New Roman" w:eastAsia="Times New Roman" w:hAnsi="Times New Roman" w:cs="Times New Roman"/>
          <w:sz w:val="24"/>
          <w:szCs w:val="24"/>
        </w:rPr>
        <w:t xml:space="preserve"> должны находиться у Исполнителя. Заказчику предоставляются надлежащим образом заверенные декларации о соответствии.</w:t>
      </w:r>
    </w:p>
    <w:p w14:paraId="3DAF3B49"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5.6.</w:t>
      </w:r>
      <w:r w:rsidRPr="00A565BC">
        <w:rPr>
          <w:rFonts w:ascii="Times New Roman" w:eastAsia="Times New Roman" w:hAnsi="Times New Roman" w:cs="Times New Roman"/>
          <w:iCs/>
          <w:sz w:val="24"/>
          <w:szCs w:val="24"/>
        </w:rPr>
        <w:t xml:space="preserve"> </w:t>
      </w:r>
      <w:r w:rsidRPr="00D35830">
        <w:rPr>
          <w:rFonts w:ascii="Times New Roman" w:eastAsia="Times New Roman" w:hAnsi="Times New Roman" w:cs="Times New Roman"/>
          <w:iCs/>
          <w:sz w:val="24"/>
          <w:szCs w:val="24"/>
        </w:rPr>
        <w:t xml:space="preserve">По требованию Заказчика в течение 1 дня предоставлять документы, подтверждающие качество оказываемых услуг (в том числе декларации соответствия, </w:t>
      </w:r>
      <w:r w:rsidRPr="00D35830">
        <w:rPr>
          <w:rFonts w:ascii="Times New Roman" w:eastAsia="Times New Roman" w:hAnsi="Times New Roman" w:cs="Times New Roman"/>
          <w:color w:val="000000"/>
          <w:sz w:val="24"/>
          <w:szCs w:val="24"/>
        </w:rPr>
        <w:t xml:space="preserve">ветеринарные сопроводительные документы, </w:t>
      </w:r>
      <w:r w:rsidRPr="00D35830">
        <w:rPr>
          <w:rFonts w:ascii="Times New Roman" w:eastAsia="Times New Roman" w:hAnsi="Times New Roman" w:cs="Times New Roman"/>
          <w:iCs/>
          <w:sz w:val="24"/>
          <w:szCs w:val="24"/>
        </w:rPr>
        <w:t>медицинские книжки и прочие документы).</w:t>
      </w:r>
    </w:p>
    <w:p w14:paraId="06822847" w14:textId="77777777" w:rsidR="000464C3"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5.</w:t>
      </w:r>
      <w:r>
        <w:rPr>
          <w:rFonts w:ascii="Times New Roman" w:hAnsi="Times New Roman" w:cs="Times New Roman"/>
          <w:sz w:val="24"/>
          <w:szCs w:val="24"/>
        </w:rPr>
        <w:t>7</w:t>
      </w:r>
      <w:r w:rsidRPr="00F02A77">
        <w:rPr>
          <w:rFonts w:ascii="Times New Roman" w:hAnsi="Times New Roman" w:cs="Times New Roman"/>
          <w:sz w:val="24"/>
          <w:szCs w:val="24"/>
        </w:rPr>
        <w:t xml:space="preserve">. Исполнитель при оказании услуг обязан соблюдать требования Федерального закона «Технический регламент о требованиях пожарной безопасности» от 22.07.2008 </w:t>
      </w:r>
      <w:r w:rsidRPr="00F02A77">
        <w:rPr>
          <w:rFonts w:ascii="Times New Roman" w:hAnsi="Times New Roman" w:cs="Times New Roman"/>
          <w:sz w:val="24"/>
          <w:szCs w:val="24"/>
        </w:rPr>
        <w:br/>
        <w:t>№ 123-ФЗ, а также Федерального закона от 21.12.1994 № 69-ФЗ «О пожарной безопасности».</w:t>
      </w:r>
    </w:p>
    <w:p w14:paraId="4A4FED9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p>
    <w:p w14:paraId="775A3309" w14:textId="77777777" w:rsidR="000464C3" w:rsidRPr="00DB6B33" w:rsidRDefault="000464C3" w:rsidP="000464C3">
      <w:pPr>
        <w:pStyle w:val="a7"/>
        <w:numPr>
          <w:ilvl w:val="0"/>
          <w:numId w:val="1"/>
        </w:numPr>
        <w:tabs>
          <w:tab w:val="left" w:pos="993"/>
        </w:tabs>
        <w:autoSpaceDE w:val="0"/>
        <w:autoSpaceDN w:val="0"/>
        <w:adjustRightInd w:val="0"/>
        <w:spacing w:after="0" w:line="240" w:lineRule="auto"/>
        <w:ind w:left="0" w:firstLine="567"/>
        <w:contextualSpacing w:val="0"/>
        <w:jc w:val="both"/>
        <w:rPr>
          <w:rFonts w:ascii="Times New Roman" w:hAnsi="Times New Roman" w:cs="Times New Roman"/>
          <w:b/>
          <w:sz w:val="24"/>
          <w:szCs w:val="24"/>
        </w:rPr>
      </w:pPr>
      <w:r w:rsidRPr="00DB6B33">
        <w:rPr>
          <w:rFonts w:ascii="Times New Roman" w:hAnsi="Times New Roman" w:cs="Times New Roman"/>
          <w:b/>
          <w:sz w:val="24"/>
          <w:szCs w:val="24"/>
        </w:rPr>
        <w:t>Список основных нормативных, нормативно-технических документов:</w:t>
      </w:r>
    </w:p>
    <w:p w14:paraId="5A64CC2A" w14:textId="77777777" w:rsidR="000464C3"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p>
    <w:p w14:paraId="67F956A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Закон Российской Федерации от 14.05.1993 № 4979-1 «О ветеринарии»;</w:t>
      </w:r>
    </w:p>
    <w:p w14:paraId="637F088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Федеральный закон Российской Федерации от 30.03.1999 № 52-ФЗ «О санитарно-эпидемиологическом благополучии населения»;</w:t>
      </w:r>
    </w:p>
    <w:p w14:paraId="1B763F0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Федеральный закон Российской Федерации от 02.01.2000 № 29-ФЗ «О качестве </w:t>
      </w:r>
      <w:r w:rsidRPr="00F02A77">
        <w:rPr>
          <w:rFonts w:ascii="Times New Roman" w:hAnsi="Times New Roman" w:cs="Times New Roman"/>
          <w:sz w:val="24"/>
          <w:szCs w:val="24"/>
        </w:rPr>
        <w:br/>
        <w:t>и безопасности пищевых продуктов»;</w:t>
      </w:r>
    </w:p>
    <w:p w14:paraId="225C437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Федеральный закон Российской Федерации от 21.11.2011 № 323-ФЗ «Об основах охраны здоровья граждан в Российской Федерации»;</w:t>
      </w:r>
    </w:p>
    <w:p w14:paraId="4895CD6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Закон Санкт-Петербурга от 08.10.2008 № 569-95 «О социальном питании </w:t>
      </w:r>
      <w:r w:rsidRPr="00F02A77">
        <w:rPr>
          <w:rFonts w:ascii="Times New Roman" w:hAnsi="Times New Roman" w:cs="Times New Roman"/>
          <w:sz w:val="24"/>
          <w:szCs w:val="24"/>
        </w:rPr>
        <w:br/>
        <w:t>в Санкт-Петербурге»;</w:t>
      </w:r>
    </w:p>
    <w:p w14:paraId="35F4DA3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главного государственного врача Российской Федерации </w:t>
      </w:r>
      <w:r w:rsidRPr="00F02A77">
        <w:rPr>
          <w:rFonts w:ascii="Times New Roman" w:hAnsi="Times New Roman" w:cs="Times New Roman"/>
          <w:sz w:val="24"/>
          <w:szCs w:val="24"/>
        </w:rPr>
        <w:br/>
        <w:t xml:space="preserve">от 20.11.2020 № 36 «Об утверждении санитарно-эпидемиологических правил </w:t>
      </w:r>
      <w:r w:rsidRPr="00F02A77">
        <w:rPr>
          <w:rFonts w:ascii="Times New Roman" w:hAnsi="Times New Roman" w:cs="Times New Roman"/>
          <w:sz w:val="24"/>
          <w:szCs w:val="24"/>
        </w:rPr>
        <w:br/>
        <w:t>СП 2.3.6.3668-20 «Санитарно-эпидемиологические требования к условиям деятельности торговых объектов и рынков, реализующих пищевую продукцию»;</w:t>
      </w:r>
    </w:p>
    <w:p w14:paraId="0D63E02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главного государственного врача Российской Федерации </w:t>
      </w:r>
      <w:r w:rsidRPr="00F02A77">
        <w:rPr>
          <w:rFonts w:ascii="Times New Roman" w:hAnsi="Times New Roman" w:cs="Times New Roman"/>
          <w:sz w:val="24"/>
          <w:szCs w:val="24"/>
        </w:rPr>
        <w:br/>
        <w:t xml:space="preserve">от 28.09.2020 № 28 «Об утверждении санитарных правил СП 2.4.3648-20 «Санитарно-эпидемиологические требования к организациям воспитания и обучения, отдыха </w:t>
      </w:r>
      <w:r w:rsidRPr="00F02A77">
        <w:rPr>
          <w:rFonts w:ascii="Times New Roman" w:hAnsi="Times New Roman" w:cs="Times New Roman"/>
          <w:sz w:val="24"/>
          <w:szCs w:val="24"/>
        </w:rPr>
        <w:br/>
        <w:t>и оздоровления детей и молодежи»;</w:t>
      </w:r>
    </w:p>
    <w:p w14:paraId="4B9BC54F"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Санкт-Петербурга от 29.12.2014 № 1284 </w:t>
      </w:r>
      <w:r w:rsidRPr="00F02A77">
        <w:rPr>
          <w:rFonts w:ascii="Times New Roman" w:hAnsi="Times New Roman" w:cs="Times New Roman"/>
          <w:sz w:val="24"/>
          <w:szCs w:val="24"/>
        </w:rPr>
        <w:br/>
        <w:t>«Об утверждении норм питания в организациях социального обслуживания населения Санкт-Петербурга»;</w:t>
      </w:r>
    </w:p>
    <w:p w14:paraId="31ED52E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20.04.2010 № 250 </w:t>
      </w:r>
      <w:r w:rsidRPr="00F02A77">
        <w:rPr>
          <w:rFonts w:ascii="Times New Roman" w:hAnsi="Times New Roman" w:cs="Times New Roman"/>
          <w:sz w:val="24"/>
          <w:szCs w:val="24"/>
        </w:rPr>
        <w:br/>
        <w:t xml:space="preserve">«О перечне средств измерений, поверка которых осуществляется только аккредитованными </w:t>
      </w:r>
      <w:r w:rsidRPr="00F02A77">
        <w:rPr>
          <w:rFonts w:ascii="Times New Roman" w:hAnsi="Times New Roman" w:cs="Times New Roman"/>
          <w:sz w:val="24"/>
          <w:szCs w:val="24"/>
        </w:rPr>
        <w:br/>
        <w:t>в установленном порядке в области обеспечения единства измерений государственными региональными центрами метрологии»;</w:t>
      </w:r>
    </w:p>
    <w:p w14:paraId="7892FEC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21.09.2020 № 1515 </w:t>
      </w:r>
      <w:r w:rsidRPr="00F02A77">
        <w:rPr>
          <w:rFonts w:ascii="Times New Roman" w:hAnsi="Times New Roman" w:cs="Times New Roman"/>
          <w:sz w:val="24"/>
          <w:szCs w:val="24"/>
        </w:rPr>
        <w:br/>
        <w:t>«Об утверждении Правил оказания услуг общественного питания»;</w:t>
      </w:r>
    </w:p>
    <w:p w14:paraId="3A45DAD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01.12.2009 № 982 </w:t>
      </w:r>
      <w:r w:rsidRPr="00F02A77">
        <w:rPr>
          <w:rFonts w:ascii="Times New Roman" w:hAnsi="Times New Roman" w:cs="Times New Roman"/>
          <w:sz w:val="24"/>
          <w:szCs w:val="24"/>
        </w:rPr>
        <w:br/>
        <w:t xml:space="preserve">«Об утверждении единого перечня продукции, подлежащей обязательной сертификации, </w:t>
      </w:r>
      <w:r w:rsidRPr="00F02A77">
        <w:rPr>
          <w:rFonts w:ascii="Times New Roman" w:hAnsi="Times New Roman" w:cs="Times New Roman"/>
          <w:sz w:val="24"/>
          <w:szCs w:val="24"/>
        </w:rPr>
        <w:br/>
        <w:t xml:space="preserve">и единого перечня продукции, подтверждение соответствия которой осуществляется </w:t>
      </w:r>
      <w:r w:rsidRPr="00F02A77">
        <w:rPr>
          <w:rFonts w:ascii="Times New Roman" w:hAnsi="Times New Roman" w:cs="Times New Roman"/>
          <w:sz w:val="24"/>
          <w:szCs w:val="24"/>
        </w:rPr>
        <w:br/>
        <w:t>в форме принятия декларации о соответствии»;</w:t>
      </w:r>
    </w:p>
    <w:p w14:paraId="24EA026A"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Правительства Российской Федерации от 07.11.2016 № 1140 </w:t>
      </w:r>
      <w:r w:rsidRPr="00F02A77">
        <w:rPr>
          <w:rFonts w:ascii="Times New Roman" w:hAnsi="Times New Roman" w:cs="Times New Roman"/>
          <w:sz w:val="24"/>
          <w:szCs w:val="24"/>
        </w:rPr>
        <w:br/>
        <w:t>«О порядке создания, развития и эксплуатации Федеральной государственной информационной системы в области ветеринарии»;</w:t>
      </w:r>
    </w:p>
    <w:p w14:paraId="406B63D7"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Постановление Министерства труда и социального развития Российской Федерации от 21.08.1998 № 37 «Квалификационный справочник должностей руководителей, специалистов и других служащих»;</w:t>
      </w:r>
    </w:p>
    <w:p w14:paraId="72E205F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640B02C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от 05.03.2004 № 30 «Об утверждении Единого тарифно-квалификационного справочника работ и профессий рабочих, выпуск 51, разделы: «Торговля и общественное питание»;</w:t>
      </w:r>
    </w:p>
    <w:p w14:paraId="1575B168"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Постановление Министерства труда и социального развития Российской Федерации от 15.02.2002 № 12 «Об утверждении методических рекомендаций по организации питания в учреждениях (отделениях) социального обслуживания граждан пожилого возраста </w:t>
      </w:r>
      <w:r w:rsidRPr="00F02A77">
        <w:rPr>
          <w:rFonts w:ascii="Times New Roman" w:hAnsi="Times New Roman" w:cs="Times New Roman"/>
          <w:sz w:val="24"/>
          <w:szCs w:val="24"/>
        </w:rPr>
        <w:br/>
        <w:t>и инвалидов»;</w:t>
      </w:r>
    </w:p>
    <w:p w14:paraId="5F23AFF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Министерства труда и социального развития Российской Федерации от 25.12.2003 № 90 «Об утверждении методических рекомендаций по организации диетического (лечебного) питания в государственных (муниципальных) учреждениях социального обслуживания граждан пожилого возраста и инвалидов»;</w:t>
      </w:r>
    </w:p>
    <w:p w14:paraId="77222749"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29.06.2000 № 229 </w:t>
      </w:r>
      <w:r w:rsidRPr="00F02A77">
        <w:rPr>
          <w:rFonts w:ascii="Times New Roman" w:hAnsi="Times New Roman" w:cs="Times New Roman"/>
          <w:sz w:val="24"/>
          <w:szCs w:val="24"/>
        </w:rPr>
        <w:br/>
        <w:t xml:space="preserve">«О профессиональной гигиенической подготовке и аттестации должностных лиц </w:t>
      </w:r>
      <w:r w:rsidRPr="00F02A77">
        <w:rPr>
          <w:rFonts w:ascii="Times New Roman" w:hAnsi="Times New Roman" w:cs="Times New Roman"/>
          <w:sz w:val="24"/>
          <w:szCs w:val="24"/>
        </w:rPr>
        <w:br/>
        <w:t>и работников организаций»;</w:t>
      </w:r>
    </w:p>
    <w:p w14:paraId="744A213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05.08.2003 № 330 </w:t>
      </w:r>
      <w:r w:rsidRPr="00F02A77">
        <w:rPr>
          <w:rFonts w:ascii="Times New Roman" w:hAnsi="Times New Roman" w:cs="Times New Roman"/>
          <w:sz w:val="24"/>
          <w:szCs w:val="24"/>
        </w:rPr>
        <w:br/>
        <w:t>«О мерах по совершенствованию лечебного питания в лечебно-профилактических учреждениях Российской Федерации»;</w:t>
      </w:r>
    </w:p>
    <w:p w14:paraId="5AE8307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от 28.11.2014 № 954н «Об утверждении рекомендуемых норм питании при предоставлении социальных услуг в полустационарной форме социального обслуживания»;</w:t>
      </w:r>
    </w:p>
    <w:p w14:paraId="18971839"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21.06.2013 № 395н «Об утверждении норм лечебного питания»;</w:t>
      </w:r>
    </w:p>
    <w:p w14:paraId="77890CE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23.09.2020 № 1008н «Об утверждении порядка обеспечения лечебным питанием»;</w:t>
      </w:r>
    </w:p>
    <w:p w14:paraId="5FC0338F"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21.03.2014 № 125-н «Об утверждении национального календаря профилактических прививок и календаря прививок по эпидемическим показаниям»;</w:t>
      </w:r>
    </w:p>
    <w:p w14:paraId="6B86DFB8"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от 13.08.2014 № 552н «Об утверждении рекомендуемых норм питании при предоставлении социальных услуг в стационарной форме»;</w:t>
      </w:r>
    </w:p>
    <w:p w14:paraId="30418FD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труда и социальной защиты Российской Федерации </w:t>
      </w:r>
      <w:r w:rsidRPr="00F02A77">
        <w:rPr>
          <w:rFonts w:ascii="Times New Roman" w:hAnsi="Times New Roman" w:cs="Times New Roman"/>
          <w:sz w:val="24"/>
          <w:szCs w:val="24"/>
        </w:rPr>
        <w:br/>
        <w:t xml:space="preserve">от 31.12.2020 № 988н, Министерства здравоохранения Российской Федерации № 1420н </w:t>
      </w:r>
      <w:r w:rsidRPr="00F02A77">
        <w:rPr>
          <w:rFonts w:ascii="Times New Roman" w:hAnsi="Times New Roman" w:cs="Times New Roman"/>
          <w:sz w:val="24"/>
          <w:szCs w:val="24"/>
        </w:rPr>
        <w:br/>
        <w:t>«Об утверждении перечня вредных и(или)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E3786C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здравоохранения Российской Федерации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w:t>
      </w:r>
      <w:r w:rsidRPr="00F02A77">
        <w:rPr>
          <w:rFonts w:ascii="Times New Roman" w:hAnsi="Times New Roman" w:cs="Times New Roman"/>
          <w:sz w:val="24"/>
          <w:szCs w:val="24"/>
        </w:rPr>
        <w:br/>
        <w:t xml:space="preserve">к осуществлению работ с вредными и(или) опасными производственными факторами, </w:t>
      </w:r>
      <w:r w:rsidRPr="00F02A77">
        <w:rPr>
          <w:rFonts w:ascii="Times New Roman" w:hAnsi="Times New Roman" w:cs="Times New Roman"/>
          <w:sz w:val="24"/>
          <w:szCs w:val="24"/>
        </w:rPr>
        <w:br/>
        <w:t xml:space="preserve">а также работам, при выполнении которых проводятся обязательные предварительные </w:t>
      </w:r>
      <w:r w:rsidRPr="00F02A77">
        <w:rPr>
          <w:rFonts w:ascii="Times New Roman" w:hAnsi="Times New Roman" w:cs="Times New Roman"/>
          <w:sz w:val="24"/>
          <w:szCs w:val="24"/>
        </w:rPr>
        <w:br/>
        <w:t>и периодические медицинские осмотры»;</w:t>
      </w:r>
    </w:p>
    <w:p w14:paraId="1339E36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Федеральной службы по надзору в сфере защиты прав потребителей </w:t>
      </w:r>
      <w:r w:rsidRPr="00F02A77">
        <w:rPr>
          <w:rFonts w:ascii="Times New Roman" w:hAnsi="Times New Roman" w:cs="Times New Roman"/>
          <w:sz w:val="24"/>
          <w:szCs w:val="24"/>
        </w:rPr>
        <w:br/>
        <w:t xml:space="preserve">и благополучия человека от 20.05.2005 № 402 «О личной медицинской книжке </w:t>
      </w:r>
      <w:r w:rsidRPr="00F02A77">
        <w:rPr>
          <w:rFonts w:ascii="Times New Roman" w:hAnsi="Times New Roman" w:cs="Times New Roman"/>
          <w:sz w:val="24"/>
          <w:szCs w:val="24"/>
        </w:rPr>
        <w:br/>
        <w:t>и санитарном паспорте»;</w:t>
      </w:r>
    </w:p>
    <w:p w14:paraId="2ED4890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 xml:space="preserve">Приказ Министерства сельского хозяйства Российской Федерации от 27.12.2016 </w:t>
      </w:r>
      <w:r w:rsidRPr="00F02A77">
        <w:rPr>
          <w:rFonts w:ascii="Times New Roman" w:hAnsi="Times New Roman" w:cs="Times New Roman"/>
          <w:sz w:val="24"/>
          <w:szCs w:val="24"/>
        </w:rPr>
        <w:br/>
        <w:t>№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
    <w:p w14:paraId="2A98CEDF"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сельского хозяйства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p>
    <w:p w14:paraId="4344FCE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сельского хозяйства Российской Федерации Федеральная служба по ветеринарному и фитосанитарному надзору от 30.01.2018 № 53 «Об утверждении методических указаний по обеспечению функционирования федеральной государственной информационной системы в области ветеринарии»;</w:t>
      </w:r>
    </w:p>
    <w:p w14:paraId="48A62299"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Федеральной службы по надзору в сфере защиты прав потребителей </w:t>
      </w:r>
      <w:r w:rsidRPr="00F02A77">
        <w:rPr>
          <w:rFonts w:ascii="Times New Roman" w:hAnsi="Times New Roman" w:cs="Times New Roman"/>
          <w:sz w:val="24"/>
          <w:szCs w:val="24"/>
        </w:rPr>
        <w:br/>
        <w:t xml:space="preserve">и благополучия человека от 18.09.2017 №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w:t>
      </w:r>
      <w:r w:rsidRPr="00F02A77">
        <w:rPr>
          <w:rFonts w:ascii="Times New Roman" w:hAnsi="Times New Roman" w:cs="Times New Roman"/>
          <w:sz w:val="24"/>
          <w:szCs w:val="24"/>
        </w:rPr>
        <w:br/>
        <w:t>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288A1FC6"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Приказ Министерства сельского хозяйства Российской Федерации от 15.04.2019 </w:t>
      </w:r>
      <w:r w:rsidRPr="00F02A77">
        <w:rPr>
          <w:rFonts w:ascii="Times New Roman" w:hAnsi="Times New Roman" w:cs="Times New Roman"/>
          <w:sz w:val="24"/>
          <w:szCs w:val="24"/>
        </w:rPr>
        <w:br/>
        <w:t>№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w:t>
      </w:r>
    </w:p>
    <w:p w14:paraId="55F1C0C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Приказ Министерства здравоохранения Российской Федерации от 05.05.2016 № 279н «Об утверждении порядка организации санаторно-курортного лечения»;</w:t>
      </w:r>
    </w:p>
    <w:p w14:paraId="367C6D1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22.05.2003 № 98;</w:t>
      </w:r>
    </w:p>
    <w:p w14:paraId="5E715E3F"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Постановление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3E3989C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2.3.2.1078-01 Санитарно-эпидемиологические правила и нормативы «Гигиенические требования к безопасности и пищевой ценности пищевых продуктов, утвержденные Постановлением Главного государственного санитарного врача Российской Федерации от 14.11.2001 № 36;</w:t>
      </w:r>
    </w:p>
    <w:p w14:paraId="4066760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СП 1.1.1058-01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утвержденные Постановлением Главного государственного санитарного врача РФ от 13.07.2001 № 18;</w:t>
      </w:r>
    </w:p>
    <w:p w14:paraId="35CB886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 32;</w:t>
      </w:r>
    </w:p>
    <w:p w14:paraId="5C3C62F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31986-2012 «Услуги общественного питания. Метод органолептической оценки качества продукции общественного питания»;</w:t>
      </w:r>
    </w:p>
    <w:p w14:paraId="13AD29C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31989-2012 «Услуги общественного питания. Общие требования </w:t>
      </w:r>
      <w:r w:rsidRPr="00F02A77">
        <w:rPr>
          <w:rFonts w:ascii="Times New Roman" w:hAnsi="Times New Roman" w:cs="Times New Roman"/>
          <w:sz w:val="24"/>
          <w:szCs w:val="24"/>
        </w:rPr>
        <w:br/>
        <w:t>к заготовочным предприятиям общественного питания»;</w:t>
      </w:r>
    </w:p>
    <w:p w14:paraId="752933F3"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30524-2013 «Услуги общественного питания. Требования к персоналу»;</w:t>
      </w:r>
    </w:p>
    <w:p w14:paraId="48BADE0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57115-2016 «Торговля. Предпродажная подготовка товаров отдельных видов. Общие требования»;</w:t>
      </w:r>
    </w:p>
    <w:p w14:paraId="43E36F0E"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31984-2012 «Услуги общественного питания. Общие требования»;</w:t>
      </w:r>
    </w:p>
    <w:p w14:paraId="072849C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32692-2014 «Услуги общественного питания. Общие требования к методам </w:t>
      </w:r>
      <w:r w:rsidRPr="00F02A77">
        <w:rPr>
          <w:rFonts w:ascii="Times New Roman" w:hAnsi="Times New Roman" w:cs="Times New Roman"/>
          <w:sz w:val="24"/>
          <w:szCs w:val="24"/>
        </w:rPr>
        <w:br/>
        <w:t>и формам обслуживания на предприятиях общественного питания»;</w:t>
      </w:r>
    </w:p>
    <w:p w14:paraId="2FA2002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ГОСТ 30390-2013 «Услуги общественного питания. Продукция общественного питания, реализуемая населению. Общие технические условия»;</w:t>
      </w:r>
    </w:p>
    <w:p w14:paraId="74ED856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ГОСТ 31987-2012 «Услуги общественного питания. Технологические документы </w:t>
      </w:r>
      <w:r w:rsidRPr="00F02A77">
        <w:rPr>
          <w:rFonts w:ascii="Times New Roman" w:hAnsi="Times New Roman" w:cs="Times New Roman"/>
          <w:sz w:val="24"/>
          <w:szCs w:val="24"/>
        </w:rPr>
        <w:br/>
        <w:t xml:space="preserve">на продукцию общественного питания. Общие требования к оформлению, построению </w:t>
      </w:r>
      <w:r w:rsidRPr="00F02A77">
        <w:rPr>
          <w:rFonts w:ascii="Times New Roman" w:hAnsi="Times New Roman" w:cs="Times New Roman"/>
          <w:sz w:val="24"/>
          <w:szCs w:val="24"/>
        </w:rPr>
        <w:br/>
        <w:t>и содержанию»;</w:t>
      </w:r>
    </w:p>
    <w:p w14:paraId="5722BB92"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54609-2011 «Услуги общественного питания. Номенклатура показателей качества продукции общественного питания»;</w:t>
      </w:r>
    </w:p>
    <w:p w14:paraId="6A82A81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ИСО 22000-2019 «Системы менеджмента безопасности пищевой продукции. Требования к организациям, участвующим в цепи создания пищевой продукции»;</w:t>
      </w:r>
    </w:p>
    <w:p w14:paraId="3176F184"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51705.1-2001 «Системы качества. Управление качеством пищевых продуктов на основе принципов ХАССП. Общие требования»;</w:t>
      </w:r>
    </w:p>
    <w:p w14:paraId="3B1C1E29"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ИСО 22004-2017 «Системы менеджмента безопасности пищевой продукции»;</w:t>
      </w:r>
    </w:p>
    <w:p w14:paraId="40BDD02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54762-2011/ISO/TS 22002-1:2009 «Программы предварительных требований по безопасности пищевой продукции. Часть 1. Производство пищевой продукции»;</w:t>
      </w:r>
    </w:p>
    <w:p w14:paraId="4CE65588"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ГОСТ Р 52880-2007 «Типы учреждений социального обслуживания граждан пожилого возраста и инвалидов»;</w:t>
      </w:r>
    </w:p>
    <w:p w14:paraId="3B6C308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МР 5.1.0096-14 «Методические подходы к организации оценки процессов производства (изготовления) пищевой продукции на основе принципов ХАССП»;</w:t>
      </w:r>
    </w:p>
    <w:p w14:paraId="408F6B83"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09.12.2011 ТР ТС 021/2011 </w:t>
      </w:r>
      <w:r w:rsidRPr="00F02A77">
        <w:rPr>
          <w:rFonts w:ascii="Times New Roman" w:hAnsi="Times New Roman" w:cs="Times New Roman"/>
          <w:sz w:val="24"/>
          <w:szCs w:val="24"/>
        </w:rPr>
        <w:br/>
        <w:t xml:space="preserve">«О безопасности пищевой продукции». Утвержден решением Комиссии Таможенного союза от 09.12.2011 № 880 «О принятии технического регламента Таможенного союза </w:t>
      </w:r>
      <w:r w:rsidRPr="00F02A77">
        <w:rPr>
          <w:rFonts w:ascii="Times New Roman" w:hAnsi="Times New Roman" w:cs="Times New Roman"/>
          <w:sz w:val="24"/>
          <w:szCs w:val="24"/>
        </w:rPr>
        <w:br/>
        <w:t>«О безопасности пищевой продукции»;</w:t>
      </w:r>
    </w:p>
    <w:p w14:paraId="591C55B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09.12.2011 ТР ТС 018/2011 </w:t>
      </w:r>
      <w:r w:rsidRPr="00F02A77">
        <w:rPr>
          <w:rFonts w:ascii="Times New Roman" w:hAnsi="Times New Roman" w:cs="Times New Roman"/>
          <w:sz w:val="24"/>
          <w:szCs w:val="24"/>
        </w:rPr>
        <w:br/>
        <w:t>«О безопасности колесных транспортных средств». Утвержден решением Комиссии Таможенного союза от 09.12.2011 № 877 «О принятии технического регламента Таможенного союза «О безопасности колесных транспортных средств»;</w:t>
      </w:r>
    </w:p>
    <w:p w14:paraId="2F10E7C8"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09.12.2011 ТР ТС 024/2011 «Технический регламент на масложировую продукцию»;</w:t>
      </w:r>
    </w:p>
    <w:p w14:paraId="3698B42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09.10.2013 ТР ТС 033/2013 </w:t>
      </w:r>
      <w:r w:rsidRPr="00F02A77">
        <w:rPr>
          <w:rFonts w:ascii="Times New Roman" w:hAnsi="Times New Roman" w:cs="Times New Roman"/>
          <w:sz w:val="24"/>
          <w:szCs w:val="24"/>
        </w:rPr>
        <w:br/>
        <w:t>«О безопасности молока и молочной продукции»;</w:t>
      </w:r>
    </w:p>
    <w:p w14:paraId="1B4332FA"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Евразийского экономического союза от 18.10.2016 ТР ЕАЭС 040/2016 «О безопасности рыбы и рыбной продукции»;</w:t>
      </w:r>
    </w:p>
    <w:p w14:paraId="7C07644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09.10.2013 ТР ТС 034/2013 </w:t>
      </w:r>
      <w:r w:rsidRPr="00F02A77">
        <w:rPr>
          <w:rFonts w:ascii="Times New Roman" w:hAnsi="Times New Roman" w:cs="Times New Roman"/>
          <w:sz w:val="24"/>
          <w:szCs w:val="24"/>
        </w:rPr>
        <w:br/>
        <w:t>«О безопасности мяса и мясной продукции»;</w:t>
      </w:r>
    </w:p>
    <w:p w14:paraId="429DFDB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09.12.2011 ТР ТС 023/2011 «Технический регламент на соковую продукцию из фруктов и овощей»;</w:t>
      </w:r>
    </w:p>
    <w:p w14:paraId="421BF35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4552DC25"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15.06.2012 № 027/2012 </w:t>
      </w:r>
      <w:r w:rsidRPr="00F02A77">
        <w:rPr>
          <w:rFonts w:ascii="Times New Roman" w:hAnsi="Times New Roman" w:cs="Times New Roman"/>
          <w:sz w:val="24"/>
          <w:szCs w:val="24"/>
        </w:rPr>
        <w:br/>
        <w:t>«О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6D4503C"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 xml:space="preserve">Технический регламент Таможенного союза от 23.09.2011 № 007/2011 </w:t>
      </w:r>
      <w:r w:rsidRPr="00F02A77">
        <w:rPr>
          <w:rFonts w:ascii="Times New Roman" w:hAnsi="Times New Roman" w:cs="Times New Roman"/>
          <w:sz w:val="24"/>
          <w:szCs w:val="24"/>
        </w:rPr>
        <w:br/>
        <w:t>«О безопасности продукции, предназначенной для детей и подростков»;</w:t>
      </w:r>
    </w:p>
    <w:p w14:paraId="6A16CAA3"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Решение Комиссии таможенного союза от 28.05.2010 № 299 «О применении санитарных мер в Евразийском экономическом союзе»;</w:t>
      </w:r>
    </w:p>
    <w:p w14:paraId="0768BBF1"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Методические рекомендации МО 5.1.0096-14 «Методические подходы к организации оценки процессов производства (изготовления) пищевой продукции на основе принципов ХАССП»;</w:t>
      </w:r>
    </w:p>
    <w:p w14:paraId="57FEAF2B"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Методические рекомендации МР 2.3.1.0253-21. 2.3.1. Гигиена питания. Рациональное питание. Нормы физиологических потребностей в энергии и пищевых веществах для различных групп населения Российской Федерации»;</w:t>
      </w:r>
    </w:p>
    <w:p w14:paraId="6092DB50"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lastRenderedPageBreak/>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7CF46BF8"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r w:rsidRPr="00F02A77">
        <w:rPr>
          <w:rFonts w:ascii="Times New Roman" w:hAnsi="Times New Roman" w:cs="Times New Roman"/>
          <w:sz w:val="24"/>
          <w:szCs w:val="24"/>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47DEF61D" w14:textId="77777777" w:rsidR="000464C3" w:rsidRPr="00F02A77" w:rsidRDefault="000464C3" w:rsidP="000464C3">
      <w:pPr>
        <w:autoSpaceDE w:val="0"/>
        <w:autoSpaceDN w:val="0"/>
        <w:adjustRightInd w:val="0"/>
        <w:spacing w:after="0" w:line="240" w:lineRule="auto"/>
        <w:ind w:firstLine="567"/>
        <w:jc w:val="both"/>
        <w:rPr>
          <w:rFonts w:ascii="Times New Roman" w:hAnsi="Times New Roman" w:cs="Times New Roman"/>
          <w:sz w:val="24"/>
          <w:szCs w:val="24"/>
        </w:rPr>
      </w:pPr>
    </w:p>
    <w:p w14:paraId="4F949B77" w14:textId="77777777" w:rsidR="000464C3" w:rsidRPr="000464C3" w:rsidRDefault="000464C3" w:rsidP="000464C3">
      <w:pPr>
        <w:pStyle w:val="a7"/>
        <w:numPr>
          <w:ilvl w:val="0"/>
          <w:numId w:val="1"/>
        </w:numPr>
        <w:tabs>
          <w:tab w:val="left" w:pos="993"/>
        </w:tabs>
        <w:autoSpaceDE w:val="0"/>
        <w:autoSpaceDN w:val="0"/>
        <w:adjustRightInd w:val="0"/>
        <w:spacing w:after="0" w:line="240" w:lineRule="auto"/>
        <w:ind w:left="0" w:firstLine="567"/>
        <w:jc w:val="center"/>
        <w:rPr>
          <w:rFonts w:ascii="Times New Roman" w:hAnsi="Times New Roman" w:cs="Times New Roman"/>
          <w:b/>
          <w:bCs/>
          <w:sz w:val="24"/>
          <w:szCs w:val="24"/>
        </w:rPr>
      </w:pPr>
      <w:r w:rsidRPr="000464C3">
        <w:rPr>
          <w:rFonts w:ascii="Times New Roman" w:hAnsi="Times New Roman" w:cs="Times New Roman"/>
          <w:b/>
          <w:bCs/>
          <w:sz w:val="24"/>
          <w:szCs w:val="24"/>
        </w:rPr>
        <w:t>Перечень приложений, являющихся неотъемлемой частью Описания объекта закупки.</w:t>
      </w:r>
    </w:p>
    <w:p w14:paraId="131CF169" w14:textId="77777777" w:rsidR="000464C3" w:rsidRPr="00F02A77" w:rsidRDefault="000464C3" w:rsidP="000464C3">
      <w:pPr>
        <w:pStyle w:val="a7"/>
        <w:autoSpaceDE w:val="0"/>
        <w:autoSpaceDN w:val="0"/>
        <w:adjustRightInd w:val="0"/>
        <w:spacing w:after="0" w:line="240" w:lineRule="auto"/>
        <w:ind w:left="899"/>
        <w:jc w:val="both"/>
        <w:rPr>
          <w:rFonts w:ascii="Times New Roman" w:hAnsi="Times New Roman" w:cs="Times New Roman"/>
          <w:sz w:val="24"/>
          <w:szCs w:val="24"/>
        </w:rPr>
      </w:pPr>
    </w:p>
    <w:p w14:paraId="2914A9A5" w14:textId="2D1016A0" w:rsidR="002261C4" w:rsidRDefault="000464C3" w:rsidP="002261C4">
      <w:pPr>
        <w:tabs>
          <w:tab w:val="left" w:pos="1797"/>
        </w:tabs>
        <w:spacing w:after="0" w:line="240" w:lineRule="auto"/>
        <w:ind w:firstLine="709"/>
        <w:jc w:val="both"/>
        <w:rPr>
          <w:rFonts w:ascii="Times New Roman" w:eastAsia="Times New Roman" w:hAnsi="Times New Roman" w:cs="Times New Roman"/>
          <w:color w:val="000000"/>
          <w:sz w:val="24"/>
          <w:szCs w:val="24"/>
          <w:u w:val="single"/>
          <w:lang w:eastAsia="ru-RU"/>
        </w:rPr>
      </w:pPr>
      <w:r w:rsidRPr="002261C4">
        <w:rPr>
          <w:rFonts w:ascii="Times New Roman" w:eastAsia="Times New Roman" w:hAnsi="Times New Roman" w:cs="Times New Roman"/>
          <w:sz w:val="24"/>
          <w:szCs w:val="24"/>
          <w:lang w:eastAsia="ru-RU"/>
        </w:rPr>
        <w:t xml:space="preserve">7.1. </w:t>
      </w:r>
      <w:r w:rsidR="004C63F5" w:rsidRPr="00F02A77">
        <w:rPr>
          <w:rFonts w:ascii="Times New Roman" w:eastAsia="Times New Roman" w:hAnsi="Times New Roman" w:cs="Times New Roman"/>
          <w:sz w:val="24"/>
          <w:szCs w:val="24"/>
          <w:lang w:eastAsia="ru-RU"/>
        </w:rPr>
        <w:t xml:space="preserve">Приложение № </w:t>
      </w:r>
      <w:r w:rsidR="004C63F5">
        <w:rPr>
          <w:rFonts w:ascii="Times New Roman" w:eastAsia="Times New Roman" w:hAnsi="Times New Roman" w:cs="Times New Roman"/>
          <w:sz w:val="24"/>
          <w:szCs w:val="24"/>
          <w:lang w:eastAsia="ru-RU"/>
        </w:rPr>
        <w:t>1</w:t>
      </w:r>
      <w:r w:rsidR="004C63F5" w:rsidRPr="00F02A77">
        <w:rPr>
          <w:rFonts w:ascii="Times New Roman" w:eastAsia="Times New Roman" w:hAnsi="Times New Roman" w:cs="Times New Roman"/>
          <w:sz w:val="24"/>
          <w:szCs w:val="24"/>
          <w:lang w:eastAsia="ru-RU"/>
        </w:rPr>
        <w:t xml:space="preserve">. </w:t>
      </w:r>
      <w:r w:rsidR="002261C4" w:rsidRPr="002261C4">
        <w:rPr>
          <w:rFonts w:ascii="Times New Roman" w:eastAsia="Times New Roman" w:hAnsi="Times New Roman" w:cs="Times New Roman"/>
          <w:color w:val="000000"/>
          <w:sz w:val="24"/>
          <w:szCs w:val="24"/>
          <w:lang w:eastAsia="ru-RU"/>
        </w:rPr>
        <w:t xml:space="preserve">Цикличное двухнедельное (десятидневное) сбалансированное меню (завтрак + обед) для отделения дневного пребывания, расположенное по адресу: </w:t>
      </w:r>
      <w:r w:rsidR="002261C4" w:rsidRPr="002261C4">
        <w:rPr>
          <w:rFonts w:ascii="Times New Roman" w:eastAsia="Times New Roman" w:hAnsi="Times New Roman" w:cs="Times New Roman"/>
          <w:color w:val="000000"/>
          <w:sz w:val="24"/>
          <w:szCs w:val="24"/>
          <w:u w:val="single"/>
          <w:lang w:eastAsia="ru-RU"/>
        </w:rPr>
        <w:t xml:space="preserve">Санкт-Петербург, Московский пр., д. 149Б, </w:t>
      </w:r>
      <w:proofErr w:type="spellStart"/>
      <w:proofErr w:type="gramStart"/>
      <w:r w:rsidR="002261C4" w:rsidRPr="002261C4">
        <w:rPr>
          <w:rFonts w:ascii="Times New Roman" w:eastAsia="Times New Roman" w:hAnsi="Times New Roman" w:cs="Times New Roman"/>
          <w:color w:val="000000"/>
          <w:sz w:val="24"/>
          <w:szCs w:val="24"/>
          <w:u w:val="single"/>
          <w:lang w:eastAsia="ru-RU"/>
        </w:rPr>
        <w:t>лит.А</w:t>
      </w:r>
      <w:proofErr w:type="spellEnd"/>
      <w:proofErr w:type="gramEnd"/>
    </w:p>
    <w:p w14:paraId="4EBAB23E" w14:textId="0E0988E5" w:rsidR="002261C4" w:rsidRPr="00325FE6" w:rsidRDefault="002261C4" w:rsidP="002261C4">
      <w:pPr>
        <w:tabs>
          <w:tab w:val="left" w:pos="1797"/>
        </w:tabs>
        <w:spacing w:after="0" w:line="240" w:lineRule="auto"/>
        <w:ind w:firstLine="709"/>
        <w:jc w:val="both"/>
        <w:rPr>
          <w:rFonts w:ascii="Times New Roman" w:eastAsia="Times New Roman" w:hAnsi="Times New Roman" w:cs="Times New Roman"/>
          <w:b/>
          <w:bCs/>
          <w:color w:val="000000"/>
          <w:sz w:val="24"/>
          <w:szCs w:val="24"/>
          <w:u w:val="single"/>
          <w:lang w:eastAsia="ru-RU"/>
        </w:rPr>
      </w:pPr>
      <w:r w:rsidRPr="002261C4">
        <w:rPr>
          <w:rFonts w:ascii="Times New Roman" w:eastAsia="Times New Roman" w:hAnsi="Times New Roman" w:cs="Times New Roman"/>
          <w:color w:val="000000"/>
          <w:sz w:val="24"/>
          <w:szCs w:val="24"/>
          <w:lang w:eastAsia="ru-RU"/>
        </w:rPr>
        <w:t>7.2</w:t>
      </w:r>
      <w:r>
        <w:t xml:space="preserve">. </w:t>
      </w:r>
      <w:r w:rsidR="004C63F5" w:rsidRPr="004C63F5">
        <w:rPr>
          <w:rFonts w:ascii="Times New Roman" w:hAnsi="Times New Roman" w:cs="Times New Roman"/>
          <w:sz w:val="24"/>
          <w:szCs w:val="24"/>
        </w:rPr>
        <w:t>Приложение № 2.</w:t>
      </w:r>
      <w:r w:rsidR="004C63F5" w:rsidRPr="004C63F5">
        <w:t xml:space="preserve"> </w:t>
      </w:r>
      <w:r w:rsidRPr="002261C4">
        <w:rPr>
          <w:rFonts w:ascii="Times New Roman" w:eastAsia="Times New Roman" w:hAnsi="Times New Roman" w:cs="Times New Roman"/>
          <w:color w:val="000000"/>
          <w:sz w:val="24"/>
          <w:szCs w:val="24"/>
          <w:lang w:eastAsia="ru-RU"/>
        </w:rPr>
        <w:t>Цикличное двухнедельное (десятидневное) сбалансированное меню (</w:t>
      </w:r>
      <w:proofErr w:type="spellStart"/>
      <w:r w:rsidRPr="002261C4">
        <w:rPr>
          <w:rFonts w:ascii="Times New Roman" w:eastAsia="Times New Roman" w:hAnsi="Times New Roman" w:cs="Times New Roman"/>
          <w:color w:val="000000"/>
          <w:sz w:val="24"/>
          <w:szCs w:val="24"/>
          <w:lang w:eastAsia="ru-RU"/>
        </w:rPr>
        <w:t>обед+</w:t>
      </w:r>
      <w:proofErr w:type="gramStart"/>
      <w:r w:rsidRPr="002261C4">
        <w:rPr>
          <w:rFonts w:ascii="Times New Roman" w:eastAsia="Times New Roman" w:hAnsi="Times New Roman" w:cs="Times New Roman"/>
          <w:color w:val="000000"/>
          <w:sz w:val="24"/>
          <w:szCs w:val="24"/>
          <w:lang w:eastAsia="ru-RU"/>
        </w:rPr>
        <w:t>ужин</w:t>
      </w:r>
      <w:proofErr w:type="spellEnd"/>
      <w:r w:rsidRPr="002261C4">
        <w:rPr>
          <w:rFonts w:ascii="Times New Roman" w:eastAsia="Times New Roman" w:hAnsi="Times New Roman" w:cs="Times New Roman"/>
          <w:color w:val="000000"/>
          <w:sz w:val="24"/>
          <w:szCs w:val="24"/>
          <w:lang w:eastAsia="ru-RU"/>
        </w:rPr>
        <w:t>)  для</w:t>
      </w:r>
      <w:proofErr w:type="gramEnd"/>
      <w:r>
        <w:rPr>
          <w:rFonts w:ascii="Times New Roman" w:eastAsia="Times New Roman" w:hAnsi="Times New Roman" w:cs="Times New Roman"/>
          <w:color w:val="000000"/>
          <w:sz w:val="24"/>
          <w:szCs w:val="24"/>
          <w:lang w:eastAsia="ru-RU"/>
        </w:rPr>
        <w:t xml:space="preserve"> </w:t>
      </w:r>
      <w:r w:rsidRPr="002261C4">
        <w:rPr>
          <w:rFonts w:ascii="Times New Roman" w:eastAsia="Times New Roman" w:hAnsi="Times New Roman" w:cs="Times New Roman"/>
          <w:color w:val="000000"/>
          <w:sz w:val="24"/>
          <w:szCs w:val="24"/>
          <w:lang w:eastAsia="ru-RU"/>
        </w:rPr>
        <w:t xml:space="preserve">отделения дневного пребывания, расположенное по адресу: </w:t>
      </w:r>
      <w:r w:rsidRPr="00325FE6">
        <w:rPr>
          <w:rFonts w:ascii="Times New Roman" w:eastAsia="Times New Roman" w:hAnsi="Times New Roman" w:cs="Times New Roman"/>
          <w:b/>
          <w:bCs/>
          <w:color w:val="000000"/>
          <w:sz w:val="24"/>
          <w:szCs w:val="24"/>
          <w:u w:val="single"/>
          <w:lang w:eastAsia="ru-RU"/>
        </w:rPr>
        <w:t xml:space="preserve">Санкт-Петербург, Московский пр., д. 149Б, </w:t>
      </w:r>
      <w:proofErr w:type="spellStart"/>
      <w:r w:rsidRPr="00325FE6">
        <w:rPr>
          <w:rFonts w:ascii="Times New Roman" w:eastAsia="Times New Roman" w:hAnsi="Times New Roman" w:cs="Times New Roman"/>
          <w:b/>
          <w:bCs/>
          <w:color w:val="000000"/>
          <w:sz w:val="24"/>
          <w:szCs w:val="24"/>
          <w:u w:val="single"/>
          <w:lang w:eastAsia="ru-RU"/>
        </w:rPr>
        <w:t>лит.А</w:t>
      </w:r>
      <w:proofErr w:type="spellEnd"/>
      <w:r w:rsidR="004C63F5" w:rsidRPr="00325FE6">
        <w:rPr>
          <w:rFonts w:ascii="Times New Roman" w:eastAsia="Times New Roman" w:hAnsi="Times New Roman" w:cs="Times New Roman"/>
          <w:b/>
          <w:bCs/>
          <w:color w:val="000000"/>
          <w:sz w:val="24"/>
          <w:szCs w:val="24"/>
          <w:u w:val="single"/>
          <w:lang w:eastAsia="ru-RU"/>
        </w:rPr>
        <w:t>.</w:t>
      </w:r>
    </w:p>
    <w:p w14:paraId="5C1D6B7C" w14:textId="2AED88DC" w:rsidR="000464C3" w:rsidRPr="00F02A77" w:rsidRDefault="000464C3" w:rsidP="002261C4">
      <w:pPr>
        <w:spacing w:after="0" w:line="240" w:lineRule="auto"/>
        <w:ind w:firstLine="567"/>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7.</w:t>
      </w:r>
      <w:r w:rsidR="002261C4">
        <w:rPr>
          <w:rFonts w:ascii="Times New Roman" w:eastAsia="Times New Roman" w:hAnsi="Times New Roman" w:cs="Times New Roman"/>
          <w:sz w:val="24"/>
          <w:szCs w:val="24"/>
          <w:lang w:eastAsia="ru-RU"/>
        </w:rPr>
        <w:t>3</w:t>
      </w:r>
      <w:r w:rsidRPr="00F02A77">
        <w:rPr>
          <w:rFonts w:ascii="Times New Roman" w:eastAsia="Times New Roman" w:hAnsi="Times New Roman" w:cs="Times New Roman"/>
          <w:sz w:val="24"/>
          <w:szCs w:val="24"/>
          <w:lang w:eastAsia="ru-RU"/>
        </w:rPr>
        <w:t xml:space="preserve">. </w:t>
      </w:r>
      <w:bookmarkStart w:id="0" w:name="_Hlk214624954"/>
      <w:r w:rsidRPr="00F02A77">
        <w:rPr>
          <w:rFonts w:ascii="Times New Roman" w:eastAsia="Times New Roman" w:hAnsi="Times New Roman" w:cs="Times New Roman"/>
          <w:sz w:val="24"/>
          <w:szCs w:val="24"/>
          <w:lang w:eastAsia="ru-RU"/>
        </w:rPr>
        <w:t xml:space="preserve">Приложение № </w:t>
      </w:r>
      <w:r w:rsidR="004C63F5">
        <w:rPr>
          <w:rFonts w:ascii="Times New Roman" w:eastAsia="Times New Roman" w:hAnsi="Times New Roman" w:cs="Times New Roman"/>
          <w:sz w:val="24"/>
          <w:szCs w:val="24"/>
          <w:lang w:eastAsia="ru-RU"/>
        </w:rPr>
        <w:t>3</w:t>
      </w:r>
      <w:r w:rsidRPr="00F02A77">
        <w:rPr>
          <w:rFonts w:ascii="Times New Roman" w:eastAsia="Times New Roman" w:hAnsi="Times New Roman" w:cs="Times New Roman"/>
          <w:sz w:val="24"/>
          <w:szCs w:val="24"/>
          <w:lang w:eastAsia="ru-RU"/>
        </w:rPr>
        <w:t>. Ассортиментный перечень основной группы продовольственных товаров и сырья.</w:t>
      </w:r>
    </w:p>
    <w:bookmarkEnd w:id="0"/>
    <w:p w14:paraId="004ACC09" w14:textId="4EAC02D1" w:rsidR="000464C3" w:rsidRDefault="000464C3" w:rsidP="002261C4">
      <w:pPr>
        <w:spacing w:after="0" w:line="240" w:lineRule="auto"/>
        <w:ind w:firstLine="567"/>
        <w:jc w:val="both"/>
        <w:rPr>
          <w:rFonts w:ascii="Times New Roman" w:eastAsia="Times New Roman" w:hAnsi="Times New Roman" w:cs="Times New Roman"/>
          <w:sz w:val="24"/>
          <w:szCs w:val="24"/>
          <w:lang w:eastAsia="ru-RU"/>
        </w:rPr>
      </w:pPr>
      <w:r w:rsidRPr="00F02A77">
        <w:rPr>
          <w:rFonts w:ascii="Times New Roman" w:eastAsia="Times New Roman" w:hAnsi="Times New Roman" w:cs="Times New Roman"/>
          <w:sz w:val="24"/>
          <w:szCs w:val="24"/>
          <w:lang w:eastAsia="ru-RU"/>
        </w:rPr>
        <w:t>7.</w:t>
      </w:r>
      <w:r w:rsidR="002261C4">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xml:space="preserve">. Приложение № </w:t>
      </w:r>
      <w:r w:rsidR="004C63F5">
        <w:rPr>
          <w:rFonts w:ascii="Times New Roman" w:eastAsia="Times New Roman" w:hAnsi="Times New Roman" w:cs="Times New Roman"/>
          <w:sz w:val="24"/>
          <w:szCs w:val="24"/>
          <w:lang w:eastAsia="ru-RU"/>
        </w:rPr>
        <w:t>4</w:t>
      </w:r>
      <w:r w:rsidRPr="00F02A77">
        <w:rPr>
          <w:rFonts w:ascii="Times New Roman" w:eastAsia="Times New Roman" w:hAnsi="Times New Roman" w:cs="Times New Roman"/>
          <w:sz w:val="24"/>
          <w:szCs w:val="24"/>
          <w:lang w:eastAsia="ru-RU"/>
        </w:rPr>
        <w:t>. Расчет объемов рационов питания.</w:t>
      </w:r>
    </w:p>
    <w:p w14:paraId="573548D9" w14:textId="0BB5186A" w:rsidR="00A06E8C" w:rsidRPr="00A06E8C" w:rsidRDefault="000464C3" w:rsidP="00A06E8C">
      <w:pPr>
        <w:autoSpaceDE w:val="0"/>
        <w:autoSpaceDN w:val="0"/>
        <w:adjustRightInd w:val="0"/>
        <w:spacing w:after="0" w:line="240" w:lineRule="auto"/>
        <w:ind w:firstLine="567"/>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7.5. Приложение № 5</w:t>
      </w:r>
      <w:r w:rsidRPr="00320ACD">
        <w:rPr>
          <w:rFonts w:ascii="Times New Roman" w:hAnsi="Times New Roman" w:cs="Times New Roman"/>
          <w:sz w:val="24"/>
          <w:szCs w:val="24"/>
        </w:rPr>
        <w:t xml:space="preserve">. </w:t>
      </w:r>
      <w:r w:rsidR="00A06E8C" w:rsidRPr="00A06E8C">
        <w:rPr>
          <w:rFonts w:ascii="Times New Roman" w:eastAsia="Times New Roman" w:hAnsi="Times New Roman" w:cs="Times New Roman"/>
          <w:color w:val="000000"/>
          <w:sz w:val="24"/>
          <w:szCs w:val="24"/>
          <w:lang w:eastAsia="ru-RU"/>
        </w:rPr>
        <w:t xml:space="preserve">Цикличное двухнедельное сбалансированное меню для отделения временного </w:t>
      </w:r>
      <w:proofErr w:type="gramStart"/>
      <w:r w:rsidR="00A06E8C" w:rsidRPr="00A06E8C">
        <w:rPr>
          <w:rFonts w:ascii="Times New Roman" w:eastAsia="Times New Roman" w:hAnsi="Times New Roman" w:cs="Times New Roman"/>
          <w:color w:val="000000"/>
          <w:sz w:val="24"/>
          <w:szCs w:val="24"/>
          <w:lang w:eastAsia="ru-RU"/>
        </w:rPr>
        <w:t xml:space="preserve">проживания </w:t>
      </w:r>
      <w:r w:rsidR="00A06E8C">
        <w:rPr>
          <w:rFonts w:ascii="Times New Roman" w:eastAsia="Times New Roman" w:hAnsi="Times New Roman" w:cs="Times New Roman"/>
          <w:color w:val="000000"/>
          <w:sz w:val="24"/>
          <w:szCs w:val="24"/>
          <w:lang w:eastAsia="ru-RU"/>
        </w:rPr>
        <w:t xml:space="preserve"> </w:t>
      </w:r>
      <w:r w:rsidR="00A06E8C" w:rsidRPr="00A06E8C">
        <w:rPr>
          <w:rFonts w:ascii="Times New Roman" w:eastAsia="Times New Roman" w:hAnsi="Times New Roman" w:cs="Times New Roman"/>
          <w:color w:val="000000"/>
          <w:sz w:val="24"/>
          <w:szCs w:val="24"/>
          <w:lang w:eastAsia="ru-RU"/>
        </w:rPr>
        <w:t>для</w:t>
      </w:r>
      <w:proofErr w:type="gramEnd"/>
      <w:r w:rsidR="00A06E8C" w:rsidRPr="00A06E8C">
        <w:rPr>
          <w:rFonts w:ascii="Times New Roman" w:eastAsia="Times New Roman" w:hAnsi="Times New Roman" w:cs="Times New Roman"/>
          <w:color w:val="000000"/>
          <w:sz w:val="24"/>
          <w:szCs w:val="24"/>
          <w:lang w:eastAsia="ru-RU"/>
        </w:rPr>
        <w:t xml:space="preserve"> граждан пожилого возраста и инвалидов, расположенное по адресу: </w:t>
      </w:r>
      <w:r w:rsidR="00A06E8C" w:rsidRPr="00A06E8C">
        <w:rPr>
          <w:rFonts w:ascii="Times New Roman" w:eastAsia="Times New Roman" w:hAnsi="Times New Roman" w:cs="Times New Roman"/>
          <w:b/>
          <w:color w:val="000000"/>
          <w:sz w:val="24"/>
          <w:szCs w:val="24"/>
          <w:u w:val="single"/>
          <w:lang w:eastAsia="ru-RU"/>
        </w:rPr>
        <w:t>Санкт-Петербург, Витебский пр. д.59, корп.1, лит. А</w:t>
      </w:r>
    </w:p>
    <w:p w14:paraId="2EC35DA5" w14:textId="32388061" w:rsidR="000464C3" w:rsidRPr="00320ACD" w:rsidRDefault="000464C3" w:rsidP="002261C4">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7.6. Приложение № 6</w:t>
      </w:r>
      <w:r w:rsidRPr="00320ACD">
        <w:rPr>
          <w:rFonts w:ascii="Times New Roman" w:hAnsi="Times New Roman" w:cs="Times New Roman"/>
          <w:sz w:val="24"/>
          <w:szCs w:val="24"/>
        </w:rPr>
        <w:t>. Ассортиментный перечень основной группы продовольственных товаров и сырья.</w:t>
      </w:r>
    </w:p>
    <w:p w14:paraId="12371420" w14:textId="4B85AD8B" w:rsidR="000B6F33" w:rsidRDefault="000464C3" w:rsidP="00A06E8C">
      <w:pPr>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7.</w:t>
      </w:r>
      <w:r w:rsidR="00A06E8C">
        <w:rPr>
          <w:rFonts w:ascii="Times New Roman" w:hAnsi="Times New Roman" w:cs="Times New Roman"/>
          <w:sz w:val="24"/>
          <w:szCs w:val="24"/>
        </w:rPr>
        <w:t>7</w:t>
      </w:r>
      <w:r>
        <w:rPr>
          <w:rFonts w:ascii="Times New Roman" w:hAnsi="Times New Roman" w:cs="Times New Roman"/>
          <w:sz w:val="24"/>
          <w:szCs w:val="24"/>
        </w:rPr>
        <w:t xml:space="preserve">. Приложение № </w:t>
      </w:r>
      <w:r w:rsidR="00A06E8C">
        <w:rPr>
          <w:rFonts w:ascii="Times New Roman" w:hAnsi="Times New Roman" w:cs="Times New Roman"/>
          <w:sz w:val="24"/>
          <w:szCs w:val="24"/>
        </w:rPr>
        <w:t>7</w:t>
      </w:r>
      <w:r w:rsidRPr="00320ACD">
        <w:rPr>
          <w:rFonts w:ascii="Times New Roman" w:hAnsi="Times New Roman" w:cs="Times New Roman"/>
          <w:sz w:val="24"/>
          <w:szCs w:val="24"/>
        </w:rPr>
        <w:t>. Расчет объемов рационов питания.</w:t>
      </w:r>
    </w:p>
    <w:p w14:paraId="7F9651F4" w14:textId="44D307E2" w:rsidR="000464C3" w:rsidRPr="000464C3" w:rsidRDefault="000464C3" w:rsidP="000464C3"/>
    <w:p w14:paraId="6EE247E2" w14:textId="79ECA0AF" w:rsidR="000464C3" w:rsidRPr="000464C3" w:rsidRDefault="000464C3" w:rsidP="000464C3"/>
    <w:p w14:paraId="05DD55E2" w14:textId="17347FC4" w:rsidR="000464C3" w:rsidRPr="000464C3" w:rsidRDefault="000464C3" w:rsidP="000464C3"/>
    <w:p w14:paraId="541652AD" w14:textId="776E93D5" w:rsidR="000464C3" w:rsidRPr="000464C3" w:rsidRDefault="000464C3" w:rsidP="000464C3"/>
    <w:p w14:paraId="682A3C2D" w14:textId="37537678" w:rsidR="000464C3" w:rsidRPr="000464C3" w:rsidRDefault="000464C3" w:rsidP="000464C3"/>
    <w:p w14:paraId="17F4B78E" w14:textId="223293E3" w:rsidR="000464C3" w:rsidRPr="000464C3" w:rsidRDefault="000464C3" w:rsidP="000464C3"/>
    <w:p w14:paraId="09602204" w14:textId="4805AFEC" w:rsidR="000464C3" w:rsidRPr="000464C3" w:rsidRDefault="000464C3" w:rsidP="000464C3"/>
    <w:p w14:paraId="1D3ABA9E" w14:textId="7115F69E" w:rsidR="000464C3" w:rsidRPr="000464C3" w:rsidRDefault="000464C3" w:rsidP="000464C3"/>
    <w:p w14:paraId="72A30694" w14:textId="73404D47" w:rsidR="000464C3" w:rsidRPr="000464C3" w:rsidRDefault="000464C3" w:rsidP="000464C3"/>
    <w:p w14:paraId="04E1A431" w14:textId="5F64A7F7" w:rsidR="000464C3" w:rsidRPr="000464C3" w:rsidRDefault="000464C3" w:rsidP="000464C3"/>
    <w:p w14:paraId="338CA977" w14:textId="364E01F0" w:rsidR="000464C3" w:rsidRPr="000464C3" w:rsidRDefault="000464C3" w:rsidP="000464C3"/>
    <w:p w14:paraId="69AD2781" w14:textId="32D17F78" w:rsidR="000464C3" w:rsidRPr="000464C3" w:rsidRDefault="000464C3" w:rsidP="000464C3"/>
    <w:p w14:paraId="2A13DEE2" w14:textId="575A5818" w:rsidR="000464C3" w:rsidRPr="000464C3" w:rsidRDefault="000464C3" w:rsidP="000464C3"/>
    <w:p w14:paraId="3FF2824F" w14:textId="557DF8A0" w:rsidR="000464C3" w:rsidRPr="000464C3" w:rsidRDefault="000464C3" w:rsidP="000464C3"/>
    <w:p w14:paraId="5CB7E97D" w14:textId="168558AC" w:rsidR="000464C3" w:rsidRPr="000464C3" w:rsidRDefault="000464C3" w:rsidP="000464C3"/>
    <w:p w14:paraId="14A7866B" w14:textId="79DC78BB" w:rsidR="000464C3" w:rsidRPr="000464C3" w:rsidRDefault="000464C3" w:rsidP="000464C3"/>
    <w:p w14:paraId="1A10912D" w14:textId="089E2CEA" w:rsidR="000464C3" w:rsidRPr="000464C3" w:rsidRDefault="000464C3" w:rsidP="000464C3"/>
    <w:p w14:paraId="372DBE03" w14:textId="70DF4AFC" w:rsidR="000464C3" w:rsidRPr="000464C3" w:rsidRDefault="000464C3" w:rsidP="000464C3"/>
    <w:p w14:paraId="414C93D7" w14:textId="31D08755" w:rsidR="000464C3" w:rsidRPr="000464C3" w:rsidRDefault="000464C3" w:rsidP="000464C3"/>
    <w:p w14:paraId="27E494C2" w14:textId="072B97E5" w:rsidR="000464C3" w:rsidRPr="000464C3" w:rsidRDefault="000464C3" w:rsidP="000464C3"/>
    <w:p w14:paraId="2E6ECF42" w14:textId="6C11F11D" w:rsidR="000464C3" w:rsidRPr="000464C3" w:rsidRDefault="000464C3" w:rsidP="000464C3"/>
    <w:p w14:paraId="075BD316" w14:textId="68BD95AF" w:rsidR="000464C3" w:rsidRPr="000464C3" w:rsidRDefault="000464C3" w:rsidP="000464C3"/>
    <w:p w14:paraId="4C24383C" w14:textId="248E3196" w:rsidR="000464C3" w:rsidRPr="000464C3" w:rsidRDefault="000464C3" w:rsidP="000464C3"/>
    <w:p w14:paraId="7E110E85" w14:textId="6F670C02" w:rsidR="000464C3" w:rsidRDefault="000464C3" w:rsidP="000464C3">
      <w:pPr>
        <w:rPr>
          <w:rFonts w:ascii="Times New Roman" w:hAnsi="Times New Roman" w:cs="Times New Roman"/>
          <w:sz w:val="24"/>
          <w:szCs w:val="24"/>
        </w:rPr>
      </w:pPr>
    </w:p>
    <w:p w14:paraId="5F44A721" w14:textId="2C6FD83D" w:rsidR="000464C3" w:rsidRDefault="000464C3" w:rsidP="000464C3">
      <w:pPr>
        <w:tabs>
          <w:tab w:val="left" w:pos="3606"/>
        </w:tabs>
      </w:pPr>
      <w:r>
        <w:tab/>
      </w:r>
    </w:p>
    <w:p w14:paraId="247FA0A8" w14:textId="77777777" w:rsidR="000464C3" w:rsidRDefault="000464C3" w:rsidP="000464C3">
      <w:pPr>
        <w:tabs>
          <w:tab w:val="left" w:pos="3606"/>
        </w:tabs>
        <w:sectPr w:rsidR="000464C3">
          <w:pgSz w:w="11906" w:h="16838"/>
          <w:pgMar w:top="1134" w:right="850" w:bottom="1134" w:left="1701" w:header="708" w:footer="708" w:gutter="0"/>
          <w:cols w:space="708"/>
          <w:docGrid w:linePitch="360"/>
        </w:sectPr>
      </w:pPr>
    </w:p>
    <w:p w14:paraId="59C75D46" w14:textId="6D77B5A0" w:rsidR="000464C3" w:rsidRDefault="000464C3" w:rsidP="000464C3">
      <w:pPr>
        <w:tabs>
          <w:tab w:val="left" w:pos="3606"/>
        </w:tabs>
      </w:pPr>
    </w:p>
    <w:p w14:paraId="61500514" w14:textId="7A7233C5" w:rsidR="000464C3" w:rsidRPr="004C63F5" w:rsidRDefault="000464C3" w:rsidP="004C63F5">
      <w:pPr>
        <w:pStyle w:val="a7"/>
        <w:keepNext/>
        <w:suppressAutoHyphens/>
        <w:spacing w:after="60" w:line="240" w:lineRule="auto"/>
        <w:ind w:left="6663"/>
        <w:jc w:val="right"/>
        <w:outlineLvl w:val="2"/>
        <w:rPr>
          <w:rFonts w:ascii="Times New Roman" w:eastAsia="Times New Roman" w:hAnsi="Times New Roman" w:cs="Times New Roman"/>
          <w:sz w:val="24"/>
          <w:szCs w:val="24"/>
          <w:lang w:eastAsia="ar-SA"/>
        </w:rPr>
      </w:pPr>
      <w:r w:rsidRPr="00F02A77">
        <w:rPr>
          <w:rFonts w:ascii="Times New Roman" w:eastAsia="Times New Roman" w:hAnsi="Times New Roman" w:cs="Times New Roman"/>
          <w:sz w:val="24"/>
          <w:szCs w:val="24"/>
          <w:lang w:eastAsia="ar-SA"/>
        </w:rPr>
        <w:t>Приложение № 1</w:t>
      </w:r>
      <w:r w:rsidRPr="00F02A77">
        <w:rPr>
          <w:rFonts w:ascii="Times New Roman" w:hAnsi="Times New Roman" w:cs="Times New Roman"/>
          <w:sz w:val="24"/>
          <w:szCs w:val="24"/>
        </w:rPr>
        <w:br/>
      </w:r>
      <w:r w:rsidRPr="00F02A77">
        <w:rPr>
          <w:rFonts w:ascii="Times New Roman" w:eastAsia="Times New Roman" w:hAnsi="Times New Roman" w:cs="Times New Roman"/>
          <w:sz w:val="24"/>
          <w:szCs w:val="24"/>
          <w:lang w:eastAsia="ar-SA"/>
        </w:rPr>
        <w:t>к Описанию объекта закупк</w:t>
      </w:r>
      <w:r w:rsidR="004C63F5">
        <w:rPr>
          <w:rFonts w:ascii="Times New Roman" w:eastAsia="Times New Roman" w:hAnsi="Times New Roman" w:cs="Times New Roman"/>
          <w:sz w:val="24"/>
          <w:szCs w:val="24"/>
          <w:lang w:eastAsia="ar-SA"/>
        </w:rPr>
        <w:t>и</w:t>
      </w:r>
    </w:p>
    <w:p w14:paraId="056865F3" w14:textId="1BA64A87" w:rsidR="000464C3" w:rsidRPr="00316E34" w:rsidRDefault="000464C3" w:rsidP="000464C3">
      <w:pPr>
        <w:tabs>
          <w:tab w:val="left" w:pos="1797"/>
        </w:tabs>
        <w:jc w:val="center"/>
        <w:rPr>
          <w:rFonts w:ascii="Times New Roman" w:eastAsia="Times New Roman" w:hAnsi="Times New Roman" w:cs="Times New Roman"/>
          <w:color w:val="000000"/>
          <w:sz w:val="24"/>
          <w:szCs w:val="24"/>
          <w:lang w:eastAsia="ru-RU"/>
        </w:rPr>
      </w:pPr>
      <w:r w:rsidRPr="00316E34">
        <w:rPr>
          <w:rFonts w:ascii="Times New Roman" w:eastAsia="Times New Roman" w:hAnsi="Times New Roman" w:cs="Times New Roman"/>
          <w:color w:val="000000"/>
          <w:sz w:val="24"/>
          <w:szCs w:val="24"/>
          <w:lang w:eastAsia="ru-RU"/>
        </w:rPr>
        <w:t xml:space="preserve">Цикличное двухнедельное (десятидневное) сбалансированное меню </w:t>
      </w:r>
      <w:r w:rsidR="004D06E6" w:rsidRPr="00316E34">
        <w:rPr>
          <w:rFonts w:ascii="Times New Roman" w:eastAsia="Times New Roman" w:hAnsi="Times New Roman" w:cs="Times New Roman"/>
          <w:color w:val="000000"/>
          <w:sz w:val="24"/>
          <w:szCs w:val="24"/>
          <w:lang w:eastAsia="ru-RU"/>
        </w:rPr>
        <w:t xml:space="preserve">(завтрак + обед) </w:t>
      </w:r>
      <w:r w:rsidRPr="00316E34">
        <w:rPr>
          <w:rFonts w:ascii="Times New Roman" w:eastAsia="Times New Roman" w:hAnsi="Times New Roman" w:cs="Times New Roman"/>
          <w:color w:val="000000"/>
          <w:sz w:val="24"/>
          <w:szCs w:val="24"/>
          <w:lang w:eastAsia="ru-RU"/>
        </w:rPr>
        <w:t xml:space="preserve">для </w:t>
      </w:r>
      <w:r w:rsidRPr="00316E34">
        <w:rPr>
          <w:rFonts w:ascii="Times New Roman" w:eastAsia="Times New Roman" w:hAnsi="Times New Roman" w:cs="Times New Roman"/>
          <w:color w:val="000000"/>
          <w:sz w:val="24"/>
          <w:szCs w:val="24"/>
          <w:lang w:eastAsia="ru-RU"/>
        </w:rPr>
        <w:br/>
        <w:t xml:space="preserve">отделения дневного пребывания, расположенное по адресу: </w:t>
      </w:r>
      <w:r w:rsidRPr="00316E34">
        <w:rPr>
          <w:rFonts w:ascii="Times New Roman" w:eastAsia="Times New Roman" w:hAnsi="Times New Roman" w:cs="Times New Roman"/>
          <w:b/>
          <w:color w:val="000000"/>
          <w:sz w:val="24"/>
          <w:szCs w:val="24"/>
          <w:u w:val="single"/>
          <w:lang w:eastAsia="ru-RU"/>
        </w:rPr>
        <w:t xml:space="preserve">Санкт-Петербург, Московский пр., д. 149Б, </w:t>
      </w:r>
      <w:proofErr w:type="spellStart"/>
      <w:proofErr w:type="gramStart"/>
      <w:r w:rsidRPr="00316E34">
        <w:rPr>
          <w:rFonts w:ascii="Times New Roman" w:eastAsia="Times New Roman" w:hAnsi="Times New Roman" w:cs="Times New Roman"/>
          <w:b/>
          <w:color w:val="000000"/>
          <w:sz w:val="24"/>
          <w:szCs w:val="24"/>
          <w:u w:val="single"/>
          <w:lang w:eastAsia="ru-RU"/>
        </w:rPr>
        <w:t>лит.А</w:t>
      </w:r>
      <w:proofErr w:type="spellEnd"/>
      <w:proofErr w:type="gramEnd"/>
    </w:p>
    <w:p w14:paraId="140859EB" w14:textId="77777777" w:rsidR="00D67B6F" w:rsidRDefault="00D67B6F" w:rsidP="00D67B6F">
      <w:pPr>
        <w:tabs>
          <w:tab w:val="left" w:pos="2016"/>
        </w:tabs>
        <w:spacing w:after="0" w:line="240" w:lineRule="auto"/>
        <w:ind w:firstLine="567"/>
        <w:jc w:val="both"/>
      </w:pPr>
    </w:p>
    <w:p w14:paraId="1F6E532E" w14:textId="6B30F895" w:rsidR="00D67B6F" w:rsidRPr="00FC7D41" w:rsidRDefault="006F0E73" w:rsidP="00D67B6F">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Исполнитель</w:t>
      </w:r>
      <w:r w:rsidR="00D67B6F" w:rsidRPr="00FC7D41">
        <w:rPr>
          <w:rFonts w:ascii="Times New Roman" w:eastAsiaTheme="minorEastAsia" w:hAnsi="Times New Roman" w:cs="Times New Roman"/>
          <w:sz w:val="24"/>
          <w:szCs w:val="24"/>
          <w:lang w:eastAsia="ru-RU"/>
        </w:rPr>
        <w:t xml:space="preserve"> устанавливает цикличные меню исходя из потребности</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учреждения, в том числе с учетом цикличных меню, размещенных</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на странице Управления социального питания на официальном</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сайте Администрации Санкт-Петербурга в сети Интернет:</w:t>
      </w:r>
    </w:p>
    <w:p w14:paraId="600336FE" w14:textId="77777777" w:rsidR="004C63F5" w:rsidRPr="004C3DCE" w:rsidRDefault="003973BC" w:rsidP="00D67B6F">
      <w:pPr>
        <w:tabs>
          <w:tab w:val="left" w:pos="2016"/>
        </w:tabs>
        <w:spacing w:after="0" w:line="240" w:lineRule="auto"/>
        <w:ind w:firstLine="567"/>
        <w:jc w:val="both"/>
        <w:rPr>
          <w:rStyle w:val="ac"/>
          <w:rFonts w:ascii="Times New Roman" w:eastAsiaTheme="minorEastAsia" w:hAnsi="Times New Roman"/>
          <w:sz w:val="24"/>
          <w:szCs w:val="24"/>
          <w:lang w:eastAsia="ru-RU"/>
        </w:rPr>
      </w:pPr>
      <w:hyperlink r:id="rId9" w:history="1">
        <w:r w:rsidR="00D67B6F" w:rsidRPr="00AC3177">
          <w:rPr>
            <w:rStyle w:val="ac"/>
            <w:rFonts w:ascii="Times New Roman" w:eastAsiaTheme="minorEastAsia" w:hAnsi="Times New Roman"/>
            <w:sz w:val="24"/>
            <w:szCs w:val="24"/>
            <w:lang w:val="en-US" w:eastAsia="ru-RU"/>
          </w:rPr>
          <w:t>https</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www</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spb</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ru</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otrasl</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socpit</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documents</w:t>
        </w:r>
        <w:r w:rsidR="00D67B6F" w:rsidRPr="00FC7D41">
          <w:rPr>
            <w:rStyle w:val="ac"/>
            <w:rFonts w:ascii="Times New Roman" w:eastAsiaTheme="minorEastAsia" w:hAnsi="Times New Roman"/>
            <w:sz w:val="24"/>
            <w:szCs w:val="24"/>
            <w:lang w:eastAsia="ru-RU"/>
          </w:rPr>
          <w:t>/</w:t>
        </w:r>
      </w:hyperlink>
    </w:p>
    <w:p w14:paraId="65D0FB15" w14:textId="43CD3020" w:rsidR="00D67B6F" w:rsidRPr="004C3DCE" w:rsidRDefault="00D67B6F" w:rsidP="00D67B6F">
      <w:pPr>
        <w:tabs>
          <w:tab w:val="left" w:pos="1393"/>
        </w:tabs>
        <w:rPr>
          <w:rStyle w:val="ac"/>
          <w:rFonts w:ascii="Times New Roman" w:eastAsiaTheme="minorEastAsia" w:hAnsi="Times New Roman"/>
          <w:sz w:val="24"/>
          <w:szCs w:val="24"/>
          <w:lang w:eastAsia="ru-RU"/>
        </w:rPr>
      </w:pPr>
    </w:p>
    <w:p w14:paraId="6B8D2EAC" w14:textId="0F42ED78" w:rsidR="00D67B6F" w:rsidRPr="00D67B6F" w:rsidRDefault="00D67B6F" w:rsidP="00D67B6F">
      <w:pPr>
        <w:tabs>
          <w:tab w:val="left" w:pos="1393"/>
        </w:tabs>
        <w:sectPr w:rsidR="00D67B6F" w:rsidRPr="00D67B6F" w:rsidSect="000464C3">
          <w:pgSz w:w="16838" w:h="11906" w:orient="landscape"/>
          <w:pgMar w:top="1701" w:right="1134" w:bottom="850" w:left="1134" w:header="708" w:footer="708" w:gutter="0"/>
          <w:cols w:space="708"/>
          <w:docGrid w:linePitch="360"/>
        </w:sectPr>
      </w:pPr>
    </w:p>
    <w:p w14:paraId="55C74309" w14:textId="77777777" w:rsidR="004C63F5" w:rsidRDefault="004C63F5" w:rsidP="004C63F5">
      <w:pPr>
        <w:rPr>
          <w:rFonts w:ascii="Times New Roman" w:hAnsi="Times New Roman" w:cs="Times New Roman"/>
          <w:sz w:val="20"/>
          <w:szCs w:val="20"/>
        </w:rPr>
        <w:sectPr w:rsidR="004C63F5" w:rsidSect="000464C3">
          <w:pgSz w:w="16838" w:h="11906" w:orient="landscape"/>
          <w:pgMar w:top="1701" w:right="1134" w:bottom="850" w:left="1134" w:header="708" w:footer="708" w:gutter="0"/>
          <w:cols w:space="708"/>
          <w:docGrid w:linePitch="360"/>
        </w:sectPr>
      </w:pPr>
    </w:p>
    <w:p w14:paraId="6BEF7103" w14:textId="77777777" w:rsidR="004C63F5" w:rsidRPr="004C63F5" w:rsidRDefault="004C63F5" w:rsidP="004C63F5">
      <w:pPr>
        <w:keepNext/>
        <w:suppressAutoHyphens/>
        <w:spacing w:after="60" w:line="240" w:lineRule="auto"/>
        <w:ind w:left="6663"/>
        <w:contextualSpacing/>
        <w:jc w:val="right"/>
        <w:outlineLvl w:val="2"/>
        <w:rPr>
          <w:rFonts w:ascii="Times New Roman" w:hAnsi="Times New Roman" w:cs="Times New Roman"/>
          <w:sz w:val="24"/>
          <w:szCs w:val="24"/>
        </w:rPr>
      </w:pPr>
      <w:r>
        <w:rPr>
          <w:rFonts w:ascii="Times New Roman" w:hAnsi="Times New Roman" w:cs="Times New Roman"/>
          <w:sz w:val="20"/>
          <w:szCs w:val="20"/>
        </w:rPr>
        <w:lastRenderedPageBreak/>
        <w:tab/>
      </w:r>
      <w:r>
        <w:rPr>
          <w:rFonts w:ascii="Times New Roman" w:hAnsi="Times New Roman" w:cs="Times New Roman"/>
          <w:sz w:val="20"/>
          <w:szCs w:val="20"/>
        </w:rPr>
        <w:tab/>
      </w:r>
      <w:r w:rsidRPr="004C63F5">
        <w:rPr>
          <w:rFonts w:ascii="Times New Roman" w:hAnsi="Times New Roman" w:cs="Times New Roman"/>
          <w:sz w:val="24"/>
          <w:szCs w:val="24"/>
        </w:rPr>
        <w:t xml:space="preserve">Приложение № 2 </w:t>
      </w:r>
    </w:p>
    <w:p w14:paraId="5BCF8037" w14:textId="46E5B32E" w:rsidR="004C63F5" w:rsidRPr="004C63F5" w:rsidRDefault="004C63F5" w:rsidP="004C63F5">
      <w:pPr>
        <w:keepNext/>
        <w:suppressAutoHyphens/>
        <w:spacing w:after="60" w:line="240" w:lineRule="auto"/>
        <w:ind w:left="6663"/>
        <w:contextualSpacing/>
        <w:jc w:val="right"/>
        <w:outlineLvl w:val="2"/>
        <w:rPr>
          <w:rFonts w:ascii="Times New Roman" w:eastAsia="Times New Roman" w:hAnsi="Times New Roman" w:cs="Times New Roman"/>
          <w:sz w:val="24"/>
          <w:szCs w:val="24"/>
          <w:lang w:eastAsia="ar-SA"/>
        </w:rPr>
      </w:pPr>
      <w:r w:rsidRPr="004C63F5">
        <w:rPr>
          <w:rFonts w:ascii="Times New Roman" w:hAnsi="Times New Roman" w:cs="Times New Roman"/>
          <w:sz w:val="24"/>
          <w:szCs w:val="24"/>
        </w:rPr>
        <w:t xml:space="preserve">к </w:t>
      </w:r>
      <w:r>
        <w:rPr>
          <w:rFonts w:ascii="Times New Roman" w:hAnsi="Times New Roman" w:cs="Times New Roman"/>
          <w:sz w:val="24"/>
          <w:szCs w:val="24"/>
        </w:rPr>
        <w:t>О</w:t>
      </w:r>
      <w:r w:rsidRPr="004C63F5">
        <w:rPr>
          <w:rFonts w:ascii="Times New Roman" w:hAnsi="Times New Roman" w:cs="Times New Roman"/>
          <w:sz w:val="24"/>
          <w:szCs w:val="24"/>
        </w:rPr>
        <w:t>писанию объекта закупки</w:t>
      </w:r>
      <w:r w:rsidRPr="004C63F5">
        <w:rPr>
          <w:rFonts w:ascii="Times New Roman" w:hAnsi="Times New Roman" w:cs="Times New Roman"/>
          <w:sz w:val="24"/>
          <w:szCs w:val="24"/>
        </w:rPr>
        <w:tab/>
      </w:r>
    </w:p>
    <w:p w14:paraId="4276AF33" w14:textId="77777777" w:rsidR="004C63F5" w:rsidRPr="00DD0BD9" w:rsidRDefault="004C63F5" w:rsidP="004C63F5">
      <w:pPr>
        <w:autoSpaceDE w:val="0"/>
        <w:autoSpaceDN w:val="0"/>
        <w:adjustRightInd w:val="0"/>
        <w:spacing w:after="0" w:line="240" w:lineRule="auto"/>
        <w:jc w:val="center"/>
        <w:rPr>
          <w:rFonts w:ascii="Times New Roman" w:eastAsia="Calibri" w:hAnsi="Times New Roman" w:cs="Times New Roman"/>
          <w:bCs/>
          <w:sz w:val="24"/>
          <w:szCs w:val="24"/>
        </w:rPr>
      </w:pPr>
      <w:r w:rsidRPr="00DD0BD9">
        <w:rPr>
          <w:rFonts w:ascii="Times New Roman" w:eastAsia="Calibri" w:hAnsi="Times New Roman" w:cs="Times New Roman"/>
          <w:bCs/>
          <w:sz w:val="24"/>
          <w:szCs w:val="24"/>
        </w:rPr>
        <w:t>Цикличное меню</w:t>
      </w:r>
    </w:p>
    <w:p w14:paraId="5E2BFC9C" w14:textId="77777777" w:rsidR="004C63F5" w:rsidRPr="002972CB" w:rsidRDefault="004C63F5" w:rsidP="004C63F5">
      <w:pPr>
        <w:autoSpaceDE w:val="0"/>
        <w:autoSpaceDN w:val="0"/>
        <w:adjustRightInd w:val="0"/>
        <w:spacing w:after="0" w:line="240" w:lineRule="auto"/>
        <w:jc w:val="center"/>
        <w:rPr>
          <w:rFonts w:ascii="Times New Roman" w:eastAsia="Calibri" w:hAnsi="Times New Roman" w:cs="Times New Roman"/>
          <w:bCs/>
          <w:sz w:val="24"/>
          <w:szCs w:val="24"/>
        </w:rPr>
      </w:pPr>
    </w:p>
    <w:p w14:paraId="5886D8A4" w14:textId="77777777" w:rsidR="004C63F5" w:rsidRPr="002972CB" w:rsidRDefault="004C63F5" w:rsidP="004C63F5">
      <w:pPr>
        <w:tabs>
          <w:tab w:val="left" w:pos="10161"/>
        </w:tabs>
        <w:jc w:val="center"/>
        <w:rPr>
          <w:rFonts w:ascii="Times New Roman" w:eastAsia="Times New Roman" w:hAnsi="Times New Roman" w:cs="Times New Roman"/>
          <w:color w:val="000000"/>
          <w:sz w:val="24"/>
          <w:szCs w:val="24"/>
          <w:lang w:eastAsia="ru-RU"/>
        </w:rPr>
      </w:pPr>
      <w:r w:rsidRPr="002972CB">
        <w:rPr>
          <w:rFonts w:ascii="Times New Roman" w:eastAsia="Times New Roman" w:hAnsi="Times New Roman" w:cs="Times New Roman"/>
          <w:color w:val="000000"/>
          <w:sz w:val="24"/>
          <w:szCs w:val="24"/>
          <w:lang w:eastAsia="ru-RU"/>
        </w:rPr>
        <w:t>Цикличное двухнедельное (десятидневное) сбалансированное меню (</w:t>
      </w:r>
      <w:proofErr w:type="spellStart"/>
      <w:r w:rsidRPr="002972CB">
        <w:rPr>
          <w:rFonts w:ascii="Times New Roman" w:eastAsia="Times New Roman" w:hAnsi="Times New Roman" w:cs="Times New Roman"/>
          <w:color w:val="000000"/>
          <w:sz w:val="24"/>
          <w:szCs w:val="24"/>
          <w:lang w:eastAsia="ru-RU"/>
        </w:rPr>
        <w:t>обед+</w:t>
      </w:r>
      <w:proofErr w:type="gramStart"/>
      <w:r w:rsidRPr="002972CB">
        <w:rPr>
          <w:rFonts w:ascii="Times New Roman" w:eastAsia="Times New Roman" w:hAnsi="Times New Roman" w:cs="Times New Roman"/>
          <w:color w:val="000000"/>
          <w:sz w:val="24"/>
          <w:szCs w:val="24"/>
          <w:lang w:eastAsia="ru-RU"/>
        </w:rPr>
        <w:t>ужин</w:t>
      </w:r>
      <w:proofErr w:type="spellEnd"/>
      <w:r w:rsidRPr="002972CB">
        <w:rPr>
          <w:rFonts w:ascii="Times New Roman" w:eastAsia="Times New Roman" w:hAnsi="Times New Roman" w:cs="Times New Roman"/>
          <w:color w:val="000000"/>
          <w:sz w:val="24"/>
          <w:szCs w:val="24"/>
          <w:lang w:eastAsia="ru-RU"/>
        </w:rPr>
        <w:t>)  для</w:t>
      </w:r>
      <w:proofErr w:type="gramEnd"/>
      <w:r w:rsidRPr="002972CB">
        <w:rPr>
          <w:rFonts w:ascii="Times New Roman" w:eastAsia="Times New Roman" w:hAnsi="Times New Roman" w:cs="Times New Roman"/>
          <w:color w:val="000000"/>
          <w:sz w:val="24"/>
          <w:szCs w:val="24"/>
          <w:lang w:eastAsia="ru-RU"/>
        </w:rPr>
        <w:br/>
        <w:t xml:space="preserve">отделения дневного пребывания, расположенное по адресу: Санкт-Петербург, Московский пр., д. 149Б, </w:t>
      </w:r>
      <w:proofErr w:type="spellStart"/>
      <w:r w:rsidRPr="002972CB">
        <w:rPr>
          <w:rFonts w:ascii="Times New Roman" w:eastAsia="Times New Roman" w:hAnsi="Times New Roman" w:cs="Times New Roman"/>
          <w:color w:val="000000"/>
          <w:sz w:val="24"/>
          <w:szCs w:val="24"/>
          <w:lang w:eastAsia="ru-RU"/>
        </w:rPr>
        <w:t>лит.А</w:t>
      </w:r>
      <w:proofErr w:type="spellEnd"/>
    </w:p>
    <w:p w14:paraId="4BD598B8" w14:textId="77777777" w:rsidR="004C63F5" w:rsidRDefault="004C63F5" w:rsidP="004C63F5">
      <w:pPr>
        <w:tabs>
          <w:tab w:val="left" w:pos="4080"/>
        </w:tabs>
        <w:rPr>
          <w:rFonts w:ascii="Times New Roman" w:eastAsia="Times New Roman" w:hAnsi="Times New Roman" w:cs="Times New Roman"/>
          <w:color w:val="000000"/>
          <w:sz w:val="20"/>
          <w:szCs w:val="20"/>
          <w:lang w:eastAsia="ru-RU"/>
        </w:rPr>
      </w:pPr>
    </w:p>
    <w:p w14:paraId="4D2BA3B9" w14:textId="04BA14D6" w:rsidR="00D67B6F" w:rsidRPr="00FC7D41" w:rsidRDefault="006F0E73" w:rsidP="00D67B6F">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Исполнитель</w:t>
      </w:r>
      <w:r w:rsidR="00D67B6F" w:rsidRPr="00FC7D41">
        <w:rPr>
          <w:rFonts w:ascii="Times New Roman" w:eastAsiaTheme="minorEastAsia" w:hAnsi="Times New Roman" w:cs="Times New Roman"/>
          <w:sz w:val="24"/>
          <w:szCs w:val="24"/>
          <w:lang w:eastAsia="ru-RU"/>
        </w:rPr>
        <w:t xml:space="preserve"> устанавливает цикличные меню исходя из потребности</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учреждения, в том числе с учетом цикличных меню, размещенных</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на странице Управления социального питания на официальном</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сайте Администрации Санкт-Петербурга в сети Интернет:</w:t>
      </w:r>
    </w:p>
    <w:p w14:paraId="1E34C0FB" w14:textId="77777777" w:rsidR="00D67B6F" w:rsidRPr="00D67B6F" w:rsidRDefault="003973BC" w:rsidP="00D67B6F">
      <w:pPr>
        <w:tabs>
          <w:tab w:val="left" w:pos="2016"/>
        </w:tabs>
        <w:spacing w:after="0" w:line="240" w:lineRule="auto"/>
        <w:ind w:firstLine="567"/>
        <w:jc w:val="both"/>
        <w:rPr>
          <w:rStyle w:val="ac"/>
          <w:rFonts w:ascii="Times New Roman" w:eastAsiaTheme="minorEastAsia" w:hAnsi="Times New Roman"/>
          <w:sz w:val="24"/>
          <w:szCs w:val="24"/>
          <w:lang w:eastAsia="ru-RU"/>
        </w:rPr>
      </w:pPr>
      <w:hyperlink r:id="rId10" w:history="1">
        <w:r w:rsidR="00D67B6F" w:rsidRPr="00AC3177">
          <w:rPr>
            <w:rStyle w:val="ac"/>
            <w:rFonts w:ascii="Times New Roman" w:eastAsiaTheme="minorEastAsia" w:hAnsi="Times New Roman"/>
            <w:sz w:val="24"/>
            <w:szCs w:val="24"/>
            <w:lang w:val="en-US" w:eastAsia="ru-RU"/>
          </w:rPr>
          <w:t>https</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www</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spb</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ru</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otrasl</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socpit</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documents</w:t>
        </w:r>
        <w:r w:rsidR="00D67B6F" w:rsidRPr="00FC7D41">
          <w:rPr>
            <w:rStyle w:val="ac"/>
            <w:rFonts w:ascii="Times New Roman" w:eastAsiaTheme="minorEastAsia" w:hAnsi="Times New Roman"/>
            <w:sz w:val="24"/>
            <w:szCs w:val="24"/>
            <w:lang w:eastAsia="ru-RU"/>
          </w:rPr>
          <w:t>/</w:t>
        </w:r>
      </w:hyperlink>
    </w:p>
    <w:p w14:paraId="68DC2FAD" w14:textId="77777777" w:rsidR="00D67B6F" w:rsidRPr="00D67B6F" w:rsidRDefault="00D67B6F" w:rsidP="00D67B6F">
      <w:pPr>
        <w:tabs>
          <w:tab w:val="left" w:pos="1393"/>
        </w:tabs>
        <w:rPr>
          <w:rStyle w:val="ac"/>
          <w:rFonts w:ascii="Times New Roman" w:eastAsiaTheme="minorEastAsia" w:hAnsi="Times New Roman"/>
          <w:sz w:val="24"/>
          <w:szCs w:val="24"/>
          <w:lang w:eastAsia="ru-RU"/>
        </w:rPr>
      </w:pPr>
    </w:p>
    <w:p w14:paraId="1AA2B814" w14:textId="77777777" w:rsidR="00D67B6F" w:rsidRDefault="00D67B6F" w:rsidP="00D67B6F">
      <w:pPr>
        <w:rPr>
          <w:rFonts w:ascii="Times New Roman" w:eastAsia="Times New Roman" w:hAnsi="Times New Roman" w:cs="Times New Roman"/>
          <w:color w:val="000000"/>
          <w:sz w:val="20"/>
          <w:szCs w:val="20"/>
          <w:lang w:eastAsia="ru-RU"/>
        </w:rPr>
      </w:pPr>
    </w:p>
    <w:p w14:paraId="1B6A0417" w14:textId="77777777" w:rsidR="00D67B6F" w:rsidRDefault="00D67B6F" w:rsidP="00D67B6F">
      <w:pPr>
        <w:rPr>
          <w:rFonts w:ascii="Times New Roman" w:eastAsia="Times New Roman" w:hAnsi="Times New Roman" w:cs="Times New Roman"/>
          <w:color w:val="000000"/>
          <w:sz w:val="20"/>
          <w:szCs w:val="20"/>
          <w:lang w:eastAsia="ru-RU"/>
        </w:rPr>
      </w:pPr>
    </w:p>
    <w:p w14:paraId="043B4258" w14:textId="6F7CA244" w:rsidR="00D67B6F" w:rsidRPr="00D67B6F" w:rsidRDefault="00D67B6F" w:rsidP="00D67B6F">
      <w:pPr>
        <w:rPr>
          <w:rFonts w:ascii="Times New Roman" w:hAnsi="Times New Roman" w:cs="Times New Roman"/>
          <w:sz w:val="20"/>
          <w:szCs w:val="20"/>
        </w:rPr>
        <w:sectPr w:rsidR="00D67B6F" w:rsidRPr="00D67B6F" w:rsidSect="000464C3">
          <w:pgSz w:w="16838" w:h="11906" w:orient="landscape"/>
          <w:pgMar w:top="1701" w:right="1134" w:bottom="850" w:left="1134" w:header="708" w:footer="708" w:gutter="0"/>
          <w:cols w:space="708"/>
          <w:docGrid w:linePitch="360"/>
        </w:sectPr>
      </w:pPr>
    </w:p>
    <w:p w14:paraId="7B9B49A4" w14:textId="7E830A9E" w:rsidR="004C63F5" w:rsidRPr="004C63F5" w:rsidRDefault="004C63F5" w:rsidP="004C63F5">
      <w:pPr>
        <w:tabs>
          <w:tab w:val="left" w:pos="4080"/>
        </w:tabs>
        <w:rPr>
          <w:rFonts w:ascii="Times New Roman" w:hAnsi="Times New Roman" w:cs="Times New Roman"/>
          <w:sz w:val="20"/>
          <w:szCs w:val="20"/>
        </w:rPr>
      </w:pPr>
    </w:p>
    <w:p w14:paraId="3485C1A1" w14:textId="77777777" w:rsidR="004C63F5" w:rsidRPr="004C63F5" w:rsidRDefault="004C63F5" w:rsidP="004C63F5">
      <w:pPr>
        <w:rPr>
          <w:rFonts w:ascii="Times New Roman" w:hAnsi="Times New Roman" w:cs="Times New Roman"/>
          <w:sz w:val="20"/>
          <w:szCs w:val="20"/>
        </w:rPr>
      </w:pPr>
    </w:p>
    <w:p w14:paraId="6D6B429C" w14:textId="77777777" w:rsidR="004C63F5" w:rsidRPr="004C63F5" w:rsidRDefault="004C63F5" w:rsidP="004C63F5">
      <w:pPr>
        <w:rPr>
          <w:rFonts w:ascii="Times New Roman" w:hAnsi="Times New Roman" w:cs="Times New Roman"/>
          <w:sz w:val="20"/>
          <w:szCs w:val="20"/>
        </w:rPr>
      </w:pPr>
    </w:p>
    <w:p w14:paraId="4734875D" w14:textId="196747E2" w:rsidR="004C63F5" w:rsidRDefault="004C63F5" w:rsidP="004C63F5">
      <w:pPr>
        <w:pStyle w:val="a7"/>
        <w:keepNext/>
        <w:suppressAutoHyphens/>
        <w:spacing w:after="60" w:line="240" w:lineRule="auto"/>
        <w:ind w:left="5812"/>
        <w:jc w:val="right"/>
        <w:outlineLvl w:val="2"/>
        <w:rPr>
          <w:rFonts w:ascii="Times New Roman" w:eastAsia="Times New Roman" w:hAnsi="Times New Roman" w:cs="Times New Roman"/>
          <w:sz w:val="24"/>
          <w:szCs w:val="24"/>
          <w:lang w:eastAsia="ar-SA"/>
        </w:rPr>
      </w:pPr>
      <w:bookmarkStart w:id="1" w:name="_Hlk214624977"/>
      <w:r w:rsidRPr="00F02A77">
        <w:rPr>
          <w:rFonts w:ascii="Times New Roman" w:eastAsia="Times New Roman" w:hAnsi="Times New Roman" w:cs="Times New Roman"/>
          <w:sz w:val="24"/>
          <w:szCs w:val="24"/>
          <w:lang w:eastAsia="ar-SA"/>
        </w:rPr>
        <w:t>Приложение</w:t>
      </w:r>
      <w:r>
        <w:rPr>
          <w:rFonts w:ascii="Times New Roman" w:eastAsia="Times New Roman" w:hAnsi="Times New Roman" w:cs="Times New Roman"/>
          <w:sz w:val="24"/>
          <w:szCs w:val="24"/>
          <w:lang w:eastAsia="ar-SA"/>
        </w:rPr>
        <w:t xml:space="preserve"> № 3</w:t>
      </w:r>
      <w:r w:rsidRPr="00F02A77">
        <w:rPr>
          <w:rFonts w:ascii="Times New Roman" w:hAnsi="Times New Roman" w:cs="Times New Roman"/>
          <w:sz w:val="24"/>
          <w:szCs w:val="24"/>
        </w:rPr>
        <w:br/>
      </w:r>
      <w:r w:rsidRPr="00F02A77">
        <w:rPr>
          <w:rFonts w:ascii="Times New Roman" w:eastAsia="Times New Roman" w:hAnsi="Times New Roman" w:cs="Times New Roman"/>
          <w:sz w:val="24"/>
          <w:szCs w:val="24"/>
          <w:lang w:eastAsia="ar-SA"/>
        </w:rPr>
        <w:t>к Описанию объекта закупки</w:t>
      </w:r>
    </w:p>
    <w:p w14:paraId="4539D1B4" w14:textId="77777777" w:rsidR="004C63F5" w:rsidRDefault="004C63F5" w:rsidP="004C63F5">
      <w:pPr>
        <w:pStyle w:val="a7"/>
        <w:keepNext/>
        <w:suppressAutoHyphens/>
        <w:spacing w:after="60" w:line="240" w:lineRule="auto"/>
        <w:ind w:left="5812"/>
        <w:jc w:val="right"/>
        <w:outlineLvl w:val="2"/>
        <w:rPr>
          <w:rFonts w:ascii="Times New Roman" w:eastAsia="Times New Roman" w:hAnsi="Times New Roman" w:cs="Times New Roman"/>
          <w:sz w:val="24"/>
          <w:szCs w:val="24"/>
          <w:lang w:eastAsia="ar-SA"/>
        </w:rPr>
      </w:pPr>
    </w:p>
    <w:p w14:paraId="562EB4D7" w14:textId="77777777" w:rsidR="004C63F5" w:rsidRPr="00F02A77" w:rsidRDefault="004C63F5" w:rsidP="004C63F5">
      <w:pPr>
        <w:pStyle w:val="a7"/>
        <w:keepNext/>
        <w:suppressAutoHyphens/>
        <w:spacing w:after="60" w:line="240" w:lineRule="auto"/>
        <w:ind w:left="5812"/>
        <w:jc w:val="right"/>
        <w:outlineLvl w:val="2"/>
        <w:rPr>
          <w:rFonts w:ascii="Times New Roman" w:hAnsi="Times New Roman" w:cs="Times New Roman"/>
          <w:bCs/>
          <w:sz w:val="24"/>
          <w:szCs w:val="24"/>
        </w:rPr>
      </w:pPr>
    </w:p>
    <w:p w14:paraId="58DC7CC3" w14:textId="77777777" w:rsidR="004C63F5" w:rsidRPr="00F02A77" w:rsidRDefault="004C63F5" w:rsidP="004C63F5">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Ассортиментный перечень основной группы</w:t>
      </w:r>
    </w:p>
    <w:p w14:paraId="1DAB2AD2" w14:textId="77777777" w:rsidR="004C63F5" w:rsidRPr="00F02A77" w:rsidRDefault="004C63F5" w:rsidP="004C63F5">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продовольственных товаров и сырья</w:t>
      </w:r>
    </w:p>
    <w:p w14:paraId="4A9675EF" w14:textId="77777777" w:rsidR="004C63F5" w:rsidRPr="00F02A77" w:rsidRDefault="004C63F5" w:rsidP="004C63F5">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 </w:t>
      </w:r>
    </w:p>
    <w:p w14:paraId="09371BC8" w14:textId="77777777" w:rsidR="004C63F5" w:rsidRDefault="004C63F5" w:rsidP="004C63F5">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Действующие Ассортиментные перечни основной группы</w:t>
      </w:r>
      <w:r>
        <w:rPr>
          <w:rFonts w:ascii="Times New Roman" w:hAnsi="Times New Roman" w:cs="Times New Roman"/>
          <w:bCs/>
          <w:sz w:val="24"/>
          <w:szCs w:val="24"/>
        </w:rPr>
        <w:t xml:space="preserve"> </w:t>
      </w:r>
      <w:r w:rsidRPr="00F02A77">
        <w:rPr>
          <w:rFonts w:ascii="Times New Roman" w:hAnsi="Times New Roman" w:cs="Times New Roman"/>
          <w:bCs/>
          <w:sz w:val="24"/>
          <w:szCs w:val="24"/>
        </w:rPr>
        <w:t>продовольственных товаров и сырья размещены на странице</w:t>
      </w:r>
      <w:r>
        <w:rPr>
          <w:rFonts w:ascii="Times New Roman" w:hAnsi="Times New Roman" w:cs="Times New Roman"/>
          <w:bCs/>
          <w:sz w:val="24"/>
          <w:szCs w:val="24"/>
        </w:rPr>
        <w:t xml:space="preserve"> </w:t>
      </w:r>
      <w:r w:rsidRPr="00F02A77">
        <w:rPr>
          <w:rFonts w:ascii="Times New Roman" w:hAnsi="Times New Roman" w:cs="Times New Roman"/>
          <w:bCs/>
          <w:sz w:val="24"/>
          <w:szCs w:val="24"/>
        </w:rPr>
        <w:t>Управления социального питания на официальном сайте</w:t>
      </w:r>
      <w:r>
        <w:rPr>
          <w:rFonts w:ascii="Times New Roman" w:hAnsi="Times New Roman" w:cs="Times New Roman"/>
          <w:bCs/>
          <w:sz w:val="24"/>
          <w:szCs w:val="24"/>
        </w:rPr>
        <w:t xml:space="preserve"> </w:t>
      </w:r>
      <w:r w:rsidRPr="00F02A77">
        <w:rPr>
          <w:rFonts w:ascii="Times New Roman" w:hAnsi="Times New Roman" w:cs="Times New Roman"/>
          <w:bCs/>
          <w:sz w:val="24"/>
          <w:szCs w:val="24"/>
        </w:rPr>
        <w:t>Администрации Санкт-Петербурга в сети Интернет:</w:t>
      </w:r>
      <w:r>
        <w:rPr>
          <w:rFonts w:ascii="Times New Roman" w:hAnsi="Times New Roman" w:cs="Times New Roman"/>
          <w:bCs/>
          <w:sz w:val="24"/>
          <w:szCs w:val="24"/>
        </w:rPr>
        <w:t xml:space="preserve"> </w:t>
      </w:r>
    </w:p>
    <w:p w14:paraId="223185D9" w14:textId="77777777" w:rsidR="004C63F5" w:rsidRDefault="003973BC" w:rsidP="004C63F5">
      <w:pPr>
        <w:autoSpaceDE w:val="0"/>
        <w:autoSpaceDN w:val="0"/>
        <w:adjustRightInd w:val="0"/>
        <w:spacing w:after="0" w:line="240" w:lineRule="auto"/>
        <w:jc w:val="both"/>
        <w:rPr>
          <w:rFonts w:ascii="Times New Roman" w:hAnsi="Times New Roman" w:cs="Times New Roman"/>
          <w:bCs/>
          <w:sz w:val="24"/>
          <w:szCs w:val="24"/>
        </w:rPr>
      </w:pPr>
      <w:hyperlink r:id="rId11" w:history="1">
        <w:r w:rsidR="004C63F5" w:rsidRPr="000244F9">
          <w:rPr>
            <w:rStyle w:val="ac"/>
            <w:rFonts w:ascii="Times New Roman" w:hAnsi="Times New Roman"/>
            <w:sz w:val="24"/>
            <w:szCs w:val="24"/>
          </w:rPr>
          <w:t>https://www.gov.spb.ru/gov/otrasl/socpit/documents/</w:t>
        </w:r>
      </w:hyperlink>
    </w:p>
    <w:bookmarkEnd w:id="1"/>
    <w:p w14:paraId="60E8A687" w14:textId="77777777" w:rsidR="004C63F5" w:rsidRDefault="004C63F5" w:rsidP="004C63F5">
      <w:pPr>
        <w:tabs>
          <w:tab w:val="left" w:pos="5426"/>
        </w:tabs>
        <w:rPr>
          <w:rFonts w:ascii="Times New Roman" w:hAnsi="Times New Roman" w:cs="Times New Roman"/>
          <w:sz w:val="20"/>
          <w:szCs w:val="20"/>
        </w:rPr>
      </w:pPr>
    </w:p>
    <w:p w14:paraId="58497AEF" w14:textId="77777777" w:rsidR="004C63F5" w:rsidRDefault="004C63F5" w:rsidP="004C63F5">
      <w:pPr>
        <w:tabs>
          <w:tab w:val="left" w:pos="5426"/>
        </w:tabs>
        <w:rPr>
          <w:rFonts w:ascii="Times New Roman" w:hAnsi="Times New Roman" w:cs="Times New Roman"/>
          <w:sz w:val="20"/>
          <w:szCs w:val="20"/>
        </w:rPr>
      </w:pPr>
    </w:p>
    <w:p w14:paraId="15FE0043" w14:textId="77777777" w:rsidR="004C63F5" w:rsidRPr="00717590" w:rsidRDefault="004C63F5" w:rsidP="004C63F5">
      <w:pPr>
        <w:rPr>
          <w:rFonts w:ascii="Times New Roman" w:hAnsi="Times New Roman" w:cs="Times New Roman"/>
          <w:sz w:val="20"/>
          <w:szCs w:val="20"/>
        </w:rPr>
      </w:pPr>
    </w:p>
    <w:p w14:paraId="4C5CD139" w14:textId="77777777" w:rsidR="004C63F5" w:rsidRPr="00717590" w:rsidRDefault="004C63F5" w:rsidP="004C63F5">
      <w:pPr>
        <w:rPr>
          <w:rFonts w:ascii="Times New Roman" w:hAnsi="Times New Roman" w:cs="Times New Roman"/>
          <w:sz w:val="20"/>
          <w:szCs w:val="20"/>
        </w:rPr>
      </w:pPr>
    </w:p>
    <w:p w14:paraId="1FD34B1B" w14:textId="1370B943" w:rsidR="004C63F5" w:rsidRPr="004C63F5" w:rsidRDefault="004C63F5" w:rsidP="004C63F5">
      <w:pPr>
        <w:pStyle w:val="a7"/>
        <w:keepNext/>
        <w:suppressAutoHyphens/>
        <w:spacing w:after="60" w:line="240" w:lineRule="auto"/>
        <w:ind w:left="5670"/>
        <w:jc w:val="right"/>
        <w:outlineLvl w:val="2"/>
        <w:rPr>
          <w:rFonts w:ascii="Times New Roman" w:eastAsia="Times New Roman" w:hAnsi="Times New Roman" w:cs="Times New Roman"/>
          <w:sz w:val="24"/>
          <w:szCs w:val="24"/>
          <w:lang w:eastAsia="ar-SA"/>
        </w:rPr>
      </w:pPr>
      <w:r>
        <w:rPr>
          <w:rFonts w:ascii="Times New Roman" w:hAnsi="Times New Roman" w:cs="Times New Roman"/>
          <w:sz w:val="20"/>
          <w:szCs w:val="20"/>
        </w:rPr>
        <w:tab/>
      </w:r>
      <w:r w:rsidRPr="00F02A77">
        <w:rPr>
          <w:rFonts w:ascii="Times New Roman" w:eastAsia="Times New Roman" w:hAnsi="Times New Roman" w:cs="Times New Roman"/>
          <w:sz w:val="24"/>
          <w:szCs w:val="24"/>
          <w:lang w:eastAsia="ar-SA"/>
        </w:rPr>
        <w:t xml:space="preserve">Приложение № </w:t>
      </w:r>
      <w:r>
        <w:rPr>
          <w:rFonts w:ascii="Times New Roman" w:eastAsia="Times New Roman" w:hAnsi="Times New Roman" w:cs="Times New Roman"/>
          <w:sz w:val="24"/>
          <w:szCs w:val="24"/>
          <w:lang w:eastAsia="ar-SA"/>
        </w:rPr>
        <w:t>4</w:t>
      </w:r>
    </w:p>
    <w:p w14:paraId="07F504A8" w14:textId="77777777" w:rsidR="004C63F5" w:rsidRPr="00F02A77" w:rsidRDefault="004C63F5" w:rsidP="004C63F5">
      <w:pPr>
        <w:pStyle w:val="a7"/>
        <w:keepNext/>
        <w:suppressAutoHyphens/>
        <w:spacing w:after="60" w:line="240" w:lineRule="auto"/>
        <w:ind w:left="5670"/>
        <w:jc w:val="right"/>
        <w:outlineLvl w:val="2"/>
        <w:rPr>
          <w:rFonts w:ascii="Times New Roman" w:eastAsia="Times New Roman" w:hAnsi="Times New Roman" w:cs="Times New Roman"/>
          <w:sz w:val="24"/>
          <w:szCs w:val="24"/>
          <w:lang w:eastAsia="ar-SA"/>
        </w:rPr>
      </w:pPr>
      <w:r w:rsidRPr="00F02A77">
        <w:rPr>
          <w:rFonts w:ascii="Times New Roman" w:eastAsia="Times New Roman" w:hAnsi="Times New Roman" w:cs="Times New Roman"/>
          <w:sz w:val="24"/>
          <w:szCs w:val="24"/>
          <w:lang w:eastAsia="ar-SA"/>
        </w:rPr>
        <w:t>к Описанию объекта закупки</w:t>
      </w:r>
    </w:p>
    <w:p w14:paraId="5DC05D32" w14:textId="77777777" w:rsidR="004C63F5" w:rsidRDefault="004C63F5" w:rsidP="004C63F5">
      <w:pPr>
        <w:autoSpaceDE w:val="0"/>
        <w:autoSpaceDN w:val="0"/>
        <w:adjustRightInd w:val="0"/>
        <w:spacing w:after="0" w:line="240" w:lineRule="auto"/>
        <w:jc w:val="center"/>
        <w:rPr>
          <w:rFonts w:ascii="Times New Roman" w:hAnsi="Times New Roman" w:cs="Times New Roman"/>
          <w:bCs/>
          <w:sz w:val="24"/>
          <w:szCs w:val="24"/>
        </w:rPr>
      </w:pPr>
    </w:p>
    <w:p w14:paraId="37C441E6" w14:textId="77777777" w:rsidR="004C63F5" w:rsidRDefault="004C63F5" w:rsidP="004C63F5">
      <w:pPr>
        <w:autoSpaceDE w:val="0"/>
        <w:autoSpaceDN w:val="0"/>
        <w:adjustRightInd w:val="0"/>
        <w:spacing w:after="0" w:line="240" w:lineRule="auto"/>
        <w:jc w:val="center"/>
        <w:rPr>
          <w:rFonts w:ascii="Times New Roman" w:hAnsi="Times New Roman" w:cs="Times New Roman"/>
          <w:bCs/>
          <w:sz w:val="24"/>
          <w:szCs w:val="24"/>
        </w:rPr>
      </w:pPr>
      <w:r w:rsidRPr="00DB6B33">
        <w:rPr>
          <w:rFonts w:ascii="Times New Roman" w:hAnsi="Times New Roman" w:cs="Times New Roman"/>
          <w:bCs/>
          <w:sz w:val="24"/>
          <w:szCs w:val="24"/>
        </w:rPr>
        <w:t>Расчет объемов рационов питания</w:t>
      </w:r>
    </w:p>
    <w:p w14:paraId="7F20DC42" w14:textId="77777777" w:rsidR="004C63F5" w:rsidRDefault="004C63F5" w:rsidP="004C63F5">
      <w:pPr>
        <w:autoSpaceDE w:val="0"/>
        <w:autoSpaceDN w:val="0"/>
        <w:adjustRightInd w:val="0"/>
        <w:spacing w:after="0" w:line="240" w:lineRule="auto"/>
        <w:jc w:val="center"/>
        <w:rPr>
          <w:rFonts w:ascii="Times New Roman" w:hAnsi="Times New Roman" w:cs="Times New Roman"/>
          <w:bCs/>
          <w:sz w:val="24"/>
          <w:szCs w:val="24"/>
        </w:rPr>
      </w:pPr>
    </w:p>
    <w:tbl>
      <w:tblPr>
        <w:tblStyle w:val="affa"/>
        <w:tblW w:w="9209" w:type="dxa"/>
        <w:tblLook w:val="04A0" w:firstRow="1" w:lastRow="0" w:firstColumn="1" w:lastColumn="0" w:noHBand="0" w:noVBand="1"/>
      </w:tblPr>
      <w:tblGrid>
        <w:gridCol w:w="2972"/>
        <w:gridCol w:w="1869"/>
        <w:gridCol w:w="1675"/>
        <w:gridCol w:w="1417"/>
        <w:gridCol w:w="1276"/>
      </w:tblGrid>
      <w:tr w:rsidR="004C63F5" w:rsidRPr="009763F4" w14:paraId="5497BABB" w14:textId="77777777" w:rsidTr="00A06E8C">
        <w:tc>
          <w:tcPr>
            <w:tcW w:w="2972" w:type="dxa"/>
            <w:vAlign w:val="center"/>
          </w:tcPr>
          <w:p w14:paraId="2AAEC9A9" w14:textId="77777777" w:rsidR="004C63F5" w:rsidRPr="009763F4" w:rsidRDefault="004C63F5" w:rsidP="00A06E8C">
            <w:pPr>
              <w:autoSpaceDE w:val="0"/>
              <w:autoSpaceDN w:val="0"/>
              <w:adjustRightInd w:val="0"/>
              <w:jc w:val="center"/>
              <w:rPr>
                <w:bCs/>
                <w:i/>
                <w:sz w:val="24"/>
                <w:szCs w:val="24"/>
              </w:rPr>
            </w:pPr>
            <w:r w:rsidRPr="009763F4">
              <w:rPr>
                <w:bCs/>
                <w:i/>
                <w:sz w:val="24"/>
                <w:szCs w:val="24"/>
              </w:rPr>
              <w:t>Категория питающихся</w:t>
            </w:r>
          </w:p>
        </w:tc>
        <w:tc>
          <w:tcPr>
            <w:tcW w:w="1869" w:type="dxa"/>
            <w:vAlign w:val="center"/>
          </w:tcPr>
          <w:p w14:paraId="0E7B31A3" w14:textId="77777777" w:rsidR="004C63F5" w:rsidRPr="009763F4" w:rsidRDefault="004C63F5" w:rsidP="00A06E8C">
            <w:pPr>
              <w:autoSpaceDE w:val="0"/>
              <w:autoSpaceDN w:val="0"/>
              <w:adjustRightInd w:val="0"/>
              <w:jc w:val="center"/>
              <w:rPr>
                <w:bCs/>
                <w:i/>
                <w:sz w:val="24"/>
                <w:szCs w:val="24"/>
              </w:rPr>
            </w:pPr>
            <w:r w:rsidRPr="009763F4">
              <w:rPr>
                <w:bCs/>
                <w:i/>
                <w:sz w:val="24"/>
                <w:szCs w:val="24"/>
              </w:rPr>
              <w:t>Режим питания</w:t>
            </w:r>
          </w:p>
        </w:tc>
        <w:tc>
          <w:tcPr>
            <w:tcW w:w="1675" w:type="dxa"/>
            <w:vAlign w:val="center"/>
          </w:tcPr>
          <w:p w14:paraId="272BFA81" w14:textId="77777777" w:rsidR="004C63F5" w:rsidRPr="009763F4" w:rsidRDefault="004C63F5" w:rsidP="00A06E8C">
            <w:pPr>
              <w:autoSpaceDE w:val="0"/>
              <w:autoSpaceDN w:val="0"/>
              <w:adjustRightInd w:val="0"/>
              <w:jc w:val="center"/>
              <w:rPr>
                <w:bCs/>
                <w:i/>
                <w:sz w:val="24"/>
                <w:szCs w:val="24"/>
              </w:rPr>
            </w:pPr>
            <w:r w:rsidRPr="009763F4">
              <w:rPr>
                <w:bCs/>
                <w:i/>
                <w:sz w:val="24"/>
                <w:szCs w:val="24"/>
              </w:rPr>
              <w:t>Кол-во питающихся в день (чел.)</w:t>
            </w:r>
          </w:p>
        </w:tc>
        <w:tc>
          <w:tcPr>
            <w:tcW w:w="1417" w:type="dxa"/>
            <w:vAlign w:val="center"/>
          </w:tcPr>
          <w:p w14:paraId="5D35FADB" w14:textId="77777777" w:rsidR="004C63F5" w:rsidRPr="009763F4" w:rsidRDefault="004C63F5" w:rsidP="00A06E8C">
            <w:pPr>
              <w:autoSpaceDE w:val="0"/>
              <w:autoSpaceDN w:val="0"/>
              <w:adjustRightInd w:val="0"/>
              <w:jc w:val="center"/>
              <w:rPr>
                <w:bCs/>
                <w:i/>
                <w:sz w:val="24"/>
                <w:szCs w:val="24"/>
              </w:rPr>
            </w:pPr>
            <w:r w:rsidRPr="009763F4">
              <w:rPr>
                <w:bCs/>
                <w:i/>
                <w:sz w:val="24"/>
                <w:szCs w:val="24"/>
              </w:rPr>
              <w:t>Кол-во дней питания</w:t>
            </w:r>
          </w:p>
        </w:tc>
        <w:tc>
          <w:tcPr>
            <w:tcW w:w="1276" w:type="dxa"/>
            <w:vAlign w:val="center"/>
          </w:tcPr>
          <w:p w14:paraId="7AE59526" w14:textId="77777777" w:rsidR="004C63F5" w:rsidRPr="009763F4" w:rsidRDefault="004C63F5" w:rsidP="00A06E8C">
            <w:pPr>
              <w:autoSpaceDE w:val="0"/>
              <w:autoSpaceDN w:val="0"/>
              <w:adjustRightInd w:val="0"/>
              <w:jc w:val="center"/>
              <w:rPr>
                <w:bCs/>
                <w:i/>
                <w:sz w:val="24"/>
                <w:szCs w:val="24"/>
              </w:rPr>
            </w:pPr>
            <w:r w:rsidRPr="009763F4">
              <w:rPr>
                <w:bCs/>
                <w:i/>
                <w:sz w:val="24"/>
                <w:szCs w:val="24"/>
              </w:rPr>
              <w:t xml:space="preserve">Кол-во </w:t>
            </w:r>
            <w:proofErr w:type="spellStart"/>
            <w:r w:rsidRPr="009763F4">
              <w:rPr>
                <w:bCs/>
                <w:i/>
                <w:sz w:val="24"/>
                <w:szCs w:val="24"/>
              </w:rPr>
              <w:t>чел.дн</w:t>
            </w:r>
            <w:proofErr w:type="spellEnd"/>
            <w:r w:rsidRPr="009763F4">
              <w:rPr>
                <w:bCs/>
                <w:i/>
                <w:sz w:val="24"/>
                <w:szCs w:val="24"/>
              </w:rPr>
              <w:t>.</w:t>
            </w:r>
          </w:p>
        </w:tc>
      </w:tr>
      <w:tr w:rsidR="004C63F5" w14:paraId="04455462" w14:textId="77777777" w:rsidTr="00A06E8C">
        <w:tc>
          <w:tcPr>
            <w:tcW w:w="2972" w:type="dxa"/>
            <w:vAlign w:val="center"/>
          </w:tcPr>
          <w:p w14:paraId="5BE36F60" w14:textId="77777777" w:rsidR="004C63F5" w:rsidRDefault="004C63F5" w:rsidP="00A06E8C">
            <w:pPr>
              <w:autoSpaceDE w:val="0"/>
              <w:autoSpaceDN w:val="0"/>
              <w:adjustRightInd w:val="0"/>
              <w:jc w:val="center"/>
              <w:rPr>
                <w:bCs/>
                <w:sz w:val="24"/>
                <w:szCs w:val="24"/>
              </w:rPr>
            </w:pPr>
            <w:r>
              <w:rPr>
                <w:bCs/>
                <w:sz w:val="24"/>
                <w:szCs w:val="24"/>
              </w:rPr>
              <w:t>Граждане пожилого возраста, полустационар</w:t>
            </w:r>
          </w:p>
        </w:tc>
        <w:tc>
          <w:tcPr>
            <w:tcW w:w="1869" w:type="dxa"/>
            <w:vAlign w:val="center"/>
          </w:tcPr>
          <w:p w14:paraId="3F348EBE" w14:textId="77777777" w:rsidR="004C63F5" w:rsidRDefault="004C63F5" w:rsidP="00A06E8C">
            <w:pPr>
              <w:autoSpaceDE w:val="0"/>
              <w:autoSpaceDN w:val="0"/>
              <w:adjustRightInd w:val="0"/>
              <w:jc w:val="center"/>
              <w:rPr>
                <w:bCs/>
                <w:sz w:val="24"/>
                <w:szCs w:val="24"/>
              </w:rPr>
            </w:pPr>
            <w:r>
              <w:rPr>
                <w:bCs/>
                <w:sz w:val="24"/>
                <w:szCs w:val="24"/>
              </w:rPr>
              <w:t>Завтрак, обед</w:t>
            </w:r>
          </w:p>
        </w:tc>
        <w:tc>
          <w:tcPr>
            <w:tcW w:w="1675" w:type="dxa"/>
            <w:vAlign w:val="center"/>
          </w:tcPr>
          <w:p w14:paraId="5E54D2D5" w14:textId="77777777" w:rsidR="004C63F5" w:rsidRDefault="004C63F5" w:rsidP="00A06E8C">
            <w:pPr>
              <w:autoSpaceDE w:val="0"/>
              <w:autoSpaceDN w:val="0"/>
              <w:adjustRightInd w:val="0"/>
              <w:jc w:val="center"/>
              <w:rPr>
                <w:bCs/>
                <w:sz w:val="24"/>
                <w:szCs w:val="24"/>
              </w:rPr>
            </w:pPr>
            <w:r>
              <w:rPr>
                <w:bCs/>
                <w:sz w:val="24"/>
                <w:szCs w:val="24"/>
              </w:rPr>
              <w:t>20</w:t>
            </w:r>
          </w:p>
        </w:tc>
        <w:tc>
          <w:tcPr>
            <w:tcW w:w="1417" w:type="dxa"/>
            <w:vAlign w:val="center"/>
          </w:tcPr>
          <w:p w14:paraId="77291DFA" w14:textId="4A526723" w:rsidR="004C63F5" w:rsidRDefault="004C3DCE" w:rsidP="00A06E8C">
            <w:pPr>
              <w:autoSpaceDE w:val="0"/>
              <w:autoSpaceDN w:val="0"/>
              <w:adjustRightInd w:val="0"/>
              <w:jc w:val="center"/>
              <w:rPr>
                <w:bCs/>
                <w:sz w:val="24"/>
                <w:szCs w:val="24"/>
              </w:rPr>
            </w:pPr>
            <w:r>
              <w:rPr>
                <w:bCs/>
                <w:sz w:val="24"/>
                <w:szCs w:val="24"/>
              </w:rPr>
              <w:t>10</w:t>
            </w:r>
          </w:p>
        </w:tc>
        <w:tc>
          <w:tcPr>
            <w:tcW w:w="1276" w:type="dxa"/>
            <w:vAlign w:val="center"/>
          </w:tcPr>
          <w:p w14:paraId="7F6FEF89" w14:textId="7F763CC8" w:rsidR="004C63F5" w:rsidRPr="009763F4" w:rsidRDefault="004C3DCE" w:rsidP="00A06E8C">
            <w:pPr>
              <w:autoSpaceDE w:val="0"/>
              <w:autoSpaceDN w:val="0"/>
              <w:adjustRightInd w:val="0"/>
              <w:jc w:val="center"/>
              <w:rPr>
                <w:b/>
                <w:bCs/>
                <w:sz w:val="24"/>
                <w:szCs w:val="24"/>
              </w:rPr>
            </w:pPr>
            <w:r>
              <w:rPr>
                <w:b/>
                <w:bCs/>
                <w:sz w:val="24"/>
                <w:szCs w:val="24"/>
              </w:rPr>
              <w:t>2</w:t>
            </w:r>
            <w:r w:rsidR="006F0E73">
              <w:rPr>
                <w:b/>
                <w:bCs/>
                <w:sz w:val="24"/>
                <w:szCs w:val="24"/>
              </w:rPr>
              <w:t>00</w:t>
            </w:r>
          </w:p>
        </w:tc>
      </w:tr>
      <w:tr w:rsidR="004C63F5" w14:paraId="1FBD105C" w14:textId="77777777" w:rsidTr="00A06E8C">
        <w:tc>
          <w:tcPr>
            <w:tcW w:w="2972" w:type="dxa"/>
            <w:vAlign w:val="center"/>
          </w:tcPr>
          <w:p w14:paraId="72C2DF95" w14:textId="77777777" w:rsidR="004C63F5" w:rsidRDefault="004C63F5" w:rsidP="00A06E8C">
            <w:pPr>
              <w:autoSpaceDE w:val="0"/>
              <w:autoSpaceDN w:val="0"/>
              <w:adjustRightInd w:val="0"/>
              <w:jc w:val="center"/>
              <w:rPr>
                <w:bCs/>
                <w:sz w:val="24"/>
                <w:szCs w:val="24"/>
              </w:rPr>
            </w:pPr>
            <w:r>
              <w:rPr>
                <w:bCs/>
                <w:sz w:val="24"/>
                <w:szCs w:val="24"/>
              </w:rPr>
              <w:t>Граждане пожилого возраста, полустационар</w:t>
            </w:r>
          </w:p>
        </w:tc>
        <w:tc>
          <w:tcPr>
            <w:tcW w:w="1869" w:type="dxa"/>
            <w:vAlign w:val="center"/>
          </w:tcPr>
          <w:p w14:paraId="390848DF" w14:textId="77777777" w:rsidR="004C63F5" w:rsidRDefault="004C63F5" w:rsidP="00A06E8C">
            <w:pPr>
              <w:autoSpaceDE w:val="0"/>
              <w:autoSpaceDN w:val="0"/>
              <w:adjustRightInd w:val="0"/>
              <w:jc w:val="center"/>
              <w:rPr>
                <w:bCs/>
                <w:sz w:val="24"/>
                <w:szCs w:val="24"/>
              </w:rPr>
            </w:pPr>
            <w:r>
              <w:rPr>
                <w:bCs/>
                <w:sz w:val="24"/>
                <w:szCs w:val="24"/>
              </w:rPr>
              <w:t xml:space="preserve">Обед, </w:t>
            </w:r>
            <w:r w:rsidRPr="0038292F">
              <w:rPr>
                <w:bCs/>
                <w:sz w:val="24"/>
                <w:szCs w:val="24"/>
              </w:rPr>
              <w:t>ужин</w:t>
            </w:r>
          </w:p>
        </w:tc>
        <w:tc>
          <w:tcPr>
            <w:tcW w:w="1675" w:type="dxa"/>
            <w:vAlign w:val="center"/>
          </w:tcPr>
          <w:p w14:paraId="0DE062AA" w14:textId="77777777" w:rsidR="004C63F5" w:rsidRDefault="004C63F5" w:rsidP="00A06E8C">
            <w:pPr>
              <w:autoSpaceDE w:val="0"/>
              <w:autoSpaceDN w:val="0"/>
              <w:adjustRightInd w:val="0"/>
              <w:jc w:val="center"/>
              <w:rPr>
                <w:bCs/>
                <w:sz w:val="24"/>
                <w:szCs w:val="24"/>
              </w:rPr>
            </w:pPr>
            <w:r>
              <w:rPr>
                <w:bCs/>
                <w:sz w:val="24"/>
                <w:szCs w:val="24"/>
              </w:rPr>
              <w:t>10</w:t>
            </w:r>
          </w:p>
        </w:tc>
        <w:tc>
          <w:tcPr>
            <w:tcW w:w="1417" w:type="dxa"/>
            <w:vAlign w:val="center"/>
          </w:tcPr>
          <w:p w14:paraId="7435CA74" w14:textId="27C0460C" w:rsidR="004C63F5" w:rsidRDefault="004C3DCE" w:rsidP="00A06E8C">
            <w:pPr>
              <w:autoSpaceDE w:val="0"/>
              <w:autoSpaceDN w:val="0"/>
              <w:adjustRightInd w:val="0"/>
              <w:jc w:val="center"/>
              <w:rPr>
                <w:bCs/>
                <w:sz w:val="24"/>
                <w:szCs w:val="24"/>
              </w:rPr>
            </w:pPr>
            <w:r>
              <w:rPr>
                <w:bCs/>
                <w:sz w:val="24"/>
                <w:szCs w:val="24"/>
              </w:rPr>
              <w:t>10</w:t>
            </w:r>
          </w:p>
        </w:tc>
        <w:tc>
          <w:tcPr>
            <w:tcW w:w="1276" w:type="dxa"/>
            <w:vAlign w:val="center"/>
          </w:tcPr>
          <w:p w14:paraId="4EA4B4E8" w14:textId="7D84349D" w:rsidR="004C63F5" w:rsidRPr="009763F4" w:rsidRDefault="004C3DCE" w:rsidP="00A06E8C">
            <w:pPr>
              <w:autoSpaceDE w:val="0"/>
              <w:autoSpaceDN w:val="0"/>
              <w:adjustRightInd w:val="0"/>
              <w:jc w:val="center"/>
              <w:rPr>
                <w:b/>
                <w:bCs/>
                <w:sz w:val="24"/>
                <w:szCs w:val="24"/>
              </w:rPr>
            </w:pPr>
            <w:r>
              <w:rPr>
                <w:b/>
                <w:bCs/>
                <w:sz w:val="24"/>
                <w:szCs w:val="24"/>
              </w:rPr>
              <w:t>1</w:t>
            </w:r>
            <w:r w:rsidR="006F0E73">
              <w:rPr>
                <w:b/>
                <w:bCs/>
                <w:sz w:val="24"/>
                <w:szCs w:val="24"/>
              </w:rPr>
              <w:t>00</w:t>
            </w:r>
          </w:p>
        </w:tc>
      </w:tr>
      <w:tr w:rsidR="004C63F5" w:rsidRPr="00B42713" w14:paraId="44B704BB" w14:textId="77777777" w:rsidTr="00A06E8C">
        <w:tc>
          <w:tcPr>
            <w:tcW w:w="7933" w:type="dxa"/>
            <w:gridSpan w:val="4"/>
            <w:vAlign w:val="center"/>
          </w:tcPr>
          <w:p w14:paraId="3329585D" w14:textId="77777777" w:rsidR="004C63F5" w:rsidRPr="00B42713" w:rsidRDefault="004C63F5" w:rsidP="00A06E8C">
            <w:pPr>
              <w:autoSpaceDE w:val="0"/>
              <w:autoSpaceDN w:val="0"/>
              <w:adjustRightInd w:val="0"/>
              <w:jc w:val="right"/>
              <w:rPr>
                <w:b/>
                <w:bCs/>
                <w:sz w:val="24"/>
                <w:szCs w:val="24"/>
              </w:rPr>
            </w:pPr>
            <w:r w:rsidRPr="00B42713">
              <w:rPr>
                <w:b/>
                <w:bCs/>
                <w:sz w:val="24"/>
                <w:szCs w:val="24"/>
              </w:rPr>
              <w:t>ИТОГО</w:t>
            </w:r>
          </w:p>
        </w:tc>
        <w:tc>
          <w:tcPr>
            <w:tcW w:w="1276" w:type="dxa"/>
            <w:vAlign w:val="center"/>
          </w:tcPr>
          <w:p w14:paraId="542FB170" w14:textId="07E3A198" w:rsidR="004C63F5" w:rsidRPr="00B42713" w:rsidRDefault="004C3DCE" w:rsidP="00A06E8C">
            <w:pPr>
              <w:autoSpaceDE w:val="0"/>
              <w:autoSpaceDN w:val="0"/>
              <w:adjustRightInd w:val="0"/>
              <w:jc w:val="center"/>
              <w:rPr>
                <w:b/>
                <w:bCs/>
                <w:sz w:val="24"/>
                <w:szCs w:val="24"/>
              </w:rPr>
            </w:pPr>
            <w:r>
              <w:rPr>
                <w:b/>
                <w:bCs/>
                <w:sz w:val="24"/>
                <w:szCs w:val="24"/>
              </w:rPr>
              <w:t>300</w:t>
            </w:r>
          </w:p>
        </w:tc>
      </w:tr>
    </w:tbl>
    <w:p w14:paraId="3C3D5B1E" w14:textId="77777777" w:rsidR="004C63F5" w:rsidRDefault="004C63F5" w:rsidP="004C63F5">
      <w:pPr>
        <w:tabs>
          <w:tab w:val="left" w:pos="1636"/>
        </w:tabs>
        <w:rPr>
          <w:rFonts w:ascii="Times New Roman" w:hAnsi="Times New Roman" w:cs="Times New Roman"/>
          <w:sz w:val="20"/>
          <w:szCs w:val="20"/>
        </w:rPr>
      </w:pPr>
    </w:p>
    <w:p w14:paraId="18DD57EE" w14:textId="77777777" w:rsidR="004C63F5" w:rsidRDefault="004C63F5" w:rsidP="004C63F5">
      <w:pPr>
        <w:tabs>
          <w:tab w:val="left" w:pos="1636"/>
        </w:tabs>
        <w:rPr>
          <w:rFonts w:ascii="Times New Roman" w:hAnsi="Times New Roman" w:cs="Times New Roman"/>
          <w:sz w:val="20"/>
          <w:szCs w:val="20"/>
        </w:rPr>
      </w:pPr>
    </w:p>
    <w:p w14:paraId="351D2F1F" w14:textId="77777777" w:rsidR="004C63F5" w:rsidRPr="004C63F5" w:rsidRDefault="004C63F5" w:rsidP="004C63F5">
      <w:pPr>
        <w:rPr>
          <w:rFonts w:ascii="Times New Roman" w:hAnsi="Times New Roman" w:cs="Times New Roman"/>
          <w:sz w:val="20"/>
          <w:szCs w:val="20"/>
        </w:rPr>
      </w:pPr>
      <w:bookmarkStart w:id="2" w:name="_GoBack"/>
      <w:bookmarkEnd w:id="2"/>
    </w:p>
    <w:p w14:paraId="55E08F49" w14:textId="77777777" w:rsidR="004C63F5" w:rsidRPr="004C63F5" w:rsidRDefault="004C63F5" w:rsidP="004C63F5">
      <w:pPr>
        <w:rPr>
          <w:rFonts w:ascii="Times New Roman" w:hAnsi="Times New Roman" w:cs="Times New Roman"/>
          <w:sz w:val="20"/>
          <w:szCs w:val="20"/>
        </w:rPr>
      </w:pPr>
    </w:p>
    <w:p w14:paraId="648F8DB8" w14:textId="77777777" w:rsidR="004C63F5" w:rsidRPr="004C63F5" w:rsidRDefault="004C63F5" w:rsidP="004C63F5">
      <w:pPr>
        <w:rPr>
          <w:rFonts w:ascii="Times New Roman" w:hAnsi="Times New Roman" w:cs="Times New Roman"/>
          <w:sz w:val="20"/>
          <w:szCs w:val="20"/>
        </w:rPr>
      </w:pPr>
    </w:p>
    <w:p w14:paraId="1E00017A" w14:textId="77777777" w:rsidR="004C63F5" w:rsidRPr="004C63F5" w:rsidRDefault="004C63F5" w:rsidP="004C63F5">
      <w:pPr>
        <w:rPr>
          <w:rFonts w:ascii="Times New Roman" w:hAnsi="Times New Roman" w:cs="Times New Roman"/>
          <w:sz w:val="20"/>
          <w:szCs w:val="20"/>
        </w:rPr>
      </w:pPr>
    </w:p>
    <w:p w14:paraId="60C1E9DC" w14:textId="77777777" w:rsidR="004C63F5" w:rsidRPr="004C63F5" w:rsidRDefault="004C63F5" w:rsidP="004C63F5">
      <w:pPr>
        <w:rPr>
          <w:rFonts w:ascii="Times New Roman" w:hAnsi="Times New Roman" w:cs="Times New Roman"/>
          <w:sz w:val="20"/>
          <w:szCs w:val="20"/>
        </w:rPr>
      </w:pPr>
    </w:p>
    <w:p w14:paraId="431C5151" w14:textId="77777777" w:rsidR="004C63F5" w:rsidRPr="004C63F5" w:rsidRDefault="004C63F5" w:rsidP="004C63F5">
      <w:pPr>
        <w:rPr>
          <w:rFonts w:ascii="Times New Roman" w:hAnsi="Times New Roman" w:cs="Times New Roman"/>
          <w:sz w:val="20"/>
          <w:szCs w:val="20"/>
        </w:rPr>
      </w:pPr>
    </w:p>
    <w:p w14:paraId="30B32506" w14:textId="77777777" w:rsidR="004C63F5" w:rsidRPr="004C63F5" w:rsidRDefault="004C63F5" w:rsidP="004C63F5">
      <w:pPr>
        <w:rPr>
          <w:rFonts w:ascii="Times New Roman" w:hAnsi="Times New Roman" w:cs="Times New Roman"/>
          <w:sz w:val="20"/>
          <w:szCs w:val="20"/>
        </w:rPr>
      </w:pPr>
    </w:p>
    <w:p w14:paraId="6E1D8AA0" w14:textId="29CF6CDB" w:rsidR="004C63F5" w:rsidRDefault="004C63F5" w:rsidP="004C63F5">
      <w:pPr>
        <w:tabs>
          <w:tab w:val="left" w:pos="6500"/>
        </w:tabs>
        <w:rPr>
          <w:rFonts w:ascii="Times New Roman" w:hAnsi="Times New Roman" w:cs="Times New Roman"/>
          <w:sz w:val="20"/>
          <w:szCs w:val="20"/>
        </w:rPr>
        <w:sectPr w:rsidR="004C63F5" w:rsidSect="004C63F5">
          <w:pgSz w:w="11906" w:h="16838"/>
          <w:pgMar w:top="1134" w:right="850" w:bottom="1134" w:left="1701" w:header="708" w:footer="708" w:gutter="0"/>
          <w:cols w:space="708"/>
          <w:docGrid w:linePitch="360"/>
        </w:sectPr>
      </w:pPr>
    </w:p>
    <w:p w14:paraId="4C7F8C00" w14:textId="77777777" w:rsidR="004C63F5" w:rsidRDefault="004C63F5" w:rsidP="004C63F5">
      <w:pPr>
        <w:tabs>
          <w:tab w:val="left" w:pos="6500"/>
        </w:tabs>
        <w:rPr>
          <w:rFonts w:ascii="Times New Roman" w:hAnsi="Times New Roman" w:cs="Times New Roman"/>
          <w:sz w:val="20"/>
          <w:szCs w:val="20"/>
        </w:rPr>
      </w:pPr>
    </w:p>
    <w:p w14:paraId="46583ECA" w14:textId="77777777" w:rsidR="00A06E8C" w:rsidRPr="00A06E8C" w:rsidRDefault="00A06E8C" w:rsidP="00A06E8C">
      <w:pPr>
        <w:tabs>
          <w:tab w:val="left" w:pos="1636"/>
        </w:tabs>
        <w:rPr>
          <w:rFonts w:ascii="Times New Roman" w:hAnsi="Times New Roman" w:cs="Times New Roman"/>
          <w:sz w:val="20"/>
          <w:szCs w:val="20"/>
        </w:rPr>
      </w:pPr>
      <w:r>
        <w:rPr>
          <w:rFonts w:ascii="Times New Roman" w:hAnsi="Times New Roman" w:cs="Times New Roman"/>
          <w:sz w:val="20"/>
          <w:szCs w:val="20"/>
        </w:rPr>
        <w:tab/>
      </w:r>
    </w:p>
    <w:p w14:paraId="426DB089" w14:textId="77777777" w:rsidR="00A06E8C" w:rsidRPr="00A06E8C" w:rsidRDefault="00A06E8C" w:rsidP="00A06E8C">
      <w:pPr>
        <w:keepNext/>
        <w:suppressAutoHyphens/>
        <w:spacing w:after="60" w:line="240" w:lineRule="auto"/>
        <w:ind w:left="6663"/>
        <w:contextualSpacing/>
        <w:jc w:val="right"/>
        <w:outlineLvl w:val="2"/>
        <w:rPr>
          <w:rFonts w:ascii="Times New Roman" w:eastAsia="Times New Roman" w:hAnsi="Times New Roman" w:cs="Times New Roman"/>
          <w:sz w:val="24"/>
          <w:szCs w:val="24"/>
          <w:lang w:eastAsia="ar-SA"/>
        </w:rPr>
      </w:pPr>
      <w:r w:rsidRPr="00A06E8C">
        <w:rPr>
          <w:rFonts w:ascii="Times New Roman" w:eastAsia="Times New Roman" w:hAnsi="Times New Roman" w:cs="Times New Roman"/>
          <w:sz w:val="24"/>
          <w:szCs w:val="24"/>
          <w:lang w:eastAsia="ar-SA"/>
        </w:rPr>
        <w:t>Приложение № 5</w:t>
      </w:r>
      <w:r w:rsidRPr="00A06E8C">
        <w:rPr>
          <w:rFonts w:ascii="Times New Roman" w:eastAsia="Calibri" w:hAnsi="Times New Roman" w:cs="Times New Roman"/>
          <w:sz w:val="24"/>
          <w:szCs w:val="24"/>
        </w:rPr>
        <w:br/>
      </w:r>
      <w:r w:rsidRPr="00A06E8C">
        <w:rPr>
          <w:rFonts w:ascii="Times New Roman" w:eastAsia="Times New Roman" w:hAnsi="Times New Roman" w:cs="Times New Roman"/>
          <w:sz w:val="24"/>
          <w:szCs w:val="24"/>
          <w:lang w:eastAsia="ar-SA"/>
        </w:rPr>
        <w:t>к Описанию объекта закупки</w:t>
      </w:r>
    </w:p>
    <w:p w14:paraId="051A59DB" w14:textId="77777777" w:rsidR="00A06E8C" w:rsidRPr="00A06E8C" w:rsidRDefault="00A06E8C" w:rsidP="00A06E8C">
      <w:pPr>
        <w:autoSpaceDE w:val="0"/>
        <w:autoSpaceDN w:val="0"/>
        <w:adjustRightInd w:val="0"/>
        <w:spacing w:after="0" w:line="240" w:lineRule="auto"/>
        <w:jc w:val="center"/>
        <w:rPr>
          <w:rFonts w:ascii="Times New Roman" w:eastAsia="Calibri" w:hAnsi="Times New Roman" w:cs="Times New Roman"/>
          <w:bCs/>
          <w:sz w:val="24"/>
          <w:szCs w:val="24"/>
        </w:rPr>
      </w:pPr>
      <w:r w:rsidRPr="00A06E8C">
        <w:rPr>
          <w:rFonts w:ascii="Times New Roman" w:eastAsia="Calibri" w:hAnsi="Times New Roman" w:cs="Times New Roman"/>
          <w:bCs/>
          <w:sz w:val="24"/>
          <w:szCs w:val="24"/>
        </w:rPr>
        <w:t>Цикличное меню</w:t>
      </w:r>
    </w:p>
    <w:p w14:paraId="5EF5D11E" w14:textId="77777777" w:rsidR="00A06E8C" w:rsidRPr="00A06E8C" w:rsidRDefault="00A06E8C" w:rsidP="00A06E8C">
      <w:pPr>
        <w:autoSpaceDE w:val="0"/>
        <w:autoSpaceDN w:val="0"/>
        <w:adjustRightInd w:val="0"/>
        <w:spacing w:after="0" w:line="240" w:lineRule="auto"/>
        <w:jc w:val="center"/>
        <w:rPr>
          <w:rFonts w:ascii="Times New Roman" w:eastAsia="Calibri" w:hAnsi="Times New Roman" w:cs="Times New Roman"/>
          <w:bCs/>
          <w:sz w:val="24"/>
          <w:szCs w:val="24"/>
        </w:rPr>
      </w:pPr>
    </w:p>
    <w:p w14:paraId="17644C55" w14:textId="77777777" w:rsidR="00A06E8C" w:rsidRPr="00A06E8C" w:rsidRDefault="00A06E8C" w:rsidP="00A06E8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06E8C">
        <w:rPr>
          <w:rFonts w:ascii="Times New Roman" w:eastAsia="Times New Roman" w:hAnsi="Times New Roman" w:cs="Times New Roman"/>
          <w:color w:val="000000"/>
          <w:sz w:val="24"/>
          <w:szCs w:val="24"/>
          <w:lang w:eastAsia="ru-RU"/>
        </w:rPr>
        <w:t xml:space="preserve">Цикличное двухнедельное сбалансированное меню для отделения временного проживания </w:t>
      </w:r>
    </w:p>
    <w:p w14:paraId="7DD129F3" w14:textId="77777777" w:rsidR="00A06E8C" w:rsidRPr="00A06E8C" w:rsidRDefault="00A06E8C" w:rsidP="00A06E8C">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06E8C">
        <w:rPr>
          <w:rFonts w:ascii="Times New Roman" w:eastAsia="Times New Roman" w:hAnsi="Times New Roman" w:cs="Times New Roman"/>
          <w:color w:val="000000"/>
          <w:sz w:val="24"/>
          <w:szCs w:val="24"/>
          <w:lang w:eastAsia="ru-RU"/>
        </w:rPr>
        <w:t xml:space="preserve">для граждан пожилого возраста и инвалидов, расположенное по адресу: </w:t>
      </w:r>
      <w:r w:rsidRPr="00A06E8C">
        <w:rPr>
          <w:rFonts w:ascii="Times New Roman" w:eastAsia="Times New Roman" w:hAnsi="Times New Roman" w:cs="Times New Roman"/>
          <w:b/>
          <w:color w:val="000000"/>
          <w:sz w:val="24"/>
          <w:szCs w:val="24"/>
          <w:u w:val="single"/>
          <w:lang w:eastAsia="ru-RU"/>
        </w:rPr>
        <w:t>Санкт-Петербург, Витебский пр. д.59, корп.1, лит. А</w:t>
      </w:r>
    </w:p>
    <w:p w14:paraId="5C433DA5" w14:textId="77777777" w:rsidR="00A06E8C" w:rsidRPr="00A06E8C" w:rsidRDefault="00A06E8C" w:rsidP="00A06E8C">
      <w:pPr>
        <w:tabs>
          <w:tab w:val="left" w:pos="1636"/>
        </w:tabs>
        <w:rPr>
          <w:rFonts w:ascii="Times New Roman" w:hAnsi="Times New Roman" w:cs="Times New Roman"/>
          <w:sz w:val="20"/>
          <w:szCs w:val="20"/>
        </w:rPr>
      </w:pPr>
    </w:p>
    <w:p w14:paraId="421335EF" w14:textId="4B7090A5" w:rsidR="00D67B6F" w:rsidRPr="00FC7D41" w:rsidRDefault="006F0E73" w:rsidP="00D67B6F">
      <w:pPr>
        <w:widowControl w:val="0"/>
        <w:autoSpaceDE w:val="0"/>
        <w:autoSpaceDN w:val="0"/>
        <w:adjustRightInd w:val="0"/>
        <w:spacing w:after="0" w:line="240" w:lineRule="auto"/>
        <w:ind w:firstLine="53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Исполнитель </w:t>
      </w:r>
      <w:r w:rsidR="00D67B6F" w:rsidRPr="00FC7D41">
        <w:rPr>
          <w:rFonts w:ascii="Times New Roman" w:eastAsiaTheme="minorEastAsia" w:hAnsi="Times New Roman" w:cs="Times New Roman"/>
          <w:sz w:val="24"/>
          <w:szCs w:val="24"/>
          <w:lang w:eastAsia="ru-RU"/>
        </w:rPr>
        <w:t>устанавливает цикличные меню исходя из потребности</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учреждения, в том числе с учетом цикличных меню, размещенных</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на странице Управления социального питания на официальном</w:t>
      </w:r>
      <w:r w:rsidR="00D67B6F">
        <w:rPr>
          <w:rFonts w:ascii="Times New Roman" w:eastAsiaTheme="minorEastAsia" w:hAnsi="Times New Roman" w:cs="Times New Roman"/>
          <w:sz w:val="24"/>
          <w:szCs w:val="24"/>
          <w:lang w:eastAsia="ru-RU"/>
        </w:rPr>
        <w:t xml:space="preserve"> </w:t>
      </w:r>
      <w:r w:rsidR="00D67B6F" w:rsidRPr="00FC7D41">
        <w:rPr>
          <w:rFonts w:ascii="Times New Roman" w:eastAsiaTheme="minorEastAsia" w:hAnsi="Times New Roman" w:cs="Times New Roman"/>
          <w:sz w:val="24"/>
          <w:szCs w:val="24"/>
          <w:lang w:eastAsia="ru-RU"/>
        </w:rPr>
        <w:t>сайте Администрации Санкт-Петербурга в сети Интернет:</w:t>
      </w:r>
    </w:p>
    <w:p w14:paraId="7608DFF9" w14:textId="77777777" w:rsidR="00D67B6F" w:rsidRPr="00D67B6F" w:rsidRDefault="003973BC" w:rsidP="00D67B6F">
      <w:pPr>
        <w:tabs>
          <w:tab w:val="left" w:pos="2016"/>
        </w:tabs>
        <w:spacing w:after="0" w:line="240" w:lineRule="auto"/>
        <w:ind w:firstLine="567"/>
        <w:jc w:val="both"/>
        <w:rPr>
          <w:rStyle w:val="ac"/>
          <w:rFonts w:ascii="Times New Roman" w:eastAsiaTheme="minorEastAsia" w:hAnsi="Times New Roman"/>
          <w:sz w:val="24"/>
          <w:szCs w:val="24"/>
          <w:lang w:eastAsia="ru-RU"/>
        </w:rPr>
      </w:pPr>
      <w:hyperlink r:id="rId12" w:history="1">
        <w:r w:rsidR="00D67B6F" w:rsidRPr="00AC3177">
          <w:rPr>
            <w:rStyle w:val="ac"/>
            <w:rFonts w:ascii="Times New Roman" w:eastAsiaTheme="minorEastAsia" w:hAnsi="Times New Roman"/>
            <w:sz w:val="24"/>
            <w:szCs w:val="24"/>
            <w:lang w:val="en-US" w:eastAsia="ru-RU"/>
          </w:rPr>
          <w:t>https</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www</w:t>
        </w:r>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spb</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ru</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gov</w:t>
        </w:r>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otrasl</w:t>
        </w:r>
        <w:proofErr w:type="spellEnd"/>
        <w:r w:rsidR="00D67B6F" w:rsidRPr="00FC7D41">
          <w:rPr>
            <w:rStyle w:val="ac"/>
            <w:rFonts w:ascii="Times New Roman" w:eastAsiaTheme="minorEastAsia" w:hAnsi="Times New Roman"/>
            <w:sz w:val="24"/>
            <w:szCs w:val="24"/>
            <w:lang w:eastAsia="ru-RU"/>
          </w:rPr>
          <w:t>/</w:t>
        </w:r>
        <w:proofErr w:type="spellStart"/>
        <w:r w:rsidR="00D67B6F" w:rsidRPr="00AC3177">
          <w:rPr>
            <w:rStyle w:val="ac"/>
            <w:rFonts w:ascii="Times New Roman" w:eastAsiaTheme="minorEastAsia" w:hAnsi="Times New Roman"/>
            <w:sz w:val="24"/>
            <w:szCs w:val="24"/>
            <w:lang w:val="en-US" w:eastAsia="ru-RU"/>
          </w:rPr>
          <w:t>socpit</w:t>
        </w:r>
        <w:proofErr w:type="spellEnd"/>
        <w:r w:rsidR="00D67B6F" w:rsidRPr="00FC7D41">
          <w:rPr>
            <w:rStyle w:val="ac"/>
            <w:rFonts w:ascii="Times New Roman" w:eastAsiaTheme="minorEastAsia" w:hAnsi="Times New Roman"/>
            <w:sz w:val="24"/>
            <w:szCs w:val="24"/>
            <w:lang w:eastAsia="ru-RU"/>
          </w:rPr>
          <w:t>/</w:t>
        </w:r>
        <w:r w:rsidR="00D67B6F" w:rsidRPr="00AC3177">
          <w:rPr>
            <w:rStyle w:val="ac"/>
            <w:rFonts w:ascii="Times New Roman" w:eastAsiaTheme="minorEastAsia" w:hAnsi="Times New Roman"/>
            <w:sz w:val="24"/>
            <w:szCs w:val="24"/>
            <w:lang w:val="en-US" w:eastAsia="ru-RU"/>
          </w:rPr>
          <w:t>documents</w:t>
        </w:r>
        <w:r w:rsidR="00D67B6F" w:rsidRPr="00FC7D41">
          <w:rPr>
            <w:rStyle w:val="ac"/>
            <w:rFonts w:ascii="Times New Roman" w:eastAsiaTheme="minorEastAsia" w:hAnsi="Times New Roman"/>
            <w:sz w:val="24"/>
            <w:szCs w:val="24"/>
            <w:lang w:eastAsia="ru-RU"/>
          </w:rPr>
          <w:t>/</w:t>
        </w:r>
      </w:hyperlink>
    </w:p>
    <w:p w14:paraId="3E0FA273" w14:textId="77777777" w:rsidR="00A06E8C" w:rsidRPr="00A06E8C" w:rsidRDefault="00A06E8C" w:rsidP="00A06E8C">
      <w:pPr>
        <w:rPr>
          <w:rFonts w:ascii="Times New Roman" w:hAnsi="Times New Roman" w:cs="Times New Roman"/>
          <w:sz w:val="20"/>
          <w:szCs w:val="20"/>
        </w:rPr>
      </w:pPr>
    </w:p>
    <w:p w14:paraId="78D7E875" w14:textId="77777777" w:rsidR="00A06E8C" w:rsidRPr="00A06E8C" w:rsidRDefault="00A06E8C" w:rsidP="00A06E8C">
      <w:pPr>
        <w:rPr>
          <w:rFonts w:ascii="Times New Roman" w:hAnsi="Times New Roman" w:cs="Times New Roman"/>
          <w:sz w:val="20"/>
          <w:szCs w:val="20"/>
        </w:rPr>
      </w:pPr>
    </w:p>
    <w:p w14:paraId="0DFDCE63" w14:textId="77777777" w:rsidR="00A06E8C" w:rsidRPr="00A06E8C" w:rsidRDefault="00A06E8C" w:rsidP="00A06E8C">
      <w:pPr>
        <w:rPr>
          <w:rFonts w:ascii="Times New Roman" w:hAnsi="Times New Roman" w:cs="Times New Roman"/>
          <w:sz w:val="20"/>
          <w:szCs w:val="20"/>
        </w:rPr>
      </w:pPr>
    </w:p>
    <w:p w14:paraId="71D1B7C5" w14:textId="77777777" w:rsidR="00A06E8C" w:rsidRDefault="00A06E8C" w:rsidP="00A06E8C">
      <w:pPr>
        <w:rPr>
          <w:rFonts w:ascii="Times New Roman" w:hAnsi="Times New Roman" w:cs="Times New Roman"/>
          <w:sz w:val="20"/>
          <w:szCs w:val="20"/>
        </w:rPr>
        <w:sectPr w:rsidR="00A06E8C" w:rsidSect="00717590">
          <w:pgSz w:w="16838" w:h="11906" w:orient="landscape"/>
          <w:pgMar w:top="1701" w:right="1134" w:bottom="850" w:left="1134" w:header="708" w:footer="708" w:gutter="0"/>
          <w:cols w:space="708"/>
          <w:docGrid w:linePitch="360"/>
        </w:sectPr>
      </w:pPr>
    </w:p>
    <w:p w14:paraId="09BB1251" w14:textId="77777777" w:rsidR="00A06E8C" w:rsidRDefault="00A06E8C" w:rsidP="00A06E8C">
      <w:pPr>
        <w:pStyle w:val="a7"/>
        <w:keepNext/>
        <w:suppressAutoHyphens/>
        <w:spacing w:after="60" w:line="240" w:lineRule="auto"/>
        <w:ind w:left="5812"/>
        <w:jc w:val="right"/>
        <w:outlineLvl w:val="2"/>
        <w:rPr>
          <w:rFonts w:ascii="Times New Roman" w:eastAsia="Times New Roman" w:hAnsi="Times New Roman" w:cs="Times New Roman"/>
          <w:sz w:val="24"/>
          <w:szCs w:val="24"/>
          <w:lang w:eastAsia="ar-SA"/>
        </w:rPr>
      </w:pPr>
      <w:r>
        <w:rPr>
          <w:rFonts w:ascii="Times New Roman" w:hAnsi="Times New Roman" w:cs="Times New Roman"/>
          <w:sz w:val="20"/>
          <w:szCs w:val="20"/>
        </w:rPr>
        <w:lastRenderedPageBreak/>
        <w:tab/>
      </w:r>
      <w:r w:rsidRPr="00F02A77">
        <w:rPr>
          <w:rFonts w:ascii="Times New Roman" w:eastAsia="Times New Roman" w:hAnsi="Times New Roman" w:cs="Times New Roman"/>
          <w:sz w:val="24"/>
          <w:szCs w:val="24"/>
          <w:lang w:eastAsia="ar-SA"/>
        </w:rPr>
        <w:t>Приложение</w:t>
      </w:r>
      <w:r>
        <w:rPr>
          <w:rFonts w:ascii="Times New Roman" w:eastAsia="Times New Roman" w:hAnsi="Times New Roman" w:cs="Times New Roman"/>
          <w:sz w:val="24"/>
          <w:szCs w:val="24"/>
          <w:lang w:eastAsia="ar-SA"/>
        </w:rPr>
        <w:t xml:space="preserve"> № 6</w:t>
      </w:r>
      <w:r w:rsidRPr="00F02A77">
        <w:rPr>
          <w:rFonts w:ascii="Times New Roman" w:hAnsi="Times New Roman" w:cs="Times New Roman"/>
          <w:sz w:val="24"/>
          <w:szCs w:val="24"/>
        </w:rPr>
        <w:br/>
      </w:r>
      <w:r w:rsidRPr="00F02A77">
        <w:rPr>
          <w:rFonts w:ascii="Times New Roman" w:eastAsia="Times New Roman" w:hAnsi="Times New Roman" w:cs="Times New Roman"/>
          <w:sz w:val="24"/>
          <w:szCs w:val="24"/>
          <w:lang w:eastAsia="ar-SA"/>
        </w:rPr>
        <w:t>к Описанию объекта закупки</w:t>
      </w:r>
    </w:p>
    <w:p w14:paraId="68BA5835" w14:textId="77777777" w:rsidR="00A06E8C" w:rsidRDefault="00A06E8C" w:rsidP="00A06E8C">
      <w:pPr>
        <w:pStyle w:val="a7"/>
        <w:keepNext/>
        <w:suppressAutoHyphens/>
        <w:spacing w:after="60" w:line="240" w:lineRule="auto"/>
        <w:ind w:left="5812"/>
        <w:jc w:val="right"/>
        <w:outlineLvl w:val="2"/>
        <w:rPr>
          <w:rFonts w:ascii="Times New Roman" w:eastAsia="Times New Roman" w:hAnsi="Times New Roman" w:cs="Times New Roman"/>
          <w:sz w:val="24"/>
          <w:szCs w:val="24"/>
          <w:lang w:eastAsia="ar-SA"/>
        </w:rPr>
      </w:pPr>
    </w:p>
    <w:p w14:paraId="4FD6DE97" w14:textId="77777777" w:rsidR="00A06E8C" w:rsidRPr="00F02A77" w:rsidRDefault="00A06E8C" w:rsidP="00A06E8C">
      <w:pPr>
        <w:pStyle w:val="a7"/>
        <w:keepNext/>
        <w:suppressAutoHyphens/>
        <w:spacing w:after="60" w:line="240" w:lineRule="auto"/>
        <w:ind w:left="5812"/>
        <w:jc w:val="right"/>
        <w:outlineLvl w:val="2"/>
        <w:rPr>
          <w:rFonts w:ascii="Times New Roman" w:hAnsi="Times New Roman" w:cs="Times New Roman"/>
          <w:bCs/>
          <w:sz w:val="24"/>
          <w:szCs w:val="24"/>
        </w:rPr>
      </w:pPr>
    </w:p>
    <w:p w14:paraId="012631EF" w14:textId="77777777" w:rsidR="00A06E8C" w:rsidRPr="00F02A77" w:rsidRDefault="00A06E8C" w:rsidP="00A06E8C">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Ассортиментный перечень основной группы</w:t>
      </w:r>
    </w:p>
    <w:p w14:paraId="31564098" w14:textId="77777777" w:rsidR="00A06E8C" w:rsidRPr="00F02A77" w:rsidRDefault="00A06E8C" w:rsidP="00A06E8C">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продовольственных товаров и сырья</w:t>
      </w:r>
    </w:p>
    <w:p w14:paraId="54F8C57C" w14:textId="77777777" w:rsidR="00A06E8C" w:rsidRPr="00F02A77" w:rsidRDefault="00A06E8C" w:rsidP="00A06E8C">
      <w:pPr>
        <w:autoSpaceDE w:val="0"/>
        <w:autoSpaceDN w:val="0"/>
        <w:adjustRightInd w:val="0"/>
        <w:spacing w:after="0" w:line="240" w:lineRule="auto"/>
        <w:jc w:val="center"/>
        <w:rPr>
          <w:rFonts w:ascii="Times New Roman" w:hAnsi="Times New Roman" w:cs="Times New Roman"/>
          <w:bCs/>
          <w:sz w:val="24"/>
          <w:szCs w:val="24"/>
        </w:rPr>
      </w:pPr>
      <w:r w:rsidRPr="00F02A77">
        <w:rPr>
          <w:rFonts w:ascii="Times New Roman" w:hAnsi="Times New Roman" w:cs="Times New Roman"/>
          <w:bCs/>
          <w:sz w:val="24"/>
          <w:szCs w:val="24"/>
        </w:rPr>
        <w:t> </w:t>
      </w:r>
    </w:p>
    <w:p w14:paraId="66BD0936" w14:textId="77777777" w:rsidR="00A06E8C" w:rsidRDefault="00A06E8C" w:rsidP="00A06E8C">
      <w:pPr>
        <w:autoSpaceDE w:val="0"/>
        <w:autoSpaceDN w:val="0"/>
        <w:adjustRightInd w:val="0"/>
        <w:spacing w:after="0" w:line="240" w:lineRule="auto"/>
        <w:ind w:firstLine="709"/>
        <w:jc w:val="both"/>
        <w:rPr>
          <w:rFonts w:ascii="Times New Roman" w:hAnsi="Times New Roman" w:cs="Times New Roman"/>
          <w:bCs/>
          <w:sz w:val="24"/>
          <w:szCs w:val="24"/>
        </w:rPr>
      </w:pPr>
      <w:r w:rsidRPr="00F02A77">
        <w:rPr>
          <w:rFonts w:ascii="Times New Roman" w:hAnsi="Times New Roman" w:cs="Times New Roman"/>
          <w:bCs/>
          <w:sz w:val="24"/>
          <w:szCs w:val="24"/>
        </w:rPr>
        <w:t>Действующие Ассортиментные перечни основной группы</w:t>
      </w:r>
      <w:r>
        <w:rPr>
          <w:rFonts w:ascii="Times New Roman" w:hAnsi="Times New Roman" w:cs="Times New Roman"/>
          <w:bCs/>
          <w:sz w:val="24"/>
          <w:szCs w:val="24"/>
        </w:rPr>
        <w:t xml:space="preserve"> </w:t>
      </w:r>
      <w:r w:rsidRPr="00F02A77">
        <w:rPr>
          <w:rFonts w:ascii="Times New Roman" w:hAnsi="Times New Roman" w:cs="Times New Roman"/>
          <w:bCs/>
          <w:sz w:val="24"/>
          <w:szCs w:val="24"/>
        </w:rPr>
        <w:t>продовольственных товаров и сырья размещены на странице</w:t>
      </w:r>
      <w:r>
        <w:rPr>
          <w:rFonts w:ascii="Times New Roman" w:hAnsi="Times New Roman" w:cs="Times New Roman"/>
          <w:bCs/>
          <w:sz w:val="24"/>
          <w:szCs w:val="24"/>
        </w:rPr>
        <w:t xml:space="preserve"> </w:t>
      </w:r>
      <w:r w:rsidRPr="00F02A77">
        <w:rPr>
          <w:rFonts w:ascii="Times New Roman" w:hAnsi="Times New Roman" w:cs="Times New Roman"/>
          <w:bCs/>
          <w:sz w:val="24"/>
          <w:szCs w:val="24"/>
        </w:rPr>
        <w:t>Управления социального питания на официальном сайте</w:t>
      </w:r>
      <w:r>
        <w:rPr>
          <w:rFonts w:ascii="Times New Roman" w:hAnsi="Times New Roman" w:cs="Times New Roman"/>
          <w:bCs/>
          <w:sz w:val="24"/>
          <w:szCs w:val="24"/>
        </w:rPr>
        <w:t xml:space="preserve"> </w:t>
      </w:r>
      <w:r w:rsidRPr="00F02A77">
        <w:rPr>
          <w:rFonts w:ascii="Times New Roman" w:hAnsi="Times New Roman" w:cs="Times New Roman"/>
          <w:bCs/>
          <w:sz w:val="24"/>
          <w:szCs w:val="24"/>
        </w:rPr>
        <w:t>Администрации Санкт-Петербурга в сети Интернет:</w:t>
      </w:r>
      <w:r>
        <w:rPr>
          <w:rFonts w:ascii="Times New Roman" w:hAnsi="Times New Roman" w:cs="Times New Roman"/>
          <w:bCs/>
          <w:sz w:val="24"/>
          <w:szCs w:val="24"/>
        </w:rPr>
        <w:t xml:space="preserve"> </w:t>
      </w:r>
    </w:p>
    <w:p w14:paraId="7D1758FF" w14:textId="77777777" w:rsidR="00A06E8C" w:rsidRDefault="003973BC" w:rsidP="00A06E8C">
      <w:pPr>
        <w:autoSpaceDE w:val="0"/>
        <w:autoSpaceDN w:val="0"/>
        <w:adjustRightInd w:val="0"/>
        <w:spacing w:after="0" w:line="240" w:lineRule="auto"/>
        <w:jc w:val="both"/>
        <w:rPr>
          <w:rFonts w:ascii="Times New Roman" w:hAnsi="Times New Roman" w:cs="Times New Roman"/>
          <w:bCs/>
          <w:sz w:val="24"/>
          <w:szCs w:val="24"/>
        </w:rPr>
      </w:pPr>
      <w:hyperlink r:id="rId13" w:history="1">
        <w:r w:rsidR="00A06E8C" w:rsidRPr="000244F9">
          <w:rPr>
            <w:rStyle w:val="ac"/>
            <w:rFonts w:ascii="Times New Roman" w:hAnsi="Times New Roman"/>
            <w:sz w:val="24"/>
            <w:szCs w:val="24"/>
          </w:rPr>
          <w:t>https://www.gov.spb.ru/gov/otrasl/socpit/documents/</w:t>
        </w:r>
      </w:hyperlink>
    </w:p>
    <w:p w14:paraId="03BE1C8F" w14:textId="77777777" w:rsidR="00A06E8C" w:rsidRPr="00A06E8C" w:rsidRDefault="00A06E8C" w:rsidP="00A06E8C">
      <w:pPr>
        <w:rPr>
          <w:rFonts w:ascii="Times New Roman" w:hAnsi="Times New Roman" w:cs="Times New Roman"/>
          <w:sz w:val="20"/>
          <w:szCs w:val="20"/>
        </w:rPr>
      </w:pPr>
    </w:p>
    <w:p w14:paraId="76F95A4C" w14:textId="2F5A5F69" w:rsidR="00A06E8C" w:rsidRDefault="00A06E8C" w:rsidP="00A06E8C">
      <w:pPr>
        <w:tabs>
          <w:tab w:val="left" w:pos="3910"/>
        </w:tabs>
        <w:rPr>
          <w:rFonts w:ascii="Times New Roman" w:hAnsi="Times New Roman" w:cs="Times New Roman"/>
          <w:sz w:val="20"/>
          <w:szCs w:val="20"/>
        </w:rPr>
      </w:pPr>
    </w:p>
    <w:p w14:paraId="1C5D3E3F" w14:textId="77777777" w:rsidR="00A06E8C" w:rsidRDefault="00A06E8C" w:rsidP="00A06E8C">
      <w:pPr>
        <w:tabs>
          <w:tab w:val="left" w:pos="3910"/>
        </w:tabs>
        <w:rPr>
          <w:rFonts w:ascii="Times New Roman" w:hAnsi="Times New Roman" w:cs="Times New Roman"/>
          <w:sz w:val="20"/>
          <w:szCs w:val="20"/>
        </w:rPr>
      </w:pPr>
      <w:r>
        <w:rPr>
          <w:rFonts w:ascii="Times New Roman" w:hAnsi="Times New Roman" w:cs="Times New Roman"/>
          <w:sz w:val="20"/>
          <w:szCs w:val="20"/>
        </w:rPr>
        <w:tab/>
      </w:r>
    </w:p>
    <w:p w14:paraId="1A57E2BC" w14:textId="77777777" w:rsidR="00A06E8C" w:rsidRDefault="00A06E8C" w:rsidP="00A06E8C">
      <w:pPr>
        <w:keepNext/>
        <w:suppressAutoHyphens/>
        <w:spacing w:after="60" w:line="240" w:lineRule="auto"/>
        <w:ind w:left="6663"/>
        <w:contextualSpacing/>
        <w:jc w:val="right"/>
        <w:outlineLvl w:val="2"/>
        <w:rPr>
          <w:rFonts w:ascii="Times New Roman" w:eastAsia="Calibri" w:hAnsi="Times New Roman" w:cs="Times New Roman"/>
          <w:sz w:val="24"/>
          <w:szCs w:val="24"/>
        </w:rPr>
      </w:pPr>
      <w:r>
        <w:rPr>
          <w:rFonts w:ascii="Times New Roman" w:hAnsi="Times New Roman" w:cs="Times New Roman"/>
          <w:sz w:val="20"/>
          <w:szCs w:val="20"/>
        </w:rPr>
        <w:tab/>
      </w:r>
      <w:r w:rsidRPr="00A06E8C">
        <w:rPr>
          <w:rFonts w:ascii="Times New Roman" w:eastAsia="Times New Roman" w:hAnsi="Times New Roman" w:cs="Times New Roman"/>
          <w:sz w:val="24"/>
          <w:szCs w:val="24"/>
          <w:lang w:eastAsia="ar-SA"/>
        </w:rPr>
        <w:t xml:space="preserve">Приложение № </w:t>
      </w:r>
      <w:r>
        <w:rPr>
          <w:rFonts w:ascii="Times New Roman" w:eastAsia="Times New Roman" w:hAnsi="Times New Roman" w:cs="Times New Roman"/>
          <w:sz w:val="24"/>
          <w:szCs w:val="24"/>
          <w:lang w:eastAsia="ar-SA"/>
        </w:rPr>
        <w:t>7</w:t>
      </w:r>
      <w:r>
        <w:rPr>
          <w:rFonts w:ascii="Times New Roman" w:eastAsia="Calibri" w:hAnsi="Times New Roman" w:cs="Times New Roman"/>
          <w:sz w:val="24"/>
          <w:szCs w:val="24"/>
        </w:rPr>
        <w:t xml:space="preserve"> </w:t>
      </w:r>
    </w:p>
    <w:p w14:paraId="5549A7DD" w14:textId="3BD61D01" w:rsidR="00A06E8C" w:rsidRPr="00A06E8C" w:rsidRDefault="00A06E8C" w:rsidP="00A06E8C">
      <w:pPr>
        <w:keepNext/>
        <w:suppressAutoHyphens/>
        <w:spacing w:after="60" w:line="240" w:lineRule="auto"/>
        <w:ind w:left="6237"/>
        <w:contextualSpacing/>
        <w:outlineLvl w:val="2"/>
        <w:rPr>
          <w:rFonts w:ascii="Times New Roman" w:eastAsia="Times New Roman" w:hAnsi="Times New Roman" w:cs="Times New Roman"/>
          <w:sz w:val="24"/>
          <w:szCs w:val="24"/>
          <w:lang w:eastAsia="ar-SA"/>
        </w:rPr>
      </w:pPr>
      <w:r w:rsidRPr="00A06E8C">
        <w:rPr>
          <w:rFonts w:ascii="Times New Roman" w:eastAsia="Times New Roman" w:hAnsi="Times New Roman" w:cs="Times New Roman"/>
          <w:sz w:val="24"/>
          <w:szCs w:val="24"/>
          <w:lang w:eastAsia="ar-SA"/>
        </w:rPr>
        <w:t>к Описанию объекта</w:t>
      </w:r>
      <w:r>
        <w:rPr>
          <w:rFonts w:ascii="Times New Roman" w:eastAsia="Times New Roman" w:hAnsi="Times New Roman" w:cs="Times New Roman"/>
          <w:sz w:val="24"/>
          <w:szCs w:val="24"/>
          <w:lang w:eastAsia="ar-SA"/>
        </w:rPr>
        <w:t xml:space="preserve"> </w:t>
      </w:r>
      <w:r w:rsidRPr="00A06E8C">
        <w:rPr>
          <w:rFonts w:ascii="Times New Roman" w:eastAsia="Times New Roman" w:hAnsi="Times New Roman" w:cs="Times New Roman"/>
          <w:sz w:val="24"/>
          <w:szCs w:val="24"/>
          <w:lang w:eastAsia="ar-SA"/>
        </w:rPr>
        <w:t>закупки</w:t>
      </w:r>
    </w:p>
    <w:p w14:paraId="05B9A7A0" w14:textId="77777777" w:rsidR="00A06E8C" w:rsidRPr="00A06E8C" w:rsidRDefault="00A06E8C" w:rsidP="00A06E8C">
      <w:pPr>
        <w:autoSpaceDE w:val="0"/>
        <w:autoSpaceDN w:val="0"/>
        <w:adjustRightInd w:val="0"/>
        <w:spacing w:after="0" w:line="240" w:lineRule="auto"/>
        <w:jc w:val="center"/>
        <w:rPr>
          <w:rFonts w:ascii="Times New Roman" w:eastAsia="Calibri" w:hAnsi="Times New Roman" w:cs="Times New Roman"/>
          <w:bCs/>
          <w:sz w:val="24"/>
          <w:szCs w:val="24"/>
        </w:rPr>
      </w:pPr>
    </w:p>
    <w:p w14:paraId="3E604C8A" w14:textId="77777777" w:rsidR="00A06E8C" w:rsidRPr="00A06E8C" w:rsidRDefault="00A06E8C" w:rsidP="00A06E8C">
      <w:pPr>
        <w:autoSpaceDE w:val="0"/>
        <w:autoSpaceDN w:val="0"/>
        <w:adjustRightInd w:val="0"/>
        <w:spacing w:after="0" w:line="240" w:lineRule="auto"/>
        <w:jc w:val="center"/>
        <w:rPr>
          <w:rFonts w:ascii="Times New Roman" w:eastAsia="Calibri" w:hAnsi="Times New Roman" w:cs="Times New Roman"/>
          <w:bCs/>
          <w:sz w:val="24"/>
          <w:szCs w:val="24"/>
        </w:rPr>
      </w:pPr>
      <w:r w:rsidRPr="00A06E8C">
        <w:rPr>
          <w:rFonts w:ascii="Times New Roman" w:eastAsia="Calibri" w:hAnsi="Times New Roman" w:cs="Times New Roman"/>
          <w:bCs/>
          <w:sz w:val="24"/>
          <w:szCs w:val="24"/>
        </w:rPr>
        <w:t>Расчет объемов рационов питания</w:t>
      </w:r>
    </w:p>
    <w:p w14:paraId="0F651271" w14:textId="77777777" w:rsidR="00A06E8C" w:rsidRPr="00A06E8C" w:rsidRDefault="00A06E8C" w:rsidP="00A06E8C">
      <w:pPr>
        <w:autoSpaceDE w:val="0"/>
        <w:autoSpaceDN w:val="0"/>
        <w:adjustRightInd w:val="0"/>
        <w:spacing w:after="0" w:line="240" w:lineRule="auto"/>
        <w:jc w:val="center"/>
        <w:rPr>
          <w:rFonts w:ascii="Times New Roman" w:eastAsia="Calibri" w:hAnsi="Times New Roman" w:cs="Times New Roman"/>
          <w:bCs/>
          <w:sz w:val="24"/>
          <w:szCs w:val="24"/>
        </w:rPr>
      </w:pPr>
    </w:p>
    <w:tbl>
      <w:tblPr>
        <w:tblStyle w:val="affa"/>
        <w:tblW w:w="9209" w:type="dxa"/>
        <w:tblLook w:val="04A0" w:firstRow="1" w:lastRow="0" w:firstColumn="1" w:lastColumn="0" w:noHBand="0" w:noVBand="1"/>
      </w:tblPr>
      <w:tblGrid>
        <w:gridCol w:w="2972"/>
        <w:gridCol w:w="1869"/>
        <w:gridCol w:w="1675"/>
        <w:gridCol w:w="1417"/>
        <w:gridCol w:w="1276"/>
      </w:tblGrid>
      <w:tr w:rsidR="00A06E8C" w:rsidRPr="00A06E8C" w14:paraId="51E2EB12" w14:textId="77777777" w:rsidTr="00A06E8C">
        <w:tc>
          <w:tcPr>
            <w:tcW w:w="2972" w:type="dxa"/>
            <w:vAlign w:val="center"/>
          </w:tcPr>
          <w:p w14:paraId="33813764" w14:textId="77777777" w:rsidR="00A06E8C" w:rsidRPr="00A06E8C" w:rsidRDefault="00A06E8C" w:rsidP="00A06E8C">
            <w:pPr>
              <w:autoSpaceDE w:val="0"/>
              <w:autoSpaceDN w:val="0"/>
              <w:adjustRightInd w:val="0"/>
              <w:jc w:val="center"/>
              <w:rPr>
                <w:rFonts w:eastAsia="Calibri"/>
                <w:bCs/>
                <w:i/>
                <w:sz w:val="24"/>
                <w:szCs w:val="24"/>
              </w:rPr>
            </w:pPr>
            <w:r w:rsidRPr="00A06E8C">
              <w:rPr>
                <w:rFonts w:eastAsia="Calibri"/>
                <w:bCs/>
                <w:i/>
                <w:sz w:val="24"/>
                <w:szCs w:val="24"/>
              </w:rPr>
              <w:t>Категория питающихся</w:t>
            </w:r>
          </w:p>
        </w:tc>
        <w:tc>
          <w:tcPr>
            <w:tcW w:w="1869" w:type="dxa"/>
            <w:vAlign w:val="center"/>
          </w:tcPr>
          <w:p w14:paraId="7F36D5F6" w14:textId="77777777" w:rsidR="00A06E8C" w:rsidRPr="00A06E8C" w:rsidRDefault="00A06E8C" w:rsidP="00A06E8C">
            <w:pPr>
              <w:autoSpaceDE w:val="0"/>
              <w:autoSpaceDN w:val="0"/>
              <w:adjustRightInd w:val="0"/>
              <w:jc w:val="center"/>
              <w:rPr>
                <w:rFonts w:eastAsia="Calibri"/>
                <w:bCs/>
                <w:i/>
                <w:sz w:val="24"/>
                <w:szCs w:val="24"/>
              </w:rPr>
            </w:pPr>
            <w:r w:rsidRPr="00A06E8C">
              <w:rPr>
                <w:rFonts w:eastAsia="Calibri"/>
                <w:bCs/>
                <w:i/>
                <w:sz w:val="24"/>
                <w:szCs w:val="24"/>
              </w:rPr>
              <w:t>Режим питания</w:t>
            </w:r>
          </w:p>
        </w:tc>
        <w:tc>
          <w:tcPr>
            <w:tcW w:w="1675" w:type="dxa"/>
            <w:vAlign w:val="center"/>
          </w:tcPr>
          <w:p w14:paraId="75BB2803" w14:textId="77777777" w:rsidR="00A06E8C" w:rsidRPr="00A06E8C" w:rsidRDefault="00A06E8C" w:rsidP="00A06E8C">
            <w:pPr>
              <w:autoSpaceDE w:val="0"/>
              <w:autoSpaceDN w:val="0"/>
              <w:adjustRightInd w:val="0"/>
              <w:jc w:val="center"/>
              <w:rPr>
                <w:rFonts w:eastAsia="Calibri"/>
                <w:bCs/>
                <w:i/>
                <w:sz w:val="24"/>
                <w:szCs w:val="24"/>
              </w:rPr>
            </w:pPr>
            <w:r w:rsidRPr="00A06E8C">
              <w:rPr>
                <w:rFonts w:eastAsia="Calibri"/>
                <w:bCs/>
                <w:i/>
                <w:sz w:val="24"/>
                <w:szCs w:val="24"/>
              </w:rPr>
              <w:t>Кол-во питающихся в день (чел.)</w:t>
            </w:r>
          </w:p>
        </w:tc>
        <w:tc>
          <w:tcPr>
            <w:tcW w:w="1417" w:type="dxa"/>
            <w:vAlign w:val="center"/>
          </w:tcPr>
          <w:p w14:paraId="27FAFFCA" w14:textId="77777777" w:rsidR="00A06E8C" w:rsidRPr="00A06E8C" w:rsidRDefault="00A06E8C" w:rsidP="00A06E8C">
            <w:pPr>
              <w:autoSpaceDE w:val="0"/>
              <w:autoSpaceDN w:val="0"/>
              <w:adjustRightInd w:val="0"/>
              <w:jc w:val="center"/>
              <w:rPr>
                <w:rFonts w:eastAsia="Calibri"/>
                <w:bCs/>
                <w:i/>
                <w:sz w:val="24"/>
                <w:szCs w:val="24"/>
              </w:rPr>
            </w:pPr>
            <w:r w:rsidRPr="00A06E8C">
              <w:rPr>
                <w:rFonts w:eastAsia="Calibri"/>
                <w:bCs/>
                <w:i/>
                <w:sz w:val="24"/>
                <w:szCs w:val="24"/>
              </w:rPr>
              <w:t>Кол-во дней питания</w:t>
            </w:r>
          </w:p>
        </w:tc>
        <w:tc>
          <w:tcPr>
            <w:tcW w:w="1276" w:type="dxa"/>
            <w:vAlign w:val="center"/>
          </w:tcPr>
          <w:p w14:paraId="6333B63B" w14:textId="77777777" w:rsidR="00A06E8C" w:rsidRPr="00A06E8C" w:rsidRDefault="00A06E8C" w:rsidP="00A06E8C">
            <w:pPr>
              <w:autoSpaceDE w:val="0"/>
              <w:autoSpaceDN w:val="0"/>
              <w:adjustRightInd w:val="0"/>
              <w:jc w:val="center"/>
              <w:rPr>
                <w:rFonts w:eastAsia="Calibri"/>
                <w:bCs/>
                <w:i/>
                <w:sz w:val="24"/>
                <w:szCs w:val="24"/>
              </w:rPr>
            </w:pPr>
            <w:r w:rsidRPr="00A06E8C">
              <w:rPr>
                <w:rFonts w:eastAsia="Calibri"/>
                <w:bCs/>
                <w:i/>
                <w:sz w:val="24"/>
                <w:szCs w:val="24"/>
              </w:rPr>
              <w:t xml:space="preserve">Кол-во </w:t>
            </w:r>
            <w:proofErr w:type="spellStart"/>
            <w:r w:rsidRPr="00A06E8C">
              <w:rPr>
                <w:rFonts w:eastAsia="Calibri"/>
                <w:bCs/>
                <w:i/>
                <w:sz w:val="24"/>
                <w:szCs w:val="24"/>
              </w:rPr>
              <w:t>чел.дн</w:t>
            </w:r>
            <w:proofErr w:type="spellEnd"/>
            <w:r w:rsidRPr="00A06E8C">
              <w:rPr>
                <w:rFonts w:eastAsia="Calibri"/>
                <w:bCs/>
                <w:i/>
                <w:sz w:val="24"/>
                <w:szCs w:val="24"/>
              </w:rPr>
              <w:t>.</w:t>
            </w:r>
          </w:p>
        </w:tc>
      </w:tr>
      <w:tr w:rsidR="00A06E8C" w:rsidRPr="00A06E8C" w14:paraId="49D29F76" w14:textId="77777777" w:rsidTr="00A06E8C">
        <w:tc>
          <w:tcPr>
            <w:tcW w:w="2972" w:type="dxa"/>
            <w:vAlign w:val="center"/>
          </w:tcPr>
          <w:p w14:paraId="0960F220" w14:textId="77777777" w:rsidR="00A06E8C" w:rsidRPr="00A06E8C" w:rsidRDefault="00A06E8C" w:rsidP="00A06E8C">
            <w:pPr>
              <w:autoSpaceDE w:val="0"/>
              <w:autoSpaceDN w:val="0"/>
              <w:adjustRightInd w:val="0"/>
              <w:jc w:val="center"/>
              <w:rPr>
                <w:rFonts w:eastAsia="Calibri"/>
                <w:bCs/>
                <w:sz w:val="24"/>
                <w:szCs w:val="24"/>
              </w:rPr>
            </w:pPr>
            <w:r w:rsidRPr="00A06E8C">
              <w:rPr>
                <w:rFonts w:eastAsia="Calibri"/>
                <w:bCs/>
                <w:sz w:val="24"/>
                <w:szCs w:val="24"/>
              </w:rPr>
              <w:t>Граждане пожилого возраста, стационар</w:t>
            </w:r>
          </w:p>
        </w:tc>
        <w:tc>
          <w:tcPr>
            <w:tcW w:w="1869" w:type="dxa"/>
            <w:vAlign w:val="center"/>
          </w:tcPr>
          <w:p w14:paraId="67356E45" w14:textId="77777777" w:rsidR="00A06E8C" w:rsidRPr="00A06E8C" w:rsidRDefault="00A06E8C" w:rsidP="00A06E8C">
            <w:pPr>
              <w:autoSpaceDE w:val="0"/>
              <w:autoSpaceDN w:val="0"/>
              <w:adjustRightInd w:val="0"/>
              <w:jc w:val="center"/>
              <w:rPr>
                <w:rFonts w:eastAsia="Calibri"/>
                <w:bCs/>
                <w:sz w:val="24"/>
                <w:szCs w:val="24"/>
              </w:rPr>
            </w:pPr>
            <w:r w:rsidRPr="00A06E8C">
              <w:rPr>
                <w:rFonts w:eastAsia="Calibri"/>
                <w:bCs/>
                <w:sz w:val="24"/>
                <w:szCs w:val="24"/>
              </w:rPr>
              <w:t>Завтрак, обед, полдник, ужин</w:t>
            </w:r>
          </w:p>
        </w:tc>
        <w:tc>
          <w:tcPr>
            <w:tcW w:w="1675" w:type="dxa"/>
            <w:vAlign w:val="center"/>
          </w:tcPr>
          <w:p w14:paraId="07D43333" w14:textId="77777777" w:rsidR="00A06E8C" w:rsidRPr="00A06E8C" w:rsidRDefault="00A06E8C" w:rsidP="00A06E8C">
            <w:pPr>
              <w:autoSpaceDE w:val="0"/>
              <w:autoSpaceDN w:val="0"/>
              <w:adjustRightInd w:val="0"/>
              <w:jc w:val="center"/>
              <w:rPr>
                <w:rFonts w:eastAsia="Calibri"/>
                <w:bCs/>
                <w:sz w:val="24"/>
                <w:szCs w:val="24"/>
              </w:rPr>
            </w:pPr>
            <w:r w:rsidRPr="00A06E8C">
              <w:rPr>
                <w:rFonts w:eastAsia="Calibri"/>
                <w:bCs/>
                <w:sz w:val="24"/>
                <w:szCs w:val="24"/>
              </w:rPr>
              <w:t>10</w:t>
            </w:r>
          </w:p>
        </w:tc>
        <w:tc>
          <w:tcPr>
            <w:tcW w:w="1417" w:type="dxa"/>
            <w:vAlign w:val="center"/>
          </w:tcPr>
          <w:p w14:paraId="72BCCEBE" w14:textId="3029C45B" w:rsidR="00A06E8C" w:rsidRPr="006F0E73" w:rsidRDefault="004C3DCE" w:rsidP="00A06E8C">
            <w:pPr>
              <w:autoSpaceDE w:val="0"/>
              <w:autoSpaceDN w:val="0"/>
              <w:adjustRightInd w:val="0"/>
              <w:jc w:val="center"/>
              <w:rPr>
                <w:rFonts w:eastAsia="Calibri"/>
                <w:bCs/>
                <w:sz w:val="24"/>
                <w:szCs w:val="24"/>
              </w:rPr>
            </w:pPr>
            <w:r>
              <w:rPr>
                <w:rFonts w:eastAsia="Calibri"/>
                <w:bCs/>
                <w:sz w:val="24"/>
                <w:szCs w:val="24"/>
              </w:rPr>
              <w:t>14</w:t>
            </w:r>
          </w:p>
        </w:tc>
        <w:tc>
          <w:tcPr>
            <w:tcW w:w="1276" w:type="dxa"/>
            <w:vAlign w:val="center"/>
          </w:tcPr>
          <w:p w14:paraId="50543719" w14:textId="47310628" w:rsidR="00A06E8C" w:rsidRPr="00A06E8C" w:rsidRDefault="004C3DCE" w:rsidP="00A06E8C">
            <w:pPr>
              <w:autoSpaceDE w:val="0"/>
              <w:autoSpaceDN w:val="0"/>
              <w:adjustRightInd w:val="0"/>
              <w:jc w:val="center"/>
              <w:rPr>
                <w:rFonts w:eastAsia="Calibri"/>
                <w:b/>
                <w:bCs/>
                <w:sz w:val="24"/>
                <w:szCs w:val="24"/>
              </w:rPr>
            </w:pPr>
            <w:r>
              <w:rPr>
                <w:rFonts w:eastAsia="Calibri"/>
                <w:b/>
                <w:bCs/>
                <w:sz w:val="24"/>
                <w:szCs w:val="24"/>
              </w:rPr>
              <w:t>140</w:t>
            </w:r>
          </w:p>
        </w:tc>
      </w:tr>
    </w:tbl>
    <w:p w14:paraId="64F6CF81" w14:textId="77777777" w:rsidR="002261C4" w:rsidRDefault="002261C4" w:rsidP="006D16CE">
      <w:pPr>
        <w:tabs>
          <w:tab w:val="left" w:pos="5426"/>
        </w:tabs>
        <w:spacing w:after="0" w:line="240" w:lineRule="auto"/>
        <w:rPr>
          <w:rFonts w:ascii="Times New Roman" w:hAnsi="Times New Roman" w:cs="Times New Roman"/>
          <w:sz w:val="20"/>
          <w:szCs w:val="20"/>
        </w:rPr>
      </w:pPr>
    </w:p>
    <w:sectPr w:rsidR="002261C4" w:rsidSect="006D16C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2B7DE" w14:textId="77777777" w:rsidR="003973BC" w:rsidRDefault="003973BC" w:rsidP="00047A51">
      <w:pPr>
        <w:spacing w:after="0" w:line="240" w:lineRule="auto"/>
      </w:pPr>
      <w:r>
        <w:separator/>
      </w:r>
    </w:p>
  </w:endnote>
  <w:endnote w:type="continuationSeparator" w:id="0">
    <w:p w14:paraId="24ACB846" w14:textId="77777777" w:rsidR="003973BC" w:rsidRDefault="003973BC" w:rsidP="00047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Franklin Gothic Demi">
    <w:charset w:val="00"/>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5173D" w14:textId="77777777" w:rsidR="003973BC" w:rsidRDefault="003973BC" w:rsidP="00047A51">
      <w:pPr>
        <w:spacing w:after="0" w:line="240" w:lineRule="auto"/>
      </w:pPr>
      <w:r>
        <w:separator/>
      </w:r>
    </w:p>
  </w:footnote>
  <w:footnote w:type="continuationSeparator" w:id="0">
    <w:p w14:paraId="763CA730" w14:textId="77777777" w:rsidR="003973BC" w:rsidRDefault="003973BC" w:rsidP="00047A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F4E8D"/>
    <w:multiLevelType w:val="multilevel"/>
    <w:tmpl w:val="85E883DC"/>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8CE187C"/>
    <w:multiLevelType w:val="singleLevel"/>
    <w:tmpl w:val="539C20BE"/>
    <w:lvl w:ilvl="0">
      <w:start w:val="1"/>
      <w:numFmt w:val="lowerLetter"/>
      <w:pStyle w:val="a0"/>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num w:numId="1">
    <w:abstractNumId w:val="4"/>
  </w:num>
  <w:num w:numId="2">
    <w:abstractNumId w:val="3"/>
  </w:num>
  <w:num w:numId="3">
    <w:abstractNumId w:val="1"/>
  </w:num>
  <w:num w:numId="4">
    <w:abstractNumId w:val="2"/>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F33"/>
    <w:rsid w:val="00011234"/>
    <w:rsid w:val="0001759C"/>
    <w:rsid w:val="000464C3"/>
    <w:rsid w:val="00047A51"/>
    <w:rsid w:val="000B6F33"/>
    <w:rsid w:val="002261C4"/>
    <w:rsid w:val="002551F4"/>
    <w:rsid w:val="002972CB"/>
    <w:rsid w:val="002C658D"/>
    <w:rsid w:val="00316E34"/>
    <w:rsid w:val="00325FE6"/>
    <w:rsid w:val="003439E3"/>
    <w:rsid w:val="00356E7E"/>
    <w:rsid w:val="0038292F"/>
    <w:rsid w:val="003973BC"/>
    <w:rsid w:val="004C3DCE"/>
    <w:rsid w:val="004C63F5"/>
    <w:rsid w:val="004D06E6"/>
    <w:rsid w:val="005031F2"/>
    <w:rsid w:val="00523694"/>
    <w:rsid w:val="005454AB"/>
    <w:rsid w:val="00555F42"/>
    <w:rsid w:val="005D01BD"/>
    <w:rsid w:val="006313F4"/>
    <w:rsid w:val="00675453"/>
    <w:rsid w:val="0068781D"/>
    <w:rsid w:val="006C0AAB"/>
    <w:rsid w:val="006D16CE"/>
    <w:rsid w:val="006F0E73"/>
    <w:rsid w:val="00717590"/>
    <w:rsid w:val="00743A81"/>
    <w:rsid w:val="00756ACB"/>
    <w:rsid w:val="00763631"/>
    <w:rsid w:val="007B0B05"/>
    <w:rsid w:val="008655BE"/>
    <w:rsid w:val="00943301"/>
    <w:rsid w:val="009461F4"/>
    <w:rsid w:val="009E34F2"/>
    <w:rsid w:val="00A06E8C"/>
    <w:rsid w:val="00BC768B"/>
    <w:rsid w:val="00C04436"/>
    <w:rsid w:val="00C60A12"/>
    <w:rsid w:val="00CA5742"/>
    <w:rsid w:val="00D6311A"/>
    <w:rsid w:val="00D67B6F"/>
    <w:rsid w:val="00DE0C01"/>
    <w:rsid w:val="00EB27A6"/>
    <w:rsid w:val="00ED13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E30DE"/>
  <w15:chartTrackingRefBased/>
  <w15:docId w15:val="{59A60D2A-1801-4BEE-AEC3-51C8A0C4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0464C3"/>
  </w:style>
  <w:style w:type="paragraph" w:styleId="1">
    <w:name w:val="heading 1"/>
    <w:basedOn w:val="a1"/>
    <w:next w:val="a1"/>
    <w:link w:val="10"/>
    <w:qFormat/>
    <w:rsid w:val="000464C3"/>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0464C3"/>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1"/>
    <w:next w:val="a1"/>
    <w:link w:val="31"/>
    <w:qFormat/>
    <w:rsid w:val="000464C3"/>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1"/>
    <w:next w:val="a1"/>
    <w:link w:val="40"/>
    <w:qFormat/>
    <w:rsid w:val="000464C3"/>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0464C3"/>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0464C3"/>
    <w:pPr>
      <w:numPr>
        <w:ilvl w:val="5"/>
        <w:numId w:val="2"/>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uiPriority w:val="99"/>
    <w:qFormat/>
    <w:rsid w:val="000464C3"/>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1"/>
    <w:next w:val="a1"/>
    <w:link w:val="80"/>
    <w:uiPriority w:val="99"/>
    <w:qFormat/>
    <w:rsid w:val="000464C3"/>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1"/>
    <w:next w:val="a1"/>
    <w:link w:val="90"/>
    <w:uiPriority w:val="99"/>
    <w:qFormat/>
    <w:rsid w:val="000464C3"/>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Subtitle"/>
    <w:basedOn w:val="a1"/>
    <w:next w:val="a1"/>
    <w:link w:val="a6"/>
    <w:uiPriority w:val="99"/>
    <w:qFormat/>
    <w:rsid w:val="000464C3"/>
    <w:pPr>
      <w:numPr>
        <w:ilvl w:val="1"/>
      </w:numPr>
    </w:pPr>
    <w:rPr>
      <w:rFonts w:eastAsiaTheme="minorEastAsia"/>
      <w:color w:val="5A5A5A" w:themeColor="text1" w:themeTint="A5"/>
      <w:spacing w:val="15"/>
    </w:rPr>
  </w:style>
  <w:style w:type="character" w:customStyle="1" w:styleId="a6">
    <w:name w:val="Подзаголовок Знак"/>
    <w:basedOn w:val="a2"/>
    <w:link w:val="a5"/>
    <w:uiPriority w:val="99"/>
    <w:rsid w:val="000464C3"/>
    <w:rPr>
      <w:rFonts w:eastAsiaTheme="minorEastAsia"/>
      <w:color w:val="5A5A5A" w:themeColor="text1" w:themeTint="A5"/>
      <w:spacing w:val="15"/>
    </w:rPr>
  </w:style>
  <w:style w:type="paragraph" w:styleId="a7">
    <w:name w:val="List Paragraph"/>
    <w:basedOn w:val="a1"/>
    <w:link w:val="a8"/>
    <w:uiPriority w:val="34"/>
    <w:qFormat/>
    <w:rsid w:val="000464C3"/>
    <w:pPr>
      <w:ind w:left="720"/>
      <w:contextualSpacing/>
    </w:pPr>
  </w:style>
  <w:style w:type="character" w:customStyle="1" w:styleId="10">
    <w:name w:val="Заголовок 1 Знак"/>
    <w:basedOn w:val="a2"/>
    <w:link w:val="1"/>
    <w:rsid w:val="000464C3"/>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uiPriority w:val="9"/>
    <w:semiHidden/>
    <w:rsid w:val="000464C3"/>
    <w:rPr>
      <w:rFonts w:asciiTheme="majorHAnsi" w:eastAsiaTheme="majorEastAsia" w:hAnsiTheme="majorHAnsi" w:cstheme="majorBidi"/>
      <w:color w:val="2F5496" w:themeColor="accent1" w:themeShade="BF"/>
      <w:sz w:val="26"/>
      <w:szCs w:val="26"/>
    </w:rPr>
  </w:style>
  <w:style w:type="character" w:customStyle="1" w:styleId="30">
    <w:name w:val="Заголовок 3 Знак"/>
    <w:aliases w:val="h3 Знак1,Head 3 Знак1,l3+toc 3 Знак1,CT Знак1,Sub-section Title Знак1,l3 Знак1"/>
    <w:basedOn w:val="a2"/>
    <w:rsid w:val="000464C3"/>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2"/>
    <w:link w:val="4"/>
    <w:rsid w:val="000464C3"/>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0464C3"/>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0464C3"/>
    <w:rPr>
      <w:rFonts w:ascii="Times New Roman" w:eastAsia="Times New Roman" w:hAnsi="Times New Roman" w:cs="Times New Roman"/>
      <w:i/>
      <w:iCs/>
      <w:lang w:eastAsia="ru-RU"/>
    </w:rPr>
  </w:style>
  <w:style w:type="character" w:customStyle="1" w:styleId="70">
    <w:name w:val="Заголовок 7 Знак"/>
    <w:basedOn w:val="a2"/>
    <w:link w:val="7"/>
    <w:uiPriority w:val="99"/>
    <w:rsid w:val="000464C3"/>
    <w:rPr>
      <w:rFonts w:ascii="Calibri" w:eastAsia="Times New Roman" w:hAnsi="Calibri" w:cs="Times New Roman"/>
      <w:sz w:val="24"/>
      <w:szCs w:val="24"/>
      <w:lang w:eastAsia="ru-RU"/>
    </w:rPr>
  </w:style>
  <w:style w:type="character" w:customStyle="1" w:styleId="80">
    <w:name w:val="Заголовок 8 Знак"/>
    <w:basedOn w:val="a2"/>
    <w:link w:val="8"/>
    <w:uiPriority w:val="99"/>
    <w:rsid w:val="000464C3"/>
    <w:rPr>
      <w:rFonts w:ascii="Calibri" w:eastAsia="Times New Roman" w:hAnsi="Calibri" w:cs="Times New Roman"/>
      <w:i/>
      <w:iCs/>
      <w:sz w:val="24"/>
      <w:szCs w:val="24"/>
      <w:lang w:eastAsia="ru-RU"/>
    </w:rPr>
  </w:style>
  <w:style w:type="character" w:customStyle="1" w:styleId="90">
    <w:name w:val="Заголовок 9 Знак"/>
    <w:basedOn w:val="a2"/>
    <w:link w:val="9"/>
    <w:uiPriority w:val="99"/>
    <w:rsid w:val="000464C3"/>
    <w:rPr>
      <w:rFonts w:ascii="Arial" w:eastAsia="Times New Roman"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0464C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0464C3"/>
    <w:rPr>
      <w:rFonts w:ascii="Arial" w:eastAsia="Times New Roman" w:hAnsi="Arial" w:cs="Times New Roman"/>
      <w:b/>
      <w:bCs/>
      <w:sz w:val="26"/>
      <w:szCs w:val="26"/>
      <w:lang w:eastAsia="ru-RU"/>
    </w:rPr>
  </w:style>
  <w:style w:type="character" w:customStyle="1" w:styleId="Heading1Char">
    <w:name w:val="Heading 1 Char"/>
    <w:locked/>
    <w:rsid w:val="000464C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464C3"/>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464C3"/>
    <w:rPr>
      <w:rFonts w:ascii="Cambria" w:hAnsi="Cambria" w:cs="Cambria"/>
      <w:b/>
      <w:bCs/>
      <w:sz w:val="26"/>
      <w:szCs w:val="26"/>
    </w:rPr>
  </w:style>
  <w:style w:type="paragraph" w:styleId="a9">
    <w:name w:val="Body Text"/>
    <w:aliases w:val="Список 1,Body Text Char,Знак Знак Знак,Основной текст 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1"/>
    <w:link w:val="aa"/>
    <w:rsid w:val="000464C3"/>
    <w:pPr>
      <w:spacing w:after="0" w:line="240" w:lineRule="auto"/>
      <w:jc w:val="both"/>
    </w:pPr>
    <w:rPr>
      <w:rFonts w:ascii="Times New Roman" w:eastAsia="Times New Roman" w:hAnsi="Times New Roman" w:cs="Times New Roman"/>
      <w:sz w:val="24"/>
      <w:szCs w:val="24"/>
      <w:lang w:eastAsia="ru-RU"/>
    </w:rPr>
  </w:style>
  <w:style w:type="character" w:customStyle="1" w:styleId="aa">
    <w:name w:val="Основной текст Знак"/>
    <w:aliases w:val="Список 1 Знак,Body Text Char Знак,Знак Знак Знак Знак1,Основной текст Знак Знак Знак Знак, Знак Знак Знак Знак,Основной текст Знак1 Знак,Основной текст Знак Знак Знак1,Основной текст Знак Знак Знак Знак Знак Знак Знак"/>
    <w:basedOn w:val="a2"/>
    <w:link w:val="a9"/>
    <w:rsid w:val="000464C3"/>
    <w:rPr>
      <w:rFonts w:ascii="Times New Roman" w:eastAsia="Times New Roman" w:hAnsi="Times New Roman" w:cs="Times New Roman"/>
      <w:sz w:val="24"/>
      <w:szCs w:val="24"/>
      <w:lang w:eastAsia="ru-RU"/>
    </w:rPr>
  </w:style>
  <w:style w:type="paragraph" w:customStyle="1" w:styleId="22">
    <w:name w:val="Стиль2"/>
    <w:basedOn w:val="23"/>
    <w:link w:val="24"/>
    <w:qFormat/>
    <w:rsid w:val="000464C3"/>
    <w:pPr>
      <w:keepNext/>
      <w:keepLines/>
      <w:widowControl w:val="0"/>
      <w:suppressLineNumbers/>
      <w:suppressAutoHyphens/>
      <w:spacing w:after="60"/>
      <w:ind w:left="360" w:hanging="360"/>
      <w:jc w:val="both"/>
    </w:pPr>
    <w:rPr>
      <w:b/>
      <w:bCs/>
      <w:sz w:val="24"/>
      <w:szCs w:val="24"/>
    </w:rPr>
  </w:style>
  <w:style w:type="paragraph" w:styleId="23">
    <w:name w:val="List Number 2"/>
    <w:basedOn w:val="a1"/>
    <w:uiPriority w:val="99"/>
    <w:rsid w:val="000464C3"/>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5"/>
    <w:uiPriority w:val="99"/>
    <w:qFormat/>
    <w:rsid w:val="000464C3"/>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1"/>
    <w:link w:val="26"/>
    <w:rsid w:val="000464C3"/>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2"/>
    <w:link w:val="25"/>
    <w:rsid w:val="000464C3"/>
    <w:rPr>
      <w:rFonts w:ascii="Times New Roman" w:eastAsia="Times New Roman" w:hAnsi="Times New Roman" w:cs="Times New Roman"/>
      <w:sz w:val="24"/>
      <w:szCs w:val="24"/>
      <w:lang w:eastAsia="ru-RU"/>
    </w:rPr>
  </w:style>
  <w:style w:type="paragraph" w:customStyle="1" w:styleId="33">
    <w:name w:val="Стиль3 Знак Знак"/>
    <w:basedOn w:val="25"/>
    <w:link w:val="34"/>
    <w:rsid w:val="000464C3"/>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464C3"/>
    <w:rPr>
      <w:rFonts w:ascii="Times New Roman" w:eastAsia="Times New Roman" w:hAnsi="Times New Roman" w:cs="Times New Roman"/>
      <w:sz w:val="24"/>
      <w:szCs w:val="24"/>
      <w:lang w:eastAsia="ru-RU"/>
    </w:rPr>
  </w:style>
  <w:style w:type="paragraph" w:customStyle="1" w:styleId="35">
    <w:name w:val="Стиль3 Знак"/>
    <w:basedOn w:val="25"/>
    <w:uiPriority w:val="99"/>
    <w:rsid w:val="000464C3"/>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uiPriority w:val="99"/>
    <w:rsid w:val="000464C3"/>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0464C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0464C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464C3"/>
    <w:rPr>
      <w:rFonts w:ascii="Arial" w:eastAsia="Times New Roman" w:hAnsi="Arial" w:cs="Arial"/>
      <w:sz w:val="20"/>
      <w:szCs w:val="20"/>
      <w:lang w:eastAsia="ru-RU"/>
    </w:rPr>
  </w:style>
  <w:style w:type="paragraph" w:styleId="ab">
    <w:name w:val="Normal (Web)"/>
    <w:basedOn w:val="a1"/>
    <w:uiPriority w:val="99"/>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uiPriority w:val="99"/>
    <w:rsid w:val="000464C3"/>
    <w:rPr>
      <w:rFonts w:cs="Times New Roman"/>
      <w:color w:val="0000FF"/>
      <w:u w:val="single"/>
    </w:rPr>
  </w:style>
  <w:style w:type="character" w:styleId="ad">
    <w:name w:val="page number"/>
    <w:rsid w:val="000464C3"/>
    <w:rPr>
      <w:rFonts w:cs="Times New Roman"/>
    </w:rPr>
  </w:style>
  <w:style w:type="paragraph" w:styleId="ae">
    <w:name w:val="Body Text Indent"/>
    <w:aliases w:val="текст"/>
    <w:basedOn w:val="a1"/>
    <w:link w:val="af"/>
    <w:rsid w:val="000464C3"/>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
    <w:name w:val="Основной текст с отступом Знак"/>
    <w:aliases w:val="текст Знак"/>
    <w:basedOn w:val="a2"/>
    <w:link w:val="ae"/>
    <w:rsid w:val="000464C3"/>
    <w:rPr>
      <w:rFonts w:ascii="Times New Roman" w:eastAsia="Times New Roman" w:hAnsi="Times New Roman" w:cs="Times New Roman"/>
      <w:sz w:val="24"/>
      <w:szCs w:val="24"/>
      <w:lang w:eastAsia="ru-RU"/>
    </w:rPr>
  </w:style>
  <w:style w:type="paragraph" w:customStyle="1" w:styleId="2-11">
    <w:name w:val="2-11"/>
    <w:basedOn w:val="a1"/>
    <w:uiPriority w:val="99"/>
    <w:rsid w:val="000464C3"/>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1"/>
    <w:link w:val="37"/>
    <w:rsid w:val="000464C3"/>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2"/>
    <w:link w:val="36"/>
    <w:rsid w:val="000464C3"/>
    <w:rPr>
      <w:rFonts w:ascii="Times New Roman" w:eastAsia="Times New Roman" w:hAnsi="Times New Roman" w:cs="Times New Roman"/>
      <w:sz w:val="24"/>
      <w:szCs w:val="24"/>
      <w:lang w:eastAsia="ru-RU"/>
    </w:rPr>
  </w:style>
  <w:style w:type="paragraph" w:customStyle="1" w:styleId="38">
    <w:name w:val="3"/>
    <w:basedOn w:val="a1"/>
    <w:uiPriority w:val="99"/>
    <w:rsid w:val="000464C3"/>
    <w:pPr>
      <w:spacing w:after="0" w:line="240" w:lineRule="auto"/>
      <w:jc w:val="both"/>
    </w:pPr>
    <w:rPr>
      <w:rFonts w:ascii="Times New Roman" w:eastAsia="Times New Roman" w:hAnsi="Times New Roman" w:cs="Times New Roman"/>
      <w:sz w:val="24"/>
      <w:szCs w:val="24"/>
      <w:lang w:eastAsia="ru-RU"/>
    </w:rPr>
  </w:style>
  <w:style w:type="paragraph" w:customStyle="1" w:styleId="af0">
    <w:name w:val="Тендерные данные"/>
    <w:basedOn w:val="a1"/>
    <w:uiPriority w:val="99"/>
    <w:semiHidden/>
    <w:rsid w:val="000464C3"/>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0464C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1">
    <w:name w:val="footnote text"/>
    <w:aliases w:val="Знак3,Знак6 Знак, Знак6 Знак,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f2"/>
    <w:qFormat/>
    <w:rsid w:val="000464C3"/>
    <w:pPr>
      <w:spacing w:after="60" w:line="240" w:lineRule="auto"/>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Знак3 Знак,Знак6 Знак Знак1, Знак6 Знак Знак,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2"/>
    <w:link w:val="af1"/>
    <w:rsid w:val="000464C3"/>
    <w:rPr>
      <w:rFonts w:ascii="Times New Roman" w:eastAsia="Times New Roman" w:hAnsi="Times New Roman" w:cs="Times New Roman"/>
      <w:sz w:val="20"/>
      <w:szCs w:val="20"/>
      <w:lang w:eastAsia="ru-RU"/>
    </w:rPr>
  </w:style>
  <w:style w:type="paragraph" w:styleId="af3">
    <w:name w:val="List Bullet"/>
    <w:basedOn w:val="a1"/>
    <w:autoRedefine/>
    <w:uiPriority w:val="99"/>
    <w:rsid w:val="000464C3"/>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
    <w:name w:val="заголовок 11"/>
    <w:basedOn w:val="a1"/>
    <w:next w:val="a1"/>
    <w:uiPriority w:val="99"/>
    <w:rsid w:val="000464C3"/>
    <w:pPr>
      <w:keepNext/>
      <w:spacing w:after="0" w:line="240" w:lineRule="auto"/>
      <w:jc w:val="center"/>
    </w:pPr>
    <w:rPr>
      <w:rFonts w:ascii="Times New Roman" w:eastAsia="Times New Roman" w:hAnsi="Times New Roman" w:cs="Times New Roman"/>
      <w:sz w:val="24"/>
      <w:szCs w:val="24"/>
      <w:lang w:eastAsia="ru-RU"/>
    </w:rPr>
  </w:style>
  <w:style w:type="paragraph" w:styleId="af4">
    <w:name w:val="Date"/>
    <w:basedOn w:val="a1"/>
    <w:next w:val="a1"/>
    <w:link w:val="af5"/>
    <w:uiPriority w:val="99"/>
    <w:rsid w:val="000464C3"/>
    <w:pPr>
      <w:spacing w:after="60" w:line="240" w:lineRule="auto"/>
      <w:jc w:val="both"/>
    </w:pPr>
    <w:rPr>
      <w:rFonts w:ascii="Times New Roman" w:eastAsia="Times New Roman" w:hAnsi="Times New Roman" w:cs="Times New Roman"/>
      <w:sz w:val="24"/>
      <w:szCs w:val="24"/>
      <w:lang w:eastAsia="ru-RU"/>
    </w:rPr>
  </w:style>
  <w:style w:type="character" w:customStyle="1" w:styleId="af5">
    <w:name w:val="Дата Знак"/>
    <w:basedOn w:val="a2"/>
    <w:link w:val="af4"/>
    <w:uiPriority w:val="99"/>
    <w:rsid w:val="000464C3"/>
    <w:rPr>
      <w:rFonts w:ascii="Times New Roman" w:eastAsia="Times New Roman" w:hAnsi="Times New Roman" w:cs="Times New Roman"/>
      <w:sz w:val="24"/>
      <w:szCs w:val="24"/>
      <w:lang w:eastAsia="ru-RU"/>
    </w:rPr>
  </w:style>
  <w:style w:type="paragraph" w:customStyle="1" w:styleId="af6">
    <w:name w:val="МП"/>
    <w:basedOn w:val="a1"/>
    <w:uiPriority w:val="99"/>
    <w:rsid w:val="000464C3"/>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7">
    <w:name w:val="Готовый"/>
    <w:basedOn w:val="a1"/>
    <w:uiPriority w:val="99"/>
    <w:rsid w:val="000464C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1"/>
    <w:next w:val="a1"/>
    <w:uiPriority w:val="99"/>
    <w:rsid w:val="000464C3"/>
    <w:pPr>
      <w:keepNext/>
      <w:spacing w:after="0" w:line="240" w:lineRule="auto"/>
    </w:pPr>
    <w:rPr>
      <w:rFonts w:ascii="Times New Roman" w:eastAsia="Times New Roman" w:hAnsi="Times New Roman" w:cs="Times New Roman"/>
      <w:sz w:val="24"/>
      <w:szCs w:val="24"/>
      <w:lang w:eastAsia="ru-RU"/>
    </w:rPr>
  </w:style>
  <w:style w:type="paragraph" w:styleId="af8">
    <w:name w:val="footer"/>
    <w:basedOn w:val="a1"/>
    <w:link w:val="af9"/>
    <w:uiPriority w:val="99"/>
    <w:rsid w:val="000464C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2"/>
    <w:link w:val="af8"/>
    <w:uiPriority w:val="99"/>
    <w:rsid w:val="000464C3"/>
    <w:rPr>
      <w:rFonts w:ascii="Times New Roman" w:eastAsia="Times New Roman" w:hAnsi="Times New Roman" w:cs="Times New Roman"/>
      <w:sz w:val="24"/>
      <w:szCs w:val="24"/>
      <w:lang w:eastAsia="ru-RU"/>
    </w:rPr>
  </w:style>
  <w:style w:type="character" w:customStyle="1" w:styleId="propvalue">
    <w:name w:val="propvalue"/>
    <w:rsid w:val="000464C3"/>
    <w:rPr>
      <w:rFonts w:cs="Times New Roman"/>
      <w:color w:val="800000"/>
    </w:rPr>
  </w:style>
  <w:style w:type="paragraph" w:styleId="afa">
    <w:name w:val="header"/>
    <w:aliases w:val="Colontitul_Top"/>
    <w:basedOn w:val="a1"/>
    <w:link w:val="afb"/>
    <w:rsid w:val="000464C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b">
    <w:name w:val="Верхний колонтитул Знак"/>
    <w:aliases w:val="Colontitul_Top Знак1"/>
    <w:basedOn w:val="a2"/>
    <w:link w:val="afa"/>
    <w:rsid w:val="000464C3"/>
    <w:rPr>
      <w:rFonts w:ascii="Times New Roman" w:eastAsia="Times New Roman" w:hAnsi="Times New Roman" w:cs="Times New Roman"/>
      <w:sz w:val="24"/>
      <w:szCs w:val="24"/>
      <w:lang w:eastAsia="ru-RU"/>
    </w:rPr>
  </w:style>
  <w:style w:type="character" w:customStyle="1" w:styleId="HeaderChar">
    <w:name w:val="Header Char"/>
    <w:locked/>
    <w:rsid w:val="000464C3"/>
    <w:rPr>
      <w:rFonts w:cs="Times New Roman"/>
      <w:sz w:val="24"/>
      <w:szCs w:val="24"/>
      <w:lang w:val="ru-RU" w:eastAsia="ru-RU"/>
    </w:rPr>
  </w:style>
  <w:style w:type="paragraph" w:styleId="27">
    <w:name w:val="Body Text 2"/>
    <w:basedOn w:val="a1"/>
    <w:link w:val="28"/>
    <w:uiPriority w:val="99"/>
    <w:rsid w:val="000464C3"/>
    <w:pPr>
      <w:spacing w:after="0" w:line="240" w:lineRule="auto"/>
    </w:pPr>
    <w:rPr>
      <w:rFonts w:ascii="Times New Roman" w:eastAsia="Times New Roman" w:hAnsi="Times New Roman" w:cs="Times New Roman"/>
      <w:sz w:val="24"/>
      <w:szCs w:val="24"/>
      <w:lang w:eastAsia="ru-RU"/>
    </w:rPr>
  </w:style>
  <w:style w:type="character" w:customStyle="1" w:styleId="28">
    <w:name w:val="Основной текст 2 Знак"/>
    <w:basedOn w:val="a2"/>
    <w:link w:val="27"/>
    <w:uiPriority w:val="99"/>
    <w:rsid w:val="000464C3"/>
    <w:rPr>
      <w:rFonts w:ascii="Times New Roman" w:eastAsia="Times New Roman" w:hAnsi="Times New Roman" w:cs="Times New Roman"/>
      <w:sz w:val="24"/>
      <w:szCs w:val="24"/>
      <w:lang w:eastAsia="ru-RU"/>
    </w:rPr>
  </w:style>
  <w:style w:type="paragraph" w:styleId="41">
    <w:name w:val="List Bullet 4"/>
    <w:basedOn w:val="a1"/>
    <w:autoRedefine/>
    <w:uiPriority w:val="99"/>
    <w:rsid w:val="000464C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1"/>
    <w:autoRedefine/>
    <w:uiPriority w:val="99"/>
    <w:rsid w:val="000464C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1"/>
    <w:uiPriority w:val="99"/>
    <w:rsid w:val="000464C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1"/>
    <w:uiPriority w:val="99"/>
    <w:rsid w:val="000464C3"/>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1"/>
    <w:uiPriority w:val="99"/>
    <w:rsid w:val="000464C3"/>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uiPriority w:val="99"/>
    <w:rsid w:val="000464C3"/>
    <w:pPr>
      <w:tabs>
        <w:tab w:val="num" w:pos="360"/>
      </w:tabs>
      <w:spacing w:before="180" w:after="60"/>
      <w:ind w:left="360" w:hanging="360"/>
      <w:jc w:val="both"/>
    </w:pPr>
    <w:rPr>
      <w:b/>
      <w:bCs/>
    </w:rPr>
  </w:style>
  <w:style w:type="paragraph" w:customStyle="1" w:styleId="xl27">
    <w:name w:val="xl27"/>
    <w:basedOn w:val="a1"/>
    <w:uiPriority w:val="99"/>
    <w:rsid w:val="000464C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c">
    <w:name w:val="Ãîòîâûé"/>
    <w:basedOn w:val="a1"/>
    <w:uiPriority w:val="99"/>
    <w:rsid w:val="000464C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1"/>
    <w:rsid w:val="000464C3"/>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d">
    <w:name w:val="Условия контракта"/>
    <w:basedOn w:val="a1"/>
    <w:uiPriority w:val="99"/>
    <w:semiHidden/>
    <w:rsid w:val="000464C3"/>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1"/>
    <w:uiPriority w:val="99"/>
    <w:semiHidden/>
    <w:rsid w:val="000464C3"/>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1"/>
    <w:uiPriority w:val="99"/>
    <w:rsid w:val="000464C3"/>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1"/>
    <w:uiPriority w:val="99"/>
    <w:rsid w:val="000464C3"/>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uiPriority w:val="99"/>
    <w:rsid w:val="000464C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e">
    <w:name w:val="Document Map"/>
    <w:basedOn w:val="a1"/>
    <w:link w:val="aff"/>
    <w:uiPriority w:val="99"/>
    <w:rsid w:val="000464C3"/>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
    <w:name w:val="Схема документа Знак"/>
    <w:basedOn w:val="a2"/>
    <w:link w:val="afe"/>
    <w:uiPriority w:val="99"/>
    <w:rsid w:val="000464C3"/>
    <w:rPr>
      <w:rFonts w:ascii="Times New Roman" w:eastAsia="Times New Roman" w:hAnsi="Times New Roman" w:cs="Times New Roman"/>
      <w:sz w:val="2"/>
      <w:szCs w:val="2"/>
      <w:shd w:val="clear" w:color="auto" w:fill="000080"/>
      <w:lang w:eastAsia="ru-RU"/>
    </w:rPr>
  </w:style>
  <w:style w:type="paragraph" w:styleId="aff0">
    <w:name w:val="Title"/>
    <w:basedOn w:val="a1"/>
    <w:link w:val="aff1"/>
    <w:uiPriority w:val="99"/>
    <w:qFormat/>
    <w:rsid w:val="000464C3"/>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1">
    <w:name w:val="Заголовок Знак"/>
    <w:basedOn w:val="a2"/>
    <w:link w:val="aff0"/>
    <w:uiPriority w:val="99"/>
    <w:rsid w:val="000464C3"/>
    <w:rPr>
      <w:rFonts w:ascii="Times New Roman" w:eastAsia="Times New Roman" w:hAnsi="Times New Roman" w:cs="Times New Roman"/>
      <w:sz w:val="24"/>
      <w:szCs w:val="24"/>
      <w:lang w:eastAsia="ru-RU"/>
    </w:rPr>
  </w:style>
  <w:style w:type="paragraph" w:styleId="3b">
    <w:name w:val="Body Text 3"/>
    <w:basedOn w:val="a1"/>
    <w:link w:val="3c"/>
    <w:uiPriority w:val="99"/>
    <w:rsid w:val="000464C3"/>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2"/>
    <w:link w:val="3b"/>
    <w:uiPriority w:val="99"/>
    <w:rsid w:val="000464C3"/>
    <w:rPr>
      <w:rFonts w:ascii="Times New Roman" w:eastAsia="Times New Roman" w:hAnsi="Times New Roman" w:cs="Times New Roman"/>
      <w:sz w:val="16"/>
      <w:szCs w:val="16"/>
      <w:lang w:eastAsia="ru-RU"/>
    </w:rPr>
  </w:style>
  <w:style w:type="paragraph" w:customStyle="1" w:styleId="111">
    <w:name w:val="111"/>
    <w:basedOn w:val="a1"/>
    <w:uiPriority w:val="99"/>
    <w:rsid w:val="000464C3"/>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0464C3"/>
    <w:rPr>
      <w:rFonts w:ascii="Times New Roman" w:hAnsi="Times New Roman" w:cs="Times New Roman"/>
      <w:sz w:val="26"/>
      <w:szCs w:val="26"/>
    </w:rPr>
  </w:style>
  <w:style w:type="paragraph" w:styleId="HTML">
    <w:name w:val="HTML Preformatted"/>
    <w:basedOn w:val="a1"/>
    <w:link w:val="HTML0"/>
    <w:uiPriority w:val="99"/>
    <w:rsid w:val="000464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2"/>
    <w:link w:val="HTML"/>
    <w:uiPriority w:val="99"/>
    <w:rsid w:val="000464C3"/>
    <w:rPr>
      <w:rFonts w:ascii="Courier New" w:eastAsia="Times New Roman" w:hAnsi="Courier New" w:cs="Times New Roman"/>
      <w:sz w:val="20"/>
      <w:szCs w:val="20"/>
      <w:lang w:eastAsia="ru-RU"/>
    </w:rPr>
  </w:style>
  <w:style w:type="paragraph" w:customStyle="1" w:styleId="222">
    <w:name w:val="222"/>
    <w:basedOn w:val="a1"/>
    <w:uiPriority w:val="99"/>
    <w:rsid w:val="000464C3"/>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2">
    <w:name w:val="Подраздел"/>
    <w:basedOn w:val="a1"/>
    <w:uiPriority w:val="99"/>
    <w:semiHidden/>
    <w:rsid w:val="000464C3"/>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1"/>
    <w:uiPriority w:val="99"/>
    <w:rsid w:val="000464C3"/>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uiPriority w:val="99"/>
    <w:rsid w:val="000464C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1"/>
    <w:next w:val="a1"/>
    <w:uiPriority w:val="99"/>
    <w:qFormat/>
    <w:rsid w:val="000464C3"/>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1"/>
    <w:link w:val="aff5"/>
    <w:uiPriority w:val="99"/>
    <w:rsid w:val="000464C3"/>
    <w:pPr>
      <w:spacing w:after="0" w:line="240" w:lineRule="auto"/>
    </w:pPr>
    <w:rPr>
      <w:rFonts w:ascii="Courier New" w:eastAsia="Times New Roman" w:hAnsi="Courier New" w:cs="Times New Roman"/>
      <w:sz w:val="20"/>
      <w:szCs w:val="20"/>
      <w:lang w:eastAsia="ru-RU"/>
    </w:rPr>
  </w:style>
  <w:style w:type="character" w:customStyle="1" w:styleId="aff5">
    <w:name w:val="Текст Знак"/>
    <w:basedOn w:val="a2"/>
    <w:link w:val="aff4"/>
    <w:uiPriority w:val="99"/>
    <w:rsid w:val="000464C3"/>
    <w:rPr>
      <w:rFonts w:ascii="Courier New" w:eastAsia="Times New Roman" w:hAnsi="Courier New" w:cs="Times New Roman"/>
      <w:sz w:val="20"/>
      <w:szCs w:val="20"/>
      <w:lang w:eastAsia="ru-RU"/>
    </w:rPr>
  </w:style>
  <w:style w:type="paragraph" w:customStyle="1" w:styleId="ConsNonformat">
    <w:name w:val="ConsNonformat"/>
    <w:uiPriority w:val="99"/>
    <w:rsid w:val="000464C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0464C3"/>
    <w:rPr>
      <w:rFonts w:cs="Times New Roman"/>
      <w:color w:val="800080"/>
      <w:u w:val="single"/>
    </w:rPr>
  </w:style>
  <w:style w:type="character" w:customStyle="1" w:styleId="spanheaderlot21">
    <w:name w:val="span_header_lot_21"/>
    <w:rsid w:val="000464C3"/>
    <w:rPr>
      <w:rFonts w:cs="Times New Roman"/>
      <w:b/>
      <w:bCs/>
      <w:sz w:val="20"/>
      <w:szCs w:val="20"/>
    </w:rPr>
  </w:style>
  <w:style w:type="paragraph" w:styleId="2a">
    <w:name w:val="List Bullet 2"/>
    <w:basedOn w:val="a1"/>
    <w:autoRedefine/>
    <w:uiPriority w:val="99"/>
    <w:rsid w:val="000464C3"/>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1"/>
    <w:autoRedefine/>
    <w:uiPriority w:val="99"/>
    <w:rsid w:val="000464C3"/>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1"/>
    <w:uiPriority w:val="99"/>
    <w:rsid w:val="000464C3"/>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1"/>
    <w:next w:val="a1"/>
    <w:link w:val="aff9"/>
    <w:uiPriority w:val="99"/>
    <w:rsid w:val="000464C3"/>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2"/>
    <w:link w:val="aff8"/>
    <w:uiPriority w:val="99"/>
    <w:rsid w:val="000464C3"/>
    <w:rPr>
      <w:rFonts w:ascii="Times New Roman" w:eastAsia="Times New Roman" w:hAnsi="Times New Roman" w:cs="Times New Roman"/>
      <w:sz w:val="24"/>
      <w:szCs w:val="24"/>
      <w:lang w:eastAsia="ru-RU"/>
    </w:rPr>
  </w:style>
  <w:style w:type="paragraph" w:styleId="14">
    <w:name w:val="toc 1"/>
    <w:basedOn w:val="a1"/>
    <w:next w:val="a1"/>
    <w:autoRedefine/>
    <w:uiPriority w:val="99"/>
    <w:rsid w:val="000464C3"/>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a">
    <w:name w:val="Table Grid"/>
    <w:basedOn w:val="a3"/>
    <w:uiPriority w:val="39"/>
    <w:rsid w:val="000464C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rsid w:val="000464C3"/>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1"/>
    <w:uiPriority w:val="99"/>
    <w:rsid w:val="000464C3"/>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464C3"/>
    <w:pPr>
      <w:tabs>
        <w:tab w:val="num" w:pos="720"/>
      </w:tabs>
    </w:pPr>
  </w:style>
  <w:style w:type="paragraph" w:customStyle="1" w:styleId="Style3">
    <w:name w:val="Style3"/>
    <w:basedOn w:val="Simlple"/>
    <w:next w:val="Simlple"/>
    <w:uiPriority w:val="99"/>
    <w:rsid w:val="000464C3"/>
    <w:pPr>
      <w:tabs>
        <w:tab w:val="num" w:pos="720"/>
      </w:tabs>
      <w:ind w:firstLine="567"/>
    </w:pPr>
  </w:style>
  <w:style w:type="paragraph" w:styleId="15">
    <w:name w:val="index 1"/>
    <w:basedOn w:val="a1"/>
    <w:next w:val="a1"/>
    <w:autoRedefine/>
    <w:uiPriority w:val="99"/>
    <w:rsid w:val="000464C3"/>
    <w:pPr>
      <w:spacing w:after="0" w:line="240" w:lineRule="auto"/>
      <w:ind w:left="200" w:hanging="200"/>
    </w:pPr>
    <w:rPr>
      <w:rFonts w:ascii="Times New Roman" w:eastAsia="Times New Roman" w:hAnsi="Times New Roman" w:cs="Times New Roman"/>
      <w:sz w:val="20"/>
      <w:szCs w:val="20"/>
      <w:lang w:eastAsia="ru-RU"/>
    </w:rPr>
  </w:style>
  <w:style w:type="character" w:styleId="affb">
    <w:name w:val="Strong"/>
    <w:qFormat/>
    <w:rsid w:val="000464C3"/>
    <w:rPr>
      <w:rFonts w:cs="Times New Roman"/>
      <w:b/>
      <w:bCs/>
    </w:rPr>
  </w:style>
  <w:style w:type="character" w:customStyle="1" w:styleId="71">
    <w:name w:val="Знак Знак7"/>
    <w:locked/>
    <w:rsid w:val="000464C3"/>
    <w:rPr>
      <w:rFonts w:cs="Times New Roman"/>
      <w:b/>
      <w:bCs/>
      <w:i/>
      <w:iCs/>
      <w:snapToGrid w:val="0"/>
      <w:sz w:val="24"/>
      <w:szCs w:val="24"/>
      <w:lang w:val="ru-RU" w:eastAsia="ru-RU"/>
    </w:rPr>
  </w:style>
  <w:style w:type="character" w:customStyle="1" w:styleId="3e">
    <w:name w:val="Знак Знак3"/>
    <w:rsid w:val="000464C3"/>
    <w:rPr>
      <w:rFonts w:cs="Times New Roman"/>
      <w:b/>
      <w:bCs/>
      <w:i/>
      <w:iCs/>
      <w:snapToGrid w:val="0"/>
      <w:sz w:val="28"/>
      <w:szCs w:val="28"/>
    </w:rPr>
  </w:style>
  <w:style w:type="paragraph" w:customStyle="1" w:styleId="bulletin">
    <w:name w:val="bulletin"/>
    <w:basedOn w:val="25"/>
    <w:uiPriority w:val="99"/>
    <w:rsid w:val="000464C3"/>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0464C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1"/>
    <w:uiPriority w:val="99"/>
    <w:rsid w:val="000464C3"/>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0464C3"/>
    <w:rPr>
      <w:rFonts w:cs="Times New Roman"/>
      <w:sz w:val="24"/>
      <w:szCs w:val="24"/>
    </w:rPr>
  </w:style>
  <w:style w:type="paragraph" w:customStyle="1" w:styleId="16">
    <w:name w:val="Абзац списка1"/>
    <w:basedOn w:val="a1"/>
    <w:uiPriority w:val="99"/>
    <w:rsid w:val="000464C3"/>
    <w:pPr>
      <w:spacing w:after="200" w:line="276" w:lineRule="auto"/>
      <w:ind w:left="720"/>
    </w:pPr>
    <w:rPr>
      <w:rFonts w:ascii="Calibri" w:eastAsia="Times New Roman" w:hAnsi="Calibri" w:cs="Calibri"/>
      <w:lang w:eastAsia="ru-RU"/>
    </w:rPr>
  </w:style>
  <w:style w:type="character" w:customStyle="1" w:styleId="43">
    <w:name w:val="Знак Знак4"/>
    <w:rsid w:val="000464C3"/>
    <w:rPr>
      <w:rFonts w:cs="Times New Roman"/>
      <w:b/>
      <w:bCs/>
      <w:sz w:val="28"/>
      <w:szCs w:val="28"/>
    </w:rPr>
  </w:style>
  <w:style w:type="paragraph" w:styleId="affc">
    <w:name w:val="Body Text First Indent"/>
    <w:basedOn w:val="a9"/>
    <w:link w:val="affd"/>
    <w:uiPriority w:val="99"/>
    <w:rsid w:val="000464C3"/>
    <w:pPr>
      <w:spacing w:after="120"/>
      <w:ind w:firstLine="210"/>
      <w:jc w:val="left"/>
    </w:pPr>
    <w:rPr>
      <w:sz w:val="20"/>
      <w:szCs w:val="20"/>
    </w:rPr>
  </w:style>
  <w:style w:type="character" w:customStyle="1" w:styleId="affd">
    <w:name w:val="Красная строка Знак"/>
    <w:basedOn w:val="aa"/>
    <w:link w:val="affc"/>
    <w:uiPriority w:val="99"/>
    <w:rsid w:val="000464C3"/>
    <w:rPr>
      <w:rFonts w:ascii="Times New Roman" w:eastAsia="Times New Roman" w:hAnsi="Times New Roman" w:cs="Times New Roman"/>
      <w:sz w:val="20"/>
      <w:szCs w:val="20"/>
      <w:lang w:eastAsia="ru-RU"/>
    </w:rPr>
  </w:style>
  <w:style w:type="paragraph" w:styleId="affe">
    <w:name w:val="List"/>
    <w:basedOn w:val="a1"/>
    <w:uiPriority w:val="99"/>
    <w:rsid w:val="000464C3"/>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e"/>
    <w:link w:val="2c"/>
    <w:uiPriority w:val="99"/>
    <w:rsid w:val="000464C3"/>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
    <w:link w:val="2b"/>
    <w:uiPriority w:val="99"/>
    <w:rsid w:val="000464C3"/>
    <w:rPr>
      <w:rFonts w:ascii="Times New Roman" w:eastAsia="Times New Roman" w:hAnsi="Times New Roman" w:cs="Times New Roman"/>
      <w:sz w:val="20"/>
      <w:szCs w:val="20"/>
      <w:lang w:val="en-GB" w:eastAsia="ru-RU"/>
    </w:rPr>
  </w:style>
  <w:style w:type="paragraph" w:customStyle="1" w:styleId="2d">
    <w:name w:val="ШТ Назв.2"/>
    <w:basedOn w:val="a1"/>
    <w:uiPriority w:val="99"/>
    <w:rsid w:val="000464C3"/>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0464C3"/>
    <w:rPr>
      <w:rFonts w:cs="Times New Roman"/>
      <w:sz w:val="24"/>
      <w:szCs w:val="24"/>
    </w:rPr>
  </w:style>
  <w:style w:type="paragraph" w:customStyle="1" w:styleId="style4">
    <w:name w:val="style4"/>
    <w:basedOn w:val="a1"/>
    <w:uiPriority w:val="99"/>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464C3"/>
    <w:rPr>
      <w:rFonts w:cs="Times New Roman"/>
      <w:lang w:val="ru-RU" w:eastAsia="ru-RU"/>
    </w:rPr>
  </w:style>
  <w:style w:type="character" w:customStyle="1" w:styleId="text">
    <w:name w:val="text"/>
    <w:rsid w:val="000464C3"/>
    <w:rPr>
      <w:rFonts w:cs="Times New Roman"/>
    </w:rPr>
  </w:style>
  <w:style w:type="character" w:customStyle="1" w:styleId="62">
    <w:name w:val="Знак Знак6"/>
    <w:locked/>
    <w:rsid w:val="000464C3"/>
    <w:rPr>
      <w:rFonts w:cs="Times New Roman"/>
      <w:sz w:val="24"/>
      <w:szCs w:val="24"/>
      <w:lang w:val="ru-RU" w:eastAsia="ru-RU"/>
    </w:rPr>
  </w:style>
  <w:style w:type="character" w:customStyle="1" w:styleId="2f">
    <w:name w:val="Знак Знак2"/>
    <w:locked/>
    <w:rsid w:val="000464C3"/>
    <w:rPr>
      <w:rFonts w:cs="Times New Roman"/>
      <w:sz w:val="24"/>
      <w:szCs w:val="24"/>
      <w:lang w:val="ru-RU" w:eastAsia="ru-RU"/>
    </w:rPr>
  </w:style>
  <w:style w:type="character" w:customStyle="1" w:styleId="afff">
    <w:name w:val="Знак Знак"/>
    <w:aliases w:val="Основной текст с отступом 2 Знак1,Знак1 Знак1"/>
    <w:locked/>
    <w:rsid w:val="000464C3"/>
    <w:rPr>
      <w:rFonts w:cs="Times New Roman"/>
      <w:b/>
      <w:bCs/>
      <w:i/>
      <w:iCs/>
      <w:snapToGrid w:val="0"/>
      <w:sz w:val="28"/>
      <w:szCs w:val="28"/>
      <w:lang w:val="ru-RU" w:eastAsia="ru-RU"/>
    </w:rPr>
  </w:style>
  <w:style w:type="character" w:customStyle="1" w:styleId="17">
    <w:name w:val="Знак Знак1"/>
    <w:locked/>
    <w:rsid w:val="000464C3"/>
    <w:rPr>
      <w:rFonts w:cs="Times New Roman"/>
      <w:b/>
      <w:bCs/>
      <w:i/>
      <w:iCs/>
      <w:snapToGrid w:val="0"/>
      <w:sz w:val="24"/>
      <w:szCs w:val="24"/>
      <w:lang w:val="ru-RU" w:eastAsia="ru-RU"/>
    </w:rPr>
  </w:style>
  <w:style w:type="character" w:customStyle="1" w:styleId="212">
    <w:name w:val="Знак2 Знак Знак1"/>
    <w:locked/>
    <w:rsid w:val="000464C3"/>
    <w:rPr>
      <w:rFonts w:cs="Times New Roman"/>
      <w:sz w:val="24"/>
      <w:szCs w:val="24"/>
      <w:lang w:val="ru-RU" w:eastAsia="ru-RU"/>
    </w:rPr>
  </w:style>
  <w:style w:type="character" w:customStyle="1" w:styleId="710">
    <w:name w:val="Знак Знак71"/>
    <w:locked/>
    <w:rsid w:val="000464C3"/>
    <w:rPr>
      <w:rFonts w:cs="Times New Roman"/>
      <w:b/>
      <w:bCs/>
      <w:i/>
      <w:iCs/>
      <w:snapToGrid w:val="0"/>
      <w:sz w:val="24"/>
      <w:szCs w:val="24"/>
      <w:lang w:val="ru-RU" w:eastAsia="ru-RU"/>
    </w:rPr>
  </w:style>
  <w:style w:type="character" w:customStyle="1" w:styleId="310">
    <w:name w:val="Знак Знак31"/>
    <w:rsid w:val="000464C3"/>
    <w:rPr>
      <w:rFonts w:cs="Times New Roman"/>
      <w:b/>
      <w:bCs/>
      <w:i/>
      <w:iCs/>
      <w:snapToGrid w:val="0"/>
      <w:sz w:val="28"/>
      <w:szCs w:val="28"/>
    </w:rPr>
  </w:style>
  <w:style w:type="character" w:customStyle="1" w:styleId="510">
    <w:name w:val="Знак Знак51"/>
    <w:rsid w:val="000464C3"/>
    <w:rPr>
      <w:rFonts w:cs="Times New Roman"/>
      <w:sz w:val="24"/>
      <w:szCs w:val="24"/>
    </w:rPr>
  </w:style>
  <w:style w:type="character" w:customStyle="1" w:styleId="410">
    <w:name w:val="Знак Знак41"/>
    <w:rsid w:val="000464C3"/>
    <w:rPr>
      <w:rFonts w:cs="Times New Roman"/>
      <w:b/>
      <w:bCs/>
      <w:sz w:val="28"/>
      <w:szCs w:val="28"/>
    </w:rPr>
  </w:style>
  <w:style w:type="character" w:customStyle="1" w:styleId="220">
    <w:name w:val="Знак2 Знак Знак2"/>
    <w:rsid w:val="000464C3"/>
    <w:rPr>
      <w:rFonts w:cs="Times New Roman"/>
      <w:sz w:val="24"/>
      <w:szCs w:val="24"/>
    </w:rPr>
  </w:style>
  <w:style w:type="character" w:styleId="afff0">
    <w:name w:val="Emphasis"/>
    <w:qFormat/>
    <w:rsid w:val="000464C3"/>
    <w:rPr>
      <w:rFonts w:cs="Times New Roman"/>
      <w:i/>
      <w:iCs/>
    </w:rPr>
  </w:style>
  <w:style w:type="paragraph" w:customStyle="1" w:styleId="desc2">
    <w:name w:val="desc2"/>
    <w:basedOn w:val="a1"/>
    <w:uiPriority w:val="99"/>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464C3"/>
    <w:rPr>
      <w:rFonts w:cs="Times New Roman"/>
    </w:rPr>
  </w:style>
  <w:style w:type="character" w:customStyle="1" w:styleId="nobr">
    <w:name w:val="nobr"/>
    <w:rsid w:val="000464C3"/>
    <w:rPr>
      <w:rFonts w:cs="Times New Roman"/>
    </w:rPr>
  </w:style>
  <w:style w:type="character" w:customStyle="1" w:styleId="2110">
    <w:name w:val="Знак2 Знак Знак11"/>
    <w:rsid w:val="000464C3"/>
    <w:rPr>
      <w:rFonts w:cs="Times New Roman"/>
      <w:sz w:val="24"/>
      <w:szCs w:val="24"/>
      <w:lang w:val="ru-RU" w:eastAsia="ru-RU"/>
    </w:rPr>
  </w:style>
  <w:style w:type="paragraph" w:customStyle="1" w:styleId="112">
    <w:name w:val="Обычный + 11 пт"/>
    <w:aliases w:val="полужирный,Серый 100%"/>
    <w:basedOn w:val="a1"/>
    <w:uiPriority w:val="99"/>
    <w:rsid w:val="000464C3"/>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1"/>
    <w:uiPriority w:val="99"/>
    <w:rsid w:val="000464C3"/>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0464C3"/>
    <w:rPr>
      <w:rFonts w:ascii="Arial" w:hAnsi="Arial" w:cs="Arial"/>
      <w:b/>
      <w:bCs/>
      <w:kern w:val="32"/>
      <w:sz w:val="32"/>
      <w:szCs w:val="32"/>
      <w:lang w:val="ru-RU" w:eastAsia="ru-RU"/>
    </w:rPr>
  </w:style>
  <w:style w:type="character" w:customStyle="1" w:styleId="114">
    <w:name w:val="Знак Знак11"/>
    <w:locked/>
    <w:rsid w:val="000464C3"/>
    <w:rPr>
      <w:rFonts w:ascii="Arial" w:hAnsi="Arial" w:cs="Arial"/>
      <w:b/>
      <w:bCs/>
      <w:i/>
      <w:iCs/>
      <w:sz w:val="28"/>
      <w:szCs w:val="28"/>
      <w:lang w:val="ru-RU" w:eastAsia="ru-RU"/>
    </w:rPr>
  </w:style>
  <w:style w:type="character" w:customStyle="1" w:styleId="100">
    <w:name w:val="Знак Знак10"/>
    <w:rsid w:val="000464C3"/>
    <w:rPr>
      <w:rFonts w:ascii="Arial" w:hAnsi="Arial" w:cs="Arial"/>
      <w:b/>
      <w:bCs/>
      <w:sz w:val="26"/>
      <w:szCs w:val="26"/>
      <w:lang w:val="ru-RU" w:eastAsia="ru-RU"/>
    </w:rPr>
  </w:style>
  <w:style w:type="character" w:customStyle="1" w:styleId="label">
    <w:name w:val="label"/>
    <w:rsid w:val="000464C3"/>
    <w:rPr>
      <w:rFonts w:cs="Times New Roman"/>
    </w:rPr>
  </w:style>
  <w:style w:type="paragraph" w:customStyle="1" w:styleId="afff1">
    <w:name w:val="Знак Знак Знак Знак"/>
    <w:basedOn w:val="a1"/>
    <w:rsid w:val="000464C3"/>
    <w:pPr>
      <w:spacing w:before="100" w:beforeAutospacing="1" w:after="100" w:afterAutospacing="1" w:line="240" w:lineRule="auto"/>
    </w:pPr>
    <w:rPr>
      <w:rFonts w:ascii="Tahoma" w:eastAsia="Times New Roman" w:hAnsi="Tahoma" w:cs="Tahoma"/>
      <w:sz w:val="20"/>
      <w:szCs w:val="20"/>
      <w:lang w:val="en-US"/>
    </w:rPr>
  </w:style>
  <w:style w:type="paragraph" w:customStyle="1" w:styleId="afff2">
    <w:name w:val="Обычный.Нормальный абзац"/>
    <w:uiPriority w:val="99"/>
    <w:rsid w:val="000464C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rsid w:val="000464C3"/>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0464C3"/>
    <w:pPr>
      <w:spacing w:after="0" w:line="240" w:lineRule="auto"/>
    </w:pPr>
    <w:rPr>
      <w:rFonts w:ascii="Arial" w:eastAsia="Times New Roman" w:hAnsi="Arial" w:cs="Arial"/>
      <w:b/>
      <w:bCs/>
      <w:lang w:eastAsia="ru-RU"/>
    </w:rPr>
  </w:style>
  <w:style w:type="paragraph" w:customStyle="1" w:styleId="Char">
    <w:name w:val="Char Знак Знак"/>
    <w:basedOn w:val="a1"/>
    <w:uiPriority w:val="99"/>
    <w:rsid w:val="000464C3"/>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uiPriority w:val="99"/>
    <w:rsid w:val="000464C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464C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0464C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1"/>
    <w:uiPriority w:val="99"/>
    <w:rsid w:val="000464C3"/>
    <w:pPr>
      <w:widowControl w:val="0"/>
      <w:adjustRightInd w:val="0"/>
      <w:spacing w:line="240" w:lineRule="exact"/>
      <w:jc w:val="right"/>
    </w:pPr>
    <w:rPr>
      <w:rFonts w:ascii="Arial" w:eastAsia="Times New Roman" w:hAnsi="Arial" w:cs="Arial"/>
      <w:sz w:val="20"/>
      <w:szCs w:val="20"/>
      <w:lang w:val="en-GB"/>
    </w:rPr>
  </w:style>
  <w:style w:type="paragraph" w:customStyle="1" w:styleId="2f0">
    <w:name w:val="Абзац списка2"/>
    <w:basedOn w:val="a1"/>
    <w:uiPriority w:val="99"/>
    <w:rsid w:val="000464C3"/>
    <w:pPr>
      <w:spacing w:after="200" w:line="276" w:lineRule="auto"/>
      <w:ind w:left="720"/>
    </w:pPr>
    <w:rPr>
      <w:rFonts w:ascii="Calibri" w:eastAsia="Times New Roman" w:hAnsi="Calibri" w:cs="Calibri"/>
      <w:lang w:eastAsia="ru-RU"/>
    </w:rPr>
  </w:style>
  <w:style w:type="paragraph" w:customStyle="1" w:styleId="Style9">
    <w:name w:val="Style9"/>
    <w:basedOn w:val="a1"/>
    <w:uiPriority w:val="99"/>
    <w:rsid w:val="000464C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3">
    <w:name w:val="Balloon Text"/>
    <w:basedOn w:val="a1"/>
    <w:link w:val="afff4"/>
    <w:uiPriority w:val="99"/>
    <w:rsid w:val="000464C3"/>
    <w:pPr>
      <w:spacing w:after="0" w:line="240" w:lineRule="auto"/>
    </w:pPr>
    <w:rPr>
      <w:rFonts w:ascii="Segoe UI" w:eastAsia="Times New Roman" w:hAnsi="Segoe UI" w:cs="Times New Roman"/>
      <w:sz w:val="18"/>
      <w:szCs w:val="18"/>
      <w:lang w:eastAsia="ru-RU"/>
    </w:rPr>
  </w:style>
  <w:style w:type="character" w:customStyle="1" w:styleId="afff4">
    <w:name w:val="Текст выноски Знак"/>
    <w:basedOn w:val="a2"/>
    <w:link w:val="afff3"/>
    <w:uiPriority w:val="99"/>
    <w:rsid w:val="000464C3"/>
    <w:rPr>
      <w:rFonts w:ascii="Segoe UI" w:eastAsia="Times New Roman" w:hAnsi="Segoe UI" w:cs="Times New Roman"/>
      <w:sz w:val="18"/>
      <w:szCs w:val="18"/>
      <w:lang w:eastAsia="ru-RU"/>
    </w:rPr>
  </w:style>
  <w:style w:type="paragraph" w:customStyle="1" w:styleId="formattext">
    <w:name w:val="formattext"/>
    <w:basedOn w:val="a1"/>
    <w:rsid w:val="000464C3"/>
    <w:pPr>
      <w:spacing w:after="72" w:line="285" w:lineRule="atLeast"/>
      <w:ind w:firstLine="450"/>
      <w:jc w:val="both"/>
    </w:pPr>
    <w:rPr>
      <w:rFonts w:ascii="Times New Roman" w:eastAsia="Times New Roman" w:hAnsi="Times New Roman" w:cs="Times New Roman"/>
      <w:sz w:val="24"/>
      <w:szCs w:val="24"/>
      <w:lang w:eastAsia="ru-RU"/>
    </w:rPr>
  </w:style>
  <w:style w:type="character" w:customStyle="1" w:styleId="match1">
    <w:name w:val="match1"/>
    <w:basedOn w:val="a2"/>
    <w:rsid w:val="000464C3"/>
    <w:rPr>
      <w:color w:val="000000"/>
      <w:shd w:val="clear" w:color="auto" w:fill="FFF152"/>
    </w:rPr>
  </w:style>
  <w:style w:type="character" w:customStyle="1" w:styleId="iceouttxtviewinfo">
    <w:name w:val="iceouttxt viewinfo"/>
    <w:basedOn w:val="a2"/>
    <w:rsid w:val="000464C3"/>
  </w:style>
  <w:style w:type="paragraph" w:styleId="afff5">
    <w:name w:val="No Spacing"/>
    <w:uiPriority w:val="1"/>
    <w:qFormat/>
    <w:rsid w:val="000464C3"/>
    <w:pPr>
      <w:spacing w:after="0" w:line="240" w:lineRule="auto"/>
    </w:pPr>
    <w:rPr>
      <w:rFonts w:ascii="Times New Roman" w:eastAsia="Times New Roman" w:hAnsi="Times New Roman" w:cs="Times New Roman"/>
      <w:sz w:val="24"/>
      <w:szCs w:val="24"/>
      <w:lang w:eastAsia="ru-RU"/>
    </w:rPr>
  </w:style>
  <w:style w:type="character" w:styleId="afff6">
    <w:name w:val="footnote reference"/>
    <w:rsid w:val="000464C3"/>
    <w:rPr>
      <w:vertAlign w:val="superscript"/>
    </w:rPr>
  </w:style>
  <w:style w:type="paragraph" w:customStyle="1" w:styleId="3f">
    <w:name w:val="Абзац списка3"/>
    <w:basedOn w:val="a1"/>
    <w:uiPriority w:val="99"/>
    <w:rsid w:val="000464C3"/>
    <w:pPr>
      <w:spacing w:after="200" w:line="276" w:lineRule="auto"/>
      <w:ind w:left="720"/>
    </w:pPr>
    <w:rPr>
      <w:rFonts w:ascii="Calibri" w:eastAsia="Times New Roman" w:hAnsi="Calibri" w:cs="Calibri"/>
      <w:lang w:eastAsia="ru-RU"/>
    </w:rPr>
  </w:style>
  <w:style w:type="paragraph" w:customStyle="1" w:styleId="115">
    <w:name w:val="Знак11"/>
    <w:basedOn w:val="a1"/>
    <w:uiPriority w:val="99"/>
    <w:rsid w:val="000464C3"/>
    <w:pPr>
      <w:widowControl w:val="0"/>
      <w:adjustRightInd w:val="0"/>
      <w:spacing w:line="240" w:lineRule="exact"/>
      <w:jc w:val="right"/>
    </w:pPr>
    <w:rPr>
      <w:rFonts w:ascii="Arial" w:eastAsia="Times New Roman" w:hAnsi="Arial" w:cs="Arial"/>
      <w:sz w:val="20"/>
      <w:szCs w:val="20"/>
      <w:lang w:val="en-GB"/>
    </w:rPr>
  </w:style>
  <w:style w:type="character" w:customStyle="1" w:styleId="dfaq">
    <w:name w:val="dfaq"/>
    <w:basedOn w:val="a2"/>
    <w:rsid w:val="000464C3"/>
  </w:style>
  <w:style w:type="character" w:customStyle="1" w:styleId="ConsPlusNormal0">
    <w:name w:val="ConsPlusNormal Знак"/>
    <w:link w:val="ConsPlusNormal"/>
    <w:rsid w:val="000464C3"/>
    <w:rPr>
      <w:rFonts w:ascii="Arial" w:eastAsia="Times New Roman" w:hAnsi="Arial" w:cs="Arial"/>
      <w:sz w:val="20"/>
      <w:szCs w:val="20"/>
      <w:lang w:eastAsia="ru-RU"/>
    </w:rPr>
  </w:style>
  <w:style w:type="character" w:customStyle="1" w:styleId="lispname">
    <w:name w:val="lispname"/>
    <w:basedOn w:val="a2"/>
    <w:rsid w:val="000464C3"/>
  </w:style>
  <w:style w:type="character" w:customStyle="1" w:styleId="lispval">
    <w:name w:val="lispval"/>
    <w:basedOn w:val="a2"/>
    <w:rsid w:val="000464C3"/>
  </w:style>
  <w:style w:type="numbering" w:customStyle="1" w:styleId="18">
    <w:name w:val="Нет списка1"/>
    <w:next w:val="a4"/>
    <w:semiHidden/>
    <w:rsid w:val="000464C3"/>
  </w:style>
  <w:style w:type="paragraph" w:styleId="2f1">
    <w:name w:val="toc 2"/>
    <w:basedOn w:val="a1"/>
    <w:next w:val="a1"/>
    <w:autoRedefine/>
    <w:uiPriority w:val="39"/>
    <w:unhideWhenUsed/>
    <w:rsid w:val="000464C3"/>
    <w:pPr>
      <w:tabs>
        <w:tab w:val="left" w:pos="581"/>
        <w:tab w:val="right" w:leader="dot" w:pos="9911"/>
      </w:tabs>
      <w:spacing w:before="120" w:after="0" w:line="240" w:lineRule="auto"/>
      <w:ind w:firstLine="11"/>
      <w:jc w:val="both"/>
    </w:pPr>
    <w:rPr>
      <w:rFonts w:ascii="Times New Roman" w:eastAsia="Times New Roman" w:hAnsi="Times New Roman" w:cs="Times New Roman"/>
      <w:b/>
      <w:bCs/>
      <w:smallCaps/>
      <w:noProof/>
      <w:lang w:eastAsia="ru-RU"/>
    </w:rPr>
  </w:style>
  <w:style w:type="paragraph" w:styleId="3f0">
    <w:name w:val="toc 3"/>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smallCaps/>
      <w:lang w:eastAsia="ru-RU"/>
    </w:rPr>
  </w:style>
  <w:style w:type="paragraph" w:styleId="44">
    <w:name w:val="toc 4"/>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paragraph" w:styleId="54">
    <w:name w:val="toc 5"/>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paragraph" w:styleId="63">
    <w:name w:val="toc 6"/>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paragraph" w:styleId="72">
    <w:name w:val="toc 7"/>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paragraph" w:styleId="81">
    <w:name w:val="toc 8"/>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paragraph" w:styleId="91">
    <w:name w:val="toc 9"/>
    <w:basedOn w:val="a1"/>
    <w:next w:val="a1"/>
    <w:autoRedefine/>
    <w:uiPriority w:val="39"/>
    <w:unhideWhenUsed/>
    <w:rsid w:val="000464C3"/>
    <w:pPr>
      <w:spacing w:before="120" w:after="0" w:line="240" w:lineRule="auto"/>
      <w:ind w:firstLine="11"/>
      <w:jc w:val="both"/>
    </w:pPr>
    <w:rPr>
      <w:rFonts w:ascii="Times New Roman" w:eastAsia="Times New Roman" w:hAnsi="Times New Roman" w:cs="Times New Roman"/>
      <w:lang w:eastAsia="ru-RU"/>
    </w:rPr>
  </w:style>
  <w:style w:type="character" w:customStyle="1" w:styleId="19">
    <w:name w:val="Текст сноски Знак1"/>
    <w:aliases w:val="Знак6 Знак Знак,Знак3 Знак1,Знак6 Знак Знак2,Знак4 Знак Знак2,Текст сноски Знак Знак Знак1,Знак4 Знак1 Знак1,Знак4 Знак3,Знак4 Знак Знак Знак2 Знак1,Текст сноски Знак Знак1 Знак1,Footnote Text Char Знак Знак1,Знак5 Знак1"/>
    <w:semiHidden/>
    <w:rsid w:val="000464C3"/>
  </w:style>
  <w:style w:type="paragraph" w:styleId="afff7">
    <w:name w:val="annotation text"/>
    <w:basedOn w:val="a1"/>
    <w:link w:val="afff8"/>
    <w:uiPriority w:val="99"/>
    <w:unhideWhenUsed/>
    <w:rsid w:val="000464C3"/>
    <w:pPr>
      <w:spacing w:before="120" w:after="0" w:line="240" w:lineRule="auto"/>
      <w:ind w:firstLine="11"/>
      <w:jc w:val="both"/>
    </w:pPr>
    <w:rPr>
      <w:rFonts w:ascii="Times New Roman" w:eastAsia="Times New Roman" w:hAnsi="Times New Roman" w:cs="Times New Roman"/>
      <w:sz w:val="20"/>
      <w:szCs w:val="20"/>
      <w:lang w:eastAsia="ru-RU"/>
    </w:rPr>
  </w:style>
  <w:style w:type="character" w:customStyle="1" w:styleId="afff8">
    <w:name w:val="Текст примечания Знак"/>
    <w:basedOn w:val="a2"/>
    <w:link w:val="afff7"/>
    <w:uiPriority w:val="99"/>
    <w:rsid w:val="000464C3"/>
    <w:rPr>
      <w:rFonts w:ascii="Times New Roman" w:eastAsia="Times New Roman" w:hAnsi="Times New Roman" w:cs="Times New Roman"/>
      <w:sz w:val="20"/>
      <w:szCs w:val="20"/>
      <w:lang w:eastAsia="ru-RU"/>
    </w:rPr>
  </w:style>
  <w:style w:type="paragraph" w:styleId="afff9">
    <w:name w:val="endnote text"/>
    <w:basedOn w:val="a1"/>
    <w:link w:val="afffa"/>
    <w:uiPriority w:val="99"/>
    <w:unhideWhenUsed/>
    <w:rsid w:val="000464C3"/>
    <w:pPr>
      <w:spacing w:after="0" w:line="240" w:lineRule="auto"/>
      <w:ind w:firstLine="11"/>
      <w:jc w:val="both"/>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2"/>
    <w:link w:val="afff9"/>
    <w:uiPriority w:val="99"/>
    <w:rsid w:val="000464C3"/>
    <w:rPr>
      <w:rFonts w:ascii="Times New Roman" w:eastAsia="Times New Roman" w:hAnsi="Times New Roman" w:cs="Times New Roman"/>
      <w:sz w:val="20"/>
      <w:szCs w:val="20"/>
      <w:lang w:eastAsia="ru-RU"/>
    </w:rPr>
  </w:style>
  <w:style w:type="paragraph" w:styleId="afffb">
    <w:name w:val="annotation subject"/>
    <w:basedOn w:val="afff7"/>
    <w:next w:val="afff7"/>
    <w:link w:val="afffc"/>
    <w:uiPriority w:val="99"/>
    <w:unhideWhenUsed/>
    <w:rsid w:val="000464C3"/>
    <w:rPr>
      <w:b/>
      <w:bCs/>
    </w:rPr>
  </w:style>
  <w:style w:type="character" w:customStyle="1" w:styleId="afffc">
    <w:name w:val="Тема примечания Знак"/>
    <w:basedOn w:val="afff8"/>
    <w:link w:val="afffb"/>
    <w:uiPriority w:val="99"/>
    <w:rsid w:val="000464C3"/>
    <w:rPr>
      <w:rFonts w:ascii="Times New Roman" w:eastAsia="Times New Roman" w:hAnsi="Times New Roman" w:cs="Times New Roman"/>
      <w:b/>
      <w:bCs/>
      <w:sz w:val="20"/>
      <w:szCs w:val="20"/>
      <w:lang w:eastAsia="ru-RU"/>
    </w:rPr>
  </w:style>
  <w:style w:type="paragraph" w:customStyle="1" w:styleId="1a">
    <w:name w:val="Уровень 1"/>
    <w:basedOn w:val="a1"/>
    <w:autoRedefine/>
    <w:uiPriority w:val="99"/>
    <w:rsid w:val="000464C3"/>
    <w:pPr>
      <w:tabs>
        <w:tab w:val="left" w:pos="1080"/>
      </w:tabs>
      <w:spacing w:before="240" w:after="0" w:line="240" w:lineRule="auto"/>
      <w:jc w:val="both"/>
    </w:pPr>
    <w:rPr>
      <w:rFonts w:ascii="Times New Roman" w:eastAsia="Times New Roman" w:hAnsi="Times New Roman" w:cs="Times New Roman"/>
      <w:b/>
      <w:sz w:val="24"/>
      <w:szCs w:val="24"/>
      <w:lang w:eastAsia="ru-RU"/>
    </w:rPr>
  </w:style>
  <w:style w:type="character" w:customStyle="1" w:styleId="2f2">
    <w:name w:val="Уровень 2 Знак"/>
    <w:link w:val="2f3"/>
    <w:locked/>
    <w:rsid w:val="000464C3"/>
    <w:rPr>
      <w:b/>
      <w:sz w:val="24"/>
      <w:szCs w:val="24"/>
    </w:rPr>
  </w:style>
  <w:style w:type="paragraph" w:customStyle="1" w:styleId="2f3">
    <w:name w:val="Уровень 2"/>
    <w:basedOn w:val="a1"/>
    <w:link w:val="2f2"/>
    <w:autoRedefine/>
    <w:rsid w:val="000464C3"/>
    <w:pPr>
      <w:tabs>
        <w:tab w:val="left" w:pos="1080"/>
      </w:tabs>
      <w:spacing w:after="0" w:line="240" w:lineRule="auto"/>
      <w:ind w:left="284" w:hanging="284"/>
      <w:jc w:val="both"/>
      <w:outlineLvl w:val="2"/>
    </w:pPr>
    <w:rPr>
      <w:b/>
      <w:sz w:val="24"/>
      <w:szCs w:val="24"/>
    </w:rPr>
  </w:style>
  <w:style w:type="character" w:customStyle="1" w:styleId="3f1">
    <w:name w:val="Уровень 3 Знак"/>
    <w:link w:val="3f2"/>
    <w:locked/>
    <w:rsid w:val="000464C3"/>
    <w:rPr>
      <w:b/>
      <w:i/>
      <w:sz w:val="24"/>
      <w:szCs w:val="24"/>
    </w:rPr>
  </w:style>
  <w:style w:type="paragraph" w:customStyle="1" w:styleId="3f2">
    <w:name w:val="Уровень 3"/>
    <w:basedOn w:val="2f3"/>
    <w:link w:val="3f1"/>
    <w:autoRedefine/>
    <w:rsid w:val="000464C3"/>
    <w:pPr>
      <w:ind w:left="0" w:firstLine="142"/>
      <w:outlineLvl w:val="9"/>
    </w:pPr>
    <w:rPr>
      <w:i/>
    </w:rPr>
  </w:style>
  <w:style w:type="paragraph" w:customStyle="1" w:styleId="a0">
    <w:name w:val="Маркированный"/>
    <w:basedOn w:val="af3"/>
    <w:autoRedefine/>
    <w:uiPriority w:val="99"/>
    <w:rsid w:val="000464C3"/>
    <w:pPr>
      <w:widowControl/>
      <w:numPr>
        <w:numId w:val="3"/>
      </w:numPr>
      <w:spacing w:before="120" w:after="0"/>
      <w:ind w:left="0" w:firstLine="357"/>
    </w:pPr>
    <w:rPr>
      <w:color w:val="auto"/>
    </w:rPr>
  </w:style>
  <w:style w:type="paragraph" w:customStyle="1" w:styleId="afffd">
    <w:name w:val="Часть"/>
    <w:basedOn w:val="a1"/>
    <w:autoRedefine/>
    <w:uiPriority w:val="99"/>
    <w:rsid w:val="000464C3"/>
    <w:pPr>
      <w:spacing w:before="120" w:after="0" w:line="240" w:lineRule="auto"/>
      <w:ind w:left="709" w:hanging="709"/>
      <w:jc w:val="both"/>
      <w:outlineLvl w:val="0"/>
    </w:pPr>
    <w:rPr>
      <w:rFonts w:ascii="Times New Roman" w:eastAsia="Times New Roman" w:hAnsi="Times New Roman" w:cs="Times New Roman"/>
      <w:b/>
      <w:caps/>
      <w:spacing w:val="40"/>
      <w:sz w:val="26"/>
      <w:szCs w:val="24"/>
      <w:lang w:eastAsia="ru-RU"/>
    </w:rPr>
  </w:style>
  <w:style w:type="paragraph" w:customStyle="1" w:styleId="afffe">
    <w:name w:val="Основной шрифт абзаца Знак"/>
    <w:basedOn w:val="a1"/>
    <w:uiPriority w:val="99"/>
    <w:rsid w:val="000464C3"/>
    <w:pPr>
      <w:spacing w:before="100" w:beforeAutospacing="1" w:after="100" w:afterAutospacing="1" w:line="240" w:lineRule="auto"/>
      <w:ind w:firstLine="11"/>
      <w:jc w:val="both"/>
    </w:pPr>
    <w:rPr>
      <w:rFonts w:ascii="Tahoma" w:eastAsia="Times New Roman" w:hAnsi="Tahoma" w:cs="Times New Roman"/>
      <w:sz w:val="20"/>
      <w:szCs w:val="20"/>
      <w:lang w:val="en-US"/>
    </w:rPr>
  </w:style>
  <w:style w:type="paragraph" w:customStyle="1" w:styleId="affff">
    <w:name w:val="Переменная часть"/>
    <w:basedOn w:val="a1"/>
    <w:next w:val="a1"/>
    <w:uiPriority w:val="99"/>
    <w:rsid w:val="000464C3"/>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4">
    <w:name w:val="Стиль2 Знак"/>
    <w:link w:val="22"/>
    <w:locked/>
    <w:rsid w:val="000464C3"/>
    <w:rPr>
      <w:rFonts w:ascii="Times New Roman" w:eastAsia="Times New Roman" w:hAnsi="Times New Roman" w:cs="Times New Roman"/>
      <w:b/>
      <w:bCs/>
      <w:sz w:val="24"/>
      <w:szCs w:val="24"/>
      <w:lang w:eastAsia="ru-RU"/>
    </w:rPr>
  </w:style>
  <w:style w:type="paragraph" w:customStyle="1" w:styleId="font6">
    <w:name w:val="font6"/>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font7">
    <w:name w:val="font7"/>
    <w:basedOn w:val="a1"/>
    <w:uiPriority w:val="99"/>
    <w:rsid w:val="000464C3"/>
    <w:pPr>
      <w:spacing w:before="100" w:beforeAutospacing="1" w:after="100" w:afterAutospacing="1" w:line="240" w:lineRule="auto"/>
    </w:pPr>
    <w:rPr>
      <w:rFonts w:ascii="Times New Roman" w:eastAsia="Times New Roman" w:hAnsi="Times New Roman" w:cs="Times New Roman"/>
      <w:b/>
      <w:bCs/>
      <w:color w:val="FF0000"/>
      <w:lang w:eastAsia="ru-RU"/>
    </w:rPr>
  </w:style>
  <w:style w:type="paragraph" w:customStyle="1" w:styleId="font8">
    <w:name w:val="font8"/>
    <w:basedOn w:val="a1"/>
    <w:uiPriority w:val="99"/>
    <w:rsid w:val="000464C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font9">
    <w:name w:val="font9"/>
    <w:basedOn w:val="a1"/>
    <w:uiPriority w:val="99"/>
    <w:rsid w:val="000464C3"/>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font10">
    <w:name w:val="font10"/>
    <w:basedOn w:val="a1"/>
    <w:uiPriority w:val="99"/>
    <w:rsid w:val="000464C3"/>
    <w:pPr>
      <w:spacing w:before="100" w:beforeAutospacing="1" w:after="100" w:afterAutospacing="1" w:line="240" w:lineRule="auto"/>
    </w:pPr>
    <w:rPr>
      <w:rFonts w:ascii="Times New Roman" w:eastAsia="Times New Roman" w:hAnsi="Times New Roman" w:cs="Times New Roman"/>
      <w:color w:val="333333"/>
      <w:lang w:eastAsia="ru-RU"/>
    </w:rPr>
  </w:style>
  <w:style w:type="paragraph" w:customStyle="1" w:styleId="font11">
    <w:name w:val="font11"/>
    <w:basedOn w:val="a1"/>
    <w:uiPriority w:val="99"/>
    <w:rsid w:val="000464C3"/>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1"/>
    <w:uiPriority w:val="99"/>
    <w:rsid w:val="000464C3"/>
    <w:pPr>
      <w:spacing w:before="100" w:beforeAutospacing="1" w:after="100" w:afterAutospacing="1" w:line="240" w:lineRule="auto"/>
    </w:pPr>
    <w:rPr>
      <w:rFonts w:ascii="Arial" w:eastAsia="Times New Roman" w:hAnsi="Arial" w:cs="Arial"/>
      <w:lang w:eastAsia="ru-RU"/>
    </w:rPr>
  </w:style>
  <w:style w:type="paragraph" w:customStyle="1" w:styleId="xl65">
    <w:name w:val="xl65"/>
    <w:basedOn w:val="a1"/>
    <w:rsid w:val="000464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6">
    <w:name w:val="xl66"/>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7">
    <w:name w:val="xl67"/>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68">
    <w:name w:val="xl68"/>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69">
    <w:name w:val="xl69"/>
    <w:basedOn w:val="a1"/>
    <w:rsid w:val="000464C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0">
    <w:name w:val="xl70"/>
    <w:basedOn w:val="a1"/>
    <w:rsid w:val="000464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1">
    <w:name w:val="xl71"/>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2">
    <w:name w:val="xl72"/>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3">
    <w:name w:val="xl73"/>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4">
    <w:name w:val="xl74"/>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75">
    <w:name w:val="xl75"/>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6">
    <w:name w:val="xl76"/>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77">
    <w:name w:val="xl77"/>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78">
    <w:name w:val="xl78"/>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79">
    <w:name w:val="xl79"/>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0">
    <w:name w:val="xl80"/>
    <w:basedOn w:val="a1"/>
    <w:rsid w:val="000464C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81">
    <w:name w:val="xl81"/>
    <w:basedOn w:val="a1"/>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1"/>
    <w:rsid w:val="000464C3"/>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3">
    <w:name w:val="xl83"/>
    <w:basedOn w:val="a1"/>
    <w:rsid w:val="000464C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84">
    <w:name w:val="xl84"/>
    <w:basedOn w:val="a1"/>
    <w:rsid w:val="000464C3"/>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85">
    <w:name w:val="xl85"/>
    <w:basedOn w:val="a1"/>
    <w:rsid w:val="000464C3"/>
    <w:pPr>
      <w:spacing w:before="100" w:beforeAutospacing="1" w:after="100" w:afterAutospacing="1" w:line="240" w:lineRule="auto"/>
    </w:pPr>
    <w:rPr>
      <w:rFonts w:ascii="Arial" w:eastAsia="Times New Roman" w:hAnsi="Arial" w:cs="Arial"/>
      <w:sz w:val="24"/>
      <w:szCs w:val="24"/>
      <w:lang w:eastAsia="ru-RU"/>
    </w:rPr>
  </w:style>
  <w:style w:type="paragraph" w:customStyle="1" w:styleId="xl86">
    <w:name w:val="xl86"/>
    <w:basedOn w:val="a1"/>
    <w:rsid w:val="00046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1"/>
    <w:rsid w:val="00046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1"/>
    <w:rsid w:val="00046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9">
    <w:name w:val="xl89"/>
    <w:basedOn w:val="a1"/>
    <w:rsid w:val="000464C3"/>
    <w:pPr>
      <w:pBdr>
        <w:top w:val="single" w:sz="8" w:space="0" w:color="auto"/>
        <w:left w:val="single" w:sz="8"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0">
    <w:name w:val="xl90"/>
    <w:basedOn w:val="a1"/>
    <w:rsid w:val="000464C3"/>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91">
    <w:name w:val="xl91"/>
    <w:basedOn w:val="a1"/>
    <w:rsid w:val="000464C3"/>
    <w:pPr>
      <w:pBdr>
        <w:top w:val="single" w:sz="8" w:space="0" w:color="auto"/>
      </w:pBd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2">
    <w:name w:val="xl92"/>
    <w:basedOn w:val="a1"/>
    <w:rsid w:val="000464C3"/>
    <w:pPr>
      <w:spacing w:before="100" w:beforeAutospacing="1" w:after="100" w:afterAutospacing="1" w:line="240" w:lineRule="auto"/>
    </w:pPr>
    <w:rPr>
      <w:rFonts w:ascii="Times New Roman" w:eastAsia="Times New Roman" w:hAnsi="Times New Roman" w:cs="Times New Roman"/>
      <w:sz w:val="28"/>
      <w:szCs w:val="28"/>
      <w:lang w:eastAsia="ru-RU"/>
    </w:rPr>
  </w:style>
  <w:style w:type="paragraph" w:customStyle="1" w:styleId="xl93">
    <w:name w:val="xl93"/>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4">
    <w:name w:val="xl94"/>
    <w:basedOn w:val="a1"/>
    <w:rsid w:val="000464C3"/>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95">
    <w:name w:val="xl95"/>
    <w:basedOn w:val="a1"/>
    <w:rsid w:val="000464C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1"/>
    <w:rsid w:val="000464C3"/>
    <w:pPr>
      <w:pBdr>
        <w:left w:val="single" w:sz="8"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97">
    <w:name w:val="xl97"/>
    <w:basedOn w:val="a1"/>
    <w:rsid w:val="000464C3"/>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8">
    <w:name w:val="xl98"/>
    <w:basedOn w:val="a1"/>
    <w:rsid w:val="000464C3"/>
    <w:pP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99">
    <w:name w:val="xl99"/>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0">
    <w:name w:val="xl100"/>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1">
    <w:name w:val="xl101"/>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2">
    <w:name w:val="xl102"/>
    <w:basedOn w:val="a1"/>
    <w:rsid w:val="000464C3"/>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03">
    <w:name w:val="xl103"/>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4">
    <w:name w:val="xl104"/>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05">
    <w:name w:val="xl105"/>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06">
    <w:name w:val="xl106"/>
    <w:basedOn w:val="a1"/>
    <w:rsid w:val="000464C3"/>
    <w:pP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07">
    <w:name w:val="xl107"/>
    <w:basedOn w:val="a1"/>
    <w:rsid w:val="000464C3"/>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08">
    <w:name w:val="xl108"/>
    <w:basedOn w:val="a1"/>
    <w:rsid w:val="000464C3"/>
    <w:pPr>
      <w:spacing w:before="100" w:beforeAutospacing="1" w:after="100" w:afterAutospacing="1" w:line="240" w:lineRule="auto"/>
      <w:jc w:val="center"/>
    </w:pPr>
    <w:rPr>
      <w:rFonts w:ascii="Times New Roman" w:eastAsia="Times New Roman" w:hAnsi="Times New Roman" w:cs="Times New Roman"/>
      <w:sz w:val="21"/>
      <w:szCs w:val="21"/>
      <w:lang w:eastAsia="ru-RU"/>
    </w:rPr>
  </w:style>
  <w:style w:type="paragraph" w:customStyle="1" w:styleId="xl109">
    <w:name w:val="xl109"/>
    <w:basedOn w:val="a1"/>
    <w:rsid w:val="00046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1"/>
    <w:rsid w:val="000464C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1">
    <w:name w:val="xl111"/>
    <w:basedOn w:val="a1"/>
    <w:rsid w:val="000464C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2">
    <w:name w:val="xl112"/>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1"/>
    <w:rsid w:val="000464C3"/>
    <w:pPr>
      <w:spacing w:before="100" w:beforeAutospacing="1" w:after="100" w:afterAutospacing="1" w:line="240" w:lineRule="auto"/>
    </w:pPr>
    <w:rPr>
      <w:rFonts w:ascii="Arial" w:eastAsia="Times New Roman" w:hAnsi="Arial" w:cs="Arial"/>
      <w:b/>
      <w:bCs/>
      <w:i/>
      <w:iCs/>
      <w:lang w:eastAsia="ru-RU"/>
    </w:rPr>
  </w:style>
  <w:style w:type="paragraph" w:customStyle="1" w:styleId="xl114">
    <w:name w:val="xl114"/>
    <w:basedOn w:val="a1"/>
    <w:rsid w:val="000464C3"/>
    <w:pPr>
      <w:spacing w:before="100" w:beforeAutospacing="1" w:after="100" w:afterAutospacing="1" w:line="240" w:lineRule="auto"/>
    </w:pPr>
    <w:rPr>
      <w:rFonts w:ascii="Times New Roman" w:eastAsia="Times New Roman" w:hAnsi="Times New Roman" w:cs="Times New Roman"/>
      <w:b/>
      <w:bCs/>
      <w:i/>
      <w:iCs/>
      <w:sz w:val="24"/>
      <w:szCs w:val="24"/>
      <w:lang w:eastAsia="ru-RU"/>
    </w:rPr>
  </w:style>
  <w:style w:type="paragraph" w:customStyle="1" w:styleId="xl115">
    <w:name w:val="xl115"/>
    <w:basedOn w:val="a1"/>
    <w:rsid w:val="000464C3"/>
    <w:pP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6">
    <w:name w:val="xl116"/>
    <w:basedOn w:val="a1"/>
    <w:rsid w:val="000464C3"/>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17">
    <w:name w:val="xl117"/>
    <w:basedOn w:val="a1"/>
    <w:rsid w:val="000464C3"/>
    <w:pP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8">
    <w:name w:val="xl118"/>
    <w:basedOn w:val="a1"/>
    <w:rsid w:val="000464C3"/>
    <w:pPr>
      <w:spacing w:before="100" w:beforeAutospacing="1" w:after="100" w:afterAutospacing="1" w:line="240" w:lineRule="auto"/>
    </w:pPr>
    <w:rPr>
      <w:rFonts w:ascii="Arial" w:eastAsia="Times New Roman" w:hAnsi="Arial" w:cs="Arial"/>
      <w:b/>
      <w:bCs/>
      <w:lang w:eastAsia="ru-RU"/>
    </w:rPr>
  </w:style>
  <w:style w:type="paragraph" w:customStyle="1" w:styleId="xl119">
    <w:name w:val="xl119"/>
    <w:basedOn w:val="a1"/>
    <w:rsid w:val="000464C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20">
    <w:name w:val="xl120"/>
    <w:basedOn w:val="a1"/>
    <w:rsid w:val="000464C3"/>
    <w:pP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1">
    <w:name w:val="xl121"/>
    <w:basedOn w:val="a1"/>
    <w:rsid w:val="000464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22">
    <w:name w:val="xl122"/>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23">
    <w:name w:val="xl123"/>
    <w:basedOn w:val="a1"/>
    <w:rsid w:val="000464C3"/>
    <w:pPr>
      <w:spacing w:before="100" w:beforeAutospacing="1" w:after="100" w:afterAutospacing="1" w:line="240" w:lineRule="auto"/>
    </w:pPr>
    <w:rPr>
      <w:rFonts w:ascii="Times New Roman" w:eastAsia="Times New Roman" w:hAnsi="Times New Roman" w:cs="Times New Roman"/>
      <w:b/>
      <w:bCs/>
      <w:color w:val="333333"/>
      <w:lang w:eastAsia="ru-RU"/>
    </w:rPr>
  </w:style>
  <w:style w:type="paragraph" w:customStyle="1" w:styleId="xl124">
    <w:name w:val="xl124"/>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5">
    <w:name w:val="xl125"/>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26">
    <w:name w:val="xl126"/>
    <w:basedOn w:val="a1"/>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7">
    <w:name w:val="xl127"/>
    <w:basedOn w:val="a1"/>
    <w:rsid w:val="000464C3"/>
    <w:pPr>
      <w:pBdr>
        <w:left w:val="single" w:sz="8" w:space="0" w:color="auto"/>
      </w:pBd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8">
    <w:name w:val="xl128"/>
    <w:basedOn w:val="a1"/>
    <w:rsid w:val="000464C3"/>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29">
    <w:name w:val="xl129"/>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130">
    <w:name w:val="xl130"/>
    <w:basedOn w:val="a1"/>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1">
    <w:name w:val="xl131"/>
    <w:basedOn w:val="a1"/>
    <w:rsid w:val="000464C3"/>
    <w:pPr>
      <w:pBdr>
        <w:left w:val="single" w:sz="8"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132">
    <w:name w:val="xl132"/>
    <w:basedOn w:val="a1"/>
    <w:rsid w:val="000464C3"/>
    <w:pPr>
      <w:spacing w:before="100" w:beforeAutospacing="1" w:after="100" w:afterAutospacing="1" w:line="240" w:lineRule="auto"/>
    </w:pPr>
    <w:rPr>
      <w:rFonts w:ascii="Arial" w:eastAsia="Times New Roman" w:hAnsi="Arial" w:cs="Arial"/>
      <w:b/>
      <w:bCs/>
      <w:lang w:eastAsia="ru-RU"/>
    </w:rPr>
  </w:style>
  <w:style w:type="paragraph" w:customStyle="1" w:styleId="xl133">
    <w:name w:val="xl133"/>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34">
    <w:name w:val="xl134"/>
    <w:basedOn w:val="a1"/>
    <w:rsid w:val="000464C3"/>
    <w:pP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35">
    <w:name w:val="xl135"/>
    <w:basedOn w:val="a1"/>
    <w:rsid w:val="000464C3"/>
    <w:pPr>
      <w:pBdr>
        <w:left w:val="single" w:sz="8"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136">
    <w:name w:val="xl136"/>
    <w:basedOn w:val="a1"/>
    <w:rsid w:val="000464C3"/>
    <w:pPr>
      <w:spacing w:before="100" w:beforeAutospacing="1" w:after="100" w:afterAutospacing="1" w:line="240" w:lineRule="auto"/>
    </w:pPr>
    <w:rPr>
      <w:rFonts w:ascii="Arial" w:eastAsia="Times New Roman" w:hAnsi="Arial" w:cs="Arial"/>
      <w:lang w:eastAsia="ru-RU"/>
    </w:rPr>
  </w:style>
  <w:style w:type="paragraph" w:customStyle="1" w:styleId="xl137">
    <w:name w:val="xl137"/>
    <w:basedOn w:val="a1"/>
    <w:rsid w:val="000464C3"/>
    <w:pPr>
      <w:pBdr>
        <w:left w:val="single" w:sz="8" w:space="0" w:color="auto"/>
      </w:pBdr>
      <w:spacing w:before="100" w:beforeAutospacing="1" w:after="100" w:afterAutospacing="1" w:line="240" w:lineRule="auto"/>
    </w:pPr>
    <w:rPr>
      <w:rFonts w:ascii="Arial" w:eastAsia="Times New Roman" w:hAnsi="Arial" w:cs="Arial"/>
      <w:lang w:eastAsia="ru-RU"/>
    </w:rPr>
  </w:style>
  <w:style w:type="paragraph" w:customStyle="1" w:styleId="xl138">
    <w:name w:val="xl138"/>
    <w:basedOn w:val="a1"/>
    <w:rsid w:val="000464C3"/>
    <w:pPr>
      <w:pBdr>
        <w:left w:val="single" w:sz="8"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139">
    <w:name w:val="xl139"/>
    <w:basedOn w:val="a1"/>
    <w:rsid w:val="000464C3"/>
    <w:pPr>
      <w:spacing w:before="100" w:beforeAutospacing="1" w:after="100" w:afterAutospacing="1" w:line="240" w:lineRule="auto"/>
    </w:pPr>
    <w:rPr>
      <w:rFonts w:ascii="Arial" w:eastAsia="Times New Roman" w:hAnsi="Arial" w:cs="Arial"/>
      <w:b/>
      <w:bCs/>
      <w:lang w:eastAsia="ru-RU"/>
    </w:rPr>
  </w:style>
  <w:style w:type="paragraph" w:customStyle="1" w:styleId="xl140">
    <w:name w:val="xl140"/>
    <w:basedOn w:val="a1"/>
    <w:rsid w:val="000464C3"/>
    <w:pPr>
      <w:pBdr>
        <w:left w:val="single" w:sz="8" w:space="0" w:color="auto"/>
      </w:pBdr>
      <w:spacing w:before="100" w:beforeAutospacing="1" w:after="100" w:afterAutospacing="1" w:line="240" w:lineRule="auto"/>
    </w:pPr>
    <w:rPr>
      <w:rFonts w:ascii="Arial" w:eastAsia="Times New Roman" w:hAnsi="Arial" w:cs="Arial"/>
      <w:b/>
      <w:bCs/>
      <w:lang w:eastAsia="ru-RU"/>
    </w:rPr>
  </w:style>
  <w:style w:type="paragraph" w:customStyle="1" w:styleId="xl141">
    <w:name w:val="xl141"/>
    <w:basedOn w:val="a1"/>
    <w:rsid w:val="000464C3"/>
    <w:pPr>
      <w:spacing w:before="100" w:beforeAutospacing="1" w:after="100" w:afterAutospacing="1" w:line="240" w:lineRule="auto"/>
    </w:pPr>
    <w:rPr>
      <w:rFonts w:ascii="Arial" w:eastAsia="Times New Roman" w:hAnsi="Arial" w:cs="Arial"/>
      <w:lang w:eastAsia="ru-RU"/>
    </w:rPr>
  </w:style>
  <w:style w:type="paragraph" w:customStyle="1" w:styleId="xl142">
    <w:name w:val="xl142"/>
    <w:basedOn w:val="a1"/>
    <w:rsid w:val="000464C3"/>
    <w:pPr>
      <w:pBdr>
        <w:left w:val="single" w:sz="8"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43">
    <w:name w:val="xl143"/>
    <w:basedOn w:val="a1"/>
    <w:rsid w:val="000464C3"/>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44">
    <w:name w:val="xl144"/>
    <w:basedOn w:val="a1"/>
    <w:rsid w:val="000464C3"/>
    <w:pP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2f4">
    <w:name w:val="заголовок 2"/>
    <w:basedOn w:val="a1"/>
    <w:next w:val="a1"/>
    <w:uiPriority w:val="99"/>
    <w:rsid w:val="000464C3"/>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customStyle="1" w:styleId="3f3">
    <w:name w:val="заголовок 3"/>
    <w:basedOn w:val="a1"/>
    <w:next w:val="a1"/>
    <w:uiPriority w:val="99"/>
    <w:rsid w:val="000464C3"/>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xl24">
    <w:name w:val="xl24"/>
    <w:basedOn w:val="a1"/>
    <w:uiPriority w:val="99"/>
    <w:rsid w:val="000464C3"/>
    <w:pPr>
      <w:spacing w:before="100" w:after="100" w:line="240" w:lineRule="auto"/>
      <w:jc w:val="center"/>
    </w:pPr>
    <w:rPr>
      <w:rFonts w:ascii="Times New Roman" w:eastAsia="Times New Roman" w:hAnsi="Times New Roman" w:cs="Times New Roman"/>
      <w:sz w:val="24"/>
      <w:szCs w:val="20"/>
      <w:lang w:eastAsia="ru-RU"/>
    </w:rPr>
  </w:style>
  <w:style w:type="character" w:styleId="affff0">
    <w:name w:val="annotation reference"/>
    <w:unhideWhenUsed/>
    <w:rsid w:val="000464C3"/>
    <w:rPr>
      <w:sz w:val="16"/>
      <w:szCs w:val="16"/>
    </w:rPr>
  </w:style>
  <w:style w:type="character" w:styleId="affff1">
    <w:name w:val="endnote reference"/>
    <w:unhideWhenUsed/>
    <w:rsid w:val="000464C3"/>
    <w:rPr>
      <w:vertAlign w:val="superscript"/>
    </w:rPr>
  </w:style>
  <w:style w:type="table" w:customStyle="1" w:styleId="1b">
    <w:name w:val="Сетка таблицы1"/>
    <w:basedOn w:val="a3"/>
    <w:uiPriority w:val="59"/>
    <w:rsid w:val="000464C3"/>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4"/>
    <w:unhideWhenUsed/>
    <w:rsid w:val="000464C3"/>
    <w:pPr>
      <w:numPr>
        <w:numId w:val="4"/>
      </w:numPr>
    </w:pPr>
  </w:style>
  <w:style w:type="table" w:customStyle="1" w:styleId="2f5">
    <w:name w:val="Сетка таблицы2"/>
    <w:basedOn w:val="a3"/>
    <w:next w:val="affa"/>
    <w:uiPriority w:val="59"/>
    <w:rsid w:val="000464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1"/>
    <w:uiPriority w:val="99"/>
    <w:semiHidden/>
    <w:rsid w:val="000464C3"/>
    <w:pPr>
      <w:widowControl w:val="0"/>
      <w:adjustRightInd w:val="0"/>
      <w:spacing w:line="240" w:lineRule="exact"/>
      <w:jc w:val="right"/>
    </w:pPr>
    <w:rPr>
      <w:rFonts w:ascii="Arial" w:eastAsia="Times New Roman" w:hAnsi="Arial" w:cs="Times New Roman"/>
      <w:sz w:val="20"/>
      <w:szCs w:val="20"/>
      <w:lang w:val="en-GB"/>
    </w:rPr>
  </w:style>
  <w:style w:type="paragraph" w:customStyle="1" w:styleId="3f4">
    <w:name w:val="Список3"/>
    <w:basedOn w:val="a1"/>
    <w:uiPriority w:val="99"/>
    <w:rsid w:val="000464C3"/>
    <w:pPr>
      <w:autoSpaceDE w:val="0"/>
      <w:autoSpaceDN w:val="0"/>
      <w:spacing w:after="0" w:line="240" w:lineRule="auto"/>
      <w:ind w:left="1496" w:hanging="720"/>
      <w:jc w:val="both"/>
    </w:pPr>
    <w:rPr>
      <w:rFonts w:ascii="Times New Roman" w:eastAsia="Times New Roman" w:hAnsi="Times New Roman" w:cs="Times New Roman"/>
      <w:sz w:val="28"/>
      <w:szCs w:val="28"/>
      <w:lang w:eastAsia="ru-RU"/>
    </w:rPr>
  </w:style>
  <w:style w:type="numbering" w:customStyle="1" w:styleId="116">
    <w:name w:val="Нет списка11"/>
    <w:next w:val="a4"/>
    <w:uiPriority w:val="99"/>
    <w:semiHidden/>
    <w:unhideWhenUsed/>
    <w:rsid w:val="000464C3"/>
  </w:style>
  <w:style w:type="character" w:customStyle="1" w:styleId="1c">
    <w:name w:val="Текст выноски Знак1"/>
    <w:uiPriority w:val="99"/>
    <w:semiHidden/>
    <w:rsid w:val="000464C3"/>
    <w:rPr>
      <w:rFonts w:ascii="Tahoma" w:eastAsia="Times New Roman" w:hAnsi="Tahoma" w:cs="Tahoma"/>
      <w:sz w:val="16"/>
      <w:szCs w:val="16"/>
      <w:lang w:eastAsia="ru-RU"/>
    </w:rPr>
  </w:style>
  <w:style w:type="table" w:customStyle="1" w:styleId="3f5">
    <w:name w:val="Сетка таблицы3"/>
    <w:basedOn w:val="a3"/>
    <w:next w:val="affa"/>
    <w:uiPriority w:val="59"/>
    <w:rsid w:val="000464C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464C3"/>
  </w:style>
  <w:style w:type="character" w:customStyle="1" w:styleId="HTML1">
    <w:name w:val="Стандартный HTML Знак1"/>
    <w:uiPriority w:val="99"/>
    <w:semiHidden/>
    <w:rsid w:val="000464C3"/>
    <w:rPr>
      <w:rFonts w:ascii="Consolas" w:eastAsia="Times New Roman" w:hAnsi="Consolas" w:cs="Times New Roman"/>
      <w:sz w:val="20"/>
      <w:szCs w:val="20"/>
      <w:lang w:eastAsia="ru-RU"/>
    </w:rPr>
  </w:style>
  <w:style w:type="numbering" w:customStyle="1" w:styleId="2f6">
    <w:name w:val="Нет списка2"/>
    <w:next w:val="a4"/>
    <w:uiPriority w:val="99"/>
    <w:semiHidden/>
    <w:unhideWhenUsed/>
    <w:rsid w:val="000464C3"/>
  </w:style>
  <w:style w:type="table" w:customStyle="1" w:styleId="45">
    <w:name w:val="Сетка таблицы4"/>
    <w:basedOn w:val="a3"/>
    <w:next w:val="affa"/>
    <w:uiPriority w:val="59"/>
    <w:rsid w:val="000464C3"/>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basedOn w:val="a2"/>
    <w:rsid w:val="000464C3"/>
    <w:rPr>
      <w:vanish w:val="0"/>
      <w:webHidden w:val="0"/>
      <w:specVanish w:val="0"/>
    </w:rPr>
  </w:style>
  <w:style w:type="paragraph" w:customStyle="1" w:styleId="a">
    <w:name w:val="Пункты"/>
    <w:basedOn w:val="2"/>
    <w:link w:val="affff2"/>
    <w:uiPriority w:val="99"/>
    <w:qFormat/>
    <w:rsid w:val="000464C3"/>
    <w:pPr>
      <w:numPr>
        <w:ilvl w:val="1"/>
        <w:numId w:val="5"/>
      </w:numPr>
      <w:tabs>
        <w:tab w:val="left" w:pos="1134"/>
      </w:tabs>
      <w:spacing w:before="120" w:after="0"/>
      <w:ind w:left="0" w:firstLine="567"/>
      <w:jc w:val="both"/>
    </w:pPr>
    <w:rPr>
      <w:rFonts w:ascii="Times New Roman" w:hAnsi="Times New Roman" w:cs="Arial"/>
      <w:b w:val="0"/>
      <w:i w:val="0"/>
      <w:sz w:val="24"/>
    </w:rPr>
  </w:style>
  <w:style w:type="character" w:customStyle="1" w:styleId="affff2">
    <w:name w:val="Пункты Знак"/>
    <w:link w:val="a"/>
    <w:uiPriority w:val="99"/>
    <w:rsid w:val="000464C3"/>
    <w:rPr>
      <w:rFonts w:ascii="Times New Roman" w:eastAsia="Times New Roman" w:hAnsi="Times New Roman" w:cs="Arial"/>
      <w:bCs/>
      <w:iCs/>
      <w:sz w:val="24"/>
      <w:szCs w:val="28"/>
      <w:lang w:eastAsia="ru-RU"/>
    </w:rPr>
  </w:style>
  <w:style w:type="character" w:customStyle="1" w:styleId="a8">
    <w:name w:val="Абзац списка Знак"/>
    <w:link w:val="a7"/>
    <w:uiPriority w:val="34"/>
    <w:locked/>
    <w:rsid w:val="000464C3"/>
  </w:style>
  <w:style w:type="paragraph" w:customStyle="1" w:styleId="Default">
    <w:name w:val="Default"/>
    <w:uiPriority w:val="99"/>
    <w:rsid w:val="000464C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3f6">
    <w:name w:val="Нет списка3"/>
    <w:next w:val="a4"/>
    <w:uiPriority w:val="99"/>
    <w:semiHidden/>
    <w:unhideWhenUsed/>
    <w:rsid w:val="000464C3"/>
  </w:style>
  <w:style w:type="table" w:customStyle="1" w:styleId="55">
    <w:name w:val="Сетка таблицы5"/>
    <w:basedOn w:val="a3"/>
    <w:next w:val="affa"/>
    <w:uiPriority w:val="59"/>
    <w:rsid w:val="000464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0">
    <w:name w:val="Style4"/>
    <w:basedOn w:val="a1"/>
    <w:uiPriority w:val="99"/>
    <w:rsid w:val="000464C3"/>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5">
    <w:name w:val="Style5"/>
    <w:basedOn w:val="a1"/>
    <w:uiPriority w:val="99"/>
    <w:rsid w:val="000464C3"/>
    <w:pPr>
      <w:widowControl w:val="0"/>
      <w:autoSpaceDE w:val="0"/>
      <w:autoSpaceDN w:val="0"/>
      <w:adjustRightInd w:val="0"/>
      <w:spacing w:after="0" w:line="254" w:lineRule="exact"/>
      <w:jc w:val="both"/>
    </w:pPr>
    <w:rPr>
      <w:rFonts w:ascii="Times New Roman" w:eastAsia="Times New Roman" w:hAnsi="Times New Roman" w:cs="Times New Roman"/>
      <w:sz w:val="24"/>
      <w:szCs w:val="24"/>
      <w:lang w:eastAsia="ru-RU"/>
    </w:rPr>
  </w:style>
  <w:style w:type="paragraph" w:customStyle="1" w:styleId="Style6">
    <w:name w:val="Style6"/>
    <w:basedOn w:val="a1"/>
    <w:uiPriority w:val="99"/>
    <w:rsid w:val="000464C3"/>
    <w:pPr>
      <w:widowControl w:val="0"/>
      <w:autoSpaceDE w:val="0"/>
      <w:autoSpaceDN w:val="0"/>
      <w:adjustRightInd w:val="0"/>
      <w:spacing w:after="0" w:line="278" w:lineRule="exact"/>
      <w:jc w:val="both"/>
    </w:pPr>
    <w:rPr>
      <w:rFonts w:ascii="Franklin Gothic Demi" w:eastAsia="Times New Roman" w:hAnsi="Franklin Gothic Demi" w:cs="Times New Roman"/>
      <w:sz w:val="24"/>
      <w:szCs w:val="24"/>
      <w:lang w:eastAsia="ru-RU"/>
    </w:rPr>
  </w:style>
  <w:style w:type="paragraph" w:customStyle="1" w:styleId="Style7">
    <w:name w:val="Style7"/>
    <w:basedOn w:val="a1"/>
    <w:uiPriority w:val="99"/>
    <w:rsid w:val="000464C3"/>
    <w:pPr>
      <w:widowControl w:val="0"/>
      <w:autoSpaceDE w:val="0"/>
      <w:autoSpaceDN w:val="0"/>
      <w:adjustRightInd w:val="0"/>
      <w:spacing w:after="0" w:line="293" w:lineRule="exact"/>
      <w:ind w:firstLine="562"/>
    </w:pPr>
    <w:rPr>
      <w:rFonts w:ascii="Times New Roman" w:eastAsia="Times New Roman" w:hAnsi="Times New Roman" w:cs="Times New Roman"/>
      <w:sz w:val="24"/>
      <w:szCs w:val="24"/>
      <w:lang w:eastAsia="ru-RU"/>
    </w:rPr>
  </w:style>
  <w:style w:type="paragraph" w:customStyle="1" w:styleId="Style8">
    <w:name w:val="Style8"/>
    <w:basedOn w:val="a1"/>
    <w:uiPriority w:val="99"/>
    <w:rsid w:val="000464C3"/>
    <w:pPr>
      <w:widowControl w:val="0"/>
      <w:autoSpaceDE w:val="0"/>
      <w:autoSpaceDN w:val="0"/>
      <w:adjustRightInd w:val="0"/>
      <w:spacing w:after="0" w:line="233" w:lineRule="exact"/>
      <w:ind w:firstLine="710"/>
    </w:pPr>
    <w:rPr>
      <w:rFonts w:ascii="Times New Roman" w:eastAsia="Times New Roman" w:hAnsi="Times New Roman" w:cs="Times New Roman"/>
      <w:sz w:val="24"/>
      <w:szCs w:val="24"/>
      <w:lang w:eastAsia="ru-RU"/>
    </w:rPr>
  </w:style>
  <w:style w:type="character" w:customStyle="1" w:styleId="FontStyle11">
    <w:name w:val="Font Style11"/>
    <w:basedOn w:val="a2"/>
    <w:uiPriority w:val="99"/>
    <w:rsid w:val="000464C3"/>
    <w:rPr>
      <w:rFonts w:ascii="Times New Roman" w:hAnsi="Times New Roman" w:cs="Times New Roman" w:hint="default"/>
      <w:sz w:val="22"/>
      <w:szCs w:val="22"/>
    </w:rPr>
  </w:style>
  <w:style w:type="character" w:customStyle="1" w:styleId="FontStyle14">
    <w:name w:val="Font Style14"/>
    <w:basedOn w:val="a2"/>
    <w:uiPriority w:val="99"/>
    <w:rsid w:val="000464C3"/>
    <w:rPr>
      <w:rFonts w:ascii="Times New Roman" w:hAnsi="Times New Roman" w:cs="Times New Roman" w:hint="default"/>
      <w:b/>
      <w:bCs/>
      <w:sz w:val="18"/>
      <w:szCs w:val="18"/>
    </w:rPr>
  </w:style>
  <w:style w:type="numbering" w:customStyle="1" w:styleId="46">
    <w:name w:val="Нет списка4"/>
    <w:next w:val="a4"/>
    <w:uiPriority w:val="99"/>
    <w:semiHidden/>
    <w:unhideWhenUsed/>
    <w:rsid w:val="000464C3"/>
  </w:style>
  <w:style w:type="table" w:customStyle="1" w:styleId="64">
    <w:name w:val="Сетка таблицы6"/>
    <w:basedOn w:val="a3"/>
    <w:next w:val="affa"/>
    <w:uiPriority w:val="59"/>
    <w:rsid w:val="000464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0464C3"/>
    <w:rPr>
      <w:rFonts w:ascii="Lucida Sans Unicode" w:hAnsi="Lucida Sans Unicode" w:cs="Lucida Sans Unicode"/>
      <w:sz w:val="22"/>
      <w:szCs w:val="22"/>
    </w:rPr>
  </w:style>
  <w:style w:type="table" w:customStyle="1" w:styleId="511">
    <w:name w:val="Сетка таблицы51"/>
    <w:basedOn w:val="a3"/>
    <w:next w:val="affa"/>
    <w:uiPriority w:val="59"/>
    <w:rsid w:val="000464C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
    <w:name w:val="Нет списка5"/>
    <w:next w:val="a4"/>
    <w:uiPriority w:val="99"/>
    <w:semiHidden/>
    <w:rsid w:val="000464C3"/>
  </w:style>
  <w:style w:type="paragraph" w:customStyle="1" w:styleId="117">
    <w:name w:val="Знак1 Знак Знак Знак Знак Знак1 Знак Знак Знак Знак Знак Знак Знак Знак Знак"/>
    <w:basedOn w:val="a1"/>
    <w:uiPriority w:val="99"/>
    <w:rsid w:val="000464C3"/>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3">
    <w:name w:val="Содержимое таблицы"/>
    <w:basedOn w:val="a1"/>
    <w:uiPriority w:val="99"/>
    <w:rsid w:val="000464C3"/>
    <w:pPr>
      <w:widowControl w:val="0"/>
      <w:suppressLineNumbers/>
      <w:suppressAutoHyphens/>
      <w:spacing w:after="0" w:line="240" w:lineRule="auto"/>
    </w:pPr>
    <w:rPr>
      <w:rFonts w:ascii="Times New Roman" w:eastAsia="Lucida Sans Unicode" w:hAnsi="Times New Roman" w:cs="Times New Roman"/>
      <w:kern w:val="1"/>
      <w:sz w:val="24"/>
      <w:szCs w:val="24"/>
      <w:lang w:eastAsia="ru-RU"/>
    </w:rPr>
  </w:style>
  <w:style w:type="character" w:customStyle="1" w:styleId="ConsNormal1">
    <w:name w:val="ConsNormal Знак Знак"/>
    <w:rsid w:val="000464C3"/>
    <w:rPr>
      <w:rFonts w:ascii="Arial" w:hAnsi="Arial" w:cs="Arial"/>
      <w:sz w:val="18"/>
      <w:szCs w:val="18"/>
      <w:lang w:val="ru-RU" w:eastAsia="ru-RU" w:bidi="ar-SA"/>
    </w:rPr>
  </w:style>
  <w:style w:type="table" w:customStyle="1" w:styleId="73">
    <w:name w:val="Сетка таблицы7"/>
    <w:basedOn w:val="a3"/>
    <w:next w:val="affa"/>
    <w:rsid w:val="000464C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3">
    <w:name w:val="Основной текст 2 Знак1"/>
    <w:aliases w:val="Основной текст 2 Знак Знак"/>
    <w:rsid w:val="000464C3"/>
    <w:rPr>
      <w:rFonts w:ascii="Arial" w:hAnsi="Arial" w:cs="Arial"/>
      <w:sz w:val="18"/>
      <w:szCs w:val="18"/>
      <w:lang w:val="ru-RU" w:eastAsia="ru-RU" w:bidi="ar-SA"/>
    </w:rPr>
  </w:style>
  <w:style w:type="paragraph" w:customStyle="1" w:styleId="230">
    <w:name w:val="Основной текст 23"/>
    <w:basedOn w:val="a1"/>
    <w:uiPriority w:val="99"/>
    <w:rsid w:val="000464C3"/>
    <w:pPr>
      <w:widowControl w:val="0"/>
      <w:autoSpaceDE w:val="0"/>
      <w:spacing w:after="120" w:line="480" w:lineRule="auto"/>
    </w:pPr>
    <w:rPr>
      <w:rFonts w:ascii="Arial" w:eastAsia="Times New Roman" w:hAnsi="Arial" w:cs="Arial"/>
      <w:sz w:val="18"/>
      <w:szCs w:val="18"/>
      <w:lang w:eastAsia="ar-SA"/>
    </w:rPr>
  </w:style>
  <w:style w:type="paragraph" w:customStyle="1" w:styleId="affff4">
    <w:name w:val="Таблица текст"/>
    <w:basedOn w:val="a1"/>
    <w:uiPriority w:val="99"/>
    <w:rsid w:val="000464C3"/>
    <w:pPr>
      <w:spacing w:before="40" w:after="40" w:line="240" w:lineRule="auto"/>
      <w:ind w:left="57" w:right="57"/>
    </w:pPr>
    <w:rPr>
      <w:rFonts w:ascii="Times New Roman" w:eastAsia="Times New Roman" w:hAnsi="Times New Roman" w:cs="Times New Roman"/>
      <w:lang w:eastAsia="ru-RU"/>
    </w:rPr>
  </w:style>
  <w:style w:type="paragraph" w:customStyle="1" w:styleId="CharCharCarCarCharCharCarCarCharCharCarCarCharChar">
    <w:name w:val="Char Char Car Car Char Char Car Car Char Char Car Car Char Char"/>
    <w:basedOn w:val="a1"/>
    <w:uiPriority w:val="99"/>
    <w:rsid w:val="000464C3"/>
    <w:pPr>
      <w:spacing w:line="240" w:lineRule="exact"/>
    </w:pPr>
    <w:rPr>
      <w:rFonts w:ascii="Times New Roman" w:eastAsia="Times New Roman" w:hAnsi="Times New Roman" w:cs="Times New Roman"/>
      <w:sz w:val="20"/>
      <w:szCs w:val="20"/>
      <w:lang w:eastAsia="ru-RU"/>
    </w:rPr>
  </w:style>
  <w:style w:type="paragraph" w:customStyle="1" w:styleId="2f7">
    <w:name w:val="Стиль_таб2"/>
    <w:basedOn w:val="a1"/>
    <w:uiPriority w:val="99"/>
    <w:semiHidden/>
    <w:rsid w:val="000464C3"/>
    <w:pPr>
      <w:widowControl w:val="0"/>
      <w:spacing w:before="120" w:after="120" w:line="240" w:lineRule="auto"/>
      <w:jc w:val="both"/>
    </w:pPr>
    <w:rPr>
      <w:rFonts w:ascii="Times New Roman" w:eastAsia="Times New Roman" w:hAnsi="Times New Roman" w:cs="Times New Roman"/>
      <w:sz w:val="24"/>
      <w:szCs w:val="20"/>
      <w:lang w:eastAsia="ru-RU"/>
    </w:rPr>
  </w:style>
  <w:style w:type="numbering" w:customStyle="1" w:styleId="122">
    <w:name w:val="Нет списка12"/>
    <w:next w:val="a4"/>
    <w:uiPriority w:val="99"/>
    <w:semiHidden/>
    <w:unhideWhenUsed/>
    <w:rsid w:val="000464C3"/>
  </w:style>
  <w:style w:type="table" w:customStyle="1" w:styleId="118">
    <w:name w:val="Сетка таблицы11"/>
    <w:basedOn w:val="a3"/>
    <w:next w:val="affa"/>
    <w:uiPriority w:val="59"/>
    <w:rsid w:val="000464C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4"/>
    <w:uiPriority w:val="99"/>
    <w:semiHidden/>
    <w:unhideWhenUsed/>
    <w:rsid w:val="000464C3"/>
  </w:style>
  <w:style w:type="numbering" w:customStyle="1" w:styleId="311">
    <w:name w:val="Нет списка31"/>
    <w:next w:val="a4"/>
    <w:uiPriority w:val="99"/>
    <w:semiHidden/>
    <w:unhideWhenUsed/>
    <w:rsid w:val="000464C3"/>
  </w:style>
  <w:style w:type="character" w:customStyle="1" w:styleId="i-text-lowcase">
    <w:name w:val="i-text-lowcase"/>
    <w:rsid w:val="000464C3"/>
  </w:style>
  <w:style w:type="numbering" w:customStyle="1" w:styleId="65">
    <w:name w:val="Нет списка6"/>
    <w:next w:val="a4"/>
    <w:uiPriority w:val="99"/>
    <w:semiHidden/>
    <w:unhideWhenUsed/>
    <w:rsid w:val="000464C3"/>
  </w:style>
  <w:style w:type="character" w:customStyle="1" w:styleId="b-col">
    <w:name w:val="b-col"/>
    <w:basedOn w:val="a2"/>
    <w:rsid w:val="000464C3"/>
  </w:style>
  <w:style w:type="character" w:customStyle="1" w:styleId="i-dib">
    <w:name w:val="i-dib"/>
    <w:basedOn w:val="a2"/>
    <w:rsid w:val="000464C3"/>
  </w:style>
  <w:style w:type="paragraph" w:customStyle="1" w:styleId="FORMATTEXT0">
    <w:name w:val=".FORMATTEXT"/>
    <w:uiPriority w:val="99"/>
    <w:rsid w:val="000464C3"/>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221">
    <w:name w:val="Основной текст 22"/>
    <w:basedOn w:val="a1"/>
    <w:uiPriority w:val="99"/>
    <w:rsid w:val="000464C3"/>
    <w:pPr>
      <w:suppressAutoHyphens/>
      <w:spacing w:after="120" w:line="480" w:lineRule="auto"/>
    </w:pPr>
    <w:rPr>
      <w:rFonts w:ascii="Times New Roman" w:eastAsia="Times New Roman" w:hAnsi="Times New Roman" w:cs="Times New Roman"/>
      <w:sz w:val="24"/>
      <w:szCs w:val="24"/>
      <w:lang w:eastAsia="ar-SA"/>
    </w:rPr>
  </w:style>
  <w:style w:type="paragraph" w:customStyle="1" w:styleId="3f7">
    <w:name w:val="АД_Текст отступ 3"/>
    <w:aliases w:val="25"/>
    <w:basedOn w:val="a1"/>
    <w:link w:val="3f8"/>
    <w:qFormat/>
    <w:rsid w:val="000464C3"/>
    <w:pPr>
      <w:spacing w:after="0" w:line="240" w:lineRule="auto"/>
      <w:ind w:left="1418"/>
      <w:jc w:val="both"/>
    </w:pPr>
    <w:rPr>
      <w:rFonts w:ascii="Times New Roman" w:eastAsia="Times New Roman" w:hAnsi="Times New Roman" w:cs="Times New Roman"/>
      <w:sz w:val="24"/>
      <w:szCs w:val="24"/>
      <w:lang w:val="x-none" w:eastAsia="x-none"/>
    </w:rPr>
  </w:style>
  <w:style w:type="character" w:customStyle="1" w:styleId="3f8">
    <w:name w:val="АД_Текст отступ 3 Знак"/>
    <w:aliases w:val="25 Знак"/>
    <w:link w:val="3f7"/>
    <w:rsid w:val="000464C3"/>
    <w:rPr>
      <w:rFonts w:ascii="Times New Roman" w:eastAsia="Times New Roman" w:hAnsi="Times New Roman" w:cs="Times New Roman"/>
      <w:sz w:val="24"/>
      <w:szCs w:val="24"/>
      <w:lang w:val="x-none" w:eastAsia="x-none"/>
    </w:rPr>
  </w:style>
  <w:style w:type="character" w:customStyle="1" w:styleId="1d">
    <w:name w:val="Основной текст с отступом Знак1"/>
    <w:aliases w:val="текст Знак1"/>
    <w:locked/>
    <w:rsid w:val="000464C3"/>
    <w:rPr>
      <w:rFonts w:cs="Times New Roman"/>
      <w:sz w:val="24"/>
      <w:szCs w:val="24"/>
      <w:lang w:val="ru-RU" w:eastAsia="ru-RU"/>
    </w:rPr>
  </w:style>
  <w:style w:type="character" w:customStyle="1" w:styleId="affff5">
    <w:name w:val="Название Знак"/>
    <w:locked/>
    <w:rsid w:val="000464C3"/>
    <w:rPr>
      <w:rFonts w:ascii="Times New Roman" w:eastAsia="Times New Roman" w:hAnsi="Times New Roman" w:cs="Times New Roman"/>
      <w:sz w:val="24"/>
      <w:szCs w:val="24"/>
      <w:lang w:eastAsia="ru-RU"/>
    </w:rPr>
  </w:style>
  <w:style w:type="paragraph" w:customStyle="1" w:styleId="47">
    <w:name w:val="Абзац списка4"/>
    <w:basedOn w:val="a1"/>
    <w:uiPriority w:val="99"/>
    <w:rsid w:val="000464C3"/>
    <w:pPr>
      <w:spacing w:after="200" w:line="276" w:lineRule="auto"/>
      <w:ind w:left="720"/>
    </w:pPr>
    <w:rPr>
      <w:rFonts w:ascii="Calibri" w:eastAsia="Times New Roman" w:hAnsi="Calibri" w:cs="Calibri"/>
      <w:lang w:eastAsia="ru-RU"/>
    </w:rPr>
  </w:style>
  <w:style w:type="paragraph" w:customStyle="1" w:styleId="1e">
    <w:name w:val="заголовок 1"/>
    <w:basedOn w:val="a1"/>
    <w:next w:val="a1"/>
    <w:uiPriority w:val="99"/>
    <w:rsid w:val="000464C3"/>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s12">
    <w:name w:val="s_12"/>
    <w:basedOn w:val="a1"/>
    <w:uiPriority w:val="99"/>
    <w:rsid w:val="000464C3"/>
    <w:pPr>
      <w:spacing w:after="0" w:line="240" w:lineRule="auto"/>
      <w:ind w:firstLine="720"/>
    </w:pPr>
    <w:rPr>
      <w:rFonts w:ascii="Times New Roman" w:eastAsia="Times New Roman" w:hAnsi="Times New Roman" w:cs="Times New Roman"/>
      <w:sz w:val="24"/>
      <w:szCs w:val="24"/>
      <w:lang w:eastAsia="ru-RU"/>
    </w:rPr>
  </w:style>
  <w:style w:type="paragraph" w:customStyle="1" w:styleId="s13">
    <w:name w:val="s_13"/>
    <w:basedOn w:val="a1"/>
    <w:uiPriority w:val="99"/>
    <w:rsid w:val="000464C3"/>
    <w:pPr>
      <w:spacing w:after="0" w:line="240" w:lineRule="auto"/>
      <w:ind w:firstLine="720"/>
    </w:pPr>
    <w:rPr>
      <w:rFonts w:ascii="Times New Roman" w:eastAsia="Times New Roman" w:hAnsi="Times New Roman" w:cs="Times New Roman"/>
      <w:sz w:val="24"/>
      <w:szCs w:val="24"/>
      <w:lang w:eastAsia="ru-RU"/>
    </w:rPr>
  </w:style>
  <w:style w:type="character" w:customStyle="1" w:styleId="FootnoteTextChar">
    <w:name w:val="Footnote Text Char"/>
    <w:semiHidden/>
    <w:locked/>
    <w:rsid w:val="000464C3"/>
    <w:rPr>
      <w:rFonts w:ascii="Times New Roman" w:hAnsi="Times New Roman" w:cs="Times New Roman"/>
      <w:sz w:val="20"/>
      <w:szCs w:val="20"/>
      <w:lang w:val="x-none" w:eastAsia="ru-RU"/>
    </w:rPr>
  </w:style>
  <w:style w:type="paragraph" w:customStyle="1" w:styleId="1f">
    <w:name w:val="Без интервала1"/>
    <w:uiPriority w:val="99"/>
    <w:rsid w:val="000464C3"/>
    <w:pPr>
      <w:spacing w:after="0" w:line="240" w:lineRule="auto"/>
    </w:pPr>
    <w:rPr>
      <w:rFonts w:ascii="Calibri" w:eastAsia="Times New Roman" w:hAnsi="Calibri" w:cs="Times New Roman"/>
    </w:rPr>
  </w:style>
  <w:style w:type="paragraph" w:customStyle="1" w:styleId="FR2">
    <w:name w:val="FR2"/>
    <w:uiPriority w:val="99"/>
    <w:rsid w:val="000464C3"/>
    <w:pPr>
      <w:widowControl w:val="0"/>
      <w:spacing w:before="620" w:after="0" w:line="280" w:lineRule="auto"/>
      <w:ind w:firstLine="660"/>
      <w:jc w:val="both"/>
    </w:pPr>
    <w:rPr>
      <w:rFonts w:ascii="Times New Roman" w:eastAsia="Times New Roman" w:hAnsi="Times New Roman" w:cs="Times New Roman"/>
      <w:snapToGrid w:val="0"/>
      <w:sz w:val="20"/>
      <w:szCs w:val="20"/>
      <w:lang w:eastAsia="ru-RU"/>
    </w:rPr>
  </w:style>
  <w:style w:type="paragraph" w:customStyle="1" w:styleId="1f0">
    <w:name w:val="Знак Знак Знак Знак Знак Знак Знак Знак Знак1 Знак Знак Знак"/>
    <w:basedOn w:val="a1"/>
    <w:uiPriority w:val="99"/>
    <w:rsid w:val="000464C3"/>
    <w:pPr>
      <w:widowControl w:val="0"/>
      <w:adjustRightInd w:val="0"/>
      <w:spacing w:line="240" w:lineRule="exact"/>
      <w:jc w:val="right"/>
    </w:pPr>
    <w:rPr>
      <w:rFonts w:ascii="Arial" w:eastAsia="Times New Roman" w:hAnsi="Arial" w:cs="Times New Roman"/>
      <w:sz w:val="20"/>
      <w:szCs w:val="20"/>
      <w:lang w:val="en-GB"/>
    </w:rPr>
  </w:style>
  <w:style w:type="paragraph" w:customStyle="1" w:styleId="Normal1">
    <w:name w:val="Normal1"/>
    <w:uiPriority w:val="99"/>
    <w:rsid w:val="000464C3"/>
    <w:pPr>
      <w:widowControl w:val="0"/>
      <w:suppressAutoHyphens/>
      <w:spacing w:after="0" w:line="240" w:lineRule="auto"/>
      <w:ind w:left="440"/>
    </w:pPr>
    <w:rPr>
      <w:rFonts w:ascii="Times New Roman" w:eastAsia="Arial" w:hAnsi="Times New Roman" w:cs="Times New Roman"/>
      <w:kern w:val="1"/>
      <w:szCs w:val="20"/>
      <w:lang w:eastAsia="ar-SA"/>
    </w:rPr>
  </w:style>
  <w:style w:type="character" w:customStyle="1" w:styleId="ColontitulTop">
    <w:name w:val="Colontitul_Top Знак Знак"/>
    <w:rsid w:val="000464C3"/>
    <w:rPr>
      <w:sz w:val="26"/>
      <w:szCs w:val="26"/>
    </w:rPr>
  </w:style>
  <w:style w:type="character" w:customStyle="1" w:styleId="1f1">
    <w:name w:val="Верхний колонтитул Знак1"/>
    <w:aliases w:val="Colontitul_Top Знак"/>
    <w:locked/>
    <w:rsid w:val="000464C3"/>
    <w:rPr>
      <w:rFonts w:ascii="Arial" w:eastAsia="Times New Roman" w:hAnsi="Arial" w:cs="Arial"/>
      <w:sz w:val="18"/>
      <w:szCs w:val="18"/>
    </w:rPr>
  </w:style>
  <w:style w:type="paragraph" w:customStyle="1" w:styleId="western">
    <w:name w:val="western"/>
    <w:basedOn w:val="a1"/>
    <w:uiPriority w:val="99"/>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0464C3"/>
  </w:style>
  <w:style w:type="paragraph" w:customStyle="1" w:styleId="affff6">
    <w:name w:val="Îáû÷íûé"/>
    <w:uiPriority w:val="99"/>
    <w:rsid w:val="000464C3"/>
    <w:pPr>
      <w:spacing w:after="0" w:line="240" w:lineRule="auto"/>
    </w:pPr>
    <w:rPr>
      <w:rFonts w:ascii="Times New Roman" w:eastAsia="Times New Roman" w:hAnsi="Times New Roman" w:cs="Times New Roman"/>
      <w:sz w:val="20"/>
      <w:szCs w:val="20"/>
      <w:lang w:eastAsia="ru-RU"/>
    </w:rPr>
  </w:style>
  <w:style w:type="character" w:customStyle="1" w:styleId="119">
    <w:name w:val="Заголовок 1 Знак1"/>
    <w:aliases w:val="Заголовок 1 Знак Знак1"/>
    <w:rsid w:val="000464C3"/>
    <w:rPr>
      <w:rFonts w:ascii="Arial" w:hAnsi="Arial" w:cs="Arial"/>
      <w:b/>
      <w:sz w:val="28"/>
      <w:szCs w:val="18"/>
      <w:lang w:val="ru-RU" w:eastAsia="ru-RU" w:bidi="ar-SA"/>
    </w:rPr>
  </w:style>
  <w:style w:type="paragraph" w:customStyle="1" w:styleId="parametervalue">
    <w:name w:val="parametervalue"/>
    <w:basedOn w:val="a1"/>
    <w:uiPriority w:val="99"/>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2">
    <w:name w:val="Font Style22"/>
    <w:uiPriority w:val="99"/>
    <w:rsid w:val="000464C3"/>
    <w:rPr>
      <w:rFonts w:ascii="Times New Roman" w:hAnsi="Times New Roman" w:cs="Times New Roman"/>
      <w:color w:val="000000"/>
      <w:sz w:val="26"/>
      <w:szCs w:val="26"/>
    </w:rPr>
  </w:style>
  <w:style w:type="paragraph" w:customStyle="1" w:styleId="Style13">
    <w:name w:val="Style13"/>
    <w:basedOn w:val="a1"/>
    <w:uiPriority w:val="99"/>
    <w:rsid w:val="000464C3"/>
    <w:pPr>
      <w:widowControl w:val="0"/>
      <w:autoSpaceDE w:val="0"/>
      <w:autoSpaceDN w:val="0"/>
      <w:adjustRightInd w:val="0"/>
      <w:spacing w:after="0" w:line="254" w:lineRule="exact"/>
      <w:ind w:firstLine="581"/>
      <w:jc w:val="both"/>
    </w:pPr>
    <w:rPr>
      <w:rFonts w:ascii="Times New Roman" w:eastAsia="Times New Roman" w:hAnsi="Times New Roman" w:cs="Times New Roman"/>
      <w:sz w:val="24"/>
      <w:szCs w:val="24"/>
      <w:lang w:eastAsia="ru-RU"/>
    </w:rPr>
  </w:style>
  <w:style w:type="character" w:customStyle="1" w:styleId="blk">
    <w:name w:val="blk"/>
    <w:rsid w:val="000464C3"/>
  </w:style>
  <w:style w:type="paragraph" w:styleId="affff7">
    <w:name w:val="Block Text"/>
    <w:basedOn w:val="a1"/>
    <w:uiPriority w:val="99"/>
    <w:rsid w:val="000464C3"/>
    <w:pPr>
      <w:spacing w:after="0" w:line="360" w:lineRule="auto"/>
      <w:ind w:left="567" w:right="1134" w:firstLine="1134"/>
      <w:jc w:val="both"/>
    </w:pPr>
    <w:rPr>
      <w:rFonts w:ascii="Times New Roman" w:eastAsia="Times New Roman" w:hAnsi="Times New Roman" w:cs="Times New Roman"/>
      <w:sz w:val="24"/>
      <w:szCs w:val="20"/>
      <w:lang w:eastAsia="ru-RU"/>
    </w:rPr>
  </w:style>
  <w:style w:type="paragraph" w:customStyle="1" w:styleId="msonormal0">
    <w:name w:val="msonormal"/>
    <w:basedOn w:val="a1"/>
    <w:rsid w:val="000464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1"/>
    <w:uiPriority w:val="99"/>
    <w:rsid w:val="000464C3"/>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64">
    <w:name w:val="xl64"/>
    <w:basedOn w:val="a1"/>
    <w:uiPriority w:val="99"/>
    <w:rsid w:val="000464C3"/>
    <w:pPr>
      <w:pBdr>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1"/>
    <w:rsid w:val="000464C3"/>
    <w:pPr>
      <w:pBdr>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46">
    <w:name w:val="xl146"/>
    <w:basedOn w:val="a1"/>
    <w:rsid w:val="000464C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47">
    <w:name w:val="xl147"/>
    <w:basedOn w:val="a1"/>
    <w:rsid w:val="000464C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48">
    <w:name w:val="xl148"/>
    <w:basedOn w:val="a1"/>
    <w:rsid w:val="000464C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49">
    <w:name w:val="xl149"/>
    <w:basedOn w:val="a1"/>
    <w:rsid w:val="000464C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0">
    <w:name w:val="xl150"/>
    <w:basedOn w:val="a1"/>
    <w:rsid w:val="000464C3"/>
    <w:pPr>
      <w:pBdr>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1">
    <w:name w:val="xl151"/>
    <w:basedOn w:val="a1"/>
    <w:rsid w:val="000464C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2">
    <w:name w:val="xl152"/>
    <w:basedOn w:val="a1"/>
    <w:uiPriority w:val="99"/>
    <w:rsid w:val="000464C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3">
    <w:name w:val="xl153"/>
    <w:basedOn w:val="a1"/>
    <w:uiPriority w:val="99"/>
    <w:rsid w:val="000464C3"/>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4">
    <w:name w:val="xl154"/>
    <w:basedOn w:val="a1"/>
    <w:uiPriority w:val="99"/>
    <w:rsid w:val="000464C3"/>
    <w:pPr>
      <w:pBdr>
        <w:top w:val="single" w:sz="8" w:space="0" w:color="auto"/>
        <w:lef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5">
    <w:name w:val="xl155"/>
    <w:basedOn w:val="a1"/>
    <w:uiPriority w:val="99"/>
    <w:rsid w:val="000464C3"/>
    <w:pPr>
      <w:pBdr>
        <w:top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6">
    <w:name w:val="xl156"/>
    <w:basedOn w:val="a1"/>
    <w:uiPriority w:val="99"/>
    <w:rsid w:val="000464C3"/>
    <w:pPr>
      <w:pBdr>
        <w:top w:val="single" w:sz="8" w:space="0" w:color="auto"/>
        <w:left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57">
    <w:name w:val="xl157"/>
    <w:basedOn w:val="a1"/>
    <w:uiPriority w:val="99"/>
    <w:rsid w:val="000464C3"/>
    <w:pPr>
      <w:pBdr>
        <w:top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58">
    <w:name w:val="xl158"/>
    <w:basedOn w:val="a1"/>
    <w:uiPriority w:val="99"/>
    <w:rsid w:val="000464C3"/>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59">
    <w:name w:val="xl159"/>
    <w:basedOn w:val="a1"/>
    <w:uiPriority w:val="99"/>
    <w:rsid w:val="000464C3"/>
    <w:pPr>
      <w:pBdr>
        <w:left w:val="single" w:sz="8" w:space="0" w:color="auto"/>
        <w:bottom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60">
    <w:name w:val="xl160"/>
    <w:basedOn w:val="a1"/>
    <w:uiPriority w:val="99"/>
    <w:rsid w:val="000464C3"/>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61">
    <w:name w:val="xl161"/>
    <w:basedOn w:val="a1"/>
    <w:uiPriority w:val="99"/>
    <w:rsid w:val="000464C3"/>
    <w:pPr>
      <w:pBdr>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62">
    <w:name w:val="xl162"/>
    <w:basedOn w:val="a1"/>
    <w:uiPriority w:val="99"/>
    <w:rsid w:val="000464C3"/>
    <w:pPr>
      <w:pBdr>
        <w:lef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63">
    <w:name w:val="xl163"/>
    <w:basedOn w:val="a1"/>
    <w:uiPriority w:val="99"/>
    <w:rsid w:val="000464C3"/>
    <w:pPr>
      <w:pBdr>
        <w:top w:val="single" w:sz="8"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164">
    <w:name w:val="xl164"/>
    <w:basedOn w:val="a1"/>
    <w:uiPriority w:val="99"/>
    <w:rsid w:val="000464C3"/>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FF0000"/>
      <w:sz w:val="20"/>
      <w:szCs w:val="20"/>
      <w:lang w:eastAsia="ru-RU"/>
    </w:rPr>
  </w:style>
  <w:style w:type="paragraph" w:customStyle="1" w:styleId="xl165">
    <w:name w:val="xl165"/>
    <w:basedOn w:val="a1"/>
    <w:uiPriority w:val="99"/>
    <w:rsid w:val="000464C3"/>
    <w:pPr>
      <w:pBdr>
        <w:top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b/>
      <w:bCs/>
      <w:color w:val="FF0000"/>
      <w:sz w:val="20"/>
      <w:szCs w:val="20"/>
      <w:lang w:eastAsia="ru-RU"/>
    </w:rPr>
  </w:style>
  <w:style w:type="paragraph" w:customStyle="1" w:styleId="xl166">
    <w:name w:val="xl166"/>
    <w:basedOn w:val="a1"/>
    <w:uiPriority w:val="99"/>
    <w:rsid w:val="000464C3"/>
    <w:pPr>
      <w:pBdr>
        <w:left w:val="single" w:sz="8" w:space="0" w:color="auto"/>
        <w:bottom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67">
    <w:name w:val="xl167"/>
    <w:basedOn w:val="a1"/>
    <w:uiPriority w:val="99"/>
    <w:rsid w:val="000464C3"/>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character" w:customStyle="1" w:styleId="411">
    <w:name w:val="Заголовок 4 Знак1"/>
    <w:aliases w:val="Параграф Знак1"/>
    <w:basedOn w:val="a2"/>
    <w:semiHidden/>
    <w:rsid w:val="000464C3"/>
    <w:rPr>
      <w:rFonts w:asciiTheme="majorHAnsi" w:eastAsiaTheme="majorEastAsia" w:hAnsiTheme="majorHAnsi" w:cstheme="majorBidi"/>
      <w:i/>
      <w:iCs/>
      <w:color w:val="2F5496" w:themeColor="accent1" w:themeShade="BF"/>
      <w:sz w:val="24"/>
      <w:szCs w:val="24"/>
      <w:lang w:eastAsia="ru-RU"/>
    </w:rPr>
  </w:style>
  <w:style w:type="character" w:customStyle="1" w:styleId="512">
    <w:name w:val="Заголовок 5 Знак1"/>
    <w:aliases w:val="_Подпункт Знак1"/>
    <w:basedOn w:val="a2"/>
    <w:semiHidden/>
    <w:rsid w:val="000464C3"/>
    <w:rPr>
      <w:rFonts w:asciiTheme="majorHAnsi" w:eastAsiaTheme="majorEastAsia" w:hAnsiTheme="majorHAnsi" w:cstheme="majorBidi"/>
      <w:color w:val="2F5496" w:themeColor="accent1" w:themeShade="BF"/>
      <w:sz w:val="24"/>
      <w:szCs w:val="24"/>
      <w:lang w:eastAsia="ru-RU"/>
    </w:rPr>
  </w:style>
  <w:style w:type="character" w:customStyle="1" w:styleId="2f8">
    <w:name w:val="Основной текст Знак2"/>
    <w:aliases w:val="Список 1 Знак1,Body Text Char Знак1,Знак Знак Знак Знак2,Основной текст Знак Знак Знак Знак1,Основной текст Знак1 Знак1,Основной текст Знак Знак Знак2,Основной текст Знак Знак Знак Знак Знак Знак Знак1"/>
    <w:basedOn w:val="a2"/>
    <w:semiHidden/>
    <w:rsid w:val="000464C3"/>
    <w:rPr>
      <w:rFonts w:ascii="Times New Roman" w:eastAsia="Times New Roman" w:hAnsi="Times New Roman" w:cs="Times New Roman"/>
      <w:sz w:val="24"/>
      <w:szCs w:val="24"/>
      <w:lang w:eastAsia="ru-RU"/>
    </w:rPr>
  </w:style>
  <w:style w:type="character" w:customStyle="1" w:styleId="312">
    <w:name w:val="Основной текст с отступом 3 Знак1"/>
    <w:aliases w:val="Знак2 Знак1"/>
    <w:basedOn w:val="a2"/>
    <w:semiHidden/>
    <w:rsid w:val="000464C3"/>
    <w:rPr>
      <w:rFonts w:ascii="Times New Roman" w:eastAsia="Times New Roman" w:hAnsi="Times New Roman" w:cs="Times New Roman"/>
      <w:sz w:val="16"/>
      <w:szCs w:val="16"/>
      <w:lang w:eastAsia="ru-RU"/>
    </w:rPr>
  </w:style>
  <w:style w:type="paragraph" w:customStyle="1" w:styleId="3f9">
    <w:name w:val="Знак Знак Знак Знак3"/>
    <w:basedOn w:val="a1"/>
    <w:uiPriority w:val="99"/>
    <w:rsid w:val="000464C3"/>
    <w:pPr>
      <w:spacing w:before="100" w:beforeAutospacing="1" w:after="100" w:afterAutospacing="1" w:line="240" w:lineRule="auto"/>
    </w:pPr>
    <w:rPr>
      <w:rFonts w:ascii="Tahoma" w:eastAsia="Times New Roman" w:hAnsi="Tahoma" w:cs="Tahoma"/>
      <w:sz w:val="20"/>
      <w:szCs w:val="20"/>
      <w:lang w:val="en-US"/>
    </w:rPr>
  </w:style>
  <w:style w:type="table" w:customStyle="1" w:styleId="83">
    <w:name w:val="Сетка таблицы8"/>
    <w:basedOn w:val="a3"/>
    <w:next w:val="affa"/>
    <w:uiPriority w:val="59"/>
    <w:rsid w:val="000464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13" Type="http://schemas.openxmlformats.org/officeDocument/2006/relationships/hyperlink" Target="https://www.gov.spb.ru/gov/otrasl/socpit/docu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spb.ru/gov/otrasl/socpit/documen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gov/otrasl/socpit/documen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spb.ru/gov/otrasl/socpit/documents/" TargetMode="External"/><Relationship Id="rId4" Type="http://schemas.openxmlformats.org/officeDocument/2006/relationships/settings" Target="settings.xml"/><Relationship Id="rId9" Type="http://schemas.openxmlformats.org/officeDocument/2006/relationships/hyperlink" Target="https://www.gov.spb.ru/gov/otrasl/socpit/documents/"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DB011-F139-42E6-8C14-43D599DC0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20</Pages>
  <Words>6787</Words>
  <Characters>38690</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Закупки</dc:creator>
  <cp:keywords/>
  <dc:description/>
  <cp:lastModifiedBy>Закупки</cp:lastModifiedBy>
  <cp:revision>8</cp:revision>
  <dcterms:created xsi:type="dcterms:W3CDTF">2025-11-19T11:05:00Z</dcterms:created>
  <dcterms:modified xsi:type="dcterms:W3CDTF">2026-03-12T11:07:00Z</dcterms:modified>
</cp:coreProperties>
</file>