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71F90" w14:textId="77777777" w:rsidR="00387A63" w:rsidRPr="00E45C44" w:rsidRDefault="00DE0D3A" w:rsidP="00387A63">
      <w:pPr>
        <w:contextualSpacing/>
        <w:jc w:val="center"/>
        <w:rPr>
          <w:b/>
          <w:bCs/>
          <w:sz w:val="20"/>
          <w:szCs w:val="20"/>
        </w:rPr>
      </w:pPr>
      <w:r w:rsidRPr="00E45C44">
        <w:rPr>
          <w:b/>
          <w:bCs/>
          <w:sz w:val="20"/>
          <w:szCs w:val="20"/>
        </w:rPr>
        <w:t xml:space="preserve">Договор № </w:t>
      </w:r>
      <w:r w:rsidR="002C68A0" w:rsidRPr="00E45C44">
        <w:rPr>
          <w:b/>
          <w:bCs/>
          <w:sz w:val="20"/>
          <w:szCs w:val="20"/>
        </w:rPr>
        <w:t>_</w:t>
      </w:r>
      <w:r w:rsidR="005F2ECE">
        <w:rPr>
          <w:b/>
          <w:bCs/>
          <w:sz w:val="20"/>
          <w:szCs w:val="20"/>
        </w:rPr>
        <w:t>___</w:t>
      </w:r>
      <w:r w:rsidR="002C68A0" w:rsidRPr="00E45C44">
        <w:rPr>
          <w:b/>
          <w:bCs/>
          <w:sz w:val="20"/>
          <w:szCs w:val="20"/>
        </w:rPr>
        <w:t>_</w:t>
      </w:r>
    </w:p>
    <w:p w14:paraId="55229E7E" w14:textId="77777777" w:rsidR="003A733F" w:rsidRPr="00E45C44" w:rsidRDefault="00DE0D3A" w:rsidP="00DE0D3A">
      <w:pPr>
        <w:tabs>
          <w:tab w:val="left" w:pos="7371"/>
        </w:tabs>
        <w:ind w:right="-144"/>
        <w:contextualSpacing/>
        <w:jc w:val="center"/>
        <w:rPr>
          <w:b/>
          <w:sz w:val="20"/>
          <w:szCs w:val="20"/>
        </w:rPr>
      </w:pPr>
      <w:r w:rsidRPr="00E45C44">
        <w:rPr>
          <w:b/>
          <w:sz w:val="20"/>
          <w:szCs w:val="20"/>
        </w:rPr>
        <w:t xml:space="preserve">на </w:t>
      </w:r>
      <w:r w:rsidR="007B7456" w:rsidRPr="00E45C44">
        <w:rPr>
          <w:b/>
          <w:sz w:val="20"/>
          <w:szCs w:val="20"/>
        </w:rPr>
        <w:t>поставку</w:t>
      </w:r>
      <w:r w:rsidRPr="00E45C44">
        <w:rPr>
          <w:b/>
          <w:sz w:val="20"/>
          <w:szCs w:val="20"/>
        </w:rPr>
        <w:t xml:space="preserve"> лекарственных препаратов для медицинского применения</w:t>
      </w:r>
      <w:r w:rsidR="00387A63" w:rsidRPr="00E45C44">
        <w:rPr>
          <w:b/>
          <w:sz w:val="20"/>
          <w:szCs w:val="20"/>
        </w:rPr>
        <w:t xml:space="preserve"> </w:t>
      </w:r>
      <w:r w:rsidR="00EE2D15" w:rsidRPr="00E45C44">
        <w:rPr>
          <w:b/>
          <w:sz w:val="20"/>
          <w:szCs w:val="20"/>
        </w:rPr>
        <w:t xml:space="preserve">(МНН </w:t>
      </w:r>
      <w:r w:rsidR="00EE2D15" w:rsidRPr="008368B9">
        <w:rPr>
          <w:rFonts w:eastAsia="Calibri"/>
          <w:b/>
          <w:sz w:val="18"/>
          <w:szCs w:val="18"/>
        </w:rPr>
        <w:t>МИДАЗОЛАМ)</w:t>
      </w:r>
    </w:p>
    <w:p w14:paraId="2C27370B" w14:textId="77777777" w:rsidR="003A733F" w:rsidRPr="00E45C44" w:rsidRDefault="003A733F" w:rsidP="003A733F">
      <w:pPr>
        <w:jc w:val="center"/>
        <w:rPr>
          <w:rFonts w:ascii="Tahoma" w:hAnsi="Tahoma" w:cs="Tahoma"/>
          <w:sz w:val="20"/>
          <w:szCs w:val="20"/>
        </w:rPr>
      </w:pPr>
    </w:p>
    <w:p w14:paraId="777770B7" w14:textId="4E85A7C4" w:rsidR="00DE0D3A" w:rsidRPr="00E45C44" w:rsidRDefault="00DE0D3A" w:rsidP="00912EDE">
      <w:pPr>
        <w:contextualSpacing/>
        <w:jc w:val="both"/>
        <w:rPr>
          <w:sz w:val="20"/>
          <w:szCs w:val="20"/>
        </w:rPr>
      </w:pPr>
      <w:r w:rsidRPr="00E45C44">
        <w:rPr>
          <w:sz w:val="20"/>
          <w:szCs w:val="20"/>
        </w:rPr>
        <w:t>г. Санкт-Петербург</w:t>
      </w:r>
      <w:r w:rsidR="005F2ECE">
        <w:rPr>
          <w:sz w:val="20"/>
          <w:szCs w:val="20"/>
        </w:rPr>
        <w:tab/>
      </w:r>
      <w:r w:rsidR="005F2ECE">
        <w:rPr>
          <w:sz w:val="20"/>
          <w:szCs w:val="20"/>
        </w:rPr>
        <w:tab/>
      </w:r>
      <w:r w:rsidR="005F2ECE">
        <w:rPr>
          <w:sz w:val="20"/>
          <w:szCs w:val="20"/>
        </w:rPr>
        <w:tab/>
      </w:r>
      <w:r w:rsidR="005F2ECE">
        <w:rPr>
          <w:sz w:val="20"/>
          <w:szCs w:val="20"/>
        </w:rPr>
        <w:tab/>
      </w:r>
      <w:r w:rsidR="005F2ECE">
        <w:rPr>
          <w:sz w:val="20"/>
          <w:szCs w:val="20"/>
        </w:rPr>
        <w:tab/>
      </w:r>
      <w:r w:rsidR="005F2ECE">
        <w:rPr>
          <w:sz w:val="20"/>
          <w:szCs w:val="20"/>
        </w:rPr>
        <w:tab/>
      </w:r>
      <w:r w:rsidR="005F2ECE">
        <w:rPr>
          <w:sz w:val="20"/>
          <w:szCs w:val="20"/>
        </w:rPr>
        <w:tab/>
      </w:r>
      <w:r w:rsidR="005F2ECE">
        <w:rPr>
          <w:sz w:val="20"/>
          <w:szCs w:val="20"/>
        </w:rPr>
        <w:tab/>
      </w:r>
      <w:r w:rsidRPr="00E45C44">
        <w:rPr>
          <w:sz w:val="20"/>
          <w:szCs w:val="20"/>
        </w:rPr>
        <w:t>«</w:t>
      </w:r>
      <w:r w:rsidR="002C68A0" w:rsidRPr="00E45C44">
        <w:rPr>
          <w:sz w:val="20"/>
          <w:szCs w:val="20"/>
        </w:rPr>
        <w:t>_</w:t>
      </w:r>
      <w:r w:rsidR="005F2ECE">
        <w:rPr>
          <w:sz w:val="20"/>
          <w:szCs w:val="20"/>
        </w:rPr>
        <w:t>____</w:t>
      </w:r>
      <w:r w:rsidR="002C68A0" w:rsidRPr="00E45C44">
        <w:rPr>
          <w:sz w:val="20"/>
          <w:szCs w:val="20"/>
        </w:rPr>
        <w:t>_</w:t>
      </w:r>
      <w:r w:rsidRPr="00E45C44">
        <w:rPr>
          <w:sz w:val="20"/>
          <w:szCs w:val="20"/>
        </w:rPr>
        <w:t>»</w:t>
      </w:r>
      <w:r w:rsidR="003F039A" w:rsidRPr="00E45C44">
        <w:rPr>
          <w:sz w:val="20"/>
          <w:szCs w:val="20"/>
        </w:rPr>
        <w:t xml:space="preserve"> </w:t>
      </w:r>
      <w:r w:rsidR="002C68A0" w:rsidRPr="00E45C44">
        <w:rPr>
          <w:sz w:val="20"/>
          <w:szCs w:val="20"/>
        </w:rPr>
        <w:t>_________</w:t>
      </w:r>
      <w:r w:rsidR="00A0343D" w:rsidRPr="00E45C44">
        <w:rPr>
          <w:sz w:val="20"/>
          <w:szCs w:val="20"/>
        </w:rPr>
        <w:t xml:space="preserve"> 202</w:t>
      </w:r>
      <w:r w:rsidR="00E64E0C">
        <w:rPr>
          <w:sz w:val="20"/>
          <w:szCs w:val="20"/>
        </w:rPr>
        <w:t>6</w:t>
      </w:r>
      <w:r w:rsidR="00EA38B6" w:rsidRPr="00E45C44">
        <w:rPr>
          <w:sz w:val="20"/>
          <w:szCs w:val="20"/>
        </w:rPr>
        <w:t xml:space="preserve"> </w:t>
      </w:r>
      <w:r w:rsidR="00A0343D" w:rsidRPr="00E45C44">
        <w:rPr>
          <w:sz w:val="20"/>
          <w:szCs w:val="20"/>
        </w:rPr>
        <w:t>г</w:t>
      </w:r>
      <w:r w:rsidR="00912EDE" w:rsidRPr="00E45C44">
        <w:rPr>
          <w:sz w:val="20"/>
          <w:szCs w:val="20"/>
        </w:rPr>
        <w:t>.</w:t>
      </w:r>
      <w:r w:rsidR="00A0343D" w:rsidRPr="00E45C44">
        <w:rPr>
          <w:sz w:val="20"/>
          <w:szCs w:val="20"/>
        </w:rPr>
        <w:t xml:space="preserve"> </w:t>
      </w:r>
    </w:p>
    <w:p w14:paraId="3C2C26E0" w14:textId="77777777" w:rsidR="00DE0D3A" w:rsidRPr="00E45C44" w:rsidRDefault="004F09A2" w:rsidP="00DE0D3A">
      <w:pPr>
        <w:contextualSpacing/>
        <w:jc w:val="both"/>
        <w:rPr>
          <w:sz w:val="20"/>
          <w:szCs w:val="20"/>
        </w:rPr>
      </w:pPr>
      <w:r w:rsidRPr="00E45C44">
        <w:rPr>
          <w:sz w:val="20"/>
          <w:szCs w:val="20"/>
        </w:rPr>
        <w:t xml:space="preserve"> </w:t>
      </w:r>
    </w:p>
    <w:p w14:paraId="04DC25BD" w14:textId="77777777" w:rsidR="00B95D36" w:rsidRDefault="00387A63" w:rsidP="00387A63">
      <w:pPr>
        <w:ind w:firstLine="708"/>
        <w:contextualSpacing/>
        <w:jc w:val="both"/>
        <w:rPr>
          <w:sz w:val="20"/>
          <w:szCs w:val="20"/>
        </w:rPr>
      </w:pPr>
      <w:r w:rsidRPr="00E45C44">
        <w:rPr>
          <w:b/>
          <w:sz w:val="20"/>
          <w:szCs w:val="20"/>
        </w:rPr>
        <w:t>Санкт-Петербургское государственное бюджетное учреждение здравоохранения «Городская станция скорой медицинской помощи»</w:t>
      </w:r>
      <w:r w:rsidR="00962F98" w:rsidRPr="00E45C44">
        <w:rPr>
          <w:b/>
          <w:sz w:val="20"/>
          <w:szCs w:val="20"/>
        </w:rPr>
        <w:t xml:space="preserve"> (СПб ГБУЗ ГССМП)</w:t>
      </w:r>
      <w:r w:rsidRPr="00E45C44">
        <w:rPr>
          <w:sz w:val="20"/>
          <w:szCs w:val="20"/>
        </w:rPr>
        <w:t>, в лице главного врача Бойкова Алексея Александровича, действующего на основании Устава</w:t>
      </w:r>
      <w:r w:rsidR="00DE0D3A" w:rsidRPr="00E45C44">
        <w:rPr>
          <w:sz w:val="20"/>
          <w:szCs w:val="20"/>
        </w:rPr>
        <w:t xml:space="preserve">, именуемое в дальнейшем «Заказчик», с одной стороны и </w:t>
      </w:r>
    </w:p>
    <w:p w14:paraId="0CA06648" w14:textId="77777777" w:rsidR="00DE0D3A" w:rsidRPr="00E45C44" w:rsidRDefault="008368B9" w:rsidP="00387A63">
      <w:pPr>
        <w:ind w:firstLine="708"/>
        <w:contextualSpacing/>
        <w:jc w:val="both"/>
        <w:rPr>
          <w:sz w:val="20"/>
          <w:szCs w:val="20"/>
        </w:rPr>
      </w:pPr>
      <w:r>
        <w:rPr>
          <w:bCs/>
          <w:sz w:val="20"/>
          <w:szCs w:val="20"/>
        </w:rPr>
        <w:t>__________</w:t>
      </w:r>
      <w:r w:rsidR="006B3165" w:rsidRPr="00E45C44">
        <w:rPr>
          <w:bCs/>
          <w:sz w:val="20"/>
          <w:szCs w:val="20"/>
        </w:rPr>
        <w:t xml:space="preserve"> именуемое в дальнейшем «Поставщик», </w:t>
      </w:r>
      <w:r w:rsidR="007B7456" w:rsidRPr="00E45C44">
        <w:rPr>
          <w:sz w:val="20"/>
          <w:szCs w:val="20"/>
        </w:rPr>
        <w:t xml:space="preserve">в лице </w:t>
      </w:r>
      <w:r>
        <w:rPr>
          <w:sz w:val="20"/>
          <w:szCs w:val="20"/>
        </w:rPr>
        <w:t>______________________</w:t>
      </w:r>
      <w:r w:rsidR="007B7456" w:rsidRPr="00E45C44">
        <w:rPr>
          <w:sz w:val="20"/>
          <w:szCs w:val="20"/>
        </w:rPr>
        <w:t>,</w:t>
      </w:r>
      <w:r w:rsidR="006B3165" w:rsidRPr="00E45C44">
        <w:rPr>
          <w:bCs/>
          <w:sz w:val="20"/>
          <w:szCs w:val="20"/>
        </w:rPr>
        <w:t xml:space="preserve"> действующего на основании </w:t>
      </w:r>
      <w:r>
        <w:rPr>
          <w:bCs/>
          <w:sz w:val="20"/>
          <w:szCs w:val="20"/>
        </w:rPr>
        <w:t>_________</w:t>
      </w:r>
      <w:r w:rsidR="007B7456" w:rsidRPr="00E45C44">
        <w:rPr>
          <w:bCs/>
          <w:sz w:val="20"/>
          <w:szCs w:val="20"/>
        </w:rPr>
        <w:t>,</w:t>
      </w:r>
      <w:r w:rsidR="00DE0D3A" w:rsidRPr="00E45C44">
        <w:rPr>
          <w:sz w:val="20"/>
          <w:szCs w:val="20"/>
        </w:rPr>
        <w:t xml:space="preserve"> с другой стороны, здесь и далее именуемые «Стороны», в порядке пункта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14:paraId="0080887D" w14:textId="77777777" w:rsidR="00A3794B" w:rsidRPr="00E45C44" w:rsidRDefault="00A3794B" w:rsidP="00387A63">
      <w:pPr>
        <w:ind w:firstLine="708"/>
        <w:contextualSpacing/>
        <w:jc w:val="both"/>
        <w:rPr>
          <w:sz w:val="20"/>
          <w:szCs w:val="20"/>
        </w:rPr>
      </w:pPr>
    </w:p>
    <w:p w14:paraId="5E00DCF4" w14:textId="77777777" w:rsidR="00DE0D3A" w:rsidRPr="00E45C44" w:rsidRDefault="00DE0D3A" w:rsidP="00DE0D3A">
      <w:pPr>
        <w:contextualSpacing/>
        <w:jc w:val="center"/>
        <w:rPr>
          <w:b/>
          <w:sz w:val="20"/>
          <w:szCs w:val="20"/>
        </w:rPr>
      </w:pPr>
      <w:r w:rsidRPr="00E45C44">
        <w:rPr>
          <w:b/>
          <w:sz w:val="20"/>
          <w:szCs w:val="20"/>
        </w:rPr>
        <w:t>1. Предмет Договора</w:t>
      </w:r>
    </w:p>
    <w:p w14:paraId="622969A9" w14:textId="77777777" w:rsidR="00DE0D3A" w:rsidRPr="00E45C44" w:rsidRDefault="00DE0D3A" w:rsidP="00DE0D3A">
      <w:pPr>
        <w:ind w:firstLine="709"/>
        <w:contextualSpacing/>
        <w:jc w:val="both"/>
        <w:rPr>
          <w:sz w:val="20"/>
          <w:szCs w:val="20"/>
        </w:rPr>
      </w:pPr>
      <w:r w:rsidRPr="00E45C44">
        <w:rPr>
          <w:sz w:val="20"/>
          <w:szCs w:val="20"/>
        </w:rPr>
        <w:t>1.1.</w:t>
      </w:r>
      <w:r w:rsidR="005F2ECE">
        <w:rPr>
          <w:sz w:val="20"/>
          <w:szCs w:val="20"/>
        </w:rPr>
        <w:t xml:space="preserve"> </w:t>
      </w:r>
      <w:r w:rsidRPr="00E45C44">
        <w:rPr>
          <w:sz w:val="20"/>
          <w:szCs w:val="20"/>
        </w:rPr>
        <w:t>В соответствии с Договором Поставщик обязуется в порядке и сроки, предусмотренные Договором, осуществить поставку лекарственных препаратов для медицинского применения</w:t>
      </w:r>
      <w:r w:rsidR="007B7456" w:rsidRPr="00E45C44">
        <w:rPr>
          <w:sz w:val="20"/>
          <w:szCs w:val="20"/>
        </w:rPr>
        <w:t xml:space="preserve"> (код КТРУ указан в Приложении № 2 к </w:t>
      </w:r>
      <w:r w:rsidR="006A240E" w:rsidRPr="00E45C44">
        <w:rPr>
          <w:sz w:val="20"/>
          <w:szCs w:val="20"/>
        </w:rPr>
        <w:t>Договору</w:t>
      </w:r>
      <w:r w:rsidR="007B7456" w:rsidRPr="00E45C44">
        <w:rPr>
          <w:sz w:val="20"/>
          <w:szCs w:val="20"/>
        </w:rPr>
        <w:t>)</w:t>
      </w:r>
      <w:r w:rsidRPr="00E45C44">
        <w:rPr>
          <w:sz w:val="20"/>
          <w:szCs w:val="20"/>
        </w:rPr>
        <w:t xml:space="preserve"> (далее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14:paraId="69C768B6" w14:textId="77777777" w:rsidR="00DE0D3A" w:rsidRPr="00E45C44" w:rsidRDefault="00DE0D3A" w:rsidP="008826F0">
      <w:pPr>
        <w:ind w:firstLine="709"/>
        <w:contextualSpacing/>
        <w:jc w:val="both"/>
        <w:rPr>
          <w:sz w:val="20"/>
          <w:szCs w:val="20"/>
        </w:rPr>
      </w:pPr>
      <w:r w:rsidRPr="00E45C44">
        <w:rPr>
          <w:sz w:val="20"/>
          <w:szCs w:val="20"/>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14:paraId="2208F2AC" w14:textId="77777777" w:rsidR="006359CA" w:rsidRPr="00E45C44" w:rsidRDefault="00E95A6C" w:rsidP="006359CA">
      <w:pPr>
        <w:pStyle w:val="-"/>
        <w:numPr>
          <w:ilvl w:val="1"/>
          <w:numId w:val="0"/>
        </w:numPr>
        <w:tabs>
          <w:tab w:val="num" w:pos="1418"/>
        </w:tabs>
        <w:ind w:firstLine="709"/>
        <w:contextualSpacing/>
        <w:rPr>
          <w:sz w:val="20"/>
          <w:szCs w:val="20"/>
        </w:rPr>
      </w:pPr>
      <w:r w:rsidRPr="00E45C44">
        <w:rPr>
          <w:sz w:val="20"/>
          <w:szCs w:val="20"/>
        </w:rPr>
        <w:t xml:space="preserve">1.3. </w:t>
      </w:r>
      <w:r w:rsidR="006359CA" w:rsidRPr="00E45C44">
        <w:rPr>
          <w:sz w:val="20"/>
          <w:szCs w:val="20"/>
        </w:rPr>
        <w:t xml:space="preserve">Доставка Товара выполняется Поставщиком </w:t>
      </w:r>
      <w:r w:rsidR="006359CA" w:rsidRPr="00F07997">
        <w:rPr>
          <w:b/>
          <w:iCs/>
          <w:sz w:val="20"/>
          <w:szCs w:val="20"/>
        </w:rPr>
        <w:t>по отдельно заключаемому или действующему договору</w:t>
      </w:r>
      <w:r w:rsidR="006359CA" w:rsidRPr="00E45C44">
        <w:rPr>
          <w:b/>
          <w:i/>
          <w:sz w:val="20"/>
          <w:szCs w:val="20"/>
        </w:rPr>
        <w:t xml:space="preserve"> </w:t>
      </w:r>
      <w:r w:rsidR="006359CA" w:rsidRPr="00E45C44">
        <w:rPr>
          <w:sz w:val="20"/>
          <w:szCs w:val="20"/>
        </w:rPr>
        <w:t xml:space="preserve">на оказание услуг по организации перевозки психотропных веществ, внесенных в список </w:t>
      </w:r>
      <w:r w:rsidR="006359CA" w:rsidRPr="00E45C44">
        <w:rPr>
          <w:sz w:val="20"/>
          <w:szCs w:val="20"/>
          <w:lang w:val="en-US"/>
        </w:rPr>
        <w:t>III</w:t>
      </w:r>
      <w:r w:rsidR="006359CA" w:rsidRPr="00E45C44">
        <w:rPr>
          <w:sz w:val="20"/>
          <w:szCs w:val="20"/>
        </w:rPr>
        <w:t xml:space="preserve"> перечня наркотических средств, психотропных веществ и их прекурсоров, подлежащих контролю в Российской Федерации с соблюдением положений Постановления Правительства РФ от 31 марта 2022 г. N 526 "Об утверждении Правил перевозки наркотических средств, психотропных веществ и их прекурсоров на территории Российской Федерации, а также оформления необходимых для этого документов и о признании утратившими силу некоторых актов и отдельных положений некоторых актов Правительства Российской Федерации".</w:t>
      </w:r>
    </w:p>
    <w:p w14:paraId="4C52812F" w14:textId="77777777" w:rsidR="006359CA" w:rsidRPr="00E45C44" w:rsidRDefault="006359CA" w:rsidP="006359CA">
      <w:pPr>
        <w:pStyle w:val="-"/>
        <w:numPr>
          <w:ilvl w:val="1"/>
          <w:numId w:val="0"/>
        </w:numPr>
        <w:tabs>
          <w:tab w:val="num" w:pos="1418"/>
        </w:tabs>
        <w:ind w:firstLine="709"/>
        <w:contextualSpacing/>
        <w:rPr>
          <w:sz w:val="20"/>
          <w:szCs w:val="20"/>
        </w:rPr>
      </w:pPr>
      <w:r w:rsidRPr="00E45C44">
        <w:rPr>
          <w:sz w:val="20"/>
          <w:szCs w:val="20"/>
        </w:rPr>
        <w:t>Место доставки: г. Санкт-Петербург, Большеохтинский пр., д. 39 (аптека), тел. (812) 227-29-36.</w:t>
      </w:r>
    </w:p>
    <w:p w14:paraId="1432B39B" w14:textId="77777777" w:rsidR="006359CA" w:rsidRPr="00E45C44" w:rsidRDefault="006359CA" w:rsidP="006359CA">
      <w:pPr>
        <w:pStyle w:val="-"/>
        <w:numPr>
          <w:ilvl w:val="1"/>
          <w:numId w:val="0"/>
        </w:numPr>
        <w:tabs>
          <w:tab w:val="num" w:pos="1418"/>
        </w:tabs>
        <w:ind w:firstLine="709"/>
        <w:contextualSpacing/>
        <w:rPr>
          <w:sz w:val="20"/>
          <w:szCs w:val="20"/>
        </w:rPr>
      </w:pPr>
      <w:r w:rsidRPr="00E45C44">
        <w:rPr>
          <w:sz w:val="20"/>
          <w:szCs w:val="20"/>
        </w:rPr>
        <w:t>Поставки товара осуществляются на основании заявок Заказчика отдельными партиями, согласно объемам, указанным в заявках Заказчика.</w:t>
      </w:r>
    </w:p>
    <w:p w14:paraId="7820F861" w14:textId="77777777" w:rsidR="006359CA" w:rsidRPr="00E45C44" w:rsidRDefault="006359CA" w:rsidP="006359CA">
      <w:pPr>
        <w:pStyle w:val="-"/>
        <w:numPr>
          <w:ilvl w:val="1"/>
          <w:numId w:val="0"/>
        </w:numPr>
        <w:tabs>
          <w:tab w:val="num" w:pos="1418"/>
        </w:tabs>
        <w:ind w:firstLine="709"/>
        <w:contextualSpacing/>
        <w:rPr>
          <w:sz w:val="20"/>
          <w:szCs w:val="20"/>
        </w:rPr>
      </w:pPr>
      <w:r w:rsidRPr="00E45C44">
        <w:rPr>
          <w:sz w:val="20"/>
          <w:szCs w:val="20"/>
        </w:rPr>
        <w:t>Разгрузка транспортного средства осуществляется силами Поставщика.</w:t>
      </w:r>
    </w:p>
    <w:p w14:paraId="23E58E7C" w14:textId="77777777" w:rsidR="00E95A6C" w:rsidRPr="00E45C44" w:rsidRDefault="00E95A6C" w:rsidP="00DE0D3A">
      <w:pPr>
        <w:pStyle w:val="-"/>
        <w:numPr>
          <w:ilvl w:val="1"/>
          <w:numId w:val="0"/>
        </w:numPr>
        <w:tabs>
          <w:tab w:val="num" w:pos="1418"/>
        </w:tabs>
        <w:ind w:firstLine="709"/>
        <w:contextualSpacing/>
        <w:rPr>
          <w:sz w:val="18"/>
          <w:szCs w:val="20"/>
        </w:rPr>
      </w:pPr>
    </w:p>
    <w:p w14:paraId="3897FE98" w14:textId="77777777" w:rsidR="00DE0D3A" w:rsidRPr="00E45C44" w:rsidRDefault="00DE0D3A" w:rsidP="00DE0D3A">
      <w:pPr>
        <w:contextualSpacing/>
        <w:jc w:val="center"/>
        <w:rPr>
          <w:b/>
          <w:sz w:val="20"/>
          <w:szCs w:val="20"/>
        </w:rPr>
      </w:pPr>
      <w:r w:rsidRPr="00E45C44">
        <w:rPr>
          <w:b/>
          <w:sz w:val="20"/>
          <w:szCs w:val="20"/>
        </w:rPr>
        <w:t>2. Цена Договора</w:t>
      </w:r>
    </w:p>
    <w:p w14:paraId="3A0ED500" w14:textId="77777777" w:rsidR="00DE0D3A" w:rsidRPr="00E45C44" w:rsidRDefault="00DE0D3A" w:rsidP="00DE0D3A">
      <w:pPr>
        <w:pStyle w:val="-"/>
        <w:tabs>
          <w:tab w:val="clear" w:pos="851"/>
        </w:tabs>
        <w:ind w:left="0" w:firstLine="709"/>
        <w:contextualSpacing/>
        <w:rPr>
          <w:sz w:val="20"/>
          <w:szCs w:val="20"/>
        </w:rPr>
      </w:pPr>
      <w:r w:rsidRPr="00E45C44">
        <w:rPr>
          <w:sz w:val="20"/>
          <w:szCs w:val="20"/>
        </w:rPr>
        <w:t>2.1. Цена Договора и валюта платежа устанавливаются в российских рублях.</w:t>
      </w:r>
    </w:p>
    <w:p w14:paraId="660E3B49" w14:textId="77777777" w:rsidR="00DE0D3A" w:rsidRPr="00E45C44" w:rsidRDefault="00DE0D3A" w:rsidP="00DE0D3A">
      <w:pPr>
        <w:ind w:firstLine="709"/>
        <w:jc w:val="both"/>
        <w:rPr>
          <w:sz w:val="20"/>
          <w:szCs w:val="20"/>
        </w:rPr>
      </w:pPr>
      <w:r w:rsidRPr="00E45C44">
        <w:rPr>
          <w:sz w:val="20"/>
          <w:szCs w:val="20"/>
        </w:rPr>
        <w:t xml:space="preserve">2.2. Цена Договора составляет </w:t>
      </w:r>
      <w:r w:rsidR="008368B9">
        <w:rPr>
          <w:sz w:val="20"/>
          <w:szCs w:val="20"/>
        </w:rPr>
        <w:t>__________</w:t>
      </w:r>
    </w:p>
    <w:p w14:paraId="4B055B00" w14:textId="77777777" w:rsidR="00DE0D3A" w:rsidRPr="00E45C44" w:rsidRDefault="005405EC" w:rsidP="00DE0D3A">
      <w:pPr>
        <w:pStyle w:val="-"/>
        <w:tabs>
          <w:tab w:val="clear" w:pos="851"/>
        </w:tabs>
        <w:ind w:left="0" w:firstLine="709"/>
        <w:contextualSpacing/>
        <w:rPr>
          <w:sz w:val="20"/>
          <w:szCs w:val="20"/>
        </w:rPr>
      </w:pPr>
      <w:r w:rsidRPr="00E45C44">
        <w:rPr>
          <w:sz w:val="20"/>
          <w:szCs w:val="20"/>
        </w:rPr>
        <w:t xml:space="preserve">2.3. </w:t>
      </w:r>
      <w:r w:rsidR="00DE0D3A" w:rsidRPr="00E45C44">
        <w:rPr>
          <w:sz w:val="20"/>
          <w:szCs w:val="20"/>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80F607" w14:textId="77777777" w:rsidR="00DE0D3A" w:rsidRPr="00E45C44" w:rsidRDefault="00DE0D3A" w:rsidP="00482A66">
      <w:pPr>
        <w:ind w:firstLine="709"/>
        <w:contextualSpacing/>
        <w:jc w:val="both"/>
        <w:rPr>
          <w:sz w:val="20"/>
          <w:szCs w:val="20"/>
        </w:rPr>
      </w:pPr>
      <w:r w:rsidRPr="00E45C44">
        <w:rPr>
          <w:sz w:val="20"/>
          <w:szCs w:val="20"/>
        </w:rPr>
        <w:t>2.</w:t>
      </w:r>
      <w:r w:rsidR="005405EC" w:rsidRPr="00E45C44">
        <w:rPr>
          <w:sz w:val="20"/>
          <w:szCs w:val="20"/>
        </w:rPr>
        <w:t>4</w:t>
      </w:r>
      <w:r w:rsidRPr="00E45C44">
        <w:rPr>
          <w:sz w:val="20"/>
          <w:szCs w:val="20"/>
        </w:rPr>
        <w:t xml:space="preserve">.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14:paraId="196B3B05" w14:textId="77777777" w:rsidR="00DE0D3A" w:rsidRPr="00E45C44" w:rsidRDefault="00DE0D3A" w:rsidP="00DE0D3A">
      <w:pPr>
        <w:widowControl w:val="0"/>
        <w:ind w:firstLine="709"/>
        <w:contextualSpacing/>
        <w:jc w:val="both"/>
        <w:rPr>
          <w:sz w:val="20"/>
          <w:szCs w:val="20"/>
        </w:rPr>
      </w:pPr>
      <w:r w:rsidRPr="00E45C44">
        <w:rPr>
          <w:sz w:val="20"/>
          <w:szCs w:val="20"/>
        </w:rPr>
        <w:t>2.</w:t>
      </w:r>
      <w:r w:rsidR="005405EC" w:rsidRPr="00E45C44">
        <w:rPr>
          <w:sz w:val="20"/>
          <w:szCs w:val="20"/>
        </w:rPr>
        <w:t>5</w:t>
      </w:r>
      <w:r w:rsidRPr="00E45C44">
        <w:rPr>
          <w:sz w:val="20"/>
          <w:szCs w:val="20"/>
        </w:rPr>
        <w:t>. Цена Договора является твердой и определяется на весь срок его исполнения, за исключением случаев, предусмотренных пунктами 2.</w:t>
      </w:r>
      <w:r w:rsidR="007B7456" w:rsidRPr="00E45C44">
        <w:rPr>
          <w:sz w:val="20"/>
          <w:szCs w:val="20"/>
        </w:rPr>
        <w:t>6 и 2.7</w:t>
      </w:r>
      <w:r w:rsidRPr="00E45C44">
        <w:rPr>
          <w:sz w:val="20"/>
          <w:szCs w:val="20"/>
        </w:rPr>
        <w:t xml:space="preserve"> Договора.</w:t>
      </w:r>
    </w:p>
    <w:p w14:paraId="41C3E570" w14:textId="77777777" w:rsidR="00DE0D3A" w:rsidRPr="00E45C44" w:rsidRDefault="00DE0D3A" w:rsidP="00DE0D3A">
      <w:pPr>
        <w:autoSpaceDE w:val="0"/>
        <w:autoSpaceDN w:val="0"/>
        <w:adjustRightInd w:val="0"/>
        <w:ind w:firstLine="709"/>
        <w:contextualSpacing/>
        <w:jc w:val="both"/>
        <w:rPr>
          <w:rFonts w:eastAsia="Calibri"/>
          <w:sz w:val="20"/>
          <w:szCs w:val="20"/>
          <w:lang w:eastAsia="en-US"/>
        </w:rPr>
      </w:pPr>
      <w:r w:rsidRPr="00E45C44">
        <w:rPr>
          <w:sz w:val="20"/>
          <w:szCs w:val="20"/>
        </w:rPr>
        <w:t>2.</w:t>
      </w:r>
      <w:r w:rsidR="005405EC" w:rsidRPr="00E45C44">
        <w:rPr>
          <w:sz w:val="20"/>
          <w:szCs w:val="20"/>
        </w:rPr>
        <w:t>6</w:t>
      </w:r>
      <w:r w:rsidRPr="00E45C44">
        <w:rPr>
          <w:sz w:val="20"/>
          <w:szCs w:val="20"/>
        </w:rPr>
        <w:t>. Цена Договора может быть изменена,</w:t>
      </w:r>
      <w:r w:rsidRPr="00E45C44">
        <w:rPr>
          <w:rFonts w:eastAsia="Calibri"/>
          <w:sz w:val="20"/>
          <w:szCs w:val="20"/>
          <w:lang w:eastAsia="en-US"/>
        </w:rPr>
        <w:t xml:space="preserve">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w:t>
      </w:r>
      <w:r w:rsidR="004A2EFB">
        <w:rPr>
          <w:rFonts w:eastAsia="Calibri"/>
          <w:sz w:val="20"/>
          <w:szCs w:val="20"/>
          <w:lang w:eastAsia="en-US"/>
        </w:rPr>
        <w:t xml:space="preserve"> </w:t>
      </w:r>
      <w:r w:rsidRPr="00E45C44">
        <w:rPr>
          <w:rFonts w:eastAsia="Calibri"/>
          <w:sz w:val="20"/>
          <w:szCs w:val="20"/>
          <w:lang w:eastAsia="en-US"/>
        </w:rPr>
        <w:t>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1345E37D" w14:textId="77777777" w:rsidR="00DE0D3A" w:rsidRPr="00E45C44" w:rsidRDefault="00DE0D3A" w:rsidP="00DE0D3A">
      <w:pPr>
        <w:widowControl w:val="0"/>
        <w:ind w:firstLine="709"/>
        <w:contextualSpacing/>
        <w:jc w:val="both"/>
        <w:rPr>
          <w:rFonts w:eastAsia="Calibri"/>
          <w:sz w:val="20"/>
          <w:szCs w:val="20"/>
          <w:lang w:eastAsia="en-US"/>
        </w:rPr>
      </w:pPr>
      <w:r w:rsidRPr="00E45C44">
        <w:rPr>
          <w:rFonts w:eastAsia="Calibri"/>
          <w:sz w:val="20"/>
          <w:szCs w:val="20"/>
          <w:lang w:eastAsia="en-US"/>
        </w:rPr>
        <w:t>2.</w:t>
      </w:r>
      <w:r w:rsidR="005405EC" w:rsidRPr="00E45C44">
        <w:rPr>
          <w:rFonts w:eastAsia="Calibri"/>
          <w:sz w:val="20"/>
          <w:szCs w:val="20"/>
          <w:lang w:eastAsia="en-US"/>
        </w:rPr>
        <w:t>7</w:t>
      </w:r>
      <w:r w:rsidRPr="00E45C44">
        <w:rPr>
          <w:rFonts w:eastAsia="Calibri"/>
          <w:sz w:val="20"/>
          <w:szCs w:val="20"/>
          <w:lang w:eastAsia="en-US"/>
        </w:rPr>
        <w:t xml:space="preserve">. По соглашению Сторон цена </w:t>
      </w:r>
      <w:r w:rsidR="00D00FC1" w:rsidRPr="00E45C44">
        <w:rPr>
          <w:rFonts w:eastAsia="Calibri"/>
          <w:sz w:val="20"/>
          <w:szCs w:val="20"/>
          <w:lang w:eastAsia="en-US"/>
        </w:rPr>
        <w:t xml:space="preserve">Договора может быть снижена </w:t>
      </w:r>
      <w:r w:rsidR="00D3203C" w:rsidRPr="00E45C44">
        <w:rPr>
          <w:rFonts w:eastAsia="Calibri"/>
          <w:sz w:val="20"/>
          <w:szCs w:val="20"/>
          <w:lang w:eastAsia="en-US"/>
        </w:rPr>
        <w:t xml:space="preserve">без </w:t>
      </w:r>
      <w:r w:rsidR="00482A66" w:rsidRPr="00E45C44">
        <w:rPr>
          <w:rFonts w:eastAsia="Calibri"/>
          <w:sz w:val="20"/>
          <w:szCs w:val="20"/>
          <w:lang w:eastAsia="en-US"/>
        </w:rPr>
        <w:t>изменения</w:t>
      </w:r>
      <w:r w:rsidRPr="00E45C44">
        <w:rPr>
          <w:rFonts w:eastAsia="Calibri"/>
          <w:sz w:val="20"/>
          <w:szCs w:val="20"/>
          <w:lang w:eastAsia="en-US"/>
        </w:rPr>
        <w:t xml:space="preserve"> предусмотренного Договором количества Товара и иных условий Договора.</w:t>
      </w:r>
    </w:p>
    <w:p w14:paraId="7B34F82A" w14:textId="77777777" w:rsidR="00A3794B" w:rsidRPr="00E45C44" w:rsidRDefault="00A3794B" w:rsidP="00DE0D3A">
      <w:pPr>
        <w:widowControl w:val="0"/>
        <w:ind w:firstLine="709"/>
        <w:contextualSpacing/>
        <w:jc w:val="both"/>
        <w:rPr>
          <w:rFonts w:eastAsia="Calibri"/>
          <w:sz w:val="20"/>
          <w:szCs w:val="20"/>
          <w:lang w:eastAsia="en-US"/>
        </w:rPr>
      </w:pPr>
    </w:p>
    <w:p w14:paraId="3A216795" w14:textId="77777777" w:rsidR="00DE0D3A" w:rsidRPr="00E45C44" w:rsidRDefault="00DE0D3A" w:rsidP="00DE0D3A">
      <w:pPr>
        <w:contextualSpacing/>
        <w:jc w:val="center"/>
        <w:rPr>
          <w:sz w:val="20"/>
          <w:szCs w:val="20"/>
          <w:vertAlign w:val="superscript"/>
        </w:rPr>
      </w:pPr>
      <w:r w:rsidRPr="00E45C44">
        <w:rPr>
          <w:b/>
          <w:sz w:val="20"/>
          <w:szCs w:val="20"/>
        </w:rPr>
        <w:t>3. Взаимодействие Сторон</w:t>
      </w:r>
    </w:p>
    <w:p w14:paraId="2E8F9094" w14:textId="77777777" w:rsidR="00DE0D3A" w:rsidRPr="00E45C44" w:rsidRDefault="00DE0D3A" w:rsidP="00DE0D3A">
      <w:pPr>
        <w:widowControl w:val="0"/>
        <w:ind w:firstLine="708"/>
        <w:contextualSpacing/>
        <w:jc w:val="both"/>
        <w:rPr>
          <w:sz w:val="20"/>
          <w:szCs w:val="20"/>
          <w:u w:val="single"/>
        </w:rPr>
      </w:pPr>
      <w:r w:rsidRPr="00E45C44">
        <w:rPr>
          <w:sz w:val="20"/>
          <w:szCs w:val="20"/>
          <w:u w:val="single"/>
        </w:rPr>
        <w:t>3.1. Поставщик обязан:</w:t>
      </w:r>
    </w:p>
    <w:p w14:paraId="54AA4240" w14:textId="77777777" w:rsidR="00DE0D3A" w:rsidRPr="00E45C44" w:rsidRDefault="00DE0D3A" w:rsidP="00DE0D3A">
      <w:pPr>
        <w:pStyle w:val="-"/>
        <w:tabs>
          <w:tab w:val="clear" w:pos="851"/>
        </w:tabs>
        <w:ind w:left="0" w:firstLine="709"/>
        <w:contextualSpacing/>
        <w:rPr>
          <w:sz w:val="20"/>
          <w:szCs w:val="20"/>
        </w:rPr>
      </w:pPr>
      <w:r w:rsidRPr="00E45C44">
        <w:rPr>
          <w:sz w:val="20"/>
          <w:szCs w:val="20"/>
        </w:rPr>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14:paraId="22BC6BD7" w14:textId="77777777" w:rsidR="00DE0D3A" w:rsidRPr="00E45C44" w:rsidRDefault="00DE0D3A" w:rsidP="00DE0D3A">
      <w:pPr>
        <w:pStyle w:val="-"/>
        <w:tabs>
          <w:tab w:val="clear" w:pos="851"/>
        </w:tabs>
        <w:ind w:left="0" w:firstLine="709"/>
        <w:contextualSpacing/>
        <w:rPr>
          <w:sz w:val="20"/>
          <w:szCs w:val="20"/>
        </w:rPr>
      </w:pPr>
      <w:r w:rsidRPr="00E45C44">
        <w:rPr>
          <w:sz w:val="20"/>
          <w:szCs w:val="20"/>
        </w:rPr>
        <w:t>3.1.2. представлять по требованию Заказчика информацию и документы, относящиеся к предмету Договора;</w:t>
      </w:r>
    </w:p>
    <w:p w14:paraId="3181E1BC" w14:textId="77777777" w:rsidR="00DE0D3A" w:rsidRPr="00E45C44" w:rsidRDefault="00DE0D3A" w:rsidP="00DE0D3A">
      <w:pPr>
        <w:pStyle w:val="-"/>
        <w:tabs>
          <w:tab w:val="clear" w:pos="851"/>
        </w:tabs>
        <w:ind w:left="0" w:firstLine="709"/>
        <w:contextualSpacing/>
        <w:rPr>
          <w:sz w:val="20"/>
          <w:szCs w:val="20"/>
        </w:rPr>
      </w:pPr>
      <w:r w:rsidRPr="00E45C44">
        <w:rPr>
          <w:sz w:val="20"/>
          <w:szCs w:val="20"/>
        </w:rPr>
        <w:lastRenderedPageBreak/>
        <w:t>3.1.3. незамедлительно информировать Заказчика обо всех обстоятельствах, препятствующих исполнению Договора;</w:t>
      </w:r>
    </w:p>
    <w:p w14:paraId="5EBDBFD6" w14:textId="1B72443C" w:rsidR="00696C33" w:rsidRPr="00E45C44" w:rsidRDefault="00696C33" w:rsidP="00DE0D3A">
      <w:pPr>
        <w:pStyle w:val="-"/>
        <w:tabs>
          <w:tab w:val="clear" w:pos="851"/>
        </w:tabs>
        <w:ind w:left="0" w:firstLine="709"/>
        <w:contextualSpacing/>
        <w:rPr>
          <w:sz w:val="20"/>
          <w:szCs w:val="20"/>
        </w:rPr>
      </w:pPr>
      <w:r w:rsidRPr="00E45C44">
        <w:rPr>
          <w:sz w:val="20"/>
          <w:szCs w:val="20"/>
        </w:rPr>
        <w:t>3.1.4. в случае окончания срока действия регистрационного удостоверения лекарственного препарата в период исполнения обязательств по Договору,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(пяти) рабочих дней со дня направления такого заявления;</w:t>
      </w:r>
    </w:p>
    <w:p w14:paraId="30756D14" w14:textId="77777777" w:rsidR="00DE0D3A" w:rsidRPr="00E45C44" w:rsidRDefault="00DE0D3A" w:rsidP="00DE0D3A">
      <w:pPr>
        <w:pStyle w:val="-"/>
        <w:tabs>
          <w:tab w:val="clear" w:pos="851"/>
        </w:tabs>
        <w:ind w:left="0" w:firstLine="709"/>
        <w:contextualSpacing/>
        <w:rPr>
          <w:sz w:val="20"/>
          <w:szCs w:val="20"/>
        </w:rPr>
      </w:pPr>
      <w:r w:rsidRPr="00E45C44">
        <w:rPr>
          <w:sz w:val="20"/>
          <w:szCs w:val="20"/>
        </w:rPr>
        <w:t>3.1.</w:t>
      </w:r>
      <w:r w:rsidR="00696C33" w:rsidRPr="00E45C44">
        <w:rPr>
          <w:sz w:val="20"/>
          <w:szCs w:val="20"/>
        </w:rPr>
        <w:t>5</w:t>
      </w:r>
      <w:r w:rsidRPr="00E45C44">
        <w:rPr>
          <w:sz w:val="20"/>
          <w:szCs w:val="20"/>
        </w:rPr>
        <w:t>. устранять своими силами и за свой счет допущенные недостатки при поставке Товара;</w:t>
      </w:r>
    </w:p>
    <w:p w14:paraId="23E6672B" w14:textId="70937522" w:rsidR="007B7456" w:rsidRPr="00E45C44" w:rsidRDefault="007B7456" w:rsidP="00DE0D3A">
      <w:pPr>
        <w:pStyle w:val="-"/>
        <w:tabs>
          <w:tab w:val="clear" w:pos="851"/>
        </w:tabs>
        <w:ind w:left="0" w:firstLine="709"/>
        <w:contextualSpacing/>
        <w:rPr>
          <w:bCs/>
          <w:sz w:val="20"/>
          <w:szCs w:val="20"/>
        </w:rPr>
      </w:pPr>
      <w:r w:rsidRPr="00E45C44">
        <w:rPr>
          <w:sz w:val="20"/>
          <w:szCs w:val="20"/>
        </w:rPr>
        <w:t xml:space="preserve">3.1.6. </w:t>
      </w:r>
      <w:r w:rsidRPr="00E45C44">
        <w:rPr>
          <w:bCs/>
          <w:sz w:val="20"/>
          <w:szCs w:val="20"/>
        </w:rPr>
        <w:t xml:space="preserve">поставить и передать Заказчику Товар надлежащего качества и в надлежащей упаковке в соответствии с условиями </w:t>
      </w:r>
      <w:r w:rsidR="006A240E" w:rsidRPr="00E45C44">
        <w:rPr>
          <w:bCs/>
          <w:sz w:val="20"/>
          <w:szCs w:val="20"/>
        </w:rPr>
        <w:t>Договора</w:t>
      </w:r>
      <w:r w:rsidRPr="00E45C44">
        <w:rPr>
          <w:bCs/>
          <w:sz w:val="20"/>
          <w:szCs w:val="20"/>
        </w:rPr>
        <w:t xml:space="preserve"> в сроки, указанные в заявке Заказчика.</w:t>
      </w:r>
      <w:r w:rsidRPr="00E45C44">
        <w:rPr>
          <w:b/>
          <w:sz w:val="20"/>
          <w:szCs w:val="20"/>
        </w:rPr>
        <w:t xml:space="preserve"> </w:t>
      </w:r>
      <w:r w:rsidRPr="00E45C44">
        <w:rPr>
          <w:bCs/>
          <w:sz w:val="20"/>
          <w:szCs w:val="20"/>
        </w:rPr>
        <w:t>Товар передается в ассортименте, определяемом</w:t>
      </w:r>
      <w:r w:rsidRPr="00E45C44">
        <w:rPr>
          <w:sz w:val="20"/>
          <w:szCs w:val="20"/>
        </w:rPr>
        <w:t xml:space="preserve"> Спецификацией (приложение № 1 к </w:t>
      </w:r>
      <w:r w:rsidR="006A240E" w:rsidRPr="00E45C44">
        <w:rPr>
          <w:sz w:val="20"/>
          <w:szCs w:val="20"/>
        </w:rPr>
        <w:t>Договору</w:t>
      </w:r>
      <w:r w:rsidRPr="00E45C44">
        <w:rPr>
          <w:sz w:val="20"/>
          <w:szCs w:val="20"/>
        </w:rPr>
        <w:t>)</w:t>
      </w:r>
      <w:r w:rsidRPr="00E45C44">
        <w:rPr>
          <w:bCs/>
          <w:sz w:val="20"/>
          <w:szCs w:val="20"/>
        </w:rPr>
        <w:t>. Время доставки Товара: в рабочее время с 8.00 до 15.00 часов московского времени по согласованию с Заказчиком;</w:t>
      </w:r>
    </w:p>
    <w:p w14:paraId="59109A5C" w14:textId="77777777" w:rsidR="007B7456" w:rsidRPr="00E45C44" w:rsidRDefault="007B7456" w:rsidP="007B7456">
      <w:pPr>
        <w:pStyle w:val="-"/>
        <w:tabs>
          <w:tab w:val="clear" w:pos="851"/>
        </w:tabs>
        <w:ind w:left="0" w:firstLine="709"/>
        <w:contextualSpacing/>
        <w:rPr>
          <w:bCs/>
          <w:sz w:val="20"/>
          <w:szCs w:val="20"/>
        </w:rPr>
      </w:pPr>
      <w:r w:rsidRPr="00E45C44">
        <w:rPr>
          <w:bCs/>
          <w:sz w:val="20"/>
          <w:szCs w:val="20"/>
        </w:rPr>
        <w:t>3.1.7. по согласованию с Заказчиком, Поставщик взамен копий деклараций о соответствии, представляет сведения по каждому наименованию Товара об обязательном подтверждении соответствия согласно законодательству Российской Федерации о техническом регулировании (сведения о декларации о соответствии, ее регистрационный номер, срок ее действия, наименование лица, принявшего декларацию, и наименование органа, ее зарегистрировавшего). Документ заверяется подписью должностного лица, составившего документ и печатью организации;</w:t>
      </w:r>
    </w:p>
    <w:p w14:paraId="6CFEAF09" w14:textId="77777777" w:rsidR="007B7456" w:rsidRPr="00E45C44" w:rsidRDefault="007B7456" w:rsidP="007B7456">
      <w:pPr>
        <w:pStyle w:val="-"/>
        <w:tabs>
          <w:tab w:val="clear" w:pos="851"/>
        </w:tabs>
        <w:ind w:left="0" w:firstLine="709"/>
        <w:contextualSpacing/>
        <w:rPr>
          <w:bCs/>
          <w:sz w:val="20"/>
          <w:szCs w:val="20"/>
        </w:rPr>
      </w:pPr>
      <w:r w:rsidRPr="00E45C44">
        <w:rPr>
          <w:sz w:val="20"/>
          <w:szCs w:val="20"/>
        </w:rPr>
        <w:t xml:space="preserve">3.1.8. </w:t>
      </w:r>
      <w:r w:rsidRPr="00E45C44">
        <w:rPr>
          <w:bCs/>
          <w:sz w:val="20"/>
          <w:szCs w:val="20"/>
        </w:rPr>
        <w:t>вести постоянный контроль информации о недоброкачественных и фальсифицированных лекарственных средствах, публикуемых в официальных источниках. В случае отпуска Заказчику таких препаратов, немедленно доводить информацию до Заказчика и в течение 5 (пяти) дней заменить недоброкачественные, фальсифицированные лекарственные препараты;</w:t>
      </w:r>
    </w:p>
    <w:p w14:paraId="018DD087" w14:textId="77777777" w:rsidR="007B7456" w:rsidRPr="00E45C44" w:rsidRDefault="007B7456" w:rsidP="007B7456">
      <w:pPr>
        <w:pStyle w:val="-"/>
        <w:tabs>
          <w:tab w:val="clear" w:pos="851"/>
        </w:tabs>
        <w:ind w:left="0" w:firstLine="709"/>
        <w:contextualSpacing/>
        <w:rPr>
          <w:sz w:val="20"/>
          <w:szCs w:val="20"/>
        </w:rPr>
      </w:pPr>
      <w:r w:rsidRPr="00E45C44">
        <w:rPr>
          <w:bCs/>
          <w:sz w:val="20"/>
          <w:szCs w:val="20"/>
        </w:rPr>
        <w:t xml:space="preserve">3.1.9. в течение 3 (трех) рабочих дней с момента уведомления Заказчиком заменить некачественный Товар или Товар, несоответствующий условиям </w:t>
      </w:r>
      <w:r w:rsidR="006A240E" w:rsidRPr="00E45C44">
        <w:rPr>
          <w:sz w:val="20"/>
          <w:szCs w:val="20"/>
        </w:rPr>
        <w:t xml:space="preserve">Договора </w:t>
      </w:r>
      <w:r w:rsidRPr="00E45C44">
        <w:rPr>
          <w:bCs/>
          <w:sz w:val="20"/>
          <w:szCs w:val="20"/>
        </w:rPr>
        <w:t xml:space="preserve">или восполнить его недостачу. Товар, несоответствующий Спецификации (Приложение № 1 к </w:t>
      </w:r>
      <w:r w:rsidR="006A240E" w:rsidRPr="00E45C44">
        <w:rPr>
          <w:sz w:val="20"/>
          <w:szCs w:val="20"/>
        </w:rPr>
        <w:t>Договору</w:t>
      </w:r>
      <w:r w:rsidRPr="00E45C44">
        <w:rPr>
          <w:bCs/>
          <w:sz w:val="20"/>
          <w:szCs w:val="20"/>
        </w:rPr>
        <w:t xml:space="preserve">) и/или некачественный Товар или Товар, несоответствующий условиям </w:t>
      </w:r>
      <w:r w:rsidR="006A240E" w:rsidRPr="00E45C44">
        <w:rPr>
          <w:sz w:val="20"/>
          <w:szCs w:val="20"/>
        </w:rPr>
        <w:t>Договора</w:t>
      </w:r>
      <w:r w:rsidRPr="00E45C44">
        <w:rPr>
          <w:bCs/>
          <w:sz w:val="20"/>
          <w:szCs w:val="20"/>
        </w:rPr>
        <w:t xml:space="preserve"> сроке годности, и расходы по его замене оплате Заказчиком не подлежат.</w:t>
      </w:r>
    </w:p>
    <w:p w14:paraId="38858005" w14:textId="77777777" w:rsidR="00DE0D3A" w:rsidRPr="00E45C44" w:rsidRDefault="00DE0D3A" w:rsidP="00DE0D3A">
      <w:pPr>
        <w:pStyle w:val="-"/>
        <w:tabs>
          <w:tab w:val="clear" w:pos="851"/>
        </w:tabs>
        <w:ind w:left="0" w:firstLine="709"/>
        <w:contextualSpacing/>
        <w:rPr>
          <w:sz w:val="20"/>
          <w:szCs w:val="20"/>
          <w:u w:val="single"/>
        </w:rPr>
      </w:pPr>
      <w:r w:rsidRPr="00E45C44">
        <w:rPr>
          <w:sz w:val="20"/>
          <w:szCs w:val="20"/>
          <w:u w:val="single"/>
        </w:rPr>
        <w:t>3.2. Поставщик вправе:</w:t>
      </w:r>
    </w:p>
    <w:p w14:paraId="748D0366" w14:textId="77777777" w:rsidR="00DE0D3A" w:rsidRPr="00E45C44" w:rsidRDefault="00DE0D3A" w:rsidP="00DE0D3A">
      <w:pPr>
        <w:pStyle w:val="-"/>
        <w:tabs>
          <w:tab w:val="clear" w:pos="851"/>
        </w:tabs>
        <w:ind w:left="0" w:firstLine="709"/>
        <w:contextualSpacing/>
        <w:rPr>
          <w:sz w:val="20"/>
          <w:szCs w:val="20"/>
        </w:rPr>
      </w:pPr>
      <w:r w:rsidRPr="00E45C44">
        <w:rPr>
          <w:sz w:val="20"/>
          <w:szCs w:val="20"/>
        </w:rPr>
        <w:t>3.2.1. </w:t>
      </w:r>
      <w:r w:rsidR="00696C33" w:rsidRPr="00E45C44">
        <w:rPr>
          <w:sz w:val="20"/>
          <w:szCs w:val="20"/>
        </w:rPr>
        <w:t>требовать от Заказчика приемки поставленного Товара в соответствии с условиями, предусмотренными Договором</w:t>
      </w:r>
      <w:r w:rsidRPr="00E45C44">
        <w:rPr>
          <w:sz w:val="20"/>
          <w:szCs w:val="20"/>
        </w:rPr>
        <w:t>;</w:t>
      </w:r>
    </w:p>
    <w:p w14:paraId="60C86593" w14:textId="77777777" w:rsidR="00DE0D3A" w:rsidRPr="00E45C44" w:rsidRDefault="00DE0D3A" w:rsidP="00DE0D3A">
      <w:pPr>
        <w:pStyle w:val="-"/>
        <w:tabs>
          <w:tab w:val="clear" w:pos="851"/>
        </w:tabs>
        <w:ind w:left="0" w:firstLine="709"/>
        <w:contextualSpacing/>
        <w:rPr>
          <w:sz w:val="20"/>
          <w:szCs w:val="20"/>
        </w:rPr>
      </w:pPr>
      <w:r w:rsidRPr="00E45C44">
        <w:rPr>
          <w:sz w:val="20"/>
          <w:szCs w:val="20"/>
        </w:rPr>
        <w:t>3.2.2. требовать от Заказчика предоставления имеющейся у него информации, необходимой для исполнения обязательств по Договору;</w:t>
      </w:r>
    </w:p>
    <w:p w14:paraId="02EDAC9F" w14:textId="77777777" w:rsidR="00DE0D3A" w:rsidRPr="00E45C44" w:rsidRDefault="00DE0D3A" w:rsidP="00DE0D3A">
      <w:pPr>
        <w:pStyle w:val="-"/>
        <w:tabs>
          <w:tab w:val="clear" w:pos="851"/>
        </w:tabs>
        <w:ind w:left="0" w:firstLine="709"/>
        <w:contextualSpacing/>
        <w:rPr>
          <w:sz w:val="20"/>
          <w:szCs w:val="20"/>
        </w:rPr>
      </w:pPr>
      <w:r w:rsidRPr="00E45C44">
        <w:rPr>
          <w:sz w:val="20"/>
          <w:szCs w:val="20"/>
        </w:rPr>
        <w:t>3.2.3. требовать от Заказчика своевременной оплаты поставленного Товара в порядке и на условиях, предусмотренных Договором.</w:t>
      </w:r>
    </w:p>
    <w:p w14:paraId="7303F8AB" w14:textId="77777777" w:rsidR="00696C33" w:rsidRPr="00E45C44" w:rsidRDefault="00696C33" w:rsidP="00DE0D3A">
      <w:pPr>
        <w:pStyle w:val="-"/>
        <w:tabs>
          <w:tab w:val="clear" w:pos="851"/>
        </w:tabs>
        <w:ind w:left="0" w:firstLine="709"/>
        <w:contextualSpacing/>
        <w:rPr>
          <w:sz w:val="20"/>
          <w:szCs w:val="20"/>
        </w:rPr>
      </w:pPr>
      <w:r w:rsidRPr="00E45C44">
        <w:rPr>
          <w:sz w:val="20"/>
          <w:szCs w:val="20"/>
        </w:rPr>
        <w:t>3.2.4. принять решение об одностороннем отказе от исполнения Договора в соответствии с гражданским законодательством Российской Федерации;</w:t>
      </w:r>
    </w:p>
    <w:p w14:paraId="7A67BF11" w14:textId="796039FF" w:rsidR="00696C33" w:rsidRPr="00E45C44" w:rsidRDefault="00696C33" w:rsidP="00DE0D3A">
      <w:pPr>
        <w:pStyle w:val="-"/>
        <w:tabs>
          <w:tab w:val="clear" w:pos="851"/>
        </w:tabs>
        <w:ind w:left="0" w:firstLine="709"/>
        <w:contextualSpacing/>
        <w:rPr>
          <w:sz w:val="20"/>
          <w:szCs w:val="20"/>
        </w:rPr>
      </w:pPr>
      <w:r w:rsidRPr="00E45C44">
        <w:rPr>
          <w:sz w:val="20"/>
          <w:szCs w:val="20"/>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
    <w:p w14:paraId="7919E52F" w14:textId="7B9DD223" w:rsidR="00696C33" w:rsidRPr="00E45C44" w:rsidRDefault="00696C33" w:rsidP="00DE0D3A">
      <w:pPr>
        <w:pStyle w:val="-"/>
        <w:tabs>
          <w:tab w:val="clear" w:pos="851"/>
        </w:tabs>
        <w:ind w:left="0" w:firstLine="709"/>
        <w:contextualSpacing/>
        <w:rPr>
          <w:sz w:val="20"/>
          <w:szCs w:val="20"/>
        </w:rPr>
      </w:pPr>
      <w:r w:rsidRPr="00E45C44">
        <w:rPr>
          <w:sz w:val="20"/>
          <w:szCs w:val="20"/>
        </w:rPr>
        <w:t>3.2.6. требовать возмещения убытков, уплаты неустоек (штрафов, пеней) в соответствии с разделом 10 Договора.</w:t>
      </w:r>
    </w:p>
    <w:p w14:paraId="717A3F92" w14:textId="77777777" w:rsidR="00DE0D3A" w:rsidRPr="00E45C44" w:rsidRDefault="00DE0D3A" w:rsidP="00DE0D3A">
      <w:pPr>
        <w:autoSpaceDE w:val="0"/>
        <w:autoSpaceDN w:val="0"/>
        <w:adjustRightInd w:val="0"/>
        <w:ind w:firstLine="709"/>
        <w:contextualSpacing/>
        <w:jc w:val="both"/>
        <w:rPr>
          <w:sz w:val="20"/>
          <w:szCs w:val="20"/>
          <w:u w:val="single"/>
        </w:rPr>
      </w:pPr>
      <w:r w:rsidRPr="00E45C44">
        <w:rPr>
          <w:sz w:val="20"/>
          <w:szCs w:val="20"/>
          <w:u w:val="single"/>
        </w:rPr>
        <w:t>3.3. Заказчик обязан:</w:t>
      </w:r>
    </w:p>
    <w:p w14:paraId="79E5BBD9" w14:textId="77777777" w:rsidR="00696C33" w:rsidRPr="00E45C44" w:rsidRDefault="00DE0D3A" w:rsidP="00DE0D3A">
      <w:pPr>
        <w:autoSpaceDE w:val="0"/>
        <w:autoSpaceDN w:val="0"/>
        <w:adjustRightInd w:val="0"/>
        <w:ind w:firstLine="709"/>
        <w:contextualSpacing/>
        <w:jc w:val="both"/>
        <w:rPr>
          <w:sz w:val="20"/>
          <w:szCs w:val="20"/>
        </w:rPr>
      </w:pPr>
      <w:r w:rsidRPr="00E45C44">
        <w:rPr>
          <w:sz w:val="20"/>
          <w:szCs w:val="20"/>
        </w:rPr>
        <w:t>3.3.1. </w:t>
      </w:r>
      <w:r w:rsidR="00696C33" w:rsidRPr="00E45C44">
        <w:rPr>
          <w:sz w:val="20"/>
          <w:szCs w:val="20"/>
        </w:rPr>
        <w:t>обеспечить контроль за исполнением Поставщиком условий Договора в соответствии с законодательством Российской Федерации;</w:t>
      </w:r>
    </w:p>
    <w:p w14:paraId="7D645EC0" w14:textId="77777777" w:rsidR="00DE0D3A" w:rsidRPr="00E45C44" w:rsidRDefault="00696C33" w:rsidP="00DE0D3A">
      <w:pPr>
        <w:autoSpaceDE w:val="0"/>
        <w:autoSpaceDN w:val="0"/>
        <w:adjustRightInd w:val="0"/>
        <w:ind w:firstLine="709"/>
        <w:contextualSpacing/>
        <w:jc w:val="both"/>
        <w:rPr>
          <w:sz w:val="20"/>
          <w:szCs w:val="20"/>
        </w:rPr>
      </w:pPr>
      <w:r w:rsidRPr="00E45C44">
        <w:rPr>
          <w:sz w:val="20"/>
          <w:szCs w:val="20"/>
        </w:rPr>
        <w:t xml:space="preserve">3.3.2. </w:t>
      </w:r>
      <w:r w:rsidR="00DE0D3A" w:rsidRPr="00E45C44">
        <w:rPr>
          <w:sz w:val="20"/>
          <w:szCs w:val="20"/>
        </w:rPr>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0E93F3C0" w14:textId="77777777" w:rsidR="00DE0D3A" w:rsidRPr="00E45C44" w:rsidRDefault="00DE0D3A" w:rsidP="00DE0D3A">
      <w:pPr>
        <w:pStyle w:val="-"/>
        <w:tabs>
          <w:tab w:val="clear" w:pos="851"/>
        </w:tabs>
        <w:ind w:left="0" w:firstLine="709"/>
        <w:contextualSpacing/>
        <w:rPr>
          <w:sz w:val="20"/>
          <w:szCs w:val="20"/>
        </w:rPr>
      </w:pPr>
      <w:r w:rsidRPr="00E45C44">
        <w:rPr>
          <w:sz w:val="20"/>
          <w:szCs w:val="20"/>
        </w:rPr>
        <w:t>3.3.</w:t>
      </w:r>
      <w:r w:rsidR="00FE0587" w:rsidRPr="00E45C44">
        <w:rPr>
          <w:sz w:val="20"/>
          <w:szCs w:val="20"/>
        </w:rPr>
        <w:t>3</w:t>
      </w:r>
      <w:r w:rsidRPr="00E45C44">
        <w:rPr>
          <w:sz w:val="20"/>
          <w:szCs w:val="20"/>
        </w:rPr>
        <w:t>. своевременно принять и оплатить поставленный Товар;</w:t>
      </w:r>
    </w:p>
    <w:p w14:paraId="5CFAB3F0" w14:textId="77777777" w:rsidR="00DE0D3A" w:rsidRPr="00E45C44" w:rsidRDefault="00DE0D3A" w:rsidP="00DE0D3A">
      <w:pPr>
        <w:autoSpaceDE w:val="0"/>
        <w:autoSpaceDN w:val="0"/>
        <w:adjustRightInd w:val="0"/>
        <w:ind w:firstLine="709"/>
        <w:contextualSpacing/>
        <w:jc w:val="both"/>
        <w:rPr>
          <w:sz w:val="20"/>
          <w:szCs w:val="20"/>
          <w:u w:val="single"/>
        </w:rPr>
      </w:pPr>
      <w:r w:rsidRPr="00E45C44">
        <w:rPr>
          <w:sz w:val="20"/>
          <w:szCs w:val="20"/>
          <w:u w:val="single"/>
        </w:rPr>
        <w:t>3.4. Заказчик вправе:</w:t>
      </w:r>
    </w:p>
    <w:p w14:paraId="18D5D7F4" w14:textId="77777777" w:rsidR="00DE0D3A" w:rsidRPr="00E45C44" w:rsidRDefault="00DE0D3A" w:rsidP="00DE0D3A">
      <w:pPr>
        <w:autoSpaceDE w:val="0"/>
        <w:autoSpaceDN w:val="0"/>
        <w:adjustRightInd w:val="0"/>
        <w:ind w:firstLine="709"/>
        <w:contextualSpacing/>
        <w:jc w:val="both"/>
        <w:rPr>
          <w:sz w:val="20"/>
          <w:szCs w:val="20"/>
        </w:rPr>
      </w:pPr>
      <w:r w:rsidRPr="00E45C44">
        <w:rPr>
          <w:sz w:val="20"/>
          <w:szCs w:val="20"/>
        </w:rPr>
        <w:t>3.4.1. требовать от Поставщика надлежащего исполнения обязательств, предусмотренных Договором;</w:t>
      </w:r>
    </w:p>
    <w:p w14:paraId="5ECA7658" w14:textId="77777777" w:rsidR="00DE0D3A" w:rsidRPr="00E45C44" w:rsidRDefault="00DE0D3A" w:rsidP="00DE0D3A">
      <w:pPr>
        <w:autoSpaceDE w:val="0"/>
        <w:autoSpaceDN w:val="0"/>
        <w:adjustRightInd w:val="0"/>
        <w:ind w:firstLine="709"/>
        <w:contextualSpacing/>
        <w:jc w:val="both"/>
        <w:rPr>
          <w:sz w:val="20"/>
          <w:szCs w:val="20"/>
        </w:rPr>
      </w:pPr>
      <w:r w:rsidRPr="00E45C44">
        <w:rPr>
          <w:sz w:val="20"/>
          <w:szCs w:val="20"/>
        </w:rPr>
        <w:t>3.4.2. запрашивать у Поставщика информацию об исполнении им обязательств по Договору;</w:t>
      </w:r>
    </w:p>
    <w:p w14:paraId="182AEB7B" w14:textId="77777777" w:rsidR="00DE0D3A" w:rsidRPr="00E45C44" w:rsidRDefault="00DE0D3A" w:rsidP="00DE0D3A">
      <w:pPr>
        <w:autoSpaceDE w:val="0"/>
        <w:autoSpaceDN w:val="0"/>
        <w:adjustRightInd w:val="0"/>
        <w:ind w:firstLine="709"/>
        <w:contextualSpacing/>
        <w:jc w:val="both"/>
        <w:rPr>
          <w:sz w:val="20"/>
          <w:szCs w:val="20"/>
        </w:rPr>
      </w:pPr>
      <w:r w:rsidRPr="00E45C44">
        <w:rPr>
          <w:sz w:val="20"/>
          <w:szCs w:val="20"/>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41989B89" w14:textId="77777777" w:rsidR="00DE0D3A" w:rsidRPr="00E45C44" w:rsidRDefault="00DE0D3A" w:rsidP="00DE0D3A">
      <w:pPr>
        <w:autoSpaceDE w:val="0"/>
        <w:autoSpaceDN w:val="0"/>
        <w:adjustRightInd w:val="0"/>
        <w:ind w:firstLine="709"/>
        <w:contextualSpacing/>
        <w:jc w:val="both"/>
        <w:rPr>
          <w:sz w:val="20"/>
          <w:szCs w:val="20"/>
        </w:rPr>
      </w:pPr>
      <w:r w:rsidRPr="00E45C44">
        <w:rPr>
          <w:sz w:val="20"/>
          <w:szCs w:val="20"/>
        </w:rPr>
        <w:t xml:space="preserve">3.4.4. осуществлять выборочную проверку качества поставляемого Товара, в том числе после приемки Товара; </w:t>
      </w:r>
    </w:p>
    <w:p w14:paraId="1693A60C" w14:textId="77777777" w:rsidR="00DE0D3A" w:rsidRPr="00E45C44" w:rsidRDefault="00DE0D3A" w:rsidP="00DE0D3A">
      <w:pPr>
        <w:autoSpaceDE w:val="0"/>
        <w:autoSpaceDN w:val="0"/>
        <w:adjustRightInd w:val="0"/>
        <w:ind w:firstLine="709"/>
        <w:contextualSpacing/>
        <w:jc w:val="both"/>
        <w:rPr>
          <w:sz w:val="20"/>
          <w:szCs w:val="20"/>
        </w:rPr>
      </w:pPr>
      <w:r w:rsidRPr="00E45C44">
        <w:rPr>
          <w:sz w:val="20"/>
          <w:szCs w:val="20"/>
        </w:rPr>
        <w:t>3.4.5. требовать от Поставщика устранения недостатков, допущенных при исполнении Договора, за его счет;</w:t>
      </w:r>
    </w:p>
    <w:p w14:paraId="3955D494" w14:textId="77777777" w:rsidR="00DE0D3A" w:rsidRPr="00E45C44" w:rsidRDefault="00DE0D3A" w:rsidP="00DE0D3A">
      <w:pPr>
        <w:autoSpaceDE w:val="0"/>
        <w:autoSpaceDN w:val="0"/>
        <w:adjustRightInd w:val="0"/>
        <w:ind w:firstLine="709"/>
        <w:contextualSpacing/>
        <w:jc w:val="both"/>
        <w:rPr>
          <w:sz w:val="20"/>
          <w:szCs w:val="20"/>
        </w:rPr>
      </w:pPr>
      <w:r w:rsidRPr="00E45C44">
        <w:rPr>
          <w:sz w:val="20"/>
          <w:szCs w:val="20"/>
        </w:rPr>
        <w:t>3.4.6. отказаться от приемки Товара, не соответствующего условиям Договора, и потребовать безвозмездного устранения недостатков;</w:t>
      </w:r>
    </w:p>
    <w:p w14:paraId="2CC910C7" w14:textId="77777777" w:rsidR="00696C33" w:rsidRPr="00E45C44" w:rsidRDefault="00696C33" w:rsidP="00DE0D3A">
      <w:pPr>
        <w:autoSpaceDE w:val="0"/>
        <w:autoSpaceDN w:val="0"/>
        <w:adjustRightInd w:val="0"/>
        <w:ind w:firstLine="709"/>
        <w:contextualSpacing/>
        <w:jc w:val="both"/>
        <w:rPr>
          <w:sz w:val="20"/>
          <w:szCs w:val="20"/>
        </w:rPr>
      </w:pPr>
      <w:r w:rsidRPr="00E45C44">
        <w:rPr>
          <w:sz w:val="20"/>
          <w:szCs w:val="20"/>
        </w:rPr>
        <w:t>3.4.</w:t>
      </w:r>
      <w:r w:rsidR="00FE0587" w:rsidRPr="00E45C44">
        <w:rPr>
          <w:sz w:val="20"/>
          <w:szCs w:val="20"/>
        </w:rPr>
        <w:t>7</w:t>
      </w:r>
      <w:r w:rsidRPr="00E45C44">
        <w:rPr>
          <w:sz w:val="20"/>
          <w:szCs w:val="20"/>
        </w:rPr>
        <w:t>. требовать возмещения убытков, причиненных по вине Поставщика, в соответствии с действующим законодательством Российской Федерации;</w:t>
      </w:r>
    </w:p>
    <w:p w14:paraId="3895620F" w14:textId="77777777" w:rsidR="00696C33" w:rsidRPr="00E45C44" w:rsidRDefault="00696C33" w:rsidP="00DE0D3A">
      <w:pPr>
        <w:autoSpaceDE w:val="0"/>
        <w:autoSpaceDN w:val="0"/>
        <w:adjustRightInd w:val="0"/>
        <w:ind w:firstLine="709"/>
        <w:contextualSpacing/>
        <w:jc w:val="both"/>
        <w:rPr>
          <w:sz w:val="20"/>
          <w:szCs w:val="20"/>
        </w:rPr>
      </w:pPr>
      <w:r w:rsidRPr="00E45C44">
        <w:rPr>
          <w:sz w:val="20"/>
          <w:szCs w:val="20"/>
        </w:rPr>
        <w:t>3.4.</w:t>
      </w:r>
      <w:r w:rsidR="00FE0587" w:rsidRPr="00E45C44">
        <w:rPr>
          <w:sz w:val="20"/>
          <w:szCs w:val="20"/>
        </w:rPr>
        <w:t>8</w:t>
      </w:r>
      <w:r w:rsidRPr="00E45C44">
        <w:rPr>
          <w:sz w:val="20"/>
          <w:szCs w:val="20"/>
        </w:rPr>
        <w:t>. предложить увеличить или уменьшить в процессе исполнения Договора количество поставляемого Товара, предусмотренного Договором, не более чем на десять процентов в порядке и на условиях, установленных Федеральным законом о контрактной системе;</w:t>
      </w:r>
    </w:p>
    <w:p w14:paraId="55DFA307" w14:textId="77777777" w:rsidR="00696C33" w:rsidRPr="00E45C44" w:rsidRDefault="00696C33" w:rsidP="00DE0D3A">
      <w:pPr>
        <w:autoSpaceDE w:val="0"/>
        <w:autoSpaceDN w:val="0"/>
        <w:adjustRightInd w:val="0"/>
        <w:ind w:firstLine="709"/>
        <w:contextualSpacing/>
        <w:jc w:val="both"/>
        <w:rPr>
          <w:sz w:val="20"/>
          <w:szCs w:val="20"/>
        </w:rPr>
      </w:pPr>
      <w:r w:rsidRPr="00E45C44">
        <w:rPr>
          <w:sz w:val="20"/>
          <w:szCs w:val="20"/>
        </w:rPr>
        <w:t>3.4.</w:t>
      </w:r>
      <w:r w:rsidR="00FE0587" w:rsidRPr="00E45C44">
        <w:rPr>
          <w:sz w:val="20"/>
          <w:szCs w:val="20"/>
        </w:rPr>
        <w:t>9</w:t>
      </w:r>
      <w:r w:rsidRPr="00E45C44">
        <w:rPr>
          <w:sz w:val="20"/>
          <w:szCs w:val="20"/>
        </w:rPr>
        <w:t>. принять решение об одностороннем отказе от исполнения Договора в соответствии с гражданским законодательством Российской Федерации;</w:t>
      </w:r>
    </w:p>
    <w:p w14:paraId="7F7E2B9D" w14:textId="77777777" w:rsidR="00696C33" w:rsidRPr="00E45C44" w:rsidRDefault="00696C33" w:rsidP="00DE0D3A">
      <w:pPr>
        <w:autoSpaceDE w:val="0"/>
        <w:autoSpaceDN w:val="0"/>
        <w:adjustRightInd w:val="0"/>
        <w:ind w:firstLine="709"/>
        <w:contextualSpacing/>
        <w:jc w:val="both"/>
        <w:rPr>
          <w:sz w:val="20"/>
          <w:szCs w:val="20"/>
        </w:rPr>
      </w:pPr>
      <w:r w:rsidRPr="00E45C44">
        <w:rPr>
          <w:sz w:val="20"/>
          <w:szCs w:val="20"/>
        </w:rPr>
        <w:lastRenderedPageBreak/>
        <w:t>3.4.</w:t>
      </w:r>
      <w:r w:rsidR="00FE0587" w:rsidRPr="00E45C44">
        <w:rPr>
          <w:sz w:val="20"/>
          <w:szCs w:val="20"/>
        </w:rPr>
        <w:t>10</w:t>
      </w:r>
      <w:r w:rsidRPr="00E45C44">
        <w:rPr>
          <w:sz w:val="20"/>
          <w:szCs w:val="20"/>
        </w:rPr>
        <w:t>. 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14:paraId="265C31B4" w14:textId="77777777" w:rsidR="00696C33" w:rsidRDefault="00696C33" w:rsidP="00DE0D3A">
      <w:pPr>
        <w:autoSpaceDE w:val="0"/>
        <w:autoSpaceDN w:val="0"/>
        <w:adjustRightInd w:val="0"/>
        <w:ind w:firstLine="709"/>
        <w:contextualSpacing/>
        <w:jc w:val="both"/>
        <w:rPr>
          <w:sz w:val="20"/>
          <w:szCs w:val="20"/>
        </w:rPr>
      </w:pPr>
    </w:p>
    <w:p w14:paraId="1932C8F5" w14:textId="77777777" w:rsidR="00DE0D3A" w:rsidRPr="00E45C44" w:rsidRDefault="00DE0D3A" w:rsidP="00DE0D3A">
      <w:pPr>
        <w:contextualSpacing/>
        <w:jc w:val="center"/>
        <w:rPr>
          <w:sz w:val="20"/>
          <w:szCs w:val="20"/>
          <w:vertAlign w:val="superscript"/>
        </w:rPr>
      </w:pPr>
      <w:r w:rsidRPr="00E45C44">
        <w:rPr>
          <w:b/>
          <w:sz w:val="20"/>
          <w:szCs w:val="20"/>
        </w:rPr>
        <w:t>4. Упаковка и маркировка. Условия транспортировки</w:t>
      </w:r>
    </w:p>
    <w:p w14:paraId="4C54242A" w14:textId="77777777" w:rsidR="00DE0D3A" w:rsidRPr="00E45C44" w:rsidRDefault="00DE0D3A" w:rsidP="00DE0D3A">
      <w:pPr>
        <w:autoSpaceDE w:val="0"/>
        <w:autoSpaceDN w:val="0"/>
        <w:adjustRightInd w:val="0"/>
        <w:ind w:firstLine="709"/>
        <w:contextualSpacing/>
        <w:jc w:val="both"/>
        <w:rPr>
          <w:sz w:val="20"/>
          <w:szCs w:val="20"/>
        </w:rPr>
      </w:pPr>
      <w:r w:rsidRPr="00E45C44">
        <w:rPr>
          <w:sz w:val="20"/>
          <w:szCs w:val="20"/>
        </w:rPr>
        <w:t>4.1. </w:t>
      </w:r>
      <w:r w:rsidR="00696C33" w:rsidRPr="00E45C44">
        <w:rPr>
          <w:sz w:val="20"/>
          <w:szCs w:val="20"/>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r w:rsidRPr="00E45C44">
        <w:rPr>
          <w:rFonts w:eastAsia="Calibri"/>
          <w:iCs/>
          <w:sz w:val="20"/>
          <w:szCs w:val="20"/>
          <w:lang w:eastAsia="en-US"/>
        </w:rPr>
        <w:t xml:space="preserve"> </w:t>
      </w:r>
    </w:p>
    <w:p w14:paraId="52FC2BD5" w14:textId="77777777" w:rsidR="00DE0D3A" w:rsidRPr="00E45C44" w:rsidRDefault="00DE0D3A" w:rsidP="00DE0D3A">
      <w:pPr>
        <w:ind w:firstLine="708"/>
        <w:contextualSpacing/>
        <w:jc w:val="both"/>
        <w:rPr>
          <w:sz w:val="20"/>
          <w:szCs w:val="20"/>
        </w:rPr>
      </w:pPr>
      <w:r w:rsidRPr="00E45C44">
        <w:rPr>
          <w:sz w:val="20"/>
          <w:szCs w:val="20"/>
        </w:rPr>
        <w:t xml:space="preserve">4.2. Поставщик должен обеспечить упаковку </w:t>
      </w:r>
      <w:r w:rsidR="00696C33" w:rsidRPr="00E45C44">
        <w:rPr>
          <w:sz w:val="20"/>
          <w:szCs w:val="20"/>
        </w:rPr>
        <w:t xml:space="preserve">(тару) </w:t>
      </w:r>
      <w:r w:rsidRPr="00E45C44">
        <w:rPr>
          <w:sz w:val="20"/>
          <w:szCs w:val="20"/>
        </w:rPr>
        <w:t xml:space="preserve">Товара, способную предотвратить его повреждение или порчу во время транспортировки к Месту доставки. </w:t>
      </w:r>
      <w:r w:rsidR="006F155A" w:rsidRPr="00E45C44">
        <w:rPr>
          <w:sz w:val="20"/>
          <w:szCs w:val="20"/>
        </w:rPr>
        <w:t>Транспортная упаковка (тара)</w:t>
      </w:r>
      <w:r w:rsidRPr="00E45C44">
        <w:rPr>
          <w:sz w:val="20"/>
          <w:szCs w:val="20"/>
        </w:rPr>
        <w:t xml:space="preserve"> Товара должна полностью обеспечивать условия транспортировки Товара.</w:t>
      </w:r>
      <w:r w:rsidR="007B7456" w:rsidRPr="00E45C44">
        <w:rPr>
          <w:sz w:val="20"/>
          <w:szCs w:val="20"/>
        </w:rPr>
        <w:t xml:space="preserve"> 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2F2A7CA5" w14:textId="77777777" w:rsidR="00DE0D3A" w:rsidRPr="00E45C44" w:rsidRDefault="00DE0D3A" w:rsidP="00DE0D3A">
      <w:pPr>
        <w:autoSpaceDE w:val="0"/>
        <w:autoSpaceDN w:val="0"/>
        <w:adjustRightInd w:val="0"/>
        <w:ind w:firstLine="709"/>
        <w:contextualSpacing/>
        <w:jc w:val="both"/>
        <w:rPr>
          <w:sz w:val="20"/>
          <w:szCs w:val="20"/>
        </w:rPr>
      </w:pPr>
      <w:r w:rsidRPr="00E45C44">
        <w:rPr>
          <w:sz w:val="20"/>
          <w:szCs w:val="20"/>
        </w:rPr>
        <w:t>4.3. </w:t>
      </w:r>
      <w:r w:rsidR="006F155A" w:rsidRPr="00E45C44">
        <w:rPr>
          <w:sz w:val="20"/>
          <w:szCs w:val="20"/>
        </w:rPr>
        <w:t>Транспортная упаковка (тара) Товара должна соответствовать, в том числе, требованиям статьи 46 Федерального закона от 12.04.2010 N 61-ФЗ "Об обращении лекарственных средств" и иметь следующую маркировку</w:t>
      </w:r>
      <w:r w:rsidRPr="00E45C44">
        <w:rPr>
          <w:sz w:val="20"/>
          <w:szCs w:val="20"/>
        </w:rPr>
        <w:t>:</w:t>
      </w:r>
    </w:p>
    <w:p w14:paraId="0BFC9FDC" w14:textId="77777777" w:rsidR="00DE0D3A" w:rsidRPr="00E45C44" w:rsidRDefault="00DE0D3A" w:rsidP="00DD7B38">
      <w:pPr>
        <w:ind w:firstLine="284"/>
        <w:contextualSpacing/>
        <w:jc w:val="both"/>
        <w:rPr>
          <w:sz w:val="20"/>
          <w:szCs w:val="20"/>
        </w:rPr>
      </w:pPr>
      <w:r w:rsidRPr="00E45C44">
        <w:rPr>
          <w:sz w:val="20"/>
          <w:szCs w:val="20"/>
        </w:rPr>
        <w:t>Наименование Товара: __________________</w:t>
      </w:r>
    </w:p>
    <w:p w14:paraId="758D6D32" w14:textId="77777777" w:rsidR="00DE0D3A" w:rsidRPr="00E45C44" w:rsidRDefault="006F155A" w:rsidP="00DD7B38">
      <w:pPr>
        <w:ind w:firstLine="284"/>
        <w:contextualSpacing/>
        <w:jc w:val="both"/>
        <w:rPr>
          <w:sz w:val="20"/>
          <w:szCs w:val="20"/>
          <w:vertAlign w:val="superscript"/>
        </w:rPr>
      </w:pPr>
      <w:r w:rsidRPr="00E45C44">
        <w:rPr>
          <w:sz w:val="20"/>
          <w:szCs w:val="20"/>
        </w:rPr>
        <w:t>Реквизиты Договора: (наименование, дата, номер)</w:t>
      </w:r>
      <w:r w:rsidR="00DE0D3A" w:rsidRPr="00E45C44">
        <w:rPr>
          <w:sz w:val="20"/>
          <w:szCs w:val="20"/>
        </w:rPr>
        <w:t xml:space="preserve"> _______________</w:t>
      </w:r>
    </w:p>
    <w:p w14:paraId="4DA312CC" w14:textId="77777777" w:rsidR="00DE0D3A" w:rsidRPr="00E45C44" w:rsidRDefault="00DE0D3A" w:rsidP="00DD7B38">
      <w:pPr>
        <w:autoSpaceDE w:val="0"/>
        <w:autoSpaceDN w:val="0"/>
        <w:adjustRightInd w:val="0"/>
        <w:ind w:firstLine="284"/>
        <w:contextualSpacing/>
        <w:jc w:val="both"/>
        <w:rPr>
          <w:sz w:val="20"/>
          <w:szCs w:val="20"/>
        </w:rPr>
      </w:pPr>
      <w:r w:rsidRPr="00E45C44">
        <w:rPr>
          <w:sz w:val="20"/>
          <w:szCs w:val="20"/>
        </w:rPr>
        <w:t xml:space="preserve">Заказчик: </w:t>
      </w:r>
      <w:r w:rsidRPr="00E45C44">
        <w:rPr>
          <w:i/>
          <w:sz w:val="20"/>
          <w:szCs w:val="20"/>
        </w:rPr>
        <w:t>(наименование)</w:t>
      </w:r>
      <w:r w:rsidRPr="00E45C44">
        <w:rPr>
          <w:sz w:val="20"/>
          <w:szCs w:val="20"/>
        </w:rPr>
        <w:t xml:space="preserve"> ___________</w:t>
      </w:r>
    </w:p>
    <w:p w14:paraId="0414EADD" w14:textId="48E7B2B1" w:rsidR="00DE0D3A" w:rsidRPr="00E45C44" w:rsidRDefault="00DE0D3A" w:rsidP="00DD7B38">
      <w:pPr>
        <w:autoSpaceDE w:val="0"/>
        <w:autoSpaceDN w:val="0"/>
        <w:adjustRightInd w:val="0"/>
        <w:ind w:firstLine="284"/>
        <w:contextualSpacing/>
        <w:jc w:val="both"/>
        <w:rPr>
          <w:sz w:val="20"/>
          <w:szCs w:val="20"/>
        </w:rPr>
      </w:pPr>
      <w:r w:rsidRPr="00E45C44">
        <w:rPr>
          <w:sz w:val="20"/>
          <w:szCs w:val="20"/>
        </w:rPr>
        <w:t xml:space="preserve">Поставщик: </w:t>
      </w:r>
      <w:r w:rsidRPr="00E45C44">
        <w:rPr>
          <w:i/>
          <w:sz w:val="20"/>
          <w:szCs w:val="20"/>
        </w:rPr>
        <w:t>(наименование (для юридического лица), фамилия, имя, отчество (при наличии) (для физического лица)</w:t>
      </w:r>
      <w:r w:rsidR="00DD7B38">
        <w:rPr>
          <w:i/>
          <w:sz w:val="20"/>
          <w:szCs w:val="20"/>
        </w:rPr>
        <w:t>)___</w:t>
      </w:r>
      <w:r w:rsidRPr="00E45C44">
        <w:rPr>
          <w:i/>
          <w:sz w:val="20"/>
          <w:szCs w:val="20"/>
        </w:rPr>
        <w:t xml:space="preserve"> </w:t>
      </w:r>
    </w:p>
    <w:p w14:paraId="3182D017" w14:textId="77777777" w:rsidR="00DE0D3A" w:rsidRPr="00E45C44" w:rsidRDefault="00DE0D3A" w:rsidP="00DD7B38">
      <w:pPr>
        <w:ind w:firstLine="284"/>
        <w:contextualSpacing/>
        <w:jc w:val="both"/>
        <w:rPr>
          <w:sz w:val="20"/>
          <w:szCs w:val="20"/>
        </w:rPr>
      </w:pPr>
      <w:r w:rsidRPr="00E45C44">
        <w:rPr>
          <w:sz w:val="20"/>
          <w:szCs w:val="20"/>
        </w:rPr>
        <w:t>Пункт назначения: _____________</w:t>
      </w:r>
    </w:p>
    <w:p w14:paraId="0275D7DA" w14:textId="77777777" w:rsidR="00DE0D3A" w:rsidRPr="00E45C44" w:rsidRDefault="00DE0D3A" w:rsidP="00DD7B38">
      <w:pPr>
        <w:ind w:firstLine="284"/>
        <w:contextualSpacing/>
        <w:jc w:val="both"/>
        <w:rPr>
          <w:sz w:val="20"/>
          <w:szCs w:val="20"/>
        </w:rPr>
      </w:pPr>
      <w:r w:rsidRPr="00E45C44">
        <w:rPr>
          <w:sz w:val="20"/>
          <w:szCs w:val="20"/>
        </w:rPr>
        <w:t>Грузоотправитель: ______________</w:t>
      </w:r>
    </w:p>
    <w:p w14:paraId="7DE68355" w14:textId="77777777" w:rsidR="00DE0D3A" w:rsidRPr="00E45C44" w:rsidRDefault="00DE0D3A" w:rsidP="00DD7B38">
      <w:pPr>
        <w:ind w:firstLine="284"/>
        <w:contextualSpacing/>
        <w:jc w:val="both"/>
        <w:rPr>
          <w:sz w:val="20"/>
          <w:szCs w:val="20"/>
        </w:rPr>
      </w:pPr>
      <w:r w:rsidRPr="00E45C44">
        <w:rPr>
          <w:sz w:val="20"/>
          <w:szCs w:val="20"/>
        </w:rPr>
        <w:t>Ящик/контейнер № ______, всего ящиков/контейнеров _______</w:t>
      </w:r>
    </w:p>
    <w:p w14:paraId="0F495C7B" w14:textId="77777777" w:rsidR="007B7456" w:rsidRPr="00E45C44" w:rsidRDefault="007B7456" w:rsidP="00DD7B38">
      <w:pPr>
        <w:ind w:firstLine="284"/>
        <w:contextualSpacing/>
        <w:jc w:val="both"/>
        <w:rPr>
          <w:sz w:val="20"/>
          <w:szCs w:val="20"/>
        </w:rPr>
      </w:pPr>
      <w:r w:rsidRPr="00E45C44">
        <w:rPr>
          <w:sz w:val="20"/>
          <w:szCs w:val="20"/>
        </w:rPr>
        <w:t>Размеры ящика/контейнера, ____________</w:t>
      </w:r>
    </w:p>
    <w:p w14:paraId="0C6D83D3" w14:textId="77777777" w:rsidR="007B7456" w:rsidRPr="00E45C44" w:rsidRDefault="007B7456" w:rsidP="00DD7B38">
      <w:pPr>
        <w:ind w:firstLine="284"/>
        <w:contextualSpacing/>
        <w:jc w:val="both"/>
        <w:rPr>
          <w:sz w:val="20"/>
          <w:szCs w:val="20"/>
        </w:rPr>
      </w:pPr>
      <w:r w:rsidRPr="00E45C44">
        <w:rPr>
          <w:sz w:val="20"/>
          <w:szCs w:val="20"/>
        </w:rPr>
        <w:t>Вес брутто _____ кг</w:t>
      </w:r>
    </w:p>
    <w:p w14:paraId="6066DE69" w14:textId="77777777" w:rsidR="007B7456" w:rsidRPr="00E45C44" w:rsidRDefault="007B7456" w:rsidP="00DD7B38">
      <w:pPr>
        <w:ind w:firstLine="284"/>
        <w:contextualSpacing/>
        <w:jc w:val="both"/>
        <w:rPr>
          <w:sz w:val="20"/>
          <w:szCs w:val="20"/>
        </w:rPr>
      </w:pPr>
      <w:r w:rsidRPr="00E45C44">
        <w:rPr>
          <w:sz w:val="20"/>
          <w:szCs w:val="20"/>
        </w:rPr>
        <w:t>Вес нетто _____ кг.</w:t>
      </w:r>
    </w:p>
    <w:p w14:paraId="656F5B27" w14:textId="77777777" w:rsidR="00DE0D3A" w:rsidRPr="00E45C44" w:rsidRDefault="00DE0D3A" w:rsidP="00DD7B38">
      <w:pPr>
        <w:ind w:firstLine="284"/>
        <w:contextualSpacing/>
        <w:jc w:val="both"/>
        <w:rPr>
          <w:sz w:val="20"/>
          <w:szCs w:val="20"/>
        </w:rPr>
      </w:pPr>
      <w:r w:rsidRPr="00E45C44">
        <w:rPr>
          <w:sz w:val="20"/>
          <w:szCs w:val="20"/>
        </w:rPr>
        <w:t>Предупредительные надписи и манипуляторные знаки.</w:t>
      </w:r>
    </w:p>
    <w:p w14:paraId="7C08CE6A" w14:textId="77777777" w:rsidR="006F155A" w:rsidRPr="00E45C44" w:rsidRDefault="00DE0D3A" w:rsidP="00DE0D3A">
      <w:pPr>
        <w:ind w:firstLine="708"/>
        <w:contextualSpacing/>
        <w:jc w:val="both"/>
        <w:rPr>
          <w:sz w:val="20"/>
          <w:szCs w:val="20"/>
        </w:rPr>
      </w:pPr>
      <w:r w:rsidRPr="00E45C44">
        <w:rPr>
          <w:sz w:val="20"/>
          <w:szCs w:val="20"/>
        </w:rPr>
        <w:t>4.4. </w:t>
      </w:r>
      <w:r w:rsidR="006F155A" w:rsidRPr="00E45C44">
        <w:rPr>
          <w:sz w:val="20"/>
          <w:szCs w:val="20"/>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1D26F7" w:rsidRPr="00E45C44">
        <w:rPr>
          <w:sz w:val="20"/>
          <w:szCs w:val="20"/>
        </w:rPr>
        <w:t>Договора</w:t>
      </w:r>
      <w:r w:rsidR="006F155A" w:rsidRPr="00E45C44">
        <w:rPr>
          <w:sz w:val="20"/>
          <w:szCs w:val="20"/>
        </w:rPr>
        <w:t xml:space="preserve"> (далее - Упаковочный лист). </w:t>
      </w:r>
    </w:p>
    <w:p w14:paraId="78E3C43F" w14:textId="77777777" w:rsidR="006F155A" w:rsidRPr="00E45C44" w:rsidRDefault="006F155A" w:rsidP="00DE0D3A">
      <w:pPr>
        <w:ind w:firstLine="708"/>
        <w:contextualSpacing/>
        <w:jc w:val="both"/>
        <w:rPr>
          <w:sz w:val="20"/>
          <w:szCs w:val="20"/>
        </w:rPr>
      </w:pPr>
      <w:r w:rsidRPr="00E45C44">
        <w:rPr>
          <w:sz w:val="20"/>
          <w:szCs w:val="20"/>
        </w:rPr>
        <w:t xml:space="preserve">Один Упаковочный лист с приложением документов, предусмотренных пунктом 5.2 </w:t>
      </w:r>
      <w:r w:rsidR="001D26F7" w:rsidRPr="00E45C44">
        <w:rPr>
          <w:sz w:val="20"/>
          <w:szCs w:val="20"/>
        </w:rPr>
        <w:t>Договора</w:t>
      </w:r>
      <w:r w:rsidRPr="00E45C44">
        <w:rPr>
          <w:sz w:val="20"/>
          <w:szCs w:val="20"/>
        </w:rPr>
        <w:t>,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54EC9BF2" w14:textId="77777777" w:rsidR="00DE0D3A" w:rsidRPr="00E45C44" w:rsidRDefault="006F155A" w:rsidP="00DE0D3A">
      <w:pPr>
        <w:ind w:firstLine="708"/>
        <w:contextualSpacing/>
        <w:jc w:val="both"/>
        <w:rPr>
          <w:sz w:val="20"/>
          <w:szCs w:val="20"/>
        </w:rPr>
      </w:pPr>
      <w:r w:rsidRPr="00E45C44">
        <w:rPr>
          <w:sz w:val="20"/>
          <w:szCs w:val="20"/>
        </w:rPr>
        <w:t xml:space="preserve">4.5. </w:t>
      </w:r>
      <w:r w:rsidR="00DE0D3A" w:rsidRPr="00E45C44">
        <w:rPr>
          <w:sz w:val="20"/>
          <w:szCs w:val="20"/>
        </w:rPr>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142784E2" w14:textId="77777777" w:rsidR="006F155A" w:rsidRPr="00E45C44" w:rsidRDefault="006F155A" w:rsidP="00DE0D3A">
      <w:pPr>
        <w:ind w:firstLine="708"/>
        <w:contextualSpacing/>
        <w:jc w:val="both"/>
        <w:rPr>
          <w:sz w:val="20"/>
          <w:szCs w:val="20"/>
        </w:rPr>
      </w:pPr>
    </w:p>
    <w:p w14:paraId="4B219024" w14:textId="77777777" w:rsidR="00DE0D3A" w:rsidRPr="00E45C44" w:rsidRDefault="00DE0D3A" w:rsidP="00DE0D3A">
      <w:pPr>
        <w:contextualSpacing/>
        <w:jc w:val="center"/>
        <w:rPr>
          <w:sz w:val="20"/>
          <w:szCs w:val="20"/>
          <w:vertAlign w:val="superscript"/>
        </w:rPr>
      </w:pPr>
      <w:r w:rsidRPr="00E45C44">
        <w:rPr>
          <w:b/>
          <w:sz w:val="20"/>
          <w:szCs w:val="20"/>
        </w:rPr>
        <w:t>5. Поставка Товара</w:t>
      </w:r>
    </w:p>
    <w:p w14:paraId="61A39E33" w14:textId="77777777" w:rsidR="00DE0D3A" w:rsidRPr="00E45C44" w:rsidRDefault="00DE0D3A" w:rsidP="00DE0D3A">
      <w:pPr>
        <w:ind w:firstLine="708"/>
        <w:contextualSpacing/>
        <w:jc w:val="both"/>
        <w:rPr>
          <w:sz w:val="20"/>
          <w:szCs w:val="20"/>
        </w:rPr>
      </w:pPr>
      <w:r w:rsidRPr="00E45C44">
        <w:rPr>
          <w:sz w:val="20"/>
          <w:szCs w:val="20"/>
        </w:rPr>
        <w:t>5.1. Поставка Товара осуществляется Поставщиком на условиях, предусмотренных пунктом 1.3 Договора</w:t>
      </w:r>
      <w:r w:rsidR="003E5013" w:rsidRPr="00E45C44">
        <w:rPr>
          <w:sz w:val="20"/>
          <w:szCs w:val="20"/>
        </w:rPr>
        <w:t>.</w:t>
      </w:r>
    </w:p>
    <w:p w14:paraId="5CF904A9" w14:textId="77777777" w:rsidR="00DE0D3A" w:rsidRPr="00E45C44" w:rsidRDefault="00DE0D3A" w:rsidP="00DE0D3A">
      <w:pPr>
        <w:widowControl w:val="0"/>
        <w:ind w:firstLine="708"/>
        <w:jc w:val="both"/>
        <w:rPr>
          <w:sz w:val="20"/>
          <w:szCs w:val="20"/>
        </w:rPr>
      </w:pPr>
      <w:r w:rsidRPr="00E45C44">
        <w:rPr>
          <w:sz w:val="20"/>
          <w:szCs w:val="20"/>
        </w:rPr>
        <w:t>5.2. При поставке Товара Поставщик представляет следующие документы:</w:t>
      </w:r>
    </w:p>
    <w:p w14:paraId="5834A414" w14:textId="77777777" w:rsidR="00DE0D3A" w:rsidRPr="00E45C44" w:rsidRDefault="00DE0D3A" w:rsidP="00DE0D3A">
      <w:pPr>
        <w:ind w:firstLine="708"/>
        <w:jc w:val="both"/>
        <w:rPr>
          <w:sz w:val="20"/>
          <w:szCs w:val="20"/>
        </w:rPr>
      </w:pPr>
      <w:r w:rsidRPr="00E45C44">
        <w:rPr>
          <w:sz w:val="20"/>
          <w:szCs w:val="20"/>
        </w:rPr>
        <w:t>а) счет – в одном экземпляре;</w:t>
      </w:r>
    </w:p>
    <w:p w14:paraId="7687878D" w14:textId="77777777" w:rsidR="00DE0D3A" w:rsidRPr="00E45C44" w:rsidRDefault="00DE0D3A" w:rsidP="00DE0D3A">
      <w:pPr>
        <w:ind w:firstLine="708"/>
        <w:jc w:val="both"/>
        <w:rPr>
          <w:sz w:val="20"/>
          <w:szCs w:val="20"/>
        </w:rPr>
      </w:pPr>
      <w:r w:rsidRPr="00E45C44">
        <w:rPr>
          <w:sz w:val="20"/>
          <w:szCs w:val="20"/>
        </w:rPr>
        <w:t>б) сч</w:t>
      </w:r>
      <w:r w:rsidR="007B7456" w:rsidRPr="00E45C44">
        <w:rPr>
          <w:sz w:val="20"/>
          <w:szCs w:val="20"/>
        </w:rPr>
        <w:t>ет-фактуру – в двух экземплярах (при необходимости);</w:t>
      </w:r>
    </w:p>
    <w:p w14:paraId="486828D4" w14:textId="77777777" w:rsidR="00DE0D3A" w:rsidRPr="00E45C44" w:rsidRDefault="00DE0D3A" w:rsidP="00DE0D3A">
      <w:pPr>
        <w:ind w:firstLine="708"/>
        <w:jc w:val="both"/>
        <w:rPr>
          <w:sz w:val="20"/>
          <w:szCs w:val="20"/>
        </w:rPr>
      </w:pPr>
      <w:r w:rsidRPr="00E45C44">
        <w:rPr>
          <w:sz w:val="20"/>
          <w:szCs w:val="20"/>
        </w:rPr>
        <w:t>в) товарную накладную, составленную по форме в соответствии с законодательством Российской Федерации – в трех экземплярах;</w:t>
      </w:r>
    </w:p>
    <w:p w14:paraId="5EF3298D" w14:textId="77777777" w:rsidR="00DE0D3A" w:rsidRPr="00E45C44" w:rsidRDefault="00DE0D3A" w:rsidP="00DE0D3A">
      <w:pPr>
        <w:ind w:firstLine="708"/>
        <w:jc w:val="both"/>
        <w:rPr>
          <w:sz w:val="20"/>
          <w:szCs w:val="20"/>
        </w:rPr>
      </w:pPr>
      <w:r w:rsidRPr="00E45C44">
        <w:rPr>
          <w:sz w:val="20"/>
          <w:szCs w:val="20"/>
        </w:rPr>
        <w:t>г) приложение к накладной с указанием сертификатов соответствия или деклараций о соответствии;</w:t>
      </w:r>
    </w:p>
    <w:p w14:paraId="318DEC93" w14:textId="77777777" w:rsidR="00DE0D3A" w:rsidRPr="00E45C44" w:rsidRDefault="00DE0D3A" w:rsidP="00DE0D3A">
      <w:pPr>
        <w:ind w:firstLine="708"/>
        <w:jc w:val="both"/>
        <w:rPr>
          <w:sz w:val="20"/>
          <w:szCs w:val="20"/>
        </w:rPr>
      </w:pPr>
      <w:r w:rsidRPr="00E45C44">
        <w:rPr>
          <w:sz w:val="20"/>
          <w:szCs w:val="20"/>
        </w:rPr>
        <w:t>д) 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14:paraId="2CB9A1E3" w14:textId="77777777" w:rsidR="00DE0D3A" w:rsidRPr="00E45C44" w:rsidRDefault="00DE0D3A" w:rsidP="00DE0D3A">
      <w:pPr>
        <w:ind w:right="-1" w:firstLine="709"/>
        <w:jc w:val="both"/>
        <w:rPr>
          <w:sz w:val="20"/>
          <w:szCs w:val="20"/>
        </w:rPr>
      </w:pPr>
      <w:r w:rsidRPr="00E45C44">
        <w:rPr>
          <w:sz w:val="20"/>
          <w:szCs w:val="20"/>
        </w:rPr>
        <w:t>е) </w:t>
      </w:r>
      <w:r w:rsidRPr="00E45C44">
        <w:rPr>
          <w:rFonts w:eastAsia="Calibri"/>
          <w:sz w:val="20"/>
          <w:szCs w:val="20"/>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E45C44">
        <w:rPr>
          <w:rFonts w:eastAsia="Calibri"/>
          <w:sz w:val="20"/>
          <w:szCs w:val="20"/>
          <w:vertAlign w:val="superscript"/>
        </w:rPr>
        <w:t xml:space="preserve"> </w:t>
      </w:r>
      <w:r w:rsidRPr="00E45C44">
        <w:rPr>
          <w:sz w:val="20"/>
          <w:szCs w:val="20"/>
        </w:rPr>
        <w:t>(при поставке Товара, включенного в перечень жизненно необходимых и важнейших лекарственных препаратов)</w:t>
      </w:r>
      <w:r w:rsidRPr="00E45C44">
        <w:rPr>
          <w:i/>
          <w:sz w:val="20"/>
          <w:szCs w:val="20"/>
        </w:rPr>
        <w:t xml:space="preserve"> </w:t>
      </w:r>
      <w:r w:rsidR="00D46786" w:rsidRPr="00E45C44">
        <w:rPr>
          <w:sz w:val="20"/>
          <w:szCs w:val="20"/>
        </w:rPr>
        <w:t>– в двух экземплярах;</w:t>
      </w:r>
    </w:p>
    <w:p w14:paraId="68845D2D" w14:textId="77777777" w:rsidR="00D46786" w:rsidRPr="004A2EFB" w:rsidRDefault="00DE0D3A" w:rsidP="00DE0D3A">
      <w:pPr>
        <w:ind w:firstLine="709"/>
        <w:jc w:val="both"/>
        <w:rPr>
          <w:sz w:val="20"/>
          <w:szCs w:val="20"/>
        </w:rPr>
      </w:pPr>
      <w:r w:rsidRPr="00E45C44">
        <w:rPr>
          <w:sz w:val="20"/>
          <w:szCs w:val="20"/>
        </w:rPr>
        <w:t xml:space="preserve">ж) </w:t>
      </w:r>
      <w:r w:rsidRPr="004A2EFB">
        <w:rPr>
          <w:sz w:val="20"/>
          <w:szCs w:val="20"/>
        </w:rPr>
        <w:t>копию регистрационного удостоверения лекарственного препарата, выданного уполномоченным органом</w:t>
      </w:r>
      <w:r w:rsidR="00D46786" w:rsidRPr="004A2EFB">
        <w:rPr>
          <w:sz w:val="20"/>
          <w:szCs w:val="20"/>
        </w:rPr>
        <w:t>;</w:t>
      </w:r>
    </w:p>
    <w:p w14:paraId="38F76DC6" w14:textId="77777777" w:rsidR="00D46786" w:rsidRPr="004A2EFB" w:rsidRDefault="00D46786" w:rsidP="00DE0D3A">
      <w:pPr>
        <w:ind w:firstLine="709"/>
        <w:jc w:val="both"/>
        <w:rPr>
          <w:sz w:val="20"/>
          <w:szCs w:val="20"/>
        </w:rPr>
      </w:pPr>
      <w:r w:rsidRPr="004A2EFB">
        <w:rPr>
          <w:sz w:val="20"/>
          <w:szCs w:val="20"/>
        </w:rPr>
        <w:t xml:space="preserve">з) </w:t>
      </w:r>
      <w:r w:rsidR="008368B9" w:rsidRPr="004A2EFB">
        <w:rPr>
          <w:sz w:val="20"/>
          <w:szCs w:val="20"/>
          <w:shd w:val="clear" w:color="auto" w:fill="FFFFFF"/>
        </w:rPr>
        <w:t>акт приемки товаров, работ, услуг</w:t>
      </w:r>
      <w:r w:rsidR="008368B9" w:rsidRPr="004A2EFB">
        <w:rPr>
          <w:sz w:val="20"/>
          <w:szCs w:val="20"/>
        </w:rPr>
        <w:t xml:space="preserve">, по форме </w:t>
      </w:r>
      <w:hyperlink r:id="rId7" w:anchor="/document/405116717/entry/20400" w:history="1">
        <w:r w:rsidR="008368B9" w:rsidRPr="004A2EFB">
          <w:rPr>
            <w:rStyle w:val="a4"/>
            <w:color w:val="auto"/>
            <w:sz w:val="20"/>
            <w:szCs w:val="20"/>
            <w:u w:val="none"/>
            <w:shd w:val="clear" w:color="auto" w:fill="FFFFFF"/>
          </w:rPr>
          <w:t>ф.0510452</w:t>
        </w:r>
      </w:hyperlink>
      <w:r w:rsidR="008368B9" w:rsidRPr="004A2EFB">
        <w:rPr>
          <w:sz w:val="20"/>
          <w:szCs w:val="20"/>
        </w:rPr>
        <w:t xml:space="preserve">, утверждённой </w:t>
      </w:r>
      <w:r w:rsidR="008368B9" w:rsidRPr="004A2EFB">
        <w:rPr>
          <w:sz w:val="20"/>
          <w:szCs w:val="20"/>
          <w:shd w:val="clear" w:color="auto" w:fill="FFFFFF"/>
        </w:rPr>
        <w:t>Приказом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8368B9" w:rsidRPr="004A2EFB">
        <w:rPr>
          <w:sz w:val="20"/>
          <w:szCs w:val="20"/>
        </w:rPr>
        <w:t xml:space="preserve"> (далее – Акт приема-передачи товара) в 2 (двух) экземплярах, подписанный со своей стороны  и сопроводительные (технические), иные документы, относящиеся к товару.</w:t>
      </w:r>
    </w:p>
    <w:p w14:paraId="073B2A63" w14:textId="77777777" w:rsidR="00DE0D3A" w:rsidRPr="00E45C44" w:rsidRDefault="00DE0D3A" w:rsidP="00DE0D3A">
      <w:pPr>
        <w:pStyle w:val="-"/>
        <w:tabs>
          <w:tab w:val="clear" w:pos="851"/>
        </w:tabs>
        <w:ind w:left="0" w:firstLine="709"/>
        <w:rPr>
          <w:sz w:val="20"/>
          <w:szCs w:val="20"/>
        </w:rPr>
      </w:pPr>
      <w:r w:rsidRPr="004A2EFB">
        <w:rPr>
          <w:sz w:val="20"/>
          <w:szCs w:val="20"/>
        </w:rPr>
        <w:t>5.3. На всех документах, перечисленных в подпунктах «а» – «в»</w:t>
      </w:r>
      <w:r w:rsidR="00372263" w:rsidRPr="004A2EFB">
        <w:rPr>
          <w:sz w:val="20"/>
          <w:szCs w:val="20"/>
        </w:rPr>
        <w:t xml:space="preserve"> и «з»</w:t>
      </w:r>
      <w:r w:rsidRPr="004A2EFB">
        <w:rPr>
          <w:sz w:val="20"/>
          <w:szCs w:val="20"/>
          <w:vertAlign w:val="superscript"/>
        </w:rPr>
        <w:t xml:space="preserve"> </w:t>
      </w:r>
      <w:r w:rsidRPr="004A2EFB">
        <w:rPr>
          <w:sz w:val="20"/>
          <w:szCs w:val="20"/>
        </w:rPr>
        <w:t>пункта 5.2 Договора, должны быть указаны наименование Заказчика</w:t>
      </w:r>
      <w:r w:rsidRPr="00E45C44">
        <w:rPr>
          <w:sz w:val="20"/>
          <w:szCs w:val="20"/>
        </w:rPr>
        <w:t>,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14:paraId="03D5C932" w14:textId="77777777" w:rsidR="00DE0D3A" w:rsidRPr="00E45C44" w:rsidRDefault="00DE0D3A" w:rsidP="00DE0D3A">
      <w:pPr>
        <w:ind w:firstLine="708"/>
        <w:jc w:val="both"/>
        <w:rPr>
          <w:sz w:val="20"/>
          <w:szCs w:val="20"/>
        </w:rPr>
      </w:pPr>
      <w:r w:rsidRPr="00E45C44">
        <w:rPr>
          <w:sz w:val="20"/>
          <w:szCs w:val="20"/>
        </w:rPr>
        <w:t>5.4. </w:t>
      </w:r>
      <w:r w:rsidR="006F155A" w:rsidRPr="00E45C44">
        <w:rPr>
          <w:sz w:val="20"/>
          <w:szCs w:val="20"/>
        </w:rPr>
        <w:t>Поставка Товара осуществляется в целых упаковках в соответствии с требованиями Федерального закона от 12.04.2010 N 61-ФЗ "Об обращении лекарственных средств"</w:t>
      </w:r>
      <w:r w:rsidRPr="00E45C44">
        <w:rPr>
          <w:sz w:val="20"/>
          <w:szCs w:val="20"/>
        </w:rPr>
        <w:t xml:space="preserve">. </w:t>
      </w:r>
    </w:p>
    <w:p w14:paraId="3B94439A" w14:textId="77777777" w:rsidR="006F155A" w:rsidRPr="00E45C44" w:rsidRDefault="006F155A" w:rsidP="00DE0D3A">
      <w:pPr>
        <w:ind w:firstLine="708"/>
        <w:jc w:val="both"/>
        <w:rPr>
          <w:sz w:val="20"/>
          <w:szCs w:val="20"/>
        </w:rPr>
      </w:pPr>
      <w:r w:rsidRPr="00E45C44">
        <w:rPr>
          <w:sz w:val="20"/>
          <w:szCs w:val="20"/>
        </w:rPr>
        <w:t>5.5. Фактической датой поставки Товара считается дата, указанная в Акте при</w:t>
      </w:r>
      <w:r w:rsidR="00482A66" w:rsidRPr="00E45C44">
        <w:rPr>
          <w:sz w:val="20"/>
          <w:szCs w:val="20"/>
        </w:rPr>
        <w:t>ема-передачи Товара по Договору.</w:t>
      </w:r>
    </w:p>
    <w:p w14:paraId="41F24CE0" w14:textId="77777777" w:rsidR="00751BB8" w:rsidRPr="00C3719A" w:rsidRDefault="00751BB8" w:rsidP="00751BB8">
      <w:pPr>
        <w:ind w:firstLine="708"/>
        <w:jc w:val="both"/>
        <w:rPr>
          <w:sz w:val="20"/>
          <w:szCs w:val="20"/>
        </w:rPr>
      </w:pPr>
      <w:r w:rsidRPr="00C3719A">
        <w:rPr>
          <w:sz w:val="20"/>
          <w:szCs w:val="20"/>
        </w:rPr>
        <w:lastRenderedPageBreak/>
        <w:t xml:space="preserve">5.6. Заказчик, с целью проверки соответствия поставляемого Товара Техническим характеристикам (приложение № 2 к </w:t>
      </w:r>
      <w:r w:rsidR="006A240E" w:rsidRPr="00C3719A">
        <w:rPr>
          <w:sz w:val="20"/>
          <w:szCs w:val="20"/>
        </w:rPr>
        <w:t>Договору</w:t>
      </w:r>
      <w:r w:rsidRPr="00C3719A">
        <w:rPr>
          <w:sz w:val="20"/>
          <w:szCs w:val="20"/>
        </w:rPr>
        <w:t xml:space="preserve">), вправе потребовать от Поставщика представления контрольных образцов поставляемых Товаров. Письменное требование о предоставлении контрольных образцов Заказчик направляет Поставщику с использованием всех доступных средств связи (почтовой, факсимильной, телеграфной, по электронной почте) в течение 10 (десяти) рабочих дней с момента заключения </w:t>
      </w:r>
      <w:r w:rsidR="006A240E" w:rsidRPr="00C3719A">
        <w:rPr>
          <w:sz w:val="20"/>
          <w:szCs w:val="20"/>
        </w:rPr>
        <w:t>Договора</w:t>
      </w:r>
      <w:r w:rsidRPr="00C3719A">
        <w:rPr>
          <w:sz w:val="20"/>
          <w:szCs w:val="20"/>
        </w:rPr>
        <w:t xml:space="preserve">. Заказчик имеет право потребовать контрольные образцы по всему ассортименту поставляемых Товаров, согласно Техническим характеристикам (приложение № 2 к </w:t>
      </w:r>
      <w:r w:rsidR="006A240E" w:rsidRPr="00C3719A">
        <w:rPr>
          <w:sz w:val="20"/>
          <w:szCs w:val="20"/>
        </w:rPr>
        <w:t>Договору</w:t>
      </w:r>
      <w:r w:rsidRPr="00C3719A">
        <w:rPr>
          <w:sz w:val="20"/>
          <w:szCs w:val="20"/>
        </w:rPr>
        <w:t>).</w:t>
      </w:r>
    </w:p>
    <w:p w14:paraId="077C16BA" w14:textId="77777777" w:rsidR="00751BB8" w:rsidRPr="00C3719A" w:rsidRDefault="00751BB8" w:rsidP="00751BB8">
      <w:pPr>
        <w:ind w:firstLine="708"/>
        <w:jc w:val="both"/>
        <w:rPr>
          <w:sz w:val="20"/>
          <w:szCs w:val="20"/>
        </w:rPr>
      </w:pPr>
      <w:r w:rsidRPr="00C3719A">
        <w:rPr>
          <w:sz w:val="20"/>
          <w:szCs w:val="20"/>
        </w:rPr>
        <w:t xml:space="preserve">5.7. Поставщик, в течение 3 (трех) рабочих дней с момента получения требования Заказчика, обязан представить запрашиваемые контрольные образцы поставляемого Товара. Контрольные образцы представляются с документами, указанными в пунктах 5.2. </w:t>
      </w:r>
      <w:r w:rsidR="006A240E" w:rsidRPr="00C3719A">
        <w:rPr>
          <w:sz w:val="20"/>
          <w:szCs w:val="20"/>
        </w:rPr>
        <w:t>Договора</w:t>
      </w:r>
      <w:r w:rsidRPr="00C3719A">
        <w:rPr>
          <w:sz w:val="20"/>
          <w:szCs w:val="20"/>
        </w:rPr>
        <w:t>. Доставка контрольных образцов осуществляется силами и средствами Поставщика по адресу Заказчика.</w:t>
      </w:r>
    </w:p>
    <w:p w14:paraId="3E809FE2" w14:textId="77777777" w:rsidR="00751BB8" w:rsidRPr="00C3719A" w:rsidRDefault="00751BB8" w:rsidP="00751BB8">
      <w:pPr>
        <w:ind w:firstLine="708"/>
        <w:jc w:val="both"/>
        <w:rPr>
          <w:sz w:val="20"/>
          <w:szCs w:val="20"/>
        </w:rPr>
      </w:pPr>
      <w:r w:rsidRPr="00C3719A">
        <w:rPr>
          <w:sz w:val="20"/>
          <w:szCs w:val="20"/>
        </w:rPr>
        <w:t xml:space="preserve">5.7.1. Заказчик в течение 5 (пяти) рабочих дней проверяет соответствие поставленных контрольных образцов требованиям качества и Техническим характеристикам (приложение № 2 к </w:t>
      </w:r>
      <w:r w:rsidR="006A240E" w:rsidRPr="00C3719A">
        <w:rPr>
          <w:sz w:val="20"/>
          <w:szCs w:val="20"/>
        </w:rPr>
        <w:t>Договору</w:t>
      </w:r>
      <w:r w:rsidRPr="00C3719A">
        <w:rPr>
          <w:sz w:val="20"/>
          <w:szCs w:val="20"/>
        </w:rPr>
        <w:t>).</w:t>
      </w:r>
    </w:p>
    <w:p w14:paraId="6782716C" w14:textId="77777777" w:rsidR="00751BB8" w:rsidRPr="00C3719A" w:rsidRDefault="00751BB8" w:rsidP="00751BB8">
      <w:pPr>
        <w:ind w:firstLine="708"/>
        <w:jc w:val="both"/>
        <w:rPr>
          <w:sz w:val="20"/>
          <w:szCs w:val="20"/>
        </w:rPr>
      </w:pPr>
      <w:r w:rsidRPr="00C3719A">
        <w:rPr>
          <w:sz w:val="20"/>
          <w:szCs w:val="20"/>
        </w:rPr>
        <w:t xml:space="preserve">При этом Заказчик вправе провести экспертизу контрольных образцов с привлечением внешних экспертов, экспертных организаций. </w:t>
      </w:r>
    </w:p>
    <w:p w14:paraId="124631A6" w14:textId="77777777" w:rsidR="00751BB8" w:rsidRPr="00C3719A" w:rsidRDefault="00751BB8" w:rsidP="00751BB8">
      <w:pPr>
        <w:ind w:firstLine="708"/>
        <w:jc w:val="both"/>
        <w:rPr>
          <w:sz w:val="20"/>
          <w:szCs w:val="20"/>
        </w:rPr>
      </w:pPr>
      <w:r w:rsidRPr="00C3719A">
        <w:rPr>
          <w:sz w:val="20"/>
          <w:szCs w:val="20"/>
        </w:rPr>
        <w:t xml:space="preserve">5.7.2. В случае соответствия представленных контрольных образцов требованиям Технических характеристик (приложение № 2 к </w:t>
      </w:r>
      <w:r w:rsidR="006A240E" w:rsidRPr="00C3719A">
        <w:rPr>
          <w:sz w:val="20"/>
          <w:szCs w:val="20"/>
        </w:rPr>
        <w:t>Договору</w:t>
      </w:r>
      <w:r w:rsidRPr="00C3719A">
        <w:rPr>
          <w:sz w:val="20"/>
          <w:szCs w:val="20"/>
        </w:rPr>
        <w:t xml:space="preserve">), Заказчик дает согласие на поставку идентичных Товаров. В этом случае, Товар, поставленный в качестве контрольных образцов, включается в объем поставки по </w:t>
      </w:r>
      <w:r w:rsidR="006A240E" w:rsidRPr="00C3719A">
        <w:rPr>
          <w:sz w:val="20"/>
          <w:szCs w:val="20"/>
        </w:rPr>
        <w:t xml:space="preserve">Договору </w:t>
      </w:r>
      <w:r w:rsidRPr="00C3719A">
        <w:rPr>
          <w:sz w:val="20"/>
          <w:szCs w:val="20"/>
        </w:rPr>
        <w:t xml:space="preserve">и его стоимость оплачивается согласно условиям </w:t>
      </w:r>
      <w:r w:rsidR="006A240E" w:rsidRPr="00C3719A">
        <w:rPr>
          <w:sz w:val="20"/>
          <w:szCs w:val="20"/>
        </w:rPr>
        <w:t>Договора</w:t>
      </w:r>
      <w:r w:rsidRPr="00C3719A">
        <w:rPr>
          <w:sz w:val="20"/>
          <w:szCs w:val="20"/>
        </w:rPr>
        <w:t>.</w:t>
      </w:r>
    </w:p>
    <w:p w14:paraId="29EB78FC" w14:textId="77777777" w:rsidR="00751BB8" w:rsidRPr="00C3719A" w:rsidRDefault="00751BB8" w:rsidP="00751BB8">
      <w:pPr>
        <w:ind w:firstLine="708"/>
        <w:jc w:val="both"/>
        <w:rPr>
          <w:sz w:val="20"/>
          <w:szCs w:val="20"/>
        </w:rPr>
      </w:pPr>
      <w:r w:rsidRPr="00C3719A">
        <w:rPr>
          <w:sz w:val="20"/>
          <w:szCs w:val="20"/>
        </w:rPr>
        <w:t xml:space="preserve">5.7.3. В случае несоответствия представленных контрольных образцов требованиям Технических характеристик (приложение № 2 к </w:t>
      </w:r>
      <w:r w:rsidR="006A240E" w:rsidRPr="00C3719A">
        <w:rPr>
          <w:sz w:val="20"/>
          <w:szCs w:val="20"/>
        </w:rPr>
        <w:t>Договору</w:t>
      </w:r>
      <w:r w:rsidRPr="00C3719A">
        <w:rPr>
          <w:sz w:val="20"/>
          <w:szCs w:val="20"/>
        </w:rPr>
        <w:t xml:space="preserve">), Заказчик, согласно требованиям раздела 10 </w:t>
      </w:r>
      <w:r w:rsidR="006A240E" w:rsidRPr="00C3719A">
        <w:rPr>
          <w:sz w:val="20"/>
          <w:szCs w:val="20"/>
        </w:rPr>
        <w:t>Договора</w:t>
      </w:r>
      <w:r w:rsidRPr="00C3719A">
        <w:rPr>
          <w:sz w:val="20"/>
          <w:szCs w:val="20"/>
        </w:rPr>
        <w:t xml:space="preserve">, вправе потребовать у Поставщика уплату неустойки в виде штрафа за ненадлежащее исполнение Поставщиком обязательств по </w:t>
      </w:r>
      <w:r w:rsidR="006A240E" w:rsidRPr="00C3719A">
        <w:rPr>
          <w:sz w:val="20"/>
          <w:szCs w:val="20"/>
        </w:rPr>
        <w:t>Договору</w:t>
      </w:r>
      <w:r w:rsidRPr="00C3719A">
        <w:rPr>
          <w:sz w:val="20"/>
          <w:szCs w:val="20"/>
        </w:rPr>
        <w:t>. В этом случае, Товар, поставленный в качестве контрольных образцов, и стоимость его доставки, оплате не подлежат. Указанный Товар подлежит возврату Поставщику</w:t>
      </w:r>
    </w:p>
    <w:p w14:paraId="498D208E" w14:textId="77777777" w:rsidR="00A3794B" w:rsidRPr="00C3719A" w:rsidRDefault="00A3794B" w:rsidP="00DE0D3A">
      <w:pPr>
        <w:ind w:firstLine="708"/>
        <w:jc w:val="both"/>
        <w:rPr>
          <w:sz w:val="20"/>
          <w:szCs w:val="20"/>
        </w:rPr>
      </w:pPr>
    </w:p>
    <w:p w14:paraId="4626CC97" w14:textId="77777777" w:rsidR="00DE0D3A" w:rsidRPr="00C3719A" w:rsidRDefault="00DE0D3A" w:rsidP="00DE0D3A">
      <w:pPr>
        <w:jc w:val="center"/>
        <w:rPr>
          <w:sz w:val="20"/>
          <w:szCs w:val="20"/>
        </w:rPr>
      </w:pPr>
      <w:r w:rsidRPr="00C3719A">
        <w:rPr>
          <w:b/>
          <w:sz w:val="20"/>
          <w:szCs w:val="20"/>
        </w:rPr>
        <w:t>6. Приемка Товара</w:t>
      </w:r>
    </w:p>
    <w:p w14:paraId="59839100" w14:textId="77777777" w:rsidR="00DE0D3A" w:rsidRPr="00E45C44" w:rsidRDefault="00DE0D3A" w:rsidP="00DE0D3A">
      <w:pPr>
        <w:ind w:firstLine="708"/>
        <w:jc w:val="both"/>
        <w:rPr>
          <w:sz w:val="20"/>
          <w:szCs w:val="20"/>
        </w:rPr>
      </w:pPr>
      <w:r w:rsidRPr="00C3719A">
        <w:rPr>
          <w:sz w:val="20"/>
          <w:szCs w:val="20"/>
        </w:rPr>
        <w:t>6.1. Приемка поставленного Товара осуществляется в соответствии</w:t>
      </w:r>
      <w:r w:rsidRPr="00E45C44">
        <w:rPr>
          <w:sz w:val="20"/>
          <w:szCs w:val="20"/>
        </w:rPr>
        <w:t xml:space="preserve"> с требованиями законодательства Российской Федерации в ходе передачи Товара Заказчику в Месте доставки и включает в себя:</w:t>
      </w:r>
    </w:p>
    <w:p w14:paraId="275E862B" w14:textId="77777777" w:rsidR="00A3794B" w:rsidRPr="00E45C44" w:rsidRDefault="00DE0D3A" w:rsidP="00DE0D3A">
      <w:pPr>
        <w:ind w:firstLine="708"/>
        <w:jc w:val="both"/>
        <w:rPr>
          <w:sz w:val="20"/>
          <w:szCs w:val="20"/>
        </w:rPr>
      </w:pPr>
      <w:r w:rsidRPr="00E45C44">
        <w:rPr>
          <w:sz w:val="20"/>
          <w:szCs w:val="20"/>
        </w:rPr>
        <w:t xml:space="preserve">а) </w:t>
      </w:r>
      <w:r w:rsidR="00A3794B" w:rsidRPr="00E45C44">
        <w:rPr>
          <w:sz w:val="20"/>
          <w:szCs w:val="20"/>
        </w:rPr>
        <w:t xml:space="preserve">проверку по Упаковочным листам номенклатуры поставленного Товара на соответствие Спецификации (приложение N 1 к Договору) и Техническим характеристикам (приложение N 2 к Договору); </w:t>
      </w:r>
    </w:p>
    <w:p w14:paraId="704DD8F0" w14:textId="77777777" w:rsidR="00A3794B" w:rsidRPr="00E45C44" w:rsidRDefault="00A3794B" w:rsidP="00DE0D3A">
      <w:pPr>
        <w:ind w:firstLine="708"/>
        <w:jc w:val="both"/>
        <w:rPr>
          <w:sz w:val="20"/>
          <w:szCs w:val="20"/>
        </w:rPr>
      </w:pPr>
      <w:r w:rsidRPr="00E45C44">
        <w:rPr>
          <w:sz w:val="20"/>
          <w:szCs w:val="20"/>
        </w:rPr>
        <w:t>б) проверку полноты и правильности оформления комплекта документов, предусмотренных пунктом 5.2 Договора;</w:t>
      </w:r>
    </w:p>
    <w:p w14:paraId="75886DAA" w14:textId="77777777" w:rsidR="00A3794B" w:rsidRPr="00E45C44" w:rsidRDefault="00A3794B" w:rsidP="00DE0D3A">
      <w:pPr>
        <w:ind w:firstLine="708"/>
        <w:jc w:val="both"/>
        <w:rPr>
          <w:sz w:val="20"/>
          <w:szCs w:val="20"/>
        </w:rPr>
      </w:pPr>
      <w:r w:rsidRPr="00E45C44">
        <w:rPr>
          <w:sz w:val="20"/>
          <w:szCs w:val="20"/>
        </w:rPr>
        <w:t>в) контроль наличия/отсутствия внешних повреждений упаковки Товара;</w:t>
      </w:r>
    </w:p>
    <w:p w14:paraId="0DE403FA" w14:textId="77777777" w:rsidR="00A3794B" w:rsidRPr="00E45C44" w:rsidRDefault="00A3794B" w:rsidP="00DE0D3A">
      <w:pPr>
        <w:ind w:firstLine="708"/>
        <w:jc w:val="both"/>
        <w:rPr>
          <w:sz w:val="20"/>
          <w:szCs w:val="20"/>
        </w:rPr>
      </w:pPr>
      <w:r w:rsidRPr="00E45C44">
        <w:rPr>
          <w:sz w:val="20"/>
          <w:szCs w:val="20"/>
        </w:rPr>
        <w:t>г) проверку соблюдения температурного режима при хранении и перевозке Товара (при необходимости);</w:t>
      </w:r>
    </w:p>
    <w:p w14:paraId="7F7952FA" w14:textId="77777777" w:rsidR="00DE0D3A" w:rsidRPr="00E45C44" w:rsidRDefault="00DE0D3A" w:rsidP="00DE0D3A">
      <w:pPr>
        <w:ind w:firstLine="708"/>
        <w:jc w:val="both"/>
        <w:rPr>
          <w:sz w:val="20"/>
          <w:szCs w:val="20"/>
        </w:rPr>
      </w:pPr>
      <w:r w:rsidRPr="00E45C44">
        <w:rPr>
          <w:sz w:val="20"/>
          <w:szCs w:val="20"/>
        </w:rPr>
        <w:t>При этом подписание лицом, ответственным за приемку товара, товарной накладной (товарно-транспортной накладной, транспортных документов)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6C7133C2" w14:textId="77777777" w:rsidR="00DE0D3A" w:rsidRPr="00E45C44" w:rsidRDefault="00DE0D3A" w:rsidP="00DE0D3A">
      <w:pPr>
        <w:ind w:firstLine="708"/>
        <w:jc w:val="both"/>
        <w:rPr>
          <w:sz w:val="20"/>
          <w:szCs w:val="20"/>
        </w:rPr>
      </w:pPr>
      <w:r w:rsidRPr="00E45C44">
        <w:rPr>
          <w:sz w:val="20"/>
          <w:szCs w:val="20"/>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14:paraId="4DDB8BE4" w14:textId="77777777" w:rsidR="00A3794B" w:rsidRPr="00E45C44" w:rsidRDefault="00A3794B" w:rsidP="00A3794B">
      <w:pPr>
        <w:ind w:firstLine="708"/>
        <w:jc w:val="both"/>
        <w:rPr>
          <w:rFonts w:eastAsia="Calibri"/>
          <w:sz w:val="20"/>
          <w:szCs w:val="20"/>
          <w:lang w:eastAsia="en-US"/>
        </w:rPr>
      </w:pPr>
      <w:r w:rsidRPr="00E45C44">
        <w:rPr>
          <w:rFonts w:eastAsia="Calibri"/>
          <w:sz w:val="20"/>
          <w:szCs w:val="20"/>
          <w:lang w:eastAsia="en-US"/>
        </w:rPr>
        <w:t>По факту приемки Товара Поставщик и Заказчик подписывают Акт приема-передачи Товара по Договору (этапу).</w:t>
      </w:r>
    </w:p>
    <w:p w14:paraId="7A9291C0" w14:textId="77777777" w:rsidR="00DE0D3A" w:rsidRPr="00E45C44" w:rsidRDefault="00DE0D3A" w:rsidP="00DE0D3A">
      <w:pPr>
        <w:ind w:firstLine="708"/>
        <w:jc w:val="both"/>
        <w:rPr>
          <w:rFonts w:eastAsia="Calibri"/>
          <w:sz w:val="20"/>
          <w:szCs w:val="20"/>
          <w:lang w:eastAsia="en-US"/>
        </w:rPr>
      </w:pPr>
      <w:r w:rsidRPr="00E45C44">
        <w:rPr>
          <w:rFonts w:eastAsia="Calibri"/>
          <w:sz w:val="20"/>
          <w:szCs w:val="20"/>
          <w:lang w:eastAsia="en-US"/>
        </w:rPr>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E45C44">
        <w:rPr>
          <w:sz w:val="20"/>
          <w:szCs w:val="20"/>
        </w:rPr>
        <w:t>ом</w:t>
      </w:r>
      <w:r w:rsidRPr="00E45C44">
        <w:rPr>
          <w:rFonts w:eastAsia="Calibri"/>
          <w:sz w:val="20"/>
          <w:szCs w:val="20"/>
          <w:lang w:eastAsia="en-US"/>
        </w:rPr>
        <w:t xml:space="preserve"> проводит</w:t>
      </w:r>
      <w:r w:rsidRPr="00E45C44">
        <w:rPr>
          <w:sz w:val="20"/>
          <w:szCs w:val="20"/>
        </w:rPr>
        <w:t>ся</w:t>
      </w:r>
      <w:r w:rsidRPr="00E45C44">
        <w:rPr>
          <w:rFonts w:eastAsia="Calibri"/>
          <w:sz w:val="20"/>
          <w:szCs w:val="20"/>
          <w:lang w:eastAsia="en-US"/>
        </w:rPr>
        <w:t xml:space="preserve"> экспертиз</w:t>
      </w:r>
      <w:r w:rsidRPr="00E45C44">
        <w:rPr>
          <w:sz w:val="20"/>
          <w:szCs w:val="20"/>
        </w:rPr>
        <w:t>а</w:t>
      </w:r>
      <w:r w:rsidRPr="00E45C44">
        <w:rPr>
          <w:rFonts w:eastAsia="Calibri"/>
          <w:sz w:val="20"/>
          <w:szCs w:val="20"/>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3EE707A" w14:textId="77777777" w:rsidR="00A3794B" w:rsidRPr="00E45C44" w:rsidRDefault="00A3794B" w:rsidP="00DE0D3A">
      <w:pPr>
        <w:ind w:firstLine="708"/>
        <w:jc w:val="both"/>
        <w:rPr>
          <w:rFonts w:eastAsia="Calibri"/>
          <w:sz w:val="20"/>
          <w:szCs w:val="20"/>
          <w:lang w:eastAsia="en-US"/>
        </w:rPr>
      </w:pPr>
      <w:r w:rsidRPr="00E45C44">
        <w:rPr>
          <w:rFonts w:eastAsia="Calibri"/>
          <w:sz w:val="20"/>
          <w:szCs w:val="20"/>
          <w:lang w:eastAsia="en-US"/>
        </w:rPr>
        <w:t>6.3. Заказчик в срок не более 15 (пятнадцати) рабочих дней со дня получения от Поставщика документов, предусмотренных пунктом 5.2 Договора, и на основании результатов экспертизы, проведенной в соответствии с пунктом 6.2 Договора, направляет Поставщику подписанный Акт приема-передачи Товара по Договору или мотивированный отказ от приемки, в котором указываются недостатки и сроки их устранения.</w:t>
      </w:r>
    </w:p>
    <w:p w14:paraId="4D5DF0BB" w14:textId="77777777" w:rsidR="00A3794B" w:rsidRPr="00E45C44" w:rsidRDefault="00A3794B" w:rsidP="00DE0D3A">
      <w:pPr>
        <w:ind w:firstLine="708"/>
        <w:jc w:val="both"/>
        <w:rPr>
          <w:rFonts w:eastAsia="Calibri"/>
          <w:sz w:val="20"/>
          <w:szCs w:val="20"/>
          <w:lang w:eastAsia="en-US"/>
        </w:rPr>
      </w:pPr>
      <w:r w:rsidRPr="00E45C44">
        <w:rPr>
          <w:rFonts w:eastAsia="Calibri"/>
          <w:sz w:val="20"/>
          <w:szCs w:val="20"/>
          <w:lang w:eastAsia="en-US"/>
        </w:rPr>
        <w:t xml:space="preserve">6.4. После устранения недостатков, послуживших основанием для неподписания Акта приема-передачи Товара по Договору, Поставщик и Заказчик подписывают Акт </w:t>
      </w:r>
      <w:r w:rsidR="008368B9">
        <w:rPr>
          <w:rFonts w:eastAsia="Calibri"/>
          <w:sz w:val="20"/>
          <w:szCs w:val="20"/>
          <w:lang w:eastAsia="en-US"/>
        </w:rPr>
        <w:t>приема-передачи т</w:t>
      </w:r>
      <w:r w:rsidR="006F6E7A">
        <w:rPr>
          <w:rFonts w:eastAsia="Calibri"/>
          <w:sz w:val="20"/>
          <w:szCs w:val="20"/>
          <w:lang w:eastAsia="en-US"/>
        </w:rPr>
        <w:t xml:space="preserve">овара по Договору </w:t>
      </w:r>
      <w:r w:rsidRPr="00E45C44">
        <w:rPr>
          <w:rFonts w:eastAsia="Calibri"/>
          <w:sz w:val="20"/>
          <w:szCs w:val="20"/>
          <w:lang w:eastAsia="en-US"/>
        </w:rPr>
        <w:t>в порядке и сроки, предусмотренные пунктом 6.3 Договора.</w:t>
      </w:r>
    </w:p>
    <w:p w14:paraId="27E90BCE" w14:textId="77777777" w:rsidR="00A3794B" w:rsidRPr="00E45C44" w:rsidRDefault="00A3794B" w:rsidP="00DE0D3A">
      <w:pPr>
        <w:ind w:firstLine="708"/>
        <w:jc w:val="both"/>
        <w:rPr>
          <w:rFonts w:eastAsia="Calibri"/>
          <w:sz w:val="20"/>
          <w:szCs w:val="20"/>
          <w:lang w:eastAsia="en-US"/>
        </w:rPr>
      </w:pPr>
      <w:r w:rsidRPr="00E45C44">
        <w:rPr>
          <w:rFonts w:eastAsia="Calibri"/>
          <w:sz w:val="20"/>
          <w:szCs w:val="20"/>
          <w:lang w:eastAsia="en-US"/>
        </w:rPr>
        <w:t>6.5. Со дня подписания Акт приема-передачи Товара по Договору Заказчиком риск случайной гибели, утраты или повреждения Товара переходит к Заказчику.</w:t>
      </w:r>
    </w:p>
    <w:p w14:paraId="32769775" w14:textId="77777777" w:rsidR="00A3794B" w:rsidRPr="00E45C44" w:rsidRDefault="00A3794B" w:rsidP="00A3794B">
      <w:pPr>
        <w:ind w:firstLine="708"/>
        <w:jc w:val="both"/>
        <w:rPr>
          <w:rFonts w:eastAsia="Calibri"/>
          <w:sz w:val="20"/>
          <w:szCs w:val="20"/>
          <w:lang w:eastAsia="en-US"/>
        </w:rPr>
      </w:pPr>
      <w:r w:rsidRPr="00E45C44">
        <w:rPr>
          <w:rFonts w:eastAsia="Calibri"/>
          <w:sz w:val="20"/>
          <w:szCs w:val="20"/>
          <w:lang w:eastAsia="en-US"/>
        </w:rPr>
        <w:t>6.</w:t>
      </w:r>
      <w:r w:rsidR="00482A66" w:rsidRPr="00E45C44">
        <w:rPr>
          <w:rFonts w:eastAsia="Calibri"/>
          <w:sz w:val="20"/>
          <w:szCs w:val="20"/>
          <w:lang w:eastAsia="en-US"/>
        </w:rPr>
        <w:t>6</w:t>
      </w:r>
      <w:r w:rsidRPr="00E45C44">
        <w:rPr>
          <w:rFonts w:eastAsia="Calibri"/>
          <w:sz w:val="20"/>
          <w:szCs w:val="20"/>
          <w:lang w:eastAsia="en-US"/>
        </w:rPr>
        <w:t>. Обязательства Поставщика по поставке Товара по Договору считаются выполненными Поставщиком после подписания Сторонами Акта приема-передачи Товара по Договору.</w:t>
      </w:r>
    </w:p>
    <w:p w14:paraId="0A9D3122" w14:textId="77777777" w:rsidR="00A3794B" w:rsidRPr="00E45C44" w:rsidRDefault="00A3794B" w:rsidP="00DE0D3A">
      <w:pPr>
        <w:ind w:firstLine="708"/>
        <w:jc w:val="both"/>
        <w:rPr>
          <w:rFonts w:eastAsia="Calibri"/>
          <w:sz w:val="20"/>
          <w:szCs w:val="20"/>
          <w:lang w:eastAsia="en-US"/>
        </w:rPr>
      </w:pPr>
    </w:p>
    <w:p w14:paraId="4B729FB8" w14:textId="77777777" w:rsidR="00DE0D3A" w:rsidRPr="00E45C44" w:rsidRDefault="00DE0D3A" w:rsidP="00DE0D3A">
      <w:pPr>
        <w:autoSpaceDE w:val="0"/>
        <w:jc w:val="center"/>
        <w:rPr>
          <w:rFonts w:eastAsia="Calibri"/>
          <w:sz w:val="20"/>
          <w:szCs w:val="20"/>
          <w:lang w:eastAsia="en-US"/>
        </w:rPr>
      </w:pPr>
      <w:r w:rsidRPr="00E45C44">
        <w:rPr>
          <w:rFonts w:eastAsia="Calibri"/>
          <w:b/>
          <w:bCs/>
          <w:sz w:val="20"/>
          <w:szCs w:val="20"/>
          <w:lang w:eastAsia="en-US"/>
        </w:rPr>
        <w:t xml:space="preserve">7. Выборочная проверка Товара </w:t>
      </w:r>
    </w:p>
    <w:p w14:paraId="076642CB" w14:textId="77777777" w:rsidR="00DE0D3A" w:rsidRPr="00E45C44" w:rsidRDefault="00DE0D3A" w:rsidP="00DE0D3A">
      <w:pPr>
        <w:autoSpaceDE w:val="0"/>
        <w:ind w:firstLine="709"/>
        <w:jc w:val="both"/>
        <w:rPr>
          <w:rFonts w:eastAsia="Calibri"/>
          <w:sz w:val="20"/>
          <w:szCs w:val="20"/>
          <w:lang w:eastAsia="en-US"/>
        </w:rPr>
      </w:pPr>
      <w:r w:rsidRPr="00E45C44">
        <w:rPr>
          <w:rFonts w:eastAsia="Calibri"/>
          <w:sz w:val="20"/>
          <w:szCs w:val="20"/>
          <w:lang w:eastAsia="en-US"/>
        </w:rPr>
        <w:t>7.1. Заказчик имеет право осуществлять выборочную проверку поставляемого Товара, в том числе после приемки Товара.</w:t>
      </w:r>
    </w:p>
    <w:p w14:paraId="791D1D44" w14:textId="77777777" w:rsidR="00DE0D3A" w:rsidRPr="00E45C44" w:rsidRDefault="00DE0D3A" w:rsidP="00DE0D3A">
      <w:pPr>
        <w:autoSpaceDE w:val="0"/>
        <w:ind w:firstLine="709"/>
        <w:jc w:val="both"/>
        <w:rPr>
          <w:rFonts w:eastAsia="Calibri"/>
          <w:sz w:val="20"/>
          <w:szCs w:val="20"/>
          <w:lang w:eastAsia="en-US"/>
        </w:rPr>
      </w:pPr>
      <w:r w:rsidRPr="00E45C44">
        <w:rPr>
          <w:rFonts w:eastAsia="Calibri"/>
          <w:sz w:val="20"/>
          <w:szCs w:val="20"/>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6CF8AA65" w14:textId="77777777" w:rsidR="00DE0D3A" w:rsidRPr="00E45C44" w:rsidRDefault="00DE0D3A" w:rsidP="00DE0D3A">
      <w:pPr>
        <w:autoSpaceDE w:val="0"/>
        <w:ind w:firstLine="709"/>
        <w:jc w:val="both"/>
        <w:rPr>
          <w:rFonts w:eastAsia="Calibri"/>
          <w:sz w:val="20"/>
          <w:szCs w:val="20"/>
          <w:lang w:eastAsia="en-US"/>
        </w:rPr>
      </w:pPr>
      <w:r w:rsidRPr="00E45C44">
        <w:rPr>
          <w:rFonts w:eastAsia="Calibri"/>
          <w:sz w:val="20"/>
          <w:szCs w:val="20"/>
          <w:lang w:eastAsia="en-US"/>
        </w:rPr>
        <w:lastRenderedPageBreak/>
        <w:t>7.3. Выбор независимых профильных экспертных организаций по контролю качества лекарственных средств осуществляется Заказчиком.</w:t>
      </w:r>
    </w:p>
    <w:p w14:paraId="1AADC5BA" w14:textId="77777777" w:rsidR="00DE0D3A" w:rsidRPr="00E45C44" w:rsidRDefault="00DE0D3A" w:rsidP="00DE0D3A">
      <w:pPr>
        <w:autoSpaceDE w:val="0"/>
        <w:ind w:firstLine="709"/>
        <w:jc w:val="both"/>
        <w:rPr>
          <w:rFonts w:eastAsia="Calibri"/>
          <w:sz w:val="20"/>
          <w:szCs w:val="20"/>
          <w:lang w:eastAsia="en-US"/>
        </w:rPr>
      </w:pPr>
      <w:r w:rsidRPr="00E45C44">
        <w:rPr>
          <w:rFonts w:eastAsia="Calibri"/>
          <w:sz w:val="20"/>
          <w:szCs w:val="20"/>
          <w:lang w:eastAsia="en-US"/>
        </w:rPr>
        <w:t>7.4. Проверка Товара проводится за счет средств Заказчика.</w:t>
      </w:r>
    </w:p>
    <w:p w14:paraId="17872CBE" w14:textId="77777777" w:rsidR="00DE0D3A" w:rsidRPr="00E45C44" w:rsidRDefault="00DE0D3A" w:rsidP="00DE0D3A">
      <w:pPr>
        <w:autoSpaceDE w:val="0"/>
        <w:ind w:firstLine="709"/>
        <w:jc w:val="both"/>
        <w:rPr>
          <w:rFonts w:eastAsia="Calibri"/>
          <w:sz w:val="20"/>
          <w:szCs w:val="20"/>
          <w:lang w:eastAsia="en-US"/>
        </w:rPr>
      </w:pPr>
      <w:r w:rsidRPr="00E45C44">
        <w:rPr>
          <w:rFonts w:eastAsia="Calibri"/>
          <w:sz w:val="20"/>
          <w:szCs w:val="20"/>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w:t>
      </w:r>
      <w:r w:rsidR="00D3203C" w:rsidRPr="00E45C44">
        <w:rPr>
          <w:rFonts w:eastAsia="Calibri"/>
          <w:sz w:val="20"/>
          <w:szCs w:val="20"/>
          <w:lang w:eastAsia="en-US"/>
        </w:rPr>
        <w:t>поставки,</w:t>
      </w:r>
      <w:r w:rsidRPr="00E45C44">
        <w:rPr>
          <w:rFonts w:eastAsia="Calibri"/>
          <w:sz w:val="20"/>
          <w:szCs w:val="20"/>
          <w:lang w:eastAsia="en-US"/>
        </w:rPr>
        <w:t xml:space="preserve"> и сумма Договора остаются неизменными, а Поставщик обязан заменить забракованную серию Товара. </w:t>
      </w:r>
    </w:p>
    <w:p w14:paraId="37CC2308" w14:textId="77777777" w:rsidR="00DE0D3A" w:rsidRPr="00E45C44" w:rsidRDefault="00DE0D3A" w:rsidP="00DE0D3A">
      <w:pPr>
        <w:autoSpaceDE w:val="0"/>
        <w:ind w:firstLine="709"/>
        <w:jc w:val="both"/>
        <w:rPr>
          <w:rFonts w:eastAsia="Calibri"/>
          <w:sz w:val="20"/>
          <w:szCs w:val="20"/>
          <w:lang w:eastAsia="en-US"/>
        </w:rPr>
      </w:pPr>
      <w:r w:rsidRPr="00E45C44">
        <w:rPr>
          <w:rFonts w:eastAsia="Calibri"/>
          <w:sz w:val="20"/>
          <w:szCs w:val="20"/>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2D68B19D" w14:textId="77777777" w:rsidR="00A8767F" w:rsidRPr="00E45C44" w:rsidRDefault="00A8767F" w:rsidP="00DE0D3A">
      <w:pPr>
        <w:autoSpaceDE w:val="0"/>
        <w:ind w:firstLine="709"/>
        <w:jc w:val="both"/>
        <w:rPr>
          <w:rFonts w:eastAsia="Calibri"/>
          <w:sz w:val="20"/>
          <w:szCs w:val="20"/>
          <w:lang w:eastAsia="en-US"/>
        </w:rPr>
      </w:pPr>
      <w:r w:rsidRPr="00E45C44">
        <w:rPr>
          <w:rFonts w:eastAsia="Calibri"/>
          <w:sz w:val="20"/>
          <w:szCs w:val="20"/>
          <w:lang w:eastAsia="en-US"/>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2472A75C" w14:textId="77777777" w:rsidR="00DE0D3A" w:rsidRPr="00E45C44" w:rsidRDefault="00DE0D3A" w:rsidP="00DE0D3A">
      <w:pPr>
        <w:autoSpaceDE w:val="0"/>
        <w:ind w:firstLine="709"/>
        <w:jc w:val="both"/>
        <w:rPr>
          <w:rFonts w:eastAsia="Calibri"/>
          <w:sz w:val="20"/>
          <w:szCs w:val="20"/>
          <w:lang w:eastAsia="en-US"/>
        </w:rPr>
      </w:pPr>
      <w:r w:rsidRPr="00E45C44">
        <w:rPr>
          <w:rFonts w:eastAsia="Calibri"/>
          <w:sz w:val="20"/>
          <w:szCs w:val="20"/>
          <w:lang w:eastAsia="en-US"/>
        </w:rPr>
        <w:t>7.6. </w:t>
      </w:r>
      <w:r w:rsidR="00ED6D07" w:rsidRPr="00E45C44">
        <w:rPr>
          <w:rFonts w:eastAsia="Calibri"/>
          <w:sz w:val="20"/>
          <w:szCs w:val="20"/>
          <w:lang w:eastAsia="en-US"/>
        </w:rPr>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D8B274C" w14:textId="77777777" w:rsidR="00DE0D3A" w:rsidRPr="00E45C44" w:rsidRDefault="00DE0D3A" w:rsidP="00DE0D3A">
      <w:pPr>
        <w:autoSpaceDE w:val="0"/>
        <w:jc w:val="center"/>
        <w:rPr>
          <w:sz w:val="20"/>
          <w:szCs w:val="20"/>
        </w:rPr>
      </w:pPr>
      <w:r w:rsidRPr="00E45C44">
        <w:rPr>
          <w:rFonts w:eastAsia="Calibri"/>
          <w:b/>
          <w:sz w:val="20"/>
          <w:szCs w:val="20"/>
          <w:lang w:eastAsia="en-US"/>
        </w:rPr>
        <w:t>8. Качество Товара</w:t>
      </w:r>
    </w:p>
    <w:p w14:paraId="3E6F7543" w14:textId="77777777" w:rsidR="00DE0D3A" w:rsidRPr="00E45C44" w:rsidRDefault="00DE0D3A" w:rsidP="00DE0D3A">
      <w:pPr>
        <w:autoSpaceDE w:val="0"/>
        <w:ind w:firstLine="709"/>
        <w:jc w:val="both"/>
        <w:rPr>
          <w:sz w:val="20"/>
          <w:szCs w:val="20"/>
        </w:rPr>
      </w:pPr>
      <w:r w:rsidRPr="00E45C44">
        <w:rPr>
          <w:sz w:val="20"/>
          <w:szCs w:val="20"/>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54F25F55" w14:textId="77777777" w:rsidR="00DE0D3A" w:rsidRPr="00E45C44" w:rsidRDefault="00DE0D3A" w:rsidP="00DE0D3A">
      <w:pPr>
        <w:autoSpaceDE w:val="0"/>
        <w:ind w:firstLine="709"/>
        <w:jc w:val="both"/>
        <w:rPr>
          <w:rFonts w:eastAsia="Calibri"/>
          <w:sz w:val="20"/>
          <w:szCs w:val="20"/>
          <w:lang w:eastAsia="en-US"/>
        </w:rPr>
      </w:pPr>
      <w:r w:rsidRPr="00E45C44">
        <w:rPr>
          <w:sz w:val="20"/>
          <w:szCs w:val="20"/>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E45C44">
        <w:rPr>
          <w:rFonts w:eastAsia="Calibri"/>
          <w:sz w:val="20"/>
          <w:szCs w:val="20"/>
          <w:lang w:eastAsia="en-US"/>
        </w:rPr>
        <w:t>инструкцией по медицинскому применению</w:t>
      </w:r>
      <w:r w:rsidRPr="00E45C44">
        <w:rPr>
          <w:sz w:val="20"/>
          <w:szCs w:val="20"/>
        </w:rPr>
        <w:t xml:space="preserve"> Товара на русском языке, а также информацией, указанной на русском языке </w:t>
      </w:r>
      <w:r w:rsidRPr="00E45C44">
        <w:rPr>
          <w:rFonts w:eastAsia="Calibri"/>
          <w:sz w:val="20"/>
          <w:szCs w:val="20"/>
          <w:lang w:eastAsia="en-US"/>
        </w:rPr>
        <w:t>на первичной упаковке Товара и на</w:t>
      </w:r>
      <w:r w:rsidRPr="00E45C44">
        <w:rPr>
          <w:rFonts w:eastAsia="Calibri"/>
          <w:i/>
          <w:sz w:val="20"/>
          <w:szCs w:val="20"/>
          <w:lang w:eastAsia="en-US"/>
        </w:rPr>
        <w:t xml:space="preserve"> </w:t>
      </w:r>
      <w:r w:rsidRPr="00E45C44">
        <w:rPr>
          <w:rFonts w:eastAsia="Calibri"/>
          <w:sz w:val="20"/>
          <w:szCs w:val="20"/>
          <w:lang w:eastAsia="en-US"/>
        </w:rPr>
        <w:t>вторичной (потребительской) упаковке.</w:t>
      </w:r>
    </w:p>
    <w:p w14:paraId="71403178" w14:textId="77777777" w:rsidR="00ED6D07" w:rsidRPr="00E45C44" w:rsidRDefault="00ED6D07" w:rsidP="00DE0D3A">
      <w:pPr>
        <w:autoSpaceDE w:val="0"/>
        <w:ind w:firstLine="709"/>
        <w:jc w:val="both"/>
        <w:rPr>
          <w:sz w:val="20"/>
          <w:szCs w:val="20"/>
        </w:rPr>
      </w:pPr>
    </w:p>
    <w:p w14:paraId="46B6B085" w14:textId="77777777" w:rsidR="00DE0D3A" w:rsidRPr="00E45C44" w:rsidRDefault="00DE0D3A" w:rsidP="00C43834">
      <w:pPr>
        <w:autoSpaceDE w:val="0"/>
        <w:jc w:val="center"/>
        <w:rPr>
          <w:sz w:val="20"/>
          <w:szCs w:val="20"/>
        </w:rPr>
      </w:pPr>
      <w:r w:rsidRPr="00E45C44">
        <w:rPr>
          <w:b/>
          <w:sz w:val="20"/>
          <w:szCs w:val="20"/>
        </w:rPr>
        <w:t>9. Порядок расчетов</w:t>
      </w:r>
    </w:p>
    <w:p w14:paraId="699EB5C1" w14:textId="77777777" w:rsidR="00DE0D3A" w:rsidRPr="00E45C44" w:rsidRDefault="00DE0D3A" w:rsidP="00DE0D3A">
      <w:pPr>
        <w:ind w:firstLine="709"/>
        <w:jc w:val="both"/>
        <w:rPr>
          <w:sz w:val="20"/>
          <w:szCs w:val="20"/>
        </w:rPr>
      </w:pPr>
      <w:r w:rsidRPr="00E45C44">
        <w:rPr>
          <w:sz w:val="20"/>
          <w:szCs w:val="20"/>
        </w:rPr>
        <w:t>9.1. Оплата по Договору осуществляется за счет средств бюджетных учреждений на 202</w:t>
      </w:r>
      <w:r w:rsidR="00E64E0C">
        <w:rPr>
          <w:sz w:val="20"/>
          <w:szCs w:val="20"/>
        </w:rPr>
        <w:t>6</w:t>
      </w:r>
      <w:r w:rsidRPr="00E45C44">
        <w:rPr>
          <w:sz w:val="20"/>
          <w:szCs w:val="20"/>
        </w:rPr>
        <w:t xml:space="preserve"> год</w:t>
      </w:r>
      <w:r w:rsidR="006573B5" w:rsidRPr="00E45C44">
        <w:rPr>
          <w:sz w:val="20"/>
          <w:szCs w:val="20"/>
        </w:rPr>
        <w:t>:</w:t>
      </w:r>
    </w:p>
    <w:p w14:paraId="08AFAC58" w14:textId="72FC216A" w:rsidR="00387A63" w:rsidRPr="00E45C44" w:rsidRDefault="006573B5" w:rsidP="00387A63">
      <w:pPr>
        <w:autoSpaceDE w:val="0"/>
        <w:autoSpaceDN w:val="0"/>
        <w:adjustRightInd w:val="0"/>
        <w:jc w:val="both"/>
        <w:outlineLvl w:val="4"/>
        <w:rPr>
          <w:b/>
          <w:sz w:val="20"/>
          <w:szCs w:val="20"/>
        </w:rPr>
      </w:pPr>
      <w:r w:rsidRPr="00E45C44">
        <w:rPr>
          <w:b/>
          <w:sz w:val="20"/>
          <w:szCs w:val="20"/>
        </w:rPr>
        <w:t xml:space="preserve"> </w:t>
      </w:r>
      <w:r w:rsidRPr="00E45C44">
        <w:rPr>
          <w:b/>
          <w:sz w:val="20"/>
          <w:szCs w:val="20"/>
        </w:rPr>
        <w:tab/>
      </w:r>
      <w:r w:rsidR="00387A63" w:rsidRPr="00E45C44">
        <w:rPr>
          <w:b/>
          <w:sz w:val="20"/>
          <w:szCs w:val="20"/>
        </w:rPr>
        <w:t xml:space="preserve">Внебюджетные средства: </w:t>
      </w:r>
      <w:r w:rsidR="00663143" w:rsidRPr="00E45C44">
        <w:rPr>
          <w:b/>
          <w:sz w:val="20"/>
          <w:szCs w:val="20"/>
        </w:rPr>
        <w:t>средства обязательного медицинского страхования, поступающие медицинским учреждениям, код вида расходов 244, код ОСГУ 34</w:t>
      </w:r>
      <w:r w:rsidR="00E64E0C">
        <w:rPr>
          <w:b/>
          <w:sz w:val="20"/>
          <w:szCs w:val="20"/>
        </w:rPr>
        <w:t>0</w:t>
      </w:r>
      <w:r w:rsidR="00663143" w:rsidRPr="00E45C44">
        <w:rPr>
          <w:b/>
          <w:sz w:val="20"/>
          <w:szCs w:val="20"/>
        </w:rPr>
        <w:t>.</w:t>
      </w:r>
    </w:p>
    <w:p w14:paraId="56736FC7" w14:textId="77777777" w:rsidR="00DE0D3A" w:rsidRPr="00E45C44" w:rsidRDefault="00DE0D3A" w:rsidP="00DE0D3A">
      <w:pPr>
        <w:widowControl w:val="0"/>
        <w:ind w:firstLine="709"/>
        <w:jc w:val="both"/>
        <w:rPr>
          <w:sz w:val="20"/>
          <w:szCs w:val="20"/>
        </w:rPr>
      </w:pPr>
      <w:r w:rsidRPr="00E45C44">
        <w:rPr>
          <w:sz w:val="20"/>
          <w:szCs w:val="20"/>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5940DE5" w14:textId="77777777" w:rsidR="00DE0D3A" w:rsidRPr="00E45C44" w:rsidRDefault="00DE0D3A" w:rsidP="00DE0D3A">
      <w:pPr>
        <w:widowControl w:val="0"/>
        <w:ind w:firstLine="709"/>
        <w:jc w:val="both"/>
        <w:rPr>
          <w:sz w:val="20"/>
          <w:szCs w:val="20"/>
        </w:rPr>
      </w:pPr>
      <w:r w:rsidRPr="00E45C44">
        <w:rPr>
          <w:sz w:val="20"/>
          <w:szCs w:val="20"/>
        </w:rPr>
        <w:t>9.3 Авансирование не предусмотрено.</w:t>
      </w:r>
    </w:p>
    <w:p w14:paraId="3BE5D38C" w14:textId="77777777" w:rsidR="00C43834" w:rsidRPr="00E45C44" w:rsidRDefault="00DE0D3A" w:rsidP="00C43834">
      <w:pPr>
        <w:snapToGrid w:val="0"/>
        <w:ind w:firstLine="708"/>
        <w:jc w:val="both"/>
        <w:rPr>
          <w:sz w:val="20"/>
          <w:szCs w:val="20"/>
        </w:rPr>
      </w:pPr>
      <w:r w:rsidRPr="00E45C44">
        <w:rPr>
          <w:sz w:val="20"/>
          <w:szCs w:val="20"/>
        </w:rPr>
        <w:t xml:space="preserve">9.4. </w:t>
      </w:r>
      <w:r w:rsidR="00C43834" w:rsidRPr="00E45C44">
        <w:rPr>
          <w:sz w:val="20"/>
          <w:szCs w:val="20"/>
        </w:rPr>
        <w:t xml:space="preserve">Оплата по </w:t>
      </w:r>
      <w:r w:rsidR="001D26F7" w:rsidRPr="00E45C44">
        <w:rPr>
          <w:sz w:val="20"/>
          <w:szCs w:val="20"/>
        </w:rPr>
        <w:t>Договору</w:t>
      </w:r>
      <w:r w:rsidR="00C43834" w:rsidRPr="00E45C44">
        <w:rPr>
          <w:sz w:val="20"/>
          <w:szCs w:val="20"/>
        </w:rPr>
        <w:t xml:space="preserve"> за поставленный Товар осуществляется Заказчиком после предоставления Поставщиком Заказчику документов, предусмотренных п.5.2. Договора и подписания Поставщиком и Заказчиком Акта приема-передачи Товара по Договору. </w:t>
      </w:r>
    </w:p>
    <w:p w14:paraId="7AF17507" w14:textId="77777777" w:rsidR="00F72977" w:rsidRPr="00E45C44" w:rsidRDefault="00F72977" w:rsidP="00F72977">
      <w:pPr>
        <w:snapToGrid w:val="0"/>
        <w:ind w:firstLine="708"/>
        <w:jc w:val="both"/>
        <w:rPr>
          <w:sz w:val="20"/>
          <w:szCs w:val="20"/>
        </w:rPr>
      </w:pPr>
      <w:r w:rsidRPr="00E45C44">
        <w:rPr>
          <w:sz w:val="20"/>
          <w:szCs w:val="20"/>
        </w:rPr>
        <w:t>9.</w:t>
      </w:r>
      <w:r w:rsidR="006573B5" w:rsidRPr="00E45C44">
        <w:rPr>
          <w:sz w:val="20"/>
          <w:szCs w:val="20"/>
        </w:rPr>
        <w:t>5</w:t>
      </w:r>
      <w:r w:rsidRPr="00E45C44">
        <w:rPr>
          <w:sz w:val="20"/>
          <w:szCs w:val="20"/>
        </w:rPr>
        <w:t xml:space="preserve">. Оплата по Договору осуществляется по факту поставки всего Товара, предусмотренного Спецификацией (приложение N 1 к Договору) в течение </w:t>
      </w:r>
      <w:r w:rsidR="006573B5" w:rsidRPr="00E45C44">
        <w:rPr>
          <w:sz w:val="20"/>
          <w:szCs w:val="20"/>
        </w:rPr>
        <w:t>7</w:t>
      </w:r>
      <w:r w:rsidRPr="00E45C44">
        <w:rPr>
          <w:sz w:val="20"/>
          <w:szCs w:val="20"/>
        </w:rPr>
        <w:t xml:space="preserve"> (</w:t>
      </w:r>
      <w:r w:rsidR="006573B5" w:rsidRPr="00E45C44">
        <w:rPr>
          <w:sz w:val="20"/>
          <w:szCs w:val="20"/>
        </w:rPr>
        <w:t>семи</w:t>
      </w:r>
      <w:r w:rsidRPr="00E45C44">
        <w:rPr>
          <w:sz w:val="20"/>
          <w:szCs w:val="20"/>
        </w:rPr>
        <w:t xml:space="preserve">) рабочих дней с даты подписания Заказчиком Акта приема-передачи Товара по Договору и на основании документов, предусмотренных пунктом 9.4 </w:t>
      </w:r>
      <w:r w:rsidR="00B900DE" w:rsidRPr="00E45C44">
        <w:rPr>
          <w:sz w:val="20"/>
          <w:szCs w:val="20"/>
        </w:rPr>
        <w:t>Договора</w:t>
      </w:r>
      <w:r w:rsidRPr="00E45C44">
        <w:rPr>
          <w:sz w:val="20"/>
          <w:szCs w:val="20"/>
        </w:rPr>
        <w:t>.</w:t>
      </w:r>
    </w:p>
    <w:p w14:paraId="1C237F36" w14:textId="1A0898B5" w:rsidR="00C43834" w:rsidRPr="00E45C44" w:rsidRDefault="00B900DE" w:rsidP="00DE0D3A">
      <w:pPr>
        <w:snapToGrid w:val="0"/>
        <w:ind w:firstLine="708"/>
        <w:jc w:val="both"/>
        <w:rPr>
          <w:sz w:val="20"/>
          <w:szCs w:val="20"/>
        </w:rPr>
      </w:pPr>
      <w:r w:rsidRPr="00E45C44">
        <w:rPr>
          <w:sz w:val="20"/>
          <w:szCs w:val="20"/>
        </w:rPr>
        <w:t>9.</w:t>
      </w:r>
      <w:r w:rsidR="006573B5" w:rsidRPr="00E45C44">
        <w:rPr>
          <w:sz w:val="20"/>
          <w:szCs w:val="20"/>
        </w:rPr>
        <w:t>6</w:t>
      </w:r>
      <w:r w:rsidRPr="00E45C44">
        <w:rPr>
          <w:sz w:val="20"/>
          <w:szCs w:val="20"/>
        </w:rPr>
        <w:t>. В случае ненадлежащего исполнения Поставщиком обязательств, предусмотренных Договором, в том числе нарушения срока поставки Товара по Договору, Заказчик вправе произвести оплату поставленного по Договору Товара с учетом вычета</w:t>
      </w:r>
      <w:r w:rsidR="00763408">
        <w:rPr>
          <w:sz w:val="20"/>
          <w:szCs w:val="20"/>
        </w:rPr>
        <w:t>,</w:t>
      </w:r>
      <w:r w:rsidRPr="00E45C44">
        <w:rPr>
          <w:sz w:val="20"/>
          <w:szCs w:val="20"/>
        </w:rPr>
        <w:t xml:space="preserve"> рассчитанного в установленном законодательством Российской Федерации порядке размера неустойки (пени).</w:t>
      </w:r>
    </w:p>
    <w:p w14:paraId="18D4033A" w14:textId="77777777" w:rsidR="00B900DE" w:rsidRPr="00E45C44" w:rsidRDefault="00B900DE" w:rsidP="00DE0D3A">
      <w:pPr>
        <w:snapToGrid w:val="0"/>
        <w:ind w:firstLine="708"/>
        <w:jc w:val="both"/>
        <w:rPr>
          <w:sz w:val="20"/>
          <w:szCs w:val="20"/>
        </w:rPr>
      </w:pPr>
    </w:p>
    <w:p w14:paraId="188C7BEC" w14:textId="77777777" w:rsidR="00DE0D3A" w:rsidRPr="00E45C44" w:rsidRDefault="00DE0D3A" w:rsidP="00DE0D3A">
      <w:pPr>
        <w:jc w:val="center"/>
        <w:rPr>
          <w:sz w:val="20"/>
          <w:szCs w:val="20"/>
        </w:rPr>
      </w:pPr>
      <w:r w:rsidRPr="00E45C44">
        <w:rPr>
          <w:b/>
          <w:sz w:val="20"/>
          <w:szCs w:val="20"/>
        </w:rPr>
        <w:t>10. Ответственность Сторон</w:t>
      </w:r>
    </w:p>
    <w:p w14:paraId="607ADAE2" w14:textId="77777777" w:rsidR="00DE0D3A" w:rsidRPr="00E45C44" w:rsidRDefault="00DE0D3A" w:rsidP="00DE0D3A">
      <w:pPr>
        <w:ind w:firstLine="709"/>
        <w:jc w:val="both"/>
        <w:rPr>
          <w:sz w:val="20"/>
          <w:szCs w:val="20"/>
        </w:rPr>
      </w:pPr>
      <w:r w:rsidRPr="00E45C44">
        <w:rPr>
          <w:sz w:val="20"/>
          <w:szCs w:val="20"/>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642BFB3F" w14:textId="77777777" w:rsidR="00B900DE" w:rsidRPr="00E45C44" w:rsidRDefault="00B900DE" w:rsidP="00B900DE">
      <w:pPr>
        <w:ind w:firstLine="709"/>
        <w:jc w:val="both"/>
        <w:rPr>
          <w:sz w:val="20"/>
          <w:szCs w:val="20"/>
        </w:rPr>
      </w:pPr>
      <w:r w:rsidRPr="00E45C44">
        <w:rPr>
          <w:sz w:val="20"/>
          <w:szCs w:val="20"/>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0652965A" w14:textId="77777777" w:rsidR="00DE0D3A" w:rsidRPr="00E45C44" w:rsidRDefault="00DE0D3A" w:rsidP="00DE0D3A">
      <w:pPr>
        <w:ind w:firstLine="709"/>
        <w:jc w:val="both"/>
        <w:rPr>
          <w:rFonts w:eastAsia="Calibri"/>
          <w:sz w:val="20"/>
          <w:szCs w:val="20"/>
          <w:lang w:eastAsia="en-US"/>
        </w:rPr>
      </w:pPr>
      <w:r w:rsidRPr="00E45C44">
        <w:rPr>
          <w:sz w:val="20"/>
          <w:szCs w:val="20"/>
        </w:rPr>
        <w:t>10.</w:t>
      </w:r>
      <w:r w:rsidR="00B900DE" w:rsidRPr="00E45C44">
        <w:rPr>
          <w:sz w:val="20"/>
          <w:szCs w:val="20"/>
        </w:rPr>
        <w:t>3</w:t>
      </w:r>
      <w:r w:rsidRPr="00E45C44">
        <w:rPr>
          <w:sz w:val="20"/>
          <w:szCs w:val="20"/>
        </w:rPr>
        <w:t xml:space="preserve">. Размер штрафа устанавливается Договором в порядке, установленном </w:t>
      </w:r>
      <w:hyperlink r:id="rId8" w:history="1">
        <w:r w:rsidRPr="008B6744">
          <w:rPr>
            <w:rStyle w:val="a4"/>
            <w:color w:val="auto"/>
            <w:sz w:val="20"/>
            <w:szCs w:val="20"/>
            <w:u w:val="none"/>
          </w:rPr>
          <w:t>Правила</w:t>
        </w:r>
      </w:hyperlink>
      <w:r w:rsidRPr="008B6744">
        <w:rPr>
          <w:sz w:val="20"/>
          <w:szCs w:val="20"/>
        </w:rPr>
        <w:t>ми</w:t>
      </w:r>
      <w:r w:rsidRPr="00E45C44">
        <w:rPr>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 августа 2017 г. № 1042 </w:t>
      </w:r>
      <w:r w:rsidRPr="00E45C44">
        <w:rPr>
          <w:i/>
          <w:sz w:val="20"/>
          <w:szCs w:val="20"/>
        </w:rPr>
        <w:t>(далее</w:t>
      </w:r>
      <w:r w:rsidRPr="00E45C44">
        <w:rPr>
          <w:sz w:val="20"/>
          <w:szCs w:val="20"/>
        </w:rPr>
        <w:t xml:space="preserve"> – </w:t>
      </w:r>
      <w:r w:rsidRPr="00E45C44">
        <w:rPr>
          <w:rFonts w:eastAsia="Calibri"/>
          <w:i/>
          <w:sz w:val="20"/>
          <w:szCs w:val="20"/>
          <w:lang w:eastAsia="en-US"/>
        </w:rPr>
        <w:t>Правила определения размера штрафа</w:t>
      </w:r>
      <w:r w:rsidRPr="00E45C44">
        <w:rPr>
          <w:i/>
          <w:sz w:val="20"/>
          <w:szCs w:val="20"/>
        </w:rPr>
        <w:t>)</w:t>
      </w:r>
      <w:r w:rsidRPr="00E45C44">
        <w:rPr>
          <w:sz w:val="20"/>
          <w:szCs w:val="20"/>
        </w:rPr>
        <w:t>.</w:t>
      </w:r>
    </w:p>
    <w:p w14:paraId="295EB4D7" w14:textId="77777777" w:rsidR="00DE0D3A" w:rsidRPr="00E45C44" w:rsidRDefault="00DE0D3A" w:rsidP="00DE0D3A">
      <w:pPr>
        <w:tabs>
          <w:tab w:val="left" w:pos="851"/>
        </w:tabs>
        <w:autoSpaceDE w:val="0"/>
        <w:ind w:firstLine="709"/>
        <w:jc w:val="both"/>
        <w:rPr>
          <w:rFonts w:eastAsia="Calibri"/>
          <w:sz w:val="20"/>
          <w:szCs w:val="20"/>
          <w:lang w:eastAsia="en-US"/>
        </w:rPr>
      </w:pPr>
      <w:r w:rsidRPr="00E45C44">
        <w:rPr>
          <w:rFonts w:eastAsia="Calibri"/>
          <w:sz w:val="20"/>
          <w:szCs w:val="20"/>
          <w:lang w:eastAsia="en-US"/>
        </w:rPr>
        <w:t>10.</w:t>
      </w:r>
      <w:r w:rsidR="00B900DE" w:rsidRPr="00E45C44">
        <w:rPr>
          <w:rFonts w:eastAsia="Calibri"/>
          <w:sz w:val="20"/>
          <w:szCs w:val="20"/>
          <w:lang w:eastAsia="en-US"/>
        </w:rPr>
        <w:t>4</w:t>
      </w:r>
      <w:r w:rsidRPr="00E45C44">
        <w:rPr>
          <w:rFonts w:eastAsia="Calibri"/>
          <w:sz w:val="20"/>
          <w:szCs w:val="20"/>
          <w:lang w:eastAsia="en-US"/>
        </w:rPr>
        <w:t>.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14C7426" w14:textId="77777777" w:rsidR="00DE0D3A" w:rsidRPr="00E45C44" w:rsidRDefault="00DE0D3A" w:rsidP="00DE0D3A">
      <w:pPr>
        <w:autoSpaceDE w:val="0"/>
        <w:ind w:firstLine="709"/>
        <w:jc w:val="both"/>
        <w:rPr>
          <w:rFonts w:eastAsia="Calibri"/>
          <w:sz w:val="20"/>
          <w:szCs w:val="20"/>
          <w:lang w:eastAsia="en-US"/>
        </w:rPr>
      </w:pPr>
      <w:r w:rsidRPr="00E45C44">
        <w:rPr>
          <w:rFonts w:eastAsia="Calibri"/>
          <w:sz w:val="20"/>
          <w:szCs w:val="20"/>
          <w:lang w:eastAsia="en-US"/>
        </w:rPr>
        <w:t>10.</w:t>
      </w:r>
      <w:r w:rsidR="00B900DE" w:rsidRPr="00E45C44">
        <w:rPr>
          <w:rFonts w:eastAsia="Calibri"/>
          <w:sz w:val="20"/>
          <w:szCs w:val="20"/>
          <w:lang w:eastAsia="en-US"/>
        </w:rPr>
        <w:t>5</w:t>
      </w:r>
      <w:r w:rsidRPr="00E45C44">
        <w:rPr>
          <w:rFonts w:eastAsia="Calibri"/>
          <w:sz w:val="20"/>
          <w:szCs w:val="20"/>
          <w:lang w:eastAsia="en-US"/>
        </w:rPr>
        <w:t>.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 (Одна тысяча рублей 00 копеек).</w:t>
      </w:r>
    </w:p>
    <w:p w14:paraId="5D1099B0" w14:textId="77777777" w:rsidR="00DE0D3A" w:rsidRPr="00E45C44" w:rsidRDefault="00DE0D3A" w:rsidP="00DE0D3A">
      <w:pPr>
        <w:autoSpaceDE w:val="0"/>
        <w:ind w:firstLine="709"/>
        <w:jc w:val="both"/>
        <w:rPr>
          <w:rFonts w:eastAsia="Calibri"/>
          <w:sz w:val="20"/>
          <w:szCs w:val="20"/>
          <w:lang w:eastAsia="en-US"/>
        </w:rPr>
      </w:pPr>
      <w:r w:rsidRPr="00E45C44">
        <w:rPr>
          <w:rFonts w:eastAsia="Calibri"/>
          <w:sz w:val="20"/>
          <w:szCs w:val="20"/>
          <w:lang w:eastAsia="en-US"/>
        </w:rPr>
        <w:t>10.</w:t>
      </w:r>
      <w:r w:rsidR="00B900DE" w:rsidRPr="00E45C44">
        <w:rPr>
          <w:rFonts w:eastAsia="Calibri"/>
          <w:sz w:val="20"/>
          <w:szCs w:val="20"/>
          <w:lang w:eastAsia="en-US"/>
        </w:rPr>
        <w:t>6</w:t>
      </w:r>
      <w:r w:rsidRPr="00E45C44">
        <w:rPr>
          <w:rFonts w:eastAsia="Calibri"/>
          <w:sz w:val="20"/>
          <w:szCs w:val="20"/>
          <w:lang w:eastAsia="en-US"/>
        </w:rPr>
        <w:t xml:space="preserve">. Общая сумма </w:t>
      </w:r>
      <w:r w:rsidR="00B900DE" w:rsidRPr="00E45C44">
        <w:rPr>
          <w:rFonts w:eastAsia="Calibri"/>
          <w:sz w:val="20"/>
          <w:szCs w:val="20"/>
          <w:lang w:eastAsia="en-US"/>
        </w:rPr>
        <w:t>начисленных штрафов</w:t>
      </w:r>
      <w:r w:rsidRPr="00E45C44">
        <w:rPr>
          <w:rFonts w:eastAsia="Calibri"/>
          <w:sz w:val="20"/>
          <w:szCs w:val="20"/>
          <w:lang w:eastAsia="en-US"/>
        </w:rPr>
        <w:t xml:space="preserve"> за ненадлежащее исполнение Заказчиком обязательств, предусмотренных Договором, не может превышать цену Договора.</w:t>
      </w:r>
    </w:p>
    <w:p w14:paraId="60E4E481" w14:textId="77777777" w:rsidR="00DE0D3A" w:rsidRPr="00E45C44" w:rsidRDefault="00DE0D3A" w:rsidP="00DE0D3A">
      <w:pPr>
        <w:pStyle w:val="-"/>
        <w:tabs>
          <w:tab w:val="left" w:pos="851"/>
        </w:tabs>
        <w:ind w:left="0" w:firstLine="709"/>
        <w:rPr>
          <w:rFonts w:eastAsia="Calibri"/>
          <w:sz w:val="20"/>
          <w:szCs w:val="20"/>
          <w:lang w:eastAsia="en-US"/>
        </w:rPr>
      </w:pPr>
      <w:r w:rsidRPr="00E45C44">
        <w:rPr>
          <w:rFonts w:eastAsia="Calibri"/>
          <w:sz w:val="20"/>
          <w:szCs w:val="20"/>
          <w:lang w:eastAsia="en-US"/>
        </w:rPr>
        <w:lastRenderedPageBreak/>
        <w:t>10.</w:t>
      </w:r>
      <w:r w:rsidR="00B900DE" w:rsidRPr="00E45C44">
        <w:rPr>
          <w:rFonts w:eastAsia="Calibri"/>
          <w:sz w:val="20"/>
          <w:szCs w:val="20"/>
          <w:lang w:eastAsia="en-US"/>
        </w:rPr>
        <w:t>7</w:t>
      </w:r>
      <w:r w:rsidRPr="00E45C44">
        <w:rPr>
          <w:rFonts w:eastAsia="Calibri"/>
          <w:sz w:val="20"/>
          <w:szCs w:val="20"/>
          <w:lang w:eastAsia="en-US"/>
        </w:rPr>
        <w:t>.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481F1476" w14:textId="77777777" w:rsidR="00DE0D3A" w:rsidRPr="00E45C44" w:rsidRDefault="00DE0D3A" w:rsidP="00DE0D3A">
      <w:pPr>
        <w:pStyle w:val="-"/>
        <w:tabs>
          <w:tab w:val="left" w:pos="851"/>
        </w:tabs>
        <w:ind w:left="0" w:firstLine="709"/>
        <w:rPr>
          <w:sz w:val="20"/>
          <w:szCs w:val="20"/>
        </w:rPr>
      </w:pPr>
      <w:r w:rsidRPr="00E45C44">
        <w:rPr>
          <w:rFonts w:eastAsia="Calibri"/>
          <w:sz w:val="20"/>
          <w:szCs w:val="20"/>
          <w:lang w:eastAsia="en-US"/>
        </w:rPr>
        <w:t>10.</w:t>
      </w:r>
      <w:r w:rsidR="00B900DE" w:rsidRPr="00E45C44">
        <w:rPr>
          <w:rFonts w:eastAsia="Calibri"/>
          <w:sz w:val="20"/>
          <w:szCs w:val="20"/>
          <w:lang w:eastAsia="en-US"/>
        </w:rPr>
        <w:t>8</w:t>
      </w:r>
      <w:r w:rsidRPr="00E45C44">
        <w:rPr>
          <w:rFonts w:eastAsia="Calibri"/>
          <w:sz w:val="20"/>
          <w:szCs w:val="20"/>
          <w:lang w:eastAsia="en-US"/>
        </w:rPr>
        <w:t>.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6B60C669" w14:textId="77777777" w:rsidR="00DE0D3A" w:rsidRPr="00E45C44" w:rsidRDefault="00DE0D3A" w:rsidP="00DE0D3A">
      <w:pPr>
        <w:pStyle w:val="-"/>
        <w:tabs>
          <w:tab w:val="left" w:pos="851"/>
        </w:tabs>
        <w:ind w:left="0" w:firstLine="709"/>
        <w:rPr>
          <w:rFonts w:eastAsia="Calibri"/>
          <w:sz w:val="20"/>
          <w:szCs w:val="20"/>
          <w:lang w:eastAsia="en-US"/>
        </w:rPr>
      </w:pPr>
      <w:r w:rsidRPr="00E45C44">
        <w:rPr>
          <w:sz w:val="20"/>
          <w:szCs w:val="20"/>
        </w:rPr>
        <w:t>10.</w:t>
      </w:r>
      <w:r w:rsidR="00B900DE" w:rsidRPr="00E45C44">
        <w:rPr>
          <w:sz w:val="20"/>
          <w:szCs w:val="20"/>
        </w:rPr>
        <w:t>9</w:t>
      </w:r>
      <w:r w:rsidRPr="00E45C44">
        <w:rPr>
          <w:sz w:val="20"/>
          <w:szCs w:val="20"/>
        </w:rPr>
        <w:t xml:space="preserve">. За каждый факт неисполнения или ненадлежащего исполнения Поставщиком обязательств, предусмотренных Договором, </w:t>
      </w:r>
      <w:r w:rsidRPr="00E45C44">
        <w:rPr>
          <w:rFonts w:eastAsia="Calibri"/>
          <w:sz w:val="20"/>
          <w:szCs w:val="20"/>
          <w:lang w:eastAsia="en-US"/>
        </w:rPr>
        <w:t xml:space="preserve">за исключением просрочки исполнения обязательств (в том числе гарантийного обязательства), предусмотренных Договором, </w:t>
      </w:r>
      <w:r w:rsidRPr="00E45C44">
        <w:rPr>
          <w:sz w:val="20"/>
          <w:szCs w:val="20"/>
        </w:rPr>
        <w:t xml:space="preserve">Поставщик выплачивает Заказчику штраф в размере </w:t>
      </w:r>
      <w:r w:rsidRPr="00E45C44">
        <w:rPr>
          <w:rFonts w:eastAsia="Calibri"/>
          <w:sz w:val="20"/>
          <w:szCs w:val="20"/>
          <w:lang w:eastAsia="en-US"/>
        </w:rPr>
        <w:t>10 процентов цены Договор</w:t>
      </w:r>
      <w:r w:rsidR="001000EB" w:rsidRPr="00E45C44">
        <w:rPr>
          <w:rFonts w:eastAsia="Calibri"/>
          <w:sz w:val="20"/>
          <w:szCs w:val="20"/>
          <w:lang w:eastAsia="en-US"/>
        </w:rPr>
        <w:t>а.</w:t>
      </w:r>
    </w:p>
    <w:p w14:paraId="7AA89849" w14:textId="77777777" w:rsidR="00DE0D3A" w:rsidRPr="00E45C44" w:rsidRDefault="00DE0D3A" w:rsidP="00DE0D3A">
      <w:pPr>
        <w:autoSpaceDE w:val="0"/>
        <w:ind w:firstLine="709"/>
        <w:jc w:val="both"/>
        <w:rPr>
          <w:rFonts w:eastAsia="Calibri"/>
          <w:sz w:val="20"/>
          <w:szCs w:val="20"/>
          <w:lang w:eastAsia="en-US"/>
        </w:rPr>
      </w:pPr>
      <w:r w:rsidRPr="00E45C44">
        <w:rPr>
          <w:rFonts w:eastAsia="Calibri"/>
          <w:sz w:val="20"/>
          <w:szCs w:val="20"/>
          <w:lang w:eastAsia="en-US"/>
        </w:rPr>
        <w:t>10.1</w:t>
      </w:r>
      <w:r w:rsidR="00B900DE" w:rsidRPr="00E45C44">
        <w:rPr>
          <w:rFonts w:eastAsia="Calibri"/>
          <w:sz w:val="20"/>
          <w:szCs w:val="20"/>
          <w:lang w:eastAsia="en-US"/>
        </w:rPr>
        <w:t>0</w:t>
      </w:r>
      <w:r w:rsidRPr="00E45C44">
        <w:rPr>
          <w:rFonts w:eastAsia="Calibri"/>
          <w:sz w:val="20"/>
          <w:szCs w:val="20"/>
          <w:lang w:eastAsia="en-US"/>
        </w:rPr>
        <w:t>.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 (Одна тысяча рублей 00 копеек).</w:t>
      </w:r>
    </w:p>
    <w:p w14:paraId="30E72953" w14:textId="77777777" w:rsidR="00DE0D3A" w:rsidRPr="00E45C44" w:rsidRDefault="00DE0D3A" w:rsidP="00DE0D3A">
      <w:pPr>
        <w:pStyle w:val="-"/>
        <w:tabs>
          <w:tab w:val="left" w:pos="851"/>
        </w:tabs>
        <w:ind w:left="0" w:firstLine="709"/>
        <w:rPr>
          <w:rFonts w:eastAsia="Calibri"/>
          <w:sz w:val="20"/>
          <w:szCs w:val="20"/>
          <w:lang w:eastAsia="en-US"/>
        </w:rPr>
      </w:pPr>
      <w:r w:rsidRPr="00E45C44">
        <w:rPr>
          <w:rFonts w:eastAsia="Calibri"/>
          <w:sz w:val="20"/>
          <w:szCs w:val="20"/>
          <w:lang w:eastAsia="en-US"/>
        </w:rPr>
        <w:t>10.1</w:t>
      </w:r>
      <w:r w:rsidR="00B900DE" w:rsidRPr="00E45C44">
        <w:rPr>
          <w:rFonts w:eastAsia="Calibri"/>
          <w:sz w:val="20"/>
          <w:szCs w:val="20"/>
          <w:lang w:eastAsia="en-US"/>
        </w:rPr>
        <w:t>1</w:t>
      </w:r>
      <w:r w:rsidRPr="00E45C44">
        <w:rPr>
          <w:rFonts w:eastAsia="Calibri"/>
          <w:sz w:val="20"/>
          <w:szCs w:val="20"/>
          <w:lang w:eastAsia="en-US"/>
        </w:rPr>
        <w:t>. </w:t>
      </w:r>
      <w:r w:rsidR="00B900DE" w:rsidRPr="00E45C44">
        <w:rPr>
          <w:rFonts w:eastAsia="Calibri"/>
          <w:sz w:val="20"/>
          <w:szCs w:val="20"/>
          <w:lang w:eastAsia="en-US"/>
        </w:rPr>
        <w:t>Общая сумма начисленных штрафов</w:t>
      </w:r>
      <w:r w:rsidRPr="00E45C44">
        <w:rPr>
          <w:rFonts w:eastAsia="Calibri"/>
          <w:sz w:val="20"/>
          <w:szCs w:val="20"/>
          <w:lang w:eastAsia="en-US"/>
        </w:rPr>
        <w:t xml:space="preserve"> за неисполнение или ненадлежащее исполнение Поставщиком обязательств, предусмотренных Договором, не может превышать цену Договора.</w:t>
      </w:r>
    </w:p>
    <w:p w14:paraId="2F2911EC" w14:textId="77777777" w:rsidR="00B900DE" w:rsidRPr="00E45C44" w:rsidRDefault="00B900DE" w:rsidP="00DE0D3A">
      <w:pPr>
        <w:pStyle w:val="-"/>
        <w:tabs>
          <w:tab w:val="left" w:pos="851"/>
        </w:tabs>
        <w:ind w:left="0" w:firstLine="709"/>
        <w:rPr>
          <w:rFonts w:eastAsia="Calibri"/>
          <w:sz w:val="20"/>
          <w:szCs w:val="20"/>
          <w:lang w:eastAsia="en-US"/>
        </w:rPr>
      </w:pPr>
      <w:r w:rsidRPr="00E45C44">
        <w:rPr>
          <w:rFonts w:eastAsia="Calibri"/>
          <w:sz w:val="20"/>
          <w:szCs w:val="20"/>
          <w:lang w:eastAsia="en-US"/>
        </w:rPr>
        <w:t>10.12.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5A14A1F" w14:textId="77777777" w:rsidR="00B900DE" w:rsidRPr="00E45C44" w:rsidRDefault="00B900DE" w:rsidP="00DE0D3A">
      <w:pPr>
        <w:pStyle w:val="-"/>
        <w:tabs>
          <w:tab w:val="left" w:pos="851"/>
        </w:tabs>
        <w:ind w:left="0" w:firstLine="709"/>
        <w:rPr>
          <w:rFonts w:eastAsia="Calibri"/>
          <w:sz w:val="20"/>
          <w:szCs w:val="20"/>
          <w:lang w:eastAsia="en-US"/>
        </w:rPr>
      </w:pPr>
      <w:r w:rsidRPr="00E45C44">
        <w:rPr>
          <w:rFonts w:eastAsia="Calibri"/>
          <w:sz w:val="20"/>
          <w:szCs w:val="20"/>
          <w:lang w:eastAsia="en-US"/>
        </w:rPr>
        <w:t>10.13. Уплата неустойки (штрафа, пени) не освобождает Стороны от исполнения обязательств по Договору.</w:t>
      </w:r>
    </w:p>
    <w:p w14:paraId="27A57ABA" w14:textId="77777777" w:rsidR="00B900DE" w:rsidRPr="00E45C44" w:rsidRDefault="00B900DE" w:rsidP="00DE0D3A">
      <w:pPr>
        <w:pStyle w:val="-"/>
        <w:tabs>
          <w:tab w:val="left" w:pos="851"/>
        </w:tabs>
        <w:ind w:left="0" w:firstLine="709"/>
        <w:rPr>
          <w:sz w:val="20"/>
          <w:szCs w:val="20"/>
        </w:rPr>
      </w:pPr>
    </w:p>
    <w:p w14:paraId="126207E4" w14:textId="77777777" w:rsidR="00DE0D3A" w:rsidRPr="00E45C44" w:rsidRDefault="00DE0D3A" w:rsidP="00DE0D3A">
      <w:pPr>
        <w:widowControl w:val="0"/>
        <w:jc w:val="center"/>
        <w:rPr>
          <w:sz w:val="20"/>
          <w:szCs w:val="20"/>
        </w:rPr>
      </w:pPr>
      <w:bookmarkStart w:id="0" w:name="Par24"/>
      <w:bookmarkStart w:id="1" w:name="Par10"/>
      <w:bookmarkStart w:id="2" w:name="Par26"/>
      <w:bookmarkStart w:id="3" w:name="Par25"/>
      <w:bookmarkStart w:id="4" w:name="Par11"/>
      <w:bookmarkStart w:id="5" w:name="Par1"/>
      <w:bookmarkEnd w:id="0"/>
      <w:bookmarkEnd w:id="1"/>
      <w:bookmarkEnd w:id="2"/>
      <w:bookmarkEnd w:id="3"/>
      <w:bookmarkEnd w:id="4"/>
      <w:bookmarkEnd w:id="5"/>
      <w:r w:rsidRPr="00E45C44">
        <w:rPr>
          <w:b/>
          <w:sz w:val="20"/>
          <w:szCs w:val="20"/>
        </w:rPr>
        <w:t>11. Срок действия Договора, изменение и расторжение Договора</w:t>
      </w:r>
    </w:p>
    <w:p w14:paraId="55D572E5" w14:textId="1594088E" w:rsidR="00DE0D3A" w:rsidRPr="00E45C44" w:rsidRDefault="00DE0D3A" w:rsidP="00DE0D3A">
      <w:pPr>
        <w:pStyle w:val="-"/>
        <w:tabs>
          <w:tab w:val="clear" w:pos="851"/>
          <w:tab w:val="left" w:pos="1418"/>
        </w:tabs>
        <w:ind w:left="0" w:firstLine="709"/>
        <w:rPr>
          <w:sz w:val="20"/>
          <w:szCs w:val="20"/>
        </w:rPr>
      </w:pPr>
      <w:r w:rsidRPr="00E45C44">
        <w:rPr>
          <w:sz w:val="20"/>
          <w:szCs w:val="20"/>
        </w:rPr>
        <w:t>11.1. </w:t>
      </w:r>
      <w:r w:rsidR="00B900DE" w:rsidRPr="00E45C44">
        <w:rPr>
          <w:sz w:val="20"/>
          <w:szCs w:val="20"/>
        </w:rPr>
        <w:t xml:space="preserve"> Договор вступает в силу с момента его подписания и действует до </w:t>
      </w:r>
      <w:r w:rsidR="00425CF9" w:rsidRPr="00E45C44">
        <w:rPr>
          <w:sz w:val="20"/>
          <w:szCs w:val="20"/>
        </w:rPr>
        <w:t>15</w:t>
      </w:r>
      <w:r w:rsidR="00B900DE" w:rsidRPr="00E45C44">
        <w:rPr>
          <w:sz w:val="20"/>
          <w:szCs w:val="20"/>
        </w:rPr>
        <w:t>.12.202</w:t>
      </w:r>
      <w:r w:rsidR="00E64E0C">
        <w:rPr>
          <w:sz w:val="20"/>
          <w:szCs w:val="20"/>
        </w:rPr>
        <w:t>6</w:t>
      </w:r>
      <w:r w:rsidR="00763408">
        <w:rPr>
          <w:sz w:val="20"/>
          <w:szCs w:val="20"/>
        </w:rPr>
        <w:t>г.</w:t>
      </w:r>
      <w:r w:rsidR="00B900DE" w:rsidRPr="00E45C44">
        <w:rPr>
          <w:sz w:val="20"/>
          <w:szCs w:val="20"/>
        </w:rPr>
        <w:t>, а в части осуществления расчетов по Договору и ответственности Сторон, предус</w:t>
      </w:r>
      <w:r w:rsidR="006F6E7A">
        <w:rPr>
          <w:sz w:val="20"/>
          <w:szCs w:val="20"/>
        </w:rPr>
        <w:t xml:space="preserve">мотренной разделом 10 Договора </w:t>
      </w:r>
      <w:r w:rsidR="00B900DE" w:rsidRPr="00E45C44">
        <w:rPr>
          <w:sz w:val="20"/>
          <w:szCs w:val="20"/>
        </w:rPr>
        <w:t>- до полного исполнения Сторонами взаимных обязательств.</w:t>
      </w:r>
    </w:p>
    <w:p w14:paraId="78A59673" w14:textId="77777777" w:rsidR="00DE0D3A" w:rsidRPr="00E45C44" w:rsidRDefault="00DE0D3A" w:rsidP="00DE0D3A">
      <w:pPr>
        <w:pStyle w:val="-"/>
        <w:tabs>
          <w:tab w:val="clear" w:pos="851"/>
          <w:tab w:val="left" w:pos="1418"/>
        </w:tabs>
        <w:ind w:left="0" w:firstLine="709"/>
        <w:rPr>
          <w:sz w:val="20"/>
          <w:szCs w:val="20"/>
        </w:rPr>
      </w:pPr>
      <w:r w:rsidRPr="00E45C44">
        <w:rPr>
          <w:sz w:val="20"/>
          <w:szCs w:val="20"/>
        </w:rPr>
        <w:t>11.2. Все изменения Договора должны быть совершены в письменном виде и оформлены дополнительными соглашениями к Договору.</w:t>
      </w:r>
    </w:p>
    <w:p w14:paraId="0389C320" w14:textId="77777777" w:rsidR="00DE0D3A" w:rsidRPr="00E45C44" w:rsidRDefault="00DE0D3A" w:rsidP="00DE0D3A">
      <w:pPr>
        <w:pStyle w:val="-"/>
        <w:tabs>
          <w:tab w:val="clear" w:pos="851"/>
          <w:tab w:val="left" w:pos="1418"/>
        </w:tabs>
        <w:ind w:left="0" w:firstLine="709"/>
        <w:rPr>
          <w:sz w:val="20"/>
          <w:szCs w:val="20"/>
        </w:rPr>
      </w:pPr>
      <w:r w:rsidRPr="00E45C44">
        <w:rPr>
          <w:sz w:val="20"/>
          <w:szCs w:val="20"/>
        </w:rPr>
        <w:t>11.3</w:t>
      </w:r>
      <w:r w:rsidR="00B900DE" w:rsidRPr="00E45C44">
        <w:rPr>
          <w:sz w:val="20"/>
          <w:szCs w:val="20"/>
        </w:rPr>
        <w:t xml:space="preserve">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570F5427" w14:textId="77777777" w:rsidR="00DE0D3A" w:rsidRPr="00E45C44" w:rsidRDefault="00DE0D3A" w:rsidP="00DE0D3A">
      <w:pPr>
        <w:pStyle w:val="-"/>
        <w:tabs>
          <w:tab w:val="clear" w:pos="851"/>
          <w:tab w:val="left" w:pos="1418"/>
        </w:tabs>
        <w:ind w:left="0" w:firstLine="709"/>
        <w:rPr>
          <w:sz w:val="20"/>
          <w:szCs w:val="20"/>
        </w:rPr>
      </w:pPr>
      <w:r w:rsidRPr="00E45C44">
        <w:rPr>
          <w:sz w:val="20"/>
          <w:szCs w:val="20"/>
        </w:rPr>
        <w:t>11.4. </w:t>
      </w:r>
      <w:r w:rsidR="00B900DE" w:rsidRPr="00E45C44">
        <w:rPr>
          <w:sz w:val="20"/>
          <w:szCs w:val="20"/>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r w:rsidRPr="00E45C44">
        <w:rPr>
          <w:sz w:val="20"/>
          <w:szCs w:val="20"/>
        </w:rPr>
        <w:t>.</w:t>
      </w:r>
    </w:p>
    <w:p w14:paraId="021C387C" w14:textId="77777777" w:rsidR="00DE0D3A" w:rsidRPr="00E45C44" w:rsidRDefault="00DE0D3A" w:rsidP="00DE0D3A">
      <w:pPr>
        <w:pStyle w:val="-"/>
        <w:tabs>
          <w:tab w:val="clear" w:pos="851"/>
          <w:tab w:val="left" w:pos="1418"/>
        </w:tabs>
        <w:ind w:left="0" w:firstLine="709"/>
        <w:rPr>
          <w:sz w:val="20"/>
          <w:szCs w:val="20"/>
        </w:rPr>
      </w:pPr>
      <w:r w:rsidRPr="00E45C44">
        <w:rPr>
          <w:sz w:val="20"/>
          <w:szCs w:val="20"/>
        </w:rPr>
        <w:t>11.5. </w:t>
      </w:r>
      <w:r w:rsidR="00B900DE" w:rsidRPr="00E45C44">
        <w:rPr>
          <w:sz w:val="20"/>
          <w:szCs w:val="20"/>
        </w:rPr>
        <w:t xml:space="preserve">Изменение существенных условий </w:t>
      </w:r>
      <w:r w:rsidR="001D26F7" w:rsidRPr="00E45C44">
        <w:rPr>
          <w:sz w:val="20"/>
          <w:szCs w:val="20"/>
        </w:rPr>
        <w:t>Договора</w:t>
      </w:r>
      <w:r w:rsidR="00B900DE" w:rsidRPr="00E45C44">
        <w:rPr>
          <w:sz w:val="20"/>
          <w:szCs w:val="20"/>
        </w:rPr>
        <w:t xml:space="preserve"> при его исполнении допускается в случаях, предусмотренных пунктом 6 статьи 161 Бюджетно</w:t>
      </w:r>
      <w:r w:rsidR="00701E8D" w:rsidRPr="00E45C44">
        <w:rPr>
          <w:sz w:val="20"/>
          <w:szCs w:val="20"/>
        </w:rPr>
        <w:t xml:space="preserve">го кодекса Российской Федерации, </w:t>
      </w:r>
      <w:r w:rsidR="00B900DE" w:rsidRPr="00E45C44">
        <w:rPr>
          <w:sz w:val="20"/>
          <w:szCs w:val="20"/>
        </w:rPr>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sidR="00701E8D" w:rsidRPr="00E45C44">
        <w:rPr>
          <w:sz w:val="20"/>
          <w:szCs w:val="20"/>
        </w:rPr>
        <w:t>Договора</w:t>
      </w:r>
      <w:r w:rsidR="00B900DE" w:rsidRPr="00E45C44">
        <w:rPr>
          <w:sz w:val="20"/>
          <w:szCs w:val="20"/>
        </w:rPr>
        <w:t xml:space="preserve"> обеспечивает согласование новых условий </w:t>
      </w:r>
      <w:r w:rsidR="00701E8D" w:rsidRPr="00E45C44">
        <w:rPr>
          <w:sz w:val="20"/>
          <w:szCs w:val="20"/>
        </w:rPr>
        <w:t>Договора</w:t>
      </w:r>
      <w:r w:rsidR="00B900DE" w:rsidRPr="00E45C44">
        <w:rPr>
          <w:sz w:val="20"/>
          <w:szCs w:val="20"/>
        </w:rPr>
        <w:t xml:space="preserve">, в том числе цены и (или) сроков исполнения </w:t>
      </w:r>
      <w:r w:rsidR="00701E8D" w:rsidRPr="00E45C44">
        <w:rPr>
          <w:sz w:val="20"/>
          <w:szCs w:val="20"/>
        </w:rPr>
        <w:t>Договора</w:t>
      </w:r>
      <w:r w:rsidR="00B900DE" w:rsidRPr="00E45C44">
        <w:rPr>
          <w:sz w:val="20"/>
          <w:szCs w:val="20"/>
        </w:rPr>
        <w:t xml:space="preserve"> и (или) количества Товара, предусмотренных </w:t>
      </w:r>
      <w:r w:rsidR="00701E8D" w:rsidRPr="00E45C44">
        <w:rPr>
          <w:sz w:val="20"/>
          <w:szCs w:val="20"/>
        </w:rPr>
        <w:t>Договором</w:t>
      </w:r>
      <w:r w:rsidRPr="00E45C44">
        <w:rPr>
          <w:sz w:val="20"/>
          <w:szCs w:val="20"/>
        </w:rPr>
        <w:t>.</w:t>
      </w:r>
    </w:p>
    <w:p w14:paraId="0FAF9822" w14:textId="77777777" w:rsidR="006573B5" w:rsidRPr="00E45C44" w:rsidRDefault="006573B5" w:rsidP="00DE0D3A">
      <w:pPr>
        <w:pStyle w:val="-"/>
        <w:tabs>
          <w:tab w:val="clear" w:pos="851"/>
          <w:tab w:val="left" w:pos="1418"/>
        </w:tabs>
        <w:ind w:left="0" w:firstLine="709"/>
        <w:rPr>
          <w:sz w:val="20"/>
          <w:szCs w:val="20"/>
        </w:rPr>
      </w:pPr>
      <w:r w:rsidRPr="00E45C44">
        <w:rPr>
          <w:sz w:val="20"/>
          <w:szCs w:val="20"/>
        </w:rPr>
        <w:t xml:space="preserve">11.6. Стороны вправе принять решение об одностороннем отказе от исполнения </w:t>
      </w:r>
      <w:r w:rsidR="006A240E" w:rsidRPr="00E45C44">
        <w:rPr>
          <w:sz w:val="20"/>
          <w:szCs w:val="20"/>
        </w:rPr>
        <w:t xml:space="preserve">Договора </w:t>
      </w:r>
      <w:r w:rsidRPr="00E45C44">
        <w:rPr>
          <w:sz w:val="20"/>
          <w:szCs w:val="20"/>
        </w:rPr>
        <w:t>в соответствии с Федеральным законом о контрактной системе и ГК РФ.</w:t>
      </w:r>
    </w:p>
    <w:p w14:paraId="5E6C14D6" w14:textId="77777777" w:rsidR="00701E8D" w:rsidRPr="00E45C44" w:rsidRDefault="00701E8D" w:rsidP="00DE0D3A">
      <w:pPr>
        <w:pStyle w:val="-"/>
        <w:tabs>
          <w:tab w:val="clear" w:pos="851"/>
          <w:tab w:val="left" w:pos="1418"/>
        </w:tabs>
        <w:ind w:left="0" w:firstLine="0"/>
        <w:jc w:val="center"/>
        <w:rPr>
          <w:b/>
          <w:sz w:val="20"/>
          <w:szCs w:val="20"/>
        </w:rPr>
      </w:pPr>
    </w:p>
    <w:p w14:paraId="73684755" w14:textId="77777777" w:rsidR="00DE0D3A" w:rsidRPr="00E45C44" w:rsidRDefault="00DE0D3A" w:rsidP="00DE0D3A">
      <w:pPr>
        <w:pStyle w:val="-"/>
        <w:tabs>
          <w:tab w:val="clear" w:pos="851"/>
          <w:tab w:val="left" w:pos="1418"/>
        </w:tabs>
        <w:ind w:left="0" w:firstLine="0"/>
        <w:jc w:val="center"/>
        <w:rPr>
          <w:sz w:val="20"/>
          <w:szCs w:val="20"/>
        </w:rPr>
      </w:pPr>
      <w:r w:rsidRPr="00E45C44">
        <w:rPr>
          <w:b/>
          <w:sz w:val="20"/>
          <w:szCs w:val="20"/>
        </w:rPr>
        <w:t>12. Исключительные права</w:t>
      </w:r>
    </w:p>
    <w:p w14:paraId="02856FCF" w14:textId="77777777" w:rsidR="00DE0D3A" w:rsidRPr="00E45C44" w:rsidRDefault="00DE0D3A" w:rsidP="00DE0D3A">
      <w:pPr>
        <w:pStyle w:val="-"/>
        <w:tabs>
          <w:tab w:val="clear" w:pos="851"/>
          <w:tab w:val="left" w:pos="1418"/>
        </w:tabs>
        <w:ind w:left="0" w:firstLine="709"/>
        <w:rPr>
          <w:sz w:val="20"/>
          <w:szCs w:val="20"/>
        </w:rPr>
      </w:pPr>
      <w:r w:rsidRPr="00E45C44">
        <w:rPr>
          <w:sz w:val="20"/>
          <w:szCs w:val="20"/>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41F0947" w14:textId="77777777" w:rsidR="00DE0D3A" w:rsidRPr="00E45C44" w:rsidRDefault="00DE0D3A" w:rsidP="00DE0D3A">
      <w:pPr>
        <w:pStyle w:val="-"/>
        <w:tabs>
          <w:tab w:val="clear" w:pos="851"/>
          <w:tab w:val="left" w:pos="1418"/>
        </w:tabs>
        <w:ind w:left="0" w:firstLine="709"/>
        <w:rPr>
          <w:sz w:val="20"/>
          <w:szCs w:val="20"/>
        </w:rPr>
      </w:pPr>
      <w:r w:rsidRPr="00E45C44">
        <w:rPr>
          <w:sz w:val="20"/>
          <w:szCs w:val="2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5B3C1A9" w14:textId="77777777" w:rsidR="00701E8D" w:rsidRPr="00E45C44" w:rsidRDefault="00701E8D" w:rsidP="00DE0D3A">
      <w:pPr>
        <w:pStyle w:val="-"/>
        <w:tabs>
          <w:tab w:val="clear" w:pos="851"/>
          <w:tab w:val="left" w:pos="1418"/>
        </w:tabs>
        <w:ind w:left="0" w:firstLine="709"/>
        <w:rPr>
          <w:sz w:val="20"/>
          <w:szCs w:val="20"/>
        </w:rPr>
      </w:pPr>
    </w:p>
    <w:p w14:paraId="1C194B36" w14:textId="77777777" w:rsidR="00DE0D3A" w:rsidRPr="00E45C44" w:rsidRDefault="00DE0D3A" w:rsidP="00DE0D3A">
      <w:pPr>
        <w:pStyle w:val="-"/>
        <w:tabs>
          <w:tab w:val="clear" w:pos="851"/>
          <w:tab w:val="left" w:pos="1418"/>
        </w:tabs>
        <w:ind w:left="0" w:firstLine="0"/>
        <w:jc w:val="center"/>
        <w:rPr>
          <w:sz w:val="20"/>
          <w:szCs w:val="20"/>
        </w:rPr>
      </w:pPr>
      <w:r w:rsidRPr="00E45C44">
        <w:rPr>
          <w:b/>
          <w:sz w:val="20"/>
          <w:szCs w:val="20"/>
        </w:rPr>
        <w:t>13. Обстоятельства непреодолимой силы</w:t>
      </w:r>
    </w:p>
    <w:p w14:paraId="11670FCA" w14:textId="77777777" w:rsidR="00DE0D3A" w:rsidRPr="00E45C44" w:rsidRDefault="00DE0D3A" w:rsidP="00DE0D3A">
      <w:pPr>
        <w:pStyle w:val="-"/>
        <w:tabs>
          <w:tab w:val="clear" w:pos="851"/>
          <w:tab w:val="left" w:pos="1418"/>
        </w:tabs>
        <w:ind w:left="0" w:firstLine="709"/>
        <w:rPr>
          <w:sz w:val="20"/>
          <w:szCs w:val="20"/>
        </w:rPr>
      </w:pPr>
      <w:r w:rsidRPr="00E45C44">
        <w:rPr>
          <w:sz w:val="20"/>
          <w:szCs w:val="20"/>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39D58290" w14:textId="77777777" w:rsidR="00DE0D3A" w:rsidRPr="00E45C44" w:rsidRDefault="00DE0D3A" w:rsidP="00DE0D3A">
      <w:pPr>
        <w:pStyle w:val="-"/>
        <w:tabs>
          <w:tab w:val="clear" w:pos="851"/>
          <w:tab w:val="left" w:pos="1418"/>
        </w:tabs>
        <w:ind w:left="0" w:firstLine="709"/>
        <w:rPr>
          <w:sz w:val="20"/>
          <w:szCs w:val="20"/>
        </w:rPr>
      </w:pPr>
      <w:r w:rsidRPr="00E45C44">
        <w:rPr>
          <w:sz w:val="20"/>
          <w:szCs w:val="20"/>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4EFEA168" w14:textId="77777777" w:rsidR="00DE0D3A" w:rsidRPr="00E45C44" w:rsidRDefault="00DE0D3A" w:rsidP="00DE0D3A">
      <w:pPr>
        <w:pStyle w:val="-"/>
        <w:tabs>
          <w:tab w:val="clear" w:pos="851"/>
          <w:tab w:val="left" w:pos="1418"/>
        </w:tabs>
        <w:ind w:left="0" w:firstLine="709"/>
        <w:rPr>
          <w:sz w:val="20"/>
          <w:szCs w:val="20"/>
        </w:rPr>
      </w:pPr>
      <w:r w:rsidRPr="00E45C44">
        <w:rPr>
          <w:sz w:val="20"/>
          <w:szCs w:val="20"/>
        </w:rPr>
        <w:t>13.3. </w:t>
      </w:r>
      <w:r w:rsidR="00701E8D" w:rsidRPr="00E45C44">
        <w:rPr>
          <w:sz w:val="20"/>
          <w:szCs w:val="20"/>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1982FD7B" w14:textId="77777777" w:rsidR="00701E8D" w:rsidRPr="00E45C44" w:rsidRDefault="00701E8D" w:rsidP="00DE0D3A">
      <w:pPr>
        <w:pStyle w:val="-"/>
        <w:tabs>
          <w:tab w:val="clear" w:pos="851"/>
          <w:tab w:val="left" w:pos="1418"/>
        </w:tabs>
        <w:ind w:left="0" w:firstLine="709"/>
        <w:rPr>
          <w:sz w:val="20"/>
          <w:szCs w:val="20"/>
        </w:rPr>
      </w:pPr>
      <w:r w:rsidRPr="00E45C44">
        <w:rPr>
          <w:sz w:val="20"/>
          <w:szCs w:val="20"/>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1432456" w14:textId="77777777" w:rsidR="00701E8D" w:rsidRPr="00E45C44" w:rsidRDefault="00701E8D" w:rsidP="00DE0D3A">
      <w:pPr>
        <w:pStyle w:val="-"/>
        <w:tabs>
          <w:tab w:val="clear" w:pos="851"/>
          <w:tab w:val="left" w:pos="1418"/>
        </w:tabs>
        <w:ind w:left="0" w:firstLine="709"/>
        <w:rPr>
          <w:sz w:val="20"/>
          <w:szCs w:val="20"/>
        </w:rPr>
      </w:pPr>
    </w:p>
    <w:p w14:paraId="3D46F847" w14:textId="77777777" w:rsidR="00DD7B38" w:rsidRDefault="00DD7B38" w:rsidP="00DE0D3A">
      <w:pPr>
        <w:pStyle w:val="-"/>
        <w:tabs>
          <w:tab w:val="clear" w:pos="851"/>
          <w:tab w:val="left" w:pos="1418"/>
        </w:tabs>
        <w:ind w:left="0" w:firstLine="0"/>
        <w:jc w:val="center"/>
        <w:rPr>
          <w:b/>
          <w:sz w:val="20"/>
          <w:szCs w:val="20"/>
        </w:rPr>
      </w:pPr>
    </w:p>
    <w:p w14:paraId="76C4B3C6" w14:textId="77777777" w:rsidR="00DD7B38" w:rsidRDefault="00DD7B38" w:rsidP="00DE0D3A">
      <w:pPr>
        <w:pStyle w:val="-"/>
        <w:tabs>
          <w:tab w:val="clear" w:pos="851"/>
          <w:tab w:val="left" w:pos="1418"/>
        </w:tabs>
        <w:ind w:left="0" w:firstLine="0"/>
        <w:jc w:val="center"/>
        <w:rPr>
          <w:b/>
          <w:sz w:val="20"/>
          <w:szCs w:val="20"/>
        </w:rPr>
      </w:pPr>
    </w:p>
    <w:p w14:paraId="17D5CA1E" w14:textId="66AF866B" w:rsidR="00DE0D3A" w:rsidRPr="00E45C44" w:rsidRDefault="00DE0D3A" w:rsidP="00DE0D3A">
      <w:pPr>
        <w:pStyle w:val="-"/>
        <w:tabs>
          <w:tab w:val="clear" w:pos="851"/>
          <w:tab w:val="left" w:pos="1418"/>
        </w:tabs>
        <w:ind w:left="0" w:firstLine="0"/>
        <w:jc w:val="center"/>
        <w:rPr>
          <w:sz w:val="20"/>
          <w:szCs w:val="20"/>
        </w:rPr>
      </w:pPr>
      <w:r w:rsidRPr="00E45C44">
        <w:rPr>
          <w:b/>
          <w:sz w:val="20"/>
          <w:szCs w:val="20"/>
        </w:rPr>
        <w:t xml:space="preserve">14. Уведомления, </w:t>
      </w:r>
      <w:r w:rsidRPr="00E45C44">
        <w:rPr>
          <w:rFonts w:eastAsia="Calibri"/>
          <w:b/>
          <w:sz w:val="20"/>
          <w:szCs w:val="20"/>
        </w:rPr>
        <w:t>порядок рассмотрения споров</w:t>
      </w:r>
    </w:p>
    <w:p w14:paraId="7FB79053" w14:textId="77777777" w:rsidR="00DE0D3A" w:rsidRPr="00E45C44" w:rsidRDefault="00DE0D3A" w:rsidP="00DE0D3A">
      <w:pPr>
        <w:pStyle w:val="-"/>
        <w:tabs>
          <w:tab w:val="clear" w:pos="851"/>
          <w:tab w:val="left" w:pos="1418"/>
        </w:tabs>
        <w:ind w:left="0" w:firstLine="709"/>
        <w:rPr>
          <w:sz w:val="20"/>
          <w:szCs w:val="20"/>
        </w:rPr>
      </w:pPr>
      <w:r w:rsidRPr="00E45C44">
        <w:rPr>
          <w:sz w:val="20"/>
          <w:szCs w:val="20"/>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14:paraId="4028BF88" w14:textId="77777777" w:rsidR="00DE0D3A" w:rsidRPr="00E45C44" w:rsidRDefault="00DE0D3A" w:rsidP="00DE0D3A">
      <w:pPr>
        <w:pStyle w:val="-"/>
        <w:tabs>
          <w:tab w:val="clear" w:pos="851"/>
        </w:tabs>
        <w:ind w:left="0" w:firstLine="709"/>
        <w:rPr>
          <w:sz w:val="20"/>
          <w:szCs w:val="20"/>
        </w:rPr>
      </w:pPr>
      <w:r w:rsidRPr="00E45C44">
        <w:rPr>
          <w:sz w:val="20"/>
          <w:szCs w:val="20"/>
        </w:rPr>
        <w:t>14.2. Соблюдение претензионного порядка разрешения споров является обязательным.</w:t>
      </w:r>
    </w:p>
    <w:p w14:paraId="76489626" w14:textId="77777777" w:rsidR="00DE0D3A" w:rsidRPr="00E45C44" w:rsidRDefault="00DE0D3A" w:rsidP="00DE0D3A">
      <w:pPr>
        <w:pStyle w:val="-"/>
        <w:tabs>
          <w:tab w:val="clear" w:pos="851"/>
        </w:tabs>
        <w:ind w:left="0" w:firstLine="709"/>
        <w:rPr>
          <w:sz w:val="20"/>
          <w:szCs w:val="20"/>
        </w:rPr>
      </w:pPr>
      <w:r w:rsidRPr="00E45C44">
        <w:rPr>
          <w:sz w:val="20"/>
          <w:szCs w:val="20"/>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14:paraId="59B53686" w14:textId="77777777" w:rsidR="00DE0D3A" w:rsidRPr="00E45C44" w:rsidRDefault="00DE0D3A" w:rsidP="00DE0D3A">
      <w:pPr>
        <w:pStyle w:val="-"/>
        <w:tabs>
          <w:tab w:val="clear" w:pos="851"/>
        </w:tabs>
        <w:ind w:left="0" w:firstLine="709"/>
        <w:rPr>
          <w:sz w:val="20"/>
          <w:szCs w:val="20"/>
        </w:rPr>
      </w:pPr>
      <w:r w:rsidRPr="00E45C44">
        <w:rPr>
          <w:sz w:val="20"/>
          <w:szCs w:val="20"/>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14:paraId="17F9A34D" w14:textId="77777777" w:rsidR="00DE0D3A" w:rsidRPr="00E45C44" w:rsidRDefault="00DE0D3A" w:rsidP="00DE0D3A">
      <w:pPr>
        <w:pStyle w:val="-"/>
        <w:tabs>
          <w:tab w:val="clear" w:pos="851"/>
        </w:tabs>
        <w:ind w:left="0" w:firstLine="709"/>
        <w:rPr>
          <w:sz w:val="20"/>
          <w:szCs w:val="20"/>
        </w:rPr>
      </w:pPr>
      <w:r w:rsidRPr="00E45C44">
        <w:rPr>
          <w:sz w:val="20"/>
          <w:szCs w:val="20"/>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14:paraId="5EFA74AC" w14:textId="77777777" w:rsidR="00DE0D3A" w:rsidRPr="00E45C44" w:rsidRDefault="00DE0D3A" w:rsidP="00DE0D3A">
      <w:pPr>
        <w:pStyle w:val="-"/>
        <w:tabs>
          <w:tab w:val="clear" w:pos="851"/>
        </w:tabs>
        <w:ind w:left="0" w:firstLine="709"/>
        <w:rPr>
          <w:sz w:val="20"/>
          <w:szCs w:val="20"/>
        </w:rPr>
      </w:pPr>
      <w:r w:rsidRPr="00E45C44">
        <w:rPr>
          <w:sz w:val="20"/>
          <w:szCs w:val="20"/>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495AD110" w14:textId="77777777" w:rsidR="00DE0D3A" w:rsidRPr="00E45C44" w:rsidRDefault="00DE0D3A" w:rsidP="00DE0D3A">
      <w:pPr>
        <w:pStyle w:val="-"/>
        <w:tabs>
          <w:tab w:val="clear" w:pos="851"/>
        </w:tabs>
        <w:ind w:left="0" w:firstLine="709"/>
        <w:rPr>
          <w:sz w:val="20"/>
          <w:szCs w:val="20"/>
        </w:rPr>
      </w:pPr>
      <w:r w:rsidRPr="00E45C44">
        <w:rPr>
          <w:sz w:val="20"/>
          <w:szCs w:val="20"/>
        </w:rPr>
        <w:t>Ответ на претензию направляется в порядке, предусмотренном пунктом 14.2.1 Договора.</w:t>
      </w:r>
    </w:p>
    <w:p w14:paraId="3C131FD7" w14:textId="77777777" w:rsidR="00701E8D" w:rsidRPr="00E45C44" w:rsidRDefault="00DE0D3A" w:rsidP="00DE0D3A">
      <w:pPr>
        <w:pStyle w:val="-"/>
        <w:tabs>
          <w:tab w:val="clear" w:pos="851"/>
        </w:tabs>
        <w:ind w:left="0" w:firstLine="708"/>
        <w:rPr>
          <w:sz w:val="20"/>
          <w:szCs w:val="20"/>
        </w:rPr>
      </w:pPr>
      <w:r w:rsidRPr="00E45C44">
        <w:rPr>
          <w:sz w:val="20"/>
          <w:szCs w:val="20"/>
        </w:rPr>
        <w:t>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 14.3 настоящего Договора.</w:t>
      </w:r>
    </w:p>
    <w:p w14:paraId="44B94A74" w14:textId="77777777" w:rsidR="006359CA" w:rsidRPr="00E45C44" w:rsidRDefault="006359CA" w:rsidP="006359CA">
      <w:pPr>
        <w:pStyle w:val="-"/>
        <w:tabs>
          <w:tab w:val="clear" w:pos="851"/>
        </w:tabs>
        <w:ind w:left="0" w:firstLine="708"/>
        <w:rPr>
          <w:sz w:val="20"/>
          <w:szCs w:val="20"/>
        </w:rPr>
      </w:pPr>
      <w:r w:rsidRPr="00E45C44">
        <w:rPr>
          <w:sz w:val="20"/>
          <w:szCs w:val="20"/>
        </w:rPr>
        <w:t>14.3. Неурегулированные в досудебном порядке споры передаются на рассмотрение в Арбитражный суд г. Санкт-Петербурга и Ленинградской обл.</w:t>
      </w:r>
    </w:p>
    <w:p w14:paraId="136A2BB2" w14:textId="77777777" w:rsidR="00DE0D3A" w:rsidRPr="00E45C44" w:rsidRDefault="00DE0D3A" w:rsidP="00DE0D3A">
      <w:pPr>
        <w:pStyle w:val="-"/>
        <w:tabs>
          <w:tab w:val="clear" w:pos="851"/>
        </w:tabs>
        <w:ind w:left="0" w:firstLine="0"/>
        <w:jc w:val="center"/>
        <w:rPr>
          <w:sz w:val="20"/>
          <w:szCs w:val="20"/>
        </w:rPr>
      </w:pPr>
      <w:r w:rsidRPr="00E45C44">
        <w:rPr>
          <w:b/>
          <w:sz w:val="20"/>
          <w:szCs w:val="20"/>
        </w:rPr>
        <w:t>1</w:t>
      </w:r>
      <w:r w:rsidR="009D012F" w:rsidRPr="00E45C44">
        <w:rPr>
          <w:b/>
          <w:sz w:val="20"/>
          <w:szCs w:val="20"/>
        </w:rPr>
        <w:t>5</w:t>
      </w:r>
      <w:r w:rsidRPr="00E45C44">
        <w:rPr>
          <w:b/>
          <w:sz w:val="20"/>
          <w:szCs w:val="20"/>
        </w:rPr>
        <w:t>. Заключительные положения</w:t>
      </w:r>
    </w:p>
    <w:p w14:paraId="6B1B0030" w14:textId="77777777" w:rsidR="00DE0D3A" w:rsidRPr="00E45C44" w:rsidRDefault="00DE0D3A" w:rsidP="00DE0D3A">
      <w:pPr>
        <w:pStyle w:val="-"/>
        <w:tabs>
          <w:tab w:val="clear" w:pos="851"/>
        </w:tabs>
        <w:ind w:left="0" w:firstLine="708"/>
        <w:rPr>
          <w:sz w:val="20"/>
          <w:szCs w:val="20"/>
        </w:rPr>
      </w:pPr>
      <w:r w:rsidRPr="00E45C44">
        <w:rPr>
          <w:sz w:val="20"/>
          <w:szCs w:val="20"/>
        </w:rPr>
        <w:t>1</w:t>
      </w:r>
      <w:r w:rsidR="009D012F" w:rsidRPr="00E45C44">
        <w:rPr>
          <w:sz w:val="20"/>
          <w:szCs w:val="20"/>
        </w:rPr>
        <w:t>5</w:t>
      </w:r>
      <w:r w:rsidRPr="00E45C44">
        <w:rPr>
          <w:sz w:val="20"/>
          <w:szCs w:val="20"/>
        </w:rPr>
        <w:t>.1. Во всем, что не предусмотрено Договором, Стороны руководствуются законодательством Российской Федерации.</w:t>
      </w:r>
    </w:p>
    <w:p w14:paraId="741A3E9B" w14:textId="6E4274C0" w:rsidR="00701E8D" w:rsidRPr="00716B4B" w:rsidRDefault="00701E8D" w:rsidP="00DE0D3A">
      <w:pPr>
        <w:pStyle w:val="-"/>
        <w:tabs>
          <w:tab w:val="clear" w:pos="851"/>
        </w:tabs>
        <w:ind w:left="0" w:firstLine="708"/>
        <w:rPr>
          <w:sz w:val="20"/>
          <w:szCs w:val="20"/>
        </w:rPr>
      </w:pPr>
      <w:r w:rsidRPr="00E45C44">
        <w:rPr>
          <w:sz w:val="20"/>
          <w:szCs w:val="20"/>
        </w:rPr>
        <w:t>15.2. При исполнении Договора не допускается</w:t>
      </w:r>
      <w:r w:rsidR="00763408">
        <w:rPr>
          <w:sz w:val="20"/>
          <w:szCs w:val="20"/>
        </w:rPr>
        <w:t xml:space="preserve"> </w:t>
      </w:r>
      <w:r w:rsidRPr="00E45C44">
        <w:rPr>
          <w:sz w:val="20"/>
          <w:szCs w:val="20"/>
        </w:rPr>
        <w:t xml:space="preserve">замена лекарственного препарата конкретного производителя или страны его происхождения, указанного в Технических характеристиках (Приложение N 2 к Договору), в случае применения ограничений и условий допуска в соответствии </w:t>
      </w:r>
      <w:r w:rsidRPr="00716B4B">
        <w:rPr>
          <w:sz w:val="20"/>
          <w:szCs w:val="20"/>
        </w:rPr>
        <w:t xml:space="preserve">с </w:t>
      </w:r>
      <w:r w:rsidR="00763408" w:rsidRPr="00716B4B">
        <w:rPr>
          <w:sz w:val="20"/>
          <w:szCs w:val="20"/>
        </w:rPr>
        <w:t>Постановлением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2151DE68" w14:textId="0D9C00B0" w:rsidR="00701E8D" w:rsidRPr="00E45C44" w:rsidRDefault="00701E8D" w:rsidP="00DE0D3A">
      <w:pPr>
        <w:pStyle w:val="-"/>
        <w:tabs>
          <w:tab w:val="clear" w:pos="851"/>
        </w:tabs>
        <w:ind w:left="0" w:firstLine="708"/>
        <w:rPr>
          <w:sz w:val="20"/>
          <w:szCs w:val="20"/>
        </w:rPr>
      </w:pPr>
      <w:r w:rsidRPr="00E45C44">
        <w:rPr>
          <w:sz w:val="20"/>
          <w:szCs w:val="20"/>
        </w:rPr>
        <w:t>15.3. Все споры и разногласия в связи с исполне</w:t>
      </w:r>
      <w:bookmarkStart w:id="6" w:name="_GoBack"/>
      <w:bookmarkEnd w:id="6"/>
      <w:r w:rsidRPr="00E45C44">
        <w:rPr>
          <w:sz w:val="20"/>
          <w:szCs w:val="20"/>
        </w:rPr>
        <w:t xml:space="preserve">нием </w:t>
      </w:r>
      <w:r w:rsidR="001D26F7" w:rsidRPr="00E45C44">
        <w:rPr>
          <w:sz w:val="20"/>
          <w:szCs w:val="20"/>
        </w:rPr>
        <w:t>Договора</w:t>
      </w:r>
      <w:r w:rsidRPr="00E45C44">
        <w:rPr>
          <w:sz w:val="20"/>
          <w:szCs w:val="20"/>
        </w:rPr>
        <w:t xml:space="preserve"> разрешаются путем переговоров. Если по результатам переговоров Стороны не приходят к согласию, дело передается на рассмотрение в Арбитражный суд г</w:t>
      </w:r>
      <w:r w:rsidR="00763408">
        <w:rPr>
          <w:sz w:val="20"/>
          <w:szCs w:val="20"/>
        </w:rPr>
        <w:t>орода</w:t>
      </w:r>
      <w:r w:rsidRPr="00E45C44">
        <w:rPr>
          <w:sz w:val="20"/>
          <w:szCs w:val="20"/>
        </w:rPr>
        <w:t xml:space="preserve"> Санкт-Петербурга и Ленинградской обл</w:t>
      </w:r>
      <w:r w:rsidR="00763408">
        <w:rPr>
          <w:sz w:val="20"/>
          <w:szCs w:val="20"/>
        </w:rPr>
        <w:t>асти</w:t>
      </w:r>
      <w:r w:rsidRPr="00E45C44">
        <w:rPr>
          <w:sz w:val="20"/>
          <w:szCs w:val="20"/>
        </w:rPr>
        <w:t>.</w:t>
      </w:r>
    </w:p>
    <w:p w14:paraId="5CCE01C3" w14:textId="77777777" w:rsidR="00582D41" w:rsidRPr="00E45C44" w:rsidRDefault="00DE0D3A" w:rsidP="00582D41">
      <w:pPr>
        <w:pStyle w:val="a"/>
        <w:numPr>
          <w:ilvl w:val="0"/>
          <w:numId w:val="0"/>
        </w:numPr>
        <w:ind w:left="709"/>
        <w:rPr>
          <w:color w:val="auto"/>
          <w:sz w:val="22"/>
          <w:szCs w:val="22"/>
        </w:rPr>
      </w:pPr>
      <w:r w:rsidRPr="00E45C44">
        <w:rPr>
          <w:color w:val="auto"/>
          <w:sz w:val="20"/>
        </w:rPr>
        <w:t>1</w:t>
      </w:r>
      <w:r w:rsidR="009D012F" w:rsidRPr="00E45C44">
        <w:rPr>
          <w:color w:val="auto"/>
          <w:sz w:val="20"/>
        </w:rPr>
        <w:t>5</w:t>
      </w:r>
      <w:r w:rsidRPr="00E45C44">
        <w:rPr>
          <w:color w:val="auto"/>
          <w:sz w:val="20"/>
        </w:rPr>
        <w:t>.</w:t>
      </w:r>
      <w:r w:rsidR="00701E8D" w:rsidRPr="00E45C44">
        <w:rPr>
          <w:color w:val="auto"/>
          <w:sz w:val="20"/>
        </w:rPr>
        <w:t>4</w:t>
      </w:r>
      <w:r w:rsidRPr="00E45C44">
        <w:rPr>
          <w:color w:val="auto"/>
          <w:sz w:val="20"/>
        </w:rPr>
        <w:t>. </w:t>
      </w:r>
      <w:r w:rsidR="00582D41" w:rsidRPr="00E64E0C">
        <w:rPr>
          <w:color w:val="auto"/>
          <w:sz w:val="20"/>
          <w:szCs w:val="22"/>
        </w:rPr>
        <w:t>Настоящий Договор заключен в электронной форме подписан электронными подписями Сторон.</w:t>
      </w:r>
    </w:p>
    <w:p w14:paraId="662688B4" w14:textId="77777777" w:rsidR="006A240E" w:rsidRPr="00E45C44" w:rsidRDefault="006A240E" w:rsidP="00DE0D3A">
      <w:pPr>
        <w:pStyle w:val="a5"/>
        <w:ind w:firstLine="709"/>
        <w:rPr>
          <w:rFonts w:eastAsia="Calibri"/>
          <w:sz w:val="20"/>
          <w:szCs w:val="20"/>
          <w:lang w:eastAsia="en-US"/>
        </w:rPr>
      </w:pPr>
      <w:r w:rsidRPr="00E45C44">
        <w:rPr>
          <w:rFonts w:eastAsia="Calibri"/>
          <w:sz w:val="20"/>
          <w:szCs w:val="20"/>
          <w:lang w:eastAsia="en-US"/>
        </w:rPr>
        <w:t>15.5. Представители Сторон:</w:t>
      </w:r>
    </w:p>
    <w:p w14:paraId="6F574CAF" w14:textId="77777777" w:rsidR="006A240E" w:rsidRPr="00E45C44" w:rsidRDefault="006A240E" w:rsidP="006A240E">
      <w:pPr>
        <w:pStyle w:val="a5"/>
        <w:ind w:firstLine="709"/>
        <w:rPr>
          <w:sz w:val="20"/>
          <w:szCs w:val="20"/>
        </w:rPr>
      </w:pPr>
      <w:r w:rsidRPr="00E45C44">
        <w:rPr>
          <w:sz w:val="20"/>
          <w:szCs w:val="20"/>
        </w:rPr>
        <w:t>- от Заказчика: Заведующий аптекой.</w:t>
      </w:r>
    </w:p>
    <w:p w14:paraId="0325D9FA" w14:textId="77777777" w:rsidR="006A240E" w:rsidRPr="00E45C44" w:rsidRDefault="006A240E" w:rsidP="006A240E">
      <w:pPr>
        <w:pStyle w:val="a5"/>
        <w:ind w:firstLine="709"/>
        <w:rPr>
          <w:sz w:val="20"/>
          <w:szCs w:val="20"/>
        </w:rPr>
      </w:pPr>
      <w:r w:rsidRPr="00E45C44">
        <w:rPr>
          <w:sz w:val="20"/>
          <w:szCs w:val="20"/>
        </w:rPr>
        <w:t xml:space="preserve">- от Поставщика: </w:t>
      </w:r>
    </w:p>
    <w:p w14:paraId="5E27FDCC" w14:textId="6B18DA84" w:rsidR="00DE0D3A" w:rsidRPr="00E45C44" w:rsidRDefault="00DE0D3A" w:rsidP="00DE0D3A">
      <w:pPr>
        <w:pStyle w:val="a5"/>
        <w:ind w:firstLine="709"/>
        <w:rPr>
          <w:sz w:val="20"/>
          <w:szCs w:val="20"/>
        </w:rPr>
      </w:pPr>
      <w:r w:rsidRPr="00E45C44">
        <w:rPr>
          <w:sz w:val="20"/>
          <w:szCs w:val="20"/>
        </w:rPr>
        <w:t>1</w:t>
      </w:r>
      <w:r w:rsidR="009D012F" w:rsidRPr="00E45C44">
        <w:rPr>
          <w:sz w:val="20"/>
          <w:szCs w:val="20"/>
        </w:rPr>
        <w:t>5</w:t>
      </w:r>
      <w:r w:rsidRPr="00E45C44">
        <w:rPr>
          <w:sz w:val="20"/>
          <w:szCs w:val="20"/>
        </w:rPr>
        <w:t>.</w:t>
      </w:r>
      <w:r w:rsidR="006A240E" w:rsidRPr="00E45C44">
        <w:rPr>
          <w:sz w:val="20"/>
          <w:szCs w:val="20"/>
        </w:rPr>
        <w:t>6</w:t>
      </w:r>
      <w:r w:rsidRPr="00E45C44">
        <w:rPr>
          <w:sz w:val="20"/>
          <w:szCs w:val="20"/>
        </w:rPr>
        <w:t>. Приложения к Договору</w:t>
      </w:r>
      <w:r w:rsidR="00763408">
        <w:rPr>
          <w:sz w:val="20"/>
          <w:szCs w:val="20"/>
        </w:rPr>
        <w:t>,</w:t>
      </w:r>
      <w:r w:rsidRPr="00E45C44">
        <w:rPr>
          <w:sz w:val="20"/>
          <w:szCs w:val="20"/>
        </w:rPr>
        <w:t xml:space="preserve"> являю</w:t>
      </w:r>
      <w:r w:rsidR="007B7456" w:rsidRPr="00E45C44">
        <w:rPr>
          <w:sz w:val="20"/>
          <w:szCs w:val="20"/>
        </w:rPr>
        <w:t>щиеся</w:t>
      </w:r>
      <w:r w:rsidRPr="00E45C44">
        <w:rPr>
          <w:sz w:val="20"/>
          <w:szCs w:val="20"/>
        </w:rPr>
        <w:t xml:space="preserve"> его неотъемлемой частью.</w:t>
      </w:r>
    </w:p>
    <w:p w14:paraId="3F405ADF" w14:textId="77777777" w:rsidR="00DE0D3A" w:rsidRPr="00E45C44" w:rsidRDefault="00DE0D3A" w:rsidP="007B7456">
      <w:pPr>
        <w:ind w:left="709"/>
        <w:jc w:val="both"/>
        <w:rPr>
          <w:sz w:val="20"/>
          <w:szCs w:val="20"/>
        </w:rPr>
      </w:pPr>
      <w:r w:rsidRPr="00E45C44">
        <w:rPr>
          <w:sz w:val="20"/>
          <w:szCs w:val="20"/>
        </w:rPr>
        <w:t>Приложение № 1 – Спецификация;</w:t>
      </w:r>
    </w:p>
    <w:p w14:paraId="22EAECBD" w14:textId="77777777" w:rsidR="00DE0D3A" w:rsidRPr="00E45C44" w:rsidRDefault="00DE0D3A" w:rsidP="007B7456">
      <w:pPr>
        <w:ind w:left="709"/>
        <w:jc w:val="both"/>
        <w:rPr>
          <w:sz w:val="20"/>
          <w:szCs w:val="20"/>
        </w:rPr>
      </w:pPr>
      <w:r w:rsidRPr="00E45C44">
        <w:rPr>
          <w:sz w:val="20"/>
          <w:szCs w:val="20"/>
        </w:rPr>
        <w:t>Приложение № 2 – Технические характеристики;</w:t>
      </w:r>
    </w:p>
    <w:p w14:paraId="2988CC54" w14:textId="77777777" w:rsidR="000B1DE2" w:rsidRPr="00E45C44" w:rsidRDefault="000B1DE2" w:rsidP="00DE0D3A">
      <w:pPr>
        <w:contextualSpacing/>
        <w:jc w:val="center"/>
        <w:rPr>
          <w:b/>
          <w:sz w:val="20"/>
          <w:szCs w:val="20"/>
        </w:rPr>
      </w:pPr>
    </w:p>
    <w:p w14:paraId="001378CD" w14:textId="77777777" w:rsidR="00DE0D3A" w:rsidRPr="00E45C44" w:rsidRDefault="00DE0D3A" w:rsidP="00DE0D3A">
      <w:pPr>
        <w:contextualSpacing/>
        <w:jc w:val="center"/>
        <w:rPr>
          <w:b/>
          <w:sz w:val="20"/>
          <w:szCs w:val="20"/>
        </w:rPr>
      </w:pPr>
      <w:r w:rsidRPr="00E45C44">
        <w:rPr>
          <w:b/>
          <w:sz w:val="20"/>
          <w:szCs w:val="20"/>
        </w:rPr>
        <w:t>1</w:t>
      </w:r>
      <w:r w:rsidR="00D76C19" w:rsidRPr="00E45C44">
        <w:rPr>
          <w:b/>
          <w:sz w:val="20"/>
          <w:szCs w:val="20"/>
        </w:rPr>
        <w:t>6</w:t>
      </w:r>
      <w:r w:rsidRPr="00E45C44">
        <w:rPr>
          <w:b/>
          <w:sz w:val="20"/>
          <w:szCs w:val="20"/>
        </w:rPr>
        <w:t>. Реквизиты и подписи Сторон</w:t>
      </w:r>
    </w:p>
    <w:tbl>
      <w:tblPr>
        <w:tblW w:w="1091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704"/>
        <w:gridCol w:w="5214"/>
      </w:tblGrid>
      <w:tr w:rsidR="00E45C44" w:rsidRPr="00E45C44" w14:paraId="32695A1D" w14:textId="77777777" w:rsidTr="00763408">
        <w:tc>
          <w:tcPr>
            <w:tcW w:w="5704" w:type="dxa"/>
            <w:tcBorders>
              <w:top w:val="nil"/>
              <w:left w:val="nil"/>
              <w:bottom w:val="nil"/>
              <w:right w:val="nil"/>
            </w:tcBorders>
            <w:hideMark/>
          </w:tcPr>
          <w:p w14:paraId="060E127D" w14:textId="77777777" w:rsidR="00387A63" w:rsidRPr="00E45C44" w:rsidRDefault="00387A63" w:rsidP="00387A63">
            <w:pPr>
              <w:pStyle w:val="af0"/>
              <w:spacing w:line="256" w:lineRule="auto"/>
              <w:rPr>
                <w:rFonts w:ascii="Times New Roman" w:hAnsi="Times New Roman" w:cs="Times New Roman"/>
                <w:sz w:val="20"/>
                <w:szCs w:val="20"/>
              </w:rPr>
            </w:pPr>
            <w:r w:rsidRPr="00E45C44">
              <w:rPr>
                <w:rFonts w:ascii="Times New Roman" w:hAnsi="Times New Roman" w:cs="Times New Roman"/>
                <w:sz w:val="20"/>
                <w:szCs w:val="20"/>
              </w:rPr>
              <w:t>Заказчик:</w:t>
            </w:r>
          </w:p>
        </w:tc>
        <w:tc>
          <w:tcPr>
            <w:tcW w:w="5214" w:type="dxa"/>
            <w:tcBorders>
              <w:top w:val="nil"/>
              <w:left w:val="nil"/>
              <w:bottom w:val="nil"/>
              <w:right w:val="nil"/>
            </w:tcBorders>
            <w:hideMark/>
          </w:tcPr>
          <w:p w14:paraId="64E7F9DC" w14:textId="77777777" w:rsidR="00387A63" w:rsidRPr="00E45C44" w:rsidRDefault="00387A63" w:rsidP="00387A63">
            <w:pPr>
              <w:pStyle w:val="af0"/>
              <w:spacing w:line="256" w:lineRule="auto"/>
              <w:rPr>
                <w:rFonts w:ascii="Times New Roman" w:hAnsi="Times New Roman" w:cs="Times New Roman"/>
                <w:sz w:val="20"/>
                <w:szCs w:val="20"/>
              </w:rPr>
            </w:pPr>
            <w:r w:rsidRPr="00E45C44">
              <w:rPr>
                <w:rFonts w:ascii="Times New Roman" w:hAnsi="Times New Roman" w:cs="Times New Roman"/>
                <w:sz w:val="20"/>
                <w:szCs w:val="20"/>
              </w:rPr>
              <w:t>Поставщик:</w:t>
            </w:r>
          </w:p>
        </w:tc>
      </w:tr>
      <w:tr w:rsidR="006B3165" w:rsidRPr="00E45C44" w14:paraId="0C65DF56" w14:textId="77777777" w:rsidTr="00763408">
        <w:tc>
          <w:tcPr>
            <w:tcW w:w="5704" w:type="dxa"/>
            <w:tcBorders>
              <w:top w:val="nil"/>
              <w:left w:val="nil"/>
              <w:bottom w:val="nil"/>
              <w:right w:val="nil"/>
            </w:tcBorders>
            <w:hideMark/>
          </w:tcPr>
          <w:p w14:paraId="0EB2CF19" w14:textId="77777777" w:rsidR="006B3165" w:rsidRPr="00E45C44" w:rsidRDefault="006B3165" w:rsidP="00387A63">
            <w:pPr>
              <w:rPr>
                <w:rStyle w:val="FontStyle13"/>
                <w:b/>
                <w:sz w:val="20"/>
                <w:szCs w:val="20"/>
              </w:rPr>
            </w:pPr>
            <w:r w:rsidRPr="00E45C44">
              <w:rPr>
                <w:rStyle w:val="FontStyle13"/>
                <w:sz w:val="20"/>
                <w:szCs w:val="20"/>
              </w:rPr>
              <w:t>СПб ГБУЗ ГССМП</w:t>
            </w:r>
          </w:p>
          <w:p w14:paraId="7CBFAD46" w14:textId="77777777" w:rsidR="006B3165" w:rsidRPr="00E45C44" w:rsidRDefault="006B3165" w:rsidP="00387A63">
            <w:pPr>
              <w:pStyle w:val="ad"/>
              <w:tabs>
                <w:tab w:val="left" w:pos="0"/>
              </w:tabs>
              <w:ind w:firstLine="0"/>
              <w:jc w:val="left"/>
              <w:rPr>
                <w:sz w:val="20"/>
                <w:szCs w:val="20"/>
              </w:rPr>
            </w:pPr>
            <w:r w:rsidRPr="00E45C44">
              <w:rPr>
                <w:sz w:val="20"/>
                <w:szCs w:val="20"/>
              </w:rPr>
              <w:t>191023, Санкт-Петербург, ул. М</w:t>
            </w:r>
            <w:r w:rsidR="000D6993">
              <w:rPr>
                <w:sz w:val="20"/>
                <w:szCs w:val="20"/>
              </w:rPr>
              <w:t xml:space="preserve">алая </w:t>
            </w:r>
            <w:r w:rsidRPr="00E45C44">
              <w:rPr>
                <w:sz w:val="20"/>
                <w:szCs w:val="20"/>
              </w:rPr>
              <w:t xml:space="preserve">Садовая, д. 1/25, </w:t>
            </w:r>
            <w:r w:rsidR="000D6993">
              <w:rPr>
                <w:sz w:val="20"/>
                <w:szCs w:val="20"/>
              </w:rPr>
              <w:t>лит.А</w:t>
            </w:r>
          </w:p>
          <w:p w14:paraId="6067434D" w14:textId="77777777" w:rsidR="006B3165" w:rsidRPr="00E45C44" w:rsidRDefault="006B3165" w:rsidP="00387A63">
            <w:pPr>
              <w:pStyle w:val="ad"/>
              <w:tabs>
                <w:tab w:val="left" w:pos="0"/>
              </w:tabs>
              <w:ind w:firstLine="0"/>
              <w:jc w:val="left"/>
              <w:rPr>
                <w:sz w:val="20"/>
                <w:szCs w:val="20"/>
              </w:rPr>
            </w:pPr>
            <w:r w:rsidRPr="00E45C44">
              <w:rPr>
                <w:sz w:val="20"/>
                <w:szCs w:val="20"/>
              </w:rPr>
              <w:t>тел. 246-60-</w:t>
            </w:r>
            <w:r w:rsidR="008368B9">
              <w:rPr>
                <w:sz w:val="20"/>
                <w:szCs w:val="20"/>
              </w:rPr>
              <w:t>58</w:t>
            </w:r>
            <w:r w:rsidRPr="00E45C44">
              <w:rPr>
                <w:sz w:val="20"/>
                <w:szCs w:val="20"/>
              </w:rPr>
              <w:t>, факс 571-06-12</w:t>
            </w:r>
          </w:p>
          <w:p w14:paraId="748DB7F6" w14:textId="77777777" w:rsidR="006B3165" w:rsidRPr="00E45C44" w:rsidRDefault="006B3165" w:rsidP="00387A63">
            <w:pPr>
              <w:pStyle w:val="ad"/>
              <w:tabs>
                <w:tab w:val="left" w:pos="0"/>
              </w:tabs>
              <w:ind w:firstLine="0"/>
              <w:jc w:val="left"/>
              <w:rPr>
                <w:sz w:val="20"/>
                <w:szCs w:val="20"/>
              </w:rPr>
            </w:pPr>
            <w:r w:rsidRPr="00E45C44">
              <w:rPr>
                <w:sz w:val="20"/>
                <w:szCs w:val="20"/>
              </w:rPr>
              <w:t>ИНН 7808042928 КПП 784101001</w:t>
            </w:r>
          </w:p>
          <w:p w14:paraId="7BD75425" w14:textId="77777777" w:rsidR="006B3165" w:rsidRPr="00E45C44" w:rsidRDefault="006B3165" w:rsidP="00387A63">
            <w:pPr>
              <w:pStyle w:val="ad"/>
              <w:tabs>
                <w:tab w:val="left" w:pos="0"/>
              </w:tabs>
              <w:ind w:firstLine="0"/>
              <w:jc w:val="left"/>
              <w:rPr>
                <w:sz w:val="20"/>
                <w:szCs w:val="20"/>
              </w:rPr>
            </w:pPr>
            <w:r w:rsidRPr="00E45C44">
              <w:rPr>
                <w:sz w:val="20"/>
                <w:szCs w:val="20"/>
              </w:rPr>
              <w:t>Комитет финансов Санкт-Петербурга</w:t>
            </w:r>
          </w:p>
          <w:p w14:paraId="0EC41258" w14:textId="77777777" w:rsidR="006B3165" w:rsidRPr="00E45C44" w:rsidRDefault="006B3165" w:rsidP="00387A63">
            <w:pPr>
              <w:pStyle w:val="ad"/>
              <w:tabs>
                <w:tab w:val="left" w:pos="0"/>
              </w:tabs>
              <w:ind w:firstLine="0"/>
              <w:jc w:val="left"/>
              <w:rPr>
                <w:sz w:val="20"/>
                <w:szCs w:val="20"/>
              </w:rPr>
            </w:pPr>
            <w:r w:rsidRPr="00E45C44">
              <w:rPr>
                <w:sz w:val="20"/>
                <w:szCs w:val="20"/>
              </w:rPr>
              <w:t>(лицевой счет 0151033)</w:t>
            </w:r>
          </w:p>
          <w:p w14:paraId="13007A09" w14:textId="4D4273CC" w:rsidR="006B3165" w:rsidRPr="00E45C44" w:rsidRDefault="00E64E0C" w:rsidP="00387A63">
            <w:pPr>
              <w:pStyle w:val="af"/>
              <w:tabs>
                <w:tab w:val="left" w:pos="-637"/>
              </w:tabs>
            </w:pPr>
            <w:r>
              <w:t xml:space="preserve">ОКЦ № 1 </w:t>
            </w:r>
            <w:r w:rsidR="006B3165" w:rsidRPr="00E45C44">
              <w:t>Северо-Западно</w:t>
            </w:r>
            <w:r w:rsidR="00763408">
              <w:t>го</w:t>
            </w:r>
            <w:r w:rsidR="006B3165" w:rsidRPr="00E45C44">
              <w:t xml:space="preserve"> ГУ Банка России//УФК по г. Санкт-Петербургу, г. Санкт-Петербург</w:t>
            </w:r>
          </w:p>
          <w:p w14:paraId="14566A5D" w14:textId="77777777" w:rsidR="006B3165" w:rsidRPr="00E45C44" w:rsidRDefault="006B3165" w:rsidP="00387A63">
            <w:pPr>
              <w:tabs>
                <w:tab w:val="left" w:pos="-637"/>
              </w:tabs>
              <w:rPr>
                <w:sz w:val="20"/>
                <w:szCs w:val="20"/>
              </w:rPr>
            </w:pPr>
            <w:r w:rsidRPr="00E45C44">
              <w:rPr>
                <w:sz w:val="20"/>
                <w:szCs w:val="20"/>
              </w:rPr>
              <w:t>Банковский счет 40102810945370000005</w:t>
            </w:r>
          </w:p>
          <w:p w14:paraId="523B2303" w14:textId="77777777" w:rsidR="006B3165" w:rsidRPr="00E45C44" w:rsidRDefault="006B3165" w:rsidP="00387A63">
            <w:pPr>
              <w:pStyle w:val="af"/>
              <w:tabs>
                <w:tab w:val="left" w:pos="-637"/>
              </w:tabs>
            </w:pPr>
            <w:r w:rsidRPr="00E45C44">
              <w:t>Казначейский счет 03224643400000007200</w:t>
            </w:r>
          </w:p>
          <w:p w14:paraId="41BB10E4" w14:textId="77777777" w:rsidR="006B3165" w:rsidRPr="00E45C44" w:rsidRDefault="006B3165" w:rsidP="00387A63">
            <w:pPr>
              <w:pStyle w:val="af"/>
              <w:tabs>
                <w:tab w:val="left" w:pos="-637"/>
              </w:tabs>
            </w:pPr>
            <w:r w:rsidRPr="00E45C44">
              <w:t xml:space="preserve">БИК 014030106 </w:t>
            </w:r>
          </w:p>
          <w:p w14:paraId="4083DCC2" w14:textId="77777777" w:rsidR="006B3165" w:rsidRPr="00E45C44" w:rsidRDefault="006B3165" w:rsidP="00CB3E37">
            <w:pPr>
              <w:pStyle w:val="ad"/>
              <w:tabs>
                <w:tab w:val="left" w:pos="0"/>
              </w:tabs>
              <w:ind w:firstLine="0"/>
              <w:jc w:val="left"/>
              <w:rPr>
                <w:sz w:val="20"/>
                <w:szCs w:val="20"/>
              </w:rPr>
            </w:pPr>
            <w:r w:rsidRPr="00E45C44">
              <w:rPr>
                <w:sz w:val="20"/>
                <w:szCs w:val="20"/>
              </w:rPr>
              <w:t>ОКОНХ 91515, ОКПО 01932237</w:t>
            </w:r>
            <w:r w:rsidR="00CB3E37">
              <w:rPr>
                <w:sz w:val="20"/>
                <w:szCs w:val="20"/>
              </w:rPr>
              <w:t xml:space="preserve"> </w:t>
            </w:r>
            <w:r w:rsidRPr="00E45C44">
              <w:rPr>
                <w:sz w:val="20"/>
                <w:szCs w:val="20"/>
              </w:rPr>
              <w:t>ОКТМО 40908000</w:t>
            </w:r>
          </w:p>
          <w:p w14:paraId="1DB8E7D4" w14:textId="77777777" w:rsidR="006B3165" w:rsidRPr="00E45C44" w:rsidRDefault="006B3165" w:rsidP="00387A63">
            <w:pPr>
              <w:rPr>
                <w:sz w:val="20"/>
                <w:szCs w:val="20"/>
              </w:rPr>
            </w:pPr>
            <w:r w:rsidRPr="00E45C44">
              <w:rPr>
                <w:sz w:val="20"/>
                <w:szCs w:val="20"/>
              </w:rPr>
              <w:t>Дата постановки на учет в налоговый орган: 30.06.2003</w:t>
            </w:r>
          </w:p>
          <w:p w14:paraId="59A27253" w14:textId="77777777" w:rsidR="006B3165" w:rsidRPr="00E45C44" w:rsidRDefault="006B3165" w:rsidP="00387A63">
            <w:pPr>
              <w:rPr>
                <w:sz w:val="20"/>
                <w:szCs w:val="20"/>
              </w:rPr>
            </w:pPr>
            <w:r w:rsidRPr="00E45C44">
              <w:rPr>
                <w:sz w:val="20"/>
                <w:szCs w:val="20"/>
                <w:lang w:eastAsia="en-US"/>
              </w:rPr>
              <w:t xml:space="preserve">Адрес электронной почты: </w:t>
            </w:r>
            <w:hyperlink r:id="rId9" w:history="1">
              <w:r w:rsidRPr="00E45C44">
                <w:rPr>
                  <w:rStyle w:val="a4"/>
                  <w:color w:val="auto"/>
                  <w:sz w:val="20"/>
                  <w:szCs w:val="20"/>
                  <w:lang w:val="en-US" w:eastAsia="en-US"/>
                </w:rPr>
                <w:t>gorsmp</w:t>
              </w:r>
              <w:r w:rsidRPr="00E45C44">
                <w:rPr>
                  <w:rStyle w:val="a4"/>
                  <w:color w:val="auto"/>
                  <w:sz w:val="20"/>
                  <w:szCs w:val="20"/>
                  <w:lang w:eastAsia="en-US"/>
                </w:rPr>
                <w:t>@</w:t>
              </w:r>
              <w:r w:rsidRPr="00E45C44">
                <w:rPr>
                  <w:rStyle w:val="a4"/>
                  <w:color w:val="auto"/>
                  <w:sz w:val="20"/>
                  <w:szCs w:val="20"/>
                  <w:lang w:val="en-US" w:eastAsia="en-US"/>
                </w:rPr>
                <w:t>zdrav</w:t>
              </w:r>
              <w:r w:rsidRPr="00E45C44">
                <w:rPr>
                  <w:rStyle w:val="a4"/>
                  <w:color w:val="auto"/>
                  <w:sz w:val="20"/>
                  <w:szCs w:val="20"/>
                  <w:lang w:eastAsia="en-US"/>
                </w:rPr>
                <w:t>.</w:t>
              </w:r>
              <w:r w:rsidRPr="00E45C44">
                <w:rPr>
                  <w:rStyle w:val="a4"/>
                  <w:color w:val="auto"/>
                  <w:sz w:val="20"/>
                  <w:szCs w:val="20"/>
                  <w:lang w:val="en-US" w:eastAsia="en-US"/>
                </w:rPr>
                <w:t>spb</w:t>
              </w:r>
              <w:r w:rsidRPr="00E45C44">
                <w:rPr>
                  <w:rStyle w:val="a4"/>
                  <w:color w:val="auto"/>
                  <w:sz w:val="20"/>
                  <w:szCs w:val="20"/>
                  <w:lang w:eastAsia="en-US"/>
                </w:rPr>
                <w:t>.</w:t>
              </w:r>
              <w:r w:rsidRPr="00E45C44">
                <w:rPr>
                  <w:rStyle w:val="a4"/>
                  <w:color w:val="auto"/>
                  <w:sz w:val="20"/>
                  <w:szCs w:val="20"/>
                  <w:lang w:val="en-US" w:eastAsia="en-US"/>
                </w:rPr>
                <w:t>ru</w:t>
              </w:r>
            </w:hyperlink>
          </w:p>
          <w:p w14:paraId="4808D0D7" w14:textId="77777777" w:rsidR="006B3165" w:rsidRPr="00E45C44" w:rsidRDefault="006B3165" w:rsidP="00387A63">
            <w:pPr>
              <w:rPr>
                <w:sz w:val="20"/>
                <w:szCs w:val="20"/>
                <w:highlight w:val="yellow"/>
              </w:rPr>
            </w:pPr>
          </w:p>
          <w:p w14:paraId="69F3A535" w14:textId="77777777" w:rsidR="006A240E" w:rsidRPr="00E45C44" w:rsidRDefault="006A240E" w:rsidP="00387A63">
            <w:pPr>
              <w:pStyle w:val="af0"/>
              <w:spacing w:line="256" w:lineRule="auto"/>
              <w:rPr>
                <w:rFonts w:ascii="Times New Roman" w:hAnsi="Times New Roman" w:cs="Times New Roman"/>
                <w:sz w:val="20"/>
                <w:szCs w:val="20"/>
              </w:rPr>
            </w:pPr>
          </w:p>
          <w:p w14:paraId="4315CDA0" w14:textId="77777777" w:rsidR="006A240E" w:rsidRPr="00E45C44" w:rsidRDefault="006A240E" w:rsidP="00387A63">
            <w:pPr>
              <w:pStyle w:val="af0"/>
              <w:spacing w:line="256" w:lineRule="auto"/>
              <w:rPr>
                <w:rFonts w:ascii="Times New Roman" w:hAnsi="Times New Roman" w:cs="Times New Roman"/>
                <w:sz w:val="20"/>
                <w:szCs w:val="20"/>
              </w:rPr>
            </w:pPr>
          </w:p>
          <w:p w14:paraId="367E5821" w14:textId="77777777" w:rsidR="006B3165" w:rsidRPr="00E45C44" w:rsidRDefault="006B3165" w:rsidP="00387A63">
            <w:pPr>
              <w:pStyle w:val="af0"/>
              <w:spacing w:line="256" w:lineRule="auto"/>
              <w:rPr>
                <w:rFonts w:ascii="Times New Roman" w:hAnsi="Times New Roman" w:cs="Times New Roman"/>
                <w:sz w:val="20"/>
                <w:szCs w:val="20"/>
              </w:rPr>
            </w:pPr>
            <w:r w:rsidRPr="00E45C44">
              <w:rPr>
                <w:rFonts w:ascii="Times New Roman" w:hAnsi="Times New Roman" w:cs="Times New Roman"/>
                <w:sz w:val="20"/>
                <w:szCs w:val="20"/>
              </w:rPr>
              <w:t>Главный врач СПб ГБУЗ ГССМП</w:t>
            </w:r>
          </w:p>
          <w:p w14:paraId="2807BE22" w14:textId="77777777" w:rsidR="006B3165" w:rsidRPr="00E45C44" w:rsidRDefault="006B3165" w:rsidP="00387A63">
            <w:pPr>
              <w:rPr>
                <w:sz w:val="20"/>
                <w:szCs w:val="20"/>
              </w:rPr>
            </w:pPr>
          </w:p>
          <w:p w14:paraId="4C15F784" w14:textId="77777777" w:rsidR="006B3165" w:rsidRPr="00E45C44" w:rsidRDefault="006B3165" w:rsidP="00387A63">
            <w:pPr>
              <w:pStyle w:val="af0"/>
              <w:spacing w:line="256" w:lineRule="auto"/>
              <w:rPr>
                <w:rFonts w:ascii="Times New Roman" w:hAnsi="Times New Roman" w:cs="Times New Roman"/>
                <w:sz w:val="20"/>
                <w:szCs w:val="20"/>
              </w:rPr>
            </w:pPr>
            <w:r w:rsidRPr="00E45C44">
              <w:rPr>
                <w:rFonts w:ascii="Times New Roman" w:hAnsi="Times New Roman" w:cs="Times New Roman"/>
                <w:sz w:val="20"/>
                <w:szCs w:val="20"/>
              </w:rPr>
              <w:t xml:space="preserve"> ______________ А.А. Бойков</w:t>
            </w:r>
          </w:p>
        </w:tc>
        <w:tc>
          <w:tcPr>
            <w:tcW w:w="5214" w:type="dxa"/>
            <w:tcBorders>
              <w:top w:val="nil"/>
              <w:left w:val="nil"/>
              <w:bottom w:val="nil"/>
              <w:right w:val="nil"/>
            </w:tcBorders>
            <w:hideMark/>
          </w:tcPr>
          <w:p w14:paraId="01C562A4" w14:textId="77777777" w:rsidR="006B3165" w:rsidRPr="00E45C44" w:rsidRDefault="006B3165" w:rsidP="00E45D15">
            <w:pPr>
              <w:rPr>
                <w:sz w:val="20"/>
                <w:szCs w:val="20"/>
              </w:rPr>
            </w:pPr>
            <w:r w:rsidRPr="00E45C44">
              <w:rPr>
                <w:sz w:val="20"/>
                <w:szCs w:val="20"/>
              </w:rPr>
              <w:t xml:space="preserve"> </w:t>
            </w:r>
          </w:p>
        </w:tc>
      </w:tr>
    </w:tbl>
    <w:p w14:paraId="3B358ABC" w14:textId="77777777" w:rsidR="00DE0D3A" w:rsidRPr="00E45C44" w:rsidRDefault="00DE0D3A" w:rsidP="00DE0D3A">
      <w:pPr>
        <w:contextualSpacing/>
        <w:rPr>
          <w:sz w:val="21"/>
          <w:szCs w:val="21"/>
        </w:rPr>
      </w:pPr>
    </w:p>
    <w:p w14:paraId="10182A61" w14:textId="77777777" w:rsidR="00F86BF9" w:rsidRPr="00E45C44" w:rsidRDefault="00F86BF9" w:rsidP="00DE0D3A">
      <w:pPr>
        <w:ind w:right="378"/>
        <w:contextualSpacing/>
        <w:jc w:val="right"/>
        <w:rPr>
          <w:sz w:val="21"/>
          <w:szCs w:val="21"/>
        </w:rPr>
        <w:sectPr w:rsidR="00F86BF9" w:rsidRPr="00E45C44" w:rsidSect="00DD7B38">
          <w:pgSz w:w="11906" w:h="16838"/>
          <w:pgMar w:top="709" w:right="707" w:bottom="993" w:left="1134" w:header="709" w:footer="709" w:gutter="0"/>
          <w:cols w:space="708"/>
          <w:docGrid w:linePitch="360"/>
        </w:sectPr>
      </w:pPr>
    </w:p>
    <w:p w14:paraId="0A1E7880" w14:textId="77777777" w:rsidR="006A240E" w:rsidRPr="00E45C44" w:rsidRDefault="006A240E" w:rsidP="006A240E">
      <w:pPr>
        <w:ind w:left="5103"/>
        <w:jc w:val="right"/>
        <w:rPr>
          <w:bCs/>
          <w:sz w:val="20"/>
          <w:szCs w:val="20"/>
        </w:rPr>
      </w:pPr>
      <w:r w:rsidRPr="00E45C44">
        <w:rPr>
          <w:bCs/>
          <w:sz w:val="20"/>
          <w:szCs w:val="20"/>
        </w:rPr>
        <w:t xml:space="preserve">Приложение № 1 </w:t>
      </w:r>
    </w:p>
    <w:p w14:paraId="4E016EE3" w14:textId="77777777" w:rsidR="006A240E" w:rsidRPr="00E45C44" w:rsidRDefault="006A240E" w:rsidP="006A240E">
      <w:pPr>
        <w:ind w:left="5103"/>
        <w:jc w:val="right"/>
        <w:rPr>
          <w:bCs/>
          <w:sz w:val="20"/>
          <w:szCs w:val="20"/>
        </w:rPr>
      </w:pPr>
      <w:r w:rsidRPr="00E45C44">
        <w:rPr>
          <w:bCs/>
          <w:sz w:val="20"/>
          <w:szCs w:val="20"/>
        </w:rPr>
        <w:t xml:space="preserve">к Договору № __________________________ </w:t>
      </w:r>
    </w:p>
    <w:p w14:paraId="2807D0A2" w14:textId="77777777" w:rsidR="006A240E" w:rsidRPr="00E45C44" w:rsidRDefault="006A240E" w:rsidP="006A240E">
      <w:pPr>
        <w:ind w:left="5103"/>
        <w:jc w:val="right"/>
        <w:rPr>
          <w:bCs/>
          <w:sz w:val="20"/>
          <w:szCs w:val="20"/>
        </w:rPr>
      </w:pPr>
      <w:r w:rsidRPr="00E45C44">
        <w:rPr>
          <w:bCs/>
          <w:sz w:val="20"/>
          <w:szCs w:val="20"/>
        </w:rPr>
        <w:t>от «__» ____________________20____г</w:t>
      </w:r>
    </w:p>
    <w:p w14:paraId="4EDBAC58" w14:textId="77777777" w:rsidR="006A240E" w:rsidRPr="00E45C44" w:rsidRDefault="006A240E" w:rsidP="006A240E">
      <w:pPr>
        <w:rPr>
          <w:b/>
          <w:sz w:val="20"/>
          <w:szCs w:val="20"/>
        </w:rPr>
      </w:pPr>
    </w:p>
    <w:p w14:paraId="5C6F8F79" w14:textId="77777777" w:rsidR="006A240E" w:rsidRPr="00E45C44" w:rsidRDefault="006A240E" w:rsidP="006A240E">
      <w:pPr>
        <w:ind w:firstLine="567"/>
        <w:jc w:val="center"/>
        <w:rPr>
          <w:b/>
          <w:bCs/>
          <w:sz w:val="20"/>
          <w:szCs w:val="20"/>
        </w:rPr>
      </w:pPr>
      <w:r w:rsidRPr="00E45C44">
        <w:rPr>
          <w:b/>
          <w:bCs/>
          <w:sz w:val="20"/>
          <w:szCs w:val="20"/>
        </w:rPr>
        <w:t>СПЕЦИФИКАЦИЯ</w:t>
      </w:r>
    </w:p>
    <w:tbl>
      <w:tblPr>
        <w:tblW w:w="5000" w:type="pct"/>
        <w:tblLayout w:type="fixed"/>
        <w:tblCellMar>
          <w:left w:w="0" w:type="dxa"/>
          <w:right w:w="0" w:type="dxa"/>
        </w:tblCellMar>
        <w:tblLook w:val="0000" w:firstRow="0" w:lastRow="0" w:firstColumn="0" w:lastColumn="0" w:noHBand="0" w:noVBand="0"/>
      </w:tblPr>
      <w:tblGrid>
        <w:gridCol w:w="247"/>
        <w:gridCol w:w="1434"/>
        <w:gridCol w:w="1092"/>
        <w:gridCol w:w="1959"/>
        <w:gridCol w:w="1312"/>
        <w:gridCol w:w="1051"/>
        <w:gridCol w:w="1055"/>
        <w:gridCol w:w="656"/>
        <w:gridCol w:w="788"/>
        <w:gridCol w:w="659"/>
        <w:gridCol w:w="920"/>
        <w:gridCol w:w="656"/>
        <w:gridCol w:w="785"/>
        <w:gridCol w:w="794"/>
        <w:gridCol w:w="1143"/>
        <w:gridCol w:w="1143"/>
      </w:tblGrid>
      <w:tr w:rsidR="00E45C44" w:rsidRPr="00E45C44" w14:paraId="0A360105" w14:textId="77777777" w:rsidTr="008826F0">
        <w:tc>
          <w:tcPr>
            <w:tcW w:w="79" w:type="pct"/>
            <w:vMerge w:val="restart"/>
            <w:tcBorders>
              <w:top w:val="single" w:sz="4" w:space="0" w:color="auto"/>
              <w:left w:val="single" w:sz="4" w:space="0" w:color="auto"/>
              <w:bottom w:val="single" w:sz="4" w:space="0" w:color="auto"/>
              <w:right w:val="single" w:sz="4" w:space="0" w:color="auto"/>
            </w:tcBorders>
          </w:tcPr>
          <w:p w14:paraId="3EDFF730"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w:t>
            </w:r>
          </w:p>
          <w:p w14:paraId="311ACB4C"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п/п </w:t>
            </w:r>
          </w:p>
        </w:tc>
        <w:tc>
          <w:tcPr>
            <w:tcW w:w="805" w:type="pct"/>
            <w:gridSpan w:val="2"/>
            <w:tcBorders>
              <w:top w:val="single" w:sz="4" w:space="0" w:color="auto"/>
              <w:left w:val="single" w:sz="4" w:space="0" w:color="auto"/>
              <w:bottom w:val="single" w:sz="4" w:space="0" w:color="auto"/>
              <w:right w:val="single" w:sz="4" w:space="0" w:color="auto"/>
            </w:tcBorders>
          </w:tcPr>
          <w:p w14:paraId="6BF5FACC"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Наименование Товара </w:t>
            </w:r>
          </w:p>
          <w:p w14:paraId="56A35C4B"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в соответствии с единым справочником-каталогом лекарственных препаратов </w:t>
            </w:r>
          </w:p>
          <w:p w14:paraId="54189092"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(далее - ЕСКЛП) </w:t>
            </w:r>
          </w:p>
        </w:tc>
        <w:tc>
          <w:tcPr>
            <w:tcW w:w="624" w:type="pct"/>
            <w:vMerge w:val="restart"/>
            <w:tcBorders>
              <w:top w:val="single" w:sz="4" w:space="0" w:color="auto"/>
              <w:left w:val="single" w:sz="4" w:space="0" w:color="auto"/>
              <w:bottom w:val="single" w:sz="4" w:space="0" w:color="auto"/>
              <w:right w:val="single" w:sz="4" w:space="0" w:color="auto"/>
            </w:tcBorders>
          </w:tcPr>
          <w:p w14:paraId="4D6F1D63"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Торговое наименование, форма выпуска </w:t>
            </w:r>
          </w:p>
          <w:p w14:paraId="3AC72B78"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в соответствии </w:t>
            </w:r>
          </w:p>
          <w:p w14:paraId="05DB5F88"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с регистрационным удостоверением лекарственного препарата </w:t>
            </w:r>
          </w:p>
        </w:tc>
        <w:tc>
          <w:tcPr>
            <w:tcW w:w="418" w:type="pct"/>
            <w:vMerge w:val="restart"/>
            <w:tcBorders>
              <w:top w:val="single" w:sz="4" w:space="0" w:color="auto"/>
              <w:left w:val="single" w:sz="4" w:space="0" w:color="auto"/>
              <w:bottom w:val="single" w:sz="4" w:space="0" w:color="auto"/>
              <w:right w:val="single" w:sz="4" w:space="0" w:color="auto"/>
            </w:tcBorders>
          </w:tcPr>
          <w:p w14:paraId="4BEC9C14"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Лекарственная форма </w:t>
            </w:r>
          </w:p>
          <w:p w14:paraId="4F2C8388"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в соответствии </w:t>
            </w:r>
          </w:p>
          <w:p w14:paraId="79BED131"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с ЕСКЛП </w:t>
            </w:r>
          </w:p>
        </w:tc>
        <w:tc>
          <w:tcPr>
            <w:tcW w:w="335" w:type="pct"/>
            <w:vMerge w:val="restart"/>
            <w:tcBorders>
              <w:top w:val="single" w:sz="4" w:space="0" w:color="auto"/>
              <w:left w:val="single" w:sz="4" w:space="0" w:color="auto"/>
              <w:bottom w:val="single" w:sz="4" w:space="0" w:color="auto"/>
              <w:right w:val="single" w:sz="4" w:space="0" w:color="auto"/>
            </w:tcBorders>
          </w:tcPr>
          <w:p w14:paraId="286C4E5F"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Дозировка </w:t>
            </w:r>
          </w:p>
          <w:p w14:paraId="5E0758DE"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в соответствии с ЕСКЛП </w:t>
            </w:r>
          </w:p>
        </w:tc>
        <w:tc>
          <w:tcPr>
            <w:tcW w:w="336" w:type="pct"/>
            <w:vMerge w:val="restart"/>
            <w:tcBorders>
              <w:top w:val="single" w:sz="4" w:space="0" w:color="auto"/>
              <w:left w:val="single" w:sz="4" w:space="0" w:color="auto"/>
              <w:bottom w:val="single" w:sz="4" w:space="0" w:color="auto"/>
              <w:right w:val="single" w:sz="4" w:space="0" w:color="auto"/>
            </w:tcBorders>
          </w:tcPr>
          <w:p w14:paraId="5AE92BFE"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Единица измерения Товара </w:t>
            </w:r>
          </w:p>
          <w:p w14:paraId="3E4985F7"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в соответствии с ЕСКЛП </w:t>
            </w:r>
          </w:p>
        </w:tc>
        <w:tc>
          <w:tcPr>
            <w:tcW w:w="670" w:type="pct"/>
            <w:gridSpan w:val="3"/>
            <w:tcBorders>
              <w:top w:val="single" w:sz="4" w:space="0" w:color="auto"/>
              <w:left w:val="single" w:sz="4" w:space="0" w:color="auto"/>
              <w:bottom w:val="single" w:sz="4" w:space="0" w:color="auto"/>
              <w:right w:val="single" w:sz="4" w:space="0" w:color="auto"/>
            </w:tcBorders>
          </w:tcPr>
          <w:p w14:paraId="25A534A4"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Цена за единицу измерения Товара, в том числе</w:t>
            </w:r>
          </w:p>
        </w:tc>
        <w:tc>
          <w:tcPr>
            <w:tcW w:w="293" w:type="pct"/>
            <w:vMerge w:val="restart"/>
            <w:tcBorders>
              <w:top w:val="single" w:sz="4" w:space="0" w:color="auto"/>
              <w:left w:val="single" w:sz="4" w:space="0" w:color="auto"/>
              <w:bottom w:val="single" w:sz="4" w:space="0" w:color="auto"/>
              <w:right w:val="single" w:sz="4" w:space="0" w:color="auto"/>
            </w:tcBorders>
          </w:tcPr>
          <w:p w14:paraId="4DE13E3C"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Количество </w:t>
            </w:r>
          </w:p>
          <w:p w14:paraId="551D68A6"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в единицах измерения Товара</w:t>
            </w:r>
          </w:p>
        </w:tc>
        <w:tc>
          <w:tcPr>
            <w:tcW w:w="712" w:type="pct"/>
            <w:gridSpan w:val="3"/>
            <w:tcBorders>
              <w:top w:val="single" w:sz="4" w:space="0" w:color="auto"/>
              <w:left w:val="single" w:sz="4" w:space="0" w:color="auto"/>
              <w:bottom w:val="single" w:sz="4" w:space="0" w:color="auto"/>
              <w:right w:val="single" w:sz="4" w:space="0" w:color="auto"/>
            </w:tcBorders>
          </w:tcPr>
          <w:p w14:paraId="644494E0"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Стоимость, в том числе</w:t>
            </w:r>
          </w:p>
        </w:tc>
        <w:tc>
          <w:tcPr>
            <w:tcW w:w="364" w:type="pct"/>
            <w:vMerge w:val="restart"/>
            <w:tcBorders>
              <w:top w:val="single" w:sz="4" w:space="0" w:color="auto"/>
              <w:left w:val="single" w:sz="4" w:space="0" w:color="auto"/>
              <w:right w:val="single" w:sz="4" w:space="0" w:color="auto"/>
            </w:tcBorders>
          </w:tcPr>
          <w:p w14:paraId="361036C8" w14:textId="77777777" w:rsidR="006A240E" w:rsidRPr="00E45C44" w:rsidRDefault="006A240E" w:rsidP="008826F0">
            <w:pPr>
              <w:autoSpaceDE w:val="0"/>
              <w:autoSpaceDN w:val="0"/>
              <w:adjustRightInd w:val="0"/>
              <w:jc w:val="center"/>
              <w:rPr>
                <w:rFonts w:eastAsia="Calibri"/>
                <w:sz w:val="18"/>
                <w:szCs w:val="18"/>
                <w:highlight w:val="green"/>
              </w:rPr>
            </w:pPr>
            <w:r w:rsidRPr="00E45C44">
              <w:rPr>
                <w:sz w:val="18"/>
                <w:szCs w:val="18"/>
                <w:shd w:val="clear" w:color="auto" w:fill="FFFFFF"/>
              </w:rPr>
              <w:t>Количество вторичных (потребительских) упаковок</w:t>
            </w:r>
          </w:p>
        </w:tc>
        <w:tc>
          <w:tcPr>
            <w:tcW w:w="364" w:type="pct"/>
            <w:tcBorders>
              <w:top w:val="single" w:sz="4" w:space="0" w:color="auto"/>
              <w:left w:val="single" w:sz="4" w:space="0" w:color="auto"/>
              <w:right w:val="single" w:sz="4" w:space="0" w:color="auto"/>
            </w:tcBorders>
          </w:tcPr>
          <w:p w14:paraId="27127598" w14:textId="77777777" w:rsidR="006A240E" w:rsidRPr="00E45C44" w:rsidRDefault="006A240E" w:rsidP="008826F0">
            <w:pPr>
              <w:autoSpaceDE w:val="0"/>
              <w:autoSpaceDN w:val="0"/>
              <w:adjustRightInd w:val="0"/>
              <w:jc w:val="center"/>
              <w:rPr>
                <w:sz w:val="18"/>
                <w:szCs w:val="18"/>
                <w:shd w:val="clear" w:color="auto" w:fill="FFFFFF"/>
              </w:rPr>
            </w:pPr>
            <w:r w:rsidRPr="00E45C44">
              <w:rPr>
                <w:sz w:val="18"/>
                <w:szCs w:val="18"/>
                <w:shd w:val="clear" w:color="auto" w:fill="FFFFFF"/>
              </w:rPr>
              <w:t>ЦЕНА вторичных (потребительских) упаковок</w:t>
            </w:r>
          </w:p>
        </w:tc>
      </w:tr>
      <w:tr w:rsidR="00E45C44" w:rsidRPr="00E45C44" w14:paraId="43B3F8F1" w14:textId="77777777" w:rsidTr="008826F0">
        <w:tc>
          <w:tcPr>
            <w:tcW w:w="79" w:type="pct"/>
            <w:vMerge/>
            <w:tcBorders>
              <w:top w:val="single" w:sz="4" w:space="0" w:color="auto"/>
              <w:left w:val="single" w:sz="4" w:space="0" w:color="auto"/>
              <w:bottom w:val="single" w:sz="4" w:space="0" w:color="auto"/>
              <w:right w:val="single" w:sz="4" w:space="0" w:color="auto"/>
            </w:tcBorders>
          </w:tcPr>
          <w:p w14:paraId="54D1C427" w14:textId="77777777" w:rsidR="006A240E" w:rsidRPr="00E45C44" w:rsidRDefault="006A240E" w:rsidP="008826F0">
            <w:pPr>
              <w:autoSpaceDE w:val="0"/>
              <w:autoSpaceDN w:val="0"/>
              <w:adjustRightInd w:val="0"/>
              <w:rPr>
                <w:rFonts w:eastAsia="Calibri"/>
                <w:sz w:val="18"/>
                <w:szCs w:val="18"/>
              </w:rPr>
            </w:pPr>
          </w:p>
        </w:tc>
        <w:tc>
          <w:tcPr>
            <w:tcW w:w="457" w:type="pct"/>
            <w:tcBorders>
              <w:top w:val="single" w:sz="4" w:space="0" w:color="auto"/>
              <w:left w:val="single" w:sz="4" w:space="0" w:color="auto"/>
              <w:bottom w:val="single" w:sz="4" w:space="0" w:color="auto"/>
              <w:right w:val="single" w:sz="4" w:space="0" w:color="auto"/>
            </w:tcBorders>
          </w:tcPr>
          <w:p w14:paraId="0E5EF3DF"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международное непатентованное или химическое или группировочное наименование </w:t>
            </w:r>
          </w:p>
        </w:tc>
        <w:tc>
          <w:tcPr>
            <w:tcW w:w="348" w:type="pct"/>
            <w:tcBorders>
              <w:top w:val="single" w:sz="4" w:space="0" w:color="auto"/>
              <w:left w:val="single" w:sz="4" w:space="0" w:color="auto"/>
              <w:bottom w:val="single" w:sz="4" w:space="0" w:color="auto"/>
              <w:right w:val="single" w:sz="4" w:space="0" w:color="auto"/>
            </w:tcBorders>
          </w:tcPr>
          <w:p w14:paraId="6BBE7479"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торговое наименование </w:t>
            </w:r>
          </w:p>
        </w:tc>
        <w:tc>
          <w:tcPr>
            <w:tcW w:w="624" w:type="pct"/>
            <w:vMerge/>
            <w:tcBorders>
              <w:top w:val="single" w:sz="4" w:space="0" w:color="auto"/>
              <w:left w:val="single" w:sz="4" w:space="0" w:color="auto"/>
              <w:bottom w:val="single" w:sz="4" w:space="0" w:color="auto"/>
              <w:right w:val="single" w:sz="4" w:space="0" w:color="auto"/>
            </w:tcBorders>
          </w:tcPr>
          <w:p w14:paraId="04872439" w14:textId="77777777" w:rsidR="006A240E" w:rsidRPr="00E45C44" w:rsidRDefault="006A240E" w:rsidP="008826F0">
            <w:pPr>
              <w:autoSpaceDE w:val="0"/>
              <w:autoSpaceDN w:val="0"/>
              <w:adjustRightInd w:val="0"/>
              <w:jc w:val="center"/>
              <w:rPr>
                <w:rFonts w:eastAsia="Calibri"/>
                <w:sz w:val="18"/>
                <w:szCs w:val="18"/>
              </w:rPr>
            </w:pPr>
          </w:p>
        </w:tc>
        <w:tc>
          <w:tcPr>
            <w:tcW w:w="418" w:type="pct"/>
            <w:vMerge/>
            <w:tcBorders>
              <w:top w:val="single" w:sz="4" w:space="0" w:color="auto"/>
              <w:left w:val="single" w:sz="4" w:space="0" w:color="auto"/>
              <w:bottom w:val="single" w:sz="4" w:space="0" w:color="auto"/>
              <w:right w:val="single" w:sz="4" w:space="0" w:color="auto"/>
            </w:tcBorders>
          </w:tcPr>
          <w:p w14:paraId="4F853F4D" w14:textId="77777777" w:rsidR="006A240E" w:rsidRPr="00E45C44" w:rsidRDefault="006A240E" w:rsidP="008826F0">
            <w:pPr>
              <w:autoSpaceDE w:val="0"/>
              <w:autoSpaceDN w:val="0"/>
              <w:adjustRightInd w:val="0"/>
              <w:jc w:val="center"/>
              <w:rPr>
                <w:rFonts w:eastAsia="Calibri"/>
                <w:sz w:val="18"/>
                <w:szCs w:val="18"/>
              </w:rPr>
            </w:pPr>
          </w:p>
        </w:tc>
        <w:tc>
          <w:tcPr>
            <w:tcW w:w="335" w:type="pct"/>
            <w:vMerge/>
            <w:tcBorders>
              <w:top w:val="single" w:sz="4" w:space="0" w:color="auto"/>
              <w:left w:val="single" w:sz="4" w:space="0" w:color="auto"/>
              <w:bottom w:val="single" w:sz="4" w:space="0" w:color="auto"/>
              <w:right w:val="single" w:sz="4" w:space="0" w:color="auto"/>
            </w:tcBorders>
          </w:tcPr>
          <w:p w14:paraId="45DA4756" w14:textId="77777777" w:rsidR="006A240E" w:rsidRPr="00E45C44" w:rsidRDefault="006A240E" w:rsidP="008826F0">
            <w:pPr>
              <w:autoSpaceDE w:val="0"/>
              <w:autoSpaceDN w:val="0"/>
              <w:adjustRightInd w:val="0"/>
              <w:jc w:val="center"/>
              <w:rPr>
                <w:rFonts w:eastAsia="Calibri"/>
                <w:sz w:val="18"/>
                <w:szCs w:val="18"/>
              </w:rPr>
            </w:pPr>
          </w:p>
        </w:tc>
        <w:tc>
          <w:tcPr>
            <w:tcW w:w="336" w:type="pct"/>
            <w:vMerge/>
            <w:tcBorders>
              <w:top w:val="single" w:sz="4" w:space="0" w:color="auto"/>
              <w:left w:val="single" w:sz="4" w:space="0" w:color="auto"/>
              <w:bottom w:val="single" w:sz="4" w:space="0" w:color="auto"/>
              <w:right w:val="single" w:sz="4" w:space="0" w:color="auto"/>
            </w:tcBorders>
          </w:tcPr>
          <w:p w14:paraId="61EF8A54" w14:textId="77777777" w:rsidR="006A240E" w:rsidRPr="00E45C44" w:rsidRDefault="006A240E" w:rsidP="008826F0">
            <w:pPr>
              <w:autoSpaceDE w:val="0"/>
              <w:autoSpaceDN w:val="0"/>
              <w:adjustRightInd w:val="0"/>
              <w:jc w:val="center"/>
              <w:rPr>
                <w:rFonts w:eastAsia="Calibri"/>
                <w:sz w:val="18"/>
                <w:szCs w:val="18"/>
              </w:rPr>
            </w:pPr>
          </w:p>
        </w:tc>
        <w:tc>
          <w:tcPr>
            <w:tcW w:w="209" w:type="pct"/>
            <w:tcBorders>
              <w:top w:val="single" w:sz="4" w:space="0" w:color="auto"/>
              <w:left w:val="single" w:sz="4" w:space="0" w:color="auto"/>
              <w:bottom w:val="single" w:sz="4" w:space="0" w:color="auto"/>
              <w:right w:val="single" w:sz="4" w:space="0" w:color="auto"/>
            </w:tcBorders>
          </w:tcPr>
          <w:p w14:paraId="3D9A9B6C"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без НДС </w:t>
            </w:r>
          </w:p>
        </w:tc>
        <w:tc>
          <w:tcPr>
            <w:tcW w:w="251" w:type="pct"/>
            <w:tcBorders>
              <w:top w:val="single" w:sz="4" w:space="0" w:color="auto"/>
              <w:left w:val="single" w:sz="4" w:space="0" w:color="auto"/>
              <w:bottom w:val="single" w:sz="4" w:space="0" w:color="auto"/>
              <w:right w:val="single" w:sz="4" w:space="0" w:color="auto"/>
            </w:tcBorders>
          </w:tcPr>
          <w:p w14:paraId="6F494F14"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размер НДС (если облагается НДС),%</w:t>
            </w:r>
          </w:p>
        </w:tc>
        <w:tc>
          <w:tcPr>
            <w:tcW w:w="210" w:type="pct"/>
            <w:tcBorders>
              <w:top w:val="single" w:sz="4" w:space="0" w:color="auto"/>
              <w:left w:val="single" w:sz="4" w:space="0" w:color="auto"/>
              <w:bottom w:val="single" w:sz="4" w:space="0" w:color="auto"/>
              <w:right w:val="single" w:sz="4" w:space="0" w:color="auto"/>
            </w:tcBorders>
          </w:tcPr>
          <w:p w14:paraId="6A6BB217"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итого </w:t>
            </w:r>
          </w:p>
        </w:tc>
        <w:tc>
          <w:tcPr>
            <w:tcW w:w="293" w:type="pct"/>
            <w:vMerge/>
            <w:tcBorders>
              <w:top w:val="single" w:sz="4" w:space="0" w:color="auto"/>
              <w:left w:val="single" w:sz="4" w:space="0" w:color="auto"/>
              <w:bottom w:val="single" w:sz="4" w:space="0" w:color="auto"/>
              <w:right w:val="single" w:sz="4" w:space="0" w:color="auto"/>
            </w:tcBorders>
          </w:tcPr>
          <w:p w14:paraId="409C1810" w14:textId="77777777" w:rsidR="006A240E" w:rsidRPr="00E45C44" w:rsidRDefault="006A240E" w:rsidP="008826F0">
            <w:pPr>
              <w:autoSpaceDE w:val="0"/>
              <w:autoSpaceDN w:val="0"/>
              <w:adjustRightInd w:val="0"/>
              <w:jc w:val="center"/>
              <w:rPr>
                <w:rFonts w:eastAsia="Calibri"/>
                <w:sz w:val="18"/>
                <w:szCs w:val="18"/>
              </w:rPr>
            </w:pPr>
          </w:p>
        </w:tc>
        <w:tc>
          <w:tcPr>
            <w:tcW w:w="209" w:type="pct"/>
            <w:tcBorders>
              <w:top w:val="single" w:sz="4" w:space="0" w:color="auto"/>
              <w:left w:val="single" w:sz="4" w:space="0" w:color="auto"/>
              <w:bottom w:val="single" w:sz="4" w:space="0" w:color="auto"/>
              <w:right w:val="single" w:sz="4" w:space="0" w:color="auto"/>
            </w:tcBorders>
          </w:tcPr>
          <w:p w14:paraId="3F53F362"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без НДС </w:t>
            </w:r>
          </w:p>
        </w:tc>
        <w:tc>
          <w:tcPr>
            <w:tcW w:w="250" w:type="pct"/>
            <w:tcBorders>
              <w:top w:val="single" w:sz="4" w:space="0" w:color="auto"/>
              <w:left w:val="single" w:sz="4" w:space="0" w:color="auto"/>
              <w:bottom w:val="single" w:sz="4" w:space="0" w:color="auto"/>
              <w:right w:val="single" w:sz="4" w:space="0" w:color="auto"/>
            </w:tcBorders>
          </w:tcPr>
          <w:p w14:paraId="12ACBAB7"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размер НДС (если облагается НДС),%</w:t>
            </w:r>
          </w:p>
        </w:tc>
        <w:tc>
          <w:tcPr>
            <w:tcW w:w="253" w:type="pct"/>
            <w:tcBorders>
              <w:top w:val="single" w:sz="4" w:space="0" w:color="auto"/>
              <w:left w:val="single" w:sz="4" w:space="0" w:color="auto"/>
              <w:bottom w:val="single" w:sz="4" w:space="0" w:color="auto"/>
              <w:right w:val="single" w:sz="4" w:space="0" w:color="auto"/>
            </w:tcBorders>
          </w:tcPr>
          <w:p w14:paraId="0783B63B"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итого </w:t>
            </w:r>
          </w:p>
        </w:tc>
        <w:tc>
          <w:tcPr>
            <w:tcW w:w="364" w:type="pct"/>
            <w:vMerge/>
            <w:tcBorders>
              <w:left w:val="single" w:sz="4" w:space="0" w:color="auto"/>
              <w:bottom w:val="single" w:sz="4" w:space="0" w:color="auto"/>
              <w:right w:val="single" w:sz="4" w:space="0" w:color="auto"/>
            </w:tcBorders>
          </w:tcPr>
          <w:p w14:paraId="62F2AE4D" w14:textId="77777777" w:rsidR="006A240E" w:rsidRPr="00E45C44" w:rsidRDefault="006A240E" w:rsidP="008826F0">
            <w:pPr>
              <w:autoSpaceDE w:val="0"/>
              <w:autoSpaceDN w:val="0"/>
              <w:adjustRightInd w:val="0"/>
              <w:jc w:val="center"/>
              <w:rPr>
                <w:rFonts w:eastAsia="Calibri"/>
                <w:sz w:val="18"/>
                <w:szCs w:val="18"/>
                <w:highlight w:val="green"/>
              </w:rPr>
            </w:pPr>
          </w:p>
        </w:tc>
        <w:tc>
          <w:tcPr>
            <w:tcW w:w="364" w:type="pct"/>
            <w:tcBorders>
              <w:left w:val="single" w:sz="4" w:space="0" w:color="auto"/>
              <w:bottom w:val="single" w:sz="4" w:space="0" w:color="auto"/>
              <w:right w:val="single" w:sz="4" w:space="0" w:color="auto"/>
            </w:tcBorders>
          </w:tcPr>
          <w:p w14:paraId="1315BB02" w14:textId="77777777" w:rsidR="006A240E" w:rsidRPr="00E45C44" w:rsidRDefault="006A240E" w:rsidP="008826F0">
            <w:pPr>
              <w:autoSpaceDE w:val="0"/>
              <w:autoSpaceDN w:val="0"/>
              <w:adjustRightInd w:val="0"/>
              <w:jc w:val="center"/>
              <w:rPr>
                <w:rFonts w:eastAsia="Calibri"/>
                <w:sz w:val="18"/>
                <w:szCs w:val="18"/>
                <w:highlight w:val="green"/>
              </w:rPr>
            </w:pPr>
          </w:p>
        </w:tc>
      </w:tr>
      <w:tr w:rsidR="00E45C44" w:rsidRPr="00E45C44" w14:paraId="5A2ABFE3" w14:textId="77777777" w:rsidTr="008826F0">
        <w:tc>
          <w:tcPr>
            <w:tcW w:w="79" w:type="pct"/>
            <w:tcBorders>
              <w:top w:val="single" w:sz="4" w:space="0" w:color="auto"/>
              <w:left w:val="single" w:sz="4" w:space="0" w:color="auto"/>
              <w:bottom w:val="single" w:sz="4" w:space="0" w:color="auto"/>
              <w:right w:val="single" w:sz="4" w:space="0" w:color="auto"/>
            </w:tcBorders>
          </w:tcPr>
          <w:p w14:paraId="6A621EBF"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1 </w:t>
            </w:r>
          </w:p>
        </w:tc>
        <w:tc>
          <w:tcPr>
            <w:tcW w:w="457" w:type="pct"/>
            <w:tcBorders>
              <w:top w:val="single" w:sz="4" w:space="0" w:color="auto"/>
              <w:left w:val="single" w:sz="4" w:space="0" w:color="auto"/>
              <w:bottom w:val="single" w:sz="4" w:space="0" w:color="auto"/>
              <w:right w:val="single" w:sz="4" w:space="0" w:color="auto"/>
            </w:tcBorders>
          </w:tcPr>
          <w:p w14:paraId="5142867D"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2 </w:t>
            </w:r>
          </w:p>
        </w:tc>
        <w:tc>
          <w:tcPr>
            <w:tcW w:w="348" w:type="pct"/>
            <w:tcBorders>
              <w:top w:val="single" w:sz="4" w:space="0" w:color="auto"/>
              <w:left w:val="single" w:sz="4" w:space="0" w:color="auto"/>
              <w:bottom w:val="single" w:sz="4" w:space="0" w:color="auto"/>
              <w:right w:val="single" w:sz="4" w:space="0" w:color="auto"/>
            </w:tcBorders>
          </w:tcPr>
          <w:p w14:paraId="002E41FB"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3 </w:t>
            </w:r>
          </w:p>
        </w:tc>
        <w:tc>
          <w:tcPr>
            <w:tcW w:w="624" w:type="pct"/>
            <w:tcBorders>
              <w:top w:val="single" w:sz="4" w:space="0" w:color="auto"/>
              <w:left w:val="single" w:sz="4" w:space="0" w:color="auto"/>
              <w:bottom w:val="single" w:sz="4" w:space="0" w:color="auto"/>
              <w:right w:val="single" w:sz="4" w:space="0" w:color="auto"/>
            </w:tcBorders>
          </w:tcPr>
          <w:p w14:paraId="09A5E220"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4 </w:t>
            </w:r>
          </w:p>
        </w:tc>
        <w:tc>
          <w:tcPr>
            <w:tcW w:w="418" w:type="pct"/>
            <w:tcBorders>
              <w:top w:val="single" w:sz="4" w:space="0" w:color="auto"/>
              <w:left w:val="single" w:sz="4" w:space="0" w:color="auto"/>
              <w:bottom w:val="single" w:sz="4" w:space="0" w:color="auto"/>
              <w:right w:val="single" w:sz="4" w:space="0" w:color="auto"/>
            </w:tcBorders>
          </w:tcPr>
          <w:p w14:paraId="3BE091FC"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5 </w:t>
            </w:r>
          </w:p>
        </w:tc>
        <w:tc>
          <w:tcPr>
            <w:tcW w:w="335" w:type="pct"/>
            <w:tcBorders>
              <w:top w:val="single" w:sz="4" w:space="0" w:color="auto"/>
              <w:left w:val="single" w:sz="4" w:space="0" w:color="auto"/>
              <w:bottom w:val="single" w:sz="4" w:space="0" w:color="auto"/>
              <w:right w:val="single" w:sz="4" w:space="0" w:color="auto"/>
            </w:tcBorders>
          </w:tcPr>
          <w:p w14:paraId="314D46C8"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6 </w:t>
            </w:r>
          </w:p>
        </w:tc>
        <w:tc>
          <w:tcPr>
            <w:tcW w:w="336" w:type="pct"/>
            <w:tcBorders>
              <w:top w:val="single" w:sz="4" w:space="0" w:color="auto"/>
              <w:left w:val="single" w:sz="4" w:space="0" w:color="auto"/>
              <w:bottom w:val="single" w:sz="4" w:space="0" w:color="auto"/>
              <w:right w:val="single" w:sz="4" w:space="0" w:color="auto"/>
            </w:tcBorders>
          </w:tcPr>
          <w:p w14:paraId="7CA133D4" w14:textId="77777777" w:rsidR="006A240E" w:rsidRPr="00E45C44" w:rsidRDefault="006A240E" w:rsidP="008826F0">
            <w:pPr>
              <w:autoSpaceDE w:val="0"/>
              <w:autoSpaceDN w:val="0"/>
              <w:adjustRightInd w:val="0"/>
              <w:jc w:val="center"/>
              <w:rPr>
                <w:rFonts w:eastAsia="Calibri"/>
                <w:sz w:val="18"/>
                <w:szCs w:val="18"/>
                <w:lang w:val="en-US"/>
              </w:rPr>
            </w:pPr>
            <w:r w:rsidRPr="00E45C44">
              <w:rPr>
                <w:rFonts w:eastAsia="Calibri"/>
                <w:sz w:val="18"/>
                <w:szCs w:val="18"/>
              </w:rPr>
              <w:t>7</w:t>
            </w:r>
            <w:r w:rsidRPr="00E45C44">
              <w:rPr>
                <w:rFonts w:eastAsia="Calibri"/>
                <w:sz w:val="18"/>
                <w:szCs w:val="18"/>
                <w:vertAlign w:val="superscript"/>
                <w:lang w:val="en-US"/>
              </w:rPr>
              <w:t>1</w:t>
            </w:r>
          </w:p>
        </w:tc>
        <w:tc>
          <w:tcPr>
            <w:tcW w:w="209" w:type="pct"/>
            <w:tcBorders>
              <w:top w:val="single" w:sz="4" w:space="0" w:color="auto"/>
              <w:left w:val="single" w:sz="4" w:space="0" w:color="auto"/>
              <w:bottom w:val="single" w:sz="4" w:space="0" w:color="auto"/>
              <w:right w:val="single" w:sz="4" w:space="0" w:color="auto"/>
            </w:tcBorders>
          </w:tcPr>
          <w:p w14:paraId="4F4E4FAA"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8 </w:t>
            </w:r>
          </w:p>
        </w:tc>
        <w:tc>
          <w:tcPr>
            <w:tcW w:w="251" w:type="pct"/>
            <w:tcBorders>
              <w:top w:val="single" w:sz="4" w:space="0" w:color="auto"/>
              <w:left w:val="single" w:sz="4" w:space="0" w:color="auto"/>
              <w:bottom w:val="single" w:sz="4" w:space="0" w:color="auto"/>
              <w:right w:val="single" w:sz="4" w:space="0" w:color="auto"/>
            </w:tcBorders>
          </w:tcPr>
          <w:p w14:paraId="0A530C25"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9 </w:t>
            </w:r>
          </w:p>
        </w:tc>
        <w:tc>
          <w:tcPr>
            <w:tcW w:w="210" w:type="pct"/>
            <w:tcBorders>
              <w:top w:val="single" w:sz="4" w:space="0" w:color="auto"/>
              <w:left w:val="single" w:sz="4" w:space="0" w:color="auto"/>
              <w:bottom w:val="single" w:sz="4" w:space="0" w:color="auto"/>
              <w:right w:val="single" w:sz="4" w:space="0" w:color="auto"/>
            </w:tcBorders>
          </w:tcPr>
          <w:p w14:paraId="2F05A3AF"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10 </w:t>
            </w:r>
          </w:p>
        </w:tc>
        <w:tc>
          <w:tcPr>
            <w:tcW w:w="293" w:type="pct"/>
            <w:tcBorders>
              <w:top w:val="single" w:sz="4" w:space="0" w:color="auto"/>
              <w:left w:val="single" w:sz="4" w:space="0" w:color="auto"/>
              <w:bottom w:val="single" w:sz="4" w:space="0" w:color="auto"/>
              <w:right w:val="single" w:sz="4" w:space="0" w:color="auto"/>
            </w:tcBorders>
          </w:tcPr>
          <w:p w14:paraId="06654BEA"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11 </w:t>
            </w:r>
          </w:p>
        </w:tc>
        <w:tc>
          <w:tcPr>
            <w:tcW w:w="209" w:type="pct"/>
            <w:tcBorders>
              <w:top w:val="single" w:sz="4" w:space="0" w:color="auto"/>
              <w:left w:val="single" w:sz="4" w:space="0" w:color="auto"/>
              <w:bottom w:val="single" w:sz="4" w:space="0" w:color="auto"/>
              <w:right w:val="single" w:sz="4" w:space="0" w:color="auto"/>
            </w:tcBorders>
          </w:tcPr>
          <w:p w14:paraId="771E1397"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12 </w:t>
            </w:r>
          </w:p>
        </w:tc>
        <w:tc>
          <w:tcPr>
            <w:tcW w:w="250" w:type="pct"/>
            <w:tcBorders>
              <w:top w:val="single" w:sz="4" w:space="0" w:color="auto"/>
              <w:left w:val="single" w:sz="4" w:space="0" w:color="auto"/>
              <w:bottom w:val="single" w:sz="4" w:space="0" w:color="auto"/>
              <w:right w:val="single" w:sz="4" w:space="0" w:color="auto"/>
            </w:tcBorders>
          </w:tcPr>
          <w:p w14:paraId="57E281EA"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13 </w:t>
            </w:r>
          </w:p>
        </w:tc>
        <w:tc>
          <w:tcPr>
            <w:tcW w:w="253" w:type="pct"/>
            <w:tcBorders>
              <w:top w:val="single" w:sz="4" w:space="0" w:color="auto"/>
              <w:left w:val="single" w:sz="4" w:space="0" w:color="auto"/>
              <w:bottom w:val="single" w:sz="4" w:space="0" w:color="auto"/>
              <w:right w:val="single" w:sz="4" w:space="0" w:color="auto"/>
            </w:tcBorders>
          </w:tcPr>
          <w:p w14:paraId="279EC3CD"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14 </w:t>
            </w:r>
          </w:p>
        </w:tc>
        <w:tc>
          <w:tcPr>
            <w:tcW w:w="364" w:type="pct"/>
            <w:tcBorders>
              <w:top w:val="single" w:sz="4" w:space="0" w:color="auto"/>
              <w:left w:val="single" w:sz="4" w:space="0" w:color="auto"/>
              <w:bottom w:val="single" w:sz="4" w:space="0" w:color="auto"/>
              <w:right w:val="single" w:sz="4" w:space="0" w:color="auto"/>
            </w:tcBorders>
          </w:tcPr>
          <w:p w14:paraId="10CA687E" w14:textId="77777777" w:rsidR="006A240E" w:rsidRPr="00E45C44" w:rsidRDefault="006A240E" w:rsidP="008826F0">
            <w:pPr>
              <w:autoSpaceDE w:val="0"/>
              <w:autoSpaceDN w:val="0"/>
              <w:adjustRightInd w:val="0"/>
              <w:jc w:val="center"/>
              <w:rPr>
                <w:rFonts w:eastAsia="Calibri"/>
                <w:sz w:val="18"/>
                <w:szCs w:val="18"/>
                <w:lang w:val="en-US"/>
              </w:rPr>
            </w:pPr>
            <w:r w:rsidRPr="00E45C44">
              <w:rPr>
                <w:rFonts w:eastAsia="Calibri"/>
                <w:sz w:val="18"/>
                <w:szCs w:val="18"/>
                <w:lang w:val="en-US"/>
              </w:rPr>
              <w:t>15</w:t>
            </w:r>
          </w:p>
        </w:tc>
        <w:tc>
          <w:tcPr>
            <w:tcW w:w="364" w:type="pct"/>
            <w:tcBorders>
              <w:top w:val="single" w:sz="4" w:space="0" w:color="auto"/>
              <w:left w:val="single" w:sz="4" w:space="0" w:color="auto"/>
              <w:bottom w:val="single" w:sz="4" w:space="0" w:color="auto"/>
              <w:right w:val="single" w:sz="4" w:space="0" w:color="auto"/>
            </w:tcBorders>
          </w:tcPr>
          <w:p w14:paraId="40175528" w14:textId="77777777" w:rsidR="006A240E" w:rsidRPr="00E45C44" w:rsidRDefault="006A240E" w:rsidP="008826F0">
            <w:pPr>
              <w:autoSpaceDE w:val="0"/>
              <w:autoSpaceDN w:val="0"/>
              <w:adjustRightInd w:val="0"/>
              <w:jc w:val="center"/>
              <w:rPr>
                <w:rFonts w:eastAsia="Calibri"/>
                <w:sz w:val="18"/>
                <w:szCs w:val="18"/>
                <w:lang w:val="en-US"/>
              </w:rPr>
            </w:pPr>
          </w:p>
        </w:tc>
      </w:tr>
      <w:tr w:rsidR="00E45C44" w:rsidRPr="00E45C44" w14:paraId="7FC9FF8B" w14:textId="77777777" w:rsidTr="008826F0">
        <w:tc>
          <w:tcPr>
            <w:tcW w:w="79" w:type="pct"/>
            <w:tcBorders>
              <w:top w:val="single" w:sz="4" w:space="0" w:color="auto"/>
              <w:left w:val="single" w:sz="4" w:space="0" w:color="auto"/>
              <w:bottom w:val="single" w:sz="4" w:space="0" w:color="auto"/>
              <w:right w:val="single" w:sz="4" w:space="0" w:color="auto"/>
            </w:tcBorders>
          </w:tcPr>
          <w:p w14:paraId="351057EF" w14:textId="77777777" w:rsidR="006A240E" w:rsidRPr="00E45C44" w:rsidRDefault="006A240E" w:rsidP="008826F0">
            <w:pPr>
              <w:autoSpaceDE w:val="0"/>
              <w:autoSpaceDN w:val="0"/>
              <w:adjustRightInd w:val="0"/>
              <w:rPr>
                <w:rFonts w:eastAsia="Calibri"/>
                <w:sz w:val="18"/>
                <w:szCs w:val="18"/>
              </w:rPr>
            </w:pPr>
            <w:r w:rsidRPr="00E45C44">
              <w:rPr>
                <w:rFonts w:eastAsia="Calibri"/>
                <w:sz w:val="18"/>
                <w:szCs w:val="18"/>
              </w:rPr>
              <w:t>1</w:t>
            </w:r>
          </w:p>
        </w:tc>
        <w:tc>
          <w:tcPr>
            <w:tcW w:w="457" w:type="pct"/>
            <w:tcBorders>
              <w:top w:val="single" w:sz="4" w:space="0" w:color="auto"/>
              <w:left w:val="single" w:sz="4" w:space="0" w:color="auto"/>
              <w:bottom w:val="single" w:sz="4" w:space="0" w:color="auto"/>
              <w:right w:val="single" w:sz="4" w:space="0" w:color="auto"/>
            </w:tcBorders>
          </w:tcPr>
          <w:p w14:paraId="4F0A37F3" w14:textId="77777777" w:rsidR="006A240E" w:rsidRPr="00E45C44" w:rsidRDefault="006A240E" w:rsidP="008826F0">
            <w:pPr>
              <w:autoSpaceDE w:val="0"/>
              <w:autoSpaceDN w:val="0"/>
              <w:adjustRightInd w:val="0"/>
              <w:outlineLvl w:val="0"/>
              <w:rPr>
                <w:rFonts w:eastAsia="Calibri"/>
                <w:sz w:val="18"/>
                <w:szCs w:val="18"/>
              </w:rPr>
            </w:pPr>
          </w:p>
        </w:tc>
        <w:tc>
          <w:tcPr>
            <w:tcW w:w="348" w:type="pct"/>
            <w:tcBorders>
              <w:top w:val="single" w:sz="4" w:space="0" w:color="auto"/>
              <w:left w:val="single" w:sz="4" w:space="0" w:color="auto"/>
              <w:bottom w:val="single" w:sz="4" w:space="0" w:color="auto"/>
              <w:right w:val="single" w:sz="4" w:space="0" w:color="auto"/>
            </w:tcBorders>
          </w:tcPr>
          <w:p w14:paraId="56115418" w14:textId="77777777" w:rsidR="006A240E" w:rsidRPr="00E45C44" w:rsidRDefault="006A240E" w:rsidP="008826F0">
            <w:pPr>
              <w:autoSpaceDE w:val="0"/>
              <w:autoSpaceDN w:val="0"/>
              <w:adjustRightInd w:val="0"/>
              <w:rPr>
                <w:rFonts w:eastAsia="Calibri"/>
                <w:sz w:val="18"/>
                <w:szCs w:val="18"/>
              </w:rPr>
            </w:pPr>
          </w:p>
        </w:tc>
        <w:tc>
          <w:tcPr>
            <w:tcW w:w="624" w:type="pct"/>
            <w:tcBorders>
              <w:top w:val="single" w:sz="4" w:space="0" w:color="auto"/>
              <w:left w:val="single" w:sz="4" w:space="0" w:color="auto"/>
              <w:bottom w:val="single" w:sz="4" w:space="0" w:color="auto"/>
              <w:right w:val="single" w:sz="4" w:space="0" w:color="auto"/>
            </w:tcBorders>
          </w:tcPr>
          <w:p w14:paraId="71D40F5B" w14:textId="77777777" w:rsidR="006A240E" w:rsidRPr="00E45C44" w:rsidRDefault="006A240E" w:rsidP="008826F0">
            <w:pPr>
              <w:autoSpaceDE w:val="0"/>
              <w:autoSpaceDN w:val="0"/>
              <w:adjustRightInd w:val="0"/>
              <w:rPr>
                <w:rFonts w:eastAsia="Calibri"/>
                <w:sz w:val="18"/>
                <w:szCs w:val="18"/>
              </w:rPr>
            </w:pPr>
          </w:p>
        </w:tc>
        <w:tc>
          <w:tcPr>
            <w:tcW w:w="418" w:type="pct"/>
            <w:tcBorders>
              <w:top w:val="single" w:sz="4" w:space="0" w:color="auto"/>
              <w:left w:val="single" w:sz="4" w:space="0" w:color="auto"/>
              <w:bottom w:val="single" w:sz="4" w:space="0" w:color="auto"/>
              <w:right w:val="single" w:sz="4" w:space="0" w:color="auto"/>
            </w:tcBorders>
          </w:tcPr>
          <w:p w14:paraId="6F5E12D0" w14:textId="77777777" w:rsidR="006A240E" w:rsidRPr="00E45C44" w:rsidRDefault="006A240E" w:rsidP="008826F0">
            <w:pPr>
              <w:autoSpaceDE w:val="0"/>
              <w:autoSpaceDN w:val="0"/>
              <w:adjustRightInd w:val="0"/>
              <w:rPr>
                <w:rFonts w:eastAsia="Calibri"/>
                <w:sz w:val="18"/>
                <w:szCs w:val="18"/>
              </w:rPr>
            </w:pPr>
          </w:p>
        </w:tc>
        <w:tc>
          <w:tcPr>
            <w:tcW w:w="335" w:type="pct"/>
            <w:tcBorders>
              <w:top w:val="single" w:sz="4" w:space="0" w:color="auto"/>
              <w:left w:val="single" w:sz="4" w:space="0" w:color="auto"/>
              <w:bottom w:val="single" w:sz="4" w:space="0" w:color="auto"/>
              <w:right w:val="single" w:sz="4" w:space="0" w:color="auto"/>
            </w:tcBorders>
          </w:tcPr>
          <w:p w14:paraId="0704A00A" w14:textId="77777777" w:rsidR="006A240E" w:rsidRPr="00E45C44" w:rsidRDefault="006A240E" w:rsidP="008826F0">
            <w:pPr>
              <w:autoSpaceDE w:val="0"/>
              <w:autoSpaceDN w:val="0"/>
              <w:adjustRightInd w:val="0"/>
              <w:jc w:val="center"/>
              <w:rPr>
                <w:rFonts w:eastAsia="Calibri"/>
                <w:sz w:val="18"/>
                <w:szCs w:val="18"/>
              </w:rPr>
            </w:pPr>
          </w:p>
        </w:tc>
        <w:tc>
          <w:tcPr>
            <w:tcW w:w="336" w:type="pct"/>
            <w:tcBorders>
              <w:top w:val="single" w:sz="4" w:space="0" w:color="auto"/>
              <w:left w:val="single" w:sz="4" w:space="0" w:color="auto"/>
              <w:bottom w:val="single" w:sz="4" w:space="0" w:color="auto"/>
              <w:right w:val="single" w:sz="4" w:space="0" w:color="auto"/>
            </w:tcBorders>
          </w:tcPr>
          <w:p w14:paraId="577C5774" w14:textId="77777777" w:rsidR="006A240E" w:rsidRPr="00E45C44" w:rsidRDefault="006A240E" w:rsidP="008826F0">
            <w:pPr>
              <w:autoSpaceDE w:val="0"/>
              <w:autoSpaceDN w:val="0"/>
              <w:adjustRightInd w:val="0"/>
              <w:jc w:val="center"/>
              <w:rPr>
                <w:rFonts w:eastAsia="Calibri"/>
                <w:sz w:val="18"/>
                <w:szCs w:val="18"/>
              </w:rPr>
            </w:pPr>
          </w:p>
        </w:tc>
        <w:tc>
          <w:tcPr>
            <w:tcW w:w="209" w:type="pct"/>
            <w:tcBorders>
              <w:top w:val="single" w:sz="4" w:space="0" w:color="auto"/>
              <w:left w:val="single" w:sz="4" w:space="0" w:color="auto"/>
              <w:bottom w:val="single" w:sz="4" w:space="0" w:color="auto"/>
              <w:right w:val="single" w:sz="4" w:space="0" w:color="auto"/>
            </w:tcBorders>
          </w:tcPr>
          <w:p w14:paraId="5833E357" w14:textId="77777777" w:rsidR="006A240E" w:rsidRPr="00E45C44" w:rsidRDefault="006A240E" w:rsidP="008826F0">
            <w:pPr>
              <w:rPr>
                <w:sz w:val="16"/>
                <w:szCs w:val="16"/>
              </w:rPr>
            </w:pPr>
          </w:p>
        </w:tc>
        <w:tc>
          <w:tcPr>
            <w:tcW w:w="251" w:type="pct"/>
            <w:tcBorders>
              <w:top w:val="single" w:sz="4" w:space="0" w:color="auto"/>
              <w:left w:val="single" w:sz="4" w:space="0" w:color="auto"/>
              <w:bottom w:val="single" w:sz="4" w:space="0" w:color="auto"/>
              <w:right w:val="single" w:sz="4" w:space="0" w:color="auto"/>
            </w:tcBorders>
          </w:tcPr>
          <w:p w14:paraId="59A57784" w14:textId="77777777" w:rsidR="006A240E" w:rsidRPr="00E45C44" w:rsidRDefault="006A240E" w:rsidP="008826F0">
            <w:pPr>
              <w:autoSpaceDE w:val="0"/>
              <w:autoSpaceDN w:val="0"/>
              <w:adjustRightInd w:val="0"/>
              <w:jc w:val="center"/>
              <w:rPr>
                <w:rFonts w:eastAsia="Calibri"/>
                <w:sz w:val="18"/>
                <w:szCs w:val="18"/>
              </w:rPr>
            </w:pPr>
          </w:p>
        </w:tc>
        <w:tc>
          <w:tcPr>
            <w:tcW w:w="210" w:type="pct"/>
            <w:tcBorders>
              <w:top w:val="single" w:sz="4" w:space="0" w:color="auto"/>
              <w:left w:val="single" w:sz="4" w:space="0" w:color="auto"/>
              <w:bottom w:val="single" w:sz="4" w:space="0" w:color="auto"/>
              <w:right w:val="single" w:sz="4" w:space="0" w:color="auto"/>
            </w:tcBorders>
          </w:tcPr>
          <w:p w14:paraId="3BE6E6E8" w14:textId="77777777" w:rsidR="006A240E" w:rsidRPr="00E45C44" w:rsidRDefault="006A240E" w:rsidP="008826F0">
            <w:pPr>
              <w:jc w:val="right"/>
              <w:rPr>
                <w:b/>
                <w:bCs/>
                <w:sz w:val="20"/>
                <w:szCs w:val="20"/>
              </w:rPr>
            </w:pPr>
          </w:p>
        </w:tc>
        <w:tc>
          <w:tcPr>
            <w:tcW w:w="293" w:type="pct"/>
            <w:tcBorders>
              <w:top w:val="single" w:sz="4" w:space="0" w:color="auto"/>
              <w:left w:val="single" w:sz="4" w:space="0" w:color="auto"/>
              <w:bottom w:val="single" w:sz="4" w:space="0" w:color="auto"/>
              <w:right w:val="single" w:sz="4" w:space="0" w:color="auto"/>
            </w:tcBorders>
          </w:tcPr>
          <w:p w14:paraId="243537F6" w14:textId="77777777" w:rsidR="006A240E" w:rsidRPr="00E45C44" w:rsidRDefault="006A240E" w:rsidP="00582D41">
            <w:pPr>
              <w:jc w:val="center"/>
              <w:rPr>
                <w:bCs/>
                <w:sz w:val="20"/>
                <w:szCs w:val="20"/>
              </w:rPr>
            </w:pPr>
          </w:p>
        </w:tc>
        <w:tc>
          <w:tcPr>
            <w:tcW w:w="209" w:type="pct"/>
            <w:tcBorders>
              <w:top w:val="single" w:sz="4" w:space="0" w:color="auto"/>
              <w:left w:val="single" w:sz="4" w:space="0" w:color="auto"/>
              <w:bottom w:val="single" w:sz="4" w:space="0" w:color="auto"/>
              <w:right w:val="single" w:sz="4" w:space="0" w:color="auto"/>
            </w:tcBorders>
          </w:tcPr>
          <w:p w14:paraId="28B09E80" w14:textId="77777777" w:rsidR="006A240E" w:rsidRPr="00E45C44" w:rsidRDefault="006A240E" w:rsidP="008826F0">
            <w:pPr>
              <w:rPr>
                <w:sz w:val="16"/>
                <w:szCs w:val="16"/>
              </w:rPr>
            </w:pPr>
          </w:p>
        </w:tc>
        <w:tc>
          <w:tcPr>
            <w:tcW w:w="250" w:type="pct"/>
            <w:tcBorders>
              <w:top w:val="single" w:sz="4" w:space="0" w:color="auto"/>
              <w:left w:val="single" w:sz="4" w:space="0" w:color="auto"/>
              <w:bottom w:val="single" w:sz="4" w:space="0" w:color="auto"/>
              <w:right w:val="single" w:sz="4" w:space="0" w:color="auto"/>
            </w:tcBorders>
          </w:tcPr>
          <w:p w14:paraId="1ABD6EF1" w14:textId="77777777" w:rsidR="006A240E" w:rsidRPr="00E45C44" w:rsidRDefault="006A240E" w:rsidP="008826F0">
            <w:pPr>
              <w:autoSpaceDE w:val="0"/>
              <w:autoSpaceDN w:val="0"/>
              <w:adjustRightInd w:val="0"/>
              <w:jc w:val="center"/>
              <w:rPr>
                <w:rFonts w:eastAsia="Calibri"/>
                <w:sz w:val="18"/>
                <w:szCs w:val="18"/>
              </w:rPr>
            </w:pPr>
          </w:p>
        </w:tc>
        <w:tc>
          <w:tcPr>
            <w:tcW w:w="253" w:type="pct"/>
            <w:tcBorders>
              <w:top w:val="single" w:sz="4" w:space="0" w:color="auto"/>
              <w:left w:val="single" w:sz="4" w:space="0" w:color="auto"/>
              <w:bottom w:val="single" w:sz="4" w:space="0" w:color="auto"/>
              <w:right w:val="single" w:sz="4" w:space="0" w:color="auto"/>
            </w:tcBorders>
          </w:tcPr>
          <w:p w14:paraId="7055D03D" w14:textId="77777777" w:rsidR="006A240E" w:rsidRPr="00E45C44" w:rsidRDefault="006A240E" w:rsidP="008826F0">
            <w:pPr>
              <w:jc w:val="right"/>
              <w:rPr>
                <w:b/>
                <w:bCs/>
                <w:sz w:val="20"/>
                <w:szCs w:val="20"/>
              </w:rPr>
            </w:pPr>
          </w:p>
        </w:tc>
        <w:tc>
          <w:tcPr>
            <w:tcW w:w="364" w:type="pct"/>
            <w:tcBorders>
              <w:top w:val="single" w:sz="4" w:space="0" w:color="auto"/>
              <w:left w:val="single" w:sz="4" w:space="0" w:color="auto"/>
              <w:bottom w:val="single" w:sz="4" w:space="0" w:color="auto"/>
              <w:right w:val="single" w:sz="4" w:space="0" w:color="auto"/>
            </w:tcBorders>
          </w:tcPr>
          <w:p w14:paraId="2722B94F" w14:textId="77777777" w:rsidR="006A240E" w:rsidRPr="00E45C44" w:rsidRDefault="006A240E" w:rsidP="008826F0">
            <w:pPr>
              <w:autoSpaceDE w:val="0"/>
              <w:autoSpaceDN w:val="0"/>
              <w:adjustRightInd w:val="0"/>
              <w:jc w:val="center"/>
              <w:rPr>
                <w:rFonts w:eastAsia="Calibri"/>
                <w:b/>
                <w:sz w:val="20"/>
                <w:szCs w:val="20"/>
              </w:rPr>
            </w:pPr>
          </w:p>
        </w:tc>
        <w:tc>
          <w:tcPr>
            <w:tcW w:w="364" w:type="pct"/>
            <w:tcBorders>
              <w:top w:val="single" w:sz="4" w:space="0" w:color="auto"/>
              <w:left w:val="single" w:sz="4" w:space="0" w:color="auto"/>
              <w:bottom w:val="single" w:sz="4" w:space="0" w:color="auto"/>
              <w:right w:val="single" w:sz="4" w:space="0" w:color="auto"/>
            </w:tcBorders>
          </w:tcPr>
          <w:p w14:paraId="7A2BDCFE" w14:textId="77777777" w:rsidR="006A240E" w:rsidRPr="00E45C44" w:rsidRDefault="006A240E" w:rsidP="008826F0">
            <w:pPr>
              <w:rPr>
                <w:b/>
                <w:bCs/>
                <w:sz w:val="20"/>
                <w:szCs w:val="20"/>
              </w:rPr>
            </w:pPr>
          </w:p>
        </w:tc>
      </w:tr>
      <w:tr w:rsidR="00E45C44" w:rsidRPr="00E45C44" w14:paraId="615764C5" w14:textId="77777777" w:rsidTr="008826F0">
        <w:tc>
          <w:tcPr>
            <w:tcW w:w="79" w:type="pct"/>
            <w:tcBorders>
              <w:top w:val="single" w:sz="4" w:space="0" w:color="auto"/>
              <w:left w:val="single" w:sz="4" w:space="0" w:color="auto"/>
              <w:bottom w:val="single" w:sz="4" w:space="0" w:color="auto"/>
              <w:right w:val="single" w:sz="4" w:space="0" w:color="auto"/>
            </w:tcBorders>
          </w:tcPr>
          <w:p w14:paraId="035D80B2" w14:textId="77777777" w:rsidR="006A240E" w:rsidRPr="00E45C44" w:rsidRDefault="006A240E" w:rsidP="008826F0">
            <w:pPr>
              <w:autoSpaceDE w:val="0"/>
              <w:autoSpaceDN w:val="0"/>
              <w:adjustRightInd w:val="0"/>
              <w:rPr>
                <w:rFonts w:eastAsia="Calibri"/>
                <w:sz w:val="18"/>
                <w:szCs w:val="18"/>
              </w:rPr>
            </w:pPr>
            <w:r w:rsidRPr="00E45C44">
              <w:rPr>
                <w:rFonts w:eastAsia="Calibri"/>
                <w:sz w:val="18"/>
                <w:szCs w:val="18"/>
              </w:rPr>
              <w:t>2</w:t>
            </w:r>
          </w:p>
        </w:tc>
        <w:tc>
          <w:tcPr>
            <w:tcW w:w="457" w:type="pct"/>
            <w:tcBorders>
              <w:top w:val="single" w:sz="4" w:space="0" w:color="auto"/>
              <w:left w:val="single" w:sz="4" w:space="0" w:color="auto"/>
              <w:bottom w:val="single" w:sz="4" w:space="0" w:color="auto"/>
              <w:right w:val="single" w:sz="4" w:space="0" w:color="auto"/>
            </w:tcBorders>
          </w:tcPr>
          <w:p w14:paraId="351ED042" w14:textId="77777777" w:rsidR="006A240E" w:rsidRPr="00E45C44" w:rsidRDefault="006A240E" w:rsidP="008826F0">
            <w:pPr>
              <w:autoSpaceDE w:val="0"/>
              <w:autoSpaceDN w:val="0"/>
              <w:adjustRightInd w:val="0"/>
              <w:outlineLvl w:val="0"/>
              <w:rPr>
                <w:rFonts w:eastAsia="Calibri"/>
                <w:sz w:val="18"/>
                <w:szCs w:val="18"/>
              </w:rPr>
            </w:pPr>
          </w:p>
        </w:tc>
        <w:tc>
          <w:tcPr>
            <w:tcW w:w="348" w:type="pct"/>
            <w:tcBorders>
              <w:top w:val="single" w:sz="4" w:space="0" w:color="auto"/>
              <w:left w:val="single" w:sz="4" w:space="0" w:color="auto"/>
              <w:bottom w:val="single" w:sz="4" w:space="0" w:color="auto"/>
              <w:right w:val="single" w:sz="4" w:space="0" w:color="auto"/>
            </w:tcBorders>
          </w:tcPr>
          <w:p w14:paraId="7A28322A" w14:textId="77777777" w:rsidR="006A240E" w:rsidRPr="00E45C44" w:rsidRDefault="006A240E" w:rsidP="008826F0">
            <w:pPr>
              <w:autoSpaceDE w:val="0"/>
              <w:autoSpaceDN w:val="0"/>
              <w:adjustRightInd w:val="0"/>
              <w:rPr>
                <w:rFonts w:eastAsia="Calibri"/>
                <w:sz w:val="18"/>
                <w:szCs w:val="18"/>
              </w:rPr>
            </w:pPr>
          </w:p>
        </w:tc>
        <w:tc>
          <w:tcPr>
            <w:tcW w:w="624" w:type="pct"/>
            <w:tcBorders>
              <w:top w:val="single" w:sz="4" w:space="0" w:color="auto"/>
              <w:left w:val="single" w:sz="4" w:space="0" w:color="auto"/>
              <w:bottom w:val="single" w:sz="4" w:space="0" w:color="auto"/>
              <w:right w:val="single" w:sz="4" w:space="0" w:color="auto"/>
            </w:tcBorders>
          </w:tcPr>
          <w:p w14:paraId="73196C51" w14:textId="77777777" w:rsidR="006A240E" w:rsidRPr="00E45C44" w:rsidRDefault="006A240E" w:rsidP="008826F0">
            <w:pPr>
              <w:autoSpaceDE w:val="0"/>
              <w:autoSpaceDN w:val="0"/>
              <w:adjustRightInd w:val="0"/>
              <w:rPr>
                <w:rFonts w:eastAsia="Calibri"/>
                <w:sz w:val="18"/>
                <w:szCs w:val="18"/>
              </w:rPr>
            </w:pPr>
          </w:p>
        </w:tc>
        <w:tc>
          <w:tcPr>
            <w:tcW w:w="418" w:type="pct"/>
            <w:tcBorders>
              <w:top w:val="single" w:sz="4" w:space="0" w:color="auto"/>
              <w:left w:val="single" w:sz="4" w:space="0" w:color="auto"/>
              <w:bottom w:val="single" w:sz="4" w:space="0" w:color="auto"/>
              <w:right w:val="single" w:sz="4" w:space="0" w:color="auto"/>
            </w:tcBorders>
          </w:tcPr>
          <w:p w14:paraId="315D5165" w14:textId="77777777" w:rsidR="006A240E" w:rsidRPr="00E45C44" w:rsidRDefault="006A240E" w:rsidP="008826F0">
            <w:pPr>
              <w:autoSpaceDE w:val="0"/>
              <w:autoSpaceDN w:val="0"/>
              <w:adjustRightInd w:val="0"/>
              <w:rPr>
                <w:rFonts w:eastAsia="Calibri"/>
                <w:sz w:val="18"/>
                <w:szCs w:val="18"/>
              </w:rPr>
            </w:pPr>
          </w:p>
        </w:tc>
        <w:tc>
          <w:tcPr>
            <w:tcW w:w="335" w:type="pct"/>
            <w:tcBorders>
              <w:top w:val="single" w:sz="4" w:space="0" w:color="auto"/>
              <w:left w:val="single" w:sz="4" w:space="0" w:color="auto"/>
              <w:bottom w:val="single" w:sz="4" w:space="0" w:color="auto"/>
              <w:right w:val="single" w:sz="4" w:space="0" w:color="auto"/>
            </w:tcBorders>
          </w:tcPr>
          <w:p w14:paraId="64084DCE" w14:textId="77777777" w:rsidR="006A240E" w:rsidRPr="00E45C44" w:rsidRDefault="006A240E" w:rsidP="008826F0">
            <w:pPr>
              <w:autoSpaceDE w:val="0"/>
              <w:autoSpaceDN w:val="0"/>
              <w:adjustRightInd w:val="0"/>
              <w:jc w:val="center"/>
              <w:rPr>
                <w:rFonts w:eastAsia="Calibri"/>
                <w:sz w:val="18"/>
                <w:szCs w:val="18"/>
              </w:rPr>
            </w:pPr>
          </w:p>
        </w:tc>
        <w:tc>
          <w:tcPr>
            <w:tcW w:w="336" w:type="pct"/>
            <w:tcBorders>
              <w:top w:val="single" w:sz="4" w:space="0" w:color="auto"/>
              <w:left w:val="single" w:sz="4" w:space="0" w:color="auto"/>
              <w:bottom w:val="single" w:sz="4" w:space="0" w:color="auto"/>
              <w:right w:val="single" w:sz="4" w:space="0" w:color="auto"/>
            </w:tcBorders>
          </w:tcPr>
          <w:p w14:paraId="2D9DC7EE" w14:textId="77777777" w:rsidR="006A240E" w:rsidRPr="00E45C44" w:rsidRDefault="006A240E" w:rsidP="008826F0">
            <w:pPr>
              <w:autoSpaceDE w:val="0"/>
              <w:autoSpaceDN w:val="0"/>
              <w:adjustRightInd w:val="0"/>
              <w:jc w:val="center"/>
              <w:rPr>
                <w:rFonts w:eastAsia="Calibri"/>
                <w:sz w:val="18"/>
                <w:szCs w:val="18"/>
              </w:rPr>
            </w:pPr>
          </w:p>
        </w:tc>
        <w:tc>
          <w:tcPr>
            <w:tcW w:w="209" w:type="pct"/>
            <w:tcBorders>
              <w:top w:val="single" w:sz="4" w:space="0" w:color="auto"/>
              <w:left w:val="single" w:sz="4" w:space="0" w:color="auto"/>
              <w:bottom w:val="single" w:sz="4" w:space="0" w:color="auto"/>
              <w:right w:val="single" w:sz="4" w:space="0" w:color="auto"/>
            </w:tcBorders>
          </w:tcPr>
          <w:p w14:paraId="190BC51D" w14:textId="77777777" w:rsidR="006A240E" w:rsidRPr="00E45C44" w:rsidRDefault="006A240E" w:rsidP="008826F0">
            <w:pPr>
              <w:rPr>
                <w:sz w:val="16"/>
                <w:szCs w:val="16"/>
              </w:rPr>
            </w:pPr>
          </w:p>
        </w:tc>
        <w:tc>
          <w:tcPr>
            <w:tcW w:w="251" w:type="pct"/>
            <w:tcBorders>
              <w:top w:val="single" w:sz="4" w:space="0" w:color="auto"/>
              <w:left w:val="single" w:sz="4" w:space="0" w:color="auto"/>
              <w:bottom w:val="single" w:sz="4" w:space="0" w:color="auto"/>
              <w:right w:val="single" w:sz="4" w:space="0" w:color="auto"/>
            </w:tcBorders>
          </w:tcPr>
          <w:p w14:paraId="7395A03B" w14:textId="77777777" w:rsidR="006A240E" w:rsidRPr="00E45C44" w:rsidRDefault="006A240E" w:rsidP="008826F0">
            <w:pPr>
              <w:autoSpaceDE w:val="0"/>
              <w:autoSpaceDN w:val="0"/>
              <w:adjustRightInd w:val="0"/>
              <w:jc w:val="center"/>
              <w:rPr>
                <w:rFonts w:eastAsia="Calibri"/>
                <w:sz w:val="18"/>
                <w:szCs w:val="18"/>
              </w:rPr>
            </w:pPr>
          </w:p>
        </w:tc>
        <w:tc>
          <w:tcPr>
            <w:tcW w:w="210" w:type="pct"/>
            <w:tcBorders>
              <w:top w:val="single" w:sz="4" w:space="0" w:color="auto"/>
              <w:left w:val="single" w:sz="4" w:space="0" w:color="auto"/>
              <w:bottom w:val="single" w:sz="4" w:space="0" w:color="auto"/>
              <w:right w:val="single" w:sz="4" w:space="0" w:color="auto"/>
            </w:tcBorders>
          </w:tcPr>
          <w:p w14:paraId="4E30E833" w14:textId="77777777" w:rsidR="006A240E" w:rsidRPr="00E45C44" w:rsidRDefault="006A240E" w:rsidP="008826F0">
            <w:pPr>
              <w:jc w:val="right"/>
              <w:rPr>
                <w:b/>
                <w:bCs/>
                <w:sz w:val="20"/>
                <w:szCs w:val="20"/>
              </w:rPr>
            </w:pPr>
          </w:p>
        </w:tc>
        <w:tc>
          <w:tcPr>
            <w:tcW w:w="293" w:type="pct"/>
            <w:tcBorders>
              <w:top w:val="single" w:sz="4" w:space="0" w:color="auto"/>
              <w:left w:val="single" w:sz="4" w:space="0" w:color="auto"/>
              <w:bottom w:val="single" w:sz="4" w:space="0" w:color="auto"/>
              <w:right w:val="single" w:sz="4" w:space="0" w:color="auto"/>
            </w:tcBorders>
          </w:tcPr>
          <w:p w14:paraId="4548D49A" w14:textId="77777777" w:rsidR="006A240E" w:rsidRPr="00E45C44" w:rsidRDefault="006A240E" w:rsidP="00582D41">
            <w:pPr>
              <w:jc w:val="center"/>
              <w:rPr>
                <w:bCs/>
                <w:sz w:val="20"/>
                <w:szCs w:val="20"/>
              </w:rPr>
            </w:pPr>
          </w:p>
        </w:tc>
        <w:tc>
          <w:tcPr>
            <w:tcW w:w="209" w:type="pct"/>
            <w:tcBorders>
              <w:top w:val="single" w:sz="4" w:space="0" w:color="auto"/>
              <w:left w:val="single" w:sz="4" w:space="0" w:color="auto"/>
              <w:bottom w:val="single" w:sz="4" w:space="0" w:color="auto"/>
              <w:right w:val="single" w:sz="4" w:space="0" w:color="auto"/>
            </w:tcBorders>
          </w:tcPr>
          <w:p w14:paraId="1610FD40" w14:textId="77777777" w:rsidR="006A240E" w:rsidRPr="00E45C44" w:rsidRDefault="006A240E" w:rsidP="008826F0">
            <w:pPr>
              <w:rPr>
                <w:sz w:val="16"/>
                <w:szCs w:val="16"/>
              </w:rPr>
            </w:pPr>
          </w:p>
        </w:tc>
        <w:tc>
          <w:tcPr>
            <w:tcW w:w="250" w:type="pct"/>
            <w:tcBorders>
              <w:top w:val="single" w:sz="4" w:space="0" w:color="auto"/>
              <w:left w:val="single" w:sz="4" w:space="0" w:color="auto"/>
              <w:bottom w:val="single" w:sz="4" w:space="0" w:color="auto"/>
              <w:right w:val="single" w:sz="4" w:space="0" w:color="auto"/>
            </w:tcBorders>
          </w:tcPr>
          <w:p w14:paraId="24D049E8" w14:textId="77777777" w:rsidR="006A240E" w:rsidRPr="00E45C44" w:rsidRDefault="006A240E" w:rsidP="008826F0">
            <w:pPr>
              <w:autoSpaceDE w:val="0"/>
              <w:autoSpaceDN w:val="0"/>
              <w:adjustRightInd w:val="0"/>
              <w:jc w:val="center"/>
              <w:rPr>
                <w:rFonts w:eastAsia="Calibri"/>
                <w:sz w:val="18"/>
                <w:szCs w:val="18"/>
              </w:rPr>
            </w:pPr>
          </w:p>
        </w:tc>
        <w:tc>
          <w:tcPr>
            <w:tcW w:w="253" w:type="pct"/>
            <w:tcBorders>
              <w:top w:val="single" w:sz="4" w:space="0" w:color="auto"/>
              <w:left w:val="single" w:sz="4" w:space="0" w:color="auto"/>
              <w:bottom w:val="single" w:sz="4" w:space="0" w:color="auto"/>
              <w:right w:val="single" w:sz="4" w:space="0" w:color="auto"/>
            </w:tcBorders>
          </w:tcPr>
          <w:p w14:paraId="65B011F6" w14:textId="77777777" w:rsidR="006A240E" w:rsidRPr="00E45C44" w:rsidRDefault="006A240E" w:rsidP="008826F0">
            <w:pPr>
              <w:jc w:val="right"/>
              <w:rPr>
                <w:b/>
                <w:bCs/>
                <w:sz w:val="20"/>
                <w:szCs w:val="20"/>
              </w:rPr>
            </w:pPr>
          </w:p>
        </w:tc>
        <w:tc>
          <w:tcPr>
            <w:tcW w:w="364" w:type="pct"/>
            <w:tcBorders>
              <w:top w:val="single" w:sz="4" w:space="0" w:color="auto"/>
              <w:left w:val="single" w:sz="4" w:space="0" w:color="auto"/>
              <w:bottom w:val="single" w:sz="4" w:space="0" w:color="auto"/>
              <w:right w:val="single" w:sz="4" w:space="0" w:color="auto"/>
            </w:tcBorders>
          </w:tcPr>
          <w:p w14:paraId="2EADEB8D" w14:textId="77777777" w:rsidR="006A240E" w:rsidRPr="00E45C44" w:rsidRDefault="006A240E" w:rsidP="008826F0">
            <w:pPr>
              <w:autoSpaceDE w:val="0"/>
              <w:autoSpaceDN w:val="0"/>
              <w:adjustRightInd w:val="0"/>
              <w:jc w:val="center"/>
              <w:rPr>
                <w:rFonts w:eastAsia="Calibri"/>
                <w:b/>
                <w:sz w:val="20"/>
                <w:szCs w:val="20"/>
              </w:rPr>
            </w:pPr>
          </w:p>
        </w:tc>
        <w:tc>
          <w:tcPr>
            <w:tcW w:w="364" w:type="pct"/>
            <w:tcBorders>
              <w:top w:val="single" w:sz="4" w:space="0" w:color="auto"/>
              <w:left w:val="single" w:sz="4" w:space="0" w:color="auto"/>
              <w:bottom w:val="single" w:sz="4" w:space="0" w:color="auto"/>
              <w:right w:val="single" w:sz="4" w:space="0" w:color="auto"/>
            </w:tcBorders>
          </w:tcPr>
          <w:p w14:paraId="61324A40" w14:textId="77777777" w:rsidR="006A240E" w:rsidRPr="00E45C44" w:rsidRDefault="006A240E" w:rsidP="008826F0">
            <w:pPr>
              <w:rPr>
                <w:b/>
                <w:bCs/>
                <w:sz w:val="20"/>
                <w:szCs w:val="20"/>
              </w:rPr>
            </w:pPr>
          </w:p>
        </w:tc>
      </w:tr>
      <w:tr w:rsidR="00E45C44" w:rsidRPr="00E45C44" w14:paraId="13CB681A" w14:textId="77777777" w:rsidTr="008826F0">
        <w:tc>
          <w:tcPr>
            <w:tcW w:w="79" w:type="pct"/>
            <w:tcBorders>
              <w:top w:val="single" w:sz="4" w:space="0" w:color="auto"/>
              <w:left w:val="single" w:sz="4" w:space="0" w:color="auto"/>
              <w:bottom w:val="single" w:sz="4" w:space="0" w:color="auto"/>
            </w:tcBorders>
          </w:tcPr>
          <w:p w14:paraId="70C1CC81" w14:textId="77777777" w:rsidR="006A240E" w:rsidRPr="00E45C44" w:rsidRDefault="006A240E" w:rsidP="008826F0">
            <w:pPr>
              <w:autoSpaceDE w:val="0"/>
              <w:autoSpaceDN w:val="0"/>
              <w:adjustRightInd w:val="0"/>
              <w:jc w:val="center"/>
              <w:rPr>
                <w:rFonts w:eastAsia="Calibri"/>
                <w:sz w:val="18"/>
                <w:szCs w:val="18"/>
              </w:rPr>
            </w:pPr>
          </w:p>
        </w:tc>
        <w:tc>
          <w:tcPr>
            <w:tcW w:w="457" w:type="pct"/>
            <w:tcBorders>
              <w:top w:val="single" w:sz="4" w:space="0" w:color="auto"/>
              <w:bottom w:val="single" w:sz="4" w:space="0" w:color="auto"/>
            </w:tcBorders>
          </w:tcPr>
          <w:p w14:paraId="55CF6321" w14:textId="77777777" w:rsidR="006A240E" w:rsidRPr="00E45C44" w:rsidRDefault="006A240E" w:rsidP="008826F0">
            <w:pPr>
              <w:autoSpaceDE w:val="0"/>
              <w:autoSpaceDN w:val="0"/>
              <w:adjustRightInd w:val="0"/>
              <w:outlineLvl w:val="0"/>
              <w:rPr>
                <w:rFonts w:eastAsia="Calibri"/>
                <w:sz w:val="20"/>
                <w:szCs w:val="20"/>
              </w:rPr>
            </w:pPr>
          </w:p>
        </w:tc>
        <w:tc>
          <w:tcPr>
            <w:tcW w:w="348" w:type="pct"/>
            <w:tcBorders>
              <w:top w:val="single" w:sz="4" w:space="0" w:color="auto"/>
              <w:bottom w:val="single" w:sz="4" w:space="0" w:color="auto"/>
            </w:tcBorders>
          </w:tcPr>
          <w:p w14:paraId="101AC2FB" w14:textId="77777777" w:rsidR="006A240E" w:rsidRPr="00E45C44" w:rsidRDefault="006A240E" w:rsidP="008826F0">
            <w:pPr>
              <w:autoSpaceDE w:val="0"/>
              <w:autoSpaceDN w:val="0"/>
              <w:adjustRightInd w:val="0"/>
              <w:jc w:val="center"/>
              <w:rPr>
                <w:rFonts w:eastAsia="Calibri"/>
                <w:sz w:val="20"/>
                <w:szCs w:val="20"/>
              </w:rPr>
            </w:pPr>
          </w:p>
        </w:tc>
        <w:tc>
          <w:tcPr>
            <w:tcW w:w="624" w:type="pct"/>
            <w:tcBorders>
              <w:top w:val="single" w:sz="4" w:space="0" w:color="auto"/>
              <w:bottom w:val="single" w:sz="4" w:space="0" w:color="auto"/>
            </w:tcBorders>
          </w:tcPr>
          <w:p w14:paraId="6DB6D06D"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ИТОГО</w:t>
            </w:r>
          </w:p>
        </w:tc>
        <w:tc>
          <w:tcPr>
            <w:tcW w:w="418" w:type="pct"/>
            <w:tcBorders>
              <w:top w:val="single" w:sz="4" w:space="0" w:color="auto"/>
              <w:bottom w:val="single" w:sz="4" w:space="0" w:color="auto"/>
            </w:tcBorders>
          </w:tcPr>
          <w:p w14:paraId="1966DD1C" w14:textId="77777777" w:rsidR="006A240E" w:rsidRPr="00E45C44" w:rsidRDefault="006A240E" w:rsidP="008826F0">
            <w:pPr>
              <w:autoSpaceDE w:val="0"/>
              <w:autoSpaceDN w:val="0"/>
              <w:adjustRightInd w:val="0"/>
              <w:jc w:val="center"/>
              <w:rPr>
                <w:rFonts w:eastAsia="Calibri"/>
                <w:sz w:val="18"/>
                <w:szCs w:val="18"/>
              </w:rPr>
            </w:pPr>
          </w:p>
        </w:tc>
        <w:tc>
          <w:tcPr>
            <w:tcW w:w="335" w:type="pct"/>
            <w:tcBorders>
              <w:top w:val="single" w:sz="4" w:space="0" w:color="auto"/>
              <w:bottom w:val="single" w:sz="4" w:space="0" w:color="auto"/>
            </w:tcBorders>
          </w:tcPr>
          <w:p w14:paraId="1A3D4A39" w14:textId="77777777" w:rsidR="006A240E" w:rsidRPr="00E45C44" w:rsidRDefault="006A240E" w:rsidP="008826F0">
            <w:pPr>
              <w:autoSpaceDE w:val="0"/>
              <w:autoSpaceDN w:val="0"/>
              <w:adjustRightInd w:val="0"/>
              <w:jc w:val="center"/>
              <w:rPr>
                <w:rFonts w:eastAsia="Calibri"/>
                <w:sz w:val="18"/>
                <w:szCs w:val="18"/>
              </w:rPr>
            </w:pPr>
          </w:p>
        </w:tc>
        <w:tc>
          <w:tcPr>
            <w:tcW w:w="336" w:type="pct"/>
            <w:tcBorders>
              <w:top w:val="single" w:sz="4" w:space="0" w:color="auto"/>
              <w:bottom w:val="single" w:sz="4" w:space="0" w:color="auto"/>
            </w:tcBorders>
          </w:tcPr>
          <w:p w14:paraId="3C553863" w14:textId="77777777" w:rsidR="006A240E" w:rsidRPr="00E45C44" w:rsidRDefault="006A240E" w:rsidP="008826F0">
            <w:pPr>
              <w:autoSpaceDE w:val="0"/>
              <w:autoSpaceDN w:val="0"/>
              <w:adjustRightInd w:val="0"/>
              <w:jc w:val="center"/>
              <w:rPr>
                <w:rFonts w:eastAsia="Calibri"/>
                <w:sz w:val="18"/>
                <w:szCs w:val="18"/>
              </w:rPr>
            </w:pPr>
          </w:p>
        </w:tc>
        <w:tc>
          <w:tcPr>
            <w:tcW w:w="209" w:type="pct"/>
            <w:tcBorders>
              <w:top w:val="single" w:sz="4" w:space="0" w:color="auto"/>
              <w:bottom w:val="single" w:sz="4" w:space="0" w:color="auto"/>
            </w:tcBorders>
          </w:tcPr>
          <w:p w14:paraId="2C60F2FA" w14:textId="77777777" w:rsidR="006A240E" w:rsidRPr="00E45C44" w:rsidRDefault="006A240E" w:rsidP="008826F0">
            <w:pPr>
              <w:autoSpaceDE w:val="0"/>
              <w:autoSpaceDN w:val="0"/>
              <w:adjustRightInd w:val="0"/>
              <w:jc w:val="center"/>
              <w:rPr>
                <w:rFonts w:eastAsia="Calibri"/>
                <w:sz w:val="18"/>
                <w:szCs w:val="18"/>
              </w:rPr>
            </w:pPr>
          </w:p>
        </w:tc>
        <w:tc>
          <w:tcPr>
            <w:tcW w:w="251" w:type="pct"/>
            <w:tcBorders>
              <w:top w:val="single" w:sz="4" w:space="0" w:color="auto"/>
              <w:bottom w:val="single" w:sz="4" w:space="0" w:color="auto"/>
            </w:tcBorders>
          </w:tcPr>
          <w:p w14:paraId="1E561F76" w14:textId="77777777" w:rsidR="006A240E" w:rsidRPr="00E45C44" w:rsidRDefault="006A240E" w:rsidP="008826F0">
            <w:pPr>
              <w:autoSpaceDE w:val="0"/>
              <w:autoSpaceDN w:val="0"/>
              <w:adjustRightInd w:val="0"/>
              <w:jc w:val="center"/>
              <w:rPr>
                <w:rFonts w:eastAsia="Calibri"/>
                <w:sz w:val="18"/>
                <w:szCs w:val="18"/>
              </w:rPr>
            </w:pPr>
          </w:p>
        </w:tc>
        <w:tc>
          <w:tcPr>
            <w:tcW w:w="210" w:type="pct"/>
            <w:tcBorders>
              <w:top w:val="single" w:sz="4" w:space="0" w:color="auto"/>
              <w:bottom w:val="single" w:sz="4" w:space="0" w:color="auto"/>
            </w:tcBorders>
          </w:tcPr>
          <w:p w14:paraId="6901C602" w14:textId="77777777" w:rsidR="006A240E" w:rsidRPr="00E45C44" w:rsidRDefault="006A240E" w:rsidP="008826F0">
            <w:pPr>
              <w:autoSpaceDE w:val="0"/>
              <w:autoSpaceDN w:val="0"/>
              <w:adjustRightInd w:val="0"/>
              <w:jc w:val="center"/>
              <w:rPr>
                <w:rFonts w:eastAsia="Calibri"/>
                <w:sz w:val="18"/>
                <w:szCs w:val="18"/>
              </w:rPr>
            </w:pPr>
          </w:p>
        </w:tc>
        <w:tc>
          <w:tcPr>
            <w:tcW w:w="293" w:type="pct"/>
            <w:tcBorders>
              <w:top w:val="single" w:sz="4" w:space="0" w:color="auto"/>
              <w:bottom w:val="single" w:sz="4" w:space="0" w:color="auto"/>
            </w:tcBorders>
          </w:tcPr>
          <w:p w14:paraId="04163A42" w14:textId="77777777" w:rsidR="006A240E" w:rsidRPr="00E45C44" w:rsidRDefault="006A240E" w:rsidP="008826F0">
            <w:pPr>
              <w:autoSpaceDE w:val="0"/>
              <w:autoSpaceDN w:val="0"/>
              <w:adjustRightInd w:val="0"/>
              <w:jc w:val="center"/>
              <w:rPr>
                <w:rFonts w:eastAsia="Calibri"/>
                <w:sz w:val="18"/>
                <w:szCs w:val="18"/>
              </w:rPr>
            </w:pPr>
          </w:p>
        </w:tc>
        <w:tc>
          <w:tcPr>
            <w:tcW w:w="209" w:type="pct"/>
            <w:tcBorders>
              <w:top w:val="single" w:sz="4" w:space="0" w:color="auto"/>
              <w:bottom w:val="single" w:sz="4" w:space="0" w:color="auto"/>
            </w:tcBorders>
          </w:tcPr>
          <w:p w14:paraId="63C5AF4B" w14:textId="77777777" w:rsidR="006A240E" w:rsidRPr="00E45C44" w:rsidRDefault="006A240E" w:rsidP="008826F0">
            <w:pPr>
              <w:autoSpaceDE w:val="0"/>
              <w:autoSpaceDN w:val="0"/>
              <w:adjustRightInd w:val="0"/>
              <w:jc w:val="center"/>
              <w:rPr>
                <w:rFonts w:eastAsia="Calibri"/>
                <w:sz w:val="18"/>
                <w:szCs w:val="18"/>
              </w:rPr>
            </w:pPr>
          </w:p>
        </w:tc>
        <w:tc>
          <w:tcPr>
            <w:tcW w:w="250" w:type="pct"/>
            <w:tcBorders>
              <w:top w:val="single" w:sz="4" w:space="0" w:color="auto"/>
              <w:bottom w:val="single" w:sz="4" w:space="0" w:color="auto"/>
            </w:tcBorders>
          </w:tcPr>
          <w:p w14:paraId="31E2CEBA" w14:textId="77777777" w:rsidR="006A240E" w:rsidRPr="00E45C44" w:rsidRDefault="006A240E" w:rsidP="008826F0">
            <w:pPr>
              <w:autoSpaceDE w:val="0"/>
              <w:autoSpaceDN w:val="0"/>
              <w:adjustRightInd w:val="0"/>
              <w:jc w:val="center"/>
              <w:rPr>
                <w:rFonts w:eastAsia="Calibri"/>
                <w:sz w:val="18"/>
                <w:szCs w:val="18"/>
              </w:rPr>
            </w:pPr>
          </w:p>
        </w:tc>
        <w:tc>
          <w:tcPr>
            <w:tcW w:w="253" w:type="pct"/>
            <w:tcBorders>
              <w:top w:val="single" w:sz="4" w:space="0" w:color="auto"/>
              <w:bottom w:val="single" w:sz="4" w:space="0" w:color="auto"/>
            </w:tcBorders>
          </w:tcPr>
          <w:p w14:paraId="6521806C" w14:textId="77777777" w:rsidR="006A240E" w:rsidRPr="00E45C44" w:rsidRDefault="006A240E" w:rsidP="008826F0">
            <w:pPr>
              <w:autoSpaceDE w:val="0"/>
              <w:autoSpaceDN w:val="0"/>
              <w:adjustRightInd w:val="0"/>
              <w:jc w:val="center"/>
              <w:rPr>
                <w:rFonts w:eastAsia="Calibri"/>
                <w:sz w:val="18"/>
                <w:szCs w:val="18"/>
              </w:rPr>
            </w:pPr>
          </w:p>
        </w:tc>
        <w:tc>
          <w:tcPr>
            <w:tcW w:w="364" w:type="pct"/>
            <w:tcBorders>
              <w:top w:val="single" w:sz="4" w:space="0" w:color="auto"/>
              <w:bottom w:val="single" w:sz="4" w:space="0" w:color="auto"/>
            </w:tcBorders>
          </w:tcPr>
          <w:p w14:paraId="51489AAE" w14:textId="77777777" w:rsidR="006A240E" w:rsidRPr="00E45C44" w:rsidRDefault="006A240E" w:rsidP="008826F0">
            <w:pPr>
              <w:autoSpaceDE w:val="0"/>
              <w:autoSpaceDN w:val="0"/>
              <w:adjustRightInd w:val="0"/>
              <w:jc w:val="center"/>
              <w:rPr>
                <w:rFonts w:eastAsia="Calibri"/>
                <w:sz w:val="18"/>
                <w:szCs w:val="18"/>
              </w:rPr>
            </w:pPr>
          </w:p>
        </w:tc>
        <w:tc>
          <w:tcPr>
            <w:tcW w:w="364" w:type="pct"/>
            <w:tcBorders>
              <w:top w:val="single" w:sz="4" w:space="0" w:color="auto"/>
              <w:bottom w:val="single" w:sz="4" w:space="0" w:color="auto"/>
              <w:right w:val="single" w:sz="4" w:space="0" w:color="auto"/>
            </w:tcBorders>
          </w:tcPr>
          <w:p w14:paraId="6962F12E" w14:textId="77777777" w:rsidR="006A240E" w:rsidRPr="00E45C44" w:rsidRDefault="006A240E" w:rsidP="008826F0">
            <w:pPr>
              <w:autoSpaceDE w:val="0"/>
              <w:autoSpaceDN w:val="0"/>
              <w:adjustRightInd w:val="0"/>
              <w:jc w:val="center"/>
              <w:rPr>
                <w:rFonts w:eastAsia="Calibri"/>
                <w:sz w:val="18"/>
                <w:szCs w:val="18"/>
              </w:rPr>
            </w:pPr>
          </w:p>
        </w:tc>
      </w:tr>
    </w:tbl>
    <w:p w14:paraId="7D65609E" w14:textId="77777777" w:rsidR="006A240E" w:rsidRPr="00E45C44" w:rsidRDefault="006A240E" w:rsidP="006A240E">
      <w:pPr>
        <w:ind w:firstLine="709"/>
        <w:jc w:val="both"/>
        <w:rPr>
          <w:b/>
          <w:sz w:val="20"/>
          <w:szCs w:val="20"/>
        </w:rPr>
      </w:pPr>
      <w:r w:rsidRPr="00E45C44">
        <w:rPr>
          <w:rStyle w:val="ac"/>
          <w:sz w:val="20"/>
          <w:szCs w:val="20"/>
        </w:rPr>
        <w:footnoteRef/>
      </w:r>
      <w:r w:rsidRPr="00E45C44">
        <w:rPr>
          <w:bCs/>
          <w:sz w:val="20"/>
          <w:szCs w:val="20"/>
        </w:rPr>
        <w:t xml:space="preserve"> </w:t>
      </w:r>
    </w:p>
    <w:tbl>
      <w:tblPr>
        <w:tblW w:w="0" w:type="auto"/>
        <w:tblInd w:w="1560" w:type="dxa"/>
        <w:tblLayout w:type="fixed"/>
        <w:tblLook w:val="0000" w:firstRow="0" w:lastRow="0" w:firstColumn="0" w:lastColumn="0" w:noHBand="0" w:noVBand="0"/>
      </w:tblPr>
      <w:tblGrid>
        <w:gridCol w:w="6486"/>
        <w:gridCol w:w="6838"/>
      </w:tblGrid>
      <w:tr w:rsidR="00E45C44" w:rsidRPr="00E45C44" w14:paraId="0F9DED25" w14:textId="77777777" w:rsidTr="006A240E">
        <w:trPr>
          <w:trHeight w:val="237"/>
        </w:trPr>
        <w:tc>
          <w:tcPr>
            <w:tcW w:w="6486" w:type="dxa"/>
          </w:tcPr>
          <w:p w14:paraId="35388FED" w14:textId="77777777" w:rsidR="006A240E" w:rsidRPr="00E45C44" w:rsidRDefault="006A240E" w:rsidP="006A240E">
            <w:pPr>
              <w:snapToGrid w:val="0"/>
              <w:rPr>
                <w:b/>
                <w:sz w:val="21"/>
                <w:szCs w:val="21"/>
              </w:rPr>
            </w:pPr>
            <w:r w:rsidRPr="00E45C44">
              <w:rPr>
                <w:b/>
                <w:sz w:val="21"/>
                <w:szCs w:val="21"/>
              </w:rPr>
              <w:t xml:space="preserve">Заказчик </w:t>
            </w:r>
          </w:p>
          <w:p w14:paraId="55F63AC2" w14:textId="77777777" w:rsidR="006A240E" w:rsidRPr="00E45C44" w:rsidRDefault="006A240E" w:rsidP="006A240E">
            <w:pPr>
              <w:pStyle w:val="af4"/>
              <w:ind w:left="0"/>
              <w:rPr>
                <w:sz w:val="21"/>
                <w:szCs w:val="21"/>
              </w:rPr>
            </w:pPr>
            <w:r w:rsidRPr="00E45C44">
              <w:rPr>
                <w:sz w:val="21"/>
                <w:szCs w:val="21"/>
              </w:rPr>
              <w:t xml:space="preserve">Главный врач </w:t>
            </w:r>
          </w:p>
          <w:p w14:paraId="6238FF23" w14:textId="77777777" w:rsidR="006A240E" w:rsidRPr="00E45C44" w:rsidRDefault="006A240E" w:rsidP="006A240E">
            <w:pPr>
              <w:pStyle w:val="af4"/>
              <w:ind w:left="0"/>
              <w:rPr>
                <w:sz w:val="21"/>
                <w:szCs w:val="21"/>
              </w:rPr>
            </w:pPr>
            <w:r w:rsidRPr="00E45C44">
              <w:rPr>
                <w:sz w:val="21"/>
                <w:szCs w:val="21"/>
              </w:rPr>
              <w:t>СПб ГБУЗ ГССМП</w:t>
            </w:r>
          </w:p>
          <w:p w14:paraId="3FA0D9AD" w14:textId="77777777" w:rsidR="006A240E" w:rsidRPr="00E45C44" w:rsidRDefault="006A240E" w:rsidP="006A240E">
            <w:pPr>
              <w:pStyle w:val="af4"/>
              <w:ind w:left="0"/>
              <w:rPr>
                <w:sz w:val="21"/>
                <w:szCs w:val="21"/>
              </w:rPr>
            </w:pPr>
          </w:p>
          <w:p w14:paraId="18CB9446" w14:textId="77777777" w:rsidR="006A240E" w:rsidRPr="00E45C44" w:rsidRDefault="006A240E" w:rsidP="006A240E">
            <w:pPr>
              <w:snapToGrid w:val="0"/>
              <w:rPr>
                <w:b/>
                <w:sz w:val="21"/>
                <w:szCs w:val="21"/>
              </w:rPr>
            </w:pPr>
            <w:r w:rsidRPr="00E45C44">
              <w:rPr>
                <w:sz w:val="21"/>
                <w:szCs w:val="21"/>
              </w:rPr>
              <w:t>________________ А.А. Бойков</w:t>
            </w:r>
          </w:p>
        </w:tc>
        <w:tc>
          <w:tcPr>
            <w:tcW w:w="6838" w:type="dxa"/>
          </w:tcPr>
          <w:p w14:paraId="5503ED69" w14:textId="77777777" w:rsidR="006A240E" w:rsidRPr="00E45C44" w:rsidRDefault="006A240E" w:rsidP="008826F0">
            <w:pPr>
              <w:rPr>
                <w:b/>
                <w:bCs/>
                <w:sz w:val="21"/>
                <w:szCs w:val="21"/>
              </w:rPr>
            </w:pPr>
            <w:r w:rsidRPr="00E45C44">
              <w:rPr>
                <w:b/>
                <w:bCs/>
                <w:sz w:val="21"/>
                <w:szCs w:val="21"/>
              </w:rPr>
              <w:t>Поставщик</w:t>
            </w:r>
          </w:p>
          <w:p w14:paraId="12B7C6E4" w14:textId="77777777" w:rsidR="006A240E" w:rsidRDefault="006A240E" w:rsidP="008826F0">
            <w:pPr>
              <w:rPr>
                <w:bCs/>
                <w:sz w:val="21"/>
                <w:szCs w:val="21"/>
              </w:rPr>
            </w:pPr>
          </w:p>
          <w:p w14:paraId="2F55C1F7" w14:textId="77777777" w:rsidR="000D6993" w:rsidRPr="00E45C44" w:rsidRDefault="000D6993" w:rsidP="008826F0">
            <w:pPr>
              <w:rPr>
                <w:bCs/>
                <w:sz w:val="21"/>
                <w:szCs w:val="21"/>
              </w:rPr>
            </w:pPr>
          </w:p>
          <w:p w14:paraId="07FEEFDC" w14:textId="77777777" w:rsidR="006A240E" w:rsidRPr="00E45C44" w:rsidRDefault="006A240E" w:rsidP="008826F0">
            <w:pPr>
              <w:rPr>
                <w:bCs/>
                <w:sz w:val="21"/>
                <w:szCs w:val="21"/>
              </w:rPr>
            </w:pPr>
            <w:r w:rsidRPr="00E45C44">
              <w:rPr>
                <w:bCs/>
                <w:sz w:val="21"/>
                <w:szCs w:val="21"/>
              </w:rPr>
              <w:t xml:space="preserve">____________________ </w:t>
            </w:r>
          </w:p>
          <w:p w14:paraId="5A447734" w14:textId="77777777" w:rsidR="006A240E" w:rsidRPr="00E45C44" w:rsidRDefault="006A240E" w:rsidP="008826F0">
            <w:pPr>
              <w:rPr>
                <w:b/>
                <w:bCs/>
                <w:sz w:val="21"/>
                <w:szCs w:val="21"/>
              </w:rPr>
            </w:pPr>
          </w:p>
        </w:tc>
      </w:tr>
    </w:tbl>
    <w:p w14:paraId="389F6375" w14:textId="77777777" w:rsidR="00F86BF9" w:rsidRPr="00E45C44" w:rsidRDefault="00F86BF9" w:rsidP="00DE0D3A">
      <w:pPr>
        <w:suppressAutoHyphens/>
        <w:contextualSpacing/>
        <w:rPr>
          <w:sz w:val="21"/>
          <w:szCs w:val="21"/>
        </w:rPr>
        <w:sectPr w:rsidR="00F86BF9" w:rsidRPr="00E45C44" w:rsidSect="00F86BF9">
          <w:pgSz w:w="16838" w:h="11906" w:orient="landscape"/>
          <w:pgMar w:top="567" w:right="567" w:bottom="567" w:left="567" w:header="709" w:footer="709" w:gutter="0"/>
          <w:cols w:space="708"/>
          <w:docGrid w:linePitch="360"/>
        </w:sectPr>
      </w:pPr>
    </w:p>
    <w:p w14:paraId="55B75020" w14:textId="77777777" w:rsidR="006A240E" w:rsidRPr="00E45C44" w:rsidRDefault="006A240E" w:rsidP="006A240E">
      <w:pPr>
        <w:ind w:left="5103"/>
        <w:contextualSpacing/>
        <w:jc w:val="right"/>
        <w:rPr>
          <w:bCs/>
          <w:sz w:val="20"/>
          <w:szCs w:val="20"/>
        </w:rPr>
      </w:pPr>
      <w:r w:rsidRPr="00E45C44">
        <w:rPr>
          <w:bCs/>
          <w:sz w:val="20"/>
          <w:szCs w:val="20"/>
        </w:rPr>
        <w:t xml:space="preserve">Приложение № 2 </w:t>
      </w:r>
    </w:p>
    <w:p w14:paraId="7489C68B" w14:textId="77777777" w:rsidR="006A240E" w:rsidRPr="00E45C44" w:rsidRDefault="006A240E" w:rsidP="006A240E">
      <w:pPr>
        <w:ind w:left="5103"/>
        <w:contextualSpacing/>
        <w:jc w:val="right"/>
        <w:rPr>
          <w:bCs/>
          <w:sz w:val="20"/>
          <w:szCs w:val="20"/>
        </w:rPr>
      </w:pPr>
      <w:r w:rsidRPr="00E45C44">
        <w:rPr>
          <w:bCs/>
          <w:sz w:val="20"/>
          <w:szCs w:val="20"/>
        </w:rPr>
        <w:t xml:space="preserve">к Договору № __________________________ </w:t>
      </w:r>
    </w:p>
    <w:p w14:paraId="6492CA6A" w14:textId="77777777" w:rsidR="006A240E" w:rsidRPr="00E45C44" w:rsidRDefault="006A240E" w:rsidP="006A240E">
      <w:pPr>
        <w:ind w:left="5103"/>
        <w:contextualSpacing/>
        <w:jc w:val="right"/>
        <w:rPr>
          <w:bCs/>
          <w:sz w:val="20"/>
          <w:szCs w:val="20"/>
        </w:rPr>
      </w:pPr>
      <w:r w:rsidRPr="00E45C44">
        <w:rPr>
          <w:bCs/>
          <w:sz w:val="20"/>
          <w:szCs w:val="20"/>
        </w:rPr>
        <w:t>от «__» ______________20____г.</w:t>
      </w:r>
    </w:p>
    <w:p w14:paraId="6E6C3187" w14:textId="77777777" w:rsidR="006A240E" w:rsidRPr="00E45C44" w:rsidRDefault="006A240E" w:rsidP="006A240E">
      <w:pPr>
        <w:ind w:firstLine="567"/>
        <w:jc w:val="center"/>
        <w:rPr>
          <w:b/>
          <w:bCs/>
          <w:sz w:val="20"/>
          <w:szCs w:val="20"/>
        </w:rPr>
      </w:pPr>
      <w:r w:rsidRPr="00E45C44">
        <w:rPr>
          <w:b/>
          <w:bCs/>
          <w:sz w:val="20"/>
          <w:szCs w:val="20"/>
        </w:rPr>
        <w:t>ТЕХНИЧЕСКИЕ ХАРАКТЕРИСТИКИ</w:t>
      </w:r>
    </w:p>
    <w:tbl>
      <w:tblPr>
        <w:tblW w:w="5000" w:type="pct"/>
        <w:tblInd w:w="-5" w:type="dxa"/>
        <w:tblLayout w:type="fixed"/>
        <w:tblCellMar>
          <w:top w:w="102" w:type="dxa"/>
          <w:left w:w="62" w:type="dxa"/>
          <w:bottom w:w="102" w:type="dxa"/>
          <w:right w:w="62" w:type="dxa"/>
        </w:tblCellMar>
        <w:tblLook w:val="0000" w:firstRow="0" w:lastRow="0" w:firstColumn="0" w:lastColumn="0" w:noHBand="0" w:noVBand="0"/>
      </w:tblPr>
      <w:tblGrid>
        <w:gridCol w:w="439"/>
        <w:gridCol w:w="1177"/>
        <w:gridCol w:w="377"/>
        <w:gridCol w:w="647"/>
        <w:gridCol w:w="2458"/>
        <w:gridCol w:w="2266"/>
        <w:gridCol w:w="549"/>
        <w:gridCol w:w="1576"/>
        <w:gridCol w:w="734"/>
        <w:gridCol w:w="882"/>
        <w:gridCol w:w="1503"/>
        <w:gridCol w:w="443"/>
        <w:gridCol w:w="879"/>
        <w:gridCol w:w="618"/>
        <w:gridCol w:w="129"/>
        <w:gridCol w:w="1017"/>
      </w:tblGrid>
      <w:tr w:rsidR="00CB3E37" w:rsidRPr="00E45C44" w14:paraId="641ECB61" w14:textId="77777777" w:rsidTr="00763408">
        <w:trPr>
          <w:trHeight w:val="2057"/>
        </w:trPr>
        <w:tc>
          <w:tcPr>
            <w:tcW w:w="140" w:type="pct"/>
            <w:tcBorders>
              <w:top w:val="single" w:sz="4" w:space="0" w:color="auto"/>
              <w:left w:val="single" w:sz="4" w:space="0" w:color="auto"/>
              <w:bottom w:val="single" w:sz="4" w:space="0" w:color="auto"/>
              <w:right w:val="single" w:sz="4" w:space="0" w:color="auto"/>
            </w:tcBorders>
          </w:tcPr>
          <w:p w14:paraId="47B4ECE5" w14:textId="77777777" w:rsidR="006A240E" w:rsidRPr="00E45C44" w:rsidRDefault="006A240E" w:rsidP="006A240E">
            <w:pPr>
              <w:autoSpaceDE w:val="0"/>
              <w:autoSpaceDN w:val="0"/>
              <w:adjustRightInd w:val="0"/>
              <w:ind w:hanging="41"/>
              <w:jc w:val="center"/>
              <w:rPr>
                <w:rFonts w:eastAsia="Calibri"/>
                <w:sz w:val="18"/>
                <w:szCs w:val="18"/>
              </w:rPr>
            </w:pPr>
            <w:r w:rsidRPr="00E45C44">
              <w:rPr>
                <w:rFonts w:eastAsia="Calibri"/>
                <w:sz w:val="18"/>
                <w:szCs w:val="18"/>
              </w:rPr>
              <w:t xml:space="preserve">N п/п </w:t>
            </w:r>
          </w:p>
        </w:tc>
        <w:tc>
          <w:tcPr>
            <w:tcW w:w="375" w:type="pct"/>
            <w:tcBorders>
              <w:top w:val="single" w:sz="4" w:space="0" w:color="auto"/>
              <w:left w:val="single" w:sz="4" w:space="0" w:color="auto"/>
              <w:right w:val="single" w:sz="4" w:space="0" w:color="auto"/>
            </w:tcBorders>
          </w:tcPr>
          <w:p w14:paraId="02F0F9EB"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международное непатентованное наименование </w:t>
            </w:r>
          </w:p>
          <w:p w14:paraId="71B04EFC" w14:textId="77777777" w:rsidR="006A240E" w:rsidRPr="00E45C44" w:rsidRDefault="006A240E" w:rsidP="008826F0">
            <w:pPr>
              <w:autoSpaceDE w:val="0"/>
              <w:autoSpaceDN w:val="0"/>
              <w:adjustRightInd w:val="0"/>
              <w:jc w:val="center"/>
              <w:rPr>
                <w:rFonts w:eastAsia="Calibri"/>
                <w:sz w:val="18"/>
                <w:szCs w:val="18"/>
              </w:rPr>
            </w:pPr>
          </w:p>
        </w:tc>
        <w:tc>
          <w:tcPr>
            <w:tcW w:w="326" w:type="pct"/>
            <w:gridSpan w:val="2"/>
            <w:tcBorders>
              <w:top w:val="single" w:sz="4" w:space="0" w:color="auto"/>
              <w:left w:val="single" w:sz="4" w:space="0" w:color="auto"/>
              <w:bottom w:val="single" w:sz="4" w:space="0" w:color="auto"/>
              <w:right w:val="single" w:sz="4" w:space="0" w:color="auto"/>
            </w:tcBorders>
          </w:tcPr>
          <w:p w14:paraId="13D3169C"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Торговое наименование</w:t>
            </w:r>
          </w:p>
          <w:p w14:paraId="241708DC" w14:textId="77777777" w:rsidR="006A240E" w:rsidRPr="00E45C44" w:rsidRDefault="006A240E" w:rsidP="008826F0">
            <w:pPr>
              <w:rPr>
                <w:rFonts w:eastAsia="Calibri"/>
                <w:sz w:val="18"/>
                <w:szCs w:val="18"/>
              </w:rPr>
            </w:pPr>
          </w:p>
          <w:p w14:paraId="22BB9D84" w14:textId="77777777" w:rsidR="006A240E" w:rsidRPr="00E45C44" w:rsidRDefault="006A240E" w:rsidP="008826F0">
            <w:pPr>
              <w:rPr>
                <w:rFonts w:eastAsia="Calibri"/>
                <w:sz w:val="18"/>
                <w:szCs w:val="18"/>
              </w:rPr>
            </w:pPr>
          </w:p>
          <w:p w14:paraId="12969045" w14:textId="77777777" w:rsidR="006A240E" w:rsidRPr="00E45C44" w:rsidRDefault="006A240E" w:rsidP="008826F0">
            <w:pPr>
              <w:jc w:val="center"/>
              <w:rPr>
                <w:rFonts w:eastAsia="Calibri"/>
                <w:sz w:val="18"/>
                <w:szCs w:val="18"/>
              </w:rPr>
            </w:pPr>
          </w:p>
        </w:tc>
        <w:tc>
          <w:tcPr>
            <w:tcW w:w="783" w:type="pct"/>
            <w:tcBorders>
              <w:top w:val="single" w:sz="4" w:space="0" w:color="auto"/>
              <w:left w:val="single" w:sz="4" w:space="0" w:color="auto"/>
              <w:bottom w:val="single" w:sz="4" w:space="0" w:color="auto"/>
              <w:right w:val="single" w:sz="4" w:space="0" w:color="auto"/>
            </w:tcBorders>
          </w:tcPr>
          <w:p w14:paraId="35296D33" w14:textId="77777777" w:rsidR="006A240E" w:rsidRPr="00E45C44" w:rsidRDefault="006A240E" w:rsidP="008826F0">
            <w:pPr>
              <w:autoSpaceDE w:val="0"/>
              <w:autoSpaceDN w:val="0"/>
              <w:adjustRightInd w:val="0"/>
              <w:jc w:val="center"/>
              <w:rPr>
                <w:rFonts w:eastAsia="Calibri"/>
                <w:sz w:val="18"/>
                <w:szCs w:val="18"/>
              </w:rPr>
            </w:pPr>
            <w:r w:rsidRPr="00E45C44">
              <w:rPr>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722" w:type="pct"/>
            <w:tcBorders>
              <w:top w:val="single" w:sz="4" w:space="0" w:color="auto"/>
              <w:left w:val="single" w:sz="4" w:space="0" w:color="auto"/>
              <w:bottom w:val="single" w:sz="4" w:space="0" w:color="auto"/>
              <w:right w:val="single" w:sz="4" w:space="0" w:color="auto"/>
            </w:tcBorders>
          </w:tcPr>
          <w:p w14:paraId="114F17F8"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Наименование держателя или владельца регистрационного удостоверения лекарственного препарата</w:t>
            </w:r>
          </w:p>
          <w:p w14:paraId="225741CA" w14:textId="77777777" w:rsidR="006A240E" w:rsidRPr="00E45C44" w:rsidRDefault="006A240E" w:rsidP="008826F0">
            <w:pPr>
              <w:autoSpaceDE w:val="0"/>
              <w:autoSpaceDN w:val="0"/>
              <w:adjustRightInd w:val="0"/>
              <w:jc w:val="center"/>
              <w:rPr>
                <w:rFonts w:eastAsia="Calibri"/>
                <w:sz w:val="18"/>
                <w:szCs w:val="18"/>
              </w:rPr>
            </w:pPr>
          </w:p>
        </w:tc>
        <w:tc>
          <w:tcPr>
            <w:tcW w:w="677" w:type="pct"/>
            <w:gridSpan w:val="2"/>
            <w:tcBorders>
              <w:top w:val="single" w:sz="4" w:space="0" w:color="auto"/>
              <w:left w:val="single" w:sz="4" w:space="0" w:color="auto"/>
              <w:bottom w:val="single" w:sz="4" w:space="0" w:color="auto"/>
              <w:right w:val="single" w:sz="4" w:space="0" w:color="auto"/>
            </w:tcBorders>
          </w:tcPr>
          <w:p w14:paraId="08839ACF"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Наименование производителя лекарственного препарата</w:t>
            </w:r>
          </w:p>
        </w:tc>
        <w:tc>
          <w:tcPr>
            <w:tcW w:w="234" w:type="pct"/>
            <w:tcBorders>
              <w:top w:val="single" w:sz="4" w:space="0" w:color="auto"/>
              <w:left w:val="single" w:sz="4" w:space="0" w:color="auto"/>
              <w:bottom w:val="single" w:sz="4" w:space="0" w:color="auto"/>
              <w:right w:val="single" w:sz="4" w:space="0" w:color="auto"/>
            </w:tcBorders>
          </w:tcPr>
          <w:p w14:paraId="3BD6A20F"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Наименование страны происхождения Товара</w:t>
            </w:r>
          </w:p>
        </w:tc>
        <w:tc>
          <w:tcPr>
            <w:tcW w:w="281" w:type="pct"/>
            <w:tcBorders>
              <w:top w:val="single" w:sz="4" w:space="0" w:color="auto"/>
              <w:left w:val="single" w:sz="4" w:space="0" w:color="auto"/>
              <w:right w:val="single" w:sz="4" w:space="0" w:color="auto"/>
            </w:tcBorders>
          </w:tcPr>
          <w:p w14:paraId="3413EF65"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Номер регистрационного удостоверения лекарственного препарата</w:t>
            </w:r>
          </w:p>
        </w:tc>
        <w:tc>
          <w:tcPr>
            <w:tcW w:w="479" w:type="pct"/>
            <w:tcBorders>
              <w:top w:val="single" w:sz="4" w:space="0" w:color="auto"/>
              <w:left w:val="single" w:sz="4" w:space="0" w:color="auto"/>
              <w:bottom w:val="single" w:sz="4" w:space="0" w:color="auto"/>
              <w:right w:val="single" w:sz="4" w:space="0" w:color="auto"/>
            </w:tcBorders>
          </w:tcPr>
          <w:p w14:paraId="7BD3B647" w14:textId="096136B3"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Код в соответствии с Общероссийским классификатор</w:t>
            </w:r>
            <w:r w:rsidR="00763408">
              <w:rPr>
                <w:rFonts w:eastAsia="Calibri"/>
                <w:sz w:val="18"/>
                <w:szCs w:val="18"/>
              </w:rPr>
              <w:t>о</w:t>
            </w:r>
            <w:r w:rsidRPr="00E45C44">
              <w:rPr>
                <w:rFonts w:eastAsia="Calibri"/>
                <w:sz w:val="18"/>
                <w:szCs w:val="18"/>
              </w:rPr>
              <w:t>м продукции по видам экономической деятельности/</w:t>
            </w:r>
          </w:p>
          <w:p w14:paraId="0404B1AA"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КТРУ</w:t>
            </w:r>
          </w:p>
        </w:tc>
        <w:tc>
          <w:tcPr>
            <w:tcW w:w="141" w:type="pct"/>
            <w:tcBorders>
              <w:top w:val="single" w:sz="4" w:space="0" w:color="auto"/>
              <w:left w:val="single" w:sz="4" w:space="0" w:color="auto"/>
              <w:right w:val="single" w:sz="4" w:space="0" w:color="auto"/>
            </w:tcBorders>
          </w:tcPr>
          <w:p w14:paraId="43208194" w14:textId="77777777" w:rsidR="006A240E" w:rsidRPr="00E45C44" w:rsidRDefault="006A240E" w:rsidP="008826F0">
            <w:pPr>
              <w:autoSpaceDE w:val="0"/>
              <w:autoSpaceDN w:val="0"/>
              <w:adjustRightInd w:val="0"/>
              <w:jc w:val="center"/>
              <w:rPr>
                <w:rFonts w:eastAsia="Calibri"/>
                <w:sz w:val="18"/>
                <w:szCs w:val="18"/>
              </w:rPr>
            </w:pPr>
            <w:r w:rsidRPr="00E45C44">
              <w:rPr>
                <w:sz w:val="18"/>
                <w:szCs w:val="18"/>
              </w:rPr>
              <w:t>Единица измерения</w:t>
            </w:r>
          </w:p>
        </w:tc>
        <w:tc>
          <w:tcPr>
            <w:tcW w:w="280" w:type="pct"/>
            <w:tcBorders>
              <w:top w:val="single" w:sz="4" w:space="0" w:color="auto"/>
              <w:left w:val="single" w:sz="4" w:space="0" w:color="auto"/>
              <w:right w:val="single" w:sz="4" w:space="0" w:color="auto"/>
            </w:tcBorders>
          </w:tcPr>
          <w:p w14:paraId="5117D4CB" w14:textId="77777777" w:rsidR="006A240E" w:rsidRPr="00E45C44" w:rsidRDefault="006A240E" w:rsidP="008826F0">
            <w:pPr>
              <w:widowControl w:val="0"/>
              <w:autoSpaceDE w:val="0"/>
              <w:autoSpaceDN w:val="0"/>
              <w:jc w:val="center"/>
              <w:rPr>
                <w:sz w:val="18"/>
                <w:szCs w:val="18"/>
              </w:rPr>
            </w:pPr>
            <w:r w:rsidRPr="00E45C44">
              <w:rPr>
                <w:sz w:val="18"/>
                <w:szCs w:val="18"/>
              </w:rPr>
              <w:t>Количество</w:t>
            </w:r>
          </w:p>
          <w:p w14:paraId="1A4B5B45" w14:textId="77777777" w:rsidR="006A240E" w:rsidRPr="00E45C44" w:rsidRDefault="006A240E" w:rsidP="008826F0">
            <w:pPr>
              <w:autoSpaceDE w:val="0"/>
              <w:autoSpaceDN w:val="0"/>
              <w:adjustRightInd w:val="0"/>
              <w:jc w:val="center"/>
              <w:rPr>
                <w:rFonts w:eastAsia="Calibri"/>
                <w:sz w:val="18"/>
                <w:szCs w:val="18"/>
              </w:rPr>
            </w:pPr>
            <w:r w:rsidRPr="00E45C44">
              <w:rPr>
                <w:sz w:val="18"/>
                <w:szCs w:val="18"/>
              </w:rPr>
              <w:t>в единицах измерения</w:t>
            </w:r>
          </w:p>
        </w:tc>
        <w:tc>
          <w:tcPr>
            <w:tcW w:w="238" w:type="pct"/>
            <w:gridSpan w:val="2"/>
            <w:tcBorders>
              <w:top w:val="single" w:sz="4" w:space="0" w:color="auto"/>
              <w:left w:val="single" w:sz="4" w:space="0" w:color="auto"/>
              <w:right w:val="single" w:sz="4" w:space="0" w:color="auto"/>
            </w:tcBorders>
          </w:tcPr>
          <w:p w14:paraId="57F932A4"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Количество упаковок</w:t>
            </w:r>
          </w:p>
        </w:tc>
        <w:tc>
          <w:tcPr>
            <w:tcW w:w="324" w:type="pct"/>
            <w:tcBorders>
              <w:top w:val="single" w:sz="4" w:space="0" w:color="auto"/>
              <w:left w:val="single" w:sz="4" w:space="0" w:color="auto"/>
              <w:right w:val="single" w:sz="4" w:space="0" w:color="auto"/>
            </w:tcBorders>
          </w:tcPr>
          <w:p w14:paraId="0E18AFD9"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Остаточный срок годности</w:t>
            </w:r>
          </w:p>
        </w:tc>
      </w:tr>
      <w:tr w:rsidR="00CB3E37" w:rsidRPr="00E45C44" w14:paraId="30F93255" w14:textId="77777777" w:rsidTr="00763408">
        <w:tc>
          <w:tcPr>
            <w:tcW w:w="140" w:type="pct"/>
            <w:tcBorders>
              <w:top w:val="single" w:sz="4" w:space="0" w:color="auto"/>
              <w:left w:val="single" w:sz="4" w:space="0" w:color="auto"/>
              <w:bottom w:val="single" w:sz="4" w:space="0" w:color="auto"/>
              <w:right w:val="single" w:sz="4" w:space="0" w:color="auto"/>
            </w:tcBorders>
          </w:tcPr>
          <w:p w14:paraId="0C6D473F"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1 </w:t>
            </w:r>
          </w:p>
        </w:tc>
        <w:tc>
          <w:tcPr>
            <w:tcW w:w="375" w:type="pct"/>
            <w:tcBorders>
              <w:top w:val="single" w:sz="4" w:space="0" w:color="auto"/>
              <w:left w:val="single" w:sz="4" w:space="0" w:color="auto"/>
              <w:bottom w:val="single" w:sz="4" w:space="0" w:color="auto"/>
              <w:right w:val="single" w:sz="4" w:space="0" w:color="auto"/>
            </w:tcBorders>
          </w:tcPr>
          <w:p w14:paraId="5752EACA"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2</w:t>
            </w:r>
          </w:p>
        </w:tc>
        <w:tc>
          <w:tcPr>
            <w:tcW w:w="326" w:type="pct"/>
            <w:gridSpan w:val="2"/>
            <w:tcBorders>
              <w:top w:val="single" w:sz="4" w:space="0" w:color="auto"/>
              <w:left w:val="single" w:sz="4" w:space="0" w:color="auto"/>
              <w:bottom w:val="single" w:sz="4" w:space="0" w:color="auto"/>
              <w:right w:val="single" w:sz="4" w:space="0" w:color="auto"/>
            </w:tcBorders>
          </w:tcPr>
          <w:p w14:paraId="23063C59"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3 </w:t>
            </w:r>
          </w:p>
        </w:tc>
        <w:tc>
          <w:tcPr>
            <w:tcW w:w="783" w:type="pct"/>
            <w:tcBorders>
              <w:top w:val="single" w:sz="4" w:space="0" w:color="auto"/>
              <w:left w:val="single" w:sz="4" w:space="0" w:color="auto"/>
              <w:bottom w:val="single" w:sz="4" w:space="0" w:color="auto"/>
              <w:right w:val="single" w:sz="4" w:space="0" w:color="auto"/>
            </w:tcBorders>
          </w:tcPr>
          <w:p w14:paraId="4145EA90"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4</w:t>
            </w:r>
          </w:p>
        </w:tc>
        <w:tc>
          <w:tcPr>
            <w:tcW w:w="722" w:type="pct"/>
            <w:tcBorders>
              <w:top w:val="single" w:sz="4" w:space="0" w:color="auto"/>
              <w:left w:val="single" w:sz="4" w:space="0" w:color="auto"/>
              <w:bottom w:val="single" w:sz="4" w:space="0" w:color="auto"/>
              <w:right w:val="single" w:sz="4" w:space="0" w:color="auto"/>
            </w:tcBorders>
          </w:tcPr>
          <w:p w14:paraId="3244740D"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5 </w:t>
            </w:r>
          </w:p>
        </w:tc>
        <w:tc>
          <w:tcPr>
            <w:tcW w:w="677" w:type="pct"/>
            <w:gridSpan w:val="2"/>
            <w:tcBorders>
              <w:top w:val="single" w:sz="4" w:space="0" w:color="auto"/>
              <w:left w:val="single" w:sz="4" w:space="0" w:color="auto"/>
              <w:bottom w:val="single" w:sz="4" w:space="0" w:color="auto"/>
              <w:right w:val="single" w:sz="4" w:space="0" w:color="auto"/>
            </w:tcBorders>
          </w:tcPr>
          <w:p w14:paraId="0724D31E"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6 </w:t>
            </w:r>
          </w:p>
        </w:tc>
        <w:tc>
          <w:tcPr>
            <w:tcW w:w="234" w:type="pct"/>
            <w:tcBorders>
              <w:top w:val="single" w:sz="4" w:space="0" w:color="auto"/>
              <w:left w:val="single" w:sz="4" w:space="0" w:color="auto"/>
              <w:bottom w:val="single" w:sz="4" w:space="0" w:color="auto"/>
              <w:right w:val="single" w:sz="4" w:space="0" w:color="auto"/>
            </w:tcBorders>
          </w:tcPr>
          <w:p w14:paraId="2AC3E8D0"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7 </w:t>
            </w:r>
          </w:p>
        </w:tc>
        <w:tc>
          <w:tcPr>
            <w:tcW w:w="281" w:type="pct"/>
            <w:tcBorders>
              <w:top w:val="single" w:sz="4" w:space="0" w:color="auto"/>
              <w:left w:val="single" w:sz="4" w:space="0" w:color="auto"/>
              <w:bottom w:val="single" w:sz="4" w:space="0" w:color="auto"/>
              <w:right w:val="single" w:sz="4" w:space="0" w:color="auto"/>
            </w:tcBorders>
          </w:tcPr>
          <w:p w14:paraId="38C72EE8"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8</w:t>
            </w:r>
          </w:p>
        </w:tc>
        <w:tc>
          <w:tcPr>
            <w:tcW w:w="479" w:type="pct"/>
            <w:tcBorders>
              <w:top w:val="single" w:sz="4" w:space="0" w:color="auto"/>
              <w:left w:val="single" w:sz="4" w:space="0" w:color="auto"/>
              <w:bottom w:val="single" w:sz="4" w:space="0" w:color="auto"/>
              <w:right w:val="single" w:sz="4" w:space="0" w:color="auto"/>
            </w:tcBorders>
          </w:tcPr>
          <w:p w14:paraId="4C5F4EBA"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 xml:space="preserve">9 </w:t>
            </w:r>
          </w:p>
        </w:tc>
        <w:tc>
          <w:tcPr>
            <w:tcW w:w="141" w:type="pct"/>
            <w:tcBorders>
              <w:top w:val="single" w:sz="4" w:space="0" w:color="auto"/>
              <w:left w:val="single" w:sz="4" w:space="0" w:color="auto"/>
              <w:bottom w:val="single" w:sz="4" w:space="0" w:color="auto"/>
              <w:right w:val="single" w:sz="4" w:space="0" w:color="auto"/>
            </w:tcBorders>
          </w:tcPr>
          <w:p w14:paraId="7F5C043E"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10</w:t>
            </w:r>
          </w:p>
        </w:tc>
        <w:tc>
          <w:tcPr>
            <w:tcW w:w="280" w:type="pct"/>
            <w:tcBorders>
              <w:top w:val="single" w:sz="4" w:space="0" w:color="auto"/>
              <w:left w:val="single" w:sz="4" w:space="0" w:color="auto"/>
              <w:bottom w:val="single" w:sz="4" w:space="0" w:color="auto"/>
              <w:right w:val="single" w:sz="4" w:space="0" w:color="auto"/>
            </w:tcBorders>
          </w:tcPr>
          <w:p w14:paraId="081BB417"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11</w:t>
            </w:r>
          </w:p>
        </w:tc>
        <w:tc>
          <w:tcPr>
            <w:tcW w:w="238" w:type="pct"/>
            <w:gridSpan w:val="2"/>
            <w:tcBorders>
              <w:top w:val="single" w:sz="4" w:space="0" w:color="auto"/>
              <w:left w:val="single" w:sz="4" w:space="0" w:color="auto"/>
              <w:bottom w:val="single" w:sz="4" w:space="0" w:color="auto"/>
              <w:right w:val="single" w:sz="4" w:space="0" w:color="auto"/>
            </w:tcBorders>
          </w:tcPr>
          <w:p w14:paraId="29D889AF"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12</w:t>
            </w:r>
          </w:p>
        </w:tc>
        <w:tc>
          <w:tcPr>
            <w:tcW w:w="324" w:type="pct"/>
            <w:tcBorders>
              <w:top w:val="single" w:sz="4" w:space="0" w:color="auto"/>
              <w:left w:val="single" w:sz="4" w:space="0" w:color="auto"/>
              <w:bottom w:val="single" w:sz="4" w:space="0" w:color="auto"/>
              <w:right w:val="single" w:sz="4" w:space="0" w:color="auto"/>
            </w:tcBorders>
          </w:tcPr>
          <w:p w14:paraId="7326C24E"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13</w:t>
            </w:r>
          </w:p>
        </w:tc>
      </w:tr>
      <w:tr w:rsidR="00CB3E37" w:rsidRPr="00E45C44" w14:paraId="51EC82A5" w14:textId="77777777" w:rsidTr="00763408">
        <w:tc>
          <w:tcPr>
            <w:tcW w:w="140" w:type="pct"/>
            <w:tcBorders>
              <w:top w:val="single" w:sz="4" w:space="0" w:color="auto"/>
              <w:left w:val="single" w:sz="4" w:space="0" w:color="auto"/>
              <w:bottom w:val="single" w:sz="4" w:space="0" w:color="auto"/>
              <w:right w:val="single" w:sz="4" w:space="0" w:color="auto"/>
            </w:tcBorders>
            <w:vAlign w:val="center"/>
          </w:tcPr>
          <w:p w14:paraId="630CB46E"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1.</w:t>
            </w:r>
          </w:p>
        </w:tc>
        <w:tc>
          <w:tcPr>
            <w:tcW w:w="375" w:type="pct"/>
            <w:tcBorders>
              <w:top w:val="single" w:sz="4" w:space="0" w:color="auto"/>
              <w:left w:val="single" w:sz="4" w:space="0" w:color="auto"/>
              <w:bottom w:val="single" w:sz="4" w:space="0" w:color="auto"/>
              <w:right w:val="single" w:sz="4" w:space="0" w:color="auto"/>
            </w:tcBorders>
            <w:vAlign w:val="center"/>
          </w:tcPr>
          <w:p w14:paraId="7972B9B9" w14:textId="77777777" w:rsidR="006A240E" w:rsidRPr="00E45C44" w:rsidRDefault="006A240E" w:rsidP="008826F0">
            <w:pPr>
              <w:autoSpaceDE w:val="0"/>
              <w:autoSpaceDN w:val="0"/>
              <w:adjustRightInd w:val="0"/>
              <w:jc w:val="center"/>
              <w:rPr>
                <w:rFonts w:eastAsia="Calibri"/>
                <w:sz w:val="18"/>
                <w:szCs w:val="18"/>
              </w:rPr>
            </w:pPr>
          </w:p>
        </w:tc>
        <w:tc>
          <w:tcPr>
            <w:tcW w:w="326" w:type="pct"/>
            <w:gridSpan w:val="2"/>
            <w:tcBorders>
              <w:top w:val="single" w:sz="4" w:space="0" w:color="auto"/>
              <w:left w:val="single" w:sz="4" w:space="0" w:color="auto"/>
              <w:bottom w:val="single" w:sz="4" w:space="0" w:color="auto"/>
              <w:right w:val="single" w:sz="4" w:space="0" w:color="auto"/>
            </w:tcBorders>
            <w:vAlign w:val="center"/>
          </w:tcPr>
          <w:p w14:paraId="414BDF46" w14:textId="77777777" w:rsidR="006A240E" w:rsidRPr="00E45C44" w:rsidRDefault="006A240E" w:rsidP="008826F0">
            <w:pPr>
              <w:autoSpaceDE w:val="0"/>
              <w:autoSpaceDN w:val="0"/>
              <w:adjustRightInd w:val="0"/>
              <w:jc w:val="center"/>
              <w:rPr>
                <w:rFonts w:eastAsia="Calibri"/>
                <w:sz w:val="18"/>
                <w:szCs w:val="18"/>
              </w:rPr>
            </w:pPr>
          </w:p>
        </w:tc>
        <w:tc>
          <w:tcPr>
            <w:tcW w:w="783" w:type="pct"/>
            <w:tcBorders>
              <w:top w:val="single" w:sz="4" w:space="0" w:color="auto"/>
              <w:left w:val="single" w:sz="4" w:space="0" w:color="auto"/>
              <w:bottom w:val="single" w:sz="4" w:space="0" w:color="auto"/>
              <w:right w:val="single" w:sz="4" w:space="0" w:color="auto"/>
            </w:tcBorders>
            <w:vAlign w:val="center"/>
          </w:tcPr>
          <w:p w14:paraId="16C15E05" w14:textId="77777777" w:rsidR="006A240E" w:rsidRPr="00E45C44" w:rsidRDefault="006A240E" w:rsidP="008826F0">
            <w:pPr>
              <w:autoSpaceDE w:val="0"/>
              <w:autoSpaceDN w:val="0"/>
              <w:adjustRightInd w:val="0"/>
              <w:jc w:val="center"/>
              <w:rPr>
                <w:rFonts w:eastAsia="Calibri"/>
                <w:sz w:val="18"/>
                <w:szCs w:val="18"/>
              </w:rPr>
            </w:pPr>
          </w:p>
        </w:tc>
        <w:tc>
          <w:tcPr>
            <w:tcW w:w="722" w:type="pct"/>
            <w:tcBorders>
              <w:top w:val="single" w:sz="4" w:space="0" w:color="auto"/>
              <w:left w:val="single" w:sz="4" w:space="0" w:color="auto"/>
              <w:bottom w:val="single" w:sz="4" w:space="0" w:color="auto"/>
              <w:right w:val="single" w:sz="4" w:space="0" w:color="auto"/>
            </w:tcBorders>
            <w:vAlign w:val="center"/>
          </w:tcPr>
          <w:p w14:paraId="13409446" w14:textId="77777777" w:rsidR="006A240E" w:rsidRPr="00E45C44" w:rsidRDefault="006A240E" w:rsidP="008826F0">
            <w:pPr>
              <w:autoSpaceDE w:val="0"/>
              <w:autoSpaceDN w:val="0"/>
              <w:adjustRightInd w:val="0"/>
              <w:jc w:val="center"/>
              <w:rPr>
                <w:rFonts w:eastAsia="Calibri"/>
                <w:sz w:val="18"/>
                <w:szCs w:val="18"/>
              </w:rPr>
            </w:pPr>
          </w:p>
        </w:tc>
        <w:tc>
          <w:tcPr>
            <w:tcW w:w="677" w:type="pct"/>
            <w:gridSpan w:val="2"/>
            <w:tcBorders>
              <w:top w:val="single" w:sz="4" w:space="0" w:color="auto"/>
              <w:left w:val="single" w:sz="4" w:space="0" w:color="auto"/>
              <w:bottom w:val="single" w:sz="4" w:space="0" w:color="auto"/>
              <w:right w:val="single" w:sz="4" w:space="0" w:color="auto"/>
            </w:tcBorders>
            <w:vAlign w:val="center"/>
          </w:tcPr>
          <w:p w14:paraId="2F850C96" w14:textId="77777777" w:rsidR="006A240E" w:rsidRPr="00E45C44" w:rsidRDefault="006A240E" w:rsidP="008826F0">
            <w:pPr>
              <w:autoSpaceDE w:val="0"/>
              <w:autoSpaceDN w:val="0"/>
              <w:adjustRightInd w:val="0"/>
              <w:jc w:val="center"/>
              <w:rPr>
                <w:rFonts w:eastAsia="Calibri"/>
                <w:sz w:val="18"/>
                <w:szCs w:val="18"/>
              </w:rPr>
            </w:pPr>
          </w:p>
        </w:tc>
        <w:tc>
          <w:tcPr>
            <w:tcW w:w="234" w:type="pct"/>
            <w:tcBorders>
              <w:top w:val="single" w:sz="4" w:space="0" w:color="auto"/>
              <w:left w:val="single" w:sz="4" w:space="0" w:color="auto"/>
              <w:bottom w:val="single" w:sz="4" w:space="0" w:color="auto"/>
              <w:right w:val="single" w:sz="4" w:space="0" w:color="auto"/>
            </w:tcBorders>
            <w:vAlign w:val="center"/>
          </w:tcPr>
          <w:p w14:paraId="1E409117" w14:textId="77777777" w:rsidR="006A240E" w:rsidRPr="00E45C44" w:rsidRDefault="006A240E" w:rsidP="008826F0">
            <w:pPr>
              <w:autoSpaceDE w:val="0"/>
              <w:autoSpaceDN w:val="0"/>
              <w:adjustRightInd w:val="0"/>
              <w:jc w:val="center"/>
              <w:rPr>
                <w:rFonts w:eastAsia="Calibri"/>
                <w:sz w:val="18"/>
                <w:szCs w:val="18"/>
              </w:rPr>
            </w:pPr>
          </w:p>
        </w:tc>
        <w:tc>
          <w:tcPr>
            <w:tcW w:w="281" w:type="pct"/>
            <w:tcBorders>
              <w:top w:val="single" w:sz="4" w:space="0" w:color="auto"/>
              <w:left w:val="single" w:sz="4" w:space="0" w:color="auto"/>
              <w:bottom w:val="single" w:sz="4" w:space="0" w:color="auto"/>
              <w:right w:val="single" w:sz="4" w:space="0" w:color="auto"/>
            </w:tcBorders>
            <w:vAlign w:val="center"/>
          </w:tcPr>
          <w:p w14:paraId="2E0AD47B" w14:textId="77777777" w:rsidR="006A240E" w:rsidRPr="00E45C44" w:rsidRDefault="006A240E" w:rsidP="008826F0">
            <w:pPr>
              <w:autoSpaceDE w:val="0"/>
              <w:autoSpaceDN w:val="0"/>
              <w:adjustRightInd w:val="0"/>
              <w:jc w:val="center"/>
              <w:rPr>
                <w:rFonts w:eastAsia="Calibri"/>
                <w:sz w:val="18"/>
                <w:szCs w:val="18"/>
              </w:rPr>
            </w:pPr>
          </w:p>
        </w:tc>
        <w:tc>
          <w:tcPr>
            <w:tcW w:w="479" w:type="pct"/>
            <w:tcBorders>
              <w:top w:val="single" w:sz="4" w:space="0" w:color="auto"/>
              <w:left w:val="single" w:sz="4" w:space="0" w:color="auto"/>
              <w:bottom w:val="single" w:sz="4" w:space="0" w:color="auto"/>
              <w:right w:val="single" w:sz="4" w:space="0" w:color="auto"/>
            </w:tcBorders>
            <w:vAlign w:val="center"/>
          </w:tcPr>
          <w:p w14:paraId="70864434" w14:textId="77777777" w:rsidR="006A240E" w:rsidRPr="00E45C44" w:rsidRDefault="006A240E" w:rsidP="008826F0">
            <w:pPr>
              <w:jc w:val="center"/>
              <w:rPr>
                <w:sz w:val="18"/>
                <w:szCs w:val="18"/>
              </w:rPr>
            </w:pPr>
          </w:p>
        </w:tc>
        <w:tc>
          <w:tcPr>
            <w:tcW w:w="141" w:type="pct"/>
            <w:tcBorders>
              <w:top w:val="single" w:sz="4" w:space="0" w:color="auto"/>
              <w:left w:val="single" w:sz="4" w:space="0" w:color="auto"/>
              <w:bottom w:val="single" w:sz="4" w:space="0" w:color="auto"/>
              <w:right w:val="single" w:sz="4" w:space="0" w:color="auto"/>
            </w:tcBorders>
            <w:vAlign w:val="center"/>
          </w:tcPr>
          <w:p w14:paraId="69F370B4" w14:textId="77777777" w:rsidR="006A240E" w:rsidRPr="00E45C44" w:rsidRDefault="006A240E" w:rsidP="008826F0">
            <w:pPr>
              <w:autoSpaceDE w:val="0"/>
              <w:autoSpaceDN w:val="0"/>
              <w:adjustRightInd w:val="0"/>
              <w:jc w:val="center"/>
              <w:rPr>
                <w:rFonts w:eastAsia="Calibri"/>
                <w:sz w:val="18"/>
                <w:szCs w:val="18"/>
              </w:rPr>
            </w:pPr>
          </w:p>
        </w:tc>
        <w:tc>
          <w:tcPr>
            <w:tcW w:w="280" w:type="pct"/>
            <w:tcBorders>
              <w:top w:val="single" w:sz="4" w:space="0" w:color="auto"/>
              <w:left w:val="single" w:sz="4" w:space="0" w:color="auto"/>
              <w:bottom w:val="single" w:sz="4" w:space="0" w:color="auto"/>
              <w:right w:val="single" w:sz="4" w:space="0" w:color="auto"/>
            </w:tcBorders>
            <w:vAlign w:val="center"/>
          </w:tcPr>
          <w:p w14:paraId="3B37A64C" w14:textId="77777777" w:rsidR="006A240E" w:rsidRPr="00E45C44" w:rsidRDefault="006A240E" w:rsidP="008826F0">
            <w:pPr>
              <w:autoSpaceDE w:val="0"/>
              <w:autoSpaceDN w:val="0"/>
              <w:adjustRightInd w:val="0"/>
              <w:jc w:val="center"/>
              <w:rPr>
                <w:rFonts w:eastAsia="Calibri"/>
                <w:sz w:val="18"/>
                <w:szCs w:val="18"/>
              </w:rPr>
            </w:pPr>
          </w:p>
        </w:tc>
        <w:tc>
          <w:tcPr>
            <w:tcW w:w="238" w:type="pct"/>
            <w:gridSpan w:val="2"/>
            <w:tcBorders>
              <w:top w:val="single" w:sz="4" w:space="0" w:color="auto"/>
              <w:left w:val="single" w:sz="4" w:space="0" w:color="auto"/>
              <w:bottom w:val="single" w:sz="4" w:space="0" w:color="auto"/>
              <w:right w:val="single" w:sz="4" w:space="0" w:color="auto"/>
            </w:tcBorders>
            <w:vAlign w:val="center"/>
          </w:tcPr>
          <w:p w14:paraId="60F38394" w14:textId="77777777" w:rsidR="006A240E" w:rsidRPr="00E45C44" w:rsidRDefault="006A240E" w:rsidP="008826F0">
            <w:pPr>
              <w:autoSpaceDE w:val="0"/>
              <w:autoSpaceDN w:val="0"/>
              <w:adjustRightInd w:val="0"/>
              <w:jc w:val="center"/>
              <w:rPr>
                <w:rFonts w:eastAsia="Calibri"/>
                <w:sz w:val="18"/>
                <w:szCs w:val="18"/>
              </w:rPr>
            </w:pPr>
          </w:p>
        </w:tc>
        <w:tc>
          <w:tcPr>
            <w:tcW w:w="324" w:type="pct"/>
            <w:tcBorders>
              <w:top w:val="single" w:sz="4" w:space="0" w:color="auto"/>
              <w:left w:val="single" w:sz="4" w:space="0" w:color="auto"/>
              <w:bottom w:val="single" w:sz="4" w:space="0" w:color="auto"/>
              <w:right w:val="single" w:sz="4" w:space="0" w:color="auto"/>
            </w:tcBorders>
            <w:vAlign w:val="center"/>
          </w:tcPr>
          <w:p w14:paraId="790BBA06" w14:textId="77777777" w:rsidR="006A240E" w:rsidRPr="00E45C44" w:rsidRDefault="006A240E" w:rsidP="008826F0">
            <w:pPr>
              <w:autoSpaceDE w:val="0"/>
              <w:autoSpaceDN w:val="0"/>
              <w:adjustRightInd w:val="0"/>
              <w:jc w:val="center"/>
              <w:rPr>
                <w:rFonts w:eastAsia="Calibri"/>
                <w:sz w:val="18"/>
                <w:szCs w:val="18"/>
              </w:rPr>
            </w:pPr>
          </w:p>
        </w:tc>
      </w:tr>
      <w:tr w:rsidR="00CB3E37" w:rsidRPr="00E45C44" w14:paraId="6615E6D3" w14:textId="77777777" w:rsidTr="00763408">
        <w:tc>
          <w:tcPr>
            <w:tcW w:w="140" w:type="pct"/>
            <w:tcBorders>
              <w:top w:val="single" w:sz="4" w:space="0" w:color="auto"/>
              <w:left w:val="single" w:sz="4" w:space="0" w:color="auto"/>
              <w:bottom w:val="single" w:sz="4" w:space="0" w:color="auto"/>
              <w:right w:val="single" w:sz="4" w:space="0" w:color="auto"/>
            </w:tcBorders>
            <w:vAlign w:val="center"/>
          </w:tcPr>
          <w:p w14:paraId="795CE78D" w14:textId="77777777" w:rsidR="006A240E" w:rsidRPr="00E45C44" w:rsidRDefault="006A240E" w:rsidP="008826F0">
            <w:pPr>
              <w:autoSpaceDE w:val="0"/>
              <w:autoSpaceDN w:val="0"/>
              <w:adjustRightInd w:val="0"/>
              <w:jc w:val="center"/>
              <w:rPr>
                <w:rFonts w:eastAsia="Calibri"/>
                <w:sz w:val="18"/>
                <w:szCs w:val="18"/>
              </w:rPr>
            </w:pPr>
            <w:r w:rsidRPr="00E45C44">
              <w:rPr>
                <w:rFonts w:eastAsia="Calibri"/>
                <w:sz w:val="18"/>
                <w:szCs w:val="18"/>
              </w:rPr>
              <w:t>2.</w:t>
            </w:r>
          </w:p>
        </w:tc>
        <w:tc>
          <w:tcPr>
            <w:tcW w:w="375" w:type="pct"/>
            <w:tcBorders>
              <w:top w:val="single" w:sz="4" w:space="0" w:color="auto"/>
              <w:left w:val="single" w:sz="4" w:space="0" w:color="auto"/>
              <w:bottom w:val="single" w:sz="4" w:space="0" w:color="auto"/>
              <w:right w:val="single" w:sz="4" w:space="0" w:color="auto"/>
            </w:tcBorders>
            <w:vAlign w:val="center"/>
          </w:tcPr>
          <w:p w14:paraId="7C2C16D6" w14:textId="77777777" w:rsidR="006A240E" w:rsidRPr="00E45C44" w:rsidRDefault="006A240E" w:rsidP="008826F0">
            <w:pPr>
              <w:autoSpaceDE w:val="0"/>
              <w:autoSpaceDN w:val="0"/>
              <w:adjustRightInd w:val="0"/>
              <w:jc w:val="center"/>
              <w:rPr>
                <w:rFonts w:eastAsia="Calibri"/>
                <w:sz w:val="18"/>
                <w:szCs w:val="18"/>
              </w:rPr>
            </w:pPr>
          </w:p>
        </w:tc>
        <w:tc>
          <w:tcPr>
            <w:tcW w:w="326" w:type="pct"/>
            <w:gridSpan w:val="2"/>
            <w:tcBorders>
              <w:top w:val="single" w:sz="4" w:space="0" w:color="auto"/>
              <w:left w:val="single" w:sz="4" w:space="0" w:color="auto"/>
              <w:bottom w:val="single" w:sz="4" w:space="0" w:color="auto"/>
              <w:right w:val="single" w:sz="4" w:space="0" w:color="auto"/>
            </w:tcBorders>
            <w:vAlign w:val="center"/>
          </w:tcPr>
          <w:p w14:paraId="42751171" w14:textId="77777777" w:rsidR="006A240E" w:rsidRPr="00E45C44" w:rsidRDefault="006A240E" w:rsidP="008826F0">
            <w:pPr>
              <w:autoSpaceDE w:val="0"/>
              <w:autoSpaceDN w:val="0"/>
              <w:adjustRightInd w:val="0"/>
              <w:jc w:val="center"/>
              <w:rPr>
                <w:rFonts w:eastAsia="Calibri"/>
                <w:sz w:val="18"/>
                <w:szCs w:val="18"/>
              </w:rPr>
            </w:pPr>
          </w:p>
        </w:tc>
        <w:tc>
          <w:tcPr>
            <w:tcW w:w="783" w:type="pct"/>
            <w:tcBorders>
              <w:top w:val="single" w:sz="4" w:space="0" w:color="auto"/>
              <w:left w:val="single" w:sz="4" w:space="0" w:color="auto"/>
              <w:bottom w:val="single" w:sz="4" w:space="0" w:color="auto"/>
              <w:right w:val="single" w:sz="4" w:space="0" w:color="auto"/>
            </w:tcBorders>
            <w:vAlign w:val="center"/>
          </w:tcPr>
          <w:p w14:paraId="202B0614" w14:textId="77777777" w:rsidR="006A240E" w:rsidRPr="00E45C44" w:rsidRDefault="006A240E" w:rsidP="008826F0">
            <w:pPr>
              <w:autoSpaceDE w:val="0"/>
              <w:autoSpaceDN w:val="0"/>
              <w:adjustRightInd w:val="0"/>
              <w:jc w:val="center"/>
              <w:rPr>
                <w:rFonts w:eastAsia="Calibri"/>
                <w:sz w:val="18"/>
                <w:szCs w:val="18"/>
              </w:rPr>
            </w:pPr>
          </w:p>
        </w:tc>
        <w:tc>
          <w:tcPr>
            <w:tcW w:w="722" w:type="pct"/>
            <w:tcBorders>
              <w:top w:val="single" w:sz="4" w:space="0" w:color="auto"/>
              <w:left w:val="single" w:sz="4" w:space="0" w:color="auto"/>
              <w:bottom w:val="single" w:sz="4" w:space="0" w:color="auto"/>
              <w:right w:val="single" w:sz="4" w:space="0" w:color="auto"/>
            </w:tcBorders>
            <w:vAlign w:val="center"/>
          </w:tcPr>
          <w:p w14:paraId="2D94E191" w14:textId="77777777" w:rsidR="006A240E" w:rsidRPr="00E45C44" w:rsidRDefault="006A240E" w:rsidP="008826F0">
            <w:pPr>
              <w:autoSpaceDE w:val="0"/>
              <w:autoSpaceDN w:val="0"/>
              <w:adjustRightInd w:val="0"/>
              <w:jc w:val="center"/>
              <w:rPr>
                <w:rFonts w:eastAsia="Calibri"/>
                <w:sz w:val="18"/>
                <w:szCs w:val="18"/>
              </w:rPr>
            </w:pPr>
          </w:p>
        </w:tc>
        <w:tc>
          <w:tcPr>
            <w:tcW w:w="677" w:type="pct"/>
            <w:gridSpan w:val="2"/>
            <w:tcBorders>
              <w:top w:val="single" w:sz="4" w:space="0" w:color="auto"/>
              <w:left w:val="single" w:sz="4" w:space="0" w:color="auto"/>
              <w:bottom w:val="single" w:sz="4" w:space="0" w:color="auto"/>
              <w:right w:val="single" w:sz="4" w:space="0" w:color="auto"/>
            </w:tcBorders>
            <w:vAlign w:val="center"/>
          </w:tcPr>
          <w:p w14:paraId="439E4946" w14:textId="77777777" w:rsidR="006A240E" w:rsidRPr="00E45C44" w:rsidRDefault="006A240E" w:rsidP="008826F0">
            <w:pPr>
              <w:autoSpaceDE w:val="0"/>
              <w:autoSpaceDN w:val="0"/>
              <w:adjustRightInd w:val="0"/>
              <w:jc w:val="center"/>
              <w:rPr>
                <w:rFonts w:eastAsia="Calibri"/>
                <w:sz w:val="18"/>
                <w:szCs w:val="18"/>
              </w:rPr>
            </w:pPr>
          </w:p>
        </w:tc>
        <w:tc>
          <w:tcPr>
            <w:tcW w:w="234" w:type="pct"/>
            <w:tcBorders>
              <w:top w:val="single" w:sz="4" w:space="0" w:color="auto"/>
              <w:left w:val="single" w:sz="4" w:space="0" w:color="auto"/>
              <w:bottom w:val="single" w:sz="4" w:space="0" w:color="auto"/>
              <w:right w:val="single" w:sz="4" w:space="0" w:color="auto"/>
            </w:tcBorders>
            <w:vAlign w:val="center"/>
          </w:tcPr>
          <w:p w14:paraId="2A6DD4DA" w14:textId="77777777" w:rsidR="006A240E" w:rsidRPr="00E45C44" w:rsidRDefault="006A240E" w:rsidP="008826F0">
            <w:pPr>
              <w:jc w:val="center"/>
              <w:rPr>
                <w:sz w:val="18"/>
                <w:szCs w:val="18"/>
              </w:rPr>
            </w:pPr>
          </w:p>
        </w:tc>
        <w:tc>
          <w:tcPr>
            <w:tcW w:w="281" w:type="pct"/>
            <w:tcBorders>
              <w:top w:val="single" w:sz="4" w:space="0" w:color="auto"/>
              <w:left w:val="single" w:sz="4" w:space="0" w:color="auto"/>
              <w:bottom w:val="single" w:sz="4" w:space="0" w:color="auto"/>
              <w:right w:val="single" w:sz="4" w:space="0" w:color="auto"/>
            </w:tcBorders>
            <w:vAlign w:val="center"/>
          </w:tcPr>
          <w:p w14:paraId="528B818A" w14:textId="77777777" w:rsidR="006A240E" w:rsidRPr="00E45C44" w:rsidRDefault="006A240E" w:rsidP="008826F0">
            <w:pPr>
              <w:jc w:val="center"/>
              <w:rPr>
                <w:sz w:val="18"/>
                <w:szCs w:val="18"/>
              </w:rPr>
            </w:pPr>
          </w:p>
        </w:tc>
        <w:tc>
          <w:tcPr>
            <w:tcW w:w="479" w:type="pct"/>
            <w:tcBorders>
              <w:top w:val="single" w:sz="4" w:space="0" w:color="auto"/>
              <w:left w:val="single" w:sz="4" w:space="0" w:color="auto"/>
              <w:bottom w:val="single" w:sz="4" w:space="0" w:color="auto"/>
              <w:right w:val="single" w:sz="4" w:space="0" w:color="auto"/>
            </w:tcBorders>
            <w:vAlign w:val="center"/>
          </w:tcPr>
          <w:p w14:paraId="4CF57CE0" w14:textId="77777777" w:rsidR="006A240E" w:rsidRPr="00E45C44" w:rsidRDefault="006A240E" w:rsidP="008826F0">
            <w:pPr>
              <w:jc w:val="center"/>
              <w:rPr>
                <w:sz w:val="18"/>
                <w:szCs w:val="18"/>
              </w:rPr>
            </w:pPr>
          </w:p>
        </w:tc>
        <w:tc>
          <w:tcPr>
            <w:tcW w:w="141" w:type="pct"/>
            <w:tcBorders>
              <w:top w:val="single" w:sz="4" w:space="0" w:color="auto"/>
              <w:left w:val="single" w:sz="4" w:space="0" w:color="auto"/>
              <w:bottom w:val="single" w:sz="4" w:space="0" w:color="auto"/>
              <w:right w:val="single" w:sz="4" w:space="0" w:color="auto"/>
            </w:tcBorders>
            <w:vAlign w:val="center"/>
          </w:tcPr>
          <w:p w14:paraId="00C46CE1" w14:textId="77777777" w:rsidR="006A240E" w:rsidRPr="00E45C44" w:rsidRDefault="006A240E" w:rsidP="008826F0">
            <w:pPr>
              <w:autoSpaceDE w:val="0"/>
              <w:autoSpaceDN w:val="0"/>
              <w:adjustRightInd w:val="0"/>
              <w:jc w:val="center"/>
              <w:rPr>
                <w:rFonts w:eastAsia="Calibri"/>
                <w:sz w:val="18"/>
                <w:szCs w:val="18"/>
              </w:rPr>
            </w:pPr>
          </w:p>
        </w:tc>
        <w:tc>
          <w:tcPr>
            <w:tcW w:w="280" w:type="pct"/>
            <w:tcBorders>
              <w:top w:val="single" w:sz="4" w:space="0" w:color="auto"/>
              <w:left w:val="single" w:sz="4" w:space="0" w:color="auto"/>
              <w:bottom w:val="single" w:sz="4" w:space="0" w:color="auto"/>
              <w:right w:val="single" w:sz="4" w:space="0" w:color="auto"/>
            </w:tcBorders>
            <w:vAlign w:val="center"/>
          </w:tcPr>
          <w:p w14:paraId="0A919C81" w14:textId="77777777" w:rsidR="006A240E" w:rsidRPr="00E45C44" w:rsidRDefault="006A240E" w:rsidP="008826F0">
            <w:pPr>
              <w:autoSpaceDE w:val="0"/>
              <w:autoSpaceDN w:val="0"/>
              <w:adjustRightInd w:val="0"/>
              <w:jc w:val="center"/>
              <w:rPr>
                <w:rFonts w:eastAsia="Calibri"/>
                <w:sz w:val="18"/>
                <w:szCs w:val="18"/>
              </w:rPr>
            </w:pPr>
          </w:p>
        </w:tc>
        <w:tc>
          <w:tcPr>
            <w:tcW w:w="238" w:type="pct"/>
            <w:gridSpan w:val="2"/>
            <w:tcBorders>
              <w:top w:val="single" w:sz="4" w:space="0" w:color="auto"/>
              <w:left w:val="single" w:sz="4" w:space="0" w:color="auto"/>
              <w:bottom w:val="single" w:sz="4" w:space="0" w:color="auto"/>
              <w:right w:val="single" w:sz="4" w:space="0" w:color="auto"/>
            </w:tcBorders>
            <w:vAlign w:val="center"/>
          </w:tcPr>
          <w:p w14:paraId="0F2DAD26" w14:textId="77777777" w:rsidR="006A240E" w:rsidRPr="00E45C44" w:rsidRDefault="006A240E" w:rsidP="008826F0">
            <w:pPr>
              <w:autoSpaceDE w:val="0"/>
              <w:autoSpaceDN w:val="0"/>
              <w:adjustRightInd w:val="0"/>
              <w:jc w:val="center"/>
              <w:rPr>
                <w:rFonts w:eastAsia="Calibri"/>
                <w:sz w:val="18"/>
                <w:szCs w:val="18"/>
              </w:rPr>
            </w:pPr>
          </w:p>
        </w:tc>
        <w:tc>
          <w:tcPr>
            <w:tcW w:w="324" w:type="pct"/>
            <w:tcBorders>
              <w:top w:val="single" w:sz="4" w:space="0" w:color="auto"/>
              <w:left w:val="single" w:sz="4" w:space="0" w:color="auto"/>
              <w:bottom w:val="single" w:sz="4" w:space="0" w:color="auto"/>
              <w:right w:val="single" w:sz="4" w:space="0" w:color="auto"/>
            </w:tcBorders>
            <w:vAlign w:val="center"/>
          </w:tcPr>
          <w:p w14:paraId="66585731" w14:textId="77777777" w:rsidR="006A240E" w:rsidRPr="00E45C44" w:rsidRDefault="006A240E" w:rsidP="008826F0">
            <w:pPr>
              <w:autoSpaceDE w:val="0"/>
              <w:autoSpaceDN w:val="0"/>
              <w:adjustRightInd w:val="0"/>
              <w:jc w:val="center"/>
              <w:rPr>
                <w:rFonts w:eastAsia="Calibri"/>
                <w:sz w:val="18"/>
                <w:szCs w:val="18"/>
              </w:rPr>
            </w:pPr>
          </w:p>
        </w:tc>
      </w:tr>
      <w:tr w:rsidR="00E45C44" w:rsidRPr="00E45C44" w14:paraId="4BCB7CFC" w14:textId="77777777" w:rsidTr="00763408">
        <w:tblPrEx>
          <w:tblCellMar>
            <w:top w:w="0" w:type="dxa"/>
            <w:left w:w="108" w:type="dxa"/>
            <w:bottom w:w="0" w:type="dxa"/>
            <w:right w:w="108" w:type="dxa"/>
          </w:tblCellMar>
        </w:tblPrEx>
        <w:trPr>
          <w:gridBefore w:val="3"/>
          <w:gridAfter w:val="2"/>
          <w:wBefore w:w="635" w:type="pct"/>
          <w:wAfter w:w="365" w:type="pct"/>
          <w:trHeight w:val="237"/>
        </w:trPr>
        <w:tc>
          <w:tcPr>
            <w:tcW w:w="1886" w:type="pct"/>
            <w:gridSpan w:val="4"/>
          </w:tcPr>
          <w:p w14:paraId="71452416" w14:textId="77777777" w:rsidR="006A240E" w:rsidRPr="00E45C44" w:rsidRDefault="006A240E" w:rsidP="008826F0">
            <w:pPr>
              <w:snapToGrid w:val="0"/>
              <w:rPr>
                <w:b/>
                <w:sz w:val="21"/>
                <w:szCs w:val="21"/>
              </w:rPr>
            </w:pPr>
          </w:p>
          <w:p w14:paraId="04864E5E" w14:textId="77777777" w:rsidR="006A240E" w:rsidRPr="00E45C44" w:rsidRDefault="006A240E" w:rsidP="008826F0">
            <w:pPr>
              <w:snapToGrid w:val="0"/>
              <w:rPr>
                <w:b/>
                <w:sz w:val="21"/>
                <w:szCs w:val="21"/>
              </w:rPr>
            </w:pPr>
            <w:r w:rsidRPr="00E45C44">
              <w:rPr>
                <w:b/>
                <w:sz w:val="21"/>
                <w:szCs w:val="21"/>
              </w:rPr>
              <w:t xml:space="preserve">Заказчик </w:t>
            </w:r>
          </w:p>
          <w:p w14:paraId="2F790EB1" w14:textId="77777777" w:rsidR="006A240E" w:rsidRPr="00E45C44" w:rsidRDefault="006A240E" w:rsidP="008826F0">
            <w:pPr>
              <w:pStyle w:val="af4"/>
              <w:ind w:left="0"/>
              <w:rPr>
                <w:sz w:val="21"/>
                <w:szCs w:val="21"/>
              </w:rPr>
            </w:pPr>
            <w:r w:rsidRPr="00E45C44">
              <w:rPr>
                <w:sz w:val="21"/>
                <w:szCs w:val="21"/>
              </w:rPr>
              <w:t xml:space="preserve">Главный врач </w:t>
            </w:r>
          </w:p>
          <w:p w14:paraId="52356C06" w14:textId="77777777" w:rsidR="006A240E" w:rsidRPr="00E45C44" w:rsidRDefault="006A240E" w:rsidP="008826F0">
            <w:pPr>
              <w:pStyle w:val="af4"/>
              <w:ind w:left="0"/>
              <w:rPr>
                <w:sz w:val="21"/>
                <w:szCs w:val="21"/>
              </w:rPr>
            </w:pPr>
            <w:r w:rsidRPr="00E45C44">
              <w:rPr>
                <w:sz w:val="21"/>
                <w:szCs w:val="21"/>
              </w:rPr>
              <w:t>СПб ГБУЗ ГССМП</w:t>
            </w:r>
          </w:p>
          <w:p w14:paraId="667E0635" w14:textId="77777777" w:rsidR="006A240E" w:rsidRPr="00E45C44" w:rsidRDefault="006A240E" w:rsidP="008826F0">
            <w:pPr>
              <w:pStyle w:val="af4"/>
              <w:ind w:left="0"/>
              <w:rPr>
                <w:sz w:val="21"/>
                <w:szCs w:val="21"/>
              </w:rPr>
            </w:pPr>
          </w:p>
          <w:p w14:paraId="0BC10BE7" w14:textId="77777777" w:rsidR="006A240E" w:rsidRPr="00E45C44" w:rsidRDefault="006A240E" w:rsidP="008826F0">
            <w:pPr>
              <w:snapToGrid w:val="0"/>
              <w:rPr>
                <w:b/>
                <w:sz w:val="21"/>
                <w:szCs w:val="21"/>
              </w:rPr>
            </w:pPr>
            <w:r w:rsidRPr="00E45C44">
              <w:rPr>
                <w:sz w:val="21"/>
                <w:szCs w:val="21"/>
              </w:rPr>
              <w:t>________________ А.А. Бойков</w:t>
            </w:r>
          </w:p>
        </w:tc>
        <w:tc>
          <w:tcPr>
            <w:tcW w:w="2114" w:type="pct"/>
            <w:gridSpan w:val="7"/>
          </w:tcPr>
          <w:p w14:paraId="07F25EEF" w14:textId="77777777" w:rsidR="006A240E" w:rsidRPr="00E45C44" w:rsidRDefault="006A240E" w:rsidP="008826F0">
            <w:pPr>
              <w:rPr>
                <w:b/>
                <w:bCs/>
                <w:sz w:val="21"/>
                <w:szCs w:val="21"/>
              </w:rPr>
            </w:pPr>
          </w:p>
          <w:p w14:paraId="7830AB45" w14:textId="77777777" w:rsidR="006A240E" w:rsidRPr="00E45C44" w:rsidRDefault="006A240E" w:rsidP="008826F0">
            <w:pPr>
              <w:rPr>
                <w:b/>
                <w:bCs/>
                <w:sz w:val="21"/>
                <w:szCs w:val="21"/>
              </w:rPr>
            </w:pPr>
            <w:r w:rsidRPr="00E45C44">
              <w:rPr>
                <w:b/>
                <w:bCs/>
                <w:sz w:val="21"/>
                <w:szCs w:val="21"/>
              </w:rPr>
              <w:t>Поставщик</w:t>
            </w:r>
          </w:p>
          <w:p w14:paraId="7E277BF6" w14:textId="77777777" w:rsidR="006A240E" w:rsidRPr="00E45C44" w:rsidRDefault="006A240E" w:rsidP="008368B9">
            <w:pPr>
              <w:rPr>
                <w:b/>
                <w:bCs/>
                <w:sz w:val="21"/>
                <w:szCs w:val="21"/>
              </w:rPr>
            </w:pPr>
          </w:p>
        </w:tc>
      </w:tr>
    </w:tbl>
    <w:p w14:paraId="5886A9AF" w14:textId="77777777" w:rsidR="003F039A" w:rsidRPr="00E45C44" w:rsidRDefault="003F039A" w:rsidP="00400744">
      <w:pPr>
        <w:tabs>
          <w:tab w:val="left" w:pos="8393"/>
        </w:tabs>
        <w:rPr>
          <w:sz w:val="21"/>
          <w:szCs w:val="21"/>
        </w:rPr>
      </w:pPr>
    </w:p>
    <w:sectPr w:rsidR="003F039A" w:rsidRPr="00E45C44" w:rsidSect="001A7BF4">
      <w:pgSz w:w="16838" w:h="11906" w:orient="landscape"/>
      <w:pgMar w:top="85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465F76" w14:textId="77777777" w:rsidR="00E6396E" w:rsidRDefault="00E6396E" w:rsidP="00F86BF9">
      <w:r>
        <w:separator/>
      </w:r>
    </w:p>
  </w:endnote>
  <w:endnote w:type="continuationSeparator" w:id="0">
    <w:p w14:paraId="57FAD7AB" w14:textId="77777777" w:rsidR="00E6396E" w:rsidRDefault="00E6396E" w:rsidP="00F86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Times New Roman"/>
    <w:charset w:val="80"/>
    <w:family w:val="swiss"/>
    <w:pitch w:val="variable"/>
    <w:sig w:usb0="00000000" w:usb1="7AC7FFFF" w:usb2="00000012" w:usb3="00000000" w:csb0="0002000D"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AD99B" w14:textId="77777777" w:rsidR="00E6396E" w:rsidRDefault="00E6396E" w:rsidP="00F86BF9">
      <w:r>
        <w:separator/>
      </w:r>
    </w:p>
  </w:footnote>
  <w:footnote w:type="continuationSeparator" w:id="0">
    <w:p w14:paraId="161B902B" w14:textId="77777777" w:rsidR="00E6396E" w:rsidRDefault="00E6396E" w:rsidP="00F86B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57547"/>
    <w:multiLevelType w:val="multilevel"/>
    <w:tmpl w:val="87E27920"/>
    <w:lvl w:ilvl="0">
      <w:start w:val="1"/>
      <w:numFmt w:val="decimal"/>
      <w:lvlText w:val="%1."/>
      <w:lvlJc w:val="left"/>
      <w:pPr>
        <w:ind w:left="360" w:hanging="360"/>
      </w:pPr>
      <w:rPr>
        <w:rFonts w:hint="default"/>
      </w:rPr>
    </w:lvl>
    <w:lvl w:ilvl="1">
      <w:start w:val="1"/>
      <w:numFmt w:val="decimal"/>
      <w:pStyle w:val="a"/>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3666DA"/>
    <w:multiLevelType w:val="hybridMultilevel"/>
    <w:tmpl w:val="24D08FC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05F"/>
    <w:rsid w:val="00001885"/>
    <w:rsid w:val="000615F5"/>
    <w:rsid w:val="000700BD"/>
    <w:rsid w:val="00074031"/>
    <w:rsid w:val="00081A6F"/>
    <w:rsid w:val="000B1DE2"/>
    <w:rsid w:val="000D6993"/>
    <w:rsid w:val="001000EB"/>
    <w:rsid w:val="0010288A"/>
    <w:rsid w:val="0012713A"/>
    <w:rsid w:val="00141C2D"/>
    <w:rsid w:val="00142FB6"/>
    <w:rsid w:val="001508EE"/>
    <w:rsid w:val="001715F8"/>
    <w:rsid w:val="00171C0B"/>
    <w:rsid w:val="001A7BF4"/>
    <w:rsid w:val="001D26F7"/>
    <w:rsid w:val="00212659"/>
    <w:rsid w:val="002170D2"/>
    <w:rsid w:val="00270563"/>
    <w:rsid w:val="002A1807"/>
    <w:rsid w:val="002C68A0"/>
    <w:rsid w:val="002D3F9C"/>
    <w:rsid w:val="002E0F9D"/>
    <w:rsid w:val="002E3212"/>
    <w:rsid w:val="002F1B5E"/>
    <w:rsid w:val="002F2C98"/>
    <w:rsid w:val="00315EFD"/>
    <w:rsid w:val="0036010E"/>
    <w:rsid w:val="0036211E"/>
    <w:rsid w:val="00372263"/>
    <w:rsid w:val="003806F1"/>
    <w:rsid w:val="00387A63"/>
    <w:rsid w:val="00391BA9"/>
    <w:rsid w:val="003A2362"/>
    <w:rsid w:val="003A733F"/>
    <w:rsid w:val="003B2FE5"/>
    <w:rsid w:val="003C3E64"/>
    <w:rsid w:val="003E0D01"/>
    <w:rsid w:val="003E0EF1"/>
    <w:rsid w:val="003E5013"/>
    <w:rsid w:val="003F039A"/>
    <w:rsid w:val="003F415F"/>
    <w:rsid w:val="00400744"/>
    <w:rsid w:val="00404A68"/>
    <w:rsid w:val="00415430"/>
    <w:rsid w:val="00425CF9"/>
    <w:rsid w:val="00432FC8"/>
    <w:rsid w:val="00462D78"/>
    <w:rsid w:val="004809E9"/>
    <w:rsid w:val="00482A66"/>
    <w:rsid w:val="004A2EFB"/>
    <w:rsid w:val="004C29C1"/>
    <w:rsid w:val="004D4C08"/>
    <w:rsid w:val="004F09A2"/>
    <w:rsid w:val="005020C1"/>
    <w:rsid w:val="00503468"/>
    <w:rsid w:val="00504123"/>
    <w:rsid w:val="0052625E"/>
    <w:rsid w:val="005405EC"/>
    <w:rsid w:val="00573852"/>
    <w:rsid w:val="00580B95"/>
    <w:rsid w:val="00582D41"/>
    <w:rsid w:val="005B1D0B"/>
    <w:rsid w:val="005F2ECE"/>
    <w:rsid w:val="0060788A"/>
    <w:rsid w:val="0061613D"/>
    <w:rsid w:val="00630231"/>
    <w:rsid w:val="006359CA"/>
    <w:rsid w:val="0064284B"/>
    <w:rsid w:val="006474BB"/>
    <w:rsid w:val="006573B5"/>
    <w:rsid w:val="00663143"/>
    <w:rsid w:val="0067095B"/>
    <w:rsid w:val="00681C6A"/>
    <w:rsid w:val="00696C33"/>
    <w:rsid w:val="006A240E"/>
    <w:rsid w:val="006B2110"/>
    <w:rsid w:val="006B3165"/>
    <w:rsid w:val="006B69A6"/>
    <w:rsid w:val="006C46F9"/>
    <w:rsid w:val="006E4FAE"/>
    <w:rsid w:val="006F155A"/>
    <w:rsid w:val="006F6E7A"/>
    <w:rsid w:val="00701E8D"/>
    <w:rsid w:val="00716B4B"/>
    <w:rsid w:val="00734208"/>
    <w:rsid w:val="0075005F"/>
    <w:rsid w:val="00751BB8"/>
    <w:rsid w:val="00755C07"/>
    <w:rsid w:val="00763408"/>
    <w:rsid w:val="007A7873"/>
    <w:rsid w:val="007B7456"/>
    <w:rsid w:val="007D6EFC"/>
    <w:rsid w:val="008001CE"/>
    <w:rsid w:val="00832CF7"/>
    <w:rsid w:val="00833458"/>
    <w:rsid w:val="00833DAF"/>
    <w:rsid w:val="00834565"/>
    <w:rsid w:val="008368B9"/>
    <w:rsid w:val="008826F0"/>
    <w:rsid w:val="00891621"/>
    <w:rsid w:val="008B6744"/>
    <w:rsid w:val="008C39C4"/>
    <w:rsid w:val="008D1CB7"/>
    <w:rsid w:val="008D348B"/>
    <w:rsid w:val="008D42A3"/>
    <w:rsid w:val="00906EFB"/>
    <w:rsid w:val="00912EDE"/>
    <w:rsid w:val="00920463"/>
    <w:rsid w:val="00953563"/>
    <w:rsid w:val="00962F98"/>
    <w:rsid w:val="0099715B"/>
    <w:rsid w:val="009B744E"/>
    <w:rsid w:val="009D012F"/>
    <w:rsid w:val="009D3702"/>
    <w:rsid w:val="00A0343D"/>
    <w:rsid w:val="00A22550"/>
    <w:rsid w:val="00A274A0"/>
    <w:rsid w:val="00A3794B"/>
    <w:rsid w:val="00A455E0"/>
    <w:rsid w:val="00A50E6B"/>
    <w:rsid w:val="00A64582"/>
    <w:rsid w:val="00A82773"/>
    <w:rsid w:val="00A849F3"/>
    <w:rsid w:val="00A8767F"/>
    <w:rsid w:val="00AB70E7"/>
    <w:rsid w:val="00B040EA"/>
    <w:rsid w:val="00B1449A"/>
    <w:rsid w:val="00B14D07"/>
    <w:rsid w:val="00B32E87"/>
    <w:rsid w:val="00B341C6"/>
    <w:rsid w:val="00B3652D"/>
    <w:rsid w:val="00B56764"/>
    <w:rsid w:val="00B66C6D"/>
    <w:rsid w:val="00B80A70"/>
    <w:rsid w:val="00B84045"/>
    <w:rsid w:val="00B86109"/>
    <w:rsid w:val="00B900DE"/>
    <w:rsid w:val="00B95D36"/>
    <w:rsid w:val="00B97E65"/>
    <w:rsid w:val="00C15392"/>
    <w:rsid w:val="00C3719A"/>
    <w:rsid w:val="00C43834"/>
    <w:rsid w:val="00C55747"/>
    <w:rsid w:val="00C72F96"/>
    <w:rsid w:val="00C77976"/>
    <w:rsid w:val="00C93654"/>
    <w:rsid w:val="00CA4850"/>
    <w:rsid w:val="00CB233C"/>
    <w:rsid w:val="00CB3B78"/>
    <w:rsid w:val="00CB3E37"/>
    <w:rsid w:val="00CC2463"/>
    <w:rsid w:val="00CD64E0"/>
    <w:rsid w:val="00CE47B6"/>
    <w:rsid w:val="00D00FC1"/>
    <w:rsid w:val="00D11E3F"/>
    <w:rsid w:val="00D12CB5"/>
    <w:rsid w:val="00D3203C"/>
    <w:rsid w:val="00D44F4D"/>
    <w:rsid w:val="00D46786"/>
    <w:rsid w:val="00D76C19"/>
    <w:rsid w:val="00DD2AA4"/>
    <w:rsid w:val="00DD7B38"/>
    <w:rsid w:val="00DE0D3A"/>
    <w:rsid w:val="00E332E1"/>
    <w:rsid w:val="00E350F0"/>
    <w:rsid w:val="00E45C44"/>
    <w:rsid w:val="00E45D15"/>
    <w:rsid w:val="00E61DB0"/>
    <w:rsid w:val="00E6396E"/>
    <w:rsid w:val="00E64E0C"/>
    <w:rsid w:val="00E67B0E"/>
    <w:rsid w:val="00E95A6C"/>
    <w:rsid w:val="00EA38B6"/>
    <w:rsid w:val="00EA5E78"/>
    <w:rsid w:val="00ED6D07"/>
    <w:rsid w:val="00EE2D15"/>
    <w:rsid w:val="00F07630"/>
    <w:rsid w:val="00F07997"/>
    <w:rsid w:val="00F11B05"/>
    <w:rsid w:val="00F30A9F"/>
    <w:rsid w:val="00F33576"/>
    <w:rsid w:val="00F422A5"/>
    <w:rsid w:val="00F6040F"/>
    <w:rsid w:val="00F72977"/>
    <w:rsid w:val="00F814B2"/>
    <w:rsid w:val="00F86BF9"/>
    <w:rsid w:val="00F90BFE"/>
    <w:rsid w:val="00FA46C1"/>
    <w:rsid w:val="00FB3C4B"/>
    <w:rsid w:val="00FC5C88"/>
    <w:rsid w:val="00FE0587"/>
    <w:rsid w:val="00FE20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777A3"/>
  <w15:docId w15:val="{99246889-9A5B-49D6-98EB-E8E5CA5CA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0D3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0"/>
    <w:next w:val="a0"/>
    <w:link w:val="10"/>
    <w:uiPriority w:val="99"/>
    <w:qFormat/>
    <w:rsid w:val="00400744"/>
    <w:pPr>
      <w:keepNext/>
      <w:spacing w:before="240" w:after="60"/>
      <w:outlineLvl w:val="0"/>
    </w:pPr>
    <w:rPr>
      <w:rFonts w:ascii="Arial" w:hAnsi="Arial"/>
      <w:kern w:val="32"/>
      <w:sz w:val="32"/>
      <w:szCs w:val="32"/>
    </w:rPr>
  </w:style>
  <w:style w:type="paragraph" w:styleId="2">
    <w:name w:val="heading 2"/>
    <w:basedOn w:val="a0"/>
    <w:next w:val="a0"/>
    <w:link w:val="20"/>
    <w:uiPriority w:val="9"/>
    <w:semiHidden/>
    <w:unhideWhenUsed/>
    <w:qFormat/>
    <w:rsid w:val="006A240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
    <w:semiHidden/>
    <w:unhideWhenUsed/>
    <w:qFormat/>
    <w:rsid w:val="007B7456"/>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DE0D3A"/>
    <w:rPr>
      <w:rFonts w:cs="Times New Roman"/>
      <w:color w:val="0000FF"/>
      <w:u w:val="single"/>
    </w:rPr>
  </w:style>
  <w:style w:type="paragraph" w:customStyle="1" w:styleId="a5">
    <w:name w:val="Пункт б/н"/>
    <w:basedOn w:val="a0"/>
    <w:rsid w:val="00DE0D3A"/>
    <w:pPr>
      <w:tabs>
        <w:tab w:val="left" w:pos="1134"/>
      </w:tabs>
      <w:ind w:firstLine="567"/>
      <w:jc w:val="both"/>
    </w:pPr>
  </w:style>
  <w:style w:type="paragraph" w:customStyle="1" w:styleId="-">
    <w:name w:val="Контракт-пункт"/>
    <w:basedOn w:val="a0"/>
    <w:rsid w:val="00DE0D3A"/>
    <w:pPr>
      <w:tabs>
        <w:tab w:val="num" w:pos="851"/>
      </w:tabs>
      <w:ind w:left="851" w:hanging="851"/>
      <w:jc w:val="both"/>
    </w:pPr>
  </w:style>
  <w:style w:type="paragraph" w:styleId="a6">
    <w:name w:val="Balloon Text"/>
    <w:basedOn w:val="a0"/>
    <w:link w:val="a7"/>
    <w:uiPriority w:val="99"/>
    <w:semiHidden/>
    <w:unhideWhenUsed/>
    <w:rsid w:val="00001885"/>
    <w:rPr>
      <w:rFonts w:ascii="Segoe UI" w:hAnsi="Segoe UI" w:cs="Segoe UI"/>
      <w:sz w:val="18"/>
      <w:szCs w:val="18"/>
    </w:rPr>
  </w:style>
  <w:style w:type="character" w:customStyle="1" w:styleId="a7">
    <w:name w:val="Текст выноски Знак"/>
    <w:basedOn w:val="a1"/>
    <w:link w:val="a6"/>
    <w:uiPriority w:val="99"/>
    <w:semiHidden/>
    <w:rsid w:val="00001885"/>
    <w:rPr>
      <w:rFonts w:ascii="Segoe UI" w:eastAsia="Times New Roman" w:hAnsi="Segoe UI" w:cs="Segoe UI"/>
      <w:sz w:val="18"/>
      <w:szCs w:val="18"/>
      <w:lang w:eastAsia="ru-RU"/>
    </w:rPr>
  </w:style>
  <w:style w:type="character" w:styleId="a8">
    <w:name w:val="FollowedHyperlink"/>
    <w:basedOn w:val="a1"/>
    <w:uiPriority w:val="99"/>
    <w:semiHidden/>
    <w:unhideWhenUsed/>
    <w:rsid w:val="00F422A5"/>
    <w:rPr>
      <w:color w:val="954F72"/>
      <w:u w:val="single"/>
    </w:rPr>
  </w:style>
  <w:style w:type="paragraph" w:customStyle="1" w:styleId="msonormal0">
    <w:name w:val="msonormal"/>
    <w:basedOn w:val="a0"/>
    <w:rsid w:val="00F422A5"/>
    <w:pPr>
      <w:spacing w:before="100" w:beforeAutospacing="1" w:after="100" w:afterAutospacing="1"/>
    </w:pPr>
  </w:style>
  <w:style w:type="paragraph" w:customStyle="1" w:styleId="xl72">
    <w:name w:val="xl72"/>
    <w:basedOn w:val="a0"/>
    <w:rsid w:val="00F422A5"/>
    <w:pPr>
      <w:spacing w:before="100" w:beforeAutospacing="1" w:after="100" w:afterAutospacing="1"/>
    </w:pPr>
    <w:rPr>
      <w:b/>
      <w:bCs/>
    </w:rPr>
  </w:style>
  <w:style w:type="paragraph" w:customStyle="1" w:styleId="xl73">
    <w:name w:val="xl73"/>
    <w:basedOn w:val="a0"/>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74">
    <w:name w:val="xl74"/>
    <w:basedOn w:val="a0"/>
    <w:rsid w:val="00F422A5"/>
    <w:pPr>
      <w:pBdr>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75">
    <w:name w:val="xl75"/>
    <w:basedOn w:val="a0"/>
    <w:rsid w:val="00F422A5"/>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6">
    <w:name w:val="xl76"/>
    <w:basedOn w:val="a0"/>
    <w:rsid w:val="00F422A5"/>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7">
    <w:name w:val="xl77"/>
    <w:basedOn w:val="a0"/>
    <w:rsid w:val="00F422A5"/>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0"/>
    <w:rsid w:val="00F422A5"/>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79">
    <w:name w:val="xl79"/>
    <w:basedOn w:val="a0"/>
    <w:rsid w:val="00F422A5"/>
    <w:pPr>
      <w:pBdr>
        <w:left w:val="single" w:sz="8" w:space="0" w:color="auto"/>
        <w:right w:val="single" w:sz="8" w:space="0" w:color="auto"/>
      </w:pBdr>
      <w:spacing w:before="100" w:beforeAutospacing="1" w:after="100" w:afterAutospacing="1"/>
      <w:textAlignment w:val="center"/>
    </w:pPr>
    <w:rPr>
      <w:sz w:val="20"/>
      <w:szCs w:val="20"/>
    </w:rPr>
  </w:style>
  <w:style w:type="paragraph" w:customStyle="1" w:styleId="xl80">
    <w:name w:val="xl80"/>
    <w:basedOn w:val="a0"/>
    <w:rsid w:val="00F422A5"/>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1">
    <w:name w:val="xl81"/>
    <w:basedOn w:val="a0"/>
    <w:rsid w:val="00F422A5"/>
    <w:pPr>
      <w:pBdr>
        <w:top w:val="single" w:sz="8" w:space="0" w:color="auto"/>
        <w:left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2">
    <w:name w:val="xl82"/>
    <w:basedOn w:val="a0"/>
    <w:rsid w:val="00F422A5"/>
    <w:pPr>
      <w:pBdr>
        <w:left w:val="single" w:sz="8" w:space="0" w:color="auto"/>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3">
    <w:name w:val="xl83"/>
    <w:basedOn w:val="a0"/>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4">
    <w:name w:val="xl84"/>
    <w:basedOn w:val="a0"/>
    <w:rsid w:val="00F422A5"/>
    <w:pPr>
      <w:pBdr>
        <w:right w:val="single" w:sz="8" w:space="0" w:color="auto"/>
      </w:pBdr>
      <w:spacing w:before="100" w:beforeAutospacing="1" w:after="100" w:afterAutospacing="1"/>
      <w:textAlignment w:val="center"/>
    </w:pPr>
    <w:rPr>
      <w:sz w:val="20"/>
      <w:szCs w:val="20"/>
    </w:rPr>
  </w:style>
  <w:style w:type="paragraph" w:customStyle="1" w:styleId="xl85">
    <w:name w:val="xl85"/>
    <w:basedOn w:val="a0"/>
    <w:rsid w:val="00F422A5"/>
    <w:pPr>
      <w:spacing w:before="100" w:beforeAutospacing="1" w:after="100" w:afterAutospacing="1"/>
    </w:pPr>
  </w:style>
  <w:style w:type="paragraph" w:customStyle="1" w:styleId="xl86">
    <w:name w:val="xl86"/>
    <w:basedOn w:val="a0"/>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7">
    <w:name w:val="xl87"/>
    <w:basedOn w:val="a0"/>
    <w:rsid w:val="00F422A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a0"/>
    <w:rsid w:val="00F422A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a0"/>
    <w:rsid w:val="00F422A5"/>
    <w:pPr>
      <w:pBdr>
        <w:right w:val="single" w:sz="8" w:space="0" w:color="auto"/>
      </w:pBdr>
      <w:spacing w:before="100" w:beforeAutospacing="1" w:after="100" w:afterAutospacing="1"/>
      <w:textAlignment w:val="center"/>
    </w:pPr>
    <w:rPr>
      <w:sz w:val="20"/>
      <w:szCs w:val="20"/>
    </w:rPr>
  </w:style>
  <w:style w:type="paragraph" w:customStyle="1" w:styleId="ConsPlusNormal">
    <w:name w:val="ConsPlusNormal"/>
    <w:link w:val="ConsPlusNormal0"/>
    <w:qFormat/>
    <w:rsid w:val="00F86B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F86BF9"/>
    <w:rPr>
      <w:rFonts w:ascii="Arial" w:eastAsia="Times New Roman" w:hAnsi="Arial" w:cs="Arial"/>
      <w:sz w:val="20"/>
      <w:szCs w:val="20"/>
      <w:lang w:eastAsia="ru-RU"/>
    </w:rPr>
  </w:style>
  <w:style w:type="paragraph" w:styleId="a9">
    <w:name w:val="Normal (Web)"/>
    <w:basedOn w:val="a0"/>
    <w:uiPriority w:val="99"/>
    <w:rsid w:val="00F86BF9"/>
    <w:pPr>
      <w:spacing w:before="100" w:beforeAutospacing="1" w:after="100" w:afterAutospacing="1"/>
    </w:pPr>
  </w:style>
  <w:style w:type="paragraph" w:styleId="aa">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0"/>
    <w:link w:val="ab"/>
    <w:rsid w:val="00F86BF9"/>
    <w:pPr>
      <w:spacing w:after="60"/>
      <w:jc w:val="both"/>
    </w:pPr>
    <w:rPr>
      <w:sz w:val="20"/>
      <w:szCs w:val="20"/>
    </w:rPr>
  </w:style>
  <w:style w:type="character" w:customStyle="1" w:styleId="ab">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1"/>
    <w:link w:val="aa"/>
    <w:rsid w:val="00F86BF9"/>
    <w:rPr>
      <w:rFonts w:ascii="Times New Roman" w:eastAsia="Times New Roman" w:hAnsi="Times New Roman" w:cs="Times New Roman"/>
      <w:sz w:val="20"/>
      <w:szCs w:val="20"/>
      <w:lang w:eastAsia="ru-RU"/>
    </w:rPr>
  </w:style>
  <w:style w:type="character" w:styleId="ac">
    <w:name w:val="footnote reference"/>
    <w:uiPriority w:val="99"/>
    <w:rsid w:val="00F86BF9"/>
    <w:rPr>
      <w:vertAlign w:val="superscript"/>
    </w:rPr>
  </w:style>
  <w:style w:type="character" w:customStyle="1" w:styleId="sectioninfo">
    <w:name w:val="section__info"/>
    <w:basedOn w:val="a1"/>
    <w:rsid w:val="00F86BF9"/>
  </w:style>
  <w:style w:type="paragraph" w:styleId="ad">
    <w:name w:val="Body Text Indent"/>
    <w:aliases w:val="текст"/>
    <w:basedOn w:val="a0"/>
    <w:link w:val="ae"/>
    <w:rsid w:val="00387A63"/>
    <w:pPr>
      <w:numPr>
        <w:ilvl w:val="2"/>
      </w:numPr>
      <w:tabs>
        <w:tab w:val="num" w:pos="0"/>
        <w:tab w:val="num" w:pos="1080"/>
      </w:tabs>
      <w:ind w:firstLine="709"/>
      <w:jc w:val="both"/>
    </w:pPr>
    <w:rPr>
      <w:sz w:val="28"/>
      <w:szCs w:val="28"/>
    </w:rPr>
  </w:style>
  <w:style w:type="character" w:customStyle="1" w:styleId="ae">
    <w:name w:val="Основной текст с отступом Знак"/>
    <w:aliases w:val="текст Знак"/>
    <w:basedOn w:val="a1"/>
    <w:link w:val="ad"/>
    <w:rsid w:val="00387A63"/>
    <w:rPr>
      <w:rFonts w:ascii="Times New Roman" w:eastAsia="Times New Roman" w:hAnsi="Times New Roman" w:cs="Times New Roman"/>
      <w:sz w:val="28"/>
      <w:szCs w:val="28"/>
      <w:lang w:eastAsia="ru-RU"/>
    </w:rPr>
  </w:style>
  <w:style w:type="character" w:customStyle="1" w:styleId="FontStyle13">
    <w:name w:val="Font Style13"/>
    <w:uiPriority w:val="99"/>
    <w:rsid w:val="00387A63"/>
    <w:rPr>
      <w:rFonts w:ascii="Times New Roman" w:hAnsi="Times New Roman" w:cs="Times New Roman"/>
      <w:sz w:val="26"/>
      <w:szCs w:val="26"/>
    </w:rPr>
  </w:style>
  <w:style w:type="paragraph" w:customStyle="1" w:styleId="af">
    <w:name w:val="Нормальный"/>
    <w:rsid w:val="00387A63"/>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0">
    <w:name w:val="Прижатый влево"/>
    <w:basedOn w:val="a0"/>
    <w:next w:val="a0"/>
    <w:uiPriority w:val="99"/>
    <w:rsid w:val="00387A63"/>
    <w:pPr>
      <w:widowControl w:val="0"/>
      <w:autoSpaceDE w:val="0"/>
      <w:autoSpaceDN w:val="0"/>
      <w:adjustRightInd w:val="0"/>
    </w:pPr>
    <w:rPr>
      <w:rFonts w:ascii="Times New Roman CYR" w:eastAsiaTheme="minorEastAsia" w:hAnsi="Times New Roman CYR" w:cs="Times New Roman CYR"/>
    </w:rPr>
  </w:style>
  <w:style w:type="character" w:customStyle="1" w:styleId="af1">
    <w:name w:val="Гипертекстовая ссылка"/>
    <w:uiPriority w:val="99"/>
    <w:rsid w:val="00503468"/>
    <w:rPr>
      <w:color w:val="106BBE"/>
    </w:rPr>
  </w:style>
  <w:style w:type="paragraph" w:customStyle="1" w:styleId="af2">
    <w:name w:val="Нормальный (таблица)"/>
    <w:basedOn w:val="a0"/>
    <w:next w:val="a0"/>
    <w:uiPriority w:val="99"/>
    <w:rsid w:val="00503468"/>
    <w:pPr>
      <w:widowControl w:val="0"/>
      <w:autoSpaceDE w:val="0"/>
      <w:autoSpaceDN w:val="0"/>
      <w:adjustRightInd w:val="0"/>
      <w:jc w:val="both"/>
    </w:pPr>
    <w:rPr>
      <w:rFonts w:ascii="Times New Roman CYR" w:eastAsiaTheme="minorEastAsia" w:hAnsi="Times New Roman CYR" w:cs="Times New Roman CYR"/>
    </w:rPr>
  </w:style>
  <w:style w:type="character" w:customStyle="1" w:styleId="af3">
    <w:name w:val="Цветовое выделение"/>
    <w:uiPriority w:val="99"/>
    <w:rsid w:val="00503468"/>
    <w:rPr>
      <w:b/>
      <w:bCs/>
      <w:color w:val="26282F"/>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9"/>
    <w:rsid w:val="00400744"/>
    <w:rPr>
      <w:rFonts w:ascii="Arial" w:eastAsia="Times New Roman" w:hAnsi="Arial" w:cs="Times New Roman"/>
      <w:kern w:val="32"/>
      <w:sz w:val="32"/>
      <w:szCs w:val="32"/>
      <w:lang w:eastAsia="ru-RU"/>
    </w:rPr>
  </w:style>
  <w:style w:type="paragraph" w:customStyle="1" w:styleId="result">
    <w:name w:val="result"/>
    <w:basedOn w:val="a0"/>
    <w:rsid w:val="003F039A"/>
    <w:pPr>
      <w:spacing w:before="100" w:beforeAutospacing="1" w:after="100" w:afterAutospacing="1"/>
    </w:pPr>
  </w:style>
  <w:style w:type="character" w:customStyle="1" w:styleId="error">
    <w:name w:val="error"/>
    <w:basedOn w:val="a1"/>
    <w:rsid w:val="003F039A"/>
  </w:style>
  <w:style w:type="paragraph" w:styleId="af4">
    <w:name w:val="List Paragraph"/>
    <w:basedOn w:val="a0"/>
    <w:link w:val="af5"/>
    <w:qFormat/>
    <w:rsid w:val="00B14D07"/>
    <w:pPr>
      <w:ind w:left="720"/>
      <w:contextualSpacing/>
    </w:pPr>
  </w:style>
  <w:style w:type="character" w:customStyle="1" w:styleId="30">
    <w:name w:val="Заголовок 3 Знак"/>
    <w:basedOn w:val="a1"/>
    <w:link w:val="3"/>
    <w:rsid w:val="007B7456"/>
    <w:rPr>
      <w:rFonts w:asciiTheme="majorHAnsi" w:eastAsiaTheme="majorEastAsia" w:hAnsiTheme="majorHAnsi" w:cstheme="majorBidi"/>
      <w:color w:val="1F4D78" w:themeColor="accent1" w:themeShade="7F"/>
      <w:sz w:val="24"/>
      <w:szCs w:val="24"/>
      <w:lang w:eastAsia="ru-RU"/>
    </w:rPr>
  </w:style>
  <w:style w:type="character" w:customStyle="1" w:styleId="20">
    <w:name w:val="Заголовок 2 Знак"/>
    <w:basedOn w:val="a1"/>
    <w:link w:val="2"/>
    <w:uiPriority w:val="9"/>
    <w:semiHidden/>
    <w:rsid w:val="006A240E"/>
    <w:rPr>
      <w:rFonts w:asciiTheme="majorHAnsi" w:eastAsiaTheme="majorEastAsia" w:hAnsiTheme="majorHAnsi" w:cstheme="majorBidi"/>
      <w:color w:val="2E74B5" w:themeColor="accent1" w:themeShade="BF"/>
      <w:sz w:val="26"/>
      <w:szCs w:val="26"/>
      <w:lang w:eastAsia="ru-RU"/>
    </w:rPr>
  </w:style>
  <w:style w:type="character" w:customStyle="1" w:styleId="af5">
    <w:name w:val="Абзац списка Знак"/>
    <w:link w:val="af4"/>
    <w:locked/>
    <w:rsid w:val="006A240E"/>
    <w:rPr>
      <w:rFonts w:ascii="Times New Roman" w:eastAsia="Times New Roman" w:hAnsi="Times New Roman" w:cs="Times New Roman"/>
      <w:sz w:val="24"/>
      <w:szCs w:val="24"/>
      <w:lang w:eastAsia="ru-RU"/>
    </w:rPr>
  </w:style>
  <w:style w:type="character" w:customStyle="1" w:styleId="af6">
    <w:name w:val="Базовый Знак"/>
    <w:link w:val="a"/>
    <w:locked/>
    <w:rsid w:val="00582D41"/>
    <w:rPr>
      <w:rFonts w:ascii="Times New Roman" w:eastAsia="ヒラギノ角ゴ Pro W3" w:hAnsi="Times New Roman" w:cs="Times New Roman"/>
      <w:color w:val="000000"/>
      <w:sz w:val="24"/>
      <w:szCs w:val="20"/>
      <w:lang w:eastAsia="ru-RU"/>
    </w:rPr>
  </w:style>
  <w:style w:type="paragraph" w:customStyle="1" w:styleId="a">
    <w:name w:val="Базовый"/>
    <w:link w:val="af6"/>
    <w:autoRedefine/>
    <w:rsid w:val="00582D41"/>
    <w:pPr>
      <w:numPr>
        <w:ilvl w:val="1"/>
        <w:numId w:val="2"/>
      </w:numPr>
      <w:spacing w:after="0" w:line="240" w:lineRule="auto"/>
      <w:ind w:left="851" w:hanging="851"/>
      <w:jc w:val="both"/>
    </w:pPr>
    <w:rPr>
      <w:rFonts w:ascii="Times New Roman" w:eastAsia="ヒラギノ角ゴ Pro W3" w:hAnsi="Times New Roman" w:cs="Times New Roman"/>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44039">
      <w:bodyDiv w:val="1"/>
      <w:marLeft w:val="0"/>
      <w:marRight w:val="0"/>
      <w:marTop w:val="0"/>
      <w:marBottom w:val="0"/>
      <w:divBdr>
        <w:top w:val="none" w:sz="0" w:space="0" w:color="auto"/>
        <w:left w:val="none" w:sz="0" w:space="0" w:color="auto"/>
        <w:bottom w:val="none" w:sz="0" w:space="0" w:color="auto"/>
        <w:right w:val="none" w:sz="0" w:space="0" w:color="auto"/>
      </w:divBdr>
    </w:div>
    <w:div w:id="231890389">
      <w:bodyDiv w:val="1"/>
      <w:marLeft w:val="0"/>
      <w:marRight w:val="0"/>
      <w:marTop w:val="0"/>
      <w:marBottom w:val="0"/>
      <w:divBdr>
        <w:top w:val="none" w:sz="0" w:space="0" w:color="auto"/>
        <w:left w:val="none" w:sz="0" w:space="0" w:color="auto"/>
        <w:bottom w:val="none" w:sz="0" w:space="0" w:color="auto"/>
        <w:right w:val="none" w:sz="0" w:space="0" w:color="auto"/>
      </w:divBdr>
    </w:div>
    <w:div w:id="360740955">
      <w:bodyDiv w:val="1"/>
      <w:marLeft w:val="0"/>
      <w:marRight w:val="0"/>
      <w:marTop w:val="0"/>
      <w:marBottom w:val="0"/>
      <w:divBdr>
        <w:top w:val="none" w:sz="0" w:space="0" w:color="auto"/>
        <w:left w:val="none" w:sz="0" w:space="0" w:color="auto"/>
        <w:bottom w:val="none" w:sz="0" w:space="0" w:color="auto"/>
        <w:right w:val="none" w:sz="0" w:space="0" w:color="auto"/>
      </w:divBdr>
    </w:div>
    <w:div w:id="629672123">
      <w:bodyDiv w:val="1"/>
      <w:marLeft w:val="0"/>
      <w:marRight w:val="0"/>
      <w:marTop w:val="0"/>
      <w:marBottom w:val="0"/>
      <w:divBdr>
        <w:top w:val="none" w:sz="0" w:space="0" w:color="auto"/>
        <w:left w:val="none" w:sz="0" w:space="0" w:color="auto"/>
        <w:bottom w:val="none" w:sz="0" w:space="0" w:color="auto"/>
        <w:right w:val="none" w:sz="0" w:space="0" w:color="auto"/>
      </w:divBdr>
    </w:div>
    <w:div w:id="680738506">
      <w:bodyDiv w:val="1"/>
      <w:marLeft w:val="0"/>
      <w:marRight w:val="0"/>
      <w:marTop w:val="0"/>
      <w:marBottom w:val="0"/>
      <w:divBdr>
        <w:top w:val="none" w:sz="0" w:space="0" w:color="auto"/>
        <w:left w:val="none" w:sz="0" w:space="0" w:color="auto"/>
        <w:bottom w:val="none" w:sz="0" w:space="0" w:color="auto"/>
        <w:right w:val="none" w:sz="0" w:space="0" w:color="auto"/>
      </w:divBdr>
    </w:div>
    <w:div w:id="686517362">
      <w:bodyDiv w:val="1"/>
      <w:marLeft w:val="0"/>
      <w:marRight w:val="0"/>
      <w:marTop w:val="0"/>
      <w:marBottom w:val="0"/>
      <w:divBdr>
        <w:top w:val="none" w:sz="0" w:space="0" w:color="auto"/>
        <w:left w:val="none" w:sz="0" w:space="0" w:color="auto"/>
        <w:bottom w:val="none" w:sz="0" w:space="0" w:color="auto"/>
        <w:right w:val="none" w:sz="0" w:space="0" w:color="auto"/>
      </w:divBdr>
    </w:div>
    <w:div w:id="987825951">
      <w:bodyDiv w:val="1"/>
      <w:marLeft w:val="0"/>
      <w:marRight w:val="0"/>
      <w:marTop w:val="0"/>
      <w:marBottom w:val="0"/>
      <w:divBdr>
        <w:top w:val="none" w:sz="0" w:space="0" w:color="auto"/>
        <w:left w:val="none" w:sz="0" w:space="0" w:color="auto"/>
        <w:bottom w:val="none" w:sz="0" w:space="0" w:color="auto"/>
        <w:right w:val="none" w:sz="0" w:space="0" w:color="auto"/>
      </w:divBdr>
    </w:div>
    <w:div w:id="1298027880">
      <w:bodyDiv w:val="1"/>
      <w:marLeft w:val="0"/>
      <w:marRight w:val="0"/>
      <w:marTop w:val="0"/>
      <w:marBottom w:val="0"/>
      <w:divBdr>
        <w:top w:val="none" w:sz="0" w:space="0" w:color="auto"/>
        <w:left w:val="none" w:sz="0" w:space="0" w:color="auto"/>
        <w:bottom w:val="none" w:sz="0" w:space="0" w:color="auto"/>
        <w:right w:val="none" w:sz="0" w:space="0" w:color="auto"/>
      </w:divBdr>
    </w:div>
    <w:div w:id="2117865553">
      <w:bodyDiv w:val="1"/>
      <w:marLeft w:val="0"/>
      <w:marRight w:val="0"/>
      <w:marTop w:val="0"/>
      <w:marBottom w:val="0"/>
      <w:divBdr>
        <w:top w:val="none" w:sz="0" w:space="0" w:color="auto"/>
        <w:left w:val="none" w:sz="0" w:space="0" w:color="auto"/>
        <w:bottom w:val="none" w:sz="0" w:space="0" w:color="auto"/>
        <w:right w:val="none" w:sz="0" w:space="0" w:color="auto"/>
      </w:divBdr>
    </w:div>
    <w:div w:id="213143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CD5702FD8A5FE419F46085143580D98E692B2F0972E81FC4F7A4DE0D8FF21F4F9846F30086076F22o4E"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orsmp@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9</Pages>
  <Words>5389</Words>
  <Characters>30723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Юрисконсульт, Трегулова Ф.А.</dc:creator>
  <cp:lastModifiedBy>Нач-к отдела орг. закупок, Козлова П.А.</cp:lastModifiedBy>
  <cp:revision>6</cp:revision>
  <cp:lastPrinted>2020-04-01T12:18:00Z</cp:lastPrinted>
  <dcterms:created xsi:type="dcterms:W3CDTF">2026-02-05T06:33:00Z</dcterms:created>
  <dcterms:modified xsi:type="dcterms:W3CDTF">2026-02-09T11:19:00Z</dcterms:modified>
</cp:coreProperties>
</file>