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bookmarkStart w:id="0" w:name="_GoBack"/>
      <w:bookmarkEnd w:id="0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цены</w:t>
      </w:r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</w:t>
      </w:r>
      <w:proofErr w:type="spell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FB1D38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27"/>
        <w:gridCol w:w="1893"/>
        <w:gridCol w:w="778"/>
        <w:gridCol w:w="602"/>
        <w:gridCol w:w="2097"/>
        <w:gridCol w:w="1059"/>
        <w:gridCol w:w="141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FB1D38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Универсальная кухонная машина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27.51.21.121-00000003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Финансово-экономический источник № 1, вход. 18/26 от 12.03.2026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317 000,00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317 000,00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10 672,76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3,25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317 000,00</w:t>
            </w:r>
          </w:p>
        </w:tc>
      </w:tr>
      <w:tr w:rsidR="00FA37B7" w:rsidRPr="00FA37B7" w14:paraId="072C515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10B10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09415D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C1745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3C9A3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97F8B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D11A6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Финансово-экономический источник № 2, вход. 17/26 от 12.03.2026</w:t>
            </w:r>
          </w:p>
        </w:tc>
        <w:tc>
          <w:tcPr>
            <w:tcW w:w="1096" w:type="dxa"/>
            <w:vAlign w:val="center"/>
          </w:tcPr>
          <w:p w14:paraId="5926CB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331 920,00</w:t>
            </w:r>
          </w:p>
        </w:tc>
        <w:tc>
          <w:tcPr>
            <w:tcW w:w="1200" w:type="dxa"/>
            <w:vMerge/>
            <w:vAlign w:val="center"/>
          </w:tcPr>
          <w:p w14:paraId="4069C3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4770F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69BC0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02499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4147C94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A386B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17122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C56BD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69FE1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E8DAD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C3D25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Финансово-экономический источник № 3, вход. 16/26 от 13.03.2026</w:t>
            </w:r>
          </w:p>
        </w:tc>
        <w:tc>
          <w:tcPr>
            <w:tcW w:w="1096" w:type="dxa"/>
            <w:vAlign w:val="center"/>
          </w:tcPr>
          <w:p w14:paraId="70E4EA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337 680,00</w:t>
            </w:r>
          </w:p>
        </w:tc>
        <w:tc>
          <w:tcPr>
            <w:tcW w:w="1200" w:type="dxa"/>
            <w:vMerge/>
            <w:vAlign w:val="center"/>
          </w:tcPr>
          <w:p w14:paraId="190B2F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D1742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06CB1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4DB17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317000,00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317000,00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 xml:space="preserve"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</w:t>
      </w: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lastRenderedPageBreak/>
        <w:t>июня 2017 г. N 24-01-10/37713.</w:t>
      </w: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FA37B7" w:rsidRPr="00FA37B7" w14:paraId="5422D872" w14:textId="77777777" w:rsidTr="00FE3028">
        <w:trPr>
          <w:trHeight w:val="30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18548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Работник контрактной службы/контрактный управляющий:</w:t>
            </w:r>
          </w:p>
        </w:tc>
      </w:tr>
      <w:tr w:rsidR="00FA37B7" w:rsidRPr="00FA37B7" w14:paraId="5A9C93BF" w14:textId="77777777" w:rsidTr="00724B6E">
        <w:trPr>
          <w:trHeight w:val="42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7D95" w14:textId="5B8098DB" w:rsidR="00FA37B7" w:rsidRPr="00FA37B7" w:rsidRDefault="00FB1D38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osition"/>
                <w:tag w:val="responsible-position"/>
                <w:id w:val="685093745"/>
                <w:placeholder>
                  <w:docPart w:val="17E5B824549F4A32A8F546BFF091D168"/>
                </w:placeholder>
              </w:sdtPr>
              <w:sdtEndPr/>
              <w:sdtContent>
                <w:r w:rsidR="008B7191">
                  <w:rPr>
                    <w:rFonts w:ascii="Times New Roman" w:eastAsia="SimSun" w:hAnsi="Times New Roman" w:cs="Times New Roman"/>
                    <w:sz w:val="20"/>
                    <w:szCs w:val="20"/>
                    <w:lang w:val="en-US" w:eastAsia="zh-CN" w:bidi="ar"/>
                  </w:rPr>
                  <w:t>Заведующий</w:t>
                </w:r>
              </w:sdtContent>
            </w:sdt>
          </w:p>
        </w:tc>
      </w:tr>
      <w:tr w:rsidR="00FA37B7" w:rsidRPr="00FA37B7" w14:paraId="0B70644C" w14:textId="77777777" w:rsidTr="00FE3028">
        <w:trPr>
          <w:trHeight w:val="26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CDF54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(должность)</w:t>
            </w:r>
          </w:p>
        </w:tc>
      </w:tr>
      <w:tr w:rsidR="00FA37B7" w:rsidRPr="00FA37B7" w14:paraId="18E52A4D" w14:textId="77777777" w:rsidTr="00FE3028">
        <w:trPr>
          <w:trHeight w:val="48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475B9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 xml:space="preserve"> </w:t>
            </w: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erson"/>
                <w:tag w:val="responsible-person"/>
                <w:id w:val="-563569886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rFonts w:ascii="Times New Roman" w:eastAsia="SimSun" w:hAnsi="Times New Roman" w:cs="Times New Roman"/>
                    <w:sz w:val="20"/>
                    <w:szCs w:val="20"/>
                    <w:lang w:val="en-US" w:eastAsia="zh-CN" w:bidi="ar"/>
                  </w:rPr>
                  <w:t>Ильичева Ольга Ивановна</w:t>
                </w:r>
              </w:sdtContent>
            </w:sdt>
          </w:p>
        </w:tc>
      </w:tr>
      <w:tr w:rsidR="00FA37B7" w:rsidRPr="00FA37B7" w14:paraId="2222FFD3" w14:textId="77777777" w:rsidTr="00FE3028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49BA0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подпись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расшифровка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подписи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)</w:t>
            </w:r>
          </w:p>
        </w:tc>
      </w:tr>
    </w:tbl>
    <w:p w14:paraId="33BD0C0F" w14:textId="77777777" w:rsidR="00FA37B7" w:rsidRPr="00FA37B7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val="en-US" w:eastAsia="zh-CN" w:bidi="ar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261"/>
    <w:rsid w:val="00622261"/>
    <w:rsid w:val="00670C1A"/>
    <w:rsid w:val="00724B6E"/>
    <w:rsid w:val="008B7191"/>
    <w:rsid w:val="00B86847"/>
    <w:rsid w:val="00BC3941"/>
    <w:rsid w:val="00C33A91"/>
    <w:rsid w:val="00C855EB"/>
    <w:rsid w:val="00FA37B7"/>
    <w:rsid w:val="00FB1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B1D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B1D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17E5B824549F4A32A8F546BFF091D1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AFA1DE-305C-4A71-A876-34AC3F235801}"/>
      </w:docPartPr>
      <w:docPartBody>
        <w:p w:rsidR="00351FA8" w:rsidRDefault="00002EEB" w:rsidP="00002EEB">
          <w:pPr>
            <w:pStyle w:val="17E5B824549F4A32A8F546BFF091D168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AD1756"/>
    <w:rsid w:val="00BA5335"/>
    <w:rsid w:val="00C401AC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Мед.кабинет</cp:lastModifiedBy>
  <cp:revision>2</cp:revision>
  <cp:lastPrinted>2026-04-10T07:43:00Z</cp:lastPrinted>
  <dcterms:created xsi:type="dcterms:W3CDTF">2026-04-10T07:43:00Z</dcterms:created>
  <dcterms:modified xsi:type="dcterms:W3CDTF">2026-04-10T07:43:00Z</dcterms:modified>
</cp:coreProperties>
</file>