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3BB8A" w14:textId="77777777" w:rsidR="00E772D2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bookmark7"/>
      <w:bookmarkEnd w:id="0"/>
    </w:p>
    <w:p w14:paraId="376E46CB" w14:textId="77777777" w:rsidR="00B53B5E" w:rsidRDefault="00243A4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Договор</w:t>
      </w:r>
      <w:r w:rsidR="003C379B">
        <w:rPr>
          <w:rFonts w:ascii="Times New Roman" w:hAnsi="Times New Roman"/>
          <w:b/>
          <w:sz w:val="24"/>
          <w:szCs w:val="24"/>
        </w:rPr>
        <w:t xml:space="preserve"> №___</w:t>
      </w:r>
    </w:p>
    <w:p w14:paraId="1C9EB34A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F50D3AF" w14:textId="77777777" w:rsidR="00B53B5E" w:rsidRDefault="00B53B5E" w:rsidP="003C379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г. Санкт-Петербург        </w:t>
      </w:r>
      <w:r w:rsidR="003C379B">
        <w:rPr>
          <w:rFonts w:ascii="Times New Roman" w:hAnsi="Times New Roman"/>
          <w:sz w:val="24"/>
          <w:szCs w:val="24"/>
        </w:rPr>
        <w:t xml:space="preserve">        </w:t>
      </w:r>
      <w:r w:rsidRPr="003C32E3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0E2EBC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="000E2EBC">
        <w:rPr>
          <w:rFonts w:ascii="Times New Roman" w:hAnsi="Times New Roman"/>
          <w:sz w:val="24"/>
          <w:szCs w:val="24"/>
        </w:rPr>
        <w:t xml:space="preserve">   </w:t>
      </w:r>
      <w:r w:rsidRPr="003C32E3">
        <w:rPr>
          <w:rFonts w:ascii="Times New Roman" w:hAnsi="Times New Roman"/>
          <w:sz w:val="24"/>
          <w:szCs w:val="24"/>
        </w:rPr>
        <w:t>«</w:t>
      </w:r>
      <w:proofErr w:type="gramEnd"/>
      <w:r w:rsidR="003C379B">
        <w:rPr>
          <w:rFonts w:ascii="Times New Roman" w:hAnsi="Times New Roman"/>
          <w:sz w:val="24"/>
          <w:szCs w:val="24"/>
        </w:rPr>
        <w:t>___</w:t>
      </w:r>
      <w:r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__________</w:t>
      </w:r>
      <w:r w:rsidRPr="003C32E3">
        <w:rPr>
          <w:rFonts w:ascii="Times New Roman" w:hAnsi="Times New Roman"/>
          <w:sz w:val="24"/>
          <w:szCs w:val="24"/>
        </w:rPr>
        <w:t>20</w:t>
      </w:r>
      <w:r w:rsidR="008359F9" w:rsidRPr="003C32E3">
        <w:rPr>
          <w:rFonts w:ascii="Times New Roman" w:hAnsi="Times New Roman"/>
          <w:sz w:val="24"/>
          <w:szCs w:val="24"/>
        </w:rPr>
        <w:t>2</w:t>
      </w:r>
      <w:r w:rsidR="00AC7C73">
        <w:rPr>
          <w:rFonts w:ascii="Times New Roman" w:hAnsi="Times New Roman"/>
          <w:sz w:val="24"/>
          <w:szCs w:val="24"/>
        </w:rPr>
        <w:t>6</w:t>
      </w:r>
      <w:r w:rsidR="003C379B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г.</w:t>
      </w:r>
    </w:p>
    <w:p w14:paraId="2AD5A416" w14:textId="77777777" w:rsidR="00E772D2" w:rsidRPr="003C32E3" w:rsidRDefault="00E772D2" w:rsidP="003C379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104ACB8" w14:textId="77777777" w:rsidR="00B53B5E" w:rsidRPr="003C32E3" w:rsidRDefault="005936B3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963C2E">
        <w:rPr>
          <w:rFonts w:ascii="Times New Roman" w:hAnsi="Times New Roman"/>
          <w:b/>
          <w:bCs/>
          <w:sz w:val="24"/>
          <w:szCs w:val="24"/>
        </w:rPr>
        <w:t>Санкт-Петербургское государственное автономное учреждение культуры «Государственный</w:t>
      </w:r>
      <w:r w:rsidRPr="003C32E3">
        <w:rPr>
          <w:rFonts w:ascii="Times New Roman" w:hAnsi="Times New Roman"/>
          <w:b/>
          <w:sz w:val="24"/>
          <w:szCs w:val="24"/>
        </w:rPr>
        <w:t xml:space="preserve"> балет на льду Санкт-Петербурга</w:t>
      </w:r>
      <w:r w:rsidRPr="003C32E3">
        <w:rPr>
          <w:rFonts w:ascii="Times New Roman" w:hAnsi="Times New Roman"/>
          <w:b/>
          <w:sz w:val="24"/>
          <w:szCs w:val="24"/>
          <w:lang w:eastAsia="ar-SA"/>
        </w:rPr>
        <w:t>»</w:t>
      </w:r>
      <w:r w:rsidR="00B53B5E" w:rsidRPr="003C32E3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F264DC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 xml:space="preserve">директора </w:t>
      </w:r>
      <w:proofErr w:type="spellStart"/>
      <w:r w:rsidR="0053222D" w:rsidRPr="003C32E3">
        <w:rPr>
          <w:rFonts w:ascii="Times New Roman" w:hAnsi="Times New Roman"/>
          <w:sz w:val="24"/>
          <w:szCs w:val="24"/>
        </w:rPr>
        <w:t>Каминова</w:t>
      </w:r>
      <w:proofErr w:type="spellEnd"/>
      <w:r w:rsidR="0053222D" w:rsidRPr="003C32E3">
        <w:rPr>
          <w:rFonts w:ascii="Times New Roman" w:hAnsi="Times New Roman"/>
          <w:sz w:val="24"/>
          <w:szCs w:val="24"/>
        </w:rPr>
        <w:t xml:space="preserve"> Михаила Боруховича</w:t>
      </w:r>
      <w:r w:rsidRPr="003C32E3">
        <w:rPr>
          <w:rFonts w:ascii="Times New Roman" w:hAnsi="Times New Roman"/>
          <w:sz w:val="24"/>
          <w:szCs w:val="24"/>
        </w:rPr>
        <w:t xml:space="preserve">, </w:t>
      </w:r>
      <w:r w:rsidRPr="003C32E3">
        <w:rPr>
          <w:rFonts w:ascii="Times New Roman" w:hAnsi="Times New Roman"/>
          <w:color w:val="000000"/>
          <w:sz w:val="24"/>
          <w:szCs w:val="24"/>
        </w:rPr>
        <w:t xml:space="preserve">действующей на основании </w:t>
      </w:r>
      <w:r w:rsidR="0053222D" w:rsidRPr="003C32E3">
        <w:rPr>
          <w:rFonts w:ascii="Times New Roman" w:hAnsi="Times New Roman"/>
          <w:color w:val="000000"/>
          <w:sz w:val="24"/>
          <w:szCs w:val="24"/>
        </w:rPr>
        <w:t>Устава</w:t>
      </w:r>
      <w:r w:rsidR="00B53B5E" w:rsidRPr="003C32E3">
        <w:rPr>
          <w:rFonts w:ascii="Times New Roman" w:hAnsi="Times New Roman"/>
          <w:sz w:val="24"/>
          <w:szCs w:val="24"/>
        </w:rPr>
        <w:t>, с одной стороны и</w:t>
      </w:r>
      <w:r w:rsidR="002A6A1D">
        <w:rPr>
          <w:rFonts w:ascii="Times New Roman" w:hAnsi="Times New Roman"/>
          <w:sz w:val="24"/>
          <w:szCs w:val="24"/>
        </w:rPr>
        <w:t>_______________________</w:t>
      </w:r>
      <w:r w:rsidR="00B53B5E" w:rsidRPr="003C32E3">
        <w:rPr>
          <w:rFonts w:ascii="Times New Roman" w:hAnsi="Times New Roman"/>
          <w:sz w:val="24"/>
          <w:szCs w:val="24"/>
        </w:rPr>
        <w:t>, име</w:t>
      </w:r>
      <w:r w:rsidR="00597E2E">
        <w:rPr>
          <w:rFonts w:ascii="Times New Roman" w:hAnsi="Times New Roman"/>
          <w:sz w:val="24"/>
          <w:szCs w:val="24"/>
        </w:rPr>
        <w:t xml:space="preserve">нуемый в дальнейшем «Поставщик», </w:t>
      </w:r>
      <w:r w:rsidR="00597E2E" w:rsidRPr="00597E2E">
        <w:rPr>
          <w:rFonts w:ascii="Times New Roman" w:hAnsi="Times New Roman"/>
          <w:sz w:val="24"/>
          <w:szCs w:val="24"/>
        </w:rPr>
        <w:t>действующий на основании</w:t>
      </w:r>
      <w:r w:rsidR="002A6A1D">
        <w:rPr>
          <w:rFonts w:ascii="Times New Roman" w:hAnsi="Times New Roman"/>
          <w:sz w:val="24"/>
          <w:szCs w:val="24"/>
        </w:rPr>
        <w:t>________________________</w:t>
      </w:r>
      <w:r w:rsidR="00B53B5E" w:rsidRPr="003C32E3">
        <w:rPr>
          <w:rFonts w:ascii="Times New Roman" w:hAnsi="Times New Roman"/>
          <w:sz w:val="24"/>
          <w:szCs w:val="24"/>
        </w:rPr>
        <w:t xml:space="preserve">, с другой стороны, вместе именуемые «Стороны» и каждый в отдельности «Сторона», </w:t>
      </w:r>
      <w:r w:rsidR="001800CE" w:rsidRPr="003C32E3">
        <w:rPr>
          <w:rFonts w:ascii="Times New Roman" w:hAnsi="Times New Roman"/>
          <w:sz w:val="24"/>
          <w:szCs w:val="24"/>
        </w:rPr>
        <w:t xml:space="preserve">на основании </w:t>
      </w:r>
      <w:r w:rsidR="001113D8">
        <w:rPr>
          <w:rFonts w:ascii="Times New Roman" w:hAnsi="Times New Roman"/>
          <w:sz w:val="24"/>
          <w:szCs w:val="24"/>
        </w:rPr>
        <w:t xml:space="preserve">п.38-1 </w:t>
      </w:r>
      <w:r w:rsidR="00FA09CB" w:rsidRPr="003C32E3">
        <w:rPr>
          <w:rFonts w:ascii="Times New Roman" w:hAnsi="Times New Roman"/>
          <w:sz w:val="24"/>
          <w:szCs w:val="24"/>
        </w:rPr>
        <w:t>Положения о закупках товаров, работ, услуг для нужд Заказчика, в соответствии с Федеральным законом от 18.07.2011 №223-ФЗ «О закупках товаров, работ, услуг отдельными видами юридических</w:t>
      </w:r>
      <w:r w:rsidR="007679AA">
        <w:rPr>
          <w:rFonts w:ascii="Times New Roman" w:hAnsi="Times New Roman"/>
          <w:sz w:val="24"/>
          <w:szCs w:val="24"/>
        </w:rPr>
        <w:t xml:space="preserve"> </w:t>
      </w:r>
      <w:r w:rsidR="00FA09CB" w:rsidRPr="003C32E3">
        <w:rPr>
          <w:rFonts w:ascii="Times New Roman" w:hAnsi="Times New Roman"/>
          <w:sz w:val="24"/>
          <w:szCs w:val="24"/>
        </w:rPr>
        <w:t>лиц» заключили настоящий Договор (далее – Договор) о нижеследующем</w:t>
      </w:r>
      <w:r w:rsidR="00B53B5E" w:rsidRPr="003C32E3">
        <w:rPr>
          <w:rFonts w:ascii="Times New Roman" w:hAnsi="Times New Roman"/>
          <w:sz w:val="24"/>
          <w:szCs w:val="24"/>
        </w:rPr>
        <w:t>:</w:t>
      </w:r>
    </w:p>
    <w:p w14:paraId="0B62E8B0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1. Предмет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</w:p>
    <w:p w14:paraId="6C85533E" w14:textId="2CBF0D0F" w:rsidR="000110F4" w:rsidRPr="00880B21" w:rsidRDefault="00B53B5E" w:rsidP="00AB324E">
      <w:pPr>
        <w:pStyle w:val="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4"/>
          <w:szCs w:val="24"/>
        </w:rPr>
      </w:pPr>
      <w:r w:rsidRPr="00880B21">
        <w:rPr>
          <w:b w:val="0"/>
          <w:sz w:val="24"/>
          <w:szCs w:val="24"/>
        </w:rPr>
        <w:t xml:space="preserve">1.1. Поставщик обязуется передать Заказчику </w:t>
      </w:r>
      <w:r w:rsidR="00195224" w:rsidRPr="00195224">
        <w:rPr>
          <w:b w:val="0"/>
          <w:sz w:val="24"/>
          <w:szCs w:val="24"/>
        </w:rPr>
        <w:t>активн</w:t>
      </w:r>
      <w:r w:rsidR="00195224">
        <w:rPr>
          <w:b w:val="0"/>
          <w:sz w:val="24"/>
          <w:szCs w:val="24"/>
        </w:rPr>
        <w:t>ую</w:t>
      </w:r>
      <w:r w:rsidR="00195224" w:rsidRPr="00195224">
        <w:rPr>
          <w:b w:val="0"/>
          <w:sz w:val="24"/>
          <w:szCs w:val="24"/>
        </w:rPr>
        <w:t xml:space="preserve"> акустическ</w:t>
      </w:r>
      <w:r w:rsidR="00195224">
        <w:rPr>
          <w:b w:val="0"/>
          <w:sz w:val="24"/>
          <w:szCs w:val="24"/>
        </w:rPr>
        <w:t>ую</w:t>
      </w:r>
      <w:r w:rsidR="00195224" w:rsidRPr="00195224">
        <w:rPr>
          <w:b w:val="0"/>
          <w:sz w:val="24"/>
          <w:szCs w:val="24"/>
        </w:rPr>
        <w:t xml:space="preserve"> систем</w:t>
      </w:r>
      <w:r w:rsidR="00195224">
        <w:rPr>
          <w:b w:val="0"/>
          <w:sz w:val="24"/>
          <w:szCs w:val="24"/>
        </w:rPr>
        <w:t>у</w:t>
      </w:r>
      <w:r w:rsidR="00195224" w:rsidRPr="00195224">
        <w:rPr>
          <w:b w:val="0"/>
          <w:sz w:val="24"/>
          <w:szCs w:val="24"/>
        </w:rPr>
        <w:t xml:space="preserve"> </w:t>
      </w:r>
      <w:r w:rsidR="00B31911" w:rsidRPr="00880B21">
        <w:rPr>
          <w:b w:val="0"/>
          <w:sz w:val="24"/>
          <w:szCs w:val="24"/>
        </w:rPr>
        <w:t xml:space="preserve">(далее – </w:t>
      </w:r>
      <w:r w:rsidRPr="00880B21">
        <w:rPr>
          <w:b w:val="0"/>
          <w:sz w:val="24"/>
          <w:szCs w:val="24"/>
        </w:rPr>
        <w:t>Товар</w:t>
      </w:r>
      <w:r w:rsidR="00B31911" w:rsidRPr="00880B21">
        <w:rPr>
          <w:b w:val="0"/>
          <w:sz w:val="24"/>
          <w:szCs w:val="24"/>
        </w:rPr>
        <w:t>)</w:t>
      </w:r>
      <w:r w:rsidRPr="00880B21">
        <w:rPr>
          <w:b w:val="0"/>
          <w:sz w:val="24"/>
          <w:szCs w:val="24"/>
        </w:rPr>
        <w:t>, наименование, количество, общая и единичная стоимость котор</w:t>
      </w:r>
      <w:r w:rsidR="00FD46C6">
        <w:rPr>
          <w:b w:val="0"/>
          <w:sz w:val="24"/>
          <w:szCs w:val="24"/>
        </w:rPr>
        <w:t>ого</w:t>
      </w:r>
      <w:r w:rsidR="00F670CE" w:rsidRPr="00880B21">
        <w:rPr>
          <w:b w:val="0"/>
          <w:sz w:val="24"/>
          <w:szCs w:val="24"/>
        </w:rPr>
        <w:t xml:space="preserve"> установлены в Спецификации (П</w:t>
      </w:r>
      <w:r w:rsidRPr="00880B21">
        <w:rPr>
          <w:b w:val="0"/>
          <w:sz w:val="24"/>
          <w:szCs w:val="24"/>
        </w:rPr>
        <w:t xml:space="preserve">риложение №1 к </w:t>
      </w:r>
      <w:r w:rsidR="00F670CE" w:rsidRPr="00880B21">
        <w:rPr>
          <w:b w:val="0"/>
          <w:sz w:val="24"/>
          <w:szCs w:val="24"/>
        </w:rPr>
        <w:t>Договору</w:t>
      </w:r>
      <w:r w:rsidRPr="00880B21">
        <w:rPr>
          <w:b w:val="0"/>
          <w:sz w:val="24"/>
          <w:szCs w:val="24"/>
        </w:rPr>
        <w:t xml:space="preserve">), являющейся неотъемлемой частью </w:t>
      </w:r>
      <w:r w:rsidR="00F670CE" w:rsidRPr="00880B21">
        <w:rPr>
          <w:b w:val="0"/>
          <w:sz w:val="24"/>
          <w:szCs w:val="24"/>
        </w:rPr>
        <w:t>Договора</w:t>
      </w:r>
      <w:r w:rsidRPr="00880B21">
        <w:rPr>
          <w:b w:val="0"/>
          <w:sz w:val="24"/>
          <w:szCs w:val="24"/>
        </w:rPr>
        <w:t xml:space="preserve">, на условиях, установленных </w:t>
      </w:r>
      <w:r w:rsidR="00F670CE" w:rsidRPr="00880B21">
        <w:rPr>
          <w:b w:val="0"/>
          <w:sz w:val="24"/>
          <w:szCs w:val="24"/>
        </w:rPr>
        <w:t>Договором</w:t>
      </w:r>
      <w:r w:rsidRPr="00880B21">
        <w:rPr>
          <w:b w:val="0"/>
          <w:sz w:val="24"/>
          <w:szCs w:val="24"/>
        </w:rPr>
        <w:t xml:space="preserve">, а Заказчик обязуется принять Товар надлежащего качества и оплатить его в порядке и на условиях, предусмотренных </w:t>
      </w:r>
      <w:r w:rsidR="00F670CE" w:rsidRPr="00880B21">
        <w:rPr>
          <w:b w:val="0"/>
          <w:sz w:val="24"/>
          <w:szCs w:val="24"/>
        </w:rPr>
        <w:t>Договором</w:t>
      </w:r>
      <w:r w:rsidRPr="00880B21">
        <w:rPr>
          <w:b w:val="0"/>
          <w:sz w:val="24"/>
          <w:szCs w:val="24"/>
        </w:rPr>
        <w:t>.</w:t>
      </w:r>
    </w:p>
    <w:p w14:paraId="51D77147" w14:textId="77777777" w:rsidR="00B53B5E" w:rsidRPr="003C32E3" w:rsidRDefault="00B53B5E" w:rsidP="00AB32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2. Цена </w:t>
      </w:r>
      <w:r w:rsidR="003E7C51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 xml:space="preserve"> и порядок расчетов</w:t>
      </w:r>
    </w:p>
    <w:p w14:paraId="51217F18" w14:textId="77777777" w:rsidR="00B53B5E" w:rsidRDefault="00B53B5E" w:rsidP="00AB32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2.1. Цена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составляет </w:t>
      </w:r>
      <w:r w:rsidR="002A6A1D">
        <w:rPr>
          <w:rFonts w:ascii="Times New Roman" w:hAnsi="Times New Roman"/>
          <w:sz w:val="24"/>
          <w:szCs w:val="24"/>
        </w:rPr>
        <w:t>____________ рублей _________</w:t>
      </w:r>
      <w:r w:rsidR="00597E2E">
        <w:rPr>
          <w:rFonts w:ascii="Times New Roman" w:hAnsi="Times New Roman"/>
          <w:sz w:val="24"/>
          <w:szCs w:val="24"/>
        </w:rPr>
        <w:t xml:space="preserve"> </w:t>
      </w:r>
      <w:r w:rsidR="00FA09CB" w:rsidRPr="003C32E3">
        <w:rPr>
          <w:rFonts w:ascii="Times New Roman" w:hAnsi="Times New Roman"/>
          <w:sz w:val="24"/>
          <w:szCs w:val="24"/>
        </w:rPr>
        <w:t>копеек</w:t>
      </w:r>
      <w:r w:rsidR="002A6A1D">
        <w:rPr>
          <w:rFonts w:ascii="Times New Roman" w:hAnsi="Times New Roman"/>
          <w:sz w:val="24"/>
          <w:szCs w:val="24"/>
        </w:rPr>
        <w:t xml:space="preserve"> </w:t>
      </w:r>
      <w:r w:rsidR="003561D0" w:rsidRPr="003C32E3">
        <w:rPr>
          <w:rFonts w:ascii="Times New Roman" w:hAnsi="Times New Roman"/>
          <w:sz w:val="24"/>
          <w:szCs w:val="24"/>
        </w:rPr>
        <w:t>(</w:t>
      </w:r>
      <w:r w:rsidR="002A6A1D">
        <w:rPr>
          <w:rFonts w:ascii="Times New Roman" w:hAnsi="Times New Roman"/>
          <w:sz w:val="24"/>
          <w:szCs w:val="24"/>
        </w:rPr>
        <w:t>____________</w:t>
      </w:r>
      <w:r w:rsidR="00311740">
        <w:rPr>
          <w:rFonts w:ascii="Times New Roman" w:hAnsi="Times New Roman"/>
          <w:sz w:val="24"/>
          <w:szCs w:val="24"/>
        </w:rPr>
        <w:t xml:space="preserve"> </w:t>
      </w:r>
      <w:r w:rsidR="002A6A1D">
        <w:rPr>
          <w:rFonts w:ascii="Times New Roman" w:hAnsi="Times New Roman"/>
          <w:sz w:val="24"/>
          <w:szCs w:val="24"/>
        </w:rPr>
        <w:t>рублей ______</w:t>
      </w:r>
      <w:r w:rsidR="00597E2E">
        <w:rPr>
          <w:rFonts w:ascii="Times New Roman" w:hAnsi="Times New Roman"/>
          <w:sz w:val="24"/>
          <w:szCs w:val="24"/>
        </w:rPr>
        <w:t xml:space="preserve"> копеек</w:t>
      </w:r>
      <w:r w:rsidR="003561D0" w:rsidRPr="003C32E3">
        <w:rPr>
          <w:rFonts w:ascii="Times New Roman" w:hAnsi="Times New Roman"/>
          <w:sz w:val="24"/>
          <w:szCs w:val="24"/>
        </w:rPr>
        <w:t>)</w:t>
      </w:r>
      <w:r w:rsidR="008E63D3">
        <w:rPr>
          <w:rFonts w:ascii="Times New Roman" w:hAnsi="Times New Roman"/>
          <w:sz w:val="24"/>
          <w:szCs w:val="24"/>
        </w:rPr>
        <w:t xml:space="preserve">, </w:t>
      </w:r>
      <w:r w:rsidR="002A6A1D">
        <w:rPr>
          <w:rFonts w:ascii="Times New Roman" w:hAnsi="Times New Roman"/>
          <w:sz w:val="24"/>
          <w:szCs w:val="24"/>
        </w:rPr>
        <w:t>в т.ч. НДС/</w:t>
      </w:r>
      <w:r w:rsidR="00920394" w:rsidRPr="003C32E3">
        <w:rPr>
          <w:rFonts w:ascii="Times New Roman" w:hAnsi="Times New Roman"/>
          <w:sz w:val="24"/>
          <w:szCs w:val="24"/>
        </w:rPr>
        <w:t>НДС</w:t>
      </w:r>
      <w:r w:rsidR="008E63D3">
        <w:rPr>
          <w:rFonts w:ascii="Times New Roman" w:hAnsi="Times New Roman"/>
          <w:sz w:val="24"/>
          <w:szCs w:val="24"/>
        </w:rPr>
        <w:t xml:space="preserve"> не облагается в связи с применением УСН</w:t>
      </w:r>
      <w:r w:rsidR="00920394" w:rsidRPr="003C32E3">
        <w:rPr>
          <w:rFonts w:ascii="Times New Roman" w:hAnsi="Times New Roman"/>
          <w:sz w:val="24"/>
          <w:szCs w:val="24"/>
        </w:rPr>
        <w:t>.</w:t>
      </w:r>
    </w:p>
    <w:p w14:paraId="0D158E71" w14:textId="77777777" w:rsidR="00817704" w:rsidRPr="003C32E3" w:rsidRDefault="00817704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2.2. Цена Договора является твердой и определяется на весь срок исполнения Договора. </w:t>
      </w:r>
    </w:p>
    <w:p w14:paraId="0F064CE9" w14:textId="77777777" w:rsidR="00817704" w:rsidRPr="003C32E3" w:rsidRDefault="00817704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2.3. Оплата Товара</w:t>
      </w:r>
      <w:r>
        <w:rPr>
          <w:rFonts w:ascii="Times New Roman" w:hAnsi="Times New Roman"/>
          <w:sz w:val="24"/>
          <w:szCs w:val="24"/>
        </w:rPr>
        <w:t xml:space="preserve"> производится в безналичной форме путем перечисления денежных средств на расчетный счет, указанный Поставщиком. Оплата осуществляется не позднее 7 рабочих дней с </w:t>
      </w:r>
      <w:r w:rsidR="00894AEE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012A15">
        <w:rPr>
          <w:rFonts w:ascii="Times New Roman" w:hAnsi="Times New Roman"/>
          <w:sz w:val="24"/>
          <w:szCs w:val="24"/>
        </w:rPr>
        <w:t xml:space="preserve">подписания </w:t>
      </w:r>
      <w:r>
        <w:rPr>
          <w:rFonts w:ascii="Times New Roman" w:hAnsi="Times New Roman"/>
          <w:sz w:val="24"/>
          <w:szCs w:val="24"/>
        </w:rPr>
        <w:t>Товарной накладной сторонами</w:t>
      </w:r>
      <w:r w:rsidR="00D63758">
        <w:rPr>
          <w:rFonts w:ascii="Times New Roman" w:hAnsi="Times New Roman"/>
          <w:sz w:val="24"/>
          <w:szCs w:val="24"/>
        </w:rPr>
        <w:t>, на основании выставленного Поставщиком счёта</w:t>
      </w:r>
      <w:r>
        <w:rPr>
          <w:rFonts w:ascii="Times New Roman" w:hAnsi="Times New Roman"/>
          <w:sz w:val="24"/>
          <w:szCs w:val="24"/>
        </w:rPr>
        <w:t>.</w:t>
      </w:r>
    </w:p>
    <w:p w14:paraId="7FC14189" w14:textId="77777777" w:rsidR="00817704" w:rsidRPr="003C32E3" w:rsidRDefault="00817704" w:rsidP="00AB32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Авансирование не предусмотрено.</w:t>
      </w:r>
    </w:p>
    <w:p w14:paraId="33FC1C22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3. Порядок поставки Товара</w:t>
      </w:r>
    </w:p>
    <w:p w14:paraId="69D0057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Договора</w:t>
      </w:r>
      <w:r w:rsidR="00A11CF0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(Приложение №2 к Договору).</w:t>
      </w:r>
    </w:p>
    <w:p w14:paraId="6C6E7A2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3.2. Поставка Товара осуществляется по адресу</w:t>
      </w:r>
      <w:r w:rsidR="00396786">
        <w:rPr>
          <w:rFonts w:ascii="Times New Roman" w:hAnsi="Times New Roman"/>
          <w:sz w:val="24"/>
          <w:szCs w:val="24"/>
        </w:rPr>
        <w:t>: Санкт-Петербург, ул. 8-я Советская, д.56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6550EE6D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№2 к Договору).</w:t>
      </w:r>
    </w:p>
    <w:p w14:paraId="6CD7B7B7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№2 к Договору).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9F60F49" w14:textId="1E2A0B78" w:rsidR="00E772D2" w:rsidRPr="00EB71ED" w:rsidRDefault="00EB71ED" w:rsidP="001952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>3.5. Срок поставки Товара</w:t>
      </w:r>
      <w:r w:rsidR="00C00437" w:rsidRPr="003C32E3">
        <w:rPr>
          <w:rFonts w:ascii="Times New Roman" w:hAnsi="Times New Roman"/>
          <w:sz w:val="24"/>
          <w:szCs w:val="24"/>
        </w:rPr>
        <w:t xml:space="preserve">: </w:t>
      </w:r>
      <w:r w:rsidR="00C00437">
        <w:rPr>
          <w:rFonts w:ascii="Times New Roman" w:hAnsi="Times New Roman"/>
          <w:sz w:val="24"/>
          <w:szCs w:val="24"/>
        </w:rPr>
        <w:t>7</w:t>
      </w:r>
      <w:r w:rsidR="00C00437" w:rsidRPr="003C32E3">
        <w:rPr>
          <w:rFonts w:ascii="Times New Roman" w:hAnsi="Times New Roman"/>
          <w:sz w:val="24"/>
          <w:szCs w:val="24"/>
        </w:rPr>
        <w:t xml:space="preserve"> (</w:t>
      </w:r>
      <w:r w:rsidR="00C00437">
        <w:rPr>
          <w:rFonts w:ascii="Times New Roman" w:hAnsi="Times New Roman"/>
          <w:sz w:val="24"/>
          <w:szCs w:val="24"/>
        </w:rPr>
        <w:t>сем</w:t>
      </w:r>
      <w:r w:rsidR="00C00437" w:rsidRPr="003C32E3">
        <w:rPr>
          <w:rFonts w:ascii="Times New Roman" w:hAnsi="Times New Roman"/>
          <w:sz w:val="24"/>
          <w:szCs w:val="24"/>
        </w:rPr>
        <w:t>ь) рабочих дней с даты подписания Договора.</w:t>
      </w:r>
      <w:r w:rsidR="00C00437" w:rsidRPr="00C00437">
        <w:rPr>
          <w:rFonts w:ascii="Times New Roman" w:hAnsi="Times New Roman"/>
          <w:sz w:val="24"/>
          <w:szCs w:val="24"/>
        </w:rPr>
        <w:t xml:space="preserve"> </w:t>
      </w:r>
      <w:r w:rsidR="00195224" w:rsidRPr="00195224">
        <w:rPr>
          <w:rFonts w:ascii="Times New Roman" w:hAnsi="Times New Roman"/>
          <w:sz w:val="24"/>
          <w:szCs w:val="24"/>
        </w:rPr>
        <w:t>Поставка Товара осуществляется в рабочее время Заказчика по предварительному согласованию. Время работы: с понедельника по пятницу с 11:00 до 16:00.</w:t>
      </w:r>
    </w:p>
    <w:p w14:paraId="2FB52801" w14:textId="77777777" w:rsidR="00B53B5E" w:rsidRDefault="00B53B5E" w:rsidP="00B53B5E">
      <w:pPr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4. Порядок приемки Товара</w:t>
      </w:r>
    </w:p>
    <w:p w14:paraId="53CC88F3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Договора в порядке, указанном в Техническом задании (Приложение №2 к Договору). В случае соответствия поставленного Товара требованиям Договора, подписывается документ о приемке, указанный в Техническом задании (Приложение №2 к Договору).</w:t>
      </w:r>
    </w:p>
    <w:p w14:paraId="68AEC344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4.2. Срок приемки</w:t>
      </w:r>
      <w:r w:rsidR="003C5C01">
        <w:rPr>
          <w:rFonts w:ascii="Times New Roman" w:hAnsi="Times New Roman"/>
          <w:sz w:val="24"/>
          <w:szCs w:val="24"/>
        </w:rPr>
        <w:t xml:space="preserve"> Товара составляет 5 (пять) рабочих дней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1386049D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4.3. В случае несоответствия Товара требованиям Договора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</w:t>
      </w:r>
      <w:r w:rsidR="00EB32C8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будет считаться действительным.</w:t>
      </w:r>
    </w:p>
    <w:p w14:paraId="176BA6A5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4.4. При выявлении несоответствия поставленного Товара условиям Договора,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7E4D6D8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4.5. Претензии по скрытым недостаткам могут быть заявлены Заказчиком в течение гарантийного срока.</w:t>
      </w:r>
    </w:p>
    <w:p w14:paraId="4112DA3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4.6. Для проверки соответствия качества поставленного Товара требованиям, установленным Договором,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4A16DF" w14:textId="77777777" w:rsidR="00EB71ED" w:rsidRPr="009D7735" w:rsidRDefault="00EB71ED" w:rsidP="009D77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345C26E7" w14:textId="77777777" w:rsidR="00B53B5E" w:rsidRPr="003C32E3" w:rsidRDefault="00B53B5E" w:rsidP="00C57A9D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14:paraId="4E4D471B" w14:textId="77777777" w:rsidR="00B53B5E" w:rsidRPr="003C32E3" w:rsidRDefault="00B53B5E" w:rsidP="00D01586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 </w:t>
      </w:r>
      <w:r w:rsidRPr="003C32E3">
        <w:rPr>
          <w:rFonts w:ascii="Times New Roman" w:hAnsi="Times New Roman"/>
          <w:b/>
          <w:sz w:val="24"/>
          <w:szCs w:val="24"/>
        </w:rPr>
        <w:t>Заказчик вправе:</w:t>
      </w:r>
    </w:p>
    <w:p w14:paraId="05ADB2D3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5.1.1. Требовать от Поставщика надлежащего исполнения обязательств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а также требовать своевременного устранения выявленных недостатков.</w:t>
      </w:r>
    </w:p>
    <w:p w14:paraId="73B1FE39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5.1.2</w:t>
      </w:r>
      <w:r w:rsidR="00D01586" w:rsidRPr="003C32E3">
        <w:rPr>
          <w:rFonts w:ascii="Times New Roman" w:hAnsi="Times New Roman"/>
          <w:sz w:val="24"/>
          <w:szCs w:val="24"/>
        </w:rPr>
        <w:t>.</w:t>
      </w:r>
      <w:r w:rsidRPr="003C32E3">
        <w:rPr>
          <w:rFonts w:ascii="Times New Roman" w:hAnsi="Times New Roman"/>
          <w:sz w:val="24"/>
          <w:szCs w:val="24"/>
        </w:rPr>
        <w:t xml:space="preserve"> В случае досрочного исполнения Поставщиком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принять и оплатить Товар в соответствии с установленным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порядком.</w:t>
      </w:r>
    </w:p>
    <w:p w14:paraId="0E72CC0B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5.1.3. Запрашивать у Поставщика информацию о ходе исполнения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650A74DF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D3275A9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5.1.5. Отказаться от приемки Товара в случаях, предусмотренных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73D8CEC0" w14:textId="1A392516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5.1.6. В одностороннем порядке отказаться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5F808D57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 </w:t>
      </w:r>
      <w:r w:rsidRPr="003C32E3">
        <w:rPr>
          <w:rFonts w:ascii="Times New Roman" w:hAnsi="Times New Roman"/>
          <w:b/>
          <w:sz w:val="24"/>
          <w:szCs w:val="24"/>
        </w:rPr>
        <w:t>Заказчик обязан:</w:t>
      </w:r>
    </w:p>
    <w:p w14:paraId="61BB2A87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5.2.1. Своевременно принять поставленный Товар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включая проведение экспертизы поставленного Товара.</w:t>
      </w:r>
    </w:p>
    <w:p w14:paraId="645B7AC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5.2.2. Своевременно оплатить поставленный Товар надлежащего качества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2481CFD4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 </w:t>
      </w:r>
      <w:r w:rsidRPr="003C32E3">
        <w:rPr>
          <w:rFonts w:ascii="Times New Roman" w:hAnsi="Times New Roman"/>
          <w:b/>
          <w:sz w:val="24"/>
          <w:szCs w:val="24"/>
        </w:rPr>
        <w:t>Поставщик вправе:</w:t>
      </w:r>
    </w:p>
    <w:p w14:paraId="230EBFF3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5.3.1. Требовать своевременной приемки и оплаты за поставленный Товар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07E68F2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5.3.2. Запрашивать у Заказчика разъяснения и уточнения относительно Товара в рамках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30E24F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5.3.3. Получать от Заказчика содействие при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40AC8C6B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5.3.4. Досрочно исполнить обязательства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с согласия Заказчика.</w:t>
      </w:r>
    </w:p>
    <w:p w14:paraId="3693AE4D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 </w:t>
      </w:r>
      <w:r w:rsidRPr="003C32E3">
        <w:rPr>
          <w:rFonts w:ascii="Times New Roman" w:hAnsi="Times New Roman"/>
          <w:b/>
          <w:sz w:val="24"/>
          <w:szCs w:val="24"/>
        </w:rPr>
        <w:t>Поставщик обязан:</w:t>
      </w:r>
    </w:p>
    <w:p w14:paraId="5A929A1C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452F11B8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9C788C0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6D5FD79" w14:textId="77777777" w:rsidR="00B53B5E" w:rsidRPr="003C32E3" w:rsidRDefault="00B53B5E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 xml:space="preserve"> срок, и сообщить об этом Заказчику в течение одного рабочего дня после приостановления поставки.</w:t>
      </w:r>
    </w:p>
    <w:p w14:paraId="4A69EEFC" w14:textId="77777777" w:rsidR="00B53B5E" w:rsidRDefault="00B53B5E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>, будут считаться надлежащими.</w:t>
      </w:r>
    </w:p>
    <w:p w14:paraId="5D022631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6. Гарантии</w:t>
      </w:r>
    </w:p>
    <w:p w14:paraId="36800E2D" w14:textId="77777777" w:rsidR="00B53B5E" w:rsidRPr="003C32E3" w:rsidRDefault="00B53B5E" w:rsidP="009D773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качеству и безопасности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течение гарантийного срока. Срок гарантии</w:t>
      </w:r>
      <w:r w:rsidR="00BD07F7">
        <w:rPr>
          <w:rFonts w:ascii="Times New Roman" w:hAnsi="Times New Roman"/>
          <w:sz w:val="24"/>
          <w:szCs w:val="24"/>
        </w:rPr>
        <w:t xml:space="preserve"> составляет 12 (двенадцать месяцев)</w:t>
      </w:r>
      <w:r w:rsidR="00A66F7C">
        <w:rPr>
          <w:rFonts w:ascii="Times New Roman" w:hAnsi="Times New Roman"/>
          <w:sz w:val="24"/>
          <w:szCs w:val="24"/>
        </w:rPr>
        <w:t xml:space="preserve"> </w:t>
      </w:r>
      <w:r w:rsidR="00A66F7C" w:rsidRPr="00A66F7C">
        <w:rPr>
          <w:rFonts w:ascii="Times New Roman" w:hAnsi="Times New Roman"/>
          <w:sz w:val="24"/>
          <w:szCs w:val="24"/>
        </w:rPr>
        <w:t xml:space="preserve">с </w:t>
      </w:r>
      <w:r w:rsidR="00A66F7C">
        <w:rPr>
          <w:rFonts w:ascii="Times New Roman" w:hAnsi="Times New Roman"/>
          <w:sz w:val="24"/>
          <w:szCs w:val="24"/>
        </w:rPr>
        <w:t xml:space="preserve">даты </w:t>
      </w:r>
      <w:r w:rsidR="00A66F7C" w:rsidRPr="00A66F7C">
        <w:rPr>
          <w:rFonts w:ascii="Times New Roman" w:hAnsi="Times New Roman"/>
          <w:sz w:val="24"/>
          <w:szCs w:val="24"/>
        </w:rPr>
        <w:t>подписания Заказчиком документа о приемке Товара</w:t>
      </w:r>
      <w:r w:rsidR="00A66F7C">
        <w:rPr>
          <w:rFonts w:ascii="Times New Roman" w:hAnsi="Times New Roman"/>
          <w:sz w:val="24"/>
          <w:szCs w:val="24"/>
        </w:rPr>
        <w:t xml:space="preserve"> (товарной накладной).</w:t>
      </w:r>
    </w:p>
    <w:p w14:paraId="69ACAF29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</w:t>
      </w:r>
      <w:r w:rsidR="00FE456F" w:rsidRPr="003C32E3">
        <w:rPr>
          <w:rFonts w:ascii="Times New Roman" w:hAnsi="Times New Roman"/>
          <w:sz w:val="24"/>
          <w:szCs w:val="24"/>
        </w:rPr>
        <w:t>ивается в Техническом задании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14:paraId="20C8976E" w14:textId="77777777"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</w:t>
      </w:r>
      <w:r w:rsidR="00FE456F" w:rsidRPr="003C32E3">
        <w:rPr>
          <w:rFonts w:ascii="Times New Roman" w:hAnsi="Times New Roman"/>
          <w:sz w:val="24"/>
          <w:szCs w:val="24"/>
        </w:rPr>
        <w:t>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14:paraId="4A662124" w14:textId="77777777" w:rsidR="00B53B5E" w:rsidRPr="003C32E3" w:rsidRDefault="00B53B5E" w:rsidP="009D773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4B12352C" w14:textId="77777777" w:rsidR="00B53B5E" w:rsidRPr="003C32E3" w:rsidRDefault="00B53B5E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14:paraId="148EC3AF" w14:textId="77777777" w:rsidR="005936B3" w:rsidRPr="003C32E3" w:rsidRDefault="005936B3" w:rsidP="009D7735">
      <w:pPr>
        <w:tabs>
          <w:tab w:val="left" w:pos="-360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7.1. Сторона, обнаружившая нарушение настоящего Договора, обязана известить другую сторону о нарушении условий настоящего Договора в течение 10 (десяти) календарных дней после дня обнаружения нарушения.</w:t>
      </w:r>
    </w:p>
    <w:p w14:paraId="43F5DD3A" w14:textId="77777777" w:rsidR="005936B3" w:rsidRPr="003C32E3" w:rsidRDefault="005936B3" w:rsidP="009D773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7.2. За ненадлежащее исполнение условий настоящего Договора Стороны несут ответственность в соответствии с действующим законодательством.</w:t>
      </w:r>
    </w:p>
    <w:p w14:paraId="4A34CCF1" w14:textId="77777777" w:rsidR="005936B3" w:rsidRDefault="005936B3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7.3. </w:t>
      </w:r>
      <w:r w:rsidRPr="003C32E3">
        <w:rPr>
          <w:rStyle w:val="af3"/>
          <w:rFonts w:ascii="Times New Roman" w:hAnsi="Times New Roman"/>
          <w:b w:val="0"/>
          <w:bCs w:val="0"/>
          <w:sz w:val="24"/>
          <w:szCs w:val="24"/>
        </w:rPr>
        <w:t>Ответственность каждой из сторон по Договору ограничивается возмещением исключительно реального ущерба, причиненного другой стороне в связи с ненадлежащим исполнением настоящего Договора.</w:t>
      </w:r>
    </w:p>
    <w:p w14:paraId="66A70F57" w14:textId="77777777" w:rsidR="00E772D2" w:rsidRDefault="00E772D2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</w:p>
    <w:p w14:paraId="32047BFC" w14:textId="77777777" w:rsidR="00A7264F" w:rsidRPr="003C32E3" w:rsidRDefault="00A7264F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</w:p>
    <w:p w14:paraId="7115444A" w14:textId="77777777" w:rsidR="00B53B5E" w:rsidRDefault="00B53B5E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8. Срок действия, порядок изменения и расторжения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>.</w:t>
      </w:r>
    </w:p>
    <w:p w14:paraId="57E9D19A" w14:textId="77777777" w:rsidR="00E772D2" w:rsidRPr="003C32E3" w:rsidRDefault="00E772D2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01AF190" w14:textId="77777777" w:rsidR="00B53B5E" w:rsidRPr="003C32E3" w:rsidRDefault="00B53B5E" w:rsidP="009D773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8.1.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вступает в силу со дня его подписания Сторонами.</w:t>
      </w:r>
    </w:p>
    <w:p w14:paraId="64B1FB60" w14:textId="77777777" w:rsidR="00B53B5E" w:rsidRPr="003C32E3" w:rsidRDefault="00B53B5E" w:rsidP="009D773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8.2.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действует по </w:t>
      </w:r>
      <w:r w:rsidR="00023120">
        <w:rPr>
          <w:rFonts w:ascii="Times New Roman" w:hAnsi="Times New Roman"/>
          <w:sz w:val="24"/>
          <w:szCs w:val="24"/>
        </w:rPr>
        <w:t>31.12</w:t>
      </w:r>
      <w:r w:rsidR="00FE456F" w:rsidRPr="003C32E3">
        <w:rPr>
          <w:rFonts w:ascii="Times New Roman" w:hAnsi="Times New Roman"/>
          <w:sz w:val="24"/>
          <w:szCs w:val="24"/>
        </w:rPr>
        <w:t>.202</w:t>
      </w:r>
      <w:r w:rsidR="00C13E6E">
        <w:rPr>
          <w:rFonts w:ascii="Times New Roman" w:hAnsi="Times New Roman"/>
          <w:sz w:val="24"/>
          <w:szCs w:val="24"/>
        </w:rPr>
        <w:t>6</w:t>
      </w:r>
      <w:r w:rsidR="00FE456F" w:rsidRPr="003C32E3">
        <w:rPr>
          <w:rFonts w:ascii="Times New Roman" w:hAnsi="Times New Roman"/>
          <w:sz w:val="24"/>
          <w:szCs w:val="24"/>
        </w:rPr>
        <w:t xml:space="preserve"> года</w:t>
      </w:r>
      <w:r w:rsidRPr="003C32E3">
        <w:rPr>
          <w:rFonts w:ascii="Times New Roman" w:hAnsi="Times New Roman"/>
          <w:sz w:val="24"/>
          <w:szCs w:val="24"/>
        </w:rPr>
        <w:t xml:space="preserve">, но в любом случае до полного исполнения Сторонами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в полном объеме, в том чи</w:t>
      </w:r>
      <w:r w:rsidR="00FE456F" w:rsidRPr="003C32E3">
        <w:rPr>
          <w:rFonts w:ascii="Times New Roman" w:hAnsi="Times New Roman"/>
          <w:sz w:val="24"/>
          <w:szCs w:val="24"/>
        </w:rPr>
        <w:t>сле и гарантийных обязательств.</w:t>
      </w:r>
    </w:p>
    <w:p w14:paraId="1B057874" w14:textId="77777777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8.3.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может быть расторгнут:</w:t>
      </w:r>
    </w:p>
    <w:p w14:paraId="3BEAC72B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соглашению сторон;</w:t>
      </w:r>
    </w:p>
    <w:p w14:paraId="38E78BF9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решению суда;</w:t>
      </w:r>
    </w:p>
    <w:p w14:paraId="25F190A6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- в случае одностороннего отказа Стороны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14:paraId="3F46E4D4" w14:textId="77777777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8.4. Заказчик вправе принять решение об одностороннем отказе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DC57F85" w14:textId="139F3AC8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8.</w:t>
      </w:r>
      <w:r w:rsidR="002B5847" w:rsidRPr="003C32E3">
        <w:rPr>
          <w:rFonts w:ascii="Times New Roman" w:hAnsi="Times New Roman"/>
          <w:sz w:val="24"/>
          <w:szCs w:val="24"/>
        </w:rPr>
        <w:t>5</w:t>
      </w:r>
      <w:r w:rsidRPr="003C32E3">
        <w:rPr>
          <w:rFonts w:ascii="Times New Roman" w:hAnsi="Times New Roman"/>
          <w:sz w:val="24"/>
          <w:szCs w:val="24"/>
        </w:rPr>
        <w:t xml:space="preserve">.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соглашению сторон могут быть внесены изменения в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только в случаях, предусмотренных</w:t>
      </w:r>
      <w:r w:rsidR="00D942B4">
        <w:rPr>
          <w:rFonts w:ascii="Times New Roman" w:hAnsi="Times New Roman"/>
          <w:sz w:val="24"/>
          <w:szCs w:val="24"/>
        </w:rPr>
        <w:t xml:space="preserve"> законодательством РФ в сфере государственных закупок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CB9D760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9. Порядок урегулирования споров</w:t>
      </w:r>
    </w:p>
    <w:p w14:paraId="40885158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8A58425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9.1. Все споры и разногласия, возникшие в связи с исполнением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, его изменением, расторжением или признанием недействительным, Стороны будут стремиться решать путем переговоров.</w:t>
      </w:r>
    </w:p>
    <w:p w14:paraId="10CB5DDB" w14:textId="56AEED4C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9.2. В случае недостижения взаимного согласия все споры по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разрешаются в Арбитражном суде города Санкт-Петербурга и Ленинградской области.</w:t>
      </w:r>
    </w:p>
    <w:p w14:paraId="64DC48F0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EF3D71" w:rsidRPr="003C32E3">
        <w:rPr>
          <w:rFonts w:ascii="Times New Roman" w:hAnsi="Times New Roman"/>
          <w:sz w:val="24"/>
          <w:szCs w:val="24"/>
        </w:rPr>
        <w:t>ответ, по существу,</w:t>
      </w:r>
      <w:r w:rsidRPr="003C32E3">
        <w:rPr>
          <w:rFonts w:ascii="Times New Roman" w:hAnsi="Times New Roman"/>
          <w:sz w:val="24"/>
          <w:szCs w:val="24"/>
        </w:rPr>
        <w:t xml:space="preserve"> в срок не позднее 3 (трех) рабочих дней с даты ее получения.</w:t>
      </w:r>
    </w:p>
    <w:p w14:paraId="71E709BC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10. Прочие условия</w:t>
      </w:r>
    </w:p>
    <w:p w14:paraId="476D5660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8977C10" w14:textId="77777777" w:rsidR="00182052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10.1. </w:t>
      </w:r>
      <w:r w:rsidR="00182052" w:rsidRPr="003C32E3">
        <w:rPr>
          <w:rFonts w:ascii="Times New Roman" w:hAnsi="Times New Roman"/>
          <w:sz w:val="24"/>
          <w:szCs w:val="24"/>
        </w:rPr>
        <w:t>Все письма, сообщения, требования, замечания,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12 Договора, либо с использованием электронной почты на электронные адреса, указанные в разделе 12 Договора, либо с использованием факсимильной связи.</w:t>
      </w:r>
    </w:p>
    <w:p w14:paraId="767F4DD2" w14:textId="77777777" w:rsidR="00182052" w:rsidRPr="003C32E3" w:rsidRDefault="00182052" w:rsidP="001820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Момент получения Стороной письма, сообщения, требования, замечания, претензии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12 Договора, считается надлежащим уведомлением Сторон.</w:t>
      </w:r>
    </w:p>
    <w:p w14:paraId="0CD97398" w14:textId="77777777"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10.2. </w:t>
      </w:r>
      <w:r w:rsidR="00677211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0D343CE7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10.3. Во всем, что не предусмотрено </w:t>
      </w:r>
      <w:r w:rsidR="00677211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2811239D" w14:textId="77777777" w:rsidR="00E772D2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49012A1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11. Приложения</w:t>
      </w:r>
    </w:p>
    <w:p w14:paraId="1627871A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576B768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11.1 Неотъемлемой частью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являются:</w:t>
      </w:r>
    </w:p>
    <w:p w14:paraId="3666C4C8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</w:t>
      </w:r>
      <w:r w:rsidR="00CC0D08" w:rsidRPr="003C32E3">
        <w:rPr>
          <w:rFonts w:ascii="Times New Roman" w:hAnsi="Times New Roman"/>
          <w:sz w:val="24"/>
          <w:szCs w:val="24"/>
        </w:rPr>
        <w:t>риложение №</w:t>
      </w:r>
      <w:r w:rsidR="00934C3A" w:rsidRPr="003C32E3">
        <w:rPr>
          <w:rFonts w:ascii="Times New Roman" w:hAnsi="Times New Roman"/>
          <w:sz w:val="24"/>
          <w:szCs w:val="24"/>
        </w:rPr>
        <w:t>1 «Спецификация».</w:t>
      </w:r>
    </w:p>
    <w:p w14:paraId="1F9808BF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Приложение №2 «Техническое задание»</w:t>
      </w:r>
      <w:r w:rsidR="00CC0D08" w:rsidRPr="003C32E3">
        <w:rPr>
          <w:rFonts w:ascii="Times New Roman" w:hAnsi="Times New Roman"/>
          <w:sz w:val="24"/>
          <w:szCs w:val="24"/>
        </w:rPr>
        <w:t>.</w:t>
      </w:r>
    </w:p>
    <w:p w14:paraId="269443EE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12. Реквизиты и подписи сторон</w:t>
      </w:r>
    </w:p>
    <w:tbl>
      <w:tblPr>
        <w:tblW w:w="9640" w:type="dxa"/>
        <w:tblInd w:w="-571" w:type="dxa"/>
        <w:tblLayout w:type="fixed"/>
        <w:tblLook w:val="0000" w:firstRow="0" w:lastRow="0" w:firstColumn="0" w:lastColumn="0" w:noHBand="0" w:noVBand="0"/>
      </w:tblPr>
      <w:tblGrid>
        <w:gridCol w:w="4820"/>
        <w:gridCol w:w="4820"/>
      </w:tblGrid>
      <w:tr w:rsidR="006C0783" w:rsidRPr="003C32E3" w14:paraId="636C1D30" w14:textId="77777777" w:rsidTr="00E772D2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20FED250" w14:textId="77777777" w:rsidR="00AB324E" w:rsidRDefault="00AB324E" w:rsidP="00AB324E">
            <w:pPr>
              <w:pStyle w:val="af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6AD6FA29" w14:textId="77777777" w:rsidR="00E51B25" w:rsidRPr="002063B6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063B6">
              <w:rPr>
                <w:rFonts w:ascii="Times New Roman" w:eastAsia="Times New Roman" w:hAnsi="Times New Roman"/>
                <w:b/>
                <w:sz w:val="24"/>
                <w:szCs w:val="24"/>
              </w:rPr>
              <w:t>Санкт-Петербургское государственное автономное учреждение культуры «Государственный балет на льду Санкт-Петербурга»</w:t>
            </w:r>
          </w:p>
          <w:p w14:paraId="5447F273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Юридический адрес:</w:t>
            </w:r>
          </w:p>
          <w:p w14:paraId="672D13D8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191144, Санкт- Петербург, </w:t>
            </w:r>
          </w:p>
          <w:p w14:paraId="475F3F27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8-я Советская ул., д.56, </w:t>
            </w:r>
          </w:p>
          <w:p w14:paraId="2C069469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лит. А</w:t>
            </w:r>
          </w:p>
          <w:p w14:paraId="13784070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ИНН 7803019724; КПП 784201001</w:t>
            </w:r>
          </w:p>
          <w:p w14:paraId="074CB653" w14:textId="77777777" w:rsidR="00E51B25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ОКПО 02192239</w:t>
            </w:r>
          </w:p>
          <w:p w14:paraId="24FB3305" w14:textId="77777777" w:rsidR="00E51B25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ОГРН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1027809246024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от 18 декабря 2002 г.</w:t>
            </w:r>
          </w:p>
          <w:p w14:paraId="53E10861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ОКАТО 40298000000</w:t>
            </w:r>
          </w:p>
          <w:p w14:paraId="7B0B489A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ОКТМО 40911000000</w:t>
            </w:r>
          </w:p>
          <w:p w14:paraId="7AED3434" w14:textId="77777777" w:rsidR="00E51B25" w:rsidRPr="005879EE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5879E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Реквизиты ПД:</w:t>
            </w:r>
          </w:p>
          <w:p w14:paraId="78F89D42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Р/с 40603810590324011821 </w:t>
            </w:r>
          </w:p>
          <w:p w14:paraId="74B5DC3E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Банк: ПАО «Банк «Санкт-Петербург»</w:t>
            </w:r>
          </w:p>
          <w:p w14:paraId="7FCF2CAF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г. Санкт-Петербург</w:t>
            </w:r>
          </w:p>
          <w:p w14:paraId="49F220A5" w14:textId="77777777" w:rsidR="00E51B25" w:rsidRPr="00F62080" w:rsidRDefault="00E51B25" w:rsidP="00E51B25">
            <w:pPr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БИК 044030790; к/с 30101810900000000790 </w:t>
            </w:r>
          </w:p>
          <w:p w14:paraId="68DB4982" w14:textId="77777777" w:rsidR="00E51B25" w:rsidRPr="00F62080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5879E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Реквизиты СГЗ</w:t>
            </w:r>
          </w:p>
          <w:p w14:paraId="3F9FEBD3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к/счет: 40102810945370000005</w:t>
            </w:r>
          </w:p>
          <w:p w14:paraId="7526D132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ОКЦ№1 </w:t>
            </w: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Северо-Западно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го</w:t>
            </w: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 ГУ Банка России // </w:t>
            </w:r>
          </w:p>
          <w:p w14:paraId="6D34594E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УФК по г. Санкт-Петербургу, г. Санкт-Петербург</w:t>
            </w:r>
          </w:p>
          <w:p w14:paraId="0C530624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БИК: 014030106</w:t>
            </w:r>
          </w:p>
          <w:p w14:paraId="681F4FD8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Комитет финансов Санкт-Петербурга               </w:t>
            </w:r>
          </w:p>
          <w:p w14:paraId="1446F739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(Санкт-Петербургское государственное </w:t>
            </w:r>
          </w:p>
          <w:p w14:paraId="018712D0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автономное учреждение культуры </w:t>
            </w:r>
          </w:p>
          <w:p w14:paraId="35E96584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«Государственный балет на льду                  </w:t>
            </w:r>
          </w:p>
          <w:p w14:paraId="55E85C62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Санкт-Петербурга», л/с 0172174)</w:t>
            </w:r>
          </w:p>
          <w:p w14:paraId="4E2D0254" w14:textId="77777777" w:rsidR="006C0783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Номер счета: 03224643400000007200</w:t>
            </w:r>
          </w:p>
          <w:p w14:paraId="2FBF2B7B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3F3D4CA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Директор</w:t>
            </w:r>
          </w:p>
          <w:p w14:paraId="4C3731AF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79DA6A" w14:textId="77777777" w:rsidR="00E51B25" w:rsidRPr="00AB324E" w:rsidRDefault="00E51B25" w:rsidP="00E51B2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______________________М.Б. Каминов</w:t>
            </w:r>
          </w:p>
        </w:tc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BD1E86" w14:textId="77777777" w:rsidR="00AB324E" w:rsidRDefault="00AB324E" w:rsidP="00AB32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14:paraId="1748EB00" w14:textId="77777777" w:rsidR="006C0783" w:rsidRPr="003C32E3" w:rsidRDefault="006C0783" w:rsidP="00CD5E42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45A8B180" w14:textId="77777777" w:rsidR="00E772D2" w:rsidRDefault="00E772D2" w:rsidP="00AC7C73">
      <w:pPr>
        <w:spacing w:after="0"/>
        <w:rPr>
          <w:rFonts w:ascii="Times New Roman" w:hAnsi="Times New Roman"/>
          <w:sz w:val="24"/>
          <w:szCs w:val="24"/>
        </w:rPr>
      </w:pPr>
    </w:p>
    <w:p w14:paraId="73AE4706" w14:textId="77777777" w:rsidR="00E772D2" w:rsidRDefault="00E772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FE7B4FA" w14:textId="77777777" w:rsidR="00AB324E" w:rsidRDefault="00AB324E" w:rsidP="00AC7C73">
      <w:pPr>
        <w:spacing w:after="0"/>
        <w:rPr>
          <w:rFonts w:ascii="Times New Roman" w:hAnsi="Times New Roman"/>
          <w:sz w:val="24"/>
          <w:szCs w:val="24"/>
        </w:rPr>
      </w:pPr>
    </w:p>
    <w:p w14:paraId="7716C823" w14:textId="77777777"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Приложение № 1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14:paraId="4008E784" w14:textId="77777777" w:rsidR="00593584" w:rsidRPr="003C32E3" w:rsidRDefault="00593584" w:rsidP="00593584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от </w:t>
      </w:r>
      <w:r w:rsidR="00C35C01"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</w:t>
      </w:r>
      <w:proofErr w:type="gramStart"/>
      <w:r w:rsidR="003C379B">
        <w:rPr>
          <w:rFonts w:ascii="Times New Roman" w:hAnsi="Times New Roman"/>
          <w:sz w:val="24"/>
          <w:szCs w:val="24"/>
        </w:rPr>
        <w:t>_</w:t>
      </w:r>
      <w:r w:rsidR="00C35C01"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</w:t>
      </w:r>
      <w:proofErr w:type="gramEnd"/>
      <w:r w:rsidR="003C379B">
        <w:rPr>
          <w:rFonts w:ascii="Times New Roman" w:hAnsi="Times New Roman"/>
          <w:sz w:val="24"/>
          <w:szCs w:val="24"/>
        </w:rPr>
        <w:t>_____________202</w:t>
      </w:r>
      <w:r w:rsidR="00AC7C73">
        <w:rPr>
          <w:rFonts w:ascii="Times New Roman" w:hAnsi="Times New Roman"/>
          <w:sz w:val="24"/>
          <w:szCs w:val="24"/>
        </w:rPr>
        <w:t>6</w:t>
      </w:r>
      <w:r w:rsidR="00C35C01" w:rsidRPr="003C32E3">
        <w:rPr>
          <w:rFonts w:ascii="Times New Roman" w:hAnsi="Times New Roman"/>
          <w:sz w:val="24"/>
          <w:szCs w:val="24"/>
        </w:rPr>
        <w:t xml:space="preserve">г. № </w:t>
      </w:r>
      <w:r w:rsidR="003C379B">
        <w:rPr>
          <w:rFonts w:ascii="Times New Roman" w:hAnsi="Times New Roman"/>
          <w:sz w:val="24"/>
          <w:szCs w:val="24"/>
        </w:rPr>
        <w:t>______</w:t>
      </w:r>
    </w:p>
    <w:p w14:paraId="30A69616" w14:textId="77777777" w:rsidR="00B53B5E" w:rsidRPr="003C32E3" w:rsidRDefault="00B53B5E" w:rsidP="00FB08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СПЕЦИФИКАЦИЯ</w:t>
      </w:r>
    </w:p>
    <w:p w14:paraId="01D88963" w14:textId="77777777" w:rsidR="00FB085C" w:rsidRPr="003C32E3" w:rsidRDefault="00FB085C" w:rsidP="00FB085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</w:rPr>
        <w:t>заполняется Заказчиком при напра</w:t>
      </w:r>
      <w:r w:rsidR="00F17887" w:rsidRPr="003C32E3">
        <w:rPr>
          <w:rFonts w:ascii="Times New Roman" w:hAnsi="Times New Roman"/>
          <w:b/>
          <w:i/>
          <w:sz w:val="24"/>
          <w:szCs w:val="24"/>
        </w:rPr>
        <w:t>влении договора Поставщику</w:t>
      </w:r>
    </w:p>
    <w:p w14:paraId="6B1B41B3" w14:textId="77777777" w:rsidR="00FB085C" w:rsidRPr="00A76905" w:rsidRDefault="00FB085C" w:rsidP="00A76905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  <w:u w:val="single"/>
        </w:rPr>
        <w:t>по данным, указанным Поставщиком в о</w:t>
      </w:r>
      <w:r w:rsidR="00F17887" w:rsidRPr="003C32E3">
        <w:rPr>
          <w:rFonts w:ascii="Times New Roman" w:hAnsi="Times New Roman"/>
          <w:b/>
          <w:i/>
          <w:sz w:val="24"/>
          <w:szCs w:val="24"/>
          <w:u w:val="single"/>
        </w:rPr>
        <w:t>ферте</w:t>
      </w:r>
    </w:p>
    <w:tbl>
      <w:tblPr>
        <w:tblW w:w="11057" w:type="dxa"/>
        <w:tblInd w:w="-1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75"/>
        <w:gridCol w:w="1872"/>
        <w:gridCol w:w="992"/>
        <w:gridCol w:w="905"/>
        <w:gridCol w:w="1560"/>
        <w:gridCol w:w="1701"/>
      </w:tblGrid>
      <w:tr w:rsidR="00AC0FCA" w:rsidRPr="003C32E3" w14:paraId="174A98CE" w14:textId="77777777" w:rsidTr="00E772D2">
        <w:tc>
          <w:tcPr>
            <w:tcW w:w="709" w:type="dxa"/>
          </w:tcPr>
          <w:p w14:paraId="0FB46CB7" w14:textId="77777777" w:rsidR="00AC0FCA" w:rsidRPr="003C32E3" w:rsidRDefault="00AC0FCA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7BB5644" w14:textId="77777777" w:rsidR="00AC0FCA" w:rsidRPr="003C32E3" w:rsidRDefault="00AC0FCA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2182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318B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Марка, товарный знак</w:t>
            </w:r>
            <w:r w:rsidR="00E772D2">
              <w:rPr>
                <w:rFonts w:ascii="Times New Roman" w:hAnsi="Times New Roman"/>
                <w:b/>
                <w:sz w:val="24"/>
                <w:szCs w:val="24"/>
              </w:rPr>
              <w:t xml:space="preserve"> (при наличии)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9FF9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Страна происхождения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04AC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  <w:p w14:paraId="24822602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E74E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673C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Цена за единицу,</w:t>
            </w:r>
          </w:p>
          <w:p w14:paraId="5B5B6913" w14:textId="77777777" w:rsidR="00AC0FCA" w:rsidRPr="003C32E3" w:rsidRDefault="00AC0FCA" w:rsidP="00D219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руб.,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D68B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Итого,</w:t>
            </w:r>
          </w:p>
          <w:p w14:paraId="526567C4" w14:textId="77777777" w:rsidR="00AC0FCA" w:rsidRPr="003C32E3" w:rsidRDefault="00AC0FCA" w:rsidP="00D219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в руб., 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без НДС</w:t>
            </w:r>
          </w:p>
        </w:tc>
      </w:tr>
      <w:tr w:rsidR="00BE234F" w:rsidRPr="003C32E3" w14:paraId="63EBE67A" w14:textId="77777777" w:rsidTr="00E772D2">
        <w:tc>
          <w:tcPr>
            <w:tcW w:w="709" w:type="dxa"/>
            <w:vAlign w:val="center"/>
          </w:tcPr>
          <w:p w14:paraId="23D4DF12" w14:textId="77777777" w:rsidR="00BE234F" w:rsidRPr="003C32E3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387E6CE9" w14:textId="4905CF44" w:rsidR="00BE234F" w:rsidRPr="00BE234F" w:rsidRDefault="001952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Активная акустическая система</w:t>
            </w:r>
          </w:p>
        </w:tc>
        <w:tc>
          <w:tcPr>
            <w:tcW w:w="1475" w:type="dxa"/>
            <w:vAlign w:val="center"/>
          </w:tcPr>
          <w:p w14:paraId="65250966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2" w:type="dxa"/>
            <w:vAlign w:val="center"/>
          </w:tcPr>
          <w:p w14:paraId="58E67754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C7CB33A" w14:textId="77777777" w:rsidR="00BE234F" w:rsidRPr="00BE234F" w:rsidRDefault="00D96BC3" w:rsidP="00342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05" w:type="dxa"/>
            <w:vAlign w:val="center"/>
          </w:tcPr>
          <w:p w14:paraId="76F46626" w14:textId="77777777" w:rsidR="00BE234F" w:rsidRPr="00BE234F" w:rsidRDefault="00A9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18FFB4D8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4C991D2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34F" w:rsidRPr="003C32E3" w14:paraId="403AEC89" w14:textId="77777777" w:rsidTr="00E772D2">
        <w:tc>
          <w:tcPr>
            <w:tcW w:w="9356" w:type="dxa"/>
            <w:gridSpan w:val="7"/>
          </w:tcPr>
          <w:p w14:paraId="6BF5B135" w14:textId="77777777" w:rsidR="00BE234F" w:rsidRPr="00BE234F" w:rsidRDefault="00BE234F" w:rsidP="00E46A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234F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14:paraId="4B9C24C1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34F" w:rsidRPr="003C32E3" w14:paraId="57A3CFA7" w14:textId="77777777" w:rsidTr="00E772D2">
        <w:tc>
          <w:tcPr>
            <w:tcW w:w="9356" w:type="dxa"/>
            <w:gridSpan w:val="7"/>
          </w:tcPr>
          <w:p w14:paraId="2F91173E" w14:textId="77777777" w:rsidR="00BE234F" w:rsidRPr="00E46A9D" w:rsidRDefault="00BE234F" w:rsidP="00E46A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НДС/НДС не облагается на основании применения УСН, гл. 26.2 НК РФ</w:t>
            </w:r>
          </w:p>
        </w:tc>
        <w:tc>
          <w:tcPr>
            <w:tcW w:w="1701" w:type="dxa"/>
          </w:tcPr>
          <w:p w14:paraId="6C356656" w14:textId="77777777" w:rsidR="00BE234F" w:rsidRPr="006C2015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42620E69" w14:textId="77777777" w:rsidR="0052657A" w:rsidRPr="003C32E3" w:rsidRDefault="0052657A" w:rsidP="00FB085C">
      <w:pPr>
        <w:spacing w:before="120"/>
        <w:jc w:val="both"/>
        <w:rPr>
          <w:rFonts w:ascii="Times New Roman" w:hAnsi="Times New Roman"/>
          <w:sz w:val="24"/>
          <w:szCs w:val="24"/>
        </w:rPr>
      </w:pPr>
    </w:p>
    <w:tbl>
      <w:tblPr>
        <w:tblW w:w="10774" w:type="dxa"/>
        <w:tblInd w:w="-1133" w:type="dxa"/>
        <w:tblLayout w:type="fixed"/>
        <w:tblLook w:val="0000" w:firstRow="0" w:lastRow="0" w:firstColumn="0" w:lastColumn="0" w:noHBand="0" w:noVBand="0"/>
      </w:tblPr>
      <w:tblGrid>
        <w:gridCol w:w="4820"/>
        <w:gridCol w:w="5954"/>
      </w:tblGrid>
      <w:tr w:rsidR="00EC1ECE" w:rsidRPr="003C32E3" w14:paraId="0D35DF5B" w14:textId="77777777" w:rsidTr="00DA244B"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46CFBCB1" w14:textId="77777777"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2A86B761" w14:textId="77777777"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7F3DBC" w:rsidRPr="003C32E3" w14:paraId="60478570" w14:textId="77777777" w:rsidTr="00DA244B">
        <w:trPr>
          <w:trHeight w:val="713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66C654BD" w14:textId="77777777" w:rsidR="007F3DBC" w:rsidRPr="003C32E3" w:rsidRDefault="009870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61ADB6B7" w14:textId="77777777" w:rsidR="004A2744" w:rsidRPr="00597E2E" w:rsidRDefault="004A2744" w:rsidP="00597E2E">
            <w:pPr>
              <w:spacing w:after="0" w:line="240" w:lineRule="auto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F3DBC" w:rsidRPr="003C32E3" w14:paraId="3269E6A0" w14:textId="77777777" w:rsidTr="00DA244B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32D6F64D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7BB3AEED" w14:textId="77777777" w:rsidR="009870CE" w:rsidRPr="003C32E3" w:rsidRDefault="00A45B49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870CE"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14:paraId="374ABAD3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48EE0CE4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  <w:r w:rsidR="00002F05">
              <w:rPr>
                <w:rFonts w:ascii="Times New Roman" w:eastAsia="Times New Roman" w:hAnsi="Times New Roman"/>
                <w:sz w:val="24"/>
                <w:szCs w:val="24"/>
              </w:rPr>
              <w:t>М.Б. Каминов</w:t>
            </w:r>
          </w:p>
          <w:p w14:paraId="6F71514E" w14:textId="77777777" w:rsidR="007F3DBC" w:rsidRPr="003C32E3" w:rsidRDefault="007F3DBC" w:rsidP="0098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490C4D" w14:textId="77777777" w:rsidR="006C0783" w:rsidRPr="003C32E3" w:rsidRDefault="006C0783" w:rsidP="0088209F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23C15D3F" w14:textId="77777777" w:rsidR="00B53B5E" w:rsidRPr="003C32E3" w:rsidRDefault="00B53B5E" w:rsidP="00074FE9">
      <w:pPr>
        <w:rPr>
          <w:rFonts w:ascii="Times New Roman" w:hAnsi="Times New Roman"/>
          <w:sz w:val="24"/>
          <w:szCs w:val="24"/>
        </w:rPr>
      </w:pPr>
    </w:p>
    <w:p w14:paraId="4C22FA8D" w14:textId="77777777" w:rsidR="00BD1578" w:rsidRDefault="00BD1578" w:rsidP="00BD1578">
      <w:pPr>
        <w:rPr>
          <w:rFonts w:ascii="Times New Roman" w:hAnsi="Times New Roman"/>
          <w:sz w:val="24"/>
          <w:szCs w:val="24"/>
        </w:rPr>
      </w:pPr>
    </w:p>
    <w:p w14:paraId="74F2C3B1" w14:textId="77777777" w:rsidR="00D05B02" w:rsidRDefault="00D05B02" w:rsidP="00BD1578">
      <w:pPr>
        <w:rPr>
          <w:rFonts w:ascii="Times New Roman" w:hAnsi="Times New Roman"/>
          <w:sz w:val="24"/>
          <w:szCs w:val="24"/>
        </w:rPr>
      </w:pPr>
    </w:p>
    <w:p w14:paraId="204A60A7" w14:textId="77777777" w:rsidR="00D05B02" w:rsidRPr="003C32E3" w:rsidRDefault="00D05B02" w:rsidP="00BD1578">
      <w:pPr>
        <w:rPr>
          <w:rFonts w:ascii="Times New Roman" w:hAnsi="Times New Roman"/>
          <w:sz w:val="24"/>
          <w:szCs w:val="24"/>
        </w:rPr>
        <w:sectPr w:rsidR="00D05B02" w:rsidRPr="003C32E3" w:rsidSect="000E2EBC">
          <w:headerReference w:type="default" r:id="rId8"/>
          <w:footerReference w:type="default" r:id="rId9"/>
          <w:pgSz w:w="11906" w:h="16838"/>
          <w:pgMar w:top="1134" w:right="850" w:bottom="1134" w:left="1701" w:header="426" w:footer="708" w:gutter="0"/>
          <w:cols w:space="708"/>
          <w:docGrid w:linePitch="360"/>
        </w:sectPr>
      </w:pPr>
    </w:p>
    <w:p w14:paraId="606AAA2D" w14:textId="77777777"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Приложение № 2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14:paraId="770F736F" w14:textId="77777777" w:rsidR="008F46E2" w:rsidRPr="003C32E3" w:rsidRDefault="008F46E2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от </w:t>
      </w:r>
      <w:r w:rsidR="003C379B"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</w:t>
      </w:r>
      <w:proofErr w:type="gramStart"/>
      <w:r w:rsidR="003C379B">
        <w:rPr>
          <w:rFonts w:ascii="Times New Roman" w:hAnsi="Times New Roman"/>
          <w:sz w:val="24"/>
          <w:szCs w:val="24"/>
        </w:rPr>
        <w:t>_</w:t>
      </w:r>
      <w:r w:rsidR="003C379B"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</w:t>
      </w:r>
      <w:proofErr w:type="gramEnd"/>
      <w:r w:rsidR="003C379B">
        <w:rPr>
          <w:rFonts w:ascii="Times New Roman" w:hAnsi="Times New Roman"/>
          <w:sz w:val="24"/>
          <w:szCs w:val="24"/>
        </w:rPr>
        <w:t>_____________</w:t>
      </w:r>
      <w:r w:rsidR="00727293">
        <w:rPr>
          <w:rFonts w:ascii="Times New Roman" w:hAnsi="Times New Roman"/>
          <w:sz w:val="24"/>
          <w:szCs w:val="24"/>
        </w:rPr>
        <w:t>2026</w:t>
      </w:r>
      <w:r w:rsidR="003C379B" w:rsidRPr="003C32E3">
        <w:rPr>
          <w:rFonts w:ascii="Times New Roman" w:hAnsi="Times New Roman"/>
          <w:sz w:val="24"/>
          <w:szCs w:val="24"/>
        </w:rPr>
        <w:t xml:space="preserve">г. № </w:t>
      </w:r>
      <w:r w:rsidR="003C379B">
        <w:rPr>
          <w:rFonts w:ascii="Times New Roman" w:hAnsi="Times New Roman"/>
          <w:sz w:val="24"/>
          <w:szCs w:val="24"/>
        </w:rPr>
        <w:t>______</w:t>
      </w:r>
    </w:p>
    <w:p w14:paraId="787E6BCB" w14:textId="77777777" w:rsidR="002367A8" w:rsidRPr="007A2381" w:rsidRDefault="002367A8" w:rsidP="002367A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</w:p>
    <w:p w14:paraId="24FA50B8" w14:textId="77777777" w:rsidR="002367A8" w:rsidRDefault="002367A8" w:rsidP="002367A8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A2381">
        <w:rPr>
          <w:rFonts w:ascii="Times New Roman" w:eastAsia="Times New Roman" w:hAnsi="Times New Roman"/>
          <w:b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поставку активной акустической системы </w:t>
      </w:r>
      <w:r w:rsidRPr="007A2381">
        <w:rPr>
          <w:rFonts w:ascii="Times New Roman" w:eastAsia="Times New Roman" w:hAnsi="Times New Roman"/>
          <w:b/>
          <w:sz w:val="24"/>
          <w:szCs w:val="24"/>
        </w:rPr>
        <w:t xml:space="preserve">для </w:t>
      </w:r>
      <w:r w:rsidRPr="00086B31">
        <w:rPr>
          <w:rFonts w:ascii="Times New Roman" w:eastAsia="Times New Roman" w:hAnsi="Times New Roman"/>
          <w:b/>
          <w:sz w:val="24"/>
          <w:szCs w:val="24"/>
        </w:rPr>
        <w:t xml:space="preserve">нужд </w:t>
      </w:r>
    </w:p>
    <w:p w14:paraId="31F773FE" w14:textId="77777777" w:rsidR="002367A8" w:rsidRPr="007A2381" w:rsidRDefault="002367A8" w:rsidP="002367A8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86B31">
        <w:rPr>
          <w:rFonts w:ascii="Times New Roman" w:eastAsia="Times New Roman" w:hAnsi="Times New Roman"/>
          <w:b/>
          <w:sz w:val="24"/>
          <w:szCs w:val="24"/>
          <w:lang w:eastAsia="ru-RU"/>
        </w:rPr>
        <w:t>СПб ГАУК «Государственный балет на льду Санкт-Петербурга»</w:t>
      </w:r>
    </w:p>
    <w:p w14:paraId="7D29A63F" w14:textId="77777777" w:rsidR="002367A8" w:rsidRPr="007A2381" w:rsidRDefault="002367A8" w:rsidP="002367A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1DBA9F6" w14:textId="77777777" w:rsidR="002367A8" w:rsidRPr="007A2381" w:rsidRDefault="002367A8" w:rsidP="002367A8">
      <w:pPr>
        <w:pStyle w:val="a3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7A2381">
        <w:rPr>
          <w:rFonts w:ascii="Times New Roman" w:hAnsi="Times New Roman"/>
          <w:b/>
          <w:sz w:val="24"/>
          <w:szCs w:val="24"/>
        </w:rPr>
        <w:t>Предмет</w:t>
      </w:r>
    </w:p>
    <w:p w14:paraId="23140B93" w14:textId="77777777" w:rsidR="002367A8" w:rsidRPr="007A2381" w:rsidRDefault="002367A8" w:rsidP="002367A8">
      <w:pPr>
        <w:pStyle w:val="a3"/>
        <w:autoSpaceDE w:val="0"/>
        <w:autoSpaceDN w:val="0"/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</w:p>
    <w:p w14:paraId="530CCBA3" w14:textId="47A9EDEA" w:rsidR="002367A8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 xml:space="preserve">1.1. Предметом договора является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поставка активной акустической системы </w:t>
      </w: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СПб ГАУК «Государственный балет на льду Санкт-Петербурга»</w:t>
      </w:r>
    </w:p>
    <w:p w14:paraId="2CECFFC3" w14:textId="77777777" w:rsidR="002367A8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</w:t>
      </w:r>
    </w:p>
    <w:p w14:paraId="1B1CA3A0" w14:textId="77777777" w:rsidR="002367A8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50A2">
        <w:rPr>
          <w:rFonts w:ascii="Times New Roman" w:eastAsia="Times New Roman" w:hAnsi="Times New Roman"/>
          <w:sz w:val="24"/>
          <w:szCs w:val="24"/>
          <w:lang w:eastAsia="ru-RU"/>
        </w:rPr>
        <w:t>26.40.31.190</w:t>
      </w:r>
      <w:r w:rsidRPr="00CB50A2">
        <w:rPr>
          <w:rFonts w:ascii="Times New Roman" w:eastAsia="Times New Roman" w:hAnsi="Times New Roman"/>
          <w:sz w:val="24"/>
          <w:szCs w:val="24"/>
          <w:lang w:eastAsia="ru-RU"/>
        </w:rPr>
        <w:tab/>
        <w:t>Аппаратура для воспроизведения звука прочая</w:t>
      </w:r>
    </w:p>
    <w:p w14:paraId="34BDE50D" w14:textId="77777777" w:rsidR="002367A8" w:rsidRPr="00922CE4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922CE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Устанавливается </w:t>
      </w:r>
      <w:r w:rsidRPr="00922CE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ограничение з</w:t>
      </w:r>
      <w:r w:rsidRPr="00922CE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акупок в соответствии с Приложением №2 к Постановлению Правительства Российской Федерации от 23 декабря 2024 г. N 1875.</w:t>
      </w:r>
    </w:p>
    <w:p w14:paraId="7408F8D7" w14:textId="77777777" w:rsidR="002367A8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1.3. </w:t>
      </w:r>
      <w:r w:rsidRPr="00FE4192">
        <w:rPr>
          <w:rFonts w:ascii="Times New Roman" w:eastAsia="Times New Roman" w:hAnsi="Times New Roman"/>
          <w:sz w:val="24"/>
          <w:szCs w:val="24"/>
          <w:lang w:eastAsia="ru-RU"/>
        </w:rPr>
        <w:t>Правовое основание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 З</w:t>
      </w:r>
      <w:r w:rsidRPr="00A00141">
        <w:rPr>
          <w:rFonts w:ascii="Times New Roman" w:eastAsia="Times New Roman" w:hAnsi="Times New Roman"/>
          <w:sz w:val="24"/>
          <w:szCs w:val="24"/>
          <w:lang w:eastAsia="ru-RU"/>
        </w:rPr>
        <w:t>акон Санкт-Петербурга от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00141">
        <w:rPr>
          <w:rFonts w:ascii="Times New Roman" w:eastAsia="Times New Roman" w:hAnsi="Times New Roman"/>
          <w:sz w:val="24"/>
          <w:szCs w:val="24"/>
          <w:lang w:eastAsia="ru-RU"/>
        </w:rPr>
        <w:t>.11.2025 №659-124 «О бюджете Санкт-Петербурга на 2026 год и на плановый период 2027 и 2028 годов»</w:t>
      </w:r>
    </w:p>
    <w:p w14:paraId="6F32E3E6" w14:textId="4A733586" w:rsidR="002367A8" w:rsidRPr="007A2381" w:rsidRDefault="002367A8" w:rsidP="008A28B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1.4. Источник финансирования: внебюджетные средства: доходы от иной приносящей доход деятельности</w:t>
      </w:r>
    </w:p>
    <w:p w14:paraId="0E5DD283" w14:textId="77777777" w:rsidR="002367A8" w:rsidRDefault="002367A8" w:rsidP="002367A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</w:t>
      </w:r>
      <w:r w:rsidRPr="003C0A4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техническим и функциональным характеристикам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товара</w:t>
      </w:r>
    </w:p>
    <w:tbl>
      <w:tblPr>
        <w:tblW w:w="14178" w:type="dxa"/>
        <w:tblLayout w:type="fixed"/>
        <w:tblLook w:val="04A0" w:firstRow="1" w:lastRow="0" w:firstColumn="1" w:lastColumn="0" w:noHBand="0" w:noVBand="1"/>
      </w:tblPr>
      <w:tblGrid>
        <w:gridCol w:w="417"/>
        <w:gridCol w:w="1555"/>
        <w:gridCol w:w="2418"/>
        <w:gridCol w:w="2409"/>
        <w:gridCol w:w="1386"/>
        <w:gridCol w:w="3150"/>
        <w:gridCol w:w="2843"/>
      </w:tblGrid>
      <w:tr w:rsidR="002367A8" w:rsidRPr="00C855E5" w14:paraId="530FBF73" w14:textId="77777777" w:rsidTr="0012761E">
        <w:trPr>
          <w:trHeight w:val="30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61AB0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C0C2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22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B2CB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Характеристики товара, работы, услуги</w:t>
            </w:r>
          </w:p>
        </w:tc>
      </w:tr>
      <w:tr w:rsidR="002367A8" w:rsidRPr="00C855E5" w14:paraId="751DBC5E" w14:textId="77777777" w:rsidTr="0012761E">
        <w:trPr>
          <w:trHeight w:val="61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7D7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AEEA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2C9D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563D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0508A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AA43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Тип характеристики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9F9B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</w:tr>
      <w:tr w:rsidR="002367A8" w:rsidRPr="00C855E5" w14:paraId="0E61542B" w14:textId="77777777" w:rsidTr="0012761E">
        <w:trPr>
          <w:trHeight w:val="408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D048A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7FF4B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Активная акустическая система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C570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401C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DE1DE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Активная</w:t>
            </w:r>
            <w:proofErr w:type="spellEnd"/>
            <w:r w:rsidRPr="00DE1DE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E1DE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акустическая</w:t>
            </w:r>
            <w:proofErr w:type="spellEnd"/>
            <w:r w:rsidRPr="00DE1DE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E1DE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система</w:t>
            </w:r>
            <w:proofErr w:type="spellEnd"/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6409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9756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A4E0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62953F4C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E6AA5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22D38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ACEA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05B8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Число полос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66489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BB86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D4E8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B9E4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5544603B" w14:textId="77777777" w:rsidTr="0012761E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A378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1059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547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E291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Конфигурация динамика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344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E291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2-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х </w:t>
            </w:r>
            <w:r w:rsidRPr="00CE291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полосный громкоговоритель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2F3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2F2A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E291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3D30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5F095A25" w14:textId="77777777" w:rsidTr="0012761E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C8E5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DE12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291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47A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Количество входных каналов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8A0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437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DA97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AD20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479C0D8D" w14:textId="77777777" w:rsidTr="0012761E">
        <w:trPr>
          <w:trHeight w:val="87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D42F5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B28AD5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C34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Типы входных каналов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8118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 моно</w:t>
            </w:r>
          </w:p>
          <w:p w14:paraId="038755E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 стерео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47A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0BFD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47A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D22C6" w14:textId="77777777" w:rsidR="002367A8" w:rsidRPr="00D52619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4C7BF187" w14:textId="77777777" w:rsidTr="0012761E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C0AB5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7B2A7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C21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E86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Концертная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28F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816B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D6BC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05F91777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9EDB224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D7F0B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39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Способ установки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F104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Напольная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F55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A61C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6C2B9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206A38B8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05E53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36E5D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3CC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5A3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Не более 6,8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DBD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BE9B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1580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F1A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367A8" w:rsidRPr="00C855E5" w14:paraId="40A09D0F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0EA53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E4F59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7332" w14:textId="77777777" w:rsidR="002367A8" w:rsidRPr="001A4971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35D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Пластик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F39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4CA5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22C7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0FA04B5F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CB61B64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145CE74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0D3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A42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Не более 295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80F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CA08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7220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F1A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367A8" w:rsidRPr="00C855E5" w14:paraId="5E39A328" w14:textId="77777777" w:rsidTr="0012761E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78282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A9DD5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967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4C1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Не более 445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E7A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D78B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DE0E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F1A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367A8" w:rsidRPr="00C855E5" w14:paraId="7B3AAC47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351A0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33AED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7DF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Глубина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3D4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Не более 290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8AA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010A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C4E7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F1A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367A8" w:rsidRPr="00C855E5" w14:paraId="60C32E78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F00E7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67A9A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048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96CA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Максимальная мощность акустической системы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2E0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Не менее 240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7AB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2875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F6E9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F1A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367A8" w:rsidRPr="00C855E5" w14:paraId="7ABB1839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ADAAC1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093A9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525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Звуковое давление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453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7A1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ДБ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6EBD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369B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3703F844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D29E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CA19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D34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634CE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Минимальная частота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49383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6AC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ГЦ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5DF8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D47B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1A3FC75F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80D9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D246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79A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Максимальная частота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FBC78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F6D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ГЦ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54E5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AE8C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3C17D553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05524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F007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025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8353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Потребляемая мощность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E4615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DE0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39394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150DC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75808886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5F9CF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61C2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FAD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Беспроводное подключение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404C83" w14:textId="77777777" w:rsidR="002367A8" w:rsidRPr="001308BA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Bluetooth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31F3" w14:textId="77777777" w:rsidR="002367A8" w:rsidRPr="001308BA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D3AD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7958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3AC3990B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28220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46F2C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488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F069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Аудио ввод / вывод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34941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F069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1 x комбинированный XLR-1/4", 1 x 1/8" / 3,5 мм, 2 x стерео RCA TS гнездовой небалансный линейный вход / выход, 1 x 2-полюсный выход </w:t>
            </w:r>
            <w:proofErr w:type="spellStart"/>
            <w:r w:rsidRPr="00DF069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SpeakON</w:t>
            </w:r>
            <w:proofErr w:type="spellEnd"/>
            <w:r w:rsidRPr="00DF069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, USB 1 порт USB типа A (воспроизведение мультимедиа, 32 ГБ макс.)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653E" w14:textId="77777777" w:rsidR="002367A8" w:rsidRPr="00DF0693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2C42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B003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4FE0608D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D2FFC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B6BC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ABB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23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Поддерживаемые медиа и форматы файлов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34AAAC" w14:textId="77777777" w:rsidR="002367A8" w:rsidRPr="00A423F3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MP3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6E9D" w14:textId="77777777" w:rsidR="002367A8" w:rsidRPr="00A423F3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4469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5DD1D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305BEE3C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4D1D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3366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7BF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953C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ВЧ драйвер: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5259E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953C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 х 1" / 25,4 мм компрессионный драйвер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6623" w14:textId="77777777" w:rsidR="002367A8" w:rsidRPr="001953C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B179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4011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0C615C01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F43D2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9A8D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A92D" w14:textId="77777777" w:rsidR="002367A8" w:rsidRPr="00121CD2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FD165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НЧ драйвер</w:t>
            </w: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вуфер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2D0D38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D165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 x 8"/ 203,2 мм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106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04C29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6B8EE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657B1187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3482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436C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F04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Пульт ДУ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04716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E8A9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19B2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CF1B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41F08654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C5643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662999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A394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611F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Вход </w:t>
            </w:r>
            <w:proofErr w:type="spellStart"/>
            <w:r w:rsidRPr="007611F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Jack</w:t>
            </w:r>
            <w:proofErr w:type="spellEnd"/>
            <w:r w:rsidRPr="007611F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(6.3)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CE4C2C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DA93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A01CA" w14:textId="77777777" w:rsidR="002367A8" w:rsidRPr="006D368D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3585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1FDF9C2E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E200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FE97E4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AAEC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5A2E1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Jack</w:t>
            </w:r>
            <w:proofErr w:type="spellEnd"/>
            <w:r w:rsidRPr="005A2E1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3.5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4ACFD7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361D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CA331" w14:textId="77777777" w:rsidR="002367A8" w:rsidRPr="006D368D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D7289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3D1D3B82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76335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25C19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C54C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A2E1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XLR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C0C47C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94A7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988B5" w14:textId="77777777" w:rsidR="002367A8" w:rsidRPr="006D368D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E70E1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367A8" w:rsidRPr="00C855E5" w14:paraId="0FD52CF5" w14:textId="77777777" w:rsidTr="0012761E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80C6EA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5BCCEF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C311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A2E1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RCA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353FA4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Стерео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2F9A" w14:textId="77777777" w:rsidR="002367A8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9E32F" w14:textId="77777777" w:rsidR="002367A8" w:rsidRPr="006D368D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D368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D83C7" w14:textId="77777777" w:rsidR="002367A8" w:rsidRPr="00C855E5" w:rsidRDefault="002367A8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65C25" w:rsidRPr="00C855E5" w14:paraId="2CC94244" w14:textId="77777777" w:rsidTr="0012761E">
        <w:trPr>
          <w:trHeight w:val="408"/>
        </w:trPr>
        <w:tc>
          <w:tcPr>
            <w:tcW w:w="417" w:type="dxa"/>
            <w:tcBorders>
              <w:left w:val="single" w:sz="4" w:space="0" w:color="auto"/>
              <w:right w:val="single" w:sz="4" w:space="0" w:color="auto"/>
            </w:tcBorders>
          </w:tcPr>
          <w:p w14:paraId="48746A65" w14:textId="77777777" w:rsidR="00265C25" w:rsidRPr="00C855E5" w:rsidRDefault="00265C25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14:paraId="35228D71" w14:textId="77777777" w:rsidR="00265C25" w:rsidRPr="00C855E5" w:rsidRDefault="00265C25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FF59" w14:textId="5D75B795" w:rsidR="00265C25" w:rsidRPr="005A2E13" w:rsidRDefault="00265C25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Тип подключения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889DE6" w14:textId="33B8AD9F" w:rsidR="00265C25" w:rsidRDefault="00265C25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Проводная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4C9C" w14:textId="4EE9778A" w:rsidR="00265C25" w:rsidRDefault="00265C25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DBE28" w14:textId="7AE827CB" w:rsidR="00265C25" w:rsidRPr="006D368D" w:rsidRDefault="00265C25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4FB4B" w14:textId="40CD0874" w:rsidR="00265C25" w:rsidRPr="00C855E5" w:rsidRDefault="00265C25" w:rsidP="0012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65C2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Значение характеристики не может изменяться участником </w:t>
            </w:r>
            <w:r w:rsidRPr="00265C2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lastRenderedPageBreak/>
              <w:t>закупки</w:t>
            </w:r>
          </w:p>
        </w:tc>
      </w:tr>
      <w:tr w:rsidR="00DA2665" w:rsidRPr="00C855E5" w14:paraId="2E89BFCE" w14:textId="77777777" w:rsidTr="0012761E">
        <w:trPr>
          <w:trHeight w:val="408"/>
        </w:trPr>
        <w:tc>
          <w:tcPr>
            <w:tcW w:w="417" w:type="dxa"/>
            <w:tcBorders>
              <w:left w:val="single" w:sz="4" w:space="0" w:color="auto"/>
              <w:right w:val="single" w:sz="4" w:space="0" w:color="auto"/>
            </w:tcBorders>
          </w:tcPr>
          <w:p w14:paraId="19B74B81" w14:textId="77777777" w:rsidR="00DA2665" w:rsidRPr="00C855E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14:paraId="27D84F22" w14:textId="77777777" w:rsidR="00DA2665" w:rsidRPr="00C855E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98D4" w14:textId="0EF2371E" w:rsidR="00DA2665" w:rsidRPr="005A2E13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Функция воспроизведения с карты памяти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D3CFD1" w14:textId="5A94FB41" w:rsidR="00DA266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2D63" w14:textId="2077D870" w:rsidR="00DA266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20C1A" w14:textId="6D68ECA0" w:rsidR="00DA2665" w:rsidRPr="006D368D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712D2" w14:textId="6D4AA025" w:rsidR="00DA2665" w:rsidRPr="00C855E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65C2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A2665" w:rsidRPr="00C855E5" w14:paraId="3F72FCFB" w14:textId="77777777" w:rsidTr="00265C25">
        <w:trPr>
          <w:trHeight w:val="408"/>
        </w:trPr>
        <w:tc>
          <w:tcPr>
            <w:tcW w:w="417" w:type="dxa"/>
            <w:tcBorders>
              <w:left w:val="single" w:sz="4" w:space="0" w:color="auto"/>
              <w:right w:val="single" w:sz="4" w:space="0" w:color="auto"/>
            </w:tcBorders>
          </w:tcPr>
          <w:p w14:paraId="2E2DCF2B" w14:textId="77777777" w:rsidR="00DA2665" w:rsidRPr="00C855E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14:paraId="2E717C24" w14:textId="77777777" w:rsidR="00DA2665" w:rsidRPr="00C855E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2A8C" w14:textId="3FC84894" w:rsidR="00DA2665" w:rsidRPr="005A2E13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Товарный знак, модель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D122E9" w14:textId="00A29A19" w:rsidR="00DA2665" w:rsidRPr="0012761E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Behringer PK108A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2D9E" w14:textId="6A2D7D7B" w:rsidR="00DA266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3F299" w14:textId="39F8EDD9" w:rsidR="00DA2665" w:rsidRPr="006D368D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175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E9625" w14:textId="37FFC4CB" w:rsidR="00DA2665" w:rsidRPr="00C855E5" w:rsidRDefault="00DA2665" w:rsidP="00DA26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175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  <w:bookmarkStart w:id="1" w:name="_GoBack"/>
            <w:bookmarkEnd w:id="1"/>
          </w:p>
        </w:tc>
      </w:tr>
    </w:tbl>
    <w:p w14:paraId="080C26AA" w14:textId="77777777" w:rsidR="0012761E" w:rsidRDefault="0012761E" w:rsidP="001276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05D60F7" w14:textId="5E0BDC38" w:rsidR="002367A8" w:rsidRPr="007A2381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Место и сроки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поставки товара</w:t>
      </w:r>
    </w:p>
    <w:p w14:paraId="695D90D6" w14:textId="77777777" w:rsidR="002367A8" w:rsidRPr="007A2381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58A48EB" w14:textId="77777777" w:rsidR="002367A8" w:rsidRPr="007A2381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3.1.</w:t>
      </w:r>
      <w:r w:rsidRPr="007A2381">
        <w:rPr>
          <w:rFonts w:ascii="Times New Roman" w:hAnsi="Times New Roman"/>
          <w:sz w:val="24"/>
          <w:szCs w:val="24"/>
        </w:rPr>
        <w:t> 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поставки товара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 рабочих дней 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даты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подписания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договора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C1B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Поставка Товара осуществляется в рабочее время Заказчика по предварительному согласованию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Время работы: с понедельника по пятницу с 11:00 до 16:00.</w:t>
      </w:r>
    </w:p>
    <w:p w14:paraId="651C3DC7" w14:textId="77777777" w:rsidR="002367A8" w:rsidRPr="007A2381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</w:t>
      </w: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Адрес поставки: 191144, г. Санкт-Петербург, ул.8-я Советская, д.56.</w:t>
      </w:r>
    </w:p>
    <w:p w14:paraId="077AF667" w14:textId="77777777" w:rsidR="002367A8" w:rsidRPr="00824FF4" w:rsidRDefault="002367A8" w:rsidP="002367A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34B919B" w14:textId="77777777" w:rsidR="002367A8" w:rsidRPr="00824FF4" w:rsidRDefault="002367A8" w:rsidP="002367A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</w:t>
      </w:r>
      <w:r w:rsidRPr="00076F8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качеству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</w:t>
      </w:r>
      <w:r w:rsidRPr="00076F81">
        <w:rPr>
          <w:rFonts w:ascii="Times New Roman" w:eastAsia="Times New Roman" w:hAnsi="Times New Roman"/>
          <w:b/>
          <w:sz w:val="24"/>
          <w:szCs w:val="24"/>
          <w:lang w:eastAsia="ru-RU"/>
        </w:rPr>
        <w:t>овара, комплектности, таре, упаковке, маркировке и иные требования</w:t>
      </w:r>
    </w:p>
    <w:p w14:paraId="551DA606" w14:textId="77777777" w:rsidR="002367A8" w:rsidRPr="0050236A" w:rsidRDefault="002367A8" w:rsidP="002367A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2" w:name="sub_224"/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.1. Поставляемый товар должен быть новым, не бывший в употреблении (ранее не находившимся в использовании у Поставщика или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bookmarkEnd w:id="2"/>
    <w:p w14:paraId="6D770F4A" w14:textId="77777777" w:rsidR="002367A8" w:rsidRPr="0050236A" w:rsidRDefault="002367A8" w:rsidP="002367A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.2. Поставляемый товар должен быть надлежащего качества, соответствующего требованиям Договора</w:t>
      </w:r>
      <w:bookmarkStart w:id="3" w:name="sub_222"/>
      <w:r w:rsidRPr="0050236A">
        <w:rPr>
          <w:rFonts w:ascii="Times New Roman" w:hAnsi="Times New Roman"/>
          <w:bCs/>
          <w:sz w:val="24"/>
          <w:szCs w:val="24"/>
        </w:rPr>
        <w:t>. Товар должен соответствовать требованиям к качеству и безопасности,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бездействиями Поставщика. 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 Если законом или в установленном им порядке предусмотрены обязательные требования к качеству поставляемого товара, то Поставщик обязан передать Покупателю товар, соответствующий этим обязательным требованиям.</w:t>
      </w:r>
    </w:p>
    <w:p w14:paraId="0B92854B" w14:textId="77777777" w:rsidR="002367A8" w:rsidRDefault="002367A8" w:rsidP="002367A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4" w:name="sub_223"/>
      <w:bookmarkEnd w:id="3"/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3</w:t>
      </w:r>
      <w:r w:rsidRPr="0050236A">
        <w:rPr>
          <w:rFonts w:ascii="Times New Roman" w:hAnsi="Times New Roman"/>
          <w:bCs/>
          <w:sz w:val="24"/>
          <w:szCs w:val="24"/>
        </w:rPr>
        <w:t>. Товар должен быть поставлен в ассортименте (наименовании), в объеме (количестве), предусмотренном Договором.</w:t>
      </w:r>
    </w:p>
    <w:p w14:paraId="0F104805" w14:textId="77777777" w:rsidR="002367A8" w:rsidRPr="0050236A" w:rsidRDefault="002367A8" w:rsidP="002367A8">
      <w:pPr>
        <w:widowControl w:val="0"/>
        <w:spacing w:after="0"/>
        <w:contextualSpacing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tbl>
      <w:tblPr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0"/>
        <w:gridCol w:w="11097"/>
        <w:gridCol w:w="1121"/>
        <w:gridCol w:w="1397"/>
      </w:tblGrid>
      <w:tr w:rsidR="002367A8" w:rsidRPr="000F6E61" w14:paraId="3F4E8A61" w14:textId="77777777" w:rsidTr="00331002">
        <w:tc>
          <w:tcPr>
            <w:tcW w:w="247" w:type="dxa"/>
            <w:shd w:val="clear" w:color="auto" w:fill="FFFFFF"/>
          </w:tcPr>
          <w:p w14:paraId="7EA79D03" w14:textId="77777777" w:rsidR="002367A8" w:rsidRPr="000F6E61" w:rsidRDefault="002367A8" w:rsidP="003310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14:paraId="7F3F7AF1" w14:textId="77777777" w:rsidR="002367A8" w:rsidRPr="000F6E61" w:rsidRDefault="002367A8" w:rsidP="0033100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п/п</w:t>
            </w:r>
          </w:p>
        </w:tc>
        <w:tc>
          <w:tcPr>
            <w:tcW w:w="11377" w:type="dxa"/>
            <w:shd w:val="clear" w:color="auto" w:fill="FFFFFF"/>
          </w:tcPr>
          <w:p w14:paraId="415C5D52" w14:textId="77777777" w:rsidR="002367A8" w:rsidRPr="000F6E61" w:rsidRDefault="002367A8" w:rsidP="0033100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Наименование товара</w:t>
            </w:r>
          </w:p>
        </w:tc>
        <w:tc>
          <w:tcPr>
            <w:tcW w:w="1134" w:type="dxa"/>
            <w:shd w:val="clear" w:color="auto" w:fill="FFFFFF"/>
          </w:tcPr>
          <w:p w14:paraId="0F74F0AD" w14:textId="77777777" w:rsidR="002367A8" w:rsidRPr="000F6E61" w:rsidRDefault="002367A8" w:rsidP="0033100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417" w:type="dxa"/>
            <w:shd w:val="clear" w:color="auto" w:fill="FFFFFF"/>
          </w:tcPr>
          <w:p w14:paraId="1441E72E" w14:textId="77777777" w:rsidR="002367A8" w:rsidRPr="000F6E61" w:rsidRDefault="002367A8" w:rsidP="0033100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Кол-во</w:t>
            </w:r>
          </w:p>
        </w:tc>
      </w:tr>
      <w:tr w:rsidR="002367A8" w:rsidRPr="000F6E61" w14:paraId="225BBF76" w14:textId="77777777" w:rsidTr="00331002">
        <w:tc>
          <w:tcPr>
            <w:tcW w:w="247" w:type="dxa"/>
            <w:shd w:val="clear" w:color="auto" w:fill="FFFFFF"/>
          </w:tcPr>
          <w:p w14:paraId="431F8DB2" w14:textId="77777777" w:rsidR="002367A8" w:rsidRPr="000F6E61" w:rsidRDefault="002367A8" w:rsidP="0033100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F6E6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77" w:type="dxa"/>
            <w:shd w:val="clear" w:color="auto" w:fill="FFFFFF"/>
          </w:tcPr>
          <w:p w14:paraId="2C8BB311" w14:textId="77777777" w:rsidR="002367A8" w:rsidRPr="000F6E61" w:rsidRDefault="002367A8" w:rsidP="00331002">
            <w:pPr>
              <w:shd w:val="clear" w:color="auto" w:fill="FFFFFF"/>
              <w:spacing w:line="240" w:lineRule="auto"/>
              <w:outlineLvl w:val="0"/>
              <w:rPr>
                <w:rFonts w:ascii="Times New Roman" w:eastAsia="Times New Roman" w:hAnsi="Times New Roman"/>
                <w:bCs/>
                <w:color w:val="282828"/>
                <w:kern w:val="36"/>
                <w:sz w:val="24"/>
                <w:szCs w:val="24"/>
                <w:lang w:eastAsia="ru-RU"/>
              </w:rPr>
            </w:pPr>
            <w:r w:rsidRPr="000F6E6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Активная акустическая система</w:t>
            </w:r>
          </w:p>
        </w:tc>
        <w:tc>
          <w:tcPr>
            <w:tcW w:w="1134" w:type="dxa"/>
            <w:shd w:val="clear" w:color="auto" w:fill="FFFFFF"/>
          </w:tcPr>
          <w:p w14:paraId="06615F02" w14:textId="77777777" w:rsidR="002367A8" w:rsidRPr="000F6E61" w:rsidRDefault="002367A8" w:rsidP="00331002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0F6E61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ШТ</w:t>
            </w:r>
          </w:p>
        </w:tc>
        <w:tc>
          <w:tcPr>
            <w:tcW w:w="1417" w:type="dxa"/>
            <w:shd w:val="clear" w:color="auto" w:fill="FFFFFF"/>
          </w:tcPr>
          <w:p w14:paraId="60867C4F" w14:textId="77777777" w:rsidR="002367A8" w:rsidRPr="000F6E61" w:rsidRDefault="002367A8" w:rsidP="00331002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0F6E61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</w:tbl>
    <w:p w14:paraId="34CCE6C3" w14:textId="77777777" w:rsidR="002367A8" w:rsidRPr="0050236A" w:rsidRDefault="002367A8" w:rsidP="002367A8">
      <w:pPr>
        <w:tabs>
          <w:tab w:val="num" w:pos="4897"/>
        </w:tabs>
        <w:suppressAutoHyphens/>
        <w:autoSpaceDE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5" w:name="sub_331"/>
      <w:r>
        <w:rPr>
          <w:rFonts w:ascii="Times New Roman" w:eastAsia="Times New Roman" w:hAnsi="Times New Roman"/>
          <w:sz w:val="24"/>
          <w:szCs w:val="24"/>
          <w:lang w:eastAsia="ar-SA"/>
        </w:rPr>
        <w:t>4.4.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Поставщик обязан передать Заказчику товар в упаковке, за исключением товара, который по своему характеру не требует упаковки.</w:t>
      </w:r>
    </w:p>
    <w:p w14:paraId="33BD98F6" w14:textId="77777777" w:rsidR="002367A8" w:rsidRPr="0050236A" w:rsidRDefault="002367A8" w:rsidP="002367A8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6" w:name="sub_332"/>
      <w:bookmarkEnd w:id="5"/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ab/>
        <w:t>Товар должен быть упакован обычным для такого Товара способом, а при отсутствии такового способом, обеспечивающим сохранность товаров такого рода при обычных условиях хранения и транспортирования.</w:t>
      </w:r>
    </w:p>
    <w:p w14:paraId="0BA1F235" w14:textId="77777777" w:rsidR="002367A8" w:rsidRPr="0050236A" w:rsidRDefault="002367A8" w:rsidP="002367A8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ab/>
        <w:t>Маркировка Товара должна соответствовать требованиям законодательства Российской Федерации и содержать следующую информацию: наименование товара, наименование изготовителя, юридический адрес изготовителя, дату выпуска и т.п.</w:t>
      </w:r>
    </w:p>
    <w:p w14:paraId="5ED590C0" w14:textId="77777777" w:rsidR="002367A8" w:rsidRPr="0050236A" w:rsidRDefault="002367A8" w:rsidP="002367A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7" w:name="sub_225"/>
      <w:bookmarkEnd w:id="4"/>
      <w:bookmarkEnd w:id="6"/>
      <w:r w:rsidRPr="0050236A">
        <w:rPr>
          <w:rFonts w:ascii="Times New Roman" w:hAnsi="Times New Roman"/>
          <w:bCs/>
          <w:sz w:val="24"/>
          <w:szCs w:val="24"/>
        </w:rPr>
        <w:t>4.</w:t>
      </w:r>
      <w:r>
        <w:rPr>
          <w:rFonts w:ascii="Times New Roman" w:hAnsi="Times New Roman"/>
          <w:bCs/>
          <w:sz w:val="24"/>
          <w:szCs w:val="24"/>
        </w:rPr>
        <w:t>5.</w:t>
      </w:r>
      <w:r w:rsidRPr="0050236A">
        <w:rPr>
          <w:rFonts w:ascii="Times New Roman" w:hAnsi="Times New Roman"/>
          <w:bCs/>
          <w:sz w:val="24"/>
          <w:szCs w:val="24"/>
        </w:rPr>
        <w:t xml:space="preserve"> Поставщик гарантирует качество и безопасность поставляемого Товара в соответствии с действующими стандартами, техническими условиями, утвержденными в отношении данного вида товара, системами добровольной сертификации, и наличие сертификатов, оформленных в соответствии с действующим законодательством Российской Федерации. Сертификаты соответствия входят в состав комплекта сопроводительной документации на Товар и в обязательном порядке передаются Покупателю.</w:t>
      </w:r>
      <w:bookmarkEnd w:id="7"/>
    </w:p>
    <w:p w14:paraId="421F0A1D" w14:textId="77777777" w:rsidR="002367A8" w:rsidRPr="0050236A" w:rsidRDefault="002367A8" w:rsidP="002367A8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4.6</w:t>
      </w: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. Сопроводительные документы: одновременно с Товаром Поставщик предоставляет Заказчику:</w:t>
      </w:r>
    </w:p>
    <w:p w14:paraId="3BD3D7BF" w14:textId="77777777" w:rsidR="002367A8" w:rsidRPr="0050236A" w:rsidRDefault="002367A8" w:rsidP="002367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 xml:space="preserve">- товарную накладную ТОРГ-12 либо УПД в 2 экземплярах (1 экземпляр подписывается и возвращается Поставщику в момент передачи Товара или отправляется по адресу, указанному в Договоре, в срок не более трех рабочих дней);   </w:t>
      </w:r>
    </w:p>
    <w:p w14:paraId="490892BA" w14:textId="77777777" w:rsidR="002367A8" w:rsidRPr="0050236A" w:rsidRDefault="002367A8" w:rsidP="002367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>- счет-фактуру на отгруженную партию Товара в 1 экземпляре (</w:t>
      </w:r>
      <w:r w:rsidRPr="0050236A">
        <w:rPr>
          <w:rFonts w:ascii="Times New Roman" w:hAnsi="Times New Roman"/>
          <w:i/>
          <w:sz w:val="24"/>
          <w:szCs w:val="24"/>
        </w:rPr>
        <w:t>при наличии</w:t>
      </w:r>
      <w:r w:rsidRPr="0050236A">
        <w:rPr>
          <w:rFonts w:ascii="Times New Roman" w:hAnsi="Times New Roman"/>
          <w:sz w:val="24"/>
          <w:szCs w:val="24"/>
        </w:rPr>
        <w:t>);</w:t>
      </w:r>
    </w:p>
    <w:p w14:paraId="68F1C954" w14:textId="77777777" w:rsidR="002367A8" w:rsidRPr="0050236A" w:rsidRDefault="002367A8" w:rsidP="002367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>- счёт на оплату Товара с указанием основания</w:t>
      </w:r>
      <w:r>
        <w:rPr>
          <w:rFonts w:ascii="Times New Roman" w:hAnsi="Times New Roman"/>
          <w:sz w:val="24"/>
          <w:szCs w:val="24"/>
        </w:rPr>
        <w:t xml:space="preserve"> платежа</w:t>
      </w:r>
      <w:r w:rsidRPr="0050236A">
        <w:rPr>
          <w:rFonts w:ascii="Times New Roman" w:hAnsi="Times New Roman"/>
          <w:sz w:val="24"/>
          <w:szCs w:val="24"/>
        </w:rPr>
        <w:t>.</w:t>
      </w:r>
    </w:p>
    <w:p w14:paraId="1EC57A9A" w14:textId="77777777" w:rsidR="002367A8" w:rsidRPr="0050236A" w:rsidRDefault="002367A8" w:rsidP="002367A8">
      <w:pPr>
        <w:widowControl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- акт приемки товаров, работ, услуг (ф.0510452)</w:t>
      </w:r>
    </w:p>
    <w:p w14:paraId="18FD2CAE" w14:textId="77777777" w:rsidR="002367A8" w:rsidRPr="0050236A" w:rsidRDefault="002367A8" w:rsidP="002367A8">
      <w:pPr>
        <w:spacing w:after="0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</w:t>
      </w:r>
      <w:r w:rsidRPr="0050236A">
        <w:rPr>
          <w:rFonts w:ascii="Times New Roman" w:hAnsi="Times New Roman"/>
          <w:sz w:val="24"/>
          <w:szCs w:val="24"/>
        </w:rPr>
        <w:t xml:space="preserve">. Порядок приемки: </w:t>
      </w:r>
    </w:p>
    <w:p w14:paraId="43A7D4AB" w14:textId="77777777" w:rsidR="002367A8" w:rsidRPr="0050236A" w:rsidRDefault="002367A8" w:rsidP="002367A8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>После доставки Товара силами Поставщика Заказчик осуществляет приемку Товара в следующем порядке:</w:t>
      </w:r>
    </w:p>
    <w:p w14:paraId="18968C93" w14:textId="77777777" w:rsidR="002367A8" w:rsidRPr="0050236A" w:rsidRDefault="002367A8" w:rsidP="002367A8">
      <w:pPr>
        <w:suppressAutoHyphens/>
        <w:autoSpaceDE w:val="0"/>
        <w:spacing w:after="0" w:line="240" w:lineRule="auto"/>
        <w:ind w:firstLine="539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0236A">
        <w:rPr>
          <w:rFonts w:ascii="Times New Roman" w:eastAsia="Arial" w:hAnsi="Times New Roman"/>
          <w:sz w:val="24"/>
          <w:szCs w:val="24"/>
          <w:lang w:eastAsia="ar-SA"/>
        </w:rPr>
        <w:t>– Приемка Товара по количеству, комплектности и ассортименту осуществляется Заказчиком в момент передачи товара Поставщиком, что подтверждается подписанием Сторонами товарной накладной;</w:t>
      </w:r>
    </w:p>
    <w:p w14:paraId="629B9ED2" w14:textId="287C37AA" w:rsidR="002367A8" w:rsidRPr="0050236A" w:rsidRDefault="002367A8" w:rsidP="002367A8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– Приемка Товара по качеству осуществляется Заказчиком в течение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пяти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>) рабочего дней от даты поставки Товара.</w:t>
      </w:r>
    </w:p>
    <w:p w14:paraId="0728B9B5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Приемка Товара осуществляется в порядке и в сроки, которые установлены Договором, и оформляется подписанием Заказчиком </w:t>
      </w: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сопровождающих Товар товарно-транспортных документов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(в случае создания приемочной комиссии подписывается всеми членами приемочной комиссии и утверждается Заказчиком), либо Поставщику в те же сроки Заказчиком направляется в письменной форме двусторонний акт несоответствия.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068F8F2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При обнаружении в ходе приемки Товара недостатков, Сторонами составляется двусторонний акт несоответствия (далее - акт), в котором фиксируются перечень недостатков, а также указываются сроки их устранения. При отказе (уклонении) Поставщика от подписания указанного акта, в нем делается отметка об этом, и акт подписывается Заказчиком.</w:t>
      </w:r>
    </w:p>
    <w:p w14:paraId="16232B7E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Поставщик в течение 5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(пяти) рабочих дней обязан устранить недостатки </w:t>
      </w: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Товара, указанные в акте. Все расходы, связанные </w:t>
      </w:r>
      <w:proofErr w:type="gramStart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 этим</w:t>
      </w:r>
      <w:proofErr w:type="gramEnd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Поставщик несет самостоятельно.</w:t>
      </w:r>
    </w:p>
    <w:p w14:paraId="5E483080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случае не устранения недостатков в срок, указанный Заказчиком в акте, последний отказывается от приемки и оплаты. Мотивированный отказ направляется Поставщику в письменной форме.</w:t>
      </w:r>
    </w:p>
    <w:p w14:paraId="12799364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случае подтверждения в экспертном заключении факта ненадлежащего качества Товара, стоимость услуг по проведению экспертизы взыскивается с Поставщика.</w:t>
      </w:r>
    </w:p>
    <w:p w14:paraId="5D182497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8" w:name="sub_446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>Договором.</w:t>
      </w:r>
    </w:p>
    <w:p w14:paraId="024096B7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Заказчик вправе, уведомив Поставщика, отказаться от принятия Товара, поставка которого просрочена.</w:t>
      </w:r>
    </w:p>
    <w:p w14:paraId="02E2A681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9" w:name="sub_447"/>
      <w:bookmarkEnd w:id="8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Товар считается поставленным надлежащим образом, а Поставщик - выполнившим свои обязательства (полностью или в соответствующей части), с момента подписания Заказчиком сопровождающих Товар товарно-транспортных документов. При этом право собственности на товар переходит от Поставщика к Заказчику в момент приемки товара Заказчиком.</w:t>
      </w:r>
    </w:p>
    <w:p w14:paraId="4C1A42EF" w14:textId="77777777" w:rsidR="002367A8" w:rsidRPr="0050236A" w:rsidRDefault="002367A8" w:rsidP="002367A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Поставляемый товар должен иметь гарантию Производителя. Предоставление такой гарантии осуществляется вместе с поставкой товара.</w:t>
      </w:r>
    </w:p>
    <w:bookmarkEnd w:id="9"/>
    <w:p w14:paraId="2686B1C6" w14:textId="77777777" w:rsidR="002367A8" w:rsidRPr="0050236A" w:rsidRDefault="002367A8" w:rsidP="002367A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4.8</w:t>
      </w:r>
      <w:r w:rsidRPr="0050236A">
        <w:rPr>
          <w:rFonts w:ascii="Times New Roman" w:hAnsi="Times New Roman"/>
          <w:sz w:val="24"/>
          <w:szCs w:val="24"/>
        </w:rPr>
        <w:t>. Срок замены некачественного Товара: 5 (пять) рабочих дней.</w:t>
      </w:r>
    </w:p>
    <w:p w14:paraId="185EBACB" w14:textId="77777777" w:rsidR="002367A8" w:rsidRPr="007A2381" w:rsidRDefault="002367A8" w:rsidP="002367A8">
      <w:pPr>
        <w:pStyle w:val="a3"/>
        <w:autoSpaceDE w:val="0"/>
        <w:autoSpaceDN w:val="0"/>
        <w:spacing w:after="0" w:line="240" w:lineRule="auto"/>
        <w:ind w:left="0"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0530CAA0" w14:textId="77777777" w:rsidR="002367A8" w:rsidRPr="007A2381" w:rsidRDefault="002367A8" w:rsidP="002367A8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sz w:val="24"/>
          <w:szCs w:val="24"/>
          <w:lang w:eastAsia="ru-RU"/>
        </w:rPr>
        <w:t>5. Требования к гарантийному сроку</w:t>
      </w:r>
    </w:p>
    <w:p w14:paraId="3BDA1D8A" w14:textId="77777777" w:rsidR="002367A8" w:rsidRPr="006555A2" w:rsidRDefault="002367A8" w:rsidP="002367A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 w:rsidRPr="006555A2">
        <w:rPr>
          <w:rFonts w:ascii="Times New Roman" w:hAnsi="Times New Roman"/>
          <w:sz w:val="24"/>
          <w:szCs w:val="24"/>
        </w:rPr>
        <w:t>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срока. Срок гарантии</w:t>
      </w:r>
      <w:r>
        <w:rPr>
          <w:rFonts w:ascii="Times New Roman" w:hAnsi="Times New Roman"/>
          <w:sz w:val="24"/>
          <w:szCs w:val="24"/>
        </w:rPr>
        <w:t xml:space="preserve"> должен составлять не менее 12 (двенадцати) месяцев</w:t>
      </w:r>
      <w:r w:rsidRPr="006555A2">
        <w:rPr>
          <w:rFonts w:ascii="Times New Roman" w:hAnsi="Times New Roman"/>
          <w:sz w:val="24"/>
          <w:szCs w:val="24"/>
        </w:rPr>
        <w:t>. Гарантийный срок исчисляется с момента подписания Заказчиком документа о приемке Товара.</w:t>
      </w:r>
    </w:p>
    <w:p w14:paraId="39AC0090" w14:textId="77777777" w:rsidR="002367A8" w:rsidRPr="006555A2" w:rsidRDefault="002367A8" w:rsidP="002367A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</w:t>
      </w:r>
      <w:r>
        <w:rPr>
          <w:rFonts w:ascii="Times New Roman" w:hAnsi="Times New Roman"/>
          <w:sz w:val="24"/>
          <w:szCs w:val="24"/>
        </w:rPr>
        <w:t xml:space="preserve"> составляет 5 (пять) рабочих дней</w:t>
      </w:r>
      <w:r w:rsidRPr="006555A2">
        <w:rPr>
          <w:rFonts w:ascii="Times New Roman" w:hAnsi="Times New Roman"/>
          <w:sz w:val="24"/>
          <w:szCs w:val="24"/>
        </w:rPr>
        <w:t>.</w:t>
      </w:r>
    </w:p>
    <w:p w14:paraId="169E6E74" w14:textId="77777777" w:rsidR="002367A8" w:rsidRPr="006555A2" w:rsidRDefault="002367A8" w:rsidP="002367A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.3. Если в период действия гарантийного срока Поставщик осуществляет замену Товара, то на замененный Товар предоставляется гарантия</w:t>
      </w:r>
      <w:r>
        <w:rPr>
          <w:rFonts w:ascii="Times New Roman" w:hAnsi="Times New Roman"/>
          <w:sz w:val="24"/>
          <w:szCs w:val="24"/>
        </w:rPr>
        <w:t xml:space="preserve"> не менее </w:t>
      </w:r>
      <w:r w:rsidRPr="00653D7A">
        <w:rPr>
          <w:rFonts w:ascii="Times New Roman" w:hAnsi="Times New Roman"/>
          <w:sz w:val="24"/>
          <w:szCs w:val="24"/>
        </w:rPr>
        <w:t>12 (двенадцати) месяцев</w:t>
      </w:r>
      <w:r w:rsidRPr="006555A2">
        <w:rPr>
          <w:rFonts w:ascii="Times New Roman" w:hAnsi="Times New Roman"/>
          <w:sz w:val="24"/>
          <w:szCs w:val="24"/>
        </w:rPr>
        <w:t>.</w:t>
      </w:r>
    </w:p>
    <w:p w14:paraId="57001F52" w14:textId="77777777" w:rsidR="002367A8" w:rsidRPr="006555A2" w:rsidRDefault="002367A8" w:rsidP="002367A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.4. Все расходы, связанные с заменой Товара, ненадлежащего качества, осуществляются за счет Поставщика.</w:t>
      </w:r>
    </w:p>
    <w:p w14:paraId="3ABE7C0F" w14:textId="77777777" w:rsidR="002367A8" w:rsidRPr="00A44DBA" w:rsidRDefault="002367A8" w:rsidP="002367A8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0D03F12" w14:textId="77777777" w:rsidR="00BE15EC" w:rsidRPr="00A44DBA" w:rsidRDefault="00BE15EC" w:rsidP="00BE15EC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0106EB4" w14:textId="77777777" w:rsidR="00B53B5E" w:rsidRPr="003C32E3" w:rsidRDefault="00B53B5E" w:rsidP="0081611F">
      <w:pPr>
        <w:pStyle w:val="a3"/>
        <w:spacing w:after="0"/>
        <w:ind w:left="0"/>
        <w:contextualSpacing w:val="0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820"/>
        <w:gridCol w:w="4961"/>
      </w:tblGrid>
      <w:tr w:rsidR="00095C26" w:rsidRPr="003C32E3" w14:paraId="58C75EAB" w14:textId="77777777" w:rsidTr="00095C26"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0173CF14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52DBE404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095C26" w:rsidRPr="003C32E3" w14:paraId="75AC40BF" w14:textId="77777777" w:rsidTr="00095C26">
        <w:trPr>
          <w:trHeight w:val="713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7387BD08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396BBFDD" w14:textId="77777777" w:rsidR="00095C26" w:rsidRPr="003C32E3" w:rsidRDefault="00095C26" w:rsidP="00BA51C5">
            <w:pPr>
              <w:spacing w:after="0" w:line="240" w:lineRule="auto"/>
              <w:jc w:val="center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5C26" w:rsidRPr="003C32E3" w14:paraId="4D9E20D5" w14:textId="77777777" w:rsidTr="00095C26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6C3CD9D1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14:paraId="757D1FA2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5C337BAB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  <w:r w:rsidR="00002F05">
              <w:rPr>
                <w:rFonts w:ascii="Times New Roman" w:eastAsia="Times New Roman" w:hAnsi="Times New Roman"/>
                <w:sz w:val="24"/>
                <w:szCs w:val="24"/>
              </w:rPr>
              <w:t>М.Б. Каминов</w:t>
            </w:r>
          </w:p>
          <w:p w14:paraId="3E1C25AA" w14:textId="77777777" w:rsidR="00095C26" w:rsidRPr="003C32E3" w:rsidRDefault="00095C26" w:rsidP="00BA51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DDBCBA" w14:textId="77777777" w:rsidR="00095C26" w:rsidRPr="003C32E3" w:rsidRDefault="00095C26" w:rsidP="00BA51C5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465E6F7C" w14:textId="77777777" w:rsidR="00EC1ECE" w:rsidRPr="003C32E3" w:rsidRDefault="00EC1ECE" w:rsidP="004F4DE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C1ECE" w:rsidRPr="003C32E3" w:rsidSect="00BE15EC">
      <w:pgSz w:w="16838" w:h="11906" w:orient="landscape"/>
      <w:pgMar w:top="1560" w:right="426" w:bottom="707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45A25" w14:textId="77777777" w:rsidR="0038117C" w:rsidRDefault="0038117C" w:rsidP="00517F7A">
      <w:pPr>
        <w:spacing w:after="0" w:line="240" w:lineRule="auto"/>
      </w:pPr>
      <w:r>
        <w:separator/>
      </w:r>
    </w:p>
  </w:endnote>
  <w:endnote w:type="continuationSeparator" w:id="0">
    <w:p w14:paraId="50A18816" w14:textId="77777777" w:rsidR="0038117C" w:rsidRDefault="0038117C" w:rsidP="0051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Ming Std L">
    <w:altName w:val="Arial Unicode MS"/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DA6DF" w14:textId="77777777" w:rsidR="00F34E1C" w:rsidRDefault="00B70B3C">
    <w:pPr>
      <w:pStyle w:val="a8"/>
      <w:jc w:val="right"/>
    </w:pPr>
    <w:r w:rsidRPr="00C24906">
      <w:rPr>
        <w:rFonts w:ascii="Times New Roman" w:hAnsi="Times New Roman"/>
      </w:rPr>
      <w:fldChar w:fldCharType="begin"/>
    </w:r>
    <w:r w:rsidR="00F34E1C" w:rsidRPr="00C24906">
      <w:rPr>
        <w:rFonts w:ascii="Times New Roman" w:hAnsi="Times New Roman"/>
      </w:rPr>
      <w:instrText>PAGE   \* MERGEFORMAT</w:instrText>
    </w:r>
    <w:r w:rsidRPr="00C24906">
      <w:rPr>
        <w:rFonts w:ascii="Times New Roman" w:hAnsi="Times New Roman"/>
      </w:rPr>
      <w:fldChar w:fldCharType="separate"/>
    </w:r>
    <w:r w:rsidR="00E042E4">
      <w:rPr>
        <w:rFonts w:ascii="Times New Roman" w:hAnsi="Times New Roman"/>
        <w:noProof/>
      </w:rPr>
      <w:t>7</w:t>
    </w:r>
    <w:r w:rsidRPr="00C24906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48C099" w14:textId="77777777" w:rsidR="0038117C" w:rsidRDefault="0038117C" w:rsidP="00517F7A">
      <w:pPr>
        <w:spacing w:after="0" w:line="240" w:lineRule="auto"/>
      </w:pPr>
      <w:r>
        <w:separator/>
      </w:r>
    </w:p>
  </w:footnote>
  <w:footnote w:type="continuationSeparator" w:id="0">
    <w:p w14:paraId="1CD25166" w14:textId="77777777" w:rsidR="0038117C" w:rsidRDefault="0038117C" w:rsidP="00517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9A708" w14:textId="77777777" w:rsidR="000E2EBC" w:rsidRPr="000E2EBC" w:rsidRDefault="000E2EBC" w:rsidP="000E2EBC">
    <w:pPr>
      <w:pStyle w:val="a6"/>
      <w:jc w:val="right"/>
      <w:rPr>
        <w:rFonts w:ascii="Times New Roman" w:hAnsi="Times New Roman"/>
        <w:i/>
        <w:iCs/>
        <w:sz w:val="16"/>
        <w:szCs w:val="16"/>
      </w:rPr>
    </w:pPr>
    <w:r w:rsidRPr="000E2EBC">
      <w:rPr>
        <w:rFonts w:ascii="Times New Roman" w:hAnsi="Times New Roman"/>
        <w:i/>
        <w:iCs/>
        <w:sz w:val="16"/>
        <w:szCs w:val="16"/>
      </w:rPr>
      <w:t>Неконкурентная закупка в электронной форме, участниками которой могут являться только субъекты малого и среднего предпринимательства посредством подсистемы «Электронный магазин» АИСГЗ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66860"/>
    <w:multiLevelType w:val="multilevel"/>
    <w:tmpl w:val="E38E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65B71"/>
    <w:multiLevelType w:val="multilevel"/>
    <w:tmpl w:val="9404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14A2D"/>
    <w:multiLevelType w:val="multilevel"/>
    <w:tmpl w:val="AF7E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46B4E"/>
    <w:multiLevelType w:val="multilevel"/>
    <w:tmpl w:val="CF4ACF0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160DC2"/>
    <w:multiLevelType w:val="multilevel"/>
    <w:tmpl w:val="10F8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839DF"/>
    <w:multiLevelType w:val="multilevel"/>
    <w:tmpl w:val="BF94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602004"/>
    <w:multiLevelType w:val="multilevel"/>
    <w:tmpl w:val="CA10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B4939"/>
    <w:multiLevelType w:val="multilevel"/>
    <w:tmpl w:val="9DCE6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520DAE"/>
    <w:multiLevelType w:val="multilevel"/>
    <w:tmpl w:val="F9408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4B57D0C"/>
    <w:multiLevelType w:val="multilevel"/>
    <w:tmpl w:val="1130A3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341721D"/>
    <w:multiLevelType w:val="multilevel"/>
    <w:tmpl w:val="3340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7"/>
  </w:num>
  <w:num w:numId="11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58C6"/>
    <w:rsid w:val="000018A0"/>
    <w:rsid w:val="00002F05"/>
    <w:rsid w:val="00003FCC"/>
    <w:rsid w:val="000110F4"/>
    <w:rsid w:val="00011155"/>
    <w:rsid w:val="000120DD"/>
    <w:rsid w:val="00012740"/>
    <w:rsid w:val="00012A15"/>
    <w:rsid w:val="00012A5B"/>
    <w:rsid w:val="000204AA"/>
    <w:rsid w:val="00023120"/>
    <w:rsid w:val="00024931"/>
    <w:rsid w:val="00030AAF"/>
    <w:rsid w:val="00034752"/>
    <w:rsid w:val="000367C2"/>
    <w:rsid w:val="0004388C"/>
    <w:rsid w:val="00044A03"/>
    <w:rsid w:val="000477CD"/>
    <w:rsid w:val="00050AE6"/>
    <w:rsid w:val="00050C89"/>
    <w:rsid w:val="00054FF3"/>
    <w:rsid w:val="00055303"/>
    <w:rsid w:val="0005544D"/>
    <w:rsid w:val="000600A0"/>
    <w:rsid w:val="000631D0"/>
    <w:rsid w:val="00064BB9"/>
    <w:rsid w:val="00064D72"/>
    <w:rsid w:val="00067372"/>
    <w:rsid w:val="00070D43"/>
    <w:rsid w:val="00072661"/>
    <w:rsid w:val="00074FE9"/>
    <w:rsid w:val="00075602"/>
    <w:rsid w:val="000764D2"/>
    <w:rsid w:val="00095C26"/>
    <w:rsid w:val="00096F28"/>
    <w:rsid w:val="00096F4E"/>
    <w:rsid w:val="000A1718"/>
    <w:rsid w:val="000A3A70"/>
    <w:rsid w:val="000A7106"/>
    <w:rsid w:val="000A761D"/>
    <w:rsid w:val="000B13A9"/>
    <w:rsid w:val="000B1D82"/>
    <w:rsid w:val="000B24E6"/>
    <w:rsid w:val="000B32FB"/>
    <w:rsid w:val="000B39AF"/>
    <w:rsid w:val="000B42BD"/>
    <w:rsid w:val="000C14BD"/>
    <w:rsid w:val="000C6B83"/>
    <w:rsid w:val="000C6FF8"/>
    <w:rsid w:val="000C7523"/>
    <w:rsid w:val="000D02D8"/>
    <w:rsid w:val="000D1094"/>
    <w:rsid w:val="000D13A9"/>
    <w:rsid w:val="000D3324"/>
    <w:rsid w:val="000D4A96"/>
    <w:rsid w:val="000D575F"/>
    <w:rsid w:val="000D7667"/>
    <w:rsid w:val="000E1990"/>
    <w:rsid w:val="000E2EBC"/>
    <w:rsid w:val="000E41EA"/>
    <w:rsid w:val="000F3306"/>
    <w:rsid w:val="000F6DA1"/>
    <w:rsid w:val="000F7C19"/>
    <w:rsid w:val="001030DB"/>
    <w:rsid w:val="001113D8"/>
    <w:rsid w:val="0012559C"/>
    <w:rsid w:val="0012761E"/>
    <w:rsid w:val="00127CAA"/>
    <w:rsid w:val="001360AF"/>
    <w:rsid w:val="00137496"/>
    <w:rsid w:val="00150274"/>
    <w:rsid w:val="00154C54"/>
    <w:rsid w:val="00156C2C"/>
    <w:rsid w:val="00172B2E"/>
    <w:rsid w:val="0017425F"/>
    <w:rsid w:val="00175D41"/>
    <w:rsid w:val="001767E7"/>
    <w:rsid w:val="00176A05"/>
    <w:rsid w:val="00177105"/>
    <w:rsid w:val="001800CE"/>
    <w:rsid w:val="00180293"/>
    <w:rsid w:val="00181D77"/>
    <w:rsid w:val="00182052"/>
    <w:rsid w:val="00187C34"/>
    <w:rsid w:val="00195224"/>
    <w:rsid w:val="001A0844"/>
    <w:rsid w:val="001A371D"/>
    <w:rsid w:val="001A4B63"/>
    <w:rsid w:val="001A5AF5"/>
    <w:rsid w:val="001B5FEB"/>
    <w:rsid w:val="001C29EB"/>
    <w:rsid w:val="001C2EF0"/>
    <w:rsid w:val="001D1B09"/>
    <w:rsid w:val="001D44EF"/>
    <w:rsid w:val="001E5F14"/>
    <w:rsid w:val="001E74CF"/>
    <w:rsid w:val="001F0BC5"/>
    <w:rsid w:val="001F3138"/>
    <w:rsid w:val="001F3CCA"/>
    <w:rsid w:val="0020227D"/>
    <w:rsid w:val="002063B6"/>
    <w:rsid w:val="002110ED"/>
    <w:rsid w:val="0021114D"/>
    <w:rsid w:val="002112B2"/>
    <w:rsid w:val="002174D3"/>
    <w:rsid w:val="00217C21"/>
    <w:rsid w:val="00220AF6"/>
    <w:rsid w:val="00224470"/>
    <w:rsid w:val="002349D2"/>
    <w:rsid w:val="002367A8"/>
    <w:rsid w:val="00242E3F"/>
    <w:rsid w:val="00243A4E"/>
    <w:rsid w:val="00245165"/>
    <w:rsid w:val="0024524A"/>
    <w:rsid w:val="0024756F"/>
    <w:rsid w:val="00255C6E"/>
    <w:rsid w:val="002656BE"/>
    <w:rsid w:val="00265C25"/>
    <w:rsid w:val="002730CE"/>
    <w:rsid w:val="002734D6"/>
    <w:rsid w:val="002A0AD9"/>
    <w:rsid w:val="002A1047"/>
    <w:rsid w:val="002A3DCC"/>
    <w:rsid w:val="002A5F98"/>
    <w:rsid w:val="002A6A1D"/>
    <w:rsid w:val="002B1AE1"/>
    <w:rsid w:val="002B2FFB"/>
    <w:rsid w:val="002B4CF8"/>
    <w:rsid w:val="002B5847"/>
    <w:rsid w:val="002B5F4B"/>
    <w:rsid w:val="002C0577"/>
    <w:rsid w:val="002C09FC"/>
    <w:rsid w:val="002C1D83"/>
    <w:rsid w:val="002C7489"/>
    <w:rsid w:val="002E2619"/>
    <w:rsid w:val="002E2D2F"/>
    <w:rsid w:val="002E38B2"/>
    <w:rsid w:val="002E5319"/>
    <w:rsid w:val="002F4A8B"/>
    <w:rsid w:val="003037A0"/>
    <w:rsid w:val="00311740"/>
    <w:rsid w:val="00313F51"/>
    <w:rsid w:val="00315A1E"/>
    <w:rsid w:val="00317757"/>
    <w:rsid w:val="0032070D"/>
    <w:rsid w:val="0032210A"/>
    <w:rsid w:val="00322FE0"/>
    <w:rsid w:val="003251D9"/>
    <w:rsid w:val="003429F4"/>
    <w:rsid w:val="00344F61"/>
    <w:rsid w:val="00351B8D"/>
    <w:rsid w:val="00353CFE"/>
    <w:rsid w:val="00353F01"/>
    <w:rsid w:val="003561D0"/>
    <w:rsid w:val="003563BC"/>
    <w:rsid w:val="003606A7"/>
    <w:rsid w:val="00360C04"/>
    <w:rsid w:val="00361F5F"/>
    <w:rsid w:val="003627E9"/>
    <w:rsid w:val="00362D50"/>
    <w:rsid w:val="00364337"/>
    <w:rsid w:val="00365DFE"/>
    <w:rsid w:val="0038117C"/>
    <w:rsid w:val="003812E9"/>
    <w:rsid w:val="00383B2D"/>
    <w:rsid w:val="0038692D"/>
    <w:rsid w:val="00390165"/>
    <w:rsid w:val="00390752"/>
    <w:rsid w:val="00390ADD"/>
    <w:rsid w:val="00390CD1"/>
    <w:rsid w:val="00391B00"/>
    <w:rsid w:val="00392B8C"/>
    <w:rsid w:val="00393909"/>
    <w:rsid w:val="00394786"/>
    <w:rsid w:val="003958A3"/>
    <w:rsid w:val="00396013"/>
    <w:rsid w:val="00396786"/>
    <w:rsid w:val="003A0673"/>
    <w:rsid w:val="003A2328"/>
    <w:rsid w:val="003A3EEB"/>
    <w:rsid w:val="003A5F1F"/>
    <w:rsid w:val="003A6BC3"/>
    <w:rsid w:val="003B0425"/>
    <w:rsid w:val="003B3BE6"/>
    <w:rsid w:val="003C3123"/>
    <w:rsid w:val="003C32E3"/>
    <w:rsid w:val="003C379B"/>
    <w:rsid w:val="003C38A3"/>
    <w:rsid w:val="003C5683"/>
    <w:rsid w:val="003C5C01"/>
    <w:rsid w:val="003C6DD6"/>
    <w:rsid w:val="003C72E8"/>
    <w:rsid w:val="003C75A6"/>
    <w:rsid w:val="003D16E4"/>
    <w:rsid w:val="003D2F08"/>
    <w:rsid w:val="003D3DBB"/>
    <w:rsid w:val="003E22EF"/>
    <w:rsid w:val="003E5A8E"/>
    <w:rsid w:val="003E6B45"/>
    <w:rsid w:val="003E7C51"/>
    <w:rsid w:val="003F405C"/>
    <w:rsid w:val="00401280"/>
    <w:rsid w:val="00405494"/>
    <w:rsid w:val="0040749C"/>
    <w:rsid w:val="00410C4E"/>
    <w:rsid w:val="00430D5F"/>
    <w:rsid w:val="00433D05"/>
    <w:rsid w:val="004343F8"/>
    <w:rsid w:val="00434C95"/>
    <w:rsid w:val="004356F0"/>
    <w:rsid w:val="00441202"/>
    <w:rsid w:val="00444ED5"/>
    <w:rsid w:val="004460EB"/>
    <w:rsid w:val="0044790B"/>
    <w:rsid w:val="00451E8C"/>
    <w:rsid w:val="004521CC"/>
    <w:rsid w:val="004534C6"/>
    <w:rsid w:val="0045393E"/>
    <w:rsid w:val="00460F20"/>
    <w:rsid w:val="0046622A"/>
    <w:rsid w:val="00466734"/>
    <w:rsid w:val="00473172"/>
    <w:rsid w:val="00473CC4"/>
    <w:rsid w:val="00474AC5"/>
    <w:rsid w:val="004768C0"/>
    <w:rsid w:val="0048168A"/>
    <w:rsid w:val="004A2744"/>
    <w:rsid w:val="004B54FB"/>
    <w:rsid w:val="004B6FA8"/>
    <w:rsid w:val="004C4DDD"/>
    <w:rsid w:val="004C4F60"/>
    <w:rsid w:val="004C784C"/>
    <w:rsid w:val="004D3512"/>
    <w:rsid w:val="004D665B"/>
    <w:rsid w:val="004E0510"/>
    <w:rsid w:val="004E1D28"/>
    <w:rsid w:val="004E4853"/>
    <w:rsid w:val="004F058B"/>
    <w:rsid w:val="004F0B11"/>
    <w:rsid w:val="004F18C2"/>
    <w:rsid w:val="004F4DEB"/>
    <w:rsid w:val="00500762"/>
    <w:rsid w:val="00507B50"/>
    <w:rsid w:val="00517F7A"/>
    <w:rsid w:val="00520BA4"/>
    <w:rsid w:val="00522526"/>
    <w:rsid w:val="0052657A"/>
    <w:rsid w:val="0053222D"/>
    <w:rsid w:val="00533CC7"/>
    <w:rsid w:val="0054270D"/>
    <w:rsid w:val="00544E0B"/>
    <w:rsid w:val="00546AC0"/>
    <w:rsid w:val="00551AB3"/>
    <w:rsid w:val="005600AB"/>
    <w:rsid w:val="00560C37"/>
    <w:rsid w:val="00561F58"/>
    <w:rsid w:val="00564484"/>
    <w:rsid w:val="005644F2"/>
    <w:rsid w:val="00564B6F"/>
    <w:rsid w:val="00570A58"/>
    <w:rsid w:val="00571FD4"/>
    <w:rsid w:val="005732D2"/>
    <w:rsid w:val="00575B14"/>
    <w:rsid w:val="00576003"/>
    <w:rsid w:val="00576D42"/>
    <w:rsid w:val="0057742A"/>
    <w:rsid w:val="00577ECB"/>
    <w:rsid w:val="0058140D"/>
    <w:rsid w:val="00590A6C"/>
    <w:rsid w:val="00593584"/>
    <w:rsid w:val="005936B3"/>
    <w:rsid w:val="00596F3B"/>
    <w:rsid w:val="00597E2E"/>
    <w:rsid w:val="005A415A"/>
    <w:rsid w:val="005A7ADA"/>
    <w:rsid w:val="005B32E6"/>
    <w:rsid w:val="005C019F"/>
    <w:rsid w:val="005C0D65"/>
    <w:rsid w:val="005C4023"/>
    <w:rsid w:val="005C412D"/>
    <w:rsid w:val="005D0823"/>
    <w:rsid w:val="005E30FF"/>
    <w:rsid w:val="005E4422"/>
    <w:rsid w:val="005E5E85"/>
    <w:rsid w:val="005F0263"/>
    <w:rsid w:val="005F3CC5"/>
    <w:rsid w:val="00604143"/>
    <w:rsid w:val="00606720"/>
    <w:rsid w:val="006100A2"/>
    <w:rsid w:val="006113DA"/>
    <w:rsid w:val="00613620"/>
    <w:rsid w:val="0061595F"/>
    <w:rsid w:val="00622737"/>
    <w:rsid w:val="00630EBC"/>
    <w:rsid w:val="00634306"/>
    <w:rsid w:val="006410ED"/>
    <w:rsid w:val="00642661"/>
    <w:rsid w:val="00650E7D"/>
    <w:rsid w:val="00662A3A"/>
    <w:rsid w:val="006633CF"/>
    <w:rsid w:val="006639E0"/>
    <w:rsid w:val="006669E2"/>
    <w:rsid w:val="00672693"/>
    <w:rsid w:val="00674295"/>
    <w:rsid w:val="00674973"/>
    <w:rsid w:val="00675E9E"/>
    <w:rsid w:val="006764C2"/>
    <w:rsid w:val="00677211"/>
    <w:rsid w:val="00680CE6"/>
    <w:rsid w:val="00683878"/>
    <w:rsid w:val="00683E9A"/>
    <w:rsid w:val="006936A9"/>
    <w:rsid w:val="006A44DA"/>
    <w:rsid w:val="006A52C8"/>
    <w:rsid w:val="006B5006"/>
    <w:rsid w:val="006C0783"/>
    <w:rsid w:val="006C2015"/>
    <w:rsid w:val="006D223B"/>
    <w:rsid w:val="006D3DCA"/>
    <w:rsid w:val="006D513C"/>
    <w:rsid w:val="006D5EF7"/>
    <w:rsid w:val="006D65CF"/>
    <w:rsid w:val="006E186A"/>
    <w:rsid w:val="006E3B59"/>
    <w:rsid w:val="006F0611"/>
    <w:rsid w:val="006F3883"/>
    <w:rsid w:val="006F434B"/>
    <w:rsid w:val="006F5F5D"/>
    <w:rsid w:val="006F6C13"/>
    <w:rsid w:val="006F74D7"/>
    <w:rsid w:val="007074AD"/>
    <w:rsid w:val="00710A65"/>
    <w:rsid w:val="00713FEA"/>
    <w:rsid w:val="00715BFA"/>
    <w:rsid w:val="007163B5"/>
    <w:rsid w:val="007258C6"/>
    <w:rsid w:val="00726FD1"/>
    <w:rsid w:val="00727293"/>
    <w:rsid w:val="00732904"/>
    <w:rsid w:val="0073392A"/>
    <w:rsid w:val="007360CE"/>
    <w:rsid w:val="00737315"/>
    <w:rsid w:val="007507B2"/>
    <w:rsid w:val="007563E3"/>
    <w:rsid w:val="00756D21"/>
    <w:rsid w:val="007679AA"/>
    <w:rsid w:val="00767D73"/>
    <w:rsid w:val="00771864"/>
    <w:rsid w:val="00773309"/>
    <w:rsid w:val="007735BD"/>
    <w:rsid w:val="00782EF3"/>
    <w:rsid w:val="007849E7"/>
    <w:rsid w:val="007862A1"/>
    <w:rsid w:val="00787AA1"/>
    <w:rsid w:val="00790C07"/>
    <w:rsid w:val="007935E2"/>
    <w:rsid w:val="007958CD"/>
    <w:rsid w:val="0079677F"/>
    <w:rsid w:val="007A049B"/>
    <w:rsid w:val="007A57F1"/>
    <w:rsid w:val="007B079B"/>
    <w:rsid w:val="007C663D"/>
    <w:rsid w:val="007D0F3B"/>
    <w:rsid w:val="007D18EB"/>
    <w:rsid w:val="007D76C7"/>
    <w:rsid w:val="007E26A6"/>
    <w:rsid w:val="007F1992"/>
    <w:rsid w:val="007F36E1"/>
    <w:rsid w:val="007F3DBC"/>
    <w:rsid w:val="00805B66"/>
    <w:rsid w:val="008127C5"/>
    <w:rsid w:val="00815AC7"/>
    <w:rsid w:val="0081611F"/>
    <w:rsid w:val="00817704"/>
    <w:rsid w:val="008210F3"/>
    <w:rsid w:val="00821239"/>
    <w:rsid w:val="00822415"/>
    <w:rsid w:val="00826E60"/>
    <w:rsid w:val="008304D9"/>
    <w:rsid w:val="00833489"/>
    <w:rsid w:val="008359F9"/>
    <w:rsid w:val="008363F2"/>
    <w:rsid w:val="0084081B"/>
    <w:rsid w:val="00842DA5"/>
    <w:rsid w:val="0085216E"/>
    <w:rsid w:val="008529ED"/>
    <w:rsid w:val="0085331E"/>
    <w:rsid w:val="0086281B"/>
    <w:rsid w:val="008654DA"/>
    <w:rsid w:val="008705F6"/>
    <w:rsid w:val="00872F2B"/>
    <w:rsid w:val="0087403A"/>
    <w:rsid w:val="00877733"/>
    <w:rsid w:val="008779F3"/>
    <w:rsid w:val="00880B21"/>
    <w:rsid w:val="00881719"/>
    <w:rsid w:val="0088209F"/>
    <w:rsid w:val="00884FCD"/>
    <w:rsid w:val="00886E29"/>
    <w:rsid w:val="008875CA"/>
    <w:rsid w:val="00891989"/>
    <w:rsid w:val="00892CC0"/>
    <w:rsid w:val="00892DAC"/>
    <w:rsid w:val="00894AEE"/>
    <w:rsid w:val="00896D63"/>
    <w:rsid w:val="00897162"/>
    <w:rsid w:val="008A12F9"/>
    <w:rsid w:val="008A270B"/>
    <w:rsid w:val="008A28B4"/>
    <w:rsid w:val="008A38A9"/>
    <w:rsid w:val="008B4BEB"/>
    <w:rsid w:val="008B4DA3"/>
    <w:rsid w:val="008C1246"/>
    <w:rsid w:val="008D3D76"/>
    <w:rsid w:val="008D5BEC"/>
    <w:rsid w:val="008D6B6C"/>
    <w:rsid w:val="008E2EAF"/>
    <w:rsid w:val="008E50DB"/>
    <w:rsid w:val="008E54B9"/>
    <w:rsid w:val="008E5950"/>
    <w:rsid w:val="008E63D3"/>
    <w:rsid w:val="008E7EFA"/>
    <w:rsid w:val="008F46E2"/>
    <w:rsid w:val="008F474C"/>
    <w:rsid w:val="008F4D1D"/>
    <w:rsid w:val="008F4FB1"/>
    <w:rsid w:val="0090012C"/>
    <w:rsid w:val="0090448E"/>
    <w:rsid w:val="0091279D"/>
    <w:rsid w:val="009139A0"/>
    <w:rsid w:val="00920394"/>
    <w:rsid w:val="00925832"/>
    <w:rsid w:val="009343C3"/>
    <w:rsid w:val="00934C3A"/>
    <w:rsid w:val="00935443"/>
    <w:rsid w:val="00935A9E"/>
    <w:rsid w:val="00937506"/>
    <w:rsid w:val="009419D0"/>
    <w:rsid w:val="00941C25"/>
    <w:rsid w:val="00942B64"/>
    <w:rsid w:val="00944194"/>
    <w:rsid w:val="00947F95"/>
    <w:rsid w:val="009524E5"/>
    <w:rsid w:val="009616E2"/>
    <w:rsid w:val="009617FC"/>
    <w:rsid w:val="00963C2E"/>
    <w:rsid w:val="00963C49"/>
    <w:rsid w:val="00964496"/>
    <w:rsid w:val="00974C9F"/>
    <w:rsid w:val="009779CA"/>
    <w:rsid w:val="009870CE"/>
    <w:rsid w:val="0098795A"/>
    <w:rsid w:val="00990CA2"/>
    <w:rsid w:val="00995A23"/>
    <w:rsid w:val="009B4ACD"/>
    <w:rsid w:val="009B7006"/>
    <w:rsid w:val="009B71BE"/>
    <w:rsid w:val="009C07A1"/>
    <w:rsid w:val="009C393C"/>
    <w:rsid w:val="009D4323"/>
    <w:rsid w:val="009D5850"/>
    <w:rsid w:val="009D7735"/>
    <w:rsid w:val="009E21E2"/>
    <w:rsid w:val="009F126A"/>
    <w:rsid w:val="009F40F5"/>
    <w:rsid w:val="00A02F4A"/>
    <w:rsid w:val="00A07252"/>
    <w:rsid w:val="00A07987"/>
    <w:rsid w:val="00A1044A"/>
    <w:rsid w:val="00A118C5"/>
    <w:rsid w:val="00A11B41"/>
    <w:rsid w:val="00A11CF0"/>
    <w:rsid w:val="00A12558"/>
    <w:rsid w:val="00A129D5"/>
    <w:rsid w:val="00A208E8"/>
    <w:rsid w:val="00A32DB2"/>
    <w:rsid w:val="00A36440"/>
    <w:rsid w:val="00A41503"/>
    <w:rsid w:val="00A430A8"/>
    <w:rsid w:val="00A43771"/>
    <w:rsid w:val="00A45B49"/>
    <w:rsid w:val="00A50D3F"/>
    <w:rsid w:val="00A5315A"/>
    <w:rsid w:val="00A53AEC"/>
    <w:rsid w:val="00A6163C"/>
    <w:rsid w:val="00A62AA0"/>
    <w:rsid w:val="00A63E20"/>
    <w:rsid w:val="00A66F7C"/>
    <w:rsid w:val="00A712EC"/>
    <w:rsid w:val="00A71FCC"/>
    <w:rsid w:val="00A7264F"/>
    <w:rsid w:val="00A743C5"/>
    <w:rsid w:val="00A7453E"/>
    <w:rsid w:val="00A76905"/>
    <w:rsid w:val="00A8286E"/>
    <w:rsid w:val="00A87B3E"/>
    <w:rsid w:val="00A925B3"/>
    <w:rsid w:val="00A93A97"/>
    <w:rsid w:val="00A94913"/>
    <w:rsid w:val="00A949B4"/>
    <w:rsid w:val="00AA0E7A"/>
    <w:rsid w:val="00AA13DE"/>
    <w:rsid w:val="00AA170A"/>
    <w:rsid w:val="00AA44FB"/>
    <w:rsid w:val="00AA4784"/>
    <w:rsid w:val="00AA71CA"/>
    <w:rsid w:val="00AA77B9"/>
    <w:rsid w:val="00AB06CA"/>
    <w:rsid w:val="00AB09D1"/>
    <w:rsid w:val="00AB0CA7"/>
    <w:rsid w:val="00AB324E"/>
    <w:rsid w:val="00AB3A24"/>
    <w:rsid w:val="00AB4D8A"/>
    <w:rsid w:val="00AB75E3"/>
    <w:rsid w:val="00AC0FCA"/>
    <w:rsid w:val="00AC33A9"/>
    <w:rsid w:val="00AC3FA9"/>
    <w:rsid w:val="00AC7C73"/>
    <w:rsid w:val="00AD08A6"/>
    <w:rsid w:val="00AD1CDA"/>
    <w:rsid w:val="00AD3551"/>
    <w:rsid w:val="00AD39C6"/>
    <w:rsid w:val="00AE1C65"/>
    <w:rsid w:val="00AE3C0D"/>
    <w:rsid w:val="00AE5A87"/>
    <w:rsid w:val="00AF1E21"/>
    <w:rsid w:val="00AF1EB4"/>
    <w:rsid w:val="00AF2A03"/>
    <w:rsid w:val="00B00A1D"/>
    <w:rsid w:val="00B02D23"/>
    <w:rsid w:val="00B03069"/>
    <w:rsid w:val="00B037E4"/>
    <w:rsid w:val="00B04390"/>
    <w:rsid w:val="00B10095"/>
    <w:rsid w:val="00B1072B"/>
    <w:rsid w:val="00B118FE"/>
    <w:rsid w:val="00B14770"/>
    <w:rsid w:val="00B15401"/>
    <w:rsid w:val="00B1552E"/>
    <w:rsid w:val="00B24DFA"/>
    <w:rsid w:val="00B30884"/>
    <w:rsid w:val="00B31911"/>
    <w:rsid w:val="00B31E39"/>
    <w:rsid w:val="00B42073"/>
    <w:rsid w:val="00B42B16"/>
    <w:rsid w:val="00B4740B"/>
    <w:rsid w:val="00B53820"/>
    <w:rsid w:val="00B53B5E"/>
    <w:rsid w:val="00B57760"/>
    <w:rsid w:val="00B61770"/>
    <w:rsid w:val="00B61866"/>
    <w:rsid w:val="00B6596A"/>
    <w:rsid w:val="00B70B3C"/>
    <w:rsid w:val="00B82F5E"/>
    <w:rsid w:val="00B853D7"/>
    <w:rsid w:val="00B865FF"/>
    <w:rsid w:val="00B90048"/>
    <w:rsid w:val="00B9455D"/>
    <w:rsid w:val="00B945D0"/>
    <w:rsid w:val="00B95BA4"/>
    <w:rsid w:val="00B95D8B"/>
    <w:rsid w:val="00BB10D9"/>
    <w:rsid w:val="00BB2A8C"/>
    <w:rsid w:val="00BC34BA"/>
    <w:rsid w:val="00BC4187"/>
    <w:rsid w:val="00BC4DAE"/>
    <w:rsid w:val="00BC7CBA"/>
    <w:rsid w:val="00BD04F2"/>
    <w:rsid w:val="00BD07F7"/>
    <w:rsid w:val="00BD1578"/>
    <w:rsid w:val="00BD4898"/>
    <w:rsid w:val="00BD59DD"/>
    <w:rsid w:val="00BD71D2"/>
    <w:rsid w:val="00BE15EC"/>
    <w:rsid w:val="00BE234F"/>
    <w:rsid w:val="00BF3D3B"/>
    <w:rsid w:val="00BF4304"/>
    <w:rsid w:val="00BF5F8E"/>
    <w:rsid w:val="00C00437"/>
    <w:rsid w:val="00C01356"/>
    <w:rsid w:val="00C045EF"/>
    <w:rsid w:val="00C13E6E"/>
    <w:rsid w:val="00C14BB5"/>
    <w:rsid w:val="00C16CA8"/>
    <w:rsid w:val="00C21F67"/>
    <w:rsid w:val="00C2313D"/>
    <w:rsid w:val="00C23B84"/>
    <w:rsid w:val="00C24906"/>
    <w:rsid w:val="00C2535B"/>
    <w:rsid w:val="00C277CF"/>
    <w:rsid w:val="00C33330"/>
    <w:rsid w:val="00C34406"/>
    <w:rsid w:val="00C34514"/>
    <w:rsid w:val="00C35C01"/>
    <w:rsid w:val="00C441C0"/>
    <w:rsid w:val="00C4448A"/>
    <w:rsid w:val="00C4656A"/>
    <w:rsid w:val="00C50137"/>
    <w:rsid w:val="00C50D21"/>
    <w:rsid w:val="00C537AB"/>
    <w:rsid w:val="00C561A2"/>
    <w:rsid w:val="00C573C9"/>
    <w:rsid w:val="00C57A9D"/>
    <w:rsid w:val="00C60E57"/>
    <w:rsid w:val="00C60F44"/>
    <w:rsid w:val="00C62827"/>
    <w:rsid w:val="00C637F6"/>
    <w:rsid w:val="00C63A00"/>
    <w:rsid w:val="00C63AA5"/>
    <w:rsid w:val="00C63E1A"/>
    <w:rsid w:val="00C657F8"/>
    <w:rsid w:val="00C73F24"/>
    <w:rsid w:val="00C74F4B"/>
    <w:rsid w:val="00C774AB"/>
    <w:rsid w:val="00C775F2"/>
    <w:rsid w:val="00C80EEF"/>
    <w:rsid w:val="00C810B3"/>
    <w:rsid w:val="00C84D34"/>
    <w:rsid w:val="00C95741"/>
    <w:rsid w:val="00C9604D"/>
    <w:rsid w:val="00CA2984"/>
    <w:rsid w:val="00CA36E4"/>
    <w:rsid w:val="00CA544E"/>
    <w:rsid w:val="00CA737F"/>
    <w:rsid w:val="00CB75D5"/>
    <w:rsid w:val="00CC0D08"/>
    <w:rsid w:val="00CC4CA5"/>
    <w:rsid w:val="00CC759B"/>
    <w:rsid w:val="00CD2A31"/>
    <w:rsid w:val="00CD5E42"/>
    <w:rsid w:val="00CD6030"/>
    <w:rsid w:val="00CD6BD0"/>
    <w:rsid w:val="00CF4B6C"/>
    <w:rsid w:val="00D01586"/>
    <w:rsid w:val="00D05B02"/>
    <w:rsid w:val="00D06301"/>
    <w:rsid w:val="00D071FE"/>
    <w:rsid w:val="00D15837"/>
    <w:rsid w:val="00D21122"/>
    <w:rsid w:val="00D219B1"/>
    <w:rsid w:val="00D253CE"/>
    <w:rsid w:val="00D30DB5"/>
    <w:rsid w:val="00D31743"/>
    <w:rsid w:val="00D3272C"/>
    <w:rsid w:val="00D335A2"/>
    <w:rsid w:val="00D3373A"/>
    <w:rsid w:val="00D40DC1"/>
    <w:rsid w:val="00D612FF"/>
    <w:rsid w:val="00D63758"/>
    <w:rsid w:val="00D66C5D"/>
    <w:rsid w:val="00D702FB"/>
    <w:rsid w:val="00D713E6"/>
    <w:rsid w:val="00D730E2"/>
    <w:rsid w:val="00D8335D"/>
    <w:rsid w:val="00D85852"/>
    <w:rsid w:val="00D93290"/>
    <w:rsid w:val="00D93454"/>
    <w:rsid w:val="00D942B4"/>
    <w:rsid w:val="00D96BC3"/>
    <w:rsid w:val="00D96D3D"/>
    <w:rsid w:val="00D974A9"/>
    <w:rsid w:val="00D97AEE"/>
    <w:rsid w:val="00DA16FB"/>
    <w:rsid w:val="00DA244B"/>
    <w:rsid w:val="00DA2665"/>
    <w:rsid w:val="00DA59BF"/>
    <w:rsid w:val="00DA7890"/>
    <w:rsid w:val="00DB5867"/>
    <w:rsid w:val="00DB78AA"/>
    <w:rsid w:val="00DC2CE3"/>
    <w:rsid w:val="00DD4C86"/>
    <w:rsid w:val="00DD58A1"/>
    <w:rsid w:val="00DD5D81"/>
    <w:rsid w:val="00DD6578"/>
    <w:rsid w:val="00DD69C6"/>
    <w:rsid w:val="00DE29CB"/>
    <w:rsid w:val="00DE2C0A"/>
    <w:rsid w:val="00DE5477"/>
    <w:rsid w:val="00DE69B2"/>
    <w:rsid w:val="00DF140D"/>
    <w:rsid w:val="00DF265A"/>
    <w:rsid w:val="00DF75C2"/>
    <w:rsid w:val="00E021AA"/>
    <w:rsid w:val="00E042E4"/>
    <w:rsid w:val="00E07BA7"/>
    <w:rsid w:val="00E10344"/>
    <w:rsid w:val="00E1045D"/>
    <w:rsid w:val="00E106E6"/>
    <w:rsid w:val="00E127EF"/>
    <w:rsid w:val="00E15E19"/>
    <w:rsid w:val="00E203E6"/>
    <w:rsid w:val="00E2497F"/>
    <w:rsid w:val="00E3110D"/>
    <w:rsid w:val="00E34315"/>
    <w:rsid w:val="00E35779"/>
    <w:rsid w:val="00E36F20"/>
    <w:rsid w:val="00E379BD"/>
    <w:rsid w:val="00E42B97"/>
    <w:rsid w:val="00E46A9D"/>
    <w:rsid w:val="00E46E1C"/>
    <w:rsid w:val="00E46F4C"/>
    <w:rsid w:val="00E473F4"/>
    <w:rsid w:val="00E51B25"/>
    <w:rsid w:val="00E559C1"/>
    <w:rsid w:val="00E725A4"/>
    <w:rsid w:val="00E73762"/>
    <w:rsid w:val="00E7556F"/>
    <w:rsid w:val="00E75A80"/>
    <w:rsid w:val="00E772D2"/>
    <w:rsid w:val="00E77489"/>
    <w:rsid w:val="00E77E06"/>
    <w:rsid w:val="00E82356"/>
    <w:rsid w:val="00E87062"/>
    <w:rsid w:val="00E877B1"/>
    <w:rsid w:val="00E90B91"/>
    <w:rsid w:val="00EA38EF"/>
    <w:rsid w:val="00EA436D"/>
    <w:rsid w:val="00EB10D6"/>
    <w:rsid w:val="00EB32C8"/>
    <w:rsid w:val="00EB3614"/>
    <w:rsid w:val="00EB71ED"/>
    <w:rsid w:val="00EC1B39"/>
    <w:rsid w:val="00EC1ECE"/>
    <w:rsid w:val="00EC3AB9"/>
    <w:rsid w:val="00EC5A82"/>
    <w:rsid w:val="00EC7F57"/>
    <w:rsid w:val="00ED1F5F"/>
    <w:rsid w:val="00ED7018"/>
    <w:rsid w:val="00ED7901"/>
    <w:rsid w:val="00EE22C2"/>
    <w:rsid w:val="00EE3D7A"/>
    <w:rsid w:val="00EF03CD"/>
    <w:rsid w:val="00EF3D71"/>
    <w:rsid w:val="00EF6F5D"/>
    <w:rsid w:val="00EF773F"/>
    <w:rsid w:val="00EF7C4D"/>
    <w:rsid w:val="00F01D66"/>
    <w:rsid w:val="00F02BA0"/>
    <w:rsid w:val="00F03BA7"/>
    <w:rsid w:val="00F075D3"/>
    <w:rsid w:val="00F125BC"/>
    <w:rsid w:val="00F16B48"/>
    <w:rsid w:val="00F17314"/>
    <w:rsid w:val="00F17572"/>
    <w:rsid w:val="00F17655"/>
    <w:rsid w:val="00F17887"/>
    <w:rsid w:val="00F20260"/>
    <w:rsid w:val="00F21460"/>
    <w:rsid w:val="00F2185C"/>
    <w:rsid w:val="00F23329"/>
    <w:rsid w:val="00F24311"/>
    <w:rsid w:val="00F264DC"/>
    <w:rsid w:val="00F3174D"/>
    <w:rsid w:val="00F32891"/>
    <w:rsid w:val="00F34E1C"/>
    <w:rsid w:val="00F36F33"/>
    <w:rsid w:val="00F435A2"/>
    <w:rsid w:val="00F46237"/>
    <w:rsid w:val="00F55475"/>
    <w:rsid w:val="00F61663"/>
    <w:rsid w:val="00F64445"/>
    <w:rsid w:val="00F670CE"/>
    <w:rsid w:val="00F71FDB"/>
    <w:rsid w:val="00F741F4"/>
    <w:rsid w:val="00F81B39"/>
    <w:rsid w:val="00F82041"/>
    <w:rsid w:val="00F921F3"/>
    <w:rsid w:val="00F963A6"/>
    <w:rsid w:val="00FA09CB"/>
    <w:rsid w:val="00FB085C"/>
    <w:rsid w:val="00FB0C97"/>
    <w:rsid w:val="00FB7024"/>
    <w:rsid w:val="00FC10EC"/>
    <w:rsid w:val="00FC1D20"/>
    <w:rsid w:val="00FC508C"/>
    <w:rsid w:val="00FD37ED"/>
    <w:rsid w:val="00FD46C6"/>
    <w:rsid w:val="00FD7385"/>
    <w:rsid w:val="00FD7A0E"/>
    <w:rsid w:val="00FE1620"/>
    <w:rsid w:val="00FE456F"/>
    <w:rsid w:val="00FF6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7495"/>
  <w15:docId w15:val="{A77085F5-D32E-46A5-AF85-A7DACDB2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EC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A43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C56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E5950"/>
    <w:pPr>
      <w:widowControl w:val="0"/>
      <w:ind w:left="720"/>
      <w:contextualSpacing/>
      <w:jc w:val="both"/>
    </w:pPr>
    <w:rPr>
      <w:rFonts w:eastAsia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8E5950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7F7A"/>
  </w:style>
  <w:style w:type="paragraph" w:styleId="a8">
    <w:name w:val="footer"/>
    <w:basedOn w:val="a"/>
    <w:link w:val="a9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7F7A"/>
  </w:style>
  <w:style w:type="table" w:styleId="aa">
    <w:name w:val="Table Grid"/>
    <w:basedOn w:val="a1"/>
    <w:uiPriority w:val="39"/>
    <w:rsid w:val="00AE5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3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73392A"/>
    <w:rPr>
      <w:rFonts w:ascii="Segoe UI" w:hAnsi="Segoe UI" w:cs="Segoe UI"/>
      <w:sz w:val="18"/>
      <w:szCs w:val="18"/>
    </w:rPr>
  </w:style>
  <w:style w:type="character" w:styleId="ad">
    <w:name w:val="annotation reference"/>
    <w:uiPriority w:val="99"/>
    <w:semiHidden/>
    <w:unhideWhenUsed/>
    <w:rsid w:val="007D18EB"/>
    <w:rPr>
      <w:sz w:val="16"/>
      <w:szCs w:val="16"/>
    </w:rPr>
  </w:style>
  <w:style w:type="paragraph" w:styleId="ae">
    <w:name w:val="annotation text"/>
    <w:basedOn w:val="a"/>
    <w:link w:val="af"/>
    <w:unhideWhenUsed/>
    <w:rsid w:val="007D18E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7D18E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D18EB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7D18EB"/>
    <w:rPr>
      <w:b/>
      <w:bCs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353CFE"/>
    <w:rPr>
      <w:rFonts w:eastAsia="Times New Roman"/>
      <w:lang w:eastAsia="ru-RU"/>
    </w:rPr>
  </w:style>
  <w:style w:type="paragraph" w:styleId="af2">
    <w:name w:val="Revision"/>
    <w:hidden/>
    <w:uiPriority w:val="99"/>
    <w:semiHidden/>
    <w:rsid w:val="00353CFE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A436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3">
    <w:name w:val="Strong"/>
    <w:uiPriority w:val="22"/>
    <w:qFormat/>
    <w:rsid w:val="005936B3"/>
    <w:rPr>
      <w:b/>
      <w:bCs/>
    </w:rPr>
  </w:style>
  <w:style w:type="paragraph" w:customStyle="1" w:styleId="ConsPlusNormal">
    <w:name w:val="ConsPlusNormal"/>
    <w:link w:val="ConsPlusNormal0"/>
    <w:rsid w:val="00EF3D71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eastAsia="Times New Roman" w:hAnsi="Arial"/>
      <w:sz w:val="22"/>
      <w:szCs w:val="22"/>
      <w:lang w:val="en-US" w:eastAsia="en-US"/>
    </w:rPr>
  </w:style>
  <w:style w:type="character" w:customStyle="1" w:styleId="ConsPlusNormal0">
    <w:name w:val="ConsPlusNormal Знак"/>
    <w:link w:val="ConsPlusNormal"/>
    <w:locked/>
    <w:rsid w:val="00EF3D71"/>
    <w:rPr>
      <w:rFonts w:ascii="Arial" w:eastAsia="Times New Roman" w:hAnsi="Arial"/>
      <w:sz w:val="22"/>
      <w:szCs w:val="22"/>
      <w:lang w:val="en-US" w:eastAsia="en-US"/>
    </w:rPr>
  </w:style>
  <w:style w:type="paragraph" w:styleId="af4">
    <w:name w:val="No Spacing"/>
    <w:uiPriority w:val="1"/>
    <w:qFormat/>
    <w:rsid w:val="00EF3D71"/>
    <w:rPr>
      <w:sz w:val="22"/>
      <w:szCs w:val="22"/>
      <w:lang w:eastAsia="en-US"/>
    </w:rPr>
  </w:style>
  <w:style w:type="paragraph" w:customStyle="1" w:styleId="product-classificationrow">
    <w:name w:val="product-classification__row"/>
    <w:basedOn w:val="a"/>
    <w:rsid w:val="00E55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duct-classificationfeature">
    <w:name w:val="product-classification__feature"/>
    <w:basedOn w:val="a0"/>
    <w:rsid w:val="00E559C1"/>
  </w:style>
  <w:style w:type="character" w:customStyle="1" w:styleId="product-classificationvalues">
    <w:name w:val="product-classification__values"/>
    <w:basedOn w:val="a0"/>
    <w:rsid w:val="00E559C1"/>
  </w:style>
  <w:style w:type="character" w:customStyle="1" w:styleId="product-classificationunit">
    <w:name w:val="product-classification__unit"/>
    <w:basedOn w:val="a0"/>
    <w:rsid w:val="00E559C1"/>
  </w:style>
  <w:style w:type="character" w:customStyle="1" w:styleId="1ebon">
    <w:name w:val="_1ebon"/>
    <w:basedOn w:val="a0"/>
    <w:rsid w:val="00E559C1"/>
  </w:style>
  <w:style w:type="character" w:customStyle="1" w:styleId="ywvl7">
    <w:name w:val="ywvl7"/>
    <w:basedOn w:val="a0"/>
    <w:rsid w:val="00E559C1"/>
  </w:style>
  <w:style w:type="character" w:customStyle="1" w:styleId="pseudolink">
    <w:name w:val="pseudolink"/>
    <w:basedOn w:val="a0"/>
    <w:rsid w:val="00A45B49"/>
  </w:style>
  <w:style w:type="character" w:styleId="af5">
    <w:name w:val="page number"/>
    <w:basedOn w:val="a0"/>
    <w:qFormat/>
    <w:rsid w:val="00F46237"/>
  </w:style>
  <w:style w:type="character" w:customStyle="1" w:styleId="product-classificationname">
    <w:name w:val="product-classification__name"/>
    <w:basedOn w:val="a0"/>
    <w:rsid w:val="00B31E39"/>
  </w:style>
  <w:style w:type="character" w:customStyle="1" w:styleId="i-pl5">
    <w:name w:val="i-pl5"/>
    <w:basedOn w:val="a0"/>
    <w:rsid w:val="00B31E39"/>
  </w:style>
  <w:style w:type="character" w:customStyle="1" w:styleId="11">
    <w:name w:val="Текст примечания Знак1"/>
    <w:basedOn w:val="a0"/>
    <w:locked/>
    <w:rsid w:val="00E51B25"/>
    <w:rPr>
      <w:sz w:val="20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3C568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32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5951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29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6503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43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43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681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85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7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439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1397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3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4420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23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616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71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4532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5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387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6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051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567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292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6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DDAF2-8C32-4124-9E2B-39E650BF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13</Pages>
  <Words>3758</Words>
  <Characters>21423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25131</CharactersWithSpaces>
  <SharedDoc>false</SharedDoc>
  <HLinks>
    <vt:vector size="24" baseType="variant">
      <vt:variant>
        <vt:i4>3407874</vt:i4>
      </vt:variant>
      <vt:variant>
        <vt:i4>9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6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3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917509</vt:i4>
      </vt:variant>
      <vt:variant>
        <vt:i4>0</vt:i4>
      </vt:variant>
      <vt:variant>
        <vt:i4>0</vt:i4>
      </vt:variant>
      <vt:variant>
        <vt:i4>5</vt:i4>
      </vt:variant>
      <vt:variant>
        <vt:lpwstr>https://vip.1gzakaz.ru/?from=id2cabinet</vt:lpwstr>
      </vt:variant>
      <vt:variant>
        <vt:lpwstr>/document/99/499011838/XA00MG82NI/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Елагина Ирина Геннадьевна</dc:creator>
  <cp:lastModifiedBy>Desktop</cp:lastModifiedBy>
  <cp:revision>249</cp:revision>
  <cp:lastPrinted>2026-02-24T09:18:00Z</cp:lastPrinted>
  <dcterms:created xsi:type="dcterms:W3CDTF">2024-05-21T08:57:00Z</dcterms:created>
  <dcterms:modified xsi:type="dcterms:W3CDTF">2026-04-09T12:16:00Z</dcterms:modified>
</cp:coreProperties>
</file>