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F7127B" w:rsidRDefault="00BE12A3" w:rsidP="00F7127B">
      <w:pPr>
        <w:jc w:val="center"/>
        <w:rPr>
          <w:b/>
        </w:rPr>
      </w:pPr>
      <w:r w:rsidRPr="00F7127B">
        <w:rPr>
          <w:b/>
        </w:rPr>
        <w:t xml:space="preserve">КОНТРАКТ № </w:t>
      </w:r>
      <w:r w:rsidR="004B1411" w:rsidRPr="00F7127B">
        <w:rPr>
          <w:b/>
        </w:rPr>
        <w:t>_____</w:t>
      </w:r>
    </w:p>
    <w:p w:rsidR="00BE12A3" w:rsidRPr="00F7127B" w:rsidRDefault="00BE12A3" w:rsidP="00F7127B">
      <w:pPr>
        <w:jc w:val="center"/>
        <w:rPr>
          <w:b/>
        </w:rPr>
      </w:pPr>
    </w:p>
    <w:p w:rsidR="00BE12A3" w:rsidRPr="00F7127B" w:rsidRDefault="00F7127B" w:rsidP="00F7127B">
      <w:pPr>
        <w:jc w:val="both"/>
      </w:pPr>
      <w:r>
        <w:t>г. Санкт-</w:t>
      </w:r>
      <w:r w:rsidR="00BE12A3" w:rsidRPr="00F7127B">
        <w:t xml:space="preserve">Петербург                                                                                 </w:t>
      </w:r>
      <w:r w:rsidR="00EC5141" w:rsidRPr="00F7127B">
        <w:t xml:space="preserve">    </w:t>
      </w:r>
      <w:r w:rsidR="00F20DC5">
        <w:t>___ __</w:t>
      </w:r>
      <w:r w:rsidR="000C2BCE" w:rsidRPr="00F7127B">
        <w:t>_____________г.</w:t>
      </w:r>
    </w:p>
    <w:p w:rsidR="00BE12A3" w:rsidRPr="00F7127B" w:rsidRDefault="00BE12A3" w:rsidP="00F7127B">
      <w:pPr>
        <w:jc w:val="both"/>
      </w:pPr>
    </w:p>
    <w:p w:rsidR="00BE12A3" w:rsidRPr="00F7127B" w:rsidRDefault="00BE12A3" w:rsidP="00F7127B">
      <w:pPr>
        <w:jc w:val="both"/>
      </w:pPr>
    </w:p>
    <w:p w:rsidR="00EC5141" w:rsidRPr="00F7127B" w:rsidRDefault="00EC5141" w:rsidP="00F7127B">
      <w:pPr>
        <w:ind w:firstLine="567"/>
        <w:jc w:val="both"/>
      </w:pPr>
      <w:r w:rsidRPr="00F7127B">
        <w:t>Санкт-Петербургское государственное казенное учреждение «Управление</w:t>
      </w:r>
      <w:r w:rsidR="00BE12A3" w:rsidRPr="00F7127B">
        <w:t xml:space="preserve"> </w:t>
      </w:r>
      <w:r w:rsidRPr="00F7127B">
        <w:t>заказчика по строительству и капитальному ремонту объектов инженерно-энергетического комплекса»</w:t>
      </w:r>
      <w:r w:rsidR="00BE12A3" w:rsidRPr="00F7127B">
        <w:t xml:space="preserve">, именуемое в дальнейшем «Заказчик», в лице </w:t>
      </w:r>
      <w:r w:rsidR="004B1411" w:rsidRPr="00F7127B">
        <w:t>___</w:t>
      </w:r>
      <w:r w:rsidRPr="00F7127B">
        <w:t>__________</w:t>
      </w:r>
      <w:r w:rsidR="004B1411" w:rsidRPr="00F7127B">
        <w:t>______________</w:t>
      </w:r>
      <w:r w:rsidRPr="00F7127B">
        <w:t xml:space="preserve"> _____________________________________________________________________________</w:t>
      </w:r>
      <w:r w:rsidR="00BE12A3" w:rsidRPr="00F7127B">
        <w:t xml:space="preserve">, действующего на основании </w:t>
      </w:r>
      <w:r w:rsidR="004B1411" w:rsidRPr="00F7127B">
        <w:t>____________________________________________________</w:t>
      </w:r>
      <w:r w:rsidR="00BE12A3" w:rsidRPr="00F7127B">
        <w:t>, с одной стороны</w:t>
      </w:r>
      <w:r w:rsidR="004B1411" w:rsidRPr="00F7127B">
        <w:t>,</w:t>
      </w:r>
      <w:r w:rsidR="00BE12A3" w:rsidRPr="00F7127B">
        <w:t xml:space="preserve"> и </w:t>
      </w:r>
    </w:p>
    <w:p w:rsidR="00BE12A3" w:rsidRPr="00F7127B" w:rsidRDefault="004B1411" w:rsidP="00F7127B">
      <w:pPr>
        <w:ind w:firstLine="567"/>
        <w:jc w:val="both"/>
      </w:pPr>
      <w:r w:rsidRPr="00F7127B">
        <w:t>________________________________________________________________________</w:t>
      </w:r>
      <w:r w:rsidR="00BE12A3" w:rsidRPr="00F7127B">
        <w:t>, именуемое в дальнейшем «Поставщик»</w:t>
      </w:r>
      <w:r w:rsidRPr="00F7127B">
        <w:t>,</w:t>
      </w:r>
      <w:r w:rsidR="00BE12A3" w:rsidRPr="00F7127B">
        <w:t xml:space="preserve"> в лице _____</w:t>
      </w:r>
      <w:r w:rsidR="00EC5141" w:rsidRPr="00F7127B">
        <w:t>____________</w:t>
      </w:r>
      <w:r w:rsidR="00BE12A3" w:rsidRPr="00F7127B">
        <w:t>____________________ _________________________, действующего на основании __________________</w:t>
      </w:r>
      <w:r w:rsidR="00EC5141" w:rsidRPr="00F7127B">
        <w:t>__</w:t>
      </w:r>
      <w:r w:rsidR="00BE12A3" w:rsidRPr="00F7127B">
        <w:t xml:space="preserve">_______, с </w:t>
      </w:r>
      <w:r w:rsidR="00BE12A3" w:rsidRPr="00FE0979">
        <w:rPr>
          <w:color w:val="000000" w:themeColor="text1"/>
        </w:rPr>
        <w:t>другой стороны, вместе именуемые «Стороны» и каждый в отдельности «Сторона»,</w:t>
      </w:r>
      <w:r w:rsidR="00ED5A06" w:rsidRPr="00FE0979">
        <w:rPr>
          <w:color w:val="000000" w:themeColor="text1"/>
        </w:rPr>
        <w:br/>
      </w:r>
      <w:r w:rsidR="00BE12A3" w:rsidRPr="00FE0979">
        <w:rPr>
          <w:color w:val="000000" w:themeColor="text1"/>
        </w:rPr>
        <w:t xml:space="preserve">в соответствии с </w:t>
      </w:r>
      <w:r w:rsidR="00ED5A06" w:rsidRPr="00FE0979">
        <w:rPr>
          <w:color w:val="000000" w:themeColor="text1"/>
        </w:rPr>
        <w:t xml:space="preserve">положениями пункта 4 части 1 статьи 93 </w:t>
      </w:r>
      <w:r w:rsidR="00BE12A3" w:rsidRPr="00FE0979">
        <w:rPr>
          <w:color w:val="000000" w:themeColor="text1"/>
        </w:rPr>
        <w:t>Федеральн</w:t>
      </w:r>
      <w:r w:rsidR="00ED5A06" w:rsidRPr="00FE0979">
        <w:rPr>
          <w:color w:val="000000" w:themeColor="text1"/>
        </w:rPr>
        <w:t>ого</w:t>
      </w:r>
      <w:r w:rsidR="00BE12A3" w:rsidRPr="00FE0979">
        <w:rPr>
          <w:color w:val="000000" w:themeColor="text1"/>
        </w:rPr>
        <w:t xml:space="preserve"> </w:t>
      </w:r>
      <w:r w:rsidR="00BE12A3" w:rsidRPr="00F7127B">
        <w:t>закон</w:t>
      </w:r>
      <w:r w:rsidR="00ED5A06">
        <w:t>а</w:t>
      </w:r>
      <w:r w:rsidR="00ED5A06">
        <w:br/>
      </w:r>
      <w:r w:rsidR="00BE12A3" w:rsidRPr="00F7127B">
        <w:t xml:space="preserve">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EC5141" w:rsidRPr="00F7127B">
        <w:t xml:space="preserve">(далее – «Контракт») </w:t>
      </w:r>
      <w:r w:rsidR="00BE12A3" w:rsidRPr="00F7127B">
        <w:t>о нижеследующем: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 xml:space="preserve">Предмет </w:t>
      </w:r>
      <w:r w:rsidR="00EC5141" w:rsidRPr="00F7127B">
        <w:rPr>
          <w:rFonts w:ascii="Times New Roman" w:hAnsi="Times New Roman" w:cs="Times New Roman"/>
          <w:b/>
          <w:sz w:val="24"/>
          <w:szCs w:val="24"/>
        </w:rPr>
        <w:t>К</w:t>
      </w:r>
      <w:r w:rsidRPr="00F7127B">
        <w:rPr>
          <w:rFonts w:ascii="Times New Roman" w:hAnsi="Times New Roman" w:cs="Times New Roman"/>
          <w:b/>
          <w:sz w:val="24"/>
          <w:szCs w:val="24"/>
        </w:rPr>
        <w:t>онтракта</w:t>
      </w:r>
    </w:p>
    <w:p w:rsidR="00BE12A3" w:rsidRPr="00F7127B" w:rsidRDefault="00BE12A3" w:rsidP="009E76D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F7127B">
        <w:rPr>
          <w:rFonts w:ascii="Times New Roman" w:hAnsi="Times New Roman" w:cs="Times New Roman"/>
          <w:sz w:val="24"/>
          <w:szCs w:val="24"/>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F7127B" w:rsidRDefault="009E76DB" w:rsidP="009E76DB">
      <w:pPr>
        <w:ind w:firstLine="708"/>
        <w:jc w:val="both"/>
      </w:pPr>
      <w:r>
        <w:t xml:space="preserve">1.2. </w:t>
      </w:r>
      <w:r w:rsidR="00BE12A3" w:rsidRPr="00F7127B">
        <w:t xml:space="preserve">Идентификационный код закупки </w:t>
      </w:r>
      <w:r>
        <w:t>____________________</w:t>
      </w:r>
      <w:r w:rsidR="00CC3287" w:rsidRPr="00F7127B">
        <w:t>________________</w:t>
      </w:r>
      <w:r w:rsidR="00BE12A3" w:rsidRPr="00F7127B">
        <w:t>.</w:t>
      </w:r>
    </w:p>
    <w:p w:rsidR="00BE12A3" w:rsidRPr="00F7127B" w:rsidRDefault="00BE12A3" w:rsidP="009E76DB">
      <w:pPr>
        <w:ind w:firstLine="708"/>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Цена Контракта и порядок расчетов</w:t>
      </w:r>
    </w:p>
    <w:p w:rsidR="00ED5A06" w:rsidRPr="00FE0979" w:rsidRDefault="00ED5A06" w:rsidP="00ED5A06">
      <w:pPr>
        <w:pStyle w:val="a4"/>
        <w:numPr>
          <w:ilvl w:val="1"/>
          <w:numId w:val="1"/>
        </w:numPr>
        <w:tabs>
          <w:tab w:val="left" w:pos="1276"/>
        </w:tabs>
        <w:spacing w:after="0" w:line="240" w:lineRule="auto"/>
        <w:ind w:left="0" w:firstLine="708"/>
        <w:jc w:val="both"/>
        <w:rPr>
          <w:rFonts w:ascii="Times New Roman" w:hAnsi="Times New Roman" w:cs="Times New Roman"/>
          <w:color w:val="000000" w:themeColor="text1"/>
          <w:sz w:val="24"/>
          <w:szCs w:val="24"/>
        </w:rPr>
      </w:pPr>
      <w:r w:rsidRPr="00FE0979">
        <w:rPr>
          <w:rFonts w:ascii="Times New Roman" w:hAnsi="Times New Roman" w:cs="Times New Roman"/>
          <w:color w:val="000000" w:themeColor="text1"/>
          <w:sz w:val="24"/>
          <w:szCs w:val="24"/>
        </w:rPr>
        <w:t xml:space="preserve">Цена контракта составляет _____________ рублей __________ копеек </w:t>
      </w:r>
      <w:r w:rsidRPr="00FE0979">
        <w:rPr>
          <w:rFonts w:ascii="Times New Roman" w:hAnsi="Times New Roman" w:cs="Times New Roman"/>
          <w:color w:val="000000" w:themeColor="text1"/>
          <w:sz w:val="24"/>
          <w:szCs w:val="24"/>
        </w:rPr>
        <w:br/>
        <w:t>(_____________ рублей ________ копеек), в том числе НДС (не облагается на основании _________________). Источник финансирования: Бюджет Санкт-Петербурга. Оплата осуществляется в пределах лимита финансирования на соответствующий год, за счет средств бюджета Санкт-Петербурга в соответс</w:t>
      </w:r>
      <w:r w:rsidR="00300992" w:rsidRPr="00FE0979">
        <w:rPr>
          <w:rFonts w:ascii="Times New Roman" w:hAnsi="Times New Roman" w:cs="Times New Roman"/>
          <w:color w:val="000000" w:themeColor="text1"/>
          <w:sz w:val="24"/>
          <w:szCs w:val="24"/>
        </w:rPr>
        <w:t>твии с Законом Санкт-Петербурга</w:t>
      </w:r>
      <w:r w:rsidR="00300992" w:rsidRPr="00FE0979">
        <w:rPr>
          <w:rFonts w:ascii="Times New Roman" w:hAnsi="Times New Roman" w:cs="Times New Roman"/>
          <w:color w:val="000000" w:themeColor="text1"/>
          <w:sz w:val="24"/>
          <w:szCs w:val="24"/>
        </w:rPr>
        <w:br/>
      </w:r>
      <w:r w:rsidR="002D3353">
        <w:rPr>
          <w:rFonts w:ascii="Times New Roman" w:hAnsi="Times New Roman" w:cs="Times New Roman"/>
          <w:color w:val="000000" w:themeColor="text1"/>
          <w:sz w:val="24"/>
          <w:szCs w:val="24"/>
        </w:rPr>
        <w:t xml:space="preserve">от </w:t>
      </w:r>
      <w:r w:rsidR="00216C78">
        <w:rPr>
          <w:rFonts w:ascii="Times New Roman" w:hAnsi="Times New Roman" w:cs="Times New Roman"/>
          <w:color w:val="000000" w:themeColor="text1"/>
          <w:sz w:val="24"/>
          <w:szCs w:val="24"/>
        </w:rPr>
        <w:t>28.11.2025</w:t>
      </w:r>
      <w:r w:rsidR="003E3300">
        <w:rPr>
          <w:rFonts w:ascii="Times New Roman" w:hAnsi="Times New Roman" w:cs="Times New Roman"/>
          <w:color w:val="000000" w:themeColor="text1"/>
          <w:sz w:val="24"/>
          <w:szCs w:val="24"/>
        </w:rPr>
        <w:t xml:space="preserve"> № </w:t>
      </w:r>
      <w:r w:rsidR="00216C78">
        <w:rPr>
          <w:rFonts w:ascii="Times New Roman" w:hAnsi="Times New Roman" w:cs="Times New Roman"/>
          <w:color w:val="000000" w:themeColor="text1"/>
          <w:sz w:val="24"/>
          <w:szCs w:val="24"/>
        </w:rPr>
        <w:t>659-124</w:t>
      </w:r>
      <w:r w:rsidRPr="00FE0979">
        <w:rPr>
          <w:rFonts w:ascii="Times New Roman" w:hAnsi="Times New Roman" w:cs="Times New Roman"/>
          <w:color w:val="000000" w:themeColor="text1"/>
          <w:sz w:val="24"/>
          <w:szCs w:val="24"/>
        </w:rPr>
        <w:t xml:space="preserve"> «О </w:t>
      </w:r>
      <w:r w:rsidR="00216C78">
        <w:rPr>
          <w:rFonts w:ascii="Times New Roman" w:hAnsi="Times New Roman" w:cs="Times New Roman"/>
          <w:color w:val="000000" w:themeColor="text1"/>
          <w:sz w:val="24"/>
          <w:szCs w:val="24"/>
        </w:rPr>
        <w:t>бюджете Санкт-Петербурга на 2026</w:t>
      </w:r>
      <w:r w:rsidRPr="00FE0979">
        <w:rPr>
          <w:rFonts w:ascii="Times New Roman" w:hAnsi="Times New Roman" w:cs="Times New Roman"/>
          <w:color w:val="000000" w:themeColor="text1"/>
          <w:sz w:val="24"/>
          <w:szCs w:val="24"/>
        </w:rPr>
        <w:t xml:space="preserve"> год </w:t>
      </w:r>
      <w:r w:rsidR="00216C78">
        <w:rPr>
          <w:rFonts w:ascii="Times New Roman" w:hAnsi="Times New Roman" w:cs="Times New Roman"/>
          <w:color w:val="000000" w:themeColor="text1"/>
          <w:sz w:val="24"/>
          <w:szCs w:val="24"/>
        </w:rPr>
        <w:t>и на плановый период 2027 и 2028</w:t>
      </w:r>
      <w:r w:rsidRPr="00FE0979">
        <w:rPr>
          <w:rFonts w:ascii="Times New Roman" w:hAnsi="Times New Roman" w:cs="Times New Roman"/>
          <w:color w:val="000000" w:themeColor="text1"/>
          <w:sz w:val="24"/>
          <w:szCs w:val="24"/>
        </w:rPr>
        <w:t xml:space="preserve"> годов», код раздела/подраздела </w:t>
      </w:r>
      <w:r w:rsidR="00216C78">
        <w:rPr>
          <w:rFonts w:ascii="Times New Roman" w:hAnsi="Times New Roman" w:cs="Times New Roman"/>
          <w:color w:val="000000" w:themeColor="text1"/>
          <w:sz w:val="24"/>
          <w:szCs w:val="24"/>
        </w:rPr>
        <w:t>0410</w:t>
      </w:r>
      <w:r w:rsidRPr="00FE0979">
        <w:rPr>
          <w:rFonts w:ascii="Times New Roman" w:hAnsi="Times New Roman" w:cs="Times New Roman"/>
          <w:color w:val="000000" w:themeColor="text1"/>
          <w:sz w:val="24"/>
          <w:szCs w:val="24"/>
        </w:rPr>
        <w:t xml:space="preserve">, код ОСГУ </w:t>
      </w:r>
      <w:r w:rsidR="00216C78">
        <w:rPr>
          <w:rFonts w:ascii="Times New Roman" w:hAnsi="Times New Roman" w:cs="Times New Roman"/>
          <w:color w:val="000000" w:themeColor="text1"/>
          <w:sz w:val="24"/>
          <w:szCs w:val="24"/>
        </w:rPr>
        <w:t>340</w:t>
      </w:r>
      <w:r w:rsidRPr="00FE0979">
        <w:rPr>
          <w:rFonts w:ascii="Times New Roman" w:hAnsi="Times New Roman" w:cs="Times New Roman"/>
          <w:color w:val="000000" w:themeColor="text1"/>
          <w:sz w:val="24"/>
          <w:szCs w:val="24"/>
        </w:rPr>
        <w:t xml:space="preserve">, код целевой статьи </w:t>
      </w:r>
      <w:r w:rsidR="00216C78">
        <w:rPr>
          <w:rFonts w:ascii="Times New Roman" w:hAnsi="Times New Roman" w:cs="Times New Roman"/>
          <w:color w:val="000000" w:themeColor="text1"/>
          <w:sz w:val="24"/>
          <w:szCs w:val="24"/>
        </w:rPr>
        <w:t>9950096170</w:t>
      </w:r>
      <w:r w:rsidRPr="00FE0979">
        <w:rPr>
          <w:rFonts w:ascii="Times New Roman" w:hAnsi="Times New Roman" w:cs="Times New Roman"/>
          <w:color w:val="000000" w:themeColor="text1"/>
          <w:sz w:val="24"/>
          <w:szCs w:val="24"/>
        </w:rPr>
        <w:t xml:space="preserve">, код вида расходов </w:t>
      </w:r>
      <w:r w:rsidR="00216C78">
        <w:rPr>
          <w:rFonts w:ascii="Times New Roman" w:hAnsi="Times New Roman" w:cs="Times New Roman"/>
          <w:color w:val="000000" w:themeColor="text1"/>
          <w:sz w:val="24"/>
          <w:szCs w:val="24"/>
        </w:rPr>
        <w:t>242</w:t>
      </w:r>
      <w:r w:rsidRPr="00FE0979">
        <w:rPr>
          <w:rFonts w:ascii="Times New Roman" w:hAnsi="Times New Roman" w:cs="Times New Roman"/>
          <w:color w:val="000000" w:themeColor="text1"/>
          <w:sz w:val="24"/>
          <w:szCs w:val="24"/>
        </w:rPr>
        <w:t xml:space="preserve">, счет расходов </w:t>
      </w:r>
      <w:r w:rsidR="00216C78">
        <w:rPr>
          <w:rFonts w:ascii="Times New Roman" w:hAnsi="Times New Roman" w:cs="Times New Roman"/>
          <w:color w:val="000000" w:themeColor="text1"/>
          <w:sz w:val="24"/>
          <w:szCs w:val="24"/>
        </w:rPr>
        <w:t>564010</w:t>
      </w:r>
      <w:r w:rsidRPr="00FE0979">
        <w:rPr>
          <w:rFonts w:ascii="Times New Roman" w:hAnsi="Times New Roman" w:cs="Times New Roman"/>
          <w:color w:val="000000" w:themeColor="text1"/>
          <w:sz w:val="24"/>
          <w:szCs w:val="24"/>
        </w:rPr>
        <w:t xml:space="preserve">. </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Цена контракта является твердой и определяется на весь срок исполнения </w:t>
      </w:r>
      <w:r w:rsidR="00EC5141" w:rsidRPr="00F7127B">
        <w:rPr>
          <w:rFonts w:ascii="Times New Roman" w:hAnsi="Times New Roman" w:cs="Times New Roman"/>
          <w:sz w:val="24"/>
          <w:szCs w:val="24"/>
        </w:rPr>
        <w:t>К</w:t>
      </w:r>
      <w:r w:rsidRPr="00F7127B">
        <w:rPr>
          <w:rFonts w:ascii="Times New Roman" w:hAnsi="Times New Roman" w:cs="Times New Roman"/>
          <w:sz w:val="24"/>
          <w:szCs w:val="24"/>
        </w:rPr>
        <w:t>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8E08F5" w:rsidRPr="00761FB2">
        <w:rPr>
          <w:rFonts w:ascii="Times New Roman" w:hAnsi="Times New Roman" w:cs="Times New Roman"/>
          <w:color w:val="000000" w:themeColor="text1"/>
          <w:sz w:val="24"/>
          <w:szCs w:val="24"/>
        </w:rPr>
        <w:t>семи</w:t>
      </w:r>
      <w:r w:rsidR="00F20DC5" w:rsidRPr="00761FB2">
        <w:rPr>
          <w:rFonts w:ascii="Times New Roman" w:hAnsi="Times New Roman" w:cs="Times New Roman"/>
          <w:color w:val="000000" w:themeColor="text1"/>
          <w:sz w:val="24"/>
          <w:szCs w:val="24"/>
        </w:rPr>
        <w:t xml:space="preserve"> </w:t>
      </w:r>
      <w:r w:rsidR="00F20DC5">
        <w:rPr>
          <w:rFonts w:ascii="Times New Roman" w:hAnsi="Times New Roman" w:cs="Times New Roman"/>
          <w:sz w:val="24"/>
          <w:szCs w:val="24"/>
        </w:rPr>
        <w:t>рабочих</w:t>
      </w:r>
      <w:r w:rsidRPr="00F7127B">
        <w:rPr>
          <w:rFonts w:ascii="Times New Roman" w:hAnsi="Times New Roman" w:cs="Times New Roman"/>
          <w:sz w:val="24"/>
          <w:szCs w:val="24"/>
        </w:rPr>
        <w:t xml:space="preserve">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lastRenderedPageBreak/>
        <w:t>Порядок поставки Товара</w:t>
      </w:r>
    </w:p>
    <w:p w:rsidR="00EC5141" w:rsidRPr="00F7127B" w:rsidRDefault="00EC5141" w:rsidP="00F7127B">
      <w:pPr>
        <w:pStyle w:val="a4"/>
        <w:spacing w:after="0" w:line="240" w:lineRule="auto"/>
        <w:rPr>
          <w:rFonts w:ascii="Times New Roman" w:hAnsi="Times New Roman" w:cs="Times New Roman"/>
          <w:b/>
          <w:sz w:val="24"/>
          <w:szCs w:val="24"/>
        </w:rPr>
      </w:pP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Требования к качеству Товара, комплектности, таре, упаковке, маркировке </w:t>
      </w:r>
      <w:r w:rsidRPr="00F25A4A">
        <w:rPr>
          <w:rFonts w:ascii="Times New Roman" w:hAnsi="Times New Roman" w:cs="Times New Roman"/>
          <w:sz w:val="24"/>
          <w:szCs w:val="24"/>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Поставка Товара осуществляется по адресу, указанному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Товар должен </w:t>
      </w:r>
      <w:r w:rsidR="00EC5141" w:rsidRPr="00F25A4A">
        <w:rPr>
          <w:rFonts w:ascii="Times New Roman" w:hAnsi="Times New Roman" w:cs="Times New Roman"/>
          <w:sz w:val="24"/>
          <w:szCs w:val="24"/>
        </w:rPr>
        <w:t xml:space="preserve">быть новым (не бывшим в употреблении), </w:t>
      </w:r>
      <w:r w:rsidRPr="00F25A4A">
        <w:rPr>
          <w:rFonts w:ascii="Times New Roman" w:hAnsi="Times New Roman" w:cs="Times New Roman"/>
          <w:sz w:val="24"/>
          <w:szCs w:val="24"/>
        </w:rPr>
        <w:t xml:space="preserve">иметь упаковку, предотвращающую </w:t>
      </w:r>
      <w:proofErr w:type="gramStart"/>
      <w:r w:rsidRPr="00F25A4A">
        <w:rPr>
          <w:rFonts w:ascii="Times New Roman" w:hAnsi="Times New Roman" w:cs="Times New Roman"/>
          <w:sz w:val="24"/>
          <w:szCs w:val="24"/>
        </w:rPr>
        <w:t>его</w:t>
      </w:r>
      <w:proofErr w:type="gramEnd"/>
      <w:r w:rsidRPr="00F25A4A">
        <w:rPr>
          <w:rFonts w:ascii="Times New Roman" w:hAnsi="Times New Roman" w:cs="Times New Roman"/>
          <w:sz w:val="24"/>
          <w:szCs w:val="24"/>
        </w:rPr>
        <w:t xml:space="preserve"> порчу при транспортировке. Маркировка и упаковка должны соответствовать требованиям, установленным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Срок поставки Товара указывается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 xml:space="preserve">риложение </w:t>
      </w:r>
      <w:r w:rsidRPr="00F25A4A">
        <w:rPr>
          <w:rFonts w:ascii="Times New Roman" w:hAnsi="Times New Roman" w:cs="Times New Roman"/>
          <w:sz w:val="24"/>
          <w:szCs w:val="24"/>
        </w:rPr>
        <w:br/>
        <w:t>№ 2 к Контракту).</w:t>
      </w:r>
    </w:p>
    <w:p w:rsidR="00EC5141" w:rsidRPr="00F25A4A" w:rsidRDefault="00EC5141" w:rsidP="00F7127B">
      <w:pPr>
        <w:pStyle w:val="a4"/>
        <w:tabs>
          <w:tab w:val="left" w:pos="1276"/>
        </w:tabs>
        <w:spacing w:after="0" w:line="240" w:lineRule="auto"/>
        <w:ind w:left="708"/>
        <w:jc w:val="both"/>
        <w:rPr>
          <w:rFonts w:ascii="Times New Roman" w:hAnsi="Times New Roman" w:cs="Times New Roman"/>
          <w:sz w:val="24"/>
          <w:szCs w:val="24"/>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приемки Товара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Приемка Товара осуществляется Заказчиком и заключается в проверке </w:t>
      </w:r>
      <w:r w:rsidR="001B5A0A" w:rsidRPr="00F25A4A">
        <w:rPr>
          <w:rFonts w:ascii="Times New Roman" w:hAnsi="Times New Roman" w:cs="Times New Roman"/>
          <w:color w:val="000000" w:themeColor="text1"/>
          <w:sz w:val="24"/>
          <w:szCs w:val="24"/>
        </w:rPr>
        <w:t xml:space="preserve">поставленного </w:t>
      </w:r>
      <w:r w:rsidR="00DD0AF2" w:rsidRPr="00F25A4A">
        <w:rPr>
          <w:rFonts w:ascii="Times New Roman" w:hAnsi="Times New Roman" w:cs="Times New Roman"/>
          <w:color w:val="000000" w:themeColor="text1"/>
          <w:sz w:val="24"/>
          <w:szCs w:val="24"/>
        </w:rPr>
        <w:t>Товара</w:t>
      </w:r>
      <w:r w:rsidRPr="00F25A4A">
        <w:rPr>
          <w:rFonts w:ascii="Times New Roman" w:hAnsi="Times New Roman" w:cs="Times New Roman"/>
          <w:color w:val="000000" w:themeColor="text1"/>
          <w:sz w:val="24"/>
          <w:szCs w:val="24"/>
        </w:rPr>
        <w:t xml:space="preserve"> на </w:t>
      </w:r>
      <w:r w:rsidRPr="00F25A4A">
        <w:rPr>
          <w:rFonts w:ascii="Times New Roman" w:hAnsi="Times New Roman" w:cs="Times New Roman"/>
          <w:sz w:val="24"/>
          <w:szCs w:val="24"/>
        </w:rPr>
        <w:t>соответствие требованиям Контракта в порядке, указанном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 xml:space="preserve">риложение № 2 к Контракту).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Срок приемки указан в Техническом задании (</w:t>
      </w:r>
      <w:r w:rsidR="00F20DC5">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F25A4A">
        <w:rPr>
          <w:rFonts w:ascii="Times New Roman" w:hAnsi="Times New Roman" w:cs="Times New Roman"/>
          <w:sz w:val="24"/>
          <w:szCs w:val="24"/>
        </w:rPr>
        <w:t>неустранения</w:t>
      </w:r>
      <w:proofErr w:type="spellEnd"/>
      <w:r w:rsidRPr="00F25A4A">
        <w:rPr>
          <w:rFonts w:ascii="Times New Roman" w:hAnsi="Times New Roman" w:cs="Times New Roman"/>
          <w:sz w:val="24"/>
          <w:szCs w:val="24"/>
        </w:rPr>
        <w:t xml:space="preserve"> недостатков в срок, указанный Заказчиком </w:t>
      </w:r>
      <w:r w:rsidRPr="00F25A4A">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устранением недостатков, несет Поставщик.</w:t>
      </w:r>
    </w:p>
    <w:p w:rsidR="00BE12A3" w:rsidRPr="00F25A4A" w:rsidRDefault="00BE12A3" w:rsidP="00F7127B">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Права и обязанности сторон</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Заказчик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Требовать от Поставщика надлежащего исполнения обязательств </w:t>
      </w:r>
      <w:r w:rsidRPr="00F25A4A">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Запрашивать у Поставщика информацию о ходе исполнения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Отказаться от приемки Товара в случаях, предусмотренных Контрактом.</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В одностороннем </w:t>
      </w:r>
      <w:r w:rsidR="00606481" w:rsidRPr="00F25A4A">
        <w:rPr>
          <w:rFonts w:ascii="Times New Roman" w:hAnsi="Times New Roman" w:cs="Times New Roman"/>
          <w:sz w:val="24"/>
          <w:szCs w:val="24"/>
        </w:rPr>
        <w:t xml:space="preserve">внесудебном </w:t>
      </w:r>
      <w:r w:rsidRPr="00F25A4A">
        <w:rPr>
          <w:rFonts w:ascii="Times New Roman" w:hAnsi="Times New Roman" w:cs="Times New Roman"/>
          <w:sz w:val="24"/>
          <w:szCs w:val="24"/>
        </w:rPr>
        <w:t>порядке отказаться от исполнения Контракта в соответствии с Законом о контрактной системе.</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lastRenderedPageBreak/>
        <w:t>Заказчик обязан:</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w:t>
      </w:r>
      <w:r w:rsidR="00BE12A3" w:rsidRPr="00F25A4A">
        <w:rPr>
          <w:rFonts w:ascii="Times New Roman" w:hAnsi="Times New Roman" w:cs="Times New Roman"/>
          <w:sz w:val="24"/>
          <w:szCs w:val="24"/>
        </w:rPr>
        <w:t>ринять поставленный Товар в соответствии с Контрактом, включая проведение экспертизы поставленного Товара.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Своевременно оплатить поставленный Товар надлежащего качества </w:t>
      </w:r>
      <w:r w:rsidRPr="00F25A4A">
        <w:rPr>
          <w:rFonts w:ascii="Times New Roman" w:hAnsi="Times New Roman" w:cs="Times New Roman"/>
          <w:sz w:val="24"/>
          <w:szCs w:val="24"/>
        </w:rPr>
        <w:br/>
        <w:t>в соответствии с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Требовать приемки и оплаты за поставленный Товар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Запрашивать у Заказчика разъяснения и уточнения относительно Товара </w:t>
      </w:r>
      <w:r w:rsidRPr="00F25A4A">
        <w:rPr>
          <w:rFonts w:ascii="Times New Roman" w:hAnsi="Times New Roman" w:cs="Times New Roman"/>
          <w:sz w:val="24"/>
          <w:szCs w:val="24"/>
        </w:rPr>
        <w:br/>
        <w:t>в рамках Контракта.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Досрочно исполнить обязательства по Контракту с согласия Заказчика.</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обязан:</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и надлежащим образом исполнять обязательства по поставке Товара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Обеспечить устранение недостатков, выявленных при приемке Заказчиком Товара и в течение гарантийного срока, за свой счет.</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Приостановить поставку Товара в случае обнаружения независящих </w:t>
      </w:r>
      <w:r w:rsidRPr="00F25A4A">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25A4A">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Выполнить инфе обязательства, предусмотренные действующим законодательством Российской Федерации и настоящим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что на момент заключения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w:t>
      </w:r>
      <w:r w:rsidR="001E1ED6" w:rsidRPr="00F25A4A">
        <w:rPr>
          <w:rFonts w:ascii="Times New Roman" w:hAnsi="Times New Roman" w:cs="Times New Roman"/>
          <w:sz w:val="24"/>
          <w:szCs w:val="24"/>
        </w:rPr>
        <w:t>о производства, деятельность не</w:t>
      </w:r>
      <w:r w:rsidR="00EF0177" w:rsidRPr="00F25A4A">
        <w:rPr>
          <w:rFonts w:ascii="Times New Roman" w:hAnsi="Times New Roman" w:cs="Times New Roman"/>
          <w:sz w:val="24"/>
          <w:szCs w:val="24"/>
        </w:rPr>
        <w:t xml:space="preserve"> </w:t>
      </w:r>
      <w:r w:rsidRPr="00F25A4A">
        <w:rPr>
          <w:rFonts w:ascii="Times New Roman" w:hAnsi="Times New Roman" w:cs="Times New Roman"/>
          <w:sz w:val="24"/>
          <w:szCs w:val="24"/>
        </w:rPr>
        <w:t xml:space="preserve">приостановлена в порядке, предусмотренном КоАП РФ, </w:t>
      </w:r>
      <w:r w:rsidR="00606481" w:rsidRPr="00F25A4A">
        <w:rPr>
          <w:rFonts w:ascii="Times New Roman" w:hAnsi="Times New Roman" w:cs="Times New Roman"/>
          <w:sz w:val="24"/>
          <w:szCs w:val="24"/>
        </w:rPr>
        <w:t>отсутствует задолженность</w:t>
      </w:r>
      <w:r w:rsidRPr="00F25A4A">
        <w:rPr>
          <w:rFonts w:ascii="Times New Roman" w:hAnsi="Times New Roman" w:cs="Times New Roman"/>
          <w:sz w:val="24"/>
          <w:szCs w:val="24"/>
        </w:rPr>
        <w:t xml:space="preserve"> по начисленным налогам, сборам и иным обязательным платежам в бюджеты бюджетной системы Российской Федерации.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Поставщик н</w:t>
      </w:r>
      <w:r w:rsidR="00BE12A3" w:rsidRPr="00F25A4A">
        <w:rPr>
          <w:rFonts w:ascii="Times New Roman" w:hAnsi="Times New Roman" w:cs="Times New Roman"/>
          <w:sz w:val="24"/>
          <w:szCs w:val="24"/>
        </w:rPr>
        <w:t>е обременен обязательствами имущественного характера, способными помешать исполнению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 последние два года не нарушал контрактных (договорных) обязательств </w:t>
      </w:r>
      <w:r w:rsidRPr="00F25A4A">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BE12A3"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95040" w:rsidRPr="00F25A4A" w:rsidRDefault="00495040" w:rsidP="00495040">
      <w:pPr>
        <w:pStyle w:val="a4"/>
        <w:tabs>
          <w:tab w:val="left" w:pos="1418"/>
        </w:tabs>
        <w:spacing w:after="0" w:line="240" w:lineRule="auto"/>
        <w:ind w:left="709"/>
        <w:jc w:val="both"/>
        <w:rPr>
          <w:rFonts w:ascii="Times New Roman" w:hAnsi="Times New Roman" w:cs="Times New Roman"/>
          <w:sz w:val="24"/>
          <w:szCs w:val="24"/>
        </w:rPr>
      </w:pPr>
    </w:p>
    <w:p w:rsidR="00BE12A3" w:rsidRPr="00F25A4A" w:rsidRDefault="00BE12A3" w:rsidP="00F7127B">
      <w:pPr>
        <w:ind w:firstLine="708"/>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Гарантии</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 Гарантийный срок исчисляется с момента подписания Заказчиком документа о приемке Товара.</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89620C">
        <w:rPr>
          <w:rFonts w:ascii="Times New Roman" w:hAnsi="Times New Roman" w:cs="Times New Roman"/>
          <w:sz w:val="24"/>
          <w:szCs w:val="24"/>
        </w:rPr>
        <w:t>П</w:t>
      </w:r>
      <w:r w:rsidRPr="00F25A4A">
        <w:rPr>
          <w:rFonts w:ascii="Times New Roman" w:hAnsi="Times New Roman" w:cs="Times New Roman"/>
          <w:sz w:val="24"/>
          <w:szCs w:val="24"/>
        </w:rPr>
        <w:t>риложение № 2 к Контракту).</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заменой Товара, ненадлежащего качества, осуществляются за счет Поставщика.</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Ответственность сторон</w:t>
      </w:r>
    </w:p>
    <w:p w:rsidR="00593E5A" w:rsidRPr="00F25A4A" w:rsidRDefault="00593E5A" w:rsidP="00593E5A">
      <w:pPr>
        <w:ind w:firstLine="708"/>
        <w:jc w:val="both"/>
      </w:pPr>
      <w:r w:rsidRPr="00F25A4A">
        <w:t>7.1. За неисполнение или ненадлежащее исполнение обязательств, установленных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593E5A" w:rsidRPr="00F25A4A" w:rsidRDefault="00593E5A" w:rsidP="00593E5A">
      <w:pPr>
        <w:ind w:firstLine="708"/>
        <w:jc w:val="both"/>
      </w:pPr>
      <w:r w:rsidRPr="00F25A4A">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w:t>
      </w:r>
    </w:p>
    <w:p w:rsidR="00593E5A" w:rsidRPr="00F25A4A" w:rsidRDefault="00593E5A" w:rsidP="00593E5A">
      <w:pPr>
        <w:ind w:firstLine="708"/>
        <w:jc w:val="both"/>
      </w:pPr>
      <w:r w:rsidRPr="00F25A4A">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равным одной трехсотой действующей на дату уплаты пени ключевой ставки Центрального банка РФ от не уплаченной в срок суммы.</w:t>
      </w:r>
    </w:p>
    <w:p w:rsidR="00593E5A" w:rsidRPr="00F25A4A" w:rsidRDefault="00593E5A" w:rsidP="00593E5A">
      <w:pPr>
        <w:ind w:firstLine="708"/>
        <w:jc w:val="both"/>
      </w:pPr>
      <w:r w:rsidRPr="00F25A4A">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44596" w:rsidRPr="00F25A4A" w:rsidRDefault="00593E5A" w:rsidP="00593E5A">
      <w:pPr>
        <w:ind w:firstLine="708"/>
        <w:jc w:val="both"/>
      </w:pPr>
      <w:r w:rsidRPr="00F25A4A">
        <w:t xml:space="preserve">7.4. </w:t>
      </w:r>
      <w:r w:rsidR="00944596" w:rsidRPr="00F25A4A">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_____________ () рублей</w:t>
      </w:r>
      <w:r w:rsidR="006E33BB" w:rsidRPr="00F25A4A">
        <w:rPr>
          <w:rStyle w:val="ab"/>
        </w:rPr>
        <w:footnoteReference w:id="1"/>
      </w:r>
      <w:r w:rsidR="00944596" w:rsidRPr="00F25A4A">
        <w:t xml:space="preserve">.  </w:t>
      </w:r>
    </w:p>
    <w:p w:rsidR="00593E5A" w:rsidRPr="00F25A4A" w:rsidRDefault="00944596" w:rsidP="00593E5A">
      <w:pPr>
        <w:ind w:firstLine="708"/>
        <w:jc w:val="both"/>
      </w:pPr>
      <w:r w:rsidRPr="00F25A4A">
        <w:t xml:space="preserve">7.5. </w:t>
      </w:r>
      <w:r w:rsidR="00593E5A" w:rsidRPr="00F25A4A">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____________________________ ( ) рублей</w:t>
      </w:r>
      <w:r w:rsidR="006E33BB" w:rsidRPr="00F25A4A">
        <w:rPr>
          <w:rStyle w:val="ab"/>
        </w:rPr>
        <w:footnoteReference w:id="2"/>
      </w:r>
      <w:r w:rsidR="00593E5A" w:rsidRPr="00F25A4A">
        <w:t xml:space="preserve">. </w:t>
      </w:r>
    </w:p>
    <w:p w:rsidR="00593E5A" w:rsidRPr="00F25A4A" w:rsidRDefault="00593E5A" w:rsidP="00593E5A">
      <w:pPr>
        <w:ind w:firstLine="708"/>
        <w:jc w:val="both"/>
      </w:pPr>
      <w:r w:rsidRPr="00F25A4A">
        <w:t>7.</w:t>
      </w:r>
      <w:r w:rsidR="00944596" w:rsidRPr="00F25A4A">
        <w:t>6</w:t>
      </w:r>
      <w:r w:rsidRPr="00F25A4A">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____________________________ ( ) рублей</w:t>
      </w:r>
      <w:r w:rsidR="000F02F1" w:rsidRPr="00F25A4A">
        <w:rPr>
          <w:rStyle w:val="ab"/>
        </w:rPr>
        <w:footnoteReference w:id="3"/>
      </w:r>
      <w:r w:rsidRPr="00F25A4A">
        <w:t xml:space="preserve">. </w:t>
      </w:r>
    </w:p>
    <w:p w:rsidR="00944596" w:rsidRPr="00F25A4A" w:rsidRDefault="00944596" w:rsidP="00593E5A">
      <w:pPr>
        <w:ind w:firstLine="708"/>
        <w:jc w:val="both"/>
      </w:pPr>
      <w:r w:rsidRPr="00F25A4A">
        <w:t>7.7. Общая сумма начисленных штра</w:t>
      </w:r>
      <w:r w:rsidR="00C805A2" w:rsidRPr="00F25A4A">
        <w:t>фов за ненадлежащее исполнение З</w:t>
      </w:r>
      <w:r w:rsidRPr="00F25A4A">
        <w:t>аказчиком обязательств, предусмотренных контрактом, не может превышать цену контракта.</w:t>
      </w:r>
    </w:p>
    <w:p w:rsidR="00593E5A" w:rsidRPr="00F25A4A" w:rsidRDefault="00944596" w:rsidP="00593E5A">
      <w:pPr>
        <w:ind w:firstLine="708"/>
        <w:jc w:val="both"/>
      </w:pPr>
      <w:r w:rsidRPr="00F25A4A">
        <w:t xml:space="preserve">7.8. </w:t>
      </w:r>
      <w:r w:rsidR="00593E5A" w:rsidRPr="00F25A4A">
        <w:t>Общая сумма начисленных штрафов за неисполнение или</w:t>
      </w:r>
      <w:r w:rsidR="00C805A2" w:rsidRPr="00F25A4A">
        <w:t xml:space="preserve"> ненадлежащее исполнение Поставщ</w:t>
      </w:r>
      <w:r w:rsidR="00593E5A" w:rsidRPr="00F25A4A">
        <w:t xml:space="preserve">иком обязательств, предусмотренных контрактом, не может превышать цену контракта. </w:t>
      </w:r>
    </w:p>
    <w:p w:rsidR="00593E5A" w:rsidRPr="00F25A4A" w:rsidRDefault="00C805A2" w:rsidP="00593E5A">
      <w:pPr>
        <w:ind w:firstLine="708"/>
        <w:jc w:val="both"/>
      </w:pPr>
      <w:r w:rsidRPr="00F25A4A">
        <w:t>7.9</w:t>
      </w:r>
      <w:r w:rsidR="00593E5A" w:rsidRPr="00F25A4A">
        <w:t>. Уплата неустойки (штрафа, пени) не освобождает По</w:t>
      </w:r>
      <w:r w:rsidRPr="00F25A4A">
        <w:t>ставщика</w:t>
      </w:r>
      <w:r w:rsidR="00593E5A" w:rsidRPr="00F25A4A">
        <w:t xml:space="preserve"> от полного и надлежащего исполнения принятых на себя обязательств.</w:t>
      </w:r>
    </w:p>
    <w:p w:rsidR="008B07DD" w:rsidRPr="00F25A4A" w:rsidRDefault="008B07DD" w:rsidP="008B07DD">
      <w:pPr>
        <w:ind w:firstLine="708"/>
        <w:jc w:val="both"/>
      </w:pPr>
      <w:r w:rsidRPr="00F25A4A">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07DD" w:rsidRPr="00F25A4A" w:rsidRDefault="008B07DD" w:rsidP="00593E5A">
      <w:pPr>
        <w:ind w:firstLine="708"/>
        <w:jc w:val="both"/>
      </w:pPr>
      <w:r w:rsidRPr="00F25A4A">
        <w:t>7.11.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593E5A" w:rsidRPr="00F25A4A" w:rsidRDefault="00593E5A" w:rsidP="008B07DD">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Срок действия, порядок изменения и расторжения Контракта.</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вступает в силу со дня его подписания Сторонами.</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Контракт действует </w:t>
      </w:r>
      <w:r w:rsidRPr="00FE0979">
        <w:rPr>
          <w:rFonts w:ascii="Times New Roman" w:hAnsi="Times New Roman" w:cs="Times New Roman"/>
          <w:color w:val="000000" w:themeColor="text1"/>
          <w:sz w:val="24"/>
          <w:szCs w:val="24"/>
        </w:rPr>
        <w:t xml:space="preserve">по </w:t>
      </w:r>
      <w:r w:rsidR="002C2A31">
        <w:rPr>
          <w:rFonts w:ascii="Times New Roman" w:hAnsi="Times New Roman" w:cs="Times New Roman"/>
          <w:color w:val="000000" w:themeColor="text1"/>
          <w:sz w:val="24"/>
          <w:szCs w:val="24"/>
        </w:rPr>
        <w:t>31.12.202</w:t>
      </w:r>
      <w:r w:rsidR="00C74C25">
        <w:rPr>
          <w:rFonts w:ascii="Times New Roman" w:hAnsi="Times New Roman" w:cs="Times New Roman"/>
          <w:color w:val="000000" w:themeColor="text1"/>
          <w:sz w:val="24"/>
          <w:szCs w:val="24"/>
        </w:rPr>
        <w:t>6</w:t>
      </w:r>
      <w:r w:rsidRPr="00FE0979">
        <w:rPr>
          <w:rFonts w:ascii="Times New Roman" w:hAnsi="Times New Roman" w:cs="Times New Roman"/>
          <w:color w:val="000000" w:themeColor="text1"/>
          <w:sz w:val="24"/>
          <w:szCs w:val="24"/>
        </w:rPr>
        <w:t>, но в любом случае до полного исполнения Сторонами обязательств по Контракту в полном объеме</w:t>
      </w:r>
      <w:r w:rsidRPr="00F25A4A">
        <w:rPr>
          <w:rFonts w:ascii="Times New Roman" w:hAnsi="Times New Roman" w:cs="Times New Roman"/>
          <w:sz w:val="24"/>
          <w:szCs w:val="24"/>
        </w:rPr>
        <w:t xml:space="preserve">, в том числе и гарантийных обязательств. </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может быть расторгнут:</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соглашению сторон;</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решению суда;</w:t>
      </w:r>
    </w:p>
    <w:p w:rsidR="00F7127B" w:rsidRPr="00F25A4A" w:rsidRDefault="00BE12A3" w:rsidP="00F7127B">
      <w:pPr>
        <w:pStyle w:val="a4"/>
        <w:numPr>
          <w:ilvl w:val="0"/>
          <w:numId w:val="2"/>
        </w:numPr>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одностороннего отказа Стороны Контракта от исполнения Контракта </w:t>
      </w:r>
      <w:r w:rsidRPr="00F25A4A">
        <w:rPr>
          <w:rFonts w:ascii="Times New Roman" w:hAnsi="Times New Roman" w:cs="Times New Roman"/>
          <w:sz w:val="24"/>
          <w:szCs w:val="24"/>
        </w:rPr>
        <w:br/>
        <w:t xml:space="preserve">в соответствии с </w:t>
      </w:r>
      <w:r w:rsidR="0089620C">
        <w:rPr>
          <w:rFonts w:ascii="Times New Roman" w:hAnsi="Times New Roman" w:cs="Times New Roman"/>
          <w:sz w:val="24"/>
          <w:szCs w:val="24"/>
        </w:rPr>
        <w:t>положениями Закона о контрактной системе</w:t>
      </w:r>
      <w:r w:rsidRPr="00F25A4A">
        <w:rPr>
          <w:rFonts w:ascii="Times New Roman" w:hAnsi="Times New Roman" w:cs="Times New Roman"/>
          <w:sz w:val="24"/>
          <w:szCs w:val="24"/>
        </w:rPr>
        <w:t>.</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Заказчик вправе принять решение об одностороннем отказе от исполнения Контракта по основаниям, предусмотренным </w:t>
      </w:r>
      <w:r w:rsidR="0089620C">
        <w:rPr>
          <w:rFonts w:ascii="Times New Roman" w:hAnsi="Times New Roman" w:cs="Times New Roman"/>
          <w:sz w:val="24"/>
          <w:szCs w:val="24"/>
        </w:rPr>
        <w:t>Законом о контрактной системе</w:t>
      </w:r>
      <w:r w:rsidR="0089620C" w:rsidRPr="00F25A4A">
        <w:rPr>
          <w:rFonts w:ascii="Times New Roman" w:hAnsi="Times New Roman" w:cs="Times New Roman"/>
          <w:sz w:val="24"/>
          <w:szCs w:val="24"/>
        </w:rPr>
        <w:t xml:space="preserve"> </w:t>
      </w:r>
      <w:r w:rsidR="0089620C">
        <w:rPr>
          <w:rFonts w:ascii="Times New Roman" w:hAnsi="Times New Roman" w:cs="Times New Roman"/>
          <w:sz w:val="24"/>
          <w:szCs w:val="24"/>
        </w:rPr>
        <w:t xml:space="preserve">или </w:t>
      </w:r>
      <w:r w:rsidRPr="00F25A4A">
        <w:rPr>
          <w:rFonts w:ascii="Times New Roman" w:hAnsi="Times New Roman" w:cs="Times New Roman"/>
          <w:sz w:val="24"/>
          <w:szCs w:val="24"/>
        </w:rPr>
        <w:t>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Односторонний отказ от исполнения Контракта должен происходить в порядке, предусмотренном Законом о контрактной системе.</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урегулирования споров</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F7127B" w:rsidRPr="00F25A4A" w:rsidRDefault="003C7156"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w:t>
      </w:r>
      <w:proofErr w:type="spellStart"/>
      <w:r w:rsidRPr="00F25A4A">
        <w:rPr>
          <w:rFonts w:ascii="Times New Roman" w:hAnsi="Times New Roman" w:cs="Times New Roman"/>
          <w:sz w:val="24"/>
          <w:szCs w:val="24"/>
        </w:rPr>
        <w:t>не</w:t>
      </w:r>
      <w:r w:rsidR="00BE12A3" w:rsidRPr="00F25A4A">
        <w:rPr>
          <w:rFonts w:ascii="Times New Roman" w:hAnsi="Times New Roman" w:cs="Times New Roman"/>
          <w:sz w:val="24"/>
          <w:szCs w:val="24"/>
        </w:rPr>
        <w:t>достижения</w:t>
      </w:r>
      <w:proofErr w:type="spellEnd"/>
      <w:r w:rsidR="00BE12A3" w:rsidRPr="00F25A4A">
        <w:rPr>
          <w:rFonts w:ascii="Times New Roman" w:hAnsi="Times New Roman" w:cs="Times New Roman"/>
          <w:sz w:val="24"/>
          <w:szCs w:val="24"/>
        </w:rPr>
        <w:t xml:space="preserve"> взаимного согласия все споры по Контракту разрешаются в Арбитражном суде города Санкт-Петербурга и Ленинградской области.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w:t>
      </w:r>
      <w:r w:rsidR="0089620C">
        <w:rPr>
          <w:rFonts w:ascii="Times New Roman" w:hAnsi="Times New Roman" w:cs="Times New Roman"/>
          <w:sz w:val="24"/>
          <w:szCs w:val="24"/>
        </w:rPr>
        <w:t>десяти</w:t>
      </w:r>
      <w:r w:rsidRPr="00F25A4A">
        <w:rPr>
          <w:rFonts w:ascii="Times New Roman" w:hAnsi="Times New Roman" w:cs="Times New Roman"/>
          <w:sz w:val="24"/>
          <w:szCs w:val="24"/>
        </w:rPr>
        <w:t xml:space="preserve"> рабочих дней с даты ее получения.</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Прочие условия</w:t>
      </w:r>
    </w:p>
    <w:p w:rsidR="00F7127B"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Все уведомления сторон, связанные с исполнением Контракта, направляются </w:t>
      </w:r>
      <w:r w:rsidRPr="00F25A4A">
        <w:rPr>
          <w:rFonts w:ascii="Times New Roman" w:hAnsi="Times New Roman" w:cs="Times New Roman"/>
          <w:sz w:val="24"/>
          <w:szCs w:val="24"/>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F25A4A">
        <w:rPr>
          <w:rFonts w:ascii="Times New Roman" w:hAnsi="Times New Roman" w:cs="Times New Roman"/>
          <w:sz w:val="24"/>
          <w:szCs w:val="24"/>
        </w:rPr>
        <w:t xml:space="preserve">ющим представлением оригинала. </w:t>
      </w:r>
      <w:r w:rsidRPr="00F25A4A">
        <w:rPr>
          <w:rFonts w:ascii="Times New Roman" w:hAnsi="Times New Roman" w:cs="Times New Roman"/>
          <w:sz w:val="24"/>
          <w:szCs w:val="24"/>
        </w:rPr>
        <w:t xml:space="preserve">В случае направления уведомлений </w:t>
      </w:r>
      <w:r w:rsidRPr="00F25A4A">
        <w:rPr>
          <w:rFonts w:ascii="Times New Roman" w:hAnsi="Times New Roman" w:cs="Times New Roman"/>
          <w:sz w:val="24"/>
          <w:szCs w:val="24"/>
        </w:rPr>
        <w:br/>
        <w:t>с использованием почты, датой получения уведомления признается дата получения отправляющей Стороной подтверждения</w:t>
      </w:r>
      <w:r w:rsidRPr="00F7127B">
        <w:rPr>
          <w:rFonts w:ascii="Times New Roman" w:hAnsi="Times New Roman" w:cs="Times New Roman"/>
          <w:sz w:val="24"/>
          <w:szCs w:val="24"/>
        </w:rPr>
        <w:t xml:space="preserve">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ED5A06" w:rsidRPr="00FE0979" w:rsidRDefault="00ED5A06" w:rsidP="00ED5A06">
      <w:pPr>
        <w:pStyle w:val="a4"/>
        <w:numPr>
          <w:ilvl w:val="1"/>
          <w:numId w:val="1"/>
        </w:numPr>
        <w:tabs>
          <w:tab w:val="left" w:pos="1276"/>
        </w:tabs>
        <w:spacing w:after="0" w:line="240" w:lineRule="auto"/>
        <w:ind w:left="0" w:firstLine="708"/>
        <w:jc w:val="both"/>
        <w:rPr>
          <w:rFonts w:ascii="Times New Roman" w:hAnsi="Times New Roman" w:cs="Times New Roman"/>
          <w:color w:val="000000" w:themeColor="text1"/>
          <w:sz w:val="24"/>
          <w:szCs w:val="24"/>
        </w:rPr>
      </w:pPr>
      <w:r w:rsidRPr="00FE0979">
        <w:rPr>
          <w:rFonts w:ascii="Times New Roman" w:hAnsi="Times New Roman" w:cs="Times New Roman"/>
          <w:color w:val="000000" w:themeColor="text1"/>
          <w:sz w:val="24"/>
          <w:szCs w:val="24"/>
        </w:rPr>
        <w:t>Контракт составлен в форме электронного документа, подписанного усиленными электронными подписями Сторон.</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E12A3" w:rsidRDefault="00BE12A3"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Default="0034221E" w:rsidP="00F7127B">
      <w:pPr>
        <w:ind w:firstLine="708"/>
        <w:jc w:val="both"/>
      </w:pPr>
    </w:p>
    <w:p w:rsidR="0034221E" w:rsidRPr="00F7127B" w:rsidRDefault="0034221E" w:rsidP="00F7127B">
      <w:pPr>
        <w:ind w:firstLine="708"/>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Приложения</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Неотъемлемой частью Контракта являются:</w:t>
      </w:r>
    </w:p>
    <w:p w:rsidR="00F7127B" w:rsidRPr="00F7127B" w:rsidRDefault="00BE12A3"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 xml:space="preserve">Приложение № 1 </w:t>
      </w:r>
      <w:r w:rsidR="00EC5141" w:rsidRPr="00F7127B">
        <w:rPr>
          <w:rFonts w:ascii="Times New Roman" w:hAnsi="Times New Roman" w:cs="Times New Roman"/>
          <w:sz w:val="24"/>
          <w:szCs w:val="24"/>
        </w:rPr>
        <w:t xml:space="preserve">– </w:t>
      </w:r>
      <w:r w:rsidRPr="00F7127B">
        <w:rPr>
          <w:rFonts w:ascii="Times New Roman" w:hAnsi="Times New Roman" w:cs="Times New Roman"/>
          <w:sz w:val="24"/>
          <w:szCs w:val="24"/>
        </w:rPr>
        <w:t>Спецификация</w:t>
      </w:r>
      <w:r w:rsidR="00F7127B" w:rsidRPr="00F7127B">
        <w:rPr>
          <w:rFonts w:ascii="Times New Roman" w:hAnsi="Times New Roman" w:cs="Times New Roman"/>
          <w:sz w:val="24"/>
          <w:szCs w:val="24"/>
        </w:rPr>
        <w:t>;</w:t>
      </w:r>
    </w:p>
    <w:p w:rsidR="00F7127B" w:rsidRPr="00F7127B" w:rsidRDefault="00BE12A3"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 xml:space="preserve">Приложение № 2 </w:t>
      </w:r>
      <w:r w:rsidR="00EC5141" w:rsidRPr="00F7127B">
        <w:rPr>
          <w:rFonts w:ascii="Times New Roman" w:hAnsi="Times New Roman" w:cs="Times New Roman"/>
          <w:sz w:val="24"/>
          <w:szCs w:val="24"/>
        </w:rPr>
        <w:t xml:space="preserve">– </w:t>
      </w:r>
      <w:r w:rsidRPr="00F7127B">
        <w:rPr>
          <w:rFonts w:ascii="Times New Roman" w:hAnsi="Times New Roman" w:cs="Times New Roman"/>
          <w:sz w:val="24"/>
          <w:szCs w:val="24"/>
        </w:rPr>
        <w:t>Техническое задание</w:t>
      </w:r>
      <w:r w:rsidR="00EC5141" w:rsidRPr="00F7127B">
        <w:rPr>
          <w:rFonts w:ascii="Times New Roman" w:hAnsi="Times New Roman" w:cs="Times New Roman"/>
          <w:sz w:val="24"/>
          <w:szCs w:val="24"/>
        </w:rPr>
        <w:t>;</w:t>
      </w:r>
    </w:p>
    <w:p w:rsidR="00EC5141" w:rsidRPr="00F7127B" w:rsidRDefault="00EC5141" w:rsidP="00F7127B">
      <w:pPr>
        <w:pStyle w:val="a4"/>
        <w:numPr>
          <w:ilvl w:val="0"/>
          <w:numId w:val="3"/>
        </w:numPr>
        <w:spacing w:after="0" w:line="240" w:lineRule="auto"/>
        <w:ind w:left="709" w:hanging="425"/>
        <w:jc w:val="both"/>
        <w:rPr>
          <w:rFonts w:ascii="Times New Roman" w:hAnsi="Times New Roman" w:cs="Times New Roman"/>
          <w:sz w:val="24"/>
          <w:szCs w:val="24"/>
        </w:rPr>
      </w:pPr>
      <w:r w:rsidRPr="00F7127B">
        <w:rPr>
          <w:rFonts w:ascii="Times New Roman" w:hAnsi="Times New Roman" w:cs="Times New Roman"/>
          <w:sz w:val="24"/>
          <w:szCs w:val="24"/>
        </w:rPr>
        <w:t>Приложение № 3 – Расчет начальной (максимальной) цены Контракта.</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Реквизиты и подписи сторон</w:t>
      </w:r>
    </w:p>
    <w:p w:rsidR="00BE12A3" w:rsidRPr="00F7127B" w:rsidRDefault="00BE12A3" w:rsidP="00F7127B">
      <w:pPr>
        <w:jc w:val="both"/>
        <w:rPr>
          <w:b/>
        </w:rPr>
      </w:pPr>
      <w:r w:rsidRPr="00F7127B">
        <w:rPr>
          <w:b/>
        </w:rPr>
        <w:t xml:space="preserve">                                                                                     </w:t>
      </w:r>
    </w:p>
    <w:tbl>
      <w:tblPr>
        <w:tblStyle w:val="a3"/>
        <w:tblW w:w="9488" w:type="dxa"/>
        <w:tblLook w:val="04A0" w:firstRow="1" w:lastRow="0" w:firstColumn="1" w:lastColumn="0" w:noHBand="0" w:noVBand="1"/>
      </w:tblPr>
      <w:tblGrid>
        <w:gridCol w:w="4815"/>
        <w:gridCol w:w="4673"/>
      </w:tblGrid>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F7127B" w:rsidP="00F7127B">
            <w:pPr>
              <w:rPr>
                <w:b/>
              </w:rPr>
            </w:pPr>
            <w:r w:rsidRPr="00F7127B">
              <w:t>Санкт-Петербургское государственное казенное учрежд</w:t>
            </w:r>
            <w:bookmarkStart w:id="0" w:name="_GoBack"/>
            <w:bookmarkEnd w:id="0"/>
            <w:r w:rsidRPr="00F7127B">
              <w:t>ение «Управление заказчика по строительству и капитальному ремонту объектов инженерно-энергетического комплекса»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565F7" w:rsidP="00F7127B">
            <w:pPr>
              <w:rPr>
                <w:b/>
              </w:rPr>
            </w:pPr>
            <w:r w:rsidRPr="00F7127B">
              <w:t>____</w:t>
            </w:r>
            <w:r w:rsidR="0034221E">
              <w:t>__</w:t>
            </w:r>
            <w:r w:rsidRPr="00F7127B">
              <w:t>_</w:t>
            </w:r>
            <w:r w:rsidR="0034221E">
              <w:t>____________________________</w:t>
            </w:r>
            <w:r w:rsidRPr="00F7127B">
              <w:t>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85669F">
            <w:pPr>
              <w:rPr>
                <w:b/>
              </w:rPr>
            </w:pPr>
            <w:r w:rsidRPr="00F7127B">
              <w:t>1920</w:t>
            </w:r>
            <w:r w:rsidR="0085669F">
              <w:t>2</w:t>
            </w:r>
            <w:r w:rsidRPr="00F7127B">
              <w:t xml:space="preserve">9, Санкт-Петербург, </w:t>
            </w:r>
            <w:r w:rsidR="00F7127B" w:rsidRPr="00F7127B">
              <w:t>ул. Профессора Качалова, д. 7, литер 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5F7" w:rsidRPr="00F7127B" w:rsidRDefault="00B565F7" w:rsidP="00F7127B">
            <w:r w:rsidRPr="00F7127B">
              <w:t>_____________________________________</w:t>
            </w:r>
          </w:p>
          <w:p w:rsidR="00BE12A3" w:rsidRPr="00F7127B" w:rsidRDefault="00B565F7" w:rsidP="00F7127B">
            <w:r w:rsidRPr="00F7127B">
              <w:t>_____________________________________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ИНН 7840014918</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КПП 781101001</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Телефон 7-812-6557150</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 xml:space="preserve">Телефон </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Электронная почта info@uz.spb.ru</w:t>
            </w:r>
          </w:p>
          <w:p w:rsidR="00BE12A3" w:rsidRPr="00F7127B" w:rsidRDefault="00BE12A3" w:rsidP="00F7127B">
            <w:pPr>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roofErr w:type="spellStart"/>
            <w:r w:rsidRPr="00F7127B">
              <w:rPr>
                <w:lang w:val="en-US"/>
              </w:rPr>
              <w:t>Электронная</w:t>
            </w:r>
            <w:proofErr w:type="spellEnd"/>
            <w:r w:rsidRPr="00F7127B">
              <w:rPr>
                <w:lang w:val="en-US"/>
              </w:rPr>
              <w:t xml:space="preserve"> </w:t>
            </w:r>
            <w:proofErr w:type="spellStart"/>
            <w:r w:rsidRPr="00F7127B">
              <w:rPr>
                <w:lang w:val="en-US"/>
              </w:rPr>
              <w:t>почта</w:t>
            </w:r>
            <w:proofErr w:type="spellEnd"/>
            <w:r w:rsidRPr="00F7127B">
              <w:rPr>
                <w:lang w:val="en-US"/>
              </w:rPr>
              <w:t xml:space="preserve"> </w:t>
            </w:r>
          </w:p>
          <w:p w:rsidR="00BE12A3" w:rsidRPr="00F7127B" w:rsidRDefault="00BE12A3" w:rsidP="00F7127B">
            <w:pPr>
              <w:rPr>
                <w:lang w:val="en-US"/>
              </w:rPr>
            </w:pP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B565F7" w:rsidP="00F7127B">
            <w:r w:rsidRPr="00F7127B">
              <w:t>______________________________________</w:t>
            </w:r>
            <w:r w:rsidR="004E37F9" w:rsidRPr="00F7127B">
              <w:t xml:space="preserve"> </w:t>
            </w:r>
            <w:r w:rsidRPr="00F7127B">
              <w:t>______________________________________</w:t>
            </w:r>
            <w:r w:rsidR="004E37F9" w:rsidRPr="00F7127B">
              <w:t xml:space="preserve"> </w:t>
            </w:r>
            <w:r w:rsidRPr="00F7127B">
              <w:t>______________________________________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B565F7" w:rsidP="00F7127B">
            <w:r w:rsidRPr="00F7127B">
              <w:t>______________________________________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 w:rsidR="00BE12A3" w:rsidRPr="00F7127B" w:rsidRDefault="00BE12A3" w:rsidP="00F7127B">
      <w:r w:rsidRPr="00F7127B">
        <w:br w:type="page"/>
      </w:r>
    </w:p>
    <w:p w:rsidR="00C55E72" w:rsidRPr="00F7127B" w:rsidRDefault="00C55E72" w:rsidP="00F7127B">
      <w:pPr>
        <w:sectPr w:rsidR="00C55E72" w:rsidRPr="00F7127B" w:rsidSect="00F7127B">
          <w:headerReference w:type="default" r:id="rId8"/>
          <w:pgSz w:w="11906" w:h="16838"/>
          <w:pgMar w:top="1134" w:right="851" w:bottom="567" w:left="1701" w:header="709" w:footer="709" w:gutter="0"/>
          <w:cols w:space="708"/>
          <w:titlePg/>
          <w:docGrid w:linePitch="360"/>
        </w:sectPr>
      </w:pPr>
    </w:p>
    <w:p w:rsidR="00BE12A3" w:rsidRPr="00F7127B" w:rsidRDefault="00BE12A3" w:rsidP="00AC539D">
      <w:pPr>
        <w:ind w:left="6237"/>
        <w:jc w:val="right"/>
      </w:pPr>
      <w:r w:rsidRPr="00F7127B">
        <w:t>Приложение № 1 к Контракту</w:t>
      </w:r>
    </w:p>
    <w:p w:rsidR="00BE12A3" w:rsidRPr="00F7127B" w:rsidRDefault="00BE12A3"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rPr>
        <w:t>от «</w:t>
      </w:r>
      <w:r w:rsidR="000C2BCE" w:rsidRPr="00F7127B">
        <w:rPr>
          <w:rFonts w:ascii="Times New Roman" w:hAnsi="Times New Roman" w:cs="Times New Roman"/>
          <w:sz w:val="24"/>
          <w:szCs w:val="24"/>
          <w:lang w:val="en-US"/>
        </w:rPr>
        <w:t>__</w:t>
      </w:r>
      <w:proofErr w:type="gramStart"/>
      <w:r w:rsidR="000C2BCE" w:rsidRPr="00F7127B">
        <w:rPr>
          <w:rFonts w:ascii="Times New Roman" w:hAnsi="Times New Roman" w:cs="Times New Roman"/>
          <w:sz w:val="24"/>
          <w:szCs w:val="24"/>
          <w:lang w:val="en-US"/>
        </w:rPr>
        <w:t>_</w:t>
      </w:r>
      <w:r w:rsidRPr="00F7127B">
        <w:rPr>
          <w:rFonts w:ascii="Times New Roman" w:hAnsi="Times New Roman" w:cs="Times New Roman"/>
          <w:sz w:val="24"/>
          <w:szCs w:val="24"/>
        </w:rPr>
        <w:t>»</w:t>
      </w:r>
      <w:r w:rsidR="000C2BCE" w:rsidRPr="00F7127B">
        <w:rPr>
          <w:rFonts w:ascii="Times New Roman" w:hAnsi="Times New Roman" w:cs="Times New Roman"/>
          <w:sz w:val="24"/>
          <w:szCs w:val="24"/>
          <w:lang w:val="en-US"/>
        </w:rPr>
        <w:t>_</w:t>
      </w:r>
      <w:proofErr w:type="gramEnd"/>
      <w:r w:rsidR="000C2BCE" w:rsidRPr="00F7127B">
        <w:rPr>
          <w:rFonts w:ascii="Times New Roman" w:hAnsi="Times New Roman" w:cs="Times New Roman"/>
          <w:sz w:val="24"/>
          <w:szCs w:val="24"/>
          <w:lang w:val="en-US"/>
        </w:rPr>
        <w:t>____________</w:t>
      </w:r>
      <w:r w:rsidRPr="00F7127B">
        <w:rPr>
          <w:rFonts w:ascii="Times New Roman" w:hAnsi="Times New Roman" w:cs="Times New Roman"/>
          <w:sz w:val="24"/>
          <w:szCs w:val="24"/>
        </w:rPr>
        <w:t xml:space="preserve">г. № </w:t>
      </w:r>
      <w:r w:rsidR="00AC539D">
        <w:rPr>
          <w:rFonts w:ascii="Times New Roman" w:hAnsi="Times New Roman" w:cs="Times New Roman"/>
          <w:sz w:val="24"/>
          <w:szCs w:val="24"/>
        </w:rPr>
        <w:t>__</w:t>
      </w:r>
    </w:p>
    <w:p w:rsidR="00BE12A3" w:rsidRPr="00F7127B" w:rsidRDefault="00BE12A3" w:rsidP="00F7127B">
      <w:pPr>
        <w:jc w:val="right"/>
      </w:pPr>
    </w:p>
    <w:p w:rsidR="00BE12A3" w:rsidRPr="00F7127B" w:rsidRDefault="00BE12A3" w:rsidP="00F7127B">
      <w:pPr>
        <w:jc w:val="both"/>
      </w:pPr>
    </w:p>
    <w:p w:rsidR="00BE12A3" w:rsidRPr="00F7127B" w:rsidRDefault="00BE12A3" w:rsidP="00F7127B">
      <w:pPr>
        <w:jc w:val="center"/>
        <w:rPr>
          <w:b/>
        </w:rPr>
      </w:pPr>
      <w:r w:rsidRPr="00F7127B">
        <w:rPr>
          <w:b/>
        </w:rPr>
        <w:t>СПЕЦИФИКАЦИЯ</w:t>
      </w:r>
    </w:p>
    <w:tbl>
      <w:tblPr>
        <w:tblStyle w:val="a3"/>
        <w:tblW w:w="14742" w:type="dxa"/>
        <w:tblInd w:w="-5" w:type="dxa"/>
        <w:tblLayout w:type="fixed"/>
        <w:tblLook w:val="04A0" w:firstRow="1" w:lastRow="0" w:firstColumn="1" w:lastColumn="0" w:noHBand="0" w:noVBand="1"/>
      </w:tblPr>
      <w:tblGrid>
        <w:gridCol w:w="562"/>
        <w:gridCol w:w="2415"/>
        <w:gridCol w:w="1134"/>
        <w:gridCol w:w="992"/>
        <w:gridCol w:w="1423"/>
        <w:gridCol w:w="905"/>
        <w:gridCol w:w="1330"/>
        <w:gridCol w:w="2296"/>
        <w:gridCol w:w="1984"/>
        <w:gridCol w:w="1701"/>
      </w:tblGrid>
      <w:tr w:rsidR="00ED5A06" w:rsidRPr="00F7127B" w:rsidTr="00ED5A06">
        <w:tc>
          <w:tcPr>
            <w:tcW w:w="562" w:type="dxa"/>
          </w:tcPr>
          <w:p w:rsidR="00ED5A06" w:rsidRPr="00F7127B" w:rsidRDefault="00ED5A06" w:rsidP="00F7127B">
            <w:pPr>
              <w:jc w:val="center"/>
              <w:rPr>
                <w:b/>
              </w:rPr>
            </w:pPr>
            <w:r w:rsidRPr="00F7127B">
              <w:rPr>
                <w:b/>
              </w:rPr>
              <w:t>№</w:t>
            </w:r>
          </w:p>
          <w:p w:rsidR="00ED5A06" w:rsidRPr="00F7127B" w:rsidRDefault="00ED5A06" w:rsidP="00F7127B">
            <w:pPr>
              <w:jc w:val="center"/>
              <w:rPr>
                <w:b/>
              </w:rPr>
            </w:pPr>
            <w:r w:rsidRPr="00F7127B">
              <w:rPr>
                <w:b/>
              </w:rPr>
              <w:t>п/п</w:t>
            </w:r>
          </w:p>
        </w:tc>
        <w:tc>
          <w:tcPr>
            <w:tcW w:w="2415" w:type="dxa"/>
          </w:tcPr>
          <w:p w:rsidR="00ED5A06" w:rsidRPr="00F7127B" w:rsidRDefault="00ED5A06" w:rsidP="00F7127B">
            <w:pPr>
              <w:jc w:val="center"/>
              <w:rPr>
                <w:b/>
              </w:rPr>
            </w:pPr>
            <w:r w:rsidRPr="00F7127B">
              <w:rPr>
                <w:b/>
              </w:rPr>
              <w:t xml:space="preserve">Наименование </w:t>
            </w:r>
          </w:p>
        </w:tc>
        <w:tc>
          <w:tcPr>
            <w:tcW w:w="1134" w:type="dxa"/>
          </w:tcPr>
          <w:p w:rsidR="00ED5A06" w:rsidRPr="00F7127B" w:rsidRDefault="00ED5A06" w:rsidP="00F7127B">
            <w:pPr>
              <w:jc w:val="center"/>
              <w:rPr>
                <w:b/>
              </w:rPr>
            </w:pPr>
            <w:proofErr w:type="spellStart"/>
            <w:r w:rsidRPr="00F7127B">
              <w:rPr>
                <w:b/>
              </w:rPr>
              <w:t>Ед.изм</w:t>
            </w:r>
            <w:proofErr w:type="spellEnd"/>
            <w:r w:rsidRPr="00F7127B">
              <w:rPr>
                <w:b/>
              </w:rPr>
              <w:t>.</w:t>
            </w:r>
          </w:p>
        </w:tc>
        <w:tc>
          <w:tcPr>
            <w:tcW w:w="992" w:type="dxa"/>
          </w:tcPr>
          <w:p w:rsidR="00ED5A06" w:rsidRPr="00F7127B" w:rsidRDefault="00ED5A06" w:rsidP="00F7127B">
            <w:pPr>
              <w:jc w:val="center"/>
              <w:rPr>
                <w:b/>
              </w:rPr>
            </w:pPr>
            <w:r w:rsidRPr="00F7127B">
              <w:rPr>
                <w:b/>
              </w:rPr>
              <w:t>Кол-во</w:t>
            </w:r>
          </w:p>
        </w:tc>
        <w:tc>
          <w:tcPr>
            <w:tcW w:w="1423" w:type="dxa"/>
          </w:tcPr>
          <w:p w:rsidR="00ED5A06" w:rsidRPr="00F7127B" w:rsidRDefault="00ED5A06" w:rsidP="00F7127B">
            <w:pPr>
              <w:jc w:val="center"/>
              <w:rPr>
                <w:b/>
              </w:rPr>
            </w:pPr>
            <w:r w:rsidRPr="00F7127B">
              <w:rPr>
                <w:b/>
              </w:rPr>
              <w:t>Цена за единицу,</w:t>
            </w:r>
          </w:p>
          <w:p w:rsidR="00ED5A06" w:rsidRPr="00F7127B" w:rsidRDefault="00ED5A06" w:rsidP="00F7127B">
            <w:pPr>
              <w:jc w:val="center"/>
              <w:rPr>
                <w:b/>
              </w:rPr>
            </w:pPr>
            <w:r w:rsidRPr="00F7127B">
              <w:rPr>
                <w:b/>
              </w:rPr>
              <w:t>руб.</w:t>
            </w:r>
          </w:p>
        </w:tc>
        <w:tc>
          <w:tcPr>
            <w:tcW w:w="905" w:type="dxa"/>
          </w:tcPr>
          <w:p w:rsidR="00ED5A06" w:rsidRPr="00F7127B" w:rsidRDefault="00ED5A06" w:rsidP="00F7127B">
            <w:pPr>
              <w:jc w:val="center"/>
              <w:rPr>
                <w:b/>
              </w:rPr>
            </w:pPr>
            <w:r w:rsidRPr="00F7127B">
              <w:rPr>
                <w:b/>
              </w:rPr>
              <w:t>НДС %</w:t>
            </w:r>
          </w:p>
        </w:tc>
        <w:tc>
          <w:tcPr>
            <w:tcW w:w="1330" w:type="dxa"/>
          </w:tcPr>
          <w:p w:rsidR="00ED5A06" w:rsidRPr="00F7127B" w:rsidRDefault="00ED5A06" w:rsidP="00F7127B">
            <w:pPr>
              <w:jc w:val="center"/>
              <w:rPr>
                <w:b/>
              </w:rPr>
            </w:pPr>
            <w:r w:rsidRPr="00F7127B">
              <w:rPr>
                <w:b/>
              </w:rPr>
              <w:t>Гарантия</w:t>
            </w:r>
          </w:p>
        </w:tc>
        <w:tc>
          <w:tcPr>
            <w:tcW w:w="2296" w:type="dxa"/>
          </w:tcPr>
          <w:p w:rsidR="00ED5A06" w:rsidRPr="00F7127B" w:rsidRDefault="00ED5A06" w:rsidP="00F7127B">
            <w:pPr>
              <w:jc w:val="center"/>
              <w:rPr>
                <w:b/>
              </w:rPr>
            </w:pPr>
            <w:r w:rsidRPr="00F7127B">
              <w:rPr>
                <w:b/>
              </w:rPr>
              <w:t>Характеристики товара</w:t>
            </w:r>
          </w:p>
        </w:tc>
        <w:tc>
          <w:tcPr>
            <w:tcW w:w="1984" w:type="dxa"/>
          </w:tcPr>
          <w:p w:rsidR="00ED5A06" w:rsidRPr="00300992" w:rsidRDefault="00ED5A06" w:rsidP="00F7127B">
            <w:pPr>
              <w:jc w:val="center"/>
              <w:rPr>
                <w:b/>
                <w:color w:val="FF0000"/>
              </w:rPr>
            </w:pPr>
            <w:r w:rsidRPr="00FE0979">
              <w:rPr>
                <w:b/>
                <w:color w:val="000000" w:themeColor="text1"/>
              </w:rPr>
              <w:t>Страна происхождения товара</w:t>
            </w:r>
          </w:p>
        </w:tc>
        <w:tc>
          <w:tcPr>
            <w:tcW w:w="1701" w:type="dxa"/>
          </w:tcPr>
          <w:p w:rsidR="00ED5A06" w:rsidRPr="00F7127B" w:rsidRDefault="00ED5A06" w:rsidP="00F7127B">
            <w:pPr>
              <w:jc w:val="center"/>
              <w:rPr>
                <w:b/>
              </w:rPr>
            </w:pPr>
            <w:r w:rsidRPr="00F7127B">
              <w:rPr>
                <w:b/>
              </w:rPr>
              <w:t>Стоимость,</w:t>
            </w:r>
          </w:p>
          <w:p w:rsidR="00ED5A06" w:rsidRPr="00F7127B" w:rsidRDefault="00ED5A06" w:rsidP="00F7127B">
            <w:pPr>
              <w:jc w:val="center"/>
              <w:rPr>
                <w:b/>
              </w:rPr>
            </w:pPr>
            <w:r w:rsidRPr="00F7127B">
              <w:rPr>
                <w:b/>
              </w:rPr>
              <w:t xml:space="preserve">руб. </w:t>
            </w:r>
          </w:p>
        </w:tc>
      </w:tr>
      <w:tr w:rsidR="00ED5A06" w:rsidRPr="00F7127B" w:rsidTr="00ED5A06">
        <w:tc>
          <w:tcPr>
            <w:tcW w:w="562" w:type="dxa"/>
          </w:tcPr>
          <w:p w:rsidR="00ED5A06" w:rsidRPr="00F7127B" w:rsidRDefault="00ED5A06" w:rsidP="00F7127B">
            <w:r w:rsidRPr="00F7127B">
              <w:t>1</w:t>
            </w:r>
          </w:p>
        </w:tc>
        <w:tc>
          <w:tcPr>
            <w:tcW w:w="2415" w:type="dxa"/>
          </w:tcPr>
          <w:p w:rsidR="00ED5A06" w:rsidRPr="00F7127B" w:rsidRDefault="00ED5A06" w:rsidP="00F7127B">
            <w:pPr>
              <w:jc w:val="center"/>
            </w:pPr>
          </w:p>
        </w:tc>
        <w:tc>
          <w:tcPr>
            <w:tcW w:w="1134" w:type="dxa"/>
          </w:tcPr>
          <w:p w:rsidR="00ED5A06" w:rsidRPr="00F7127B" w:rsidRDefault="00ED5A06" w:rsidP="00F7127B">
            <w:pPr>
              <w:jc w:val="center"/>
            </w:pPr>
          </w:p>
        </w:tc>
        <w:tc>
          <w:tcPr>
            <w:tcW w:w="992" w:type="dxa"/>
          </w:tcPr>
          <w:p w:rsidR="00ED5A06" w:rsidRPr="00F7127B" w:rsidRDefault="00ED5A06" w:rsidP="00F7127B">
            <w:pPr>
              <w:jc w:val="center"/>
            </w:pPr>
          </w:p>
        </w:tc>
        <w:tc>
          <w:tcPr>
            <w:tcW w:w="1423" w:type="dxa"/>
          </w:tcPr>
          <w:p w:rsidR="00ED5A06" w:rsidRPr="00F7127B" w:rsidRDefault="00ED5A06" w:rsidP="00F7127B">
            <w:pPr>
              <w:jc w:val="center"/>
            </w:pPr>
          </w:p>
        </w:tc>
        <w:tc>
          <w:tcPr>
            <w:tcW w:w="905" w:type="dxa"/>
          </w:tcPr>
          <w:p w:rsidR="00ED5A06" w:rsidRPr="00F7127B" w:rsidRDefault="00ED5A06" w:rsidP="00F7127B">
            <w:pPr>
              <w:jc w:val="center"/>
            </w:pPr>
          </w:p>
        </w:tc>
        <w:tc>
          <w:tcPr>
            <w:tcW w:w="1330" w:type="dxa"/>
          </w:tcPr>
          <w:p w:rsidR="00ED5A06" w:rsidRPr="00F7127B" w:rsidRDefault="00ED5A06" w:rsidP="00F7127B">
            <w:pPr>
              <w:jc w:val="center"/>
            </w:pPr>
          </w:p>
        </w:tc>
        <w:tc>
          <w:tcPr>
            <w:tcW w:w="2296" w:type="dxa"/>
          </w:tcPr>
          <w:p w:rsidR="00ED5A06" w:rsidRPr="00F7127B" w:rsidRDefault="00ED5A06" w:rsidP="00F7127B"/>
        </w:tc>
        <w:tc>
          <w:tcPr>
            <w:tcW w:w="1984" w:type="dxa"/>
          </w:tcPr>
          <w:p w:rsidR="00ED5A06" w:rsidRPr="00300992" w:rsidRDefault="00ED5A06" w:rsidP="00F7127B">
            <w:pPr>
              <w:jc w:val="center"/>
              <w:rPr>
                <w:color w:val="FF0000"/>
              </w:rPr>
            </w:pPr>
          </w:p>
        </w:tc>
        <w:tc>
          <w:tcPr>
            <w:tcW w:w="1701" w:type="dxa"/>
          </w:tcPr>
          <w:p w:rsidR="00ED5A06" w:rsidRPr="00F7127B" w:rsidRDefault="00ED5A06" w:rsidP="00F7127B">
            <w:pPr>
              <w:jc w:val="center"/>
            </w:pPr>
          </w:p>
        </w:tc>
      </w:tr>
    </w:tbl>
    <w:p w:rsidR="00BE12A3" w:rsidRPr="00F7127B" w:rsidRDefault="00BE12A3" w:rsidP="00F7127B">
      <w:pPr>
        <w:jc w:val="center"/>
        <w:rPr>
          <w:b/>
        </w:rPr>
      </w:pPr>
    </w:p>
    <w:p w:rsidR="00BE12A3" w:rsidRPr="00F7127B" w:rsidRDefault="00BE12A3" w:rsidP="00F7127B">
      <w:pPr>
        <w:jc w:val="both"/>
      </w:pPr>
      <w:r w:rsidRPr="00F7127B">
        <w:rPr>
          <w:b/>
        </w:rPr>
        <w:t>Итого (цена Контракта)</w:t>
      </w:r>
      <w:r w:rsidRPr="00F7127B">
        <w:t xml:space="preserve">: </w:t>
      </w:r>
      <w:r w:rsidR="00B76686" w:rsidRPr="00F7127B">
        <w:t xml:space="preserve">____________ </w:t>
      </w:r>
      <w:r w:rsidRPr="00F7127B">
        <w:t xml:space="preserve">рублей </w:t>
      </w:r>
      <w:r w:rsidR="00B76686" w:rsidRPr="00F7127B">
        <w:t>___</w:t>
      </w:r>
      <w:r w:rsidRPr="00F7127B">
        <w:t xml:space="preserve"> копеек (</w:t>
      </w:r>
      <w:r w:rsidR="0085669F">
        <w:t>_______________</w:t>
      </w:r>
      <w:r w:rsidRPr="00F7127B">
        <w:t xml:space="preserve"> рублей)</w:t>
      </w:r>
    </w:p>
    <w:p w:rsidR="00BE12A3" w:rsidRPr="00F7127B" w:rsidRDefault="00BE12A3" w:rsidP="00F7127B">
      <w:pPr>
        <w:jc w:val="both"/>
      </w:pPr>
    </w:p>
    <w:tbl>
      <w:tblPr>
        <w:tblStyle w:val="a3"/>
        <w:tblW w:w="14455" w:type="dxa"/>
        <w:tblLook w:val="04A0" w:firstRow="1" w:lastRow="0" w:firstColumn="1" w:lastColumn="0" w:noHBand="0" w:noVBand="1"/>
      </w:tblPr>
      <w:tblGrid>
        <w:gridCol w:w="9067"/>
        <w:gridCol w:w="5388"/>
      </w:tblGrid>
      <w:tr w:rsidR="00BE12A3"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Pr>
        <w:jc w:val="right"/>
        <w:rPr>
          <w:lang w:val="en-US"/>
        </w:rPr>
      </w:pPr>
    </w:p>
    <w:p w:rsidR="00BE12A3" w:rsidRPr="00F7127B" w:rsidRDefault="00BE12A3" w:rsidP="00F7127B">
      <w:pPr>
        <w:jc w:val="right"/>
        <w:rPr>
          <w:lang w:val="en-US"/>
        </w:rPr>
      </w:pPr>
    </w:p>
    <w:p w:rsidR="00BE12A3" w:rsidRPr="00F7127B" w:rsidRDefault="00BE12A3" w:rsidP="00F7127B">
      <w:pPr>
        <w:rPr>
          <w:lang w:val="en-US"/>
        </w:rPr>
      </w:pPr>
      <w:r w:rsidRPr="00F7127B">
        <w:rPr>
          <w:lang w:val="en-US"/>
        </w:rPr>
        <w:br w:type="page"/>
      </w:r>
    </w:p>
    <w:p w:rsidR="00C55E72" w:rsidRPr="00F7127B" w:rsidRDefault="00C55E72" w:rsidP="00F7127B">
      <w:pPr>
        <w:jc w:val="right"/>
        <w:sectPr w:rsidR="00C55E72" w:rsidRPr="00F7127B" w:rsidSect="00C55E72">
          <w:pgSz w:w="16838" w:h="11906" w:orient="landscape"/>
          <w:pgMar w:top="1701" w:right="1134" w:bottom="851" w:left="1134" w:header="709" w:footer="709" w:gutter="0"/>
          <w:cols w:space="708"/>
          <w:docGrid w:linePitch="360"/>
        </w:sectPr>
      </w:pPr>
    </w:p>
    <w:p w:rsidR="00BE12A3" w:rsidRPr="00F7127B" w:rsidRDefault="00BE12A3" w:rsidP="00F7127B">
      <w:pPr>
        <w:jc w:val="right"/>
        <w:rPr>
          <w:lang w:val="en-US"/>
        </w:rPr>
      </w:pPr>
      <w:r w:rsidRPr="00F7127B">
        <w:t>Приложение</w:t>
      </w:r>
      <w:r w:rsidRPr="00F7127B">
        <w:rPr>
          <w:lang w:val="en-US"/>
        </w:rPr>
        <w:t xml:space="preserve"> № 2 </w:t>
      </w:r>
      <w:r w:rsidRPr="00F7127B">
        <w:t>к</w:t>
      </w:r>
      <w:r w:rsidRPr="00F7127B">
        <w:rPr>
          <w:lang w:val="en-US"/>
        </w:rPr>
        <w:t xml:space="preserve"> </w:t>
      </w:r>
      <w:r w:rsidRPr="00F7127B">
        <w:t>Контракту</w:t>
      </w:r>
    </w:p>
    <w:p w:rsidR="00BE12A3" w:rsidRPr="00F7127B" w:rsidRDefault="00BE12A3"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lang w:val="en-US"/>
        </w:rPr>
        <w:t xml:space="preserve"> </w:t>
      </w:r>
      <w:r w:rsidR="00274F4C" w:rsidRPr="00F7127B">
        <w:rPr>
          <w:rFonts w:ascii="Times New Roman" w:hAnsi="Times New Roman" w:cs="Times New Roman"/>
          <w:sz w:val="24"/>
          <w:szCs w:val="24"/>
        </w:rPr>
        <w:t>от «</w:t>
      </w:r>
      <w:r w:rsidR="00274F4C" w:rsidRPr="00F7127B">
        <w:rPr>
          <w:rFonts w:ascii="Times New Roman" w:hAnsi="Times New Roman" w:cs="Times New Roman"/>
          <w:sz w:val="24"/>
          <w:szCs w:val="24"/>
          <w:lang w:val="en-US"/>
        </w:rPr>
        <w:t>__</w:t>
      </w:r>
      <w:proofErr w:type="gramStart"/>
      <w:r w:rsidR="00274F4C" w:rsidRPr="00F7127B">
        <w:rPr>
          <w:rFonts w:ascii="Times New Roman" w:hAnsi="Times New Roman" w:cs="Times New Roman"/>
          <w:sz w:val="24"/>
          <w:szCs w:val="24"/>
          <w:lang w:val="en-US"/>
        </w:rPr>
        <w:t>_</w:t>
      </w:r>
      <w:r w:rsidR="00274F4C" w:rsidRPr="00F7127B">
        <w:rPr>
          <w:rFonts w:ascii="Times New Roman" w:hAnsi="Times New Roman" w:cs="Times New Roman"/>
          <w:sz w:val="24"/>
          <w:szCs w:val="24"/>
        </w:rPr>
        <w:t>»</w:t>
      </w:r>
      <w:r w:rsidR="00274F4C" w:rsidRPr="00F7127B">
        <w:rPr>
          <w:rFonts w:ascii="Times New Roman" w:hAnsi="Times New Roman" w:cs="Times New Roman"/>
          <w:sz w:val="24"/>
          <w:szCs w:val="24"/>
          <w:lang w:val="en-US"/>
        </w:rPr>
        <w:t>_</w:t>
      </w:r>
      <w:proofErr w:type="gramEnd"/>
      <w:r w:rsidR="00274F4C" w:rsidRPr="00F7127B">
        <w:rPr>
          <w:rFonts w:ascii="Times New Roman" w:hAnsi="Times New Roman" w:cs="Times New Roman"/>
          <w:sz w:val="24"/>
          <w:szCs w:val="24"/>
          <w:lang w:val="en-US"/>
        </w:rPr>
        <w:t>____________</w:t>
      </w:r>
      <w:r w:rsidR="00274F4C" w:rsidRPr="00F7127B">
        <w:rPr>
          <w:rFonts w:ascii="Times New Roman" w:hAnsi="Times New Roman" w:cs="Times New Roman"/>
          <w:sz w:val="24"/>
          <w:szCs w:val="24"/>
        </w:rPr>
        <w:t xml:space="preserve">г. </w:t>
      </w:r>
      <w:r w:rsidR="008E361C" w:rsidRPr="00F7127B">
        <w:rPr>
          <w:rFonts w:ascii="Times New Roman" w:hAnsi="Times New Roman" w:cs="Times New Roman"/>
          <w:sz w:val="24"/>
          <w:szCs w:val="24"/>
          <w:lang w:val="en-US"/>
        </w:rPr>
        <w:t xml:space="preserve"> </w:t>
      </w:r>
      <w:r w:rsidRPr="00F7127B">
        <w:rPr>
          <w:rFonts w:ascii="Times New Roman" w:hAnsi="Times New Roman" w:cs="Times New Roman"/>
          <w:sz w:val="24"/>
          <w:szCs w:val="24"/>
          <w:lang w:val="en-US"/>
        </w:rPr>
        <w:t xml:space="preserve">№ </w:t>
      </w:r>
      <w:r w:rsidR="0061651C" w:rsidRPr="00F7127B">
        <w:rPr>
          <w:rFonts w:ascii="Times New Roman" w:hAnsi="Times New Roman" w:cs="Times New Roman"/>
          <w:sz w:val="24"/>
          <w:szCs w:val="24"/>
        </w:rPr>
        <w:t>____</w:t>
      </w:r>
    </w:p>
    <w:p w:rsidR="00BE12A3" w:rsidRPr="00F7127B" w:rsidRDefault="00BE12A3" w:rsidP="00F7127B">
      <w:pPr>
        <w:jc w:val="right"/>
        <w:rPr>
          <w:lang w:val="en-US"/>
        </w:rPr>
      </w:pPr>
    </w:p>
    <w:p w:rsidR="00BE12A3" w:rsidRPr="00F7127B" w:rsidRDefault="00BE12A3" w:rsidP="00F7127B">
      <w:pPr>
        <w:jc w:val="center"/>
        <w:rPr>
          <w:b/>
        </w:rPr>
      </w:pPr>
      <w:r w:rsidRPr="00F7127B">
        <w:rPr>
          <w:b/>
        </w:rPr>
        <w:t>Техническое задание</w:t>
      </w:r>
    </w:p>
    <w:p w:rsidR="00BE12A3" w:rsidRPr="00F7127B" w:rsidRDefault="00BE12A3" w:rsidP="00F7127B">
      <w:pPr>
        <w:jc w:val="both"/>
      </w:pPr>
      <w:r w:rsidRPr="00F7127B">
        <w:t xml:space="preserve"> </w:t>
      </w:r>
    </w:p>
    <w:p w:rsidR="00BE12A3" w:rsidRPr="00F7127B" w:rsidRDefault="00BE12A3" w:rsidP="00F7127B">
      <w:pPr>
        <w:jc w:val="both"/>
      </w:pPr>
    </w:p>
    <w:tbl>
      <w:tblPr>
        <w:tblStyle w:val="a3"/>
        <w:tblW w:w="0" w:type="auto"/>
        <w:tblLook w:val="04A0" w:firstRow="1" w:lastRow="0" w:firstColumn="1" w:lastColumn="0" w:noHBand="0" w:noVBand="1"/>
      </w:tblPr>
      <w:tblGrid>
        <w:gridCol w:w="4672"/>
        <w:gridCol w:w="4672"/>
      </w:tblGrid>
      <w:tr w:rsidR="00BE12A3"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r w:rsidR="004E37F9" w:rsidRPr="00F7127B">
              <w:t xml:space="preserve"> </w:t>
            </w:r>
            <w:r w:rsidRPr="00F7127B">
              <w:t>________________________________</w:t>
            </w:r>
            <w:r w:rsidR="004E37F9" w:rsidRPr="00F7127B">
              <w:t xml:space="preserve"> </w:t>
            </w:r>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   »              г.</w:t>
            </w:r>
          </w:p>
        </w:tc>
      </w:tr>
    </w:tbl>
    <w:p w:rsidR="00BE12A3" w:rsidRPr="00F7127B" w:rsidRDefault="00BE12A3" w:rsidP="00F7127B">
      <w:pPr>
        <w:jc w:val="both"/>
      </w:pPr>
    </w:p>
    <w:p w:rsidR="00B930F3" w:rsidRPr="00F7127B" w:rsidRDefault="00B930F3"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Pr>
        <w:jc w:val="right"/>
      </w:pPr>
      <w:r w:rsidRPr="00F7127B">
        <w:t>Приложение № 3 к Контракту</w:t>
      </w:r>
    </w:p>
    <w:p w:rsidR="00F7127B" w:rsidRPr="00F7127B" w:rsidRDefault="00F7127B"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rPr>
        <w:t xml:space="preserve"> от «__</w:t>
      </w:r>
      <w:proofErr w:type="gramStart"/>
      <w:r w:rsidRPr="00F7127B">
        <w:rPr>
          <w:rFonts w:ascii="Times New Roman" w:hAnsi="Times New Roman" w:cs="Times New Roman"/>
          <w:sz w:val="24"/>
          <w:szCs w:val="24"/>
        </w:rPr>
        <w:t>_»_</w:t>
      </w:r>
      <w:proofErr w:type="gramEnd"/>
      <w:r w:rsidRPr="00F7127B">
        <w:rPr>
          <w:rFonts w:ascii="Times New Roman" w:hAnsi="Times New Roman" w:cs="Times New Roman"/>
          <w:sz w:val="24"/>
          <w:szCs w:val="24"/>
        </w:rPr>
        <w:t>____________г.  № ____</w:t>
      </w:r>
    </w:p>
    <w:p w:rsidR="00F7127B" w:rsidRPr="00F7127B" w:rsidRDefault="00F7127B" w:rsidP="00F7127B">
      <w:pPr>
        <w:jc w:val="right"/>
      </w:pPr>
    </w:p>
    <w:p w:rsidR="00F7127B" w:rsidRPr="00F7127B" w:rsidRDefault="00F7127B" w:rsidP="00F7127B">
      <w:pPr>
        <w:jc w:val="center"/>
        <w:rPr>
          <w:b/>
        </w:rPr>
      </w:pPr>
      <w:r w:rsidRPr="00F7127B">
        <w:rPr>
          <w:b/>
        </w:rPr>
        <w:t>Расчет начальной (максимальной) цены Контракта</w:t>
      </w:r>
    </w:p>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p w:rsidR="00F7127B" w:rsidRPr="00F7127B" w:rsidRDefault="00F7127B" w:rsidP="00F7127B"/>
    <w:sectPr w:rsidR="00F7127B" w:rsidRPr="00F7127B"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DF5" w:rsidRDefault="00595DF5" w:rsidP="00C55E72">
      <w:r>
        <w:separator/>
      </w:r>
    </w:p>
  </w:endnote>
  <w:endnote w:type="continuationSeparator" w:id="0">
    <w:p w:rsidR="00595DF5" w:rsidRDefault="00595DF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DF5" w:rsidRDefault="00595DF5" w:rsidP="00C55E72">
      <w:r>
        <w:separator/>
      </w:r>
    </w:p>
  </w:footnote>
  <w:footnote w:type="continuationSeparator" w:id="0">
    <w:p w:rsidR="00595DF5" w:rsidRDefault="00595DF5" w:rsidP="00C55E72">
      <w:r>
        <w:continuationSeparator/>
      </w:r>
    </w:p>
  </w:footnote>
  <w:footnote w:id="1">
    <w:p w:rsidR="006E33BB" w:rsidRPr="006E33BB" w:rsidRDefault="006E33BB" w:rsidP="006E33BB">
      <w:pPr>
        <w:pStyle w:val="ad"/>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В соответствии со ст. 34 Федерального закона Российской Федерации от 05.04.2013 № 44-ФЗ, размер штрафа устанавливается согласно Постановлению Правительства Российской Федерации от 30.08.2017 № 1042 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1000 рублей, если цена контракта не превышает 3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5000 рублей, если цена контракта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10000 рублей, если цена контракта составляет от 50 млн. рублей до 100 млн. рублей (включительно);</w:t>
      </w:r>
    </w:p>
    <w:p w:rsidR="006E33BB" w:rsidRDefault="006E33BB">
      <w:pPr>
        <w:pStyle w:val="a9"/>
      </w:pPr>
    </w:p>
  </w:footnote>
  <w:footnote w:id="2">
    <w:p w:rsidR="006E33BB" w:rsidRPr="006E33BB" w:rsidRDefault="006E33BB" w:rsidP="006E33BB">
      <w:pPr>
        <w:pStyle w:val="1"/>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Pr="006E33BB">
        <w:rPr>
          <w:rFonts w:ascii="Times New Roman" w:eastAsia="Calibri" w:hAnsi="Times New Roman" w:cs="Times New Roman"/>
          <w:sz w:val="16"/>
          <w:szCs w:val="16"/>
        </w:rPr>
        <w:t>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 процентов цены контракта (этапа) в случае, если цена контракта (этапа) не превышает 3 млн. рублей;</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 процентов цены контракта (этапа) в случае, если цена контракта (этапа)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 процент цены контракта (этапа) в случае, если цена контракта (этапа) составляет от 50 млн. рублей до 100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г) 0,5 процента цены контракта (этапа) в случае, если цена контракта (этапа) составляет от 100 млн. рублей до 500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д) 0,4 процента цены контракта (этапа) в случае, если цена контракта (этапа) составляет от 500 млн. рублей до 1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е) 0,3 процента цены контракта (этапа) в случае, если цена контракта (этапа) составляет от 1 млрд. рублей до 2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ж) 0,25 процента цены контракта (этапа) в случае, если цена контракта (этапа) составляет от 2 млрд. рублей до 5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з) 0,2 процента цены контракта (этапа) в случае, если цена контракта (этапа) составляет от 5 млрд. рублей до 10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и) 0,1 процента цены контракта (этапа) в случае, если цена контракта (этапа) превышает 10 млрд. рублей.</w:t>
      </w:r>
    </w:p>
    <w:p w:rsidR="006E33BB" w:rsidRDefault="006E33BB">
      <w:pPr>
        <w:pStyle w:val="a9"/>
      </w:pPr>
    </w:p>
  </w:footnote>
  <w:footnote w:id="3">
    <w:p w:rsidR="001763E1" w:rsidRPr="006E33BB" w:rsidRDefault="000F02F1" w:rsidP="001763E1">
      <w:pPr>
        <w:pStyle w:val="1"/>
        <w:jc w:val="both"/>
        <w:rPr>
          <w:rFonts w:ascii="Times New Roman" w:eastAsia="Calibri" w:hAnsi="Times New Roman" w:cs="Times New Roman"/>
          <w:sz w:val="16"/>
          <w:szCs w:val="16"/>
        </w:rPr>
      </w:pPr>
      <w:r>
        <w:rPr>
          <w:rStyle w:val="ab"/>
        </w:rPr>
        <w:footnoteRef/>
      </w:r>
      <w:r>
        <w:t xml:space="preserve"> </w:t>
      </w:r>
      <w:r w:rsidR="001763E1"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001763E1" w:rsidRPr="006E33BB">
        <w:rPr>
          <w:rFonts w:ascii="Times New Roman" w:eastAsia="Calibri" w:hAnsi="Times New Roman" w:cs="Times New Roman"/>
          <w:sz w:val="16"/>
          <w:szCs w:val="16"/>
        </w:rPr>
        <w:t>в следующем порядке:</w:t>
      </w:r>
    </w:p>
    <w:p w:rsidR="000F02F1" w:rsidRPr="000F02F1" w:rsidRDefault="000F02F1" w:rsidP="000F02F1">
      <w:pPr>
        <w:pStyle w:val="a9"/>
        <w:rPr>
          <w:sz w:val="16"/>
          <w:szCs w:val="16"/>
        </w:rPr>
      </w:pPr>
      <w:r w:rsidRPr="000F02F1">
        <w:rPr>
          <w:sz w:val="16"/>
          <w:szCs w:val="16"/>
        </w:rPr>
        <w:t>а) 1000 рублей, если цена контракта не превышает 3 млн. рублей;</w:t>
      </w:r>
    </w:p>
    <w:p w:rsidR="000F02F1" w:rsidRPr="000F02F1" w:rsidRDefault="000F02F1" w:rsidP="000F02F1">
      <w:pPr>
        <w:pStyle w:val="a9"/>
        <w:rPr>
          <w:sz w:val="16"/>
          <w:szCs w:val="16"/>
        </w:rPr>
      </w:pPr>
      <w:r w:rsidRPr="000F02F1">
        <w:rPr>
          <w:sz w:val="16"/>
          <w:szCs w:val="16"/>
        </w:rPr>
        <w:t>б) 5000 рублей, если цена контракта составляет от 3 млн. рублей до 50 млн. рублей (включительно);</w:t>
      </w:r>
    </w:p>
    <w:p w:rsidR="000F02F1" w:rsidRPr="000F02F1" w:rsidRDefault="000F02F1" w:rsidP="000F02F1">
      <w:pPr>
        <w:pStyle w:val="a9"/>
        <w:rPr>
          <w:sz w:val="16"/>
          <w:szCs w:val="16"/>
        </w:rPr>
      </w:pPr>
      <w:r w:rsidRPr="000F02F1">
        <w:rPr>
          <w:sz w:val="16"/>
          <w:szCs w:val="16"/>
        </w:rPr>
        <w:t>в) 10000 рублей, если цена контракта составляет от 50 млн. рублей до 100 млн. рублей (включительно);</w:t>
      </w:r>
    </w:p>
    <w:p w:rsidR="000F02F1" w:rsidRPr="000F02F1" w:rsidRDefault="000F02F1" w:rsidP="000F02F1">
      <w:pPr>
        <w:pStyle w:val="a9"/>
        <w:rPr>
          <w:sz w:val="16"/>
          <w:szCs w:val="16"/>
        </w:rPr>
      </w:pPr>
      <w:r w:rsidRPr="000F02F1">
        <w:rPr>
          <w:sz w:val="16"/>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60312"/>
      <w:docPartObj>
        <w:docPartGallery w:val="Page Numbers (Top of Page)"/>
        <w:docPartUnique/>
      </w:docPartObj>
    </w:sdtPr>
    <w:sdtEndPr/>
    <w:sdtContent>
      <w:p w:rsidR="00F7127B" w:rsidRDefault="00F7127B">
        <w:pPr>
          <w:pStyle w:val="a5"/>
          <w:jc w:val="center"/>
        </w:pPr>
        <w:r>
          <w:fldChar w:fldCharType="begin"/>
        </w:r>
        <w:r>
          <w:instrText>PAGE   \* MERGEFORMAT</w:instrText>
        </w:r>
        <w:r>
          <w:fldChar w:fldCharType="separate"/>
        </w:r>
        <w:r w:rsidR="0085669F">
          <w:rPr>
            <w:noProof/>
          </w:rPr>
          <w:t>10</w:t>
        </w:r>
        <w:r>
          <w:fldChar w:fldCharType="end"/>
        </w:r>
      </w:p>
    </w:sdtContent>
  </w:sdt>
  <w:p w:rsidR="00F7127B" w:rsidRDefault="00F7127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73663"/>
    <w:multiLevelType w:val="hybridMultilevel"/>
    <w:tmpl w:val="64186CEA"/>
    <w:lvl w:ilvl="0" w:tplc="33721A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1331F2"/>
    <w:multiLevelType w:val="hybridMultilevel"/>
    <w:tmpl w:val="A0020A30"/>
    <w:lvl w:ilvl="0" w:tplc="33721A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5AA95FC3"/>
    <w:multiLevelType w:val="multilevel"/>
    <w:tmpl w:val="9B04598C"/>
    <w:lvl w:ilvl="0">
      <w:start w:val="1"/>
      <w:numFmt w:val="decimal"/>
      <w:lvlText w:val="%1."/>
      <w:lvlJc w:val="left"/>
      <w:pPr>
        <w:ind w:left="720" w:hanging="360"/>
      </w:pPr>
      <w:rPr>
        <w:rFonts w:hint="default"/>
      </w:rPr>
    </w:lvl>
    <w:lvl w:ilvl="1">
      <w:start w:val="1"/>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2675C"/>
    <w:rsid w:val="0007349F"/>
    <w:rsid w:val="00085C41"/>
    <w:rsid w:val="0009128B"/>
    <w:rsid w:val="000C2BCE"/>
    <w:rsid w:val="000F02F1"/>
    <w:rsid w:val="000F4FDE"/>
    <w:rsid w:val="00146D70"/>
    <w:rsid w:val="001763E1"/>
    <w:rsid w:val="001B5A0A"/>
    <w:rsid w:val="001E1ED6"/>
    <w:rsid w:val="00216C78"/>
    <w:rsid w:val="00224D8F"/>
    <w:rsid w:val="00235EAB"/>
    <w:rsid w:val="00242BBD"/>
    <w:rsid w:val="00255D4F"/>
    <w:rsid w:val="002566BE"/>
    <w:rsid w:val="00274F4C"/>
    <w:rsid w:val="002C2A31"/>
    <w:rsid w:val="002D3353"/>
    <w:rsid w:val="00300992"/>
    <w:rsid w:val="0034221E"/>
    <w:rsid w:val="00352AEC"/>
    <w:rsid w:val="003A49CC"/>
    <w:rsid w:val="003C7156"/>
    <w:rsid w:val="003E3300"/>
    <w:rsid w:val="004074A5"/>
    <w:rsid w:val="004626AE"/>
    <w:rsid w:val="00495040"/>
    <w:rsid w:val="004B1411"/>
    <w:rsid w:val="004C3FF9"/>
    <w:rsid w:val="004E1551"/>
    <w:rsid w:val="004E37F9"/>
    <w:rsid w:val="00534CA5"/>
    <w:rsid w:val="0054063E"/>
    <w:rsid w:val="005533DB"/>
    <w:rsid w:val="00593E5A"/>
    <w:rsid w:val="00595DF5"/>
    <w:rsid w:val="005B63A8"/>
    <w:rsid w:val="005F7316"/>
    <w:rsid w:val="00606481"/>
    <w:rsid w:val="0061651C"/>
    <w:rsid w:val="00636EFF"/>
    <w:rsid w:val="006554AB"/>
    <w:rsid w:val="00675F41"/>
    <w:rsid w:val="006E33BB"/>
    <w:rsid w:val="00761FB2"/>
    <w:rsid w:val="0079386F"/>
    <w:rsid w:val="00794920"/>
    <w:rsid w:val="007F2879"/>
    <w:rsid w:val="007F3C9F"/>
    <w:rsid w:val="008127D0"/>
    <w:rsid w:val="0081548B"/>
    <w:rsid w:val="00842182"/>
    <w:rsid w:val="0085669F"/>
    <w:rsid w:val="008810F1"/>
    <w:rsid w:val="0089620C"/>
    <w:rsid w:val="008B07DD"/>
    <w:rsid w:val="008C69BA"/>
    <w:rsid w:val="008E08F5"/>
    <w:rsid w:val="008E361C"/>
    <w:rsid w:val="00916478"/>
    <w:rsid w:val="00944596"/>
    <w:rsid w:val="009B43E6"/>
    <w:rsid w:val="009C2E53"/>
    <w:rsid w:val="009D2811"/>
    <w:rsid w:val="009E76DB"/>
    <w:rsid w:val="00A71397"/>
    <w:rsid w:val="00A80D86"/>
    <w:rsid w:val="00AC539D"/>
    <w:rsid w:val="00AF3B58"/>
    <w:rsid w:val="00B1203C"/>
    <w:rsid w:val="00B565F7"/>
    <w:rsid w:val="00B76686"/>
    <w:rsid w:val="00B930F3"/>
    <w:rsid w:val="00BA79C9"/>
    <w:rsid w:val="00BE12A3"/>
    <w:rsid w:val="00BE7601"/>
    <w:rsid w:val="00C25F9D"/>
    <w:rsid w:val="00C327CF"/>
    <w:rsid w:val="00C55E72"/>
    <w:rsid w:val="00C64000"/>
    <w:rsid w:val="00C74C25"/>
    <w:rsid w:val="00C805A2"/>
    <w:rsid w:val="00C93EE8"/>
    <w:rsid w:val="00CB4479"/>
    <w:rsid w:val="00CC3287"/>
    <w:rsid w:val="00CE570E"/>
    <w:rsid w:val="00D1362D"/>
    <w:rsid w:val="00D727D0"/>
    <w:rsid w:val="00D76507"/>
    <w:rsid w:val="00DA0CD5"/>
    <w:rsid w:val="00DC44CD"/>
    <w:rsid w:val="00DD0AF2"/>
    <w:rsid w:val="00DE7E51"/>
    <w:rsid w:val="00DF1394"/>
    <w:rsid w:val="00E05EAB"/>
    <w:rsid w:val="00E97284"/>
    <w:rsid w:val="00EC5141"/>
    <w:rsid w:val="00ED5A06"/>
    <w:rsid w:val="00EF0177"/>
    <w:rsid w:val="00F20DC5"/>
    <w:rsid w:val="00F2381A"/>
    <w:rsid w:val="00F25A4A"/>
    <w:rsid w:val="00F7127B"/>
    <w:rsid w:val="00FE0979"/>
    <w:rsid w:val="00FE40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D953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E33BB"/>
    <w:rPr>
      <w:sz w:val="20"/>
      <w:szCs w:val="20"/>
    </w:rPr>
  </w:style>
  <w:style w:type="character" w:customStyle="1" w:styleId="aa">
    <w:name w:val="Текст сноски Знак"/>
    <w:basedOn w:val="a0"/>
    <w:link w:val="a9"/>
    <w:uiPriority w:val="99"/>
    <w:semiHidden/>
    <w:rsid w:val="006E33BB"/>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6E33BB"/>
    <w:rPr>
      <w:vertAlign w:val="superscript"/>
    </w:rPr>
  </w:style>
  <w:style w:type="character" w:customStyle="1" w:styleId="ac">
    <w:name w:val="Без интервала Знак"/>
    <w:link w:val="ad"/>
    <w:uiPriority w:val="1"/>
    <w:locked/>
    <w:rsid w:val="006E33BB"/>
  </w:style>
  <w:style w:type="paragraph" w:customStyle="1" w:styleId="1">
    <w:name w:val="Без интервала1"/>
    <w:next w:val="ad"/>
    <w:uiPriority w:val="1"/>
    <w:qFormat/>
    <w:rsid w:val="006E33BB"/>
    <w:pPr>
      <w:spacing w:after="0" w:line="240" w:lineRule="auto"/>
    </w:pPr>
  </w:style>
  <w:style w:type="paragraph" w:styleId="ad">
    <w:name w:val="No Spacing"/>
    <w:link w:val="ac"/>
    <w:uiPriority w:val="1"/>
    <w:qFormat/>
    <w:rsid w:val="006E33BB"/>
    <w:pPr>
      <w:spacing w:after="0" w:line="240" w:lineRule="auto"/>
    </w:pPr>
  </w:style>
  <w:style w:type="paragraph" w:styleId="ae">
    <w:name w:val="Balloon Text"/>
    <w:basedOn w:val="a"/>
    <w:link w:val="af"/>
    <w:uiPriority w:val="99"/>
    <w:semiHidden/>
    <w:unhideWhenUsed/>
    <w:rsid w:val="00FE0979"/>
    <w:rPr>
      <w:rFonts w:ascii="Segoe UI" w:hAnsi="Segoe UI" w:cs="Segoe UI"/>
      <w:sz w:val="18"/>
      <w:szCs w:val="18"/>
    </w:rPr>
  </w:style>
  <w:style w:type="character" w:customStyle="1" w:styleId="af">
    <w:name w:val="Текст выноски Знак"/>
    <w:basedOn w:val="a0"/>
    <w:link w:val="ae"/>
    <w:uiPriority w:val="99"/>
    <w:semiHidden/>
    <w:rsid w:val="00FE097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44B20-9250-4AE5-9F75-3B03FEB49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2859</Words>
  <Characters>16300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Василенко Анастасия Валерьевна</cp:lastModifiedBy>
  <cp:revision>8</cp:revision>
  <cp:lastPrinted>2026-04-10T12:00:00Z</cp:lastPrinted>
  <dcterms:created xsi:type="dcterms:W3CDTF">2025-03-03T08:05:00Z</dcterms:created>
  <dcterms:modified xsi:type="dcterms:W3CDTF">2026-04-10T12:00:00Z</dcterms:modified>
</cp:coreProperties>
</file>