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00" w:type="pct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1"/>
        <w:gridCol w:w="851"/>
        <w:gridCol w:w="851"/>
        <w:gridCol w:w="851"/>
        <w:gridCol w:w="851"/>
        <w:gridCol w:w="851"/>
        <w:gridCol w:w="851"/>
      </w:tblGrid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ДОГОВОР № ____________</w:t>
            </w:r>
          </w:p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 предоставление копий учетно-технической документации</w:t>
            </w:r>
          </w:p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и/или содержащихся в ней сведений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wordWrap w:val="0"/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г. Санкт-Петербург                                                                                                                  "___"__________2026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 w:rsidP="00EC68C7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Мы, нижеподписавшиеся Санкт-Петербургское государственное бюджетное учреждение социального обслуживания населения "Комплексный центр социального обслуживания населения Калининского района Санкт-Петербурга" в лице Директора Евдокимовой В.Н., действующег</w:t>
            </w:r>
            <w:r>
              <w:rPr>
                <w:rFonts w:ascii="Times New Roman" w:hAnsi="Times New Roman"/>
                <w:sz w:val="21"/>
                <w:szCs w:val="21"/>
              </w:rPr>
              <w:t>о на основании Устава, именуемое в дальнейшем «ЗАКАЗЧИК», и Санкт-</w:t>
            </w:r>
            <w:r w:rsidR="004102F5">
              <w:rPr>
                <w:rFonts w:ascii="Times New Roman" w:hAnsi="Times New Roman"/>
                <w:sz w:val="21"/>
                <w:szCs w:val="21"/>
              </w:rPr>
              <w:t>_______________________________________________________________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в лице  </w:t>
            </w:r>
            <w:r w:rsidR="00EC68C7">
              <w:rPr>
                <w:rFonts w:ascii="Times New Roman" w:hAnsi="Times New Roman"/>
                <w:sz w:val="21"/>
                <w:szCs w:val="21"/>
              </w:rPr>
              <w:t>___________________________________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, действующего на основании </w:t>
            </w:r>
            <w:r w:rsidR="00EC68C7">
              <w:rPr>
                <w:rFonts w:ascii="Times New Roman" w:hAnsi="Times New Roman"/>
                <w:sz w:val="21"/>
                <w:szCs w:val="21"/>
              </w:rPr>
              <w:t>________________________________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г., именуемое в дальнейшем «ИСПОЛНИТЕЛЬ», заключили настоящий Договор о нижеследующем: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1.  Предмет договора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1.1. По настоящему Договору Исполнитель принимает на себя обязанность предоставить копии учетно-технической документации, хранящейся в архиве ГБУ «ГУИОН», в соответствии с заявлением (заданием) ЗАКАЗЧИКА (Приложение № 1).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1.2. ЗАКАЗЧИК обязуется оплатить работы, указанные в пункте 1.1 настоящего Договора, и принять их по Акту сдачи-приемки работ в соответствии с настоящим Договором.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1.3. Работы, указанные в пункте 1.1 настоящего Договора, проводятся в отношении объе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кта, расположенного по адресу: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г.Санкт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-Петербург, улица Федосеенко, дом 16, литера А (далее – Объект).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2.  Сумма договора и порядок расчетов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2.1.    Стоимость работ по настоящему Договору составляет _____________________________________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, в соответствии с расчетом стоимости работ (Приложение № 2). 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2.</w:t>
            </w:r>
            <w:r>
              <w:rPr>
                <w:rFonts w:ascii="Times New Roman" w:hAnsi="Times New Roman"/>
                <w:sz w:val="21"/>
                <w:szCs w:val="21"/>
              </w:rPr>
              <w:t>2. Расчет стоимости работ, предусмотренных настоящим Договором, осуществляется по правилам, установленным Приказом ГУП «ГУИОН» от 08.08.2007 № 71 «Об утверждении тарифов по оплате услуг, оказываемых ГУП «ГУИОН», ЗАКАЗЧИКУ известным.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2.3. Оплата стоимос</w:t>
            </w:r>
            <w:r>
              <w:rPr>
                <w:rFonts w:ascii="Times New Roman" w:hAnsi="Times New Roman"/>
                <w:sz w:val="21"/>
                <w:szCs w:val="21"/>
              </w:rPr>
              <w:t>ти выполненных работ по настоящему Договору производится ЗАКАЗЧИКОМ в течение 5 (пяти) рабочих дней со дня подписания ЗАКАЗЧИКОМ Акта согласно разделу 3 Договора. В случае неподписания Акта ЗАКАЗЧИКОМ при отсутствии мотивированного отказа от его подписания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оплата стоимости выполненных работ по настоящему Договору производится по истечении 15 (пятнадцати) рабочих дней со дня направления Акта ЗАКАЗЧИКУ.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2.4. Цена Договора является твердой и определяется на весь срок исполнения Договора. Изменение цены Дог</w:t>
            </w:r>
            <w:r>
              <w:rPr>
                <w:rFonts w:ascii="Times New Roman" w:hAnsi="Times New Roman"/>
                <w:sz w:val="21"/>
                <w:szCs w:val="21"/>
              </w:rPr>
              <w:t>овора допускается в случаях, предусмотренных Федеральным законом от</w:t>
            </w:r>
            <w:bookmarkStart w:id="0" w:name="_GoBack"/>
            <w:bookmarkEnd w:id="0"/>
            <w:r>
              <w:rPr>
                <w:rFonts w:ascii="Times New Roman" w:hAnsi="Times New Roman"/>
                <w:sz w:val="21"/>
                <w:szCs w:val="21"/>
              </w:rPr>
      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3.  Срок и порядок выполнения работ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3.1. ИСПОЛНИТЕЛЬ обязуется выполнить работы, указанные в п.1.1. настоящего договора в течение 30 календарных дней.  Течение указанного срока начинается в день, следующий за днем подписания настоящего договора Сторонами.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3.2. Документы, изготовленные в соответствии с Договором по результатам выполненных работ, ИСПОЛНИТЕЛЬ передает ЗАКАЗЧИКУ по акту сдачи-приемки (далее – Акт). Акт подписывается лицами, имеющими надлежащим образом оформленные полномочия. 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3.3. В слу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чае большого объема выполняемых работ ИСПОЛНИТЕЛЬ вправе выставить ЗАКАЗЧИКУ промежуточные Акты сдачи-приемки работ. Приемка работ осуществляется в порядке, определенном п. 3.2 настоящего Договора. 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3.4. В случае если у ЗАКАЗЧИКА имеются замечания по к</w:t>
            </w:r>
            <w:r>
              <w:rPr>
                <w:rFonts w:ascii="Times New Roman" w:hAnsi="Times New Roman"/>
                <w:sz w:val="21"/>
                <w:szCs w:val="21"/>
              </w:rPr>
              <w:t>ачеству выполненных работ, он в течение 10 (десяти) календарных дней с момента получения Акта от ИСПОЛНИТЕЛЯ направляет ИСПОЛНИТЕЛЮ мотивированный отказ от приема работ. В случае если мотивированный отказ не представлен в указанный срок, считается, что пре</w:t>
            </w:r>
            <w:r>
              <w:rPr>
                <w:rFonts w:ascii="Times New Roman" w:hAnsi="Times New Roman"/>
                <w:sz w:val="21"/>
                <w:szCs w:val="21"/>
              </w:rPr>
              <w:t>тензии по качеству выполненных работ отсутствуют.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    3.5. Мотивированный отказ от приема работ рассматривается ИСПОЛНИТЕЛЕМ в течение 5 (пяти) рабочих дней с момента его получения.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При согласии ИСПОЛНИТЕЛЯ с доводами ЗАКАЗЧИКА документы, изготовленные в </w:t>
            </w:r>
            <w:r>
              <w:rPr>
                <w:rFonts w:ascii="Times New Roman" w:hAnsi="Times New Roman"/>
                <w:sz w:val="21"/>
                <w:szCs w:val="21"/>
              </w:rPr>
              <w:t>соответствии с Договором, корректируются в течение 5 (пяти) рабочих дней и возвращаются ЗАКАЗЧИКУ с сопроводительным письмом.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>При несогласии ИСПОЛНИТЕЛЯ с доводами ЗАКАЗЧИКА, ИСПОЛНИТЕЛЬ в течение 5 (пяти) рабочих дней представляет мотивированное заключени</w:t>
            </w:r>
            <w:r>
              <w:rPr>
                <w:rFonts w:ascii="Times New Roman" w:hAnsi="Times New Roman"/>
                <w:sz w:val="21"/>
                <w:szCs w:val="21"/>
              </w:rPr>
              <w:t>е о нецелесообразности корректировки документов, изготовленных в соответствии с Договором.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3.6. В случае не подписания ЗАКАЗЧИКОМ Акта при отсутствии мотивированного отказа от его подписания, работы считаются принятыми ЗАКАЗЧИКОМ. Датой принятия работ </w:t>
            </w:r>
            <w:r>
              <w:rPr>
                <w:rFonts w:ascii="Times New Roman" w:hAnsi="Times New Roman"/>
                <w:sz w:val="21"/>
                <w:szCs w:val="21"/>
              </w:rPr>
              <w:t>в таком случае считается дата направления Акта ЗАКАЗЧИКУ.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4. Права и обязанности ЗАКАЗЧИКА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4.1. ЗАКАЗЧИК обязан: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4.1.1. Предоставлять своевременно и в полном объеме, а также в требуемом виде сведения и документы, затребованные ИСПОЛНИТЕЛЕМ и необходимые для выполнения работ и оказания услуг по настоящему Договору в течение 2 (двух) рабочих дней с момента получени</w:t>
            </w:r>
            <w:r>
              <w:rPr>
                <w:rFonts w:ascii="Times New Roman" w:hAnsi="Times New Roman"/>
                <w:sz w:val="21"/>
                <w:szCs w:val="21"/>
              </w:rPr>
              <w:t>я запроса.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4.1.2. Принять выполненную работу в порядке, установленном разделом 3 Договора.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4.1.3. Оплатить результат выполненных работ в порядке, установленном разделом 2 Договора.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5. Права и обязанности ИСПОЛНИТЕЛЯ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5.1.  ИСПОЛНИТЕЛЬ обязан: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5.1.1. Выполнять работы по настоящему Договору в установленный срок и с надлежащим качеством.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5.1.2. В случае возникновения обстоятельств, замедляющих ход работы или делающих дальнейшее продолжение работ невозможным, н</w:t>
            </w:r>
            <w:r>
              <w:rPr>
                <w:rFonts w:ascii="Times New Roman" w:hAnsi="Times New Roman"/>
                <w:sz w:val="21"/>
                <w:szCs w:val="21"/>
              </w:rPr>
              <w:t>емедленно поставить об этом в известность ЗАКАЗЧИКА.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5.2. ИСПОЛНИТЕЛЬ вправе запрашивать у ЗАКАЗЧИКА документы и информацию, необходимые для выполнения работ, предусмотренных настоящим Договором.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6. Ответственность по Договору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6.1. В случае невыполнения или ненадлежащего выполнения Договора стороны несут ответственность в соответствии с законодательством Российской Федерации.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6.2. Ни одна из Сторон не несет ответственности за неисполнение или исполнение ненадлежащим о</w:t>
            </w:r>
            <w:r>
              <w:rPr>
                <w:rFonts w:ascii="Times New Roman" w:hAnsi="Times New Roman"/>
                <w:sz w:val="21"/>
                <w:szCs w:val="21"/>
              </w:rPr>
              <w:t>бразом условий Договора, если надлежащее исполнение являлось невозможным вследствие обстоятельств непреодолимой силы.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6.3.    В случае просрочки исполнения ЗАКАЗЧИКОМ обязательств, предусмотренных Договором, ИСПОЛНИТЕЛЬ вправе потребовать уплаты пени. </w:t>
            </w:r>
            <w:r>
              <w:rPr>
                <w:rFonts w:ascii="Times New Roman" w:hAnsi="Times New Roman"/>
                <w:sz w:val="21"/>
                <w:szCs w:val="21"/>
              </w:rPr>
      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Пеня устанавливается в размере одной трехсотой действующ</w:t>
            </w:r>
            <w:r>
              <w:rPr>
                <w:rFonts w:ascii="Times New Roman" w:hAnsi="Times New Roman"/>
                <w:sz w:val="21"/>
                <w:szCs w:val="21"/>
              </w:rPr>
              <w:t>ей на дату уплаты пеней ключевой ставки Центрального банка Российской Федерации от не уплаченной в срок суммы.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6.4. За ненадлежащее исполнение ЗАКАЗЧИКОМ обязательств, предусмотренных Договором, за исключением просрочки исполнения обязательств, ЗАКАЗЧИ</w:t>
            </w:r>
            <w:r>
              <w:rPr>
                <w:rFonts w:ascii="Times New Roman" w:hAnsi="Times New Roman"/>
                <w:sz w:val="21"/>
                <w:szCs w:val="21"/>
              </w:rPr>
              <w:t>К выплачивает ИСПОЛНИТЕЛЮ штраф в размере 1000 рублей.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6.5.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поставщиком (подрядчиком, исполнителем) обя</w:t>
            </w:r>
            <w:r>
              <w:rPr>
                <w:rFonts w:ascii="Times New Roman" w:hAnsi="Times New Roman"/>
                <w:sz w:val="21"/>
                <w:szCs w:val="21"/>
              </w:rPr>
              <w:t>зательств, предусмотренных Договором, ЗАКАЗЧИК направляет ИСПОЛНИТЕЛЮ требование об уплате неустоек (штрафов, пеней). Пеня начисляется за каждый день просрочки исполнения ИСПОЛНИТЕЛЕМ обязательства, предусмотренного Договоров, начиная со дня, следующего по</w:t>
            </w:r>
            <w:r>
              <w:rPr>
                <w:rFonts w:ascii="Times New Roman" w:hAnsi="Times New Roman"/>
                <w:sz w:val="21"/>
                <w:szCs w:val="21"/>
              </w:rPr>
              <w:t>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</w:t>
            </w:r>
            <w:r>
              <w:rPr>
                <w:rFonts w:ascii="Times New Roman" w:hAnsi="Times New Roman"/>
                <w:sz w:val="21"/>
                <w:szCs w:val="21"/>
              </w:rPr>
              <w:t>зательств, предусмотренных Договором и фактически исполненных ИСПОЛНИТЕЛЕМ.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 w:rsidP="00451933">
            <w:r>
              <w:rPr>
                <w:rFonts w:ascii="Times New Roman" w:hAnsi="Times New Roman"/>
                <w:sz w:val="21"/>
                <w:szCs w:val="21"/>
              </w:rPr>
              <w:t xml:space="preserve">    6.6. За неисполнение или ненадлежащее исполнение ИСПОЛНИТЕЛЕМ обязательств, предусмотренных Договором, за исключением просрочки исполнения обязательств (в том числе гарантийных обязательств), предусмотренных Договором, ИСПОЛНИТЕЛЬ выплачивает ЗАКАЗЧИКУ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штраф в размере 10% от цены Договора, что составляет ______________________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 Заключительные положения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7.1. Во всем, что не урегулировано настоящим Договором, Стороны руководствуются действующим законодательством Российской Федерации.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7.2. Стороны обязуются все возникающие разногласия решать путем переговоров. При не урегулировании Сторонами возникш</w:t>
            </w:r>
            <w:r>
              <w:rPr>
                <w:rFonts w:ascii="Times New Roman" w:hAnsi="Times New Roman"/>
                <w:sz w:val="21"/>
                <w:szCs w:val="21"/>
              </w:rPr>
              <w:t>их разногласий споры по настоящему Договору разрешаются в суде в установленном порядке.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7.3. Настоящий Договор действует со дня его подписания и до полного исполнения Сторонами своих обязательств по Договору.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7.4. Изменение существенных условий Дог</w:t>
            </w:r>
            <w:r>
              <w:rPr>
                <w:rFonts w:ascii="Times New Roman" w:hAnsi="Times New Roman"/>
                <w:sz w:val="21"/>
                <w:szCs w:val="21"/>
              </w:rPr>
              <w:t>овора при его исполнении не допускается, за исключением их изменения по соглашению Сторон в случаях, предусмотренных Федеральным законом от 05.04.2013 №44-ФЗ «О контрактной системе в сфере закупок товаров, работ, услуг для обеспечения государственных и мун</w:t>
            </w:r>
            <w:r>
              <w:rPr>
                <w:rFonts w:ascii="Times New Roman" w:hAnsi="Times New Roman"/>
                <w:sz w:val="21"/>
                <w:szCs w:val="21"/>
              </w:rPr>
              <w:t>иципальных нужд».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7.5.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7.6 Настоящий Договор составлен в двух экземплярах, по одному экземпляру для каждой из Сторон, имеющих равную юридическую силу.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 Приложения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    Настоящий Договор имеет следующие приложения, являющиеся неотъемлемой частью Договора: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>Приложение №1 (заявление)</w:t>
            </w:r>
          </w:p>
          <w:p w:rsidR="00130133" w:rsidRDefault="00451933">
            <w:pPr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>Приложение №2 (расчет стоимости)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>
            <w:pPr>
              <w:jc w:val="both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 РЕКВИЗИТЫ СТОРОН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  <w:vAlign w:val="bottom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ЗАКАЗЧИК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2520" w:type="dxa"/>
            <w:gridSpan w:val="3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21"/>
                <w:szCs w:val="21"/>
              </w:rPr>
              <w:t>ИСПОЛНИТЕЛЬ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 xml:space="preserve">Санкт-Петербургское </w:t>
            </w:r>
            <w:r>
              <w:rPr>
                <w:rFonts w:ascii="Times New Roman" w:hAnsi="Times New Roman"/>
                <w:sz w:val="21"/>
                <w:szCs w:val="21"/>
              </w:rPr>
              <w:t>государственное бюджетное учреждение социального обслуживания населения "Комплексный центр социального обслуживания населения Калининского района Санкт-Петербурга"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 w:val="restart"/>
            <w:shd w:val="clear" w:color="auto" w:fill="auto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 xml:space="preserve">195009, г. Санкт-Петербург. ул. </w:t>
            </w:r>
            <w:r>
              <w:rPr>
                <w:rFonts w:ascii="Times New Roman" w:hAnsi="Times New Roman"/>
                <w:sz w:val="21"/>
                <w:szCs w:val="21"/>
              </w:rPr>
              <w:t>Комиссара Смирнова, д.5/7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>ИНН 7804038776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>КПП 780401001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>Р/с 03224643400000007200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 xml:space="preserve">в ОКЦ №1 Северо-Западного ГУ Банка России//УФК по г. Санкт-Петербургу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г.Санкт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-Петербург, г. Санкт-Петербург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>к/с 40102810945370000005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00" w:type="dxa"/>
            <w:gridSpan w:val="5"/>
            <w:shd w:val="clear" w:color="auto" w:fill="auto"/>
          </w:tcPr>
          <w:p w:rsidR="00130133" w:rsidRDefault="00451933">
            <w:r>
              <w:rPr>
                <w:rFonts w:ascii="Times New Roman" w:hAnsi="Times New Roman"/>
                <w:sz w:val="21"/>
                <w:szCs w:val="21"/>
              </w:rPr>
              <w:t>БИК 014030106</w:t>
            </w:r>
          </w:p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840" w:type="dxa"/>
            <w:shd w:val="clear" w:color="auto" w:fill="auto"/>
          </w:tcPr>
          <w:p w:rsidR="00130133" w:rsidRDefault="00130133"/>
        </w:tc>
        <w:tc>
          <w:tcPr>
            <w:tcW w:w="5040" w:type="dxa"/>
            <w:gridSpan w:val="6"/>
            <w:vMerge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center"/>
          </w:tcPr>
          <w:p w:rsidR="00130133" w:rsidRDefault="00130133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gridSpan w:val="12"/>
            <w:shd w:val="clear" w:color="auto" w:fill="auto"/>
            <w:vAlign w:val="center"/>
          </w:tcPr>
          <w:p w:rsidR="00130133" w:rsidRDefault="00451933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10. ПОДПИСИ СТОРОН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20" w:type="dxa"/>
            <w:gridSpan w:val="8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>Заказчик</w:t>
            </w:r>
          </w:p>
        </w:tc>
        <w:tc>
          <w:tcPr>
            <w:tcW w:w="3360" w:type="dxa"/>
            <w:gridSpan w:val="4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>Исполнитель</w:t>
            </w: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  <w:trHeight w:val="94"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40" w:type="dxa"/>
            <w:gridSpan w:val="6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 xml:space="preserve">Директор Санкт-Петербургского государственного бюджетного учреждения социального обслуживания населения "Комплексный центр социального обслуживания населения Калининского </w:t>
            </w:r>
            <w:r>
              <w:rPr>
                <w:rFonts w:ascii="Times New Roman" w:hAnsi="Times New Roman"/>
                <w:b/>
                <w:sz w:val="17"/>
                <w:szCs w:val="17"/>
              </w:rPr>
              <w:t>района Санкт-Петербурга"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4200" w:type="dxa"/>
            <w:gridSpan w:val="5"/>
            <w:shd w:val="clear" w:color="auto" w:fill="auto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130133" w:rsidRDefault="00130133"/>
        </w:tc>
        <w:tc>
          <w:tcPr>
            <w:tcW w:w="3360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>/Евдокимова В.Н./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130133" w:rsidRDefault="00130133"/>
        </w:tc>
        <w:tc>
          <w:tcPr>
            <w:tcW w:w="3360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130133" w:rsidRDefault="00130133" w:rsidP="00451933">
            <w:pPr>
              <w:wordWrap w:val="0"/>
            </w:pPr>
          </w:p>
        </w:tc>
      </w:tr>
      <w:tr w:rsidR="0013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2520" w:type="dxa"/>
            <w:gridSpan w:val="3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>подпись, ФИО</w:t>
            </w:r>
          </w:p>
        </w:tc>
        <w:tc>
          <w:tcPr>
            <w:tcW w:w="2520" w:type="dxa"/>
            <w:gridSpan w:val="3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>М.П.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840" w:type="dxa"/>
            <w:shd w:val="clear" w:color="auto" w:fill="auto"/>
            <w:vAlign w:val="bottom"/>
          </w:tcPr>
          <w:p w:rsidR="00130133" w:rsidRDefault="00130133"/>
        </w:tc>
        <w:tc>
          <w:tcPr>
            <w:tcW w:w="1680" w:type="dxa"/>
            <w:gridSpan w:val="2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>подпись, ФИО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130133" w:rsidRDefault="00451933">
            <w:r>
              <w:rPr>
                <w:rFonts w:ascii="Times New Roman" w:hAnsi="Times New Roman"/>
                <w:b/>
                <w:sz w:val="17"/>
                <w:szCs w:val="17"/>
              </w:rPr>
              <w:t>М.П.</w:t>
            </w:r>
          </w:p>
        </w:tc>
      </w:tr>
    </w:tbl>
    <w:p w:rsidR="00000000" w:rsidRDefault="00451933"/>
    <w:sectPr w:rsidR="00000000">
      <w:pgSz w:w="11907" w:h="16839"/>
      <w:pgMar w:top="567" w:right="283" w:bottom="56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133"/>
    <w:rsid w:val="00130133"/>
    <w:rsid w:val="004102F5"/>
    <w:rsid w:val="00451933"/>
    <w:rsid w:val="00EC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18B0C"/>
  <w15:docId w15:val="{0E550646-3564-4A40-876B-1C937E90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User10</cp:lastModifiedBy>
  <cp:revision>3</cp:revision>
  <dcterms:created xsi:type="dcterms:W3CDTF">2026-04-10T08:03:00Z</dcterms:created>
  <dcterms:modified xsi:type="dcterms:W3CDTF">2026-04-10T08:23:00Z</dcterms:modified>
</cp:coreProperties>
</file>