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76A" w:rsidRPr="00FE4305" w:rsidRDefault="00CD176A" w:rsidP="00823644">
      <w:pPr>
        <w:autoSpaceDE w:val="0"/>
        <w:autoSpaceDN w:val="0"/>
        <w:adjustRightInd w:val="0"/>
        <w:spacing w:after="0"/>
        <w:jc w:val="center"/>
        <w:rPr>
          <w:b/>
          <w:color w:val="000000" w:themeColor="text1"/>
        </w:rPr>
      </w:pPr>
      <w:r w:rsidRPr="00FE4305">
        <w:rPr>
          <w:b/>
          <w:color w:val="000000" w:themeColor="text1"/>
        </w:rPr>
        <w:t>ПРОЕКТ КОНТРАКТА</w:t>
      </w:r>
    </w:p>
    <w:p w:rsidR="00CE1FE3" w:rsidRPr="00FE4305" w:rsidRDefault="000C73DD" w:rsidP="00823644">
      <w:pPr>
        <w:autoSpaceDE w:val="0"/>
        <w:autoSpaceDN w:val="0"/>
        <w:adjustRightInd w:val="0"/>
        <w:spacing w:after="0"/>
        <w:jc w:val="center"/>
        <w:rPr>
          <w:b/>
          <w:color w:val="000000" w:themeColor="text1"/>
        </w:rPr>
      </w:pPr>
      <w:r w:rsidRPr="00FE4305">
        <w:rPr>
          <w:b/>
          <w:color w:val="000000" w:themeColor="text1"/>
        </w:rPr>
        <w:t>КОНТРАКТ</w:t>
      </w:r>
      <w:r w:rsidR="00A31538" w:rsidRPr="00FE4305">
        <w:rPr>
          <w:b/>
          <w:color w:val="000000" w:themeColor="text1"/>
        </w:rPr>
        <w:t xml:space="preserve"> № </w:t>
      </w:r>
      <w:r w:rsidR="00A31538" w:rsidRPr="00FE4305">
        <w:rPr>
          <w:b/>
          <w:color w:val="000000" w:themeColor="text1"/>
          <w:highlight w:val="yellow"/>
        </w:rPr>
        <w:t>___</w:t>
      </w:r>
      <w:r w:rsidR="0045246B" w:rsidRPr="00FE4305">
        <w:rPr>
          <w:b/>
          <w:color w:val="000000" w:themeColor="text1"/>
          <w:highlight w:val="yellow"/>
        </w:rPr>
        <w:t>___________</w:t>
      </w:r>
      <w:r w:rsidR="00A31538" w:rsidRPr="00FE4305">
        <w:rPr>
          <w:b/>
          <w:color w:val="000000" w:themeColor="text1"/>
        </w:rPr>
        <w:t xml:space="preserve"> </w:t>
      </w:r>
    </w:p>
    <w:p w:rsidR="005D0A81" w:rsidRDefault="000C73DD" w:rsidP="00823644">
      <w:pPr>
        <w:autoSpaceDE w:val="0"/>
        <w:autoSpaceDN w:val="0"/>
        <w:adjustRightInd w:val="0"/>
        <w:spacing w:after="0"/>
        <w:jc w:val="center"/>
        <w:rPr>
          <w:b/>
          <w:caps/>
          <w:color w:val="000000" w:themeColor="text1"/>
        </w:rPr>
      </w:pPr>
      <w:r w:rsidRPr="00FE4305">
        <w:rPr>
          <w:b/>
          <w:caps/>
          <w:color w:val="000000" w:themeColor="text1"/>
        </w:rPr>
        <w:t>ПОСТАВ</w:t>
      </w:r>
      <w:r w:rsidR="00DF69CA" w:rsidRPr="00FE4305">
        <w:rPr>
          <w:b/>
          <w:caps/>
          <w:color w:val="000000" w:themeColor="text1"/>
        </w:rPr>
        <w:t xml:space="preserve">КА </w:t>
      </w:r>
      <w:r w:rsidR="00683E4A" w:rsidRPr="00FE4305">
        <w:rPr>
          <w:b/>
          <w:caps/>
          <w:color w:val="000000" w:themeColor="text1"/>
        </w:rPr>
        <w:t xml:space="preserve"> </w:t>
      </w:r>
      <w:r w:rsidR="005D0A81">
        <w:rPr>
          <w:b/>
          <w:caps/>
          <w:color w:val="000000" w:themeColor="text1"/>
        </w:rPr>
        <w:t>КАНЦЕЛЯРСКИХ ТОВАРОВ</w:t>
      </w:r>
      <w:r w:rsidR="00683E4A" w:rsidRPr="00FE4305">
        <w:rPr>
          <w:b/>
          <w:caps/>
          <w:color w:val="000000" w:themeColor="text1"/>
        </w:rPr>
        <w:t xml:space="preserve"> </w:t>
      </w:r>
    </w:p>
    <w:p w:rsidR="000C73DD" w:rsidRPr="00FE4305" w:rsidRDefault="00EC3B3D" w:rsidP="00823644">
      <w:pPr>
        <w:autoSpaceDE w:val="0"/>
        <w:autoSpaceDN w:val="0"/>
        <w:adjustRightInd w:val="0"/>
        <w:spacing w:after="0"/>
        <w:jc w:val="center"/>
        <w:rPr>
          <w:b/>
          <w:caps/>
          <w:color w:val="000000" w:themeColor="text1"/>
        </w:rPr>
      </w:pPr>
      <w:r w:rsidRPr="00FE4305">
        <w:rPr>
          <w:b/>
          <w:caps/>
          <w:color w:val="000000" w:themeColor="text1"/>
        </w:rPr>
        <w:t>ДЛЯ НУЖД СПБ ГБУ «</w:t>
      </w:r>
      <w:proofErr w:type="gramStart"/>
      <w:r w:rsidRPr="00FE4305">
        <w:rPr>
          <w:b/>
          <w:caps/>
          <w:color w:val="000000" w:themeColor="text1"/>
        </w:rPr>
        <w:t>НЕВСКАЯ</w:t>
      </w:r>
      <w:proofErr w:type="gramEnd"/>
      <w:r w:rsidRPr="00FE4305">
        <w:rPr>
          <w:b/>
          <w:caps/>
          <w:color w:val="000000" w:themeColor="text1"/>
        </w:rPr>
        <w:t xml:space="preserve"> ЦБС»</w:t>
      </w:r>
    </w:p>
    <w:p w:rsidR="00A31538" w:rsidRPr="00FE4305" w:rsidRDefault="00A31538" w:rsidP="00823644">
      <w:pPr>
        <w:autoSpaceDE w:val="0"/>
        <w:autoSpaceDN w:val="0"/>
        <w:adjustRightInd w:val="0"/>
        <w:spacing w:after="0"/>
        <w:rPr>
          <w:b/>
          <w:color w:val="000000" w:themeColor="text1"/>
        </w:rPr>
      </w:pPr>
    </w:p>
    <w:p w:rsidR="000A5571" w:rsidRPr="005D5C2E" w:rsidRDefault="00A31538" w:rsidP="000A5571">
      <w:pPr>
        <w:ind w:firstLine="567"/>
        <w:jc w:val="center"/>
        <w:rPr>
          <w:b/>
          <w:color w:val="000000" w:themeColor="text1"/>
        </w:rPr>
      </w:pPr>
      <w:r w:rsidRPr="00FE4305">
        <w:rPr>
          <w:b/>
          <w:color w:val="000000" w:themeColor="text1"/>
        </w:rPr>
        <w:t xml:space="preserve">Идентификационный код закупки № </w:t>
      </w:r>
      <w:r w:rsidR="000A5571" w:rsidRPr="005D5C2E">
        <w:rPr>
          <w:b/>
          <w:color w:val="000000" w:themeColor="text1"/>
        </w:rPr>
        <w:t>262781100569078110100100120000000244</w:t>
      </w:r>
    </w:p>
    <w:p w:rsidR="009814E5" w:rsidRPr="00FE4305" w:rsidRDefault="009814E5" w:rsidP="00823644">
      <w:pPr>
        <w:autoSpaceDE w:val="0"/>
        <w:autoSpaceDN w:val="0"/>
        <w:adjustRightInd w:val="0"/>
        <w:spacing w:after="0"/>
        <w:jc w:val="center"/>
        <w:rPr>
          <w:color w:val="000000" w:themeColor="text1"/>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8"/>
        <w:gridCol w:w="5022"/>
      </w:tblGrid>
      <w:tr w:rsidR="00A31538" w:rsidRPr="00FE4305" w:rsidTr="00A31538">
        <w:tc>
          <w:tcPr>
            <w:tcW w:w="4643" w:type="dxa"/>
          </w:tcPr>
          <w:p w:rsidR="00A31538" w:rsidRPr="00FE4305" w:rsidRDefault="00A31538" w:rsidP="00823644">
            <w:pPr>
              <w:autoSpaceDE w:val="0"/>
              <w:autoSpaceDN w:val="0"/>
              <w:adjustRightInd w:val="0"/>
              <w:spacing w:after="0"/>
              <w:rPr>
                <w:color w:val="000000" w:themeColor="text1"/>
              </w:rPr>
            </w:pPr>
            <w:r w:rsidRPr="00FE4305">
              <w:rPr>
                <w:color w:val="000000" w:themeColor="text1"/>
              </w:rPr>
              <w:t>«____»</w:t>
            </w:r>
            <w:r w:rsidR="009628F2" w:rsidRPr="00FE4305">
              <w:rPr>
                <w:color w:val="000000" w:themeColor="text1"/>
              </w:rPr>
              <w:t>__________________20__</w:t>
            </w:r>
            <w:r w:rsidRPr="00FE4305">
              <w:rPr>
                <w:color w:val="000000" w:themeColor="text1"/>
              </w:rPr>
              <w:t xml:space="preserve"> г.</w:t>
            </w:r>
          </w:p>
        </w:tc>
        <w:tc>
          <w:tcPr>
            <w:tcW w:w="5388" w:type="dxa"/>
          </w:tcPr>
          <w:p w:rsidR="00A31538" w:rsidRPr="00FE4305" w:rsidRDefault="00A31538" w:rsidP="00823644">
            <w:pPr>
              <w:autoSpaceDE w:val="0"/>
              <w:autoSpaceDN w:val="0"/>
              <w:adjustRightInd w:val="0"/>
              <w:spacing w:after="0"/>
              <w:jc w:val="right"/>
              <w:rPr>
                <w:color w:val="000000" w:themeColor="text1"/>
              </w:rPr>
            </w:pPr>
            <w:r w:rsidRPr="00FE4305">
              <w:rPr>
                <w:color w:val="000000" w:themeColor="text1"/>
              </w:rPr>
              <w:t>г. Санкт-Петербург</w:t>
            </w:r>
          </w:p>
        </w:tc>
      </w:tr>
    </w:tbl>
    <w:p w:rsidR="00A31538" w:rsidRPr="00FE4305" w:rsidRDefault="00A31538" w:rsidP="00823644">
      <w:pPr>
        <w:autoSpaceDE w:val="0"/>
        <w:autoSpaceDN w:val="0"/>
        <w:adjustRightInd w:val="0"/>
        <w:spacing w:after="0"/>
        <w:jc w:val="center"/>
        <w:rPr>
          <w:color w:val="000000" w:themeColor="text1"/>
        </w:rPr>
      </w:pPr>
    </w:p>
    <w:p w:rsidR="006323A7" w:rsidRPr="00FE4305" w:rsidRDefault="006323A7" w:rsidP="00823644">
      <w:pPr>
        <w:spacing w:after="0"/>
        <w:ind w:firstLine="567"/>
        <w:rPr>
          <w:color w:val="000000" w:themeColor="text1"/>
        </w:rPr>
      </w:pPr>
      <w:proofErr w:type="gramStart"/>
      <w:r w:rsidRPr="00FE4305">
        <w:rPr>
          <w:color w:val="000000" w:themeColor="text1"/>
        </w:rPr>
        <w:t xml:space="preserve">Санкт-Петербургское государственное бюджетное учреждение «Невская централизованная библиотечная система», именуемое в дальнейшем «Заказчик», в лице директора Ярцевой Натальи Михайловны, действующего на основании Устава, с одной стороны, и </w:t>
      </w:r>
      <w:r w:rsidRPr="00FE4305">
        <w:rPr>
          <w:color w:val="000000" w:themeColor="text1"/>
          <w:highlight w:val="yellow"/>
        </w:rPr>
        <w:t>____________________</w:t>
      </w:r>
      <w:r w:rsidRPr="00FE4305">
        <w:rPr>
          <w:color w:val="000000" w:themeColor="text1"/>
        </w:rPr>
        <w:t xml:space="preserve">, именуемый в дальнейшем «Поставщик», в лице </w:t>
      </w:r>
      <w:r w:rsidRPr="00FE4305">
        <w:rPr>
          <w:color w:val="000000" w:themeColor="text1"/>
          <w:highlight w:val="yellow"/>
        </w:rPr>
        <w:t>______________</w:t>
      </w:r>
      <w:r w:rsidRPr="00FE4305">
        <w:rPr>
          <w:color w:val="000000" w:themeColor="text1"/>
        </w:rPr>
        <w:t xml:space="preserve">, действующего на основании </w:t>
      </w:r>
      <w:r w:rsidRPr="00FE4305">
        <w:rPr>
          <w:color w:val="000000" w:themeColor="text1"/>
          <w:highlight w:val="yellow"/>
        </w:rPr>
        <w:t>________________</w:t>
      </w:r>
      <w:r w:rsidRPr="00FE4305">
        <w:rPr>
          <w:color w:val="000000" w:themeColor="text1"/>
        </w:rPr>
        <w:t xml:space="preserve">, с другой стороны, вместе именуемые в дальнейшем «Стороны», в соответствии с п. 5 ч. 1 ст. 93 Федерального </w:t>
      </w:r>
      <w:hyperlink r:id="rId9" w:history="1">
        <w:r w:rsidRPr="00FE4305">
          <w:rPr>
            <w:color w:val="000000" w:themeColor="text1"/>
          </w:rPr>
          <w:t>закона</w:t>
        </w:r>
      </w:hyperlink>
      <w:r w:rsidRPr="00FE4305">
        <w:rPr>
          <w:color w:val="000000" w:themeColor="text1"/>
        </w:rPr>
        <w:t xml:space="preserve"> от 5 апреля 2013 года № 44-ФЗ</w:t>
      </w:r>
      <w:proofErr w:type="gramEnd"/>
      <w:r w:rsidRPr="00FE4305">
        <w:rPr>
          <w:color w:val="000000" w:themeColor="text1"/>
        </w:rPr>
        <w:t xml:space="preserve"> </w:t>
      </w:r>
      <w:r w:rsidRPr="00FE4305">
        <w:rPr>
          <w:color w:val="000000" w:themeColor="text1"/>
        </w:rPr>
        <w:br/>
        <w:t>«О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A31538" w:rsidRPr="00FE4305" w:rsidRDefault="00A31538" w:rsidP="00823644">
      <w:pPr>
        <w:autoSpaceDE w:val="0"/>
        <w:autoSpaceDN w:val="0"/>
        <w:adjustRightInd w:val="0"/>
        <w:spacing w:after="0"/>
        <w:ind w:firstLine="567"/>
        <w:rPr>
          <w:color w:val="000000" w:themeColor="text1"/>
        </w:rPr>
      </w:pPr>
    </w:p>
    <w:p w:rsidR="00A31538" w:rsidRPr="00FE4305" w:rsidRDefault="00683E4A" w:rsidP="00823644">
      <w:pPr>
        <w:pStyle w:val="a3"/>
        <w:autoSpaceDE w:val="0"/>
        <w:autoSpaceDN w:val="0"/>
        <w:adjustRightInd w:val="0"/>
        <w:ind w:left="0"/>
        <w:contextualSpacing/>
        <w:rPr>
          <w:b/>
          <w:color w:val="000000" w:themeColor="text1"/>
        </w:rPr>
      </w:pPr>
      <w:r w:rsidRPr="00FE4305">
        <w:rPr>
          <w:b/>
          <w:color w:val="000000" w:themeColor="text1"/>
        </w:rPr>
        <w:t xml:space="preserve">                                    </w:t>
      </w:r>
      <w:r w:rsidR="00FE4305" w:rsidRPr="00FE4305">
        <w:rPr>
          <w:b/>
          <w:color w:val="000000" w:themeColor="text1"/>
        </w:rPr>
        <w:t xml:space="preserve">                   </w:t>
      </w:r>
      <w:r w:rsidRPr="00FE4305">
        <w:rPr>
          <w:b/>
          <w:color w:val="000000" w:themeColor="text1"/>
        </w:rPr>
        <w:t xml:space="preserve">  </w:t>
      </w:r>
      <w:r w:rsidRPr="00FE4305">
        <w:rPr>
          <w:b/>
          <w:color w:val="000000" w:themeColor="text1"/>
          <w:lang w:val="en-US"/>
        </w:rPr>
        <w:t>I</w:t>
      </w:r>
      <w:r w:rsidRPr="00FE4305">
        <w:rPr>
          <w:b/>
          <w:color w:val="000000" w:themeColor="text1"/>
        </w:rPr>
        <w:t xml:space="preserve">. </w:t>
      </w:r>
      <w:r w:rsidR="00A31538" w:rsidRPr="00FE4305">
        <w:rPr>
          <w:b/>
          <w:color w:val="000000" w:themeColor="text1"/>
        </w:rPr>
        <w:t>Предмет Контракта</w:t>
      </w:r>
    </w:p>
    <w:p w:rsidR="00A31538" w:rsidRPr="00FE4305" w:rsidRDefault="00A31538" w:rsidP="00823644">
      <w:pPr>
        <w:pStyle w:val="a3"/>
        <w:autoSpaceDE w:val="0"/>
        <w:autoSpaceDN w:val="0"/>
        <w:adjustRightInd w:val="0"/>
        <w:ind w:left="0" w:firstLine="567"/>
        <w:rPr>
          <w:color w:val="000000" w:themeColor="text1"/>
        </w:rPr>
      </w:pPr>
    </w:p>
    <w:p w:rsidR="00683E4A" w:rsidRPr="00FE4305" w:rsidRDefault="00683E4A" w:rsidP="00823644">
      <w:pPr>
        <w:pStyle w:val="a3"/>
        <w:tabs>
          <w:tab w:val="left" w:pos="993"/>
        </w:tabs>
        <w:autoSpaceDE w:val="0"/>
        <w:autoSpaceDN w:val="0"/>
        <w:adjustRightInd w:val="0"/>
        <w:ind w:left="0" w:firstLine="567"/>
        <w:contextualSpacing/>
        <w:jc w:val="both"/>
        <w:rPr>
          <w:color w:val="000000" w:themeColor="text1"/>
        </w:rPr>
      </w:pPr>
      <w:r w:rsidRPr="00FE4305">
        <w:rPr>
          <w:color w:val="000000" w:themeColor="text1"/>
        </w:rPr>
        <w:t xml:space="preserve">1.1. </w:t>
      </w:r>
      <w:r w:rsidR="00E65D41" w:rsidRPr="00FE4305">
        <w:rPr>
          <w:color w:val="000000" w:themeColor="text1"/>
        </w:rPr>
        <w:t>Поставщик обязуется поставить</w:t>
      </w:r>
      <w:r w:rsidR="00CE1FE3" w:rsidRPr="00FE4305">
        <w:rPr>
          <w:color w:val="000000" w:themeColor="text1"/>
        </w:rPr>
        <w:t xml:space="preserve"> </w:t>
      </w:r>
      <w:r w:rsidR="005D0A81">
        <w:rPr>
          <w:b/>
          <w:color w:val="000000" w:themeColor="text1"/>
        </w:rPr>
        <w:t>канцелярские товары</w:t>
      </w:r>
      <w:r w:rsidR="00DF69CA" w:rsidRPr="00FE4305">
        <w:rPr>
          <w:b/>
          <w:color w:val="000000" w:themeColor="text1"/>
        </w:rPr>
        <w:t xml:space="preserve"> </w:t>
      </w:r>
      <w:r w:rsidR="00A31538" w:rsidRPr="00FE4305">
        <w:rPr>
          <w:color w:val="000000" w:themeColor="text1"/>
        </w:rPr>
        <w:t>(далее - Товар), а Заказчик обязуется принять и оплатить Товар в порядке и на условиях, предусмотренных Контрактом.</w:t>
      </w:r>
    </w:p>
    <w:p w:rsidR="00A31538" w:rsidRPr="00FE4305" w:rsidRDefault="00683E4A" w:rsidP="00823644">
      <w:pPr>
        <w:pStyle w:val="a3"/>
        <w:tabs>
          <w:tab w:val="left" w:pos="993"/>
        </w:tabs>
        <w:autoSpaceDE w:val="0"/>
        <w:autoSpaceDN w:val="0"/>
        <w:adjustRightInd w:val="0"/>
        <w:ind w:left="0" w:firstLine="567"/>
        <w:contextualSpacing/>
        <w:jc w:val="both"/>
        <w:rPr>
          <w:color w:val="000000" w:themeColor="text1"/>
        </w:rPr>
      </w:pPr>
      <w:r w:rsidRPr="00FE4305">
        <w:rPr>
          <w:color w:val="000000" w:themeColor="text1"/>
        </w:rPr>
        <w:t xml:space="preserve">1.2. </w:t>
      </w:r>
      <w:r w:rsidR="00A31538" w:rsidRPr="00FE4305">
        <w:rPr>
          <w:color w:val="000000" w:themeColor="text1"/>
        </w:rPr>
        <w:t xml:space="preserve">Наименование, количество и иные характеристики </w:t>
      </w:r>
      <w:r w:rsidR="00EF04A4" w:rsidRPr="00FE4305">
        <w:rPr>
          <w:color w:val="000000" w:themeColor="text1"/>
        </w:rPr>
        <w:t>поставляемого Товара указаны в с</w:t>
      </w:r>
      <w:r w:rsidR="00A31538" w:rsidRPr="00FE4305">
        <w:rPr>
          <w:color w:val="000000" w:themeColor="text1"/>
        </w:rPr>
        <w:t>пецификации</w:t>
      </w:r>
      <w:r w:rsidR="00EF04A4" w:rsidRPr="00FE4305">
        <w:rPr>
          <w:color w:val="000000" w:themeColor="text1"/>
        </w:rPr>
        <w:t xml:space="preserve"> (п</w:t>
      </w:r>
      <w:r w:rsidR="004F6806" w:rsidRPr="00FE4305">
        <w:rPr>
          <w:color w:val="000000" w:themeColor="text1"/>
        </w:rPr>
        <w:t>риложение №1</w:t>
      </w:r>
      <w:r w:rsidR="00B41D7B" w:rsidRPr="00FE4305">
        <w:rPr>
          <w:color w:val="000000" w:themeColor="text1"/>
        </w:rPr>
        <w:t xml:space="preserve"> к Контракту)</w:t>
      </w:r>
      <w:r w:rsidR="00A31538" w:rsidRPr="00FE4305">
        <w:rPr>
          <w:color w:val="000000" w:themeColor="text1"/>
        </w:rPr>
        <w:t>, являющейся неотъемлемой частью Контракта.</w:t>
      </w:r>
    </w:p>
    <w:p w:rsidR="00A31538" w:rsidRPr="00FE4305" w:rsidRDefault="00A31538" w:rsidP="00823644">
      <w:pPr>
        <w:pStyle w:val="a3"/>
        <w:autoSpaceDE w:val="0"/>
        <w:autoSpaceDN w:val="0"/>
        <w:adjustRightInd w:val="0"/>
        <w:ind w:left="0" w:firstLine="567"/>
        <w:jc w:val="both"/>
        <w:rPr>
          <w:color w:val="000000" w:themeColor="text1"/>
        </w:rPr>
      </w:pPr>
    </w:p>
    <w:p w:rsidR="00A31538" w:rsidRPr="00FE4305" w:rsidRDefault="00683E4A" w:rsidP="00823644">
      <w:pPr>
        <w:pStyle w:val="a3"/>
        <w:autoSpaceDE w:val="0"/>
        <w:autoSpaceDN w:val="0"/>
        <w:adjustRightInd w:val="0"/>
        <w:ind w:left="0"/>
        <w:contextualSpacing/>
        <w:jc w:val="center"/>
        <w:rPr>
          <w:b/>
          <w:color w:val="000000" w:themeColor="text1"/>
        </w:rPr>
      </w:pPr>
      <w:r w:rsidRPr="00FE4305">
        <w:rPr>
          <w:b/>
          <w:color w:val="000000" w:themeColor="text1"/>
          <w:lang w:val="en-US"/>
        </w:rPr>
        <w:t>II</w:t>
      </w:r>
      <w:r w:rsidRPr="00FE4305">
        <w:rPr>
          <w:b/>
          <w:color w:val="000000" w:themeColor="text1"/>
        </w:rPr>
        <w:t xml:space="preserve">. </w:t>
      </w:r>
      <w:r w:rsidR="00A31538" w:rsidRPr="00FE4305">
        <w:rPr>
          <w:b/>
          <w:color w:val="000000" w:themeColor="text1"/>
        </w:rPr>
        <w:t>Цена Контракта и порядок расчетов</w:t>
      </w:r>
      <w:bookmarkStart w:id="0" w:name="Par28"/>
      <w:bookmarkEnd w:id="0"/>
    </w:p>
    <w:p w:rsidR="00A31538" w:rsidRPr="00FE4305" w:rsidRDefault="00A31538" w:rsidP="00823644">
      <w:pPr>
        <w:pStyle w:val="a3"/>
        <w:autoSpaceDE w:val="0"/>
        <w:autoSpaceDN w:val="0"/>
        <w:adjustRightInd w:val="0"/>
        <w:ind w:left="0" w:firstLine="567"/>
        <w:jc w:val="both"/>
        <w:rPr>
          <w:color w:val="000000" w:themeColor="text1"/>
        </w:rPr>
      </w:pPr>
    </w:p>
    <w:p w:rsidR="00683E4A" w:rsidRPr="00FE4305" w:rsidRDefault="00683E4A" w:rsidP="00823644">
      <w:pPr>
        <w:pStyle w:val="a3"/>
        <w:autoSpaceDE w:val="0"/>
        <w:autoSpaceDN w:val="0"/>
        <w:adjustRightInd w:val="0"/>
        <w:ind w:left="0" w:firstLine="567"/>
        <w:contextualSpacing/>
        <w:jc w:val="both"/>
        <w:rPr>
          <w:color w:val="000000" w:themeColor="text1"/>
        </w:rPr>
      </w:pPr>
      <w:r w:rsidRPr="00FE4305">
        <w:rPr>
          <w:color w:val="000000" w:themeColor="text1"/>
          <w:highlight w:val="yellow"/>
        </w:rPr>
        <w:t xml:space="preserve">2.1. </w:t>
      </w:r>
      <w:r w:rsidR="00A31538" w:rsidRPr="00FE4305">
        <w:rPr>
          <w:color w:val="000000" w:themeColor="text1"/>
          <w:highlight w:val="yellow"/>
        </w:rPr>
        <w:t>Цена  Контракта  со</w:t>
      </w:r>
      <w:r w:rsidR="00D64B35" w:rsidRPr="00FE4305">
        <w:rPr>
          <w:color w:val="000000" w:themeColor="text1"/>
          <w:highlight w:val="yellow"/>
        </w:rPr>
        <w:t>ставляет  _____</w:t>
      </w:r>
      <w:r w:rsidR="00A31538" w:rsidRPr="00FE4305">
        <w:rPr>
          <w:color w:val="000000" w:themeColor="text1"/>
          <w:highlight w:val="yellow"/>
        </w:rPr>
        <w:t xml:space="preserve">  рублей __ копеек</w:t>
      </w:r>
      <w:r w:rsidR="00203407" w:rsidRPr="00FE4305">
        <w:rPr>
          <w:color w:val="000000" w:themeColor="text1"/>
          <w:highlight w:val="yellow"/>
        </w:rPr>
        <w:t xml:space="preserve"> </w:t>
      </w:r>
      <w:r w:rsidR="00D64B35" w:rsidRPr="00FE4305">
        <w:rPr>
          <w:color w:val="000000" w:themeColor="text1"/>
          <w:highlight w:val="yellow"/>
        </w:rPr>
        <w:t>(_____________рублей _____копеек)</w:t>
      </w:r>
      <w:r w:rsidR="00A31538" w:rsidRPr="00FE4305">
        <w:rPr>
          <w:color w:val="000000" w:themeColor="text1"/>
          <w:highlight w:val="yellow"/>
        </w:rPr>
        <w:t xml:space="preserve">,  в </w:t>
      </w:r>
      <w:r w:rsidR="00D64B35" w:rsidRPr="00FE4305">
        <w:rPr>
          <w:color w:val="000000" w:themeColor="text1"/>
          <w:highlight w:val="yellow"/>
        </w:rPr>
        <w:t xml:space="preserve"> том  числе  НДС  _____ </w:t>
      </w:r>
      <w:r w:rsidR="00A31538" w:rsidRPr="00FE4305">
        <w:rPr>
          <w:color w:val="000000" w:themeColor="text1"/>
          <w:highlight w:val="yellow"/>
        </w:rPr>
        <w:t>рублей _____ копеек</w:t>
      </w:r>
      <w:r w:rsidR="00D64B35" w:rsidRPr="00FE4305">
        <w:rPr>
          <w:color w:val="000000" w:themeColor="text1"/>
          <w:highlight w:val="yellow"/>
        </w:rPr>
        <w:t xml:space="preserve"> (__________рублей ________копеек)</w:t>
      </w:r>
      <w:r w:rsidR="00A31538" w:rsidRPr="00FE4305">
        <w:rPr>
          <w:color w:val="000000" w:themeColor="text1"/>
          <w:highlight w:val="yellow"/>
        </w:rPr>
        <w:t xml:space="preserve"> (НДС не облагается)</w:t>
      </w:r>
      <w:r w:rsidRPr="00FE4305">
        <w:rPr>
          <w:color w:val="000000" w:themeColor="text1"/>
        </w:rPr>
        <w:t>.</w:t>
      </w:r>
    </w:p>
    <w:p w:rsidR="00683E4A" w:rsidRPr="00FE4305" w:rsidRDefault="00683E4A" w:rsidP="00823644">
      <w:pPr>
        <w:pStyle w:val="a3"/>
        <w:autoSpaceDE w:val="0"/>
        <w:autoSpaceDN w:val="0"/>
        <w:adjustRightInd w:val="0"/>
        <w:ind w:left="0" w:firstLine="567"/>
        <w:contextualSpacing/>
        <w:jc w:val="both"/>
        <w:rPr>
          <w:color w:val="000000" w:themeColor="text1"/>
        </w:rPr>
      </w:pPr>
      <w:r w:rsidRPr="00FE4305">
        <w:rPr>
          <w:color w:val="000000" w:themeColor="text1"/>
        </w:rPr>
        <w:t xml:space="preserve">2.2. </w:t>
      </w:r>
      <w:proofErr w:type="gramStart"/>
      <w:r w:rsidR="00A31538" w:rsidRPr="00FE4305">
        <w:rPr>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1" w:name="Par46"/>
      <w:bookmarkEnd w:id="1"/>
      <w:proofErr w:type="gramEnd"/>
    </w:p>
    <w:p w:rsidR="00683E4A" w:rsidRPr="00FE4305" w:rsidRDefault="00683E4A" w:rsidP="00823644">
      <w:pPr>
        <w:pStyle w:val="a3"/>
        <w:autoSpaceDE w:val="0"/>
        <w:autoSpaceDN w:val="0"/>
        <w:adjustRightInd w:val="0"/>
        <w:ind w:left="0" w:firstLine="567"/>
        <w:contextualSpacing/>
        <w:jc w:val="both"/>
        <w:rPr>
          <w:color w:val="000000" w:themeColor="text1"/>
        </w:rPr>
      </w:pPr>
      <w:r w:rsidRPr="00FE4305">
        <w:rPr>
          <w:color w:val="000000" w:themeColor="text1"/>
        </w:rPr>
        <w:t xml:space="preserve">2.3. </w:t>
      </w:r>
      <w:proofErr w:type="gramStart"/>
      <w:r w:rsidR="00A31538" w:rsidRPr="00FE4305">
        <w:rPr>
          <w:color w:val="000000" w:themeColor="text1"/>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bookmarkStart w:id="2" w:name="Par47"/>
      <w:bookmarkEnd w:id="2"/>
      <w:proofErr w:type="gramEnd"/>
    </w:p>
    <w:p w:rsidR="00A31538" w:rsidRPr="00FE4305" w:rsidRDefault="00683E4A" w:rsidP="00823644">
      <w:pPr>
        <w:pStyle w:val="a3"/>
        <w:autoSpaceDE w:val="0"/>
        <w:autoSpaceDN w:val="0"/>
        <w:adjustRightInd w:val="0"/>
        <w:ind w:left="0" w:firstLine="567"/>
        <w:contextualSpacing/>
        <w:jc w:val="both"/>
        <w:rPr>
          <w:color w:val="000000" w:themeColor="text1"/>
          <w:highlight w:val="yellow"/>
        </w:rPr>
      </w:pPr>
      <w:r w:rsidRPr="00FE4305">
        <w:rPr>
          <w:color w:val="000000" w:themeColor="text1"/>
        </w:rPr>
        <w:t xml:space="preserve">2.4. </w:t>
      </w:r>
      <w:r w:rsidR="00A31538" w:rsidRPr="00FE4305">
        <w:rPr>
          <w:color w:val="000000" w:themeColor="text1"/>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10" w:history="1">
        <w:r w:rsidR="00A31538" w:rsidRPr="00FE4305">
          <w:rPr>
            <w:color w:val="000000" w:themeColor="text1"/>
          </w:rPr>
          <w:t>законом</w:t>
        </w:r>
      </w:hyperlink>
      <w:r w:rsidR="00A31538" w:rsidRPr="00FE4305">
        <w:rPr>
          <w:color w:val="000000" w:themeColor="text1"/>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bookmarkStart w:id="3" w:name="Par48"/>
      <w:bookmarkEnd w:id="3"/>
    </w:p>
    <w:p w:rsidR="00683E4A" w:rsidRPr="00FE4305" w:rsidRDefault="00A31538" w:rsidP="00823644">
      <w:pPr>
        <w:pStyle w:val="a3"/>
        <w:autoSpaceDE w:val="0"/>
        <w:autoSpaceDN w:val="0"/>
        <w:adjustRightInd w:val="0"/>
        <w:ind w:left="0" w:firstLine="567"/>
        <w:jc w:val="both"/>
        <w:rPr>
          <w:color w:val="000000" w:themeColor="text1"/>
        </w:rPr>
      </w:pPr>
      <w:r w:rsidRPr="00FE4305">
        <w:rPr>
          <w:color w:val="000000" w:themeColor="text1"/>
        </w:rPr>
        <w:t xml:space="preserve">Цена Контракта может быть снижена по соглашению Сторон без </w:t>
      </w:r>
      <w:proofErr w:type="gramStart"/>
      <w:r w:rsidRPr="00FE4305">
        <w:rPr>
          <w:color w:val="000000" w:themeColor="text1"/>
        </w:rPr>
        <w:t>изменения</w:t>
      </w:r>
      <w:proofErr w:type="gramEnd"/>
      <w:r w:rsidRPr="00FE4305">
        <w:rPr>
          <w:color w:val="000000" w:themeColor="text1"/>
        </w:rPr>
        <w:t xml:space="preserve"> предусмотренного Контрактом количества и качества поставляемого Т</w:t>
      </w:r>
      <w:r w:rsidR="00683E4A" w:rsidRPr="00FE4305">
        <w:rPr>
          <w:color w:val="000000" w:themeColor="text1"/>
        </w:rPr>
        <w:t>овара и иных условий Контракта.</w:t>
      </w:r>
    </w:p>
    <w:p w:rsidR="00683E4A" w:rsidRPr="00FE4305" w:rsidRDefault="00683E4A" w:rsidP="00823644">
      <w:pPr>
        <w:pStyle w:val="a3"/>
        <w:autoSpaceDE w:val="0"/>
        <w:autoSpaceDN w:val="0"/>
        <w:adjustRightInd w:val="0"/>
        <w:ind w:left="0" w:firstLine="567"/>
        <w:jc w:val="both"/>
        <w:rPr>
          <w:rFonts w:eastAsiaTheme="minorHAnsi"/>
          <w:color w:val="000000" w:themeColor="text1"/>
          <w:lang w:eastAsia="en-US"/>
        </w:rPr>
      </w:pPr>
      <w:r w:rsidRPr="00FE4305">
        <w:rPr>
          <w:color w:val="000000" w:themeColor="text1"/>
        </w:rPr>
        <w:t xml:space="preserve">2.5. </w:t>
      </w:r>
      <w:r w:rsidR="00A31538" w:rsidRPr="00FE4305">
        <w:rPr>
          <w:rFonts w:eastAsiaTheme="minorHAnsi"/>
          <w:color w:val="000000" w:themeColor="text1"/>
          <w:lang w:eastAsia="en-US"/>
        </w:rPr>
        <w:t xml:space="preserve">Источник финансирования </w:t>
      </w:r>
      <w:r w:rsidR="00EF04A4" w:rsidRPr="00FE4305">
        <w:rPr>
          <w:rFonts w:eastAsiaTheme="minorHAnsi"/>
          <w:color w:val="000000" w:themeColor="text1"/>
          <w:lang w:eastAsia="en-US"/>
        </w:rPr>
        <w:t>Контракта: в</w:t>
      </w:r>
      <w:r w:rsidR="00A31538" w:rsidRPr="00FE4305">
        <w:rPr>
          <w:rFonts w:eastAsiaTheme="minorHAnsi"/>
          <w:color w:val="000000" w:themeColor="text1"/>
          <w:lang w:eastAsia="en-US"/>
        </w:rPr>
        <w:t xml:space="preserve">небюджетные средства. Средства бюджетных учреждений. </w:t>
      </w:r>
      <w:r w:rsidR="00247CBB" w:rsidRPr="00FE4305">
        <w:rPr>
          <w:rFonts w:eastAsiaTheme="minorHAnsi"/>
          <w:color w:val="000000" w:themeColor="text1"/>
          <w:lang w:eastAsia="en-US"/>
        </w:rPr>
        <w:t xml:space="preserve">Код целевой статьи </w:t>
      </w:r>
      <w:r w:rsidR="00D459A1" w:rsidRPr="00FE4305">
        <w:rPr>
          <w:rFonts w:eastAsiaTheme="minorHAnsi"/>
          <w:color w:val="000000" w:themeColor="text1"/>
          <w:lang w:eastAsia="en-US"/>
        </w:rPr>
        <w:t>0850070080</w:t>
      </w:r>
      <w:r w:rsidR="00A31538" w:rsidRPr="00FE4305">
        <w:rPr>
          <w:rFonts w:eastAsiaTheme="minorHAnsi"/>
          <w:color w:val="000000" w:themeColor="text1"/>
          <w:lang w:eastAsia="en-US"/>
        </w:rPr>
        <w:t xml:space="preserve">, код вида расходов 244 </w:t>
      </w:r>
      <w:r w:rsidR="00A31538" w:rsidRPr="00FE4305">
        <w:rPr>
          <w:rFonts w:eastAsiaTheme="minorHAnsi"/>
          <w:color w:val="000000" w:themeColor="text1"/>
          <w:lang w:eastAsia="en-US"/>
        </w:rPr>
        <w:lastRenderedPageBreak/>
        <w:t>(</w:t>
      </w:r>
      <w:r w:rsidR="00D459A1" w:rsidRPr="00FE4305">
        <w:rPr>
          <w:rFonts w:eastAsiaTheme="minorHAnsi"/>
          <w:color w:val="000000" w:themeColor="text1"/>
          <w:lang w:eastAsia="en-US"/>
        </w:rPr>
        <w:t>Субсидии на финансовое обеспечение выполнения государственного задания</w:t>
      </w:r>
      <w:bookmarkStart w:id="4" w:name="Par50"/>
      <w:bookmarkEnd w:id="4"/>
      <w:r w:rsidR="00D43820">
        <w:rPr>
          <w:rFonts w:eastAsiaTheme="minorHAnsi"/>
          <w:color w:val="000000" w:themeColor="text1"/>
          <w:lang w:eastAsia="en-US"/>
        </w:rPr>
        <w:t xml:space="preserve"> /собственные доходы</w:t>
      </w:r>
      <w:r w:rsidR="00D459A1" w:rsidRPr="00FE4305">
        <w:rPr>
          <w:rFonts w:eastAsiaTheme="minorHAnsi"/>
          <w:color w:val="000000" w:themeColor="text1"/>
          <w:lang w:eastAsia="en-US"/>
        </w:rPr>
        <w:t>).</w:t>
      </w:r>
    </w:p>
    <w:p w:rsidR="00683E4A" w:rsidRPr="00FE4305" w:rsidRDefault="00683E4A" w:rsidP="00823644">
      <w:pPr>
        <w:pStyle w:val="a3"/>
        <w:autoSpaceDE w:val="0"/>
        <w:autoSpaceDN w:val="0"/>
        <w:adjustRightInd w:val="0"/>
        <w:ind w:left="0" w:firstLine="567"/>
        <w:jc w:val="both"/>
        <w:rPr>
          <w:color w:val="000000" w:themeColor="text1"/>
        </w:rPr>
      </w:pPr>
      <w:r w:rsidRPr="00FE4305">
        <w:rPr>
          <w:rFonts w:eastAsiaTheme="minorHAnsi"/>
          <w:color w:val="000000" w:themeColor="text1"/>
          <w:lang w:eastAsia="en-US"/>
        </w:rPr>
        <w:t xml:space="preserve">2.6. </w:t>
      </w:r>
      <w:r w:rsidR="00A31538" w:rsidRPr="00FE4305">
        <w:rPr>
          <w:color w:val="000000" w:themeColor="text1"/>
        </w:rPr>
        <w:t>Авансирование контракта не предусмотрено.</w:t>
      </w:r>
    </w:p>
    <w:p w:rsidR="00683E4A" w:rsidRPr="00FE4305" w:rsidRDefault="00683E4A" w:rsidP="00823644">
      <w:pPr>
        <w:pStyle w:val="a3"/>
        <w:autoSpaceDE w:val="0"/>
        <w:autoSpaceDN w:val="0"/>
        <w:adjustRightInd w:val="0"/>
        <w:ind w:left="0" w:firstLine="567"/>
        <w:jc w:val="both"/>
        <w:rPr>
          <w:color w:val="000000" w:themeColor="text1"/>
        </w:rPr>
      </w:pPr>
      <w:r w:rsidRPr="00FE4305">
        <w:rPr>
          <w:color w:val="000000" w:themeColor="text1"/>
        </w:rPr>
        <w:t xml:space="preserve">2.7. </w:t>
      </w:r>
      <w:r w:rsidR="00A31538" w:rsidRPr="00FE4305">
        <w:rPr>
          <w:color w:val="000000" w:themeColor="text1"/>
        </w:rPr>
        <w:t xml:space="preserve">Расчеты между Заказчиком и Поставщиком производятся </w:t>
      </w:r>
      <w:r w:rsidR="00330423" w:rsidRPr="00FE4305">
        <w:rPr>
          <w:color w:val="000000" w:themeColor="text1"/>
        </w:rPr>
        <w:t xml:space="preserve">в течение не более </w:t>
      </w:r>
      <w:r w:rsidR="00D43820">
        <w:rPr>
          <w:color w:val="000000" w:themeColor="text1"/>
        </w:rPr>
        <w:t>7 (</w:t>
      </w:r>
      <w:r w:rsidR="00D64B35" w:rsidRPr="00FE4305">
        <w:rPr>
          <w:color w:val="000000" w:themeColor="text1"/>
        </w:rPr>
        <w:t>семи</w:t>
      </w:r>
      <w:r w:rsidR="00D43820">
        <w:rPr>
          <w:color w:val="000000" w:themeColor="text1"/>
        </w:rPr>
        <w:t>)</w:t>
      </w:r>
      <w:bookmarkStart w:id="5" w:name="_GoBack"/>
      <w:bookmarkEnd w:id="5"/>
      <w:r w:rsidR="00330423" w:rsidRPr="00FE4305">
        <w:rPr>
          <w:color w:val="000000" w:themeColor="text1"/>
        </w:rPr>
        <w:t xml:space="preserve"> рабочих дней </w:t>
      </w:r>
      <w:proofErr w:type="gramStart"/>
      <w:r w:rsidR="00A31538" w:rsidRPr="00FE4305">
        <w:rPr>
          <w:color w:val="000000" w:themeColor="text1"/>
        </w:rPr>
        <w:t>с даты подписания</w:t>
      </w:r>
      <w:proofErr w:type="gramEnd"/>
      <w:r w:rsidR="00A31538" w:rsidRPr="00FE4305">
        <w:rPr>
          <w:color w:val="000000" w:themeColor="text1"/>
        </w:rPr>
        <w:t xml:space="preserve"> Заказчиком </w:t>
      </w:r>
      <w:bookmarkStart w:id="6" w:name="Par63"/>
      <w:bookmarkEnd w:id="6"/>
      <w:r w:rsidR="006323A7" w:rsidRPr="00FE4305">
        <w:rPr>
          <w:color w:val="000000" w:themeColor="text1"/>
        </w:rPr>
        <w:t>товарной накладной или УПД.</w:t>
      </w:r>
    </w:p>
    <w:p w:rsidR="00A31538" w:rsidRPr="00FE4305" w:rsidRDefault="00683E4A" w:rsidP="00823644">
      <w:pPr>
        <w:pStyle w:val="a3"/>
        <w:autoSpaceDE w:val="0"/>
        <w:autoSpaceDN w:val="0"/>
        <w:adjustRightInd w:val="0"/>
        <w:ind w:left="0" w:firstLine="567"/>
        <w:jc w:val="both"/>
        <w:rPr>
          <w:color w:val="000000" w:themeColor="text1"/>
        </w:rPr>
      </w:pPr>
      <w:r w:rsidRPr="00FE4305">
        <w:rPr>
          <w:color w:val="000000" w:themeColor="text1"/>
        </w:rPr>
        <w:t xml:space="preserve">2.8. </w:t>
      </w:r>
      <w:r w:rsidR="00A31538" w:rsidRPr="00FE4305">
        <w:rPr>
          <w:color w:val="000000" w:themeColor="text1"/>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bookmarkStart w:id="7" w:name="Par65"/>
      <w:bookmarkEnd w:id="7"/>
    </w:p>
    <w:p w:rsidR="00A31538" w:rsidRPr="00FE4305" w:rsidRDefault="00A31538" w:rsidP="00823644">
      <w:pPr>
        <w:pStyle w:val="a3"/>
        <w:autoSpaceDE w:val="0"/>
        <w:autoSpaceDN w:val="0"/>
        <w:adjustRightInd w:val="0"/>
        <w:ind w:left="0"/>
        <w:jc w:val="both"/>
        <w:rPr>
          <w:color w:val="000000" w:themeColor="text1"/>
        </w:rPr>
      </w:pPr>
    </w:p>
    <w:p w:rsidR="00A31538" w:rsidRPr="00FE4305" w:rsidRDefault="00683E4A" w:rsidP="00823644">
      <w:pPr>
        <w:pStyle w:val="a3"/>
        <w:autoSpaceDE w:val="0"/>
        <w:autoSpaceDN w:val="0"/>
        <w:adjustRightInd w:val="0"/>
        <w:ind w:left="0"/>
        <w:contextualSpacing/>
        <w:jc w:val="center"/>
        <w:rPr>
          <w:b/>
          <w:color w:val="000000" w:themeColor="text1"/>
        </w:rPr>
      </w:pPr>
      <w:r w:rsidRPr="00FE4305">
        <w:rPr>
          <w:b/>
          <w:color w:val="000000" w:themeColor="text1"/>
          <w:lang w:val="en-US"/>
        </w:rPr>
        <w:t>III</w:t>
      </w:r>
      <w:r w:rsidRPr="00FE4305">
        <w:rPr>
          <w:b/>
          <w:color w:val="000000" w:themeColor="text1"/>
        </w:rPr>
        <w:t xml:space="preserve">. </w:t>
      </w:r>
      <w:r w:rsidR="00A31538" w:rsidRPr="00FE4305">
        <w:rPr>
          <w:b/>
          <w:color w:val="000000" w:themeColor="text1"/>
        </w:rPr>
        <w:t>Порядок, сроки и условия поставки и приемки Товара</w:t>
      </w:r>
      <w:bookmarkStart w:id="8" w:name="Par68"/>
      <w:bookmarkEnd w:id="8"/>
    </w:p>
    <w:p w:rsidR="00A31538" w:rsidRPr="00FE4305" w:rsidRDefault="00A31538" w:rsidP="00823644">
      <w:pPr>
        <w:pStyle w:val="a3"/>
        <w:autoSpaceDE w:val="0"/>
        <w:autoSpaceDN w:val="0"/>
        <w:adjustRightInd w:val="0"/>
        <w:ind w:left="0"/>
        <w:rPr>
          <w:b/>
          <w:color w:val="000000" w:themeColor="text1"/>
        </w:rPr>
      </w:pPr>
    </w:p>
    <w:p w:rsidR="00683E4A" w:rsidRPr="00FE4305" w:rsidRDefault="00683E4A" w:rsidP="00823644">
      <w:pPr>
        <w:pStyle w:val="a3"/>
        <w:autoSpaceDE w:val="0"/>
        <w:autoSpaceDN w:val="0"/>
        <w:adjustRightInd w:val="0"/>
        <w:ind w:left="0" w:firstLine="567"/>
        <w:contextualSpacing/>
        <w:jc w:val="both"/>
        <w:rPr>
          <w:color w:val="000000" w:themeColor="text1"/>
        </w:rPr>
      </w:pPr>
      <w:r w:rsidRPr="00FE4305">
        <w:rPr>
          <w:color w:val="000000" w:themeColor="text1"/>
        </w:rPr>
        <w:t xml:space="preserve">3.1. </w:t>
      </w:r>
      <w:r w:rsidR="004C2840" w:rsidRPr="00FE4305">
        <w:rPr>
          <w:color w:val="000000" w:themeColor="text1"/>
        </w:rPr>
        <w:t>Поставщик самостоятельно достав</w:t>
      </w:r>
      <w:r w:rsidR="003E2EEA" w:rsidRPr="00FE4305">
        <w:rPr>
          <w:color w:val="000000" w:themeColor="text1"/>
        </w:rPr>
        <w:t xml:space="preserve">ляет Товар Заказчику по адресу: </w:t>
      </w:r>
      <w:r w:rsidR="00CE1FE3" w:rsidRPr="00FE4305">
        <w:rPr>
          <w:color w:val="000000" w:themeColor="text1"/>
        </w:rPr>
        <w:br/>
      </w:r>
      <w:r w:rsidRPr="00FE4305">
        <w:rPr>
          <w:b/>
          <w:color w:val="000000" w:themeColor="text1"/>
        </w:rPr>
        <w:t>г. Санкт-Петербург, ул. Седова, д. 21, литера</w:t>
      </w:r>
      <w:proofErr w:type="gramStart"/>
      <w:r w:rsidRPr="00FE4305">
        <w:rPr>
          <w:b/>
          <w:color w:val="000000" w:themeColor="text1"/>
        </w:rPr>
        <w:t xml:space="preserve"> А</w:t>
      </w:r>
      <w:proofErr w:type="gramEnd"/>
      <w:r w:rsidRPr="00FE4305">
        <w:rPr>
          <w:b/>
          <w:color w:val="000000" w:themeColor="text1"/>
        </w:rPr>
        <w:t xml:space="preserve"> (Библиотека № 3 им. О.Ф. </w:t>
      </w:r>
      <w:proofErr w:type="spellStart"/>
      <w:r w:rsidRPr="00FE4305">
        <w:rPr>
          <w:b/>
          <w:color w:val="000000" w:themeColor="text1"/>
        </w:rPr>
        <w:t>Берггольц</w:t>
      </w:r>
      <w:proofErr w:type="spellEnd"/>
      <w:r w:rsidRPr="00FE4305">
        <w:rPr>
          <w:b/>
          <w:color w:val="000000" w:themeColor="text1"/>
        </w:rPr>
        <w:t>)</w:t>
      </w:r>
      <w:r w:rsidRPr="00FE4305">
        <w:rPr>
          <w:color w:val="000000" w:themeColor="text1"/>
        </w:rPr>
        <w:t xml:space="preserve"> </w:t>
      </w:r>
      <w:r w:rsidR="00565879" w:rsidRPr="00FE4305">
        <w:rPr>
          <w:color w:val="000000" w:themeColor="text1"/>
        </w:rPr>
        <w:t>(далее – место доставки)</w:t>
      </w:r>
      <w:r w:rsidR="004C2840" w:rsidRPr="00FE4305">
        <w:rPr>
          <w:color w:val="000000" w:themeColor="text1"/>
        </w:rPr>
        <w:t xml:space="preserve">, </w:t>
      </w:r>
      <w:r w:rsidR="003E2EEA" w:rsidRPr="00FE4305">
        <w:rPr>
          <w:color w:val="000000" w:themeColor="text1"/>
        </w:rPr>
        <w:t xml:space="preserve">не позднее </w:t>
      </w:r>
      <w:r w:rsidR="005D0A81" w:rsidRPr="005D0A81">
        <w:rPr>
          <w:b/>
          <w:color w:val="000000" w:themeColor="text1"/>
        </w:rPr>
        <w:t>1</w:t>
      </w:r>
      <w:r w:rsidR="00902D9E" w:rsidRPr="005D0A81">
        <w:rPr>
          <w:b/>
          <w:color w:val="000000" w:themeColor="text1"/>
        </w:rPr>
        <w:t>0</w:t>
      </w:r>
      <w:r w:rsidR="00902D9E" w:rsidRPr="00FE4305">
        <w:rPr>
          <w:b/>
          <w:color w:val="000000" w:themeColor="text1"/>
        </w:rPr>
        <w:t xml:space="preserve"> </w:t>
      </w:r>
      <w:r w:rsidR="00CE1FE3" w:rsidRPr="00FE4305">
        <w:rPr>
          <w:b/>
          <w:color w:val="000000" w:themeColor="text1"/>
        </w:rPr>
        <w:t>календарных дней</w:t>
      </w:r>
      <w:r w:rsidR="00CE1FE3" w:rsidRPr="00FE4305">
        <w:rPr>
          <w:color w:val="000000" w:themeColor="text1"/>
        </w:rPr>
        <w:t xml:space="preserve"> </w:t>
      </w:r>
      <w:r w:rsidR="00896ACE" w:rsidRPr="00FE4305">
        <w:rPr>
          <w:color w:val="000000" w:themeColor="text1"/>
        </w:rPr>
        <w:t>с момента заключения Контракта</w:t>
      </w:r>
      <w:r w:rsidR="004F324C" w:rsidRPr="00FE4305">
        <w:rPr>
          <w:color w:val="000000" w:themeColor="text1"/>
        </w:rPr>
        <w:t xml:space="preserve">. </w:t>
      </w:r>
      <w:r w:rsidR="00565879" w:rsidRPr="00FE4305">
        <w:rPr>
          <w:color w:val="000000" w:themeColor="text1"/>
        </w:rPr>
        <w:t>Поставщик не менее чем за три дня до осуществления поставки Товара направляет в адрес Заказчика уведомление о времени и дате доставки Товара в место доставки.</w:t>
      </w:r>
      <w:bookmarkStart w:id="9" w:name="Par70"/>
      <w:bookmarkStart w:id="10" w:name="Par73"/>
      <w:bookmarkEnd w:id="9"/>
      <w:bookmarkEnd w:id="10"/>
    </w:p>
    <w:p w:rsidR="00683E4A" w:rsidRPr="00FE4305" w:rsidRDefault="00683E4A" w:rsidP="00823644">
      <w:pPr>
        <w:pStyle w:val="a3"/>
        <w:autoSpaceDE w:val="0"/>
        <w:autoSpaceDN w:val="0"/>
        <w:adjustRightInd w:val="0"/>
        <w:ind w:left="0" w:firstLine="567"/>
        <w:contextualSpacing/>
        <w:jc w:val="both"/>
        <w:rPr>
          <w:color w:val="000000" w:themeColor="text1"/>
        </w:rPr>
      </w:pPr>
      <w:r w:rsidRPr="00FE4305">
        <w:rPr>
          <w:color w:val="000000" w:themeColor="text1"/>
        </w:rPr>
        <w:t xml:space="preserve">3.2. </w:t>
      </w:r>
      <w:r w:rsidR="006323A7" w:rsidRPr="00FE4305">
        <w:rPr>
          <w:color w:val="000000" w:themeColor="text1"/>
        </w:rPr>
        <w:t>Прием Товара по наименованию, качеству и количеству производится Заказчиком путем его визуального осмотра по месту поставки, указанному в п. 3.1. Контракта.</w:t>
      </w:r>
    </w:p>
    <w:p w:rsidR="00683E4A" w:rsidRPr="00FE4305" w:rsidRDefault="00683E4A" w:rsidP="00823644">
      <w:pPr>
        <w:pStyle w:val="a3"/>
        <w:autoSpaceDE w:val="0"/>
        <w:autoSpaceDN w:val="0"/>
        <w:adjustRightInd w:val="0"/>
        <w:ind w:left="0" w:firstLine="567"/>
        <w:contextualSpacing/>
        <w:jc w:val="both"/>
        <w:rPr>
          <w:color w:val="000000" w:themeColor="text1"/>
        </w:rPr>
      </w:pPr>
      <w:r w:rsidRPr="00FE4305">
        <w:rPr>
          <w:color w:val="000000" w:themeColor="text1"/>
        </w:rPr>
        <w:t xml:space="preserve">3.3. </w:t>
      </w:r>
      <w:r w:rsidR="006323A7" w:rsidRPr="00FE4305">
        <w:rPr>
          <w:color w:val="000000" w:themeColor="text1"/>
        </w:rPr>
        <w:t>Одновременно с Товаром Поставщик передает Заказчику товарную накладную или УПД и счет.</w:t>
      </w:r>
    </w:p>
    <w:p w:rsidR="006323A7" w:rsidRPr="00FE4305" w:rsidRDefault="00683E4A" w:rsidP="00823644">
      <w:pPr>
        <w:pStyle w:val="a3"/>
        <w:autoSpaceDE w:val="0"/>
        <w:autoSpaceDN w:val="0"/>
        <w:adjustRightInd w:val="0"/>
        <w:ind w:left="0" w:firstLine="567"/>
        <w:contextualSpacing/>
        <w:jc w:val="both"/>
        <w:rPr>
          <w:color w:val="000000" w:themeColor="text1"/>
        </w:rPr>
      </w:pPr>
      <w:r w:rsidRPr="00FE4305">
        <w:rPr>
          <w:color w:val="000000" w:themeColor="text1"/>
        </w:rPr>
        <w:t xml:space="preserve">3.4. </w:t>
      </w:r>
      <w:r w:rsidR="006323A7" w:rsidRPr="00FE4305">
        <w:rPr>
          <w:color w:val="000000" w:themeColor="text1"/>
        </w:rPr>
        <w:t>В срок, не позднее 20 (двадцати) рабочих дней, следующих за днем передачи товара, Заказчик осуществляет одно из следующих действий:</w:t>
      </w:r>
    </w:p>
    <w:p w:rsidR="006323A7" w:rsidRPr="00FE4305" w:rsidRDefault="006323A7" w:rsidP="00823644">
      <w:pPr>
        <w:pStyle w:val="a3"/>
        <w:widowControl w:val="0"/>
        <w:autoSpaceDE w:val="0"/>
        <w:autoSpaceDN w:val="0"/>
        <w:adjustRightInd w:val="0"/>
        <w:ind w:left="0" w:firstLine="567"/>
        <w:jc w:val="both"/>
        <w:rPr>
          <w:color w:val="000000" w:themeColor="text1"/>
        </w:rPr>
      </w:pPr>
      <w:r w:rsidRPr="00FE4305">
        <w:rPr>
          <w:color w:val="000000" w:themeColor="text1"/>
        </w:rPr>
        <w:t>а) подписывает товарную накладную или УПД;</w:t>
      </w:r>
    </w:p>
    <w:p w:rsidR="006323A7" w:rsidRPr="00FE4305" w:rsidRDefault="006323A7" w:rsidP="00823644">
      <w:pPr>
        <w:pStyle w:val="a3"/>
        <w:widowControl w:val="0"/>
        <w:autoSpaceDE w:val="0"/>
        <w:autoSpaceDN w:val="0"/>
        <w:adjustRightInd w:val="0"/>
        <w:ind w:left="0" w:firstLine="567"/>
        <w:jc w:val="both"/>
        <w:rPr>
          <w:color w:val="000000" w:themeColor="text1"/>
        </w:rPr>
      </w:pPr>
      <w:r w:rsidRPr="00FE4305">
        <w:rPr>
          <w:color w:val="000000" w:themeColor="text1"/>
        </w:rPr>
        <w:t>б) оформляет и передает Поставщику мотивированный отказ от приемки товара с указанием причин такого отказа.</w:t>
      </w:r>
    </w:p>
    <w:p w:rsidR="006323A7" w:rsidRPr="00FE4305" w:rsidRDefault="006323A7" w:rsidP="00823644">
      <w:pPr>
        <w:pStyle w:val="a3"/>
        <w:widowControl w:val="0"/>
        <w:autoSpaceDE w:val="0"/>
        <w:autoSpaceDN w:val="0"/>
        <w:adjustRightInd w:val="0"/>
        <w:ind w:left="0" w:firstLine="567"/>
        <w:jc w:val="both"/>
        <w:rPr>
          <w:color w:val="000000" w:themeColor="text1"/>
        </w:rPr>
      </w:pPr>
      <w:r w:rsidRPr="00FE4305">
        <w:rPr>
          <w:color w:val="000000" w:themeColor="text1"/>
        </w:rPr>
        <w:t>3.5. В случае получения мотивированного отказа от приемки Товара Поставщик вправе устранить причины, указанные в таком мотивированном отказе.</w:t>
      </w:r>
    </w:p>
    <w:p w:rsidR="006323A7" w:rsidRPr="00FE4305" w:rsidRDefault="006323A7" w:rsidP="00823644">
      <w:pPr>
        <w:pStyle w:val="a3"/>
        <w:widowControl w:val="0"/>
        <w:autoSpaceDE w:val="0"/>
        <w:autoSpaceDN w:val="0"/>
        <w:adjustRightInd w:val="0"/>
        <w:ind w:left="0" w:firstLine="567"/>
        <w:jc w:val="both"/>
        <w:rPr>
          <w:color w:val="000000" w:themeColor="text1"/>
        </w:rPr>
      </w:pPr>
      <w:r w:rsidRPr="00FE4305">
        <w:rPr>
          <w:color w:val="000000" w:themeColor="text1"/>
        </w:rPr>
        <w:t>3.6. Датой поставки Товара считается дата подписания товарной накладной или УПД Заказчиком.</w:t>
      </w:r>
    </w:p>
    <w:p w:rsidR="008A696C" w:rsidRPr="00FE4305" w:rsidRDefault="008A696C" w:rsidP="00823644">
      <w:pPr>
        <w:widowControl w:val="0"/>
        <w:autoSpaceDE w:val="0"/>
        <w:autoSpaceDN w:val="0"/>
        <w:adjustRightInd w:val="0"/>
        <w:spacing w:after="0"/>
        <w:ind w:firstLine="567"/>
        <w:rPr>
          <w:color w:val="000000" w:themeColor="text1"/>
        </w:rPr>
      </w:pPr>
    </w:p>
    <w:p w:rsidR="006A4313" w:rsidRPr="00FE4305" w:rsidRDefault="008A696C" w:rsidP="00823644">
      <w:pPr>
        <w:widowControl w:val="0"/>
        <w:suppressAutoHyphens w:val="0"/>
        <w:autoSpaceDE w:val="0"/>
        <w:autoSpaceDN w:val="0"/>
        <w:spacing w:after="0"/>
        <w:contextualSpacing/>
        <w:jc w:val="center"/>
        <w:outlineLvl w:val="1"/>
        <w:rPr>
          <w:b/>
          <w:color w:val="000000" w:themeColor="text1"/>
          <w:lang w:eastAsia="ru-RU"/>
        </w:rPr>
      </w:pPr>
      <w:r w:rsidRPr="00FE4305">
        <w:rPr>
          <w:b/>
          <w:color w:val="000000" w:themeColor="text1"/>
          <w:lang w:val="en-US" w:eastAsia="ru-RU"/>
        </w:rPr>
        <w:t>IV</w:t>
      </w:r>
      <w:r w:rsidRPr="00FE4305">
        <w:rPr>
          <w:b/>
          <w:color w:val="000000" w:themeColor="text1"/>
          <w:lang w:eastAsia="ru-RU"/>
        </w:rPr>
        <w:t>. Взаимодействие Сторон</w:t>
      </w:r>
    </w:p>
    <w:p w:rsidR="006A4313" w:rsidRPr="00FE4305" w:rsidRDefault="006A4313" w:rsidP="00823644">
      <w:pPr>
        <w:widowControl w:val="0"/>
        <w:suppressAutoHyphens w:val="0"/>
        <w:autoSpaceDE w:val="0"/>
        <w:autoSpaceDN w:val="0"/>
        <w:spacing w:after="0"/>
        <w:contextualSpacing/>
        <w:jc w:val="left"/>
        <w:outlineLvl w:val="1"/>
        <w:rPr>
          <w:b/>
          <w:color w:val="000000" w:themeColor="text1"/>
          <w:lang w:eastAsia="ru-RU"/>
        </w:rPr>
      </w:pPr>
      <w:bookmarkStart w:id="11" w:name="Par85"/>
      <w:bookmarkEnd w:id="11"/>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4.1. Поставщик обязан:</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 xml:space="preserve">4.1.1. поставить Товар в порядке, количестве, в срок и на условиях, предусмотренных Контрактом и Спецификацией; </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F36EC0" w:rsidRPr="00FE4305" w:rsidRDefault="006A4313" w:rsidP="00823644">
      <w:pPr>
        <w:widowControl w:val="0"/>
        <w:suppressAutoHyphens w:val="0"/>
        <w:autoSpaceDE w:val="0"/>
        <w:autoSpaceDN w:val="0"/>
        <w:spacing w:after="0"/>
        <w:ind w:firstLine="540"/>
        <w:contextualSpacing/>
        <w:rPr>
          <w:color w:val="000000" w:themeColor="text1"/>
          <w:lang w:eastAsia="ru-RU"/>
        </w:rPr>
      </w:pPr>
      <w:bookmarkStart w:id="12" w:name="P1502"/>
      <w:bookmarkStart w:id="13" w:name="P1504"/>
      <w:bookmarkEnd w:id="12"/>
      <w:bookmarkEnd w:id="13"/>
      <w:r w:rsidRPr="00FE4305">
        <w:rPr>
          <w:color w:val="000000" w:themeColor="text1"/>
          <w:lang w:eastAsia="ru-RU"/>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E3756B" w:rsidRPr="00FE4305" w:rsidRDefault="00896ACE" w:rsidP="00823644">
      <w:pPr>
        <w:widowControl w:val="0"/>
        <w:suppressAutoHyphens w:val="0"/>
        <w:autoSpaceDE w:val="0"/>
        <w:autoSpaceDN w:val="0"/>
        <w:spacing w:after="0"/>
        <w:ind w:firstLine="540"/>
        <w:contextualSpacing/>
        <w:rPr>
          <w:color w:val="000000" w:themeColor="text1"/>
        </w:rPr>
      </w:pPr>
      <w:r w:rsidRPr="00FE4305">
        <w:rPr>
          <w:color w:val="000000" w:themeColor="text1"/>
          <w:lang w:eastAsia="ru-RU"/>
        </w:rPr>
        <w:t>4.1.5</w:t>
      </w:r>
      <w:r w:rsidR="006A4313" w:rsidRPr="00FE4305">
        <w:rPr>
          <w:color w:val="000000" w:themeColor="text1"/>
          <w:lang w:eastAsia="ru-RU"/>
        </w:rPr>
        <w:t xml:space="preserve">. </w:t>
      </w:r>
      <w:r w:rsidR="006A4313" w:rsidRPr="00FE4305">
        <w:rPr>
          <w:color w:val="000000" w:themeColor="text1"/>
        </w:rPr>
        <w:t xml:space="preserve">при поставке Товара предоставить следующую документацию: технический </w:t>
      </w:r>
      <w:r w:rsidR="006A4313" w:rsidRPr="00FE4305">
        <w:rPr>
          <w:color w:val="000000" w:themeColor="text1"/>
        </w:rPr>
        <w:lastRenderedPageBreak/>
        <w:t>паспорт или иной, замещающий его документ, гарантийный талон</w:t>
      </w:r>
      <w:bookmarkStart w:id="14" w:name="P1507"/>
      <w:bookmarkStart w:id="15" w:name="P1508"/>
      <w:bookmarkEnd w:id="14"/>
      <w:bookmarkEnd w:id="15"/>
      <w:r w:rsidR="00E3756B" w:rsidRPr="00FE4305">
        <w:rPr>
          <w:color w:val="000000" w:themeColor="text1"/>
        </w:rPr>
        <w:t>.</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4.2. Поставщик вправе:</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4.2.1. требовать от Заказчика произвести приемку Товара в порядке и в сроки, предусмотренные Контрактом;</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bookmarkStart w:id="16" w:name="P1518"/>
      <w:bookmarkEnd w:id="16"/>
      <w:r w:rsidRPr="00FE4305">
        <w:rPr>
          <w:color w:val="000000" w:themeColor="text1"/>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bookmarkStart w:id="17" w:name="P1519"/>
      <w:bookmarkEnd w:id="17"/>
      <w:r w:rsidRPr="00FE4305">
        <w:rPr>
          <w:color w:val="000000" w:themeColor="text1"/>
          <w:lang w:eastAsia="ru-RU"/>
        </w:rPr>
        <w:t xml:space="preserve">4.2.3. принять решение об одностороннем отказе от исполнения Контракта в соответствии с гражданским законодательством; </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 xml:space="preserve">4.2.4. требовать возмещения убытков, уплаты неустоек (штрафов, пеней) в соответствии с </w:t>
      </w:r>
      <w:hyperlink r:id="rId11" w:anchor="P1550" w:history="1">
        <w:r w:rsidRPr="00FE4305">
          <w:rPr>
            <w:rStyle w:val="a5"/>
            <w:rFonts w:eastAsiaTheme="majorEastAsia"/>
            <w:color w:val="000000" w:themeColor="text1"/>
            <w:u w:val="none"/>
            <w:lang w:eastAsia="ru-RU"/>
          </w:rPr>
          <w:t>разделом VI</w:t>
        </w:r>
      </w:hyperlink>
      <w:r w:rsidRPr="00FE4305">
        <w:rPr>
          <w:color w:val="000000" w:themeColor="text1"/>
          <w:lang w:eastAsia="ru-RU"/>
        </w:rPr>
        <w:t xml:space="preserve"> Контракта;</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proofErr w:type="gramStart"/>
      <w:r w:rsidRPr="00FE4305">
        <w:rPr>
          <w:color w:val="000000" w:themeColor="text1"/>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 44-ФЗ «О контрактной системе</w:t>
      </w:r>
      <w:proofErr w:type="gramEnd"/>
      <w:r w:rsidRPr="00FE4305">
        <w:rPr>
          <w:color w:val="000000" w:themeColor="text1"/>
          <w:lang w:eastAsia="ru-RU"/>
        </w:rPr>
        <w:t xml:space="preserve"> в сфере закупок товаров, работ, услуг для обеспечения государственных и муниципальных нужд». </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4.3. Заказчик обязуется:</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4.3.1. обеспечить своевременную приемку и оплату поставленного Товара надлежащего качества в порядке и сроки, предусмотренные Контрактом;</w:t>
      </w:r>
    </w:p>
    <w:p w:rsidR="006A4313" w:rsidRPr="00FE4305" w:rsidRDefault="006A4313" w:rsidP="00823644">
      <w:pPr>
        <w:widowControl w:val="0"/>
        <w:suppressAutoHyphens w:val="0"/>
        <w:autoSpaceDE w:val="0"/>
        <w:autoSpaceDN w:val="0"/>
        <w:spacing w:after="0"/>
        <w:ind w:firstLine="540"/>
        <w:rPr>
          <w:color w:val="000000" w:themeColor="text1"/>
          <w:lang w:eastAsia="ru-RU"/>
        </w:rPr>
      </w:pPr>
      <w:r w:rsidRPr="00FE4305">
        <w:rPr>
          <w:color w:val="000000" w:themeColor="text1"/>
          <w:lang w:eastAsia="ru-RU"/>
        </w:rPr>
        <w:t>4.3.2. принять решение об одностороннем отказе от исполнения Контракта в случаях, предусмотренных Законом о Контрактной системе;</w:t>
      </w:r>
      <w:bookmarkStart w:id="18" w:name="P114"/>
      <w:bookmarkEnd w:id="18"/>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bookmarkStart w:id="19" w:name="P1525"/>
      <w:bookmarkEnd w:id="19"/>
      <w:r w:rsidRPr="00FE4305">
        <w:rPr>
          <w:color w:val="000000" w:themeColor="text1"/>
          <w:lang w:eastAsia="ru-RU"/>
        </w:rPr>
        <w:t xml:space="preserve">4.3.3. требовать уплаты неустоек (штрафов, пеней) в соответствии с </w:t>
      </w:r>
      <w:hyperlink r:id="rId12" w:anchor="P1550" w:history="1">
        <w:r w:rsidRPr="00FE4305">
          <w:rPr>
            <w:rStyle w:val="a5"/>
            <w:rFonts w:eastAsiaTheme="majorEastAsia"/>
            <w:color w:val="000000" w:themeColor="text1"/>
            <w:u w:val="none"/>
            <w:lang w:eastAsia="ru-RU"/>
          </w:rPr>
          <w:t>разделом VI</w:t>
        </w:r>
      </w:hyperlink>
      <w:r w:rsidRPr="00FE4305">
        <w:rPr>
          <w:color w:val="000000" w:themeColor="text1"/>
          <w:lang w:eastAsia="ru-RU"/>
        </w:rPr>
        <w:t xml:space="preserve"> Контракта;</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 xml:space="preserve">4.3.4. провести экспертизу поставленного Товара для проверки его соответствия условиям Контракта в соответствии с Федеральным </w:t>
      </w:r>
      <w:hyperlink r:id="rId13" w:history="1">
        <w:r w:rsidRPr="00FE4305">
          <w:rPr>
            <w:rStyle w:val="a5"/>
            <w:rFonts w:eastAsiaTheme="majorEastAsia"/>
            <w:color w:val="000000" w:themeColor="text1"/>
            <w:u w:val="none"/>
            <w:lang w:eastAsia="ru-RU"/>
          </w:rPr>
          <w:t>законом</w:t>
        </w:r>
      </w:hyperlink>
      <w:r w:rsidRPr="00FE4305">
        <w:rPr>
          <w:color w:val="000000" w:themeColor="text1"/>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bookmarkStart w:id="20" w:name="P1529"/>
      <w:bookmarkEnd w:id="20"/>
      <w:r w:rsidRPr="00FE4305">
        <w:rPr>
          <w:color w:val="000000" w:themeColor="text1"/>
          <w:lang w:eastAsia="ru-RU"/>
        </w:rPr>
        <w:t>4.4. Заказчик вправе:</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4.4.1. требовать от Поставщика надлежащего исполнения обязательств по Контракту;</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4.4.2. требовать от Поставщика своевременного устранения недостатков, выявленных в ходе приемки, в течение гарантийного периода;</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 xml:space="preserve">4.4.4. требовать возмещения убытков в соответствии с </w:t>
      </w:r>
      <w:hyperlink r:id="rId14" w:anchor="P1550" w:history="1">
        <w:r w:rsidRPr="00FE4305">
          <w:rPr>
            <w:rStyle w:val="a5"/>
            <w:rFonts w:eastAsiaTheme="majorEastAsia"/>
            <w:color w:val="000000" w:themeColor="text1"/>
            <w:u w:val="none"/>
            <w:lang w:eastAsia="ru-RU"/>
          </w:rPr>
          <w:t>разделом VI</w:t>
        </w:r>
      </w:hyperlink>
      <w:r w:rsidRPr="00FE4305">
        <w:rPr>
          <w:color w:val="000000" w:themeColor="text1"/>
          <w:lang w:eastAsia="ru-RU"/>
        </w:rPr>
        <w:t xml:space="preserve"> Контракта, причиненных по вине Поставщика;</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bookmarkStart w:id="21" w:name="P1534"/>
      <w:bookmarkEnd w:id="21"/>
      <w:r w:rsidRPr="00FE4305">
        <w:rPr>
          <w:color w:val="000000" w:themeColor="text1"/>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5" w:history="1">
        <w:r w:rsidRPr="00FE4305">
          <w:rPr>
            <w:rStyle w:val="a5"/>
            <w:rFonts w:eastAsiaTheme="majorEastAsia"/>
            <w:color w:val="000000" w:themeColor="text1"/>
            <w:u w:val="none"/>
            <w:lang w:eastAsia="ru-RU"/>
          </w:rPr>
          <w:t>законом</w:t>
        </w:r>
      </w:hyperlink>
      <w:r w:rsidRPr="00FE4305">
        <w:rPr>
          <w:rFonts w:eastAsia="Courier New"/>
          <w:color w:val="000000" w:themeColor="text1"/>
          <w:lang w:eastAsia="ru-RU" w:bidi="ru-RU"/>
        </w:rPr>
        <w:t xml:space="preserve"> </w:t>
      </w:r>
      <w:r w:rsidRPr="00FE4305">
        <w:rPr>
          <w:color w:val="000000" w:themeColor="text1"/>
          <w:lang w:eastAsia="ru-RU"/>
        </w:rPr>
        <w:t xml:space="preserve">от 5 апреля 2013 г. N 44-ФЗ "О контрактной системе в сфере закупок товаров, работ, услуг для обеспечения государственных и муниципальных нужд"; </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4.4.6. отказаться от приемки и оплаты Товара, не соответствующего условиям Контракта;</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bookmarkStart w:id="22" w:name="P1536"/>
      <w:bookmarkEnd w:id="22"/>
      <w:r w:rsidRPr="00FE4305">
        <w:rPr>
          <w:color w:val="000000" w:themeColor="text1"/>
          <w:lang w:eastAsia="ru-RU"/>
        </w:rPr>
        <w:t>4.4.7. принять решение об одностороннем отказе от исполнения Контракта в соответствии с гражданским законодательством</w:t>
      </w:r>
      <w:bookmarkStart w:id="23" w:name="P1537"/>
      <w:bookmarkEnd w:id="23"/>
      <w:r w:rsidRPr="00FE4305">
        <w:rPr>
          <w:color w:val="000000" w:themeColor="text1"/>
          <w:lang w:eastAsia="ru-RU"/>
        </w:rPr>
        <w:t>;</w:t>
      </w:r>
    </w:p>
    <w:p w:rsidR="006A4313" w:rsidRPr="00FE4305" w:rsidRDefault="006A4313"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8A696C" w:rsidRPr="00FE4305" w:rsidRDefault="008A696C" w:rsidP="00823644">
      <w:pPr>
        <w:widowControl w:val="0"/>
        <w:suppressAutoHyphens w:val="0"/>
        <w:autoSpaceDE w:val="0"/>
        <w:autoSpaceDN w:val="0"/>
        <w:spacing w:after="0"/>
        <w:contextualSpacing/>
        <w:jc w:val="left"/>
        <w:outlineLvl w:val="1"/>
        <w:rPr>
          <w:b/>
          <w:color w:val="000000" w:themeColor="text1"/>
          <w:lang w:eastAsia="ru-RU"/>
        </w:rPr>
      </w:pPr>
    </w:p>
    <w:p w:rsidR="005D0A81" w:rsidRDefault="005D0A81" w:rsidP="00823644">
      <w:pPr>
        <w:widowControl w:val="0"/>
        <w:suppressAutoHyphens w:val="0"/>
        <w:autoSpaceDE w:val="0"/>
        <w:autoSpaceDN w:val="0"/>
        <w:spacing w:after="0"/>
        <w:contextualSpacing/>
        <w:jc w:val="center"/>
        <w:rPr>
          <w:b/>
          <w:color w:val="000000" w:themeColor="text1"/>
          <w:lang w:eastAsia="ru-RU"/>
        </w:rPr>
      </w:pPr>
      <w:bookmarkStart w:id="24" w:name="P1497"/>
      <w:bookmarkStart w:id="25" w:name="P1539"/>
      <w:bookmarkEnd w:id="24"/>
      <w:bookmarkEnd w:id="25"/>
    </w:p>
    <w:p w:rsidR="00D43820" w:rsidRDefault="00D43820" w:rsidP="00823644">
      <w:pPr>
        <w:widowControl w:val="0"/>
        <w:suppressAutoHyphens w:val="0"/>
        <w:autoSpaceDE w:val="0"/>
        <w:autoSpaceDN w:val="0"/>
        <w:spacing w:after="0"/>
        <w:contextualSpacing/>
        <w:jc w:val="center"/>
        <w:rPr>
          <w:b/>
          <w:color w:val="000000" w:themeColor="text1"/>
          <w:lang w:eastAsia="ru-RU"/>
        </w:rPr>
      </w:pPr>
    </w:p>
    <w:p w:rsidR="005D0A81" w:rsidRDefault="005D0A81" w:rsidP="00823644">
      <w:pPr>
        <w:widowControl w:val="0"/>
        <w:suppressAutoHyphens w:val="0"/>
        <w:autoSpaceDE w:val="0"/>
        <w:autoSpaceDN w:val="0"/>
        <w:spacing w:after="0"/>
        <w:contextualSpacing/>
        <w:jc w:val="center"/>
        <w:rPr>
          <w:b/>
          <w:color w:val="000000" w:themeColor="text1"/>
          <w:lang w:eastAsia="ru-RU"/>
        </w:rPr>
      </w:pPr>
    </w:p>
    <w:p w:rsidR="008A696C" w:rsidRPr="00FE4305" w:rsidRDefault="008A696C" w:rsidP="00823644">
      <w:pPr>
        <w:widowControl w:val="0"/>
        <w:suppressAutoHyphens w:val="0"/>
        <w:autoSpaceDE w:val="0"/>
        <w:autoSpaceDN w:val="0"/>
        <w:spacing w:after="0"/>
        <w:contextualSpacing/>
        <w:jc w:val="center"/>
        <w:rPr>
          <w:b/>
          <w:color w:val="000000" w:themeColor="text1"/>
          <w:lang w:eastAsia="ru-RU"/>
        </w:rPr>
      </w:pPr>
      <w:r w:rsidRPr="00FE4305">
        <w:rPr>
          <w:b/>
          <w:color w:val="000000" w:themeColor="text1"/>
          <w:lang w:val="en-US" w:eastAsia="ru-RU"/>
        </w:rPr>
        <w:lastRenderedPageBreak/>
        <w:t>V</w:t>
      </w:r>
      <w:r w:rsidRPr="00FE4305">
        <w:rPr>
          <w:b/>
          <w:color w:val="000000" w:themeColor="text1"/>
          <w:lang w:eastAsia="ru-RU"/>
        </w:rPr>
        <w:t>. Качество Товара</w:t>
      </w:r>
    </w:p>
    <w:p w:rsidR="008A696C" w:rsidRPr="00FE4305" w:rsidRDefault="008A696C" w:rsidP="00823644">
      <w:pPr>
        <w:widowControl w:val="0"/>
        <w:suppressAutoHyphens w:val="0"/>
        <w:autoSpaceDE w:val="0"/>
        <w:autoSpaceDN w:val="0"/>
        <w:spacing w:after="0"/>
        <w:contextualSpacing/>
        <w:jc w:val="center"/>
        <w:rPr>
          <w:b/>
          <w:color w:val="000000" w:themeColor="text1"/>
          <w:lang w:eastAsia="ru-RU"/>
        </w:rPr>
      </w:pPr>
    </w:p>
    <w:p w:rsidR="008A696C" w:rsidRPr="00FE4305" w:rsidRDefault="008A696C" w:rsidP="00823644">
      <w:pPr>
        <w:widowControl w:val="0"/>
        <w:suppressAutoHyphens w:val="0"/>
        <w:autoSpaceDE w:val="0"/>
        <w:autoSpaceDN w:val="0"/>
        <w:spacing w:after="0"/>
        <w:ind w:firstLine="540"/>
        <w:contextualSpacing/>
        <w:rPr>
          <w:color w:val="000000" w:themeColor="text1"/>
          <w:lang w:eastAsia="ru-RU"/>
        </w:rPr>
      </w:pPr>
      <w:bookmarkStart w:id="26" w:name="P1546"/>
      <w:bookmarkStart w:id="27" w:name="P1547"/>
      <w:bookmarkStart w:id="28" w:name="P1550"/>
      <w:bookmarkEnd w:id="26"/>
      <w:bookmarkEnd w:id="27"/>
      <w:bookmarkEnd w:id="28"/>
      <w:r w:rsidRPr="00FE4305">
        <w:rPr>
          <w:color w:val="000000" w:themeColor="text1"/>
          <w:lang w:eastAsia="ru-RU"/>
        </w:rPr>
        <w:t>5.1. Поставщик гарантирует, что поставляемый Товар соответствует требованиям, установленным Контрактом.</w:t>
      </w:r>
    </w:p>
    <w:p w:rsidR="008A696C" w:rsidRPr="00FE4305" w:rsidRDefault="008A696C"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(или) законодательством Российской Федерации.</w:t>
      </w:r>
    </w:p>
    <w:p w:rsidR="008A696C" w:rsidRPr="00FE4305" w:rsidRDefault="008A696C"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A696C" w:rsidRPr="00FE4305" w:rsidRDefault="008A696C"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5.3. Товар должен быть упакован и замаркирован в соответствии с действующими стандартами.</w:t>
      </w:r>
    </w:p>
    <w:p w:rsidR="008A696C" w:rsidRPr="00FE4305" w:rsidRDefault="008A696C"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A696C" w:rsidRPr="00FE4305" w:rsidRDefault="008A696C"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8A696C" w:rsidRPr="00FE4305" w:rsidRDefault="008A696C" w:rsidP="00823644">
      <w:pPr>
        <w:widowControl w:val="0"/>
        <w:suppressAutoHyphens w:val="0"/>
        <w:autoSpaceDE w:val="0"/>
        <w:autoSpaceDN w:val="0"/>
        <w:spacing w:after="0"/>
        <w:ind w:firstLine="540"/>
        <w:contextualSpacing/>
        <w:rPr>
          <w:color w:val="000000" w:themeColor="text1"/>
          <w:lang w:eastAsia="ru-RU"/>
        </w:rPr>
      </w:pPr>
    </w:p>
    <w:p w:rsidR="008A696C" w:rsidRPr="00FE4305" w:rsidRDefault="008A696C" w:rsidP="00823644">
      <w:pPr>
        <w:widowControl w:val="0"/>
        <w:suppressAutoHyphens w:val="0"/>
        <w:autoSpaceDE w:val="0"/>
        <w:autoSpaceDN w:val="0"/>
        <w:spacing w:after="0"/>
        <w:contextualSpacing/>
        <w:jc w:val="center"/>
        <w:rPr>
          <w:b/>
          <w:color w:val="000000" w:themeColor="text1"/>
          <w:lang w:eastAsia="ru-RU"/>
        </w:rPr>
      </w:pPr>
      <w:r w:rsidRPr="00FE4305">
        <w:rPr>
          <w:b/>
          <w:color w:val="000000" w:themeColor="text1"/>
          <w:lang w:val="en-US" w:eastAsia="ru-RU"/>
        </w:rPr>
        <w:t>VI</w:t>
      </w:r>
      <w:r w:rsidRPr="00FE4305">
        <w:rPr>
          <w:b/>
          <w:color w:val="000000" w:themeColor="text1"/>
          <w:lang w:eastAsia="ru-RU"/>
        </w:rPr>
        <w:t>. Ответственность Сторон</w:t>
      </w:r>
    </w:p>
    <w:p w:rsidR="008A696C" w:rsidRPr="00FE4305" w:rsidRDefault="008A696C" w:rsidP="00823644">
      <w:pPr>
        <w:widowControl w:val="0"/>
        <w:suppressAutoHyphens w:val="0"/>
        <w:autoSpaceDE w:val="0"/>
        <w:autoSpaceDN w:val="0"/>
        <w:spacing w:after="0"/>
        <w:contextualSpacing/>
        <w:jc w:val="center"/>
        <w:rPr>
          <w:b/>
          <w:color w:val="000000" w:themeColor="text1"/>
          <w:lang w:eastAsia="ru-RU"/>
        </w:rPr>
      </w:pPr>
    </w:p>
    <w:p w:rsidR="008A696C" w:rsidRPr="00FE4305" w:rsidRDefault="008A696C"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8A696C" w:rsidRPr="00FE4305" w:rsidRDefault="008A696C"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8A696C" w:rsidRPr="00FE4305" w:rsidRDefault="008A696C" w:rsidP="00823644">
      <w:pPr>
        <w:widowControl w:val="0"/>
        <w:suppressAutoHyphens w:val="0"/>
        <w:autoSpaceDE w:val="0"/>
        <w:autoSpaceDN w:val="0"/>
        <w:spacing w:after="0"/>
        <w:ind w:firstLine="540"/>
        <w:contextualSpacing/>
        <w:rPr>
          <w:color w:val="000000" w:themeColor="text1"/>
          <w:lang w:eastAsia="ru-RU"/>
        </w:rPr>
      </w:pPr>
      <w:bookmarkStart w:id="29" w:name="P1554"/>
      <w:bookmarkEnd w:id="29"/>
      <w:r w:rsidRPr="00FE4305">
        <w:rPr>
          <w:color w:val="000000" w:themeColor="text1"/>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8A696C" w:rsidRPr="00FE4305" w:rsidRDefault="006323A7"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6.4</w:t>
      </w:r>
      <w:r w:rsidR="008A696C" w:rsidRPr="00FE4305">
        <w:rPr>
          <w:color w:val="000000" w:themeColor="text1"/>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1000,00 рублей.</w:t>
      </w:r>
    </w:p>
    <w:p w:rsidR="008A696C" w:rsidRPr="00FE4305" w:rsidRDefault="006323A7"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6.5</w:t>
      </w:r>
      <w:r w:rsidR="008A696C" w:rsidRPr="00FE4305">
        <w:rPr>
          <w:color w:val="000000" w:themeColor="text1"/>
          <w:lang w:eastAsia="ru-RU"/>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A696C" w:rsidRPr="00FE4305" w:rsidRDefault="006323A7"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6.6</w:t>
      </w:r>
      <w:r w:rsidR="008A696C" w:rsidRPr="00FE4305">
        <w:rPr>
          <w:color w:val="000000" w:themeColor="text1"/>
          <w:lang w:eastAsia="ru-RU"/>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1000,00 рублей.</w:t>
      </w:r>
    </w:p>
    <w:p w:rsidR="008A696C" w:rsidRPr="00FE4305" w:rsidRDefault="006323A7"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6.7</w:t>
      </w:r>
      <w:r w:rsidR="008A696C" w:rsidRPr="00FE4305">
        <w:rPr>
          <w:color w:val="000000" w:themeColor="text1"/>
          <w:lang w:eastAsia="ru-RU"/>
        </w:rPr>
        <w:t xml:space="preserve">. Применение неустойки (штрафа, пени) не освобождает Стороны от исполнения </w:t>
      </w:r>
      <w:r w:rsidR="008A696C" w:rsidRPr="00FE4305">
        <w:rPr>
          <w:color w:val="000000" w:themeColor="text1"/>
          <w:lang w:eastAsia="ru-RU"/>
        </w:rPr>
        <w:lastRenderedPageBreak/>
        <w:t>обязательств по Контракту.</w:t>
      </w:r>
    </w:p>
    <w:p w:rsidR="008A696C" w:rsidRPr="00FE4305" w:rsidRDefault="006323A7"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6.8</w:t>
      </w:r>
      <w:r w:rsidR="008A696C" w:rsidRPr="00FE4305">
        <w:rPr>
          <w:color w:val="000000" w:themeColor="text1"/>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A696C" w:rsidRPr="00FE4305" w:rsidRDefault="006323A7"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6.9</w:t>
      </w:r>
      <w:r w:rsidR="008A696C" w:rsidRPr="00FE4305">
        <w:rPr>
          <w:color w:val="000000" w:themeColor="text1"/>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A696C" w:rsidRPr="00FE4305" w:rsidRDefault="006323A7" w:rsidP="00823644">
      <w:pPr>
        <w:widowControl w:val="0"/>
        <w:suppressAutoHyphens w:val="0"/>
        <w:autoSpaceDE w:val="0"/>
        <w:autoSpaceDN w:val="0"/>
        <w:spacing w:after="0"/>
        <w:ind w:firstLine="540"/>
        <w:contextualSpacing/>
        <w:rPr>
          <w:bCs/>
          <w:color w:val="000000" w:themeColor="text1"/>
          <w:lang w:eastAsia="ru-RU"/>
        </w:rPr>
      </w:pPr>
      <w:r w:rsidRPr="00FE4305">
        <w:rPr>
          <w:color w:val="000000" w:themeColor="text1"/>
          <w:lang w:eastAsia="ru-RU"/>
        </w:rPr>
        <w:t>6.10</w:t>
      </w:r>
      <w:r w:rsidR="008A696C" w:rsidRPr="00FE4305">
        <w:rPr>
          <w:color w:val="000000" w:themeColor="text1"/>
          <w:lang w:eastAsia="ru-RU"/>
        </w:rPr>
        <w:t xml:space="preserve">. </w:t>
      </w:r>
      <w:r w:rsidR="008A696C" w:rsidRPr="00FE4305">
        <w:rPr>
          <w:bCs/>
          <w:color w:val="000000" w:themeColor="text1"/>
          <w:lang w:eastAsia="ru-RU"/>
        </w:rPr>
        <w:t xml:space="preserve">Сумма неисполненных Поставщиком требований об уплате неустоек (штрафов, пеней), предъявленных Заказчиком в соответствии с Федеральным законом от 05.04.2013 №44-ФЗ </w:t>
      </w:r>
      <w:r w:rsidR="008A696C" w:rsidRPr="00FE4305">
        <w:rPr>
          <w:color w:val="000000" w:themeColor="text1"/>
          <w:lang w:eastAsia="ru-RU"/>
        </w:rPr>
        <w:t>«О Контрактной системе в сфере закупок товаров, работ, услуг для обеспечения государственных и муниципальных нужд»</w:t>
      </w:r>
      <w:r w:rsidR="008A696C" w:rsidRPr="00FE4305">
        <w:rPr>
          <w:bCs/>
          <w:color w:val="000000" w:themeColor="text1"/>
          <w:lang w:eastAsia="ru-RU"/>
        </w:rPr>
        <w:t>, может быть удержана из суммы, подлежащей оплате Поставщику.</w:t>
      </w:r>
    </w:p>
    <w:p w:rsidR="008A696C" w:rsidRPr="00FE4305" w:rsidRDefault="008A696C" w:rsidP="00823644">
      <w:pPr>
        <w:suppressAutoHyphens w:val="0"/>
        <w:spacing w:after="0"/>
        <w:ind w:firstLine="540"/>
        <w:rPr>
          <w:color w:val="000000" w:themeColor="text1"/>
          <w:lang w:eastAsia="ru-RU"/>
        </w:rPr>
      </w:pPr>
    </w:p>
    <w:p w:rsidR="008A696C" w:rsidRPr="00FE4305" w:rsidRDefault="006323A7" w:rsidP="00823644">
      <w:pPr>
        <w:widowControl w:val="0"/>
        <w:suppressAutoHyphens w:val="0"/>
        <w:autoSpaceDE w:val="0"/>
        <w:autoSpaceDN w:val="0"/>
        <w:spacing w:after="0"/>
        <w:contextualSpacing/>
        <w:jc w:val="center"/>
        <w:outlineLvl w:val="1"/>
        <w:rPr>
          <w:b/>
          <w:color w:val="000000" w:themeColor="text1"/>
          <w:lang w:eastAsia="ru-RU"/>
        </w:rPr>
      </w:pPr>
      <w:r w:rsidRPr="00FE4305">
        <w:rPr>
          <w:b/>
          <w:color w:val="000000" w:themeColor="text1"/>
          <w:lang w:val="en-US" w:eastAsia="ru-RU"/>
        </w:rPr>
        <w:t>VII</w:t>
      </w:r>
      <w:r w:rsidR="008A696C" w:rsidRPr="00FE4305">
        <w:rPr>
          <w:b/>
          <w:color w:val="000000" w:themeColor="text1"/>
          <w:lang w:eastAsia="ru-RU"/>
        </w:rPr>
        <w:t>. Обстоятельства непреодолимой силы</w:t>
      </w:r>
    </w:p>
    <w:p w:rsidR="008A696C" w:rsidRPr="00FE4305" w:rsidRDefault="008A696C" w:rsidP="00823644">
      <w:pPr>
        <w:widowControl w:val="0"/>
        <w:suppressAutoHyphens w:val="0"/>
        <w:autoSpaceDE w:val="0"/>
        <w:autoSpaceDN w:val="0"/>
        <w:spacing w:after="0"/>
        <w:contextualSpacing/>
        <w:jc w:val="center"/>
        <w:outlineLvl w:val="1"/>
        <w:rPr>
          <w:b/>
          <w:color w:val="000000" w:themeColor="text1"/>
          <w:lang w:eastAsia="ru-RU"/>
        </w:rPr>
      </w:pPr>
    </w:p>
    <w:p w:rsidR="008A696C" w:rsidRPr="00FE4305" w:rsidRDefault="006323A7"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7</w:t>
      </w:r>
      <w:r w:rsidR="008A696C" w:rsidRPr="00FE4305">
        <w:rPr>
          <w:color w:val="000000" w:themeColor="text1"/>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8A696C" w:rsidRPr="00FE4305" w:rsidRDefault="006323A7"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7</w:t>
      </w:r>
      <w:r w:rsidR="008A696C" w:rsidRPr="00FE4305">
        <w:rPr>
          <w:color w:val="000000" w:themeColor="text1"/>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двух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A696C" w:rsidRPr="00FE4305" w:rsidRDefault="006323A7"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7</w:t>
      </w:r>
      <w:r w:rsidR="008A696C" w:rsidRPr="00FE4305">
        <w:rPr>
          <w:color w:val="000000" w:themeColor="text1"/>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A696C" w:rsidRPr="00FE4305" w:rsidRDefault="006323A7"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7</w:t>
      </w:r>
      <w:r w:rsidR="008A696C" w:rsidRPr="00FE4305">
        <w:rPr>
          <w:color w:val="000000" w:themeColor="text1"/>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A696C" w:rsidRPr="00FE4305" w:rsidRDefault="008A696C" w:rsidP="00823644">
      <w:pPr>
        <w:widowControl w:val="0"/>
        <w:suppressAutoHyphens w:val="0"/>
        <w:autoSpaceDE w:val="0"/>
        <w:autoSpaceDN w:val="0"/>
        <w:spacing w:after="0"/>
        <w:ind w:firstLine="540"/>
        <w:contextualSpacing/>
        <w:rPr>
          <w:color w:val="000000" w:themeColor="text1"/>
          <w:lang w:eastAsia="ru-RU"/>
        </w:rPr>
      </w:pPr>
    </w:p>
    <w:p w:rsidR="008A696C" w:rsidRPr="00FE4305" w:rsidRDefault="006323A7" w:rsidP="00823644">
      <w:pPr>
        <w:widowControl w:val="0"/>
        <w:suppressAutoHyphens w:val="0"/>
        <w:autoSpaceDE w:val="0"/>
        <w:autoSpaceDN w:val="0"/>
        <w:spacing w:after="0"/>
        <w:contextualSpacing/>
        <w:jc w:val="center"/>
        <w:outlineLvl w:val="1"/>
        <w:rPr>
          <w:b/>
          <w:color w:val="000000" w:themeColor="text1"/>
          <w:lang w:eastAsia="ru-RU"/>
        </w:rPr>
      </w:pPr>
      <w:r w:rsidRPr="00FE4305">
        <w:rPr>
          <w:b/>
          <w:color w:val="000000" w:themeColor="text1"/>
          <w:lang w:val="en-US" w:eastAsia="ru-RU"/>
        </w:rPr>
        <w:t>VIII</w:t>
      </w:r>
      <w:r w:rsidR="008A696C" w:rsidRPr="00FE4305">
        <w:rPr>
          <w:b/>
          <w:color w:val="000000" w:themeColor="text1"/>
          <w:lang w:eastAsia="ru-RU"/>
        </w:rPr>
        <w:t>. Рассмотрение и разрешение споров</w:t>
      </w:r>
    </w:p>
    <w:p w:rsidR="008A696C" w:rsidRPr="00FE4305" w:rsidRDefault="008A696C" w:rsidP="00823644">
      <w:pPr>
        <w:widowControl w:val="0"/>
        <w:suppressAutoHyphens w:val="0"/>
        <w:autoSpaceDE w:val="0"/>
        <w:autoSpaceDN w:val="0"/>
        <w:spacing w:after="0"/>
        <w:contextualSpacing/>
        <w:jc w:val="center"/>
        <w:outlineLvl w:val="1"/>
        <w:rPr>
          <w:b/>
          <w:color w:val="000000" w:themeColor="text1"/>
          <w:lang w:eastAsia="ru-RU"/>
        </w:rPr>
      </w:pPr>
    </w:p>
    <w:p w:rsidR="008A696C" w:rsidRPr="00FE4305" w:rsidRDefault="006323A7" w:rsidP="00823644">
      <w:pPr>
        <w:widowControl w:val="0"/>
        <w:suppressAutoHyphens w:val="0"/>
        <w:autoSpaceDE w:val="0"/>
        <w:autoSpaceDN w:val="0"/>
        <w:spacing w:after="0"/>
        <w:ind w:firstLine="567"/>
        <w:contextualSpacing/>
        <w:outlineLvl w:val="1"/>
        <w:rPr>
          <w:color w:val="000000" w:themeColor="text1"/>
          <w:lang w:eastAsia="ru-RU"/>
        </w:rPr>
      </w:pPr>
      <w:r w:rsidRPr="00FE4305">
        <w:rPr>
          <w:rFonts w:eastAsia="Courier New"/>
          <w:color w:val="000000" w:themeColor="text1"/>
          <w:lang w:eastAsia="ru-RU" w:bidi="ru-RU"/>
        </w:rPr>
        <w:t>8</w:t>
      </w:r>
      <w:r w:rsidR="008A696C" w:rsidRPr="00FE4305">
        <w:rPr>
          <w:rFonts w:eastAsia="Courier New"/>
          <w:color w:val="000000" w:themeColor="text1"/>
          <w:lang w:eastAsia="ru-RU" w:bidi="ru-RU"/>
        </w:rPr>
        <w:t xml:space="preserve">.1.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 </w:t>
      </w:r>
    </w:p>
    <w:p w:rsidR="008A696C" w:rsidRPr="00FE4305" w:rsidRDefault="00FE30CA" w:rsidP="00823644">
      <w:pPr>
        <w:widowControl w:val="0"/>
        <w:suppressAutoHyphens w:val="0"/>
        <w:autoSpaceDE w:val="0"/>
        <w:autoSpaceDN w:val="0"/>
        <w:spacing w:after="0"/>
        <w:ind w:firstLine="567"/>
        <w:rPr>
          <w:color w:val="000000" w:themeColor="text1"/>
          <w:lang w:eastAsia="ru-RU"/>
        </w:rPr>
      </w:pPr>
      <w:r w:rsidRPr="00FE4305">
        <w:rPr>
          <w:color w:val="000000" w:themeColor="text1"/>
          <w:lang w:eastAsia="ru-RU"/>
        </w:rPr>
        <w:t>8</w:t>
      </w:r>
      <w:r w:rsidR="008A696C" w:rsidRPr="00FE4305">
        <w:rPr>
          <w:color w:val="000000" w:themeColor="text1"/>
          <w:lang w:eastAsia="ru-RU"/>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A696C" w:rsidRPr="00FE4305" w:rsidRDefault="00FE30CA" w:rsidP="00823644">
      <w:pPr>
        <w:widowControl w:val="0"/>
        <w:suppressAutoHyphens w:val="0"/>
        <w:autoSpaceDE w:val="0"/>
        <w:autoSpaceDN w:val="0"/>
        <w:spacing w:after="0"/>
        <w:ind w:firstLine="567"/>
        <w:rPr>
          <w:color w:val="000000" w:themeColor="text1"/>
          <w:lang w:eastAsia="ru-RU"/>
        </w:rPr>
      </w:pPr>
      <w:r w:rsidRPr="00FE4305">
        <w:rPr>
          <w:color w:val="000000" w:themeColor="text1"/>
          <w:lang w:eastAsia="ru-RU"/>
        </w:rPr>
        <w:t>8</w:t>
      </w:r>
      <w:r w:rsidR="008A696C" w:rsidRPr="00FE4305">
        <w:rPr>
          <w:color w:val="000000" w:themeColor="text1"/>
          <w:lang w:eastAsia="ru-RU"/>
        </w:rPr>
        <w:t>.3. Срок рассмотрени</w:t>
      </w:r>
      <w:r w:rsidR="00CE1FE3" w:rsidRPr="00FE4305">
        <w:rPr>
          <w:color w:val="000000" w:themeColor="text1"/>
          <w:lang w:eastAsia="ru-RU"/>
        </w:rPr>
        <w:t>я претензии не может превышать 10</w:t>
      </w:r>
      <w:r w:rsidR="008A696C" w:rsidRPr="00FE4305">
        <w:rPr>
          <w:color w:val="000000" w:themeColor="text1"/>
          <w:lang w:eastAsia="ru-RU"/>
        </w:rPr>
        <w:t xml:space="preserve"> (</w:t>
      </w:r>
      <w:r w:rsidR="00CE1FE3" w:rsidRPr="00FE4305">
        <w:rPr>
          <w:color w:val="000000" w:themeColor="text1"/>
          <w:lang w:eastAsia="ru-RU"/>
        </w:rPr>
        <w:t>десяти</w:t>
      </w:r>
      <w:r w:rsidR="008A696C" w:rsidRPr="00FE4305">
        <w:rPr>
          <w:color w:val="000000" w:themeColor="text1"/>
          <w:lang w:eastAsia="ru-RU"/>
        </w:rPr>
        <w:t xml:space="preserve">) дней. </w:t>
      </w:r>
    </w:p>
    <w:p w:rsidR="008A696C" w:rsidRPr="00FE4305" w:rsidRDefault="00FE30CA" w:rsidP="00823644">
      <w:pPr>
        <w:widowControl w:val="0"/>
        <w:suppressAutoHyphens w:val="0"/>
        <w:autoSpaceDE w:val="0"/>
        <w:autoSpaceDN w:val="0"/>
        <w:spacing w:after="0"/>
        <w:ind w:firstLine="567"/>
        <w:rPr>
          <w:color w:val="000000" w:themeColor="text1"/>
          <w:lang w:eastAsia="ru-RU"/>
        </w:rPr>
      </w:pPr>
      <w:r w:rsidRPr="00FE4305">
        <w:rPr>
          <w:color w:val="000000" w:themeColor="text1"/>
          <w:lang w:eastAsia="ru-RU"/>
        </w:rPr>
        <w:t>8</w:t>
      </w:r>
      <w:r w:rsidR="008A696C" w:rsidRPr="00FE4305">
        <w:rPr>
          <w:color w:val="000000" w:themeColor="text1"/>
          <w:lang w:eastAsia="ru-RU"/>
        </w:rPr>
        <w:t xml:space="preserve">.4. При </w:t>
      </w:r>
      <w:proofErr w:type="spellStart"/>
      <w:r w:rsidR="008A696C" w:rsidRPr="00FE4305">
        <w:rPr>
          <w:color w:val="000000" w:themeColor="text1"/>
          <w:lang w:eastAsia="ru-RU"/>
        </w:rPr>
        <w:t>неурегулировании</w:t>
      </w:r>
      <w:proofErr w:type="spellEnd"/>
      <w:r w:rsidR="008A696C" w:rsidRPr="00FE4305">
        <w:rPr>
          <w:color w:val="000000" w:themeColor="text1"/>
          <w:lang w:eastAsia="ru-RU"/>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8A696C" w:rsidRPr="00FE4305" w:rsidRDefault="008A696C" w:rsidP="00823644">
      <w:pPr>
        <w:widowControl w:val="0"/>
        <w:suppressAutoHyphens w:val="0"/>
        <w:autoSpaceDE w:val="0"/>
        <w:autoSpaceDN w:val="0"/>
        <w:spacing w:after="0"/>
        <w:contextualSpacing/>
        <w:jc w:val="center"/>
        <w:outlineLvl w:val="1"/>
        <w:rPr>
          <w:color w:val="000000" w:themeColor="text1"/>
          <w:lang w:eastAsia="ru-RU"/>
        </w:rPr>
      </w:pPr>
    </w:p>
    <w:p w:rsidR="008A696C" w:rsidRPr="00FE4305" w:rsidRDefault="00FE30CA" w:rsidP="00823644">
      <w:pPr>
        <w:widowControl w:val="0"/>
        <w:suppressAutoHyphens w:val="0"/>
        <w:autoSpaceDE w:val="0"/>
        <w:autoSpaceDN w:val="0"/>
        <w:spacing w:after="0"/>
        <w:contextualSpacing/>
        <w:jc w:val="center"/>
        <w:outlineLvl w:val="1"/>
        <w:rPr>
          <w:b/>
          <w:color w:val="000000" w:themeColor="text1"/>
          <w:lang w:eastAsia="ru-RU"/>
        </w:rPr>
      </w:pPr>
      <w:r w:rsidRPr="00FE4305">
        <w:rPr>
          <w:b/>
          <w:color w:val="000000" w:themeColor="text1"/>
          <w:lang w:val="en-US" w:eastAsia="ru-RU"/>
        </w:rPr>
        <w:t>IX</w:t>
      </w:r>
      <w:r w:rsidR="008A696C" w:rsidRPr="00FE4305">
        <w:rPr>
          <w:b/>
          <w:color w:val="000000" w:themeColor="text1"/>
          <w:lang w:eastAsia="ru-RU"/>
        </w:rPr>
        <w:t>. Срок действия и порядок расторжения Контракта</w:t>
      </w:r>
    </w:p>
    <w:p w:rsidR="008A696C" w:rsidRPr="00FE4305" w:rsidRDefault="008A696C" w:rsidP="00823644">
      <w:pPr>
        <w:widowControl w:val="0"/>
        <w:suppressAutoHyphens w:val="0"/>
        <w:autoSpaceDE w:val="0"/>
        <w:autoSpaceDN w:val="0"/>
        <w:spacing w:after="0"/>
        <w:contextualSpacing/>
        <w:jc w:val="center"/>
        <w:outlineLvl w:val="1"/>
        <w:rPr>
          <w:b/>
          <w:color w:val="000000" w:themeColor="text1"/>
          <w:lang w:eastAsia="ru-RU"/>
        </w:rPr>
      </w:pPr>
    </w:p>
    <w:p w:rsidR="00896ACE" w:rsidRPr="00FE4305" w:rsidRDefault="00FE30CA" w:rsidP="00823644">
      <w:pPr>
        <w:widowControl w:val="0"/>
        <w:suppressAutoHyphens w:val="0"/>
        <w:autoSpaceDE w:val="0"/>
        <w:autoSpaceDN w:val="0"/>
        <w:spacing w:after="0"/>
        <w:ind w:firstLine="540"/>
        <w:rPr>
          <w:color w:val="000000" w:themeColor="text1"/>
          <w:lang w:eastAsia="ru-RU"/>
        </w:rPr>
      </w:pPr>
      <w:r w:rsidRPr="00FE4305">
        <w:rPr>
          <w:color w:val="000000" w:themeColor="text1"/>
          <w:lang w:eastAsia="ru-RU"/>
        </w:rPr>
        <w:t>9</w:t>
      </w:r>
      <w:r w:rsidR="008A696C" w:rsidRPr="00FE4305">
        <w:rPr>
          <w:color w:val="000000" w:themeColor="text1"/>
          <w:lang w:eastAsia="ru-RU"/>
        </w:rPr>
        <w:t>.1. Контра</w:t>
      </w:r>
      <w:proofErr w:type="gramStart"/>
      <w:r w:rsidR="008A696C" w:rsidRPr="00FE4305">
        <w:rPr>
          <w:color w:val="000000" w:themeColor="text1"/>
          <w:lang w:eastAsia="ru-RU"/>
        </w:rPr>
        <w:t>кт вст</w:t>
      </w:r>
      <w:proofErr w:type="gramEnd"/>
      <w:r w:rsidR="008A696C" w:rsidRPr="00FE4305">
        <w:rPr>
          <w:color w:val="000000" w:themeColor="text1"/>
          <w:lang w:eastAsia="ru-RU"/>
        </w:rPr>
        <w:t xml:space="preserve">упает в силу и считается заключенным с момента </w:t>
      </w:r>
      <w:r w:rsidRPr="00FE4305">
        <w:rPr>
          <w:color w:val="000000" w:themeColor="text1"/>
          <w:lang w:eastAsia="ru-RU"/>
        </w:rPr>
        <w:t>его подписания Сторонами</w:t>
      </w:r>
      <w:r w:rsidR="008A696C" w:rsidRPr="00FE4305">
        <w:rPr>
          <w:color w:val="000000" w:themeColor="text1"/>
          <w:lang w:eastAsia="ru-RU"/>
        </w:rPr>
        <w:t xml:space="preserve"> и действует до полного исполнения Сторонами своих обязательств, но не позднее, чем по </w:t>
      </w:r>
      <w:r w:rsidR="008C6A71" w:rsidRPr="00FE4305">
        <w:rPr>
          <w:b/>
          <w:color w:val="000000" w:themeColor="text1"/>
          <w:lang w:eastAsia="ru-RU"/>
        </w:rPr>
        <w:t>15 декабря 2026</w:t>
      </w:r>
      <w:r w:rsidR="008A696C" w:rsidRPr="00FE4305">
        <w:rPr>
          <w:b/>
          <w:color w:val="000000" w:themeColor="text1"/>
          <w:lang w:eastAsia="ru-RU"/>
        </w:rPr>
        <w:t xml:space="preserve"> года</w:t>
      </w:r>
      <w:r w:rsidR="00896ACE" w:rsidRPr="00FE4305">
        <w:rPr>
          <w:color w:val="000000" w:themeColor="text1"/>
          <w:lang w:eastAsia="ru-RU"/>
        </w:rPr>
        <w:t xml:space="preserve">. </w:t>
      </w:r>
    </w:p>
    <w:p w:rsidR="00896ACE" w:rsidRPr="00FE4305" w:rsidRDefault="00FE30CA" w:rsidP="00823644">
      <w:pPr>
        <w:widowControl w:val="0"/>
        <w:suppressAutoHyphens w:val="0"/>
        <w:autoSpaceDE w:val="0"/>
        <w:autoSpaceDN w:val="0"/>
        <w:spacing w:after="0"/>
        <w:ind w:firstLine="540"/>
        <w:rPr>
          <w:color w:val="000000" w:themeColor="text1"/>
          <w:lang w:eastAsia="ru-RU"/>
        </w:rPr>
      </w:pPr>
      <w:r w:rsidRPr="00FE4305">
        <w:rPr>
          <w:color w:val="000000" w:themeColor="text1"/>
          <w:lang w:eastAsia="ru-RU"/>
        </w:rPr>
        <w:t>9</w:t>
      </w:r>
      <w:r w:rsidR="00896ACE" w:rsidRPr="00FE4305">
        <w:rPr>
          <w:color w:val="000000" w:themeColor="text1"/>
          <w:lang w:eastAsia="ru-RU"/>
        </w:rPr>
        <w:t xml:space="preserve">.2. </w:t>
      </w:r>
      <w:r w:rsidR="00896ACE" w:rsidRPr="00FE4305">
        <w:rPr>
          <w:color w:val="000000" w:themeColor="text1"/>
        </w:rPr>
        <w:t>Окончание срока действия Контракта не влечет прекращение обязатель</w:t>
      </w:r>
      <w:proofErr w:type="gramStart"/>
      <w:r w:rsidR="00896ACE" w:rsidRPr="00FE4305">
        <w:rPr>
          <w:color w:val="000000" w:themeColor="text1"/>
        </w:rPr>
        <w:t>ств Ст</w:t>
      </w:r>
      <w:proofErr w:type="gramEnd"/>
      <w:r w:rsidR="00896ACE" w:rsidRPr="00FE4305">
        <w:rPr>
          <w:color w:val="000000" w:themeColor="text1"/>
        </w:rPr>
        <w:t>орон по Контракту и не освобождает стороны от ответственности за его нарушение.</w:t>
      </w:r>
    </w:p>
    <w:p w:rsidR="008A696C" w:rsidRPr="00FE4305" w:rsidRDefault="00FE30CA"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9</w:t>
      </w:r>
      <w:r w:rsidR="00896ACE" w:rsidRPr="00FE4305">
        <w:rPr>
          <w:color w:val="000000" w:themeColor="text1"/>
          <w:lang w:eastAsia="ru-RU"/>
        </w:rPr>
        <w:t>.3</w:t>
      </w:r>
      <w:r w:rsidR="008A696C" w:rsidRPr="00FE4305">
        <w:rPr>
          <w:color w:val="000000" w:themeColor="text1"/>
          <w:lang w:eastAsia="ru-RU"/>
        </w:rPr>
        <w:t xml:space="preserve">. </w:t>
      </w:r>
      <w:proofErr w:type="gramStart"/>
      <w:r w:rsidR="008A696C" w:rsidRPr="00FE4305">
        <w:rPr>
          <w:color w:val="000000" w:themeColor="text1"/>
          <w:lang w:eastAsia="ru-RU"/>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008A696C" w:rsidRPr="00FE4305">
          <w:rPr>
            <w:color w:val="000000" w:themeColor="text1"/>
            <w:lang w:eastAsia="ru-RU"/>
          </w:rPr>
          <w:t>частями 9</w:t>
        </w:r>
      </w:hyperlink>
      <w:r w:rsidR="008A696C" w:rsidRPr="00FE4305">
        <w:rPr>
          <w:color w:val="000000" w:themeColor="text1"/>
          <w:lang w:eastAsia="ru-RU"/>
        </w:rPr>
        <w:t xml:space="preserve"> - </w:t>
      </w:r>
      <w:hyperlink r:id="rId17" w:history="1">
        <w:r w:rsidR="008A696C" w:rsidRPr="00FE4305">
          <w:rPr>
            <w:color w:val="000000" w:themeColor="text1"/>
            <w:lang w:eastAsia="ru-RU"/>
          </w:rPr>
          <w:t>23 статьи 95</w:t>
        </w:r>
      </w:hyperlink>
      <w:r w:rsidR="008A696C" w:rsidRPr="00FE4305">
        <w:rPr>
          <w:color w:val="000000" w:themeColor="text1"/>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8A696C" w:rsidRPr="00FE4305" w:rsidRDefault="008A696C" w:rsidP="00823644">
      <w:pPr>
        <w:widowControl w:val="0"/>
        <w:suppressAutoHyphens w:val="0"/>
        <w:autoSpaceDE w:val="0"/>
        <w:autoSpaceDN w:val="0"/>
        <w:spacing w:after="0"/>
        <w:ind w:firstLine="540"/>
        <w:contextualSpacing/>
        <w:rPr>
          <w:color w:val="000000" w:themeColor="text1"/>
          <w:lang w:eastAsia="ru-RU"/>
        </w:rPr>
      </w:pPr>
    </w:p>
    <w:p w:rsidR="008A696C" w:rsidRPr="00FE4305" w:rsidRDefault="00FE30CA" w:rsidP="00823644">
      <w:pPr>
        <w:widowControl w:val="0"/>
        <w:suppressAutoHyphens w:val="0"/>
        <w:autoSpaceDE w:val="0"/>
        <w:autoSpaceDN w:val="0"/>
        <w:spacing w:after="0"/>
        <w:contextualSpacing/>
        <w:jc w:val="center"/>
        <w:outlineLvl w:val="1"/>
        <w:rPr>
          <w:b/>
          <w:color w:val="000000" w:themeColor="text1"/>
          <w:lang w:eastAsia="ru-RU"/>
        </w:rPr>
      </w:pPr>
      <w:r w:rsidRPr="00FE4305">
        <w:rPr>
          <w:b/>
          <w:color w:val="000000" w:themeColor="text1"/>
          <w:lang w:val="en-US" w:eastAsia="ru-RU"/>
        </w:rPr>
        <w:t>X</w:t>
      </w:r>
      <w:r w:rsidR="008A696C" w:rsidRPr="00FE4305">
        <w:rPr>
          <w:b/>
          <w:color w:val="000000" w:themeColor="text1"/>
          <w:lang w:eastAsia="ru-RU"/>
        </w:rPr>
        <w:t xml:space="preserve">. Прочие положения </w:t>
      </w:r>
    </w:p>
    <w:p w:rsidR="008A696C" w:rsidRPr="00FE4305" w:rsidRDefault="008A696C" w:rsidP="00823644">
      <w:pPr>
        <w:widowControl w:val="0"/>
        <w:suppressAutoHyphens w:val="0"/>
        <w:autoSpaceDE w:val="0"/>
        <w:autoSpaceDN w:val="0"/>
        <w:spacing w:after="0"/>
        <w:contextualSpacing/>
        <w:jc w:val="center"/>
        <w:outlineLvl w:val="1"/>
        <w:rPr>
          <w:b/>
          <w:color w:val="000000" w:themeColor="text1"/>
          <w:lang w:eastAsia="ru-RU"/>
        </w:rPr>
      </w:pPr>
    </w:p>
    <w:p w:rsidR="008A696C" w:rsidRPr="00FE4305" w:rsidRDefault="00DF69CA" w:rsidP="00823644">
      <w:pPr>
        <w:widowControl w:val="0"/>
        <w:suppressAutoHyphens w:val="0"/>
        <w:autoSpaceDE w:val="0"/>
        <w:autoSpaceDN w:val="0"/>
        <w:spacing w:after="0"/>
        <w:ind w:firstLine="567"/>
        <w:rPr>
          <w:color w:val="000000" w:themeColor="text1"/>
          <w:lang w:eastAsia="ru-RU"/>
        </w:rPr>
      </w:pPr>
      <w:r w:rsidRPr="00FE4305">
        <w:rPr>
          <w:color w:val="000000" w:themeColor="text1"/>
          <w:lang w:eastAsia="ru-RU"/>
        </w:rPr>
        <w:t>1</w:t>
      </w:r>
      <w:r w:rsidR="00FE30CA" w:rsidRPr="00FE4305">
        <w:rPr>
          <w:color w:val="000000" w:themeColor="text1"/>
          <w:lang w:eastAsia="ru-RU"/>
        </w:rPr>
        <w:t>0</w:t>
      </w:r>
      <w:r w:rsidR="008A696C" w:rsidRPr="00FE4305">
        <w:rPr>
          <w:color w:val="000000" w:themeColor="text1"/>
          <w:lang w:eastAsia="ru-RU"/>
        </w:rPr>
        <w:t>.1. Во всем, что не предусмотрено Контрактом, Стороны руководствуются законодательством Российской Федерации.</w:t>
      </w:r>
    </w:p>
    <w:p w:rsidR="008A696C" w:rsidRPr="00FE4305" w:rsidRDefault="00DF69CA" w:rsidP="00823644">
      <w:pPr>
        <w:widowControl w:val="0"/>
        <w:suppressAutoHyphens w:val="0"/>
        <w:autoSpaceDE w:val="0"/>
        <w:autoSpaceDN w:val="0"/>
        <w:spacing w:after="0"/>
        <w:ind w:firstLine="567"/>
        <w:rPr>
          <w:color w:val="000000" w:themeColor="text1"/>
          <w:lang w:eastAsia="ru-RU"/>
        </w:rPr>
      </w:pPr>
      <w:r w:rsidRPr="00FE4305">
        <w:rPr>
          <w:color w:val="000000" w:themeColor="text1"/>
          <w:lang w:eastAsia="ru-RU"/>
        </w:rPr>
        <w:t>1</w:t>
      </w:r>
      <w:r w:rsidR="00FE30CA" w:rsidRPr="00FE4305">
        <w:rPr>
          <w:color w:val="000000" w:themeColor="text1"/>
          <w:lang w:eastAsia="ru-RU"/>
        </w:rPr>
        <w:t>0</w:t>
      </w:r>
      <w:r w:rsidR="008A696C" w:rsidRPr="00FE4305">
        <w:rPr>
          <w:color w:val="000000" w:themeColor="text1"/>
          <w:lang w:eastAsia="ru-RU"/>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FE30CA" w:rsidRPr="00FE4305" w:rsidRDefault="00DF69CA" w:rsidP="00823644">
      <w:pPr>
        <w:widowControl w:val="0"/>
        <w:suppressAutoHyphens w:val="0"/>
        <w:autoSpaceDE w:val="0"/>
        <w:autoSpaceDN w:val="0"/>
        <w:spacing w:after="0"/>
        <w:ind w:firstLine="567"/>
        <w:rPr>
          <w:color w:val="000000" w:themeColor="text1"/>
          <w:lang w:eastAsia="ru-RU"/>
        </w:rPr>
      </w:pPr>
      <w:r w:rsidRPr="00FE4305">
        <w:rPr>
          <w:color w:val="000000" w:themeColor="text1"/>
          <w:lang w:eastAsia="ru-RU"/>
        </w:rPr>
        <w:t>1</w:t>
      </w:r>
      <w:r w:rsidR="00FE30CA" w:rsidRPr="00FE4305">
        <w:rPr>
          <w:color w:val="000000" w:themeColor="text1"/>
          <w:lang w:eastAsia="ru-RU"/>
        </w:rPr>
        <w:t>0</w:t>
      </w:r>
      <w:r w:rsidR="008A696C" w:rsidRPr="00FE4305">
        <w:rPr>
          <w:color w:val="000000" w:themeColor="text1"/>
          <w:lang w:eastAsia="ru-RU"/>
        </w:rPr>
        <w:t xml:space="preserve">.3.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w:t>
      </w:r>
      <w:r w:rsidR="008C6A71" w:rsidRPr="00FE4305">
        <w:rPr>
          <w:color w:val="000000" w:themeColor="text1"/>
          <w:lang w:eastAsia="ru-RU"/>
        </w:rPr>
        <w:t>д</w:t>
      </w:r>
      <w:r w:rsidR="008A696C" w:rsidRPr="00FE4305">
        <w:rPr>
          <w:color w:val="000000" w:themeColor="text1"/>
          <w:lang w:eastAsia="ru-RU"/>
        </w:rPr>
        <w:t xml:space="preserve">ополнительных соглашений </w:t>
      </w:r>
      <w:r w:rsidR="008C6A71" w:rsidRPr="00FE4305">
        <w:rPr>
          <w:color w:val="000000" w:themeColor="text1"/>
          <w:lang w:eastAsia="ru-RU"/>
        </w:rPr>
        <w:t xml:space="preserve">в форме электронных документов </w:t>
      </w:r>
      <w:r w:rsidR="008A696C" w:rsidRPr="00FE4305">
        <w:rPr>
          <w:color w:val="000000" w:themeColor="text1"/>
          <w:lang w:eastAsia="ru-RU"/>
        </w:rPr>
        <w:t>к Контракту, которые являются его неотъемлемой частью.</w:t>
      </w:r>
    </w:p>
    <w:p w:rsidR="008A696C" w:rsidRPr="00FE4305" w:rsidRDefault="00DF69CA" w:rsidP="00823644">
      <w:pPr>
        <w:widowControl w:val="0"/>
        <w:suppressAutoHyphens w:val="0"/>
        <w:autoSpaceDE w:val="0"/>
        <w:autoSpaceDN w:val="0"/>
        <w:spacing w:after="0"/>
        <w:ind w:firstLine="567"/>
        <w:rPr>
          <w:color w:val="000000" w:themeColor="text1"/>
          <w:lang w:eastAsia="ru-RU"/>
        </w:rPr>
      </w:pPr>
      <w:r w:rsidRPr="00FE4305">
        <w:rPr>
          <w:color w:val="000000" w:themeColor="text1"/>
          <w:lang w:eastAsia="ru-RU"/>
        </w:rPr>
        <w:t>1</w:t>
      </w:r>
      <w:r w:rsidR="00FE30CA" w:rsidRPr="00FE4305">
        <w:rPr>
          <w:color w:val="000000" w:themeColor="text1"/>
          <w:lang w:eastAsia="ru-RU"/>
        </w:rPr>
        <w:t>0</w:t>
      </w:r>
      <w:r w:rsidR="008A696C" w:rsidRPr="00FE4305">
        <w:rPr>
          <w:color w:val="000000" w:themeColor="text1"/>
          <w:lang w:eastAsia="ru-RU"/>
        </w:rPr>
        <w:t xml:space="preserve">.4. Изменение условий Контракта при его исполнении не допускается, за исключением случаев, предусмотренных </w:t>
      </w:r>
      <w:hyperlink r:id="rId18" w:history="1">
        <w:r w:rsidR="008A696C" w:rsidRPr="00FE4305">
          <w:rPr>
            <w:color w:val="000000" w:themeColor="text1"/>
            <w:lang w:eastAsia="ru-RU"/>
          </w:rPr>
          <w:t>статьей 95</w:t>
        </w:r>
      </w:hyperlink>
      <w:r w:rsidR="008A696C" w:rsidRPr="00FE4305">
        <w:rPr>
          <w:color w:val="000000" w:themeColor="text1"/>
          <w:lang w:eastAsia="ru-RU"/>
        </w:rPr>
        <w:t xml:space="preserve"> Закона о контрактной системе.</w:t>
      </w:r>
    </w:p>
    <w:p w:rsidR="008A696C" w:rsidRPr="00FE4305" w:rsidRDefault="00DF69CA" w:rsidP="00823644">
      <w:pPr>
        <w:widowControl w:val="0"/>
        <w:suppressAutoHyphens w:val="0"/>
        <w:autoSpaceDE w:val="0"/>
        <w:autoSpaceDN w:val="0"/>
        <w:spacing w:after="0"/>
        <w:ind w:firstLine="567"/>
        <w:rPr>
          <w:color w:val="000000" w:themeColor="text1"/>
          <w:lang w:eastAsia="ru-RU"/>
        </w:rPr>
      </w:pPr>
      <w:r w:rsidRPr="00FE4305">
        <w:rPr>
          <w:color w:val="000000" w:themeColor="text1"/>
          <w:lang w:eastAsia="ru-RU"/>
        </w:rPr>
        <w:t>1</w:t>
      </w:r>
      <w:r w:rsidR="00FE30CA" w:rsidRPr="00FE4305">
        <w:rPr>
          <w:color w:val="000000" w:themeColor="text1"/>
          <w:lang w:eastAsia="ru-RU"/>
        </w:rPr>
        <w:t>0</w:t>
      </w:r>
      <w:r w:rsidR="008A696C" w:rsidRPr="00FE4305">
        <w:rPr>
          <w:color w:val="000000" w:themeColor="text1"/>
          <w:lang w:eastAsia="ru-RU"/>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8A696C" w:rsidRPr="00FE4305" w:rsidRDefault="008A696C" w:rsidP="00823644">
      <w:pPr>
        <w:widowControl w:val="0"/>
        <w:suppressAutoHyphens w:val="0"/>
        <w:autoSpaceDE w:val="0"/>
        <w:autoSpaceDN w:val="0"/>
        <w:spacing w:after="0"/>
        <w:ind w:firstLine="567"/>
        <w:rPr>
          <w:color w:val="000000" w:themeColor="text1"/>
          <w:lang w:eastAsia="ru-RU"/>
        </w:rPr>
      </w:pPr>
      <w:r w:rsidRPr="00FE4305">
        <w:rPr>
          <w:color w:val="000000" w:themeColor="text1"/>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8A696C" w:rsidRPr="00FE4305" w:rsidRDefault="00DF69CA" w:rsidP="00823644">
      <w:pPr>
        <w:widowControl w:val="0"/>
        <w:suppressAutoHyphens w:val="0"/>
        <w:autoSpaceDE w:val="0"/>
        <w:autoSpaceDN w:val="0"/>
        <w:spacing w:after="0"/>
        <w:ind w:firstLine="567"/>
        <w:rPr>
          <w:color w:val="000000" w:themeColor="text1"/>
          <w:lang w:eastAsia="ru-RU"/>
        </w:rPr>
      </w:pPr>
      <w:r w:rsidRPr="00FE4305">
        <w:rPr>
          <w:color w:val="000000" w:themeColor="text1"/>
          <w:lang w:eastAsia="ru-RU"/>
        </w:rPr>
        <w:t>1</w:t>
      </w:r>
      <w:r w:rsidR="00FE30CA" w:rsidRPr="00FE4305">
        <w:rPr>
          <w:color w:val="000000" w:themeColor="text1"/>
          <w:lang w:eastAsia="ru-RU"/>
        </w:rPr>
        <w:t>0</w:t>
      </w:r>
      <w:r w:rsidR="008A696C" w:rsidRPr="00FE4305">
        <w:rPr>
          <w:color w:val="000000" w:themeColor="text1"/>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bookmarkStart w:id="30" w:name="P221"/>
      <w:bookmarkEnd w:id="30"/>
    </w:p>
    <w:p w:rsidR="008A696C" w:rsidRPr="00FE4305" w:rsidRDefault="00DF69CA" w:rsidP="00823644">
      <w:pPr>
        <w:widowControl w:val="0"/>
        <w:suppressAutoHyphens w:val="0"/>
        <w:autoSpaceDE w:val="0"/>
        <w:autoSpaceDN w:val="0"/>
        <w:spacing w:after="0"/>
        <w:ind w:firstLine="567"/>
        <w:rPr>
          <w:color w:val="000000" w:themeColor="text1"/>
          <w:lang w:eastAsia="ru-RU"/>
        </w:rPr>
      </w:pPr>
      <w:r w:rsidRPr="00FE4305">
        <w:rPr>
          <w:color w:val="000000" w:themeColor="text1"/>
          <w:lang w:eastAsia="ru-RU"/>
        </w:rPr>
        <w:t>1</w:t>
      </w:r>
      <w:r w:rsidR="00FE30CA" w:rsidRPr="00FE4305">
        <w:rPr>
          <w:color w:val="000000" w:themeColor="text1"/>
          <w:lang w:eastAsia="ru-RU"/>
        </w:rPr>
        <w:t>0</w:t>
      </w:r>
      <w:r w:rsidR="008A696C" w:rsidRPr="00FE4305">
        <w:rPr>
          <w:color w:val="000000" w:themeColor="text1"/>
          <w:lang w:eastAsia="ru-RU"/>
        </w:rPr>
        <w:t xml:space="preserve">.7. Контракт составлен в форме электронного документа, подписанного усиленными электронными подписями Сторон. </w:t>
      </w:r>
    </w:p>
    <w:p w:rsidR="008A696C" w:rsidRPr="00FE4305" w:rsidRDefault="008A696C" w:rsidP="00823644">
      <w:pPr>
        <w:widowControl w:val="0"/>
        <w:suppressAutoHyphens w:val="0"/>
        <w:autoSpaceDE w:val="0"/>
        <w:autoSpaceDN w:val="0"/>
        <w:spacing w:after="0"/>
        <w:ind w:firstLine="567"/>
        <w:contextualSpacing/>
        <w:jc w:val="center"/>
        <w:outlineLvl w:val="1"/>
        <w:rPr>
          <w:b/>
          <w:color w:val="000000" w:themeColor="text1"/>
          <w:lang w:eastAsia="ru-RU"/>
        </w:rPr>
      </w:pPr>
    </w:p>
    <w:p w:rsidR="008A696C" w:rsidRPr="00FE4305" w:rsidRDefault="00DF69CA" w:rsidP="00823644">
      <w:pPr>
        <w:widowControl w:val="0"/>
        <w:suppressAutoHyphens w:val="0"/>
        <w:autoSpaceDE w:val="0"/>
        <w:autoSpaceDN w:val="0"/>
        <w:spacing w:after="0"/>
        <w:jc w:val="center"/>
        <w:outlineLvl w:val="1"/>
        <w:rPr>
          <w:b/>
          <w:color w:val="000000" w:themeColor="text1"/>
          <w:lang w:eastAsia="ru-RU"/>
        </w:rPr>
      </w:pPr>
      <w:r w:rsidRPr="00FE4305">
        <w:rPr>
          <w:b/>
          <w:color w:val="000000" w:themeColor="text1"/>
          <w:lang w:eastAsia="ru-RU"/>
        </w:rPr>
        <w:t>XI</w:t>
      </w:r>
      <w:r w:rsidR="008A696C" w:rsidRPr="00FE4305">
        <w:rPr>
          <w:b/>
          <w:color w:val="000000" w:themeColor="text1"/>
          <w:lang w:eastAsia="ru-RU"/>
        </w:rPr>
        <w:t>. Перечень приложений</w:t>
      </w:r>
    </w:p>
    <w:p w:rsidR="008A696C" w:rsidRPr="00FE4305" w:rsidRDefault="008A696C" w:rsidP="00823644">
      <w:pPr>
        <w:widowControl w:val="0"/>
        <w:suppressAutoHyphens w:val="0"/>
        <w:autoSpaceDE w:val="0"/>
        <w:autoSpaceDN w:val="0"/>
        <w:spacing w:after="0"/>
        <w:contextualSpacing/>
        <w:jc w:val="center"/>
        <w:outlineLvl w:val="1"/>
        <w:rPr>
          <w:b/>
          <w:color w:val="000000" w:themeColor="text1"/>
          <w:lang w:eastAsia="ru-RU"/>
        </w:rPr>
      </w:pPr>
    </w:p>
    <w:p w:rsidR="008A696C" w:rsidRPr="00FE4305" w:rsidRDefault="00DF69CA" w:rsidP="00823644">
      <w:pPr>
        <w:widowControl w:val="0"/>
        <w:suppressAutoHyphens w:val="0"/>
        <w:autoSpaceDE w:val="0"/>
        <w:autoSpaceDN w:val="0"/>
        <w:spacing w:after="0"/>
        <w:ind w:firstLine="540"/>
        <w:contextualSpacing/>
        <w:rPr>
          <w:color w:val="000000" w:themeColor="text1"/>
          <w:lang w:eastAsia="ru-RU"/>
        </w:rPr>
      </w:pPr>
      <w:r w:rsidRPr="00FE4305">
        <w:rPr>
          <w:color w:val="000000" w:themeColor="text1"/>
          <w:lang w:eastAsia="ru-RU"/>
        </w:rPr>
        <w:t>1</w:t>
      </w:r>
      <w:r w:rsidR="00FE30CA" w:rsidRPr="00FE4305">
        <w:rPr>
          <w:color w:val="000000" w:themeColor="text1"/>
          <w:lang w:eastAsia="ru-RU"/>
        </w:rPr>
        <w:t>1</w:t>
      </w:r>
      <w:r w:rsidR="008A696C" w:rsidRPr="00FE4305">
        <w:rPr>
          <w:color w:val="000000" w:themeColor="text1"/>
          <w:lang w:eastAsia="ru-RU"/>
        </w:rPr>
        <w:t>.1. Неотъемлемой частью Контракта является следующее приложение:</w:t>
      </w:r>
    </w:p>
    <w:p w:rsidR="008A696C" w:rsidRPr="00FE4305" w:rsidRDefault="008A696C" w:rsidP="00823644">
      <w:pPr>
        <w:widowControl w:val="0"/>
        <w:suppressAutoHyphens w:val="0"/>
        <w:autoSpaceDE w:val="0"/>
        <w:autoSpaceDN w:val="0"/>
        <w:spacing w:after="0"/>
        <w:ind w:firstLine="540"/>
        <w:contextualSpacing/>
        <w:rPr>
          <w:color w:val="000000" w:themeColor="text1"/>
        </w:rPr>
      </w:pPr>
      <w:r w:rsidRPr="00FE4305">
        <w:rPr>
          <w:color w:val="000000" w:themeColor="text1"/>
        </w:rPr>
        <w:t>Приложение № 1 к Контракту – спецификация.</w:t>
      </w:r>
    </w:p>
    <w:p w:rsidR="008A696C" w:rsidRPr="00FE4305" w:rsidRDefault="008A696C" w:rsidP="00823644">
      <w:pPr>
        <w:widowControl w:val="0"/>
        <w:suppressAutoHyphens w:val="0"/>
        <w:autoSpaceDE w:val="0"/>
        <w:autoSpaceDN w:val="0"/>
        <w:spacing w:after="0"/>
        <w:ind w:firstLine="540"/>
        <w:contextualSpacing/>
        <w:rPr>
          <w:color w:val="000000" w:themeColor="text1"/>
          <w:lang w:eastAsia="ru-RU"/>
        </w:rPr>
      </w:pPr>
    </w:p>
    <w:p w:rsidR="008A696C" w:rsidRPr="00FE4305" w:rsidRDefault="008A696C" w:rsidP="00823644">
      <w:pPr>
        <w:widowControl w:val="0"/>
        <w:suppressAutoHyphens w:val="0"/>
        <w:autoSpaceDE w:val="0"/>
        <w:autoSpaceDN w:val="0"/>
        <w:spacing w:after="0"/>
        <w:contextualSpacing/>
        <w:jc w:val="center"/>
        <w:outlineLvl w:val="1"/>
        <w:rPr>
          <w:b/>
          <w:color w:val="000000" w:themeColor="text1"/>
          <w:lang w:eastAsia="ru-RU"/>
        </w:rPr>
      </w:pPr>
      <w:bookmarkStart w:id="31" w:name="P1639"/>
      <w:bookmarkEnd w:id="31"/>
      <w:r w:rsidRPr="00FE4305">
        <w:rPr>
          <w:b/>
          <w:color w:val="000000" w:themeColor="text1"/>
          <w:lang w:val="en-US" w:eastAsia="ru-RU"/>
        </w:rPr>
        <w:t>X</w:t>
      </w:r>
      <w:r w:rsidR="00DF69CA" w:rsidRPr="00FE4305">
        <w:rPr>
          <w:b/>
          <w:color w:val="000000" w:themeColor="text1"/>
          <w:lang w:val="en-US" w:eastAsia="ru-RU"/>
        </w:rPr>
        <w:t>I</w:t>
      </w:r>
      <w:r w:rsidR="00FE30CA" w:rsidRPr="00FE4305">
        <w:rPr>
          <w:b/>
          <w:color w:val="000000" w:themeColor="text1"/>
          <w:lang w:val="en-US" w:eastAsia="ru-RU"/>
        </w:rPr>
        <w:t>I</w:t>
      </w:r>
      <w:r w:rsidRPr="00FE4305">
        <w:rPr>
          <w:b/>
          <w:color w:val="000000" w:themeColor="text1"/>
          <w:lang w:eastAsia="ru-RU"/>
        </w:rPr>
        <w:t>. Адреса и банковские реквизиты Сторон</w:t>
      </w:r>
    </w:p>
    <w:tbl>
      <w:tblPr>
        <w:tblW w:w="5000" w:type="pct"/>
        <w:tblLook w:val="04A0" w:firstRow="1" w:lastRow="0" w:firstColumn="1" w:lastColumn="0" w:noHBand="0" w:noVBand="1"/>
      </w:tblPr>
      <w:tblGrid>
        <w:gridCol w:w="4737"/>
        <w:gridCol w:w="4833"/>
      </w:tblGrid>
      <w:tr w:rsidR="00FE4305" w:rsidRPr="00FE4305" w:rsidTr="00BA1926">
        <w:tc>
          <w:tcPr>
            <w:tcW w:w="2475" w:type="pct"/>
            <w:hideMark/>
          </w:tcPr>
          <w:p w:rsidR="008A696C" w:rsidRPr="00FE4305" w:rsidRDefault="008A696C" w:rsidP="00823644">
            <w:pPr>
              <w:keepNext/>
              <w:spacing w:after="0"/>
              <w:rPr>
                <w:color w:val="000000" w:themeColor="text1"/>
                <w:lang w:eastAsia="ru-RU"/>
              </w:rPr>
            </w:pPr>
            <w:r w:rsidRPr="00FE4305">
              <w:rPr>
                <w:color w:val="000000" w:themeColor="text1"/>
                <w:lang w:eastAsia="ru-RU"/>
              </w:rPr>
              <w:t>Заказчик:</w:t>
            </w:r>
          </w:p>
        </w:tc>
        <w:tc>
          <w:tcPr>
            <w:tcW w:w="2525" w:type="pct"/>
            <w:hideMark/>
          </w:tcPr>
          <w:p w:rsidR="008A696C" w:rsidRPr="00FE4305" w:rsidRDefault="008A696C" w:rsidP="00823644">
            <w:pPr>
              <w:keepNext/>
              <w:suppressAutoHyphens w:val="0"/>
              <w:spacing w:after="0"/>
              <w:rPr>
                <w:color w:val="000000" w:themeColor="text1"/>
                <w:lang w:eastAsia="ru-RU"/>
              </w:rPr>
            </w:pPr>
            <w:r w:rsidRPr="00FE4305">
              <w:rPr>
                <w:color w:val="000000" w:themeColor="text1"/>
                <w:lang w:eastAsia="ru-RU"/>
              </w:rPr>
              <w:t>Поставщик:</w:t>
            </w:r>
          </w:p>
        </w:tc>
      </w:tr>
      <w:tr w:rsidR="00FE4305" w:rsidRPr="00FE4305" w:rsidTr="00BA1926">
        <w:tc>
          <w:tcPr>
            <w:tcW w:w="2475" w:type="pct"/>
          </w:tcPr>
          <w:p w:rsidR="008A696C" w:rsidRPr="00FE4305" w:rsidRDefault="008A696C" w:rsidP="00823644">
            <w:pPr>
              <w:spacing w:after="0"/>
              <w:rPr>
                <w:color w:val="000000" w:themeColor="text1"/>
              </w:rPr>
            </w:pPr>
            <w:r w:rsidRPr="00FE4305">
              <w:rPr>
                <w:color w:val="000000" w:themeColor="text1"/>
              </w:rPr>
              <w:t> Санкт-Петербургское государственное бюджетное учреждение «Невская централизованная библиотечная система» (СПб ГБУ «Невская ЦБС»)</w:t>
            </w:r>
          </w:p>
          <w:p w:rsidR="008A696C" w:rsidRPr="00FE4305" w:rsidRDefault="008A696C" w:rsidP="00823644">
            <w:pPr>
              <w:spacing w:after="0"/>
              <w:rPr>
                <w:color w:val="000000" w:themeColor="text1"/>
              </w:rPr>
            </w:pPr>
          </w:p>
          <w:p w:rsidR="008A696C" w:rsidRPr="00FE4305" w:rsidRDefault="008A696C" w:rsidP="00823644">
            <w:pPr>
              <w:spacing w:after="0"/>
              <w:rPr>
                <w:color w:val="000000" w:themeColor="text1"/>
              </w:rPr>
            </w:pPr>
            <w:r w:rsidRPr="00FE4305">
              <w:rPr>
                <w:color w:val="000000" w:themeColor="text1"/>
              </w:rPr>
              <w:t xml:space="preserve">Адрес: 192174, </w:t>
            </w:r>
            <w:r w:rsidR="00CE1FE3" w:rsidRPr="00FE4305">
              <w:rPr>
                <w:color w:val="000000" w:themeColor="text1"/>
              </w:rPr>
              <w:t xml:space="preserve">г. </w:t>
            </w:r>
            <w:r w:rsidRPr="00FE4305">
              <w:rPr>
                <w:color w:val="000000" w:themeColor="text1"/>
              </w:rPr>
              <w:t xml:space="preserve">Санкт-Петербург, </w:t>
            </w:r>
            <w:r w:rsidR="00CE1FE3" w:rsidRPr="00FE4305">
              <w:rPr>
                <w:color w:val="000000" w:themeColor="text1"/>
              </w:rPr>
              <w:br/>
            </w:r>
            <w:r w:rsidRPr="00FE4305">
              <w:rPr>
                <w:color w:val="000000" w:themeColor="text1"/>
              </w:rPr>
              <w:t>ул. Бабушкина, д. 64, лит. А</w:t>
            </w:r>
          </w:p>
          <w:p w:rsidR="008A696C" w:rsidRPr="00FE4305" w:rsidRDefault="008A696C" w:rsidP="00823644">
            <w:pPr>
              <w:suppressAutoHyphens w:val="0"/>
              <w:spacing w:after="0"/>
              <w:jc w:val="left"/>
              <w:rPr>
                <w:color w:val="000000" w:themeColor="text1"/>
                <w:lang w:eastAsia="ru-RU"/>
              </w:rPr>
            </w:pPr>
          </w:p>
          <w:p w:rsidR="00823644" w:rsidRPr="00FE4305" w:rsidRDefault="00823644" w:rsidP="00823644">
            <w:pPr>
              <w:suppressAutoHyphens w:val="0"/>
              <w:spacing w:after="0"/>
              <w:jc w:val="left"/>
              <w:rPr>
                <w:color w:val="000000" w:themeColor="text1"/>
                <w:lang w:eastAsia="ru-RU"/>
              </w:rPr>
            </w:pPr>
            <w:r w:rsidRPr="00FE4305">
              <w:rPr>
                <w:color w:val="000000" w:themeColor="text1"/>
                <w:lang w:eastAsia="ru-RU"/>
              </w:rPr>
              <w:t>БИК 014030106</w:t>
            </w:r>
          </w:p>
          <w:p w:rsidR="00823644" w:rsidRPr="00FE4305" w:rsidRDefault="00823644" w:rsidP="00823644">
            <w:pPr>
              <w:suppressAutoHyphens w:val="0"/>
              <w:spacing w:after="0"/>
              <w:jc w:val="left"/>
              <w:rPr>
                <w:color w:val="000000" w:themeColor="text1"/>
                <w:lang w:eastAsia="ru-RU"/>
              </w:rPr>
            </w:pPr>
            <w:r w:rsidRPr="00FE4305">
              <w:rPr>
                <w:color w:val="000000" w:themeColor="text1"/>
                <w:lang w:eastAsia="ru-RU"/>
              </w:rPr>
              <w:t>ОГРН 1027806077617</w:t>
            </w:r>
          </w:p>
          <w:p w:rsidR="00823644" w:rsidRPr="00FE4305" w:rsidRDefault="00823644" w:rsidP="00823644">
            <w:pPr>
              <w:suppressAutoHyphens w:val="0"/>
              <w:spacing w:after="0"/>
              <w:jc w:val="left"/>
              <w:rPr>
                <w:color w:val="000000" w:themeColor="text1"/>
                <w:lang w:eastAsia="ru-RU"/>
              </w:rPr>
            </w:pPr>
            <w:r w:rsidRPr="00FE4305">
              <w:rPr>
                <w:color w:val="000000" w:themeColor="text1"/>
                <w:lang w:eastAsia="ru-RU"/>
              </w:rPr>
              <w:t>ИНН 7811005690</w:t>
            </w:r>
          </w:p>
          <w:p w:rsidR="00823644" w:rsidRPr="00FE4305" w:rsidRDefault="00823644" w:rsidP="00823644">
            <w:pPr>
              <w:suppressAutoHyphens w:val="0"/>
              <w:spacing w:after="0"/>
              <w:jc w:val="left"/>
              <w:rPr>
                <w:color w:val="000000" w:themeColor="text1"/>
                <w:lang w:eastAsia="ru-RU"/>
              </w:rPr>
            </w:pPr>
            <w:r w:rsidRPr="00FE4305">
              <w:rPr>
                <w:color w:val="000000" w:themeColor="text1"/>
                <w:lang w:eastAsia="ru-RU"/>
              </w:rPr>
              <w:t>КПП 781101001</w:t>
            </w:r>
          </w:p>
          <w:p w:rsidR="00823644" w:rsidRPr="00FE4305" w:rsidRDefault="00823644" w:rsidP="00823644">
            <w:pPr>
              <w:suppressAutoHyphens w:val="0"/>
              <w:spacing w:after="0"/>
              <w:jc w:val="left"/>
              <w:rPr>
                <w:color w:val="000000" w:themeColor="text1"/>
                <w:lang w:eastAsia="ru-RU"/>
              </w:rPr>
            </w:pPr>
            <w:r w:rsidRPr="00FE4305">
              <w:rPr>
                <w:color w:val="000000" w:themeColor="text1"/>
                <w:lang w:eastAsia="ru-RU"/>
              </w:rPr>
              <w:t>Лицевой счет: 0601007</w:t>
            </w:r>
          </w:p>
          <w:p w:rsidR="00823644" w:rsidRPr="00FE4305" w:rsidRDefault="00823644" w:rsidP="00823644">
            <w:pPr>
              <w:suppressAutoHyphens w:val="0"/>
              <w:spacing w:after="0"/>
              <w:jc w:val="left"/>
              <w:rPr>
                <w:color w:val="000000" w:themeColor="text1"/>
                <w:lang w:eastAsia="ru-RU"/>
              </w:rPr>
            </w:pPr>
            <w:r w:rsidRPr="00FE4305">
              <w:rPr>
                <w:color w:val="000000" w:themeColor="text1"/>
                <w:lang w:eastAsia="ru-RU"/>
              </w:rPr>
              <w:t>Расчетный счет: 03224643400000007200</w:t>
            </w:r>
          </w:p>
          <w:p w:rsidR="00823644" w:rsidRPr="00FE4305" w:rsidRDefault="00823644" w:rsidP="00823644">
            <w:pPr>
              <w:suppressAutoHyphens w:val="0"/>
              <w:spacing w:after="0"/>
              <w:jc w:val="left"/>
              <w:rPr>
                <w:color w:val="000000" w:themeColor="text1"/>
                <w:lang w:eastAsia="ru-RU"/>
              </w:rPr>
            </w:pPr>
            <w:r w:rsidRPr="00FE4305">
              <w:rPr>
                <w:color w:val="000000" w:themeColor="text1"/>
                <w:lang w:eastAsia="ru-RU"/>
              </w:rPr>
              <w:t>Корреспондентский счет: 40102810945370000005</w:t>
            </w:r>
          </w:p>
          <w:p w:rsidR="00823644" w:rsidRPr="00FE4305" w:rsidRDefault="00823644" w:rsidP="00823644">
            <w:pPr>
              <w:suppressAutoHyphens w:val="0"/>
              <w:spacing w:after="0"/>
              <w:jc w:val="left"/>
              <w:rPr>
                <w:rFonts w:eastAsiaTheme="minorHAnsi"/>
                <w:color w:val="000000" w:themeColor="text1"/>
                <w:lang w:eastAsia="en-US"/>
              </w:rPr>
            </w:pPr>
            <w:proofErr w:type="gramStart"/>
            <w:r w:rsidRPr="00FE4305">
              <w:rPr>
                <w:color w:val="000000" w:themeColor="text1"/>
                <w:lang w:eastAsia="ru-RU"/>
              </w:rPr>
              <w:t xml:space="preserve">ОКЦ № 1 Северо-Западного ГУ Банка </w:t>
            </w:r>
            <w:r w:rsidRPr="00FE4305">
              <w:rPr>
                <w:color w:val="000000" w:themeColor="text1"/>
                <w:lang w:eastAsia="ru-RU"/>
              </w:rPr>
              <w:lastRenderedPageBreak/>
              <w:t>России//УФК по г. Санкт-Петербургу, г Санкт-Петербург</w:t>
            </w:r>
            <w:r w:rsidRPr="00FE4305">
              <w:rPr>
                <w:rFonts w:eastAsiaTheme="minorHAnsi"/>
                <w:color w:val="000000" w:themeColor="text1"/>
                <w:lang w:eastAsia="en-US"/>
              </w:rPr>
              <w:t xml:space="preserve"> (Комитет финансов Санкт-Петербург, Администрация Невского района Санкт-Петербург  (СПб ГБУ "Невская ЦБС", л/с 0601007)</w:t>
            </w:r>
            <w:proofErr w:type="gramEnd"/>
          </w:p>
          <w:p w:rsidR="00823644" w:rsidRPr="00FE4305" w:rsidRDefault="00823644" w:rsidP="00823644">
            <w:pPr>
              <w:suppressAutoHyphens w:val="0"/>
              <w:spacing w:after="0"/>
              <w:jc w:val="left"/>
              <w:rPr>
                <w:color w:val="000000" w:themeColor="text1"/>
                <w:lang w:eastAsia="ru-RU"/>
              </w:rPr>
            </w:pPr>
            <w:r w:rsidRPr="00FE4305">
              <w:rPr>
                <w:color w:val="000000" w:themeColor="text1"/>
                <w:lang w:eastAsia="ru-RU"/>
              </w:rPr>
              <w:t>8 (812)  576-98-07 (приемная)</w:t>
            </w:r>
          </w:p>
          <w:p w:rsidR="00823644" w:rsidRPr="00FE4305" w:rsidRDefault="00823644" w:rsidP="00823644">
            <w:pPr>
              <w:suppressAutoHyphens w:val="0"/>
              <w:spacing w:after="0"/>
              <w:jc w:val="left"/>
              <w:rPr>
                <w:color w:val="000000" w:themeColor="text1"/>
                <w:lang w:eastAsia="ru-RU"/>
              </w:rPr>
            </w:pPr>
            <w:r w:rsidRPr="00FE4305">
              <w:rPr>
                <w:color w:val="000000" w:themeColor="text1"/>
                <w:lang w:eastAsia="ru-RU"/>
              </w:rPr>
              <w:t>8 (812) 762-05-06 (отдел закупок)</w:t>
            </w:r>
          </w:p>
          <w:p w:rsidR="00823644" w:rsidRPr="00FE4305" w:rsidRDefault="00823644" w:rsidP="00823644">
            <w:pPr>
              <w:suppressAutoHyphens w:val="0"/>
              <w:spacing w:after="0"/>
              <w:jc w:val="left"/>
              <w:rPr>
                <w:color w:val="000000" w:themeColor="text1"/>
                <w:shd w:val="clear" w:color="auto" w:fill="FFFFFF"/>
              </w:rPr>
            </w:pPr>
            <w:r w:rsidRPr="00FE4305">
              <w:rPr>
                <w:color w:val="000000" w:themeColor="text1"/>
                <w:shd w:val="clear" w:color="auto" w:fill="FFFFFF"/>
                <w:lang w:val="en-US"/>
              </w:rPr>
              <w:t>E</w:t>
            </w:r>
            <w:r w:rsidRPr="00FE4305">
              <w:rPr>
                <w:color w:val="000000" w:themeColor="text1"/>
                <w:shd w:val="clear" w:color="auto" w:fill="FFFFFF"/>
              </w:rPr>
              <w:t>-</w:t>
            </w:r>
            <w:r w:rsidRPr="00FE4305">
              <w:rPr>
                <w:color w:val="000000" w:themeColor="text1"/>
                <w:shd w:val="clear" w:color="auto" w:fill="FFFFFF"/>
                <w:lang w:val="en-US"/>
              </w:rPr>
              <w:t>mail</w:t>
            </w:r>
            <w:r w:rsidRPr="00FE4305">
              <w:rPr>
                <w:color w:val="000000" w:themeColor="text1"/>
                <w:shd w:val="clear" w:color="auto" w:fill="FFFFFF"/>
              </w:rPr>
              <w:t xml:space="preserve">: </w:t>
            </w:r>
            <w:hyperlink r:id="rId19" w:history="1">
              <w:r w:rsidRPr="00FE4305">
                <w:rPr>
                  <w:rStyle w:val="a5"/>
                  <w:rFonts w:eastAsiaTheme="majorEastAsia"/>
                  <w:color w:val="000000" w:themeColor="text1"/>
                  <w:u w:val="none"/>
                  <w:shd w:val="clear" w:color="auto" w:fill="FFFFFF"/>
                  <w:lang w:val="en-US"/>
                </w:rPr>
                <w:t>nevcbs</w:t>
              </w:r>
              <w:r w:rsidRPr="00FE4305">
                <w:rPr>
                  <w:rStyle w:val="a5"/>
                  <w:rFonts w:eastAsiaTheme="majorEastAsia"/>
                  <w:color w:val="000000" w:themeColor="text1"/>
                  <w:u w:val="none"/>
                  <w:shd w:val="clear" w:color="auto" w:fill="FFFFFF"/>
                </w:rPr>
                <w:t>@</w:t>
              </w:r>
              <w:r w:rsidRPr="00FE4305">
                <w:rPr>
                  <w:rStyle w:val="a5"/>
                  <w:rFonts w:eastAsiaTheme="majorEastAsia"/>
                  <w:color w:val="000000" w:themeColor="text1"/>
                  <w:u w:val="none"/>
                  <w:shd w:val="clear" w:color="auto" w:fill="FFFFFF"/>
                  <w:lang w:val="en-US"/>
                </w:rPr>
                <w:t>cult</w:t>
              </w:r>
              <w:r w:rsidRPr="00FE4305">
                <w:rPr>
                  <w:rStyle w:val="a5"/>
                  <w:rFonts w:eastAsiaTheme="majorEastAsia"/>
                  <w:color w:val="000000" w:themeColor="text1"/>
                  <w:u w:val="none"/>
                  <w:shd w:val="clear" w:color="auto" w:fill="FFFFFF"/>
                </w:rPr>
                <w:t>.</w:t>
              </w:r>
              <w:r w:rsidRPr="00FE4305">
                <w:rPr>
                  <w:rStyle w:val="a5"/>
                  <w:rFonts w:eastAsiaTheme="majorEastAsia"/>
                  <w:color w:val="000000" w:themeColor="text1"/>
                  <w:u w:val="none"/>
                  <w:shd w:val="clear" w:color="auto" w:fill="FFFFFF"/>
                  <w:lang w:val="en-US"/>
                </w:rPr>
                <w:t>gugov</w:t>
              </w:r>
              <w:r w:rsidRPr="00FE4305">
                <w:rPr>
                  <w:rStyle w:val="a5"/>
                  <w:rFonts w:eastAsiaTheme="majorEastAsia"/>
                  <w:color w:val="000000" w:themeColor="text1"/>
                  <w:u w:val="none"/>
                  <w:shd w:val="clear" w:color="auto" w:fill="FFFFFF"/>
                </w:rPr>
                <w:t>.</w:t>
              </w:r>
              <w:r w:rsidRPr="00FE4305">
                <w:rPr>
                  <w:rStyle w:val="a5"/>
                  <w:rFonts w:eastAsiaTheme="majorEastAsia"/>
                  <w:color w:val="000000" w:themeColor="text1"/>
                  <w:u w:val="none"/>
                  <w:shd w:val="clear" w:color="auto" w:fill="FFFFFF"/>
                  <w:lang w:val="en-US"/>
                </w:rPr>
                <w:t>spb</w:t>
              </w:r>
              <w:r w:rsidRPr="00FE4305">
                <w:rPr>
                  <w:rStyle w:val="a5"/>
                  <w:rFonts w:eastAsiaTheme="majorEastAsia"/>
                  <w:color w:val="000000" w:themeColor="text1"/>
                  <w:u w:val="none"/>
                  <w:shd w:val="clear" w:color="auto" w:fill="FFFFFF"/>
                </w:rPr>
                <w:t>.</w:t>
              </w:r>
              <w:proofErr w:type="spellStart"/>
              <w:r w:rsidRPr="00FE4305">
                <w:rPr>
                  <w:rStyle w:val="a5"/>
                  <w:rFonts w:eastAsiaTheme="majorEastAsia"/>
                  <w:color w:val="000000" w:themeColor="text1"/>
                  <w:u w:val="none"/>
                  <w:shd w:val="clear" w:color="auto" w:fill="FFFFFF"/>
                  <w:lang w:val="en-US"/>
                </w:rPr>
                <w:t>ru</w:t>
              </w:r>
              <w:proofErr w:type="spellEnd"/>
            </w:hyperlink>
          </w:p>
          <w:p w:rsidR="008A696C" w:rsidRPr="00FE4305" w:rsidRDefault="008A696C" w:rsidP="00823644">
            <w:pPr>
              <w:suppressAutoHyphens w:val="0"/>
              <w:spacing w:after="0"/>
              <w:jc w:val="left"/>
              <w:rPr>
                <w:color w:val="000000" w:themeColor="text1"/>
                <w:lang w:eastAsia="ru-RU"/>
              </w:rPr>
            </w:pPr>
          </w:p>
        </w:tc>
        <w:tc>
          <w:tcPr>
            <w:tcW w:w="2525" w:type="pct"/>
          </w:tcPr>
          <w:p w:rsidR="008A696C" w:rsidRPr="00FE4305" w:rsidRDefault="008A696C" w:rsidP="00823644">
            <w:pPr>
              <w:keepNext/>
              <w:suppressAutoHyphens w:val="0"/>
              <w:spacing w:after="0"/>
              <w:rPr>
                <w:color w:val="000000" w:themeColor="text1"/>
                <w:lang w:eastAsia="ru-RU"/>
              </w:rPr>
            </w:pPr>
          </w:p>
        </w:tc>
      </w:tr>
      <w:tr w:rsidR="00896ACE" w:rsidRPr="00896ACE" w:rsidTr="00BA1926">
        <w:tc>
          <w:tcPr>
            <w:tcW w:w="2475" w:type="pct"/>
            <w:hideMark/>
          </w:tcPr>
          <w:p w:rsidR="008A696C" w:rsidRPr="00896ACE" w:rsidRDefault="008A696C" w:rsidP="00BA1926">
            <w:pPr>
              <w:spacing w:after="0"/>
              <w:rPr>
                <w:color w:val="000000" w:themeColor="text1"/>
              </w:rPr>
            </w:pPr>
            <w:r w:rsidRPr="00896ACE">
              <w:rPr>
                <w:color w:val="000000" w:themeColor="text1"/>
              </w:rPr>
              <w:lastRenderedPageBreak/>
              <w:t>Директор</w:t>
            </w:r>
          </w:p>
        </w:tc>
        <w:tc>
          <w:tcPr>
            <w:tcW w:w="2525" w:type="pct"/>
          </w:tcPr>
          <w:p w:rsidR="008A696C" w:rsidRPr="00896ACE" w:rsidRDefault="008A696C" w:rsidP="00DF69CA">
            <w:pPr>
              <w:keepNext/>
              <w:suppressAutoHyphens w:val="0"/>
              <w:spacing w:after="0"/>
              <w:ind w:firstLine="83"/>
              <w:rPr>
                <w:color w:val="000000" w:themeColor="text1"/>
                <w:lang w:eastAsia="ru-RU"/>
              </w:rPr>
            </w:pPr>
          </w:p>
        </w:tc>
      </w:tr>
      <w:tr w:rsidR="00896ACE" w:rsidRPr="00896ACE" w:rsidTr="00BA1926">
        <w:tc>
          <w:tcPr>
            <w:tcW w:w="2475" w:type="pct"/>
            <w:hideMark/>
          </w:tcPr>
          <w:p w:rsidR="008A696C" w:rsidRPr="00896ACE" w:rsidRDefault="008A696C" w:rsidP="00BA1926">
            <w:pPr>
              <w:spacing w:after="0"/>
              <w:rPr>
                <w:color w:val="000000" w:themeColor="text1"/>
              </w:rPr>
            </w:pPr>
            <w:r w:rsidRPr="00896ACE">
              <w:rPr>
                <w:color w:val="000000" w:themeColor="text1"/>
              </w:rPr>
              <w:t>____________________ Ярцева Н.М.</w:t>
            </w:r>
          </w:p>
          <w:p w:rsidR="008A696C" w:rsidRPr="00896ACE" w:rsidRDefault="008A696C" w:rsidP="00BA1926">
            <w:pPr>
              <w:spacing w:after="0"/>
              <w:rPr>
                <w:color w:val="000000" w:themeColor="text1"/>
                <w:sz w:val="22"/>
                <w:szCs w:val="22"/>
              </w:rPr>
            </w:pPr>
            <w:r w:rsidRPr="00896ACE">
              <w:rPr>
                <w:color w:val="000000" w:themeColor="text1"/>
                <w:sz w:val="22"/>
                <w:szCs w:val="22"/>
              </w:rPr>
              <w:t>(подписано электронной подписью)</w:t>
            </w:r>
          </w:p>
        </w:tc>
        <w:tc>
          <w:tcPr>
            <w:tcW w:w="2525" w:type="pct"/>
            <w:hideMark/>
          </w:tcPr>
          <w:p w:rsidR="008A696C" w:rsidRPr="00896ACE" w:rsidRDefault="008A696C" w:rsidP="00DF69CA">
            <w:pPr>
              <w:spacing w:after="0"/>
              <w:ind w:firstLine="83"/>
              <w:rPr>
                <w:color w:val="000000" w:themeColor="text1"/>
              </w:rPr>
            </w:pPr>
            <w:r w:rsidRPr="00896ACE">
              <w:rPr>
                <w:color w:val="000000" w:themeColor="text1"/>
              </w:rPr>
              <w:t>____________________ /__________/</w:t>
            </w:r>
          </w:p>
          <w:p w:rsidR="008A696C" w:rsidRPr="00896ACE" w:rsidRDefault="008A696C" w:rsidP="00DF69CA">
            <w:pPr>
              <w:keepNext/>
              <w:suppressAutoHyphens w:val="0"/>
              <w:spacing w:after="0"/>
              <w:ind w:firstLine="83"/>
              <w:rPr>
                <w:color w:val="000000" w:themeColor="text1"/>
                <w:lang w:eastAsia="ru-RU"/>
              </w:rPr>
            </w:pPr>
            <w:r w:rsidRPr="00896ACE">
              <w:rPr>
                <w:color w:val="000000" w:themeColor="text1"/>
                <w:lang w:eastAsia="ru-RU"/>
              </w:rPr>
              <w:t xml:space="preserve">    </w:t>
            </w:r>
            <w:r w:rsidRPr="00896ACE">
              <w:rPr>
                <w:color w:val="000000" w:themeColor="text1"/>
                <w:sz w:val="22"/>
                <w:szCs w:val="22"/>
                <w:lang w:eastAsia="ru-RU"/>
              </w:rPr>
              <w:t>(подписано электронной подписью)</w:t>
            </w:r>
            <w:r w:rsidRPr="00896ACE">
              <w:rPr>
                <w:color w:val="000000" w:themeColor="text1"/>
                <w:lang w:eastAsia="ru-RU"/>
              </w:rPr>
              <w:t xml:space="preserve">          </w:t>
            </w:r>
          </w:p>
        </w:tc>
      </w:tr>
    </w:tbl>
    <w:p w:rsidR="008A696C" w:rsidRPr="00896ACE" w:rsidRDefault="008A696C" w:rsidP="008A696C">
      <w:pPr>
        <w:autoSpaceDE w:val="0"/>
        <w:autoSpaceDN w:val="0"/>
        <w:adjustRightInd w:val="0"/>
        <w:spacing w:after="0"/>
        <w:rPr>
          <w:rFonts w:ascii="Arial" w:hAnsi="Arial" w:cs="Arial"/>
          <w:color w:val="000000" w:themeColor="text1"/>
          <w:sz w:val="20"/>
          <w:szCs w:val="20"/>
        </w:rPr>
        <w:sectPr w:rsidR="008A696C" w:rsidRPr="00896ACE" w:rsidSect="007D72F1">
          <w:pgSz w:w="11906" w:h="16838"/>
          <w:pgMar w:top="1134" w:right="851" w:bottom="993" w:left="1701" w:header="709" w:footer="709" w:gutter="0"/>
          <w:cols w:space="708"/>
          <w:docGrid w:linePitch="360"/>
        </w:sectPr>
      </w:pPr>
    </w:p>
    <w:p w:rsidR="00A31538" w:rsidRDefault="008A696C" w:rsidP="00A31538">
      <w:pPr>
        <w:autoSpaceDE w:val="0"/>
        <w:autoSpaceDN w:val="0"/>
        <w:adjustRightInd w:val="0"/>
        <w:spacing w:after="0"/>
        <w:jc w:val="right"/>
        <w:outlineLvl w:val="1"/>
      </w:pPr>
      <w:r>
        <w:lastRenderedPageBreak/>
        <w:t>Пр</w:t>
      </w:r>
      <w:r w:rsidR="004F6806">
        <w:t>иложение №1</w:t>
      </w:r>
      <w:r>
        <w:t xml:space="preserve"> к Контракту</w:t>
      </w:r>
    </w:p>
    <w:p w:rsidR="00A31538" w:rsidRPr="0093774C" w:rsidRDefault="00A31538" w:rsidP="00A31538">
      <w:pPr>
        <w:autoSpaceDE w:val="0"/>
        <w:autoSpaceDN w:val="0"/>
        <w:adjustRightInd w:val="0"/>
        <w:spacing w:after="0"/>
        <w:jc w:val="right"/>
      </w:pPr>
    </w:p>
    <w:p w:rsidR="00A31538" w:rsidRPr="003E2EEA" w:rsidRDefault="00A31538" w:rsidP="00A31538">
      <w:pPr>
        <w:autoSpaceDE w:val="0"/>
        <w:autoSpaceDN w:val="0"/>
        <w:adjustRightInd w:val="0"/>
        <w:spacing w:after="0"/>
        <w:rPr>
          <w:i/>
        </w:rPr>
      </w:pPr>
    </w:p>
    <w:p w:rsidR="00A31538" w:rsidRPr="003E2EEA" w:rsidRDefault="00A31538" w:rsidP="00A31538">
      <w:pPr>
        <w:autoSpaceDE w:val="0"/>
        <w:autoSpaceDN w:val="0"/>
        <w:adjustRightInd w:val="0"/>
        <w:spacing w:after="0"/>
        <w:jc w:val="center"/>
        <w:rPr>
          <w:i/>
        </w:rPr>
      </w:pPr>
      <w:bookmarkStart w:id="32" w:name="Par497"/>
      <w:bookmarkEnd w:id="32"/>
      <w:r w:rsidRPr="003E2EEA">
        <w:rPr>
          <w:i/>
        </w:rPr>
        <w:t>Спецификация</w:t>
      </w:r>
    </w:p>
    <w:p w:rsidR="003E17FE" w:rsidRPr="00DF69CA" w:rsidRDefault="00A31538" w:rsidP="00A31538">
      <w:pPr>
        <w:autoSpaceDE w:val="0"/>
        <w:autoSpaceDN w:val="0"/>
        <w:adjustRightInd w:val="0"/>
        <w:spacing w:after="0"/>
        <w:jc w:val="center"/>
        <w:rPr>
          <w:i/>
        </w:rPr>
      </w:pPr>
      <w:r w:rsidRPr="003E2EEA">
        <w:rPr>
          <w:i/>
        </w:rPr>
        <w:t xml:space="preserve">на поставку </w:t>
      </w:r>
      <w:r w:rsidR="005D0A81">
        <w:rPr>
          <w:i/>
        </w:rPr>
        <w:t>канцелярских товаров</w:t>
      </w:r>
    </w:p>
    <w:p w:rsidR="00A31538" w:rsidRPr="003E2EEA" w:rsidRDefault="00A31538" w:rsidP="00A31538">
      <w:pPr>
        <w:autoSpaceDE w:val="0"/>
        <w:autoSpaceDN w:val="0"/>
        <w:adjustRightInd w:val="0"/>
        <w:spacing w:after="0"/>
        <w:jc w:val="center"/>
        <w:rPr>
          <w:i/>
        </w:rPr>
      </w:pPr>
      <w:r w:rsidRPr="003E2EEA">
        <w:rPr>
          <w:i/>
        </w:rPr>
        <w:t>Приемка Товара осуществляется путем передачи Поставщиком Товара, документов, подтверждающих качество Товара и документов, подтверждающих срок службы товара</w:t>
      </w:r>
    </w:p>
    <w:p w:rsidR="0046223B" w:rsidRDefault="0046223B" w:rsidP="00A31538">
      <w:pPr>
        <w:autoSpaceDE w:val="0"/>
        <w:autoSpaceDN w:val="0"/>
        <w:adjustRightInd w:val="0"/>
        <w:spacing w:after="0"/>
        <w:jc w:val="center"/>
        <w:rPr>
          <w:i/>
        </w:rPr>
      </w:pPr>
    </w:p>
    <w:p w:rsidR="0011287C" w:rsidRPr="0011287C" w:rsidRDefault="0011287C" w:rsidP="0011287C">
      <w:pPr>
        <w:autoSpaceDE w:val="0"/>
        <w:autoSpaceDN w:val="0"/>
        <w:adjustRightInd w:val="0"/>
        <w:spacing w:after="0"/>
        <w:jc w:val="left"/>
        <w:rPr>
          <w:b/>
        </w:rPr>
      </w:pPr>
      <w:r>
        <w:rPr>
          <w:b/>
        </w:rPr>
        <w:t xml:space="preserve">      </w:t>
      </w:r>
      <w:r w:rsidRPr="0011287C">
        <w:rPr>
          <w:b/>
        </w:rPr>
        <w:t>1. Перечень товара:</w:t>
      </w:r>
    </w:p>
    <w:p w:rsidR="0011287C" w:rsidRPr="0093774C" w:rsidRDefault="0011287C" w:rsidP="00A31538">
      <w:pPr>
        <w:autoSpaceDE w:val="0"/>
        <w:autoSpaceDN w:val="0"/>
        <w:adjustRightInd w:val="0"/>
        <w:spacing w:after="0"/>
        <w:jc w:val="center"/>
        <w:rPr>
          <w:i/>
        </w:rPr>
      </w:pPr>
    </w:p>
    <w:tbl>
      <w:tblPr>
        <w:tblStyle w:val="ae"/>
        <w:tblW w:w="14317" w:type="dxa"/>
        <w:tblInd w:w="392" w:type="dxa"/>
        <w:tblLayout w:type="fixed"/>
        <w:tblLook w:val="04A0" w:firstRow="1" w:lastRow="0" w:firstColumn="1" w:lastColumn="0" w:noHBand="0" w:noVBand="1"/>
      </w:tblPr>
      <w:tblGrid>
        <w:gridCol w:w="567"/>
        <w:gridCol w:w="2976"/>
        <w:gridCol w:w="1560"/>
        <w:gridCol w:w="2693"/>
        <w:gridCol w:w="1418"/>
        <w:gridCol w:w="1134"/>
        <w:gridCol w:w="1559"/>
        <w:gridCol w:w="2410"/>
      </w:tblGrid>
      <w:tr w:rsidR="004000CD" w:rsidRPr="0093774C" w:rsidTr="0011287C">
        <w:tc>
          <w:tcPr>
            <w:tcW w:w="567" w:type="dxa"/>
          </w:tcPr>
          <w:p w:rsidR="004000CD" w:rsidRDefault="004000CD" w:rsidP="00A31538">
            <w:pPr>
              <w:autoSpaceDE w:val="0"/>
              <w:autoSpaceDN w:val="0"/>
              <w:adjustRightInd w:val="0"/>
              <w:spacing w:after="0"/>
              <w:jc w:val="center"/>
            </w:pPr>
            <w:r w:rsidRPr="0093774C">
              <w:t>№</w:t>
            </w:r>
          </w:p>
          <w:p w:rsidR="004000CD" w:rsidRPr="0093774C" w:rsidRDefault="004000CD" w:rsidP="00A31538">
            <w:pPr>
              <w:autoSpaceDE w:val="0"/>
              <w:autoSpaceDN w:val="0"/>
              <w:adjustRightInd w:val="0"/>
              <w:spacing w:after="0"/>
              <w:jc w:val="center"/>
            </w:pPr>
            <w:r w:rsidRPr="0093774C">
              <w:t xml:space="preserve"> </w:t>
            </w:r>
            <w:proofErr w:type="gramStart"/>
            <w:r w:rsidRPr="0093774C">
              <w:t>п</w:t>
            </w:r>
            <w:proofErr w:type="gramEnd"/>
            <w:r w:rsidRPr="0093774C">
              <w:t xml:space="preserve">/п </w:t>
            </w:r>
          </w:p>
        </w:tc>
        <w:tc>
          <w:tcPr>
            <w:tcW w:w="2976" w:type="dxa"/>
          </w:tcPr>
          <w:p w:rsidR="004000CD" w:rsidRPr="0093774C" w:rsidRDefault="004000CD" w:rsidP="00EF176A">
            <w:pPr>
              <w:autoSpaceDE w:val="0"/>
              <w:autoSpaceDN w:val="0"/>
              <w:adjustRightInd w:val="0"/>
              <w:spacing w:after="0"/>
              <w:jc w:val="center"/>
            </w:pPr>
            <w:r w:rsidRPr="0093774C">
              <w:t xml:space="preserve">Наименование </w:t>
            </w:r>
            <w:r>
              <w:t>объекта закупки и товарного знака (при наличии)</w:t>
            </w:r>
          </w:p>
        </w:tc>
        <w:tc>
          <w:tcPr>
            <w:tcW w:w="1560" w:type="dxa"/>
          </w:tcPr>
          <w:p w:rsidR="004000CD" w:rsidRPr="0093774C" w:rsidRDefault="004000CD" w:rsidP="00A31538">
            <w:pPr>
              <w:autoSpaceDE w:val="0"/>
              <w:autoSpaceDN w:val="0"/>
              <w:adjustRightInd w:val="0"/>
              <w:spacing w:after="0"/>
              <w:jc w:val="center"/>
            </w:pPr>
            <w:r w:rsidRPr="0093774C">
              <w:t>Наименование страны происхождения товара</w:t>
            </w:r>
          </w:p>
        </w:tc>
        <w:tc>
          <w:tcPr>
            <w:tcW w:w="2693" w:type="dxa"/>
          </w:tcPr>
          <w:p w:rsidR="004000CD" w:rsidRPr="0093774C" w:rsidRDefault="004000CD" w:rsidP="00A31538">
            <w:pPr>
              <w:autoSpaceDE w:val="0"/>
              <w:autoSpaceDN w:val="0"/>
              <w:adjustRightInd w:val="0"/>
              <w:spacing w:after="0"/>
              <w:jc w:val="center"/>
            </w:pPr>
            <w:r w:rsidRPr="0093774C">
              <w:t>Описание товара</w:t>
            </w:r>
          </w:p>
        </w:tc>
        <w:tc>
          <w:tcPr>
            <w:tcW w:w="1418" w:type="dxa"/>
          </w:tcPr>
          <w:p w:rsidR="004000CD" w:rsidRPr="0093774C" w:rsidRDefault="004000CD" w:rsidP="00A31538">
            <w:pPr>
              <w:autoSpaceDE w:val="0"/>
              <w:autoSpaceDN w:val="0"/>
              <w:adjustRightInd w:val="0"/>
              <w:spacing w:after="0"/>
              <w:jc w:val="center"/>
            </w:pPr>
            <w:r>
              <w:t>Ед. изм.</w:t>
            </w:r>
          </w:p>
        </w:tc>
        <w:tc>
          <w:tcPr>
            <w:tcW w:w="1134" w:type="dxa"/>
          </w:tcPr>
          <w:p w:rsidR="004000CD" w:rsidRPr="0093774C" w:rsidRDefault="004000CD" w:rsidP="00EF176A">
            <w:pPr>
              <w:autoSpaceDE w:val="0"/>
              <w:autoSpaceDN w:val="0"/>
              <w:adjustRightInd w:val="0"/>
              <w:spacing w:after="0"/>
              <w:jc w:val="center"/>
            </w:pPr>
            <w:r>
              <w:t xml:space="preserve">Количество </w:t>
            </w:r>
          </w:p>
        </w:tc>
        <w:tc>
          <w:tcPr>
            <w:tcW w:w="1559" w:type="dxa"/>
          </w:tcPr>
          <w:p w:rsidR="004000CD" w:rsidRPr="0093774C" w:rsidRDefault="004000CD" w:rsidP="006C7C28">
            <w:pPr>
              <w:autoSpaceDE w:val="0"/>
              <w:autoSpaceDN w:val="0"/>
              <w:adjustRightInd w:val="0"/>
              <w:spacing w:after="0"/>
              <w:jc w:val="center"/>
            </w:pPr>
            <w:r>
              <w:t>Цена за единицу, руб.</w:t>
            </w:r>
          </w:p>
        </w:tc>
        <w:tc>
          <w:tcPr>
            <w:tcW w:w="2410" w:type="dxa"/>
          </w:tcPr>
          <w:p w:rsidR="004000CD" w:rsidRPr="0093774C" w:rsidRDefault="004000CD" w:rsidP="006C7C28">
            <w:pPr>
              <w:autoSpaceDE w:val="0"/>
              <w:autoSpaceDN w:val="0"/>
              <w:adjustRightInd w:val="0"/>
              <w:spacing w:after="0"/>
              <w:jc w:val="center"/>
            </w:pPr>
            <w:r>
              <w:t>Стоимость, руб.</w:t>
            </w:r>
          </w:p>
        </w:tc>
      </w:tr>
      <w:tr w:rsidR="004000CD" w:rsidRPr="0093774C" w:rsidTr="0011287C">
        <w:tc>
          <w:tcPr>
            <w:tcW w:w="567" w:type="dxa"/>
            <w:tcBorders>
              <w:bottom w:val="single" w:sz="4" w:space="0" w:color="auto"/>
            </w:tcBorders>
          </w:tcPr>
          <w:p w:rsidR="004000CD" w:rsidRPr="0093774C" w:rsidRDefault="004000CD" w:rsidP="001C7406">
            <w:pPr>
              <w:pStyle w:val="a3"/>
              <w:autoSpaceDE w:val="0"/>
              <w:autoSpaceDN w:val="0"/>
              <w:adjustRightInd w:val="0"/>
              <w:ind w:left="720"/>
            </w:pPr>
          </w:p>
        </w:tc>
        <w:tc>
          <w:tcPr>
            <w:tcW w:w="2976" w:type="dxa"/>
            <w:tcBorders>
              <w:bottom w:val="single" w:sz="4" w:space="0" w:color="auto"/>
            </w:tcBorders>
          </w:tcPr>
          <w:p w:rsidR="004000CD" w:rsidRPr="00FE4D29" w:rsidRDefault="004000CD" w:rsidP="003E17FE">
            <w:pPr>
              <w:spacing w:line="276" w:lineRule="auto"/>
              <w:jc w:val="left"/>
              <w:rPr>
                <w:lang w:eastAsia="en-US"/>
              </w:rPr>
            </w:pPr>
          </w:p>
        </w:tc>
        <w:tc>
          <w:tcPr>
            <w:tcW w:w="1560" w:type="dxa"/>
            <w:tcBorders>
              <w:bottom w:val="single" w:sz="4" w:space="0" w:color="auto"/>
            </w:tcBorders>
          </w:tcPr>
          <w:p w:rsidR="004000CD" w:rsidRPr="0093774C" w:rsidRDefault="004000CD" w:rsidP="00A31538">
            <w:pPr>
              <w:autoSpaceDE w:val="0"/>
              <w:autoSpaceDN w:val="0"/>
              <w:adjustRightInd w:val="0"/>
              <w:spacing w:after="0"/>
              <w:jc w:val="center"/>
            </w:pPr>
          </w:p>
        </w:tc>
        <w:tc>
          <w:tcPr>
            <w:tcW w:w="2693" w:type="dxa"/>
            <w:tcBorders>
              <w:bottom w:val="single" w:sz="4" w:space="0" w:color="auto"/>
            </w:tcBorders>
          </w:tcPr>
          <w:p w:rsidR="004000CD" w:rsidRPr="0093774C" w:rsidRDefault="004000CD" w:rsidP="00A31538">
            <w:pPr>
              <w:autoSpaceDE w:val="0"/>
              <w:autoSpaceDN w:val="0"/>
              <w:adjustRightInd w:val="0"/>
              <w:spacing w:after="0"/>
              <w:jc w:val="center"/>
            </w:pPr>
          </w:p>
        </w:tc>
        <w:tc>
          <w:tcPr>
            <w:tcW w:w="1418" w:type="dxa"/>
            <w:tcBorders>
              <w:bottom w:val="single" w:sz="4" w:space="0" w:color="auto"/>
            </w:tcBorders>
          </w:tcPr>
          <w:p w:rsidR="004000CD" w:rsidRPr="00FE4D29" w:rsidRDefault="004000CD" w:rsidP="00A31538">
            <w:pPr>
              <w:autoSpaceDE w:val="0"/>
              <w:autoSpaceDN w:val="0"/>
              <w:adjustRightInd w:val="0"/>
              <w:spacing w:after="0"/>
              <w:jc w:val="center"/>
            </w:pPr>
          </w:p>
        </w:tc>
        <w:tc>
          <w:tcPr>
            <w:tcW w:w="1134" w:type="dxa"/>
            <w:tcBorders>
              <w:bottom w:val="single" w:sz="4" w:space="0" w:color="auto"/>
            </w:tcBorders>
          </w:tcPr>
          <w:p w:rsidR="004000CD" w:rsidRPr="00FE4D29" w:rsidRDefault="004000CD" w:rsidP="00A31538">
            <w:pPr>
              <w:autoSpaceDE w:val="0"/>
              <w:autoSpaceDN w:val="0"/>
              <w:adjustRightInd w:val="0"/>
              <w:spacing w:after="0"/>
              <w:jc w:val="center"/>
            </w:pPr>
          </w:p>
        </w:tc>
        <w:tc>
          <w:tcPr>
            <w:tcW w:w="1559" w:type="dxa"/>
            <w:tcBorders>
              <w:bottom w:val="single" w:sz="4" w:space="0" w:color="auto"/>
            </w:tcBorders>
          </w:tcPr>
          <w:p w:rsidR="004000CD" w:rsidRPr="0093774C" w:rsidRDefault="004000CD" w:rsidP="00A31538">
            <w:pPr>
              <w:autoSpaceDE w:val="0"/>
              <w:autoSpaceDN w:val="0"/>
              <w:adjustRightInd w:val="0"/>
              <w:spacing w:after="0"/>
              <w:jc w:val="center"/>
            </w:pPr>
          </w:p>
        </w:tc>
        <w:tc>
          <w:tcPr>
            <w:tcW w:w="2410" w:type="dxa"/>
          </w:tcPr>
          <w:p w:rsidR="004000CD" w:rsidRPr="0093774C" w:rsidRDefault="004000CD" w:rsidP="00A31538">
            <w:pPr>
              <w:autoSpaceDE w:val="0"/>
              <w:autoSpaceDN w:val="0"/>
              <w:adjustRightInd w:val="0"/>
              <w:spacing w:after="0"/>
              <w:jc w:val="center"/>
            </w:pPr>
          </w:p>
        </w:tc>
      </w:tr>
    </w:tbl>
    <w:p w:rsidR="0011287C" w:rsidRDefault="0011287C" w:rsidP="0011287C">
      <w:pPr>
        <w:ind w:firstLine="567"/>
        <w:rPr>
          <w:b/>
        </w:rPr>
      </w:pPr>
      <w:r>
        <w:rPr>
          <w:b/>
        </w:rPr>
        <w:t xml:space="preserve">Поставляемый товар должен являться новым (ранее не находившимся в использовании у Поставщика и (или) у третьих лиц), быть не подвергавшимся ранее ремонту, модернизации и (или) восстановлению не должен находиться в залоге, под арестом или под иным обременением. Поставляемый товар должен передаваться заказчику в таре и упаковке производителя товара, </w:t>
      </w:r>
      <w:proofErr w:type="gramStart"/>
      <w:r>
        <w:rPr>
          <w:b/>
        </w:rPr>
        <w:t>обеспечивающих</w:t>
      </w:r>
      <w:proofErr w:type="gramEnd"/>
      <w:r>
        <w:rPr>
          <w:b/>
        </w:rPr>
        <w:t xml:space="preserve"> сохранность товара при его перевозке и, при необходимости, последующем хранении. </w:t>
      </w:r>
    </w:p>
    <w:p w:rsidR="0011287C" w:rsidRDefault="0011287C" w:rsidP="0011287C">
      <w:pPr>
        <w:ind w:firstLine="567"/>
        <w:rPr>
          <w:b/>
        </w:rPr>
      </w:pPr>
    </w:p>
    <w:p w:rsidR="0011287C" w:rsidRDefault="0011287C" w:rsidP="0011287C">
      <w:pPr>
        <w:spacing w:line="230" w:lineRule="auto"/>
        <w:ind w:firstLine="567"/>
        <w:rPr>
          <w:b/>
        </w:rPr>
      </w:pPr>
      <w:r>
        <w:rPr>
          <w:b/>
        </w:rPr>
        <w:t>2. Требования к гарантии качества товара, а также требования к гарантийному сроку и (или) объему предоставления гарантий качества товара:</w:t>
      </w:r>
    </w:p>
    <w:p w:rsidR="0011287C" w:rsidRDefault="0011287C" w:rsidP="0011287C">
      <w:pPr>
        <w:spacing w:line="230" w:lineRule="auto"/>
        <w:ind w:firstLine="567"/>
        <w:rPr>
          <w:rFonts w:ascii="Courier New" w:hAnsi="Courier New" w:cs="Courier New"/>
          <w:b/>
        </w:rPr>
      </w:pPr>
    </w:p>
    <w:p w:rsidR="0011287C" w:rsidRPr="00902D9E" w:rsidRDefault="0011287C" w:rsidP="0011287C">
      <w:pPr>
        <w:spacing w:line="230" w:lineRule="auto"/>
        <w:ind w:firstLine="567"/>
      </w:pPr>
      <w:r>
        <w:t xml:space="preserve">2.1. Гарантий срок на поставленный товар: </w:t>
      </w:r>
      <w:r w:rsidR="00CE1FE3">
        <w:t xml:space="preserve">12 </w:t>
      </w:r>
      <w:r>
        <w:t>месяцев со дня подписани</w:t>
      </w:r>
      <w:r w:rsidR="00902D9E">
        <w:t>я сторонами товарной накладной или УПД.</w:t>
      </w:r>
    </w:p>
    <w:p w:rsidR="0011287C" w:rsidRDefault="0011287C" w:rsidP="0011287C">
      <w:pPr>
        <w:spacing w:line="230" w:lineRule="auto"/>
        <w:ind w:firstLine="567"/>
      </w:pPr>
      <w:r>
        <w:t>2.2. В случае если производителями товара установлены гарантийные сроки, большие по сравнению с гарантийным сроком, установленным в пункте 1 данного раздела, к соответствующим товарам применяются гарантийные сроки, предусмотренные производителями. Поставщик обязуется передать заказчику все документы, подтверждающие гарантийные обязательства поставщиков.</w:t>
      </w:r>
    </w:p>
    <w:p w:rsidR="0011287C" w:rsidRDefault="0011287C" w:rsidP="0011287C">
      <w:pPr>
        <w:spacing w:line="230" w:lineRule="auto"/>
        <w:ind w:firstLine="567"/>
      </w:pPr>
      <w:r>
        <w:t>2.3. Исчисление гарантийного срока производится в порядке, установленном действующим законодательством Российской Федерации.</w:t>
      </w:r>
    </w:p>
    <w:p w:rsidR="0011287C" w:rsidRDefault="0011287C" w:rsidP="0011287C">
      <w:pPr>
        <w:spacing w:line="230" w:lineRule="auto"/>
        <w:ind w:firstLine="567"/>
      </w:pPr>
      <w:r>
        <w:t>2.4. Объем предоставления гарантии качества товара: в полном объеме на весь поставленный товар.</w:t>
      </w:r>
    </w:p>
    <w:p w:rsidR="0011287C" w:rsidRDefault="0011287C" w:rsidP="0011287C">
      <w:pPr>
        <w:spacing w:line="230" w:lineRule="auto"/>
        <w:ind w:firstLine="567"/>
      </w:pPr>
      <w:r>
        <w:t xml:space="preserve">2.5. В случае обнаружения недостатков поставленного товара в течение гарантийного срока заказчик направляет поставщику претензию. Уполномоченный представитель поставщика не позднее трех рабочих дней с момента получения претензии заказчика обязан прибыть на место поставки товара на территории заказчика для выявления причин возникновения (проявления) обнаруженных заказчиком </w:t>
      </w:r>
      <w:r>
        <w:lastRenderedPageBreak/>
        <w:t xml:space="preserve">недостатков поставленного товара и составления совместно с заказчиком акта, в котором указываются обнаруженные недостатки товара и причины их возникновения. Акт составляется заказчиком и поставщиком в день прибытия уполномоченного представителя поставщика на территорию заказчика. </w:t>
      </w:r>
    </w:p>
    <w:p w:rsidR="0011287C" w:rsidRDefault="0011287C" w:rsidP="0011287C">
      <w:pPr>
        <w:spacing w:line="230" w:lineRule="auto"/>
        <w:ind w:firstLine="567"/>
      </w:pPr>
      <w:r>
        <w:t>2.5.1. Устранение недостатков выполняется поставщиком по месту поставки товара на территории заказчика. Все расходы по устранению недостатков, в том числе транспортные расходы, обязательства и риски по прибытию представителей поставщика на территорию заказчика для устранения недостатков товара несет поставщик.</w:t>
      </w:r>
    </w:p>
    <w:p w:rsidR="0011287C" w:rsidRDefault="0011287C" w:rsidP="0011287C">
      <w:pPr>
        <w:spacing w:line="230" w:lineRule="auto"/>
        <w:ind w:firstLine="567"/>
      </w:pPr>
      <w:r>
        <w:t xml:space="preserve">2.5.2. В случае если устранить недостатки на территории заказчика не представляется возможным, поставщик своими силами и за свой счет организует доставку товара до места устранения недостатков товара, и после устранения недостатков своими силами и за свой счет возвращает товар заказчику. </w:t>
      </w:r>
      <w:proofErr w:type="gramStart"/>
      <w:r>
        <w:t>В случае невозможности устранения недостатков по месту поставки товара на территории заказчика передача товара поставщику для его доставки до места</w:t>
      </w:r>
      <w:proofErr w:type="gramEnd"/>
      <w:r>
        <w:t xml:space="preserve"> устранения недостатков товара оформляется актом, составляемым заказчиком и поставщиком совместно. Поставщик обязан возвратить (доставить и передать по акту) товар заказчику в срок, установленный для устранения недостатков товара. </w:t>
      </w:r>
      <w:proofErr w:type="gramStart"/>
      <w:r>
        <w:t>Поставщик обязан обеспечить сохранность товара с момента передачи товара поставщику для его доставки до места устранения недостатков товара до момента возращения товара заказчику, поставщик в указанный период не вправе без письменного согласия заказчика пользоваться и (или) предоставлять возможность пользования товаром третьим лицам, передавать на хранение третьим лицам, вносить в товар какие-либо изменения кроме направленных на устранение недостатков товара.</w:t>
      </w:r>
      <w:proofErr w:type="gramEnd"/>
    </w:p>
    <w:p w:rsidR="0011287C" w:rsidRDefault="0011287C" w:rsidP="0011287C">
      <w:pPr>
        <w:spacing w:line="230" w:lineRule="auto"/>
        <w:ind w:firstLine="567"/>
      </w:pPr>
      <w:r>
        <w:t>2.5.3. Поставщик обязан устранить недостатки товара в течение семи календарных дней со дня прибытия представителя поставщика на место поставки товара.</w:t>
      </w:r>
    </w:p>
    <w:p w:rsidR="0011287C" w:rsidRDefault="0011287C" w:rsidP="0011287C">
      <w:pPr>
        <w:spacing w:line="230" w:lineRule="auto"/>
        <w:ind w:firstLine="567"/>
      </w:pPr>
      <w:r>
        <w:t xml:space="preserve">2.5.4. Поставщик приобретает необходимые для устранения неисправностей товара запасные части и расходные материалы своими силами и за свой счет. </w:t>
      </w:r>
      <w:proofErr w:type="gramStart"/>
      <w:r>
        <w:t>Приобретаемые запасные части и расходные материалы должны быть новыми, не подвергавшимся ранее ремонту, модернизации и (или) восстановлению.</w:t>
      </w:r>
      <w:proofErr w:type="gramEnd"/>
    </w:p>
    <w:p w:rsidR="0011287C" w:rsidRDefault="0011287C" w:rsidP="0011287C">
      <w:pPr>
        <w:spacing w:line="230" w:lineRule="auto"/>
        <w:ind w:firstLine="567"/>
      </w:pPr>
      <w:r>
        <w:t xml:space="preserve">2.5.5. В случае невозможности устранения недостатков товара, поставщик обязан своими силами и за свой счет </w:t>
      </w:r>
      <w:proofErr w:type="gramStart"/>
      <w:r>
        <w:t>заменить неисправный товар на аналогичный</w:t>
      </w:r>
      <w:proofErr w:type="gramEnd"/>
      <w:r>
        <w:t xml:space="preserve"> исправный товар в течение 48 (сорока восьми) часов с момента прибытия представителя поставщика в место поставки товара на территорию заказчика.</w:t>
      </w:r>
    </w:p>
    <w:p w:rsidR="0011287C" w:rsidRDefault="0011287C" w:rsidP="0011287C">
      <w:pPr>
        <w:spacing w:line="230" w:lineRule="auto"/>
        <w:ind w:firstLine="567"/>
      </w:pPr>
      <w:r>
        <w:t>2.6. Гарантийный срок продлевается на время, в течение которого товар не мог использоваться из-за обнаруженных в нем недостатков</w:t>
      </w:r>
    </w:p>
    <w:p w:rsidR="0011287C" w:rsidRDefault="0011287C" w:rsidP="0011287C">
      <w:pPr>
        <w:spacing w:line="230" w:lineRule="auto"/>
        <w:ind w:firstLine="567"/>
      </w:pPr>
      <w:r>
        <w:t xml:space="preserve">2.6.1. На товар, переданный поставщиком взамен товара, в котором в течение гарантийного срока были обнаружены недостатки, устанавливается гарантийный срок той же продолжительности, что и </w:t>
      </w:r>
      <w:proofErr w:type="gramStart"/>
      <w:r>
        <w:t>на</w:t>
      </w:r>
      <w:proofErr w:type="gramEnd"/>
      <w:r>
        <w:t xml:space="preserve"> замененный.</w:t>
      </w:r>
    </w:p>
    <w:p w:rsidR="0046223B" w:rsidRPr="00FE4D29" w:rsidRDefault="0046223B" w:rsidP="00A31538">
      <w:pPr>
        <w:autoSpaceDE w:val="0"/>
        <w:autoSpaceDN w:val="0"/>
        <w:adjustRightInd w:val="0"/>
        <w:spacing w:after="0"/>
        <w:jc w:val="center"/>
      </w:pPr>
    </w:p>
    <w:p w:rsidR="00CF68EC" w:rsidRPr="00CF68EC" w:rsidRDefault="00CF68EC" w:rsidP="00CF68EC">
      <w:pPr>
        <w:spacing w:after="0"/>
      </w:pPr>
      <w:r w:rsidRPr="00CF68EC">
        <w:t>Заказчик:</w:t>
      </w:r>
      <w:r w:rsidRPr="00CF68EC">
        <w:tab/>
      </w:r>
      <w:r w:rsidRPr="00CF68EC">
        <w:tab/>
      </w:r>
      <w:r w:rsidRPr="00CF68EC">
        <w:tab/>
      </w:r>
      <w:r w:rsidRPr="00CF68EC">
        <w:tab/>
      </w:r>
      <w:r w:rsidRPr="00CF68EC">
        <w:tab/>
      </w:r>
      <w:r w:rsidRPr="00CF68EC">
        <w:tab/>
      </w:r>
      <w:r w:rsidRPr="00CF68EC">
        <w:tab/>
      </w:r>
      <w:r w:rsidRPr="00CF68EC">
        <w:tab/>
      </w:r>
      <w:r w:rsidRPr="00CF68EC">
        <w:tab/>
      </w:r>
      <w:r w:rsidRPr="00CF68EC">
        <w:tab/>
        <w:t>Поставщик:</w:t>
      </w:r>
    </w:p>
    <w:tbl>
      <w:tblPr>
        <w:tblW w:w="5000" w:type="pct"/>
        <w:tblLook w:val="04A0" w:firstRow="1" w:lastRow="0" w:firstColumn="1" w:lastColumn="0" w:noHBand="0" w:noVBand="1"/>
      </w:tblPr>
      <w:tblGrid>
        <w:gridCol w:w="7319"/>
        <w:gridCol w:w="7467"/>
      </w:tblGrid>
      <w:tr w:rsidR="00CF68EC" w:rsidRPr="00CF68EC" w:rsidTr="00192EFE">
        <w:tc>
          <w:tcPr>
            <w:tcW w:w="2475" w:type="pct"/>
            <w:hideMark/>
          </w:tcPr>
          <w:p w:rsidR="00CF68EC" w:rsidRPr="00CF68EC" w:rsidRDefault="00CF68EC" w:rsidP="00CF68EC">
            <w:pPr>
              <w:spacing w:after="0"/>
            </w:pPr>
            <w:r w:rsidRPr="00CF68EC">
              <w:t>Директор</w:t>
            </w:r>
          </w:p>
        </w:tc>
        <w:tc>
          <w:tcPr>
            <w:tcW w:w="2525" w:type="pct"/>
          </w:tcPr>
          <w:p w:rsidR="00CF68EC" w:rsidRPr="00CF68EC" w:rsidRDefault="00CF68EC" w:rsidP="00CF68EC">
            <w:pPr>
              <w:keepNext/>
              <w:suppressAutoHyphens w:val="0"/>
              <w:spacing w:after="0"/>
              <w:ind w:firstLine="567"/>
              <w:rPr>
                <w:lang w:eastAsia="ru-RU"/>
              </w:rPr>
            </w:pPr>
          </w:p>
        </w:tc>
      </w:tr>
      <w:tr w:rsidR="00CF68EC" w:rsidRPr="00CF68EC" w:rsidTr="00192EFE">
        <w:tc>
          <w:tcPr>
            <w:tcW w:w="2475" w:type="pct"/>
            <w:hideMark/>
          </w:tcPr>
          <w:p w:rsidR="00CF68EC" w:rsidRPr="00CF68EC" w:rsidRDefault="00CF68EC" w:rsidP="00CF68EC">
            <w:pPr>
              <w:spacing w:after="0"/>
            </w:pPr>
            <w:r w:rsidRPr="00CF68EC">
              <w:t>____________________ Ярцева Н.М.</w:t>
            </w:r>
          </w:p>
          <w:p w:rsidR="00CF68EC" w:rsidRPr="00CF68EC" w:rsidRDefault="00CF68EC" w:rsidP="00CF68EC">
            <w:pPr>
              <w:spacing w:after="0"/>
              <w:rPr>
                <w:sz w:val="22"/>
                <w:szCs w:val="22"/>
              </w:rPr>
            </w:pPr>
            <w:r w:rsidRPr="00CF68EC">
              <w:rPr>
                <w:sz w:val="22"/>
                <w:szCs w:val="22"/>
              </w:rPr>
              <w:t>(подписано электронной подписью)</w:t>
            </w:r>
          </w:p>
        </w:tc>
        <w:tc>
          <w:tcPr>
            <w:tcW w:w="2525" w:type="pct"/>
            <w:hideMark/>
          </w:tcPr>
          <w:p w:rsidR="008A696C" w:rsidRDefault="00CF68EC" w:rsidP="008A696C">
            <w:pPr>
              <w:spacing w:after="0"/>
              <w:ind w:firstLine="567"/>
            </w:pPr>
            <w:r w:rsidRPr="00CF68EC">
              <w:t>____________________ /__________/</w:t>
            </w:r>
          </w:p>
          <w:p w:rsidR="00CF68EC" w:rsidRPr="00CF68EC" w:rsidRDefault="00CF68EC" w:rsidP="008A696C">
            <w:pPr>
              <w:spacing w:after="0"/>
              <w:ind w:firstLine="567"/>
            </w:pPr>
            <w:r w:rsidRPr="00CF68EC">
              <w:rPr>
                <w:sz w:val="22"/>
                <w:szCs w:val="22"/>
                <w:lang w:eastAsia="ru-RU"/>
              </w:rPr>
              <w:t>(подписано электронной подписью)</w:t>
            </w:r>
            <w:r w:rsidRPr="00CF68EC">
              <w:rPr>
                <w:lang w:eastAsia="ru-RU"/>
              </w:rPr>
              <w:t xml:space="preserve">          </w:t>
            </w:r>
          </w:p>
        </w:tc>
      </w:tr>
    </w:tbl>
    <w:p w:rsidR="00CF68EC" w:rsidRPr="00CF68EC" w:rsidRDefault="00CF68EC" w:rsidP="00CF68EC">
      <w:pPr>
        <w:spacing w:after="0"/>
        <w:rPr>
          <w:sz w:val="20"/>
          <w:szCs w:val="20"/>
        </w:rPr>
      </w:pPr>
    </w:p>
    <w:p w:rsidR="00A31538" w:rsidRPr="00FE4D29" w:rsidRDefault="00A31538" w:rsidP="00A31538">
      <w:pPr>
        <w:autoSpaceDE w:val="0"/>
        <w:autoSpaceDN w:val="0"/>
        <w:adjustRightInd w:val="0"/>
        <w:spacing w:after="0"/>
      </w:pPr>
    </w:p>
    <w:sectPr w:rsidR="00A31538" w:rsidRPr="00FE4D29" w:rsidSect="0093774C">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CD7" w:rsidRDefault="00831CD7" w:rsidP="00926CF9">
      <w:pPr>
        <w:spacing w:after="0"/>
      </w:pPr>
      <w:r>
        <w:separator/>
      </w:r>
    </w:p>
  </w:endnote>
  <w:endnote w:type="continuationSeparator" w:id="0">
    <w:p w:rsidR="00831CD7" w:rsidRDefault="00831CD7" w:rsidP="00926CF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CD7" w:rsidRDefault="00831CD7" w:rsidP="00926CF9">
      <w:pPr>
        <w:spacing w:after="0"/>
      </w:pPr>
      <w:r>
        <w:separator/>
      </w:r>
    </w:p>
  </w:footnote>
  <w:footnote w:type="continuationSeparator" w:id="0">
    <w:p w:rsidR="00831CD7" w:rsidRDefault="00831CD7" w:rsidP="00926CF9">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2B0CCC54"/>
    <w:lvl w:ilvl="0">
      <w:start w:val="1"/>
      <w:numFmt w:val="bullet"/>
      <w:suff w:val="space"/>
      <w:lvlText w:val="-"/>
      <w:lvlJc w:val="left"/>
      <w:pPr>
        <w:ind w:left="0" w:firstLine="0"/>
      </w:pPr>
    </w:lvl>
  </w:abstractNum>
  <w:abstractNum w:abstractNumId="1">
    <w:nsid w:val="0366020B"/>
    <w:multiLevelType w:val="hybridMultilevel"/>
    <w:tmpl w:val="0E2C1A0E"/>
    <w:lvl w:ilvl="0" w:tplc="27124F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B30E5F"/>
    <w:multiLevelType w:val="multilevel"/>
    <w:tmpl w:val="284C4FF0"/>
    <w:lvl w:ilvl="0">
      <w:start w:val="1"/>
      <w:numFmt w:val="decimal"/>
      <w:lvlText w:val="%1."/>
      <w:lvlJc w:val="left"/>
      <w:pPr>
        <w:tabs>
          <w:tab w:val="num" w:pos="360"/>
        </w:tabs>
        <w:ind w:left="360" w:hanging="360"/>
      </w:pPr>
      <w:rPr>
        <w:b/>
      </w:rPr>
    </w:lvl>
    <w:lvl w:ilvl="1">
      <w:start w:val="1"/>
      <w:numFmt w:val="decimal"/>
      <w:lvlText w:val="%1.%2."/>
      <w:lvlJc w:val="left"/>
      <w:pPr>
        <w:tabs>
          <w:tab w:val="num" w:pos="927"/>
        </w:tabs>
        <w:ind w:left="927" w:hanging="360"/>
      </w:pPr>
      <w:rPr>
        <w:b w:val="0"/>
        <w:color w:val="auto"/>
      </w:rPr>
    </w:lvl>
    <w:lvl w:ilvl="2">
      <w:start w:val="1"/>
      <w:numFmt w:val="decimal"/>
      <w:lvlText w:val="%1.%2.%3."/>
      <w:lvlJc w:val="left"/>
      <w:pPr>
        <w:tabs>
          <w:tab w:val="num" w:pos="1800"/>
        </w:tabs>
        <w:ind w:left="1800" w:hanging="720"/>
      </w:pPr>
      <w:rPr>
        <w:b w:val="0"/>
      </w:r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3">
    <w:nsid w:val="050E1E92"/>
    <w:multiLevelType w:val="hybridMultilevel"/>
    <w:tmpl w:val="E14CB598"/>
    <w:lvl w:ilvl="0" w:tplc="8B78EBE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5541A0B"/>
    <w:multiLevelType w:val="hybridMultilevel"/>
    <w:tmpl w:val="4100ED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5CA3C09"/>
    <w:multiLevelType w:val="hybridMultilevel"/>
    <w:tmpl w:val="B5922A4A"/>
    <w:lvl w:ilvl="0" w:tplc="A9F0DD52">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AC76BFC"/>
    <w:multiLevelType w:val="multilevel"/>
    <w:tmpl w:val="C26A1440"/>
    <w:lvl w:ilvl="0">
      <w:start w:val="4"/>
      <w:numFmt w:val="decimal"/>
      <w:lvlText w:val="%1."/>
      <w:lvlJc w:val="left"/>
      <w:pPr>
        <w:ind w:left="360" w:hanging="360"/>
      </w:pPr>
      <w:rPr>
        <w:rFonts w:hint="default"/>
        <w:b w:val="0"/>
        <w:color w:val="auto"/>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1800" w:hanging="72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2880" w:hanging="108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3960" w:hanging="1440"/>
      </w:pPr>
      <w:rPr>
        <w:rFonts w:hint="default"/>
        <w:b w:val="0"/>
        <w:color w:val="auto"/>
      </w:rPr>
    </w:lvl>
    <w:lvl w:ilvl="8">
      <w:start w:val="1"/>
      <w:numFmt w:val="decimal"/>
      <w:lvlText w:val="%1.%2.%3.%4.%5.%6.%7.%8.%9."/>
      <w:lvlJc w:val="left"/>
      <w:pPr>
        <w:ind w:left="4680" w:hanging="1800"/>
      </w:pPr>
      <w:rPr>
        <w:rFonts w:hint="default"/>
        <w:b w:val="0"/>
        <w:color w:val="auto"/>
      </w:rPr>
    </w:lvl>
  </w:abstractNum>
  <w:abstractNum w:abstractNumId="7">
    <w:nsid w:val="1C006883"/>
    <w:multiLevelType w:val="multilevel"/>
    <w:tmpl w:val="BFAE1AC4"/>
    <w:lvl w:ilvl="0">
      <w:start w:val="1"/>
      <w:numFmt w:val="upperRoman"/>
      <w:lvlText w:val="%1."/>
      <w:lvlJc w:val="left"/>
      <w:pPr>
        <w:ind w:left="1287" w:hanging="720"/>
      </w:pPr>
      <w:rPr>
        <w:rFonts w:hint="default"/>
      </w:rPr>
    </w:lvl>
    <w:lvl w:ilvl="1">
      <w:start w:val="1"/>
      <w:numFmt w:val="decimal"/>
      <w:isLgl/>
      <w:lvlText w:val="%1.%2."/>
      <w:lvlJc w:val="left"/>
      <w:pPr>
        <w:ind w:left="1647" w:hanging="360"/>
      </w:pPr>
      <w:rPr>
        <w:rFonts w:hint="default"/>
      </w:rPr>
    </w:lvl>
    <w:lvl w:ilvl="2">
      <w:start w:val="1"/>
      <w:numFmt w:val="decimal"/>
      <w:isLgl/>
      <w:lvlText w:val="%1.%2.%3."/>
      <w:lvlJc w:val="left"/>
      <w:pPr>
        <w:ind w:left="2727" w:hanging="720"/>
      </w:pPr>
      <w:rPr>
        <w:rFonts w:hint="default"/>
      </w:rPr>
    </w:lvl>
    <w:lvl w:ilvl="3">
      <w:start w:val="1"/>
      <w:numFmt w:val="decimal"/>
      <w:isLgl/>
      <w:lvlText w:val="%1.%2.%3.%4."/>
      <w:lvlJc w:val="left"/>
      <w:pPr>
        <w:ind w:left="3447" w:hanging="720"/>
      </w:pPr>
      <w:rPr>
        <w:rFonts w:hint="default"/>
      </w:rPr>
    </w:lvl>
    <w:lvl w:ilvl="4">
      <w:start w:val="1"/>
      <w:numFmt w:val="decimal"/>
      <w:isLgl/>
      <w:lvlText w:val="%1.%2.%3.%4.%5."/>
      <w:lvlJc w:val="left"/>
      <w:pPr>
        <w:ind w:left="4527" w:hanging="1080"/>
      </w:pPr>
      <w:rPr>
        <w:rFonts w:hint="default"/>
      </w:rPr>
    </w:lvl>
    <w:lvl w:ilvl="5">
      <w:start w:val="1"/>
      <w:numFmt w:val="decimal"/>
      <w:isLgl/>
      <w:lvlText w:val="%1.%2.%3.%4.%5.%6."/>
      <w:lvlJc w:val="left"/>
      <w:pPr>
        <w:ind w:left="5247" w:hanging="1080"/>
      </w:pPr>
      <w:rPr>
        <w:rFonts w:hint="default"/>
      </w:rPr>
    </w:lvl>
    <w:lvl w:ilvl="6">
      <w:start w:val="1"/>
      <w:numFmt w:val="decimal"/>
      <w:isLgl/>
      <w:lvlText w:val="%1.%2.%3.%4.%5.%6.%7."/>
      <w:lvlJc w:val="left"/>
      <w:pPr>
        <w:ind w:left="6327" w:hanging="1440"/>
      </w:pPr>
      <w:rPr>
        <w:rFonts w:hint="default"/>
      </w:rPr>
    </w:lvl>
    <w:lvl w:ilvl="7">
      <w:start w:val="1"/>
      <w:numFmt w:val="decimal"/>
      <w:isLgl/>
      <w:lvlText w:val="%1.%2.%3.%4.%5.%6.%7.%8."/>
      <w:lvlJc w:val="left"/>
      <w:pPr>
        <w:ind w:left="7047" w:hanging="1440"/>
      </w:pPr>
      <w:rPr>
        <w:rFonts w:hint="default"/>
      </w:rPr>
    </w:lvl>
    <w:lvl w:ilvl="8">
      <w:start w:val="1"/>
      <w:numFmt w:val="decimal"/>
      <w:isLgl/>
      <w:lvlText w:val="%1.%2.%3.%4.%5.%6.%7.%8.%9."/>
      <w:lvlJc w:val="left"/>
      <w:pPr>
        <w:ind w:left="8127" w:hanging="1800"/>
      </w:pPr>
      <w:rPr>
        <w:rFonts w:hint="default"/>
      </w:rPr>
    </w:lvl>
  </w:abstractNum>
  <w:abstractNum w:abstractNumId="8">
    <w:nsid w:val="2A2A4847"/>
    <w:multiLevelType w:val="multilevel"/>
    <w:tmpl w:val="43B4B94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2A98318F"/>
    <w:multiLevelType w:val="hybridMultilevel"/>
    <w:tmpl w:val="12965E94"/>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BEC2C4C"/>
    <w:multiLevelType w:val="hybridMultilevel"/>
    <w:tmpl w:val="3A041A68"/>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40A11559"/>
    <w:multiLevelType w:val="hybridMultilevel"/>
    <w:tmpl w:val="9EA2311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F123034"/>
    <w:multiLevelType w:val="hybridMultilevel"/>
    <w:tmpl w:val="13285F5A"/>
    <w:lvl w:ilvl="0" w:tplc="27124F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B273FDC"/>
    <w:multiLevelType w:val="hybridMultilevel"/>
    <w:tmpl w:val="2D7AEF02"/>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5C3D4F5D"/>
    <w:multiLevelType w:val="multilevel"/>
    <w:tmpl w:val="631245B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5C7070AC"/>
    <w:multiLevelType w:val="multilevel"/>
    <w:tmpl w:val="DBFC0BB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C946737"/>
    <w:multiLevelType w:val="multilevel"/>
    <w:tmpl w:val="F32C77C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0A617E5"/>
    <w:multiLevelType w:val="multilevel"/>
    <w:tmpl w:val="96166048"/>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25D4F1F"/>
    <w:multiLevelType w:val="multilevel"/>
    <w:tmpl w:val="5ACA51F4"/>
    <w:lvl w:ilvl="0">
      <w:start w:val="3"/>
      <w:numFmt w:val="decimal"/>
      <w:lvlText w:val="%1."/>
      <w:lvlJc w:val="left"/>
      <w:pPr>
        <w:ind w:left="360" w:hanging="360"/>
      </w:pPr>
      <w:rPr>
        <w:rFonts w:hint="default"/>
        <w:b w:val="0"/>
        <w:color w:val="auto"/>
      </w:rPr>
    </w:lvl>
    <w:lvl w:ilvl="1">
      <w:start w:val="1"/>
      <w:numFmt w:val="decimal"/>
      <w:lvlText w:val="%1.%2."/>
      <w:lvlJc w:val="left"/>
      <w:pPr>
        <w:ind w:left="3240" w:hanging="360"/>
      </w:pPr>
      <w:rPr>
        <w:rFonts w:hint="default"/>
        <w:b w:val="0"/>
        <w:color w:val="auto"/>
      </w:rPr>
    </w:lvl>
    <w:lvl w:ilvl="2">
      <w:start w:val="1"/>
      <w:numFmt w:val="decimal"/>
      <w:lvlText w:val="%1.%2.%3."/>
      <w:lvlJc w:val="left"/>
      <w:pPr>
        <w:ind w:left="6480" w:hanging="720"/>
      </w:pPr>
      <w:rPr>
        <w:rFonts w:hint="default"/>
        <w:b w:val="0"/>
        <w:color w:val="auto"/>
      </w:rPr>
    </w:lvl>
    <w:lvl w:ilvl="3">
      <w:start w:val="1"/>
      <w:numFmt w:val="decimal"/>
      <w:lvlText w:val="%1.%2.%3.%4."/>
      <w:lvlJc w:val="left"/>
      <w:pPr>
        <w:ind w:left="9360" w:hanging="720"/>
      </w:pPr>
      <w:rPr>
        <w:rFonts w:hint="default"/>
        <w:b w:val="0"/>
        <w:color w:val="auto"/>
      </w:rPr>
    </w:lvl>
    <w:lvl w:ilvl="4">
      <w:start w:val="1"/>
      <w:numFmt w:val="decimal"/>
      <w:lvlText w:val="%1.%2.%3.%4.%5."/>
      <w:lvlJc w:val="left"/>
      <w:pPr>
        <w:ind w:left="12600" w:hanging="1080"/>
      </w:pPr>
      <w:rPr>
        <w:rFonts w:hint="default"/>
        <w:b w:val="0"/>
        <w:color w:val="auto"/>
      </w:rPr>
    </w:lvl>
    <w:lvl w:ilvl="5">
      <w:start w:val="1"/>
      <w:numFmt w:val="decimal"/>
      <w:lvlText w:val="%1.%2.%3.%4.%5.%6."/>
      <w:lvlJc w:val="left"/>
      <w:pPr>
        <w:ind w:left="15480" w:hanging="1080"/>
      </w:pPr>
      <w:rPr>
        <w:rFonts w:hint="default"/>
        <w:b w:val="0"/>
        <w:color w:val="auto"/>
      </w:rPr>
    </w:lvl>
    <w:lvl w:ilvl="6">
      <w:start w:val="1"/>
      <w:numFmt w:val="decimal"/>
      <w:lvlText w:val="%1.%2.%3.%4.%5.%6.%7."/>
      <w:lvlJc w:val="left"/>
      <w:pPr>
        <w:ind w:left="18720" w:hanging="1440"/>
      </w:pPr>
      <w:rPr>
        <w:rFonts w:hint="default"/>
        <w:b w:val="0"/>
        <w:color w:val="auto"/>
      </w:rPr>
    </w:lvl>
    <w:lvl w:ilvl="7">
      <w:start w:val="1"/>
      <w:numFmt w:val="decimal"/>
      <w:lvlText w:val="%1.%2.%3.%4.%5.%6.%7.%8."/>
      <w:lvlJc w:val="left"/>
      <w:pPr>
        <w:ind w:left="21600" w:hanging="1440"/>
      </w:pPr>
      <w:rPr>
        <w:rFonts w:hint="default"/>
        <w:b w:val="0"/>
        <w:color w:val="auto"/>
      </w:rPr>
    </w:lvl>
    <w:lvl w:ilvl="8">
      <w:start w:val="1"/>
      <w:numFmt w:val="decimal"/>
      <w:lvlText w:val="%1.%2.%3.%4.%5.%6.%7.%8.%9."/>
      <w:lvlJc w:val="left"/>
      <w:pPr>
        <w:ind w:left="24840" w:hanging="1800"/>
      </w:pPr>
      <w:rPr>
        <w:rFonts w:hint="default"/>
        <w:b w:val="0"/>
        <w:color w:val="auto"/>
      </w:rPr>
    </w:lvl>
  </w:abstractNum>
  <w:abstractNum w:abstractNumId="19">
    <w:nsid w:val="69343DD5"/>
    <w:multiLevelType w:val="multilevel"/>
    <w:tmpl w:val="CEE820BC"/>
    <w:lvl w:ilvl="0">
      <w:start w:val="1"/>
      <w:numFmt w:val="upperRoman"/>
      <w:lvlText w:val="%1."/>
      <w:lvlJc w:val="left"/>
      <w:pPr>
        <w:ind w:left="1287" w:hanging="720"/>
      </w:pPr>
      <w:rPr>
        <w:rFonts w:hint="default"/>
      </w:rPr>
    </w:lvl>
    <w:lvl w:ilvl="1">
      <w:start w:val="1"/>
      <w:numFmt w:val="decimal"/>
      <w:isLgl/>
      <w:lvlText w:val="%1.%2."/>
      <w:lvlJc w:val="left"/>
      <w:pPr>
        <w:ind w:left="1070" w:hanging="360"/>
      </w:pPr>
      <w:rPr>
        <w:rFonts w:hint="default"/>
        <w:b w:val="0"/>
        <w:color w:val="000000" w:themeColor="text1"/>
      </w:rPr>
    </w:lvl>
    <w:lvl w:ilvl="2">
      <w:start w:val="1"/>
      <w:numFmt w:val="decimal"/>
      <w:isLgl/>
      <w:lvlText w:val="%1.%2.%3."/>
      <w:lvlJc w:val="left"/>
      <w:pPr>
        <w:ind w:left="2727" w:hanging="720"/>
      </w:pPr>
      <w:rPr>
        <w:rFonts w:hint="default"/>
      </w:rPr>
    </w:lvl>
    <w:lvl w:ilvl="3">
      <w:start w:val="1"/>
      <w:numFmt w:val="decimal"/>
      <w:isLgl/>
      <w:lvlText w:val="%1.%2.%3.%4."/>
      <w:lvlJc w:val="left"/>
      <w:pPr>
        <w:ind w:left="3447" w:hanging="720"/>
      </w:pPr>
      <w:rPr>
        <w:rFonts w:hint="default"/>
      </w:rPr>
    </w:lvl>
    <w:lvl w:ilvl="4">
      <w:start w:val="1"/>
      <w:numFmt w:val="decimal"/>
      <w:isLgl/>
      <w:lvlText w:val="%1.%2.%3.%4.%5."/>
      <w:lvlJc w:val="left"/>
      <w:pPr>
        <w:ind w:left="4527" w:hanging="1080"/>
      </w:pPr>
      <w:rPr>
        <w:rFonts w:hint="default"/>
      </w:rPr>
    </w:lvl>
    <w:lvl w:ilvl="5">
      <w:start w:val="1"/>
      <w:numFmt w:val="decimal"/>
      <w:isLgl/>
      <w:lvlText w:val="%1.%2.%3.%4.%5.%6."/>
      <w:lvlJc w:val="left"/>
      <w:pPr>
        <w:ind w:left="5247" w:hanging="1080"/>
      </w:pPr>
      <w:rPr>
        <w:rFonts w:hint="default"/>
      </w:rPr>
    </w:lvl>
    <w:lvl w:ilvl="6">
      <w:start w:val="1"/>
      <w:numFmt w:val="decimal"/>
      <w:isLgl/>
      <w:lvlText w:val="%1.%2.%3.%4.%5.%6.%7."/>
      <w:lvlJc w:val="left"/>
      <w:pPr>
        <w:ind w:left="6327" w:hanging="1440"/>
      </w:pPr>
      <w:rPr>
        <w:rFonts w:hint="default"/>
      </w:rPr>
    </w:lvl>
    <w:lvl w:ilvl="7">
      <w:start w:val="1"/>
      <w:numFmt w:val="decimal"/>
      <w:isLgl/>
      <w:lvlText w:val="%1.%2.%3.%4.%5.%6.%7.%8."/>
      <w:lvlJc w:val="left"/>
      <w:pPr>
        <w:ind w:left="7047" w:hanging="1440"/>
      </w:pPr>
      <w:rPr>
        <w:rFonts w:hint="default"/>
      </w:rPr>
    </w:lvl>
    <w:lvl w:ilvl="8">
      <w:start w:val="1"/>
      <w:numFmt w:val="decimal"/>
      <w:isLgl/>
      <w:lvlText w:val="%1.%2.%3.%4.%5.%6.%7.%8.%9."/>
      <w:lvlJc w:val="left"/>
      <w:pPr>
        <w:ind w:left="8127" w:hanging="1800"/>
      </w:pPr>
      <w:rPr>
        <w:rFonts w:hint="default"/>
      </w:rPr>
    </w:lvl>
  </w:abstractNum>
  <w:abstractNum w:abstractNumId="20">
    <w:nsid w:val="6BDD3B97"/>
    <w:multiLevelType w:val="hybridMultilevel"/>
    <w:tmpl w:val="7D021210"/>
    <w:lvl w:ilvl="0" w:tplc="27124F2E">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21">
    <w:nsid w:val="6EBC7654"/>
    <w:multiLevelType w:val="hybridMultilevel"/>
    <w:tmpl w:val="70B8D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2FE40E9"/>
    <w:multiLevelType w:val="hybridMultilevel"/>
    <w:tmpl w:val="F2B48D2C"/>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76810751"/>
    <w:multiLevelType w:val="hybridMultilevel"/>
    <w:tmpl w:val="D7CEBB06"/>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775835B2"/>
    <w:multiLevelType w:val="hybridMultilevel"/>
    <w:tmpl w:val="5CEEADB8"/>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20"/>
  </w:num>
  <w:num w:numId="3">
    <w:abstractNumId w:val="12"/>
  </w:num>
  <w:num w:numId="4">
    <w:abstractNumId w:val="1"/>
  </w:num>
  <w:num w:numId="5">
    <w:abstractNumId w:val="0"/>
  </w:num>
  <w:num w:numId="6">
    <w:abstractNumId w:val="23"/>
  </w:num>
  <w:num w:numId="7">
    <w:abstractNumId w:val="13"/>
  </w:num>
  <w:num w:numId="8">
    <w:abstractNumId w:val="24"/>
  </w:num>
  <w:num w:numId="9">
    <w:abstractNumId w:val="9"/>
  </w:num>
  <w:num w:numId="10">
    <w:abstractNumId w:val="22"/>
  </w:num>
  <w:num w:numId="11">
    <w:abstractNumId w:val="10"/>
  </w:num>
  <w:num w:numId="12">
    <w:abstractNumId w:val="17"/>
  </w:num>
  <w:num w:numId="13">
    <w:abstractNumId w:val="11"/>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7"/>
  </w:num>
  <w:num w:numId="18">
    <w:abstractNumId w:val="21"/>
  </w:num>
  <w:num w:numId="19">
    <w:abstractNumId w:val="14"/>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18"/>
  </w:num>
  <w:num w:numId="24">
    <w:abstractNumId w:val="6"/>
  </w:num>
  <w:num w:numId="25">
    <w:abstractNumId w:val="3"/>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6AF"/>
    <w:rsid w:val="000368BB"/>
    <w:rsid w:val="0004457B"/>
    <w:rsid w:val="000635C8"/>
    <w:rsid w:val="00087FB8"/>
    <w:rsid w:val="000A5571"/>
    <w:rsid w:val="000C73DD"/>
    <w:rsid w:val="000E74F6"/>
    <w:rsid w:val="000E7696"/>
    <w:rsid w:val="00104A7E"/>
    <w:rsid w:val="0011287C"/>
    <w:rsid w:val="001133A9"/>
    <w:rsid w:val="001356C4"/>
    <w:rsid w:val="00157F61"/>
    <w:rsid w:val="00184F32"/>
    <w:rsid w:val="00191BE3"/>
    <w:rsid w:val="001C2628"/>
    <w:rsid w:val="001C2E18"/>
    <w:rsid w:val="001C7406"/>
    <w:rsid w:val="001D4641"/>
    <w:rsid w:val="001F51D2"/>
    <w:rsid w:val="00203407"/>
    <w:rsid w:val="00213E10"/>
    <w:rsid w:val="002264C3"/>
    <w:rsid w:val="0022773C"/>
    <w:rsid w:val="00233D8F"/>
    <w:rsid w:val="00234843"/>
    <w:rsid w:val="0024226F"/>
    <w:rsid w:val="0024496B"/>
    <w:rsid w:val="00247CBB"/>
    <w:rsid w:val="00275E3F"/>
    <w:rsid w:val="00282F4F"/>
    <w:rsid w:val="002A6160"/>
    <w:rsid w:val="002D72EE"/>
    <w:rsid w:val="00330423"/>
    <w:rsid w:val="0034659A"/>
    <w:rsid w:val="00355BAD"/>
    <w:rsid w:val="00364329"/>
    <w:rsid w:val="003A7007"/>
    <w:rsid w:val="003C0104"/>
    <w:rsid w:val="003D1E37"/>
    <w:rsid w:val="003D241F"/>
    <w:rsid w:val="003E17FE"/>
    <w:rsid w:val="003E2EEA"/>
    <w:rsid w:val="004000CD"/>
    <w:rsid w:val="0041165E"/>
    <w:rsid w:val="0045246B"/>
    <w:rsid w:val="0046223B"/>
    <w:rsid w:val="00474B68"/>
    <w:rsid w:val="00477BE3"/>
    <w:rsid w:val="004C2840"/>
    <w:rsid w:val="004E3E4B"/>
    <w:rsid w:val="004F324C"/>
    <w:rsid w:val="004F6806"/>
    <w:rsid w:val="00501A8B"/>
    <w:rsid w:val="00524660"/>
    <w:rsid w:val="0052595E"/>
    <w:rsid w:val="0056320C"/>
    <w:rsid w:val="00565879"/>
    <w:rsid w:val="00587DB7"/>
    <w:rsid w:val="00590CAC"/>
    <w:rsid w:val="005B528A"/>
    <w:rsid w:val="005D0A81"/>
    <w:rsid w:val="005E2140"/>
    <w:rsid w:val="006137F1"/>
    <w:rsid w:val="00621576"/>
    <w:rsid w:val="006323A7"/>
    <w:rsid w:val="006437D4"/>
    <w:rsid w:val="00683E4A"/>
    <w:rsid w:val="006A22A3"/>
    <w:rsid w:val="006A4313"/>
    <w:rsid w:val="006C7C28"/>
    <w:rsid w:val="006D33F9"/>
    <w:rsid w:val="006E3BC7"/>
    <w:rsid w:val="0070022E"/>
    <w:rsid w:val="00702F86"/>
    <w:rsid w:val="00707B82"/>
    <w:rsid w:val="007325AA"/>
    <w:rsid w:val="00743869"/>
    <w:rsid w:val="00750FA4"/>
    <w:rsid w:val="00767B64"/>
    <w:rsid w:val="007C07A5"/>
    <w:rsid w:val="007C7394"/>
    <w:rsid w:val="007D72F1"/>
    <w:rsid w:val="007E576A"/>
    <w:rsid w:val="007F68D2"/>
    <w:rsid w:val="008005E8"/>
    <w:rsid w:val="00823644"/>
    <w:rsid w:val="00831CD7"/>
    <w:rsid w:val="00844136"/>
    <w:rsid w:val="00847496"/>
    <w:rsid w:val="00853F7E"/>
    <w:rsid w:val="00860A8D"/>
    <w:rsid w:val="00887FF8"/>
    <w:rsid w:val="00896ACE"/>
    <w:rsid w:val="008A696C"/>
    <w:rsid w:val="008C6A71"/>
    <w:rsid w:val="008D51E6"/>
    <w:rsid w:val="008D5285"/>
    <w:rsid w:val="00902D9E"/>
    <w:rsid w:val="0091629D"/>
    <w:rsid w:val="00924136"/>
    <w:rsid w:val="00926CF9"/>
    <w:rsid w:val="0093774C"/>
    <w:rsid w:val="00952A97"/>
    <w:rsid w:val="00955EF2"/>
    <w:rsid w:val="0095666A"/>
    <w:rsid w:val="009628F2"/>
    <w:rsid w:val="00966504"/>
    <w:rsid w:val="009770B8"/>
    <w:rsid w:val="009814E5"/>
    <w:rsid w:val="00996D02"/>
    <w:rsid w:val="009A02AC"/>
    <w:rsid w:val="009B4D67"/>
    <w:rsid w:val="009E1CB6"/>
    <w:rsid w:val="00A04135"/>
    <w:rsid w:val="00A16820"/>
    <w:rsid w:val="00A26744"/>
    <w:rsid w:val="00A31538"/>
    <w:rsid w:val="00A36AE9"/>
    <w:rsid w:val="00A50AAE"/>
    <w:rsid w:val="00A533AF"/>
    <w:rsid w:val="00A70FA8"/>
    <w:rsid w:val="00AA68F5"/>
    <w:rsid w:val="00AC4588"/>
    <w:rsid w:val="00AE2161"/>
    <w:rsid w:val="00AF1187"/>
    <w:rsid w:val="00B03442"/>
    <w:rsid w:val="00B22402"/>
    <w:rsid w:val="00B41D7B"/>
    <w:rsid w:val="00B7515D"/>
    <w:rsid w:val="00B7615F"/>
    <w:rsid w:val="00BD2B9C"/>
    <w:rsid w:val="00BE68B4"/>
    <w:rsid w:val="00C04B55"/>
    <w:rsid w:val="00C1435C"/>
    <w:rsid w:val="00C37FAD"/>
    <w:rsid w:val="00C440BF"/>
    <w:rsid w:val="00C91CBE"/>
    <w:rsid w:val="00CA4D8E"/>
    <w:rsid w:val="00CA7B50"/>
    <w:rsid w:val="00CB1272"/>
    <w:rsid w:val="00CB32B4"/>
    <w:rsid w:val="00CD176A"/>
    <w:rsid w:val="00CD28C2"/>
    <w:rsid w:val="00CE1FE3"/>
    <w:rsid w:val="00CE62F1"/>
    <w:rsid w:val="00CF68EC"/>
    <w:rsid w:val="00D07140"/>
    <w:rsid w:val="00D138BD"/>
    <w:rsid w:val="00D21949"/>
    <w:rsid w:val="00D27823"/>
    <w:rsid w:val="00D43820"/>
    <w:rsid w:val="00D459A1"/>
    <w:rsid w:val="00D64B35"/>
    <w:rsid w:val="00D73E5D"/>
    <w:rsid w:val="00D75E76"/>
    <w:rsid w:val="00D93B9F"/>
    <w:rsid w:val="00DA29E8"/>
    <w:rsid w:val="00DA68DF"/>
    <w:rsid w:val="00DC11D0"/>
    <w:rsid w:val="00DF47C5"/>
    <w:rsid w:val="00DF69CA"/>
    <w:rsid w:val="00E05947"/>
    <w:rsid w:val="00E26D45"/>
    <w:rsid w:val="00E3756B"/>
    <w:rsid w:val="00E65D41"/>
    <w:rsid w:val="00E66FCB"/>
    <w:rsid w:val="00E906AF"/>
    <w:rsid w:val="00EC3B3D"/>
    <w:rsid w:val="00EE57CF"/>
    <w:rsid w:val="00EF04A4"/>
    <w:rsid w:val="00EF176A"/>
    <w:rsid w:val="00F36EC0"/>
    <w:rsid w:val="00F421CC"/>
    <w:rsid w:val="00F442CD"/>
    <w:rsid w:val="00F4506A"/>
    <w:rsid w:val="00F77FFC"/>
    <w:rsid w:val="00FB1D81"/>
    <w:rsid w:val="00FD73EF"/>
    <w:rsid w:val="00FE30CA"/>
    <w:rsid w:val="00FE3570"/>
    <w:rsid w:val="00FE4305"/>
    <w:rsid w:val="00FE4D29"/>
    <w:rsid w:val="00FF48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CF9"/>
    <w:pPr>
      <w:suppressAutoHyphens/>
      <w:spacing w:after="60" w:line="240" w:lineRule="auto"/>
      <w:jc w:val="both"/>
    </w:pPr>
    <w:rPr>
      <w:rFonts w:ascii="Times New Roman" w:eastAsia="Times New Roman" w:hAnsi="Times New Roman" w:cs="Times New Roman"/>
      <w:sz w:val="24"/>
      <w:szCs w:val="24"/>
      <w:lang w:eastAsia="ar-SA"/>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unhideWhenUsed/>
    <w:qFormat/>
    <w:rsid w:val="00926CF9"/>
    <w:pPr>
      <w:keepNext/>
      <w:suppressAutoHyphens w:val="0"/>
      <w:spacing w:before="240"/>
      <w:jc w:val="left"/>
      <w:outlineLvl w:val="1"/>
    </w:pPr>
    <w:rPr>
      <w:rFonts w:ascii="Arial" w:hAnsi="Arial"/>
      <w:b/>
      <w:bCs/>
      <w:i/>
      <w:iCs/>
      <w:sz w:val="28"/>
      <w:szCs w:val="28"/>
      <w:lang w:eastAsia="ru-RU"/>
    </w:rPr>
  </w:style>
  <w:style w:type="paragraph" w:styleId="3">
    <w:name w:val="heading 3"/>
    <w:aliases w:val="h3,Head 3,l3+toc 3,CT,Sub-section Title,l3"/>
    <w:basedOn w:val="a"/>
    <w:next w:val="a"/>
    <w:link w:val="30"/>
    <w:uiPriority w:val="9"/>
    <w:unhideWhenUsed/>
    <w:qFormat/>
    <w:rsid w:val="00926CF9"/>
    <w:pPr>
      <w:keepNext/>
      <w:suppressAutoHyphens w:val="0"/>
      <w:spacing w:before="240"/>
      <w:jc w:val="left"/>
      <w:outlineLvl w:val="2"/>
    </w:pPr>
    <w:rPr>
      <w:rFonts w:ascii="Calibri Light" w:hAnsi="Calibri Light"/>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rsid w:val="00926CF9"/>
    <w:rPr>
      <w:rFonts w:asciiTheme="majorHAnsi" w:eastAsiaTheme="majorEastAsia" w:hAnsiTheme="majorHAnsi" w:cstheme="majorBidi"/>
      <w:b/>
      <w:bCs/>
      <w:color w:val="4F81BD" w:themeColor="accent1"/>
      <w:sz w:val="26"/>
      <w:szCs w:val="26"/>
      <w:lang w:eastAsia="ar-SA"/>
    </w:rPr>
  </w:style>
  <w:style w:type="paragraph" w:styleId="a3">
    <w:name w:val="List Paragraph"/>
    <w:aliases w:val="Стиль списка Частей АуД,Standart,Bullet List,FooterText,numbered,Абзац списка литеральный"/>
    <w:basedOn w:val="a"/>
    <w:link w:val="a4"/>
    <w:uiPriority w:val="34"/>
    <w:qFormat/>
    <w:rsid w:val="00926CF9"/>
    <w:pPr>
      <w:suppressAutoHyphens w:val="0"/>
      <w:spacing w:after="0"/>
      <w:ind w:left="708"/>
      <w:jc w:val="left"/>
    </w:pPr>
    <w:rPr>
      <w:lang w:eastAsia="ru-RU"/>
    </w:rPr>
  </w:style>
  <w:style w:type="paragraph" w:customStyle="1" w:styleId="1">
    <w:name w:val="Обычный1"/>
    <w:rsid w:val="00926CF9"/>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4">
    <w:name w:val="Абзац списка Знак"/>
    <w:aliases w:val="Стиль списка Частей АуД Знак,Standart Знак,Bullet List Знак,FooterText Знак,numbered Знак,Абзац списка литеральный Знак"/>
    <w:link w:val="a3"/>
    <w:uiPriority w:val="34"/>
    <w:locked/>
    <w:rsid w:val="00926CF9"/>
    <w:rPr>
      <w:rFonts w:ascii="Times New Roman" w:eastAsia="Times New Roman" w:hAnsi="Times New Roman" w:cs="Times New Roman"/>
      <w:sz w:val="24"/>
      <w:szCs w:val="24"/>
      <w:lang w:eastAsia="ru-RU"/>
    </w:rPr>
  </w:style>
  <w:style w:type="paragraph" w:customStyle="1" w:styleId="Normalunindented">
    <w:name w:val="Normal unindented"/>
    <w:aliases w:val="Обычный Без отступа"/>
    <w:qFormat/>
    <w:rsid w:val="00926CF9"/>
    <w:pPr>
      <w:spacing w:before="120" w:after="120"/>
      <w:jc w:val="both"/>
    </w:pPr>
    <w:rPr>
      <w:rFonts w:ascii="Times New Roman" w:eastAsia="Times New Roman" w:hAnsi="Times New Roman" w:cs="Times New Roman"/>
      <w:lang w:eastAsia="ru-RU"/>
    </w:rPr>
  </w:style>
  <w:style w:type="character" w:styleId="a5">
    <w:name w:val="Hyperlink"/>
    <w:basedOn w:val="a0"/>
    <w:uiPriority w:val="99"/>
    <w:unhideWhenUsed/>
    <w:rsid w:val="00926CF9"/>
    <w:rPr>
      <w:color w:val="0000FF" w:themeColor="hyperlink"/>
      <w:u w:val="singl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926CF9"/>
    <w:rPr>
      <w:rFonts w:ascii="Arial" w:eastAsia="Times New Roman" w:hAnsi="Arial" w:cs="Times New Roman"/>
      <w:b/>
      <w:bCs/>
      <w:i/>
      <w:iCs/>
      <w:sz w:val="28"/>
      <w:szCs w:val="28"/>
      <w:lang w:eastAsia="ru-RU"/>
    </w:rPr>
  </w:style>
  <w:style w:type="character" w:customStyle="1" w:styleId="a6">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21 Знак,Знак4 Знак1 Знак"/>
    <w:basedOn w:val="a0"/>
    <w:link w:val="a7"/>
    <w:uiPriority w:val="99"/>
    <w:locked/>
    <w:rsid w:val="00926CF9"/>
  </w:style>
  <w:style w:type="paragraph" w:styleId="a7">
    <w:name w:val="footnote text"/>
    <w:aliases w:val="Footnote Text Char Знак,Знак8 Знак,Текст сноски Знак Знак,Знак8 Знак Знак,Знак6 Знак,Знак4 Знак,Char,Знак21,Знак4 Знак1"/>
    <w:basedOn w:val="a"/>
    <w:link w:val="a6"/>
    <w:uiPriority w:val="99"/>
    <w:unhideWhenUsed/>
    <w:rsid w:val="00926CF9"/>
    <w:pPr>
      <w:suppressAutoHyphens w:val="0"/>
    </w:pPr>
    <w:rPr>
      <w:rFonts w:asciiTheme="minorHAnsi" w:eastAsiaTheme="minorHAnsi" w:hAnsiTheme="minorHAnsi" w:cstheme="minorBidi"/>
      <w:sz w:val="22"/>
      <w:szCs w:val="22"/>
      <w:lang w:eastAsia="en-US"/>
    </w:rPr>
  </w:style>
  <w:style w:type="character" w:customStyle="1" w:styleId="10">
    <w:name w:val="Текст сноски Знак1"/>
    <w:basedOn w:val="a0"/>
    <w:uiPriority w:val="99"/>
    <w:semiHidden/>
    <w:rsid w:val="00926CF9"/>
    <w:rPr>
      <w:rFonts w:ascii="Times New Roman" w:eastAsia="Times New Roman" w:hAnsi="Times New Roman" w:cs="Times New Roman"/>
      <w:sz w:val="20"/>
      <w:szCs w:val="20"/>
      <w:lang w:eastAsia="ar-SA"/>
    </w:rPr>
  </w:style>
  <w:style w:type="character" w:styleId="a8">
    <w:name w:val="footnote reference"/>
    <w:uiPriority w:val="99"/>
    <w:unhideWhenUsed/>
    <w:rsid w:val="00926CF9"/>
    <w:rPr>
      <w:vertAlign w:val="superscript"/>
    </w:rPr>
  </w:style>
  <w:style w:type="character" w:styleId="a9">
    <w:name w:val="annotation reference"/>
    <w:basedOn w:val="a0"/>
    <w:uiPriority w:val="99"/>
    <w:unhideWhenUsed/>
    <w:rsid w:val="00926CF9"/>
    <w:rPr>
      <w:sz w:val="16"/>
      <w:szCs w:val="16"/>
    </w:rPr>
  </w:style>
  <w:style w:type="paragraph" w:styleId="aa">
    <w:name w:val="annotation text"/>
    <w:basedOn w:val="a"/>
    <w:link w:val="ab"/>
    <w:uiPriority w:val="99"/>
    <w:unhideWhenUsed/>
    <w:rsid w:val="00926CF9"/>
    <w:rPr>
      <w:sz w:val="20"/>
      <w:szCs w:val="20"/>
    </w:rPr>
  </w:style>
  <w:style w:type="character" w:customStyle="1" w:styleId="ab">
    <w:name w:val="Текст примечания Знак"/>
    <w:basedOn w:val="a0"/>
    <w:link w:val="aa"/>
    <w:uiPriority w:val="99"/>
    <w:rsid w:val="00926CF9"/>
    <w:rPr>
      <w:rFonts w:ascii="Times New Roman" w:eastAsia="Times New Roman" w:hAnsi="Times New Roman" w:cs="Times New Roman"/>
      <w:sz w:val="20"/>
      <w:szCs w:val="20"/>
      <w:lang w:eastAsia="ar-SA"/>
    </w:rPr>
  </w:style>
  <w:style w:type="paragraph" w:styleId="ac">
    <w:name w:val="Balloon Text"/>
    <w:basedOn w:val="a"/>
    <w:link w:val="ad"/>
    <w:uiPriority w:val="99"/>
    <w:semiHidden/>
    <w:unhideWhenUsed/>
    <w:rsid w:val="00926CF9"/>
    <w:pPr>
      <w:spacing w:after="0"/>
    </w:pPr>
    <w:rPr>
      <w:rFonts w:ascii="Tahoma" w:hAnsi="Tahoma" w:cs="Tahoma"/>
      <w:sz w:val="16"/>
      <w:szCs w:val="16"/>
    </w:rPr>
  </w:style>
  <w:style w:type="character" w:customStyle="1" w:styleId="ad">
    <w:name w:val="Текст выноски Знак"/>
    <w:basedOn w:val="a0"/>
    <w:link w:val="ac"/>
    <w:uiPriority w:val="99"/>
    <w:semiHidden/>
    <w:rsid w:val="00926CF9"/>
    <w:rPr>
      <w:rFonts w:ascii="Tahoma" w:eastAsia="Times New Roman" w:hAnsi="Tahoma" w:cs="Tahoma"/>
      <w:sz w:val="16"/>
      <w:szCs w:val="16"/>
      <w:lang w:eastAsia="ar-SA"/>
    </w:rPr>
  </w:style>
  <w:style w:type="character" w:customStyle="1" w:styleId="30">
    <w:name w:val="Заголовок 3 Знак"/>
    <w:aliases w:val="h3 Знак,Head 3 Знак,l3+toc 3 Знак,CT Знак,Sub-section Title Знак,l3 Знак"/>
    <w:basedOn w:val="a0"/>
    <w:link w:val="3"/>
    <w:uiPriority w:val="9"/>
    <w:rsid w:val="00926CF9"/>
    <w:rPr>
      <w:rFonts w:ascii="Calibri Light" w:eastAsia="Times New Roman" w:hAnsi="Calibri Light" w:cs="Times New Roman"/>
      <w:b/>
      <w:bCs/>
      <w:sz w:val="26"/>
      <w:szCs w:val="26"/>
      <w:lang w:eastAsia="ru-RU"/>
    </w:rPr>
  </w:style>
  <w:style w:type="table" w:styleId="ae">
    <w:name w:val="Table Grid"/>
    <w:basedOn w:val="a1"/>
    <w:uiPriority w:val="59"/>
    <w:rsid w:val="00926C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926CF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926CF9"/>
    <w:pPr>
      <w:widowControl w:val="0"/>
      <w:autoSpaceDE w:val="0"/>
      <w:autoSpaceDN w:val="0"/>
      <w:spacing w:after="0" w:line="240" w:lineRule="auto"/>
    </w:pPr>
    <w:rPr>
      <w:rFonts w:ascii="Calibri" w:eastAsia="Times New Roman" w:hAnsi="Calibri" w:cs="Calibri"/>
      <w:szCs w:val="20"/>
      <w:lang w:eastAsia="ru-RU"/>
    </w:rPr>
  </w:style>
  <w:style w:type="paragraph" w:styleId="af">
    <w:name w:val="annotation subject"/>
    <w:basedOn w:val="aa"/>
    <w:next w:val="aa"/>
    <w:link w:val="af0"/>
    <w:uiPriority w:val="99"/>
    <w:semiHidden/>
    <w:unhideWhenUsed/>
    <w:rsid w:val="00926CF9"/>
    <w:pPr>
      <w:suppressAutoHyphens w:val="0"/>
      <w:spacing w:after="200"/>
      <w:jc w:val="left"/>
    </w:pPr>
    <w:rPr>
      <w:rFonts w:asciiTheme="minorHAnsi" w:eastAsiaTheme="minorHAnsi" w:hAnsiTheme="minorHAnsi" w:cstheme="minorBidi"/>
      <w:b/>
      <w:bCs/>
      <w:lang w:eastAsia="en-US"/>
    </w:rPr>
  </w:style>
  <w:style w:type="character" w:customStyle="1" w:styleId="af0">
    <w:name w:val="Тема примечания Знак"/>
    <w:basedOn w:val="ab"/>
    <w:link w:val="af"/>
    <w:uiPriority w:val="99"/>
    <w:semiHidden/>
    <w:rsid w:val="00926CF9"/>
    <w:rPr>
      <w:rFonts w:ascii="Times New Roman" w:eastAsia="Times New Roman" w:hAnsi="Times New Roman" w:cs="Times New Roman"/>
      <w:b/>
      <w:bCs/>
      <w:sz w:val="20"/>
      <w:szCs w:val="20"/>
      <w:lang w:eastAsia="ar-SA"/>
    </w:rPr>
  </w:style>
  <w:style w:type="paragraph" w:styleId="af1">
    <w:name w:val="Revision"/>
    <w:hidden/>
    <w:uiPriority w:val="99"/>
    <w:semiHidden/>
    <w:rsid w:val="00926CF9"/>
    <w:pPr>
      <w:spacing w:after="0" w:line="240" w:lineRule="auto"/>
    </w:pPr>
  </w:style>
  <w:style w:type="paragraph" w:customStyle="1" w:styleId="Heading">
    <w:name w:val="Heading"/>
    <w:rsid w:val="00926CF9"/>
    <w:pPr>
      <w:spacing w:after="0" w:line="240" w:lineRule="auto"/>
    </w:pPr>
    <w:rPr>
      <w:rFonts w:ascii="Arial" w:eastAsia="Times New Roman" w:hAnsi="Arial" w:cs="Arial"/>
      <w:b/>
      <w:bCs/>
      <w:lang w:eastAsia="ru-RU"/>
    </w:rPr>
  </w:style>
  <w:style w:type="paragraph" w:customStyle="1" w:styleId="ConsPlusNonformat">
    <w:name w:val="ConsPlusNonformat"/>
    <w:uiPriority w:val="99"/>
    <w:qFormat/>
    <w:rsid w:val="002A6160"/>
    <w:pPr>
      <w:spacing w:after="0" w:line="240" w:lineRule="auto"/>
    </w:pPr>
    <w:rPr>
      <w:rFonts w:ascii="Courier New" w:eastAsia="Times New Roman" w:hAnsi="Courier New" w:cs="Courier New"/>
      <w:sz w:val="20"/>
      <w:szCs w:val="20"/>
      <w:lang w:eastAsia="ru-RU"/>
    </w:rPr>
  </w:style>
  <w:style w:type="character" w:styleId="af2">
    <w:name w:val="page number"/>
    <w:semiHidden/>
    <w:unhideWhenUsed/>
    <w:rsid w:val="002A6160"/>
    <w:rPr>
      <w:rFonts w:ascii="Times New Roman" w:hAnsi="Times New Roman" w:cs="Times New Roman" w:hint="default"/>
    </w:rPr>
  </w:style>
  <w:style w:type="character" w:customStyle="1" w:styleId="Hyperlink24">
    <w:name w:val="Hyperlink.24"/>
    <w:rsid w:val="002A6160"/>
    <w:rPr>
      <w:color w:val="000000"/>
      <w:u w:color="000000"/>
    </w:rPr>
  </w:style>
  <w:style w:type="paragraph" w:customStyle="1" w:styleId="11">
    <w:name w:val="Текст1"/>
    <w:basedOn w:val="a"/>
    <w:uiPriority w:val="99"/>
    <w:rsid w:val="002A6160"/>
    <w:pPr>
      <w:spacing w:after="0"/>
      <w:jc w:val="left"/>
    </w:pPr>
    <w:rPr>
      <w:rFonts w:ascii="Courier New" w:hAnsi="Courier New"/>
      <w:sz w:val="20"/>
      <w:szCs w:val="20"/>
    </w:rPr>
  </w:style>
  <w:style w:type="paragraph" w:styleId="af3">
    <w:name w:val="header"/>
    <w:basedOn w:val="a"/>
    <w:link w:val="af4"/>
    <w:uiPriority w:val="99"/>
    <w:unhideWhenUsed/>
    <w:rsid w:val="0093774C"/>
    <w:pPr>
      <w:tabs>
        <w:tab w:val="center" w:pos="4677"/>
        <w:tab w:val="right" w:pos="9355"/>
      </w:tabs>
      <w:spacing w:after="0"/>
    </w:pPr>
  </w:style>
  <w:style w:type="character" w:customStyle="1" w:styleId="af4">
    <w:name w:val="Верхний колонтитул Знак"/>
    <w:basedOn w:val="a0"/>
    <w:link w:val="af3"/>
    <w:uiPriority w:val="99"/>
    <w:rsid w:val="0093774C"/>
    <w:rPr>
      <w:rFonts w:ascii="Times New Roman" w:eastAsia="Times New Roman" w:hAnsi="Times New Roman" w:cs="Times New Roman"/>
      <w:sz w:val="24"/>
      <w:szCs w:val="24"/>
      <w:lang w:eastAsia="ar-SA"/>
    </w:rPr>
  </w:style>
  <w:style w:type="paragraph" w:styleId="af5">
    <w:name w:val="footer"/>
    <w:basedOn w:val="a"/>
    <w:link w:val="af6"/>
    <w:uiPriority w:val="99"/>
    <w:unhideWhenUsed/>
    <w:rsid w:val="0093774C"/>
    <w:pPr>
      <w:tabs>
        <w:tab w:val="center" w:pos="4677"/>
        <w:tab w:val="right" w:pos="9355"/>
      </w:tabs>
      <w:spacing w:after="0"/>
    </w:pPr>
  </w:style>
  <w:style w:type="character" w:customStyle="1" w:styleId="af6">
    <w:name w:val="Нижний колонтитул Знак"/>
    <w:basedOn w:val="a0"/>
    <w:link w:val="af5"/>
    <w:uiPriority w:val="99"/>
    <w:rsid w:val="0093774C"/>
    <w:rPr>
      <w:rFonts w:ascii="Times New Roman" w:eastAsia="Times New Roman" w:hAnsi="Times New Roman" w:cs="Times New Roman"/>
      <w:sz w:val="24"/>
      <w:szCs w:val="24"/>
      <w:lang w:eastAsia="ar-SA"/>
    </w:rPr>
  </w:style>
  <w:style w:type="character" w:customStyle="1" w:styleId="31">
    <w:name w:val="Основной текст с отступом 3 Знак"/>
    <w:aliases w:val="Знак3 Знак Знак,Знак2 Знак"/>
    <w:basedOn w:val="a0"/>
    <w:link w:val="32"/>
    <w:semiHidden/>
    <w:locked/>
    <w:rsid w:val="001C7406"/>
    <w:rPr>
      <w:rFonts w:ascii="Times New Roman" w:eastAsia="Times New Roman" w:hAnsi="Times New Roman" w:cs="Times New Roman"/>
      <w:sz w:val="16"/>
      <w:szCs w:val="16"/>
      <w:lang w:eastAsia="ru-RU"/>
    </w:rPr>
  </w:style>
  <w:style w:type="paragraph" w:styleId="32">
    <w:name w:val="Body Text Indent 3"/>
    <w:aliases w:val="Знак3 Знак,Знак2"/>
    <w:basedOn w:val="a"/>
    <w:link w:val="31"/>
    <w:semiHidden/>
    <w:unhideWhenUsed/>
    <w:rsid w:val="001C7406"/>
    <w:pPr>
      <w:suppressAutoHyphens w:val="0"/>
      <w:spacing w:after="120"/>
      <w:ind w:left="283"/>
      <w:jc w:val="left"/>
    </w:pPr>
    <w:rPr>
      <w:sz w:val="16"/>
      <w:szCs w:val="16"/>
      <w:lang w:eastAsia="ru-RU"/>
    </w:rPr>
  </w:style>
  <w:style w:type="character" w:customStyle="1" w:styleId="310">
    <w:name w:val="Основной текст с отступом 3 Знак1"/>
    <w:basedOn w:val="a0"/>
    <w:uiPriority w:val="99"/>
    <w:semiHidden/>
    <w:rsid w:val="001C7406"/>
    <w:rPr>
      <w:rFonts w:ascii="Times New Roman" w:eastAsia="Times New Roman" w:hAnsi="Times New Roman" w:cs="Times New Roman"/>
      <w:sz w:val="16"/>
      <w:szCs w:val="16"/>
      <w:lang w:eastAsia="ar-SA"/>
    </w:rPr>
  </w:style>
  <w:style w:type="character" w:customStyle="1" w:styleId="ConsNormal">
    <w:name w:val="ConsNormal Знак"/>
    <w:link w:val="ConsNormal0"/>
    <w:locked/>
    <w:rsid w:val="001C7406"/>
    <w:rPr>
      <w:rFonts w:ascii="Arial" w:eastAsia="Times New Roman" w:hAnsi="Arial" w:cs="Arial"/>
      <w:sz w:val="20"/>
      <w:szCs w:val="20"/>
      <w:lang w:eastAsia="ru-RU"/>
    </w:rPr>
  </w:style>
  <w:style w:type="paragraph" w:customStyle="1" w:styleId="ConsNormal0">
    <w:name w:val="ConsNormal"/>
    <w:link w:val="ConsNormal"/>
    <w:rsid w:val="001C740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table" w:customStyle="1" w:styleId="12">
    <w:name w:val="Сетка таблицы1"/>
    <w:basedOn w:val="a1"/>
    <w:uiPriority w:val="59"/>
    <w:rsid w:val="001C740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CF9"/>
    <w:pPr>
      <w:suppressAutoHyphens/>
      <w:spacing w:after="60" w:line="240" w:lineRule="auto"/>
      <w:jc w:val="both"/>
    </w:pPr>
    <w:rPr>
      <w:rFonts w:ascii="Times New Roman" w:eastAsia="Times New Roman" w:hAnsi="Times New Roman" w:cs="Times New Roman"/>
      <w:sz w:val="24"/>
      <w:szCs w:val="24"/>
      <w:lang w:eastAsia="ar-SA"/>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unhideWhenUsed/>
    <w:qFormat/>
    <w:rsid w:val="00926CF9"/>
    <w:pPr>
      <w:keepNext/>
      <w:suppressAutoHyphens w:val="0"/>
      <w:spacing w:before="240"/>
      <w:jc w:val="left"/>
      <w:outlineLvl w:val="1"/>
    </w:pPr>
    <w:rPr>
      <w:rFonts w:ascii="Arial" w:hAnsi="Arial"/>
      <w:b/>
      <w:bCs/>
      <w:i/>
      <w:iCs/>
      <w:sz w:val="28"/>
      <w:szCs w:val="28"/>
      <w:lang w:eastAsia="ru-RU"/>
    </w:rPr>
  </w:style>
  <w:style w:type="paragraph" w:styleId="3">
    <w:name w:val="heading 3"/>
    <w:aliases w:val="h3,Head 3,l3+toc 3,CT,Sub-section Title,l3"/>
    <w:basedOn w:val="a"/>
    <w:next w:val="a"/>
    <w:link w:val="30"/>
    <w:uiPriority w:val="9"/>
    <w:unhideWhenUsed/>
    <w:qFormat/>
    <w:rsid w:val="00926CF9"/>
    <w:pPr>
      <w:keepNext/>
      <w:suppressAutoHyphens w:val="0"/>
      <w:spacing w:before="240"/>
      <w:jc w:val="left"/>
      <w:outlineLvl w:val="2"/>
    </w:pPr>
    <w:rPr>
      <w:rFonts w:ascii="Calibri Light" w:hAnsi="Calibri Light"/>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rsid w:val="00926CF9"/>
    <w:rPr>
      <w:rFonts w:asciiTheme="majorHAnsi" w:eastAsiaTheme="majorEastAsia" w:hAnsiTheme="majorHAnsi" w:cstheme="majorBidi"/>
      <w:b/>
      <w:bCs/>
      <w:color w:val="4F81BD" w:themeColor="accent1"/>
      <w:sz w:val="26"/>
      <w:szCs w:val="26"/>
      <w:lang w:eastAsia="ar-SA"/>
    </w:rPr>
  </w:style>
  <w:style w:type="paragraph" w:styleId="a3">
    <w:name w:val="List Paragraph"/>
    <w:aliases w:val="Стиль списка Частей АуД,Standart,Bullet List,FooterText,numbered,Абзац списка литеральный"/>
    <w:basedOn w:val="a"/>
    <w:link w:val="a4"/>
    <w:uiPriority w:val="34"/>
    <w:qFormat/>
    <w:rsid w:val="00926CF9"/>
    <w:pPr>
      <w:suppressAutoHyphens w:val="0"/>
      <w:spacing w:after="0"/>
      <w:ind w:left="708"/>
      <w:jc w:val="left"/>
    </w:pPr>
    <w:rPr>
      <w:lang w:eastAsia="ru-RU"/>
    </w:rPr>
  </w:style>
  <w:style w:type="paragraph" w:customStyle="1" w:styleId="1">
    <w:name w:val="Обычный1"/>
    <w:rsid w:val="00926CF9"/>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4">
    <w:name w:val="Абзац списка Знак"/>
    <w:aliases w:val="Стиль списка Частей АуД Знак,Standart Знак,Bullet List Знак,FooterText Знак,numbered Знак,Абзац списка литеральный Знак"/>
    <w:link w:val="a3"/>
    <w:uiPriority w:val="34"/>
    <w:locked/>
    <w:rsid w:val="00926CF9"/>
    <w:rPr>
      <w:rFonts w:ascii="Times New Roman" w:eastAsia="Times New Roman" w:hAnsi="Times New Roman" w:cs="Times New Roman"/>
      <w:sz w:val="24"/>
      <w:szCs w:val="24"/>
      <w:lang w:eastAsia="ru-RU"/>
    </w:rPr>
  </w:style>
  <w:style w:type="paragraph" w:customStyle="1" w:styleId="Normalunindented">
    <w:name w:val="Normal unindented"/>
    <w:aliases w:val="Обычный Без отступа"/>
    <w:qFormat/>
    <w:rsid w:val="00926CF9"/>
    <w:pPr>
      <w:spacing w:before="120" w:after="120"/>
      <w:jc w:val="both"/>
    </w:pPr>
    <w:rPr>
      <w:rFonts w:ascii="Times New Roman" w:eastAsia="Times New Roman" w:hAnsi="Times New Roman" w:cs="Times New Roman"/>
      <w:lang w:eastAsia="ru-RU"/>
    </w:rPr>
  </w:style>
  <w:style w:type="character" w:styleId="a5">
    <w:name w:val="Hyperlink"/>
    <w:basedOn w:val="a0"/>
    <w:uiPriority w:val="99"/>
    <w:unhideWhenUsed/>
    <w:rsid w:val="00926CF9"/>
    <w:rPr>
      <w:color w:val="0000FF" w:themeColor="hyperlink"/>
      <w:u w:val="singl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926CF9"/>
    <w:rPr>
      <w:rFonts w:ascii="Arial" w:eastAsia="Times New Roman" w:hAnsi="Arial" w:cs="Times New Roman"/>
      <w:b/>
      <w:bCs/>
      <w:i/>
      <w:iCs/>
      <w:sz w:val="28"/>
      <w:szCs w:val="28"/>
      <w:lang w:eastAsia="ru-RU"/>
    </w:rPr>
  </w:style>
  <w:style w:type="character" w:customStyle="1" w:styleId="a6">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21 Знак,Знак4 Знак1 Знак"/>
    <w:basedOn w:val="a0"/>
    <w:link w:val="a7"/>
    <w:uiPriority w:val="99"/>
    <w:locked/>
    <w:rsid w:val="00926CF9"/>
  </w:style>
  <w:style w:type="paragraph" w:styleId="a7">
    <w:name w:val="footnote text"/>
    <w:aliases w:val="Footnote Text Char Знак,Знак8 Знак,Текст сноски Знак Знак,Знак8 Знак Знак,Знак6 Знак,Знак4 Знак,Char,Знак21,Знак4 Знак1"/>
    <w:basedOn w:val="a"/>
    <w:link w:val="a6"/>
    <w:uiPriority w:val="99"/>
    <w:unhideWhenUsed/>
    <w:rsid w:val="00926CF9"/>
    <w:pPr>
      <w:suppressAutoHyphens w:val="0"/>
    </w:pPr>
    <w:rPr>
      <w:rFonts w:asciiTheme="minorHAnsi" w:eastAsiaTheme="minorHAnsi" w:hAnsiTheme="minorHAnsi" w:cstheme="minorBidi"/>
      <w:sz w:val="22"/>
      <w:szCs w:val="22"/>
      <w:lang w:eastAsia="en-US"/>
    </w:rPr>
  </w:style>
  <w:style w:type="character" w:customStyle="1" w:styleId="10">
    <w:name w:val="Текст сноски Знак1"/>
    <w:basedOn w:val="a0"/>
    <w:uiPriority w:val="99"/>
    <w:semiHidden/>
    <w:rsid w:val="00926CF9"/>
    <w:rPr>
      <w:rFonts w:ascii="Times New Roman" w:eastAsia="Times New Roman" w:hAnsi="Times New Roman" w:cs="Times New Roman"/>
      <w:sz w:val="20"/>
      <w:szCs w:val="20"/>
      <w:lang w:eastAsia="ar-SA"/>
    </w:rPr>
  </w:style>
  <w:style w:type="character" w:styleId="a8">
    <w:name w:val="footnote reference"/>
    <w:uiPriority w:val="99"/>
    <w:unhideWhenUsed/>
    <w:rsid w:val="00926CF9"/>
    <w:rPr>
      <w:vertAlign w:val="superscript"/>
    </w:rPr>
  </w:style>
  <w:style w:type="character" w:styleId="a9">
    <w:name w:val="annotation reference"/>
    <w:basedOn w:val="a0"/>
    <w:uiPriority w:val="99"/>
    <w:unhideWhenUsed/>
    <w:rsid w:val="00926CF9"/>
    <w:rPr>
      <w:sz w:val="16"/>
      <w:szCs w:val="16"/>
    </w:rPr>
  </w:style>
  <w:style w:type="paragraph" w:styleId="aa">
    <w:name w:val="annotation text"/>
    <w:basedOn w:val="a"/>
    <w:link w:val="ab"/>
    <w:uiPriority w:val="99"/>
    <w:unhideWhenUsed/>
    <w:rsid w:val="00926CF9"/>
    <w:rPr>
      <w:sz w:val="20"/>
      <w:szCs w:val="20"/>
    </w:rPr>
  </w:style>
  <w:style w:type="character" w:customStyle="1" w:styleId="ab">
    <w:name w:val="Текст примечания Знак"/>
    <w:basedOn w:val="a0"/>
    <w:link w:val="aa"/>
    <w:uiPriority w:val="99"/>
    <w:rsid w:val="00926CF9"/>
    <w:rPr>
      <w:rFonts w:ascii="Times New Roman" w:eastAsia="Times New Roman" w:hAnsi="Times New Roman" w:cs="Times New Roman"/>
      <w:sz w:val="20"/>
      <w:szCs w:val="20"/>
      <w:lang w:eastAsia="ar-SA"/>
    </w:rPr>
  </w:style>
  <w:style w:type="paragraph" w:styleId="ac">
    <w:name w:val="Balloon Text"/>
    <w:basedOn w:val="a"/>
    <w:link w:val="ad"/>
    <w:uiPriority w:val="99"/>
    <w:semiHidden/>
    <w:unhideWhenUsed/>
    <w:rsid w:val="00926CF9"/>
    <w:pPr>
      <w:spacing w:after="0"/>
    </w:pPr>
    <w:rPr>
      <w:rFonts w:ascii="Tahoma" w:hAnsi="Tahoma" w:cs="Tahoma"/>
      <w:sz w:val="16"/>
      <w:szCs w:val="16"/>
    </w:rPr>
  </w:style>
  <w:style w:type="character" w:customStyle="1" w:styleId="ad">
    <w:name w:val="Текст выноски Знак"/>
    <w:basedOn w:val="a0"/>
    <w:link w:val="ac"/>
    <w:uiPriority w:val="99"/>
    <w:semiHidden/>
    <w:rsid w:val="00926CF9"/>
    <w:rPr>
      <w:rFonts w:ascii="Tahoma" w:eastAsia="Times New Roman" w:hAnsi="Tahoma" w:cs="Tahoma"/>
      <w:sz w:val="16"/>
      <w:szCs w:val="16"/>
      <w:lang w:eastAsia="ar-SA"/>
    </w:rPr>
  </w:style>
  <w:style w:type="character" w:customStyle="1" w:styleId="30">
    <w:name w:val="Заголовок 3 Знак"/>
    <w:aliases w:val="h3 Знак,Head 3 Знак,l3+toc 3 Знак,CT Знак,Sub-section Title Знак,l3 Знак"/>
    <w:basedOn w:val="a0"/>
    <w:link w:val="3"/>
    <w:uiPriority w:val="9"/>
    <w:rsid w:val="00926CF9"/>
    <w:rPr>
      <w:rFonts w:ascii="Calibri Light" w:eastAsia="Times New Roman" w:hAnsi="Calibri Light" w:cs="Times New Roman"/>
      <w:b/>
      <w:bCs/>
      <w:sz w:val="26"/>
      <w:szCs w:val="26"/>
      <w:lang w:eastAsia="ru-RU"/>
    </w:rPr>
  </w:style>
  <w:style w:type="table" w:styleId="ae">
    <w:name w:val="Table Grid"/>
    <w:basedOn w:val="a1"/>
    <w:uiPriority w:val="59"/>
    <w:rsid w:val="00926C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926CF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926CF9"/>
    <w:pPr>
      <w:widowControl w:val="0"/>
      <w:autoSpaceDE w:val="0"/>
      <w:autoSpaceDN w:val="0"/>
      <w:spacing w:after="0" w:line="240" w:lineRule="auto"/>
    </w:pPr>
    <w:rPr>
      <w:rFonts w:ascii="Calibri" w:eastAsia="Times New Roman" w:hAnsi="Calibri" w:cs="Calibri"/>
      <w:szCs w:val="20"/>
      <w:lang w:eastAsia="ru-RU"/>
    </w:rPr>
  </w:style>
  <w:style w:type="paragraph" w:styleId="af">
    <w:name w:val="annotation subject"/>
    <w:basedOn w:val="aa"/>
    <w:next w:val="aa"/>
    <w:link w:val="af0"/>
    <w:uiPriority w:val="99"/>
    <w:semiHidden/>
    <w:unhideWhenUsed/>
    <w:rsid w:val="00926CF9"/>
    <w:pPr>
      <w:suppressAutoHyphens w:val="0"/>
      <w:spacing w:after="200"/>
      <w:jc w:val="left"/>
    </w:pPr>
    <w:rPr>
      <w:rFonts w:asciiTheme="minorHAnsi" w:eastAsiaTheme="minorHAnsi" w:hAnsiTheme="minorHAnsi" w:cstheme="minorBidi"/>
      <w:b/>
      <w:bCs/>
      <w:lang w:eastAsia="en-US"/>
    </w:rPr>
  </w:style>
  <w:style w:type="character" w:customStyle="1" w:styleId="af0">
    <w:name w:val="Тема примечания Знак"/>
    <w:basedOn w:val="ab"/>
    <w:link w:val="af"/>
    <w:uiPriority w:val="99"/>
    <w:semiHidden/>
    <w:rsid w:val="00926CF9"/>
    <w:rPr>
      <w:rFonts w:ascii="Times New Roman" w:eastAsia="Times New Roman" w:hAnsi="Times New Roman" w:cs="Times New Roman"/>
      <w:b/>
      <w:bCs/>
      <w:sz w:val="20"/>
      <w:szCs w:val="20"/>
      <w:lang w:eastAsia="ar-SA"/>
    </w:rPr>
  </w:style>
  <w:style w:type="paragraph" w:styleId="af1">
    <w:name w:val="Revision"/>
    <w:hidden/>
    <w:uiPriority w:val="99"/>
    <w:semiHidden/>
    <w:rsid w:val="00926CF9"/>
    <w:pPr>
      <w:spacing w:after="0" w:line="240" w:lineRule="auto"/>
    </w:pPr>
  </w:style>
  <w:style w:type="paragraph" w:customStyle="1" w:styleId="Heading">
    <w:name w:val="Heading"/>
    <w:rsid w:val="00926CF9"/>
    <w:pPr>
      <w:spacing w:after="0" w:line="240" w:lineRule="auto"/>
    </w:pPr>
    <w:rPr>
      <w:rFonts w:ascii="Arial" w:eastAsia="Times New Roman" w:hAnsi="Arial" w:cs="Arial"/>
      <w:b/>
      <w:bCs/>
      <w:lang w:eastAsia="ru-RU"/>
    </w:rPr>
  </w:style>
  <w:style w:type="paragraph" w:customStyle="1" w:styleId="ConsPlusNonformat">
    <w:name w:val="ConsPlusNonformat"/>
    <w:uiPriority w:val="99"/>
    <w:qFormat/>
    <w:rsid w:val="002A6160"/>
    <w:pPr>
      <w:spacing w:after="0" w:line="240" w:lineRule="auto"/>
    </w:pPr>
    <w:rPr>
      <w:rFonts w:ascii="Courier New" w:eastAsia="Times New Roman" w:hAnsi="Courier New" w:cs="Courier New"/>
      <w:sz w:val="20"/>
      <w:szCs w:val="20"/>
      <w:lang w:eastAsia="ru-RU"/>
    </w:rPr>
  </w:style>
  <w:style w:type="character" w:styleId="af2">
    <w:name w:val="page number"/>
    <w:semiHidden/>
    <w:unhideWhenUsed/>
    <w:rsid w:val="002A6160"/>
    <w:rPr>
      <w:rFonts w:ascii="Times New Roman" w:hAnsi="Times New Roman" w:cs="Times New Roman" w:hint="default"/>
    </w:rPr>
  </w:style>
  <w:style w:type="character" w:customStyle="1" w:styleId="Hyperlink24">
    <w:name w:val="Hyperlink.24"/>
    <w:rsid w:val="002A6160"/>
    <w:rPr>
      <w:color w:val="000000"/>
      <w:u w:color="000000"/>
    </w:rPr>
  </w:style>
  <w:style w:type="paragraph" w:customStyle="1" w:styleId="11">
    <w:name w:val="Текст1"/>
    <w:basedOn w:val="a"/>
    <w:uiPriority w:val="99"/>
    <w:rsid w:val="002A6160"/>
    <w:pPr>
      <w:spacing w:after="0"/>
      <w:jc w:val="left"/>
    </w:pPr>
    <w:rPr>
      <w:rFonts w:ascii="Courier New" w:hAnsi="Courier New"/>
      <w:sz w:val="20"/>
      <w:szCs w:val="20"/>
    </w:rPr>
  </w:style>
  <w:style w:type="paragraph" w:styleId="af3">
    <w:name w:val="header"/>
    <w:basedOn w:val="a"/>
    <w:link w:val="af4"/>
    <w:uiPriority w:val="99"/>
    <w:unhideWhenUsed/>
    <w:rsid w:val="0093774C"/>
    <w:pPr>
      <w:tabs>
        <w:tab w:val="center" w:pos="4677"/>
        <w:tab w:val="right" w:pos="9355"/>
      </w:tabs>
      <w:spacing w:after="0"/>
    </w:pPr>
  </w:style>
  <w:style w:type="character" w:customStyle="1" w:styleId="af4">
    <w:name w:val="Верхний колонтитул Знак"/>
    <w:basedOn w:val="a0"/>
    <w:link w:val="af3"/>
    <w:uiPriority w:val="99"/>
    <w:rsid w:val="0093774C"/>
    <w:rPr>
      <w:rFonts w:ascii="Times New Roman" w:eastAsia="Times New Roman" w:hAnsi="Times New Roman" w:cs="Times New Roman"/>
      <w:sz w:val="24"/>
      <w:szCs w:val="24"/>
      <w:lang w:eastAsia="ar-SA"/>
    </w:rPr>
  </w:style>
  <w:style w:type="paragraph" w:styleId="af5">
    <w:name w:val="footer"/>
    <w:basedOn w:val="a"/>
    <w:link w:val="af6"/>
    <w:uiPriority w:val="99"/>
    <w:unhideWhenUsed/>
    <w:rsid w:val="0093774C"/>
    <w:pPr>
      <w:tabs>
        <w:tab w:val="center" w:pos="4677"/>
        <w:tab w:val="right" w:pos="9355"/>
      </w:tabs>
      <w:spacing w:after="0"/>
    </w:pPr>
  </w:style>
  <w:style w:type="character" w:customStyle="1" w:styleId="af6">
    <w:name w:val="Нижний колонтитул Знак"/>
    <w:basedOn w:val="a0"/>
    <w:link w:val="af5"/>
    <w:uiPriority w:val="99"/>
    <w:rsid w:val="0093774C"/>
    <w:rPr>
      <w:rFonts w:ascii="Times New Roman" w:eastAsia="Times New Roman" w:hAnsi="Times New Roman" w:cs="Times New Roman"/>
      <w:sz w:val="24"/>
      <w:szCs w:val="24"/>
      <w:lang w:eastAsia="ar-SA"/>
    </w:rPr>
  </w:style>
  <w:style w:type="character" w:customStyle="1" w:styleId="31">
    <w:name w:val="Основной текст с отступом 3 Знак"/>
    <w:aliases w:val="Знак3 Знак Знак,Знак2 Знак"/>
    <w:basedOn w:val="a0"/>
    <w:link w:val="32"/>
    <w:semiHidden/>
    <w:locked/>
    <w:rsid w:val="001C7406"/>
    <w:rPr>
      <w:rFonts w:ascii="Times New Roman" w:eastAsia="Times New Roman" w:hAnsi="Times New Roman" w:cs="Times New Roman"/>
      <w:sz w:val="16"/>
      <w:szCs w:val="16"/>
      <w:lang w:eastAsia="ru-RU"/>
    </w:rPr>
  </w:style>
  <w:style w:type="paragraph" w:styleId="32">
    <w:name w:val="Body Text Indent 3"/>
    <w:aliases w:val="Знак3 Знак,Знак2"/>
    <w:basedOn w:val="a"/>
    <w:link w:val="31"/>
    <w:semiHidden/>
    <w:unhideWhenUsed/>
    <w:rsid w:val="001C7406"/>
    <w:pPr>
      <w:suppressAutoHyphens w:val="0"/>
      <w:spacing w:after="120"/>
      <w:ind w:left="283"/>
      <w:jc w:val="left"/>
    </w:pPr>
    <w:rPr>
      <w:sz w:val="16"/>
      <w:szCs w:val="16"/>
      <w:lang w:eastAsia="ru-RU"/>
    </w:rPr>
  </w:style>
  <w:style w:type="character" w:customStyle="1" w:styleId="310">
    <w:name w:val="Основной текст с отступом 3 Знак1"/>
    <w:basedOn w:val="a0"/>
    <w:uiPriority w:val="99"/>
    <w:semiHidden/>
    <w:rsid w:val="001C7406"/>
    <w:rPr>
      <w:rFonts w:ascii="Times New Roman" w:eastAsia="Times New Roman" w:hAnsi="Times New Roman" w:cs="Times New Roman"/>
      <w:sz w:val="16"/>
      <w:szCs w:val="16"/>
      <w:lang w:eastAsia="ar-SA"/>
    </w:rPr>
  </w:style>
  <w:style w:type="character" w:customStyle="1" w:styleId="ConsNormal">
    <w:name w:val="ConsNormal Знак"/>
    <w:link w:val="ConsNormal0"/>
    <w:locked/>
    <w:rsid w:val="001C7406"/>
    <w:rPr>
      <w:rFonts w:ascii="Arial" w:eastAsia="Times New Roman" w:hAnsi="Arial" w:cs="Arial"/>
      <w:sz w:val="20"/>
      <w:szCs w:val="20"/>
      <w:lang w:eastAsia="ru-RU"/>
    </w:rPr>
  </w:style>
  <w:style w:type="paragraph" w:customStyle="1" w:styleId="ConsNormal0">
    <w:name w:val="ConsNormal"/>
    <w:link w:val="ConsNormal"/>
    <w:rsid w:val="001C740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table" w:customStyle="1" w:styleId="12">
    <w:name w:val="Сетка таблицы1"/>
    <w:basedOn w:val="a1"/>
    <w:uiPriority w:val="59"/>
    <w:rsid w:val="001C740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211156">
      <w:bodyDiv w:val="1"/>
      <w:marLeft w:val="0"/>
      <w:marRight w:val="0"/>
      <w:marTop w:val="0"/>
      <w:marBottom w:val="0"/>
      <w:divBdr>
        <w:top w:val="none" w:sz="0" w:space="0" w:color="auto"/>
        <w:left w:val="none" w:sz="0" w:space="0" w:color="auto"/>
        <w:bottom w:val="none" w:sz="0" w:space="0" w:color="auto"/>
        <w:right w:val="none" w:sz="0" w:space="0" w:color="auto"/>
      </w:divBdr>
    </w:div>
    <w:div w:id="737481591">
      <w:bodyDiv w:val="1"/>
      <w:marLeft w:val="0"/>
      <w:marRight w:val="0"/>
      <w:marTop w:val="0"/>
      <w:marBottom w:val="0"/>
      <w:divBdr>
        <w:top w:val="none" w:sz="0" w:space="0" w:color="auto"/>
        <w:left w:val="none" w:sz="0" w:space="0" w:color="auto"/>
        <w:bottom w:val="none" w:sz="0" w:space="0" w:color="auto"/>
        <w:right w:val="none" w:sz="0" w:space="0" w:color="auto"/>
      </w:divBdr>
    </w:div>
    <w:div w:id="889027729">
      <w:bodyDiv w:val="1"/>
      <w:marLeft w:val="0"/>
      <w:marRight w:val="0"/>
      <w:marTop w:val="0"/>
      <w:marBottom w:val="0"/>
      <w:divBdr>
        <w:top w:val="none" w:sz="0" w:space="0" w:color="auto"/>
        <w:left w:val="none" w:sz="0" w:space="0" w:color="auto"/>
        <w:bottom w:val="none" w:sz="0" w:space="0" w:color="auto"/>
        <w:right w:val="none" w:sz="0" w:space="0" w:color="auto"/>
      </w:divBdr>
    </w:div>
    <w:div w:id="1124232873">
      <w:bodyDiv w:val="1"/>
      <w:marLeft w:val="0"/>
      <w:marRight w:val="0"/>
      <w:marTop w:val="0"/>
      <w:marBottom w:val="0"/>
      <w:divBdr>
        <w:top w:val="none" w:sz="0" w:space="0" w:color="auto"/>
        <w:left w:val="none" w:sz="0" w:space="0" w:color="auto"/>
        <w:bottom w:val="none" w:sz="0" w:space="0" w:color="auto"/>
        <w:right w:val="none" w:sz="0" w:space="0" w:color="auto"/>
      </w:divBdr>
    </w:div>
    <w:div w:id="1217666466">
      <w:bodyDiv w:val="1"/>
      <w:marLeft w:val="0"/>
      <w:marRight w:val="0"/>
      <w:marTop w:val="0"/>
      <w:marBottom w:val="0"/>
      <w:divBdr>
        <w:top w:val="none" w:sz="0" w:space="0" w:color="auto"/>
        <w:left w:val="none" w:sz="0" w:space="0" w:color="auto"/>
        <w:bottom w:val="none" w:sz="0" w:space="0" w:color="auto"/>
        <w:right w:val="none" w:sz="0" w:space="0" w:color="auto"/>
      </w:divBdr>
    </w:div>
    <w:div w:id="1626766628">
      <w:bodyDiv w:val="1"/>
      <w:marLeft w:val="0"/>
      <w:marRight w:val="0"/>
      <w:marTop w:val="0"/>
      <w:marBottom w:val="0"/>
      <w:divBdr>
        <w:top w:val="none" w:sz="0" w:space="0" w:color="auto"/>
        <w:left w:val="none" w:sz="0" w:space="0" w:color="auto"/>
        <w:bottom w:val="none" w:sz="0" w:space="0" w:color="auto"/>
        <w:right w:val="none" w:sz="0" w:space="0" w:color="auto"/>
      </w:divBdr>
    </w:div>
    <w:div w:id="2052878122">
      <w:bodyDiv w:val="1"/>
      <w:marLeft w:val="0"/>
      <w:marRight w:val="0"/>
      <w:marTop w:val="0"/>
      <w:marBottom w:val="0"/>
      <w:divBdr>
        <w:top w:val="none" w:sz="0" w:space="0" w:color="auto"/>
        <w:left w:val="none" w:sz="0" w:space="0" w:color="auto"/>
        <w:bottom w:val="none" w:sz="0" w:space="0" w:color="auto"/>
        <w:right w:val="none" w:sz="0" w:space="0" w:color="auto"/>
      </w:divBdr>
    </w:div>
    <w:div w:id="208459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hyperlink" Target="consultantplus://offline/ref=657E2E04E5AA53A2D7B557E825A9E975D6BD60F25036B382419F5A6B25304B3096C828C82187FF39C7BB3211977C7879FC48EFCF691852F3MD26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file:///N:\&#1054;&#1090;&#1076;&#1077;&#1083;%20&#1079;&#1072;&#1082;&#1091;&#1087;&#1086;&#1082;\&#1054;&#1040;&#1048;&#1058;\2024\6_&#1055;&#1077;&#1095;&#1072;&#1090;&#1072;&#1102;&#1097;&#1080;&#1081;%20&#1082;&#1086;&#1084;&#1087;&#1083;&#1077;&#1082;&#1089;\&#1055;&#1088;&#1086;&#1077;&#1082;&#1090;%20&#1082;&#1086;&#1085;&#1090;&#1088;&#1072;&#1082;&#1090;&#1072;%20&#1087;&#1086;&#1089;&#1090;&#1072;&#1074;&#1082;&#1072;%20&#1087;&#1077;&#1095;&#1072;&#1090;&#1085;&#1086;&#1075;&#1086;%20&#1082;&#1086;&#1084;&#1087;&#1083;&#1077;&#1082;&#1089;&#1072;%20&#1086;&#1090;%2012.02.2024.docx" TargetMode="External"/><Relationship Id="rId17" Type="http://schemas.openxmlformats.org/officeDocument/2006/relationships/hyperlink" Target="consultantplus://offline/ref=782E9CC4CCC6932545801925E3B536176E50B53C1FD70BD7655CABC93DB89C271041D8CD019EE692303B294E112BD805805FEF4CF4B5672237V6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29F343B294E112BD805805FEF4CF4B5672237V6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N:\&#1054;&#1090;&#1076;&#1077;&#1083;%20&#1079;&#1072;&#1082;&#1091;&#1087;&#1086;&#1082;\&#1054;&#1040;&#1048;&#1058;\2024\6_&#1055;&#1077;&#1095;&#1072;&#1090;&#1072;&#1102;&#1097;&#1080;&#1081;%20&#1082;&#1086;&#1084;&#1087;&#1083;&#1077;&#1082;&#1089;\&#1055;&#1088;&#1086;&#1077;&#1082;&#1090;%20&#1082;&#1086;&#1085;&#1090;&#1088;&#1072;&#1082;&#1090;&#1072;%20&#1087;&#1086;&#1089;&#1090;&#1072;&#1074;&#1082;&#1072;%20&#1087;&#1077;&#1095;&#1072;&#1090;&#1085;&#1086;&#1075;&#1086;%20&#1082;&#1086;&#1084;&#1087;&#1083;&#1077;&#1082;&#1089;&#1072;%20&#1086;&#1090;%2012.02.2024.docx" TargetMode="External"/><Relationship Id="rId5" Type="http://schemas.openxmlformats.org/officeDocument/2006/relationships/settings" Target="settings.xml"/><Relationship Id="rId15" Type="http://schemas.openxmlformats.org/officeDocument/2006/relationships/hyperlink" Target="consultantplus://offline/ref=782E9CC4CCC6932545801925E3B536176E50B53C1FD70BD7655CABC93DB89C27024180C10398FB96372E7F1F5737VEP" TargetMode="External"/><Relationship Id="rId10" Type="http://schemas.openxmlformats.org/officeDocument/2006/relationships/hyperlink" Target="consultantplus://offline/ref=DCD6E3F413E1C8F27A6A7C074DB075B03F2555FBC20A35525B037F71E4757BEBC9D6E388FFD34AD52FA989CA7E3CFDH" TargetMode="External"/><Relationship Id="rId19" Type="http://schemas.openxmlformats.org/officeDocument/2006/relationships/hyperlink" Target="mailto:nevcbs@cult.gugov.spb.ru" TargetMode="External"/><Relationship Id="rId4" Type="http://schemas.microsoft.com/office/2007/relationships/stylesWithEffects" Target="stylesWithEffects.xml"/><Relationship Id="rId9" Type="http://schemas.openxmlformats.org/officeDocument/2006/relationships/hyperlink" Target="consultantplus://offline/ref=63644F4247E16D1BFE5C522E45BCFAC864AA28D6BA3D54035F30AF26C8D7z5C" TargetMode="External"/><Relationship Id="rId14" Type="http://schemas.openxmlformats.org/officeDocument/2006/relationships/hyperlink" Target="file:///N:\&#1054;&#1090;&#1076;&#1077;&#1083;%20&#1079;&#1072;&#1082;&#1091;&#1087;&#1086;&#1082;\&#1054;&#1040;&#1048;&#1058;\2024\6_&#1055;&#1077;&#1095;&#1072;&#1090;&#1072;&#1102;&#1097;&#1080;&#1081;%20&#1082;&#1086;&#1084;&#1087;&#1083;&#1077;&#1082;&#1089;\&#1055;&#1088;&#1086;&#1077;&#1082;&#1090;%20&#1082;&#1086;&#1085;&#1090;&#1088;&#1072;&#1082;&#1090;&#1072;%20&#1087;&#1086;&#1089;&#1090;&#1072;&#1074;&#1082;&#1072;%20&#1087;&#1077;&#1095;&#1072;&#1090;&#1085;&#1086;&#1075;&#1086;%20&#1082;&#1086;&#1084;&#1087;&#1083;&#1077;&#1082;&#1089;&#1072;%20&#1086;&#1090;%2012.02.202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2CA4F-5AEC-4F47-A106-6FAB01AE2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3671</Words>
  <Characters>20928</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Емельянова Анна Сергеевна</cp:lastModifiedBy>
  <cp:revision>9</cp:revision>
  <cp:lastPrinted>2021-10-01T08:42:00Z</cp:lastPrinted>
  <dcterms:created xsi:type="dcterms:W3CDTF">2026-02-06T13:33:00Z</dcterms:created>
  <dcterms:modified xsi:type="dcterms:W3CDTF">2026-04-06T13:36:00Z</dcterms:modified>
</cp:coreProperties>
</file>