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823" w:rsidRPr="00B34C81" w:rsidRDefault="00D20823" w:rsidP="00D2082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34C81">
        <w:rPr>
          <w:rFonts w:ascii="Times New Roman" w:hAnsi="Times New Roman" w:cs="Times New Roman"/>
          <w:b/>
          <w:sz w:val="24"/>
          <w:szCs w:val="24"/>
        </w:rPr>
        <w:t>ГОСУДАРСТВЕННЫЙ КОНТРАКТ САНКТ-ПЕТЕРБУРГА № ОП-Ю</w:t>
      </w:r>
      <w:r w:rsidR="0037033E">
        <w:rPr>
          <w:rFonts w:ascii="Times New Roman" w:hAnsi="Times New Roman" w:cs="Times New Roman"/>
          <w:b/>
          <w:sz w:val="24"/>
          <w:szCs w:val="24"/>
        </w:rPr>
        <w:t>55</w:t>
      </w:r>
    </w:p>
    <w:p w:rsidR="00D20823" w:rsidRPr="00B34C81" w:rsidRDefault="00D20823" w:rsidP="00D20823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D20823" w:rsidRPr="00B34C81" w:rsidRDefault="00D20823" w:rsidP="00D20823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B34C81">
        <w:rPr>
          <w:rFonts w:ascii="Times New Roman" w:hAnsi="Times New Roman" w:cs="Times New Roman"/>
          <w:sz w:val="24"/>
          <w:szCs w:val="24"/>
        </w:rPr>
        <w:t>Санкт-Петербург</w:t>
      </w:r>
      <w:r w:rsidRPr="00B34C81">
        <w:rPr>
          <w:rFonts w:ascii="Times New Roman" w:hAnsi="Times New Roman" w:cs="Times New Roman"/>
          <w:sz w:val="24"/>
          <w:szCs w:val="24"/>
        </w:rPr>
        <w:tab/>
      </w:r>
      <w:r w:rsidRPr="00B34C81">
        <w:rPr>
          <w:rFonts w:ascii="Times New Roman" w:hAnsi="Times New Roman" w:cs="Times New Roman"/>
          <w:sz w:val="24"/>
          <w:szCs w:val="24"/>
        </w:rPr>
        <w:tab/>
      </w:r>
      <w:r w:rsidRPr="00B34C81">
        <w:rPr>
          <w:rFonts w:ascii="Times New Roman" w:hAnsi="Times New Roman" w:cs="Times New Roman"/>
          <w:sz w:val="24"/>
          <w:szCs w:val="24"/>
        </w:rPr>
        <w:tab/>
      </w:r>
      <w:r w:rsidRPr="00B34C81">
        <w:rPr>
          <w:rFonts w:ascii="Times New Roman" w:hAnsi="Times New Roman" w:cs="Times New Roman"/>
          <w:sz w:val="24"/>
          <w:szCs w:val="24"/>
        </w:rPr>
        <w:tab/>
      </w:r>
      <w:r w:rsidRPr="00B34C81">
        <w:rPr>
          <w:rFonts w:ascii="Times New Roman" w:hAnsi="Times New Roman" w:cs="Times New Roman"/>
          <w:sz w:val="24"/>
          <w:szCs w:val="24"/>
        </w:rPr>
        <w:tab/>
      </w:r>
      <w:r w:rsidRPr="00B34C81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proofErr w:type="gramStart"/>
      <w:r w:rsidRPr="00B34C81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Pr="00B34C81">
        <w:rPr>
          <w:rFonts w:ascii="Times New Roman" w:hAnsi="Times New Roman" w:cs="Times New Roman"/>
          <w:sz w:val="24"/>
          <w:szCs w:val="24"/>
        </w:rPr>
        <w:t>____» ____________202</w:t>
      </w:r>
      <w:r w:rsidR="00F65E77" w:rsidRPr="00B34C81">
        <w:rPr>
          <w:rFonts w:ascii="Times New Roman" w:hAnsi="Times New Roman" w:cs="Times New Roman"/>
          <w:sz w:val="24"/>
          <w:szCs w:val="24"/>
        </w:rPr>
        <w:t>6</w:t>
      </w:r>
      <w:r w:rsidR="00DA1F9C">
        <w:rPr>
          <w:rFonts w:ascii="Times New Roman" w:hAnsi="Times New Roman" w:cs="Times New Roman"/>
          <w:sz w:val="24"/>
          <w:szCs w:val="24"/>
        </w:rPr>
        <w:t xml:space="preserve"> </w:t>
      </w:r>
      <w:r w:rsidRPr="00B34C81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D20823" w:rsidRPr="00B34C81" w:rsidRDefault="00D20823" w:rsidP="00D20823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81">
        <w:rPr>
          <w:rFonts w:ascii="Times New Roman" w:hAnsi="Times New Roman" w:cs="Times New Roman"/>
          <w:sz w:val="24"/>
          <w:szCs w:val="24"/>
        </w:rPr>
        <w:t xml:space="preserve">Санкт-Петербургское государственное казённое учреждение «Организатор </w:t>
      </w:r>
      <w:r w:rsidRPr="00B34C81">
        <w:rPr>
          <w:rFonts w:ascii="Times New Roman" w:hAnsi="Times New Roman" w:cs="Times New Roman"/>
          <w:sz w:val="24"/>
          <w:szCs w:val="24"/>
        </w:rPr>
        <w:br/>
        <w:t>перевозок»</w:t>
      </w:r>
      <w:r w:rsidR="00EF4CF4" w:rsidRPr="00B34C81">
        <w:rPr>
          <w:rFonts w:ascii="Times New Roman" w:hAnsi="Times New Roman" w:cs="Times New Roman"/>
          <w:sz w:val="24"/>
          <w:szCs w:val="24"/>
        </w:rPr>
        <w:t xml:space="preserve"> (СПб ГКУ «Организатор перевозок»)</w:t>
      </w:r>
      <w:r w:rsidRPr="00B34C81">
        <w:rPr>
          <w:rFonts w:ascii="Times New Roman" w:hAnsi="Times New Roman" w:cs="Times New Roman"/>
          <w:sz w:val="24"/>
          <w:szCs w:val="24"/>
        </w:rPr>
        <w:t xml:space="preserve">, именуемое в дальнейшем «Заказчик», </w:t>
      </w:r>
      <w:r w:rsidR="00EF4CF4" w:rsidRPr="00B34C81">
        <w:rPr>
          <w:rFonts w:ascii="Times New Roman" w:hAnsi="Times New Roman" w:cs="Times New Roman"/>
          <w:sz w:val="24"/>
          <w:szCs w:val="24"/>
        </w:rPr>
        <w:br/>
      </w:r>
      <w:r w:rsidRPr="00B34C81">
        <w:rPr>
          <w:rFonts w:ascii="Times New Roman" w:hAnsi="Times New Roman" w:cs="Times New Roman"/>
          <w:sz w:val="24"/>
          <w:szCs w:val="24"/>
        </w:rPr>
        <w:t>в лице</w:t>
      </w:r>
      <w:r w:rsidR="00F65E77" w:rsidRPr="00B34C81">
        <w:rPr>
          <w:rFonts w:ascii="Times New Roman" w:hAnsi="Times New Roman" w:cs="Times New Roman"/>
          <w:sz w:val="24"/>
          <w:szCs w:val="24"/>
        </w:rPr>
        <w:t xml:space="preserve"> </w:t>
      </w:r>
      <w:r w:rsidR="00BF42FA" w:rsidRPr="00B34C81">
        <w:rPr>
          <w:rFonts w:ascii="Times New Roman" w:hAnsi="Times New Roman" w:cs="Times New Roman"/>
          <w:sz w:val="24"/>
          <w:szCs w:val="24"/>
        </w:rPr>
        <w:t xml:space="preserve">исполняющего обязанности </w:t>
      </w:r>
      <w:r w:rsidR="00F65E77" w:rsidRPr="00B34C81">
        <w:rPr>
          <w:rFonts w:ascii="Times New Roman" w:hAnsi="Times New Roman" w:cs="Times New Roman"/>
          <w:sz w:val="24"/>
          <w:szCs w:val="24"/>
        </w:rPr>
        <w:t>первого заместителя</w:t>
      </w:r>
      <w:r w:rsidRPr="00B34C81">
        <w:rPr>
          <w:rFonts w:ascii="Times New Roman" w:hAnsi="Times New Roman" w:cs="Times New Roman"/>
          <w:sz w:val="24"/>
          <w:szCs w:val="24"/>
        </w:rPr>
        <w:t xml:space="preserve"> директора </w:t>
      </w:r>
      <w:r w:rsidR="00BF42FA" w:rsidRPr="00B34C81">
        <w:rPr>
          <w:rFonts w:ascii="Times New Roman" w:hAnsi="Times New Roman" w:cs="Times New Roman"/>
          <w:sz w:val="24"/>
          <w:szCs w:val="24"/>
        </w:rPr>
        <w:t>Федоровой Татьяны Александровны</w:t>
      </w:r>
      <w:r w:rsidRPr="00B34C81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F65E77" w:rsidRPr="00B34C81">
        <w:rPr>
          <w:rFonts w:ascii="Times New Roman" w:hAnsi="Times New Roman" w:cs="Times New Roman"/>
          <w:sz w:val="24"/>
          <w:szCs w:val="24"/>
        </w:rPr>
        <w:t xml:space="preserve">доверенности от </w:t>
      </w:r>
      <w:r w:rsidR="00EF4CF4" w:rsidRPr="00B34C81">
        <w:rPr>
          <w:rFonts w:ascii="Times New Roman" w:hAnsi="Times New Roman" w:cs="Times New Roman"/>
          <w:sz w:val="24"/>
          <w:szCs w:val="24"/>
        </w:rPr>
        <w:t xml:space="preserve">01.01.2026 </w:t>
      </w:r>
      <w:r w:rsidR="00F65E77" w:rsidRPr="00B34C81">
        <w:rPr>
          <w:rFonts w:ascii="Times New Roman" w:hAnsi="Times New Roman" w:cs="Times New Roman"/>
          <w:sz w:val="24"/>
          <w:szCs w:val="24"/>
        </w:rPr>
        <w:t xml:space="preserve">№ </w:t>
      </w:r>
      <w:r w:rsidR="00BF42FA" w:rsidRPr="00B34C81">
        <w:rPr>
          <w:rFonts w:ascii="Times New Roman" w:hAnsi="Times New Roman" w:cs="Times New Roman"/>
          <w:sz w:val="24"/>
          <w:szCs w:val="24"/>
        </w:rPr>
        <w:t>9</w:t>
      </w:r>
      <w:r w:rsidRPr="00B34C81">
        <w:rPr>
          <w:rFonts w:ascii="Times New Roman" w:hAnsi="Times New Roman" w:cs="Times New Roman"/>
          <w:sz w:val="24"/>
          <w:szCs w:val="24"/>
        </w:rPr>
        <w:t xml:space="preserve">, с одной стороны, и _____________________________________________, именуемое </w:t>
      </w:r>
      <w:r w:rsidR="00F65E77" w:rsidRPr="00B34C81">
        <w:rPr>
          <w:rFonts w:ascii="Times New Roman" w:hAnsi="Times New Roman" w:cs="Times New Roman"/>
          <w:sz w:val="24"/>
          <w:szCs w:val="24"/>
        </w:rPr>
        <w:br/>
      </w:r>
      <w:r w:rsidRPr="00B34C81">
        <w:rPr>
          <w:rFonts w:ascii="Times New Roman" w:hAnsi="Times New Roman" w:cs="Times New Roman"/>
          <w:sz w:val="24"/>
          <w:szCs w:val="24"/>
        </w:rPr>
        <w:t xml:space="preserve">в дальнейшем «Исполнитель», в лице ___________________________________, действующего на основании __________________, с другой стороны, именуемые </w:t>
      </w:r>
      <w:r w:rsidRPr="00B34C81">
        <w:rPr>
          <w:rFonts w:ascii="Times New Roman" w:hAnsi="Times New Roman" w:cs="Times New Roman"/>
          <w:sz w:val="24"/>
          <w:szCs w:val="24"/>
        </w:rPr>
        <w:br/>
        <w:t xml:space="preserve">в дальнейшем вместе «Стороны», а по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отдельности – «Сторона», на основании п.</w:t>
      </w:r>
      <w:r w:rsidR="000B64E3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4 ч.</w:t>
      </w:r>
      <w:r w:rsidR="000B64E3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ст. 93 Федерального закона от 05.04.2015 № 44-ФЗ «О контрактной системе в сфере закупок товаров, работ, услуг для обеспечения государственных и муниципальных нужд»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(далее – Закон о контрактной системе) заключили настоящий государственный контракт Санкт-Петербурга (далее – Контракт) о нижеследующем:</w:t>
      </w:r>
    </w:p>
    <w:p w:rsidR="00D20823" w:rsidRPr="0037033E" w:rsidRDefault="00D20823" w:rsidP="00D20823">
      <w:pPr>
        <w:ind w:firstLine="539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pStyle w:val="a5"/>
        <w:numPr>
          <w:ilvl w:val="0"/>
          <w:numId w:val="9"/>
        </w:numPr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ПРЕДМЕТ КОНТРАКТА</w:t>
      </w:r>
    </w:p>
    <w:p w:rsidR="00243A67" w:rsidRPr="0037033E" w:rsidRDefault="00D20823" w:rsidP="00243A67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1.1. В соответствии с настоящим Контрактом Исполнитель обязуется оказать образовательные услуги по программ</w:t>
      </w:r>
      <w:r w:rsidR="00243A67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ам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дополнительного профессионального образования </w:t>
      </w:r>
      <w:r w:rsidR="00243A67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повышение квалификации</w:t>
      </w:r>
      <w:r w:rsidR="00243A67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государственных нужд Санкт-Петербурга </w:t>
      </w:r>
      <w:r w:rsidR="00375B4F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в 202</w:t>
      </w:r>
      <w:r w:rsidR="008822D5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году</w:t>
      </w:r>
      <w:r w:rsidR="00243A67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:rsidR="00243A67" w:rsidRPr="0037033E" w:rsidRDefault="00243A67" w:rsidP="00243A67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«Мобилизационная подготовка в организациях»; </w:t>
      </w:r>
    </w:p>
    <w:p w:rsidR="00D20823" w:rsidRPr="0037033E" w:rsidRDefault="00243A67" w:rsidP="00243A67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 «Воинский учет и бронирование граждан, пребывающих в запасе»</w:t>
      </w:r>
      <w:r w:rsidR="0033062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Услуги)</w:t>
      </w:r>
      <w:r w:rsidR="00D20823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, а Заказчик обязуется принять и оплатить надлежащим образом оказанные Услуги.</w:t>
      </w:r>
    </w:p>
    <w:p w:rsidR="00D20823" w:rsidRPr="0037033E" w:rsidRDefault="00D20823" w:rsidP="00D20823">
      <w:pPr>
        <w:pStyle w:val="2"/>
        <w:ind w:right="-5" w:firstLine="540"/>
        <w:rPr>
          <w:b w:val="0"/>
          <w:i w:val="0"/>
          <w:color w:val="000000" w:themeColor="text1"/>
          <w:sz w:val="24"/>
          <w:szCs w:val="24"/>
        </w:rPr>
      </w:pPr>
      <w:r w:rsidRPr="0037033E">
        <w:rPr>
          <w:b w:val="0"/>
          <w:i w:val="0"/>
          <w:color w:val="000000" w:themeColor="text1"/>
          <w:sz w:val="24"/>
          <w:szCs w:val="24"/>
        </w:rPr>
        <w:t xml:space="preserve">1.2. Услуги должны соответствовать требованиям Контракта, Описания объекта закупки (Приложение № 1 к Контракту) и </w:t>
      </w:r>
      <w:r w:rsidR="00A67B1B" w:rsidRPr="0037033E">
        <w:rPr>
          <w:b w:val="0"/>
          <w:i w:val="0"/>
          <w:color w:val="000000" w:themeColor="text1"/>
          <w:sz w:val="24"/>
          <w:szCs w:val="24"/>
        </w:rPr>
        <w:t xml:space="preserve">всех </w:t>
      </w:r>
      <w:r w:rsidR="008822D5" w:rsidRPr="0037033E">
        <w:rPr>
          <w:b w:val="0"/>
          <w:i w:val="0"/>
          <w:color w:val="000000" w:themeColor="text1"/>
          <w:sz w:val="24"/>
          <w:szCs w:val="24"/>
        </w:rPr>
        <w:t>п</w:t>
      </w:r>
      <w:r w:rsidRPr="0037033E">
        <w:rPr>
          <w:b w:val="0"/>
          <w:i w:val="0"/>
          <w:color w:val="000000" w:themeColor="text1"/>
          <w:sz w:val="24"/>
          <w:szCs w:val="24"/>
        </w:rPr>
        <w:t>риложений к н</w:t>
      </w:r>
      <w:r w:rsidR="00A67B1B" w:rsidRPr="0037033E">
        <w:rPr>
          <w:b w:val="0"/>
          <w:i w:val="0"/>
          <w:color w:val="000000" w:themeColor="text1"/>
          <w:sz w:val="24"/>
          <w:szCs w:val="24"/>
        </w:rPr>
        <w:t>им</w:t>
      </w:r>
      <w:r w:rsidRPr="0037033E">
        <w:rPr>
          <w:b w:val="0"/>
          <w:i w:val="0"/>
          <w:color w:val="000000" w:themeColor="text1"/>
          <w:sz w:val="24"/>
          <w:szCs w:val="24"/>
        </w:rPr>
        <w:t>, предъявляемым к месту, условиям, срокам, количественным характеристикам (объему), качеству и безопасности, техническим характеристикам Услуг, а также требованиям действующего законодательства, регулирующих оказание данного вида Услуг.</w:t>
      </w:r>
    </w:p>
    <w:p w:rsidR="00D20823" w:rsidRPr="0037033E" w:rsidRDefault="00D20823" w:rsidP="00D20823">
      <w:pPr>
        <w:pStyle w:val="2"/>
        <w:ind w:right="-5" w:firstLine="540"/>
        <w:rPr>
          <w:b w:val="0"/>
          <w:i w:val="0"/>
          <w:color w:val="000000" w:themeColor="text1"/>
          <w:sz w:val="24"/>
          <w:szCs w:val="24"/>
        </w:rPr>
      </w:pPr>
      <w:r w:rsidRPr="0037033E">
        <w:rPr>
          <w:b w:val="0"/>
          <w:i w:val="0"/>
          <w:color w:val="000000" w:themeColor="text1"/>
          <w:sz w:val="24"/>
          <w:szCs w:val="24"/>
        </w:rPr>
        <w:t>1.3. В случае, предусмотренном законодательством Российской Федерации Исполнитель оказывает Услуги на основании лицензии на осуществление образовательной деятельности: _______________________.</w:t>
      </w:r>
    </w:p>
    <w:p w:rsidR="00D20823" w:rsidRPr="0037033E" w:rsidRDefault="00D20823" w:rsidP="00D20823">
      <w:pPr>
        <w:pStyle w:val="2"/>
        <w:ind w:right="-5" w:firstLine="540"/>
        <w:rPr>
          <w:b w:val="0"/>
          <w:i w:val="0"/>
          <w:color w:val="000000" w:themeColor="text1"/>
          <w:sz w:val="24"/>
          <w:szCs w:val="24"/>
        </w:rPr>
      </w:pPr>
      <w:r w:rsidRPr="0037033E">
        <w:rPr>
          <w:b w:val="0"/>
          <w:i w:val="0"/>
          <w:color w:val="000000" w:themeColor="text1"/>
          <w:sz w:val="24"/>
          <w:szCs w:val="24"/>
        </w:rPr>
        <w:t>1.4. Идентификационный код закупки:</w:t>
      </w:r>
      <w:r w:rsidRPr="0037033E">
        <w:rPr>
          <w:b w:val="0"/>
          <w:bCs/>
          <w:i w:val="0"/>
          <w:color w:val="000000" w:themeColor="text1"/>
          <w:sz w:val="24"/>
          <w:szCs w:val="24"/>
        </w:rPr>
        <w:t xml:space="preserve"> </w:t>
      </w:r>
      <w:r w:rsidR="008822D5" w:rsidRPr="0037033E">
        <w:rPr>
          <w:b w:val="0"/>
          <w:i w:val="0"/>
          <w:color w:val="000000" w:themeColor="text1"/>
          <w:sz w:val="24"/>
          <w:szCs w:val="24"/>
        </w:rPr>
        <w:t>262784037918678400100100020000000000.</w:t>
      </w:r>
    </w:p>
    <w:p w:rsidR="00D20823" w:rsidRPr="0037033E" w:rsidRDefault="00D20823" w:rsidP="00D20823">
      <w:pPr>
        <w:ind w:right="-2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widowControl/>
        <w:numPr>
          <w:ilvl w:val="0"/>
          <w:numId w:val="1"/>
        </w:numPr>
        <w:autoSpaceDE/>
        <w:autoSpaceDN/>
        <w:adjustRightInd/>
        <w:ind w:right="-1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ЦЕНА И УСЛОВИЯ ОПЛАТЫ УСЛУГ ПО КОНТРАКТУ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2.1. Цена Контракта составляет: _______________________ руб. (цифрами и прописью), в том числе НДС (</w:t>
      </w:r>
      <w:r w:rsidR="008822D5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%) – ____ руб. (в случае если Исполнитель освобожден от уплаты НДС указывается – НДС не облагается), и соответствует расчету цены Контракта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(Приложение № 2 к Контракту).</w:t>
      </w:r>
    </w:p>
    <w:p w:rsidR="00D20823" w:rsidRPr="0037033E" w:rsidRDefault="00D20823" w:rsidP="00D20823">
      <w:pPr>
        <w:ind w:right="-2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2.2. Цена Контракта является твердой и определяется на весь срок его исполнения,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за исключением случаев, предусмотренных ст. 95 Закона о контрактной системе.</w:t>
      </w:r>
    </w:p>
    <w:p w:rsidR="00D20823" w:rsidRPr="0037033E" w:rsidRDefault="00D20823" w:rsidP="00D20823">
      <w:pPr>
        <w:ind w:right="-2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2.3. Цена Контракта включает стоимость оказываемых Услуг по Контракту, любые расходы, которые могут быть произведены Исполнителем в ходе оказания Услуг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Контракту, с учетом расходов на уплату налогов и других обязательных платежей. </w:t>
      </w:r>
    </w:p>
    <w:p w:rsidR="00D20823" w:rsidRPr="0037033E" w:rsidRDefault="00D20823" w:rsidP="00D20823">
      <w:pPr>
        <w:ind w:right="-2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2.4. Стоимость оказанных Услуг по Контракту не может превышать цену Контракта.</w:t>
      </w:r>
    </w:p>
    <w:p w:rsidR="00D20823" w:rsidRPr="0037033E" w:rsidRDefault="00D20823" w:rsidP="00D20823">
      <w:pPr>
        <w:ind w:right="-2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2.5. Оплата производится Заказчиком в рублях в порядке 100% авансирования в течение </w:t>
      </w:r>
      <w:r w:rsidR="00806BFA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 (десяти)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рабочих дней после получения выставленного Исполнителем счета, в пределах цены Контракта, через Казначейство путем перечисления денежных средств платежным поручением Заказчика на расчетный счет Исполнителя, в пределах</w:t>
      </w:r>
      <w:r w:rsidR="00BC2217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годового лимита финансирования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бюджета Санкт-Петербурга на 202</w:t>
      </w:r>
      <w:r w:rsidR="00357A10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год, установленного Законом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Санкт-Петербурга </w:t>
      </w:r>
      <w:r w:rsidR="00357A10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28.11.2025 № 659-124 «О бюджете Санкт-Петербурга </w:t>
      </w:r>
      <w:r w:rsidR="00357A10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 2026 год и на плановый период 2027 и 2028 годов»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мере поступления денежных средств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из бюджета Санкт-Петербурга за счет целевой статьи расходов 0550060260 «Расходы на содержание государственного казенного учреждения «Организатор перевозок», код ОСГУ 226</w:t>
      </w:r>
      <w:r w:rsidR="00CA2EC9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(26)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, код вида расходов 244, код раздела 0</w:t>
      </w:r>
      <w:r w:rsidR="00357A10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357A10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2.6. Услуги, оказанные с отклонениями от требований и норм законодательства РФ, требований Контракта и Приложения к нему, и иных исходных данных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и/или с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несоответствиями, не подлежат оплате Заказчиком до устранения обнаруженных несоответствий.</w:t>
      </w:r>
    </w:p>
    <w:p w:rsidR="00D20823" w:rsidRPr="0037033E" w:rsidRDefault="00D20823" w:rsidP="00D20823">
      <w:pPr>
        <w:pStyle w:val="21"/>
        <w:spacing w:after="0" w:line="240" w:lineRule="auto"/>
        <w:ind w:right="-2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2.7. Датой оплаты является дата списания средств банком Заказчика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с соответствующего счета Заказчика, открытого в органе Федерального казначейства, указанного в настоящем Контракте, при этом обязанности Заказчика в части оплаты оказанных Услуг по Контракту считаются исполненными.</w:t>
      </w:r>
    </w:p>
    <w:p w:rsidR="00D20823" w:rsidRPr="0037033E" w:rsidRDefault="00D20823" w:rsidP="00D20823">
      <w:pPr>
        <w:pStyle w:val="21"/>
        <w:spacing w:after="0" w:line="240" w:lineRule="auto"/>
        <w:ind w:right="-2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pStyle w:val="a3"/>
        <w:numPr>
          <w:ilvl w:val="0"/>
          <w:numId w:val="1"/>
        </w:numPr>
        <w:tabs>
          <w:tab w:val="left" w:pos="0"/>
        </w:tabs>
        <w:spacing w:after="0"/>
        <w:ind w:right="-2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УСЛОВИЯ ОКАЗАНИЯ УСЛУГ</w:t>
      </w:r>
    </w:p>
    <w:p w:rsidR="00D20823" w:rsidRPr="0037033E" w:rsidRDefault="00D20823" w:rsidP="00D20823">
      <w:pPr>
        <w:tabs>
          <w:tab w:val="left" w:pos="426"/>
          <w:tab w:val="left" w:pos="120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3.1.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Срок оказания Услуг: начиная с даты заключения Контракта по </w:t>
      </w:r>
      <w:r w:rsidR="00BD1DE6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29.05.2026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(включительно)</w:t>
      </w:r>
      <w:r w:rsidR="004A56AF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D20823" w:rsidRPr="0037033E" w:rsidRDefault="00D20823" w:rsidP="00D20823">
      <w:pPr>
        <w:tabs>
          <w:tab w:val="left" w:pos="426"/>
          <w:tab w:val="left" w:pos="120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обучения: </w:t>
      </w:r>
      <w:r w:rsidR="008653A2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очная</w:t>
      </w:r>
      <w:r w:rsidR="004062F9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(аудиторная)</w:t>
      </w:r>
      <w:r w:rsidR="008653A2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20823" w:rsidRPr="0037033E" w:rsidRDefault="00D20823" w:rsidP="00D20823">
      <w:pPr>
        <w:tabs>
          <w:tab w:val="left" w:pos="426"/>
          <w:tab w:val="left" w:pos="120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Место оказания Услуг: по месту нахождения Исполнителя или его филиала</w:t>
      </w:r>
      <w:r w:rsidR="008653A2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53A2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г. Санкт-Петербург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D20823" w:rsidRPr="0037033E" w:rsidRDefault="00D20823" w:rsidP="00C71788">
      <w:pPr>
        <w:pStyle w:val="a5"/>
        <w:numPr>
          <w:ilvl w:val="1"/>
          <w:numId w:val="1"/>
        </w:numPr>
        <w:tabs>
          <w:tab w:val="left" w:pos="426"/>
          <w:tab w:val="left" w:pos="120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Услуги оказываются в соответствии с требованиями к количественным характеристикам (объему) согласно п. </w:t>
      </w:r>
      <w:r w:rsidR="00FA4BBD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2.1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71788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Описания объекта закупки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, к качеству и без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опасности Услуг согласно п. </w:t>
      </w:r>
      <w:r w:rsidR="00FA4BBD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2.2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71788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Описания объекта закупки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, к техническим характеристикам согласно п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A4BBD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2.3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71788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Описания объекта закупки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, а также нормами и требованиями действующего законодательства Российской Федерации, регулирующего оказание данного вида Услуг.</w:t>
      </w:r>
    </w:p>
    <w:p w:rsidR="00D20823" w:rsidRPr="0037033E" w:rsidRDefault="00D20823" w:rsidP="00D20823">
      <w:pPr>
        <w:pStyle w:val="a5"/>
        <w:numPr>
          <w:ilvl w:val="1"/>
          <w:numId w:val="1"/>
        </w:numPr>
        <w:tabs>
          <w:tab w:val="left" w:pos="426"/>
          <w:tab w:val="left" w:pos="120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Стороны обеспечивают конфиденциальность информации, полученной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в рамках настоящего Контракта. Стороны не вправе разглашать третьим лицам полностью или частично информацию, полученную в рамках настоящего Контракта, без согласования со Стороной, представившей информацию, и предпринимают все необходимые меры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того, чтобы предотвратить передачу полученной ими информации третьим лицам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за исключением случаев, предусмотренных действующим законодательством Российской Федерации.</w:t>
      </w:r>
    </w:p>
    <w:p w:rsidR="00D20823" w:rsidRPr="0037033E" w:rsidRDefault="00D20823" w:rsidP="00D20823">
      <w:pPr>
        <w:pStyle w:val="a5"/>
        <w:numPr>
          <w:ilvl w:val="1"/>
          <w:numId w:val="1"/>
        </w:numPr>
        <w:tabs>
          <w:tab w:val="left" w:pos="426"/>
          <w:tab w:val="left" w:pos="120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прохождения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</w:t>
      </w:r>
      <w:proofErr w:type="spellStart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лушателями</w:t>
      </w:r>
      <w:proofErr w:type="spellEnd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полного курса обучения по программ</w:t>
      </w:r>
      <w:r w:rsidR="00FA0F78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ам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A0F78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предусмотренным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Контракт</w:t>
      </w:r>
      <w:r w:rsidR="00FA0F78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успешной итоговой аттестации им выдается удостоверение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повышении квалификации установленного </w:t>
      </w:r>
      <w:r w:rsidR="00FA0F78"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законодательством РФ образца </w:t>
      </w:r>
      <w:r w:rsidR="00FA0F78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(по каждой программе отдельное)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20823" w:rsidRPr="0037033E" w:rsidRDefault="00D20823" w:rsidP="00D20823">
      <w:pPr>
        <w:pStyle w:val="a5"/>
        <w:numPr>
          <w:ilvl w:val="1"/>
          <w:numId w:val="1"/>
        </w:numPr>
        <w:tabs>
          <w:tab w:val="left" w:pos="426"/>
          <w:tab w:val="left" w:pos="120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обнаружении в ходе исполнения Контракта несоответствий Заказчик составляет акт о выявленных несоответствиях (далее – акт). В случае неявки или отказа Исполнителя от подписания акта, Заказчик делает соответствующую отметку в акте, и акт направляется Исполнителю по почте заказным письмом с уведомлением и/или иными средствами связи. </w:t>
      </w:r>
    </w:p>
    <w:p w:rsidR="00D20823" w:rsidRPr="0037033E" w:rsidRDefault="00D20823" w:rsidP="00D20823">
      <w:pPr>
        <w:ind w:right="-2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 обнаруженные несоответствия устраняются Исполнителем без привлечения Заказчика и без дополнительного финансирования со стороны Заказчика в сроки, указанные в акте, а в случае </w:t>
      </w:r>
      <w:proofErr w:type="spellStart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неуказания</w:t>
      </w:r>
      <w:proofErr w:type="spellEnd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Заказчиком в акте конкретного срока – в течение 24 (двадцати четырех) часов с момента получения акта.</w:t>
      </w:r>
    </w:p>
    <w:p w:rsidR="00D20823" w:rsidRPr="0037033E" w:rsidRDefault="00D20823" w:rsidP="00D20823">
      <w:pPr>
        <w:ind w:right="-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pStyle w:val="a5"/>
        <w:numPr>
          <w:ilvl w:val="0"/>
          <w:numId w:val="2"/>
        </w:numPr>
        <w:tabs>
          <w:tab w:val="left" w:pos="284"/>
        </w:tabs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ПОРЯДОК ПРИЕМКИ ОКАЗАННЫХ УСЛУГ</w:t>
      </w:r>
    </w:p>
    <w:p w:rsidR="00D20823" w:rsidRPr="0037033E" w:rsidRDefault="00D20823" w:rsidP="00D20823">
      <w:pPr>
        <w:tabs>
          <w:tab w:val="left" w:pos="567"/>
          <w:tab w:val="left" w:pos="120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4.1.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Исполнитель после фактически оказанных Услуг в течение 10 (десяти) рабочих дней представляет Заказчику следующие документы: акт сдачи-приемки оказанных услуг либо универсальный передаточный документ, в случае успешно</w:t>
      </w:r>
      <w:r w:rsidR="00B120B8"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го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="00B120B8" w:rsidRPr="0037033E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прохождения слушателями итоговой аттестации удостоверения</w:t>
      </w:r>
      <w:r w:rsidRPr="0037033E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о повышении квалификации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(установленного законодательством РФ образца)</w:t>
      </w:r>
      <w:r w:rsidR="00B120B8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каждого слушателя</w:t>
      </w:r>
      <w:r w:rsidR="00D06D3E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(по каждой программе отдельное)</w:t>
      </w:r>
      <w:r w:rsidR="00B120B8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4.2. Заказчик в течение 10 (десяти) рабочих дней, следующих за днем предоставления документов, указанных в п. 4.1 Контракта, проверяет соответствие объема и качества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lastRenderedPageBreak/>
        <w:t>оказанных Услуг требованиям Контракта и Приложений к нему.</w:t>
      </w:r>
    </w:p>
    <w:p w:rsidR="00D20823" w:rsidRPr="0037033E" w:rsidRDefault="00D20823" w:rsidP="00D20823">
      <w:pPr>
        <w:pStyle w:val="a5"/>
        <w:shd w:val="clear" w:color="auto" w:fill="FFFFFF"/>
        <w:tabs>
          <w:tab w:val="left" w:pos="-993"/>
          <w:tab w:val="left" w:pos="-851"/>
          <w:tab w:val="left" w:pos="567"/>
          <w:tab w:val="left" w:pos="709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При отсутствии замечаний Заказчик подписывает акт сдачи-приемки оказанных Услуг.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4.3.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наличия замечаний к оказанным Услугам и/или не предоставления Исполнителем документов о приемке, указанных в п. 4.1. Контракта, в срок, указанный </w:t>
      </w:r>
      <w:r w:rsidR="00B120B8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в п. 4.2 Контракта, Заказчик направляет Исполнителю мотивированный отказ от подписания акта сдачи-приемки оказанных услуг с указанием перечня выявленных замечаний и сроков их устранения. Выявленные замечания Исполнитель устраняет безвозмездно, в срок, установленный в мотивированном отказе, а в случае если срок не установлен – в течение 24 часов с момента получения мотивированного отказа</w:t>
      </w:r>
      <w:r w:rsidR="00412FFD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4.4. В случае неисполнения Исполнителем условий Контракта, Заказчик вправе принять решение об одностороннем отказе от исполнения Контракта.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4.5.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проверки предоставленных Исполнителем результатов, предусмотренных Контрактом, в части их соответствия условиям Контракта </w:t>
      </w:r>
      <w:r w:rsidR="00490AE7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 проводит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экспертизу. Экспертиза результатов, предусмотренных Контрактом, может проводиться своими силами или к ее проведению могут привлекаться эксперты, экспертные организации на основании контрактов, заключенных в соответствии с Законом о контрактной системе.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4.6. Заказчик вправе отказаться от приемки услуг в случае обнаружения несоответствий услуг, которые не могут быть устранены Исполнителем в приемлемые для Заказчика сроки.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Подписание Заказчиком документов о приемке не освобождает Исполнителя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от выполнения любого из обязательств, принятых Исполнителем по Контракту, которые остались невыполненными или выполненными ненадлежащим образом к моменту подписания вышеуказанного документа, о чем в них будет сделана соответствующая запись.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4.7. Устранение Исполнителем в установленные сроки выявленных Заказчиком несоответствий оказанных Услуг не освобождает Исполнителя от уплаты неустойки (пени, штрафов), предусмотренной Контрактом, и возмещения расходов Заказчика в соответствии с действующим законодательством Российской Федерации.</w:t>
      </w:r>
    </w:p>
    <w:p w:rsidR="00D20823" w:rsidRPr="0037033E" w:rsidRDefault="00D20823" w:rsidP="00D20823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0823" w:rsidRPr="0037033E" w:rsidRDefault="00EC4A95" w:rsidP="00EC4A95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pacing w:val="4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pacing w:val="4"/>
          <w:sz w:val="24"/>
          <w:szCs w:val="24"/>
        </w:rPr>
        <w:t>5.</w:t>
      </w:r>
      <w:r w:rsidR="00D20823" w:rsidRPr="0037033E">
        <w:rPr>
          <w:rFonts w:ascii="Times New Roman" w:hAnsi="Times New Roman" w:cs="Times New Roman"/>
          <w:b/>
          <w:bCs/>
          <w:color w:val="000000" w:themeColor="text1"/>
          <w:spacing w:val="4"/>
          <w:sz w:val="24"/>
          <w:szCs w:val="24"/>
        </w:rPr>
        <w:t>ПРАВА И ОБЯЗАННОСТИ СТОРОН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5.1. Заказчик вправе: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5.1.1. Требовать от Исполнителя надлежащего исполнения обязательств в сроки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настоящим Контрактом, а также требовать своевременного устранения выявленных недостатков.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5.1.2. Требовать от Исполнителя представления надлежащим образом оформленной отчетной документации и материалов, подтверждающих исполнение обязательств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настоящим Контрактом.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5.1.3. Ссылаться на недостатки оказанных услуг (также выявленные после окончания срока действия контракта), в том числе в части объема и стоимости этих услуг,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по результатам проведенных уполномоченными контрольными органами проверок использования средств бюджета города Санкт-Петербурга.</w:t>
      </w:r>
    </w:p>
    <w:p w:rsidR="00D20823" w:rsidRPr="0037033E" w:rsidRDefault="00D20823" w:rsidP="00D20823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5.1.4. В случае неисполнения Исполнителем условий Контракта и </w:t>
      </w:r>
      <w:r w:rsidR="006D3FF6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риложений к нему, а также по основаниям, предусмотренным Гражданским кодексом Российской Федерации для одностороннего отказа от исполнения отдельных видов обязательств, принять решение об одностороннем отказе от исполнения Контракта.</w:t>
      </w:r>
    </w:p>
    <w:p w:rsidR="00D20823" w:rsidRPr="0037033E" w:rsidRDefault="00D20823" w:rsidP="00D20823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5.1.5. </w:t>
      </w:r>
      <w:r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Отказаться от принятия оказанных Услуг в случае их ненадлежащего исполнения, исполнения с несоответствиями, которые являются существенными и/или неустранимыми, </w:t>
      </w:r>
      <w:r w:rsidR="003958F1"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случае если оказанные Услуги не соответствуют требованиям Контракта </w:t>
      </w:r>
      <w:r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  <w:t xml:space="preserve">и </w:t>
      </w:r>
      <w:r w:rsidR="006D3FF6"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</w:t>
      </w:r>
      <w:r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риложений к нему, требованиям действующего законодательства Российской Федерации, регулирующим оказание данного вида Услуг.</w:t>
      </w:r>
    </w:p>
    <w:p w:rsidR="00D20823" w:rsidRPr="0037033E" w:rsidRDefault="00D20823" w:rsidP="00D20823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5.1.</w:t>
      </w:r>
      <w:r w:rsidR="007C79EA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Привлечь Исполнителя к участию в деле по иску, предъявленному к Заказчику третьим лицом, в связи с несоответствиями оказанных Услуг по Контракту.</w:t>
      </w:r>
    </w:p>
    <w:p w:rsidR="00D20823" w:rsidRPr="0037033E" w:rsidRDefault="00D20823" w:rsidP="00D20823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5.1.</w:t>
      </w:r>
      <w:r w:rsidR="007C79EA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 отказывать в приемке оказанных Услуг в случае выявления несоответствия оказанных услуг условиям Контракта, если выявленное несоответствие не препятствует приемке Услуг и устранено Исполнителем.</w:t>
      </w:r>
    </w:p>
    <w:p w:rsidR="00D20823" w:rsidRPr="0037033E" w:rsidRDefault="00D20823" w:rsidP="00D20823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5.1.</w:t>
      </w:r>
      <w:r w:rsidR="007C79EA"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8</w:t>
      </w:r>
      <w:r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 Направлять корреспонденцию Исполнителю как почтовым отправлением, </w:t>
      </w:r>
      <w:r w:rsidR="003958F1"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так и иными средствами связи.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5.1.</w:t>
      </w:r>
      <w:r w:rsidR="007C79EA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Осуществлять иные права, предусмотренные Контрактом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и/или законодательством Российской Федерации.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5.2. Заказчик обязан: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5.2.1. Своевременно оплатить и принять надлежащим образом оказываемые услуги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настоящим Контрактом.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5.2.2.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направлять Исполнителю претензию (требование об уплате неустоек (штрафов, пеней)).</w:t>
      </w:r>
    </w:p>
    <w:p w:rsidR="00D20823" w:rsidRPr="0037033E" w:rsidRDefault="00D20823" w:rsidP="00D2082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5.2.3. Осуществлять контроль исполнения Исполнителем условий Контракта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законодательством Российской Федерации.</w:t>
      </w:r>
    </w:p>
    <w:p w:rsidR="00D20823" w:rsidRPr="0037033E" w:rsidRDefault="00D20823" w:rsidP="00D2082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5.2.4. Для проверки предоставленных Исполнителем результатов, предусмотренных Контрактом, в части их соответствия условиям Контракта провести экспертизу. Экспертиза результатов, предусмотренных Контрактом, может проводиться своими силами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к ее проведению могут привлекаться эксперты, экспертные организации на основании контрактов, заключенных в соответствии с Законом о контрактной системе. </w:t>
      </w:r>
    </w:p>
    <w:p w:rsidR="00D20823" w:rsidRPr="0037033E" w:rsidRDefault="00D20823" w:rsidP="00D2082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5.2.5. Осуществлять иные обязательства, предусмотренные Контрактом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и/или законодательством Российской Федерации.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5.3. Исполнитель вправе: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5.3.1. Требовать своевременного подписания Заказчиком акта сдачи-приемки оказанных услуг, либо универсального передаточного документа, по настоящему Контракту.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5.3.2. Требовать своевременной оплаты оказанных услуг в соответствии с разделом 2 настоящего Контракта.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5.3.3. Самостоятельно осуществлять образовательный процесс, выбирать методы преподавания, системы оценки знаний, формы, порядок и периодичность текущего контроля и промежуточной аттестации.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5.3.4. Осуществлять иные права, предусмотренные Контрактом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и/или законодательством Российской Федерации.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5.4. Исполнитель обязан: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5.4.1. Организовать и обеспечить надлежащее оказание услуг, в соответствии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с настоящим Контрактом.</w:t>
      </w:r>
    </w:p>
    <w:p w:rsidR="00D20823" w:rsidRPr="0037033E" w:rsidRDefault="00D20823" w:rsidP="003958F1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5.4.2. Обеспечить слушателей </w:t>
      </w:r>
      <w:r w:rsidR="006544EB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учебной аудиторией для проведения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лекционных </w:t>
      </w:r>
      <w:r w:rsidR="006544EB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и практических занятий, учебно-методическими материалами, тестовыми/экзаменационными заданиями, консультационным сопровождением преподавателей.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5.4.3. Обеспечивать соответствие результатов оказанных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5.4.4. Представить Заказчику сведения об изменении своего почтового адреса в срок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позднее 5 дней со дня соответствующего изменения. В случае непредставления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в установленный срок уведомления об изменении почтового адреса почтовым адресом Исполнителя будет считаться адрес, указанный в настоящем Контракте.</w:t>
      </w:r>
    </w:p>
    <w:p w:rsidR="00D20823" w:rsidRPr="0037033E" w:rsidRDefault="00D20823" w:rsidP="00D20823">
      <w:pPr>
        <w:pStyle w:val="ConsPlusNonformat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5.4.5</w:t>
      </w:r>
      <w:r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 окончании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фактическ</w:t>
      </w:r>
      <w:r w:rsidR="0045703F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ого оказания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Услуг в течение 10 (десяти) рабочих дней представить Заказчику документы, предусмотренные п.</w:t>
      </w:r>
      <w:r w:rsidR="006544EB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4.1 Контракта.</w:t>
      </w:r>
    </w:p>
    <w:p w:rsidR="00D20823" w:rsidRPr="0037033E" w:rsidRDefault="00D20823" w:rsidP="00D20823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5.4.6.</w:t>
      </w: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требованию Заказчика обеспечить явку своего уполномоченного представителя по адресу, указанному Заказчиком, для получения и подписания акта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и/или получения мотивированного отказа и/или претензии.</w:t>
      </w:r>
    </w:p>
    <w:p w:rsidR="00D20823" w:rsidRPr="0037033E" w:rsidRDefault="00D20823" w:rsidP="00D20823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5.4.7. Предоставлять Заказчику по его требованию достоверную информацию,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том числе в письменной форме, о ходе исполнения своих обязательств по Контракту,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том числе о сложностях, возникающих при исполнении Контракта в срок не позднее,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чем на следующий день со дня требования, если Сторонами не был дополнительно согласован иной срок.</w:t>
      </w:r>
    </w:p>
    <w:p w:rsidR="00D20823" w:rsidRPr="0037033E" w:rsidRDefault="00D20823" w:rsidP="00D20823">
      <w:pPr>
        <w:pStyle w:val="ConsPlusNormal"/>
        <w:tabs>
          <w:tab w:val="left" w:pos="3960"/>
        </w:tabs>
        <w:ind w:firstLine="567"/>
        <w:jc w:val="both"/>
        <w:rPr>
          <w:color w:val="000000" w:themeColor="text1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5.4.8.</w:t>
      </w: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Устранять без дополнительного финансирования со стороны Заказчика выявленные недостатки Услуг в срок, установленный Контрактом, или в срок, дополнительно установленный Заказчиком в акте и/или мотивированном отказе, а в случае </w:t>
      </w:r>
      <w:proofErr w:type="spellStart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неуказания</w:t>
      </w:r>
      <w:proofErr w:type="spellEnd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срока, в течение 24 часов с момента получения соответствующих требований.</w:t>
      </w:r>
      <w:r w:rsidRPr="0037033E">
        <w:rPr>
          <w:color w:val="000000" w:themeColor="text1"/>
        </w:rPr>
        <w:t xml:space="preserve"> </w:t>
      </w:r>
    </w:p>
    <w:p w:rsidR="00D20823" w:rsidRPr="0037033E" w:rsidRDefault="00D20823" w:rsidP="00D20823">
      <w:pPr>
        <w:pStyle w:val="ConsPlusNormal"/>
        <w:tabs>
          <w:tab w:val="left" w:pos="3960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5.4.9. В полном объеме нести ответственность перед государственными надзорными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контролирующими организациями, за неисполнение или ненадлежащее исполнение требований Контракта, </w:t>
      </w:r>
      <w:r w:rsidR="00033C2F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Описания объекта закупки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, а также требований законодательства РФ, регулирующего оказание данного вида Услуг.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5.4.10. В случае оказания Услуг не в полном объеме не по вине Исполнителя, заключить с Заказчиком соглашение о расторжении Контракта. 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5.4.11. В случае привлечения Заказчиком эксперта (экспертной организации),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осуществления экспертизы оказанных Услуг, в случае задержки или неявки представителя Исполнителя в обусловленное время для сдачи-приемки оказанных Услуг, возместить расходы в сумме уплаченной Заказчиком эксперту (экспертной организации)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за время ожидания экспертом (экспертной организацией) Исполнителя.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5.4.12. В случае привлечения для приемки оказанных Услуг эксперта (экспертной организации), по запросу предоставить эксперту (экспертной организации) дополнительные материалы, относящиеся к предмету экспертизы.</w:t>
      </w:r>
    </w:p>
    <w:p w:rsidR="00D20823" w:rsidRPr="0037033E" w:rsidRDefault="00D20823" w:rsidP="00D20823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5.4.13. </w:t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случае выявления Заказчиком переплаты осуществить возврат излишне уплаченных денежных средств, в том числе в случае установления уполномоченными контрольными органами фактов оказания Услуг не в полном объеме и/или завышения их стоимости, в срок, установленный Заказчиком.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5.4.14.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Выполнять иные обязанности, предусмотренные Контрактом и его приложением и/или законодательством Российской Федерации.</w:t>
      </w:r>
    </w:p>
    <w:p w:rsidR="00D20823" w:rsidRPr="0037033E" w:rsidRDefault="00D20823" w:rsidP="00D20823">
      <w:pPr>
        <w:pStyle w:val="ConsPlusNormal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6. ГАРАНТИЯ КАЧЕСТВА УСЛУГ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6.1. Исполнитель гарантирует соответствие оказываемых Услуг, требованиям Контракта и Приложения к нему, а также всем действующим стандартам и требованиям законодательства РФ, регулирующим оказание данного вида Услуг. 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6.2. Исполнитель гарантирует, что в полном объеме несет ответственность перед государственными надзорными и контролирующими организациями за неисполнение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ненадлежащее исполнение требований Контракта и </w:t>
      </w:r>
      <w:r w:rsidR="00BB18C6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риложени</w:t>
      </w:r>
      <w:r w:rsidR="00BB18C6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нему.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pStyle w:val="a5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ОТВЕТСТВЕННОСТЬ СТОРОН</w:t>
      </w:r>
    </w:p>
    <w:p w:rsidR="009B3577" w:rsidRPr="0037033E" w:rsidRDefault="009B3577" w:rsidP="009B3577">
      <w:pPr>
        <w:pStyle w:val="a5"/>
        <w:widowControl/>
        <w:numPr>
          <w:ilvl w:val="1"/>
          <w:numId w:val="5"/>
        </w:numPr>
        <w:tabs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объемах, установленных статьей 34 Закона о контрактной системе и Правилами определения размера штрафа, начисляемого в случае ненадлежащего исполнения заказчиком, неисполнения или ненадлежащего исполнения исполнителем (подрядчиком, поставщиком) обязательств, предусмотренных Контрактом (за исключением просрочки исполнения обязательств заказчиком, исполнителем (подрядчиком, поставщиком), и размера пени, начисляемой за каждый день просрочки исполнения исполнителем (подрядчиком, поставщиком) обязательства, предусмотренного Контрактом, утвержденным постановлением Правительства Российской Федерации от 30.08.2017 № 1042 (далее – Правила)</w:t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:rsidR="009B3577" w:rsidRPr="0037033E" w:rsidRDefault="009B3577" w:rsidP="009B3577">
      <w:pPr>
        <w:widowControl/>
        <w:tabs>
          <w:tab w:val="left" w:pos="993"/>
        </w:tabs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Размер штрафа устанавливается Контрактом в порядке, установленном Правилами, в виде фиксированной суммы, в том числе рассчитываемой как процент цены Контракта, или в случае, если Контрактом предусмотрены этапы исполнения Контракта, как процент этапа исполнения Контракта.</w:t>
      </w:r>
    </w:p>
    <w:p w:rsidR="00D20823" w:rsidRPr="0037033E" w:rsidRDefault="00D20823" w:rsidP="00D20823">
      <w:pPr>
        <w:pStyle w:val="a5"/>
        <w:widowControl/>
        <w:numPr>
          <w:ilvl w:val="1"/>
          <w:numId w:val="5"/>
        </w:numPr>
        <w:tabs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В случае просрочки исполнения обязательств Исполнителем, предусмотренных Контрактом, просрочки срока устранения выявленных несоответствий по сравнению </w:t>
      </w:r>
      <w:r w:rsidR="003958F1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со сроками, установленными в Контракте и/или мотивированном отказе, и/или в иных случаях неисполнения или ненадлежащего исполнения Исполнителем обязательств, </w:t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предусмотренных Контрактом, Заказчик обязан потребовать уплаты неустоек (штрафов, пеней).</w:t>
      </w:r>
    </w:p>
    <w:p w:rsidR="00D20823" w:rsidRPr="0037033E" w:rsidRDefault="00D20823" w:rsidP="00D20823">
      <w:pPr>
        <w:widowControl/>
        <w:tabs>
          <w:tab w:val="left" w:pos="993"/>
        </w:tabs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Пеня начисляется за каждый день просрочки исполнения обязательства Исполнителем,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</w:t>
      </w:r>
      <w:r w:rsidR="003958F1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D20823" w:rsidRPr="0037033E" w:rsidRDefault="00D20823" w:rsidP="00D20823">
      <w:pPr>
        <w:pStyle w:val="a5"/>
        <w:widowControl/>
        <w:numPr>
          <w:ilvl w:val="1"/>
          <w:numId w:val="5"/>
        </w:numPr>
        <w:tabs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За каждый факт неисполнения или ненадлежащего исполнения Исполнителем обязательств, предусмотренных Контрактом (за исключением случаев, предусмотренных </w:t>
      </w:r>
      <w:r w:rsidR="003958F1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</w:r>
      <w:r w:rsidR="00646E5F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</w:t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7.4. Контракта), за исключением просрочки исполнения обязательств, предусмотренных Контрактом, Исполнитель выплачивает Заказчику неустойку в виде штрафа в размере 10 % цены Контракта (этапа), в случае:</w:t>
      </w:r>
    </w:p>
    <w:p w:rsidR="00D20823" w:rsidRPr="0037033E" w:rsidRDefault="00D20823" w:rsidP="00D20823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оказания Услуг с несоответствиями, которые не могут быть устранены </w:t>
      </w:r>
      <w:r w:rsidR="003958F1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приемлемый для Заказчика срок и/или являются существенными и/или неустранимыми;</w:t>
      </w:r>
    </w:p>
    <w:p w:rsidR="00D20823" w:rsidRPr="0037033E" w:rsidRDefault="00D20823" w:rsidP="00D20823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неоднократного нарушения условий Контракта, зафиксированных Заказчиком;</w:t>
      </w:r>
    </w:p>
    <w:p w:rsidR="00D20823" w:rsidRPr="0037033E" w:rsidRDefault="00D20823" w:rsidP="00D20823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неоднократного </w:t>
      </w:r>
      <w:proofErr w:type="spellStart"/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неустранения</w:t>
      </w:r>
      <w:proofErr w:type="spellEnd"/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несоответствий, зафиксированных Заказчиком;</w:t>
      </w:r>
    </w:p>
    <w:p w:rsidR="00D20823" w:rsidRPr="0037033E" w:rsidRDefault="00D20823" w:rsidP="00D20823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полного </w:t>
      </w:r>
      <w:proofErr w:type="spellStart"/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неустранения</w:t>
      </w:r>
      <w:proofErr w:type="spellEnd"/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несоответствий, зафиксированных Заказчиком;</w:t>
      </w:r>
    </w:p>
    <w:p w:rsidR="00D20823" w:rsidRPr="0037033E" w:rsidRDefault="00D20823" w:rsidP="00D20823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неисполнения и/или ненадлежащего исполнения и/или частичного неисполнения обязательств, в том числе в рамках сроков, предусмотренных Контрактом. </w:t>
      </w:r>
    </w:p>
    <w:p w:rsidR="00D20823" w:rsidRPr="0037033E" w:rsidRDefault="00D20823" w:rsidP="00D20823">
      <w:pPr>
        <w:pStyle w:val="a5"/>
        <w:widowControl/>
        <w:numPr>
          <w:ilvl w:val="1"/>
          <w:numId w:val="5"/>
        </w:numPr>
        <w:tabs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За каждый факт неисполнения или ненадлежащего исполнения Исполнителем, обязательства, предусмотренного Контрактом, которое не имеет стоимостного выражения, Исполнитель уплачивает штраф, в размере – 1000 рублей. </w:t>
      </w:r>
    </w:p>
    <w:p w:rsidR="00D20823" w:rsidRPr="0037033E" w:rsidRDefault="00D20823" w:rsidP="00D20823">
      <w:pPr>
        <w:pStyle w:val="a5"/>
        <w:widowControl/>
        <w:numPr>
          <w:ilvl w:val="1"/>
          <w:numId w:val="5"/>
        </w:numPr>
        <w:tabs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Заказчик вправе привлечь Исполнителя к ответственности, предусмотренной настоящим разделом Контракта, отдельно за каждое выявленное несоответствие (недостаток) и/или за каждую неисполненную обязанность и/или за каждый вид Услуг и/или за каждую единицу не оказанных Услуг.</w:t>
      </w:r>
    </w:p>
    <w:p w:rsidR="00D20823" w:rsidRPr="0037033E" w:rsidRDefault="00D20823" w:rsidP="00D20823">
      <w:pPr>
        <w:pStyle w:val="a5"/>
        <w:widowControl/>
        <w:numPr>
          <w:ilvl w:val="1"/>
          <w:numId w:val="5"/>
        </w:numPr>
        <w:tabs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D20823" w:rsidRPr="0037033E" w:rsidRDefault="00D20823" w:rsidP="00D20823">
      <w:pPr>
        <w:pStyle w:val="a5"/>
        <w:widowControl/>
        <w:numPr>
          <w:ilvl w:val="1"/>
          <w:numId w:val="5"/>
        </w:numPr>
        <w:tabs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В случае привлечения Заказчиком для осуществления экспертизы оказанных Услуг эксперта (экспертной организации) и задержки или неявки Исполнителя в обусловленное время для сдачи-приемки оказанных Услуг, Исполнитель уплачивает в бюджет </w:t>
      </w:r>
      <w:r w:rsidR="003958F1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Санкт-Петербурга сумму, уплаченную Заказчиком эксперту (экспертной организации) </w:t>
      </w:r>
      <w:r w:rsidR="003958F1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за время ожидания экспертом (экспертной организацией) Исполнителя.</w:t>
      </w:r>
    </w:p>
    <w:p w:rsidR="00D20823" w:rsidRPr="0037033E" w:rsidRDefault="00D20823" w:rsidP="00D20823">
      <w:pPr>
        <w:pStyle w:val="a5"/>
        <w:widowControl/>
        <w:numPr>
          <w:ilvl w:val="1"/>
          <w:numId w:val="5"/>
        </w:numPr>
        <w:tabs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:rsidR="00D20823" w:rsidRPr="0037033E" w:rsidRDefault="00D20823" w:rsidP="00D20823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D20823" w:rsidRPr="0037033E" w:rsidRDefault="00D20823" w:rsidP="00D20823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7.</w:t>
      </w:r>
      <w:r w:rsidR="00320B72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В случае ненадлежащего 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Исполнитель вправе потребовать уплату штрафа в размере </w:t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  <w:t>1000 рублей.</w:t>
      </w:r>
    </w:p>
    <w:p w:rsidR="00D20823" w:rsidRPr="0037033E" w:rsidRDefault="00D20823" w:rsidP="00D20823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Общая сумма начисленных штрафов за неисполнение или ненадлежащее исполнение Заказчиком обязательств, предусмотренных Контрактом, не может превышать цену Контракта.</w:t>
      </w:r>
    </w:p>
    <w:p w:rsidR="00D20823" w:rsidRPr="0037033E" w:rsidRDefault="00D20823" w:rsidP="00D20823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7.1</w:t>
      </w:r>
      <w:r w:rsidR="00320B72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. Уплата неустоек (пени, штрафов) не освобождает Стороны от исполнения обязательств по Контракту.</w:t>
      </w:r>
    </w:p>
    <w:p w:rsidR="00D20823" w:rsidRPr="0037033E" w:rsidRDefault="00D20823" w:rsidP="00D20823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7.1</w:t>
      </w:r>
      <w:r w:rsidR="00320B72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Сторона освобождается от уплаты неустойки (пени, штрафа), если докажет,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D20823" w:rsidRPr="0037033E" w:rsidRDefault="00D20823" w:rsidP="00D20823">
      <w:pPr>
        <w:tabs>
          <w:tab w:val="left" w:pos="993"/>
        </w:tabs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7.1</w:t>
      </w:r>
      <w:r w:rsidR="00320B72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</w:t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Под частичным неисполнением, указанным в настоящем разделе Контракта, понимается оказание Услуг в объеме, меньшем, чем это предусмотрено условиями Контракта и Приложения к нему.</w:t>
      </w:r>
    </w:p>
    <w:p w:rsidR="00D20823" w:rsidRPr="0037033E" w:rsidRDefault="00D20823" w:rsidP="00D20823">
      <w:pPr>
        <w:shd w:val="clear" w:color="auto" w:fill="FFFFFF"/>
        <w:tabs>
          <w:tab w:val="left" w:pos="360"/>
        </w:tabs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7.1</w:t>
      </w:r>
      <w:r w:rsidR="00320B72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3</w:t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 xml:space="preserve">Под неоднократным неисполнением, указанным в настоящем разделе Контракта, понимается неоднократное (более 1 раза) неисполнение обязанностей, предусмотренных Контрактом и </w:t>
      </w:r>
      <w:r w:rsidR="00002825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</w:t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риложени</w:t>
      </w:r>
      <w:r w:rsidR="00002825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ями</w:t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к нему, неоднократное (более 1 раза) </w:t>
      </w:r>
      <w:proofErr w:type="spellStart"/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неустранение</w:t>
      </w:r>
      <w:proofErr w:type="spellEnd"/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несоответствий, зафиксированных Заказчиком в акте и/или мотивированном отказе.</w:t>
      </w:r>
    </w:p>
    <w:p w:rsidR="00D20823" w:rsidRPr="0037033E" w:rsidRDefault="00D20823" w:rsidP="00D20823">
      <w:pPr>
        <w:pStyle w:val="ConsPlusNormal"/>
        <w:widowControl w:val="0"/>
        <w:tabs>
          <w:tab w:val="left" w:pos="993"/>
        </w:tabs>
        <w:ind w:right="-17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7.1</w:t>
      </w:r>
      <w:r w:rsidR="00320B72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. За разглашение информации, полученной в рамках настоящего Контракта, Стороны несут ответственность, установленную действующим законодательством Российской Федерации.</w:t>
      </w:r>
    </w:p>
    <w:p w:rsidR="00D20823" w:rsidRPr="0037033E" w:rsidRDefault="00D20823" w:rsidP="00D20823">
      <w:pPr>
        <w:pStyle w:val="ConsPlusNormal"/>
        <w:widowControl w:val="0"/>
        <w:tabs>
          <w:tab w:val="left" w:pos="993"/>
        </w:tabs>
        <w:ind w:right="-17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7.1</w:t>
      </w:r>
      <w:r w:rsidR="00320B72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. Исполнитель обязан возместить в полном объеме расходы Заказчика по уплате санкций, вмененных Заказчику государственными надзорными и контролирующими органами и организациями в результате последствий оказания Услуг, не соответствующих требованиям Контракта.</w:t>
      </w:r>
    </w:p>
    <w:p w:rsidR="00D20823" w:rsidRPr="0037033E" w:rsidRDefault="00D20823" w:rsidP="00D20823">
      <w:pPr>
        <w:pStyle w:val="ConsPlusNormal"/>
        <w:widowControl w:val="0"/>
        <w:tabs>
          <w:tab w:val="left" w:pos="993"/>
        </w:tabs>
        <w:ind w:right="-17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7.1</w:t>
      </w:r>
      <w:r w:rsidR="00320B72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Исполнитель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и </w:t>
      </w:r>
      <w:r w:rsidR="00002825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риложений к нему, а также требований действующего законодательства, регулирующего оказания данного вида Услуг.</w:t>
      </w:r>
    </w:p>
    <w:p w:rsidR="00D20823" w:rsidRPr="0037033E" w:rsidRDefault="00D20823" w:rsidP="00D20823">
      <w:pPr>
        <w:pStyle w:val="ConsPlusNormal"/>
        <w:widowControl w:val="0"/>
        <w:tabs>
          <w:tab w:val="left" w:pos="993"/>
        </w:tabs>
        <w:ind w:right="-17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pStyle w:val="a5"/>
        <w:numPr>
          <w:ilvl w:val="0"/>
          <w:numId w:val="5"/>
        </w:numPr>
        <w:ind w:right="-1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СРОК ДЕЙСТВИЯ КОНТРАКТА, ЕГО ИЗМЕНЕНИЕ И РАСТОРЖЕНИЕ</w:t>
      </w:r>
    </w:p>
    <w:p w:rsidR="00D20823" w:rsidRPr="0037033E" w:rsidRDefault="00D20823" w:rsidP="00D20823">
      <w:pPr>
        <w:widowControl/>
        <w:numPr>
          <w:ilvl w:val="1"/>
          <w:numId w:val="8"/>
        </w:numPr>
        <w:tabs>
          <w:tab w:val="left" w:pos="0"/>
          <w:tab w:val="left" w:pos="993"/>
        </w:tabs>
        <w:autoSpaceDE/>
        <w:autoSpaceDN/>
        <w:adjustRightInd/>
        <w:ind w:left="0" w:firstLine="567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Настоящий Контракт вступает в силу с момента его заключения </w:t>
      </w:r>
      <w:r w:rsidR="008E293F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действует до полного исполнения Сторонами обязательств по Контракту.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Окончание срока действия Контракта в соответствии со ст. 425 ГК РФ не освобождает Стороны от ответственности за нарушение условий Контракта.</w:t>
      </w:r>
    </w:p>
    <w:p w:rsidR="00D20823" w:rsidRPr="0037033E" w:rsidRDefault="00D20823" w:rsidP="00D20823">
      <w:pPr>
        <w:widowControl/>
        <w:numPr>
          <w:ilvl w:val="1"/>
          <w:numId w:val="8"/>
        </w:numPr>
        <w:tabs>
          <w:tab w:val="left" w:pos="0"/>
          <w:tab w:val="left" w:pos="993"/>
        </w:tabs>
        <w:autoSpaceDE/>
        <w:autoSpaceDN/>
        <w:adjustRightInd/>
        <w:ind w:left="0" w:firstLine="567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Изменение существенных условий Контракта при его исполнении не допускается, за исключением их изменения по соглашению Сторон в случаях, в порядке и на условиях, предусмотренных Законом о контрактной системе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.</w:t>
      </w:r>
    </w:p>
    <w:p w:rsidR="00D20823" w:rsidRPr="0037033E" w:rsidRDefault="00D20823" w:rsidP="00D20823">
      <w:pPr>
        <w:widowControl/>
        <w:numPr>
          <w:ilvl w:val="1"/>
          <w:numId w:val="8"/>
        </w:numPr>
        <w:tabs>
          <w:tab w:val="left" w:pos="0"/>
          <w:tab w:val="left" w:pos="993"/>
        </w:tabs>
        <w:autoSpaceDE/>
        <w:autoSpaceDN/>
        <w:adjustRightInd/>
        <w:ind w:left="0" w:firstLine="567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Настоящий Контракт может быть расторгнут по основаниям в соответствии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с гражданским законодательством Российской Федерации</w:t>
      </w:r>
      <w:r w:rsidRPr="0037033E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для одностороннего отказа </w:t>
      </w:r>
      <w:r w:rsidR="003958F1" w:rsidRPr="0037033E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br/>
      </w:r>
      <w:r w:rsidRPr="0037033E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от исполнения отдельных видов обязательств</w:t>
      </w:r>
    </w:p>
    <w:p w:rsidR="00D20823" w:rsidRPr="0037033E" w:rsidRDefault="00D20823" w:rsidP="00D20823">
      <w:pPr>
        <w:widowControl/>
        <w:numPr>
          <w:ilvl w:val="1"/>
          <w:numId w:val="8"/>
        </w:numPr>
        <w:tabs>
          <w:tab w:val="left" w:pos="0"/>
          <w:tab w:val="left" w:pos="993"/>
        </w:tabs>
        <w:autoSpaceDE/>
        <w:autoSpaceDN/>
        <w:adjustRightInd/>
        <w:ind w:left="0" w:firstLine="567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Расторжение Контракта допускается по соглашению сторон, по решению суда, </w:t>
      </w:r>
      <w:r w:rsidR="003958F1" w:rsidRPr="0037033E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br/>
      </w:r>
      <w:r w:rsidRPr="0037033E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:rsidR="00D20823" w:rsidRPr="0037033E" w:rsidRDefault="00D20823" w:rsidP="00D20823">
      <w:pPr>
        <w:widowControl/>
        <w:numPr>
          <w:ilvl w:val="1"/>
          <w:numId w:val="8"/>
        </w:numPr>
        <w:tabs>
          <w:tab w:val="left" w:pos="0"/>
          <w:tab w:val="left" w:pos="993"/>
        </w:tabs>
        <w:autoSpaceDE/>
        <w:autoSpaceDN/>
        <w:adjustRightInd/>
        <w:ind w:left="0" w:firstLine="567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Если в процессе исполнения Контракта выясняется невозможность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его надлежащего исполнения Исполнителем и/или нецелесообразность его дальнейшего выполнения, в том числе, но не исключительно, в следующих случаях:</w:t>
      </w:r>
    </w:p>
    <w:p w:rsidR="00D20823" w:rsidRPr="0037033E" w:rsidRDefault="00D20823" w:rsidP="00D20823">
      <w:pPr>
        <w:widowControl/>
        <w:numPr>
          <w:ilvl w:val="0"/>
          <w:numId w:val="7"/>
        </w:numPr>
        <w:tabs>
          <w:tab w:val="num" w:pos="0"/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неоднократного нарушения условий Контракта, зафиксированных Заказчиком;</w:t>
      </w:r>
    </w:p>
    <w:p w:rsidR="00D20823" w:rsidRPr="0037033E" w:rsidRDefault="00D20823" w:rsidP="00D20823">
      <w:pPr>
        <w:widowControl/>
        <w:numPr>
          <w:ilvl w:val="0"/>
          <w:numId w:val="7"/>
        </w:numPr>
        <w:tabs>
          <w:tab w:val="num" w:pos="0"/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неоднократного </w:t>
      </w:r>
      <w:proofErr w:type="spellStart"/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неустранения</w:t>
      </w:r>
      <w:proofErr w:type="spellEnd"/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 несоответствий, зафиксированных Заказчиком;</w:t>
      </w:r>
    </w:p>
    <w:p w:rsidR="00D20823" w:rsidRPr="0037033E" w:rsidRDefault="00D20823" w:rsidP="00D20823">
      <w:pPr>
        <w:widowControl/>
        <w:numPr>
          <w:ilvl w:val="0"/>
          <w:numId w:val="7"/>
        </w:numPr>
        <w:tabs>
          <w:tab w:val="num" w:pos="0"/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оказания Услуг с несоответствиями, которые не могут быть устранены в приемлемый для Заказчика срок и/или являются существенными и/или неустранимыми;</w:t>
      </w:r>
    </w:p>
    <w:p w:rsidR="00D20823" w:rsidRPr="0037033E" w:rsidRDefault="00D20823" w:rsidP="00D20823">
      <w:pPr>
        <w:widowControl/>
        <w:numPr>
          <w:ilvl w:val="0"/>
          <w:numId w:val="7"/>
        </w:numPr>
        <w:tabs>
          <w:tab w:val="num" w:pos="0"/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полного неоказания Услуг, в рамках сроков, предусмотренных Контрактом;</w:t>
      </w:r>
    </w:p>
    <w:p w:rsidR="00D20823" w:rsidRPr="0037033E" w:rsidRDefault="00D20823" w:rsidP="00D20823">
      <w:pPr>
        <w:widowControl/>
        <w:numPr>
          <w:ilvl w:val="0"/>
          <w:numId w:val="7"/>
        </w:numPr>
        <w:tabs>
          <w:tab w:val="num" w:pos="0"/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частичного неоказания Услуг в рамках сроков, предусмотренных Контрактом;</w:t>
      </w:r>
    </w:p>
    <w:p w:rsidR="00D20823" w:rsidRPr="0037033E" w:rsidRDefault="00D20823" w:rsidP="00D20823">
      <w:pPr>
        <w:widowControl/>
        <w:numPr>
          <w:ilvl w:val="0"/>
          <w:numId w:val="7"/>
        </w:numPr>
        <w:tabs>
          <w:tab w:val="num" w:pos="0"/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нарушения об</w:t>
      </w:r>
      <w:r w:rsidR="00646E5F"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язанностей, предусмотренных п.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 5.4 Контракта.</w:t>
      </w:r>
    </w:p>
    <w:p w:rsidR="00D20823" w:rsidRPr="0037033E" w:rsidRDefault="00D20823" w:rsidP="00D20823">
      <w:pPr>
        <w:widowControl/>
        <w:numPr>
          <w:ilvl w:val="0"/>
          <w:numId w:val="7"/>
        </w:numPr>
        <w:tabs>
          <w:tab w:val="num" w:pos="0"/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полного </w:t>
      </w:r>
      <w:proofErr w:type="spellStart"/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неустранения</w:t>
      </w:r>
      <w:proofErr w:type="spellEnd"/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 несоответствий, зафиксированных Заказчиком;</w:t>
      </w:r>
    </w:p>
    <w:p w:rsidR="00D20823" w:rsidRPr="0037033E" w:rsidRDefault="00D20823" w:rsidP="00D20823">
      <w:pPr>
        <w:widowControl/>
        <w:numPr>
          <w:ilvl w:val="0"/>
          <w:numId w:val="7"/>
        </w:numPr>
        <w:tabs>
          <w:tab w:val="num" w:pos="0"/>
          <w:tab w:val="left" w:pos="993"/>
        </w:tabs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существенного изменения обстоятельств, из которых Стороны исходили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при заключении Контракта (ст.451 ГК РФ), Заказчик вправе принять решение об одностороннем отказе от исполнения Контракта.</w:t>
      </w:r>
    </w:p>
    <w:p w:rsidR="00D20823" w:rsidRPr="0037033E" w:rsidRDefault="00D20823" w:rsidP="00D20823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Расторжение настоящего контракта в одностороннем порядке осуществляется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lastRenderedPageBreak/>
        <w:t>с соблюдением требований частей 8-23 статьи 95 Закона о контрактной системе.</w:t>
      </w:r>
    </w:p>
    <w:p w:rsidR="00D20823" w:rsidRPr="0037033E" w:rsidRDefault="00D20823" w:rsidP="00D20823">
      <w:pPr>
        <w:tabs>
          <w:tab w:val="left" w:pos="142"/>
          <w:tab w:val="left" w:pos="851"/>
          <w:tab w:val="left" w:pos="1134"/>
        </w:tabs>
        <w:ind w:right="-28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8.4. Прекращение (окончание) срока действия настоящего Контракта не освобождает Исполнителя от ответственности за неисполнение или ненадлежащее исполнение настоящего Контракта, если таковые имели место при исполнении условий настоящего Контракта,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а также гарантийных обязательств (в случае их наличия).</w:t>
      </w:r>
    </w:p>
    <w:p w:rsidR="00D20823" w:rsidRPr="0037033E" w:rsidRDefault="00D20823" w:rsidP="00D20823">
      <w:pPr>
        <w:widowControl/>
        <w:tabs>
          <w:tab w:val="left" w:pos="567"/>
          <w:tab w:val="left" w:pos="993"/>
        </w:tabs>
        <w:autoSpaceDE/>
        <w:autoSpaceDN/>
        <w:adjustRightInd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pStyle w:val="a5"/>
        <w:numPr>
          <w:ilvl w:val="0"/>
          <w:numId w:val="8"/>
        </w:num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ПОРЯДОК РАЗРЕШЕНИЯ СПОРОВ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9.1. Все споры, возникающие при исполнении Сторонами своих обязанностей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по Контракту, Стороны будут решать путем переговоров.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9.2. До обращения в арбитражный суд обязательно соблюдение претензионного порядка. Срок ответа на претензию – 5 (пять) дней с момента ее получения адресатом.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9.3. При неполучении ответа на претензию в установленный в Контракте срок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либо неудовлетворении требований, изложенных в претензии в полном объеме, Стороны передают спор на рассмотрение Арбитражного суда города Санкт-Петербурга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Ленинградской области. </w:t>
      </w:r>
    </w:p>
    <w:p w:rsidR="00D20823" w:rsidRPr="0037033E" w:rsidRDefault="00D20823" w:rsidP="00D2082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pStyle w:val="a5"/>
        <w:widowControl/>
        <w:numPr>
          <w:ilvl w:val="0"/>
          <w:numId w:val="6"/>
        </w:numPr>
        <w:tabs>
          <w:tab w:val="left" w:pos="1134"/>
        </w:tabs>
        <w:autoSpaceDE/>
        <w:autoSpaceDN/>
        <w:adjustRightInd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en-US"/>
        </w:rPr>
        <w:t>АНТИКОРРУПЦИОННАЯ ОГОВОРКА</w:t>
      </w:r>
    </w:p>
    <w:p w:rsidR="00D20823" w:rsidRPr="0037033E" w:rsidRDefault="00D20823" w:rsidP="00D20823">
      <w:pPr>
        <w:pStyle w:val="a5"/>
        <w:widowControl/>
        <w:numPr>
          <w:ilvl w:val="1"/>
          <w:numId w:val="6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eastAsia="Arial" w:hAnsi="Times New Roman" w:cs="Times New Roman"/>
          <w:color w:val="000000" w:themeColor="text1"/>
          <w:sz w:val="24"/>
          <w:szCs w:val="20"/>
          <w:lang w:val="x-none" w:eastAsia="x-none"/>
        </w:rPr>
      </w:pPr>
      <w:r w:rsidRPr="0037033E">
        <w:rPr>
          <w:rFonts w:ascii="Times New Roman" w:eastAsia="Arial" w:hAnsi="Times New Roman" w:cs="Times New Roman"/>
          <w:color w:val="000000" w:themeColor="text1"/>
          <w:sz w:val="24"/>
          <w:szCs w:val="20"/>
          <w:lang w:eastAsia="x-none"/>
        </w:rPr>
        <w:t xml:space="preserve"> </w:t>
      </w:r>
      <w:r w:rsidRPr="0037033E">
        <w:rPr>
          <w:rFonts w:ascii="Times New Roman" w:eastAsia="Arial" w:hAnsi="Times New Roman" w:cs="Times New Roman"/>
          <w:color w:val="000000" w:themeColor="text1"/>
          <w:sz w:val="24"/>
          <w:szCs w:val="20"/>
          <w:lang w:val="x-none" w:eastAsia="x-none"/>
        </w:rPr>
        <w:t xml:space="preserve">При исполнении своих обязательств по Контракту стороны обязуются </w:t>
      </w:r>
      <w:r w:rsidR="003958F1" w:rsidRPr="0037033E">
        <w:rPr>
          <w:rFonts w:ascii="Times New Roman" w:eastAsia="Arial" w:hAnsi="Times New Roman" w:cs="Times New Roman"/>
          <w:color w:val="000000" w:themeColor="text1"/>
          <w:sz w:val="24"/>
          <w:szCs w:val="20"/>
          <w:lang w:val="x-none" w:eastAsia="x-none"/>
        </w:rPr>
        <w:br/>
      </w:r>
      <w:r w:rsidRPr="0037033E">
        <w:rPr>
          <w:rFonts w:ascii="Times New Roman" w:eastAsia="Arial" w:hAnsi="Times New Roman" w:cs="Times New Roman"/>
          <w:color w:val="000000" w:themeColor="text1"/>
          <w:sz w:val="24"/>
          <w:szCs w:val="20"/>
          <w:lang w:val="x-none" w:eastAsia="x-none"/>
        </w:rPr>
        <w:t xml:space="preserve"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D20823" w:rsidRPr="0037033E" w:rsidRDefault="00D20823" w:rsidP="00D20823">
      <w:pPr>
        <w:widowControl/>
        <w:tabs>
          <w:tab w:val="left" w:pos="1134"/>
        </w:tabs>
        <w:autoSpaceDE/>
        <w:autoSpaceDN/>
        <w:adjustRightInd/>
        <w:ind w:firstLine="709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</w:t>
      </w:r>
      <w:r w:rsidR="003958F1" w:rsidRPr="0037033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:rsidR="00D20823" w:rsidRPr="0037033E" w:rsidRDefault="00D20823" w:rsidP="00D20823">
      <w:pPr>
        <w:widowControl/>
        <w:tabs>
          <w:tab w:val="left" w:pos="1134"/>
        </w:tabs>
        <w:autoSpaceDE/>
        <w:autoSpaceDN/>
        <w:adjustRightInd/>
        <w:ind w:firstLine="709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="003958F1" w:rsidRPr="0037033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D20823" w:rsidRPr="0037033E" w:rsidRDefault="00D20823" w:rsidP="00D20823">
      <w:pPr>
        <w:widowControl/>
        <w:tabs>
          <w:tab w:val="left" w:pos="1134"/>
        </w:tabs>
        <w:autoSpaceDE/>
        <w:autoSpaceDN/>
        <w:adjustRightInd/>
        <w:ind w:firstLine="709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D20823" w:rsidRPr="0037033E" w:rsidRDefault="00D20823" w:rsidP="00D20823">
      <w:pPr>
        <w:widowControl/>
        <w:tabs>
          <w:tab w:val="left" w:pos="1134"/>
        </w:tabs>
        <w:autoSpaceDE/>
        <w:autoSpaceDN/>
        <w:adjustRightInd/>
        <w:ind w:firstLine="709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pStyle w:val="a5"/>
        <w:widowControl/>
        <w:numPr>
          <w:ilvl w:val="0"/>
          <w:numId w:val="6"/>
        </w:numPr>
        <w:autoSpaceDE/>
        <w:autoSpaceDN/>
        <w:adjustRightInd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ОБСТОЯТЕЛЬСТВА НЕПРЕОДОЛИМОЙ СИЛЫ</w:t>
      </w:r>
    </w:p>
    <w:p w:rsidR="00D20823" w:rsidRPr="0037033E" w:rsidRDefault="00D20823" w:rsidP="00D20823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11.1. Стороны не несут ответственность за полное или частичное неисполнение предусмотренных Контрактом обязательств, если такое неисполнение связано </w:t>
      </w:r>
      <w:r w:rsidR="003958F1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br/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с обстоятельствами непреодолимой силы.</w:t>
      </w:r>
    </w:p>
    <w:p w:rsidR="00D20823" w:rsidRPr="0037033E" w:rsidRDefault="00D20823" w:rsidP="00D20823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11.2.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7 (семи)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D20823" w:rsidRPr="0037033E" w:rsidRDefault="00D20823" w:rsidP="00D20823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11.3.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D20823" w:rsidRPr="0037033E" w:rsidRDefault="00D20823" w:rsidP="00D20823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11.4. Подтверждением наличия обстоятельств непреодолимой силы и их продолжительности является письменное свидетельство уполномоченных органов </w:t>
      </w:r>
      <w:r w:rsidR="003958F1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br/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или уполномоченных организаций.</w:t>
      </w:r>
    </w:p>
    <w:p w:rsidR="00D20823" w:rsidRPr="0037033E" w:rsidRDefault="00D20823" w:rsidP="00D20823">
      <w:pPr>
        <w:widowControl/>
        <w:autoSpaceDE/>
        <w:autoSpaceDN/>
        <w:adjustRightInd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</w:p>
    <w:p w:rsidR="00D20823" w:rsidRPr="0037033E" w:rsidRDefault="00D20823" w:rsidP="00D20823">
      <w:pPr>
        <w:pStyle w:val="a5"/>
        <w:widowControl/>
        <w:numPr>
          <w:ilvl w:val="0"/>
          <w:numId w:val="6"/>
        </w:numPr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ЗАКЛЮЧИТЕЛЬНЫЕ ПОЛОЖЕНИЯ</w:t>
      </w:r>
    </w:p>
    <w:p w:rsidR="00D20823" w:rsidRPr="0037033E" w:rsidRDefault="00D20823" w:rsidP="00D20823">
      <w:pPr>
        <w:widowControl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12.1. Отношения, не урегулированные Контрактом, регулируются в соответствии </w:t>
      </w:r>
      <w:r w:rsidR="003958F1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 действующим законодательством РФ.</w:t>
      </w:r>
    </w:p>
    <w:p w:rsidR="00D20823" w:rsidRPr="0037033E" w:rsidRDefault="00D20823" w:rsidP="00D20823">
      <w:pPr>
        <w:widowControl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 xml:space="preserve">12.2.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Настоящий Контракт составлен в форме электронного документа, подписанного усиленными электронными подписями уполномоченных на подписание Контракта лиц обеих сторон. Усиленная электронная подпись в настоящем электронном документе, сертификат которой содержит необходимые при осуществлении данных отношений сведения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правомочиях его владельца, признается равнозначной собственноручной подписи лица </w:t>
      </w:r>
      <w:r w:rsidR="003958F1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в документе на бумажном носителе</w:t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:rsidR="00D20823" w:rsidRPr="0037033E" w:rsidRDefault="00D20823" w:rsidP="00D20823">
      <w:pPr>
        <w:widowControl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12.3. Все приложения, указанные в тексте Контракта, являются его неотъемлемыми частями.</w:t>
      </w:r>
    </w:p>
    <w:p w:rsidR="00D20823" w:rsidRPr="0037033E" w:rsidRDefault="00D20823" w:rsidP="00D20823">
      <w:pPr>
        <w:widowControl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12.4. Все изменения Контракта должны быть совершены в письменном виде </w:t>
      </w:r>
      <w:r w:rsidR="003958F1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 оформлены дополнительными соглашениями к Контракту.</w:t>
      </w:r>
    </w:p>
    <w:p w:rsidR="00D20823" w:rsidRPr="0037033E" w:rsidRDefault="00D20823" w:rsidP="00D20823">
      <w:pPr>
        <w:widowControl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12.5. В случае изменения у Исполнителя реквизитов, указанных в 14 разделе Контракта и/или иных данных, последний в течение 5 (пяти) рабочих дней с начала действия изменений обязан письменно известить об этом Заказчика (с приложением документов, подтверждающих такие изменения).</w:t>
      </w:r>
    </w:p>
    <w:p w:rsidR="00D20823" w:rsidRPr="0037033E" w:rsidRDefault="00D20823" w:rsidP="00D20823">
      <w:pPr>
        <w:widowControl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Помимо письменного извещения Стороны заключают дополнительное соглашение </w:t>
      </w:r>
      <w:r w:rsidR="003958F1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к Контракту об изменении соответствующих реквизитов. В случае непредставления подтверждающих документов Заказчик оставляет за собой право не подписывать соответствующее дополнительное соглашение. </w:t>
      </w:r>
    </w:p>
    <w:p w:rsidR="00D20823" w:rsidRPr="0037033E" w:rsidRDefault="00D20823" w:rsidP="00D20823">
      <w:pPr>
        <w:widowControl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12.6.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случае неисполнения Исполнителем обязанности, предусмотренной п.</w:t>
      </w:r>
      <w:r w:rsidR="003958F1"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12.5 Контракта, все риски, в том числе связанные с неполучением корреспонденции и/или перечислением Заказчиком денежных средств на указанный в настоящем Контракте счет Исполнителя, несет Исполнитель. </w:t>
      </w:r>
    </w:p>
    <w:p w:rsidR="00D20823" w:rsidRPr="0037033E" w:rsidRDefault="00D20823" w:rsidP="00D20823">
      <w:pPr>
        <w:widowControl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12.7. Все документы, предоставляемые Исполнителем Заказчику в рамках Контракта, должны быть подписаны уполномоченным лицом и скреплены печатью.  </w:t>
      </w:r>
    </w:p>
    <w:p w:rsidR="00D20823" w:rsidRPr="0037033E" w:rsidRDefault="00D20823" w:rsidP="00D20823">
      <w:pPr>
        <w:widowControl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pStyle w:val="a5"/>
        <w:numPr>
          <w:ilvl w:val="0"/>
          <w:numId w:val="6"/>
        </w:num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ПРИЛОЖЕНИЕ К КОНТРАКТУ</w:t>
      </w:r>
    </w:p>
    <w:p w:rsidR="00D20823" w:rsidRPr="0037033E" w:rsidRDefault="00D20823" w:rsidP="00D20823">
      <w:pPr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13.1. Приложение № 1 – Описание объекта закупки.</w:t>
      </w:r>
    </w:p>
    <w:p w:rsidR="00D20823" w:rsidRPr="0037033E" w:rsidRDefault="00D20823" w:rsidP="00D20823">
      <w:pPr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13.2. Приложение № 2 – Расчет цены Контракта.</w:t>
      </w:r>
    </w:p>
    <w:p w:rsidR="00D20823" w:rsidRPr="0037033E" w:rsidRDefault="00D20823" w:rsidP="00D20823">
      <w:pPr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ind w:left="108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14. АДРЕСА, БАНКОВСКИЕ РЕКВИЗИТЫ И ПОДПИСИ СТОРОН</w:t>
      </w:r>
    </w:p>
    <w:tbl>
      <w:tblPr>
        <w:tblW w:w="971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54"/>
        <w:gridCol w:w="4863"/>
      </w:tblGrid>
      <w:tr w:rsidR="0037033E" w:rsidRPr="0037033E" w:rsidTr="005A6236">
        <w:trPr>
          <w:trHeight w:val="3125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</w:tcPr>
          <w:p w:rsidR="00D20823" w:rsidRPr="0037033E" w:rsidRDefault="00D20823" w:rsidP="000B64E3">
            <w:pPr>
              <w:ind w:right="-23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D20823" w:rsidRPr="0037033E" w:rsidRDefault="00D20823" w:rsidP="000B64E3">
            <w:pPr>
              <w:ind w:right="-23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Заказчик:</w:t>
            </w:r>
          </w:p>
          <w:p w:rsidR="00D20823" w:rsidRPr="0037033E" w:rsidRDefault="00D20823" w:rsidP="000B64E3">
            <w:pPr>
              <w:ind w:right="-2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Санкт-Петербургское государственное казенное учреждение </w:t>
            </w: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«Организатор перевозок»</w:t>
            </w: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191002, Санкт-Петербург,</w:t>
            </w:r>
          </w:p>
          <w:p w:rsidR="00D20823" w:rsidRPr="0037033E" w:rsidRDefault="00D20823" w:rsidP="000B64E3">
            <w:pPr>
              <w:ind w:right="-2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Рубинштейна ул., д.32, </w:t>
            </w:r>
            <w:proofErr w:type="spellStart"/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лит.А</w:t>
            </w:r>
            <w:proofErr w:type="spellEnd"/>
          </w:p>
          <w:p w:rsidR="00D20823" w:rsidRPr="0037033E" w:rsidRDefault="00D20823" w:rsidP="000B64E3">
            <w:pPr>
              <w:ind w:right="-2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ОГРН 1089847002728</w:t>
            </w:r>
          </w:p>
          <w:p w:rsidR="00D20823" w:rsidRPr="0037033E" w:rsidRDefault="00D20823" w:rsidP="000B64E3">
            <w:pPr>
              <w:ind w:right="-2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ИНН/КПП 7840379186/784001001</w:t>
            </w:r>
          </w:p>
          <w:p w:rsidR="00D20823" w:rsidRPr="0037033E" w:rsidRDefault="00D20823" w:rsidP="000B64E3">
            <w:pPr>
              <w:ind w:right="-2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Лицевой счет в Комитете финансов</w:t>
            </w:r>
          </w:p>
          <w:p w:rsidR="00D20823" w:rsidRDefault="00D20823" w:rsidP="005A6236">
            <w:pPr>
              <w:ind w:right="-2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(Управление казначейства) 0240002</w:t>
            </w:r>
          </w:p>
          <w:p w:rsidR="0037033E" w:rsidRPr="0037033E" w:rsidRDefault="0037033E" w:rsidP="005A6236">
            <w:pPr>
              <w:ind w:right="-2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63" w:type="dxa"/>
            <w:tcBorders>
              <w:top w:val="nil"/>
              <w:left w:val="nil"/>
              <w:bottom w:val="nil"/>
              <w:right w:val="nil"/>
            </w:tcBorders>
          </w:tcPr>
          <w:p w:rsidR="00D20823" w:rsidRPr="0037033E" w:rsidRDefault="00D20823" w:rsidP="000B64E3">
            <w:pPr>
              <w:ind w:right="-23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D20823" w:rsidRPr="0037033E" w:rsidRDefault="00D20823" w:rsidP="000B64E3">
            <w:pPr>
              <w:ind w:right="-2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Исполнитель</w:t>
            </w:r>
            <w:r w:rsidRPr="003703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:</w:t>
            </w:r>
          </w:p>
          <w:p w:rsidR="00D20823" w:rsidRPr="0037033E" w:rsidRDefault="00D20823" w:rsidP="000B64E3">
            <w:pPr>
              <w:ind w:right="-2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37033E" w:rsidRPr="0037033E" w:rsidTr="005A6236">
        <w:trPr>
          <w:trHeight w:val="841"/>
        </w:trPr>
        <w:tc>
          <w:tcPr>
            <w:tcW w:w="4854" w:type="dxa"/>
          </w:tcPr>
          <w:p w:rsidR="00D20823" w:rsidRPr="0037033E" w:rsidRDefault="00BF42FA" w:rsidP="000B64E3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И.о</w:t>
            </w:r>
            <w:proofErr w:type="spellEnd"/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. п</w:t>
            </w:r>
            <w:r w:rsidR="001507BB"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ерв</w:t>
            </w:r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ого</w:t>
            </w:r>
            <w:r w:rsidR="001507BB"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 заместител</w:t>
            </w:r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я</w:t>
            </w:r>
            <w:r w:rsidR="001507BB"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 директора</w:t>
            </w:r>
            <w:r w:rsidR="00D20823"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D20823" w:rsidRPr="0037033E" w:rsidRDefault="00D20823" w:rsidP="000B64E3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D20823" w:rsidRPr="0037033E" w:rsidRDefault="00D20823" w:rsidP="00BF42F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_______________</w:t>
            </w:r>
            <w:r w:rsidR="00624F29"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_</w:t>
            </w:r>
            <w:r w:rsidR="001507BB"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Т</w:t>
            </w:r>
            <w:r w:rsidR="00624F29"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  <w:r w:rsidR="00BF42FA"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А</w:t>
            </w:r>
            <w:r w:rsidR="00624F29"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. </w:t>
            </w:r>
            <w:r w:rsidR="00BF42FA"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Федорова</w:t>
            </w:r>
          </w:p>
        </w:tc>
        <w:tc>
          <w:tcPr>
            <w:tcW w:w="4863" w:type="dxa"/>
          </w:tcPr>
          <w:p w:rsidR="00D20823" w:rsidRPr="0037033E" w:rsidRDefault="00D20823" w:rsidP="000B64E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20823" w:rsidRPr="0037033E" w:rsidRDefault="00D20823" w:rsidP="000B64E3">
            <w:pPr>
              <w:ind w:right="-2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D20823" w:rsidRPr="0037033E" w:rsidRDefault="00D20823" w:rsidP="000B64E3">
            <w:pPr>
              <w:pStyle w:val="4"/>
              <w:spacing w:before="0" w:after="0"/>
              <w:rPr>
                <w:b w:val="0"/>
                <w:color w:val="000000" w:themeColor="text1"/>
                <w:sz w:val="24"/>
                <w:szCs w:val="24"/>
              </w:rPr>
            </w:pPr>
            <w:r w:rsidRPr="0037033E">
              <w:rPr>
                <w:b w:val="0"/>
                <w:color w:val="000000" w:themeColor="text1"/>
                <w:sz w:val="24"/>
                <w:szCs w:val="24"/>
              </w:rPr>
              <w:t>____________________________________</w:t>
            </w:r>
          </w:p>
        </w:tc>
      </w:tr>
    </w:tbl>
    <w:p w:rsidR="00D20823" w:rsidRPr="0037033E" w:rsidRDefault="00D20823" w:rsidP="00BF42FA">
      <w:pPr>
        <w:rPr>
          <w:rFonts w:ascii="Times New Roman" w:hAnsi="Times New Roman" w:cs="Times New Roman"/>
          <w:color w:val="000000" w:themeColor="text1"/>
          <w:sz w:val="24"/>
          <w:szCs w:val="24"/>
        </w:rPr>
        <w:sectPr w:rsidR="00D20823" w:rsidRPr="0037033E" w:rsidSect="005A6236">
          <w:headerReference w:type="even" r:id="rId7"/>
          <w:footerReference w:type="even" r:id="rId8"/>
          <w:footerReference w:type="default" r:id="rId9"/>
          <w:footerReference w:type="first" r:id="rId10"/>
          <w:pgSz w:w="11906" w:h="16838"/>
          <w:pgMar w:top="709" w:right="851" w:bottom="0" w:left="1531" w:header="709" w:footer="709" w:gutter="0"/>
          <w:cols w:space="708"/>
          <w:titlePg/>
          <w:docGrid w:linePitch="360"/>
        </w:sectPr>
      </w:pPr>
    </w:p>
    <w:p w:rsidR="00A426F8" w:rsidRDefault="00A426F8" w:rsidP="0037033E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t xml:space="preserve">                                                      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Приложение № 1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к государственному контракту </w:t>
      </w:r>
      <w:r w:rsidR="0037033E">
        <w:rPr>
          <w:rFonts w:ascii="Times New Roman" w:hAnsi="Times New Roman" w:cs="Times New Roman"/>
          <w:color w:val="000000" w:themeColor="text1"/>
          <w:sz w:val="24"/>
          <w:szCs w:val="24"/>
        </w:rPr>
        <w:t>№ ОП-Ю55</w:t>
      </w:r>
    </w:p>
    <w:p w:rsidR="0037033E" w:rsidRPr="0037033E" w:rsidRDefault="0037033E" w:rsidP="0037033E">
      <w:pPr>
        <w:jc w:val="right"/>
        <w:rPr>
          <w:rFonts w:ascii="Times New Roman" w:hAnsi="Times New Roman" w:cs="Times New Roman"/>
          <w:color w:val="000000" w:themeColor="text1"/>
          <w:sz w:val="24"/>
          <w:szCs w:val="22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2"/>
        </w:rPr>
        <w:t>от «____» ______________2026</w:t>
      </w:r>
      <w:r>
        <w:rPr>
          <w:rFonts w:ascii="Times New Roman" w:hAnsi="Times New Roman" w:cs="Times New Roman"/>
          <w:color w:val="000000" w:themeColor="text1"/>
          <w:sz w:val="24"/>
          <w:szCs w:val="22"/>
        </w:rPr>
        <w:t xml:space="preserve"> </w:t>
      </w:r>
      <w:r w:rsidRPr="0037033E">
        <w:rPr>
          <w:rFonts w:ascii="Times New Roman" w:hAnsi="Times New Roman" w:cs="Times New Roman"/>
          <w:color w:val="000000" w:themeColor="text1"/>
          <w:sz w:val="24"/>
          <w:szCs w:val="22"/>
        </w:rPr>
        <w:t>г.</w:t>
      </w:r>
    </w:p>
    <w:p w:rsidR="0037033E" w:rsidRPr="0037033E" w:rsidRDefault="0037033E" w:rsidP="0037033E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ind w:firstLine="709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ind w:firstLine="709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ind w:firstLine="709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</w:rPr>
        <w:t xml:space="preserve">описание объекта закупки </w:t>
      </w:r>
    </w:p>
    <w:p w:rsidR="00A426F8" w:rsidRPr="0037033E" w:rsidRDefault="00A426F8" w:rsidP="00A426F8">
      <w:pPr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РАЗДЕЛ 1. Общие требования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</w:t>
      </w:r>
    </w:p>
    <w:p w:rsidR="00A426F8" w:rsidRDefault="00A426F8" w:rsidP="0037033E">
      <w:pPr>
        <w:pStyle w:val="ConsNormal"/>
        <w:numPr>
          <w:ilvl w:val="1"/>
          <w:numId w:val="9"/>
        </w:numPr>
        <w:ind w:right="0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Объект закупки</w:t>
      </w:r>
    </w:p>
    <w:p w:rsidR="0037033E" w:rsidRPr="0037033E" w:rsidRDefault="0037033E" w:rsidP="0037033E">
      <w:pPr>
        <w:pStyle w:val="ConsNormal"/>
        <w:ind w:left="1129" w:right="0" w:firstLine="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53C75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Объектом закупки является образовательные услуги по программам дополнительного профессионального образования (повышение квалификации) </w:t>
      </w:r>
      <w:r w:rsid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для государственных нужд Санкт</w:t>
      </w:r>
      <w:r w:rsidR="00153C75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Петербурга</w:t>
      </w:r>
      <w:r w:rsidR="00153C75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153C75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2026</w:t>
      </w:r>
      <w:r w:rsidR="00153C75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году:</w:t>
      </w:r>
    </w:p>
    <w:p w:rsidR="00153C75" w:rsidRPr="0037033E" w:rsidRDefault="00153C75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426F8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 «Мобилизационная подготовка в организациях»; </w:t>
      </w:r>
    </w:p>
    <w:p w:rsidR="00A426F8" w:rsidRPr="0037033E" w:rsidRDefault="00153C75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426F8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. «Воинский учет и бронирование граждан, пребывающих в запасе».</w:t>
      </w:r>
    </w:p>
    <w:p w:rsidR="00A426F8" w:rsidRPr="0037033E" w:rsidRDefault="00153C75" w:rsidP="00A426F8">
      <w:pPr>
        <w:pStyle w:val="ConsNormal"/>
        <w:ind w:righ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A426F8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. Код по Общероссийскому классификатору видов экономической деятельности ОКПД2: 85.42.19.900 Услуги по профессиональному обучению прочие, ОКВЭД2 85.42.9 Деятельность по профессиональному образованию прочая, не включенная в другие группировки.</w:t>
      </w:r>
    </w:p>
    <w:p w:rsidR="00A426F8" w:rsidRPr="0037033E" w:rsidRDefault="00153C75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</w:t>
      </w:r>
      <w:r w:rsidR="00A426F8"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Идентификационный код закупки</w:t>
      </w:r>
      <w:r w:rsidR="00A426F8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: 262784037918678400100100020000000000.</w:t>
      </w:r>
    </w:p>
    <w:p w:rsidR="00A426F8" w:rsidRPr="0037033E" w:rsidRDefault="00A426F8" w:rsidP="00A426F8">
      <w:pPr>
        <w:pStyle w:val="ConsNormal"/>
        <w:ind w:righ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37033E">
      <w:pPr>
        <w:pStyle w:val="a5"/>
        <w:numPr>
          <w:ilvl w:val="1"/>
          <w:numId w:val="9"/>
        </w:num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Цели и правовое основание для оказания услуг</w:t>
      </w:r>
    </w:p>
    <w:p w:rsidR="0037033E" w:rsidRPr="0037033E" w:rsidRDefault="0037033E" w:rsidP="0037033E">
      <w:pPr>
        <w:pStyle w:val="a5"/>
        <w:ind w:left="112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Целями оказания услуг являются: </w:t>
      </w:r>
    </w:p>
    <w:p w:rsidR="00A426F8" w:rsidRPr="0037033E" w:rsidRDefault="00A426F8" w:rsidP="00A426F8">
      <w:pPr>
        <w:pStyle w:val="ae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37033E">
        <w:rPr>
          <w:color w:val="000000" w:themeColor="text1"/>
        </w:rPr>
        <w:t>Повышение квалификации работников, направленное на:</w:t>
      </w:r>
    </w:p>
    <w:p w:rsidR="00A426F8" w:rsidRPr="0037033E" w:rsidRDefault="00A426F8" w:rsidP="00A426F8">
      <w:pPr>
        <w:pStyle w:val="ae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37033E">
        <w:rPr>
          <w:bCs/>
          <w:iCs/>
          <w:color w:val="000000" w:themeColor="text1"/>
        </w:rPr>
        <w:t>– </w:t>
      </w:r>
      <w:r w:rsidRPr="0037033E">
        <w:rPr>
          <w:color w:val="000000" w:themeColor="text1"/>
        </w:rPr>
        <w:t xml:space="preserve">совершенствование компетенций, необходимых для осуществления мобилизационной подготовки в организациях; </w:t>
      </w:r>
    </w:p>
    <w:p w:rsidR="00A426F8" w:rsidRPr="0037033E" w:rsidRDefault="00A426F8" w:rsidP="00A426F8">
      <w:pPr>
        <w:pStyle w:val="ae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37033E">
        <w:rPr>
          <w:bCs/>
          <w:iCs/>
          <w:color w:val="000000" w:themeColor="text1"/>
        </w:rPr>
        <w:t xml:space="preserve">– </w:t>
      </w:r>
      <w:r w:rsidRPr="0037033E">
        <w:rPr>
          <w:color w:val="000000" w:themeColor="text1"/>
        </w:rPr>
        <w:t xml:space="preserve">овладение основами мобилизационной работы в организациях; </w:t>
      </w:r>
    </w:p>
    <w:p w:rsidR="00A426F8" w:rsidRPr="0037033E" w:rsidRDefault="00A426F8" w:rsidP="00A426F8">
      <w:pPr>
        <w:pStyle w:val="ae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37033E">
        <w:rPr>
          <w:bCs/>
          <w:iCs/>
          <w:color w:val="000000" w:themeColor="text1"/>
        </w:rPr>
        <w:t xml:space="preserve">– </w:t>
      </w:r>
      <w:r w:rsidRPr="0037033E">
        <w:rPr>
          <w:color w:val="000000" w:themeColor="text1"/>
        </w:rPr>
        <w:t xml:space="preserve">изучение основ обеспечения мобилизационной подготовки в организациях; </w:t>
      </w:r>
    </w:p>
    <w:p w:rsidR="00A426F8" w:rsidRPr="0037033E" w:rsidRDefault="00A426F8" w:rsidP="00A426F8">
      <w:pPr>
        <w:pStyle w:val="ae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37033E">
        <w:rPr>
          <w:bCs/>
          <w:iCs/>
          <w:color w:val="000000" w:themeColor="text1"/>
        </w:rPr>
        <w:t xml:space="preserve">– </w:t>
      </w:r>
      <w:r w:rsidRPr="0037033E">
        <w:rPr>
          <w:color w:val="000000" w:themeColor="text1"/>
        </w:rPr>
        <w:t>освоение организационно-методических основ перевода организаций на работу в условиях военного времени;</w:t>
      </w:r>
    </w:p>
    <w:p w:rsidR="00A426F8" w:rsidRPr="0037033E" w:rsidRDefault="00A426F8" w:rsidP="00A426F8">
      <w:pPr>
        <w:pStyle w:val="ae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37033E">
        <w:rPr>
          <w:bCs/>
          <w:iCs/>
          <w:color w:val="000000" w:themeColor="text1"/>
        </w:rPr>
        <w:t>– в</w:t>
      </w:r>
      <w:r w:rsidRPr="0037033E">
        <w:rPr>
          <w:color w:val="000000" w:themeColor="text1"/>
        </w:rPr>
        <w:t>оинский учет и бронирование граждан Российской Федерации, пребывающих в запасе.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Основанием для оказания услуг являются:</w:t>
      </w:r>
    </w:p>
    <w:p w:rsidR="00A426F8" w:rsidRPr="0037033E" w:rsidRDefault="00A426F8" w:rsidP="00A426F8">
      <w:pPr>
        <w:tabs>
          <w:tab w:val="left" w:pos="-426"/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 Федеральный Закон от 26.02.1997 № 31-ФЗ «О мобилизационной подготовке и мобилизации в Российской Федерации»; </w:t>
      </w:r>
    </w:p>
    <w:p w:rsidR="00A426F8" w:rsidRPr="0037033E" w:rsidRDefault="00A426F8" w:rsidP="00A426F8">
      <w:pPr>
        <w:tabs>
          <w:tab w:val="left" w:pos="-426"/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– Указ Президента от 02.07.2021 № 400 «О стратегии национальной безопасности Российской Федерации»;</w:t>
      </w:r>
    </w:p>
    <w:p w:rsidR="00A426F8" w:rsidRPr="0037033E" w:rsidRDefault="00A426F8" w:rsidP="00A426F8">
      <w:pPr>
        <w:pStyle w:val="ae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37033E">
        <w:rPr>
          <w:color w:val="000000" w:themeColor="text1"/>
        </w:rPr>
        <w:t>- Постановление Правительства Российской Федерации от 07.12.1994 № 1354;</w:t>
      </w:r>
    </w:p>
    <w:p w:rsidR="00A426F8" w:rsidRPr="0037033E" w:rsidRDefault="00A426F8" w:rsidP="00A426F8">
      <w:pPr>
        <w:tabs>
          <w:tab w:val="left" w:pos="-426"/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- Постановление Правительства Российской Федерации от 25.04.1995 № 416; </w:t>
      </w:r>
    </w:p>
    <w:p w:rsidR="00A426F8" w:rsidRPr="0037033E" w:rsidRDefault="00A426F8" w:rsidP="00A426F8">
      <w:pPr>
        <w:tabs>
          <w:tab w:val="left" w:pos="-426"/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Постановление Правительства Российской Федерации от 25.08.2016 № 844; </w:t>
      </w:r>
    </w:p>
    <w:p w:rsidR="00A426F8" w:rsidRPr="0037033E" w:rsidRDefault="00A426F8" w:rsidP="00A426F8">
      <w:pPr>
        <w:tabs>
          <w:tab w:val="left" w:pos="-426"/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- Приказ Министра обороны РФ от 22.11.2021 № 700 «Об утверждении Инструкции об организации работы по обеспечению функционирования системы воинского учета»;</w:t>
      </w:r>
    </w:p>
    <w:p w:rsidR="00A426F8" w:rsidRPr="0037033E" w:rsidRDefault="00A426F8" w:rsidP="00A426F8">
      <w:pPr>
        <w:tabs>
          <w:tab w:val="left" w:pos="-426"/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– Постановление Губернатора Санкт-Петербурга от 26.09.2011 № 10с-ПГ;</w:t>
      </w:r>
    </w:p>
    <w:p w:rsidR="00A426F8" w:rsidRPr="0037033E" w:rsidRDefault="00A426F8" w:rsidP="00A426F8">
      <w:pPr>
        <w:tabs>
          <w:tab w:val="left" w:pos="-426"/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– Постановление Правительства Санкт-Петербурга от 25.10.2011 № 5-1с;</w:t>
      </w:r>
    </w:p>
    <w:p w:rsidR="00A426F8" w:rsidRPr="0037033E" w:rsidRDefault="00A426F8" w:rsidP="00A426F8">
      <w:pPr>
        <w:tabs>
          <w:tab w:val="left" w:pos="-426"/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 Постановление Правительства Санкт-Петербурга от 06.08.2018 № 476 ДСП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«О правилах организации в Санкт-Петербурге обучения по дополнительным профессиональным программам повышения квалификации в области мобилизационной подготовки и мобилизации».</w:t>
      </w:r>
    </w:p>
    <w:p w:rsidR="00A426F8" w:rsidRDefault="00A426F8" w:rsidP="00A426F8">
      <w:pPr>
        <w:pStyle w:val="ae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</w:p>
    <w:p w:rsidR="0037033E" w:rsidRPr="0037033E" w:rsidRDefault="0037033E" w:rsidP="00A426F8">
      <w:pPr>
        <w:pStyle w:val="ae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</w:p>
    <w:p w:rsidR="00A426F8" w:rsidRDefault="00A426F8" w:rsidP="0037033E">
      <w:pPr>
        <w:pStyle w:val="21"/>
        <w:numPr>
          <w:ilvl w:val="1"/>
          <w:numId w:val="9"/>
        </w:numPr>
        <w:tabs>
          <w:tab w:val="left" w:pos="595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Источник финансирования</w:t>
      </w:r>
    </w:p>
    <w:p w:rsidR="0037033E" w:rsidRPr="0037033E" w:rsidRDefault="0037033E" w:rsidP="0037033E">
      <w:pPr>
        <w:pStyle w:val="21"/>
        <w:tabs>
          <w:tab w:val="left" w:pos="5954"/>
        </w:tabs>
        <w:spacing w:after="0" w:line="240" w:lineRule="auto"/>
        <w:ind w:left="1129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426F8" w:rsidRDefault="00A426F8" w:rsidP="0037033E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Источник финансирования: бюджет Санкт-Петербурга на 2026 год в соответствии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с Законом Санкт-Петербурга от 28.11.2025 № 659-124 «О бюджете Санкт-Петербурга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 2026 год и на плановый период 2027 и 2028 годов» за счет целевой статьи 0550060260 «Расходы на содержание государственного казенного учреждения «Организатор перевозок», код раздела 0705, код ОСГУ 226 (26), код вида расходов 244.</w:t>
      </w:r>
    </w:p>
    <w:p w:rsidR="0037033E" w:rsidRPr="0037033E" w:rsidRDefault="0037033E" w:rsidP="0037033E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37033E">
      <w:pPr>
        <w:pStyle w:val="a5"/>
        <w:widowControl/>
        <w:numPr>
          <w:ilvl w:val="1"/>
          <w:numId w:val="9"/>
        </w:num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Форма, сроки и порядок оплаты услуг</w:t>
      </w:r>
    </w:p>
    <w:p w:rsidR="0037033E" w:rsidRPr="0037033E" w:rsidRDefault="0037033E" w:rsidP="0037033E">
      <w:pPr>
        <w:pStyle w:val="a5"/>
        <w:widowControl/>
        <w:ind w:left="112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426F8" w:rsidRPr="0037033E" w:rsidRDefault="00A426F8" w:rsidP="00806BFA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Оплата производится Заказчиком в рублях в порядке 100% авансирования в течение </w:t>
      </w:r>
      <w:r w:rsidR="00806BFA"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10 (десяти)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рабочих дней после получения выставленного Исполнителем счета, в пределах цены Контракта, через Казначейство путем перечисления денежных средств платежным поручением Заказчика на расчетный счет Исполнителя, в пределах годового лимита финансирования бюджета Санкт-Петербурга на 2026 год, установленного Законом Санкт-Петербурга от 28.11.2025 № 659-124 «О бюджете Санкт-Петербурга на 2026 год и на плановый период 2027 и 2028 годов» по мере поступления денежных средств из бюджета Санкт-Петербурга за счет целевой статьи расходов 0550060260. 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37033E">
      <w:pPr>
        <w:pStyle w:val="a5"/>
        <w:numPr>
          <w:ilvl w:val="1"/>
          <w:numId w:val="9"/>
        </w:num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Место, условия и сроки (периоды) оказания услуг</w:t>
      </w:r>
    </w:p>
    <w:p w:rsidR="0037033E" w:rsidRPr="0037033E" w:rsidRDefault="0037033E" w:rsidP="0037033E">
      <w:pPr>
        <w:pStyle w:val="a5"/>
        <w:ind w:left="112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Место оказания услуг: по месту нахождения Исполнителя или его филиала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в городе Санкт-Петербург. </w:t>
      </w:r>
    </w:p>
    <w:p w:rsidR="00A426F8" w:rsidRPr="0037033E" w:rsidRDefault="00A426F8" w:rsidP="00A426F8">
      <w:pPr>
        <w:pStyle w:val="ConsNormal"/>
        <w:ind w:righ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Условия и сроки оказания Услуги: с даты заключения контракта по 29.05.2026 (включительно). </w:t>
      </w:r>
    </w:p>
    <w:p w:rsidR="00A426F8" w:rsidRPr="0037033E" w:rsidRDefault="00A426F8" w:rsidP="00A426F8">
      <w:pPr>
        <w:tabs>
          <w:tab w:val="left" w:pos="426"/>
          <w:tab w:val="left" w:pos="120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3. Форма обучения: очная (аудиторная).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37033E">
      <w:pPr>
        <w:pStyle w:val="a5"/>
        <w:numPr>
          <w:ilvl w:val="1"/>
          <w:numId w:val="9"/>
        </w:num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Порядок формирования цены контракта</w:t>
      </w:r>
    </w:p>
    <w:p w:rsidR="0037033E" w:rsidRPr="0037033E" w:rsidRDefault="0037033E" w:rsidP="0037033E">
      <w:pPr>
        <w:pStyle w:val="a5"/>
        <w:ind w:left="112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widowControl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Цена Контракта включает стоимость оказываемых Услуг по Контракту, любые расходы, которые могут быть произведены Исполнителем в ходе оказания Услуг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по Контракту, с учетом расходов на оплату налогов и других обязательных платежей. 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pStyle w:val="1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РАЗДЕЛ 2. Требования к услугам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Default="00A426F8" w:rsidP="00A426F8">
      <w:pPr>
        <w:widowControl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2.1. Требования к количественным характеристикам (объему) услуг</w:t>
      </w:r>
    </w:p>
    <w:p w:rsidR="0037033E" w:rsidRPr="0037033E" w:rsidRDefault="0037033E" w:rsidP="0037033E">
      <w:pPr>
        <w:widowControl/>
        <w:ind w:firstLine="709"/>
        <w:contextualSpacing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pStyle w:val="ConsNormal"/>
        <w:tabs>
          <w:tab w:val="left" w:pos="5954"/>
        </w:tabs>
        <w:ind w:righ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Оказание образовательных услуг по программам дополнительного профессионального образования (повышение квалификации) для государственных нужд Санкт-Петербурга в 2026 году: </w:t>
      </w:r>
    </w:p>
    <w:p w:rsidR="00A426F8" w:rsidRPr="0037033E" w:rsidRDefault="00A426F8" w:rsidP="00A426F8">
      <w:pPr>
        <w:pStyle w:val="ConsNormal"/>
        <w:tabs>
          <w:tab w:val="left" w:pos="5954"/>
        </w:tabs>
        <w:ind w:righ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«Мобилизационная подготовка в организациях»; </w:t>
      </w:r>
    </w:p>
    <w:p w:rsidR="00A426F8" w:rsidRPr="0037033E" w:rsidRDefault="00A426F8" w:rsidP="00A426F8">
      <w:pPr>
        <w:pStyle w:val="ConsNormal"/>
        <w:tabs>
          <w:tab w:val="left" w:pos="5954"/>
        </w:tabs>
        <w:ind w:righ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 «Воинский учет и бронирование граждан, пребывающих в запасе».</w:t>
      </w:r>
    </w:p>
    <w:p w:rsidR="00A426F8" w:rsidRPr="0037033E" w:rsidRDefault="00A426F8" w:rsidP="00A426F8">
      <w:pPr>
        <w:pStyle w:val="ConsNormal"/>
        <w:tabs>
          <w:tab w:val="left" w:pos="5954"/>
        </w:tabs>
        <w:ind w:righ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Количество учебных часов по каждой программе: не менее 24 академических часов. </w:t>
      </w:r>
    </w:p>
    <w:p w:rsidR="00A426F8" w:rsidRPr="0037033E" w:rsidRDefault="00A426F8" w:rsidP="00A426F8">
      <w:pPr>
        <w:pStyle w:val="21"/>
        <w:tabs>
          <w:tab w:val="left" w:pos="595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Количество обучающихся: </w:t>
      </w:r>
    </w:p>
    <w:p w:rsidR="00A426F8" w:rsidRPr="0037033E" w:rsidRDefault="00A426F8" w:rsidP="00A426F8">
      <w:pPr>
        <w:pStyle w:val="ConsNormal"/>
        <w:tabs>
          <w:tab w:val="left" w:pos="5954"/>
        </w:tabs>
        <w:ind w:righ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2.1. «Мобилизационная подготовка в организациях» – 2 человека; </w:t>
      </w:r>
    </w:p>
    <w:p w:rsidR="00A426F8" w:rsidRPr="0037033E" w:rsidRDefault="00A426F8" w:rsidP="00A426F8">
      <w:pPr>
        <w:pStyle w:val="21"/>
        <w:tabs>
          <w:tab w:val="left" w:pos="595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2.2. «Воинский учет и бронирование граждан, пребывающих в запасе» –2 человека.</w:t>
      </w:r>
    </w:p>
    <w:p w:rsidR="00A426F8" w:rsidRPr="0037033E" w:rsidRDefault="00A426F8" w:rsidP="00A426F8">
      <w:pPr>
        <w:pStyle w:val="21"/>
        <w:tabs>
          <w:tab w:val="left" w:pos="595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3. Список обучающихся предоставляется Исполнителю при заключении Контракта (Приложение № 1 и № 2 к Описанию объекта закупки).</w:t>
      </w:r>
    </w:p>
    <w:p w:rsidR="00A426F8" w:rsidRPr="0037033E" w:rsidRDefault="00A426F8" w:rsidP="00A426F8">
      <w:pPr>
        <w:pStyle w:val="21"/>
        <w:tabs>
          <w:tab w:val="left" w:pos="595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A426F8" w:rsidRDefault="00A426F8" w:rsidP="00A426F8">
      <w:pPr>
        <w:widowControl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2.2. Требования к качеству</w:t>
      </w: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 безопасности услуг</w:t>
      </w:r>
    </w:p>
    <w:p w:rsidR="0037033E" w:rsidRPr="0037033E" w:rsidRDefault="0037033E" w:rsidP="00A426F8">
      <w:pPr>
        <w:widowControl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Наличие у Исполнителя действующей лицензии на осуществление образовательной деятельности (за исключением указанной деятельности, осуществляемой частными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образовательными организациями на территории инновационного центра «</w:t>
      </w:r>
      <w:proofErr w:type="spellStart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Сколково</w:t>
      </w:r>
      <w:proofErr w:type="spellEnd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и организациями, расположенными на территории Военного инновационного </w:t>
      </w:r>
      <w:proofErr w:type="spellStart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технополиса</w:t>
      </w:r>
      <w:proofErr w:type="spellEnd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«Эра» Министерства обороны Российской Федерации) с подвидом «Дополнительное профессиональное образование по реализации дополнительных профессиональных программ – программ повышения квалификации» в соответствии с </w:t>
      </w:r>
      <w:proofErr w:type="spellStart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пп</w:t>
      </w:r>
      <w:proofErr w:type="spellEnd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. 40 п. 1 ст. 12 Федерального закон</w:t>
      </w:r>
      <w:r w:rsid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от 04.05.2011 № 99-ФЗ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«О лицензировании отдельных видов деятельности» и постановлением Правительства РФ от 18.09.2020 № 1490 «О лицензировании образовательной деятельности».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 Исполнитель в полном объеме несет ответственность перед государственными надзорными и контролирующими организациями, за неисполнение или ненадлежащие исполнение требований Контракта.</w:t>
      </w:r>
    </w:p>
    <w:p w:rsidR="00A426F8" w:rsidRPr="0037033E" w:rsidRDefault="00A426F8" w:rsidP="00A426F8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Default="00A426F8" w:rsidP="00A426F8">
      <w:pPr>
        <w:widowControl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2.3. Требования к техническим характеристикам услуг</w:t>
      </w:r>
    </w:p>
    <w:p w:rsidR="0037033E" w:rsidRPr="0037033E" w:rsidRDefault="0037033E" w:rsidP="00A426F8">
      <w:pPr>
        <w:widowControl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eastAsia="SimSun" w:hAnsi="Times New Roman" w:cs="Times New Roman"/>
          <w:b/>
          <w:color w:val="000000" w:themeColor="text1"/>
          <w:kern w:val="3"/>
          <w:sz w:val="24"/>
          <w:szCs w:val="24"/>
          <w:lang w:bidi="hi-IN"/>
        </w:rPr>
      </w:pPr>
      <w:r w:rsidRPr="0037033E">
        <w:rPr>
          <w:rFonts w:ascii="Times New Roman" w:eastAsia="SimSun" w:hAnsi="Times New Roman" w:cs="Times New Roman"/>
          <w:b/>
          <w:color w:val="000000" w:themeColor="text1"/>
          <w:kern w:val="3"/>
          <w:sz w:val="24"/>
          <w:szCs w:val="24"/>
          <w:lang w:bidi="hi-IN"/>
        </w:rPr>
        <w:t>Порядок оказания услуг: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1. Содержание и технология обучения по образовательным программам,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 предусмотренных настоящим Описанием объекта закупки определяется Исполнителем, реализующим соответствующую образовательную услугу самостоятельно с учетом требований федеральных государственных образовательных стандартов высшего профессионального образования, федеральных государственных требований к программам послевузовского</w:t>
      </w:r>
      <w:r w:rsid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профессионального образования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по соответствующему направлению подготовки.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 Учебная программа дополнительного профессионального образования (повышение квалификации): «Мобилизационная подготовка в организациях» должна включать в себя следующие темы:</w:t>
      </w:r>
    </w:p>
    <w:p w:rsidR="00A426F8" w:rsidRPr="0037033E" w:rsidRDefault="00A426F8" w:rsidP="00A426F8">
      <w:pPr>
        <w:tabs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2.1. Нормативное правовое и методическое обеспечение мобилизационной подготовки и мобилизации. Мобилизационная подготовка и мобилизация в Российской Федерации. </w:t>
      </w:r>
    </w:p>
    <w:p w:rsidR="00A426F8" w:rsidRPr="0037033E" w:rsidRDefault="00A426F8" w:rsidP="00A426F8">
      <w:pPr>
        <w:tabs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2.2. Основные цели, задачи, принципы и содержание мобилизационной подготовки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 мобилизации в Российской Федерации.</w:t>
      </w:r>
    </w:p>
    <w:p w:rsidR="00A426F8" w:rsidRPr="0037033E" w:rsidRDefault="00A426F8" w:rsidP="00A426F8">
      <w:pPr>
        <w:tabs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2.3. Управление мобилизационной подготовкой. Полномочия органов государственной власти и местного самоуправления, обязанности организаций и граждан в области мобилизационной подготовки и мобилизации.</w:t>
      </w:r>
    </w:p>
    <w:p w:rsidR="00A426F8" w:rsidRPr="0037033E" w:rsidRDefault="00A426F8" w:rsidP="00A426F8">
      <w:pPr>
        <w:tabs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2.4. Основы мобилизационной работы в организации.</w:t>
      </w:r>
    </w:p>
    <w:p w:rsidR="00A426F8" w:rsidRPr="0037033E" w:rsidRDefault="00A426F8" w:rsidP="00A426F8">
      <w:pPr>
        <w:tabs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2.5. Функции, права и обязанности мобилизационных органов. Мобилизационное планирование в организации. Организация контроля и оценка состояния мобилизационной подготовки и мобилизационной готовности в организации.</w:t>
      </w:r>
    </w:p>
    <w:p w:rsidR="00A426F8" w:rsidRPr="0037033E" w:rsidRDefault="00A426F8" w:rsidP="00A426F8">
      <w:pPr>
        <w:tabs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2.6. Организация обучения и повышения квалификации по мобилизационной подготовке.</w:t>
      </w:r>
    </w:p>
    <w:p w:rsidR="00A426F8" w:rsidRPr="0037033E" w:rsidRDefault="00A426F8" w:rsidP="00A426F8">
      <w:pPr>
        <w:tabs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2.7. Мобилизационное планирование в организации. Организация контроля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и оценка состояния мобилизационной подготовки и мобилизационной готовности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организации.</w:t>
      </w:r>
    </w:p>
    <w:p w:rsidR="00A426F8" w:rsidRPr="0037033E" w:rsidRDefault="00A426F8" w:rsidP="00A426F8">
      <w:pPr>
        <w:tabs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2.8. Основные принципы перевода на работу в условиях военного времени экономики Российской Федерации (субъекта РФ). Перевод организаций на работу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условиях военного времени.</w:t>
      </w:r>
    </w:p>
    <w:p w:rsidR="00A426F8" w:rsidRPr="0037033E" w:rsidRDefault="00A426F8" w:rsidP="00A426F8">
      <w:pPr>
        <w:tabs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2.9. Организация управления и контроля при переводе организаций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 работу в условиях военного времени. Нормированное снабжение населения продовольственными и непродовольственными товарами в период мобилизации, в период действия военного положения и в военное время.</w:t>
      </w:r>
    </w:p>
    <w:p w:rsidR="00A426F8" w:rsidRPr="0037033E" w:rsidRDefault="00A426F8" w:rsidP="00A426F8">
      <w:pPr>
        <w:tabs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2.10. Перевод организаций на работу в условиях военного времени.</w:t>
      </w:r>
    </w:p>
    <w:p w:rsidR="00A426F8" w:rsidRPr="0037033E" w:rsidRDefault="00A426F8" w:rsidP="00A426F8">
      <w:pPr>
        <w:tabs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2.11. Обеспечение мобилизационного развертывания Вооруженных Сил Российской Федерации. Защита сведений, составляющих государственную и иную, охраняемую законодательством Российской Федерации тайну в области мобилизационной подготовки и мобилизации.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 Учебная программа дополнительного профессионального образования (повышение квалификации): «Воинский учет и бронирование граждан, пребывающих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 запасе» должна включать в себя следующие темы:</w:t>
      </w:r>
    </w:p>
    <w:p w:rsidR="00A426F8" w:rsidRPr="0037033E" w:rsidRDefault="00A426F8" w:rsidP="00A426F8">
      <w:pPr>
        <w:tabs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 Воинский учет граждан Российской Федерации в организациях (изменения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воинском учете 2026 года).</w:t>
      </w:r>
    </w:p>
    <w:p w:rsidR="00A426F8" w:rsidRPr="0037033E" w:rsidRDefault="00A426F8" w:rsidP="00A426F8">
      <w:pPr>
        <w:tabs>
          <w:tab w:val="num" w:pos="-284"/>
        </w:tabs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3.2. </w:t>
      </w:r>
      <w:r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Военно-учетный стол, особенности его ведения в организациях. Новые обязанности работодателя по воинскому учету. Электронный воинский учет в 2026 году.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3.3. Специальный воинский учет граждан в организациях (Новые Правила бронирования граждан, пребывающих в запасе, работающих в организации).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3.4. Бронирование граждан, пребывающих в запасе Вооруженных Сил Российской Федерации, и работающих в организации (новые требования, новые Методические рекомендации).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 В течение действия Контракта Исполнитель обеспечивает слушателей: учебной аудиторией для проведения лекционных и практических занятий; учебно-методическими материалами; тестовыми/экзаменационными заданиями; консультационным сопровождением преподавателей. </w:t>
      </w:r>
    </w:p>
    <w:p w:rsidR="00A426F8" w:rsidRDefault="00A426F8" w:rsidP="00A426F8">
      <w:pPr>
        <w:contextualSpacing/>
        <w:jc w:val="center"/>
        <w:rPr>
          <w:rFonts w:ascii="Times New Roman" w:hAnsi="Times New Roman" w:cs="Times New Roman"/>
          <w:b/>
          <w:bCs/>
          <w:iCs/>
          <w:color w:val="000000" w:themeColor="text1"/>
          <w:spacing w:val="4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iCs/>
          <w:color w:val="000000" w:themeColor="text1"/>
          <w:spacing w:val="4"/>
          <w:sz w:val="24"/>
          <w:szCs w:val="24"/>
        </w:rPr>
        <w:t>2.4. Результат оказания услуг</w:t>
      </w:r>
    </w:p>
    <w:p w:rsidR="0037033E" w:rsidRPr="0037033E" w:rsidRDefault="0037033E" w:rsidP="00A426F8">
      <w:pPr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widowControl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прохождения </w:t>
      </w:r>
      <w:proofErr w:type="spellStart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cлушателями</w:t>
      </w:r>
      <w:proofErr w:type="spellEnd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полного курса обучения по программам, указанным в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п. 2.3 Описания объекта закупки и успешной итоговой аттестации им выдается удостоверение о повышении квалификации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, установленного законодательством РФ образца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 каждой программе отдельное). </w:t>
      </w:r>
    </w:p>
    <w:p w:rsidR="00A426F8" w:rsidRPr="0037033E" w:rsidRDefault="00A426F8" w:rsidP="00A426F8">
      <w:pPr>
        <w:widowControl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Default="00A426F8" w:rsidP="00A426F8">
      <w:pPr>
        <w:pStyle w:val="ac"/>
        <w:ind w:firstLine="709"/>
        <w:contextualSpacing/>
        <w:jc w:val="center"/>
        <w:rPr>
          <w:b/>
          <w:bCs/>
          <w:color w:val="000000" w:themeColor="text1"/>
          <w:sz w:val="24"/>
          <w:szCs w:val="24"/>
        </w:rPr>
      </w:pPr>
      <w:r w:rsidRPr="0037033E">
        <w:rPr>
          <w:b/>
          <w:bCs/>
          <w:color w:val="000000" w:themeColor="text1"/>
          <w:sz w:val="24"/>
          <w:szCs w:val="24"/>
        </w:rPr>
        <w:t>2.5. Требования к услугам и иные показатели, связанные с определением соответствия оказанных услуг потребностям заказчика (приемка услуг)</w:t>
      </w:r>
    </w:p>
    <w:p w:rsidR="0037033E" w:rsidRPr="0037033E" w:rsidRDefault="0037033E" w:rsidP="00A426F8">
      <w:pPr>
        <w:pStyle w:val="ac"/>
        <w:ind w:firstLine="709"/>
        <w:contextualSpacing/>
        <w:jc w:val="center"/>
        <w:rPr>
          <w:b/>
          <w:bCs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Исполнитель после фактически оказанных Услуг в течение 10 (десяти) рабочих дней представляет Заказчику следующие документы: акт сдачи-приемки оказанных услуг либо универсальный передаточный документ, и в случае успешного прохождения итоговой аттестации по соответствующей программе </w:t>
      </w:r>
      <w:r w:rsidRPr="0037033E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удостоверения о повышении квалификации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(установленного законодательством РФ образца)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(по каждой программе отдельное). 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Заказчик в течение 10 (десяти) рабочих дней, следующих за днем предоставления Исполнителем документов, указанных в </w:t>
      </w:r>
      <w:proofErr w:type="spellStart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пп</w:t>
      </w:r>
      <w:proofErr w:type="spellEnd"/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1 п. 2.5. настоящего Описания объекта закупки,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проверяет соответствие объема и качества оказанных Услуг требованиям Контракта и приложений к нему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По результатам приемки Заказчик подписывает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Акт сдачи-приемки оказанных услуг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 xml:space="preserve"> либо составляет в письменной форме мотивированный отказ от подписания акта сдачи-приемки оказанных услуг.</w:t>
      </w:r>
    </w:p>
    <w:p w:rsidR="00A426F8" w:rsidRPr="0037033E" w:rsidRDefault="00A426F8" w:rsidP="00A426F8">
      <w:pPr>
        <w:widowControl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3. В случае неисполнения Исполнителем условий Описания объекта закупки, Контракта, а также по основаниям, предусмотренным Гражданским кодексом Российской Федерации для одностороннего отказа от отдельных видов обязательств, Заказчик вправе принять решение об одностороннем отказе от исполнения Контракта.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При обнаружении в ходе исполнения Контракта несоответствий, Заказчик составляет Акт о выявленных несоответствиях. В случае неявки или отказа Исполнителя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от составления акта, акт направляется Исполнителю по почте заказным письмом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с уведомлением и/или иными средствами связи. 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РАЗДЕЛ 3. Требования к сроку и (или) объему предоставления</w:t>
      </w:r>
    </w:p>
    <w:p w:rsidR="00A426F8" w:rsidRPr="0037033E" w:rsidRDefault="00A426F8" w:rsidP="00A426F8">
      <w:pPr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гарантии качества услуг</w:t>
      </w:r>
    </w:p>
    <w:p w:rsidR="00A426F8" w:rsidRPr="0037033E" w:rsidRDefault="00A426F8" w:rsidP="00A426F8">
      <w:pPr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 в полном объеме несет ответственность перед государственными надзорными и контролирующими организациями, за неисполнение или ненадлежащие исполнение требований настоящего Описания объекта закупки.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A426F8" w:rsidRDefault="00A426F8" w:rsidP="00A426F8">
      <w:pPr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РАЗДЕЛ 4. Требования энергетической эффективности товаров, работ, услуг</w:t>
      </w:r>
    </w:p>
    <w:p w:rsidR="0037033E" w:rsidRPr="0037033E" w:rsidRDefault="0037033E" w:rsidP="00A426F8">
      <w:pPr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Требования не установлены.</w:t>
      </w:r>
    </w:p>
    <w:p w:rsidR="0037033E" w:rsidRPr="0037033E" w:rsidRDefault="0037033E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РАЗДЕЛ 5. Перечень приложений к Описанию объекта закупки, являющихся </w:t>
      </w: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  <w:t>его неотъемлемой частью</w:t>
      </w: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 №1 – Список работников СПб ГКУ «Организатор перевозок»,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направляемых на обучение по программам дополнительного профессионального образования (повышение квалификации) «Мобилизационная подготовка в организациях» для государственных нужд Санкт-Петербурга в 2026 году;</w:t>
      </w:r>
    </w:p>
    <w:p w:rsidR="00A426F8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 № 2 – Список работников СПб ГКУ «Организатор перевозок»,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направляемых на обучение по программам дополнительного профессионального образования (повышение квалификации) «Воинский учет и бронирование граждан, пребывающих в запасе» для государственных нужд Санкт-Петербурга в 2026 году.</w:t>
      </w:r>
    </w:p>
    <w:p w:rsidR="0037033E" w:rsidRPr="0037033E" w:rsidRDefault="0037033E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153" w:type="dxa"/>
        <w:tblLayout w:type="fixed"/>
        <w:tblLook w:val="0000" w:firstRow="0" w:lastRow="0" w:firstColumn="0" w:lastColumn="0" w:noHBand="0" w:noVBand="0"/>
      </w:tblPr>
      <w:tblGrid>
        <w:gridCol w:w="4556"/>
        <w:gridCol w:w="4597"/>
      </w:tblGrid>
      <w:tr w:rsidR="0037033E" w:rsidRPr="0037033E" w:rsidTr="00AA37D8">
        <w:trPr>
          <w:trHeight w:val="849"/>
        </w:trPr>
        <w:tc>
          <w:tcPr>
            <w:tcW w:w="4556" w:type="dxa"/>
          </w:tcPr>
          <w:p w:rsidR="00C3288F" w:rsidRPr="0037033E" w:rsidRDefault="00C3288F" w:rsidP="00AA37D8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И.о</w:t>
            </w:r>
            <w:proofErr w:type="spellEnd"/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. первого заместителя директора </w:t>
            </w:r>
          </w:p>
          <w:p w:rsidR="00C3288F" w:rsidRPr="0037033E" w:rsidRDefault="00C3288F" w:rsidP="00AA37D8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СПб ГКУ «Организатор перевозок»</w:t>
            </w:r>
          </w:p>
          <w:p w:rsidR="00C3288F" w:rsidRPr="0037033E" w:rsidRDefault="00C3288F" w:rsidP="00AA37D8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C3288F" w:rsidRPr="0037033E" w:rsidRDefault="00C3288F" w:rsidP="00AA37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________________Т.А. Федорова</w:t>
            </w:r>
          </w:p>
        </w:tc>
        <w:tc>
          <w:tcPr>
            <w:tcW w:w="4597" w:type="dxa"/>
          </w:tcPr>
          <w:p w:rsidR="00C3288F" w:rsidRPr="0037033E" w:rsidRDefault="00C3288F" w:rsidP="00AA3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Исполнитель:</w:t>
            </w:r>
          </w:p>
          <w:p w:rsidR="00C3288F" w:rsidRPr="0037033E" w:rsidRDefault="00C3288F" w:rsidP="00AA3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3288F" w:rsidRPr="0037033E" w:rsidRDefault="00C3288F" w:rsidP="00AA37D8">
            <w:pPr>
              <w:pStyle w:val="4"/>
              <w:spacing w:before="0" w:after="0"/>
              <w:rPr>
                <w:b w:val="0"/>
                <w:color w:val="000000" w:themeColor="text1"/>
                <w:sz w:val="24"/>
                <w:szCs w:val="24"/>
              </w:rPr>
            </w:pPr>
          </w:p>
          <w:p w:rsidR="00C3288F" w:rsidRPr="0037033E" w:rsidRDefault="0037033E" w:rsidP="00AA37D8">
            <w:pPr>
              <w:pStyle w:val="4"/>
              <w:spacing w:before="0" w:after="0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____________</w:t>
            </w:r>
            <w:r w:rsidR="00C3288F" w:rsidRPr="0037033E">
              <w:rPr>
                <w:b w:val="0"/>
                <w:color w:val="000000" w:themeColor="text1"/>
                <w:sz w:val="24"/>
                <w:szCs w:val="24"/>
              </w:rPr>
              <w:t>_______________________</w:t>
            </w:r>
          </w:p>
        </w:tc>
      </w:tr>
    </w:tbl>
    <w:p w:rsidR="00A426F8" w:rsidRPr="0037033E" w:rsidRDefault="00A426F8" w:rsidP="00A426F8">
      <w:pPr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№</w:t>
      </w:r>
      <w:r w:rsid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</w:p>
    <w:p w:rsidR="00A426F8" w:rsidRPr="0037033E" w:rsidRDefault="00A426F8" w:rsidP="00A426F8">
      <w:pPr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к Описанию объекта закупки</w:t>
      </w:r>
    </w:p>
    <w:p w:rsidR="00A426F8" w:rsidRPr="0037033E" w:rsidRDefault="00A426F8" w:rsidP="00A426F8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A426F8" w:rsidRPr="0037033E" w:rsidRDefault="00A426F8" w:rsidP="00A426F8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A426F8" w:rsidRPr="0037033E" w:rsidRDefault="00A426F8" w:rsidP="00A426F8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Список работников</w:t>
      </w:r>
    </w:p>
    <w:p w:rsidR="00A426F8" w:rsidRPr="0037033E" w:rsidRDefault="00A426F8" w:rsidP="00A426F8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widowControl/>
        <w:autoSpaceDE/>
        <w:autoSpaceDN/>
        <w:adjustRightInd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СПб ГКУ «Организатор перевозок», направляемых на обучение по программе дополнительного профессионального образования (повышение квалификации): «Мобилизационная подготовка в организациях» для государственных нужд Санкт-Петербурга в 2026 году:</w:t>
      </w:r>
    </w:p>
    <w:p w:rsidR="00A426F8" w:rsidRPr="0037033E" w:rsidRDefault="00A426F8" w:rsidP="00A426F8">
      <w:pPr>
        <w:widowControl/>
        <w:autoSpaceDE/>
        <w:autoSpaceDN/>
        <w:adjustRightInd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5624"/>
        <w:gridCol w:w="3191"/>
      </w:tblGrid>
      <w:tr w:rsidR="0037033E" w:rsidRPr="0037033E" w:rsidTr="00AA37D8">
        <w:trPr>
          <w:jc w:val="center"/>
        </w:trPr>
        <w:tc>
          <w:tcPr>
            <w:tcW w:w="594" w:type="dxa"/>
            <w:shd w:val="clear" w:color="auto" w:fill="auto"/>
            <w:vAlign w:val="center"/>
          </w:tcPr>
          <w:p w:rsidR="00A426F8" w:rsidRPr="0037033E" w:rsidRDefault="00A426F8" w:rsidP="00AA37D8">
            <w:pPr>
              <w:widowControl/>
              <w:autoSpaceDE/>
              <w:autoSpaceDN/>
              <w:adjustRightInd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5624" w:type="dxa"/>
            <w:shd w:val="clear" w:color="auto" w:fill="auto"/>
            <w:vAlign w:val="center"/>
          </w:tcPr>
          <w:p w:rsidR="00A426F8" w:rsidRPr="0037033E" w:rsidRDefault="00A426F8" w:rsidP="00AA37D8">
            <w:pPr>
              <w:widowControl/>
              <w:autoSpaceDE/>
              <w:autoSpaceDN/>
              <w:adjustRightInd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ФИО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A426F8" w:rsidRPr="0037033E" w:rsidRDefault="00A426F8" w:rsidP="00AA37D8">
            <w:pPr>
              <w:widowControl/>
              <w:autoSpaceDE/>
              <w:autoSpaceDN/>
              <w:adjustRightInd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Структурное подразделение</w:t>
            </w:r>
          </w:p>
        </w:tc>
      </w:tr>
      <w:tr w:rsidR="0037033E" w:rsidRPr="0037033E" w:rsidTr="00AA37D8">
        <w:trPr>
          <w:jc w:val="center"/>
        </w:trPr>
        <w:tc>
          <w:tcPr>
            <w:tcW w:w="594" w:type="dxa"/>
            <w:shd w:val="clear" w:color="auto" w:fill="auto"/>
            <w:vAlign w:val="center"/>
          </w:tcPr>
          <w:p w:rsidR="00A426F8" w:rsidRPr="0037033E" w:rsidRDefault="00A426F8" w:rsidP="00AA37D8">
            <w:pPr>
              <w:widowControl/>
              <w:autoSpaceDE/>
              <w:autoSpaceDN/>
              <w:adjustRightInd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24" w:type="dxa"/>
            <w:shd w:val="clear" w:color="auto" w:fill="auto"/>
            <w:vAlign w:val="center"/>
          </w:tcPr>
          <w:p w:rsidR="00A426F8" w:rsidRPr="0037033E" w:rsidRDefault="00A426F8" w:rsidP="00AA37D8">
            <w:pPr>
              <w:spacing w:line="276" w:lineRule="auto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3191" w:type="dxa"/>
            <w:shd w:val="clear" w:color="auto" w:fill="auto"/>
            <w:vAlign w:val="center"/>
          </w:tcPr>
          <w:p w:rsidR="00A426F8" w:rsidRPr="0037033E" w:rsidRDefault="00A426F8" w:rsidP="00AA37D8">
            <w:pPr>
              <w:widowControl/>
              <w:autoSpaceDE/>
              <w:autoSpaceDN/>
              <w:adjustRightInd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37033E" w:rsidRPr="0037033E" w:rsidTr="00AA37D8">
        <w:trPr>
          <w:jc w:val="center"/>
        </w:trPr>
        <w:tc>
          <w:tcPr>
            <w:tcW w:w="594" w:type="dxa"/>
            <w:shd w:val="clear" w:color="auto" w:fill="auto"/>
            <w:vAlign w:val="center"/>
          </w:tcPr>
          <w:p w:rsidR="00A426F8" w:rsidRPr="0037033E" w:rsidRDefault="00A426F8" w:rsidP="00AA37D8">
            <w:pPr>
              <w:widowControl/>
              <w:autoSpaceDE/>
              <w:autoSpaceDN/>
              <w:adjustRightInd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24" w:type="dxa"/>
            <w:shd w:val="clear" w:color="auto" w:fill="auto"/>
            <w:vAlign w:val="center"/>
          </w:tcPr>
          <w:p w:rsidR="00A426F8" w:rsidRPr="0037033E" w:rsidRDefault="00A426F8" w:rsidP="00AA37D8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3191" w:type="dxa"/>
            <w:shd w:val="clear" w:color="auto" w:fill="auto"/>
            <w:vAlign w:val="center"/>
          </w:tcPr>
          <w:p w:rsidR="00A426F8" w:rsidRPr="0037033E" w:rsidRDefault="00A426F8" w:rsidP="00AA37D8">
            <w:pPr>
              <w:jc w:val="center"/>
              <w:rPr>
                <w:color w:val="000000" w:themeColor="text1"/>
              </w:rPr>
            </w:pPr>
          </w:p>
        </w:tc>
      </w:tr>
      <w:tr w:rsidR="00A426F8" w:rsidRPr="0037033E" w:rsidTr="00AA37D8">
        <w:trPr>
          <w:jc w:val="center"/>
        </w:trPr>
        <w:tc>
          <w:tcPr>
            <w:tcW w:w="594" w:type="dxa"/>
            <w:shd w:val="clear" w:color="auto" w:fill="auto"/>
            <w:vAlign w:val="center"/>
          </w:tcPr>
          <w:p w:rsidR="00A426F8" w:rsidRPr="0037033E" w:rsidRDefault="00A426F8" w:rsidP="00AA37D8">
            <w:pPr>
              <w:widowControl/>
              <w:autoSpaceDE/>
              <w:autoSpaceDN/>
              <w:adjustRightInd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…</w:t>
            </w:r>
          </w:p>
        </w:tc>
        <w:tc>
          <w:tcPr>
            <w:tcW w:w="5624" w:type="dxa"/>
            <w:shd w:val="clear" w:color="auto" w:fill="auto"/>
            <w:vAlign w:val="center"/>
          </w:tcPr>
          <w:p w:rsidR="00A426F8" w:rsidRPr="0037033E" w:rsidRDefault="00A426F8" w:rsidP="00AA37D8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3191" w:type="dxa"/>
            <w:shd w:val="clear" w:color="auto" w:fill="auto"/>
            <w:vAlign w:val="center"/>
          </w:tcPr>
          <w:p w:rsidR="00A426F8" w:rsidRPr="0037033E" w:rsidRDefault="00A426F8" w:rsidP="00AA37D8">
            <w:pPr>
              <w:jc w:val="center"/>
              <w:rPr>
                <w:color w:val="000000" w:themeColor="text1"/>
              </w:rPr>
            </w:pPr>
          </w:p>
        </w:tc>
      </w:tr>
    </w:tbl>
    <w:p w:rsidR="00A426F8" w:rsidRPr="0037033E" w:rsidRDefault="00A426F8" w:rsidP="00A426F8">
      <w:pPr>
        <w:widowControl/>
        <w:autoSpaceDE/>
        <w:autoSpaceDN/>
        <w:adjustRightInd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A426F8" w:rsidRPr="0037033E" w:rsidRDefault="00A426F8" w:rsidP="00A426F8">
      <w:pPr>
        <w:widowControl/>
        <w:autoSpaceDE/>
        <w:autoSpaceDN/>
        <w:adjustRightInd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tbl>
      <w:tblPr>
        <w:tblW w:w="9153" w:type="dxa"/>
        <w:tblLayout w:type="fixed"/>
        <w:tblLook w:val="0000" w:firstRow="0" w:lastRow="0" w:firstColumn="0" w:lastColumn="0" w:noHBand="0" w:noVBand="0"/>
      </w:tblPr>
      <w:tblGrid>
        <w:gridCol w:w="4556"/>
        <w:gridCol w:w="4597"/>
      </w:tblGrid>
      <w:tr w:rsidR="00475E80" w:rsidRPr="0037033E" w:rsidTr="00AA37D8">
        <w:trPr>
          <w:trHeight w:val="849"/>
        </w:trPr>
        <w:tc>
          <w:tcPr>
            <w:tcW w:w="4556" w:type="dxa"/>
          </w:tcPr>
          <w:p w:rsidR="00475E80" w:rsidRPr="0037033E" w:rsidRDefault="00475E80" w:rsidP="00AA37D8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И.о</w:t>
            </w:r>
            <w:proofErr w:type="spellEnd"/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. первого заместителя директора </w:t>
            </w:r>
          </w:p>
          <w:p w:rsidR="00475E80" w:rsidRDefault="00475E80" w:rsidP="00AA37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СПб ГКУ «Организатор перевозок»</w:t>
            </w:r>
          </w:p>
          <w:p w:rsidR="0037033E" w:rsidRPr="0037033E" w:rsidRDefault="0037033E" w:rsidP="00AA37D8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475E80" w:rsidRPr="0037033E" w:rsidRDefault="00475E80" w:rsidP="00AA37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________________Т.А. Федорова</w:t>
            </w:r>
          </w:p>
        </w:tc>
        <w:tc>
          <w:tcPr>
            <w:tcW w:w="4597" w:type="dxa"/>
          </w:tcPr>
          <w:p w:rsidR="00475E80" w:rsidRDefault="00475E80" w:rsidP="00AA3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Исполнитель:</w:t>
            </w:r>
          </w:p>
          <w:p w:rsidR="0037033E" w:rsidRPr="0037033E" w:rsidRDefault="0037033E" w:rsidP="00AA3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75E80" w:rsidRPr="0037033E" w:rsidRDefault="00475E80" w:rsidP="00AA3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75E80" w:rsidRPr="0037033E" w:rsidRDefault="00475E80" w:rsidP="00AA37D8">
            <w:pPr>
              <w:pStyle w:val="4"/>
              <w:spacing w:before="0" w:after="0"/>
              <w:rPr>
                <w:b w:val="0"/>
                <w:color w:val="000000" w:themeColor="text1"/>
                <w:sz w:val="24"/>
                <w:szCs w:val="24"/>
              </w:rPr>
            </w:pPr>
            <w:r w:rsidRPr="0037033E">
              <w:rPr>
                <w:b w:val="0"/>
                <w:color w:val="000000" w:themeColor="text1"/>
                <w:sz w:val="24"/>
                <w:szCs w:val="24"/>
              </w:rPr>
              <w:t>____________________________________</w:t>
            </w:r>
          </w:p>
        </w:tc>
      </w:tr>
    </w:tbl>
    <w:p w:rsidR="00A426F8" w:rsidRPr="0037033E" w:rsidRDefault="00A426F8" w:rsidP="00A426F8">
      <w:pPr>
        <w:widowControl/>
        <w:autoSpaceDE/>
        <w:autoSpaceDN/>
        <w:adjustRightInd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426F8" w:rsidRPr="0037033E" w:rsidRDefault="00A426F8" w:rsidP="00A426F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7033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D54F8" w:rsidRPr="0037033E" w:rsidRDefault="00BD54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A426F8" w:rsidRPr="0037033E" w:rsidRDefault="00A426F8" w:rsidP="00A426F8">
      <w:pPr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№</w:t>
      </w:r>
      <w:r w:rsidR="00370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</w:p>
    <w:p w:rsidR="00A426F8" w:rsidRPr="0037033E" w:rsidRDefault="00A426F8" w:rsidP="00A426F8">
      <w:pPr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к Описанию объекта закупки</w:t>
      </w:r>
    </w:p>
    <w:p w:rsidR="00A426F8" w:rsidRPr="0037033E" w:rsidRDefault="00A426F8" w:rsidP="00A426F8">
      <w:pPr>
        <w:widowControl/>
        <w:autoSpaceDE/>
        <w:autoSpaceDN/>
        <w:adjustRightInd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Список работников</w:t>
      </w:r>
    </w:p>
    <w:p w:rsidR="00A426F8" w:rsidRPr="0037033E" w:rsidRDefault="00A426F8" w:rsidP="00A426F8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426F8" w:rsidRPr="0037033E" w:rsidRDefault="00A426F8" w:rsidP="00A426F8">
      <w:pPr>
        <w:widowControl/>
        <w:autoSpaceDE/>
        <w:autoSpaceDN/>
        <w:adjustRightInd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4"/>
        </w:rPr>
        <w:t>СПб ГКУ «Организатор перевозок», направляемых на обучение по программе дополнительного профессионального образования (повышение квалификации): «Воинский учет и бронирование граждан, пребывающих в запасе» для государственных нужд Санкт-Петербурга в 2026 году:</w:t>
      </w:r>
    </w:p>
    <w:p w:rsidR="00A426F8" w:rsidRPr="0037033E" w:rsidRDefault="00A426F8" w:rsidP="00A426F8">
      <w:pPr>
        <w:widowControl/>
        <w:autoSpaceDE/>
        <w:autoSpaceDN/>
        <w:adjustRightInd/>
        <w:ind w:right="-143" w:firstLine="709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5599"/>
        <w:gridCol w:w="3172"/>
      </w:tblGrid>
      <w:tr w:rsidR="0037033E" w:rsidRPr="0037033E" w:rsidTr="00AA37D8">
        <w:trPr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A426F8" w:rsidRPr="0037033E" w:rsidRDefault="00A426F8" w:rsidP="00AA37D8">
            <w:pPr>
              <w:widowControl/>
              <w:autoSpaceDE/>
              <w:autoSpaceDN/>
              <w:adjustRightInd/>
              <w:ind w:right="-143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5599" w:type="dxa"/>
            <w:shd w:val="clear" w:color="auto" w:fill="auto"/>
            <w:vAlign w:val="center"/>
          </w:tcPr>
          <w:p w:rsidR="00A426F8" w:rsidRPr="0037033E" w:rsidRDefault="00A426F8" w:rsidP="00AA37D8">
            <w:pPr>
              <w:widowControl/>
              <w:autoSpaceDE/>
              <w:autoSpaceDN/>
              <w:adjustRightInd/>
              <w:ind w:right="-143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ФИО</w:t>
            </w:r>
          </w:p>
        </w:tc>
        <w:tc>
          <w:tcPr>
            <w:tcW w:w="3172" w:type="dxa"/>
            <w:shd w:val="clear" w:color="auto" w:fill="auto"/>
            <w:vAlign w:val="center"/>
          </w:tcPr>
          <w:p w:rsidR="00A426F8" w:rsidRPr="0037033E" w:rsidRDefault="00A426F8" w:rsidP="00AA37D8">
            <w:pPr>
              <w:widowControl/>
              <w:autoSpaceDE/>
              <w:autoSpaceDN/>
              <w:adjustRightInd/>
              <w:ind w:right="-143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Структурное подразделение</w:t>
            </w:r>
          </w:p>
        </w:tc>
      </w:tr>
      <w:tr w:rsidR="0037033E" w:rsidRPr="0037033E" w:rsidTr="00AA37D8">
        <w:trPr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A426F8" w:rsidRPr="0037033E" w:rsidRDefault="00A426F8" w:rsidP="00AA37D8">
            <w:pPr>
              <w:widowControl/>
              <w:autoSpaceDE/>
              <w:autoSpaceDN/>
              <w:adjustRightInd/>
              <w:ind w:right="-143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599" w:type="dxa"/>
            <w:shd w:val="clear" w:color="auto" w:fill="auto"/>
            <w:vAlign w:val="center"/>
          </w:tcPr>
          <w:p w:rsidR="00A426F8" w:rsidRPr="0037033E" w:rsidRDefault="00A426F8" w:rsidP="00AA37D8">
            <w:pPr>
              <w:spacing w:line="276" w:lineRule="auto"/>
              <w:ind w:right="-143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3172" w:type="dxa"/>
            <w:shd w:val="clear" w:color="auto" w:fill="auto"/>
            <w:vAlign w:val="center"/>
          </w:tcPr>
          <w:p w:rsidR="00A426F8" w:rsidRPr="0037033E" w:rsidRDefault="00A426F8" w:rsidP="00AA37D8">
            <w:pPr>
              <w:widowControl/>
              <w:autoSpaceDE/>
              <w:autoSpaceDN/>
              <w:adjustRightInd/>
              <w:ind w:right="-143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37033E" w:rsidRPr="0037033E" w:rsidTr="00AA37D8">
        <w:trPr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A426F8" w:rsidRPr="0037033E" w:rsidRDefault="00A426F8" w:rsidP="00AA37D8">
            <w:pPr>
              <w:widowControl/>
              <w:autoSpaceDE/>
              <w:autoSpaceDN/>
              <w:adjustRightInd/>
              <w:ind w:right="-143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599" w:type="dxa"/>
            <w:shd w:val="clear" w:color="auto" w:fill="auto"/>
            <w:vAlign w:val="center"/>
          </w:tcPr>
          <w:p w:rsidR="00A426F8" w:rsidRPr="0037033E" w:rsidRDefault="00A426F8" w:rsidP="00AA37D8">
            <w:pPr>
              <w:ind w:right="-143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3172" w:type="dxa"/>
            <w:shd w:val="clear" w:color="auto" w:fill="auto"/>
            <w:vAlign w:val="center"/>
          </w:tcPr>
          <w:p w:rsidR="00A426F8" w:rsidRPr="0037033E" w:rsidRDefault="00A426F8" w:rsidP="00AA37D8">
            <w:pPr>
              <w:ind w:right="-143"/>
              <w:jc w:val="center"/>
              <w:rPr>
                <w:color w:val="000000" w:themeColor="text1"/>
              </w:rPr>
            </w:pPr>
          </w:p>
        </w:tc>
      </w:tr>
      <w:tr w:rsidR="00A426F8" w:rsidRPr="0037033E" w:rsidTr="00AA37D8">
        <w:trPr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A426F8" w:rsidRPr="0037033E" w:rsidRDefault="00A426F8" w:rsidP="00AA37D8">
            <w:pPr>
              <w:widowControl/>
              <w:autoSpaceDE/>
              <w:autoSpaceDN/>
              <w:adjustRightInd/>
              <w:ind w:right="-143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…</w:t>
            </w:r>
          </w:p>
        </w:tc>
        <w:tc>
          <w:tcPr>
            <w:tcW w:w="5599" w:type="dxa"/>
            <w:shd w:val="clear" w:color="auto" w:fill="auto"/>
            <w:vAlign w:val="center"/>
          </w:tcPr>
          <w:p w:rsidR="00A426F8" w:rsidRPr="0037033E" w:rsidRDefault="00A426F8" w:rsidP="00AA37D8">
            <w:pPr>
              <w:ind w:right="-143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3172" w:type="dxa"/>
            <w:shd w:val="clear" w:color="auto" w:fill="auto"/>
            <w:vAlign w:val="center"/>
          </w:tcPr>
          <w:p w:rsidR="00A426F8" w:rsidRPr="0037033E" w:rsidRDefault="00A426F8" w:rsidP="00AA37D8">
            <w:pPr>
              <w:ind w:right="-143"/>
              <w:jc w:val="center"/>
              <w:rPr>
                <w:color w:val="000000" w:themeColor="text1"/>
              </w:rPr>
            </w:pPr>
          </w:p>
        </w:tc>
      </w:tr>
    </w:tbl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153" w:type="dxa"/>
        <w:tblLayout w:type="fixed"/>
        <w:tblLook w:val="0000" w:firstRow="0" w:lastRow="0" w:firstColumn="0" w:lastColumn="0" w:noHBand="0" w:noVBand="0"/>
      </w:tblPr>
      <w:tblGrid>
        <w:gridCol w:w="4556"/>
        <w:gridCol w:w="4597"/>
      </w:tblGrid>
      <w:tr w:rsidR="00475E80" w:rsidRPr="0037033E" w:rsidTr="00AA37D8">
        <w:trPr>
          <w:trHeight w:val="849"/>
        </w:trPr>
        <w:tc>
          <w:tcPr>
            <w:tcW w:w="4556" w:type="dxa"/>
          </w:tcPr>
          <w:p w:rsidR="00475E80" w:rsidRPr="0037033E" w:rsidRDefault="00475E80" w:rsidP="00AA37D8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И.о</w:t>
            </w:r>
            <w:proofErr w:type="spellEnd"/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. первого заместителя директора </w:t>
            </w:r>
          </w:p>
          <w:p w:rsidR="00475E80" w:rsidRDefault="00475E80" w:rsidP="00AA37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СПб ГКУ «Организатор перевозок»</w:t>
            </w:r>
          </w:p>
          <w:p w:rsidR="0037033E" w:rsidRPr="0037033E" w:rsidRDefault="0037033E" w:rsidP="00AA37D8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475E80" w:rsidRPr="0037033E" w:rsidRDefault="00475E80" w:rsidP="00AA37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________________Т.А. Федорова</w:t>
            </w:r>
          </w:p>
        </w:tc>
        <w:tc>
          <w:tcPr>
            <w:tcW w:w="4597" w:type="dxa"/>
          </w:tcPr>
          <w:p w:rsidR="00475E80" w:rsidRPr="0037033E" w:rsidRDefault="00475E80" w:rsidP="00AA3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Исполнитель:</w:t>
            </w:r>
          </w:p>
          <w:p w:rsidR="00475E80" w:rsidRDefault="00475E80" w:rsidP="00AA3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7033E" w:rsidRPr="0037033E" w:rsidRDefault="0037033E" w:rsidP="00AA3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75E80" w:rsidRPr="0037033E" w:rsidRDefault="00475E80" w:rsidP="00AA37D8">
            <w:pPr>
              <w:pStyle w:val="4"/>
              <w:spacing w:before="0" w:after="0"/>
              <w:rPr>
                <w:b w:val="0"/>
                <w:color w:val="000000" w:themeColor="text1"/>
                <w:sz w:val="24"/>
                <w:szCs w:val="24"/>
              </w:rPr>
            </w:pPr>
            <w:r w:rsidRPr="0037033E">
              <w:rPr>
                <w:b w:val="0"/>
                <w:color w:val="000000" w:themeColor="text1"/>
                <w:sz w:val="24"/>
                <w:szCs w:val="24"/>
              </w:rPr>
              <w:t>____________________________________</w:t>
            </w:r>
          </w:p>
        </w:tc>
      </w:tr>
    </w:tbl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26F8" w:rsidRPr="0037033E" w:rsidRDefault="00A426F8" w:rsidP="00A426F8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63AE3" w:rsidRPr="0037033E" w:rsidRDefault="00863AE3" w:rsidP="00863A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63AE3" w:rsidRPr="0037033E" w:rsidRDefault="00863AE3" w:rsidP="00863A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63AE3" w:rsidRPr="0037033E" w:rsidRDefault="00863AE3" w:rsidP="00863A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63AE3" w:rsidRPr="0037033E" w:rsidRDefault="00863AE3" w:rsidP="00863A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63AE3" w:rsidRPr="0037033E" w:rsidRDefault="00863AE3" w:rsidP="00863A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63AE3" w:rsidRPr="0037033E" w:rsidRDefault="00863AE3" w:rsidP="00863A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63AE3" w:rsidRPr="0037033E" w:rsidRDefault="00863AE3" w:rsidP="00863A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63AE3" w:rsidRPr="0037033E" w:rsidRDefault="00863AE3" w:rsidP="00863A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63AE3" w:rsidRPr="0037033E" w:rsidRDefault="00863AE3" w:rsidP="00863A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D0DB7" w:rsidRPr="0037033E" w:rsidRDefault="005D0DB7" w:rsidP="00863AE3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63AE3" w:rsidRPr="0037033E" w:rsidRDefault="00863AE3" w:rsidP="00863AE3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D0DB7" w:rsidRPr="0037033E" w:rsidRDefault="005D0DB7" w:rsidP="00863AE3">
      <w:pPr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D0DB7" w:rsidRPr="0037033E" w:rsidRDefault="005D0DB7" w:rsidP="00863AE3">
      <w:pPr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D0DB7" w:rsidRPr="0037033E" w:rsidRDefault="005D0DB7" w:rsidP="00863AE3">
      <w:pPr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D0DB7" w:rsidRPr="0037033E" w:rsidRDefault="005D0DB7" w:rsidP="00863AE3">
      <w:pPr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D0DB7" w:rsidRPr="0037033E" w:rsidRDefault="005D0DB7" w:rsidP="00863AE3">
      <w:pPr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D0DB7" w:rsidRPr="0037033E" w:rsidRDefault="005D0DB7" w:rsidP="00863AE3">
      <w:pPr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062F9" w:rsidRPr="0037033E" w:rsidRDefault="004062F9" w:rsidP="00863AE3">
      <w:pPr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062F9" w:rsidRPr="0037033E" w:rsidRDefault="004062F9" w:rsidP="00863AE3">
      <w:pPr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D0DB7" w:rsidRPr="0037033E" w:rsidRDefault="005D0DB7" w:rsidP="00863AE3">
      <w:pPr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ind w:right="281"/>
        <w:rPr>
          <w:color w:val="000000" w:themeColor="text1"/>
        </w:rPr>
      </w:pPr>
    </w:p>
    <w:p w:rsidR="00D20823" w:rsidRPr="0037033E" w:rsidRDefault="00D20823" w:rsidP="00D20823">
      <w:pPr>
        <w:ind w:right="281"/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C3288F" w:rsidRPr="0037033E" w:rsidRDefault="00C3288F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4"/>
          <w:szCs w:val="22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2"/>
        </w:rPr>
        <w:br w:type="page"/>
      </w:r>
    </w:p>
    <w:p w:rsidR="00D20823" w:rsidRPr="0037033E" w:rsidRDefault="00D20823" w:rsidP="00D20823">
      <w:pPr>
        <w:jc w:val="right"/>
        <w:rPr>
          <w:rFonts w:ascii="Times New Roman" w:hAnsi="Times New Roman" w:cs="Times New Roman"/>
          <w:color w:val="000000" w:themeColor="text1"/>
          <w:sz w:val="24"/>
          <w:szCs w:val="22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2"/>
        </w:rPr>
        <w:lastRenderedPageBreak/>
        <w:t>Приложение № 2</w:t>
      </w:r>
    </w:p>
    <w:p w:rsidR="00D20823" w:rsidRPr="0037033E" w:rsidRDefault="00D20823" w:rsidP="00D20823">
      <w:pPr>
        <w:jc w:val="right"/>
        <w:rPr>
          <w:rFonts w:ascii="Times New Roman" w:hAnsi="Times New Roman" w:cs="Times New Roman"/>
          <w:color w:val="000000" w:themeColor="text1"/>
          <w:sz w:val="24"/>
          <w:szCs w:val="22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2"/>
        </w:rPr>
        <w:t>к госуд</w:t>
      </w:r>
      <w:r w:rsidR="0037033E">
        <w:rPr>
          <w:rFonts w:ascii="Times New Roman" w:hAnsi="Times New Roman" w:cs="Times New Roman"/>
          <w:color w:val="000000" w:themeColor="text1"/>
          <w:sz w:val="24"/>
          <w:szCs w:val="22"/>
        </w:rPr>
        <w:t>арственному контракту № ОП-Ю55</w:t>
      </w:r>
    </w:p>
    <w:p w:rsidR="00D20823" w:rsidRPr="0037033E" w:rsidRDefault="00D20823" w:rsidP="00D20823">
      <w:pPr>
        <w:jc w:val="right"/>
        <w:rPr>
          <w:rFonts w:ascii="Times New Roman" w:hAnsi="Times New Roman" w:cs="Times New Roman"/>
          <w:color w:val="000000" w:themeColor="text1"/>
          <w:sz w:val="24"/>
          <w:szCs w:val="22"/>
        </w:rPr>
      </w:pPr>
      <w:r w:rsidRPr="0037033E">
        <w:rPr>
          <w:rFonts w:ascii="Times New Roman" w:hAnsi="Times New Roman" w:cs="Times New Roman"/>
          <w:color w:val="000000" w:themeColor="text1"/>
          <w:sz w:val="24"/>
          <w:szCs w:val="22"/>
        </w:rPr>
        <w:t>от «____» ______________202</w:t>
      </w:r>
      <w:r w:rsidR="008D1512" w:rsidRPr="0037033E">
        <w:rPr>
          <w:rFonts w:ascii="Times New Roman" w:hAnsi="Times New Roman" w:cs="Times New Roman"/>
          <w:color w:val="000000" w:themeColor="text1"/>
          <w:sz w:val="24"/>
          <w:szCs w:val="22"/>
        </w:rPr>
        <w:t>6</w:t>
      </w:r>
      <w:r w:rsidR="0037033E">
        <w:rPr>
          <w:rFonts w:ascii="Times New Roman" w:hAnsi="Times New Roman" w:cs="Times New Roman"/>
          <w:color w:val="000000" w:themeColor="text1"/>
          <w:sz w:val="24"/>
          <w:szCs w:val="22"/>
        </w:rPr>
        <w:t xml:space="preserve"> </w:t>
      </w:r>
      <w:r w:rsidRPr="0037033E">
        <w:rPr>
          <w:rFonts w:ascii="Times New Roman" w:hAnsi="Times New Roman" w:cs="Times New Roman"/>
          <w:color w:val="000000" w:themeColor="text1"/>
          <w:sz w:val="24"/>
          <w:szCs w:val="22"/>
        </w:rPr>
        <w:t>г.</w:t>
      </w:r>
    </w:p>
    <w:p w:rsidR="00D20823" w:rsidRPr="0037033E" w:rsidRDefault="00D20823" w:rsidP="00D20823">
      <w:pPr>
        <w:widowControl/>
        <w:shd w:val="clear" w:color="auto" w:fill="FFFFFF"/>
        <w:tabs>
          <w:tab w:val="left" w:pos="993"/>
        </w:tabs>
        <w:autoSpaceDE/>
        <w:autoSpaceDN/>
        <w:adjustRightInd/>
        <w:ind w:left="-567" w:right="-568"/>
        <w:contextualSpacing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x-none" w:eastAsia="x-none"/>
        </w:rPr>
      </w:pPr>
    </w:p>
    <w:p w:rsidR="00D20823" w:rsidRPr="0037033E" w:rsidRDefault="00D20823" w:rsidP="00D20823">
      <w:pPr>
        <w:ind w:right="28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ind w:right="28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03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Расчет </w:t>
      </w:r>
      <w:r w:rsidRPr="003703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цены контракта</w:t>
      </w:r>
    </w:p>
    <w:p w:rsidR="00D20823" w:rsidRPr="0037033E" w:rsidRDefault="00D20823" w:rsidP="00D20823">
      <w:pPr>
        <w:ind w:left="-993" w:right="-284" w:firstLine="709"/>
        <w:jc w:val="both"/>
        <w:outlineLvl w:val="0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tbl>
      <w:tblPr>
        <w:tblW w:w="5289" w:type="pct"/>
        <w:tblInd w:w="-577" w:type="dxa"/>
        <w:tblLayout w:type="fixed"/>
        <w:tblLook w:val="04A0" w:firstRow="1" w:lastRow="0" w:firstColumn="1" w:lastColumn="0" w:noHBand="0" w:noVBand="1"/>
      </w:tblPr>
      <w:tblGrid>
        <w:gridCol w:w="539"/>
        <w:gridCol w:w="4415"/>
        <w:gridCol w:w="806"/>
        <w:gridCol w:w="1656"/>
        <w:gridCol w:w="1418"/>
        <w:gridCol w:w="1339"/>
      </w:tblGrid>
      <w:tr w:rsidR="0037033E" w:rsidRPr="0037033E" w:rsidTr="0037033E">
        <w:trPr>
          <w:trHeight w:val="1472"/>
          <w:tblHeader/>
        </w:trPr>
        <w:tc>
          <w:tcPr>
            <w:tcW w:w="2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23" w:rsidRPr="0037033E" w:rsidRDefault="00D20823" w:rsidP="000B64E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№ п/п</w:t>
            </w:r>
          </w:p>
        </w:tc>
        <w:tc>
          <w:tcPr>
            <w:tcW w:w="217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23" w:rsidRPr="0037033E" w:rsidRDefault="00D20823" w:rsidP="000B64E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услуг</w:t>
            </w:r>
          </w:p>
        </w:tc>
        <w:tc>
          <w:tcPr>
            <w:tcW w:w="3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23" w:rsidRPr="0037033E" w:rsidRDefault="00D20823" w:rsidP="000B64E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Ед. измерения</w:t>
            </w:r>
          </w:p>
        </w:tc>
        <w:tc>
          <w:tcPr>
            <w:tcW w:w="8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23" w:rsidRPr="0037033E" w:rsidRDefault="00D20823" w:rsidP="000B64E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Количество обучающихся</w:t>
            </w:r>
          </w:p>
        </w:tc>
        <w:tc>
          <w:tcPr>
            <w:tcW w:w="6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0823" w:rsidRPr="0037033E" w:rsidRDefault="00D20823" w:rsidP="008D151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Цена за </w:t>
            </w:r>
            <w:proofErr w:type="spellStart"/>
            <w:proofErr w:type="gramStart"/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ед.усл</w:t>
            </w:r>
            <w:proofErr w:type="spellEnd"/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.,</w:t>
            </w:r>
            <w:proofErr w:type="gramEnd"/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руб., в </w:t>
            </w:r>
            <w:proofErr w:type="spellStart"/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т.ч</w:t>
            </w:r>
            <w:proofErr w:type="spellEnd"/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НДС </w:t>
            </w:r>
            <w:r w:rsidR="008D1512"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_</w:t>
            </w:r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%/без НДС</w:t>
            </w:r>
          </w:p>
        </w:tc>
        <w:tc>
          <w:tcPr>
            <w:tcW w:w="65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0823" w:rsidRPr="0037033E" w:rsidRDefault="00D20823" w:rsidP="008D151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Стоимость, руб., в </w:t>
            </w:r>
            <w:proofErr w:type="spellStart"/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т.ч</w:t>
            </w:r>
            <w:proofErr w:type="spellEnd"/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НДС </w:t>
            </w:r>
            <w:r w:rsidR="008D1512"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_</w:t>
            </w:r>
            <w:r w:rsidRPr="003703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%/без НДС</w:t>
            </w:r>
          </w:p>
        </w:tc>
      </w:tr>
      <w:tr w:rsidR="0037033E" w:rsidRPr="0037033E" w:rsidTr="0037033E">
        <w:trPr>
          <w:trHeight w:val="567"/>
        </w:trPr>
        <w:tc>
          <w:tcPr>
            <w:tcW w:w="265" w:type="pc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512" w:rsidRPr="0037033E" w:rsidRDefault="008D1512" w:rsidP="00DF4EE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7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512" w:rsidRPr="0037033E" w:rsidRDefault="008D1512" w:rsidP="008E03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Образовательные услуги по программе дополнительного профессионального образования </w:t>
            </w:r>
            <w:r w:rsidR="008E035D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квалификации</w:t>
            </w:r>
            <w:r w:rsidR="008E035D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«Мобилизационная подготовка в организациях»</w:t>
            </w:r>
            <w:r w:rsidRPr="0037033E">
              <w:rPr>
                <w:color w:val="000000" w:themeColor="text1"/>
              </w:rPr>
              <w:t xml:space="preserve"> </w:t>
            </w: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для государственных нужд Санкт-Петербурга в 202</w:t>
            </w:r>
            <w:r w:rsidR="00D23C1B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году</w:t>
            </w:r>
            <w:r w:rsidR="008E035D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443573" w:rsidRPr="0037033E" w:rsidRDefault="00443573" w:rsidP="008E03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(ОКПД2: 85.42.19.900)</w:t>
            </w:r>
            <w:bookmarkStart w:id="0" w:name="_GoBack"/>
            <w:bookmarkEnd w:id="0"/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512" w:rsidRPr="0037033E" w:rsidRDefault="008D1512" w:rsidP="00AA37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512" w:rsidRPr="0037033E" w:rsidRDefault="008D1512" w:rsidP="00AA37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1512" w:rsidRPr="0037033E" w:rsidRDefault="008D1512" w:rsidP="00AA37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1512" w:rsidRPr="0037033E" w:rsidRDefault="008D1512" w:rsidP="00AA37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7033E" w:rsidRPr="0037033E" w:rsidTr="0037033E">
        <w:trPr>
          <w:trHeight w:val="567"/>
        </w:trPr>
        <w:tc>
          <w:tcPr>
            <w:tcW w:w="265" w:type="pct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F4EE3" w:rsidRPr="0037033E" w:rsidRDefault="00DF4EE3" w:rsidP="000B64E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F4EE3" w:rsidRPr="0037033E" w:rsidRDefault="00DF4EE3" w:rsidP="000B64E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F02E3" w:rsidRPr="0037033E" w:rsidRDefault="00BF02E3" w:rsidP="000B64E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20823" w:rsidRPr="0037033E" w:rsidRDefault="00DF4EE3" w:rsidP="000B64E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  <w:p w:rsidR="00D20823" w:rsidRPr="0037033E" w:rsidRDefault="00D20823" w:rsidP="000B64E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7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23" w:rsidRPr="0037033E" w:rsidRDefault="00624F29" w:rsidP="008E03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="00D20823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бразовательные</w:t>
            </w: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20823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услуги по программе дополнительного профессионального образования </w:t>
            </w:r>
            <w:r w:rsidR="008E035D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D20823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квалификации</w:t>
            </w:r>
            <w:r w:rsidR="008E035D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D20823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="00D23C1B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Воинский учет и бронирование граждан, пребывающих в запасе</w:t>
            </w:r>
            <w:r w:rsidR="00D20823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5D0DB7" w:rsidRPr="0037033E">
              <w:rPr>
                <w:color w:val="000000" w:themeColor="text1"/>
              </w:rPr>
              <w:t xml:space="preserve"> </w:t>
            </w:r>
            <w:r w:rsidR="005D0DB7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для государственных нужд Санкт-Петербурга в 202</w:t>
            </w:r>
            <w:r w:rsidR="00D23C1B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5D0DB7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году</w:t>
            </w:r>
            <w:r w:rsidR="008E035D"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443573" w:rsidRPr="0037033E" w:rsidRDefault="00443573" w:rsidP="008E03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(ОКПД2: 85.42.19.900)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823" w:rsidRPr="0037033E" w:rsidRDefault="00D20823" w:rsidP="000B64E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823" w:rsidRPr="0037033E" w:rsidRDefault="00624F29" w:rsidP="000B64E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0823" w:rsidRPr="0037033E" w:rsidRDefault="00D20823" w:rsidP="000B64E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0823" w:rsidRPr="0037033E" w:rsidRDefault="00D20823" w:rsidP="000B64E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7033E" w:rsidRPr="0037033E" w:rsidTr="0037033E">
        <w:trPr>
          <w:trHeight w:val="490"/>
        </w:trPr>
        <w:tc>
          <w:tcPr>
            <w:tcW w:w="265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512" w:rsidRPr="0037033E" w:rsidRDefault="008D1512" w:rsidP="000B64E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077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1512" w:rsidRPr="0037033E" w:rsidRDefault="008D1512" w:rsidP="008D151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703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ИТОГО:</w:t>
            </w:r>
          </w:p>
        </w:tc>
        <w:tc>
          <w:tcPr>
            <w:tcW w:w="65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1512" w:rsidRPr="0037033E" w:rsidRDefault="008D1512" w:rsidP="000B64E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7033E" w:rsidRPr="0037033E" w:rsidTr="0037033E">
        <w:trPr>
          <w:trHeight w:val="490"/>
        </w:trPr>
        <w:tc>
          <w:tcPr>
            <w:tcW w:w="265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512" w:rsidRPr="0037033E" w:rsidRDefault="008D1512" w:rsidP="000B64E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077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1512" w:rsidRPr="0037033E" w:rsidRDefault="008D1512" w:rsidP="008D151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703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 том числе НДС __%/без НДС:</w:t>
            </w:r>
          </w:p>
        </w:tc>
        <w:tc>
          <w:tcPr>
            <w:tcW w:w="65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1512" w:rsidRPr="0037033E" w:rsidRDefault="008D1512" w:rsidP="000B64E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:rsidR="00D20823" w:rsidRPr="0037033E" w:rsidRDefault="00D20823" w:rsidP="00D20823">
      <w:pPr>
        <w:ind w:left="-993" w:right="-284" w:firstLine="709"/>
        <w:jc w:val="both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0823" w:rsidRPr="0037033E" w:rsidRDefault="00D20823" w:rsidP="00D20823">
      <w:pPr>
        <w:ind w:left="-567" w:right="28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tbl>
      <w:tblPr>
        <w:tblW w:w="9153" w:type="dxa"/>
        <w:tblLayout w:type="fixed"/>
        <w:tblLook w:val="0000" w:firstRow="0" w:lastRow="0" w:firstColumn="0" w:lastColumn="0" w:noHBand="0" w:noVBand="0"/>
      </w:tblPr>
      <w:tblGrid>
        <w:gridCol w:w="4556"/>
        <w:gridCol w:w="4597"/>
      </w:tblGrid>
      <w:tr w:rsidR="00D20823" w:rsidRPr="0037033E" w:rsidTr="000B64E3">
        <w:trPr>
          <w:trHeight w:val="849"/>
        </w:trPr>
        <w:tc>
          <w:tcPr>
            <w:tcW w:w="4556" w:type="dxa"/>
          </w:tcPr>
          <w:p w:rsidR="00BF42FA" w:rsidRPr="0037033E" w:rsidRDefault="00BF42FA" w:rsidP="00BF42FA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И.о</w:t>
            </w:r>
            <w:proofErr w:type="spellEnd"/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. первого заместителя директора </w:t>
            </w:r>
          </w:p>
          <w:p w:rsidR="00BF42FA" w:rsidRPr="0037033E" w:rsidRDefault="0022452D" w:rsidP="00BF42FA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СПб ГКУ «Организатор перевозок»</w:t>
            </w:r>
          </w:p>
          <w:p w:rsidR="0022452D" w:rsidRPr="0037033E" w:rsidRDefault="0022452D" w:rsidP="00BF42FA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BF42FA" w:rsidRPr="0037033E" w:rsidRDefault="00BF42FA" w:rsidP="00BF42FA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D20823" w:rsidRPr="0037033E" w:rsidRDefault="00BF42FA" w:rsidP="00BF42F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________________Т.А. Федорова</w:t>
            </w:r>
          </w:p>
        </w:tc>
        <w:tc>
          <w:tcPr>
            <w:tcW w:w="4597" w:type="dxa"/>
          </w:tcPr>
          <w:p w:rsidR="00D20823" w:rsidRPr="0037033E" w:rsidRDefault="00D20823" w:rsidP="000B64E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03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Исполнитель:</w:t>
            </w:r>
          </w:p>
          <w:p w:rsidR="00D20823" w:rsidRPr="0037033E" w:rsidRDefault="00D20823" w:rsidP="000B64E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20823" w:rsidRPr="0037033E" w:rsidRDefault="00D20823" w:rsidP="000B64E3">
            <w:pPr>
              <w:ind w:right="-2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D20823" w:rsidRPr="0037033E" w:rsidRDefault="00D20823" w:rsidP="000B64E3">
            <w:pPr>
              <w:ind w:right="-2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D20823" w:rsidRPr="0037033E" w:rsidRDefault="00D20823" w:rsidP="000B64E3">
            <w:pPr>
              <w:pStyle w:val="4"/>
              <w:spacing w:before="0" w:after="0"/>
              <w:rPr>
                <w:b w:val="0"/>
                <w:color w:val="000000" w:themeColor="text1"/>
                <w:sz w:val="24"/>
                <w:szCs w:val="24"/>
              </w:rPr>
            </w:pPr>
            <w:r w:rsidRPr="0037033E">
              <w:rPr>
                <w:b w:val="0"/>
                <w:color w:val="000000" w:themeColor="text1"/>
                <w:sz w:val="24"/>
                <w:szCs w:val="24"/>
              </w:rPr>
              <w:t>____________________________________</w:t>
            </w:r>
          </w:p>
        </w:tc>
      </w:tr>
    </w:tbl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D20823" w:rsidRPr="0037033E" w:rsidRDefault="00D20823" w:rsidP="00D20823">
      <w:pPr>
        <w:rPr>
          <w:color w:val="000000" w:themeColor="text1"/>
        </w:rPr>
      </w:pPr>
    </w:p>
    <w:p w:rsidR="00C148B8" w:rsidRPr="0037033E" w:rsidRDefault="00C148B8">
      <w:pPr>
        <w:rPr>
          <w:color w:val="000000" w:themeColor="text1"/>
        </w:rPr>
      </w:pPr>
    </w:p>
    <w:sectPr w:rsidR="00C148B8" w:rsidRPr="0037033E" w:rsidSect="0037033E">
      <w:headerReference w:type="even" r:id="rId11"/>
      <w:footerReference w:type="even" r:id="rId12"/>
      <w:footerReference w:type="default" r:id="rId13"/>
      <w:pgSz w:w="11906" w:h="16838"/>
      <w:pgMar w:top="720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5CE3" w:rsidRDefault="003F5CE3">
      <w:r>
        <w:separator/>
      </w:r>
    </w:p>
  </w:endnote>
  <w:endnote w:type="continuationSeparator" w:id="0">
    <w:p w:rsidR="003F5CE3" w:rsidRDefault="003F5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E3" w:rsidRDefault="000B64E3" w:rsidP="000B64E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B64E3" w:rsidRDefault="000B64E3" w:rsidP="000B64E3">
    <w:pPr>
      <w:pStyle w:val="a7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E3" w:rsidRDefault="000B64E3" w:rsidP="000B64E3">
    <w:pPr>
      <w:pStyle w:val="a7"/>
      <w:framePr w:wrap="around" w:vAnchor="text" w:hAnchor="margin" w:xAlign="right" w:y="1"/>
      <w:jc w:val="right"/>
      <w:rPr>
        <w:rStyle w:val="a9"/>
      </w:rPr>
    </w:pPr>
    <w:r>
      <w:rPr>
        <w:rStyle w:val="a9"/>
      </w:rPr>
      <w:t xml:space="preserve">                    </w:t>
    </w: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7033E">
      <w:rPr>
        <w:rStyle w:val="a9"/>
        <w:noProof/>
      </w:rPr>
      <w:t>2</w:t>
    </w:r>
    <w:r>
      <w:rPr>
        <w:rStyle w:val="a9"/>
      </w:rPr>
      <w:fldChar w:fldCharType="end"/>
    </w:r>
  </w:p>
  <w:p w:rsidR="000B64E3" w:rsidRDefault="000B64E3" w:rsidP="000B64E3">
    <w:pPr>
      <w:pStyle w:val="a7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6931172"/>
      <w:docPartObj>
        <w:docPartGallery w:val="Page Numbers (Bottom of Page)"/>
        <w:docPartUnique/>
      </w:docPartObj>
    </w:sdtPr>
    <w:sdtEndPr/>
    <w:sdtContent>
      <w:p w:rsidR="000B64E3" w:rsidRDefault="000B64E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033E">
          <w:rPr>
            <w:noProof/>
          </w:rPr>
          <w:t>1</w:t>
        </w:r>
        <w:r>
          <w:fldChar w:fldCharType="end"/>
        </w:r>
      </w:p>
    </w:sdtContent>
  </w:sdt>
  <w:p w:rsidR="000B64E3" w:rsidRDefault="000B64E3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E3" w:rsidRDefault="000B64E3" w:rsidP="000B64E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B64E3" w:rsidRDefault="000B64E3" w:rsidP="000B64E3">
    <w:pPr>
      <w:pStyle w:val="a7"/>
      <w:ind w:right="360" w:firstLine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E3" w:rsidRDefault="000B64E3" w:rsidP="000B64E3">
    <w:pPr>
      <w:pStyle w:val="a7"/>
      <w:framePr w:wrap="around" w:vAnchor="text" w:hAnchor="margin" w:xAlign="right" w:y="1"/>
      <w:jc w:val="right"/>
      <w:rPr>
        <w:rStyle w:val="a9"/>
      </w:rPr>
    </w:pPr>
    <w:r>
      <w:rPr>
        <w:rStyle w:val="a9"/>
      </w:rPr>
      <w:t xml:space="preserve">                    </w:t>
    </w: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7033E">
      <w:rPr>
        <w:rStyle w:val="a9"/>
        <w:noProof/>
      </w:rPr>
      <w:t>10</w:t>
    </w:r>
    <w:r>
      <w:rPr>
        <w:rStyle w:val="a9"/>
      </w:rPr>
      <w:fldChar w:fldCharType="end"/>
    </w:r>
  </w:p>
  <w:p w:rsidR="000B64E3" w:rsidRDefault="000B64E3" w:rsidP="000B64E3">
    <w:pPr>
      <w:pStyle w:val="a7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5CE3" w:rsidRDefault="003F5CE3">
      <w:r>
        <w:separator/>
      </w:r>
    </w:p>
  </w:footnote>
  <w:footnote w:type="continuationSeparator" w:id="0">
    <w:p w:rsidR="003F5CE3" w:rsidRDefault="003F5C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E3" w:rsidRDefault="000B64E3" w:rsidP="000B64E3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10</w:t>
    </w:r>
    <w:r>
      <w:rPr>
        <w:rStyle w:val="a9"/>
      </w:rPr>
      <w:fldChar w:fldCharType="end"/>
    </w:r>
  </w:p>
  <w:p w:rsidR="000B64E3" w:rsidRDefault="000B64E3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E3" w:rsidRDefault="000B64E3" w:rsidP="000B64E3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426F8">
      <w:rPr>
        <w:rStyle w:val="a9"/>
        <w:noProof/>
      </w:rPr>
      <w:t>13</w:t>
    </w:r>
    <w:r>
      <w:rPr>
        <w:rStyle w:val="a9"/>
      </w:rPr>
      <w:fldChar w:fldCharType="end"/>
    </w:r>
  </w:p>
  <w:p w:rsidR="000B64E3" w:rsidRDefault="000B64E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95F8A"/>
    <w:multiLevelType w:val="multilevel"/>
    <w:tmpl w:val="D37E1D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18B509DB"/>
    <w:multiLevelType w:val="multilevel"/>
    <w:tmpl w:val="7214E6B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51E2632"/>
    <w:multiLevelType w:val="hybridMultilevel"/>
    <w:tmpl w:val="0E923E9A"/>
    <w:lvl w:ilvl="0" w:tplc="EE04B1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C03D2C"/>
    <w:multiLevelType w:val="multilevel"/>
    <w:tmpl w:val="65968E08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9" w:hanging="1800"/>
      </w:pPr>
      <w:rPr>
        <w:rFonts w:hint="default"/>
      </w:rPr>
    </w:lvl>
  </w:abstractNum>
  <w:abstractNum w:abstractNumId="4" w15:restartNumberingAfterBreak="0">
    <w:nsid w:val="38CB031F"/>
    <w:multiLevelType w:val="multilevel"/>
    <w:tmpl w:val="E2B24C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3E046288"/>
    <w:multiLevelType w:val="multilevel"/>
    <w:tmpl w:val="1CB8FE6C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 w15:restartNumberingAfterBreak="0">
    <w:nsid w:val="3F1C651E"/>
    <w:multiLevelType w:val="hybridMultilevel"/>
    <w:tmpl w:val="326235E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7C1D1E"/>
    <w:multiLevelType w:val="multilevel"/>
    <w:tmpl w:val="EFE48A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58B448BE"/>
    <w:multiLevelType w:val="multilevel"/>
    <w:tmpl w:val="BDC82CA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39814FF"/>
    <w:multiLevelType w:val="multilevel"/>
    <w:tmpl w:val="29F6311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C293106"/>
    <w:multiLevelType w:val="multilevel"/>
    <w:tmpl w:val="892A8C1C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>
      <w:start w:val="5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 w15:restartNumberingAfterBreak="0">
    <w:nsid w:val="6E656318"/>
    <w:multiLevelType w:val="hybridMultilevel"/>
    <w:tmpl w:val="D8140676"/>
    <w:lvl w:ilvl="0" w:tplc="5E229308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702332FF"/>
    <w:multiLevelType w:val="multilevel"/>
    <w:tmpl w:val="981291E6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5"/>
        </w:tabs>
        <w:ind w:left="96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CC976A1"/>
    <w:multiLevelType w:val="multilevel"/>
    <w:tmpl w:val="ACCA4CF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abstractNum w:abstractNumId="14" w15:restartNumberingAfterBreak="0">
    <w:nsid w:val="7E4F5EDD"/>
    <w:multiLevelType w:val="multilevel"/>
    <w:tmpl w:val="1632E4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6"/>
  </w:num>
  <w:num w:numId="4">
    <w:abstractNumId w:val="2"/>
  </w:num>
  <w:num w:numId="5">
    <w:abstractNumId w:val="8"/>
  </w:num>
  <w:num w:numId="6">
    <w:abstractNumId w:val="1"/>
  </w:num>
  <w:num w:numId="7">
    <w:abstractNumId w:val="11"/>
  </w:num>
  <w:num w:numId="8">
    <w:abstractNumId w:val="12"/>
  </w:num>
  <w:num w:numId="9">
    <w:abstractNumId w:val="3"/>
  </w:num>
  <w:num w:numId="10">
    <w:abstractNumId w:val="4"/>
  </w:num>
  <w:num w:numId="11">
    <w:abstractNumId w:val="13"/>
  </w:num>
  <w:num w:numId="12">
    <w:abstractNumId w:val="10"/>
  </w:num>
  <w:num w:numId="13">
    <w:abstractNumId w:val="5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823"/>
    <w:rsid w:val="00002825"/>
    <w:rsid w:val="00033C2F"/>
    <w:rsid w:val="0004249D"/>
    <w:rsid w:val="00050C22"/>
    <w:rsid w:val="00071309"/>
    <w:rsid w:val="0008180A"/>
    <w:rsid w:val="000A4E3D"/>
    <w:rsid w:val="000A51B8"/>
    <w:rsid w:val="000B64E3"/>
    <w:rsid w:val="001507BB"/>
    <w:rsid w:val="0015262A"/>
    <w:rsid w:val="00153C75"/>
    <w:rsid w:val="00171441"/>
    <w:rsid w:val="001971B3"/>
    <w:rsid w:val="001A7C2D"/>
    <w:rsid w:val="00217A2C"/>
    <w:rsid w:val="0022452D"/>
    <w:rsid w:val="00243A67"/>
    <w:rsid w:val="00271D4B"/>
    <w:rsid w:val="002E6D3A"/>
    <w:rsid w:val="002F6AC7"/>
    <w:rsid w:val="00320B72"/>
    <w:rsid w:val="00325B84"/>
    <w:rsid w:val="00330621"/>
    <w:rsid w:val="00357A10"/>
    <w:rsid w:val="0037033E"/>
    <w:rsid w:val="00375B4F"/>
    <w:rsid w:val="003841A8"/>
    <w:rsid w:val="003958F1"/>
    <w:rsid w:val="003A79AF"/>
    <w:rsid w:val="003F5CE3"/>
    <w:rsid w:val="004062F9"/>
    <w:rsid w:val="00412FFD"/>
    <w:rsid w:val="00443573"/>
    <w:rsid w:val="0045703F"/>
    <w:rsid w:val="00475E80"/>
    <w:rsid w:val="00490AE7"/>
    <w:rsid w:val="004A56AF"/>
    <w:rsid w:val="004F52C8"/>
    <w:rsid w:val="00517ECD"/>
    <w:rsid w:val="0053583E"/>
    <w:rsid w:val="00563CD6"/>
    <w:rsid w:val="00580BB4"/>
    <w:rsid w:val="005A6236"/>
    <w:rsid w:val="005C0C09"/>
    <w:rsid w:val="005D0DB7"/>
    <w:rsid w:val="0060420B"/>
    <w:rsid w:val="00624F29"/>
    <w:rsid w:val="00632617"/>
    <w:rsid w:val="00641EDE"/>
    <w:rsid w:val="00646E5F"/>
    <w:rsid w:val="006544EB"/>
    <w:rsid w:val="00680C07"/>
    <w:rsid w:val="006D3FF6"/>
    <w:rsid w:val="007740D7"/>
    <w:rsid w:val="007C3F61"/>
    <w:rsid w:val="007C478A"/>
    <w:rsid w:val="007C79EA"/>
    <w:rsid w:val="007E0E4F"/>
    <w:rsid w:val="00806BFA"/>
    <w:rsid w:val="0082467B"/>
    <w:rsid w:val="00824909"/>
    <w:rsid w:val="00844DD4"/>
    <w:rsid w:val="00850849"/>
    <w:rsid w:val="00863AE3"/>
    <w:rsid w:val="008653A2"/>
    <w:rsid w:val="008822D5"/>
    <w:rsid w:val="008832DB"/>
    <w:rsid w:val="008D1512"/>
    <w:rsid w:val="008E035D"/>
    <w:rsid w:val="008E293F"/>
    <w:rsid w:val="00924C31"/>
    <w:rsid w:val="009306CD"/>
    <w:rsid w:val="00960D7F"/>
    <w:rsid w:val="00972716"/>
    <w:rsid w:val="00993808"/>
    <w:rsid w:val="009B3577"/>
    <w:rsid w:val="00A426F8"/>
    <w:rsid w:val="00A67B1B"/>
    <w:rsid w:val="00AC7585"/>
    <w:rsid w:val="00B120B8"/>
    <w:rsid w:val="00B34C81"/>
    <w:rsid w:val="00BB18C6"/>
    <w:rsid w:val="00BC2217"/>
    <w:rsid w:val="00BD1DE6"/>
    <w:rsid w:val="00BD54F8"/>
    <w:rsid w:val="00BF02E3"/>
    <w:rsid w:val="00BF42FA"/>
    <w:rsid w:val="00C148B8"/>
    <w:rsid w:val="00C3288F"/>
    <w:rsid w:val="00C70132"/>
    <w:rsid w:val="00C71788"/>
    <w:rsid w:val="00C83938"/>
    <w:rsid w:val="00C9341B"/>
    <w:rsid w:val="00C96561"/>
    <w:rsid w:val="00CA2EC9"/>
    <w:rsid w:val="00CC4801"/>
    <w:rsid w:val="00D06D3E"/>
    <w:rsid w:val="00D20823"/>
    <w:rsid w:val="00D23C1B"/>
    <w:rsid w:val="00DA1F9C"/>
    <w:rsid w:val="00DA2459"/>
    <w:rsid w:val="00DE5DE9"/>
    <w:rsid w:val="00DF4EE3"/>
    <w:rsid w:val="00E73CA0"/>
    <w:rsid w:val="00EA7C52"/>
    <w:rsid w:val="00EC4A95"/>
    <w:rsid w:val="00EF4CF4"/>
    <w:rsid w:val="00F65E77"/>
    <w:rsid w:val="00F903AB"/>
    <w:rsid w:val="00FA0F78"/>
    <w:rsid w:val="00FA4BBD"/>
    <w:rsid w:val="00FC3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7219F5-1038-43DA-9863-4E0A355DF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8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63AE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D20823"/>
    <w:pPr>
      <w:keepNext/>
      <w:widowControl/>
      <w:autoSpaceDE/>
      <w:autoSpaceDN/>
      <w:adjustRightInd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D20823"/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2">
    <w:name w:val="Body Text Indent 2"/>
    <w:basedOn w:val="a"/>
    <w:link w:val="20"/>
    <w:uiPriority w:val="99"/>
    <w:rsid w:val="00D20823"/>
    <w:pPr>
      <w:widowControl/>
      <w:autoSpaceDE/>
      <w:autoSpaceDN/>
      <w:adjustRightInd/>
      <w:ind w:right="-334" w:firstLine="426"/>
      <w:jc w:val="both"/>
    </w:pPr>
    <w:rPr>
      <w:rFonts w:ascii="Times New Roman" w:hAnsi="Times New Roman" w:cs="Times New Roman"/>
      <w:b/>
      <w:i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20823"/>
    <w:rPr>
      <w:rFonts w:ascii="Times New Roman" w:eastAsia="Times New Roman" w:hAnsi="Times New Roman"/>
      <w:b/>
      <w:i/>
      <w:lang w:eastAsia="ru-RU"/>
    </w:rPr>
  </w:style>
  <w:style w:type="paragraph" w:customStyle="1" w:styleId="ConsPlusNormal">
    <w:name w:val="ConsPlusNormal"/>
    <w:link w:val="ConsPlusNormal0"/>
    <w:uiPriority w:val="99"/>
    <w:rsid w:val="00D20823"/>
    <w:pPr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D20823"/>
    <w:rPr>
      <w:rFonts w:ascii="Arial" w:eastAsia="Times New Roman" w:hAnsi="Arial" w:cs="Arial"/>
      <w:lang w:eastAsia="ru-RU"/>
    </w:rPr>
  </w:style>
  <w:style w:type="paragraph" w:styleId="a3">
    <w:name w:val="Body Text Indent"/>
    <w:aliases w:val="Знак Знак"/>
    <w:basedOn w:val="a"/>
    <w:link w:val="a4"/>
    <w:uiPriority w:val="99"/>
    <w:rsid w:val="00D20823"/>
    <w:pPr>
      <w:spacing w:after="120"/>
      <w:ind w:left="283"/>
    </w:pPr>
  </w:style>
  <w:style w:type="character" w:customStyle="1" w:styleId="a4">
    <w:name w:val="Основной текст с отступом Знак"/>
    <w:aliases w:val="Знак Знак Знак"/>
    <w:basedOn w:val="a0"/>
    <w:link w:val="a3"/>
    <w:uiPriority w:val="99"/>
    <w:rsid w:val="00D20823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PlusNonformat">
    <w:name w:val="ConsPlusNonformat"/>
    <w:rsid w:val="00D20823"/>
    <w:pPr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paragraph" w:styleId="21">
    <w:name w:val="Body Text 2"/>
    <w:basedOn w:val="a"/>
    <w:link w:val="22"/>
    <w:rsid w:val="00D2082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D20823"/>
    <w:rPr>
      <w:rFonts w:ascii="Arial" w:eastAsia="Times New Roman" w:hAnsi="Arial" w:cs="Arial"/>
      <w:sz w:val="18"/>
      <w:szCs w:val="18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Bullet List,FooterText,numbered,Paragraphe de liste1,lp1,it_List1"/>
    <w:basedOn w:val="a"/>
    <w:link w:val="a6"/>
    <w:uiPriority w:val="99"/>
    <w:qFormat/>
    <w:rsid w:val="00D20823"/>
    <w:pPr>
      <w:ind w:left="720"/>
      <w:contextualSpacing/>
    </w:pPr>
  </w:style>
  <w:style w:type="paragraph" w:styleId="a7">
    <w:name w:val="footer"/>
    <w:basedOn w:val="a"/>
    <w:link w:val="a8"/>
    <w:rsid w:val="00D20823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0"/>
    <w:link w:val="a7"/>
    <w:rsid w:val="00D20823"/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page number"/>
    <w:uiPriority w:val="99"/>
    <w:rsid w:val="00D20823"/>
    <w:rPr>
      <w:rFonts w:cs="Times New Roman"/>
    </w:rPr>
  </w:style>
  <w:style w:type="paragraph" w:styleId="aa">
    <w:name w:val="header"/>
    <w:basedOn w:val="a"/>
    <w:link w:val="ab"/>
    <w:rsid w:val="00D20823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D20823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ТЗ список Знак,Абзац списка литеральный Знак,Абзац списка с маркерами Знак,Medium Grid 1 Accent 2 Знак,Bullet List Знак,FooterText Знак,numbered Знак,Paragraphe de liste1 Знак,lp1 Знак,it_List1 Знак"/>
    <w:link w:val="a5"/>
    <w:uiPriority w:val="99"/>
    <w:locked/>
    <w:rsid w:val="00D20823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63AE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c">
    <w:name w:val="footnote text"/>
    <w:aliases w:val="Знак"/>
    <w:basedOn w:val="a"/>
    <w:link w:val="ad"/>
    <w:rsid w:val="00863AE3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1"/>
    <w:basedOn w:val="a0"/>
    <w:link w:val="ac"/>
    <w:rsid w:val="00863AE3"/>
    <w:rPr>
      <w:rFonts w:ascii="Times New Roman" w:eastAsia="Times New Roman" w:hAnsi="Times New Roman"/>
      <w:lang w:eastAsia="ru-RU"/>
    </w:rPr>
  </w:style>
  <w:style w:type="paragraph" w:customStyle="1" w:styleId="ConsNormal">
    <w:name w:val="ConsNormal"/>
    <w:link w:val="ConsNormal0"/>
    <w:rsid w:val="00863AE3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rsid w:val="00863AE3"/>
    <w:rPr>
      <w:rFonts w:ascii="Arial" w:eastAsia="Times New Roman" w:hAnsi="Arial" w:cs="Arial"/>
      <w:lang w:eastAsia="ru-RU"/>
    </w:rPr>
  </w:style>
  <w:style w:type="character" w:customStyle="1" w:styleId="210">
    <w:name w:val="Основной текст 2 Знак1"/>
    <w:aliases w:val="Основной текст 2 Знак Знак"/>
    <w:rsid w:val="00863AE3"/>
    <w:rPr>
      <w:rFonts w:ascii="Arial" w:hAnsi="Arial" w:cs="Arial"/>
      <w:sz w:val="18"/>
      <w:szCs w:val="18"/>
      <w:lang w:val="ru-RU" w:eastAsia="ru-RU" w:bidi="ar-SA"/>
    </w:rPr>
  </w:style>
  <w:style w:type="paragraph" w:styleId="ae">
    <w:name w:val="Normal (Web)"/>
    <w:basedOn w:val="a"/>
    <w:link w:val="af"/>
    <w:uiPriority w:val="99"/>
    <w:rsid w:val="00863AE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863AE3"/>
    <w:pPr>
      <w:spacing w:line="269" w:lineRule="exact"/>
      <w:ind w:firstLine="128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af">
    <w:name w:val="Обычный (веб) Знак"/>
    <w:link w:val="ae"/>
    <w:uiPriority w:val="99"/>
    <w:rsid w:val="00863AE3"/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646E5F"/>
    <w:rPr>
      <w:rFonts w:ascii="Segoe UI" w:hAnsi="Segoe UI" w:cs="Segoe UI"/>
    </w:rPr>
  </w:style>
  <w:style w:type="character" w:customStyle="1" w:styleId="af1">
    <w:name w:val="Текст выноски Знак"/>
    <w:basedOn w:val="a0"/>
    <w:link w:val="af0"/>
    <w:uiPriority w:val="99"/>
    <w:semiHidden/>
    <w:rsid w:val="00646E5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6701</Words>
  <Characters>38198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 Всеволод Владимирович</dc:creator>
  <cp:keywords/>
  <dc:description/>
  <cp:lastModifiedBy>Сапожникова Анастасия Олеговна</cp:lastModifiedBy>
  <cp:revision>3</cp:revision>
  <cp:lastPrinted>2025-04-02T12:29:00Z</cp:lastPrinted>
  <dcterms:created xsi:type="dcterms:W3CDTF">2026-04-08T08:55:00Z</dcterms:created>
  <dcterms:modified xsi:type="dcterms:W3CDTF">2026-04-13T08:49:00Z</dcterms:modified>
</cp:coreProperties>
</file>