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6141F" w14:textId="77777777" w:rsidR="007A5018" w:rsidRPr="009E414F" w:rsidRDefault="007A5018" w:rsidP="007A5018">
      <w:pPr>
        <w:widowControl w:val="0"/>
        <w:autoSpaceDE w:val="0"/>
        <w:autoSpaceDN w:val="0"/>
        <w:adjustRightInd w:val="0"/>
        <w:spacing w:after="0"/>
        <w:jc w:val="right"/>
        <w:rPr>
          <w:rFonts w:ascii="Times New Roman" w:hAnsi="Times New Roman" w:cs="Times New Roman"/>
          <w:b/>
          <w:sz w:val="24"/>
          <w:szCs w:val="24"/>
        </w:rPr>
      </w:pPr>
    </w:p>
    <w:p w14:paraId="28DE7CB8" w14:textId="1CCED1BC" w:rsidR="00FC56C0" w:rsidRPr="009E414F" w:rsidRDefault="00FC56C0" w:rsidP="00FC56C0">
      <w:pPr>
        <w:keepNext/>
        <w:keepLines/>
        <w:suppressLineNumbers/>
        <w:suppressAutoHyphens/>
        <w:spacing w:after="0" w:line="480" w:lineRule="auto"/>
        <w:jc w:val="center"/>
        <w:rPr>
          <w:rFonts w:ascii="Times New Roman" w:eastAsia="Calibri" w:hAnsi="Times New Roman" w:cs="Times New Roman"/>
          <w:sz w:val="24"/>
          <w:szCs w:val="24"/>
          <w:lang w:eastAsia="zh-CN"/>
        </w:rPr>
      </w:pPr>
      <w:r w:rsidRPr="009E414F">
        <w:rPr>
          <w:rFonts w:ascii="Times New Roman" w:eastAsia="Calibri" w:hAnsi="Times New Roman" w:cs="Times New Roman"/>
          <w:b/>
          <w:kern w:val="2"/>
          <w:sz w:val="24"/>
          <w:szCs w:val="24"/>
          <w:lang w:eastAsia="zh-CN"/>
        </w:rPr>
        <w:t xml:space="preserve"> </w:t>
      </w:r>
      <w:r w:rsidRPr="009E414F">
        <w:rPr>
          <w:rFonts w:ascii="Times New Roman" w:eastAsia="Courier New" w:hAnsi="Times New Roman" w:cs="Times New Roman"/>
          <w:b/>
          <w:bCs/>
          <w:color w:val="000000"/>
          <w:sz w:val="24"/>
          <w:szCs w:val="24"/>
          <w:lang w:eastAsia="ru-RU" w:bidi="ru-RU"/>
        </w:rPr>
        <w:t>Описание объекта закупки</w:t>
      </w:r>
    </w:p>
    <w:p w14:paraId="53DA919A" w14:textId="6A2E666A" w:rsidR="00FC56C0" w:rsidRPr="009E414F" w:rsidRDefault="00FC56C0" w:rsidP="00FC56C0">
      <w:pPr>
        <w:widowControl w:val="0"/>
        <w:suppressAutoHyphens/>
        <w:autoSpaceDE w:val="0"/>
        <w:spacing w:after="0" w:line="240" w:lineRule="auto"/>
        <w:ind w:firstLine="567"/>
        <w:jc w:val="both"/>
        <w:rPr>
          <w:rFonts w:ascii="Times New Roman" w:eastAsia="Calibri" w:hAnsi="Times New Roman" w:cs="Times New Roman"/>
          <w:sz w:val="24"/>
          <w:szCs w:val="24"/>
          <w:lang w:eastAsia="zh-CN"/>
        </w:rPr>
      </w:pPr>
      <w:r w:rsidRPr="009E414F">
        <w:rPr>
          <w:rFonts w:ascii="Times New Roman" w:eastAsia="Times New Roman" w:hAnsi="Times New Roman" w:cs="Times New Roman"/>
          <w:bCs/>
          <w:sz w:val="24"/>
          <w:szCs w:val="24"/>
          <w:lang w:eastAsia="zh-CN"/>
        </w:rPr>
        <w:t xml:space="preserve">1. Предмет закупки: </w:t>
      </w:r>
      <w:bookmarkStart w:id="0" w:name="_Hlk182038616"/>
      <w:bookmarkStart w:id="1" w:name="_Hlk179216061"/>
      <w:r w:rsidRPr="009E414F">
        <w:rPr>
          <w:rFonts w:ascii="Times New Roman" w:hAnsi="Times New Roman" w:cs="Times New Roman"/>
          <w:iCs/>
          <w:sz w:val="24"/>
          <w:szCs w:val="24"/>
        </w:rPr>
        <w:t xml:space="preserve">Оказание услуг по обследованию технического состояния, прочистке </w:t>
      </w:r>
      <w:r w:rsidR="00137BE4" w:rsidRPr="009E414F">
        <w:rPr>
          <w:rFonts w:ascii="Times New Roman" w:hAnsi="Times New Roman" w:cs="Times New Roman"/>
          <w:iCs/>
          <w:sz w:val="24"/>
          <w:szCs w:val="24"/>
        </w:rPr>
        <w:t xml:space="preserve">вентиляционных каналов (дымоходов) </w:t>
      </w:r>
      <w:r w:rsidRPr="009E414F">
        <w:rPr>
          <w:rFonts w:ascii="Times New Roman" w:hAnsi="Times New Roman" w:cs="Times New Roman"/>
          <w:iCs/>
          <w:sz w:val="24"/>
          <w:szCs w:val="24"/>
        </w:rPr>
        <w:t>и составление технического отчета в бумажном виде</w:t>
      </w:r>
      <w:bookmarkEnd w:id="0"/>
      <w:r w:rsidRPr="009E414F">
        <w:rPr>
          <w:rFonts w:ascii="Times New Roman" w:hAnsi="Times New Roman" w:cs="Times New Roman"/>
          <w:iCs/>
          <w:sz w:val="24"/>
          <w:szCs w:val="24"/>
        </w:rPr>
        <w:t xml:space="preserve"> для </w:t>
      </w:r>
      <w:r w:rsidR="00C477A4" w:rsidRPr="009E414F">
        <w:rPr>
          <w:rFonts w:ascii="Times New Roman" w:hAnsi="Times New Roman" w:cs="Times New Roman"/>
          <w:iCs/>
          <w:sz w:val="24"/>
          <w:szCs w:val="24"/>
        </w:rPr>
        <w:t>Государственное бюджетное дошкольное образовательное учреждение детский сад «Кудесница» Петроградского района Санкт-Петербурга в 202</w:t>
      </w:r>
      <w:r w:rsidR="00733F83">
        <w:rPr>
          <w:rFonts w:ascii="Times New Roman" w:hAnsi="Times New Roman" w:cs="Times New Roman"/>
          <w:iCs/>
          <w:sz w:val="24"/>
          <w:szCs w:val="24"/>
        </w:rPr>
        <w:t>6</w:t>
      </w:r>
      <w:r w:rsidR="00C477A4" w:rsidRPr="009E414F">
        <w:rPr>
          <w:rFonts w:ascii="Times New Roman" w:hAnsi="Times New Roman" w:cs="Times New Roman"/>
          <w:iCs/>
          <w:sz w:val="24"/>
          <w:szCs w:val="24"/>
        </w:rPr>
        <w:t xml:space="preserve"> году</w:t>
      </w:r>
      <w:r w:rsidRPr="009E414F">
        <w:rPr>
          <w:rFonts w:ascii="Times New Roman" w:eastAsia="Times New Roman" w:hAnsi="Times New Roman" w:cs="Times New Roman"/>
          <w:bCs/>
          <w:sz w:val="24"/>
          <w:szCs w:val="24"/>
          <w:lang w:eastAsia="zh-CN"/>
        </w:rPr>
        <w:t>.</w:t>
      </w:r>
      <w:bookmarkEnd w:id="1"/>
    </w:p>
    <w:p w14:paraId="0310977E" w14:textId="768C9D11" w:rsidR="00FC56C0" w:rsidRPr="009E414F" w:rsidRDefault="00FC56C0" w:rsidP="00FC56C0">
      <w:pPr>
        <w:widowControl w:val="0"/>
        <w:suppressAutoHyphens/>
        <w:autoSpaceDE w:val="0"/>
        <w:spacing w:after="0" w:line="240" w:lineRule="auto"/>
        <w:ind w:firstLine="567"/>
        <w:jc w:val="both"/>
        <w:rPr>
          <w:rFonts w:ascii="Times New Roman" w:eastAsia="Times New Roman" w:hAnsi="Times New Roman" w:cs="Times New Roman"/>
          <w:bCs/>
          <w:sz w:val="24"/>
          <w:szCs w:val="24"/>
          <w:lang w:eastAsia="zh-CN"/>
        </w:rPr>
      </w:pPr>
      <w:r w:rsidRPr="009E414F">
        <w:rPr>
          <w:rFonts w:ascii="Times New Roman" w:eastAsia="Times New Roman" w:hAnsi="Times New Roman" w:cs="Times New Roman"/>
          <w:bCs/>
          <w:sz w:val="24"/>
          <w:szCs w:val="24"/>
          <w:lang w:eastAsia="zh-CN"/>
        </w:rPr>
        <w:t xml:space="preserve">2. Код по Общероссийскому классификатору продукции по видам экономической деятельности (Классификатор ОКПД2), соответствующий предмету </w:t>
      </w:r>
      <w:r w:rsidR="00BF4DC9" w:rsidRPr="009E414F">
        <w:rPr>
          <w:rFonts w:ascii="Times New Roman" w:eastAsia="Times New Roman" w:hAnsi="Times New Roman" w:cs="Times New Roman"/>
          <w:bCs/>
          <w:sz w:val="24"/>
          <w:szCs w:val="24"/>
          <w:lang w:eastAsia="zh-CN"/>
        </w:rPr>
        <w:t>электронного аукциона</w:t>
      </w:r>
    </w:p>
    <w:tbl>
      <w:tblPr>
        <w:tblW w:w="10319" w:type="dxa"/>
        <w:tblInd w:w="-5" w:type="dxa"/>
        <w:tblLayout w:type="fixed"/>
        <w:tblLook w:val="04A0" w:firstRow="1" w:lastRow="0" w:firstColumn="1" w:lastColumn="0" w:noHBand="0" w:noVBand="1"/>
      </w:tblPr>
      <w:tblGrid>
        <w:gridCol w:w="2181"/>
        <w:gridCol w:w="8138"/>
      </w:tblGrid>
      <w:tr w:rsidR="00FC56C0" w:rsidRPr="009E414F" w14:paraId="75014680" w14:textId="77777777" w:rsidTr="00105513">
        <w:trPr>
          <w:trHeight w:val="523"/>
        </w:trPr>
        <w:tc>
          <w:tcPr>
            <w:tcW w:w="10319" w:type="dxa"/>
            <w:gridSpan w:val="2"/>
            <w:tcBorders>
              <w:top w:val="single" w:sz="4" w:space="0" w:color="000000"/>
              <w:left w:val="single" w:sz="4" w:space="0" w:color="000000"/>
              <w:bottom w:val="single" w:sz="4" w:space="0" w:color="000000"/>
              <w:right w:val="single" w:sz="4" w:space="0" w:color="000000"/>
            </w:tcBorders>
            <w:vAlign w:val="center"/>
            <w:hideMark/>
          </w:tcPr>
          <w:p w14:paraId="2E906862" w14:textId="77777777" w:rsidR="00FC56C0" w:rsidRPr="009E414F" w:rsidRDefault="00FC56C0" w:rsidP="00FC56C0">
            <w:pPr>
              <w:suppressAutoHyphens/>
              <w:spacing w:after="0" w:line="240" w:lineRule="auto"/>
              <w:jc w:val="center"/>
              <w:rPr>
                <w:rFonts w:ascii="Times New Roman" w:eastAsia="Calibri" w:hAnsi="Times New Roman" w:cs="Times New Roman"/>
                <w:sz w:val="24"/>
                <w:szCs w:val="24"/>
                <w:lang w:eastAsia="zh-CN"/>
              </w:rPr>
            </w:pPr>
            <w:r w:rsidRPr="009E414F">
              <w:rPr>
                <w:rFonts w:ascii="Times New Roman" w:eastAsia="Calibri" w:hAnsi="Times New Roman" w:cs="Times New Roman"/>
                <w:b/>
                <w:sz w:val="24"/>
                <w:szCs w:val="24"/>
                <w:lang w:eastAsia="zh-CN"/>
              </w:rPr>
              <w:t>ОКПД2</w:t>
            </w:r>
          </w:p>
        </w:tc>
      </w:tr>
      <w:tr w:rsidR="00FC56C0" w:rsidRPr="009E414F" w14:paraId="6FE53981" w14:textId="77777777" w:rsidTr="00105513">
        <w:tc>
          <w:tcPr>
            <w:tcW w:w="2181" w:type="dxa"/>
            <w:tcBorders>
              <w:top w:val="single" w:sz="4" w:space="0" w:color="000000"/>
              <w:left w:val="single" w:sz="4" w:space="0" w:color="000000"/>
              <w:bottom w:val="single" w:sz="4" w:space="0" w:color="000000"/>
              <w:right w:val="single" w:sz="4" w:space="0" w:color="000000"/>
            </w:tcBorders>
            <w:vAlign w:val="center"/>
            <w:hideMark/>
          </w:tcPr>
          <w:p w14:paraId="4CFA979B" w14:textId="77777777" w:rsidR="00FC56C0" w:rsidRPr="009E414F" w:rsidRDefault="00FC56C0" w:rsidP="00FC56C0">
            <w:pPr>
              <w:suppressAutoHyphens/>
              <w:spacing w:after="0" w:line="240" w:lineRule="auto"/>
              <w:jc w:val="center"/>
              <w:rPr>
                <w:rFonts w:ascii="Times New Roman" w:eastAsia="Calibri" w:hAnsi="Times New Roman" w:cs="Times New Roman"/>
                <w:sz w:val="24"/>
                <w:szCs w:val="24"/>
                <w:lang w:eastAsia="zh-CN"/>
              </w:rPr>
            </w:pPr>
            <w:r w:rsidRPr="009E414F">
              <w:rPr>
                <w:rFonts w:ascii="Times New Roman" w:eastAsia="Calibri" w:hAnsi="Times New Roman" w:cs="Times New Roman"/>
                <w:b/>
                <w:sz w:val="24"/>
                <w:szCs w:val="24"/>
                <w:lang w:eastAsia="zh-CN"/>
              </w:rPr>
              <w:t>Код</w:t>
            </w:r>
          </w:p>
        </w:tc>
        <w:tc>
          <w:tcPr>
            <w:tcW w:w="8138" w:type="dxa"/>
            <w:tcBorders>
              <w:top w:val="single" w:sz="4" w:space="0" w:color="000000"/>
              <w:left w:val="single" w:sz="4" w:space="0" w:color="000000"/>
              <w:bottom w:val="single" w:sz="4" w:space="0" w:color="000000"/>
              <w:right w:val="single" w:sz="4" w:space="0" w:color="000000"/>
            </w:tcBorders>
            <w:vAlign w:val="center"/>
            <w:hideMark/>
          </w:tcPr>
          <w:p w14:paraId="4496FFEE" w14:textId="77777777" w:rsidR="00FC56C0" w:rsidRPr="009E414F" w:rsidRDefault="00FC56C0" w:rsidP="00FC56C0">
            <w:pPr>
              <w:suppressAutoHyphens/>
              <w:spacing w:after="0" w:line="240" w:lineRule="auto"/>
              <w:jc w:val="center"/>
              <w:rPr>
                <w:rFonts w:ascii="Times New Roman" w:eastAsia="Calibri" w:hAnsi="Times New Roman" w:cs="Times New Roman"/>
                <w:sz w:val="24"/>
                <w:szCs w:val="24"/>
                <w:lang w:eastAsia="zh-CN"/>
              </w:rPr>
            </w:pPr>
            <w:r w:rsidRPr="009E414F">
              <w:rPr>
                <w:rFonts w:ascii="Times New Roman" w:eastAsia="Calibri" w:hAnsi="Times New Roman" w:cs="Times New Roman"/>
                <w:b/>
                <w:sz w:val="24"/>
                <w:szCs w:val="24"/>
                <w:lang w:eastAsia="zh-CN"/>
              </w:rPr>
              <w:t>Наименование</w:t>
            </w:r>
          </w:p>
        </w:tc>
      </w:tr>
      <w:tr w:rsidR="00FC56C0" w:rsidRPr="009E414F" w14:paraId="2E452940" w14:textId="77777777" w:rsidTr="00105513">
        <w:tc>
          <w:tcPr>
            <w:tcW w:w="2181" w:type="dxa"/>
            <w:tcBorders>
              <w:top w:val="single" w:sz="4" w:space="0" w:color="000000"/>
              <w:left w:val="single" w:sz="4" w:space="0" w:color="000000"/>
              <w:bottom w:val="single" w:sz="4" w:space="0" w:color="000000"/>
              <w:right w:val="single" w:sz="4" w:space="0" w:color="000000"/>
            </w:tcBorders>
            <w:vAlign w:val="center"/>
            <w:hideMark/>
          </w:tcPr>
          <w:p w14:paraId="47DC0738" w14:textId="72CED321" w:rsidR="00FC56C0" w:rsidRPr="009E414F" w:rsidRDefault="00FC56C0" w:rsidP="00FC56C0">
            <w:pPr>
              <w:suppressAutoHyphens/>
              <w:spacing w:after="0" w:line="240" w:lineRule="auto"/>
              <w:rPr>
                <w:rFonts w:ascii="Times New Roman" w:eastAsia="Calibri" w:hAnsi="Times New Roman" w:cs="Times New Roman"/>
                <w:sz w:val="24"/>
                <w:szCs w:val="24"/>
                <w:highlight w:val="yellow"/>
                <w:lang w:eastAsia="zh-CN"/>
              </w:rPr>
            </w:pPr>
            <w:r w:rsidRPr="009E414F">
              <w:rPr>
                <w:rFonts w:ascii="Times New Roman" w:eastAsia="Times New Roman" w:hAnsi="Times New Roman" w:cs="Times New Roman"/>
                <w:sz w:val="24"/>
                <w:szCs w:val="24"/>
                <w:lang w:eastAsia="ru-RU"/>
              </w:rPr>
              <w:t>81.22.13.000</w:t>
            </w:r>
          </w:p>
        </w:tc>
        <w:tc>
          <w:tcPr>
            <w:tcW w:w="8138" w:type="dxa"/>
            <w:tcBorders>
              <w:top w:val="single" w:sz="4" w:space="0" w:color="000000"/>
              <w:left w:val="single" w:sz="4" w:space="0" w:color="000000"/>
              <w:bottom w:val="single" w:sz="4" w:space="0" w:color="000000"/>
              <w:right w:val="single" w:sz="4" w:space="0" w:color="000000"/>
            </w:tcBorders>
            <w:hideMark/>
          </w:tcPr>
          <w:p w14:paraId="5F0DC4D6" w14:textId="79EF6E57" w:rsidR="00FC56C0" w:rsidRPr="009E414F" w:rsidRDefault="00DE5CB3" w:rsidP="0095166F">
            <w:pPr>
              <w:suppressAutoHyphens/>
              <w:spacing w:after="0" w:line="240" w:lineRule="auto"/>
              <w:jc w:val="both"/>
              <w:rPr>
                <w:rFonts w:ascii="Times New Roman" w:eastAsia="Calibri" w:hAnsi="Times New Roman" w:cs="Times New Roman"/>
                <w:sz w:val="24"/>
                <w:szCs w:val="24"/>
                <w:highlight w:val="yellow"/>
                <w:lang w:eastAsia="zh-CN"/>
              </w:rPr>
            </w:pPr>
            <w:r w:rsidRPr="009E414F">
              <w:rPr>
                <w:rFonts w:ascii="Times New Roman" w:eastAsia="Times New Roman" w:hAnsi="Times New Roman" w:cs="Times New Roman"/>
                <w:sz w:val="24"/>
                <w:szCs w:val="24"/>
                <w:lang w:eastAsia="ru-RU"/>
              </w:rPr>
              <w:t>Услуги по чистке печей и дымоходов</w:t>
            </w:r>
          </w:p>
        </w:tc>
      </w:tr>
    </w:tbl>
    <w:p w14:paraId="030E4F61" w14:textId="77777777" w:rsidR="00C477A4" w:rsidRPr="009E414F" w:rsidRDefault="00C477A4" w:rsidP="00FC56C0">
      <w:pPr>
        <w:widowControl w:val="0"/>
        <w:tabs>
          <w:tab w:val="left" w:pos="5387"/>
        </w:tabs>
        <w:suppressAutoHyphens/>
        <w:spacing w:after="0" w:line="240" w:lineRule="auto"/>
        <w:jc w:val="center"/>
        <w:rPr>
          <w:rFonts w:ascii="Times New Roman" w:eastAsia="Courier New" w:hAnsi="Times New Roman" w:cs="Times New Roman"/>
          <w:b/>
          <w:bCs/>
          <w:color w:val="000000"/>
          <w:sz w:val="24"/>
          <w:szCs w:val="24"/>
          <w:lang w:eastAsia="ru-RU" w:bidi="ru-RU"/>
        </w:rPr>
      </w:pPr>
    </w:p>
    <w:p w14:paraId="6B76ABAA" w14:textId="1811EF19" w:rsidR="00FC56C0" w:rsidRPr="009E414F" w:rsidRDefault="00FC56C0" w:rsidP="00FC56C0">
      <w:pPr>
        <w:widowControl w:val="0"/>
        <w:tabs>
          <w:tab w:val="left" w:pos="5387"/>
        </w:tabs>
        <w:suppressAutoHyphens/>
        <w:spacing w:after="0" w:line="240" w:lineRule="auto"/>
        <w:jc w:val="center"/>
        <w:rPr>
          <w:rFonts w:ascii="Times New Roman" w:eastAsia="Calibri" w:hAnsi="Times New Roman" w:cs="Times New Roman"/>
          <w:sz w:val="24"/>
          <w:szCs w:val="24"/>
          <w:lang w:eastAsia="zh-CN"/>
        </w:rPr>
      </w:pPr>
      <w:r w:rsidRPr="009E414F">
        <w:rPr>
          <w:rFonts w:ascii="Times New Roman" w:eastAsia="Courier New" w:hAnsi="Times New Roman" w:cs="Times New Roman"/>
          <w:b/>
          <w:bCs/>
          <w:color w:val="000000"/>
          <w:sz w:val="24"/>
          <w:szCs w:val="24"/>
          <w:lang w:eastAsia="ru-RU" w:bidi="ru-RU"/>
        </w:rPr>
        <w:t>2. Место, условия и сроки (периоды) оказания услуг</w:t>
      </w:r>
    </w:p>
    <w:p w14:paraId="17F952DD" w14:textId="77777777" w:rsidR="004A4D8F" w:rsidRPr="009E414F" w:rsidRDefault="00FC56C0" w:rsidP="004A4D8F">
      <w:pPr>
        <w:widowControl w:val="0"/>
        <w:suppressAutoHyphens/>
        <w:autoSpaceDE w:val="0"/>
        <w:spacing w:after="0" w:line="240" w:lineRule="auto"/>
        <w:ind w:firstLine="567"/>
        <w:jc w:val="both"/>
        <w:rPr>
          <w:rFonts w:ascii="Times New Roman" w:eastAsia="Times New Roman" w:hAnsi="Times New Roman" w:cs="Times New Roman"/>
          <w:bCs/>
          <w:sz w:val="24"/>
          <w:szCs w:val="24"/>
          <w:lang w:eastAsia="zh-CN"/>
        </w:rPr>
      </w:pPr>
      <w:r w:rsidRPr="009E414F">
        <w:rPr>
          <w:rFonts w:ascii="Times New Roman" w:eastAsia="Times New Roman" w:hAnsi="Times New Roman" w:cs="Times New Roman"/>
          <w:bCs/>
          <w:sz w:val="24"/>
          <w:szCs w:val="24"/>
          <w:lang w:eastAsia="zh-CN"/>
        </w:rPr>
        <w:t>2.1. Место оказания услуг:</w:t>
      </w:r>
    </w:p>
    <w:p w14:paraId="1738A9B2" w14:textId="52EC9B76" w:rsidR="004A4D8F" w:rsidRPr="009E414F" w:rsidRDefault="004A4D8F" w:rsidP="004A4D8F">
      <w:pPr>
        <w:widowControl w:val="0"/>
        <w:suppressAutoHyphens/>
        <w:autoSpaceDE w:val="0"/>
        <w:spacing w:after="0" w:line="240" w:lineRule="auto"/>
        <w:ind w:firstLine="567"/>
        <w:jc w:val="both"/>
        <w:rPr>
          <w:rFonts w:ascii="Times New Roman" w:eastAsia="Times New Roman" w:hAnsi="Times New Roman" w:cs="Times New Roman"/>
          <w:bCs/>
          <w:sz w:val="24"/>
          <w:szCs w:val="24"/>
          <w:lang w:eastAsia="zh-CN"/>
        </w:rPr>
      </w:pPr>
      <w:r w:rsidRPr="009E414F">
        <w:rPr>
          <w:rFonts w:ascii="Times New Roman" w:eastAsia="Times New Roman" w:hAnsi="Times New Roman" w:cs="Times New Roman"/>
          <w:bCs/>
          <w:sz w:val="24"/>
          <w:szCs w:val="24"/>
          <w:lang w:eastAsia="zh-CN"/>
        </w:rPr>
        <w:t>197022, г. Санкт-Петербург, 1-ая Березовая аллея, д. 5, лит. А</w:t>
      </w:r>
    </w:p>
    <w:p w14:paraId="57E704B6" w14:textId="73D2C763" w:rsidR="004D12D7" w:rsidRPr="009E414F" w:rsidRDefault="004A4D8F" w:rsidP="004A4D8F">
      <w:pPr>
        <w:widowControl w:val="0"/>
        <w:suppressAutoHyphens/>
        <w:autoSpaceDE w:val="0"/>
        <w:spacing w:after="0" w:line="240" w:lineRule="auto"/>
        <w:ind w:firstLine="567"/>
        <w:jc w:val="both"/>
        <w:rPr>
          <w:rFonts w:ascii="Times New Roman" w:eastAsia="Calibri" w:hAnsi="Times New Roman" w:cs="Times New Roman"/>
          <w:sz w:val="24"/>
          <w:szCs w:val="24"/>
          <w:lang w:eastAsia="zh-CN"/>
        </w:rPr>
      </w:pPr>
      <w:r w:rsidRPr="009E414F">
        <w:rPr>
          <w:rFonts w:ascii="Times New Roman" w:eastAsia="Times New Roman" w:hAnsi="Times New Roman" w:cs="Times New Roman"/>
          <w:bCs/>
          <w:sz w:val="24"/>
          <w:szCs w:val="24"/>
          <w:lang w:eastAsia="zh-CN"/>
        </w:rPr>
        <w:t>197022, г. Санкт-Петербург, Каменноостровский проспект, дом 64, литера Д, пом. 1-Н,7-Н</w:t>
      </w:r>
    </w:p>
    <w:p w14:paraId="1535F04F" w14:textId="58BA1F75" w:rsidR="004A6562" w:rsidRPr="009E414F" w:rsidRDefault="00FC56C0" w:rsidP="00FC56C0">
      <w:pPr>
        <w:widowControl w:val="0"/>
        <w:suppressAutoHyphens/>
        <w:autoSpaceDE w:val="0"/>
        <w:spacing w:after="0" w:line="240" w:lineRule="auto"/>
        <w:ind w:firstLine="567"/>
        <w:jc w:val="both"/>
        <w:rPr>
          <w:rFonts w:ascii="Times New Roman" w:eastAsia="Times New Roman" w:hAnsi="Times New Roman" w:cs="Times New Roman"/>
          <w:bCs/>
          <w:sz w:val="24"/>
          <w:szCs w:val="24"/>
          <w:lang w:eastAsia="zh-CN"/>
        </w:rPr>
      </w:pPr>
      <w:r w:rsidRPr="009E414F">
        <w:rPr>
          <w:rFonts w:ascii="Times New Roman" w:eastAsia="Times New Roman" w:hAnsi="Times New Roman" w:cs="Times New Roman"/>
          <w:bCs/>
          <w:sz w:val="24"/>
          <w:szCs w:val="24"/>
          <w:lang w:eastAsia="zh-CN"/>
        </w:rPr>
        <w:t xml:space="preserve">2.2. Сроки оказания услуг: </w:t>
      </w:r>
      <w:r w:rsidR="004A4D8F" w:rsidRPr="009E414F">
        <w:rPr>
          <w:rFonts w:ascii="Times New Roman" w:eastAsia="Times New Roman" w:hAnsi="Times New Roman" w:cs="Times New Roman"/>
          <w:bCs/>
          <w:sz w:val="24"/>
          <w:szCs w:val="24"/>
          <w:lang w:eastAsia="zh-CN"/>
        </w:rPr>
        <w:t xml:space="preserve">в течении </w:t>
      </w:r>
      <w:r w:rsidR="00D10857">
        <w:rPr>
          <w:rFonts w:ascii="Times New Roman" w:eastAsia="Times New Roman" w:hAnsi="Times New Roman" w:cs="Times New Roman"/>
          <w:bCs/>
          <w:sz w:val="24"/>
          <w:szCs w:val="24"/>
          <w:lang w:eastAsia="zh-CN"/>
        </w:rPr>
        <w:t>30</w:t>
      </w:r>
      <w:r w:rsidR="004A4D8F" w:rsidRPr="009E414F">
        <w:rPr>
          <w:rFonts w:ascii="Times New Roman" w:eastAsia="Times New Roman" w:hAnsi="Times New Roman" w:cs="Times New Roman"/>
          <w:bCs/>
          <w:sz w:val="24"/>
          <w:szCs w:val="24"/>
          <w:lang w:eastAsia="zh-CN"/>
        </w:rPr>
        <w:t xml:space="preserve"> (</w:t>
      </w:r>
      <w:r w:rsidR="00D10857">
        <w:rPr>
          <w:rFonts w:ascii="Times New Roman" w:eastAsia="Times New Roman" w:hAnsi="Times New Roman" w:cs="Times New Roman"/>
          <w:bCs/>
          <w:sz w:val="24"/>
          <w:szCs w:val="24"/>
          <w:lang w:eastAsia="zh-CN"/>
        </w:rPr>
        <w:t>тридцати)</w:t>
      </w:r>
      <w:r w:rsidR="004A4D8F" w:rsidRPr="009E414F">
        <w:rPr>
          <w:rFonts w:ascii="Times New Roman" w:eastAsia="Times New Roman" w:hAnsi="Times New Roman" w:cs="Times New Roman"/>
          <w:bCs/>
          <w:sz w:val="24"/>
          <w:szCs w:val="24"/>
          <w:lang w:eastAsia="zh-CN"/>
        </w:rPr>
        <w:t xml:space="preserve"> рабочих дней с даты заключения контракта</w:t>
      </w:r>
      <w:r w:rsidRPr="009E414F">
        <w:rPr>
          <w:rFonts w:ascii="Times New Roman" w:eastAsia="Times New Roman" w:hAnsi="Times New Roman" w:cs="Times New Roman"/>
          <w:bCs/>
          <w:sz w:val="24"/>
          <w:szCs w:val="24"/>
          <w:lang w:eastAsia="zh-CN"/>
        </w:rPr>
        <w:t>.</w:t>
      </w:r>
      <w:r w:rsidR="00336A2A" w:rsidRPr="009E414F">
        <w:rPr>
          <w:rFonts w:ascii="Times New Roman" w:eastAsia="Times New Roman" w:hAnsi="Times New Roman" w:cs="Times New Roman"/>
          <w:bCs/>
          <w:sz w:val="24"/>
          <w:szCs w:val="24"/>
          <w:lang w:eastAsia="zh-CN"/>
        </w:rPr>
        <w:t xml:space="preserve"> </w:t>
      </w:r>
    </w:p>
    <w:p w14:paraId="168D6538" w14:textId="6B3E6ACA" w:rsidR="00D231F7" w:rsidRPr="009E414F" w:rsidRDefault="00D231F7" w:rsidP="00F24950">
      <w:pPr>
        <w:widowControl w:val="0"/>
        <w:suppressAutoHyphens/>
        <w:autoSpaceDE w:val="0"/>
        <w:spacing w:after="0" w:line="240" w:lineRule="auto"/>
        <w:jc w:val="both"/>
        <w:rPr>
          <w:rFonts w:ascii="Times New Roman" w:eastAsia="Times New Roman" w:hAnsi="Times New Roman" w:cs="Times New Roman"/>
          <w:bCs/>
          <w:sz w:val="24"/>
          <w:szCs w:val="24"/>
          <w:lang w:eastAsia="zh-CN"/>
        </w:rPr>
      </w:pPr>
      <w:r w:rsidRPr="009E414F">
        <w:rPr>
          <w:rFonts w:ascii="Times New Roman" w:eastAsia="Times New Roman" w:hAnsi="Times New Roman" w:cs="Times New Roman"/>
          <w:bCs/>
          <w:sz w:val="24"/>
          <w:szCs w:val="24"/>
          <w:lang w:eastAsia="zh-CN"/>
        </w:rPr>
        <w:t>Услуги оказываются строго в дни и часы, согласованные с Заказчиком.</w:t>
      </w:r>
      <w:r w:rsidR="004A6562" w:rsidRPr="009E414F">
        <w:rPr>
          <w:rFonts w:ascii="Times New Roman" w:eastAsia="Times New Roman" w:hAnsi="Times New Roman" w:cs="Times New Roman"/>
          <w:bCs/>
          <w:sz w:val="24"/>
          <w:szCs w:val="24"/>
          <w:lang w:eastAsia="zh-CN"/>
        </w:rPr>
        <w:t xml:space="preserve"> </w:t>
      </w:r>
      <w:r w:rsidRPr="009E414F">
        <w:rPr>
          <w:rFonts w:ascii="Times New Roman" w:eastAsia="Times New Roman" w:hAnsi="Times New Roman" w:cs="Times New Roman"/>
          <w:bCs/>
          <w:sz w:val="24"/>
          <w:szCs w:val="24"/>
          <w:lang w:eastAsia="zh-CN"/>
        </w:rPr>
        <w:t xml:space="preserve">Услуги оказываются собственными силами Исполнителя. </w:t>
      </w:r>
    </w:p>
    <w:p w14:paraId="47F12221" w14:textId="77777777" w:rsidR="00D231F7" w:rsidRPr="009E414F" w:rsidRDefault="00D231F7" w:rsidP="00FC56C0">
      <w:pPr>
        <w:widowControl w:val="0"/>
        <w:suppressAutoHyphens/>
        <w:autoSpaceDE w:val="0"/>
        <w:spacing w:after="0" w:line="240" w:lineRule="auto"/>
        <w:ind w:firstLine="567"/>
        <w:jc w:val="both"/>
        <w:rPr>
          <w:rFonts w:ascii="Times New Roman" w:eastAsia="Times New Roman" w:hAnsi="Times New Roman" w:cs="Times New Roman"/>
          <w:bCs/>
          <w:sz w:val="24"/>
          <w:szCs w:val="24"/>
          <w:lang w:eastAsia="zh-CN"/>
        </w:rPr>
      </w:pPr>
    </w:p>
    <w:p w14:paraId="75486CF0" w14:textId="48DA308D" w:rsidR="000D2A29" w:rsidRPr="009E414F" w:rsidRDefault="000D2A29" w:rsidP="000D2A29">
      <w:pPr>
        <w:widowControl w:val="0"/>
        <w:snapToGrid w:val="0"/>
        <w:spacing w:after="0" w:line="240" w:lineRule="auto"/>
        <w:ind w:firstLine="360"/>
        <w:jc w:val="center"/>
        <w:rPr>
          <w:rFonts w:ascii="Times New Roman" w:eastAsia="Calibri" w:hAnsi="Times New Roman" w:cs="Times New Roman"/>
          <w:b/>
          <w:bCs/>
          <w:sz w:val="24"/>
          <w:szCs w:val="24"/>
          <w:lang w:eastAsia="ru-RU"/>
        </w:rPr>
      </w:pPr>
      <w:r w:rsidRPr="009E414F">
        <w:rPr>
          <w:rFonts w:ascii="Times New Roman" w:eastAsia="Calibri" w:hAnsi="Times New Roman" w:cs="Times New Roman"/>
          <w:b/>
          <w:bCs/>
          <w:sz w:val="24"/>
          <w:szCs w:val="24"/>
          <w:lang w:eastAsia="ru-RU"/>
        </w:rPr>
        <w:t>3. Требования к количественным характеристикам (объему) услуг</w:t>
      </w:r>
      <w:r w:rsidR="00CD395F" w:rsidRPr="009E414F">
        <w:rPr>
          <w:rFonts w:ascii="Times New Roman" w:eastAsia="Calibri" w:hAnsi="Times New Roman" w:cs="Times New Roman"/>
          <w:b/>
          <w:bCs/>
          <w:sz w:val="24"/>
          <w:szCs w:val="24"/>
          <w:lang w:eastAsia="ru-RU"/>
        </w:rPr>
        <w:t>.</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6595"/>
        <w:gridCol w:w="1275"/>
        <w:gridCol w:w="1843"/>
      </w:tblGrid>
      <w:tr w:rsidR="00CD395F" w:rsidRPr="009E414F" w14:paraId="71145B9E" w14:textId="77777777" w:rsidTr="00E23CBF">
        <w:tc>
          <w:tcPr>
            <w:tcW w:w="630" w:type="dxa"/>
            <w:shd w:val="clear" w:color="FFFFFF" w:fill="auto"/>
            <w:vAlign w:val="center"/>
          </w:tcPr>
          <w:p w14:paraId="05D1CC26" w14:textId="77777777" w:rsidR="00CD395F" w:rsidRPr="009E414F" w:rsidRDefault="00CD395F" w:rsidP="00CD395F">
            <w:pPr>
              <w:widowControl w:val="0"/>
              <w:suppressAutoHyphens/>
              <w:spacing w:after="0" w:line="240" w:lineRule="auto"/>
              <w:jc w:val="both"/>
              <w:rPr>
                <w:rFonts w:ascii="Times New Roman" w:eastAsia="Times New Roman" w:hAnsi="Times New Roman" w:cs="Times New Roman"/>
                <w:b/>
                <w:sz w:val="24"/>
                <w:szCs w:val="24"/>
                <w:lang w:eastAsia="ar-SA"/>
              </w:rPr>
            </w:pPr>
            <w:bookmarkStart w:id="2" w:name="_Hlk125545343"/>
            <w:r w:rsidRPr="009E414F">
              <w:rPr>
                <w:rFonts w:ascii="Times New Roman" w:eastAsia="Times New Roman" w:hAnsi="Times New Roman" w:cs="Times New Roman"/>
                <w:b/>
                <w:sz w:val="24"/>
                <w:szCs w:val="24"/>
                <w:lang w:eastAsia="ar-SA"/>
              </w:rPr>
              <w:t>№</w:t>
            </w:r>
          </w:p>
        </w:tc>
        <w:tc>
          <w:tcPr>
            <w:tcW w:w="6595" w:type="dxa"/>
            <w:shd w:val="clear" w:color="FFFFFF" w:fill="auto"/>
            <w:vAlign w:val="center"/>
          </w:tcPr>
          <w:p w14:paraId="5C918A1F" w14:textId="77777777" w:rsidR="00CD395F" w:rsidRPr="009E414F" w:rsidRDefault="00CD395F" w:rsidP="00CD395F">
            <w:pPr>
              <w:widowControl w:val="0"/>
              <w:suppressAutoHyphens/>
              <w:spacing w:after="0" w:line="240" w:lineRule="auto"/>
              <w:jc w:val="both"/>
              <w:rPr>
                <w:rFonts w:ascii="Times New Roman" w:eastAsia="Times New Roman" w:hAnsi="Times New Roman" w:cs="Times New Roman"/>
                <w:b/>
                <w:sz w:val="24"/>
                <w:szCs w:val="24"/>
                <w:lang w:eastAsia="ar-SA"/>
              </w:rPr>
            </w:pPr>
            <w:r w:rsidRPr="009E414F">
              <w:rPr>
                <w:rFonts w:ascii="Times New Roman" w:eastAsia="Times New Roman" w:hAnsi="Times New Roman" w:cs="Times New Roman"/>
                <w:b/>
                <w:sz w:val="24"/>
                <w:szCs w:val="24"/>
                <w:lang w:eastAsia="ar-SA"/>
              </w:rPr>
              <w:t>Наименование</w:t>
            </w:r>
          </w:p>
        </w:tc>
        <w:tc>
          <w:tcPr>
            <w:tcW w:w="1275" w:type="dxa"/>
            <w:shd w:val="clear" w:color="FFFFFF" w:fill="auto"/>
            <w:vAlign w:val="center"/>
          </w:tcPr>
          <w:p w14:paraId="566CA991" w14:textId="77777777" w:rsidR="00CD395F" w:rsidRPr="009E414F" w:rsidRDefault="00CD395F" w:rsidP="00CD395F">
            <w:pPr>
              <w:widowControl w:val="0"/>
              <w:suppressAutoHyphens/>
              <w:spacing w:after="0" w:line="240" w:lineRule="auto"/>
              <w:jc w:val="both"/>
              <w:rPr>
                <w:rFonts w:ascii="Times New Roman" w:eastAsia="Times New Roman" w:hAnsi="Times New Roman" w:cs="Times New Roman"/>
                <w:b/>
                <w:sz w:val="24"/>
                <w:szCs w:val="24"/>
                <w:lang w:eastAsia="ar-SA"/>
              </w:rPr>
            </w:pPr>
            <w:r w:rsidRPr="009E414F">
              <w:rPr>
                <w:rFonts w:ascii="Times New Roman" w:eastAsia="Times New Roman" w:hAnsi="Times New Roman" w:cs="Times New Roman"/>
                <w:b/>
                <w:sz w:val="24"/>
                <w:szCs w:val="24"/>
                <w:lang w:eastAsia="ar-SA"/>
              </w:rPr>
              <w:t>Кол-во</w:t>
            </w:r>
          </w:p>
        </w:tc>
        <w:tc>
          <w:tcPr>
            <w:tcW w:w="1843" w:type="dxa"/>
            <w:shd w:val="clear" w:color="FFFFFF" w:fill="auto"/>
            <w:vAlign w:val="center"/>
          </w:tcPr>
          <w:p w14:paraId="21B20581" w14:textId="77777777" w:rsidR="00CD395F" w:rsidRPr="009E414F" w:rsidRDefault="00CD395F" w:rsidP="00CD395F">
            <w:pPr>
              <w:widowControl w:val="0"/>
              <w:suppressAutoHyphens/>
              <w:spacing w:after="0" w:line="240" w:lineRule="auto"/>
              <w:jc w:val="both"/>
              <w:rPr>
                <w:rFonts w:ascii="Times New Roman" w:eastAsia="Times New Roman" w:hAnsi="Times New Roman" w:cs="Times New Roman"/>
                <w:b/>
                <w:sz w:val="24"/>
                <w:szCs w:val="24"/>
                <w:lang w:eastAsia="ar-SA"/>
              </w:rPr>
            </w:pPr>
            <w:r w:rsidRPr="009E414F">
              <w:rPr>
                <w:rFonts w:ascii="Times New Roman" w:eastAsia="Times New Roman" w:hAnsi="Times New Roman" w:cs="Times New Roman"/>
                <w:b/>
                <w:sz w:val="24"/>
                <w:szCs w:val="24"/>
                <w:lang w:eastAsia="ar-SA"/>
              </w:rPr>
              <w:t>Ед.изм.</w:t>
            </w:r>
          </w:p>
        </w:tc>
      </w:tr>
      <w:tr w:rsidR="00CD395F" w:rsidRPr="009E414F" w14:paraId="0F780280" w14:textId="77777777" w:rsidTr="00E23CBF">
        <w:tc>
          <w:tcPr>
            <w:tcW w:w="630" w:type="dxa"/>
            <w:shd w:val="clear" w:color="FFFFFF" w:fill="auto"/>
          </w:tcPr>
          <w:p w14:paraId="350BBA81" w14:textId="77777777" w:rsidR="00CD395F" w:rsidRPr="009E414F" w:rsidRDefault="00CD395F" w:rsidP="00CD395F">
            <w:pPr>
              <w:widowControl w:val="0"/>
              <w:suppressAutoHyphens/>
              <w:spacing w:after="0" w:line="240" w:lineRule="auto"/>
              <w:jc w:val="both"/>
              <w:rPr>
                <w:rFonts w:ascii="Times New Roman" w:eastAsia="Times New Roman" w:hAnsi="Times New Roman" w:cs="Times New Roman"/>
                <w:sz w:val="24"/>
                <w:szCs w:val="24"/>
                <w:lang w:eastAsia="ar-SA"/>
              </w:rPr>
            </w:pPr>
            <w:r w:rsidRPr="009E414F">
              <w:rPr>
                <w:rFonts w:ascii="Times New Roman" w:eastAsia="Times New Roman" w:hAnsi="Times New Roman" w:cs="Times New Roman"/>
                <w:sz w:val="24"/>
                <w:szCs w:val="24"/>
                <w:lang w:eastAsia="ar-SA"/>
              </w:rPr>
              <w:t>1</w:t>
            </w:r>
          </w:p>
        </w:tc>
        <w:tc>
          <w:tcPr>
            <w:tcW w:w="6595" w:type="dxa"/>
            <w:shd w:val="clear" w:color="FFFFFF" w:fill="auto"/>
          </w:tcPr>
          <w:p w14:paraId="4F7E9EB8" w14:textId="2DF377F1" w:rsidR="00CD395F" w:rsidRPr="009E414F" w:rsidRDefault="004A4D8F" w:rsidP="00CD395F">
            <w:pPr>
              <w:widowControl w:val="0"/>
              <w:suppressAutoHyphens/>
              <w:spacing w:after="0" w:line="240" w:lineRule="auto"/>
              <w:jc w:val="both"/>
              <w:rPr>
                <w:rFonts w:ascii="Times New Roman" w:eastAsia="Times New Roman" w:hAnsi="Times New Roman" w:cs="Times New Roman"/>
                <w:sz w:val="24"/>
                <w:szCs w:val="24"/>
                <w:lang w:eastAsia="ar-SA"/>
              </w:rPr>
            </w:pPr>
            <w:r w:rsidRPr="009E414F">
              <w:rPr>
                <w:rFonts w:ascii="Times New Roman" w:hAnsi="Times New Roman" w:cs="Times New Roman"/>
                <w:iCs/>
                <w:sz w:val="24"/>
                <w:szCs w:val="24"/>
              </w:rPr>
              <w:t xml:space="preserve">Оказание услуг по обследованию технического состояния, прочистке вентиляционных каналов (дымоходов) </w:t>
            </w:r>
            <w:r w:rsidR="00CD395F" w:rsidRPr="009E414F">
              <w:rPr>
                <w:rFonts w:ascii="Times New Roman" w:eastAsia="Times New Roman" w:hAnsi="Times New Roman" w:cs="Times New Roman"/>
                <w:bCs/>
                <w:iCs/>
                <w:sz w:val="24"/>
                <w:szCs w:val="24"/>
                <w:lang w:eastAsia="ar-SA"/>
              </w:rPr>
              <w:t>и составление технического отчета в бумажном виде.</w:t>
            </w:r>
          </w:p>
        </w:tc>
        <w:tc>
          <w:tcPr>
            <w:tcW w:w="1275" w:type="dxa"/>
            <w:shd w:val="clear" w:color="FFFFFF" w:fill="auto"/>
          </w:tcPr>
          <w:p w14:paraId="479BDED2" w14:textId="59CFD7D0" w:rsidR="00CD395F" w:rsidRPr="009E414F" w:rsidRDefault="004A4D8F" w:rsidP="00CD395F">
            <w:pPr>
              <w:widowControl w:val="0"/>
              <w:suppressAutoHyphens/>
              <w:spacing w:after="0" w:line="240" w:lineRule="auto"/>
              <w:jc w:val="center"/>
              <w:rPr>
                <w:rFonts w:ascii="Times New Roman" w:eastAsia="Times New Roman" w:hAnsi="Times New Roman" w:cs="Times New Roman"/>
                <w:sz w:val="24"/>
                <w:szCs w:val="24"/>
                <w:lang w:eastAsia="ar-SA"/>
              </w:rPr>
            </w:pPr>
            <w:r w:rsidRPr="009E414F">
              <w:rPr>
                <w:rFonts w:ascii="Times New Roman" w:eastAsia="Times New Roman" w:hAnsi="Times New Roman" w:cs="Times New Roman"/>
                <w:sz w:val="24"/>
                <w:szCs w:val="24"/>
                <w:lang w:eastAsia="ar-SA"/>
              </w:rPr>
              <w:t>2</w:t>
            </w:r>
          </w:p>
        </w:tc>
        <w:tc>
          <w:tcPr>
            <w:tcW w:w="1843" w:type="dxa"/>
            <w:shd w:val="clear" w:color="FFFFFF" w:fill="auto"/>
          </w:tcPr>
          <w:p w14:paraId="41C0004C" w14:textId="4AE10B61" w:rsidR="00CD395F" w:rsidRPr="009E414F" w:rsidRDefault="001D484C" w:rsidP="00CD395F">
            <w:pPr>
              <w:widowControl w:val="0"/>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усл.ед</w:t>
            </w:r>
            <w:r w:rsidR="00CD395F" w:rsidRPr="009E414F">
              <w:rPr>
                <w:rFonts w:ascii="Times New Roman" w:eastAsia="Times New Roman" w:hAnsi="Times New Roman" w:cs="Times New Roman"/>
                <w:sz w:val="24"/>
                <w:szCs w:val="24"/>
                <w:lang w:eastAsia="ar-SA"/>
              </w:rPr>
              <w:t>.</w:t>
            </w:r>
          </w:p>
        </w:tc>
      </w:tr>
      <w:bookmarkEnd w:id="2"/>
    </w:tbl>
    <w:p w14:paraId="2F261267" w14:textId="77777777" w:rsidR="00CD395F" w:rsidRPr="009E414F" w:rsidRDefault="00CD395F" w:rsidP="000D2A29">
      <w:pPr>
        <w:widowControl w:val="0"/>
        <w:snapToGrid w:val="0"/>
        <w:spacing w:after="0" w:line="240" w:lineRule="auto"/>
        <w:ind w:firstLine="360"/>
        <w:jc w:val="center"/>
        <w:rPr>
          <w:rFonts w:ascii="Times New Roman" w:eastAsia="Calibri" w:hAnsi="Times New Roman" w:cs="Times New Roman"/>
          <w:b/>
          <w:bCs/>
          <w:sz w:val="24"/>
          <w:szCs w:val="24"/>
          <w:lang w:eastAsia="ru-RU"/>
        </w:rPr>
      </w:pPr>
    </w:p>
    <w:p w14:paraId="2C28F37B" w14:textId="77777777" w:rsidR="000D2A29" w:rsidRPr="009E414F" w:rsidRDefault="000D2A29" w:rsidP="000D2A29">
      <w:pPr>
        <w:suppressAutoHyphens/>
        <w:snapToGrid w:val="0"/>
        <w:spacing w:after="0" w:line="240" w:lineRule="auto"/>
        <w:rPr>
          <w:rFonts w:ascii="Times New Roman" w:eastAsia="Calibri" w:hAnsi="Times New Roman" w:cs="Times New Roman"/>
          <w:sz w:val="24"/>
          <w:szCs w:val="24"/>
          <w:lang w:eastAsia="ar-SA"/>
        </w:rPr>
      </w:pPr>
    </w:p>
    <w:p w14:paraId="3A11840F" w14:textId="78D98E40" w:rsidR="000D2A29" w:rsidRPr="009E414F" w:rsidRDefault="00CD395F" w:rsidP="000D2A29">
      <w:pPr>
        <w:suppressAutoHyphens/>
        <w:snapToGrid w:val="0"/>
        <w:spacing w:after="0" w:line="240" w:lineRule="auto"/>
        <w:jc w:val="center"/>
        <w:rPr>
          <w:rFonts w:ascii="Times New Roman" w:eastAsia="Calibri" w:hAnsi="Times New Roman" w:cs="Times New Roman"/>
          <w:b/>
          <w:bCs/>
          <w:sz w:val="24"/>
          <w:szCs w:val="24"/>
          <w:lang w:eastAsia="ar-SA"/>
        </w:rPr>
      </w:pPr>
      <w:r w:rsidRPr="009E414F">
        <w:rPr>
          <w:rFonts w:ascii="Times New Roman" w:eastAsia="Calibri" w:hAnsi="Times New Roman" w:cs="Times New Roman"/>
          <w:b/>
          <w:bCs/>
          <w:sz w:val="24"/>
          <w:szCs w:val="24"/>
          <w:lang w:eastAsia="ar-SA"/>
        </w:rPr>
        <w:t>4</w:t>
      </w:r>
      <w:r w:rsidR="000D2A29" w:rsidRPr="009E414F">
        <w:rPr>
          <w:rFonts w:ascii="Times New Roman" w:eastAsia="Calibri" w:hAnsi="Times New Roman" w:cs="Times New Roman"/>
          <w:b/>
          <w:bCs/>
          <w:sz w:val="24"/>
          <w:szCs w:val="24"/>
          <w:lang w:eastAsia="ar-SA"/>
        </w:rPr>
        <w:t>. Требования к качеству и безопасности услуг.</w:t>
      </w:r>
    </w:p>
    <w:p w14:paraId="5E1FCE40" w14:textId="27A991F4" w:rsidR="001B77CC" w:rsidRPr="009E414F" w:rsidRDefault="00CD395F" w:rsidP="001B77CC">
      <w:pPr>
        <w:keepNext/>
        <w:keepLines/>
        <w:suppressLineNumbers/>
        <w:shd w:val="clear" w:color="auto" w:fill="FFFFFF"/>
        <w:tabs>
          <w:tab w:val="left" w:pos="0"/>
        </w:tabs>
        <w:suppressAutoHyphens/>
        <w:snapToGrid w:val="0"/>
        <w:spacing w:after="0" w:line="240" w:lineRule="auto"/>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4</w:t>
      </w:r>
      <w:r w:rsidR="000D2A29" w:rsidRPr="009E414F">
        <w:rPr>
          <w:rFonts w:ascii="Times New Roman" w:eastAsia="Calibri" w:hAnsi="Times New Roman" w:cs="Times New Roman"/>
          <w:sz w:val="24"/>
          <w:szCs w:val="24"/>
          <w:lang w:eastAsia="ar-SA"/>
        </w:rPr>
        <w:t xml:space="preserve">.1. </w:t>
      </w:r>
      <w:r w:rsidR="001B77CC" w:rsidRPr="009E414F">
        <w:rPr>
          <w:rFonts w:ascii="Times New Roman" w:eastAsia="Calibri" w:hAnsi="Times New Roman" w:cs="Times New Roman"/>
          <w:sz w:val="24"/>
          <w:szCs w:val="24"/>
          <w:lang w:eastAsia="ar-SA"/>
        </w:rPr>
        <w:t>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053851A8" w14:textId="2F50FAA2" w:rsidR="001B77CC" w:rsidRPr="009E414F" w:rsidRDefault="001B77CC" w:rsidP="001B77CC">
      <w:pPr>
        <w:keepNext/>
        <w:keepLines/>
        <w:suppressLineNumbers/>
        <w:shd w:val="clear" w:color="auto" w:fill="FFFFFF"/>
        <w:tabs>
          <w:tab w:val="left" w:pos="0"/>
        </w:tabs>
        <w:suppressAutoHyphens/>
        <w:snapToGrid w:val="0"/>
        <w:spacing w:after="0" w:line="240" w:lineRule="auto"/>
        <w:jc w:val="both"/>
        <w:rPr>
          <w:rFonts w:ascii="Times New Roman" w:eastAsia="Calibri" w:hAnsi="Times New Roman" w:cs="Times New Roman"/>
          <w:sz w:val="24"/>
          <w:szCs w:val="24"/>
        </w:rPr>
      </w:pPr>
      <w:r w:rsidRPr="009E414F">
        <w:rPr>
          <w:rFonts w:ascii="Times New Roman" w:eastAsia="Calibri" w:hAnsi="Times New Roman" w:cs="Times New Roman"/>
          <w:sz w:val="24"/>
          <w:szCs w:val="24"/>
          <w:lang w:eastAsia="ar-SA"/>
        </w:rPr>
        <w:t xml:space="preserve">4.2. При оказании услуг исполнитель обязан соблюдать требования: </w:t>
      </w:r>
    </w:p>
    <w:p w14:paraId="5CA15CCA" w14:textId="77777777" w:rsidR="001B77CC" w:rsidRPr="009E414F" w:rsidRDefault="001B77CC" w:rsidP="001B77CC">
      <w:pPr>
        <w:numPr>
          <w:ilvl w:val="0"/>
          <w:numId w:val="6"/>
        </w:numPr>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Трудового кодекса Российской Федерации" от 30.12.2001 N 197-ФЗ</w:t>
      </w:r>
    </w:p>
    <w:p w14:paraId="3571AB84" w14:textId="77777777" w:rsidR="001B77CC" w:rsidRPr="009E414F" w:rsidRDefault="001B77CC" w:rsidP="001B77CC">
      <w:pPr>
        <w:numPr>
          <w:ilvl w:val="0"/>
          <w:numId w:val="6"/>
        </w:numPr>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Федерального закона от 30.03.1999 N 52-ФЗ "О санитарно-эпидемиологическом благополучии населения"</w:t>
      </w:r>
    </w:p>
    <w:p w14:paraId="64CDC3A3" w14:textId="77777777" w:rsidR="001B77CC" w:rsidRPr="009E414F" w:rsidRDefault="001B77CC" w:rsidP="001B77CC">
      <w:pPr>
        <w:numPr>
          <w:ilvl w:val="0"/>
          <w:numId w:val="6"/>
        </w:numPr>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Постановления Правительства РФ от 25.04.2012 N 390 "О противопожарном режиме" (вместе с "Правилами противопожарного режима в Российской Федерации")</w:t>
      </w:r>
    </w:p>
    <w:p w14:paraId="44D73881" w14:textId="77777777" w:rsidR="001B77CC" w:rsidRPr="009E414F" w:rsidRDefault="001B77CC" w:rsidP="001B77CC">
      <w:pPr>
        <w:numPr>
          <w:ilvl w:val="0"/>
          <w:numId w:val="6"/>
        </w:numPr>
        <w:suppressAutoHyphens/>
        <w:autoSpaceDE w:val="0"/>
        <w:autoSpaceDN w:val="0"/>
        <w:adjustRightInd w:val="0"/>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Федерального закона от 21.12.1994 N 69-ФЗ "О пожарной безопасности"</w:t>
      </w:r>
    </w:p>
    <w:p w14:paraId="0F9F831C" w14:textId="77777777" w:rsidR="001B77CC" w:rsidRPr="009E414F" w:rsidRDefault="001B77CC" w:rsidP="001B77CC">
      <w:pPr>
        <w:numPr>
          <w:ilvl w:val="0"/>
          <w:numId w:val="6"/>
        </w:numPr>
        <w:suppressAutoHyphens/>
        <w:autoSpaceDE w:val="0"/>
        <w:autoSpaceDN w:val="0"/>
        <w:adjustRightInd w:val="0"/>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val="x-none" w:eastAsia="ru-RU"/>
        </w:rPr>
        <w:t xml:space="preserve">Безопасность </w:t>
      </w:r>
      <w:r w:rsidRPr="009E414F">
        <w:rPr>
          <w:rFonts w:ascii="Times New Roman" w:eastAsia="Calibri" w:hAnsi="Times New Roman" w:cs="Times New Roman"/>
          <w:sz w:val="24"/>
          <w:szCs w:val="24"/>
        </w:rPr>
        <w:t>оказания услуг</w:t>
      </w:r>
      <w:r w:rsidRPr="009E414F">
        <w:rPr>
          <w:rFonts w:ascii="Times New Roman" w:eastAsia="Calibri" w:hAnsi="Times New Roman" w:cs="Times New Roman"/>
          <w:sz w:val="24"/>
          <w:szCs w:val="24"/>
          <w:lang w:val="x-none" w:eastAsia="ru-RU"/>
        </w:rPr>
        <w:t xml:space="preserve"> – это безопасность </w:t>
      </w:r>
      <w:r w:rsidRPr="009E414F">
        <w:rPr>
          <w:rFonts w:ascii="Times New Roman" w:eastAsia="Calibri" w:hAnsi="Times New Roman" w:cs="Times New Roman"/>
          <w:sz w:val="24"/>
          <w:szCs w:val="24"/>
        </w:rPr>
        <w:t>оказания услуг</w:t>
      </w:r>
      <w:r w:rsidRPr="009E414F">
        <w:rPr>
          <w:rFonts w:ascii="Times New Roman" w:eastAsia="Calibri" w:hAnsi="Times New Roman" w:cs="Times New Roman"/>
          <w:sz w:val="24"/>
          <w:szCs w:val="24"/>
          <w:lang w:val="x-none" w:eastAsia="ru-RU"/>
        </w:rPr>
        <w:t xml:space="preserve">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N 2300-1 «О защите прав потребителей»). Вовремя </w:t>
      </w:r>
      <w:r w:rsidRPr="009E414F">
        <w:rPr>
          <w:rFonts w:ascii="Times New Roman" w:eastAsia="Calibri" w:hAnsi="Times New Roman" w:cs="Times New Roman"/>
          <w:sz w:val="24"/>
          <w:szCs w:val="24"/>
        </w:rPr>
        <w:t>оказания услуг</w:t>
      </w:r>
      <w:r w:rsidRPr="009E414F">
        <w:rPr>
          <w:rFonts w:ascii="Times New Roman" w:eastAsia="Calibri" w:hAnsi="Times New Roman" w:cs="Times New Roman"/>
          <w:sz w:val="24"/>
          <w:szCs w:val="24"/>
          <w:lang w:val="x-none" w:eastAsia="ru-RU"/>
        </w:rPr>
        <w:t xml:space="preserve"> Подрядчик обязан осуществлять на объекте необходимые противопожарные мероприятия, мероприятия по технике безопасности и охране окружающей среды, </w:t>
      </w:r>
      <w:r w:rsidRPr="009E414F">
        <w:rPr>
          <w:rFonts w:ascii="Times New Roman" w:eastAsia="Calibri" w:hAnsi="Times New Roman" w:cs="Times New Roman"/>
          <w:sz w:val="24"/>
          <w:szCs w:val="24"/>
          <w:lang w:eastAsia="ru-RU"/>
        </w:rPr>
        <w:t>услуги</w:t>
      </w:r>
      <w:r w:rsidRPr="009E414F">
        <w:rPr>
          <w:rFonts w:ascii="Times New Roman" w:eastAsia="Calibri" w:hAnsi="Times New Roman" w:cs="Times New Roman"/>
          <w:sz w:val="24"/>
          <w:szCs w:val="24"/>
          <w:lang w:val="x-none" w:eastAsia="ru-RU"/>
        </w:rPr>
        <w:t xml:space="preserve"> необходимо </w:t>
      </w:r>
      <w:r w:rsidRPr="009E414F">
        <w:rPr>
          <w:rFonts w:ascii="Times New Roman" w:eastAsia="Calibri" w:hAnsi="Times New Roman" w:cs="Times New Roman"/>
          <w:sz w:val="24"/>
          <w:szCs w:val="24"/>
          <w:lang w:eastAsia="ru-RU"/>
        </w:rPr>
        <w:t>оказывать</w:t>
      </w:r>
      <w:r w:rsidRPr="009E414F">
        <w:rPr>
          <w:rFonts w:ascii="Times New Roman" w:eastAsia="Calibri" w:hAnsi="Times New Roman" w:cs="Times New Roman"/>
          <w:sz w:val="24"/>
          <w:szCs w:val="24"/>
          <w:lang w:val="x-none" w:eastAsia="ru-RU"/>
        </w:rPr>
        <w:t xml:space="preserve"> с соблюдением требований экологических, санитарно-гигиенических, противопожарных и других норм, действующих на территории Российской Федерации, с соблюдением требований Постановления Правительства РФ от 25.04.2012 № 390 «О противопожарном режиме» (с изменениями)</w:t>
      </w:r>
    </w:p>
    <w:p w14:paraId="75757F44" w14:textId="6EB58B8A" w:rsidR="001B77CC" w:rsidRPr="009E414F" w:rsidRDefault="001B77CC" w:rsidP="001B77CC">
      <w:pPr>
        <w:tabs>
          <w:tab w:val="left" w:pos="851"/>
        </w:tabs>
        <w:autoSpaceDE w:val="0"/>
        <w:autoSpaceDN w:val="0"/>
        <w:adjustRightInd w:val="0"/>
        <w:spacing w:after="0" w:line="240" w:lineRule="auto"/>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lastRenderedPageBreak/>
        <w:t>4.3. При обнаружении в период гарантийного срока дефектов и недостатков, которые не позволяют продолжить нормальную работу объекта, Исполнитель устраняет дефекты и недостатки за свой счет и в согласованные с Заказчиком сроки.</w:t>
      </w:r>
    </w:p>
    <w:p w14:paraId="37A05973" w14:textId="1EF71221" w:rsidR="001B77CC" w:rsidRPr="009E414F" w:rsidRDefault="001B77CC" w:rsidP="001B77CC">
      <w:pPr>
        <w:tabs>
          <w:tab w:val="left" w:pos="851"/>
        </w:tabs>
        <w:autoSpaceDE w:val="0"/>
        <w:autoSpaceDN w:val="0"/>
        <w:adjustRightInd w:val="0"/>
        <w:spacing w:after="0" w:line="240" w:lineRule="auto"/>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t>4.4. 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1D947376" w14:textId="38CAB1AF" w:rsidR="001B77CC" w:rsidRPr="009E414F" w:rsidRDefault="001B77CC" w:rsidP="001B77CC">
      <w:pPr>
        <w:tabs>
          <w:tab w:val="left" w:pos="851"/>
        </w:tabs>
        <w:autoSpaceDE w:val="0"/>
        <w:autoSpaceDN w:val="0"/>
        <w:adjustRightInd w:val="0"/>
        <w:spacing w:after="0" w:line="240" w:lineRule="auto"/>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t>4.5. Исполнитель обязан оказывать услуги с соблюдением действующих правил и норм техники безопасности, пожарной безопасности, а также иных действующих нормативных документов в сфере охраны труда.</w:t>
      </w:r>
    </w:p>
    <w:p w14:paraId="631E31CF" w14:textId="0D888FFD" w:rsidR="001B77CC" w:rsidRPr="009E414F" w:rsidRDefault="001B77CC" w:rsidP="001B77CC">
      <w:pPr>
        <w:tabs>
          <w:tab w:val="left" w:pos="851"/>
        </w:tabs>
        <w:autoSpaceDE w:val="0"/>
        <w:autoSpaceDN w:val="0"/>
        <w:adjustRightInd w:val="0"/>
        <w:spacing w:after="0" w:line="240" w:lineRule="auto"/>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t>4.6. 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другими необходимым оборудованием. Перед началом оказания услуг исполнитель должен представить заказчику своего представителя, ответственного за оказание услуг.</w:t>
      </w:r>
    </w:p>
    <w:p w14:paraId="1869B808" w14:textId="23139214" w:rsidR="001B77CC" w:rsidRPr="009E414F" w:rsidRDefault="001B77CC" w:rsidP="001B77CC">
      <w:pPr>
        <w:tabs>
          <w:tab w:val="left" w:pos="851"/>
        </w:tabs>
        <w:autoSpaceDE w:val="0"/>
        <w:autoSpaceDN w:val="0"/>
        <w:adjustRightInd w:val="0"/>
        <w:spacing w:after="0" w:line="240" w:lineRule="auto"/>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t>4.7. Исполнитель гарантирует надлежащее качество оказанных услуг в течение срока оказания услуг, гарантии качества распространяются на все услуги, оказанные исполнителем по контракту.</w:t>
      </w:r>
    </w:p>
    <w:p w14:paraId="2AC5B89D" w14:textId="318FDE41" w:rsidR="001B77CC" w:rsidRPr="009E414F" w:rsidRDefault="001B77CC" w:rsidP="001B77CC">
      <w:pPr>
        <w:tabs>
          <w:tab w:val="left" w:pos="851"/>
        </w:tabs>
        <w:autoSpaceDE w:val="0"/>
        <w:autoSpaceDN w:val="0"/>
        <w:adjustRightInd w:val="0"/>
        <w:spacing w:after="0" w:line="240" w:lineRule="auto"/>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t xml:space="preserve">4.8. 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 </w:t>
      </w:r>
    </w:p>
    <w:p w14:paraId="7E48313A" w14:textId="0DC991A3" w:rsidR="001B77CC" w:rsidRPr="009E414F" w:rsidRDefault="001B77CC" w:rsidP="001B77CC">
      <w:pPr>
        <w:tabs>
          <w:tab w:val="left" w:pos="851"/>
        </w:tabs>
        <w:autoSpaceDE w:val="0"/>
        <w:autoSpaceDN w:val="0"/>
        <w:adjustRightInd w:val="0"/>
        <w:spacing w:after="0" w:line="240" w:lineRule="auto"/>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t>4.9. Исполнитель обязуется предоставлять по запросу Заказчика всю необходимую документацию на оказание данного вида услуг.</w:t>
      </w:r>
    </w:p>
    <w:p w14:paraId="3295883D" w14:textId="4E577E17" w:rsidR="001B77CC" w:rsidRPr="009E414F" w:rsidRDefault="001B77CC" w:rsidP="001B77CC">
      <w:pPr>
        <w:tabs>
          <w:tab w:val="left" w:pos="851"/>
        </w:tabs>
        <w:autoSpaceDE w:val="0"/>
        <w:autoSpaceDN w:val="0"/>
        <w:adjustRightInd w:val="0"/>
        <w:spacing w:after="0" w:line="240" w:lineRule="auto"/>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t>4.10.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действующих нормативных документов, отсутствие требуемой исполнительной документации, а также неправильное оформление документов.</w:t>
      </w:r>
    </w:p>
    <w:p w14:paraId="2D9863E7" w14:textId="10AE74DC" w:rsidR="001B77CC" w:rsidRPr="009E414F" w:rsidRDefault="00C742F1" w:rsidP="001B77CC">
      <w:pPr>
        <w:tabs>
          <w:tab w:val="left" w:pos="851"/>
        </w:tabs>
        <w:autoSpaceDE w:val="0"/>
        <w:autoSpaceDN w:val="0"/>
        <w:adjustRightInd w:val="0"/>
        <w:spacing w:after="0" w:line="240" w:lineRule="auto"/>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t>4</w:t>
      </w:r>
      <w:r w:rsidR="001B77CC" w:rsidRPr="009E414F">
        <w:rPr>
          <w:rFonts w:ascii="Times New Roman" w:eastAsia="Times New Roman" w:hAnsi="Times New Roman" w:cs="Times New Roman"/>
          <w:bCs/>
          <w:kern w:val="2"/>
          <w:sz w:val="24"/>
          <w:szCs w:val="24"/>
          <w:lang w:eastAsia="ar-SA"/>
        </w:rPr>
        <w:t>.11. Безопасность оказания услуг и обеспечение требований безопасности для жизни, здоровья, имущества потребителя и окружающей среды осуществляется в соответствии с действующими нормативными документами, в том числе:</w:t>
      </w:r>
    </w:p>
    <w:p w14:paraId="4A3D634B" w14:textId="709573FC" w:rsidR="001B77CC" w:rsidRPr="009E414F" w:rsidRDefault="001B77CC" w:rsidP="001B77CC">
      <w:pPr>
        <w:numPr>
          <w:ilvl w:val="0"/>
          <w:numId w:val="6"/>
        </w:numPr>
        <w:tabs>
          <w:tab w:val="left" w:pos="851"/>
        </w:tabs>
        <w:suppressAutoHyphens/>
        <w:autoSpaceDE w:val="0"/>
        <w:autoSpaceDN w:val="0"/>
        <w:adjustRightInd w:val="0"/>
        <w:snapToGrid w:val="0"/>
        <w:spacing w:after="0" w:line="240" w:lineRule="auto"/>
        <w:ind w:left="0" w:firstLine="0"/>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t>Федеральным законом от 22.07.2008 № 123-ФЗ «Технический регламент о требованиях пожарной безопасности»;</w:t>
      </w:r>
    </w:p>
    <w:p w14:paraId="30170DF0" w14:textId="0A3B8292" w:rsidR="001B77CC" w:rsidRPr="009E414F" w:rsidRDefault="001B77CC" w:rsidP="001B77CC">
      <w:pPr>
        <w:numPr>
          <w:ilvl w:val="0"/>
          <w:numId w:val="6"/>
        </w:numPr>
        <w:tabs>
          <w:tab w:val="left" w:pos="851"/>
        </w:tabs>
        <w:suppressAutoHyphens/>
        <w:autoSpaceDE w:val="0"/>
        <w:autoSpaceDN w:val="0"/>
        <w:adjustRightInd w:val="0"/>
        <w:snapToGrid w:val="0"/>
        <w:spacing w:after="0" w:line="240" w:lineRule="auto"/>
        <w:ind w:left="0" w:firstLine="0"/>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t>Федеральным законом от 30.03.1999 № 52-ФЗ «О санитарно-эпидемиологическом благополучии населения».</w:t>
      </w:r>
    </w:p>
    <w:p w14:paraId="7F7E73EB" w14:textId="31453E27" w:rsidR="001B77CC" w:rsidRPr="009E414F" w:rsidRDefault="00C742F1" w:rsidP="001B77CC">
      <w:pPr>
        <w:tabs>
          <w:tab w:val="left" w:pos="851"/>
        </w:tabs>
        <w:autoSpaceDE w:val="0"/>
        <w:autoSpaceDN w:val="0"/>
        <w:adjustRightInd w:val="0"/>
        <w:spacing w:after="0" w:line="240" w:lineRule="auto"/>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t>4</w:t>
      </w:r>
      <w:r w:rsidR="001B77CC" w:rsidRPr="009E414F">
        <w:rPr>
          <w:rFonts w:ascii="Times New Roman" w:eastAsia="Times New Roman" w:hAnsi="Times New Roman" w:cs="Times New Roman"/>
          <w:bCs/>
          <w:kern w:val="2"/>
          <w:sz w:val="24"/>
          <w:szCs w:val="24"/>
          <w:lang w:eastAsia="ar-SA"/>
        </w:rPr>
        <w:t>.12. В случаях, установленных действующим законодательством, оборудование, используемое исполнителем для оказания услуг, должно быть сертифицировано.</w:t>
      </w:r>
    </w:p>
    <w:p w14:paraId="3132065E" w14:textId="45482ED7" w:rsidR="001B77CC" w:rsidRPr="009E414F" w:rsidRDefault="00C742F1" w:rsidP="001B77CC">
      <w:pPr>
        <w:tabs>
          <w:tab w:val="left" w:pos="851"/>
        </w:tabs>
        <w:autoSpaceDE w:val="0"/>
        <w:autoSpaceDN w:val="0"/>
        <w:adjustRightInd w:val="0"/>
        <w:spacing w:after="0" w:line="240" w:lineRule="auto"/>
        <w:jc w:val="both"/>
        <w:rPr>
          <w:rFonts w:ascii="Times New Roman" w:eastAsia="Times New Roman" w:hAnsi="Times New Roman" w:cs="Times New Roman"/>
          <w:bCs/>
          <w:kern w:val="2"/>
          <w:sz w:val="24"/>
          <w:szCs w:val="24"/>
          <w:lang w:eastAsia="ar-SA"/>
        </w:rPr>
      </w:pPr>
      <w:r w:rsidRPr="009E414F">
        <w:rPr>
          <w:rFonts w:ascii="Times New Roman" w:eastAsia="Times New Roman" w:hAnsi="Times New Roman" w:cs="Times New Roman"/>
          <w:bCs/>
          <w:kern w:val="2"/>
          <w:sz w:val="24"/>
          <w:szCs w:val="24"/>
          <w:lang w:eastAsia="ar-SA"/>
        </w:rPr>
        <w:t>4</w:t>
      </w:r>
      <w:r w:rsidR="001B77CC" w:rsidRPr="009E414F">
        <w:rPr>
          <w:rFonts w:ascii="Times New Roman" w:eastAsia="Times New Roman" w:hAnsi="Times New Roman" w:cs="Times New Roman"/>
          <w:bCs/>
          <w:kern w:val="2"/>
          <w:sz w:val="24"/>
          <w:szCs w:val="24"/>
          <w:lang w:eastAsia="ar-SA"/>
        </w:rPr>
        <w:t>.13. При оказании услуг должна обеспечиваться сохранность и работоспособность объекта.</w:t>
      </w:r>
    </w:p>
    <w:p w14:paraId="672B11B2" w14:textId="2E64AD51" w:rsidR="001B77CC" w:rsidRPr="009E414F" w:rsidRDefault="00C742F1" w:rsidP="001B77CC">
      <w:pPr>
        <w:tabs>
          <w:tab w:val="left" w:pos="851"/>
        </w:tabs>
        <w:autoSpaceDE w:val="0"/>
        <w:autoSpaceDN w:val="0"/>
        <w:adjustRightInd w:val="0"/>
        <w:spacing w:after="0" w:line="240" w:lineRule="auto"/>
        <w:jc w:val="both"/>
        <w:rPr>
          <w:rFonts w:ascii="Times New Roman" w:eastAsia="Calibri" w:hAnsi="Times New Roman" w:cs="Times New Roman"/>
          <w:bCs/>
          <w:sz w:val="24"/>
          <w:szCs w:val="24"/>
          <w:lang w:eastAsia="ar-SA"/>
        </w:rPr>
      </w:pPr>
      <w:r w:rsidRPr="009E414F">
        <w:rPr>
          <w:rFonts w:ascii="Times New Roman" w:eastAsia="Times New Roman" w:hAnsi="Times New Roman" w:cs="Times New Roman"/>
          <w:bCs/>
          <w:kern w:val="2"/>
          <w:sz w:val="24"/>
          <w:szCs w:val="24"/>
          <w:lang w:eastAsia="ar-SA"/>
        </w:rPr>
        <w:t>4</w:t>
      </w:r>
      <w:r w:rsidR="001B77CC" w:rsidRPr="009E414F">
        <w:rPr>
          <w:rFonts w:ascii="Times New Roman" w:eastAsia="Times New Roman" w:hAnsi="Times New Roman" w:cs="Times New Roman"/>
          <w:bCs/>
          <w:kern w:val="2"/>
          <w:sz w:val="24"/>
          <w:szCs w:val="24"/>
          <w:lang w:eastAsia="ar-SA"/>
        </w:rPr>
        <w:t xml:space="preserve">.14. </w:t>
      </w:r>
      <w:r w:rsidR="001B77CC" w:rsidRPr="009E414F">
        <w:rPr>
          <w:rFonts w:ascii="Times New Roman" w:eastAsia="Calibri" w:hAnsi="Times New Roman" w:cs="Times New Roman"/>
          <w:bCs/>
          <w:sz w:val="24"/>
          <w:szCs w:val="24"/>
          <w:lang w:eastAsia="ar-SA"/>
        </w:rPr>
        <w:t>Оказывать услугу силами Исполнителя, на оборудовании Исполнителя, в полном объеме в обусловленный срок и сдать объект в состоянии, позволяющим его нормальную эксплуатацию</w:t>
      </w:r>
    </w:p>
    <w:p w14:paraId="7A52D9CA" w14:textId="7C66C168" w:rsidR="001B77CC" w:rsidRPr="009E414F" w:rsidRDefault="00C742F1" w:rsidP="001B77CC">
      <w:pPr>
        <w:tabs>
          <w:tab w:val="left" w:pos="851"/>
        </w:tabs>
        <w:autoSpaceDE w:val="0"/>
        <w:autoSpaceDN w:val="0"/>
        <w:adjustRightInd w:val="0"/>
        <w:spacing w:after="0" w:line="240" w:lineRule="auto"/>
        <w:jc w:val="both"/>
        <w:rPr>
          <w:rFonts w:ascii="Times New Roman" w:eastAsia="Calibri" w:hAnsi="Times New Roman" w:cs="Times New Roman"/>
          <w:bCs/>
          <w:iCs/>
          <w:sz w:val="24"/>
          <w:szCs w:val="24"/>
          <w:lang w:eastAsia="ar-SA"/>
        </w:rPr>
      </w:pPr>
      <w:r w:rsidRPr="009E414F">
        <w:rPr>
          <w:rFonts w:ascii="Times New Roman" w:eastAsia="Calibri" w:hAnsi="Times New Roman" w:cs="Times New Roman"/>
          <w:bCs/>
          <w:sz w:val="24"/>
          <w:szCs w:val="24"/>
          <w:lang w:eastAsia="ar-SA"/>
        </w:rPr>
        <w:t>4</w:t>
      </w:r>
      <w:r w:rsidR="001B77CC" w:rsidRPr="009E414F">
        <w:rPr>
          <w:rFonts w:ascii="Times New Roman" w:eastAsia="Calibri" w:hAnsi="Times New Roman" w:cs="Times New Roman"/>
          <w:bCs/>
          <w:sz w:val="24"/>
          <w:szCs w:val="24"/>
          <w:lang w:eastAsia="ar-SA"/>
        </w:rPr>
        <w:t>.15. Исполнитель должен обеспечить прибытие своего представителя по заявке Заказчика в согласованные дату и время оказания услуг.</w:t>
      </w:r>
    </w:p>
    <w:p w14:paraId="274A5B22" w14:textId="77777777" w:rsidR="00CD395F" w:rsidRPr="009E414F" w:rsidRDefault="00CD395F" w:rsidP="000D2A29">
      <w:pPr>
        <w:suppressAutoHyphens/>
        <w:snapToGrid w:val="0"/>
        <w:spacing w:after="0" w:line="240" w:lineRule="auto"/>
        <w:jc w:val="both"/>
        <w:rPr>
          <w:rFonts w:ascii="Times New Roman" w:eastAsia="Calibri" w:hAnsi="Times New Roman" w:cs="Times New Roman"/>
          <w:sz w:val="24"/>
          <w:szCs w:val="24"/>
          <w:lang w:eastAsia="ar-SA"/>
        </w:rPr>
      </w:pPr>
    </w:p>
    <w:p w14:paraId="654CF429" w14:textId="17267F0B" w:rsidR="000D2A29" w:rsidRPr="009E414F" w:rsidRDefault="002415F6" w:rsidP="00E23CBF">
      <w:pPr>
        <w:keepNext/>
        <w:keepLines/>
        <w:suppressLineNumbers/>
        <w:suppressAutoHyphens/>
        <w:spacing w:after="0" w:line="240" w:lineRule="auto"/>
        <w:jc w:val="center"/>
        <w:rPr>
          <w:rFonts w:ascii="Times New Roman" w:eastAsia="Calibri" w:hAnsi="Times New Roman" w:cs="Times New Roman"/>
          <w:b/>
          <w:bCs/>
          <w:color w:val="000000"/>
          <w:sz w:val="24"/>
          <w:szCs w:val="24"/>
        </w:rPr>
      </w:pPr>
      <w:r w:rsidRPr="009E414F">
        <w:rPr>
          <w:rFonts w:ascii="Times New Roman" w:eastAsia="Calibri" w:hAnsi="Times New Roman" w:cs="Times New Roman"/>
          <w:b/>
          <w:bCs/>
          <w:color w:val="000000"/>
          <w:sz w:val="24"/>
          <w:szCs w:val="24"/>
        </w:rPr>
        <w:t>5</w:t>
      </w:r>
      <w:r w:rsidR="000D2A29" w:rsidRPr="009E414F">
        <w:rPr>
          <w:rFonts w:ascii="Times New Roman" w:eastAsia="Calibri" w:hAnsi="Times New Roman" w:cs="Times New Roman"/>
          <w:b/>
          <w:bCs/>
          <w:color w:val="000000"/>
          <w:sz w:val="24"/>
          <w:szCs w:val="24"/>
        </w:rPr>
        <w:t>. Требования к техническим характеристикам услуг</w:t>
      </w:r>
    </w:p>
    <w:p w14:paraId="2CCDC45F" w14:textId="70EB7D6D" w:rsidR="000D2A29" w:rsidRPr="009E414F" w:rsidRDefault="002415F6" w:rsidP="00105513">
      <w:pPr>
        <w:keepNext/>
        <w:keepLines/>
        <w:suppressLineNumbers/>
        <w:shd w:val="clear" w:color="auto" w:fill="FFFFFF"/>
        <w:suppressAutoHyphens/>
        <w:snapToGrid w:val="0"/>
        <w:spacing w:after="0" w:line="240" w:lineRule="auto"/>
        <w:jc w:val="both"/>
        <w:rPr>
          <w:rFonts w:ascii="Times New Roman" w:eastAsia="Calibri" w:hAnsi="Times New Roman" w:cs="Times New Roman"/>
          <w:sz w:val="24"/>
          <w:szCs w:val="24"/>
        </w:rPr>
      </w:pPr>
      <w:r w:rsidRPr="009E414F">
        <w:rPr>
          <w:rFonts w:ascii="Times New Roman" w:eastAsia="Calibri" w:hAnsi="Times New Roman" w:cs="Times New Roman"/>
          <w:sz w:val="24"/>
          <w:szCs w:val="24"/>
        </w:rPr>
        <w:t xml:space="preserve">5.1. </w:t>
      </w:r>
      <w:r w:rsidR="000D2A29" w:rsidRPr="009E414F">
        <w:rPr>
          <w:rFonts w:ascii="Times New Roman" w:eastAsia="Calibri" w:hAnsi="Times New Roman" w:cs="Times New Roman"/>
          <w:sz w:val="24"/>
          <w:szCs w:val="24"/>
        </w:rPr>
        <w:t>Оказываемые услуги должны удовлетворять следующим требованиям, установленным действующим нормам и правилам</w:t>
      </w:r>
      <w:r w:rsidRPr="009E414F">
        <w:rPr>
          <w:rFonts w:ascii="Times New Roman" w:eastAsia="Calibri" w:hAnsi="Times New Roman" w:cs="Times New Roman"/>
          <w:sz w:val="24"/>
          <w:szCs w:val="24"/>
        </w:rPr>
        <w:t>.</w:t>
      </w:r>
      <w:r w:rsidR="000D2A29" w:rsidRPr="009E414F">
        <w:rPr>
          <w:rFonts w:ascii="Times New Roman" w:eastAsia="Calibri" w:hAnsi="Times New Roman" w:cs="Times New Roman"/>
          <w:sz w:val="24"/>
          <w:szCs w:val="24"/>
        </w:rPr>
        <w:t xml:space="preserve"> </w:t>
      </w:r>
      <w:r w:rsidR="00C742F1" w:rsidRPr="009E414F">
        <w:rPr>
          <w:rFonts w:ascii="Times New Roman" w:eastAsia="Calibri" w:hAnsi="Times New Roman" w:cs="Times New Roman"/>
          <w:sz w:val="24"/>
          <w:szCs w:val="24"/>
        </w:rPr>
        <w:t>Предусмотренные к использованию при оказании услуг материалы, оборудование, конструкции и детали должны соответствовать государственным стандартам и техническим условиям</w:t>
      </w:r>
    </w:p>
    <w:p w14:paraId="6CF328DB" w14:textId="412D910D" w:rsidR="000D2A29" w:rsidRPr="009E414F" w:rsidRDefault="002415F6" w:rsidP="00105513">
      <w:pPr>
        <w:keepNext/>
        <w:keepLines/>
        <w:suppressLineNumbers/>
        <w:shd w:val="clear" w:color="auto" w:fill="FFFFFF"/>
        <w:tabs>
          <w:tab w:val="left" w:pos="720"/>
        </w:tabs>
        <w:suppressAutoHyphens/>
        <w:snapToGrid w:val="0"/>
        <w:spacing w:after="0" w:line="240" w:lineRule="auto"/>
        <w:jc w:val="both"/>
        <w:rPr>
          <w:rFonts w:ascii="Times New Roman" w:eastAsia="Calibri" w:hAnsi="Times New Roman" w:cs="Times New Roman"/>
          <w:sz w:val="24"/>
          <w:szCs w:val="24"/>
        </w:rPr>
      </w:pPr>
      <w:r w:rsidRPr="009E414F">
        <w:rPr>
          <w:rFonts w:ascii="Times New Roman" w:eastAsia="Calibri" w:hAnsi="Times New Roman" w:cs="Times New Roman"/>
          <w:sz w:val="24"/>
          <w:szCs w:val="24"/>
        </w:rPr>
        <w:t xml:space="preserve">5.2. </w:t>
      </w:r>
      <w:r w:rsidR="000D2A29" w:rsidRPr="009E414F">
        <w:rPr>
          <w:rFonts w:ascii="Times New Roman" w:eastAsia="Calibri" w:hAnsi="Times New Roman" w:cs="Times New Roman"/>
          <w:sz w:val="24"/>
          <w:szCs w:val="24"/>
        </w:rPr>
        <w:t>Все применяемые материалы и оборудование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w:t>
      </w:r>
    </w:p>
    <w:p w14:paraId="47734A2D" w14:textId="46D99E43" w:rsidR="000D2A29" w:rsidRPr="009E414F" w:rsidRDefault="002415F6" w:rsidP="00105513">
      <w:pPr>
        <w:suppressAutoHyphens/>
        <w:snapToGrid w:val="0"/>
        <w:spacing w:after="0" w:line="240" w:lineRule="auto"/>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5</w:t>
      </w:r>
      <w:r w:rsidR="000D2A29" w:rsidRPr="009E414F">
        <w:rPr>
          <w:rFonts w:ascii="Times New Roman" w:eastAsia="Calibri" w:hAnsi="Times New Roman" w:cs="Times New Roman"/>
          <w:sz w:val="24"/>
          <w:szCs w:val="24"/>
          <w:lang w:eastAsia="ar-SA"/>
        </w:rPr>
        <w:t>.</w:t>
      </w:r>
      <w:r w:rsidRPr="009E414F">
        <w:rPr>
          <w:rFonts w:ascii="Times New Roman" w:eastAsia="Calibri" w:hAnsi="Times New Roman" w:cs="Times New Roman"/>
          <w:sz w:val="24"/>
          <w:szCs w:val="24"/>
          <w:lang w:eastAsia="ar-SA"/>
        </w:rPr>
        <w:t>3</w:t>
      </w:r>
      <w:r w:rsidR="000D2A29" w:rsidRPr="009E414F">
        <w:rPr>
          <w:rFonts w:ascii="Times New Roman" w:eastAsia="Calibri" w:hAnsi="Times New Roman" w:cs="Times New Roman"/>
          <w:sz w:val="24"/>
          <w:szCs w:val="24"/>
          <w:lang w:eastAsia="ar-SA"/>
        </w:rPr>
        <w:t>.</w:t>
      </w:r>
      <w:r w:rsidR="000D2A29" w:rsidRPr="009E414F">
        <w:rPr>
          <w:rFonts w:ascii="Times New Roman" w:eastAsia="Calibri" w:hAnsi="Times New Roman" w:cs="Times New Roman"/>
          <w:bCs/>
          <w:sz w:val="24"/>
          <w:szCs w:val="24"/>
          <w:lang w:eastAsia="ar-SA"/>
        </w:rPr>
        <w:tab/>
        <w:t>Исполнитель обязан:</w:t>
      </w:r>
    </w:p>
    <w:p w14:paraId="2CF17A7D" w14:textId="4C71C667" w:rsidR="000D2A29" w:rsidRPr="009E414F" w:rsidRDefault="000D2A29" w:rsidP="00105513">
      <w:pPr>
        <w:pStyle w:val="af1"/>
        <w:numPr>
          <w:ilvl w:val="2"/>
          <w:numId w:val="11"/>
        </w:numPr>
        <w:suppressAutoHyphens/>
        <w:snapToGrid w:val="0"/>
        <w:spacing w:after="0" w:line="240" w:lineRule="auto"/>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 xml:space="preserve">Принять от Заказчика </w:t>
      </w:r>
      <w:r w:rsidR="002415F6" w:rsidRPr="009E414F">
        <w:rPr>
          <w:rFonts w:ascii="Times New Roman" w:eastAsia="Calibri" w:hAnsi="Times New Roman" w:cs="Times New Roman"/>
          <w:bCs/>
          <w:iCs/>
          <w:sz w:val="24"/>
          <w:szCs w:val="24"/>
          <w:lang w:eastAsia="ar-SA"/>
        </w:rPr>
        <w:t>дымоходы и вентканалы</w:t>
      </w:r>
      <w:r w:rsidR="002415F6" w:rsidRPr="009E414F">
        <w:rPr>
          <w:rFonts w:ascii="Times New Roman" w:eastAsia="Calibri" w:hAnsi="Times New Roman" w:cs="Times New Roman"/>
          <w:sz w:val="24"/>
          <w:szCs w:val="24"/>
          <w:lang w:eastAsia="ar-SA"/>
        </w:rPr>
        <w:t xml:space="preserve"> </w:t>
      </w:r>
      <w:r w:rsidRPr="009E414F">
        <w:rPr>
          <w:rFonts w:ascii="Times New Roman" w:eastAsia="Calibri" w:hAnsi="Times New Roman" w:cs="Times New Roman"/>
          <w:sz w:val="24"/>
          <w:szCs w:val="24"/>
          <w:lang w:eastAsia="ar-SA"/>
        </w:rPr>
        <w:t>для оказания услуги</w:t>
      </w:r>
      <w:r w:rsidR="002415F6" w:rsidRPr="009E414F">
        <w:rPr>
          <w:rFonts w:ascii="Times New Roman" w:eastAsia="Calibri" w:hAnsi="Times New Roman" w:cs="Times New Roman"/>
          <w:sz w:val="24"/>
          <w:szCs w:val="24"/>
          <w:lang w:eastAsia="ar-SA"/>
        </w:rPr>
        <w:t>.</w:t>
      </w:r>
      <w:r w:rsidRPr="009E414F">
        <w:rPr>
          <w:rFonts w:ascii="Times New Roman" w:eastAsia="Calibri" w:hAnsi="Times New Roman" w:cs="Times New Roman"/>
          <w:sz w:val="24"/>
          <w:szCs w:val="24"/>
          <w:lang w:eastAsia="ar-SA"/>
        </w:rPr>
        <w:t xml:space="preserve"> </w:t>
      </w:r>
    </w:p>
    <w:p w14:paraId="7818905F" w14:textId="77777777" w:rsidR="002415F6" w:rsidRPr="009E414F" w:rsidRDefault="002415F6" w:rsidP="00105513">
      <w:pPr>
        <w:pStyle w:val="af1"/>
        <w:numPr>
          <w:ilvl w:val="2"/>
          <w:numId w:val="11"/>
        </w:numPr>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lastRenderedPageBreak/>
        <w:t>Г</w:t>
      </w:r>
      <w:r w:rsidR="000D2A29" w:rsidRPr="009E414F">
        <w:rPr>
          <w:rFonts w:ascii="Times New Roman" w:eastAsia="Calibri" w:hAnsi="Times New Roman" w:cs="Times New Roman"/>
          <w:sz w:val="24"/>
          <w:szCs w:val="24"/>
          <w:lang w:eastAsia="ar-SA"/>
        </w:rPr>
        <w:t>арантировать исправную работу оборудования в течение всего срока обслуживания при выполнении Заказчиком правил технической эксплуатации и отсутствии попыток ремонта оборудования посторонними лицами.</w:t>
      </w:r>
    </w:p>
    <w:p w14:paraId="73913C43" w14:textId="77777777" w:rsidR="002415F6" w:rsidRPr="009E414F" w:rsidRDefault="002415F6" w:rsidP="00105513">
      <w:pPr>
        <w:pStyle w:val="af1"/>
        <w:numPr>
          <w:ilvl w:val="2"/>
          <w:numId w:val="11"/>
        </w:numPr>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П</w:t>
      </w:r>
      <w:r w:rsidR="000D2A29" w:rsidRPr="009E414F">
        <w:rPr>
          <w:rFonts w:ascii="Times New Roman" w:eastAsia="Calibri" w:hAnsi="Times New Roman" w:cs="Times New Roman"/>
          <w:sz w:val="24"/>
          <w:szCs w:val="24"/>
          <w:lang w:eastAsia="ar-SA"/>
        </w:rPr>
        <w:t>роводить инструктаж и обучение лиц, назначенных приказом Заказчика ответственными за эксплуатацию весового оборудования на месте установки оборудования.</w:t>
      </w:r>
    </w:p>
    <w:p w14:paraId="4AC960DF" w14:textId="77777777" w:rsidR="002415F6" w:rsidRPr="009E414F" w:rsidRDefault="000D2A29" w:rsidP="00105513">
      <w:pPr>
        <w:pStyle w:val="af1"/>
        <w:numPr>
          <w:ilvl w:val="2"/>
          <w:numId w:val="11"/>
        </w:numPr>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Привлекать к оказанию Услуг только квалифицированный технический персонал, имеющих соответствующие разряды, допуски по электробезопасности, промышленной безопасности, и т.п., и прошедших медицинское освидетельствование в соответствии с законодательском РФ.</w:t>
      </w:r>
    </w:p>
    <w:p w14:paraId="1E9CC48D" w14:textId="77777777" w:rsidR="002415F6" w:rsidRPr="009E414F" w:rsidRDefault="000D2A29" w:rsidP="00105513">
      <w:pPr>
        <w:pStyle w:val="af1"/>
        <w:numPr>
          <w:ilvl w:val="2"/>
          <w:numId w:val="11"/>
        </w:numPr>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При оказании услуг Исполнитель обязан обеспечивать беспрепятственный проход сотрудников, посетителей, не нарушать бесперебойное электро- тепло- и водоснабжение здания.</w:t>
      </w:r>
    </w:p>
    <w:p w14:paraId="661AF5F8" w14:textId="344600E8" w:rsidR="002415F6" w:rsidRPr="009E414F" w:rsidRDefault="000D2A29" w:rsidP="00105513">
      <w:pPr>
        <w:pStyle w:val="af1"/>
        <w:numPr>
          <w:ilvl w:val="2"/>
          <w:numId w:val="11"/>
        </w:numPr>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Отключение инженерных систем, сетей или отдельных участков Исполнитель должен производить только по предварительному, согласованию с руководством Заказчика.</w:t>
      </w:r>
    </w:p>
    <w:p w14:paraId="07AE1193" w14:textId="77777777" w:rsidR="002415F6" w:rsidRPr="009E414F" w:rsidRDefault="000D2A29" w:rsidP="00105513">
      <w:pPr>
        <w:pStyle w:val="af1"/>
        <w:numPr>
          <w:ilvl w:val="2"/>
          <w:numId w:val="11"/>
        </w:numPr>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 xml:space="preserve">Исполнитель несет ответственность за соблюдение правил пожарной безопасности, охраны труда, санитарно-гигиенического режима и правил обращения с отходами при </w:t>
      </w:r>
      <w:r w:rsidRPr="009E414F">
        <w:rPr>
          <w:rFonts w:ascii="Times New Roman" w:eastAsia="Calibri" w:hAnsi="Times New Roman" w:cs="Times New Roman"/>
          <w:sz w:val="24"/>
          <w:szCs w:val="24"/>
        </w:rPr>
        <w:t>оказании услуг</w:t>
      </w:r>
      <w:r w:rsidRPr="009E414F">
        <w:rPr>
          <w:rFonts w:ascii="Times New Roman" w:eastAsia="Calibri" w:hAnsi="Times New Roman" w:cs="Times New Roman"/>
          <w:sz w:val="24"/>
          <w:szCs w:val="24"/>
          <w:lang w:eastAsia="ar-SA"/>
        </w:rPr>
        <w:t>.</w:t>
      </w:r>
    </w:p>
    <w:p w14:paraId="13FEE28D" w14:textId="77777777" w:rsidR="002415F6" w:rsidRPr="009E414F" w:rsidRDefault="000D2A29" w:rsidP="00105513">
      <w:pPr>
        <w:pStyle w:val="af1"/>
        <w:numPr>
          <w:ilvl w:val="2"/>
          <w:numId w:val="11"/>
        </w:numPr>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 xml:space="preserve"> Материалы, используемые для </w:t>
      </w:r>
      <w:r w:rsidRPr="009E414F">
        <w:rPr>
          <w:rFonts w:ascii="Times New Roman" w:eastAsia="Calibri" w:hAnsi="Times New Roman" w:cs="Times New Roman"/>
          <w:sz w:val="24"/>
          <w:szCs w:val="24"/>
        </w:rPr>
        <w:t>оказания услуг</w:t>
      </w:r>
      <w:r w:rsidRPr="009E414F">
        <w:rPr>
          <w:rFonts w:ascii="Times New Roman" w:eastAsia="Calibri" w:hAnsi="Times New Roman" w:cs="Times New Roman"/>
          <w:sz w:val="24"/>
          <w:szCs w:val="24"/>
          <w:lang w:eastAsia="ar-SA"/>
        </w:rPr>
        <w:t>, должны быть разрешены, иметь сертификаты качества и соответствия.</w:t>
      </w:r>
    </w:p>
    <w:p w14:paraId="79B18795" w14:textId="60E6DED1" w:rsidR="000D2A29" w:rsidRPr="009E414F" w:rsidRDefault="000D2A29" w:rsidP="00105513">
      <w:pPr>
        <w:pStyle w:val="af1"/>
        <w:numPr>
          <w:ilvl w:val="2"/>
          <w:numId w:val="11"/>
        </w:numPr>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 xml:space="preserve">Исполнитель обязан обеспечить возможность контроля и надзора со стороны Заказчика за ходом </w:t>
      </w:r>
      <w:r w:rsidRPr="009E414F">
        <w:rPr>
          <w:rFonts w:ascii="Times New Roman" w:eastAsia="Calibri" w:hAnsi="Times New Roman" w:cs="Times New Roman"/>
          <w:sz w:val="24"/>
          <w:szCs w:val="24"/>
        </w:rPr>
        <w:t>оказания услуг</w:t>
      </w:r>
      <w:r w:rsidRPr="009E414F">
        <w:rPr>
          <w:rFonts w:ascii="Times New Roman" w:eastAsia="Calibri" w:hAnsi="Times New Roman" w:cs="Times New Roman"/>
          <w:sz w:val="24"/>
          <w:szCs w:val="24"/>
          <w:lang w:eastAsia="ar-SA"/>
        </w:rPr>
        <w:t xml:space="preserve">.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w:t>
      </w:r>
    </w:p>
    <w:p w14:paraId="0939225E" w14:textId="144A2D43" w:rsidR="000D2A29" w:rsidRPr="009E414F" w:rsidRDefault="000D2A29" w:rsidP="00105513">
      <w:pPr>
        <w:pStyle w:val="af1"/>
        <w:keepNext/>
        <w:keepLines/>
        <w:numPr>
          <w:ilvl w:val="1"/>
          <w:numId w:val="11"/>
        </w:numPr>
        <w:suppressLineNumbers/>
        <w:shd w:val="clear" w:color="auto" w:fill="FFFFFF"/>
        <w:tabs>
          <w:tab w:val="left" w:pos="720"/>
        </w:tabs>
        <w:suppressAutoHyphens/>
        <w:snapToGrid w:val="0"/>
        <w:spacing w:after="0" w:line="240" w:lineRule="auto"/>
        <w:jc w:val="both"/>
        <w:rPr>
          <w:rFonts w:ascii="Times New Roman" w:eastAsia="Calibri" w:hAnsi="Times New Roman" w:cs="Times New Roman"/>
          <w:color w:val="000000"/>
          <w:sz w:val="24"/>
          <w:szCs w:val="24"/>
          <w:lang w:eastAsia="ar-SA"/>
        </w:rPr>
      </w:pPr>
      <w:r w:rsidRPr="009E414F">
        <w:rPr>
          <w:rFonts w:ascii="Times New Roman" w:eastAsia="Calibri" w:hAnsi="Times New Roman" w:cs="Times New Roman"/>
          <w:color w:val="000000"/>
          <w:sz w:val="24"/>
          <w:szCs w:val="24"/>
          <w:lang w:eastAsia="ar-SA"/>
        </w:rPr>
        <w:t>Исполнитель имеет право:</w:t>
      </w:r>
    </w:p>
    <w:p w14:paraId="6FE82F89" w14:textId="3A46571E" w:rsidR="000D2A29" w:rsidRPr="009E414F" w:rsidRDefault="000D2A29" w:rsidP="00105513">
      <w:pPr>
        <w:keepNext/>
        <w:keepLines/>
        <w:numPr>
          <w:ilvl w:val="2"/>
          <w:numId w:val="11"/>
        </w:numPr>
        <w:suppressLineNumbers/>
        <w:tabs>
          <w:tab w:val="num" w:pos="-720"/>
        </w:tabs>
        <w:suppressAutoHyphens/>
        <w:autoSpaceDE w:val="0"/>
        <w:autoSpaceDN w:val="0"/>
        <w:adjustRightInd w:val="0"/>
        <w:snapToGrid w:val="0"/>
        <w:spacing w:after="0" w:line="240" w:lineRule="auto"/>
        <w:ind w:left="0" w:firstLine="0"/>
        <w:jc w:val="both"/>
        <w:rPr>
          <w:rFonts w:ascii="Times New Roman" w:eastAsia="Calibri" w:hAnsi="Times New Roman" w:cs="Times New Roman"/>
          <w:sz w:val="24"/>
          <w:szCs w:val="24"/>
        </w:rPr>
      </w:pPr>
      <w:r w:rsidRPr="009E414F">
        <w:rPr>
          <w:rFonts w:ascii="Times New Roman" w:eastAsia="Calibri" w:hAnsi="Times New Roman" w:cs="Times New Roman"/>
          <w:sz w:val="24"/>
          <w:szCs w:val="24"/>
        </w:rPr>
        <w:t xml:space="preserve">Запрашивать у Заказчика информацию, в том числе документальную, необходимую для надлежащего оказания Исполнителем </w:t>
      </w:r>
      <w:r w:rsidR="002415F6" w:rsidRPr="009E414F">
        <w:rPr>
          <w:rFonts w:ascii="Times New Roman" w:eastAsia="Calibri" w:hAnsi="Times New Roman" w:cs="Times New Roman"/>
          <w:sz w:val="24"/>
          <w:szCs w:val="24"/>
        </w:rPr>
        <w:t>у</w:t>
      </w:r>
      <w:r w:rsidRPr="009E414F">
        <w:rPr>
          <w:rFonts w:ascii="Times New Roman" w:eastAsia="Calibri" w:hAnsi="Times New Roman" w:cs="Times New Roman"/>
          <w:sz w:val="24"/>
          <w:szCs w:val="24"/>
        </w:rPr>
        <w:t>слуг. Несоблюдение Заказчиком указанного пункта влечет право Исполнителя на приостановку оказания услуг.</w:t>
      </w:r>
    </w:p>
    <w:p w14:paraId="39748E3C" w14:textId="1CBC02AB" w:rsidR="000D2A29" w:rsidRPr="009E414F" w:rsidRDefault="000D2A29" w:rsidP="00105513">
      <w:pPr>
        <w:keepNext/>
        <w:keepLines/>
        <w:numPr>
          <w:ilvl w:val="2"/>
          <w:numId w:val="11"/>
        </w:numPr>
        <w:suppressLineNumbers/>
        <w:tabs>
          <w:tab w:val="num" w:pos="-720"/>
        </w:tabs>
        <w:suppressAutoHyphens/>
        <w:autoSpaceDE w:val="0"/>
        <w:autoSpaceDN w:val="0"/>
        <w:adjustRightInd w:val="0"/>
        <w:snapToGrid w:val="0"/>
        <w:spacing w:after="0" w:line="240" w:lineRule="auto"/>
        <w:ind w:left="0" w:firstLine="0"/>
        <w:jc w:val="both"/>
        <w:rPr>
          <w:rFonts w:ascii="Times New Roman" w:eastAsia="Calibri" w:hAnsi="Times New Roman" w:cs="Times New Roman"/>
          <w:sz w:val="24"/>
          <w:szCs w:val="24"/>
        </w:rPr>
      </w:pPr>
      <w:r w:rsidRPr="009E414F">
        <w:rPr>
          <w:rFonts w:ascii="Times New Roman" w:eastAsia="Calibri" w:hAnsi="Times New Roman" w:cs="Times New Roman"/>
          <w:sz w:val="24"/>
          <w:szCs w:val="24"/>
        </w:rPr>
        <w:t xml:space="preserve">Требовать беспрепятственного доступа технического персонала, согласно предоставленным спискам, для оказания </w:t>
      </w:r>
      <w:r w:rsidR="002415F6" w:rsidRPr="009E414F">
        <w:rPr>
          <w:rFonts w:ascii="Times New Roman" w:eastAsia="Calibri" w:hAnsi="Times New Roman" w:cs="Times New Roman"/>
          <w:sz w:val="24"/>
          <w:szCs w:val="24"/>
        </w:rPr>
        <w:t>у</w:t>
      </w:r>
      <w:r w:rsidRPr="009E414F">
        <w:rPr>
          <w:rFonts w:ascii="Times New Roman" w:eastAsia="Calibri" w:hAnsi="Times New Roman" w:cs="Times New Roman"/>
          <w:sz w:val="24"/>
          <w:szCs w:val="24"/>
        </w:rPr>
        <w:t>слуги по Контракту.</w:t>
      </w:r>
    </w:p>
    <w:p w14:paraId="47816A30" w14:textId="77777777" w:rsidR="000D2A29" w:rsidRPr="009E414F" w:rsidRDefault="000D2A29" w:rsidP="00105513">
      <w:pPr>
        <w:keepNext/>
        <w:keepLines/>
        <w:numPr>
          <w:ilvl w:val="1"/>
          <w:numId w:val="11"/>
        </w:numPr>
        <w:suppressLineNumbers/>
        <w:shd w:val="clear" w:color="auto" w:fill="FFFFFF"/>
        <w:tabs>
          <w:tab w:val="num" w:pos="0"/>
          <w:tab w:val="left" w:pos="720"/>
        </w:tabs>
        <w:suppressAutoHyphens/>
        <w:snapToGrid w:val="0"/>
        <w:spacing w:after="0" w:line="240" w:lineRule="auto"/>
        <w:ind w:left="0" w:firstLine="0"/>
        <w:jc w:val="both"/>
        <w:rPr>
          <w:rFonts w:ascii="Times New Roman" w:eastAsia="Calibri" w:hAnsi="Times New Roman" w:cs="Times New Roman"/>
          <w:color w:val="000000"/>
          <w:sz w:val="24"/>
          <w:szCs w:val="24"/>
          <w:lang w:eastAsia="ar-SA"/>
        </w:rPr>
      </w:pPr>
      <w:r w:rsidRPr="009E414F">
        <w:rPr>
          <w:rFonts w:ascii="Times New Roman" w:eastAsia="Calibri" w:hAnsi="Times New Roman" w:cs="Times New Roman"/>
          <w:color w:val="000000"/>
          <w:sz w:val="24"/>
          <w:szCs w:val="24"/>
          <w:lang w:eastAsia="ar-SA"/>
        </w:rPr>
        <w:t>Заказчик обязан:</w:t>
      </w:r>
    </w:p>
    <w:p w14:paraId="4AD39DD6" w14:textId="7D92E898" w:rsidR="000D2A29" w:rsidRPr="009E414F" w:rsidRDefault="000D2A29" w:rsidP="00105513">
      <w:pPr>
        <w:keepNext/>
        <w:keepLines/>
        <w:numPr>
          <w:ilvl w:val="2"/>
          <w:numId w:val="11"/>
        </w:numPr>
        <w:suppressLineNumbers/>
        <w:shd w:val="clear" w:color="auto" w:fill="FFFFFF"/>
        <w:tabs>
          <w:tab w:val="num" w:pos="-720"/>
          <w:tab w:val="left" w:pos="720"/>
        </w:tabs>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 xml:space="preserve">Обеспечивать своевременную оплату выполненных </w:t>
      </w:r>
      <w:r w:rsidR="002415F6" w:rsidRPr="009E414F">
        <w:rPr>
          <w:rFonts w:ascii="Times New Roman" w:eastAsia="Calibri" w:hAnsi="Times New Roman" w:cs="Times New Roman"/>
          <w:sz w:val="24"/>
          <w:szCs w:val="24"/>
          <w:lang w:eastAsia="ar-SA"/>
        </w:rPr>
        <w:t>у</w:t>
      </w:r>
      <w:r w:rsidRPr="009E414F">
        <w:rPr>
          <w:rFonts w:ascii="Times New Roman" w:eastAsia="Calibri" w:hAnsi="Times New Roman" w:cs="Times New Roman"/>
          <w:sz w:val="24"/>
          <w:szCs w:val="24"/>
          <w:lang w:eastAsia="ar-SA"/>
        </w:rPr>
        <w:t>слуг по настоящему Контракту.</w:t>
      </w:r>
    </w:p>
    <w:p w14:paraId="335AF1E3" w14:textId="69F92E91" w:rsidR="000D2A29" w:rsidRPr="009E414F" w:rsidRDefault="000D2A29" w:rsidP="00105513">
      <w:pPr>
        <w:keepNext/>
        <w:keepLines/>
        <w:numPr>
          <w:ilvl w:val="2"/>
          <w:numId w:val="11"/>
        </w:numPr>
        <w:suppressLineNumbers/>
        <w:shd w:val="clear" w:color="auto" w:fill="FFFFFF"/>
        <w:tabs>
          <w:tab w:val="num" w:pos="-720"/>
          <w:tab w:val="left" w:pos="720"/>
        </w:tabs>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 xml:space="preserve">Предоставлять информацию, в том числе документальную, необходимую для обеспечения надлежащего оказания </w:t>
      </w:r>
      <w:r w:rsidR="002415F6" w:rsidRPr="009E414F">
        <w:rPr>
          <w:rFonts w:ascii="Times New Roman" w:eastAsia="Calibri" w:hAnsi="Times New Roman" w:cs="Times New Roman"/>
          <w:sz w:val="24"/>
          <w:szCs w:val="24"/>
          <w:lang w:eastAsia="ar-SA"/>
        </w:rPr>
        <w:t>у</w:t>
      </w:r>
      <w:r w:rsidRPr="009E414F">
        <w:rPr>
          <w:rFonts w:ascii="Times New Roman" w:eastAsia="Calibri" w:hAnsi="Times New Roman" w:cs="Times New Roman"/>
          <w:sz w:val="24"/>
          <w:szCs w:val="24"/>
          <w:lang w:eastAsia="ar-SA"/>
        </w:rPr>
        <w:t>слуг Исполнителем.</w:t>
      </w:r>
    </w:p>
    <w:p w14:paraId="42FE4E75" w14:textId="77777777" w:rsidR="000D2A29" w:rsidRPr="009E414F" w:rsidRDefault="000D2A29" w:rsidP="00105513">
      <w:pPr>
        <w:keepNext/>
        <w:keepLines/>
        <w:numPr>
          <w:ilvl w:val="2"/>
          <w:numId w:val="11"/>
        </w:numPr>
        <w:suppressLineNumbers/>
        <w:shd w:val="clear" w:color="auto" w:fill="FFFFFF"/>
        <w:tabs>
          <w:tab w:val="num" w:pos="-720"/>
          <w:tab w:val="left" w:pos="720"/>
        </w:tabs>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Обеспечить беспрепятственный доступ технического персонала Исполнителя, согласно предоставленным спискам.</w:t>
      </w:r>
    </w:p>
    <w:p w14:paraId="3114B2CD" w14:textId="77777777" w:rsidR="000D2A29" w:rsidRPr="009E414F" w:rsidRDefault="000D2A29" w:rsidP="00105513">
      <w:pPr>
        <w:keepNext/>
        <w:keepLines/>
        <w:numPr>
          <w:ilvl w:val="2"/>
          <w:numId w:val="11"/>
        </w:numPr>
        <w:suppressLineNumbers/>
        <w:shd w:val="clear" w:color="auto" w:fill="FFFFFF"/>
        <w:tabs>
          <w:tab w:val="num" w:pos="-720"/>
          <w:tab w:val="left" w:pos="720"/>
        </w:tabs>
        <w:suppressAutoHyphens/>
        <w:snapToGrid w:val="0"/>
        <w:spacing w:after="0" w:line="240" w:lineRule="auto"/>
        <w:ind w:left="0" w:firstLine="0"/>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Принять выполненные услуги на соответствие объему и качеству, предусмотренные Контактом.</w:t>
      </w:r>
    </w:p>
    <w:p w14:paraId="021C2337" w14:textId="77777777" w:rsidR="000D2A29" w:rsidRPr="009E414F" w:rsidRDefault="000D2A29" w:rsidP="00105513">
      <w:pPr>
        <w:keepNext/>
        <w:keepLines/>
        <w:numPr>
          <w:ilvl w:val="1"/>
          <w:numId w:val="11"/>
        </w:numPr>
        <w:suppressLineNumbers/>
        <w:shd w:val="clear" w:color="auto" w:fill="FFFFFF"/>
        <w:tabs>
          <w:tab w:val="num" w:pos="0"/>
          <w:tab w:val="left" w:pos="720"/>
        </w:tabs>
        <w:suppressAutoHyphens/>
        <w:snapToGrid w:val="0"/>
        <w:spacing w:after="0" w:line="240" w:lineRule="auto"/>
        <w:ind w:left="0" w:firstLine="0"/>
        <w:jc w:val="both"/>
        <w:rPr>
          <w:rFonts w:ascii="Times New Roman" w:eastAsia="Calibri" w:hAnsi="Times New Roman" w:cs="Times New Roman"/>
          <w:color w:val="000000"/>
          <w:sz w:val="24"/>
          <w:szCs w:val="24"/>
          <w:lang w:eastAsia="ar-SA"/>
        </w:rPr>
      </w:pPr>
      <w:r w:rsidRPr="009E414F">
        <w:rPr>
          <w:rFonts w:ascii="Times New Roman" w:eastAsia="Calibri" w:hAnsi="Times New Roman" w:cs="Times New Roman"/>
          <w:color w:val="000000"/>
          <w:sz w:val="24"/>
          <w:szCs w:val="24"/>
          <w:lang w:eastAsia="ar-SA"/>
        </w:rPr>
        <w:t>Заказчик имеет право:</w:t>
      </w:r>
    </w:p>
    <w:p w14:paraId="0C7FA610" w14:textId="55A91529" w:rsidR="000D2A29" w:rsidRPr="009E414F" w:rsidRDefault="000D2A29" w:rsidP="00105513">
      <w:pPr>
        <w:keepNext/>
        <w:keepLines/>
        <w:numPr>
          <w:ilvl w:val="2"/>
          <w:numId w:val="11"/>
        </w:numPr>
        <w:suppressLineNumbers/>
        <w:tabs>
          <w:tab w:val="num" w:pos="-720"/>
        </w:tabs>
        <w:suppressAutoHyphens/>
        <w:autoSpaceDE w:val="0"/>
        <w:autoSpaceDN w:val="0"/>
        <w:adjustRightInd w:val="0"/>
        <w:snapToGrid w:val="0"/>
        <w:spacing w:after="0" w:line="240" w:lineRule="auto"/>
        <w:ind w:left="0" w:firstLine="0"/>
        <w:jc w:val="both"/>
        <w:rPr>
          <w:rFonts w:ascii="Times New Roman" w:eastAsia="Calibri" w:hAnsi="Times New Roman" w:cs="Times New Roman"/>
          <w:sz w:val="24"/>
          <w:szCs w:val="24"/>
        </w:rPr>
      </w:pPr>
      <w:r w:rsidRPr="009E414F">
        <w:rPr>
          <w:rFonts w:ascii="Times New Roman" w:eastAsia="Calibri" w:hAnsi="Times New Roman" w:cs="Times New Roman"/>
          <w:sz w:val="24"/>
          <w:szCs w:val="24"/>
        </w:rPr>
        <w:t xml:space="preserve">Требовать от Исполнителя надлежащего выполнения обязательств по </w:t>
      </w:r>
      <w:r w:rsidR="004820E5" w:rsidRPr="009E414F">
        <w:rPr>
          <w:rFonts w:ascii="Times New Roman" w:eastAsia="Calibri" w:hAnsi="Times New Roman" w:cs="Times New Roman"/>
          <w:sz w:val="24"/>
          <w:szCs w:val="24"/>
        </w:rPr>
        <w:t>Контракту</w:t>
      </w:r>
      <w:r w:rsidRPr="009E414F">
        <w:rPr>
          <w:rFonts w:ascii="Times New Roman" w:eastAsia="Calibri" w:hAnsi="Times New Roman" w:cs="Times New Roman"/>
          <w:sz w:val="24"/>
          <w:szCs w:val="24"/>
        </w:rPr>
        <w:t>.</w:t>
      </w:r>
    </w:p>
    <w:p w14:paraId="14EC0C3C" w14:textId="44A28884" w:rsidR="000D2A29" w:rsidRPr="009E414F" w:rsidRDefault="000D2A29" w:rsidP="00105513">
      <w:pPr>
        <w:keepNext/>
        <w:keepLines/>
        <w:numPr>
          <w:ilvl w:val="2"/>
          <w:numId w:val="11"/>
        </w:numPr>
        <w:suppressLineNumbers/>
        <w:tabs>
          <w:tab w:val="num" w:pos="-720"/>
        </w:tabs>
        <w:suppressAutoHyphens/>
        <w:autoSpaceDE w:val="0"/>
        <w:autoSpaceDN w:val="0"/>
        <w:adjustRightInd w:val="0"/>
        <w:snapToGrid w:val="0"/>
        <w:spacing w:after="0" w:line="240" w:lineRule="auto"/>
        <w:ind w:left="0" w:firstLine="0"/>
        <w:jc w:val="both"/>
        <w:rPr>
          <w:rFonts w:ascii="Times New Roman" w:eastAsia="Calibri" w:hAnsi="Times New Roman" w:cs="Times New Roman"/>
          <w:sz w:val="24"/>
          <w:szCs w:val="24"/>
        </w:rPr>
      </w:pPr>
      <w:r w:rsidRPr="009E414F">
        <w:rPr>
          <w:rFonts w:ascii="Times New Roman" w:eastAsia="Calibri" w:hAnsi="Times New Roman" w:cs="Times New Roman"/>
          <w:sz w:val="24"/>
          <w:szCs w:val="24"/>
        </w:rPr>
        <w:t xml:space="preserve">В любое время проверять ход и качество </w:t>
      </w:r>
      <w:r w:rsidR="004820E5" w:rsidRPr="009E414F">
        <w:rPr>
          <w:rFonts w:ascii="Times New Roman" w:eastAsia="Calibri" w:hAnsi="Times New Roman" w:cs="Times New Roman"/>
          <w:sz w:val="24"/>
          <w:szCs w:val="24"/>
        </w:rPr>
        <w:t xml:space="preserve">оказываемых </w:t>
      </w:r>
      <w:r w:rsidRPr="009E414F">
        <w:rPr>
          <w:rFonts w:ascii="Times New Roman" w:eastAsia="Calibri" w:hAnsi="Times New Roman" w:cs="Times New Roman"/>
          <w:sz w:val="24"/>
          <w:szCs w:val="24"/>
        </w:rPr>
        <w:t xml:space="preserve">услуг, не вмешиваясь в его деятельность. </w:t>
      </w:r>
    </w:p>
    <w:p w14:paraId="3E9E03B8" w14:textId="77777777" w:rsidR="000D2A29" w:rsidRPr="009E414F" w:rsidRDefault="000D2A29" w:rsidP="00105513">
      <w:pPr>
        <w:widowControl w:val="0"/>
        <w:snapToGrid w:val="0"/>
        <w:spacing w:after="0" w:line="240" w:lineRule="auto"/>
        <w:ind w:firstLine="360"/>
        <w:jc w:val="both"/>
        <w:rPr>
          <w:rFonts w:ascii="Times New Roman" w:eastAsia="Calibri" w:hAnsi="Times New Roman" w:cs="Times New Roman"/>
          <w:b/>
          <w:bCs/>
          <w:sz w:val="24"/>
          <w:szCs w:val="24"/>
          <w:lang w:eastAsia="ru-RU"/>
        </w:rPr>
      </w:pPr>
    </w:p>
    <w:p w14:paraId="36F7093C" w14:textId="3EE2E1EE" w:rsidR="000D2A29" w:rsidRPr="009E414F" w:rsidRDefault="005B236E" w:rsidP="00105513">
      <w:pPr>
        <w:widowControl w:val="0"/>
        <w:autoSpaceDE w:val="0"/>
        <w:autoSpaceDN w:val="0"/>
        <w:adjustRightInd w:val="0"/>
        <w:snapToGrid w:val="0"/>
        <w:spacing w:after="0" w:line="240" w:lineRule="auto"/>
        <w:ind w:firstLine="567"/>
        <w:jc w:val="both"/>
        <w:rPr>
          <w:rFonts w:ascii="Times New Roman" w:eastAsia="Calibri" w:hAnsi="Times New Roman" w:cs="Times New Roman"/>
          <w:b/>
          <w:bCs/>
          <w:sz w:val="24"/>
          <w:szCs w:val="24"/>
          <w:lang w:eastAsia="ru-RU"/>
        </w:rPr>
      </w:pPr>
      <w:r w:rsidRPr="009E414F">
        <w:rPr>
          <w:rFonts w:ascii="Times New Roman" w:eastAsia="Calibri" w:hAnsi="Times New Roman" w:cs="Times New Roman"/>
          <w:b/>
          <w:bCs/>
          <w:sz w:val="24"/>
          <w:szCs w:val="24"/>
          <w:lang w:eastAsia="ru-RU"/>
        </w:rPr>
        <w:t>6</w:t>
      </w:r>
      <w:r w:rsidR="000D2A29" w:rsidRPr="009E414F">
        <w:rPr>
          <w:rFonts w:ascii="Times New Roman" w:eastAsia="Calibri" w:hAnsi="Times New Roman" w:cs="Times New Roman"/>
          <w:b/>
          <w:bCs/>
          <w:sz w:val="24"/>
          <w:szCs w:val="24"/>
          <w:lang w:eastAsia="ru-RU"/>
        </w:rPr>
        <w:t xml:space="preserve">. Требования к результатам </w:t>
      </w:r>
      <w:r w:rsidR="000D2A29" w:rsidRPr="009E414F">
        <w:rPr>
          <w:rFonts w:ascii="Times New Roman" w:eastAsia="Calibri" w:hAnsi="Times New Roman" w:cs="Times New Roman"/>
          <w:b/>
          <w:bCs/>
          <w:sz w:val="24"/>
          <w:szCs w:val="24"/>
        </w:rPr>
        <w:t>оказания услуг</w:t>
      </w:r>
      <w:r w:rsidR="000D2A29" w:rsidRPr="009E414F">
        <w:rPr>
          <w:rFonts w:ascii="Times New Roman" w:eastAsia="Calibri" w:hAnsi="Times New Roman" w:cs="Times New Roman"/>
          <w:b/>
          <w:bCs/>
          <w:sz w:val="24"/>
          <w:szCs w:val="24"/>
          <w:lang w:eastAsia="ru-RU"/>
        </w:rPr>
        <w:t xml:space="preserve"> и иные показатели, связанные с определением соответствия оказываемых услуг потребностям заказчика (приемка услуг)</w:t>
      </w:r>
    </w:p>
    <w:p w14:paraId="3E2A1C90" w14:textId="09666E4E" w:rsidR="000D2A29" w:rsidRPr="009E414F" w:rsidRDefault="005B236E" w:rsidP="00105513">
      <w:pPr>
        <w:keepNext/>
        <w:keepLines/>
        <w:suppressLineNumbers/>
        <w:shd w:val="clear" w:color="auto" w:fill="FFFFFF"/>
        <w:tabs>
          <w:tab w:val="left" w:pos="562"/>
        </w:tabs>
        <w:suppressAutoHyphens/>
        <w:snapToGrid w:val="0"/>
        <w:spacing w:after="0" w:line="240" w:lineRule="auto"/>
        <w:jc w:val="both"/>
        <w:rPr>
          <w:rFonts w:ascii="Times New Roman" w:eastAsia="Calibri" w:hAnsi="Times New Roman" w:cs="Times New Roman"/>
          <w:sz w:val="24"/>
          <w:szCs w:val="24"/>
          <w:lang w:eastAsia="ar-SA"/>
        </w:rPr>
      </w:pPr>
      <w:r w:rsidRPr="009E414F">
        <w:rPr>
          <w:rFonts w:ascii="Times New Roman" w:eastAsia="Calibri" w:hAnsi="Times New Roman" w:cs="Times New Roman"/>
          <w:color w:val="000000"/>
          <w:sz w:val="24"/>
          <w:szCs w:val="24"/>
          <w:lang w:eastAsia="ar-SA"/>
        </w:rPr>
        <w:lastRenderedPageBreak/>
        <w:t>6</w:t>
      </w:r>
      <w:r w:rsidR="000D2A29" w:rsidRPr="009E414F">
        <w:rPr>
          <w:rFonts w:ascii="Times New Roman" w:eastAsia="Calibri" w:hAnsi="Times New Roman" w:cs="Times New Roman"/>
          <w:color w:val="000000"/>
          <w:sz w:val="24"/>
          <w:szCs w:val="24"/>
          <w:lang w:eastAsia="ar-SA"/>
        </w:rPr>
        <w:t>.1. Основанием для оплаты оказанных услуг являются: акт оказанных услуг, подписанный Сторонами,</w:t>
      </w:r>
      <w:r w:rsidRPr="009E414F">
        <w:rPr>
          <w:rFonts w:ascii="Times New Roman" w:eastAsia="Calibri" w:hAnsi="Times New Roman" w:cs="Times New Roman"/>
          <w:color w:val="000000"/>
          <w:sz w:val="24"/>
          <w:szCs w:val="24"/>
          <w:lang w:eastAsia="ar-SA"/>
        </w:rPr>
        <w:t xml:space="preserve"> </w:t>
      </w:r>
      <w:r w:rsidRPr="009E414F">
        <w:rPr>
          <w:rFonts w:ascii="Times New Roman" w:eastAsia="Times New Roman" w:hAnsi="Times New Roman" w:cs="Times New Roman"/>
          <w:bCs/>
          <w:iCs/>
          <w:sz w:val="24"/>
          <w:szCs w:val="24"/>
          <w:lang w:eastAsia="ar-SA"/>
        </w:rPr>
        <w:t>технический отчет в бумажном виде.</w:t>
      </w:r>
    </w:p>
    <w:p w14:paraId="70968B03" w14:textId="405252BC" w:rsidR="000D2A29" w:rsidRPr="009E414F" w:rsidRDefault="005B236E" w:rsidP="00105513">
      <w:pPr>
        <w:keepNext/>
        <w:keepLines/>
        <w:suppressLineNumbers/>
        <w:shd w:val="clear" w:color="auto" w:fill="FFFFFF"/>
        <w:tabs>
          <w:tab w:val="left" w:pos="562"/>
        </w:tabs>
        <w:suppressAutoHyphens/>
        <w:snapToGrid w:val="0"/>
        <w:spacing w:after="0" w:line="240" w:lineRule="auto"/>
        <w:jc w:val="both"/>
        <w:rPr>
          <w:rFonts w:ascii="Times New Roman" w:eastAsia="Calibri" w:hAnsi="Times New Roman" w:cs="Times New Roman"/>
          <w:color w:val="000000"/>
          <w:sz w:val="24"/>
          <w:szCs w:val="24"/>
          <w:lang w:eastAsia="ar-SA"/>
        </w:rPr>
      </w:pPr>
      <w:r w:rsidRPr="009E414F">
        <w:rPr>
          <w:rFonts w:ascii="Times New Roman" w:eastAsia="Calibri" w:hAnsi="Times New Roman" w:cs="Times New Roman"/>
          <w:color w:val="000000"/>
          <w:sz w:val="24"/>
          <w:szCs w:val="24"/>
          <w:lang w:eastAsia="ar-SA"/>
        </w:rPr>
        <w:t>6</w:t>
      </w:r>
      <w:r w:rsidR="000D2A29" w:rsidRPr="009E414F">
        <w:rPr>
          <w:rFonts w:ascii="Times New Roman" w:eastAsia="Calibri" w:hAnsi="Times New Roman" w:cs="Times New Roman"/>
          <w:color w:val="000000"/>
          <w:sz w:val="24"/>
          <w:szCs w:val="24"/>
          <w:lang w:eastAsia="ar-SA"/>
        </w:rPr>
        <w:t xml:space="preserve">.2. Сдача Исполнителем результата </w:t>
      </w:r>
      <w:r w:rsidR="000D2A29" w:rsidRPr="009E414F">
        <w:rPr>
          <w:rFonts w:ascii="Times New Roman" w:eastAsia="Calibri" w:hAnsi="Times New Roman" w:cs="Times New Roman"/>
          <w:sz w:val="24"/>
          <w:szCs w:val="24"/>
        </w:rPr>
        <w:t>оказания услуг</w:t>
      </w:r>
      <w:r w:rsidR="000D2A29" w:rsidRPr="009E414F">
        <w:rPr>
          <w:rFonts w:ascii="Times New Roman" w:eastAsia="Calibri" w:hAnsi="Times New Roman" w:cs="Times New Roman"/>
          <w:color w:val="000000"/>
          <w:sz w:val="24"/>
          <w:szCs w:val="24"/>
          <w:lang w:eastAsia="ar-SA"/>
        </w:rPr>
        <w:t xml:space="preserve"> и приемка его Заказчиком оформляется актом оказанных услуг, подписанным Сторонами</w:t>
      </w:r>
      <w:r w:rsidRPr="009E414F">
        <w:rPr>
          <w:rFonts w:ascii="Times New Roman" w:eastAsia="Calibri" w:hAnsi="Times New Roman" w:cs="Times New Roman"/>
          <w:color w:val="000000"/>
          <w:sz w:val="24"/>
          <w:szCs w:val="24"/>
          <w:lang w:eastAsia="ar-SA"/>
        </w:rPr>
        <w:t xml:space="preserve">, </w:t>
      </w:r>
      <w:r w:rsidRPr="009E414F">
        <w:rPr>
          <w:rFonts w:ascii="Times New Roman" w:eastAsia="Times New Roman" w:hAnsi="Times New Roman" w:cs="Times New Roman"/>
          <w:bCs/>
          <w:iCs/>
          <w:sz w:val="24"/>
          <w:szCs w:val="24"/>
          <w:lang w:eastAsia="ar-SA"/>
        </w:rPr>
        <w:t>техническим отчетом в бумажном виде.</w:t>
      </w:r>
    </w:p>
    <w:p w14:paraId="2E6BD295" w14:textId="01E7A479" w:rsidR="000D2A29" w:rsidRPr="009E414F" w:rsidRDefault="005B236E" w:rsidP="00105513">
      <w:pPr>
        <w:keepNext/>
        <w:keepLines/>
        <w:suppressLineNumbers/>
        <w:shd w:val="clear" w:color="auto" w:fill="FFFFFF"/>
        <w:tabs>
          <w:tab w:val="left" w:pos="562"/>
        </w:tabs>
        <w:suppressAutoHyphens/>
        <w:snapToGrid w:val="0"/>
        <w:spacing w:after="0" w:line="240" w:lineRule="auto"/>
        <w:jc w:val="both"/>
        <w:rPr>
          <w:rFonts w:ascii="Times New Roman" w:eastAsia="Calibri" w:hAnsi="Times New Roman" w:cs="Times New Roman"/>
          <w:color w:val="000000"/>
          <w:sz w:val="24"/>
          <w:szCs w:val="24"/>
          <w:lang w:eastAsia="ar-SA"/>
        </w:rPr>
      </w:pPr>
      <w:r w:rsidRPr="009E414F">
        <w:rPr>
          <w:rFonts w:ascii="Times New Roman" w:eastAsia="Calibri" w:hAnsi="Times New Roman" w:cs="Times New Roman"/>
          <w:color w:val="000000"/>
          <w:sz w:val="24"/>
          <w:szCs w:val="24"/>
          <w:lang w:eastAsia="ar-SA"/>
        </w:rPr>
        <w:t>6</w:t>
      </w:r>
      <w:r w:rsidR="000D2A29" w:rsidRPr="009E414F">
        <w:rPr>
          <w:rFonts w:ascii="Times New Roman" w:eastAsia="Calibri" w:hAnsi="Times New Roman" w:cs="Times New Roman"/>
          <w:color w:val="000000"/>
          <w:sz w:val="24"/>
          <w:szCs w:val="24"/>
          <w:lang w:eastAsia="ar-SA"/>
        </w:rPr>
        <w:t xml:space="preserve">.3. Заказчик вправе отказаться от приемки оказанных услуг в случае несоответствия объемов оказанных услуг фактически выполненным, некачественного </w:t>
      </w:r>
      <w:r w:rsidR="000D2A29" w:rsidRPr="009E414F">
        <w:rPr>
          <w:rFonts w:ascii="Times New Roman" w:eastAsia="Calibri" w:hAnsi="Times New Roman" w:cs="Times New Roman"/>
          <w:sz w:val="24"/>
          <w:szCs w:val="24"/>
        </w:rPr>
        <w:t>оказания услуг</w:t>
      </w:r>
      <w:r w:rsidR="000D2A29" w:rsidRPr="009E414F">
        <w:rPr>
          <w:rFonts w:ascii="Times New Roman" w:eastAsia="Calibri" w:hAnsi="Times New Roman" w:cs="Times New Roman"/>
          <w:color w:val="000000"/>
          <w:sz w:val="24"/>
          <w:szCs w:val="24"/>
          <w:lang w:eastAsia="ar-SA"/>
        </w:rPr>
        <w:t>,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797A6D66" w14:textId="6F4DAF53" w:rsidR="000D2A29" w:rsidRPr="009E414F" w:rsidRDefault="005B236E" w:rsidP="00105513">
      <w:pPr>
        <w:keepNext/>
        <w:keepLines/>
        <w:suppressLineNumbers/>
        <w:shd w:val="clear" w:color="auto" w:fill="FFFFFF"/>
        <w:tabs>
          <w:tab w:val="left" w:pos="562"/>
        </w:tabs>
        <w:suppressAutoHyphens/>
        <w:snapToGrid w:val="0"/>
        <w:spacing w:after="0" w:line="240" w:lineRule="auto"/>
        <w:jc w:val="both"/>
        <w:rPr>
          <w:rFonts w:ascii="Times New Roman" w:eastAsia="Calibri" w:hAnsi="Times New Roman" w:cs="Times New Roman"/>
          <w:color w:val="000000"/>
          <w:sz w:val="24"/>
          <w:szCs w:val="24"/>
          <w:lang w:eastAsia="ar-SA"/>
        </w:rPr>
      </w:pPr>
      <w:r w:rsidRPr="009E414F">
        <w:rPr>
          <w:rFonts w:ascii="Times New Roman" w:eastAsia="Calibri" w:hAnsi="Times New Roman" w:cs="Times New Roman"/>
          <w:color w:val="000000"/>
          <w:sz w:val="24"/>
          <w:szCs w:val="24"/>
          <w:lang w:eastAsia="ar-SA"/>
        </w:rPr>
        <w:t>6.</w:t>
      </w:r>
      <w:r w:rsidR="000D2A29" w:rsidRPr="009E414F">
        <w:rPr>
          <w:rFonts w:ascii="Times New Roman" w:eastAsia="Calibri" w:hAnsi="Times New Roman" w:cs="Times New Roman"/>
          <w:color w:val="000000"/>
          <w:sz w:val="24"/>
          <w:szCs w:val="24"/>
          <w:lang w:eastAsia="ar-SA"/>
        </w:rPr>
        <w:t>4. 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68C3E900" w14:textId="7B1C85B8" w:rsidR="000D2A29" w:rsidRPr="009E414F" w:rsidRDefault="005B236E" w:rsidP="00105513">
      <w:pPr>
        <w:keepNext/>
        <w:keepLines/>
        <w:suppressLineNumbers/>
        <w:shd w:val="clear" w:color="auto" w:fill="FFFFFF"/>
        <w:tabs>
          <w:tab w:val="left" w:pos="562"/>
        </w:tabs>
        <w:suppressAutoHyphens/>
        <w:snapToGrid w:val="0"/>
        <w:spacing w:after="0" w:line="240" w:lineRule="auto"/>
        <w:jc w:val="both"/>
        <w:rPr>
          <w:rFonts w:ascii="Times New Roman" w:eastAsia="Calibri" w:hAnsi="Times New Roman" w:cs="Times New Roman"/>
          <w:color w:val="000000"/>
          <w:sz w:val="24"/>
          <w:szCs w:val="24"/>
          <w:lang w:eastAsia="ar-SA"/>
        </w:rPr>
      </w:pPr>
      <w:r w:rsidRPr="009E414F">
        <w:rPr>
          <w:rFonts w:ascii="Times New Roman" w:eastAsia="Calibri" w:hAnsi="Times New Roman" w:cs="Times New Roman"/>
          <w:color w:val="000000"/>
          <w:sz w:val="24"/>
          <w:szCs w:val="24"/>
          <w:lang w:eastAsia="ar-SA"/>
        </w:rPr>
        <w:t>6.</w:t>
      </w:r>
      <w:r w:rsidR="000D2A29" w:rsidRPr="009E414F">
        <w:rPr>
          <w:rFonts w:ascii="Times New Roman" w:eastAsia="Calibri" w:hAnsi="Times New Roman" w:cs="Times New Roman"/>
          <w:color w:val="000000"/>
          <w:sz w:val="24"/>
          <w:szCs w:val="24"/>
          <w:lang w:eastAsia="ar-SA"/>
        </w:rPr>
        <w:t>5. Датой приемки оказанных услуг считается дата подписания акта оказанных услуг Заказчиком.</w:t>
      </w:r>
    </w:p>
    <w:p w14:paraId="3ECE8416" w14:textId="77777777" w:rsidR="000D2A29" w:rsidRPr="009E414F" w:rsidRDefault="000D2A29" w:rsidP="00105513">
      <w:pPr>
        <w:widowControl w:val="0"/>
        <w:autoSpaceDE w:val="0"/>
        <w:autoSpaceDN w:val="0"/>
        <w:adjustRightInd w:val="0"/>
        <w:snapToGrid w:val="0"/>
        <w:spacing w:after="0" w:line="240" w:lineRule="auto"/>
        <w:ind w:firstLine="540"/>
        <w:jc w:val="both"/>
        <w:rPr>
          <w:rFonts w:ascii="Times New Roman" w:eastAsia="Calibri" w:hAnsi="Times New Roman" w:cs="Times New Roman"/>
          <w:b/>
          <w:bCs/>
          <w:sz w:val="24"/>
          <w:szCs w:val="24"/>
          <w:lang w:eastAsia="ru-RU"/>
        </w:rPr>
      </w:pPr>
    </w:p>
    <w:p w14:paraId="13AE06BA" w14:textId="23EC98DB" w:rsidR="000D2A29" w:rsidRPr="009E414F" w:rsidRDefault="00C838E9" w:rsidP="00105513">
      <w:pPr>
        <w:widowControl w:val="0"/>
        <w:autoSpaceDE w:val="0"/>
        <w:autoSpaceDN w:val="0"/>
        <w:adjustRightInd w:val="0"/>
        <w:snapToGrid w:val="0"/>
        <w:spacing w:after="0" w:line="240" w:lineRule="auto"/>
        <w:ind w:firstLine="540"/>
        <w:jc w:val="both"/>
        <w:rPr>
          <w:rFonts w:ascii="Times New Roman" w:eastAsia="Calibri" w:hAnsi="Times New Roman" w:cs="Times New Roman"/>
          <w:b/>
          <w:bCs/>
          <w:sz w:val="24"/>
          <w:szCs w:val="24"/>
          <w:lang w:eastAsia="ru-RU"/>
        </w:rPr>
      </w:pPr>
      <w:r w:rsidRPr="009E414F">
        <w:rPr>
          <w:rFonts w:ascii="Times New Roman" w:eastAsia="Calibri" w:hAnsi="Times New Roman" w:cs="Times New Roman"/>
          <w:b/>
          <w:bCs/>
          <w:sz w:val="24"/>
          <w:szCs w:val="24"/>
          <w:lang w:eastAsia="ru-RU"/>
        </w:rPr>
        <w:t>7</w:t>
      </w:r>
      <w:r w:rsidR="000D2A29" w:rsidRPr="009E414F">
        <w:rPr>
          <w:rFonts w:ascii="Times New Roman" w:eastAsia="Calibri" w:hAnsi="Times New Roman" w:cs="Times New Roman"/>
          <w:b/>
          <w:bCs/>
          <w:sz w:val="24"/>
          <w:szCs w:val="24"/>
          <w:lang w:eastAsia="ru-RU"/>
        </w:rPr>
        <w:t>.Требования сроку и (или) объему предоставления гарантии качества услуг</w:t>
      </w:r>
    </w:p>
    <w:p w14:paraId="3A4D410E" w14:textId="067953C1" w:rsidR="000D2A29" w:rsidRPr="009E414F" w:rsidRDefault="00C838E9" w:rsidP="00105513">
      <w:pPr>
        <w:widowControl w:val="0"/>
        <w:autoSpaceDE w:val="0"/>
        <w:autoSpaceDN w:val="0"/>
        <w:adjustRightInd w:val="0"/>
        <w:snapToGrid w:val="0"/>
        <w:spacing w:after="0" w:line="240" w:lineRule="auto"/>
        <w:jc w:val="both"/>
        <w:rPr>
          <w:rFonts w:ascii="Times New Roman" w:eastAsia="Calibri" w:hAnsi="Times New Roman" w:cs="Times New Roman"/>
          <w:sz w:val="24"/>
          <w:szCs w:val="24"/>
          <w:lang w:eastAsia="ar-SA"/>
        </w:rPr>
      </w:pPr>
      <w:r w:rsidRPr="009E414F">
        <w:rPr>
          <w:rFonts w:ascii="Times New Roman" w:eastAsia="Calibri" w:hAnsi="Times New Roman" w:cs="Times New Roman"/>
          <w:sz w:val="24"/>
          <w:szCs w:val="24"/>
          <w:lang w:eastAsia="ar-SA"/>
        </w:rPr>
        <w:t>7</w:t>
      </w:r>
      <w:r w:rsidR="000D2A29" w:rsidRPr="009E414F">
        <w:rPr>
          <w:rFonts w:ascii="Times New Roman" w:eastAsia="Calibri" w:hAnsi="Times New Roman" w:cs="Times New Roman"/>
          <w:sz w:val="24"/>
          <w:szCs w:val="24"/>
          <w:lang w:eastAsia="ar-SA"/>
        </w:rPr>
        <w:t xml:space="preserve">.1. Срок гарантийных обязательств на оказанные услуги </w:t>
      </w:r>
      <w:r w:rsidR="00733F83">
        <w:rPr>
          <w:rFonts w:ascii="Times New Roman" w:eastAsia="Calibri" w:hAnsi="Times New Roman" w:cs="Times New Roman"/>
          <w:sz w:val="24"/>
          <w:szCs w:val="24"/>
          <w:lang w:eastAsia="ar-SA"/>
        </w:rPr>
        <w:t>не менее</w:t>
      </w:r>
      <w:r w:rsidRPr="009E414F">
        <w:rPr>
          <w:rFonts w:ascii="Times New Roman" w:eastAsia="Calibri" w:hAnsi="Times New Roman" w:cs="Times New Roman"/>
          <w:sz w:val="24"/>
          <w:szCs w:val="24"/>
          <w:lang w:eastAsia="ar-SA"/>
        </w:rPr>
        <w:t xml:space="preserve"> </w:t>
      </w:r>
      <w:r w:rsidR="000D2A29" w:rsidRPr="009E414F">
        <w:rPr>
          <w:rFonts w:ascii="Times New Roman" w:eastAsia="Calibri" w:hAnsi="Times New Roman" w:cs="Times New Roman"/>
          <w:sz w:val="24"/>
          <w:szCs w:val="24"/>
          <w:lang w:eastAsia="ar-SA"/>
        </w:rPr>
        <w:t xml:space="preserve">12 месяцев, с момента подписания акта оказанных услуг. В случае, если качество оказанных по Контракту услуг не соответствует требованиям, указанным в Контракте, </w:t>
      </w:r>
      <w:r w:rsidR="00CE2B19">
        <w:rPr>
          <w:rFonts w:ascii="Times New Roman" w:eastAsia="Calibri" w:hAnsi="Times New Roman" w:cs="Times New Roman"/>
          <w:sz w:val="24"/>
          <w:szCs w:val="24"/>
          <w:lang w:eastAsia="ar-SA"/>
        </w:rPr>
        <w:t>описании объекта закупки</w:t>
      </w:r>
      <w:r w:rsidR="000D2A29" w:rsidRPr="009E414F">
        <w:rPr>
          <w:rFonts w:ascii="Times New Roman" w:eastAsia="Calibri" w:hAnsi="Times New Roman" w:cs="Times New Roman"/>
          <w:sz w:val="24"/>
          <w:szCs w:val="24"/>
          <w:lang w:eastAsia="ar-SA"/>
        </w:rPr>
        <w:t xml:space="preserve"> и расчёте начальной (максимальной) цены контракта, обязательных нормах и правилах, а также, если услуг оказаны Исполнителем с отступлениями, ухудшившими результат, с иными недостатками, Заказчик вправе потребовать от Исполнителя безвозмездного устранения недостатков в 2-х дневный срок.</w:t>
      </w:r>
    </w:p>
    <w:sectPr w:rsidR="000D2A29" w:rsidRPr="009E414F" w:rsidSect="006D24B6">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388DA" w14:textId="77777777" w:rsidR="000913C3" w:rsidRDefault="000913C3" w:rsidP="00B47E0D">
      <w:pPr>
        <w:spacing w:after="0" w:line="240" w:lineRule="auto"/>
      </w:pPr>
      <w:r>
        <w:separator/>
      </w:r>
    </w:p>
  </w:endnote>
  <w:endnote w:type="continuationSeparator" w:id="0">
    <w:p w14:paraId="1EF053AB" w14:textId="77777777" w:rsidR="000913C3" w:rsidRDefault="000913C3" w:rsidP="00B47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37DF0" w14:textId="77777777" w:rsidR="000913C3" w:rsidRDefault="000913C3" w:rsidP="00B47E0D">
      <w:pPr>
        <w:spacing w:after="0" w:line="240" w:lineRule="auto"/>
      </w:pPr>
      <w:r>
        <w:separator/>
      </w:r>
    </w:p>
  </w:footnote>
  <w:footnote w:type="continuationSeparator" w:id="0">
    <w:p w14:paraId="668D6568" w14:textId="77777777" w:rsidR="000913C3" w:rsidRDefault="000913C3" w:rsidP="00B47E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62EB"/>
    <w:multiLevelType w:val="multilevel"/>
    <w:tmpl w:val="1D0C9E16"/>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AA2341"/>
    <w:multiLevelType w:val="multilevel"/>
    <w:tmpl w:val="3CDAFFF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0F7414CD"/>
    <w:multiLevelType w:val="multilevel"/>
    <w:tmpl w:val="1A0C804C"/>
    <w:lvl w:ilvl="0">
      <w:start w:val="3"/>
      <w:numFmt w:val="decimal"/>
      <w:lvlText w:val="%1."/>
      <w:lvlJc w:val="left"/>
      <w:pPr>
        <w:tabs>
          <w:tab w:val="num" w:pos="0"/>
        </w:tabs>
        <w:ind w:left="360" w:hanging="360"/>
      </w:pPr>
      <w:rPr>
        <w:rFonts w:cs="Times New Roman"/>
      </w:rPr>
    </w:lvl>
    <w:lvl w:ilvl="1">
      <w:start w:val="1"/>
      <w:numFmt w:val="decimal"/>
      <w:lvlText w:val="4.%2."/>
      <w:lvlJc w:val="left"/>
      <w:pPr>
        <w:tabs>
          <w:tab w:val="num" w:pos="0"/>
        </w:tabs>
        <w:ind w:left="360" w:hanging="360"/>
      </w:pPr>
      <w:rPr>
        <w:rFonts w:cs="Times New Roman"/>
      </w:rPr>
    </w:lvl>
    <w:lvl w:ilvl="2">
      <w:start w:val="1"/>
      <w:numFmt w:val="decimal"/>
      <w:lvlText w:val="4.%2.%3."/>
      <w:lvlJc w:val="left"/>
      <w:pPr>
        <w:tabs>
          <w:tab w:val="num" w:pos="-720"/>
        </w:tabs>
        <w:ind w:left="720" w:hanging="720"/>
      </w:pPr>
      <w:rPr>
        <w:rFonts w:cs="Times New Roman"/>
        <w:b w:val="0"/>
        <w:bCs w:val="0"/>
      </w:rPr>
    </w:lvl>
    <w:lvl w:ilvl="3">
      <w:start w:val="1"/>
      <w:numFmt w:val="decimal"/>
      <w:lvlText w:val="%1.%2.%3.%4."/>
      <w:lvlJc w:val="left"/>
      <w:pPr>
        <w:tabs>
          <w:tab w:val="num" w:pos="0"/>
        </w:tabs>
        <w:ind w:left="1800" w:hanging="72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2880" w:hanging="108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3960" w:hanging="144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3" w15:restartNumberingAfterBreak="0">
    <w:nsid w:val="15D364CE"/>
    <w:multiLevelType w:val="multilevel"/>
    <w:tmpl w:val="E1ECB93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79589E"/>
    <w:multiLevelType w:val="multilevel"/>
    <w:tmpl w:val="C3A2BD6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24551967"/>
    <w:multiLevelType w:val="hybridMultilevel"/>
    <w:tmpl w:val="6518E206"/>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4940D9A"/>
    <w:multiLevelType w:val="multilevel"/>
    <w:tmpl w:val="C3A2BD6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2B132214"/>
    <w:multiLevelType w:val="hybridMultilevel"/>
    <w:tmpl w:val="202CAF36"/>
    <w:lvl w:ilvl="0" w:tplc="876CD0E2">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8" w15:restartNumberingAfterBreak="0">
    <w:nsid w:val="412F76BD"/>
    <w:multiLevelType w:val="hybridMultilevel"/>
    <w:tmpl w:val="C3E81BDE"/>
    <w:lvl w:ilvl="0" w:tplc="D1C27DC8">
      <w:start w:val="1"/>
      <w:numFmt w:val="bullet"/>
      <w:suff w:val="space"/>
      <w:lvlText w:val=""/>
      <w:lvlJc w:val="left"/>
      <w:pPr>
        <w:ind w:left="1423" w:hanging="360"/>
      </w:pPr>
      <w:rPr>
        <w:rFonts w:ascii="Symbol" w:hAnsi="Symbol" w:hint="default"/>
      </w:rPr>
    </w:lvl>
    <w:lvl w:ilvl="1" w:tplc="04190003">
      <w:start w:val="1"/>
      <w:numFmt w:val="bullet"/>
      <w:lvlText w:val="o"/>
      <w:lvlJc w:val="left"/>
      <w:pPr>
        <w:ind w:left="2143" w:hanging="360"/>
      </w:pPr>
      <w:rPr>
        <w:rFonts w:ascii="Courier New" w:hAnsi="Courier New" w:cs="Times New Roman" w:hint="default"/>
      </w:rPr>
    </w:lvl>
    <w:lvl w:ilvl="2" w:tplc="04190005">
      <w:start w:val="1"/>
      <w:numFmt w:val="bullet"/>
      <w:lvlText w:val=""/>
      <w:lvlJc w:val="left"/>
      <w:pPr>
        <w:ind w:left="2863" w:hanging="360"/>
      </w:pPr>
      <w:rPr>
        <w:rFonts w:ascii="Wingdings" w:hAnsi="Wingdings" w:hint="default"/>
      </w:rPr>
    </w:lvl>
    <w:lvl w:ilvl="3" w:tplc="04190001">
      <w:start w:val="1"/>
      <w:numFmt w:val="bullet"/>
      <w:lvlText w:val=""/>
      <w:lvlJc w:val="left"/>
      <w:pPr>
        <w:ind w:left="3583" w:hanging="360"/>
      </w:pPr>
      <w:rPr>
        <w:rFonts w:ascii="Symbol" w:hAnsi="Symbol" w:hint="default"/>
      </w:rPr>
    </w:lvl>
    <w:lvl w:ilvl="4" w:tplc="04190003">
      <w:start w:val="1"/>
      <w:numFmt w:val="bullet"/>
      <w:lvlText w:val="o"/>
      <w:lvlJc w:val="left"/>
      <w:pPr>
        <w:ind w:left="4303" w:hanging="360"/>
      </w:pPr>
      <w:rPr>
        <w:rFonts w:ascii="Courier New" w:hAnsi="Courier New" w:cs="Times New Roman" w:hint="default"/>
      </w:rPr>
    </w:lvl>
    <w:lvl w:ilvl="5" w:tplc="04190005">
      <w:start w:val="1"/>
      <w:numFmt w:val="bullet"/>
      <w:lvlText w:val=""/>
      <w:lvlJc w:val="left"/>
      <w:pPr>
        <w:ind w:left="5023" w:hanging="360"/>
      </w:pPr>
      <w:rPr>
        <w:rFonts w:ascii="Wingdings" w:hAnsi="Wingdings" w:hint="default"/>
      </w:rPr>
    </w:lvl>
    <w:lvl w:ilvl="6" w:tplc="04190001">
      <w:start w:val="1"/>
      <w:numFmt w:val="bullet"/>
      <w:lvlText w:val=""/>
      <w:lvlJc w:val="left"/>
      <w:pPr>
        <w:ind w:left="5743" w:hanging="360"/>
      </w:pPr>
      <w:rPr>
        <w:rFonts w:ascii="Symbol" w:hAnsi="Symbol" w:hint="default"/>
      </w:rPr>
    </w:lvl>
    <w:lvl w:ilvl="7" w:tplc="04190003">
      <w:start w:val="1"/>
      <w:numFmt w:val="bullet"/>
      <w:lvlText w:val="o"/>
      <w:lvlJc w:val="left"/>
      <w:pPr>
        <w:ind w:left="6463" w:hanging="360"/>
      </w:pPr>
      <w:rPr>
        <w:rFonts w:ascii="Courier New" w:hAnsi="Courier New" w:cs="Times New Roman" w:hint="default"/>
      </w:rPr>
    </w:lvl>
    <w:lvl w:ilvl="8" w:tplc="04190005">
      <w:start w:val="1"/>
      <w:numFmt w:val="bullet"/>
      <w:lvlText w:val=""/>
      <w:lvlJc w:val="left"/>
      <w:pPr>
        <w:ind w:left="7183" w:hanging="360"/>
      </w:pPr>
      <w:rPr>
        <w:rFonts w:ascii="Wingdings" w:hAnsi="Wingdings" w:hint="default"/>
      </w:rPr>
    </w:lvl>
  </w:abstractNum>
  <w:abstractNum w:abstractNumId="9" w15:restartNumberingAfterBreak="0">
    <w:nsid w:val="61793663"/>
    <w:multiLevelType w:val="hybridMultilevel"/>
    <w:tmpl w:val="24183940"/>
    <w:lvl w:ilvl="0" w:tplc="2538184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8"/>
  </w:num>
  <w:num w:numId="8">
    <w:abstractNumId w:val="6"/>
  </w:num>
  <w:num w:numId="9">
    <w:abstractNumId w:val="3"/>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109"/>
    <w:rsid w:val="0001186C"/>
    <w:rsid w:val="00042FE8"/>
    <w:rsid w:val="00051350"/>
    <w:rsid w:val="000573C5"/>
    <w:rsid w:val="0008385A"/>
    <w:rsid w:val="000901FE"/>
    <w:rsid w:val="000913C3"/>
    <w:rsid w:val="000C3EAA"/>
    <w:rsid w:val="000D2A29"/>
    <w:rsid w:val="000F6A7A"/>
    <w:rsid w:val="0010149D"/>
    <w:rsid w:val="00105513"/>
    <w:rsid w:val="00105A59"/>
    <w:rsid w:val="001208B5"/>
    <w:rsid w:val="00137BE4"/>
    <w:rsid w:val="00152CF9"/>
    <w:rsid w:val="00197AB4"/>
    <w:rsid w:val="001B77CC"/>
    <w:rsid w:val="001C31C7"/>
    <w:rsid w:val="001D484C"/>
    <w:rsid w:val="001E4DD9"/>
    <w:rsid w:val="002415F6"/>
    <w:rsid w:val="00291BC0"/>
    <w:rsid w:val="00291C9D"/>
    <w:rsid w:val="002A0AC9"/>
    <w:rsid w:val="002B6425"/>
    <w:rsid w:val="002D768E"/>
    <w:rsid w:val="00310CDA"/>
    <w:rsid w:val="00336A2A"/>
    <w:rsid w:val="003427E2"/>
    <w:rsid w:val="003436B0"/>
    <w:rsid w:val="0039209F"/>
    <w:rsid w:val="003A454A"/>
    <w:rsid w:val="003B225F"/>
    <w:rsid w:val="003D4B45"/>
    <w:rsid w:val="00415DFE"/>
    <w:rsid w:val="00453A61"/>
    <w:rsid w:val="004750B0"/>
    <w:rsid w:val="004820E5"/>
    <w:rsid w:val="004A4D8F"/>
    <w:rsid w:val="004A6562"/>
    <w:rsid w:val="004D12D7"/>
    <w:rsid w:val="004E0902"/>
    <w:rsid w:val="004F5B53"/>
    <w:rsid w:val="00515109"/>
    <w:rsid w:val="005403FE"/>
    <w:rsid w:val="005A647B"/>
    <w:rsid w:val="005A771E"/>
    <w:rsid w:val="005B236E"/>
    <w:rsid w:val="005C66A6"/>
    <w:rsid w:val="005D3E73"/>
    <w:rsid w:val="006374BE"/>
    <w:rsid w:val="006434D0"/>
    <w:rsid w:val="00664AA8"/>
    <w:rsid w:val="00697A6C"/>
    <w:rsid w:val="006C4A5D"/>
    <w:rsid w:val="006D24B6"/>
    <w:rsid w:val="006D385E"/>
    <w:rsid w:val="006D408F"/>
    <w:rsid w:val="006D5397"/>
    <w:rsid w:val="00706DAF"/>
    <w:rsid w:val="0071024C"/>
    <w:rsid w:val="00712F1E"/>
    <w:rsid w:val="007253F6"/>
    <w:rsid w:val="00733F83"/>
    <w:rsid w:val="007A5018"/>
    <w:rsid w:val="007B26B1"/>
    <w:rsid w:val="007F03A4"/>
    <w:rsid w:val="007F46AA"/>
    <w:rsid w:val="00813A50"/>
    <w:rsid w:val="00814B91"/>
    <w:rsid w:val="00817195"/>
    <w:rsid w:val="00870F65"/>
    <w:rsid w:val="00872427"/>
    <w:rsid w:val="00873F25"/>
    <w:rsid w:val="008918A3"/>
    <w:rsid w:val="008A2771"/>
    <w:rsid w:val="008C0657"/>
    <w:rsid w:val="00902CA0"/>
    <w:rsid w:val="00946665"/>
    <w:rsid w:val="0095166F"/>
    <w:rsid w:val="00955B3D"/>
    <w:rsid w:val="00966035"/>
    <w:rsid w:val="0097242B"/>
    <w:rsid w:val="00990614"/>
    <w:rsid w:val="009917B3"/>
    <w:rsid w:val="0099530A"/>
    <w:rsid w:val="009A4E7E"/>
    <w:rsid w:val="009B71B7"/>
    <w:rsid w:val="009E28D9"/>
    <w:rsid w:val="009E414F"/>
    <w:rsid w:val="00A0487C"/>
    <w:rsid w:val="00A13DC4"/>
    <w:rsid w:val="00A2627F"/>
    <w:rsid w:val="00A323CF"/>
    <w:rsid w:val="00A324C6"/>
    <w:rsid w:val="00A419E8"/>
    <w:rsid w:val="00A611D5"/>
    <w:rsid w:val="00A8651A"/>
    <w:rsid w:val="00AC64A3"/>
    <w:rsid w:val="00AD576C"/>
    <w:rsid w:val="00AD7066"/>
    <w:rsid w:val="00AE0976"/>
    <w:rsid w:val="00B453A5"/>
    <w:rsid w:val="00B45F87"/>
    <w:rsid w:val="00B47E0D"/>
    <w:rsid w:val="00B74ECB"/>
    <w:rsid w:val="00B9353C"/>
    <w:rsid w:val="00B95B6A"/>
    <w:rsid w:val="00BA0DAC"/>
    <w:rsid w:val="00BC2BA6"/>
    <w:rsid w:val="00BC3F6F"/>
    <w:rsid w:val="00BE7C4E"/>
    <w:rsid w:val="00BF4DC9"/>
    <w:rsid w:val="00C0207A"/>
    <w:rsid w:val="00C24A96"/>
    <w:rsid w:val="00C477A4"/>
    <w:rsid w:val="00C742F1"/>
    <w:rsid w:val="00C838E9"/>
    <w:rsid w:val="00C908A0"/>
    <w:rsid w:val="00CD395F"/>
    <w:rsid w:val="00CE2B19"/>
    <w:rsid w:val="00CE68A7"/>
    <w:rsid w:val="00D10857"/>
    <w:rsid w:val="00D231F7"/>
    <w:rsid w:val="00D374E4"/>
    <w:rsid w:val="00D502AE"/>
    <w:rsid w:val="00D5485B"/>
    <w:rsid w:val="00D63421"/>
    <w:rsid w:val="00DB3975"/>
    <w:rsid w:val="00DE5CB3"/>
    <w:rsid w:val="00DE6BB7"/>
    <w:rsid w:val="00E1124D"/>
    <w:rsid w:val="00E23CBF"/>
    <w:rsid w:val="00E97C15"/>
    <w:rsid w:val="00EE5473"/>
    <w:rsid w:val="00F0518E"/>
    <w:rsid w:val="00F05AC6"/>
    <w:rsid w:val="00F14F41"/>
    <w:rsid w:val="00F2102E"/>
    <w:rsid w:val="00F22742"/>
    <w:rsid w:val="00F24950"/>
    <w:rsid w:val="00F33626"/>
    <w:rsid w:val="00F54639"/>
    <w:rsid w:val="00F609F5"/>
    <w:rsid w:val="00F70879"/>
    <w:rsid w:val="00FC56C0"/>
    <w:rsid w:val="00FC6AEE"/>
    <w:rsid w:val="00FE589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30079"/>
  <w15:chartTrackingRefBased/>
  <w15:docId w15:val="{8F9EA300-3114-4D42-9AD1-5A1AC6918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Без интервала2,МОЙ МОЙ,для таблиц"/>
    <w:link w:val="a4"/>
    <w:uiPriority w:val="1"/>
    <w:qFormat/>
    <w:rsid w:val="00515109"/>
    <w:pPr>
      <w:spacing w:after="0" w:line="240" w:lineRule="auto"/>
    </w:pPr>
  </w:style>
  <w:style w:type="character" w:customStyle="1" w:styleId="a4">
    <w:name w:val="Без интервала Знак"/>
    <w:aliases w:val="мой Знак,МОЙ Знак,Без интервала 111 Знак,МММ Знак,Без интервала2 Знак,МОЙ МОЙ Знак,для таблиц Знак"/>
    <w:basedOn w:val="a0"/>
    <w:link w:val="a3"/>
    <w:uiPriority w:val="99"/>
    <w:locked/>
    <w:rsid w:val="00515109"/>
  </w:style>
  <w:style w:type="character" w:styleId="a5">
    <w:name w:val="footnote reference"/>
    <w:uiPriority w:val="99"/>
    <w:rsid w:val="00B47E0D"/>
    <w:rPr>
      <w:vertAlign w:val="superscript"/>
    </w:rPr>
  </w:style>
  <w:style w:type="paragraph" w:styleId="a6">
    <w:name w:val="Normal (Web)"/>
    <w:basedOn w:val="a"/>
    <w:uiPriority w:val="99"/>
    <w:rsid w:val="00B47E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uiPriority w:val="20"/>
    <w:qFormat/>
    <w:rsid w:val="00B47E0D"/>
    <w:rPr>
      <w:rFonts w:cs="Times New Roman"/>
      <w:i/>
      <w:iCs/>
    </w:rPr>
  </w:style>
  <w:style w:type="paragraph" w:customStyle="1" w:styleId="3">
    <w:name w:val="Абзац списка3"/>
    <w:basedOn w:val="a"/>
    <w:rsid w:val="00B47E0D"/>
    <w:pPr>
      <w:spacing w:after="200" w:line="276" w:lineRule="auto"/>
      <w:ind w:left="720"/>
    </w:pPr>
    <w:rPr>
      <w:rFonts w:ascii="Calibri" w:eastAsia="Times New Roman" w:hAnsi="Calibri" w:cs="Calibri"/>
      <w:lang w:eastAsia="ru-RU"/>
    </w:rPr>
  </w:style>
  <w:style w:type="character" w:styleId="a8">
    <w:name w:val="Hyperlink"/>
    <w:basedOn w:val="a0"/>
    <w:uiPriority w:val="99"/>
    <w:semiHidden/>
    <w:unhideWhenUsed/>
    <w:rsid w:val="00FC6AEE"/>
    <w:rPr>
      <w:color w:val="0000FF"/>
      <w:u w:val="single"/>
    </w:rPr>
  </w:style>
  <w:style w:type="character" w:customStyle="1" w:styleId="label">
    <w:name w:val="label"/>
    <w:rsid w:val="007A5018"/>
    <w:rPr>
      <w:rFonts w:cs="Times New Roman"/>
    </w:rPr>
  </w:style>
  <w:style w:type="character" w:customStyle="1" w:styleId="val">
    <w:name w:val="val"/>
    <w:rsid w:val="007A5018"/>
  </w:style>
  <w:style w:type="character" w:customStyle="1" w:styleId="2">
    <w:name w:val="Основной текст (2)_"/>
    <w:basedOn w:val="a0"/>
    <w:link w:val="20"/>
    <w:rsid w:val="003D4B45"/>
    <w:rPr>
      <w:rFonts w:ascii="Times New Roman" w:eastAsia="Times New Roman" w:hAnsi="Times New Roman" w:cs="Times New Roman"/>
      <w:shd w:val="clear" w:color="auto" w:fill="FFFFFF"/>
    </w:rPr>
  </w:style>
  <w:style w:type="paragraph" w:customStyle="1" w:styleId="20">
    <w:name w:val="Основной текст (2)"/>
    <w:basedOn w:val="a"/>
    <w:link w:val="2"/>
    <w:rsid w:val="003D4B45"/>
    <w:pPr>
      <w:widowControl w:val="0"/>
      <w:shd w:val="clear" w:color="auto" w:fill="FFFFFF"/>
      <w:spacing w:after="840" w:line="274" w:lineRule="exact"/>
    </w:pPr>
    <w:rPr>
      <w:rFonts w:ascii="Times New Roman" w:eastAsia="Times New Roman" w:hAnsi="Times New Roman" w:cs="Times New Roman"/>
    </w:rPr>
  </w:style>
  <w:style w:type="paragraph" w:styleId="a9">
    <w:name w:val="Balloon Text"/>
    <w:basedOn w:val="a"/>
    <w:link w:val="aa"/>
    <w:uiPriority w:val="99"/>
    <w:semiHidden/>
    <w:unhideWhenUsed/>
    <w:rsid w:val="00F22742"/>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22742"/>
    <w:rPr>
      <w:rFonts w:ascii="Segoe UI" w:hAnsi="Segoe UI" w:cs="Segoe UI"/>
      <w:sz w:val="18"/>
      <w:szCs w:val="18"/>
    </w:rPr>
  </w:style>
  <w:style w:type="character" w:customStyle="1" w:styleId="ab">
    <w:name w:val="Стиль Знак"/>
    <w:link w:val="ac"/>
    <w:locked/>
    <w:rsid w:val="002A0AC9"/>
    <w:rPr>
      <w:sz w:val="24"/>
      <w:szCs w:val="24"/>
      <w:lang w:eastAsia="ru-RU"/>
    </w:rPr>
  </w:style>
  <w:style w:type="paragraph" w:customStyle="1" w:styleId="ac">
    <w:name w:val="Стиль"/>
    <w:link w:val="ab"/>
    <w:autoRedefine/>
    <w:rsid w:val="002A0AC9"/>
    <w:pPr>
      <w:widowControl w:val="0"/>
      <w:spacing w:after="0" w:line="240" w:lineRule="auto"/>
      <w:ind w:firstLine="709"/>
      <w:jc w:val="right"/>
    </w:pPr>
    <w:rPr>
      <w:sz w:val="24"/>
      <w:szCs w:val="24"/>
      <w:lang w:eastAsia="ru-RU"/>
    </w:rPr>
  </w:style>
  <w:style w:type="paragraph" w:styleId="ad">
    <w:name w:val="Body Text"/>
    <w:aliases w:val="Список 1,Body Text Char"/>
    <w:basedOn w:val="a"/>
    <w:link w:val="ae"/>
    <w:rsid w:val="002A0AC9"/>
    <w:pPr>
      <w:spacing w:after="0" w:line="240" w:lineRule="auto"/>
      <w:jc w:val="both"/>
    </w:pPr>
    <w:rPr>
      <w:rFonts w:ascii="Times New Roman" w:eastAsia="Times New Roman" w:hAnsi="Times New Roman" w:cs="Times New Roman"/>
      <w:sz w:val="28"/>
      <w:szCs w:val="28"/>
      <w:lang w:eastAsia="ru-RU"/>
    </w:rPr>
  </w:style>
  <w:style w:type="character" w:customStyle="1" w:styleId="ae">
    <w:name w:val="Основной текст Знак"/>
    <w:aliases w:val="Список 1 Знак,Body Text Char Знак"/>
    <w:basedOn w:val="a0"/>
    <w:link w:val="ad"/>
    <w:rsid w:val="002A0AC9"/>
    <w:rPr>
      <w:rFonts w:ascii="Times New Roman" w:eastAsia="Times New Roman" w:hAnsi="Times New Roman" w:cs="Times New Roman"/>
      <w:sz w:val="28"/>
      <w:szCs w:val="28"/>
      <w:lang w:eastAsia="ru-RU"/>
    </w:rPr>
  </w:style>
  <w:style w:type="paragraph" w:styleId="af">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f0"/>
    <w:uiPriority w:val="99"/>
    <w:qFormat/>
    <w:rsid w:val="005C66A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0">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f"/>
    <w:uiPriority w:val="99"/>
    <w:rsid w:val="005C66A6"/>
    <w:rPr>
      <w:rFonts w:ascii="Arial" w:eastAsia="Times New Roman" w:hAnsi="Arial" w:cs="Arial"/>
      <w:sz w:val="20"/>
      <w:szCs w:val="20"/>
      <w:lang w:eastAsia="ru-RU"/>
    </w:rPr>
  </w:style>
  <w:style w:type="paragraph" w:customStyle="1" w:styleId="21">
    <w:name w:val="Основной текст 21"/>
    <w:basedOn w:val="a"/>
    <w:rsid w:val="002B6425"/>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
    <w:name w:val="Без интервала1"/>
    <w:link w:val="NoSpacingChar"/>
    <w:qFormat/>
    <w:rsid w:val="002B6425"/>
    <w:pPr>
      <w:spacing w:after="0" w:line="240" w:lineRule="auto"/>
    </w:pPr>
    <w:rPr>
      <w:rFonts w:ascii="Calibri" w:eastAsia="Times New Roman" w:hAnsi="Calibri" w:cs="Times New Roman"/>
    </w:rPr>
  </w:style>
  <w:style w:type="character" w:customStyle="1" w:styleId="NoSpacingChar">
    <w:name w:val="No Spacing Char"/>
    <w:link w:val="1"/>
    <w:locked/>
    <w:rsid w:val="002B6425"/>
    <w:rPr>
      <w:rFonts w:ascii="Calibri" w:eastAsia="Times New Roman" w:hAnsi="Calibri" w:cs="Times New Roman"/>
    </w:rPr>
  </w:style>
  <w:style w:type="paragraph" w:styleId="af1">
    <w:name w:val="List Paragraph"/>
    <w:basedOn w:val="a"/>
    <w:uiPriority w:val="34"/>
    <w:qFormat/>
    <w:rsid w:val="002415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6469">
      <w:bodyDiv w:val="1"/>
      <w:marLeft w:val="0"/>
      <w:marRight w:val="0"/>
      <w:marTop w:val="0"/>
      <w:marBottom w:val="0"/>
      <w:divBdr>
        <w:top w:val="none" w:sz="0" w:space="0" w:color="auto"/>
        <w:left w:val="none" w:sz="0" w:space="0" w:color="auto"/>
        <w:bottom w:val="none" w:sz="0" w:space="0" w:color="auto"/>
        <w:right w:val="none" w:sz="0" w:space="0" w:color="auto"/>
      </w:divBdr>
    </w:div>
    <w:div w:id="144324221">
      <w:bodyDiv w:val="1"/>
      <w:marLeft w:val="0"/>
      <w:marRight w:val="0"/>
      <w:marTop w:val="0"/>
      <w:marBottom w:val="0"/>
      <w:divBdr>
        <w:top w:val="none" w:sz="0" w:space="0" w:color="auto"/>
        <w:left w:val="none" w:sz="0" w:space="0" w:color="auto"/>
        <w:bottom w:val="none" w:sz="0" w:space="0" w:color="auto"/>
        <w:right w:val="none" w:sz="0" w:space="0" w:color="auto"/>
      </w:divBdr>
    </w:div>
    <w:div w:id="214700591">
      <w:bodyDiv w:val="1"/>
      <w:marLeft w:val="0"/>
      <w:marRight w:val="0"/>
      <w:marTop w:val="0"/>
      <w:marBottom w:val="0"/>
      <w:divBdr>
        <w:top w:val="none" w:sz="0" w:space="0" w:color="auto"/>
        <w:left w:val="none" w:sz="0" w:space="0" w:color="auto"/>
        <w:bottom w:val="none" w:sz="0" w:space="0" w:color="auto"/>
        <w:right w:val="none" w:sz="0" w:space="0" w:color="auto"/>
      </w:divBdr>
    </w:div>
    <w:div w:id="304743592">
      <w:bodyDiv w:val="1"/>
      <w:marLeft w:val="0"/>
      <w:marRight w:val="0"/>
      <w:marTop w:val="0"/>
      <w:marBottom w:val="0"/>
      <w:divBdr>
        <w:top w:val="none" w:sz="0" w:space="0" w:color="auto"/>
        <w:left w:val="none" w:sz="0" w:space="0" w:color="auto"/>
        <w:bottom w:val="none" w:sz="0" w:space="0" w:color="auto"/>
        <w:right w:val="none" w:sz="0" w:space="0" w:color="auto"/>
      </w:divBdr>
    </w:div>
    <w:div w:id="529538346">
      <w:bodyDiv w:val="1"/>
      <w:marLeft w:val="0"/>
      <w:marRight w:val="0"/>
      <w:marTop w:val="0"/>
      <w:marBottom w:val="0"/>
      <w:divBdr>
        <w:top w:val="none" w:sz="0" w:space="0" w:color="auto"/>
        <w:left w:val="none" w:sz="0" w:space="0" w:color="auto"/>
        <w:bottom w:val="none" w:sz="0" w:space="0" w:color="auto"/>
        <w:right w:val="none" w:sz="0" w:space="0" w:color="auto"/>
      </w:divBdr>
    </w:div>
    <w:div w:id="1650667137">
      <w:bodyDiv w:val="1"/>
      <w:marLeft w:val="0"/>
      <w:marRight w:val="0"/>
      <w:marTop w:val="0"/>
      <w:marBottom w:val="0"/>
      <w:divBdr>
        <w:top w:val="none" w:sz="0" w:space="0" w:color="auto"/>
        <w:left w:val="none" w:sz="0" w:space="0" w:color="auto"/>
        <w:bottom w:val="none" w:sz="0" w:space="0" w:color="auto"/>
        <w:right w:val="none" w:sz="0" w:space="0" w:color="auto"/>
      </w:divBdr>
    </w:div>
    <w:div w:id="199756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1601</Words>
  <Characters>9126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22</cp:revision>
  <cp:lastPrinted>2022-10-28T10:27:00Z</cp:lastPrinted>
  <dcterms:created xsi:type="dcterms:W3CDTF">2025-07-01T11:56:00Z</dcterms:created>
  <dcterms:modified xsi:type="dcterms:W3CDTF">2026-04-16T06:36:00Z</dcterms:modified>
</cp:coreProperties>
</file>