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E15" w:rsidRPr="00C02E15" w:rsidRDefault="00C02E15" w:rsidP="00C02E15">
      <w:pPr>
        <w:spacing w:after="0" w:line="240" w:lineRule="auto"/>
        <w:jc w:val="center"/>
        <w:rPr>
          <w:rFonts w:ascii="Times New Roman" w:eastAsia="Times New Roman" w:hAnsi="Times New Roman" w:cs="Times New Roman"/>
          <w:sz w:val="24"/>
          <w:szCs w:val="24"/>
          <w:lang w:eastAsia="zh-CN"/>
        </w:rPr>
      </w:pPr>
      <w:r w:rsidRPr="00C02E15">
        <w:rPr>
          <w:rFonts w:ascii="Times New Roman" w:eastAsia="Times New Roman" w:hAnsi="Times New Roman" w:cs="Times New Roman"/>
          <w:b/>
          <w:sz w:val="24"/>
          <w:szCs w:val="24"/>
        </w:rPr>
        <w:t xml:space="preserve">ДОГОВОР № </w:t>
      </w:r>
      <w:r w:rsidR="00063168">
        <w:rPr>
          <w:rFonts w:ascii="Times New Roman" w:eastAsia="Times New Roman" w:hAnsi="Times New Roman" w:cs="Times New Roman"/>
          <w:b/>
          <w:sz w:val="24"/>
          <w:szCs w:val="24"/>
        </w:rPr>
        <w:t>_____</w:t>
      </w:r>
      <w:r w:rsidR="00A4482C">
        <w:rPr>
          <w:rFonts w:ascii="Times New Roman" w:eastAsia="Times New Roman" w:hAnsi="Times New Roman" w:cs="Times New Roman"/>
          <w:b/>
          <w:sz w:val="24"/>
          <w:szCs w:val="24"/>
        </w:rPr>
        <w:t>/2026-ЭМ</w:t>
      </w:r>
    </w:p>
    <w:p w:rsidR="00C02E15" w:rsidRPr="00C02E15" w:rsidRDefault="009A58B6" w:rsidP="00440D7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w:t>
      </w:r>
      <w:r w:rsidR="00781CDA">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sz w:val="24"/>
          <w:szCs w:val="24"/>
        </w:rPr>
        <w:t>Санкт-Петербург</w:t>
      </w:r>
      <w:r w:rsidR="00C02E15" w:rsidRPr="00C02E15">
        <w:rPr>
          <w:rFonts w:ascii="Times New Roman" w:eastAsia="Times New Roman" w:hAnsi="Times New Roman" w:cs="Times New Roman"/>
          <w:sz w:val="24"/>
          <w:szCs w:val="24"/>
        </w:rPr>
        <w:tab/>
      </w:r>
      <w:r w:rsidR="00C02E15" w:rsidRPr="00C02E15">
        <w:rPr>
          <w:rFonts w:ascii="Times New Roman" w:eastAsia="Times New Roman" w:hAnsi="Times New Roman" w:cs="Times New Roman"/>
          <w:sz w:val="24"/>
          <w:szCs w:val="24"/>
        </w:rPr>
        <w:tab/>
      </w:r>
      <w:r w:rsidR="00C02E15" w:rsidRPr="00C02E15">
        <w:rPr>
          <w:rFonts w:ascii="Times New Roman" w:eastAsia="Times New Roman" w:hAnsi="Times New Roman" w:cs="Times New Roman"/>
          <w:sz w:val="24"/>
          <w:szCs w:val="24"/>
        </w:rPr>
        <w:tab/>
      </w:r>
      <w:r w:rsidR="00C02E15" w:rsidRPr="00C02E15">
        <w:rPr>
          <w:rFonts w:ascii="Times New Roman" w:eastAsia="Times New Roman" w:hAnsi="Times New Roman" w:cs="Times New Roman"/>
          <w:sz w:val="24"/>
          <w:szCs w:val="24"/>
        </w:rPr>
        <w:tab/>
        <w:t xml:space="preserve">               </w:t>
      </w:r>
      <w:r w:rsidR="003F46F3">
        <w:rPr>
          <w:rFonts w:ascii="Times New Roman" w:eastAsia="Times New Roman" w:hAnsi="Times New Roman" w:cs="Times New Roman"/>
          <w:sz w:val="24"/>
          <w:szCs w:val="24"/>
        </w:rPr>
        <w:t xml:space="preserve">   </w:t>
      </w:r>
      <w:r w:rsidR="00EB2A01">
        <w:rPr>
          <w:rFonts w:ascii="Times New Roman" w:eastAsia="Times New Roman" w:hAnsi="Times New Roman" w:cs="Times New Roman"/>
          <w:sz w:val="24"/>
          <w:szCs w:val="24"/>
        </w:rPr>
        <w:t xml:space="preserve">   </w:t>
      </w:r>
      <w:r w:rsidR="00440D7A">
        <w:rPr>
          <w:rFonts w:ascii="Times New Roman" w:eastAsia="Times New Roman" w:hAnsi="Times New Roman" w:cs="Times New Roman"/>
          <w:sz w:val="24"/>
          <w:szCs w:val="24"/>
        </w:rPr>
        <w:t xml:space="preserve">                    </w:t>
      </w:r>
      <w:r w:rsidR="00EB2A01">
        <w:rPr>
          <w:rFonts w:ascii="Times New Roman" w:eastAsia="Times New Roman" w:hAnsi="Times New Roman" w:cs="Times New Roman"/>
          <w:sz w:val="24"/>
          <w:szCs w:val="24"/>
        </w:rPr>
        <w:t xml:space="preserve">      </w:t>
      </w:r>
      <w:r w:rsidR="003F46F3">
        <w:rPr>
          <w:rFonts w:ascii="Times New Roman" w:eastAsia="Times New Roman" w:hAnsi="Times New Roman" w:cs="Times New Roman"/>
          <w:sz w:val="24"/>
          <w:szCs w:val="24"/>
        </w:rPr>
        <w:t xml:space="preserve">   </w:t>
      </w:r>
      <w:r w:rsidR="00EB2A01">
        <w:rPr>
          <w:rFonts w:ascii="Times New Roman" w:eastAsia="Times New Roman" w:hAnsi="Times New Roman" w:cs="Times New Roman"/>
          <w:sz w:val="24"/>
          <w:szCs w:val="24"/>
        </w:rPr>
        <w:t xml:space="preserve">     «</w:t>
      </w:r>
      <w:r w:rsidR="00063168">
        <w:rPr>
          <w:rFonts w:ascii="Times New Roman" w:eastAsia="Times New Roman" w:hAnsi="Times New Roman" w:cs="Times New Roman"/>
          <w:sz w:val="24"/>
          <w:szCs w:val="24"/>
        </w:rPr>
        <w:t>____</w:t>
      </w:r>
      <w:r w:rsidR="00C02E15" w:rsidRPr="00C02E15">
        <w:rPr>
          <w:rFonts w:ascii="Times New Roman" w:eastAsia="Times New Roman" w:hAnsi="Times New Roman" w:cs="Times New Roman"/>
          <w:sz w:val="24"/>
          <w:szCs w:val="24"/>
        </w:rPr>
        <w:t xml:space="preserve">» </w:t>
      </w:r>
      <w:r w:rsidR="00A4482C">
        <w:rPr>
          <w:rFonts w:ascii="Times New Roman" w:eastAsia="Times New Roman" w:hAnsi="Times New Roman" w:cs="Times New Roman"/>
          <w:sz w:val="24"/>
          <w:szCs w:val="24"/>
        </w:rPr>
        <w:t>апрель</w:t>
      </w:r>
      <w:r w:rsidR="00C02E15" w:rsidRPr="00C02E15">
        <w:rPr>
          <w:rFonts w:ascii="Times New Roman" w:eastAsia="Times New Roman" w:hAnsi="Times New Roman" w:cs="Times New Roman"/>
          <w:sz w:val="24"/>
          <w:szCs w:val="24"/>
        </w:rPr>
        <w:t xml:space="preserve"> 202</w:t>
      </w:r>
      <w:r w:rsidR="008A7E6E">
        <w:rPr>
          <w:rFonts w:ascii="Times New Roman" w:eastAsia="Times New Roman" w:hAnsi="Times New Roman" w:cs="Times New Roman"/>
          <w:sz w:val="24"/>
          <w:szCs w:val="24"/>
        </w:rPr>
        <w:t xml:space="preserve">6 </w:t>
      </w:r>
      <w:r w:rsidR="00C02E15" w:rsidRPr="00C02E15">
        <w:rPr>
          <w:rFonts w:ascii="Times New Roman" w:eastAsia="Times New Roman" w:hAnsi="Times New Roman" w:cs="Times New Roman"/>
          <w:sz w:val="24"/>
          <w:szCs w:val="24"/>
        </w:rPr>
        <w:t>г.</w:t>
      </w:r>
    </w:p>
    <w:p w:rsidR="00A15C3D" w:rsidRDefault="00A15C3D" w:rsidP="00A15C3D">
      <w:pPr>
        <w:spacing w:after="0" w:line="240" w:lineRule="auto"/>
        <w:rPr>
          <w:rFonts w:ascii="Times New Roman" w:hAnsi="Times New Roman" w:cs="Times New Roman"/>
          <w:color w:val="000000"/>
          <w:sz w:val="24"/>
          <w:szCs w:val="24"/>
        </w:rPr>
      </w:pPr>
      <w:r w:rsidRPr="00DD1E32">
        <w:rPr>
          <w:rFonts w:ascii="Times New Roman" w:hAnsi="Times New Roman" w:cs="Times New Roman"/>
          <w:sz w:val="24"/>
          <w:szCs w:val="24"/>
        </w:rPr>
        <w:t xml:space="preserve">Идентификационный код закупки: </w:t>
      </w:r>
    </w:p>
    <w:p w:rsidR="00C02E15" w:rsidRPr="00C02E15" w:rsidRDefault="00C02E15" w:rsidP="00C02E15">
      <w:pPr>
        <w:spacing w:after="0" w:line="240" w:lineRule="auto"/>
        <w:rPr>
          <w:rFonts w:ascii="Times New Roman" w:eastAsia="Times New Roman" w:hAnsi="Times New Roman" w:cs="Times New Roman"/>
          <w:sz w:val="26"/>
          <w:szCs w:val="26"/>
        </w:rPr>
      </w:pPr>
    </w:p>
    <w:p w:rsidR="00C02E15" w:rsidRPr="00C02E15" w:rsidRDefault="00C02E15" w:rsidP="00D61F38">
      <w:pPr>
        <w:spacing w:after="0" w:line="240" w:lineRule="auto"/>
        <w:ind w:firstLine="567"/>
        <w:jc w:val="both"/>
        <w:rPr>
          <w:rFonts w:ascii="Times New Roman" w:eastAsia="Times New Roman" w:hAnsi="Times New Roman" w:cs="Times New Roman"/>
          <w:sz w:val="24"/>
          <w:szCs w:val="24"/>
        </w:rPr>
      </w:pPr>
      <w:proofErr w:type="gramStart"/>
      <w:r w:rsidRPr="00C02E15">
        <w:rPr>
          <w:rFonts w:ascii="Times New Roman" w:hAnsi="Times New Roman"/>
          <w:b/>
          <w:sz w:val="24"/>
          <w:szCs w:val="24"/>
        </w:rPr>
        <w:t>Санкт-Петербургское государственное бюджетное учреждение здравоохранения «Стоматологическая поликлиника №13» (СПб ГБУЗ «Стоматологическая поликлиника №13»)</w:t>
      </w:r>
      <w:r w:rsidRPr="00C02E15">
        <w:rPr>
          <w:rFonts w:ascii="Times New Roman" w:hAnsi="Times New Roman"/>
          <w:sz w:val="24"/>
          <w:szCs w:val="24"/>
        </w:rPr>
        <w:t xml:space="preserve">, далее «Заказчик», в лице Главного врача </w:t>
      </w:r>
      <w:proofErr w:type="spellStart"/>
      <w:r w:rsidRPr="00C02E15">
        <w:rPr>
          <w:rFonts w:ascii="Times New Roman" w:hAnsi="Times New Roman"/>
          <w:sz w:val="24"/>
          <w:szCs w:val="24"/>
        </w:rPr>
        <w:t>Гудец</w:t>
      </w:r>
      <w:proofErr w:type="spellEnd"/>
      <w:r w:rsidRPr="00C02E15">
        <w:rPr>
          <w:rFonts w:ascii="Times New Roman" w:hAnsi="Times New Roman"/>
          <w:sz w:val="24"/>
          <w:szCs w:val="24"/>
        </w:rPr>
        <w:t xml:space="preserve"> Елены Юрьевны, действующего на основании Устава,</w:t>
      </w:r>
      <w:r w:rsidRPr="00C02E15">
        <w:rPr>
          <w:rFonts w:ascii="Times New Roman" w:eastAsia="Times New Roman" w:hAnsi="Times New Roman" w:cs="Times New Roman"/>
          <w:sz w:val="24"/>
          <w:szCs w:val="24"/>
        </w:rPr>
        <w:t xml:space="preserve"> с одной стороны и </w:t>
      </w:r>
      <w:r w:rsidR="00063168">
        <w:rPr>
          <w:rFonts w:ascii="Times New Roman" w:eastAsia="Times New Roman" w:hAnsi="Times New Roman" w:cs="Times New Roman"/>
          <w:b/>
          <w:sz w:val="24"/>
          <w:szCs w:val="24"/>
        </w:rPr>
        <w:t>_______________</w:t>
      </w:r>
      <w:r w:rsidR="00276663">
        <w:rPr>
          <w:rFonts w:ascii="Times New Roman" w:eastAsia="Times New Roman" w:hAnsi="Times New Roman" w:cs="Times New Roman"/>
          <w:b/>
          <w:sz w:val="24"/>
          <w:szCs w:val="24"/>
        </w:rPr>
        <w:t xml:space="preserve"> (</w:t>
      </w:r>
      <w:r w:rsidR="00063168">
        <w:rPr>
          <w:rFonts w:ascii="Times New Roman" w:eastAsia="Times New Roman" w:hAnsi="Times New Roman" w:cs="Times New Roman"/>
          <w:b/>
          <w:sz w:val="24"/>
          <w:szCs w:val="24"/>
        </w:rPr>
        <w:t>__________</w:t>
      </w:r>
      <w:r w:rsidR="00276663">
        <w:rPr>
          <w:rFonts w:ascii="Times New Roman" w:eastAsia="Times New Roman" w:hAnsi="Times New Roman" w:cs="Times New Roman"/>
          <w:b/>
          <w:sz w:val="24"/>
          <w:szCs w:val="24"/>
        </w:rPr>
        <w:t>)</w:t>
      </w:r>
      <w:r w:rsidRPr="00C02E15">
        <w:rPr>
          <w:rFonts w:ascii="Times New Roman" w:eastAsia="Times New Roman" w:hAnsi="Times New Roman" w:cs="Times New Roman"/>
          <w:sz w:val="24"/>
          <w:szCs w:val="24"/>
        </w:rPr>
        <w:t xml:space="preserve">, именуемое в дальнейшем «Поставщик», в лице </w:t>
      </w:r>
      <w:r w:rsidR="00063168">
        <w:rPr>
          <w:rFonts w:ascii="Times New Roman" w:eastAsia="Times New Roman" w:hAnsi="Times New Roman" w:cs="Times New Roman"/>
          <w:sz w:val="24"/>
          <w:szCs w:val="24"/>
        </w:rPr>
        <w:t>____________________</w:t>
      </w:r>
      <w:r w:rsidR="00276663">
        <w:rPr>
          <w:rFonts w:ascii="Times New Roman" w:eastAsia="Times New Roman" w:hAnsi="Times New Roman" w:cs="Times New Roman"/>
          <w:sz w:val="24"/>
          <w:szCs w:val="24"/>
        </w:rPr>
        <w:t>,</w:t>
      </w:r>
      <w:r w:rsidR="00276663" w:rsidRPr="00276663">
        <w:rPr>
          <w:rFonts w:ascii="Times New Roman" w:eastAsia="Times New Roman" w:hAnsi="Times New Roman" w:cs="Times New Roman"/>
          <w:sz w:val="24"/>
          <w:szCs w:val="24"/>
        </w:rPr>
        <w:t xml:space="preserve"> </w:t>
      </w:r>
      <w:r w:rsidR="00276663">
        <w:rPr>
          <w:rFonts w:ascii="Times New Roman" w:eastAsia="Times New Roman" w:hAnsi="Times New Roman" w:cs="Times New Roman"/>
          <w:sz w:val="24"/>
          <w:szCs w:val="24"/>
        </w:rPr>
        <w:t>действующего</w:t>
      </w:r>
      <w:r w:rsidR="00276663" w:rsidRPr="00276663">
        <w:rPr>
          <w:rFonts w:ascii="Times New Roman" w:eastAsia="Times New Roman" w:hAnsi="Times New Roman" w:cs="Times New Roman"/>
          <w:sz w:val="24"/>
          <w:szCs w:val="24"/>
        </w:rPr>
        <w:t xml:space="preserve"> на основании </w:t>
      </w:r>
      <w:r w:rsidR="00063168">
        <w:rPr>
          <w:rFonts w:ascii="Times New Roman" w:eastAsia="Times New Roman" w:hAnsi="Times New Roman" w:cs="Times New Roman"/>
          <w:sz w:val="24"/>
          <w:szCs w:val="24"/>
        </w:rPr>
        <w:t>_________________</w:t>
      </w:r>
      <w:r w:rsidR="00276663">
        <w:rPr>
          <w:rFonts w:ascii="Times New Roman" w:eastAsia="Times New Roman" w:hAnsi="Times New Roman" w:cs="Times New Roman"/>
          <w:sz w:val="24"/>
          <w:szCs w:val="24"/>
        </w:rPr>
        <w:t>,</w:t>
      </w:r>
      <w:r w:rsidRPr="00C02E15">
        <w:rPr>
          <w:rFonts w:ascii="Times New Roman" w:eastAsia="Times New Roman" w:hAnsi="Times New Roman" w:cs="Times New Roman"/>
          <w:sz w:val="24"/>
          <w:szCs w:val="24"/>
        </w:rPr>
        <w:t xml:space="preserve"> именуемые в дальнейшем «Стороны», </w:t>
      </w:r>
      <w:r w:rsidR="005D071D" w:rsidRPr="005D071D">
        <w:rPr>
          <w:rFonts w:ascii="Times New Roman" w:eastAsia="Times New Roman" w:hAnsi="Times New Roman" w:cs="Times New Roman"/>
          <w:sz w:val="24"/>
          <w:szCs w:val="24"/>
        </w:rPr>
        <w:t>на основании пункта 1 части 15 статьи 4 Федерального закона от 18.07.2011 г. №223-ФЗ «О закупках товаров</w:t>
      </w:r>
      <w:proofErr w:type="gramEnd"/>
      <w:r w:rsidR="005D071D" w:rsidRPr="005D071D">
        <w:rPr>
          <w:rFonts w:ascii="Times New Roman" w:eastAsia="Times New Roman" w:hAnsi="Times New Roman" w:cs="Times New Roman"/>
          <w:sz w:val="24"/>
          <w:szCs w:val="24"/>
        </w:rPr>
        <w:t>, работ, услуг отдельными видами юридических лиц» и Положением о закупке товаров, работ, услуг для нужд СПб ГБУЗ «Стоматологическая поликлиника №13» (далее - Положение о закупке) заключили настоящий Договор (далее – Договор) о нижеследующем:</w:t>
      </w:r>
    </w:p>
    <w:p w:rsidR="00C02E15" w:rsidRPr="00C02E15" w:rsidRDefault="00C02E15" w:rsidP="00C02E15">
      <w:pPr>
        <w:spacing w:after="0" w:line="240" w:lineRule="auto"/>
        <w:jc w:val="center"/>
        <w:rPr>
          <w:rFonts w:ascii="Times New Roman" w:eastAsia="Times New Roman" w:hAnsi="Times New Roman" w:cs="Times New Roman"/>
          <w:b/>
        </w:rPr>
      </w:pPr>
    </w:p>
    <w:p w:rsidR="00C02E15" w:rsidRPr="00C02E15" w:rsidRDefault="00C02E15" w:rsidP="00C02E15">
      <w:pPr>
        <w:spacing w:after="0" w:line="240" w:lineRule="auto"/>
        <w:jc w:val="center"/>
        <w:rPr>
          <w:rFonts w:ascii="Times New Roman" w:eastAsia="Times New Roman" w:hAnsi="Times New Roman" w:cs="Times New Roman"/>
          <w:b/>
          <w:sz w:val="24"/>
          <w:szCs w:val="24"/>
        </w:rPr>
      </w:pPr>
      <w:r w:rsidRPr="00C02E15">
        <w:rPr>
          <w:rFonts w:ascii="Times New Roman" w:eastAsia="Times New Roman" w:hAnsi="Times New Roman" w:cs="Times New Roman"/>
          <w:b/>
          <w:sz w:val="24"/>
          <w:szCs w:val="24"/>
        </w:rPr>
        <w:t>1.</w:t>
      </w:r>
      <w:r w:rsidR="00DD56E6">
        <w:rPr>
          <w:rFonts w:ascii="Times New Roman" w:eastAsia="Times New Roman" w:hAnsi="Times New Roman" w:cs="Times New Roman"/>
          <w:b/>
          <w:sz w:val="24"/>
          <w:szCs w:val="24"/>
        </w:rPr>
        <w:t xml:space="preserve"> </w:t>
      </w:r>
      <w:r w:rsidRPr="00C02E15">
        <w:rPr>
          <w:rFonts w:ascii="Times New Roman" w:eastAsia="Times New Roman" w:hAnsi="Times New Roman" w:cs="Times New Roman"/>
          <w:b/>
          <w:sz w:val="24"/>
          <w:szCs w:val="24"/>
        </w:rPr>
        <w:t>ПРЕДМЕТ ДОГОВОРА</w:t>
      </w:r>
    </w:p>
    <w:p w:rsidR="00C02E15" w:rsidRPr="00C02E15" w:rsidRDefault="00C02E15" w:rsidP="00D61F38">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1.1. В соответствии с Договором Поставщик обязуется в порядке и сроки, предусмотренные Договором, осуществить </w:t>
      </w:r>
      <w:r w:rsidR="0037502D" w:rsidRPr="0037502D">
        <w:rPr>
          <w:rFonts w:ascii="Times New Roman" w:eastAsia="Times New Roman" w:hAnsi="Times New Roman" w:cs="Times New Roman"/>
          <w:b/>
          <w:i/>
          <w:sz w:val="24"/>
          <w:szCs w:val="24"/>
        </w:rPr>
        <w:t>Поставк</w:t>
      </w:r>
      <w:r w:rsidR="0037502D">
        <w:rPr>
          <w:rFonts w:ascii="Times New Roman" w:eastAsia="Times New Roman" w:hAnsi="Times New Roman" w:cs="Times New Roman"/>
          <w:b/>
          <w:i/>
          <w:sz w:val="24"/>
          <w:szCs w:val="24"/>
        </w:rPr>
        <w:t>у</w:t>
      </w:r>
      <w:r w:rsidR="0037502D" w:rsidRPr="0037502D">
        <w:rPr>
          <w:rFonts w:ascii="Times New Roman" w:eastAsia="Times New Roman" w:hAnsi="Times New Roman" w:cs="Times New Roman"/>
          <w:b/>
          <w:i/>
          <w:sz w:val="24"/>
          <w:szCs w:val="24"/>
        </w:rPr>
        <w:t xml:space="preserve"> </w:t>
      </w:r>
      <w:r w:rsidR="008A73E4">
        <w:rPr>
          <w:rFonts w:ascii="Times New Roman" w:eastAsia="Times New Roman" w:hAnsi="Times New Roman" w:cs="Times New Roman"/>
          <w:b/>
          <w:i/>
          <w:sz w:val="24"/>
          <w:szCs w:val="24"/>
        </w:rPr>
        <w:t>сре</w:t>
      </w:r>
      <w:proofErr w:type="gramStart"/>
      <w:r w:rsidR="008A73E4">
        <w:rPr>
          <w:rFonts w:ascii="Times New Roman" w:eastAsia="Times New Roman" w:hAnsi="Times New Roman" w:cs="Times New Roman"/>
          <w:b/>
          <w:i/>
          <w:sz w:val="24"/>
          <w:szCs w:val="24"/>
        </w:rPr>
        <w:t>дств</w:t>
      </w:r>
      <w:r w:rsidR="005D071D" w:rsidRPr="005D071D">
        <w:rPr>
          <w:rFonts w:ascii="Times New Roman" w:eastAsia="Times New Roman" w:hAnsi="Times New Roman" w:cs="Times New Roman"/>
          <w:b/>
          <w:i/>
          <w:sz w:val="24"/>
          <w:szCs w:val="24"/>
        </w:rPr>
        <w:t xml:space="preserve"> </w:t>
      </w:r>
      <w:r w:rsidR="00A4482C">
        <w:rPr>
          <w:rFonts w:ascii="Times New Roman" w:eastAsia="Times New Roman" w:hAnsi="Times New Roman" w:cs="Times New Roman"/>
          <w:b/>
          <w:i/>
          <w:sz w:val="24"/>
          <w:szCs w:val="24"/>
        </w:rPr>
        <w:t>дл</w:t>
      </w:r>
      <w:proofErr w:type="gramEnd"/>
      <w:r w:rsidR="00A4482C">
        <w:rPr>
          <w:rFonts w:ascii="Times New Roman" w:eastAsia="Times New Roman" w:hAnsi="Times New Roman" w:cs="Times New Roman"/>
          <w:b/>
          <w:i/>
          <w:sz w:val="24"/>
          <w:szCs w:val="24"/>
        </w:rPr>
        <w:t>я гигиенической обработки рук</w:t>
      </w:r>
      <w:r w:rsidR="005D071D" w:rsidRPr="005D071D">
        <w:rPr>
          <w:rFonts w:ascii="Times New Roman" w:eastAsia="Times New Roman" w:hAnsi="Times New Roman" w:cs="Times New Roman"/>
          <w:b/>
          <w:i/>
          <w:sz w:val="24"/>
          <w:szCs w:val="24"/>
        </w:rPr>
        <w:t xml:space="preserve"> </w:t>
      </w:r>
      <w:r w:rsidR="008A73E4" w:rsidRPr="005D071D">
        <w:rPr>
          <w:rFonts w:ascii="Times New Roman" w:eastAsia="Times New Roman" w:hAnsi="Times New Roman" w:cs="Times New Roman"/>
          <w:b/>
          <w:i/>
          <w:sz w:val="24"/>
          <w:szCs w:val="24"/>
        </w:rPr>
        <w:t>в 2026 году</w:t>
      </w:r>
      <w:r w:rsidR="008A73E4">
        <w:rPr>
          <w:rFonts w:ascii="Times New Roman" w:eastAsia="Times New Roman" w:hAnsi="Times New Roman" w:cs="Times New Roman"/>
          <w:b/>
          <w:i/>
          <w:sz w:val="24"/>
          <w:szCs w:val="24"/>
        </w:rPr>
        <w:t xml:space="preserve"> для </w:t>
      </w:r>
      <w:r w:rsidR="005D071D" w:rsidRPr="005D071D">
        <w:rPr>
          <w:rFonts w:ascii="Times New Roman" w:eastAsia="Times New Roman" w:hAnsi="Times New Roman" w:cs="Times New Roman"/>
          <w:b/>
          <w:i/>
          <w:sz w:val="24"/>
          <w:szCs w:val="24"/>
        </w:rPr>
        <w:t xml:space="preserve"> СПб ГБУЗ «Стоматологическая поликлиника №13» </w:t>
      </w:r>
      <w:r w:rsidRPr="00C02E15">
        <w:rPr>
          <w:rFonts w:ascii="Times New Roman" w:eastAsia="Times New Roman" w:hAnsi="Times New Roman" w:cs="Times New Roman"/>
          <w:sz w:val="24"/>
          <w:szCs w:val="24"/>
        </w:rPr>
        <w:t xml:space="preserve">(далее – </w:t>
      </w:r>
      <w:r w:rsidR="007A21FD">
        <w:rPr>
          <w:rFonts w:ascii="Times New Roman" w:eastAsia="Times New Roman" w:hAnsi="Times New Roman" w:cs="Times New Roman"/>
          <w:sz w:val="24"/>
          <w:szCs w:val="24"/>
        </w:rPr>
        <w:t>Т</w:t>
      </w:r>
      <w:r w:rsidRPr="00C02E15">
        <w:rPr>
          <w:rFonts w:ascii="Times New Roman" w:eastAsia="Times New Roman" w:hAnsi="Times New Roman" w:cs="Times New Roman"/>
          <w:sz w:val="24"/>
          <w:szCs w:val="24"/>
        </w:rPr>
        <w:t xml:space="preserve">овар), </w:t>
      </w:r>
      <w:r w:rsidR="007A21FD" w:rsidRPr="007A21FD">
        <w:rPr>
          <w:rFonts w:ascii="Times New Roman" w:eastAsia="Times New Roman" w:hAnsi="Times New Roman" w:cs="Times New Roman"/>
          <w:sz w:val="24"/>
          <w:szCs w:val="24"/>
        </w:rPr>
        <w:t>а Заказчик обязуется принять и оплатить Товар.</w:t>
      </w:r>
    </w:p>
    <w:p w:rsidR="00C02E15" w:rsidRDefault="00C02E15" w:rsidP="00D61F38">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1.2. </w:t>
      </w:r>
      <w:r w:rsidR="007A21FD" w:rsidRPr="007A21FD">
        <w:rPr>
          <w:rFonts w:ascii="Times New Roman" w:eastAsia="Times New Roman" w:hAnsi="Times New Roman" w:cs="Times New Roman"/>
          <w:sz w:val="24"/>
          <w:szCs w:val="24"/>
        </w:rPr>
        <w:t xml:space="preserve">Наименование Товара, его количество, характеристики, страна происхождения указаны в </w:t>
      </w:r>
      <w:r w:rsidR="00F937BA">
        <w:rPr>
          <w:rFonts w:ascii="Times New Roman" w:eastAsia="Times New Roman" w:hAnsi="Times New Roman" w:cs="Times New Roman"/>
          <w:sz w:val="24"/>
          <w:szCs w:val="24"/>
        </w:rPr>
        <w:t>Спецификации</w:t>
      </w:r>
      <w:r w:rsidR="007A21FD" w:rsidRPr="007A21FD">
        <w:rPr>
          <w:rFonts w:ascii="Times New Roman" w:eastAsia="Times New Roman" w:hAnsi="Times New Roman" w:cs="Times New Roman"/>
          <w:sz w:val="24"/>
          <w:szCs w:val="24"/>
        </w:rPr>
        <w:t xml:space="preserve"> (</w:t>
      </w:r>
      <w:r w:rsidR="007A21FD">
        <w:rPr>
          <w:rFonts w:ascii="Times New Roman" w:eastAsia="Times New Roman" w:hAnsi="Times New Roman" w:cs="Times New Roman"/>
          <w:sz w:val="24"/>
          <w:szCs w:val="24"/>
        </w:rPr>
        <w:t>П</w:t>
      </w:r>
      <w:r w:rsidR="007A21FD" w:rsidRPr="007A21FD">
        <w:rPr>
          <w:rFonts w:ascii="Times New Roman" w:eastAsia="Times New Roman" w:hAnsi="Times New Roman" w:cs="Times New Roman"/>
          <w:sz w:val="24"/>
          <w:szCs w:val="24"/>
        </w:rPr>
        <w:t xml:space="preserve">риложение </w:t>
      </w:r>
      <w:r w:rsidR="007A21FD">
        <w:rPr>
          <w:rFonts w:ascii="Times New Roman" w:eastAsia="Times New Roman" w:hAnsi="Times New Roman" w:cs="Times New Roman"/>
          <w:sz w:val="24"/>
          <w:szCs w:val="24"/>
        </w:rPr>
        <w:t xml:space="preserve">№ </w:t>
      </w:r>
      <w:r w:rsidR="00F937BA">
        <w:rPr>
          <w:rFonts w:ascii="Times New Roman" w:eastAsia="Times New Roman" w:hAnsi="Times New Roman" w:cs="Times New Roman"/>
          <w:sz w:val="24"/>
          <w:szCs w:val="24"/>
        </w:rPr>
        <w:t>1 к Договору</w:t>
      </w:r>
      <w:r w:rsidR="007A21FD" w:rsidRPr="007A21FD">
        <w:rPr>
          <w:rFonts w:ascii="Times New Roman" w:eastAsia="Times New Roman" w:hAnsi="Times New Roman" w:cs="Times New Roman"/>
          <w:sz w:val="24"/>
          <w:szCs w:val="24"/>
        </w:rPr>
        <w:t>).</w:t>
      </w:r>
    </w:p>
    <w:p w:rsidR="00672C49" w:rsidRDefault="00672C49" w:rsidP="00D61F38">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w:t>
      </w:r>
      <w:r w:rsidRPr="00672C49">
        <w:rPr>
          <w:rFonts w:ascii="Times New Roman" w:eastAsia="Times New Roman" w:hAnsi="Times New Roman" w:cs="Times New Roman"/>
          <w:sz w:val="24"/>
          <w:szCs w:val="24"/>
        </w:rPr>
        <w:t>Мест</w:t>
      </w:r>
      <w:r>
        <w:rPr>
          <w:rFonts w:ascii="Times New Roman" w:eastAsia="Times New Roman" w:hAnsi="Times New Roman" w:cs="Times New Roman"/>
          <w:sz w:val="24"/>
          <w:szCs w:val="24"/>
        </w:rPr>
        <w:t>о</w:t>
      </w:r>
      <w:r w:rsidRPr="00672C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поставки Товара</w:t>
      </w:r>
      <w:r w:rsidRPr="00672C49">
        <w:rPr>
          <w:rFonts w:ascii="Times New Roman" w:eastAsia="Times New Roman" w:hAnsi="Times New Roman" w:cs="Times New Roman"/>
          <w:sz w:val="24"/>
          <w:szCs w:val="24"/>
        </w:rPr>
        <w:t xml:space="preserve">: </w:t>
      </w:r>
      <w:r w:rsidR="00DD56E6" w:rsidRPr="00DD56E6">
        <w:rPr>
          <w:rFonts w:ascii="Times New Roman" w:eastAsia="Times New Roman" w:hAnsi="Times New Roman" w:cs="Times New Roman"/>
          <w:sz w:val="24"/>
          <w:szCs w:val="24"/>
        </w:rPr>
        <w:t>СПб ГБУЗ «Стоматологическая поликлиника №13», г. Санкт-Петербург, проспект Обуховской Обороны дом 123, литер</w:t>
      </w:r>
      <w:proofErr w:type="gramStart"/>
      <w:r w:rsidR="00DD56E6" w:rsidRPr="00DD56E6">
        <w:rPr>
          <w:rFonts w:ascii="Times New Roman" w:eastAsia="Times New Roman" w:hAnsi="Times New Roman" w:cs="Times New Roman"/>
          <w:sz w:val="24"/>
          <w:szCs w:val="24"/>
        </w:rPr>
        <w:t xml:space="preserve"> </w:t>
      </w:r>
      <w:r w:rsidR="008A73E4">
        <w:rPr>
          <w:rFonts w:ascii="Times New Roman" w:eastAsia="Times New Roman" w:hAnsi="Times New Roman" w:cs="Times New Roman"/>
          <w:sz w:val="24"/>
          <w:szCs w:val="24"/>
        </w:rPr>
        <w:t>А</w:t>
      </w:r>
      <w:proofErr w:type="gramEnd"/>
      <w:r w:rsidR="008A73E4">
        <w:rPr>
          <w:rFonts w:ascii="Times New Roman" w:eastAsia="Times New Roman" w:hAnsi="Times New Roman" w:cs="Times New Roman"/>
          <w:sz w:val="24"/>
          <w:szCs w:val="24"/>
        </w:rPr>
        <w:t>, часть здания 6Н-11Н, 5 этаж.</w:t>
      </w:r>
    </w:p>
    <w:p w:rsidR="00524BE7" w:rsidRDefault="00672C49" w:rsidP="00D61F38">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w:t>
      </w:r>
      <w:r w:rsidRPr="00672C49">
        <w:rPr>
          <w:rFonts w:ascii="Times New Roman" w:eastAsia="Times New Roman" w:hAnsi="Times New Roman" w:cs="Times New Roman"/>
          <w:sz w:val="24"/>
          <w:szCs w:val="24"/>
        </w:rPr>
        <w:t xml:space="preserve">Срок </w:t>
      </w:r>
      <w:r w:rsidR="00ED1DAA">
        <w:rPr>
          <w:rFonts w:ascii="Times New Roman" w:eastAsia="Times New Roman" w:hAnsi="Times New Roman" w:cs="Times New Roman"/>
          <w:sz w:val="24"/>
          <w:szCs w:val="24"/>
        </w:rPr>
        <w:t xml:space="preserve">и условия </w:t>
      </w:r>
      <w:r w:rsidRPr="00672C49">
        <w:rPr>
          <w:rFonts w:ascii="Times New Roman" w:eastAsia="Times New Roman" w:hAnsi="Times New Roman" w:cs="Times New Roman"/>
          <w:sz w:val="24"/>
          <w:szCs w:val="24"/>
        </w:rPr>
        <w:t>поставки Товара</w:t>
      </w:r>
      <w:r>
        <w:rPr>
          <w:rFonts w:ascii="Times New Roman" w:eastAsia="Times New Roman" w:hAnsi="Times New Roman" w:cs="Times New Roman"/>
          <w:sz w:val="24"/>
          <w:szCs w:val="24"/>
        </w:rPr>
        <w:t>:</w:t>
      </w:r>
      <w:r w:rsidR="00BB1B52" w:rsidRPr="00BB1B52">
        <w:rPr>
          <w:rFonts w:ascii="Times New Roman" w:eastAsia="Times New Roman" w:hAnsi="Times New Roman" w:cs="Times New Roman"/>
          <w:sz w:val="24"/>
          <w:szCs w:val="24"/>
        </w:rPr>
        <w:t xml:space="preserve"> </w:t>
      </w:r>
      <w:r w:rsidR="005D071D">
        <w:rPr>
          <w:rFonts w:ascii="Times New Roman" w:eastAsia="Times New Roman" w:hAnsi="Times New Roman" w:cs="Times New Roman"/>
          <w:sz w:val="24"/>
          <w:szCs w:val="24"/>
        </w:rPr>
        <w:t xml:space="preserve">единовременно, </w:t>
      </w:r>
      <w:r w:rsidR="008A73E4">
        <w:rPr>
          <w:rFonts w:ascii="Times New Roman" w:eastAsia="Times New Roman" w:hAnsi="Times New Roman" w:cs="Times New Roman"/>
          <w:sz w:val="24"/>
          <w:szCs w:val="24"/>
        </w:rPr>
        <w:t>в течение 10</w:t>
      </w:r>
      <w:r w:rsidR="007A0BFF" w:rsidRPr="007A0BFF">
        <w:rPr>
          <w:rFonts w:ascii="Times New Roman" w:eastAsia="Times New Roman" w:hAnsi="Times New Roman" w:cs="Times New Roman"/>
          <w:sz w:val="24"/>
          <w:szCs w:val="24"/>
        </w:rPr>
        <w:t xml:space="preserve"> (пяти) календарных дней по предварительной заявке заказчика</w:t>
      </w:r>
      <w:r w:rsidR="005D071D">
        <w:rPr>
          <w:rFonts w:ascii="Times New Roman" w:eastAsia="Times New Roman" w:hAnsi="Times New Roman" w:cs="Times New Roman"/>
          <w:sz w:val="24"/>
          <w:szCs w:val="24"/>
        </w:rPr>
        <w:t>,</w:t>
      </w:r>
      <w:r w:rsidR="007A0BFF" w:rsidRPr="007A0BFF">
        <w:rPr>
          <w:rFonts w:ascii="Times New Roman" w:eastAsia="Times New Roman" w:hAnsi="Times New Roman" w:cs="Times New Roman"/>
          <w:sz w:val="24"/>
          <w:szCs w:val="24"/>
        </w:rPr>
        <w:t xml:space="preserve"> с момента заключения договора по 1</w:t>
      </w:r>
      <w:r w:rsidR="005D071D">
        <w:rPr>
          <w:rFonts w:ascii="Times New Roman" w:eastAsia="Times New Roman" w:hAnsi="Times New Roman" w:cs="Times New Roman"/>
          <w:sz w:val="24"/>
          <w:szCs w:val="24"/>
        </w:rPr>
        <w:t>4</w:t>
      </w:r>
      <w:r w:rsidR="007A0BFF" w:rsidRPr="007A0BFF">
        <w:rPr>
          <w:rFonts w:ascii="Times New Roman" w:eastAsia="Times New Roman" w:hAnsi="Times New Roman" w:cs="Times New Roman"/>
          <w:sz w:val="24"/>
          <w:szCs w:val="24"/>
        </w:rPr>
        <w:t>.12.202</w:t>
      </w:r>
      <w:r w:rsidR="005D071D">
        <w:rPr>
          <w:rFonts w:ascii="Times New Roman" w:eastAsia="Times New Roman" w:hAnsi="Times New Roman" w:cs="Times New Roman"/>
          <w:sz w:val="24"/>
          <w:szCs w:val="24"/>
        </w:rPr>
        <w:t>6</w:t>
      </w:r>
      <w:r w:rsidR="007A0BFF" w:rsidRPr="007A0BFF">
        <w:rPr>
          <w:rFonts w:ascii="Times New Roman" w:eastAsia="Times New Roman" w:hAnsi="Times New Roman" w:cs="Times New Roman"/>
          <w:sz w:val="24"/>
          <w:szCs w:val="24"/>
        </w:rPr>
        <w:t>г.</w:t>
      </w:r>
    </w:p>
    <w:p w:rsidR="00672C49" w:rsidRPr="00C02E15" w:rsidRDefault="00672C49" w:rsidP="00D61F38">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w:t>
      </w:r>
      <w:r w:rsidRPr="00672C49">
        <w:rPr>
          <w:rFonts w:ascii="Times New Roman" w:eastAsia="Times New Roman" w:hAnsi="Times New Roman" w:cs="Times New Roman"/>
          <w:sz w:val="24"/>
          <w:szCs w:val="24"/>
        </w:rPr>
        <w:t>Поставщик гарантирует, что поставляемый им по Договору Товар принадлежит ему на законных основаниях, свободно распространяется на территории Российской Федерации, не состоит в залоге и под арестом, свободен от требований и претензий третьих лиц, является новым, не является выставочным образцом.</w:t>
      </w:r>
    </w:p>
    <w:p w:rsidR="007A21FD" w:rsidRDefault="007A21FD" w:rsidP="00C02E15">
      <w:pPr>
        <w:shd w:val="clear" w:color="auto" w:fill="FFFFFF"/>
        <w:tabs>
          <w:tab w:val="left" w:pos="437"/>
        </w:tabs>
        <w:spacing w:after="0" w:line="240" w:lineRule="auto"/>
        <w:ind w:left="1500"/>
        <w:contextualSpacing/>
        <w:jc w:val="center"/>
        <w:rPr>
          <w:rFonts w:ascii="Times New Roman" w:eastAsia="Times New Roman" w:hAnsi="Times New Roman" w:cs="Times New Roman"/>
          <w:b/>
          <w:color w:val="000000"/>
          <w:spacing w:val="5"/>
          <w:sz w:val="24"/>
          <w:szCs w:val="24"/>
        </w:rPr>
      </w:pPr>
    </w:p>
    <w:p w:rsidR="00672C49" w:rsidRPr="00C02E15" w:rsidRDefault="00672C49" w:rsidP="00672C49">
      <w:pPr>
        <w:spacing w:after="0" w:line="240" w:lineRule="auto"/>
        <w:ind w:left="709"/>
        <w:jc w:val="center"/>
        <w:rPr>
          <w:rFonts w:ascii="Times New Roman" w:eastAsia="Times New Roman" w:hAnsi="Times New Roman" w:cs="Times New Roman"/>
          <w:b/>
          <w:color w:val="000000"/>
          <w:spacing w:val="5"/>
          <w:sz w:val="24"/>
          <w:szCs w:val="24"/>
        </w:rPr>
      </w:pPr>
      <w:r>
        <w:rPr>
          <w:rFonts w:ascii="Times New Roman" w:eastAsia="Times New Roman" w:hAnsi="Times New Roman" w:cs="Times New Roman"/>
          <w:b/>
          <w:color w:val="000000"/>
          <w:spacing w:val="5"/>
          <w:sz w:val="24"/>
          <w:szCs w:val="24"/>
        </w:rPr>
        <w:t>2</w:t>
      </w:r>
      <w:r w:rsidRPr="00C02E15">
        <w:rPr>
          <w:rFonts w:ascii="Times New Roman" w:eastAsia="Times New Roman" w:hAnsi="Times New Roman" w:cs="Times New Roman"/>
          <w:b/>
          <w:color w:val="000000"/>
          <w:spacing w:val="5"/>
          <w:sz w:val="24"/>
          <w:szCs w:val="24"/>
        </w:rPr>
        <w:t>. ЦЕНА ДОГОВОРА И ПОРЯДОК РАСЧЕТОВ</w:t>
      </w:r>
    </w:p>
    <w:p w:rsidR="00672C49" w:rsidRPr="00C02E15" w:rsidRDefault="00D922EE" w:rsidP="00672C4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672C49" w:rsidRPr="00C02E15">
        <w:rPr>
          <w:rFonts w:ascii="Times New Roman" w:eastAsia="Times New Roman" w:hAnsi="Times New Roman" w:cs="Times New Roman"/>
          <w:sz w:val="24"/>
          <w:szCs w:val="24"/>
        </w:rPr>
        <w:t>.1. Цена Договора составляет</w:t>
      </w:r>
      <w:proofErr w:type="gramStart"/>
      <w:r w:rsidR="00672C49" w:rsidRPr="00C02E15">
        <w:rPr>
          <w:rFonts w:ascii="Times New Roman" w:eastAsia="Times New Roman" w:hAnsi="Times New Roman" w:cs="Times New Roman"/>
          <w:sz w:val="24"/>
          <w:szCs w:val="24"/>
        </w:rPr>
        <w:t xml:space="preserve"> </w:t>
      </w:r>
      <w:r w:rsidR="00063168">
        <w:rPr>
          <w:rFonts w:ascii="Times New Roman" w:eastAsia="Times New Roman" w:hAnsi="Times New Roman" w:cs="Times New Roman"/>
          <w:b/>
          <w:sz w:val="24"/>
          <w:szCs w:val="24"/>
        </w:rPr>
        <w:t>_________</w:t>
      </w:r>
      <w:r w:rsidR="00672C49" w:rsidRPr="00C02E15">
        <w:rPr>
          <w:rFonts w:ascii="Times New Roman" w:eastAsia="Times New Roman" w:hAnsi="Times New Roman" w:cs="Times New Roman"/>
          <w:b/>
          <w:sz w:val="24"/>
          <w:szCs w:val="24"/>
        </w:rPr>
        <w:t xml:space="preserve"> (</w:t>
      </w:r>
      <w:r w:rsidR="00063168">
        <w:rPr>
          <w:rFonts w:ascii="Times New Roman" w:eastAsia="Times New Roman" w:hAnsi="Times New Roman" w:cs="Times New Roman"/>
          <w:b/>
          <w:sz w:val="24"/>
          <w:szCs w:val="24"/>
        </w:rPr>
        <w:t>___________</w:t>
      </w:r>
      <w:r w:rsidR="00B038E2">
        <w:rPr>
          <w:rFonts w:ascii="Times New Roman" w:eastAsia="Times New Roman" w:hAnsi="Times New Roman" w:cs="Times New Roman"/>
          <w:b/>
          <w:sz w:val="24"/>
          <w:szCs w:val="24"/>
        </w:rPr>
        <w:t xml:space="preserve">) </w:t>
      </w:r>
      <w:proofErr w:type="gramEnd"/>
      <w:r w:rsidR="00672C49" w:rsidRPr="00C02E15">
        <w:rPr>
          <w:rFonts w:ascii="Times New Roman" w:eastAsia="Times New Roman" w:hAnsi="Times New Roman" w:cs="Times New Roman"/>
          <w:b/>
          <w:sz w:val="24"/>
          <w:szCs w:val="24"/>
        </w:rPr>
        <w:t>рубл</w:t>
      </w:r>
      <w:r w:rsidR="0070727F">
        <w:rPr>
          <w:rFonts w:ascii="Times New Roman" w:eastAsia="Times New Roman" w:hAnsi="Times New Roman" w:cs="Times New Roman"/>
          <w:b/>
          <w:sz w:val="24"/>
          <w:szCs w:val="24"/>
        </w:rPr>
        <w:t>ей</w:t>
      </w:r>
      <w:r w:rsidR="00672C49" w:rsidRPr="00C02E15">
        <w:rPr>
          <w:rFonts w:ascii="Times New Roman" w:eastAsia="Times New Roman" w:hAnsi="Times New Roman" w:cs="Times New Roman"/>
          <w:b/>
          <w:sz w:val="24"/>
          <w:szCs w:val="24"/>
        </w:rPr>
        <w:t xml:space="preserve"> </w:t>
      </w:r>
      <w:r w:rsidR="00063168">
        <w:rPr>
          <w:rFonts w:ascii="Times New Roman" w:eastAsia="Times New Roman" w:hAnsi="Times New Roman" w:cs="Times New Roman"/>
          <w:b/>
          <w:sz w:val="24"/>
          <w:szCs w:val="24"/>
        </w:rPr>
        <w:t>___</w:t>
      </w:r>
      <w:r w:rsidR="00672C49" w:rsidRPr="00C02E15">
        <w:rPr>
          <w:rFonts w:ascii="Times New Roman" w:eastAsia="Times New Roman" w:hAnsi="Times New Roman" w:cs="Times New Roman"/>
          <w:b/>
          <w:sz w:val="24"/>
          <w:szCs w:val="24"/>
        </w:rPr>
        <w:t xml:space="preserve"> копеек</w:t>
      </w:r>
      <w:r w:rsidR="00672C49" w:rsidRPr="00C02E15">
        <w:rPr>
          <w:rFonts w:ascii="Times New Roman" w:eastAsia="Times New Roman" w:hAnsi="Times New Roman" w:cs="Times New Roman"/>
          <w:sz w:val="24"/>
          <w:szCs w:val="24"/>
        </w:rPr>
        <w:t xml:space="preserve">, </w:t>
      </w:r>
      <w:r w:rsidR="00672C49" w:rsidRPr="00BC6731">
        <w:rPr>
          <w:rFonts w:ascii="Times New Roman" w:eastAsia="Times New Roman" w:hAnsi="Times New Roman" w:cs="Times New Roman"/>
          <w:sz w:val="24"/>
          <w:szCs w:val="24"/>
        </w:rPr>
        <w:t xml:space="preserve">в том числе </w:t>
      </w:r>
      <w:r w:rsidR="00D61F38" w:rsidRPr="00D61F38">
        <w:rPr>
          <w:rFonts w:ascii="Times New Roman" w:eastAsia="Times New Roman" w:hAnsi="Times New Roman" w:cs="Times New Roman"/>
          <w:sz w:val="24"/>
          <w:szCs w:val="24"/>
        </w:rPr>
        <w:t xml:space="preserve">НДС </w:t>
      </w:r>
      <w:r w:rsidR="00063168">
        <w:rPr>
          <w:rFonts w:ascii="Times New Roman" w:eastAsia="Times New Roman" w:hAnsi="Times New Roman" w:cs="Times New Roman"/>
          <w:sz w:val="24"/>
          <w:szCs w:val="24"/>
        </w:rPr>
        <w:t>__</w:t>
      </w:r>
      <w:r w:rsidR="00D61F38" w:rsidRPr="00D61F38">
        <w:rPr>
          <w:rFonts w:ascii="Times New Roman" w:eastAsia="Times New Roman" w:hAnsi="Times New Roman" w:cs="Times New Roman"/>
          <w:sz w:val="24"/>
          <w:szCs w:val="24"/>
        </w:rPr>
        <w:t xml:space="preserve">% - </w:t>
      </w:r>
      <w:r w:rsidR="00063168">
        <w:rPr>
          <w:rFonts w:ascii="Times New Roman" w:eastAsia="Times New Roman" w:hAnsi="Times New Roman" w:cs="Times New Roman"/>
          <w:sz w:val="24"/>
          <w:szCs w:val="24"/>
        </w:rPr>
        <w:t>___</w:t>
      </w:r>
      <w:r w:rsidR="00D61F38" w:rsidRPr="00D61F38">
        <w:rPr>
          <w:rFonts w:ascii="Times New Roman" w:eastAsia="Times New Roman" w:hAnsi="Times New Roman" w:cs="Times New Roman"/>
          <w:sz w:val="24"/>
          <w:szCs w:val="24"/>
        </w:rPr>
        <w:t xml:space="preserve"> (</w:t>
      </w:r>
      <w:r w:rsidR="00063168">
        <w:rPr>
          <w:rFonts w:ascii="Times New Roman" w:eastAsia="Times New Roman" w:hAnsi="Times New Roman" w:cs="Times New Roman"/>
          <w:sz w:val="24"/>
          <w:szCs w:val="24"/>
        </w:rPr>
        <w:t>________</w:t>
      </w:r>
      <w:r w:rsidR="00D61F38" w:rsidRPr="00D61F38">
        <w:rPr>
          <w:rFonts w:ascii="Times New Roman" w:eastAsia="Times New Roman" w:hAnsi="Times New Roman" w:cs="Times New Roman"/>
          <w:sz w:val="24"/>
          <w:szCs w:val="24"/>
        </w:rPr>
        <w:t xml:space="preserve">) рублей </w:t>
      </w:r>
      <w:r w:rsidR="00063168">
        <w:rPr>
          <w:rFonts w:ascii="Times New Roman" w:eastAsia="Times New Roman" w:hAnsi="Times New Roman" w:cs="Times New Roman"/>
          <w:sz w:val="24"/>
          <w:szCs w:val="24"/>
        </w:rPr>
        <w:t>__ копеек</w:t>
      </w:r>
      <w:r w:rsidR="00672C49" w:rsidRPr="005973AA">
        <w:rPr>
          <w:rFonts w:ascii="Times New Roman" w:eastAsia="Times New Roman" w:hAnsi="Times New Roman" w:cs="Times New Roman"/>
          <w:sz w:val="24"/>
          <w:szCs w:val="24"/>
        </w:rPr>
        <w:t>,</w:t>
      </w:r>
      <w:r w:rsidR="00672C49" w:rsidRPr="00C02E15">
        <w:rPr>
          <w:rFonts w:ascii="Times New Roman" w:eastAsia="Times New Roman" w:hAnsi="Times New Roman" w:cs="Times New Roman"/>
          <w:sz w:val="24"/>
          <w:szCs w:val="24"/>
        </w:rPr>
        <w:t xml:space="preserve"> в соответствии со спецификацией (Приложение №</w:t>
      </w:r>
      <w:r w:rsidR="00672C49">
        <w:rPr>
          <w:rFonts w:ascii="Times New Roman" w:eastAsia="Times New Roman" w:hAnsi="Times New Roman" w:cs="Times New Roman"/>
          <w:sz w:val="24"/>
          <w:szCs w:val="24"/>
        </w:rPr>
        <w:t xml:space="preserve"> </w:t>
      </w:r>
      <w:r w:rsidR="00F937BA">
        <w:rPr>
          <w:rFonts w:ascii="Times New Roman" w:eastAsia="Times New Roman" w:hAnsi="Times New Roman" w:cs="Times New Roman"/>
          <w:sz w:val="24"/>
          <w:szCs w:val="24"/>
        </w:rPr>
        <w:t>1</w:t>
      </w:r>
      <w:r w:rsidR="00672C49">
        <w:rPr>
          <w:rFonts w:ascii="Times New Roman" w:eastAsia="Times New Roman" w:hAnsi="Times New Roman" w:cs="Times New Roman"/>
          <w:sz w:val="24"/>
          <w:szCs w:val="24"/>
        </w:rPr>
        <w:t xml:space="preserve"> к Договору)</w:t>
      </w:r>
      <w:r w:rsidR="00672C49" w:rsidRPr="00C02E15">
        <w:rPr>
          <w:rFonts w:ascii="Times New Roman" w:eastAsia="Times New Roman" w:hAnsi="Times New Roman" w:cs="Times New Roman"/>
          <w:sz w:val="24"/>
          <w:szCs w:val="24"/>
        </w:rPr>
        <w:t>.</w:t>
      </w:r>
    </w:p>
    <w:p w:rsidR="00672C49" w:rsidRDefault="00B64DFE" w:rsidP="00672C49">
      <w:pPr>
        <w:spacing w:after="0" w:line="240" w:lineRule="auto"/>
        <w:ind w:firstLine="567"/>
        <w:jc w:val="both"/>
        <w:rPr>
          <w:rFonts w:ascii="Times New Roman" w:eastAsia="Calibri" w:hAnsi="Times New Roman" w:cs="Times New Roman"/>
          <w:iCs/>
          <w:sz w:val="24"/>
          <w:szCs w:val="24"/>
        </w:rPr>
      </w:pPr>
      <w:r w:rsidRPr="00B64DFE">
        <w:rPr>
          <w:rFonts w:ascii="Times New Roman" w:eastAsia="Calibri" w:hAnsi="Times New Roman" w:cs="Times New Roman"/>
          <w:iCs/>
          <w:sz w:val="24"/>
          <w:szCs w:val="24"/>
        </w:rPr>
        <w:t>Цена Договора является фиксированной и не подлежит изменению в течение срока действия Договора, за исключением случаев, предусмотренных законодательством Российской Федерации</w:t>
      </w:r>
      <w:r>
        <w:rPr>
          <w:rFonts w:ascii="Times New Roman" w:eastAsia="Calibri" w:hAnsi="Times New Roman" w:cs="Times New Roman"/>
          <w:iCs/>
          <w:sz w:val="24"/>
          <w:szCs w:val="24"/>
        </w:rPr>
        <w:t xml:space="preserve"> и Положением о закупке Заказчика</w:t>
      </w:r>
      <w:r w:rsidRPr="00B64DFE">
        <w:rPr>
          <w:rFonts w:ascii="Times New Roman" w:eastAsia="Calibri" w:hAnsi="Times New Roman" w:cs="Times New Roman"/>
          <w:iCs/>
          <w:sz w:val="24"/>
          <w:szCs w:val="24"/>
        </w:rPr>
        <w:t>. Установленная цена Договора включает в себя стоимость Товара, тары, упаковки, маркировки, расходов на транспортировку Товара до Места поставки, расходы на разгрузку Товара в Месте поставки,</w:t>
      </w:r>
      <w:r>
        <w:rPr>
          <w:rFonts w:ascii="Times New Roman" w:eastAsia="Calibri" w:hAnsi="Times New Roman" w:cs="Times New Roman"/>
          <w:iCs/>
          <w:sz w:val="24"/>
          <w:szCs w:val="24"/>
        </w:rPr>
        <w:t xml:space="preserve"> </w:t>
      </w:r>
      <w:r w:rsidRPr="00B64DFE">
        <w:rPr>
          <w:rFonts w:ascii="Times New Roman" w:eastAsia="Calibri" w:hAnsi="Times New Roman" w:cs="Times New Roman"/>
          <w:iCs/>
          <w:sz w:val="24"/>
          <w:szCs w:val="24"/>
        </w:rPr>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119F8" w:rsidRDefault="00E119F8" w:rsidP="00E119F8">
      <w:pPr>
        <w:spacing w:after="0" w:line="240" w:lineRule="auto"/>
        <w:ind w:firstLine="567"/>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2.1.1. </w:t>
      </w:r>
      <w:r w:rsidRPr="00E119F8">
        <w:rPr>
          <w:rFonts w:ascii="Times New Roman" w:eastAsia="Calibri" w:hAnsi="Times New Roman" w:cs="Times New Roman"/>
          <w:iCs/>
          <w:sz w:val="24"/>
          <w:szCs w:val="24"/>
        </w:rPr>
        <w:t>Источник финансирования:</w:t>
      </w:r>
    </w:p>
    <w:p w:rsidR="00E119F8" w:rsidRPr="00E119F8" w:rsidRDefault="00E119F8" w:rsidP="00E119F8">
      <w:pPr>
        <w:spacing w:after="0" w:line="240" w:lineRule="auto"/>
        <w:ind w:firstLine="567"/>
        <w:jc w:val="both"/>
        <w:rPr>
          <w:rFonts w:ascii="Times New Roman" w:eastAsia="Calibri" w:hAnsi="Times New Roman" w:cs="Times New Roman"/>
          <w:iCs/>
          <w:sz w:val="24"/>
          <w:szCs w:val="24"/>
        </w:rPr>
      </w:pPr>
      <w:r w:rsidRPr="00E119F8">
        <w:rPr>
          <w:rFonts w:ascii="Times New Roman" w:eastAsia="Calibri" w:hAnsi="Times New Roman" w:cs="Times New Roman"/>
          <w:iCs/>
          <w:sz w:val="24"/>
          <w:szCs w:val="24"/>
        </w:rPr>
        <w:t>Внебюджетные средства</w:t>
      </w:r>
      <w:r w:rsidR="00ED1DAA">
        <w:rPr>
          <w:rFonts w:ascii="Times New Roman" w:eastAsia="Calibri" w:hAnsi="Times New Roman" w:cs="Times New Roman"/>
          <w:iCs/>
          <w:sz w:val="24"/>
          <w:szCs w:val="24"/>
        </w:rPr>
        <w:t xml:space="preserve"> бюджетных учреждений</w:t>
      </w:r>
      <w:r w:rsidRPr="00E119F8">
        <w:rPr>
          <w:rFonts w:ascii="Times New Roman" w:eastAsia="Calibri" w:hAnsi="Times New Roman" w:cs="Times New Roman"/>
          <w:iCs/>
          <w:sz w:val="24"/>
          <w:szCs w:val="24"/>
        </w:rPr>
        <w:t>:</w:t>
      </w:r>
      <w:r>
        <w:rPr>
          <w:rFonts w:ascii="Times New Roman" w:eastAsia="Calibri" w:hAnsi="Times New Roman" w:cs="Times New Roman"/>
          <w:iCs/>
          <w:sz w:val="24"/>
          <w:szCs w:val="24"/>
        </w:rPr>
        <w:t xml:space="preserve"> </w:t>
      </w:r>
      <w:r w:rsidRPr="00E119F8">
        <w:rPr>
          <w:rFonts w:ascii="Times New Roman" w:eastAsia="Calibri" w:hAnsi="Times New Roman" w:cs="Times New Roman"/>
          <w:iCs/>
          <w:sz w:val="24"/>
          <w:szCs w:val="24"/>
        </w:rPr>
        <w:t>Поступления от оказания услуг (выполнения работ), осуществляемых на платной основе</w:t>
      </w:r>
    </w:p>
    <w:p w:rsidR="00E119F8" w:rsidRPr="00C02E15" w:rsidRDefault="00E119F8" w:rsidP="00E119F8">
      <w:pPr>
        <w:spacing w:after="0" w:line="240" w:lineRule="auto"/>
        <w:ind w:firstLine="567"/>
        <w:jc w:val="both"/>
        <w:rPr>
          <w:rFonts w:ascii="Times New Roman" w:eastAsia="Calibri" w:hAnsi="Times New Roman" w:cs="Times New Roman"/>
          <w:iCs/>
          <w:sz w:val="24"/>
          <w:szCs w:val="24"/>
        </w:rPr>
      </w:pPr>
      <w:r w:rsidRPr="00E119F8">
        <w:rPr>
          <w:rFonts w:ascii="Times New Roman" w:eastAsia="Calibri" w:hAnsi="Times New Roman" w:cs="Times New Roman"/>
          <w:iCs/>
          <w:sz w:val="24"/>
          <w:szCs w:val="24"/>
        </w:rPr>
        <w:t xml:space="preserve">КВР - 244, КОСГУ </w:t>
      </w:r>
      <w:r w:rsidR="00446773">
        <w:rPr>
          <w:rFonts w:ascii="Times New Roman" w:eastAsia="Calibri" w:hAnsi="Times New Roman" w:cs="Times New Roman"/>
          <w:iCs/>
          <w:sz w:val="24"/>
          <w:szCs w:val="24"/>
        </w:rPr>
        <w:t>–</w:t>
      </w:r>
      <w:r w:rsidRPr="00E119F8">
        <w:rPr>
          <w:rFonts w:ascii="Times New Roman" w:eastAsia="Calibri" w:hAnsi="Times New Roman" w:cs="Times New Roman"/>
          <w:iCs/>
          <w:sz w:val="24"/>
          <w:szCs w:val="24"/>
        </w:rPr>
        <w:t xml:space="preserve"> </w:t>
      </w:r>
      <w:r w:rsidRPr="00097B6D">
        <w:rPr>
          <w:rFonts w:ascii="Times New Roman" w:eastAsia="Calibri" w:hAnsi="Times New Roman" w:cs="Times New Roman"/>
          <w:iCs/>
          <w:sz w:val="24"/>
          <w:szCs w:val="24"/>
        </w:rPr>
        <w:t>3</w:t>
      </w:r>
      <w:r w:rsidR="00DD56E6" w:rsidRPr="00097B6D">
        <w:rPr>
          <w:rFonts w:ascii="Times New Roman" w:eastAsia="Calibri" w:hAnsi="Times New Roman" w:cs="Times New Roman"/>
          <w:iCs/>
          <w:sz w:val="24"/>
          <w:szCs w:val="24"/>
        </w:rPr>
        <w:t>4</w:t>
      </w:r>
      <w:r w:rsidR="008A73E4">
        <w:rPr>
          <w:rFonts w:ascii="Times New Roman" w:eastAsia="Calibri" w:hAnsi="Times New Roman" w:cs="Times New Roman"/>
          <w:iCs/>
          <w:sz w:val="24"/>
          <w:szCs w:val="24"/>
        </w:rPr>
        <w:t>0</w:t>
      </w:r>
      <w:r w:rsidRPr="00E119F8">
        <w:rPr>
          <w:rFonts w:ascii="Times New Roman" w:eastAsia="Calibri" w:hAnsi="Times New Roman" w:cs="Times New Roman"/>
          <w:iCs/>
          <w:sz w:val="24"/>
          <w:szCs w:val="24"/>
        </w:rPr>
        <w:t>.</w:t>
      </w:r>
    </w:p>
    <w:p w:rsidR="00672C49" w:rsidRPr="00C02E15" w:rsidRDefault="00D922EE" w:rsidP="00672C49">
      <w:pPr>
        <w:autoSpaceDE w:val="0"/>
        <w:autoSpaceDN w:val="0"/>
        <w:adjustRightInd w:val="0"/>
        <w:spacing w:after="0" w:line="240" w:lineRule="auto"/>
        <w:ind w:firstLine="567"/>
        <w:jc w:val="both"/>
        <w:rPr>
          <w:rFonts w:ascii="Times New Roman" w:eastAsia="Times New Roman" w:hAnsi="Times New Roman" w:cs="Times New Roman"/>
          <w:sz w:val="24"/>
          <w:szCs w:val="24"/>
        </w:rPr>
      </w:pPr>
      <w:bookmarkStart w:id="0" w:name="_Hlk53492330"/>
      <w:r>
        <w:rPr>
          <w:rFonts w:ascii="Times New Roman" w:eastAsia="Times New Roman" w:hAnsi="Times New Roman" w:cs="Times New Roman"/>
          <w:sz w:val="24"/>
          <w:szCs w:val="24"/>
        </w:rPr>
        <w:t>2</w:t>
      </w:r>
      <w:r w:rsidR="00672C49" w:rsidRPr="00C02E15">
        <w:rPr>
          <w:rFonts w:ascii="Times New Roman" w:eastAsia="Times New Roman" w:hAnsi="Times New Roman" w:cs="Times New Roman"/>
          <w:sz w:val="24"/>
          <w:szCs w:val="24"/>
        </w:rPr>
        <w:t xml:space="preserve">.2. </w:t>
      </w:r>
      <w:r w:rsidR="00B64DFE" w:rsidRPr="00B64DFE">
        <w:rPr>
          <w:rFonts w:ascii="Times New Roman" w:eastAsia="Times New Roman" w:hAnsi="Times New Roman" w:cs="Times New Roman"/>
          <w:sz w:val="24"/>
          <w:szCs w:val="24"/>
        </w:rPr>
        <w:t>Валютой платежа является рубль Российской Федерации. Датой платежа является дата списания денежных сре</w:t>
      </w:r>
      <w:proofErr w:type="gramStart"/>
      <w:r w:rsidR="00B64DFE" w:rsidRPr="00B64DFE">
        <w:rPr>
          <w:rFonts w:ascii="Times New Roman" w:eastAsia="Times New Roman" w:hAnsi="Times New Roman" w:cs="Times New Roman"/>
          <w:sz w:val="24"/>
          <w:szCs w:val="24"/>
        </w:rPr>
        <w:t>дств с р</w:t>
      </w:r>
      <w:proofErr w:type="gramEnd"/>
      <w:r w:rsidR="00B64DFE" w:rsidRPr="00B64DFE">
        <w:rPr>
          <w:rFonts w:ascii="Times New Roman" w:eastAsia="Times New Roman" w:hAnsi="Times New Roman" w:cs="Times New Roman"/>
          <w:sz w:val="24"/>
          <w:szCs w:val="24"/>
        </w:rPr>
        <w:t>асчетного счета Заказчика.</w:t>
      </w:r>
    </w:p>
    <w:bookmarkEnd w:id="0"/>
    <w:p w:rsidR="00672C49" w:rsidRPr="00C02E15" w:rsidRDefault="00D922EE" w:rsidP="00672C49">
      <w:pPr>
        <w:widowControl w:val="0"/>
        <w:tabs>
          <w:tab w:val="left" w:pos="975"/>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672C49" w:rsidRPr="00C02E15">
        <w:rPr>
          <w:rFonts w:ascii="Times New Roman" w:eastAsia="Times New Roman" w:hAnsi="Times New Roman" w:cs="Times New Roman"/>
          <w:sz w:val="24"/>
          <w:szCs w:val="24"/>
        </w:rPr>
        <w:t xml:space="preserve">.3. Оплата товара производится Заказчиком после фактической поставки товара </w:t>
      </w:r>
      <w:r w:rsidR="00F426B7" w:rsidRPr="00F426B7">
        <w:rPr>
          <w:rFonts w:ascii="Times New Roman" w:eastAsia="Times New Roman" w:hAnsi="Times New Roman" w:cs="Times New Roman"/>
          <w:sz w:val="24"/>
          <w:szCs w:val="24"/>
        </w:rPr>
        <w:t>в безналичной форме путем перечисления денежных средств на расчетный счет Поставщика</w:t>
      </w:r>
      <w:r w:rsidR="00F426B7">
        <w:rPr>
          <w:rFonts w:ascii="Times New Roman" w:eastAsia="Times New Roman" w:hAnsi="Times New Roman" w:cs="Times New Roman"/>
          <w:sz w:val="24"/>
          <w:szCs w:val="24"/>
        </w:rPr>
        <w:t>.</w:t>
      </w:r>
    </w:p>
    <w:p w:rsidR="00672C49" w:rsidRPr="00C02E15" w:rsidRDefault="00D922EE" w:rsidP="00672C49">
      <w:pPr>
        <w:widowControl w:val="0"/>
        <w:tabs>
          <w:tab w:val="left" w:pos="975"/>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r w:rsidR="00672C49" w:rsidRPr="00C02E15">
        <w:rPr>
          <w:rFonts w:ascii="Times New Roman" w:eastAsia="Times New Roman" w:hAnsi="Times New Roman" w:cs="Times New Roman"/>
          <w:sz w:val="24"/>
          <w:szCs w:val="24"/>
        </w:rPr>
        <w:t xml:space="preserve">.4. </w:t>
      </w:r>
      <w:proofErr w:type="gramStart"/>
      <w:r w:rsidR="00672C49" w:rsidRPr="00C02E15">
        <w:rPr>
          <w:rFonts w:ascii="Times New Roman" w:eastAsia="Times New Roman" w:hAnsi="Times New Roman" w:cs="Times New Roman"/>
          <w:sz w:val="24"/>
          <w:szCs w:val="24"/>
        </w:rPr>
        <w:t xml:space="preserve">Оплата производится в течение 7 (семи) рабочих дней с даты подписания Сторонами акта приема-передачи товара и товарной накладной (или универсального передаточного документа по форме, установленной письмом ФНС России от 21.10.13 № ММВ-20-3/96) на основании предоставленных Поставщиком </w:t>
      </w:r>
      <w:bookmarkStart w:id="1" w:name="_Hlk53492520"/>
      <w:r w:rsidR="00672C49" w:rsidRPr="00C02E15">
        <w:rPr>
          <w:rFonts w:ascii="Times New Roman" w:eastAsia="Times New Roman" w:hAnsi="Times New Roman" w:cs="Times New Roman"/>
          <w:sz w:val="24"/>
          <w:szCs w:val="24"/>
        </w:rPr>
        <w:t xml:space="preserve">документов на оплату </w:t>
      </w:r>
      <w:bookmarkEnd w:id="1"/>
      <w:r w:rsidR="00672C49" w:rsidRPr="00C02E15">
        <w:rPr>
          <w:rFonts w:ascii="Times New Roman" w:eastAsia="Times New Roman" w:hAnsi="Times New Roman" w:cs="Times New Roman"/>
          <w:sz w:val="24"/>
          <w:szCs w:val="24"/>
        </w:rPr>
        <w:t>(счет, акт приема-передачи товара, товарная накладная, счет-фактура) (или универсального передаточного документа), подтверждающих факт и цену поставленного товара и оформленных в соответствии</w:t>
      </w:r>
      <w:proofErr w:type="gramEnd"/>
      <w:r w:rsidR="00672C49" w:rsidRPr="00C02E15">
        <w:rPr>
          <w:rFonts w:ascii="Times New Roman" w:eastAsia="Times New Roman" w:hAnsi="Times New Roman" w:cs="Times New Roman"/>
          <w:sz w:val="24"/>
          <w:szCs w:val="24"/>
        </w:rPr>
        <w:t xml:space="preserve"> с требованиями действующего законодательства.</w:t>
      </w:r>
      <w:r w:rsidR="00672C49" w:rsidRPr="00C02E15">
        <w:rPr>
          <w:rFonts w:ascii="Calibri" w:eastAsia="Calibri" w:hAnsi="Calibri" w:cs="Times New Roman"/>
        </w:rPr>
        <w:t xml:space="preserve"> </w:t>
      </w:r>
      <w:r w:rsidR="00672C49" w:rsidRPr="00C02E15">
        <w:rPr>
          <w:rFonts w:ascii="Times New Roman" w:eastAsia="Times New Roman" w:hAnsi="Times New Roman" w:cs="Times New Roman"/>
          <w:sz w:val="24"/>
          <w:szCs w:val="24"/>
        </w:rPr>
        <w:t>Во всех вышеперечисленных документах Поставщику необходимо указать номер и дату настоящего Договора.</w:t>
      </w:r>
    </w:p>
    <w:p w:rsidR="00672C49" w:rsidRPr="00C02E15" w:rsidRDefault="00D922EE" w:rsidP="00672C49">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672C49"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00672C49" w:rsidRPr="00C02E15">
        <w:rPr>
          <w:rFonts w:ascii="Times New Roman" w:eastAsia="Times New Roman" w:hAnsi="Times New Roman" w:cs="Times New Roman"/>
          <w:sz w:val="24"/>
          <w:szCs w:val="24"/>
        </w:rPr>
        <w:t>. Авансирование не предусмотрено.</w:t>
      </w:r>
    </w:p>
    <w:p w:rsidR="00672C49" w:rsidRPr="00C02E15" w:rsidRDefault="00D922EE" w:rsidP="00672C4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w:t>
      </w:r>
      <w:r w:rsidR="00672C49" w:rsidRPr="00C02E15">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6</w:t>
      </w:r>
      <w:r w:rsidR="00672C49" w:rsidRPr="00C02E15">
        <w:rPr>
          <w:rFonts w:ascii="Times New Roman" w:eastAsia="Times New Roman" w:hAnsi="Times New Roman" w:cs="Times New Roman"/>
          <w:color w:val="000000"/>
          <w:sz w:val="24"/>
          <w:szCs w:val="24"/>
        </w:rPr>
        <w:t>.</w:t>
      </w:r>
      <w:r w:rsidR="00672C49" w:rsidRPr="00C02E15">
        <w:rPr>
          <w:rFonts w:ascii="Times New Roman" w:eastAsia="Times New Roman" w:hAnsi="Times New Roman" w:cs="Times New Roman"/>
          <w:sz w:val="24"/>
          <w:szCs w:val="24"/>
        </w:rPr>
        <w:t xml:space="preserve"> В случае предъявления Заказчиком требования о начислении Поставщику неустойки (штрафа, пени) и (или) о возмещении убытков</w:t>
      </w:r>
      <w:r w:rsidR="00F426B7">
        <w:rPr>
          <w:rFonts w:ascii="Times New Roman" w:eastAsia="Times New Roman" w:hAnsi="Times New Roman" w:cs="Times New Roman"/>
          <w:sz w:val="24"/>
          <w:szCs w:val="24"/>
        </w:rPr>
        <w:t>,</w:t>
      </w:r>
      <w:r w:rsidR="00672C49" w:rsidRPr="00C02E15">
        <w:rPr>
          <w:rFonts w:ascii="Times New Roman" w:eastAsia="Times New Roman" w:hAnsi="Times New Roman" w:cs="Times New Roman"/>
          <w:sz w:val="24"/>
          <w:szCs w:val="24"/>
        </w:rPr>
        <w:t xml:space="preserve"> Поставщик в праве в добровольном порядке до момента оплаты поставленного товара оплатить Заказчику неустойку (штраф, пени) и (или) возместить убытки в сроки и по реквизитам, указанным в требовании.</w:t>
      </w:r>
    </w:p>
    <w:p w:rsidR="00672C49" w:rsidRDefault="00D922EE" w:rsidP="00672C4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w:t>
      </w:r>
      <w:r w:rsidR="00672C49" w:rsidRPr="00C02E15">
        <w:rPr>
          <w:rFonts w:ascii="Times New Roman" w:eastAsia="Times New Roman" w:hAnsi="Times New Roman" w:cs="Times New Roman"/>
          <w:sz w:val="24"/>
          <w:szCs w:val="24"/>
        </w:rPr>
        <w:t xml:space="preserve">. </w:t>
      </w:r>
      <w:proofErr w:type="gramStart"/>
      <w:r w:rsidR="00672C49" w:rsidRPr="00C02E15">
        <w:rPr>
          <w:rFonts w:ascii="Times New Roman" w:eastAsia="Times New Roman" w:hAnsi="Times New Roman" w:cs="Times New Roman"/>
          <w:sz w:val="24"/>
          <w:szCs w:val="24"/>
        </w:rPr>
        <w:t xml:space="preserve">В случае неоплаты Поставщиком неустойки (штрафа, пени) и (или) не возмещения убытков в добровольном порядке, Стороны подписывают Акт </w:t>
      </w:r>
      <w:proofErr w:type="spellStart"/>
      <w:r w:rsidR="00672C49" w:rsidRPr="00C02E15">
        <w:rPr>
          <w:rFonts w:ascii="Times New Roman" w:eastAsia="Times New Roman" w:hAnsi="Times New Roman" w:cs="Times New Roman"/>
          <w:sz w:val="24"/>
          <w:szCs w:val="24"/>
        </w:rPr>
        <w:t>взаимосверки</w:t>
      </w:r>
      <w:proofErr w:type="spellEnd"/>
      <w:r w:rsidR="00672C49" w:rsidRPr="00C02E15">
        <w:rPr>
          <w:rFonts w:ascii="Times New Roman" w:eastAsia="Times New Roman" w:hAnsi="Times New Roman" w:cs="Times New Roman"/>
          <w:sz w:val="24"/>
          <w:szCs w:val="24"/>
        </w:rPr>
        <w:t xml:space="preserve"> обязательств по Договору, в котором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и итоговая сумма, подлежащая оплате Поставщиком по Договору.</w:t>
      </w:r>
      <w:proofErr w:type="gramEnd"/>
    </w:p>
    <w:p w:rsidR="00F426B7" w:rsidRPr="00C02E15" w:rsidRDefault="00D922EE" w:rsidP="00672C49">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F426B7">
        <w:rPr>
          <w:rFonts w:ascii="Times New Roman" w:eastAsia="Times New Roman" w:hAnsi="Times New Roman" w:cs="Times New Roman"/>
          <w:sz w:val="24"/>
          <w:szCs w:val="24"/>
        </w:rPr>
        <w:t>.</w:t>
      </w:r>
      <w:r>
        <w:rPr>
          <w:rFonts w:ascii="Times New Roman" w:eastAsia="Times New Roman" w:hAnsi="Times New Roman" w:cs="Times New Roman"/>
          <w:sz w:val="24"/>
          <w:szCs w:val="24"/>
        </w:rPr>
        <w:t>8</w:t>
      </w:r>
      <w:r w:rsidR="00F426B7">
        <w:rPr>
          <w:rFonts w:ascii="Times New Roman" w:eastAsia="Times New Roman" w:hAnsi="Times New Roman" w:cs="Times New Roman"/>
          <w:sz w:val="24"/>
          <w:szCs w:val="24"/>
        </w:rPr>
        <w:t xml:space="preserve">. </w:t>
      </w:r>
      <w:r w:rsidR="00F426B7" w:rsidRPr="00F426B7">
        <w:rPr>
          <w:rFonts w:ascii="Times New Roman" w:eastAsia="Times New Roman" w:hAnsi="Times New Roman" w:cs="Times New Roman"/>
          <w:sz w:val="24"/>
          <w:szCs w:val="24"/>
        </w:rPr>
        <w:t xml:space="preserve">Товар с обнаруженными отклонениями от требований спецификации и условий Договора либо с иными недостатками, не подлежат оплате до устранения Поставщиком недостатков.  </w:t>
      </w:r>
    </w:p>
    <w:p w:rsidR="00C02E15" w:rsidRPr="00C02E15" w:rsidRDefault="00D922EE" w:rsidP="00C02E15">
      <w:pPr>
        <w:shd w:val="clear" w:color="auto" w:fill="FFFFFF"/>
        <w:tabs>
          <w:tab w:val="left" w:pos="437"/>
        </w:tabs>
        <w:spacing w:after="0" w:line="240" w:lineRule="auto"/>
        <w:ind w:left="1500"/>
        <w:contextualSpacing/>
        <w:jc w:val="center"/>
        <w:rPr>
          <w:rFonts w:ascii="Times New Roman" w:eastAsia="Times New Roman" w:hAnsi="Times New Roman" w:cs="Times New Roman"/>
          <w:b/>
          <w:color w:val="000000"/>
          <w:spacing w:val="5"/>
          <w:sz w:val="24"/>
          <w:szCs w:val="24"/>
        </w:rPr>
      </w:pPr>
      <w:r>
        <w:rPr>
          <w:rFonts w:ascii="Times New Roman" w:eastAsia="Times New Roman" w:hAnsi="Times New Roman" w:cs="Times New Roman"/>
          <w:b/>
          <w:color w:val="000000"/>
          <w:spacing w:val="5"/>
          <w:sz w:val="24"/>
          <w:szCs w:val="24"/>
        </w:rPr>
        <w:t>3</w:t>
      </w:r>
      <w:r w:rsidR="00C02E15" w:rsidRPr="00C02E15">
        <w:rPr>
          <w:rFonts w:ascii="Times New Roman" w:eastAsia="Times New Roman" w:hAnsi="Times New Roman" w:cs="Times New Roman"/>
          <w:b/>
          <w:color w:val="000000"/>
          <w:spacing w:val="5"/>
          <w:sz w:val="24"/>
          <w:szCs w:val="24"/>
        </w:rPr>
        <w:t>.</w:t>
      </w:r>
      <w:r>
        <w:rPr>
          <w:rFonts w:ascii="Times New Roman" w:eastAsia="Times New Roman" w:hAnsi="Times New Roman" w:cs="Times New Roman"/>
          <w:b/>
          <w:color w:val="000000"/>
          <w:spacing w:val="5"/>
          <w:sz w:val="24"/>
          <w:szCs w:val="24"/>
        </w:rPr>
        <w:t xml:space="preserve"> </w:t>
      </w:r>
      <w:r w:rsidR="00C02E15" w:rsidRPr="00C02E15">
        <w:rPr>
          <w:rFonts w:ascii="Times New Roman" w:eastAsia="Times New Roman" w:hAnsi="Times New Roman" w:cs="Times New Roman"/>
          <w:b/>
          <w:color w:val="000000"/>
          <w:spacing w:val="5"/>
          <w:sz w:val="24"/>
          <w:szCs w:val="24"/>
        </w:rPr>
        <w:t>ПРАВА И ОБЯЗАННОСТИ СТОРОН</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C02E15" w:rsidRPr="00C02E15">
        <w:rPr>
          <w:rFonts w:ascii="Times New Roman" w:eastAsia="Times New Roman" w:hAnsi="Times New Roman" w:cs="Times New Roman"/>
          <w:b/>
          <w:sz w:val="24"/>
          <w:szCs w:val="24"/>
        </w:rPr>
        <w:t>.1. Заказчик вправе:</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.1.1. Требовать надлежащего исполнения Поставщиком обязател</w:t>
      </w:r>
      <w:r w:rsidR="00F426B7">
        <w:rPr>
          <w:rFonts w:ascii="Times New Roman" w:eastAsia="Times New Roman" w:hAnsi="Times New Roman" w:cs="Times New Roman"/>
          <w:sz w:val="24"/>
          <w:szCs w:val="24"/>
        </w:rPr>
        <w:t>ьств в соответствии с Договором.</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.1.2. Требовать представления Поставщиком надлежащим образом оформленных отчетных и финансовых документов, подтверждающих исполнение обязательств в соответствии с Договором</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.1.3. Запрашивать у Поставщика информацию о ходе и состоянии исполнения обязательств по Договору</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.1.4. Осуществлять </w:t>
      </w:r>
      <w:proofErr w:type="gramStart"/>
      <w:r w:rsidR="00C02E15" w:rsidRPr="00C02E15">
        <w:rPr>
          <w:rFonts w:ascii="Times New Roman" w:eastAsia="Times New Roman" w:hAnsi="Times New Roman" w:cs="Times New Roman"/>
          <w:sz w:val="24"/>
          <w:szCs w:val="24"/>
        </w:rPr>
        <w:t>контроль за</w:t>
      </w:r>
      <w:proofErr w:type="gramEnd"/>
      <w:r w:rsidR="00C02E15" w:rsidRPr="00C02E15">
        <w:rPr>
          <w:rFonts w:ascii="Times New Roman" w:eastAsia="Times New Roman" w:hAnsi="Times New Roman" w:cs="Times New Roman"/>
          <w:sz w:val="24"/>
          <w:szCs w:val="24"/>
        </w:rPr>
        <w:t xml:space="preserve"> порядком и сроками поставки товара, не вмешиваясь в оперативно-хозяйственную деятельность Поставщика</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.1.5. Отказаться от принятия и оплаты товара, не соответствующего требованиям Договора, и потребовать безвозмездного устранения недостатков</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.1.6. Предъявлять претензии Поставщику по срокам и качеству поставляемого товара.</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.1.7. Осуществить оплату по договору в размере </w:t>
      </w:r>
      <w:r w:rsidR="00F426B7">
        <w:rPr>
          <w:rFonts w:ascii="Times New Roman" w:eastAsia="Times New Roman" w:hAnsi="Times New Roman" w:cs="Times New Roman"/>
          <w:sz w:val="24"/>
          <w:szCs w:val="24"/>
        </w:rPr>
        <w:t xml:space="preserve">цены </w:t>
      </w:r>
      <w:r w:rsidR="00C02E15" w:rsidRPr="00C02E15">
        <w:rPr>
          <w:rFonts w:ascii="Times New Roman" w:eastAsia="Times New Roman" w:hAnsi="Times New Roman" w:cs="Times New Roman"/>
          <w:sz w:val="24"/>
          <w:szCs w:val="24"/>
        </w:rPr>
        <w:t xml:space="preserve">договора, уменьшенной на сумму пени и/или штрафов в порядке, предусмотренном п.п. </w:t>
      </w:r>
      <w:r>
        <w:rPr>
          <w:rFonts w:ascii="Times New Roman" w:eastAsia="Times New Roman" w:hAnsi="Times New Roman" w:cs="Times New Roman"/>
          <w:sz w:val="24"/>
          <w:szCs w:val="24"/>
        </w:rPr>
        <w:t>2</w:t>
      </w:r>
      <w:r w:rsidR="00C02E15"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7</w:t>
      </w:r>
      <w:r w:rsidR="00C02E15" w:rsidRPr="00C02E15">
        <w:rPr>
          <w:rFonts w:ascii="Times New Roman" w:eastAsia="Times New Roman" w:hAnsi="Times New Roman" w:cs="Times New Roman"/>
          <w:sz w:val="24"/>
          <w:szCs w:val="24"/>
        </w:rPr>
        <w:t xml:space="preserve"> Договора.</w:t>
      </w:r>
    </w:p>
    <w:p w:rsid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.1.8. Осуществлять выборочную проверку качества поставляемого товара, в</w:t>
      </w:r>
      <w:r w:rsidR="00F426B7">
        <w:rPr>
          <w:rFonts w:ascii="Times New Roman" w:eastAsia="Times New Roman" w:hAnsi="Times New Roman" w:cs="Times New Roman"/>
          <w:sz w:val="24"/>
          <w:szCs w:val="24"/>
        </w:rPr>
        <w:t xml:space="preserve"> том числе после приемки товара.</w:t>
      </w:r>
    </w:p>
    <w:p w:rsidR="00F426B7"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F426B7">
        <w:rPr>
          <w:rFonts w:ascii="Times New Roman" w:eastAsia="Times New Roman" w:hAnsi="Times New Roman" w:cs="Times New Roman"/>
          <w:sz w:val="24"/>
          <w:szCs w:val="24"/>
        </w:rPr>
        <w:t>.1.9. П</w:t>
      </w:r>
      <w:r w:rsidR="00F426B7" w:rsidRPr="00F426B7">
        <w:rPr>
          <w:rFonts w:ascii="Times New Roman" w:eastAsia="Times New Roman" w:hAnsi="Times New Roman" w:cs="Times New Roman"/>
          <w:sz w:val="24"/>
          <w:szCs w:val="24"/>
        </w:rPr>
        <w:t>ровести экспертизу поставленного товара с привлечением экспертов, экспертных организаций.</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C02E15" w:rsidRPr="00C02E15">
        <w:rPr>
          <w:rFonts w:ascii="Times New Roman" w:eastAsia="Times New Roman" w:hAnsi="Times New Roman" w:cs="Times New Roman"/>
          <w:b/>
          <w:sz w:val="24"/>
          <w:szCs w:val="24"/>
        </w:rPr>
        <w:t>2. Заказчик обязан:</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.2.1. </w:t>
      </w:r>
      <w:r w:rsidR="00F426B7" w:rsidRPr="00F426B7">
        <w:rPr>
          <w:rFonts w:ascii="Times New Roman" w:eastAsia="Times New Roman" w:hAnsi="Times New Roman" w:cs="Times New Roman"/>
          <w:sz w:val="24"/>
          <w:szCs w:val="24"/>
        </w:rPr>
        <w:t>Осуществлять приемку Товара на соответствие количества, комплектности, ассортимента, качества Товара условиям Договора</w:t>
      </w:r>
      <w:r w:rsidR="00F426B7">
        <w:rPr>
          <w:rFonts w:ascii="Times New Roman" w:eastAsia="Times New Roman" w:hAnsi="Times New Roman" w:cs="Times New Roman"/>
          <w:sz w:val="24"/>
          <w:szCs w:val="24"/>
        </w:rPr>
        <w:t>.</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.2.2. Оплатить поставленный товар в случае надлежащего исполнения Поставщиком обязательств по Договору, в порядке и на условиях, предусмотренных Договором.</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w:t>
      </w:r>
      <w:r w:rsidR="00C02E15" w:rsidRPr="00C02E15">
        <w:rPr>
          <w:rFonts w:ascii="Times New Roman" w:eastAsia="Times New Roman" w:hAnsi="Times New Roman" w:cs="Times New Roman"/>
          <w:b/>
          <w:sz w:val="24"/>
          <w:szCs w:val="24"/>
        </w:rPr>
        <w:t>.3. Поставщик вправе:</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.3.1. Требовать подписания документов об исполнении им обязат</w:t>
      </w:r>
      <w:r w:rsidR="00F426B7">
        <w:rPr>
          <w:rFonts w:ascii="Times New Roman" w:eastAsia="Times New Roman" w:hAnsi="Times New Roman" w:cs="Times New Roman"/>
          <w:sz w:val="24"/>
          <w:szCs w:val="24"/>
        </w:rPr>
        <w:t>ельств по Договору от Заказчика.</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.3.2. Требовать оплаты по Договору в случае надлежащего исполнения своих обязательств по Договору.</w:t>
      </w:r>
    </w:p>
    <w:p w:rsidR="00C02E15" w:rsidRPr="00C02E15" w:rsidRDefault="00D922EE" w:rsidP="00C02E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3</w:t>
      </w:r>
      <w:r w:rsidR="00C02E15" w:rsidRPr="00C02E15">
        <w:rPr>
          <w:rFonts w:ascii="Times New Roman" w:eastAsia="Times New Roman" w:hAnsi="Times New Roman" w:cs="Times New Roman"/>
          <w:b/>
          <w:sz w:val="24"/>
          <w:szCs w:val="24"/>
        </w:rPr>
        <w:t>.4. Поставщик обязан:</w:t>
      </w:r>
    </w:p>
    <w:p w:rsidR="00C02E15" w:rsidRPr="00C02E15" w:rsidRDefault="00D922EE" w:rsidP="00C02E15">
      <w:pPr>
        <w:spacing w:after="0" w:line="240" w:lineRule="auto"/>
        <w:ind w:firstLine="6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.4.1. Поставить товар в соответствии с</w:t>
      </w:r>
      <w:r w:rsidR="00F426B7">
        <w:rPr>
          <w:rFonts w:ascii="Times New Roman" w:eastAsia="Times New Roman" w:hAnsi="Times New Roman" w:cs="Times New Roman"/>
          <w:sz w:val="24"/>
          <w:szCs w:val="24"/>
        </w:rPr>
        <w:t>о</w:t>
      </w:r>
      <w:r w:rsidR="00C02E15" w:rsidRPr="00C02E15">
        <w:rPr>
          <w:rFonts w:ascii="Times New Roman" w:eastAsia="Times New Roman" w:hAnsi="Times New Roman" w:cs="Times New Roman"/>
          <w:sz w:val="24"/>
          <w:szCs w:val="24"/>
        </w:rPr>
        <w:t xml:space="preserve"> спецификацией (Приложение №</w:t>
      </w:r>
      <w:r w:rsidR="00F426B7">
        <w:rPr>
          <w:rFonts w:ascii="Times New Roman" w:eastAsia="Times New Roman" w:hAnsi="Times New Roman" w:cs="Times New Roman"/>
          <w:sz w:val="24"/>
          <w:szCs w:val="24"/>
        </w:rPr>
        <w:t xml:space="preserve"> </w:t>
      </w:r>
      <w:r w:rsidR="00F937BA">
        <w:rPr>
          <w:rFonts w:ascii="Times New Roman" w:eastAsia="Times New Roman" w:hAnsi="Times New Roman" w:cs="Times New Roman"/>
          <w:sz w:val="24"/>
          <w:szCs w:val="24"/>
        </w:rPr>
        <w:t>1</w:t>
      </w:r>
      <w:r w:rsidR="00C02E15" w:rsidRPr="00C02E15">
        <w:rPr>
          <w:rFonts w:ascii="Times New Roman" w:eastAsia="Times New Roman" w:hAnsi="Times New Roman" w:cs="Times New Roman"/>
          <w:sz w:val="24"/>
          <w:szCs w:val="24"/>
        </w:rPr>
        <w:t xml:space="preserve">) в сроки, установленные Договором. </w:t>
      </w:r>
      <w:r w:rsidR="00C02E15" w:rsidRPr="00C02E15">
        <w:rPr>
          <w:rFonts w:ascii="Times New Roman" w:eastAsia="Times New Roman" w:hAnsi="Times New Roman" w:cs="Times New Roman"/>
          <w:bCs/>
          <w:sz w:val="24"/>
          <w:szCs w:val="24"/>
        </w:rPr>
        <w:t>Качество товара должно соответствовать требованиям действующего законодательства Российской Федерации и условиям настоящего Договора</w:t>
      </w:r>
      <w:r w:rsidR="00F426B7">
        <w:rPr>
          <w:rFonts w:ascii="Times New Roman" w:eastAsia="Times New Roman" w:hAnsi="Times New Roman" w:cs="Times New Roman"/>
          <w:sz w:val="24"/>
          <w:szCs w:val="24"/>
        </w:rPr>
        <w:t>.</w:t>
      </w:r>
    </w:p>
    <w:p w:rsidR="00C02E15" w:rsidRPr="00C02E15" w:rsidRDefault="00D922EE" w:rsidP="00C02E15">
      <w:pPr>
        <w:spacing w:after="0" w:line="240" w:lineRule="auto"/>
        <w:ind w:firstLine="600"/>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.4.2. </w:t>
      </w:r>
      <w:r w:rsidR="00C02E15" w:rsidRPr="00C02E15">
        <w:rPr>
          <w:rFonts w:ascii="Times New Roman" w:eastAsia="Times New Roman" w:hAnsi="Times New Roman" w:cs="Times New Roman"/>
          <w:bCs/>
          <w:sz w:val="24"/>
          <w:szCs w:val="24"/>
        </w:rPr>
        <w:t>Обеспечить качество поставляемого товара в соответствии с действующими ГОСТ, ТУ и (или) иными документами, регламентирующими их качество</w:t>
      </w:r>
      <w:r w:rsidR="00F426B7">
        <w:rPr>
          <w:rFonts w:ascii="Times New Roman" w:eastAsia="Times New Roman" w:hAnsi="Times New Roman" w:cs="Times New Roman"/>
          <w:bCs/>
          <w:sz w:val="24"/>
          <w:szCs w:val="24"/>
        </w:rPr>
        <w:t>.</w:t>
      </w:r>
    </w:p>
    <w:p w:rsidR="00C02E15" w:rsidRPr="00C02E15" w:rsidRDefault="00D922EE" w:rsidP="00C02E15">
      <w:pPr>
        <w:spacing w:after="0" w:line="240" w:lineRule="auto"/>
        <w:ind w:firstLine="6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.4.3. </w:t>
      </w:r>
      <w:r w:rsidR="00C02E15" w:rsidRPr="00C02E15">
        <w:rPr>
          <w:rFonts w:ascii="Times New Roman" w:eastAsia="SimSun" w:hAnsi="Times New Roman" w:cs="Times New Roman"/>
          <w:sz w:val="24"/>
          <w:szCs w:val="24"/>
        </w:rPr>
        <w:t>Приступить к исполнению Договора в сроки, установленные Договором.</w:t>
      </w:r>
    </w:p>
    <w:p w:rsidR="00C02E15" w:rsidRPr="00C02E15" w:rsidRDefault="00D922EE" w:rsidP="00C02E15">
      <w:pPr>
        <w:spacing w:after="0" w:line="240" w:lineRule="auto"/>
        <w:ind w:firstLine="6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.4.4. Передать Заказчику надлежащим образом оформленные отчетные и финансовые документы, подтверждающие исполнение обязательств в соответствии с Договором</w:t>
      </w:r>
      <w:r w:rsidR="00F426B7">
        <w:rPr>
          <w:rFonts w:ascii="Times New Roman" w:eastAsia="Times New Roman" w:hAnsi="Times New Roman" w:cs="Times New Roman"/>
          <w:sz w:val="24"/>
          <w:szCs w:val="24"/>
        </w:rPr>
        <w:t>.</w:t>
      </w:r>
    </w:p>
    <w:p w:rsidR="00C02E15" w:rsidRPr="00C02E15" w:rsidRDefault="00D922EE" w:rsidP="00C02E15">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w:t>
      </w:r>
      <w:r w:rsidR="00C02E15" w:rsidRPr="00C02E15">
        <w:rPr>
          <w:rFonts w:ascii="Times New Roman" w:eastAsia="Times New Roman" w:hAnsi="Times New Roman" w:cs="Times New Roman"/>
          <w:bCs/>
          <w:sz w:val="24"/>
          <w:szCs w:val="24"/>
        </w:rPr>
        <w:t>.4.5. Незамедлительно (в срок не позднее 1 рабочего дня после выявления обстоятельств) письменно информировать Заказчика об обнаружении независящих от Поставщика причин, препятствующих поставке товара</w:t>
      </w:r>
      <w:r w:rsidR="00F426B7">
        <w:rPr>
          <w:rFonts w:ascii="Times New Roman" w:eastAsia="Times New Roman" w:hAnsi="Times New Roman" w:cs="Times New Roman"/>
          <w:bCs/>
          <w:sz w:val="24"/>
          <w:szCs w:val="24"/>
        </w:rPr>
        <w:t>.</w:t>
      </w:r>
    </w:p>
    <w:p w:rsidR="00C02E15" w:rsidRPr="00C02E15" w:rsidRDefault="00D922EE" w:rsidP="00C02E15">
      <w:pPr>
        <w:spacing w:after="0" w:line="240" w:lineRule="auto"/>
        <w:ind w:firstLine="567"/>
        <w:jc w:val="both"/>
        <w:rPr>
          <w:rFonts w:ascii="Times New Roman" w:eastAsia="SimSun" w:hAnsi="Times New Roman" w:cs="Times New Roman"/>
          <w:sz w:val="24"/>
          <w:szCs w:val="24"/>
        </w:rPr>
      </w:pPr>
      <w:r>
        <w:rPr>
          <w:rFonts w:ascii="Times New Roman" w:eastAsia="SimSun" w:hAnsi="Times New Roman" w:cs="Times New Roman"/>
          <w:sz w:val="24"/>
          <w:szCs w:val="24"/>
        </w:rPr>
        <w:t>3</w:t>
      </w:r>
      <w:r w:rsidR="00C02E15" w:rsidRPr="00C02E15">
        <w:rPr>
          <w:rFonts w:ascii="Times New Roman" w:eastAsia="SimSun" w:hAnsi="Times New Roman" w:cs="Times New Roman"/>
          <w:sz w:val="24"/>
          <w:szCs w:val="24"/>
        </w:rPr>
        <w:t>.4.6. Исполнять полученные в ходе поставки товара указания Заказчика, в том числе в срок, установленный предписанием Заказчика, устранять обнаруженные им недостатки в поставке товара или иные отступления от условий настоящего Договора.</w:t>
      </w:r>
    </w:p>
    <w:p w:rsidR="00C02E15" w:rsidRPr="00C02E15" w:rsidRDefault="00D922EE" w:rsidP="00C02E15">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w:t>
      </w:r>
      <w:r w:rsidR="00C02E15" w:rsidRPr="00C02E15">
        <w:rPr>
          <w:rFonts w:ascii="Times New Roman" w:eastAsia="Times New Roman" w:hAnsi="Times New Roman" w:cs="Times New Roman"/>
          <w:bCs/>
          <w:sz w:val="24"/>
          <w:szCs w:val="24"/>
        </w:rPr>
        <w:t xml:space="preserve">.4.7. Оплатить Заказчику пени и/или штрафы в случае, если Заказчик выставил Поставщику требование об их уплате, в порядке и сроки, предусмотренные п.п. </w:t>
      </w:r>
      <w:r>
        <w:rPr>
          <w:rFonts w:ascii="Times New Roman" w:eastAsia="Times New Roman" w:hAnsi="Times New Roman" w:cs="Times New Roman"/>
          <w:bCs/>
          <w:sz w:val="24"/>
          <w:szCs w:val="24"/>
        </w:rPr>
        <w:t>2</w:t>
      </w:r>
      <w:r w:rsidR="00C02E15" w:rsidRPr="00C02E15">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7</w:t>
      </w:r>
      <w:r w:rsidR="00C02E15" w:rsidRPr="00C02E15">
        <w:rPr>
          <w:rFonts w:ascii="Times New Roman" w:eastAsia="Times New Roman" w:hAnsi="Times New Roman" w:cs="Times New Roman"/>
          <w:bCs/>
          <w:sz w:val="24"/>
          <w:szCs w:val="24"/>
        </w:rPr>
        <w:t xml:space="preserve"> Договора.</w:t>
      </w:r>
    </w:p>
    <w:p w:rsidR="00C02E15" w:rsidRDefault="00D922EE" w:rsidP="00C02E15">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w:t>
      </w:r>
      <w:r w:rsidR="00C02E15" w:rsidRPr="00C02E15">
        <w:rPr>
          <w:rFonts w:ascii="Times New Roman" w:eastAsia="Times New Roman" w:hAnsi="Times New Roman" w:cs="Times New Roman"/>
          <w:bCs/>
          <w:sz w:val="24"/>
          <w:szCs w:val="24"/>
        </w:rPr>
        <w:t>.4.8. Исполнять иные обязательства, предусмотренные Договором и действующим законодательством Российской Федерации.</w:t>
      </w:r>
    </w:p>
    <w:p w:rsidR="00D922EE" w:rsidRPr="00C02E15" w:rsidRDefault="00D922EE" w:rsidP="00C02E15">
      <w:pPr>
        <w:spacing w:after="0" w:line="240" w:lineRule="auto"/>
        <w:ind w:firstLine="567"/>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3.4.9</w:t>
      </w:r>
      <w:r w:rsidR="00110589">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w:t>
      </w:r>
      <w:r w:rsidRPr="00D922EE">
        <w:rPr>
          <w:rFonts w:ascii="Times New Roman" w:eastAsia="Times New Roman" w:hAnsi="Times New Roman" w:cs="Times New Roman"/>
          <w:bCs/>
          <w:sz w:val="24"/>
          <w:szCs w:val="24"/>
        </w:rPr>
        <w:t>Погрузочно-разгрузочные работ</w:t>
      </w:r>
      <w:r>
        <w:rPr>
          <w:rFonts w:ascii="Times New Roman" w:eastAsia="Times New Roman" w:hAnsi="Times New Roman" w:cs="Times New Roman"/>
          <w:bCs/>
          <w:sz w:val="24"/>
          <w:szCs w:val="24"/>
        </w:rPr>
        <w:t>ы, связанные с доставкой Товара,</w:t>
      </w:r>
      <w:r w:rsidRPr="00D922EE">
        <w:rPr>
          <w:rFonts w:ascii="Times New Roman" w:eastAsia="Times New Roman" w:hAnsi="Times New Roman" w:cs="Times New Roman"/>
          <w:bCs/>
          <w:sz w:val="24"/>
          <w:szCs w:val="24"/>
        </w:rPr>
        <w:t xml:space="preserve"> выгрузка</w:t>
      </w:r>
      <w:r>
        <w:rPr>
          <w:rFonts w:ascii="Times New Roman" w:eastAsia="Times New Roman" w:hAnsi="Times New Roman" w:cs="Times New Roman"/>
          <w:bCs/>
          <w:sz w:val="24"/>
          <w:szCs w:val="24"/>
        </w:rPr>
        <w:t xml:space="preserve"> </w:t>
      </w:r>
      <w:r w:rsidRPr="00D922EE">
        <w:rPr>
          <w:rFonts w:ascii="Times New Roman" w:eastAsia="Times New Roman" w:hAnsi="Times New Roman" w:cs="Times New Roman"/>
          <w:bCs/>
          <w:sz w:val="24"/>
          <w:szCs w:val="24"/>
        </w:rPr>
        <w:t>его в соответствующее помещение Заказчика, осуществляется силами и за счет Поставщика.</w:t>
      </w:r>
    </w:p>
    <w:p w:rsidR="00C02E15" w:rsidRDefault="00C02E15" w:rsidP="00C02E15">
      <w:pPr>
        <w:spacing w:after="0" w:line="240" w:lineRule="auto"/>
        <w:ind w:firstLine="567"/>
        <w:jc w:val="both"/>
        <w:rPr>
          <w:rFonts w:ascii="Times New Roman" w:eastAsia="Times New Roman" w:hAnsi="Times New Roman" w:cs="Times New Roman"/>
          <w:bCs/>
          <w:sz w:val="24"/>
          <w:szCs w:val="24"/>
        </w:rPr>
      </w:pPr>
      <w:r w:rsidRPr="00C02E15">
        <w:rPr>
          <w:rFonts w:ascii="Times New Roman" w:eastAsia="Times New Roman" w:hAnsi="Times New Roman" w:cs="Times New Roman"/>
          <w:bCs/>
          <w:sz w:val="24"/>
          <w:szCs w:val="24"/>
        </w:rPr>
        <w:t xml:space="preserve">В случае обнаружения товара ненадлежащего качества, ассортимента и/или количества поставщик обязан </w:t>
      </w:r>
      <w:proofErr w:type="gramStart"/>
      <w:r w:rsidRPr="00C02E15">
        <w:rPr>
          <w:rFonts w:ascii="Times New Roman" w:eastAsia="Times New Roman" w:hAnsi="Times New Roman" w:cs="Times New Roman"/>
          <w:bCs/>
          <w:sz w:val="24"/>
          <w:szCs w:val="24"/>
        </w:rPr>
        <w:t>заменить его на товар</w:t>
      </w:r>
      <w:proofErr w:type="gramEnd"/>
      <w:r w:rsidRPr="00C02E15">
        <w:rPr>
          <w:rFonts w:ascii="Times New Roman" w:eastAsia="Times New Roman" w:hAnsi="Times New Roman" w:cs="Times New Roman"/>
          <w:bCs/>
          <w:sz w:val="24"/>
          <w:szCs w:val="24"/>
        </w:rPr>
        <w:t xml:space="preserve"> надлежащего качества, ассортимента и/или количества не позднее 5-ти рабочих дней со дня их предъявления Заказчиком.</w:t>
      </w:r>
    </w:p>
    <w:p w:rsidR="005D071D" w:rsidRPr="00C02E15" w:rsidRDefault="005D071D" w:rsidP="00C02E15">
      <w:pPr>
        <w:spacing w:after="0" w:line="240" w:lineRule="auto"/>
        <w:ind w:firstLine="567"/>
        <w:jc w:val="both"/>
        <w:rPr>
          <w:bCs/>
          <w:strike/>
        </w:rPr>
      </w:pPr>
      <w:r>
        <w:rPr>
          <w:rFonts w:ascii="Times New Roman" w:eastAsia="Times New Roman" w:hAnsi="Times New Roman" w:cs="Times New Roman"/>
          <w:bCs/>
          <w:sz w:val="24"/>
          <w:szCs w:val="24"/>
        </w:rPr>
        <w:t xml:space="preserve">3.4.10. </w:t>
      </w:r>
      <w:proofErr w:type="gramStart"/>
      <w:r w:rsidRPr="005D071D">
        <w:rPr>
          <w:rFonts w:ascii="Times New Roman" w:eastAsia="Times New Roman" w:hAnsi="Times New Roman" w:cs="Times New Roman"/>
          <w:bCs/>
          <w:sz w:val="24"/>
          <w:szCs w:val="24"/>
        </w:rPr>
        <w:t>Соответствовать критериям, установленным ст. 4 Фед</w:t>
      </w:r>
      <w:r w:rsidR="00A4482C">
        <w:rPr>
          <w:rFonts w:ascii="Times New Roman" w:eastAsia="Times New Roman" w:hAnsi="Times New Roman" w:cs="Times New Roman"/>
          <w:bCs/>
          <w:sz w:val="24"/>
          <w:szCs w:val="24"/>
        </w:rPr>
        <w:t>ерального закона от 24.07.2007 №</w:t>
      </w:r>
      <w:r w:rsidRPr="005D071D">
        <w:rPr>
          <w:rFonts w:ascii="Times New Roman" w:eastAsia="Times New Roman" w:hAnsi="Times New Roman" w:cs="Times New Roman"/>
          <w:bCs/>
          <w:sz w:val="24"/>
          <w:szCs w:val="24"/>
        </w:rPr>
        <w:t xml:space="preserve"> 209-ФЗ «О развитии малого и среднего предпринимательства в Российской Федерации», или быть физическим лицом, не зарегистрированным в качестве индивидуального предпринимателя и применяющим специальный налоговый режим «Налог на профессиональный доход» в соответствии с положениями Фед</w:t>
      </w:r>
      <w:r w:rsidR="00A4482C">
        <w:rPr>
          <w:rFonts w:ascii="Times New Roman" w:eastAsia="Times New Roman" w:hAnsi="Times New Roman" w:cs="Times New Roman"/>
          <w:bCs/>
          <w:sz w:val="24"/>
          <w:szCs w:val="24"/>
        </w:rPr>
        <w:t>ерального закона от 27.11.2018 №</w:t>
      </w:r>
      <w:r w:rsidRPr="005D071D">
        <w:rPr>
          <w:rFonts w:ascii="Times New Roman" w:eastAsia="Times New Roman" w:hAnsi="Times New Roman" w:cs="Times New Roman"/>
          <w:bCs/>
          <w:sz w:val="24"/>
          <w:szCs w:val="24"/>
        </w:rPr>
        <w:t xml:space="preserve"> 422-ФЗ «О проведении эксперимента по установлению специального налогового режима «Налог на профессиональный доход».</w:t>
      </w:r>
      <w:proofErr w:type="gramEnd"/>
    </w:p>
    <w:p w:rsidR="00C02E15" w:rsidRPr="00C02E15" w:rsidRDefault="00C02E15" w:rsidP="00C02E15">
      <w:pPr>
        <w:spacing w:after="0" w:line="240" w:lineRule="auto"/>
        <w:ind w:firstLine="567"/>
        <w:jc w:val="both"/>
        <w:rPr>
          <w:rFonts w:ascii="Times New Roman" w:eastAsia="Times New Roman" w:hAnsi="Times New Roman" w:cs="Times New Roman"/>
          <w:sz w:val="24"/>
          <w:szCs w:val="24"/>
        </w:rPr>
      </w:pPr>
    </w:p>
    <w:p w:rsidR="00C02E15" w:rsidRPr="00C02E15" w:rsidRDefault="00D922EE" w:rsidP="00C02E15">
      <w:pPr>
        <w:spacing w:after="0"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b/>
          <w:sz w:val="24"/>
          <w:szCs w:val="24"/>
        </w:rPr>
        <w:t>4</w:t>
      </w:r>
      <w:r w:rsidR="00C02E15" w:rsidRPr="00C02E15">
        <w:rPr>
          <w:rFonts w:ascii="Times New Roman" w:eastAsia="Times New Roman" w:hAnsi="Times New Roman" w:cs="Times New Roman"/>
          <w:b/>
          <w:sz w:val="24"/>
          <w:szCs w:val="24"/>
        </w:rPr>
        <w:t>. </w:t>
      </w:r>
      <w:r w:rsidR="00C02E15" w:rsidRPr="00C02E15">
        <w:rPr>
          <w:rFonts w:ascii="Times New Roman" w:eastAsia="Times New Roman" w:hAnsi="Times New Roman" w:cs="Times New Roman"/>
          <w:b/>
          <w:caps/>
          <w:sz w:val="24"/>
          <w:szCs w:val="24"/>
        </w:rPr>
        <w:t>Упаковка и маркировка. Условия транспортировки</w:t>
      </w:r>
    </w:p>
    <w:p w:rsidR="00D922EE" w:rsidRPr="00D922EE" w:rsidRDefault="00D922EE" w:rsidP="00D922EE">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C02E15" w:rsidRPr="00C02E15">
        <w:rPr>
          <w:rFonts w:ascii="Times New Roman" w:eastAsia="Times New Roman" w:hAnsi="Times New Roman" w:cs="Times New Roman"/>
          <w:sz w:val="24"/>
          <w:szCs w:val="24"/>
        </w:rPr>
        <w:t>.1. </w:t>
      </w:r>
      <w:r w:rsidRPr="00D922EE">
        <w:rPr>
          <w:rFonts w:ascii="Times New Roman" w:eastAsia="Times New Roman" w:hAnsi="Times New Roman" w:cs="Times New Roman"/>
          <w:sz w:val="24"/>
          <w:szCs w:val="24"/>
        </w:rPr>
        <w:t>Поставщик обязан обеспечить специальную упаковку Товара, соответствующую стандартам, ТУ и обязательным правилам и требованиям для тары и упаковки,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p w:rsidR="00D922EE" w:rsidRPr="00D922EE" w:rsidRDefault="00D922EE" w:rsidP="00D922EE">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D922EE">
        <w:rPr>
          <w:rFonts w:ascii="Times New Roman" w:eastAsia="Times New Roman" w:hAnsi="Times New Roman" w:cs="Times New Roman"/>
          <w:sz w:val="24"/>
          <w:szCs w:val="24"/>
        </w:rPr>
        <w:t>Упаковка Товара должна полностью обеспечивать условия транспортировки, предъявляемые к данному виду Товара.</w:t>
      </w:r>
    </w:p>
    <w:p w:rsidR="00D922EE" w:rsidRPr="00D922EE" w:rsidRDefault="00D922EE" w:rsidP="00D922EE">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D922EE">
        <w:rPr>
          <w:rFonts w:ascii="Times New Roman" w:eastAsia="Times New Roman" w:hAnsi="Times New Roman" w:cs="Times New Roman"/>
          <w:sz w:val="24"/>
          <w:szCs w:val="24"/>
        </w:rPr>
        <w:t>.2. Упаковка и маркировка Товара должны соответствовать требованиям нормативных правовых актов Российской Федерации.</w:t>
      </w:r>
    </w:p>
    <w:p w:rsidR="00C02E15" w:rsidRPr="00C02E15" w:rsidRDefault="00D922EE" w:rsidP="00D922EE">
      <w:pPr>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D922EE">
        <w:rPr>
          <w:rFonts w:ascii="Times New Roman" w:eastAsia="Times New Roman" w:hAnsi="Times New Roman" w:cs="Times New Roman"/>
          <w:sz w:val="24"/>
          <w:szCs w:val="24"/>
        </w:rPr>
        <w:t>Поставщик несет ответственность за ненадлежащую упаковку, не обеспечивающую сохранность Товара при его хранении и транспортировании.</w:t>
      </w:r>
    </w:p>
    <w:p w:rsidR="00C02E15" w:rsidRPr="00C02E15" w:rsidRDefault="00C02E15" w:rsidP="00C02E15">
      <w:pPr>
        <w:spacing w:after="0" w:line="240" w:lineRule="auto"/>
        <w:jc w:val="center"/>
        <w:rPr>
          <w:rFonts w:ascii="Times New Roman" w:eastAsia="Times New Roman" w:hAnsi="Times New Roman" w:cs="Times New Roman"/>
          <w:b/>
          <w:sz w:val="24"/>
          <w:szCs w:val="24"/>
        </w:rPr>
      </w:pPr>
    </w:p>
    <w:p w:rsidR="00C02E15" w:rsidRPr="00C02E15" w:rsidRDefault="00D922EE" w:rsidP="00C02E15">
      <w:pPr>
        <w:spacing w:after="0"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b/>
          <w:sz w:val="24"/>
          <w:szCs w:val="24"/>
        </w:rPr>
        <w:t>5</w:t>
      </w:r>
      <w:r w:rsidR="00C02E15" w:rsidRPr="00C02E15">
        <w:rPr>
          <w:rFonts w:ascii="Times New Roman" w:eastAsia="Times New Roman" w:hAnsi="Times New Roman" w:cs="Times New Roman"/>
          <w:b/>
          <w:sz w:val="24"/>
          <w:szCs w:val="24"/>
        </w:rPr>
        <w:t>. </w:t>
      </w:r>
      <w:r w:rsidR="00C02E15" w:rsidRPr="00C02E15">
        <w:rPr>
          <w:rFonts w:ascii="Times New Roman" w:eastAsia="Times New Roman" w:hAnsi="Times New Roman" w:cs="Times New Roman"/>
          <w:b/>
          <w:caps/>
          <w:sz w:val="24"/>
          <w:szCs w:val="24"/>
        </w:rPr>
        <w:t>Поставка Товара</w:t>
      </w:r>
    </w:p>
    <w:p w:rsidR="00C02E15" w:rsidRPr="00C02E15" w:rsidRDefault="00D922EE" w:rsidP="00D922EE">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C02E15" w:rsidRPr="00C02E15">
        <w:rPr>
          <w:rFonts w:ascii="Times New Roman" w:eastAsia="Times New Roman" w:hAnsi="Times New Roman" w:cs="Times New Roman"/>
          <w:sz w:val="24"/>
          <w:szCs w:val="24"/>
        </w:rPr>
        <w:t xml:space="preserve">.1. Поставка товара осуществляется Поставщиком </w:t>
      </w:r>
      <w:proofErr w:type="gramStart"/>
      <w:r w:rsidR="00C02E15" w:rsidRPr="00C02E15">
        <w:rPr>
          <w:rFonts w:ascii="Times New Roman" w:eastAsia="Times New Roman" w:hAnsi="Times New Roman" w:cs="Times New Roman"/>
          <w:sz w:val="24"/>
          <w:szCs w:val="24"/>
        </w:rPr>
        <w:t>в место доставки</w:t>
      </w:r>
      <w:proofErr w:type="gramEnd"/>
      <w:r w:rsidR="00C02E15" w:rsidRPr="00C02E15">
        <w:rPr>
          <w:rFonts w:ascii="Times New Roman" w:eastAsia="Times New Roman" w:hAnsi="Times New Roman" w:cs="Times New Roman"/>
          <w:sz w:val="24"/>
          <w:szCs w:val="24"/>
        </w:rPr>
        <w:t xml:space="preserve"> в соответствии с заявкой Заказчик</w:t>
      </w:r>
      <w:r w:rsidR="00B87492">
        <w:rPr>
          <w:rFonts w:ascii="Times New Roman" w:eastAsia="Times New Roman" w:hAnsi="Times New Roman" w:cs="Times New Roman"/>
          <w:sz w:val="24"/>
          <w:szCs w:val="24"/>
        </w:rPr>
        <w:t>а и на условиях, указанных в п.1.3.,1.4.</w:t>
      </w:r>
      <w:r w:rsidR="00C02E15" w:rsidRPr="00C02E15">
        <w:rPr>
          <w:rFonts w:ascii="Times New Roman" w:eastAsia="Times New Roman" w:hAnsi="Times New Roman" w:cs="Times New Roman"/>
          <w:sz w:val="24"/>
          <w:szCs w:val="24"/>
        </w:rPr>
        <w:t xml:space="preserve"> Договора.</w:t>
      </w:r>
    </w:p>
    <w:p w:rsidR="00C02E15" w:rsidRPr="00C02E15" w:rsidRDefault="00D922EE" w:rsidP="00D922EE">
      <w:pPr>
        <w:widowControl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C02E15" w:rsidRPr="00C02E15">
        <w:rPr>
          <w:rFonts w:ascii="Times New Roman" w:eastAsia="Times New Roman" w:hAnsi="Times New Roman" w:cs="Times New Roman"/>
          <w:sz w:val="24"/>
          <w:szCs w:val="24"/>
        </w:rPr>
        <w:t>.2. Фактической</w:t>
      </w:r>
      <w:r w:rsidR="00B87492">
        <w:rPr>
          <w:rFonts w:ascii="Times New Roman" w:eastAsia="Times New Roman" w:hAnsi="Times New Roman" w:cs="Times New Roman"/>
          <w:sz w:val="24"/>
          <w:szCs w:val="24"/>
        </w:rPr>
        <w:t xml:space="preserve"> датой поставки считается дата </w:t>
      </w:r>
      <w:r w:rsidRPr="00D922EE">
        <w:rPr>
          <w:rFonts w:ascii="Times New Roman" w:eastAsia="Times New Roman" w:hAnsi="Times New Roman" w:cs="Times New Roman"/>
          <w:sz w:val="24"/>
          <w:szCs w:val="24"/>
        </w:rPr>
        <w:t>подписания Заказчиком и Поставщиком товарной (товарно-транспортной) накладной или УПД и акта сдачи-приемки товара</w:t>
      </w:r>
      <w:r w:rsidR="00B87492">
        <w:rPr>
          <w:rFonts w:ascii="Times New Roman" w:eastAsia="Times New Roman" w:hAnsi="Times New Roman" w:cs="Times New Roman"/>
          <w:sz w:val="24"/>
          <w:szCs w:val="24"/>
        </w:rPr>
        <w:t>.</w:t>
      </w:r>
    </w:p>
    <w:p w:rsidR="00C02E15" w:rsidRPr="00C02E15" w:rsidRDefault="00D922EE" w:rsidP="00D922EE">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C02E15" w:rsidRPr="00C02E15">
        <w:rPr>
          <w:rFonts w:ascii="Times New Roman" w:eastAsia="Times New Roman" w:hAnsi="Times New Roman" w:cs="Times New Roman"/>
          <w:sz w:val="24"/>
          <w:szCs w:val="24"/>
        </w:rPr>
        <w:t>.3. При поставке товара Поставщик представляет следующие документы:</w:t>
      </w:r>
    </w:p>
    <w:p w:rsidR="00B87492" w:rsidRDefault="00B87492" w:rsidP="00B87492">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а</w:t>
      </w:r>
      <w:r w:rsidR="00C02E15" w:rsidRPr="00C02E15">
        <w:rPr>
          <w:rFonts w:ascii="Times New Roman" w:eastAsia="Times New Roman" w:hAnsi="Times New Roman" w:cs="Times New Roman"/>
          <w:sz w:val="24"/>
          <w:szCs w:val="24"/>
        </w:rPr>
        <w:t>) товарную накладную, составленную по форме в соответствии с законодательством Российской Федерации (или универсального передаточного документа по форме, установленной письмом ФНС России от 21.10.13 № ММВ-20-3/96</w:t>
      </w:r>
      <w:r w:rsidR="00C02E15" w:rsidRPr="00C02E15">
        <w:rPr>
          <w:rFonts w:ascii="Times New Roman" w:eastAsia="Times New Roman" w:hAnsi="Times New Roman" w:cs="Times New Roman"/>
          <w:sz w:val="24"/>
          <w:szCs w:val="24"/>
          <w:vertAlign w:val="superscript"/>
        </w:rPr>
        <w:footnoteReference w:id="1"/>
      </w:r>
      <w:r w:rsidR="00C02E15" w:rsidRPr="00C02E15">
        <w:rPr>
          <w:rFonts w:ascii="Times New Roman" w:eastAsia="Times New Roman" w:hAnsi="Times New Roman" w:cs="Times New Roman"/>
          <w:sz w:val="24"/>
          <w:szCs w:val="24"/>
        </w:rPr>
        <w:t>), счет, счет-фактуру;</w:t>
      </w:r>
    </w:p>
    <w:p w:rsidR="00B87492" w:rsidRDefault="00B87492" w:rsidP="00B87492">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w:t>
      </w:r>
      <w:r w:rsidR="00C02E15" w:rsidRPr="00C02E15">
        <w:rPr>
          <w:rFonts w:ascii="Times New Roman" w:eastAsia="Times New Roman" w:hAnsi="Times New Roman" w:cs="Times New Roman"/>
          <w:sz w:val="24"/>
          <w:szCs w:val="24"/>
        </w:rPr>
        <w:t>) акт приема-передачи товара в двух экземплярах (один экземпляр для Заказчика и один экземпляр для Поставщика);</w:t>
      </w:r>
    </w:p>
    <w:p w:rsidR="00B87492" w:rsidRDefault="00B87492" w:rsidP="00B87492">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w:t>
      </w:r>
      <w:r w:rsidRPr="00B87492">
        <w:rPr>
          <w:rFonts w:ascii="Times New Roman" w:eastAsia="Times New Roman" w:hAnsi="Times New Roman" w:cs="Times New Roman"/>
          <w:sz w:val="24"/>
          <w:szCs w:val="24"/>
        </w:rPr>
        <w:t>) документы о сертификации Товара, если Товар подлежит сертификации согласно</w:t>
      </w:r>
      <w:r>
        <w:rPr>
          <w:rFonts w:ascii="Times New Roman" w:eastAsia="Times New Roman" w:hAnsi="Times New Roman" w:cs="Times New Roman"/>
          <w:sz w:val="24"/>
          <w:szCs w:val="24"/>
        </w:rPr>
        <w:t xml:space="preserve"> </w:t>
      </w:r>
      <w:r w:rsidRPr="00B87492">
        <w:rPr>
          <w:rFonts w:ascii="Times New Roman" w:eastAsia="Times New Roman" w:hAnsi="Times New Roman" w:cs="Times New Roman"/>
          <w:sz w:val="24"/>
          <w:szCs w:val="24"/>
        </w:rPr>
        <w:t>законодательству Российской Федерации;</w:t>
      </w:r>
    </w:p>
    <w:p w:rsidR="00AB0396" w:rsidRPr="00AB0396" w:rsidRDefault="00B87492" w:rsidP="00AB0396">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B87492">
        <w:rPr>
          <w:rFonts w:ascii="Times New Roman" w:eastAsia="Times New Roman" w:hAnsi="Times New Roman" w:cs="Times New Roman"/>
          <w:sz w:val="24"/>
          <w:szCs w:val="24"/>
        </w:rPr>
        <w:t>г)</w:t>
      </w:r>
      <w:r w:rsidR="00AB0396">
        <w:rPr>
          <w:rFonts w:ascii="Times New Roman" w:eastAsia="Times New Roman" w:hAnsi="Times New Roman" w:cs="Times New Roman"/>
          <w:sz w:val="24"/>
          <w:szCs w:val="24"/>
        </w:rPr>
        <w:t xml:space="preserve"> </w:t>
      </w:r>
      <w:r w:rsidR="00AB0396" w:rsidRPr="00AB0396">
        <w:rPr>
          <w:rFonts w:ascii="Times New Roman" w:eastAsia="Times New Roman" w:hAnsi="Times New Roman" w:cs="Times New Roman"/>
          <w:sz w:val="24"/>
          <w:szCs w:val="24"/>
        </w:rPr>
        <w:t xml:space="preserve"> заверенные Поставщиком копии деклараций о соответствии;</w:t>
      </w:r>
    </w:p>
    <w:p w:rsidR="00B87492" w:rsidRDefault="00AB0396" w:rsidP="00AB0396">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д) </w:t>
      </w:r>
      <w:r w:rsidRPr="00AB0396">
        <w:rPr>
          <w:rFonts w:ascii="Times New Roman" w:eastAsia="Times New Roman" w:hAnsi="Times New Roman" w:cs="Times New Roman"/>
          <w:sz w:val="24"/>
          <w:szCs w:val="24"/>
        </w:rPr>
        <w:t xml:space="preserve"> заверенные Поставщиком копии регистрационных удостоверений</w:t>
      </w:r>
      <w:r w:rsidR="00B87492" w:rsidRPr="00B87492">
        <w:rPr>
          <w:rFonts w:ascii="Times New Roman" w:eastAsia="Times New Roman" w:hAnsi="Times New Roman" w:cs="Times New Roman"/>
          <w:sz w:val="24"/>
          <w:szCs w:val="24"/>
        </w:rPr>
        <w:t>;</w:t>
      </w:r>
    </w:p>
    <w:p w:rsidR="00B87492" w:rsidRDefault="00AB0396" w:rsidP="00B87492">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w:t>
      </w:r>
      <w:r w:rsidR="00B87492" w:rsidRPr="00B87492">
        <w:rPr>
          <w:rFonts w:ascii="Times New Roman" w:eastAsia="Times New Roman" w:hAnsi="Times New Roman" w:cs="Times New Roman"/>
          <w:sz w:val="24"/>
          <w:szCs w:val="24"/>
        </w:rPr>
        <w:t>) иные документы, предусмотренные законодательством Российской Федерации.</w:t>
      </w:r>
    </w:p>
    <w:p w:rsidR="00B87492" w:rsidRDefault="00B87492" w:rsidP="00B87492">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B87492">
        <w:rPr>
          <w:rFonts w:ascii="Times New Roman" w:eastAsia="Times New Roman" w:hAnsi="Times New Roman" w:cs="Times New Roman"/>
          <w:sz w:val="24"/>
          <w:szCs w:val="24"/>
        </w:rPr>
        <w:t>В документации обязательно должны быть указаны: наименование изготовителя, товарный знак (при наличии), наименование типа продукции, количество (в килограммах или штуках), стандарт или технические условия (по которым изготовлен тип продукции), дата изготовления, клеймо технического контроля изготовителя, страна происхождения товара, в том числе поставляемого заказчику при выполнении закупаемых работ, оказании закупаемых услуг.</w:t>
      </w:r>
    </w:p>
    <w:p w:rsidR="00C02E15" w:rsidRPr="00C02E15" w:rsidRDefault="00E119F8" w:rsidP="00C02E15">
      <w:pPr>
        <w:spacing w:after="0" w:line="240" w:lineRule="auto"/>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b/>
          <w:sz w:val="24"/>
          <w:szCs w:val="24"/>
        </w:rPr>
        <w:t>6</w:t>
      </w:r>
      <w:r w:rsidR="00C02E15" w:rsidRPr="00C02E15">
        <w:rPr>
          <w:rFonts w:ascii="Times New Roman" w:eastAsia="Times New Roman" w:hAnsi="Times New Roman" w:cs="Times New Roman"/>
          <w:b/>
          <w:sz w:val="24"/>
          <w:szCs w:val="24"/>
        </w:rPr>
        <w:t>. </w:t>
      </w:r>
      <w:r w:rsidR="00C02E15" w:rsidRPr="00C02E15">
        <w:rPr>
          <w:rFonts w:ascii="Times New Roman" w:eastAsia="Times New Roman" w:hAnsi="Times New Roman" w:cs="Times New Roman"/>
          <w:b/>
          <w:caps/>
          <w:sz w:val="24"/>
          <w:szCs w:val="24"/>
        </w:rPr>
        <w:t>Приемка Товара</w:t>
      </w:r>
    </w:p>
    <w:p w:rsidR="00C02E15" w:rsidRPr="00C02E15" w:rsidRDefault="00E119F8"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.1. Приемка поставленного товара осуществляется в соответствии с требованиями законодательства Российской Федерации и включает в себя:</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а) проверку по упаковочным листам номенклатуры поставленного товара на соответствие Спецификации (приложение № </w:t>
      </w:r>
      <w:r w:rsidR="00F937BA">
        <w:rPr>
          <w:rFonts w:ascii="Times New Roman" w:eastAsia="Times New Roman" w:hAnsi="Times New Roman" w:cs="Times New Roman"/>
          <w:sz w:val="24"/>
          <w:szCs w:val="24"/>
        </w:rPr>
        <w:t>1</w:t>
      </w:r>
      <w:r w:rsidRPr="00C02E15">
        <w:rPr>
          <w:rFonts w:ascii="Times New Roman" w:eastAsia="Times New Roman" w:hAnsi="Times New Roman" w:cs="Times New Roman"/>
          <w:sz w:val="24"/>
          <w:szCs w:val="24"/>
        </w:rPr>
        <w:t xml:space="preserve"> к Договору)</w:t>
      </w:r>
      <w:r w:rsidR="00C95393">
        <w:rPr>
          <w:rFonts w:ascii="Times New Roman" w:eastAsia="Times New Roman" w:hAnsi="Times New Roman" w:cs="Times New Roman"/>
          <w:sz w:val="24"/>
          <w:szCs w:val="24"/>
        </w:rPr>
        <w:t>;</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б) проверку полноты и правильности оформления комплекта документов, предусмотренных пунктом </w:t>
      </w:r>
      <w:r w:rsidR="00E119F8">
        <w:rPr>
          <w:rFonts w:ascii="Times New Roman" w:eastAsia="Times New Roman" w:hAnsi="Times New Roman" w:cs="Times New Roman"/>
          <w:sz w:val="24"/>
          <w:szCs w:val="24"/>
        </w:rPr>
        <w:t>5</w:t>
      </w:r>
      <w:r w:rsidRPr="00C02E15">
        <w:rPr>
          <w:rFonts w:ascii="Times New Roman" w:eastAsia="Times New Roman" w:hAnsi="Times New Roman" w:cs="Times New Roman"/>
          <w:sz w:val="24"/>
          <w:szCs w:val="24"/>
        </w:rPr>
        <w:t>.3 Договора;</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в)</w:t>
      </w:r>
      <w:r w:rsidRPr="00C02E15">
        <w:rPr>
          <w:rFonts w:ascii="Times New Roman" w:eastAsia="Times New Roman" w:hAnsi="Times New Roman" w:cs="Times New Roman"/>
          <w:sz w:val="24"/>
          <w:szCs w:val="24"/>
          <w:lang w:val="en-US"/>
        </w:rPr>
        <w:t> </w:t>
      </w:r>
      <w:r w:rsidRPr="00C02E15">
        <w:rPr>
          <w:rFonts w:ascii="Times New Roman" w:eastAsia="Times New Roman" w:hAnsi="Times New Roman" w:cs="Times New Roman"/>
          <w:sz w:val="24"/>
          <w:szCs w:val="24"/>
        </w:rPr>
        <w:t xml:space="preserve">контроль </w:t>
      </w:r>
      <w:proofErr w:type="gramStart"/>
      <w:r w:rsidRPr="00C02E15">
        <w:rPr>
          <w:rFonts w:ascii="Times New Roman" w:eastAsia="Times New Roman" w:hAnsi="Times New Roman" w:cs="Times New Roman"/>
          <w:sz w:val="24"/>
          <w:szCs w:val="24"/>
        </w:rPr>
        <w:t>наличия/отсутствия внеш</w:t>
      </w:r>
      <w:r w:rsidR="00C95393">
        <w:rPr>
          <w:rFonts w:ascii="Times New Roman" w:eastAsia="Times New Roman" w:hAnsi="Times New Roman" w:cs="Times New Roman"/>
          <w:sz w:val="24"/>
          <w:szCs w:val="24"/>
        </w:rPr>
        <w:t>них повреждений упаковки товара</w:t>
      </w:r>
      <w:proofErr w:type="gramEnd"/>
      <w:r w:rsidR="00C95393">
        <w:rPr>
          <w:rFonts w:ascii="Times New Roman" w:eastAsia="Times New Roman" w:hAnsi="Times New Roman" w:cs="Times New Roman"/>
          <w:sz w:val="24"/>
          <w:szCs w:val="24"/>
        </w:rPr>
        <w:t>.</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По факту приемки товара Поставщик и Заказчик подписывают акт приема-передачи товара.</w:t>
      </w:r>
    </w:p>
    <w:p w:rsidR="00C02E15" w:rsidRPr="00C02E15" w:rsidRDefault="00E119F8" w:rsidP="00C95393">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00C02E15" w:rsidRPr="00C02E15">
        <w:rPr>
          <w:rFonts w:ascii="Times New Roman" w:eastAsia="Calibri" w:hAnsi="Times New Roman" w:cs="Times New Roman"/>
          <w:sz w:val="24"/>
          <w:szCs w:val="24"/>
        </w:rPr>
        <w:t>.2. Для проверки предоставленных Поставщиком результатов поставки, предусмотренных Договором, в части их соответствия условиям Договора, Заказчик</w:t>
      </w:r>
      <w:r w:rsidR="00C02E15" w:rsidRPr="00C02E15">
        <w:rPr>
          <w:rFonts w:ascii="Times New Roman" w:eastAsia="Times New Roman" w:hAnsi="Times New Roman" w:cs="Times New Roman"/>
          <w:sz w:val="24"/>
          <w:szCs w:val="24"/>
        </w:rPr>
        <w:t>ом</w:t>
      </w:r>
      <w:r w:rsidR="00C02E15" w:rsidRPr="00C02E15">
        <w:rPr>
          <w:rFonts w:ascii="Times New Roman" w:eastAsia="Calibri" w:hAnsi="Times New Roman" w:cs="Times New Roman"/>
          <w:sz w:val="24"/>
          <w:szCs w:val="24"/>
        </w:rPr>
        <w:t xml:space="preserve"> </w:t>
      </w:r>
      <w:r w:rsidR="00063168">
        <w:rPr>
          <w:rFonts w:ascii="Times New Roman" w:eastAsia="Calibri" w:hAnsi="Times New Roman" w:cs="Times New Roman"/>
          <w:sz w:val="24"/>
          <w:szCs w:val="24"/>
        </w:rPr>
        <w:t xml:space="preserve">может </w:t>
      </w:r>
      <w:proofErr w:type="gramStart"/>
      <w:r w:rsidR="00BD183A">
        <w:rPr>
          <w:rFonts w:ascii="Times New Roman" w:eastAsia="Calibri" w:hAnsi="Times New Roman" w:cs="Times New Roman"/>
          <w:sz w:val="24"/>
          <w:szCs w:val="24"/>
        </w:rPr>
        <w:t>п</w:t>
      </w:r>
      <w:r w:rsidR="00063168">
        <w:rPr>
          <w:rFonts w:ascii="Times New Roman" w:eastAsia="Calibri" w:hAnsi="Times New Roman" w:cs="Times New Roman"/>
          <w:sz w:val="24"/>
          <w:szCs w:val="24"/>
        </w:rPr>
        <w:t>ров</w:t>
      </w:r>
      <w:r w:rsidR="00BD183A">
        <w:rPr>
          <w:rFonts w:ascii="Times New Roman" w:eastAsia="Calibri" w:hAnsi="Times New Roman" w:cs="Times New Roman"/>
          <w:sz w:val="24"/>
          <w:szCs w:val="24"/>
        </w:rPr>
        <w:t>одится</w:t>
      </w:r>
      <w:proofErr w:type="gramEnd"/>
      <w:r w:rsidR="00C02E15" w:rsidRPr="00C02E15">
        <w:rPr>
          <w:rFonts w:ascii="Times New Roman" w:eastAsia="Calibri" w:hAnsi="Times New Roman" w:cs="Times New Roman"/>
          <w:sz w:val="24"/>
          <w:szCs w:val="24"/>
        </w:rPr>
        <w:t xml:space="preserve"> экспертиз</w:t>
      </w:r>
      <w:r w:rsidR="00C02E15" w:rsidRPr="00C02E15">
        <w:rPr>
          <w:rFonts w:ascii="Times New Roman" w:eastAsia="Times New Roman" w:hAnsi="Times New Roman" w:cs="Times New Roman"/>
          <w:sz w:val="24"/>
          <w:szCs w:val="24"/>
        </w:rPr>
        <w:t>а</w:t>
      </w:r>
      <w:r w:rsidR="00C02E15" w:rsidRPr="00C02E15">
        <w:rPr>
          <w:rFonts w:ascii="Times New Roman" w:eastAsia="Calibri" w:hAnsi="Times New Roman" w:cs="Times New Roman"/>
          <w:sz w:val="24"/>
          <w:szCs w:val="24"/>
        </w:rPr>
        <w:t xml:space="preserve"> товара. Экспертиза может проводиться силами Заказчика или к ее проведению могут привлекаться эксперты, экспертные организации.</w:t>
      </w:r>
    </w:p>
    <w:p w:rsidR="00C02E15" w:rsidRPr="00C02E15" w:rsidRDefault="0071401D"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 xml:space="preserve">.3. Заказчик в течение 5 (пяти) рабочих дней со дня получения от Поставщика документов, предусмотренных пунктом </w:t>
      </w:r>
      <w:r>
        <w:rPr>
          <w:rFonts w:ascii="Times New Roman" w:eastAsia="Times New Roman" w:hAnsi="Times New Roman" w:cs="Times New Roman"/>
          <w:sz w:val="24"/>
          <w:szCs w:val="24"/>
        </w:rPr>
        <w:t>5</w:t>
      </w:r>
      <w:r w:rsidR="00C02E15" w:rsidRPr="00C02E15">
        <w:rPr>
          <w:rFonts w:ascii="Times New Roman" w:eastAsia="Times New Roman" w:hAnsi="Times New Roman" w:cs="Times New Roman"/>
          <w:sz w:val="24"/>
          <w:szCs w:val="24"/>
        </w:rPr>
        <w:t xml:space="preserve">.3 Договора,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 </w:t>
      </w:r>
    </w:p>
    <w:p w:rsidR="00C02E15" w:rsidRPr="00C02E15" w:rsidRDefault="0071401D"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.4. Заказчик вправе отказаться принимать товар в следующих случаях:</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если поставка товара просрочена;</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 если количество, ассортимент и качественные характеристики поставленного товара не соответствуют сведениям, указанным в Спецификации (Приложение № </w:t>
      </w:r>
      <w:r w:rsidR="00F937BA">
        <w:rPr>
          <w:rFonts w:ascii="Times New Roman" w:eastAsia="Times New Roman" w:hAnsi="Times New Roman" w:cs="Times New Roman"/>
          <w:sz w:val="24"/>
          <w:szCs w:val="24"/>
        </w:rPr>
        <w:t>1</w:t>
      </w:r>
      <w:r w:rsidRPr="00C02E15">
        <w:rPr>
          <w:rFonts w:ascii="Times New Roman" w:eastAsia="Times New Roman" w:hAnsi="Times New Roman" w:cs="Times New Roman"/>
          <w:sz w:val="24"/>
          <w:szCs w:val="24"/>
        </w:rPr>
        <w:t xml:space="preserve"> к Договору);</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если товар поставлен в нарушенной упаковке и/или без маркировки;</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при обнаружении недопоставки товара;</w:t>
      </w:r>
    </w:p>
    <w:p w:rsidR="00C02E15" w:rsidRPr="00C02E15" w:rsidRDefault="00C02E15" w:rsidP="00C9539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 при отсутствии документов, подтверждающих качество и безопасность поставленного товара. </w:t>
      </w:r>
    </w:p>
    <w:p w:rsidR="00C02E15" w:rsidRPr="00C02E15" w:rsidRDefault="0071401D"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.5. В случае отказа принять товар Заказчик обязан во всех экземплярах акта приема-передачи товара и товарной накладной сделать отметку об отказе с указанием причины отказа, должности, фамилии представителя Заказчика и подписать ее.</w:t>
      </w:r>
    </w:p>
    <w:p w:rsidR="00C02E15" w:rsidRPr="00C02E15" w:rsidRDefault="0071401D"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.6. Поставщик извещается о дате составления акта об отказе в приемке товара, любым из следующих способов: телефонограммой, факсом, по электронной почте, телеграммой. В случае неявки Поставщика или его представителя Заказчик составляет односторонний акт об отказе в приемке товара, в котором указывает все несоответствия поставленного товара условиям Договора (заявки).</w:t>
      </w:r>
    </w:p>
    <w:p w:rsidR="00C02E15" w:rsidRPr="00C02E15" w:rsidRDefault="00C95393"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w:t>
      </w:r>
      <w:r w:rsidR="00C02E15" w:rsidRPr="00C02E15">
        <w:rPr>
          <w:rFonts w:ascii="Times New Roman" w:eastAsia="Times New Roman" w:hAnsi="Times New Roman" w:cs="Times New Roman"/>
          <w:sz w:val="24"/>
          <w:szCs w:val="24"/>
        </w:rPr>
        <w:t xml:space="preserve">.7. В случае выявления несоответствия поставляемого товара условиям Договора устранение недостатков, поставка недостающего или замена некачественного (негодного) товара осуществляются Поставщиком за счет собственных средств на основании письменной претензии Заказчика, направленной Поставщику не позднее 5 рабочих дней. В претензии указывается товар, по которому заявлена претензия, содержание и основание претензии, а также конкретное требование Заказчика и срок устранения недостатков.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Поставщика под расписку и с приложением всех документов. </w:t>
      </w:r>
    </w:p>
    <w:p w:rsidR="00C02E15" w:rsidRPr="00C02E15" w:rsidRDefault="00C95393"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.8. Поставщик обязан безвозмездно устранить указанные в претензии недостатки не позднее 5-ти рабочих дней со дня их предъявления Заказчиком, если иной срок не установлен в претензии.</w:t>
      </w:r>
    </w:p>
    <w:p w:rsidR="00C02E15" w:rsidRPr="00C02E15" w:rsidRDefault="00C95393"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.9.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предоставить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 (Если Поставщик подтверждает качество товара заключением эксперта или экспертной организации, расходы по оплате услуг эксперта, экспертной организации, а также всех расходов, в том числе связанных с транспортировкой товара для экспертизы, осуществляется Заказчиком).</w:t>
      </w:r>
    </w:p>
    <w:p w:rsidR="00C02E15" w:rsidRPr="00C02E15" w:rsidRDefault="00C95393"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 xml:space="preserve">.10. После устранения недостатков, послуживших основанием для не подписания акта приема-передачи товара, Поставщик и Заказчик подписывают акт приема-передачи товара в порядке и </w:t>
      </w:r>
      <w:r>
        <w:rPr>
          <w:rFonts w:ascii="Times New Roman" w:eastAsia="Times New Roman" w:hAnsi="Times New Roman" w:cs="Times New Roman"/>
          <w:sz w:val="24"/>
          <w:szCs w:val="24"/>
        </w:rPr>
        <w:t>сроки, предусмотренные пунктом</w:t>
      </w:r>
      <w:r w:rsidR="00C02E15" w:rsidRPr="00C02E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.3 Договора.</w:t>
      </w:r>
    </w:p>
    <w:p w:rsidR="00C02E15" w:rsidRPr="00C02E15" w:rsidRDefault="00C95393" w:rsidP="00C9539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.11. Со дня подписания акта приема-передачи товара Заказчиком риск случайной гибели, утраты или повреждения товара переходит к Заказчику.</w:t>
      </w:r>
    </w:p>
    <w:p w:rsidR="00C02E15" w:rsidRPr="00C02E15" w:rsidRDefault="00C02E15" w:rsidP="00C02E15">
      <w:pPr>
        <w:spacing w:after="0" w:line="240" w:lineRule="auto"/>
        <w:ind w:firstLine="708"/>
        <w:jc w:val="both"/>
        <w:rPr>
          <w:rFonts w:ascii="Times New Roman" w:eastAsia="Times New Roman" w:hAnsi="Times New Roman" w:cs="Times New Roman"/>
          <w:sz w:val="24"/>
          <w:szCs w:val="24"/>
        </w:rPr>
      </w:pPr>
    </w:p>
    <w:p w:rsidR="00C02E15" w:rsidRPr="00C02E15" w:rsidRDefault="00C95393" w:rsidP="00C02E15">
      <w:pPr>
        <w:autoSpaceDE w:val="0"/>
        <w:autoSpaceDN w:val="0"/>
        <w:adjustRightInd w:val="0"/>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7</w:t>
      </w:r>
      <w:r w:rsidR="00C02E15" w:rsidRPr="00C02E15">
        <w:rPr>
          <w:rFonts w:ascii="Times New Roman" w:eastAsia="Calibri" w:hAnsi="Times New Roman" w:cs="Times New Roman"/>
          <w:b/>
          <w:sz w:val="24"/>
          <w:szCs w:val="24"/>
        </w:rPr>
        <w:t>. </w:t>
      </w:r>
      <w:r w:rsidR="00C02E15" w:rsidRPr="00C02E15">
        <w:rPr>
          <w:rFonts w:ascii="Times New Roman" w:eastAsia="Calibri" w:hAnsi="Times New Roman" w:cs="Times New Roman"/>
          <w:b/>
          <w:caps/>
          <w:sz w:val="24"/>
          <w:szCs w:val="24"/>
        </w:rPr>
        <w:t>Качество Товара</w:t>
      </w:r>
    </w:p>
    <w:p w:rsidR="00C02E15" w:rsidRPr="00C02E15" w:rsidRDefault="00C95393" w:rsidP="00C95393">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C02E15" w:rsidRPr="00C02E15">
        <w:rPr>
          <w:rFonts w:ascii="Times New Roman" w:eastAsia="Times New Roman" w:hAnsi="Times New Roman" w:cs="Times New Roman"/>
          <w:sz w:val="24"/>
          <w:szCs w:val="24"/>
        </w:rPr>
        <w:t>.1. </w:t>
      </w:r>
      <w:r w:rsidRPr="00C95393">
        <w:rPr>
          <w:rFonts w:ascii="Times New Roman" w:eastAsia="Times New Roman" w:hAnsi="Times New Roman" w:cs="Times New Roman"/>
          <w:sz w:val="24"/>
          <w:szCs w:val="24"/>
        </w:rPr>
        <w:t>Поставщик гарантирует Заказчику соответствие качества и безопасности поставляемого им товара установ</w:t>
      </w:r>
      <w:r w:rsidR="008A73E4">
        <w:rPr>
          <w:rFonts w:ascii="Times New Roman" w:eastAsia="Times New Roman" w:hAnsi="Times New Roman" w:cs="Times New Roman"/>
          <w:sz w:val="24"/>
          <w:szCs w:val="24"/>
        </w:rPr>
        <w:t>ленным стандартам и требованиям</w:t>
      </w:r>
      <w:r w:rsidR="00A4482C">
        <w:rPr>
          <w:rFonts w:ascii="Times New Roman" w:eastAsia="Times New Roman" w:hAnsi="Times New Roman" w:cs="Times New Roman"/>
          <w:sz w:val="24"/>
          <w:szCs w:val="24"/>
        </w:rPr>
        <w:t>.</w:t>
      </w:r>
    </w:p>
    <w:p w:rsidR="00C02E15" w:rsidRDefault="00C95393" w:rsidP="00C95393">
      <w:pPr>
        <w:tabs>
          <w:tab w:val="num" w:pos="0"/>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w:t>
      </w:r>
      <w:r w:rsidR="00C02E15" w:rsidRPr="00C02E15">
        <w:rPr>
          <w:rFonts w:ascii="Times New Roman" w:eastAsia="Times New Roman" w:hAnsi="Times New Roman" w:cs="Times New Roman"/>
          <w:sz w:val="24"/>
          <w:szCs w:val="24"/>
        </w:rPr>
        <w:t>. Качество товара должно соответствовать ГОСТам, ТУ, действующим на момент поставки, и подтверждаться надлежащим образом оформленными сопроводительными документами, подтверждающими качество и безопасность товара.</w:t>
      </w:r>
    </w:p>
    <w:p w:rsidR="00524BE7" w:rsidRPr="00C02E15" w:rsidRDefault="00524BE7" w:rsidP="00F937BA">
      <w:pPr>
        <w:tabs>
          <w:tab w:val="num" w:pos="0"/>
        </w:tabs>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7.2.1. </w:t>
      </w:r>
      <w:r w:rsidRPr="00524BE7">
        <w:rPr>
          <w:rFonts w:ascii="Times New Roman" w:eastAsia="Times New Roman" w:hAnsi="Times New Roman" w:cs="Times New Roman"/>
          <w:sz w:val="24"/>
          <w:szCs w:val="24"/>
        </w:rPr>
        <w:t xml:space="preserve">Поставщик подтверждает качество и безопасность поставляемого товара представлением документов, подтверждающих его качество и безопасность, в виде декларации о соответствии. Требование установлено в соответствии с положениями </w:t>
      </w:r>
      <w:r w:rsidR="004C0616" w:rsidRPr="004C0616">
        <w:rPr>
          <w:rFonts w:ascii="Times New Roman" w:eastAsia="Times New Roman" w:hAnsi="Times New Roman" w:cs="Times New Roman"/>
          <w:sz w:val="24"/>
          <w:szCs w:val="24"/>
        </w:rPr>
        <w:t>Постановлени</w:t>
      </w:r>
      <w:r w:rsidR="004C0616">
        <w:rPr>
          <w:rFonts w:ascii="Times New Roman" w:eastAsia="Times New Roman" w:hAnsi="Times New Roman" w:cs="Times New Roman"/>
          <w:sz w:val="24"/>
          <w:szCs w:val="24"/>
        </w:rPr>
        <w:t>я</w:t>
      </w:r>
      <w:r w:rsidR="004C0616" w:rsidRPr="004C0616">
        <w:rPr>
          <w:rFonts w:ascii="Times New Roman" w:eastAsia="Times New Roman" w:hAnsi="Times New Roman" w:cs="Times New Roman"/>
          <w:sz w:val="24"/>
          <w:szCs w:val="24"/>
        </w:rPr>
        <w:t xml:space="preserve"> Правит</w:t>
      </w:r>
      <w:r w:rsidR="004C0616">
        <w:rPr>
          <w:rFonts w:ascii="Times New Roman" w:eastAsia="Times New Roman" w:hAnsi="Times New Roman" w:cs="Times New Roman"/>
          <w:sz w:val="24"/>
          <w:szCs w:val="24"/>
        </w:rPr>
        <w:t xml:space="preserve">ельства РФ от 23.12.2021 №2425 </w:t>
      </w:r>
      <w:r w:rsidR="004C0616" w:rsidRPr="004C0616">
        <w:rPr>
          <w:rFonts w:ascii="Times New Roman" w:eastAsia="Times New Roman" w:hAnsi="Times New Roman" w:cs="Times New Roman"/>
          <w:sz w:val="24"/>
          <w:szCs w:val="24"/>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w:t>
      </w:r>
      <w:r w:rsidR="00A4482C">
        <w:rPr>
          <w:rFonts w:ascii="Times New Roman" w:eastAsia="Times New Roman" w:hAnsi="Times New Roman" w:cs="Times New Roman"/>
          <w:sz w:val="24"/>
          <w:szCs w:val="24"/>
        </w:rPr>
        <w:t>едерации от 31 декабря 2020 г. №</w:t>
      </w:r>
      <w:r w:rsidR="004C0616" w:rsidRPr="004C0616">
        <w:rPr>
          <w:rFonts w:ascii="Times New Roman" w:eastAsia="Times New Roman" w:hAnsi="Times New Roman" w:cs="Times New Roman"/>
          <w:sz w:val="24"/>
          <w:szCs w:val="24"/>
        </w:rPr>
        <w:t xml:space="preserve"> 2467 и признании утратившими силу некоторых актов Правительства Российской Федерации»</w:t>
      </w:r>
      <w:r w:rsidRPr="00524BE7">
        <w:rPr>
          <w:rFonts w:ascii="Times New Roman" w:eastAsia="Times New Roman" w:hAnsi="Times New Roman" w:cs="Times New Roman"/>
          <w:sz w:val="24"/>
          <w:szCs w:val="24"/>
        </w:rPr>
        <w:t>.</w:t>
      </w:r>
    </w:p>
    <w:p w:rsidR="00C95393" w:rsidRPr="00C95393" w:rsidRDefault="00C95393" w:rsidP="00C95393">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sidR="00C02E15"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 </w:t>
      </w:r>
      <w:r w:rsidRPr="00C95393">
        <w:rPr>
          <w:rFonts w:ascii="Times New Roman" w:eastAsia="Times New Roman" w:hAnsi="Times New Roman" w:cs="Times New Roman"/>
          <w:sz w:val="24"/>
          <w:szCs w:val="24"/>
        </w:rPr>
        <w:t>Качество и безопасность (безопасность характеризуется соотношением риска причинения ущерба пациенту, персоналу, оборудованию или окружающей среде при его правильном применении и значимости цели, ради которой оно применяется) Товара должны соответствовать требованиям нормативно-пр</w:t>
      </w:r>
      <w:r>
        <w:rPr>
          <w:rFonts w:ascii="Times New Roman" w:eastAsia="Times New Roman" w:hAnsi="Times New Roman" w:cs="Times New Roman"/>
          <w:sz w:val="24"/>
          <w:szCs w:val="24"/>
        </w:rPr>
        <w:t>авовых и технических документов:</w:t>
      </w:r>
    </w:p>
    <w:p w:rsidR="00C95393" w:rsidRPr="00C95393" w:rsidRDefault="00C95393" w:rsidP="00C95393">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C95393">
        <w:rPr>
          <w:rFonts w:ascii="Times New Roman" w:eastAsia="Times New Roman" w:hAnsi="Times New Roman" w:cs="Times New Roman"/>
          <w:sz w:val="24"/>
          <w:szCs w:val="24"/>
        </w:rPr>
        <w:t>- Фед</w:t>
      </w:r>
      <w:r w:rsidR="00A4482C">
        <w:rPr>
          <w:rFonts w:ascii="Times New Roman" w:eastAsia="Times New Roman" w:hAnsi="Times New Roman" w:cs="Times New Roman"/>
          <w:sz w:val="24"/>
          <w:szCs w:val="24"/>
        </w:rPr>
        <w:t>ерального закона от 30.03.1999 №</w:t>
      </w:r>
      <w:r w:rsidRPr="00C95393">
        <w:rPr>
          <w:rFonts w:ascii="Times New Roman" w:eastAsia="Times New Roman" w:hAnsi="Times New Roman" w:cs="Times New Roman"/>
          <w:sz w:val="24"/>
          <w:szCs w:val="24"/>
        </w:rPr>
        <w:t xml:space="preserve"> 52-ФЗ «О санитарно-эпидемиологическом благополучии населения» (Российская газета, N 64-65, 06.04.99),</w:t>
      </w:r>
    </w:p>
    <w:p w:rsidR="00C95393" w:rsidRPr="00C95393" w:rsidRDefault="00A4482C" w:rsidP="00C95393">
      <w:pPr>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Закона РФ от 07.02.1992 №</w:t>
      </w:r>
      <w:r w:rsidR="00C95393" w:rsidRPr="00C95393">
        <w:rPr>
          <w:rFonts w:ascii="Times New Roman" w:eastAsia="Times New Roman" w:hAnsi="Times New Roman" w:cs="Times New Roman"/>
          <w:sz w:val="24"/>
          <w:szCs w:val="24"/>
        </w:rPr>
        <w:t xml:space="preserve"> 2300-1 «О защите прав потребителей (в редакции Федеральног</w:t>
      </w:r>
      <w:r>
        <w:rPr>
          <w:rFonts w:ascii="Times New Roman" w:eastAsia="Times New Roman" w:hAnsi="Times New Roman" w:cs="Times New Roman"/>
          <w:sz w:val="24"/>
          <w:szCs w:val="24"/>
        </w:rPr>
        <w:t>о закона от 9 января 1996 года №</w:t>
      </w:r>
      <w:r w:rsidR="00C95393" w:rsidRPr="00C95393">
        <w:rPr>
          <w:rFonts w:ascii="Times New Roman" w:eastAsia="Times New Roman" w:hAnsi="Times New Roman" w:cs="Times New Roman"/>
          <w:sz w:val="24"/>
          <w:szCs w:val="24"/>
        </w:rPr>
        <w:t xml:space="preserve"> 2-ФЗ) (Российская газета N 80, 07.04.92),</w:t>
      </w:r>
    </w:p>
    <w:p w:rsidR="00C02E15" w:rsidRDefault="00C95393" w:rsidP="00C95393">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C95393">
        <w:rPr>
          <w:rFonts w:ascii="Times New Roman" w:eastAsia="Times New Roman" w:hAnsi="Times New Roman" w:cs="Times New Roman"/>
          <w:sz w:val="24"/>
          <w:szCs w:val="24"/>
        </w:rPr>
        <w:t>- Закона РФ от 21 ноября.2011 г № 323-ФЗ «Об основах охраны здоровья граждан в Российской Феде</w:t>
      </w:r>
      <w:r w:rsidR="00AB0396">
        <w:rPr>
          <w:rFonts w:ascii="Times New Roman" w:eastAsia="Times New Roman" w:hAnsi="Times New Roman" w:cs="Times New Roman"/>
          <w:sz w:val="24"/>
          <w:szCs w:val="24"/>
        </w:rPr>
        <w:t>рации».</w:t>
      </w:r>
    </w:p>
    <w:p w:rsidR="00524BE7" w:rsidRPr="00C02E15" w:rsidRDefault="00524BE7" w:rsidP="00524BE7">
      <w:pPr>
        <w:widowControl w:val="0"/>
        <w:tabs>
          <w:tab w:val="left" w:pos="334"/>
        </w:tabs>
        <w:suppressAutoHyphens/>
        <w:kinsoku w:val="0"/>
        <w:overflowPunct w:val="0"/>
        <w:autoSpaceDE w:val="0"/>
        <w:autoSpaceDN w:val="0"/>
        <w:spacing w:after="0" w:line="240" w:lineRule="auto"/>
        <w:ind w:firstLine="567"/>
        <w:jc w:val="both"/>
        <w:rPr>
          <w:rFonts w:ascii="Times New Roman" w:eastAsia="Times New Roman" w:hAnsi="Times New Roman" w:cs="Times New Roman"/>
          <w:sz w:val="24"/>
          <w:szCs w:val="24"/>
        </w:rPr>
      </w:pPr>
    </w:p>
    <w:p w:rsidR="00C02E15" w:rsidRPr="00C02E15" w:rsidRDefault="00C95393" w:rsidP="00C02E15">
      <w:pPr>
        <w:spacing w:after="0"/>
        <w:ind w:left="567"/>
        <w:jc w:val="center"/>
        <w:rPr>
          <w:rFonts w:ascii="Times New Roman" w:eastAsia="Calibri" w:hAnsi="Times New Roman" w:cs="Times New Roman"/>
          <w:b/>
          <w:caps/>
          <w:sz w:val="24"/>
          <w:szCs w:val="24"/>
        </w:rPr>
      </w:pPr>
      <w:r>
        <w:rPr>
          <w:rFonts w:ascii="Times New Roman" w:eastAsia="Calibri" w:hAnsi="Times New Roman" w:cs="Times New Roman"/>
          <w:b/>
          <w:caps/>
          <w:sz w:val="24"/>
          <w:szCs w:val="24"/>
        </w:rPr>
        <w:t>8</w:t>
      </w:r>
      <w:r w:rsidR="00C02E15" w:rsidRPr="00C02E15">
        <w:rPr>
          <w:rFonts w:ascii="Times New Roman" w:eastAsia="Calibri" w:hAnsi="Times New Roman" w:cs="Times New Roman"/>
          <w:b/>
          <w:caps/>
          <w:sz w:val="24"/>
          <w:szCs w:val="24"/>
        </w:rPr>
        <w:t>. ОТВЕТСТВЕННОСТЬ СТОРОН</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.1. Стороны несут ответственность за неисполнение и ненадлежащее исполнение Договора, в том числе за неполное или несвоевременное исполнение своих обязательств по Договору в соответствии с нормами гражданского законодательства Российской Федерации. </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.2. </w:t>
      </w:r>
      <w:r w:rsidR="008E69D7" w:rsidRPr="008E69D7">
        <w:rPr>
          <w:rFonts w:ascii="Times New Roman" w:eastAsia="Times New Roman" w:hAnsi="Times New Roman" w:cs="Times New Roman"/>
          <w:sz w:val="24"/>
          <w:szCs w:val="24"/>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w:t>
      </w:r>
      <w:r w:rsidR="008E69D7">
        <w:rPr>
          <w:rFonts w:ascii="Times New Roman" w:eastAsia="Times New Roman" w:hAnsi="Times New Roman" w:cs="Times New Roman"/>
          <w:sz w:val="24"/>
          <w:szCs w:val="24"/>
        </w:rPr>
        <w:t>2</w:t>
      </w:r>
      <w:r w:rsidR="00C02E15" w:rsidRPr="00C02E15">
        <w:rPr>
          <w:rFonts w:ascii="Times New Roman" w:eastAsia="Times New Roman" w:hAnsi="Times New Roman" w:cs="Times New Roman"/>
          <w:sz w:val="24"/>
          <w:szCs w:val="24"/>
        </w:rPr>
        <w:t>.</w:t>
      </w:r>
      <w:r w:rsidR="008E69D7">
        <w:rPr>
          <w:rFonts w:ascii="Times New Roman" w:eastAsia="Times New Roman" w:hAnsi="Times New Roman" w:cs="Times New Roman"/>
          <w:sz w:val="24"/>
          <w:szCs w:val="24"/>
        </w:rPr>
        <w:t>1.</w:t>
      </w:r>
      <w:r w:rsidR="00C02E15" w:rsidRPr="00C02E15">
        <w:rPr>
          <w:rFonts w:ascii="Times New Roman" w:eastAsia="Times New Roman" w:hAnsi="Times New Roman" w:cs="Times New Roman"/>
          <w:sz w:val="24"/>
          <w:szCs w:val="24"/>
        </w:rPr>
        <w:t xml:space="preserve"> </w:t>
      </w:r>
      <w:r w:rsidR="008E69D7" w:rsidRPr="008E69D7">
        <w:rPr>
          <w:rFonts w:ascii="Times New Roman" w:eastAsia="Times New Roman" w:hAnsi="Times New Roman" w:cs="Times New Roman"/>
          <w:sz w:val="24"/>
          <w:szCs w:val="24"/>
        </w:rPr>
        <w:t>Пени начисляются за каждый день просрочки исполнения Поставщиком обязательства, предусмотренного Договором, в размере 1/300 (одна трехсотая) действующей на дату уплаты пеней ключевой ставки Банка России от цены Договора, уменьшенной на сумму, пропорциональную объему обязательств, предусмотренных Договором и фактически исполненных Поставщиком.</w:t>
      </w:r>
      <w:r w:rsidR="00C02E15" w:rsidRPr="00C02E15">
        <w:rPr>
          <w:rFonts w:ascii="Times New Roman" w:eastAsia="Times New Roman" w:hAnsi="Times New Roman" w:cs="Times New Roman"/>
          <w:sz w:val="24"/>
          <w:szCs w:val="24"/>
        </w:rPr>
        <w:t xml:space="preserve"> </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w:t>
      </w:r>
      <w:r w:rsidR="008E69D7">
        <w:rPr>
          <w:rFonts w:ascii="Times New Roman" w:eastAsia="Times New Roman" w:hAnsi="Times New Roman" w:cs="Times New Roman"/>
          <w:sz w:val="24"/>
          <w:szCs w:val="24"/>
        </w:rPr>
        <w:t>2.2</w:t>
      </w:r>
      <w:r w:rsidR="00C02E15" w:rsidRPr="00C02E15">
        <w:rPr>
          <w:rFonts w:ascii="Times New Roman" w:eastAsia="Times New Roman" w:hAnsi="Times New Roman" w:cs="Times New Roman"/>
          <w:sz w:val="24"/>
          <w:szCs w:val="24"/>
        </w:rPr>
        <w:t xml:space="preserve">. </w:t>
      </w:r>
      <w:r w:rsidR="008E69D7" w:rsidRPr="008E69D7">
        <w:rPr>
          <w:rFonts w:ascii="Times New Roman" w:eastAsia="Times New Roman" w:hAnsi="Times New Roman" w:cs="Times New Roman"/>
          <w:sz w:val="24"/>
          <w:szCs w:val="24"/>
        </w:rPr>
        <w:t>За поставку некачественного и (или) некомплектного товара Заказчик, помимо требования о замене и доукомплектовании товара, вправе требовать от Поставщика штраф в размере 3 (трех) процентов от стоимости такого товара.</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8E69D7">
        <w:rPr>
          <w:rFonts w:ascii="Times New Roman" w:eastAsia="Times New Roman" w:hAnsi="Times New Roman" w:cs="Times New Roman"/>
          <w:sz w:val="24"/>
          <w:szCs w:val="24"/>
        </w:rPr>
        <w:t>.3</w:t>
      </w:r>
      <w:r w:rsidR="00C02E15" w:rsidRPr="00C02E15">
        <w:rPr>
          <w:rFonts w:ascii="Times New Roman" w:eastAsia="Times New Roman" w:hAnsi="Times New Roman" w:cs="Times New Roman"/>
          <w:sz w:val="24"/>
          <w:szCs w:val="24"/>
        </w:rPr>
        <w:t xml:space="preserve">. </w:t>
      </w:r>
      <w:r w:rsidRPr="00B3543A">
        <w:rPr>
          <w:rFonts w:ascii="Times New Roman" w:eastAsia="Times New Roman" w:hAnsi="Times New Roman" w:cs="Times New Roman"/>
          <w:sz w:val="24"/>
          <w:szCs w:val="24"/>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B3543A"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8.3.1. </w:t>
      </w:r>
      <w:r w:rsidRPr="00B3543A">
        <w:rPr>
          <w:rFonts w:ascii="Times New Roman" w:eastAsia="Times New Roman" w:hAnsi="Times New Roman" w:cs="Times New Roman"/>
          <w:sz w:val="24"/>
          <w:szCs w:val="24"/>
        </w:rPr>
        <w:t xml:space="preserve">Пени </w:t>
      </w:r>
      <w:proofErr w:type="gramStart"/>
      <w:r w:rsidRPr="00B3543A">
        <w:rPr>
          <w:rFonts w:ascii="Times New Roman" w:eastAsia="Times New Roman" w:hAnsi="Times New Roman" w:cs="Times New Roman"/>
          <w:sz w:val="24"/>
          <w:szCs w:val="24"/>
        </w:rPr>
        <w:t>начисляются Заказчику за каждый день просрочки исполнения предусмотренного Договором обязательства начиная</w:t>
      </w:r>
      <w:proofErr w:type="gramEnd"/>
      <w:r w:rsidRPr="00B3543A">
        <w:rPr>
          <w:rFonts w:ascii="Times New Roman" w:eastAsia="Times New Roman" w:hAnsi="Times New Roman" w:cs="Times New Roman"/>
          <w:sz w:val="24"/>
          <w:szCs w:val="24"/>
        </w:rPr>
        <w:t xml:space="preserve"> со дня, следующего за днем истечения установленного Договором срока исполнения обязательства. Размер пеней устанавливается как 1/300 (одна трехсотая) действующей на дату уплаты пеней ключевой ставки Банка России от суммы, не уплаченной в срок.</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4</w:t>
      </w:r>
      <w:r w:rsidR="00C02E15" w:rsidRPr="00C02E15">
        <w:rPr>
          <w:rFonts w:ascii="Times New Roman" w:eastAsia="Times New Roman" w:hAnsi="Times New Roman" w:cs="Times New Roman"/>
          <w:sz w:val="24"/>
          <w:szCs w:val="24"/>
        </w:rPr>
        <w:t>. Стороны освобождаются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другой Стороны.</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sidR="00C02E15" w:rsidRPr="00C02E15">
        <w:rPr>
          <w:rFonts w:ascii="Times New Roman" w:eastAsia="Times New Roman" w:hAnsi="Times New Roman" w:cs="Times New Roman"/>
          <w:sz w:val="24"/>
          <w:szCs w:val="24"/>
        </w:rPr>
        <w:t>. Уплата неустойки не освобождает Поставщика от выполнения обязательств по Договору.</w:t>
      </w:r>
    </w:p>
    <w:p w:rsidR="00C02E15" w:rsidRPr="00C02E15" w:rsidRDefault="00B3543A" w:rsidP="00C02E15">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w:t>
      </w:r>
      <w:r>
        <w:rPr>
          <w:rFonts w:ascii="Times New Roman" w:eastAsia="Times New Roman" w:hAnsi="Times New Roman" w:cs="Times New Roman"/>
          <w:sz w:val="24"/>
          <w:szCs w:val="24"/>
        </w:rPr>
        <w:t>6</w:t>
      </w:r>
      <w:r w:rsidR="00C02E15" w:rsidRPr="00C02E15">
        <w:rPr>
          <w:rFonts w:ascii="Times New Roman" w:eastAsia="Times New Roman" w:hAnsi="Times New Roman" w:cs="Times New Roman"/>
          <w:sz w:val="24"/>
          <w:szCs w:val="24"/>
        </w:rPr>
        <w:t>. Общая сумма штрафных санкций, начисляемых в соответствии с настоящим Договором, не может превышать цену Договора.</w:t>
      </w:r>
    </w:p>
    <w:p w:rsidR="00C02E15" w:rsidRPr="00C02E15" w:rsidRDefault="00C02E15" w:rsidP="00C02E15">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rPr>
      </w:pPr>
    </w:p>
    <w:p w:rsidR="00C02E15" w:rsidRPr="00C02E15" w:rsidRDefault="00B3543A" w:rsidP="00C02E15">
      <w:pPr>
        <w:widowControl w:val="0"/>
        <w:autoSpaceDE w:val="0"/>
        <w:autoSpaceDN w:val="0"/>
        <w:adjustRightInd w:val="0"/>
        <w:spacing w:after="0"/>
        <w:ind w:left="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00C02E15" w:rsidRPr="00C02E15">
        <w:rPr>
          <w:rFonts w:ascii="Times New Roman" w:eastAsia="Times New Roman" w:hAnsi="Times New Roman" w:cs="Times New Roman"/>
          <w:b/>
          <w:sz w:val="24"/>
          <w:szCs w:val="24"/>
        </w:rPr>
        <w:t>. СРОК ДЕЙСТВИЯ ДОГОВОРА</w:t>
      </w:r>
    </w:p>
    <w:p w:rsidR="00C02E15" w:rsidRPr="00C02E15" w:rsidRDefault="00B3543A" w:rsidP="00C02E15">
      <w:pPr>
        <w:spacing w:after="0" w:line="240" w:lineRule="auto"/>
        <w:ind w:firstLine="567"/>
        <w:jc w:val="both"/>
        <w:rPr>
          <w:rFonts w:ascii="Times New Roman" w:hAnsi="Times New Roman" w:cs="Times New Roman"/>
          <w:b/>
          <w:bCs/>
          <w:sz w:val="24"/>
          <w:szCs w:val="24"/>
        </w:rPr>
      </w:pPr>
      <w:r>
        <w:rPr>
          <w:rFonts w:ascii="Times New Roman" w:hAnsi="Times New Roman" w:cs="Times New Roman"/>
          <w:bCs/>
          <w:sz w:val="24"/>
          <w:szCs w:val="24"/>
        </w:rPr>
        <w:t>9</w:t>
      </w:r>
      <w:r w:rsidR="00C02E15" w:rsidRPr="00C02E15">
        <w:rPr>
          <w:rFonts w:ascii="Times New Roman" w:hAnsi="Times New Roman" w:cs="Times New Roman"/>
          <w:bCs/>
          <w:sz w:val="24"/>
          <w:szCs w:val="24"/>
        </w:rPr>
        <w:t xml:space="preserve">.1. Договор вступает в силу со дня подписания его Сторонами и действует </w:t>
      </w:r>
      <w:r w:rsidR="00C02E15" w:rsidRPr="00C02E15">
        <w:rPr>
          <w:rFonts w:ascii="Times New Roman" w:hAnsi="Times New Roman"/>
          <w:sz w:val="24"/>
          <w:szCs w:val="24"/>
        </w:rPr>
        <w:t>по</w:t>
      </w:r>
      <w:r w:rsidR="00C02E15" w:rsidRPr="00C02E15">
        <w:rPr>
          <w:rFonts w:ascii="Times New Roman" w:hAnsi="Times New Roman"/>
          <w:b/>
          <w:sz w:val="24"/>
          <w:szCs w:val="24"/>
        </w:rPr>
        <w:t xml:space="preserve"> 31.12.202</w:t>
      </w:r>
      <w:r w:rsidR="005D071D">
        <w:rPr>
          <w:rFonts w:ascii="Times New Roman" w:hAnsi="Times New Roman"/>
          <w:b/>
          <w:sz w:val="24"/>
          <w:szCs w:val="24"/>
        </w:rPr>
        <w:t>6</w:t>
      </w:r>
      <w:r w:rsidR="00C02E15" w:rsidRPr="00C02E15">
        <w:rPr>
          <w:rFonts w:ascii="Times New Roman" w:hAnsi="Times New Roman"/>
          <w:b/>
          <w:sz w:val="24"/>
          <w:szCs w:val="24"/>
        </w:rPr>
        <w:t xml:space="preserve"> г.</w:t>
      </w:r>
    </w:p>
    <w:p w:rsidR="00C02E15" w:rsidRPr="00C02E15" w:rsidRDefault="00C02E15" w:rsidP="00C02E15">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Договор подлежит регистрации в Реестре договоров, заключенных заказчиком.</w:t>
      </w:r>
    </w:p>
    <w:p w:rsidR="00C02E15" w:rsidRPr="00C02E15" w:rsidRDefault="00B3543A" w:rsidP="00C02E15">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w:t>
      </w:r>
      <w:r w:rsidR="00C02E15" w:rsidRPr="00C02E15">
        <w:rPr>
          <w:rFonts w:ascii="Times New Roman" w:eastAsia="Times New Roman" w:hAnsi="Times New Roman" w:cs="Times New Roman"/>
          <w:sz w:val="24"/>
          <w:szCs w:val="24"/>
        </w:rPr>
        <w:t>.2.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C02E15" w:rsidRPr="00C02E15" w:rsidRDefault="00C02E15" w:rsidP="00C02E15">
      <w:pPr>
        <w:spacing w:after="0" w:line="240" w:lineRule="auto"/>
        <w:ind w:firstLine="567"/>
        <w:jc w:val="both"/>
        <w:rPr>
          <w:rFonts w:ascii="Times New Roman" w:eastAsia="Times New Roman" w:hAnsi="Times New Roman" w:cs="Times New Roman"/>
          <w:sz w:val="24"/>
          <w:szCs w:val="24"/>
        </w:rPr>
      </w:pPr>
    </w:p>
    <w:p w:rsidR="00C02E15" w:rsidRPr="00C02E15" w:rsidRDefault="00254DE2" w:rsidP="00C02E15">
      <w:pPr>
        <w:spacing w:after="0" w:line="240" w:lineRule="auto"/>
        <w:ind w:firstLine="567"/>
        <w:jc w:val="center"/>
        <w:rPr>
          <w:rFonts w:ascii="Times New Roman" w:eastAsia="Times New Roman" w:hAnsi="Times New Roman" w:cs="Times New Roman"/>
          <w:sz w:val="24"/>
          <w:szCs w:val="24"/>
        </w:rPr>
      </w:pPr>
      <w:r>
        <w:rPr>
          <w:rFonts w:ascii="Times New Roman" w:hAnsi="Times New Roman" w:cs="Times New Roman"/>
          <w:b/>
          <w:sz w:val="24"/>
          <w:szCs w:val="24"/>
        </w:rPr>
        <w:t>10</w:t>
      </w:r>
      <w:r w:rsidR="00C02E15" w:rsidRPr="00C02E15">
        <w:rPr>
          <w:rFonts w:ascii="Times New Roman" w:hAnsi="Times New Roman" w:cs="Times New Roman"/>
          <w:b/>
          <w:sz w:val="24"/>
          <w:szCs w:val="24"/>
        </w:rPr>
        <w:t xml:space="preserve">. ИЗМЕНЕНИЕ И </w:t>
      </w:r>
      <w:r w:rsidR="00C02E15" w:rsidRPr="00C02E15">
        <w:rPr>
          <w:rFonts w:ascii="Times New Roman" w:eastAsia="Times New Roman" w:hAnsi="Times New Roman" w:cs="Times New Roman"/>
          <w:b/>
          <w:sz w:val="24"/>
          <w:szCs w:val="24"/>
        </w:rPr>
        <w:t>РАСТОРЖЕНИЕ ДОГОВОРА</w:t>
      </w:r>
    </w:p>
    <w:p w:rsidR="00C02E15" w:rsidRPr="00C02E15" w:rsidRDefault="007D0623"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C02E15" w:rsidRPr="00C02E15" w:rsidRDefault="007D0623"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.1.1. Заказчик вправе изменить не более</w:t>
      </w:r>
      <w:proofErr w:type="gramStart"/>
      <w:r w:rsidR="00C02E15" w:rsidRPr="00C02E15">
        <w:rPr>
          <w:rFonts w:ascii="Times New Roman" w:eastAsia="Times New Roman" w:hAnsi="Times New Roman" w:cs="Times New Roman"/>
          <w:sz w:val="24"/>
          <w:szCs w:val="24"/>
        </w:rPr>
        <w:t>,</w:t>
      </w:r>
      <w:proofErr w:type="gramEnd"/>
      <w:r w:rsidR="00C02E15" w:rsidRPr="00C02E15">
        <w:rPr>
          <w:rFonts w:ascii="Times New Roman" w:eastAsia="Times New Roman" w:hAnsi="Times New Roman" w:cs="Times New Roman"/>
          <w:sz w:val="24"/>
          <w:szCs w:val="24"/>
        </w:rPr>
        <w:t xml:space="preserve"> чем на 50 (пятьдесят) процентов предусмотренный договором первоначальный объем (количество)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товаров, работ (услуг), не предусмотренных договором, но связанных с работами (услугами), предусмотренными договором.</w:t>
      </w:r>
    </w:p>
    <w:p w:rsidR="00C02E15" w:rsidRPr="00C02E15" w:rsidRDefault="00C02E15"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Цена единицы дополнительно поставляемого товара, оказываемой услуги (работы) должна определяться как частное от деления первоначальной цены договора (цены по </w:t>
      </w:r>
      <w:r w:rsidRPr="00C02E15">
        <w:rPr>
          <w:rFonts w:ascii="Times New Roman" w:eastAsia="Times New Roman" w:hAnsi="Times New Roman" w:cs="Times New Roman"/>
          <w:sz w:val="24"/>
          <w:szCs w:val="24"/>
        </w:rPr>
        <w:lastRenderedPageBreak/>
        <w:t>соответствующей позиции сметы или спецификации к договору) на предусмотренное в договоре количество такого товара, работы (услуги).</w:t>
      </w:r>
    </w:p>
    <w:p w:rsidR="00C02E15" w:rsidRPr="00C02E15" w:rsidRDefault="007D0623"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.1.2. Допускается уменьшение предусмотренного договором объема товаров, работ (услуг) на условиях и в случаях, предусмотренных договором либо в порядке, предусмотренном законодательством Российской Федерации.</w:t>
      </w:r>
    </w:p>
    <w:p w:rsidR="00C02E15" w:rsidRPr="00C02E15" w:rsidRDefault="007D0623"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.1.3. Заказчик вправе изменить цену договора (единичные расценки) в связи с изменением в соответствии с законодательством Российской Федерации регулируемых государством цен (тарифов) на товары, работы, услуги, а также в случаях, предусмотренных договором.</w:t>
      </w:r>
    </w:p>
    <w:p w:rsidR="00C02E15" w:rsidRPr="00C02E15" w:rsidRDefault="00C02E15"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Указанные в настоящем пункте изменения не подлежат включению в План закупки, не требуют оформления документаций о закупке и их размещения в ЕИС, а учитываются в составе сведений об изменениях договоров.</w:t>
      </w:r>
    </w:p>
    <w:p w:rsidR="00C02E15" w:rsidRPr="00C02E15" w:rsidRDefault="007D0623" w:rsidP="00C02E15">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.1.4. А также в иных случаях, предусмотренных законодательством Российской Федерации.</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.2. </w:t>
      </w:r>
      <w:r w:rsidR="00C02E15" w:rsidRPr="00C02E15">
        <w:rPr>
          <w:rFonts w:ascii="Times New Roman" w:eastAsia="Times New Roman" w:hAnsi="Times New Roman" w:cs="Times New Roman" w:hint="eastAsia"/>
          <w:sz w:val="24"/>
          <w:szCs w:val="24"/>
        </w:rPr>
        <w:t>Договор</w:t>
      </w:r>
      <w:r w:rsidR="00C02E15" w:rsidRPr="00C02E15">
        <w:rPr>
          <w:rFonts w:ascii="Times New Roman" w:eastAsia="Times New Roman" w:hAnsi="Times New Roman" w:cs="Times New Roman"/>
          <w:sz w:val="24"/>
          <w:szCs w:val="24"/>
        </w:rPr>
        <w:t xml:space="preserve"> </w:t>
      </w:r>
      <w:proofErr w:type="gramStart"/>
      <w:r w:rsidR="00C02E15" w:rsidRPr="00C02E15">
        <w:rPr>
          <w:rFonts w:ascii="Times New Roman" w:eastAsia="Times New Roman" w:hAnsi="Times New Roman" w:cs="Times New Roman" w:hint="eastAsia"/>
          <w:sz w:val="24"/>
          <w:szCs w:val="24"/>
        </w:rPr>
        <w:t>может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быть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досрочно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расторгнут</w:t>
      </w:r>
      <w:proofErr w:type="gramEnd"/>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соглашению</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или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основаниям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предусмотренными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действующим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законодательством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Российской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Федерации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требованию</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одностороннем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порядке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основаниям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предусмотренным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настоящим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Договором</w:t>
      </w:r>
      <w:r w:rsidR="00C02E15" w:rsidRPr="00C02E15">
        <w:rPr>
          <w:rFonts w:ascii="Times New Roman" w:eastAsia="Times New Roman" w:hAnsi="Times New Roman" w:cs="Times New Roman"/>
          <w:sz w:val="24"/>
          <w:szCs w:val="24"/>
        </w:rPr>
        <w:t>.</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.3. </w:t>
      </w:r>
      <w:r w:rsidR="00C02E15" w:rsidRPr="00C02E15">
        <w:rPr>
          <w:rFonts w:ascii="Times New Roman" w:eastAsia="Times New Roman" w:hAnsi="Times New Roman" w:cs="Times New Roman" w:hint="eastAsia"/>
          <w:sz w:val="24"/>
          <w:szCs w:val="24"/>
        </w:rPr>
        <w:t>Заказчик</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вправе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одностороннем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порядке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расторгнуть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случае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следующих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существенных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нарушений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оставщиком </w:t>
      </w:r>
      <w:r w:rsidR="00C02E15" w:rsidRPr="00C02E15">
        <w:rPr>
          <w:rFonts w:ascii="Times New Roman" w:eastAsia="Times New Roman" w:hAnsi="Times New Roman" w:cs="Times New Roman" w:hint="eastAsia"/>
          <w:sz w:val="24"/>
          <w:szCs w:val="24"/>
        </w:rPr>
        <w:t>условий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.3.1. в случае неоднократного нарушения Поставщиком сроков поставки товаров (пункт 2 статьи 523 Гражданского кодекса Российской Федерации),</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.3.2. в случае отказа Поставщика передать Заказчику товар, принадлежности или документы, относящиеся к товару (пункт 1 статьи 463, абзац второй статьи 464 Гражданского кодекса Российской Федерации),</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.3.3. в случае существенного нарушения Поставщиком требований к качеству товара, а именно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Гражданского кодекса Российской Федерации), </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.3.4. в случае невыполнения Поставщиком в разумный срок требования Заказчика о доукомплектовании товара (пункт 1 статьи 480 Гражданского кодекса Российской Федерации).</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.3.5. </w:t>
      </w:r>
      <w:r w:rsidR="00C02E15" w:rsidRPr="00C02E15">
        <w:rPr>
          <w:rFonts w:ascii="Times New Roman" w:eastAsia="Times New Roman" w:hAnsi="Times New Roman" w:cs="Times New Roman" w:hint="eastAsia"/>
          <w:sz w:val="24"/>
          <w:szCs w:val="24"/>
        </w:rPr>
        <w:t>если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ходе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исполнения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будет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установлено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что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 </w:t>
      </w:r>
      <w:r w:rsidR="00C02E15" w:rsidRPr="00C02E15">
        <w:rPr>
          <w:rFonts w:ascii="Times New Roman" w:eastAsia="Times New Roman" w:hAnsi="Times New Roman" w:cs="Times New Roman" w:hint="eastAsia"/>
          <w:sz w:val="24"/>
          <w:szCs w:val="24"/>
        </w:rPr>
        <w:t>представил</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документы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соответствующие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установленным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извещением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закупке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требованиям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к</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участникам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закупки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или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предоставил</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недостоверную</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информацию</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своем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соответствии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таким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требованиям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что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позволило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ему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стать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победителем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результатам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проведения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закупки</w:t>
      </w:r>
      <w:r w:rsidR="00C02E15" w:rsidRPr="00C02E15">
        <w:rPr>
          <w:rFonts w:ascii="Times New Roman" w:eastAsia="Times New Roman" w:hAnsi="Times New Roman" w:cs="Times New Roman"/>
          <w:sz w:val="24"/>
          <w:szCs w:val="24"/>
        </w:rPr>
        <w:t>.</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Договора.</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.5. </w:t>
      </w:r>
      <w:proofErr w:type="gramStart"/>
      <w:r w:rsidR="00C02E15" w:rsidRPr="00C02E15">
        <w:rPr>
          <w:rFonts w:ascii="Times New Roman" w:eastAsia="Times New Roman" w:hAnsi="Times New Roman" w:cs="Times New Roman" w:hint="eastAsia"/>
          <w:sz w:val="24"/>
          <w:szCs w:val="24"/>
        </w:rPr>
        <w:t>Решение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об</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одностороннем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отказе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исполнения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позднее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чем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течение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трех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рабочих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дней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принятия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указанного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решения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размещается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единой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информационной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системе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направляется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оставщику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почте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заказным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письмом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вручении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адресу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оставщика, </w:t>
      </w:r>
      <w:r w:rsidR="00C02E15" w:rsidRPr="00C02E15">
        <w:rPr>
          <w:rFonts w:ascii="Times New Roman" w:eastAsia="Times New Roman" w:hAnsi="Times New Roman" w:cs="Times New Roman" w:hint="eastAsia"/>
          <w:sz w:val="24"/>
          <w:szCs w:val="24"/>
        </w:rPr>
        <w:t>указанному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выписке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из</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Единого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государственного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реестра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юридических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лиц</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Единого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государственного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реестра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индивидуальных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предпринимателей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посредством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факсимильной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связи</w:t>
      </w:r>
      <w:proofErr w:type="gramEnd"/>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адресу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электронной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почты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использованием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иных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сре</w:t>
      </w:r>
      <w:proofErr w:type="gramStart"/>
      <w:r w:rsidR="00C02E15" w:rsidRPr="00C02E15">
        <w:rPr>
          <w:rFonts w:ascii="Times New Roman" w:eastAsia="Times New Roman" w:hAnsi="Times New Roman" w:cs="Times New Roman" w:hint="eastAsia"/>
          <w:sz w:val="24"/>
          <w:szCs w:val="24"/>
        </w:rPr>
        <w:t>дств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св</w:t>
      </w:r>
      <w:proofErr w:type="gramEnd"/>
      <w:r w:rsidR="00C02E15" w:rsidRPr="00C02E15">
        <w:rPr>
          <w:rFonts w:ascii="Times New Roman" w:eastAsia="Times New Roman" w:hAnsi="Times New Roman" w:cs="Times New Roman" w:hint="eastAsia"/>
          <w:sz w:val="24"/>
          <w:szCs w:val="24"/>
        </w:rPr>
        <w:t>язи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доставки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обеспечивающих</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фиксирование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такого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получение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подтверждения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вручении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оставщику. </w:t>
      </w:r>
      <w:r w:rsidR="00C02E15" w:rsidRPr="00C02E15">
        <w:rPr>
          <w:rFonts w:ascii="Times New Roman" w:eastAsia="Times New Roman" w:hAnsi="Times New Roman" w:cs="Times New Roman" w:hint="eastAsia"/>
          <w:sz w:val="24"/>
          <w:szCs w:val="24"/>
        </w:rPr>
        <w:t>Выполнение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требований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настоящего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пункта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считается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надлежащим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оставщику </w:t>
      </w:r>
      <w:r w:rsidR="00C02E15" w:rsidRPr="00C02E15">
        <w:rPr>
          <w:rFonts w:ascii="Times New Roman" w:eastAsia="Times New Roman" w:hAnsi="Times New Roman" w:cs="Times New Roman" w:hint="eastAsia"/>
          <w:sz w:val="24"/>
          <w:szCs w:val="24"/>
        </w:rPr>
        <w:t>об</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одностороннем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отказе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исполнения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такого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надлежащего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признается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получения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подтверждения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вручении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оставщику </w:t>
      </w:r>
      <w:r w:rsidR="00C02E15" w:rsidRPr="00C02E15">
        <w:rPr>
          <w:rFonts w:ascii="Times New Roman" w:eastAsia="Times New Roman" w:hAnsi="Times New Roman" w:cs="Times New Roman" w:hint="eastAsia"/>
          <w:sz w:val="24"/>
          <w:szCs w:val="24"/>
        </w:rPr>
        <w:t>указанного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получения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Заказчиком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информации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об</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lastRenderedPageBreak/>
        <w:t>отсутствии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оставщика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адресу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указанному</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Договоре</w:t>
      </w:r>
      <w:r w:rsidR="00C02E15" w:rsidRPr="00C02E15">
        <w:rPr>
          <w:rFonts w:ascii="Times New Roman" w:eastAsia="Times New Roman" w:hAnsi="Times New Roman" w:cs="Times New Roman"/>
          <w:sz w:val="24"/>
          <w:szCs w:val="24"/>
        </w:rPr>
        <w:t xml:space="preserve"> и</w:t>
      </w:r>
      <w:r w:rsidR="00C02E15" w:rsidRPr="00C02E15">
        <w:t xml:space="preserve"> </w:t>
      </w:r>
      <w:r w:rsidR="00C02E15" w:rsidRPr="00C02E15">
        <w:rPr>
          <w:rFonts w:ascii="Times New Roman" w:eastAsia="Times New Roman" w:hAnsi="Times New Roman" w:cs="Times New Roman"/>
          <w:sz w:val="24"/>
          <w:szCs w:val="24"/>
        </w:rPr>
        <w:t xml:space="preserve">выписке из Единого государственного реестра юридических лиц (Единого государственного реестра индивидуальных предпринимателей). </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.6. </w:t>
      </w:r>
      <w:r w:rsidR="00C02E15" w:rsidRPr="00C02E15">
        <w:rPr>
          <w:rFonts w:ascii="Times New Roman" w:eastAsia="Calibri" w:hAnsi="Times New Roman" w:cs="Times New Roman"/>
          <w:sz w:val="24"/>
          <w:szCs w:val="24"/>
          <w:lang w:eastAsia="ar-SA"/>
        </w:rPr>
        <w:t xml:space="preserve">Решение Заказчика об одностороннем отказе от исполнения договора вступает в </w:t>
      </w:r>
      <w:proofErr w:type="gramStart"/>
      <w:r w:rsidR="00C02E15" w:rsidRPr="00C02E15">
        <w:rPr>
          <w:rFonts w:ascii="Times New Roman" w:eastAsia="Calibri" w:hAnsi="Times New Roman" w:cs="Times New Roman"/>
          <w:sz w:val="24"/>
          <w:szCs w:val="24"/>
          <w:lang w:eastAsia="ar-SA"/>
        </w:rPr>
        <w:t>силу</w:t>
      </w:r>
      <w:proofErr w:type="gramEnd"/>
      <w:r w:rsidR="00C02E15" w:rsidRPr="00C02E15">
        <w:rPr>
          <w:rFonts w:ascii="Times New Roman" w:eastAsia="Calibri" w:hAnsi="Times New Roman" w:cs="Times New Roman"/>
          <w:sz w:val="24"/>
          <w:szCs w:val="24"/>
          <w:lang w:eastAsia="ar-SA"/>
        </w:rPr>
        <w:t xml:space="preserve"> и договор считается расторгнутым через 5 (пять) календарных дней с даты надлежащего уведомления Заказчиком Поставщика об одностороннем отказе от исполнения договора. </w:t>
      </w:r>
      <w:r w:rsidR="00C02E15" w:rsidRPr="00C02E15">
        <w:rPr>
          <w:rFonts w:ascii="Times New Roman" w:eastAsia="Times New Roman" w:hAnsi="Times New Roman" w:cs="Times New Roman"/>
          <w:sz w:val="24"/>
          <w:szCs w:val="24"/>
        </w:rPr>
        <w:t xml:space="preserve">При невозможности получения указанных в п. </w:t>
      </w: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.5 подтверждений либо информации датой такого надлежащего уведомления признается дата по истечении 30 (тридцати) календарных дней </w:t>
      </w:r>
      <w:proofErr w:type="gramStart"/>
      <w:r w:rsidR="00C02E15" w:rsidRPr="00C02E15">
        <w:rPr>
          <w:rFonts w:ascii="Times New Roman" w:eastAsia="Times New Roman" w:hAnsi="Times New Roman" w:cs="Times New Roman"/>
          <w:sz w:val="24"/>
          <w:szCs w:val="24"/>
        </w:rPr>
        <w:t>с даты размещения</w:t>
      </w:r>
      <w:proofErr w:type="gramEnd"/>
      <w:r w:rsidR="00C02E15" w:rsidRPr="00C02E15">
        <w:rPr>
          <w:rFonts w:ascii="Times New Roman" w:eastAsia="Times New Roman" w:hAnsi="Times New Roman" w:cs="Times New Roman"/>
          <w:sz w:val="24"/>
          <w:szCs w:val="24"/>
        </w:rPr>
        <w:t xml:space="preserve"> решения Заказчика об одностороннем отказе от исполнения Договора в единой информационной системе.</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.7. </w:t>
      </w:r>
      <w:r w:rsidR="00C02E15" w:rsidRPr="00C02E15">
        <w:rPr>
          <w:rFonts w:ascii="Times New Roman" w:eastAsia="Times New Roman" w:hAnsi="Times New Roman" w:cs="Times New Roman" w:hint="eastAsia"/>
          <w:sz w:val="24"/>
          <w:szCs w:val="24"/>
        </w:rPr>
        <w:t>Требование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расторжении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основаниям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предусмотренным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действующим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законодательством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Российской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Федерации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может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быть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заявлено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суд</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только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после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получения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отказа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другой</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предложение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расторгнуть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либо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неполучения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ответа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течение</w:t>
      </w:r>
      <w:r w:rsidR="00C02E15" w:rsidRPr="00C02E15">
        <w:rPr>
          <w:rFonts w:ascii="Times New Roman" w:eastAsia="Times New Roman" w:hAnsi="Times New Roman" w:cs="Times New Roman"/>
          <w:sz w:val="24"/>
          <w:szCs w:val="24"/>
        </w:rPr>
        <w:t xml:space="preserve"> 10 рабочих </w:t>
      </w:r>
      <w:r w:rsidR="00C02E15" w:rsidRPr="00C02E15">
        <w:rPr>
          <w:rFonts w:ascii="Times New Roman" w:eastAsia="Times New Roman" w:hAnsi="Times New Roman" w:cs="Times New Roman" w:hint="eastAsia"/>
          <w:sz w:val="24"/>
          <w:szCs w:val="24"/>
        </w:rPr>
        <w:t>дней</w:t>
      </w:r>
      <w:r w:rsidR="00C02E15" w:rsidRPr="00C02E15">
        <w:rPr>
          <w:rFonts w:ascii="Times New Roman" w:eastAsia="Times New Roman" w:hAnsi="Times New Roman" w:cs="Times New Roman"/>
          <w:sz w:val="24"/>
          <w:szCs w:val="24"/>
        </w:rPr>
        <w:t xml:space="preserve"> </w:t>
      </w:r>
      <w:proofErr w:type="gramStart"/>
      <w:r w:rsidR="00C02E15" w:rsidRPr="00C02E15">
        <w:rPr>
          <w:rFonts w:ascii="Times New Roman" w:eastAsia="Times New Roman" w:hAnsi="Times New Roman" w:cs="Times New Roman" w:hint="eastAsia"/>
          <w:sz w:val="24"/>
          <w:szCs w:val="24"/>
        </w:rPr>
        <w:t>с</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даты</w:t>
      </w:r>
      <w:proofErr w:type="gramEnd"/>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надлежащего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уведомления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Стороны</w:t>
      </w:r>
      <w:r w:rsidR="00C02E15" w:rsidRPr="00C02E15">
        <w:rPr>
          <w:rFonts w:ascii="Times New Roman" w:eastAsia="Times New Roman" w:hAnsi="Times New Roman" w:cs="Times New Roman"/>
          <w:sz w:val="24"/>
          <w:szCs w:val="24"/>
        </w:rPr>
        <w:t>.</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.8. </w:t>
      </w:r>
      <w:r w:rsidR="00C02E15" w:rsidRPr="00C02E15">
        <w:rPr>
          <w:rFonts w:ascii="Times New Roman" w:eastAsia="Times New Roman" w:hAnsi="Times New Roman" w:cs="Times New Roman" w:hint="eastAsia"/>
          <w:sz w:val="24"/>
          <w:szCs w:val="24"/>
        </w:rPr>
        <w:t>При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досрочном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расторжении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Стороны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вправе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потребовать</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возмещения</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фактически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понесенного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ущерба</w:t>
      </w:r>
      <w:r w:rsidR="00C02E15" w:rsidRPr="00C02E15">
        <w:rPr>
          <w:rFonts w:ascii="Times New Roman" w:eastAsia="Times New Roman" w:hAnsi="Times New Roman" w:cs="Times New Roman"/>
          <w:sz w:val="24"/>
          <w:szCs w:val="24"/>
        </w:rPr>
        <w:t>.</w:t>
      </w:r>
    </w:p>
    <w:p w:rsidR="00C02E15" w:rsidRPr="00C02E15" w:rsidRDefault="007D0623" w:rsidP="00C02E15">
      <w:pPr>
        <w:spacing w:after="0"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r w:rsidR="00C02E15" w:rsidRPr="00C02E15">
        <w:rPr>
          <w:rFonts w:ascii="Times New Roman" w:eastAsia="Times New Roman" w:hAnsi="Times New Roman" w:cs="Times New Roman"/>
          <w:sz w:val="24"/>
          <w:szCs w:val="24"/>
        </w:rPr>
        <w:t xml:space="preserve">.9. </w:t>
      </w:r>
      <w:r w:rsidR="00C02E15" w:rsidRPr="00C02E15">
        <w:rPr>
          <w:rFonts w:ascii="Times New Roman" w:eastAsia="Times New Roman" w:hAnsi="Times New Roman" w:cs="Times New Roman" w:hint="eastAsia"/>
          <w:sz w:val="24"/>
          <w:szCs w:val="24"/>
        </w:rPr>
        <w:t>Расторжение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по</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основаниям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предусмотренным</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1</w:t>
      </w:r>
      <w:r w:rsidR="00727819">
        <w:rPr>
          <w:rFonts w:ascii="Times New Roman" w:eastAsia="Times New Roman" w:hAnsi="Times New Roman" w:cs="Times New Roman"/>
          <w:sz w:val="24"/>
          <w:szCs w:val="24"/>
        </w:rPr>
        <w:t>1</w:t>
      </w:r>
      <w:r w:rsidR="00C02E15" w:rsidRPr="00C02E15">
        <w:rPr>
          <w:rFonts w:ascii="Times New Roman" w:eastAsia="Times New Roman" w:hAnsi="Times New Roman" w:cs="Times New Roman"/>
          <w:sz w:val="24"/>
          <w:szCs w:val="24"/>
        </w:rPr>
        <w:t xml:space="preserve">.2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освобождает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w:t>
      </w:r>
      <w:r w:rsidR="00C02E15" w:rsidRPr="00C02E15">
        <w:rPr>
          <w:rFonts w:ascii="Times New Roman" w:eastAsia="Times New Roman" w:hAnsi="Times New Roman" w:cs="Times New Roman"/>
          <w:sz w:val="24"/>
          <w:szCs w:val="24"/>
        </w:rPr>
        <w:t xml:space="preserve">оставщика </w:t>
      </w:r>
      <w:r w:rsidR="00C02E15" w:rsidRPr="00C02E15">
        <w:rPr>
          <w:rFonts w:ascii="Times New Roman" w:eastAsia="Times New Roman" w:hAnsi="Times New Roman" w:cs="Times New Roman" w:hint="eastAsia"/>
          <w:sz w:val="24"/>
          <w:szCs w:val="24"/>
        </w:rPr>
        <w:t>от</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уплаты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неустойки</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штрафы</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пени</w:t>
      </w:r>
      <w:r w:rsidR="00C02E15" w:rsidRPr="00C02E15">
        <w:rPr>
          <w:rFonts w:ascii="Times New Roman" w:eastAsia="Times New Roman" w:hAnsi="Times New Roman" w:cs="Times New Roman"/>
          <w:sz w:val="24"/>
          <w:szCs w:val="24"/>
        </w:rPr>
        <w:t xml:space="preserve">), </w:t>
      </w:r>
      <w:proofErr w:type="gramStart"/>
      <w:r w:rsidR="00C02E15" w:rsidRPr="00C02E15">
        <w:rPr>
          <w:rFonts w:ascii="Times New Roman" w:eastAsia="Times New Roman" w:hAnsi="Times New Roman" w:cs="Times New Roman" w:hint="eastAsia"/>
          <w:sz w:val="24"/>
          <w:szCs w:val="24"/>
        </w:rPr>
        <w:t>предусмотренны</w:t>
      </w:r>
      <w:r w:rsidR="00C02E15" w:rsidRPr="00C02E15">
        <w:rPr>
          <w:rFonts w:ascii="Times New Roman" w:eastAsia="Times New Roman" w:hAnsi="Times New Roman" w:cs="Times New Roman"/>
          <w:sz w:val="24"/>
          <w:szCs w:val="24"/>
        </w:rPr>
        <w:t>х</w:t>
      </w:r>
      <w:proofErr w:type="gramEnd"/>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разделом</w:t>
      </w:r>
      <w:r w:rsidR="00C02E15" w:rsidRPr="00C02E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8</w:t>
      </w:r>
      <w:r w:rsidR="00C02E15" w:rsidRPr="00C02E15">
        <w:rPr>
          <w:rFonts w:ascii="Times New Roman" w:eastAsia="Times New Roman" w:hAnsi="Times New Roman" w:cs="Times New Roman"/>
          <w:sz w:val="24"/>
          <w:szCs w:val="24"/>
        </w:rPr>
        <w:t xml:space="preserve"> </w:t>
      </w:r>
      <w:r w:rsidR="00C02E15" w:rsidRPr="00C02E15">
        <w:rPr>
          <w:rFonts w:ascii="Times New Roman" w:eastAsia="Times New Roman" w:hAnsi="Times New Roman" w:cs="Times New Roman" w:hint="eastAsia"/>
          <w:sz w:val="24"/>
          <w:szCs w:val="24"/>
        </w:rPr>
        <w:t>Договора</w:t>
      </w:r>
      <w:r w:rsidR="00C02E15" w:rsidRPr="00C02E15">
        <w:rPr>
          <w:rFonts w:ascii="Times New Roman" w:eastAsia="Times New Roman" w:hAnsi="Times New Roman" w:cs="Times New Roman"/>
          <w:sz w:val="24"/>
          <w:szCs w:val="24"/>
        </w:rPr>
        <w:t>.</w:t>
      </w:r>
    </w:p>
    <w:p w:rsidR="00C02E15" w:rsidRPr="00C02E15" w:rsidRDefault="00C02E15" w:rsidP="00C02E15">
      <w:pPr>
        <w:spacing w:after="0" w:line="240" w:lineRule="auto"/>
        <w:ind w:firstLine="709"/>
        <w:jc w:val="both"/>
        <w:rPr>
          <w:rFonts w:ascii="Times New Roman" w:eastAsia="Times New Roman" w:hAnsi="Times New Roman" w:cs="Times New Roman"/>
          <w:sz w:val="26"/>
          <w:szCs w:val="26"/>
        </w:rPr>
      </w:pPr>
    </w:p>
    <w:p w:rsidR="00C02E15" w:rsidRPr="00C02E15" w:rsidRDefault="007D0623" w:rsidP="00C02E15">
      <w:pPr>
        <w:shd w:val="clear" w:color="auto" w:fill="FFFFFF"/>
        <w:spacing w:after="0" w:line="240" w:lineRule="auto"/>
        <w:jc w:val="center"/>
        <w:outlineLvl w:val="0"/>
        <w:rPr>
          <w:rFonts w:ascii="Times New Roman" w:eastAsia="Times New Roman" w:hAnsi="Times New Roman" w:cs="Times New Roman"/>
          <w:b/>
          <w:bCs/>
          <w:caps/>
          <w:spacing w:val="-1"/>
          <w:sz w:val="24"/>
          <w:szCs w:val="24"/>
        </w:rPr>
      </w:pPr>
      <w:r>
        <w:rPr>
          <w:rFonts w:ascii="Times New Roman" w:eastAsia="Times New Roman" w:hAnsi="Times New Roman" w:cs="Times New Roman"/>
          <w:b/>
          <w:bCs/>
          <w:caps/>
          <w:spacing w:val="-1"/>
          <w:sz w:val="24"/>
          <w:szCs w:val="24"/>
        </w:rPr>
        <w:t>11</w:t>
      </w:r>
      <w:r w:rsidR="00C02E15" w:rsidRPr="00C02E15">
        <w:rPr>
          <w:rFonts w:ascii="Times New Roman" w:eastAsia="Times New Roman" w:hAnsi="Times New Roman" w:cs="Times New Roman"/>
          <w:b/>
          <w:bCs/>
          <w:caps/>
          <w:spacing w:val="-1"/>
          <w:sz w:val="24"/>
          <w:szCs w:val="24"/>
        </w:rPr>
        <w:t>. Действия обстоятельств непреодолимой силы</w:t>
      </w:r>
    </w:p>
    <w:p w:rsidR="00C02E15" w:rsidRPr="00C02E15" w:rsidRDefault="007D0623" w:rsidP="00C02E1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sidR="00C02E15" w:rsidRPr="00C02E15">
        <w:rPr>
          <w:rFonts w:ascii="Times New Roman" w:eastAsia="Times New Roman" w:hAnsi="Times New Roman" w:cs="Times New Roman"/>
          <w:sz w:val="24"/>
          <w:szCs w:val="24"/>
        </w:rPr>
        <w:t>.1.</w:t>
      </w:r>
      <w:r>
        <w:rPr>
          <w:rFonts w:ascii="Times New Roman" w:eastAsia="Times New Roman" w:hAnsi="Times New Roman" w:cs="Times New Roman"/>
          <w:sz w:val="24"/>
          <w:szCs w:val="24"/>
        </w:rPr>
        <w:t xml:space="preserve"> </w:t>
      </w:r>
      <w:proofErr w:type="gramStart"/>
      <w:r w:rsidR="00C02E15" w:rsidRPr="00C02E15">
        <w:rPr>
          <w:rFonts w:ascii="Times New Roman" w:eastAsia="Times New Roman" w:hAnsi="Times New Roman" w:cs="Times New Roman"/>
          <w:sz w:val="24"/>
          <w:szCs w:val="24"/>
        </w:rPr>
        <w:t>Ни одна из Сторон не несет ответственности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издание нормативных или ненормативных актов государственных органов, а также действие или</w:t>
      </w:r>
      <w:proofErr w:type="gramEnd"/>
      <w:r w:rsidR="00C02E15" w:rsidRPr="00C02E15">
        <w:rPr>
          <w:rFonts w:ascii="Times New Roman" w:eastAsia="Times New Roman" w:hAnsi="Times New Roman" w:cs="Times New Roman"/>
          <w:sz w:val="24"/>
          <w:szCs w:val="24"/>
        </w:rPr>
        <w:t xml:space="preserve"> бездействие органов государственной власти, если эти обстоятельства непосредственно повлияли на исполнение настоящего Договора.</w:t>
      </w:r>
    </w:p>
    <w:p w:rsidR="00C02E15" w:rsidRPr="00C02E15" w:rsidRDefault="007D0623" w:rsidP="00C02E1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pacing w:val="-1"/>
          <w:sz w:val="24"/>
          <w:szCs w:val="24"/>
        </w:rPr>
        <w:t xml:space="preserve">11.2. </w:t>
      </w:r>
      <w:r w:rsidR="00C02E15" w:rsidRPr="00C02E15">
        <w:rPr>
          <w:rFonts w:ascii="Times New Roman" w:eastAsia="Times New Roman" w:hAnsi="Times New Roman" w:cs="Times New Roman"/>
          <w:spacing w:val="-1"/>
          <w:sz w:val="24"/>
          <w:szCs w:val="24"/>
        </w:rPr>
        <w:t xml:space="preserve">Сторона, которая не исполняет своего обязательства вследствие действия обстоятельств </w:t>
      </w:r>
      <w:r w:rsidR="00C02E15" w:rsidRPr="00C02E15">
        <w:rPr>
          <w:rFonts w:ascii="Times New Roman" w:eastAsia="Times New Roman" w:hAnsi="Times New Roman" w:cs="Times New Roman"/>
          <w:sz w:val="24"/>
          <w:szCs w:val="24"/>
        </w:rPr>
        <w:t xml:space="preserve">непреодолимой силы, обязуется незамедлительно известить другую Сторону о таких обстоятельствах и их влиянии на исполнение обязательств по Договору в срок до 5 (пяти) рабочих дней и </w:t>
      </w:r>
      <w:r w:rsidR="00C02E15" w:rsidRPr="00C02E15">
        <w:rPr>
          <w:rFonts w:ascii="Times New Roman" w:eastAsia="Times New Roman" w:hAnsi="Times New Roman" w:cs="Times New Roman"/>
          <w:spacing w:val="-1"/>
          <w:sz w:val="24"/>
          <w:szCs w:val="24"/>
        </w:rPr>
        <w:t>в срок до 15 (пятнадцати)</w:t>
      </w:r>
      <w:r w:rsidR="00C02E15" w:rsidRPr="00C02E15">
        <w:rPr>
          <w:rFonts w:ascii="Times New Roman" w:eastAsia="Times New Roman" w:hAnsi="Times New Roman" w:cs="Times New Roman"/>
          <w:sz w:val="24"/>
          <w:szCs w:val="24"/>
        </w:rPr>
        <w:t xml:space="preserve"> рабочих</w:t>
      </w:r>
      <w:r w:rsidR="00C02E15" w:rsidRPr="00C02E15">
        <w:rPr>
          <w:rFonts w:ascii="Times New Roman" w:eastAsia="Times New Roman" w:hAnsi="Times New Roman" w:cs="Times New Roman"/>
          <w:spacing w:val="-1"/>
          <w:sz w:val="24"/>
          <w:szCs w:val="24"/>
        </w:rPr>
        <w:t xml:space="preserve"> дней представить доказательства возникновения данных обстоятельств в </w:t>
      </w:r>
      <w:r w:rsidR="00C02E15" w:rsidRPr="00C02E15">
        <w:rPr>
          <w:rFonts w:ascii="Times New Roman" w:eastAsia="Times New Roman" w:hAnsi="Times New Roman" w:cs="Times New Roman"/>
          <w:sz w:val="24"/>
          <w:szCs w:val="24"/>
        </w:rPr>
        <w:t>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Договору.</w:t>
      </w:r>
    </w:p>
    <w:p w:rsidR="00C02E15" w:rsidRPr="00C02E15" w:rsidRDefault="007D0623" w:rsidP="00C02E15">
      <w:pPr>
        <w:shd w:val="clear" w:color="auto" w:fill="FFFFFF"/>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pacing w:val="-8"/>
          <w:sz w:val="24"/>
          <w:szCs w:val="24"/>
        </w:rPr>
        <w:t>11</w:t>
      </w:r>
      <w:r w:rsidR="00C02E15" w:rsidRPr="00C02E15">
        <w:rPr>
          <w:rFonts w:ascii="Times New Roman" w:eastAsia="Times New Roman" w:hAnsi="Times New Roman" w:cs="Times New Roman"/>
          <w:spacing w:val="-8"/>
          <w:sz w:val="24"/>
          <w:szCs w:val="24"/>
        </w:rPr>
        <w:t xml:space="preserve">.3. </w:t>
      </w:r>
      <w:r w:rsidR="00C02E15" w:rsidRPr="00C02E15">
        <w:rPr>
          <w:rFonts w:ascii="Times New Roman" w:eastAsia="Times New Roman" w:hAnsi="Times New Roman" w:cs="Times New Roman"/>
          <w:sz w:val="24"/>
          <w:szCs w:val="24"/>
        </w:rPr>
        <w:t xml:space="preserve">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Договора, либо настоящий </w:t>
      </w:r>
      <w:proofErr w:type="gramStart"/>
      <w:r w:rsidR="00C02E15" w:rsidRPr="00C02E15">
        <w:rPr>
          <w:rFonts w:ascii="Times New Roman" w:eastAsia="Times New Roman" w:hAnsi="Times New Roman" w:cs="Times New Roman"/>
          <w:sz w:val="24"/>
          <w:szCs w:val="24"/>
        </w:rPr>
        <w:t>Договор</w:t>
      </w:r>
      <w:proofErr w:type="gramEnd"/>
      <w:r w:rsidR="00C02E15" w:rsidRPr="00C02E15">
        <w:rPr>
          <w:rFonts w:ascii="Times New Roman" w:eastAsia="Times New Roman" w:hAnsi="Times New Roman" w:cs="Times New Roman"/>
          <w:sz w:val="24"/>
          <w:szCs w:val="24"/>
        </w:rPr>
        <w:t xml:space="preserve"> может быть расторгнут любой из Сторон путем направления письменного уведомления другой Стороне.</w:t>
      </w:r>
    </w:p>
    <w:p w:rsidR="00C02E15" w:rsidRPr="00C02E15" w:rsidRDefault="00C02E15" w:rsidP="00C02E15">
      <w:pPr>
        <w:spacing w:after="0" w:line="240" w:lineRule="auto"/>
        <w:ind w:firstLine="709"/>
        <w:jc w:val="center"/>
        <w:rPr>
          <w:rFonts w:ascii="Times New Roman" w:eastAsia="Times New Roman" w:hAnsi="Times New Roman" w:cs="Times New Roman"/>
          <w:b/>
          <w:sz w:val="24"/>
          <w:szCs w:val="24"/>
        </w:rPr>
      </w:pPr>
    </w:p>
    <w:p w:rsidR="00C02E15" w:rsidRPr="00C02E15" w:rsidRDefault="007D0623" w:rsidP="00C02E15">
      <w:pPr>
        <w:spacing w:after="0" w:line="240" w:lineRule="auto"/>
        <w:ind w:firstLine="709"/>
        <w:jc w:val="center"/>
        <w:rPr>
          <w:rFonts w:ascii="Times New Roman" w:eastAsia="Times New Roman" w:hAnsi="Times New Roman" w:cs="Times New Roman"/>
          <w:b/>
          <w:caps/>
          <w:sz w:val="24"/>
          <w:szCs w:val="24"/>
        </w:rPr>
      </w:pPr>
      <w:r>
        <w:rPr>
          <w:rFonts w:ascii="Times New Roman" w:eastAsia="Times New Roman" w:hAnsi="Times New Roman" w:cs="Times New Roman"/>
          <w:b/>
          <w:sz w:val="24"/>
          <w:szCs w:val="24"/>
        </w:rPr>
        <w:t>12</w:t>
      </w:r>
      <w:r w:rsidR="00C02E15" w:rsidRPr="00C02E15">
        <w:rPr>
          <w:rFonts w:ascii="Times New Roman" w:eastAsia="Times New Roman" w:hAnsi="Times New Roman" w:cs="Times New Roman"/>
          <w:b/>
          <w:sz w:val="24"/>
          <w:szCs w:val="24"/>
        </w:rPr>
        <w:t xml:space="preserve">. </w:t>
      </w:r>
      <w:r w:rsidR="00C02E15" w:rsidRPr="00C02E15">
        <w:rPr>
          <w:rFonts w:ascii="Times New Roman" w:eastAsia="Times New Roman" w:hAnsi="Times New Roman" w:cs="Times New Roman"/>
          <w:b/>
          <w:caps/>
          <w:sz w:val="24"/>
          <w:szCs w:val="24"/>
        </w:rPr>
        <w:t>Антикоррупционная оговорка</w:t>
      </w:r>
    </w:p>
    <w:p w:rsidR="00C02E15" w:rsidRPr="00C02E15" w:rsidRDefault="007D0623" w:rsidP="007D062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C02E15" w:rsidRPr="00C02E15">
        <w:rPr>
          <w:rFonts w:ascii="Times New Roman" w:eastAsia="Times New Roman" w:hAnsi="Times New Roman" w:cs="Times New Roman"/>
          <w:sz w:val="24"/>
          <w:szCs w:val="24"/>
        </w:rPr>
        <w:t xml:space="preserve">.1. </w:t>
      </w:r>
      <w:proofErr w:type="gramStart"/>
      <w:r w:rsidR="00C02E15" w:rsidRPr="00C02E15">
        <w:rPr>
          <w:rFonts w:ascii="Times New Roman" w:eastAsia="Times New Roman" w:hAnsi="Times New Roman" w:cs="Times New Roman"/>
          <w:sz w:val="24"/>
          <w:szCs w:val="24"/>
        </w:rPr>
        <w:t xml:space="preserve">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w:t>
      </w:r>
      <w:r w:rsidR="00C02E15" w:rsidRPr="00C02E15">
        <w:rPr>
          <w:rFonts w:ascii="Times New Roman" w:eastAsia="Times New Roman" w:hAnsi="Times New Roman" w:cs="Times New Roman"/>
          <w:sz w:val="24"/>
          <w:szCs w:val="24"/>
        </w:rPr>
        <w:lastRenderedPageBreak/>
        <w:t>посредников с целью получить какие-либо</w:t>
      </w:r>
      <w:proofErr w:type="gramEnd"/>
      <w:r w:rsidR="00C02E15" w:rsidRPr="00C02E15">
        <w:rPr>
          <w:rFonts w:ascii="Times New Roman" w:eastAsia="Times New Roman" w:hAnsi="Times New Roman" w:cs="Times New Roman"/>
          <w:sz w:val="24"/>
          <w:szCs w:val="24"/>
        </w:rPr>
        <w:t xml:space="preserve"> неправомерные преимущества или с иной неправомерной целью.</w:t>
      </w:r>
    </w:p>
    <w:p w:rsidR="00C02E15" w:rsidRPr="00C02E15" w:rsidRDefault="007D0623" w:rsidP="007D062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C02E15" w:rsidRPr="00C02E15">
        <w:rPr>
          <w:rFonts w:ascii="Times New Roman" w:eastAsia="Times New Roman" w:hAnsi="Times New Roman" w:cs="Times New Roman"/>
          <w:sz w:val="24"/>
          <w:szCs w:val="24"/>
        </w:rPr>
        <w:t>.2.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C02E15" w:rsidRPr="00C02E15" w:rsidRDefault="007D0623" w:rsidP="007D0623">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C02E15" w:rsidRPr="00C02E15">
        <w:rPr>
          <w:rFonts w:ascii="Times New Roman" w:eastAsia="Times New Roman" w:hAnsi="Times New Roman" w:cs="Times New Roman"/>
          <w:sz w:val="24"/>
          <w:szCs w:val="24"/>
        </w:rPr>
        <w:t xml:space="preserve">.3. В случае появления у Стороны информации, что произошло или может произойти нарушение каких-либо положений настоящего раздела данного Договора,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proofErr w:type="gramStart"/>
      <w:r w:rsidRPr="00C02E15">
        <w:rPr>
          <w:rFonts w:ascii="Times New Roman" w:eastAsia="Times New Roman" w:hAnsi="Times New Roman" w:cs="Times New Roman"/>
          <w:sz w:val="24"/>
          <w:szCs w:val="24"/>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настоящей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w:t>
      </w:r>
      <w:proofErr w:type="gramEnd"/>
      <w:r w:rsidRPr="00C02E15">
        <w:rPr>
          <w:rFonts w:ascii="Times New Roman" w:eastAsia="Times New Roman" w:hAnsi="Times New Roman" w:cs="Times New Roman"/>
          <w:sz w:val="24"/>
          <w:szCs w:val="24"/>
        </w:rPr>
        <w:t xml:space="preserve">,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результатов рассмотрения и подтверждения Стороной, что нарушения 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w:t>
      </w:r>
      <w:proofErr w:type="gramStart"/>
      <w:r w:rsidRPr="00C02E15">
        <w:rPr>
          <w:rFonts w:ascii="Times New Roman" w:eastAsia="Times New Roman" w:hAnsi="Times New Roman" w:cs="Times New Roman"/>
          <w:sz w:val="24"/>
          <w:szCs w:val="24"/>
        </w:rPr>
        <w:t>с даты направления</w:t>
      </w:r>
      <w:proofErr w:type="gramEnd"/>
      <w:r w:rsidRPr="00C02E15">
        <w:rPr>
          <w:rFonts w:ascii="Times New Roman" w:eastAsia="Times New Roman" w:hAnsi="Times New Roman" w:cs="Times New Roman"/>
          <w:sz w:val="24"/>
          <w:szCs w:val="24"/>
        </w:rPr>
        <w:t xml:space="preserve"> письменного уведомления.</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2</w:t>
      </w:r>
      <w:r w:rsidRPr="00C02E15">
        <w:rPr>
          <w:rFonts w:ascii="Times New Roman" w:eastAsia="Times New Roman" w:hAnsi="Times New Roman" w:cs="Times New Roman"/>
          <w:sz w:val="24"/>
          <w:szCs w:val="24"/>
        </w:rPr>
        <w:t>.4. В случае совершения одной Стороной действий, запрещенных настоящим разделом Договора,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02E15" w:rsidRPr="00C02E15" w:rsidRDefault="00C02E15" w:rsidP="00C02E15">
      <w:pPr>
        <w:spacing w:after="0" w:line="240" w:lineRule="auto"/>
        <w:ind w:firstLine="709"/>
        <w:jc w:val="both"/>
        <w:rPr>
          <w:rFonts w:ascii="Times New Roman" w:eastAsia="Times New Roman" w:hAnsi="Times New Roman" w:cs="Times New Roman"/>
          <w:sz w:val="24"/>
          <w:szCs w:val="24"/>
        </w:rPr>
      </w:pPr>
    </w:p>
    <w:p w:rsidR="00C02E15" w:rsidRPr="00C02E15" w:rsidRDefault="00C02E15" w:rsidP="00C02E15">
      <w:pPr>
        <w:keepNext/>
        <w:widowControl w:val="0"/>
        <w:autoSpaceDE w:val="0"/>
        <w:autoSpaceDN w:val="0"/>
        <w:adjustRightInd w:val="0"/>
        <w:spacing w:after="0" w:line="240" w:lineRule="auto"/>
        <w:contextualSpacing/>
        <w:jc w:val="center"/>
        <w:rPr>
          <w:rFonts w:ascii="Times New Roman" w:eastAsia="Times New Roman" w:hAnsi="Times New Roman" w:cs="Times New Roman"/>
          <w:b/>
          <w:sz w:val="24"/>
          <w:szCs w:val="24"/>
        </w:rPr>
      </w:pPr>
      <w:r w:rsidRPr="00C02E15">
        <w:rPr>
          <w:rFonts w:ascii="Times New Roman" w:eastAsia="Times New Roman" w:hAnsi="Times New Roman" w:cs="Times New Roman"/>
          <w:b/>
          <w:sz w:val="24"/>
          <w:szCs w:val="24"/>
        </w:rPr>
        <w:t>1</w:t>
      </w:r>
      <w:r w:rsidR="007D0623">
        <w:rPr>
          <w:rFonts w:ascii="Times New Roman" w:eastAsia="Times New Roman" w:hAnsi="Times New Roman" w:cs="Times New Roman"/>
          <w:b/>
          <w:sz w:val="24"/>
          <w:szCs w:val="24"/>
        </w:rPr>
        <w:t>3</w:t>
      </w:r>
      <w:r w:rsidRPr="00C02E15">
        <w:rPr>
          <w:rFonts w:ascii="Times New Roman" w:eastAsia="Times New Roman" w:hAnsi="Times New Roman" w:cs="Times New Roman"/>
          <w:b/>
          <w:sz w:val="24"/>
          <w:szCs w:val="24"/>
        </w:rPr>
        <w:t>. ПОРЯДОК РАЗРЕШЕНИЯ СПОРОВ</w:t>
      </w:r>
    </w:p>
    <w:p w:rsidR="00C02E15" w:rsidRPr="00C02E15" w:rsidRDefault="00C02E15" w:rsidP="007D0623">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3</w:t>
      </w:r>
      <w:r w:rsidRPr="00C02E15">
        <w:rPr>
          <w:rFonts w:ascii="Times New Roman" w:eastAsia="Times New Roman" w:hAnsi="Times New Roman" w:cs="Times New Roman"/>
          <w:sz w:val="24"/>
          <w:szCs w:val="24"/>
        </w:rPr>
        <w:t>.1. Все споры, возникающие при заключении, исполнении и прекращении Договора, разрешаются путем переговоров. Претензионный порядок урегулирования споров для Сторон обязателен. Срок рассмотрения претензии 10 рабочих дней с момента ее получения.</w:t>
      </w:r>
    </w:p>
    <w:p w:rsidR="00C02E15" w:rsidRPr="00C02E15" w:rsidRDefault="00C02E15" w:rsidP="007D0623">
      <w:pPr>
        <w:widowControl w:val="0"/>
        <w:autoSpaceDE w:val="0"/>
        <w:autoSpaceDN w:val="0"/>
        <w:adjustRightInd w:val="0"/>
        <w:spacing w:after="0" w:line="240" w:lineRule="auto"/>
        <w:ind w:firstLine="567"/>
        <w:contextualSpacing/>
        <w:jc w:val="both"/>
        <w:rPr>
          <w:rFonts w:ascii="Times New Roman" w:eastAsia="Times New Roman" w:hAnsi="Times New Roman" w:cs="Times New Roman"/>
          <w:b/>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3</w:t>
      </w:r>
      <w:r w:rsidRPr="00C02E15">
        <w:rPr>
          <w:rFonts w:ascii="Times New Roman" w:eastAsia="Times New Roman" w:hAnsi="Times New Roman" w:cs="Times New Roman"/>
          <w:sz w:val="24"/>
          <w:szCs w:val="24"/>
        </w:rPr>
        <w:t>.2. При невозможности разрешения споров и разногласий путем переговоров и в претензионном порядке они передаются на рассмотрение в Арбитражный суд города Санкт-Петербурга и Ленинградской области.</w:t>
      </w:r>
    </w:p>
    <w:p w:rsidR="00C02E15" w:rsidRPr="00C02E15" w:rsidRDefault="00C02E15" w:rsidP="00C02E15">
      <w:pPr>
        <w:spacing w:after="0" w:line="240" w:lineRule="auto"/>
        <w:ind w:left="720"/>
        <w:rPr>
          <w:rFonts w:ascii="Times New Roman" w:eastAsia="Times New Roman" w:hAnsi="Times New Roman" w:cs="Times New Roman"/>
          <w:b/>
          <w:sz w:val="24"/>
          <w:szCs w:val="24"/>
        </w:rPr>
      </w:pPr>
    </w:p>
    <w:p w:rsidR="00C02E15" w:rsidRPr="00C02E15" w:rsidRDefault="00C02E15" w:rsidP="00C02E15">
      <w:pPr>
        <w:spacing w:after="0" w:line="240" w:lineRule="auto"/>
        <w:ind w:firstLine="709"/>
        <w:jc w:val="center"/>
        <w:rPr>
          <w:rFonts w:ascii="Times New Roman" w:eastAsia="Times New Roman" w:hAnsi="Times New Roman" w:cs="Times New Roman"/>
          <w:b/>
          <w:caps/>
          <w:sz w:val="24"/>
          <w:szCs w:val="24"/>
        </w:rPr>
      </w:pPr>
      <w:r w:rsidRPr="00C02E15">
        <w:rPr>
          <w:rFonts w:ascii="Times New Roman" w:eastAsia="Times New Roman" w:hAnsi="Times New Roman" w:cs="Times New Roman"/>
          <w:b/>
          <w:caps/>
          <w:sz w:val="24"/>
          <w:szCs w:val="24"/>
        </w:rPr>
        <w:t>1</w:t>
      </w:r>
      <w:r w:rsidR="007D0623">
        <w:rPr>
          <w:rFonts w:ascii="Times New Roman" w:eastAsia="Times New Roman" w:hAnsi="Times New Roman" w:cs="Times New Roman"/>
          <w:b/>
          <w:caps/>
          <w:sz w:val="24"/>
          <w:szCs w:val="24"/>
        </w:rPr>
        <w:t>4</w:t>
      </w:r>
      <w:r w:rsidRPr="00C02E15">
        <w:rPr>
          <w:rFonts w:ascii="Times New Roman" w:eastAsia="Times New Roman" w:hAnsi="Times New Roman" w:cs="Times New Roman"/>
          <w:b/>
          <w:caps/>
          <w:sz w:val="24"/>
          <w:szCs w:val="24"/>
        </w:rPr>
        <w:t>. Прочие условия</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1</w:t>
      </w:r>
      <w:r w:rsidRPr="00C02E15">
        <w:rPr>
          <w:rFonts w:ascii="Times New Roman" w:eastAsia="Times New Roman" w:hAnsi="Times New Roman" w:cs="Times New Roman"/>
          <w:sz w:val="24"/>
          <w:szCs w:val="24"/>
        </w:rPr>
        <w:t>. Договор может быть изменен или дополнен Сторонами только по соглашению Сторон, совершенному в письменной форме, которое должно быть заверено подписями уполномоченных представителей сторон и скреплено печатями Сторон; а также по иным основаниям, предусмотренным законодательством Российской Федерации. Дополнительные соглашения заключаются в случаях, предусмотренных действующим законодательством.</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2</w:t>
      </w:r>
      <w:r w:rsidRPr="00C02E15">
        <w:rPr>
          <w:rFonts w:ascii="Times New Roman" w:eastAsia="Times New Roman" w:hAnsi="Times New Roman" w:cs="Times New Roman"/>
          <w:sz w:val="24"/>
          <w:szCs w:val="24"/>
        </w:rPr>
        <w:t>. Стороны обязаны в течение 3-х рабочих дней сообщать друг другу об изменении реквизитов, контактов, наименования, руководителя и банковских реквизитов в письменной форме.</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3</w:t>
      </w:r>
      <w:r w:rsidRPr="00C02E15">
        <w:rPr>
          <w:rFonts w:ascii="Times New Roman" w:eastAsia="Times New Roman" w:hAnsi="Times New Roman" w:cs="Times New Roman"/>
          <w:sz w:val="24"/>
          <w:szCs w:val="24"/>
        </w:rPr>
        <w:t>. Стороны признают, что информационные письма об изменении контактов, руководителя, банковских реквизитов и организационно-правовой формы Сторон являются неотъемлемой частью настоящего Договора.</w:t>
      </w:r>
    </w:p>
    <w:p w:rsidR="00C02E15" w:rsidRPr="00C02E15" w:rsidRDefault="00C02E15" w:rsidP="007D0623">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 xml:space="preserve">.  В период действия Договора не допускается замена Поставщика, за исключением случаев, если новый Поставщик является правопреемником Поставщика. </w:t>
      </w:r>
    </w:p>
    <w:p w:rsidR="00C02E15" w:rsidRPr="00C02E15" w:rsidRDefault="00C02E15" w:rsidP="007D0623">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lastRenderedPageBreak/>
        <w:t>1</w:t>
      </w:r>
      <w:r w:rsidR="007D0623">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5</w:t>
      </w:r>
      <w:r w:rsidRPr="00C02E15">
        <w:rPr>
          <w:rFonts w:ascii="Times New Roman" w:eastAsia="Times New Roman" w:hAnsi="Times New Roman" w:cs="Times New Roman"/>
          <w:sz w:val="24"/>
          <w:szCs w:val="24"/>
        </w:rPr>
        <w:t>. Юридически значимое сообщение считается доставленным и в тех случаях, если оно поступило лицу, которому оно направлено, но по обстоятельствам, зависящим от него, не было ему вручено или адресат не ознакомился с ним.  Требования, претензии, уведомления и иные юридически значимые сообщения направляются Сторонами любым из следующих способов: заказным письмом с уведомлением о вручении; курьерской доставкой; по факсу, электронной почте или иным способом связи при условии, что он позволяет достоверно установить, от кого исходило сообщение и кому оно адресовано.</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7D0623">
        <w:rPr>
          <w:rFonts w:ascii="Times New Roman" w:eastAsia="Times New Roman" w:hAnsi="Times New Roman" w:cs="Times New Roman"/>
          <w:kern w:val="16"/>
          <w:sz w:val="24"/>
          <w:szCs w:val="24"/>
        </w:rPr>
        <w:t>1</w:t>
      </w:r>
      <w:r w:rsidR="007D0623" w:rsidRPr="007D0623">
        <w:rPr>
          <w:rFonts w:ascii="Times New Roman" w:eastAsia="Times New Roman" w:hAnsi="Times New Roman" w:cs="Times New Roman"/>
          <w:kern w:val="16"/>
          <w:sz w:val="24"/>
          <w:szCs w:val="24"/>
        </w:rPr>
        <w:t>4</w:t>
      </w:r>
      <w:r w:rsidRPr="007D0623">
        <w:rPr>
          <w:rFonts w:ascii="Times New Roman" w:eastAsia="Times New Roman" w:hAnsi="Times New Roman" w:cs="Times New Roman"/>
          <w:kern w:val="16"/>
          <w:sz w:val="24"/>
          <w:szCs w:val="24"/>
        </w:rPr>
        <w:t>.</w:t>
      </w:r>
      <w:r w:rsidR="00E44405">
        <w:rPr>
          <w:rFonts w:ascii="Times New Roman" w:eastAsia="Times New Roman" w:hAnsi="Times New Roman" w:cs="Times New Roman"/>
          <w:kern w:val="16"/>
          <w:sz w:val="24"/>
          <w:szCs w:val="24"/>
        </w:rPr>
        <w:t>6</w:t>
      </w:r>
      <w:r w:rsidRPr="007D0623">
        <w:rPr>
          <w:rFonts w:ascii="Times New Roman" w:eastAsia="Times New Roman" w:hAnsi="Times New Roman" w:cs="Times New Roman"/>
          <w:kern w:val="16"/>
          <w:sz w:val="24"/>
          <w:szCs w:val="24"/>
        </w:rPr>
        <w:t xml:space="preserve">. </w:t>
      </w:r>
      <w:r w:rsidR="007D0623" w:rsidRPr="007D0623">
        <w:rPr>
          <w:rFonts w:ascii="Times New Roman" w:eastAsia="Times New Roman" w:hAnsi="Times New Roman" w:cs="Times New Roman"/>
          <w:kern w:val="16"/>
          <w:sz w:val="24"/>
          <w:szCs w:val="24"/>
        </w:rPr>
        <w:t xml:space="preserve">Для оперативного решения вопросов по Договору допускается обмен документами посредством факсимильной связи и/или электронной почты (адрес электронной почты Заказчика </w:t>
      </w:r>
      <w:hyperlink r:id="rId9" w:history="1">
        <w:r w:rsidR="007D0623" w:rsidRPr="003113D5">
          <w:rPr>
            <w:rStyle w:val="a4"/>
            <w:rFonts w:ascii="Times New Roman" w:eastAsia="Times New Roman" w:hAnsi="Times New Roman" w:cs="Times New Roman"/>
            <w:kern w:val="16"/>
            <w:sz w:val="24"/>
            <w:szCs w:val="24"/>
            <w:lang w:val="en-US"/>
          </w:rPr>
          <w:t>stoma</w:t>
        </w:r>
        <w:r w:rsidR="007D0623" w:rsidRPr="003113D5">
          <w:rPr>
            <w:rStyle w:val="a4"/>
            <w:rFonts w:ascii="Times New Roman" w:eastAsia="Times New Roman" w:hAnsi="Times New Roman" w:cs="Times New Roman"/>
            <w:kern w:val="16"/>
            <w:sz w:val="24"/>
            <w:szCs w:val="24"/>
          </w:rPr>
          <w:t>13@</w:t>
        </w:r>
        <w:r w:rsidR="007D0623" w:rsidRPr="003113D5">
          <w:rPr>
            <w:rStyle w:val="a4"/>
            <w:rFonts w:ascii="Times New Roman" w:eastAsia="Times New Roman" w:hAnsi="Times New Roman" w:cs="Times New Roman"/>
            <w:kern w:val="16"/>
            <w:sz w:val="24"/>
            <w:szCs w:val="24"/>
            <w:lang w:val="en-US"/>
          </w:rPr>
          <w:t>rambler</w:t>
        </w:r>
        <w:r w:rsidR="007D0623" w:rsidRPr="003113D5">
          <w:rPr>
            <w:rStyle w:val="a4"/>
            <w:rFonts w:ascii="Times New Roman" w:eastAsia="Times New Roman" w:hAnsi="Times New Roman" w:cs="Times New Roman"/>
            <w:kern w:val="16"/>
            <w:sz w:val="24"/>
            <w:szCs w:val="24"/>
          </w:rPr>
          <w:t>.ru</w:t>
        </w:r>
      </w:hyperlink>
      <w:r w:rsidR="007D0623" w:rsidRPr="007D0623">
        <w:rPr>
          <w:rFonts w:ascii="Times New Roman" w:eastAsia="Times New Roman" w:hAnsi="Times New Roman" w:cs="Times New Roman"/>
          <w:kern w:val="16"/>
          <w:sz w:val="24"/>
          <w:szCs w:val="24"/>
        </w:rPr>
        <w:t xml:space="preserve"> , адрес электронной почты Поставщика </w:t>
      </w:r>
      <w:r w:rsidR="00063168">
        <w:t>__________</w:t>
      </w:r>
      <w:proofErr w:type="gramStart"/>
      <w:r w:rsidR="00D61F38">
        <w:t xml:space="preserve"> </w:t>
      </w:r>
      <w:r w:rsidR="007D0623" w:rsidRPr="007D0623">
        <w:rPr>
          <w:rFonts w:ascii="Times New Roman" w:eastAsia="Times New Roman" w:hAnsi="Times New Roman" w:cs="Times New Roman"/>
          <w:kern w:val="16"/>
          <w:sz w:val="24"/>
          <w:szCs w:val="24"/>
        </w:rPr>
        <w:t>)</w:t>
      </w:r>
      <w:proofErr w:type="gramEnd"/>
      <w:r w:rsidR="007D0623" w:rsidRPr="007D0623">
        <w:rPr>
          <w:rFonts w:ascii="Times New Roman" w:eastAsia="Times New Roman" w:hAnsi="Times New Roman" w:cs="Times New Roman"/>
          <w:kern w:val="16"/>
          <w:sz w:val="24"/>
          <w:szCs w:val="24"/>
        </w:rPr>
        <w:t xml:space="preserve">. </w:t>
      </w:r>
    </w:p>
    <w:p w:rsidR="007D0623" w:rsidRDefault="00C02E15" w:rsidP="007D0623">
      <w:pPr>
        <w:spacing w:after="0" w:line="240" w:lineRule="auto"/>
        <w:ind w:firstLine="567"/>
        <w:jc w:val="both"/>
        <w:rPr>
          <w:rFonts w:ascii="Times New Roman" w:eastAsia="Times New Roman" w:hAnsi="Times New Roman" w:cs="Times New Roman"/>
          <w:kern w:val="16"/>
          <w:sz w:val="24"/>
          <w:szCs w:val="24"/>
        </w:rPr>
      </w:pPr>
      <w:r w:rsidRPr="00C02E15">
        <w:rPr>
          <w:rFonts w:ascii="Times New Roman" w:eastAsia="Times New Roman" w:hAnsi="Times New Roman" w:cs="Times New Roman"/>
          <w:kern w:val="16"/>
          <w:sz w:val="24"/>
          <w:szCs w:val="24"/>
        </w:rPr>
        <w:t xml:space="preserve">Номером факса для получения извещений для Заказчика является: </w:t>
      </w:r>
      <w:r w:rsidRPr="00C02E15">
        <w:rPr>
          <w:rFonts w:ascii="Times New Roman" w:eastAsia="Times New Roman" w:hAnsi="Times New Roman" w:cs="Times New Roman"/>
          <w:i/>
          <w:iCs/>
          <w:kern w:val="16"/>
          <w:sz w:val="24"/>
          <w:szCs w:val="24"/>
        </w:rPr>
        <w:t>8 (812) 246-32-65.</w:t>
      </w:r>
    </w:p>
    <w:p w:rsidR="00C02E15" w:rsidRPr="00C02E15" w:rsidRDefault="00C02E15" w:rsidP="007D0623">
      <w:pPr>
        <w:spacing w:after="0" w:line="240" w:lineRule="auto"/>
        <w:ind w:firstLine="567"/>
        <w:jc w:val="both"/>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1</w:t>
      </w:r>
      <w:r w:rsidR="007D0623">
        <w:rPr>
          <w:rFonts w:ascii="Times New Roman" w:eastAsia="Times New Roman" w:hAnsi="Times New Roman" w:cs="Times New Roman"/>
          <w:sz w:val="24"/>
          <w:szCs w:val="24"/>
        </w:rPr>
        <w:t>4</w:t>
      </w:r>
      <w:r w:rsidRPr="00C02E15">
        <w:rPr>
          <w:rFonts w:ascii="Times New Roman" w:eastAsia="Times New Roman" w:hAnsi="Times New Roman" w:cs="Times New Roman"/>
          <w:sz w:val="24"/>
          <w:szCs w:val="24"/>
        </w:rPr>
        <w:t>.</w:t>
      </w:r>
      <w:r w:rsidR="00E44405">
        <w:rPr>
          <w:rFonts w:ascii="Times New Roman" w:eastAsia="Times New Roman" w:hAnsi="Times New Roman" w:cs="Times New Roman"/>
          <w:sz w:val="24"/>
          <w:szCs w:val="24"/>
        </w:rPr>
        <w:t>7</w:t>
      </w:r>
      <w:r w:rsidRPr="00C02E15">
        <w:rPr>
          <w:rFonts w:ascii="Times New Roman" w:eastAsia="Times New Roman" w:hAnsi="Times New Roman" w:cs="Times New Roman"/>
          <w:sz w:val="24"/>
          <w:szCs w:val="24"/>
        </w:rPr>
        <w:t>. Неотъемлемой частью настоящего Договора явля</w:t>
      </w:r>
      <w:r w:rsidR="007D0623">
        <w:rPr>
          <w:rFonts w:ascii="Times New Roman" w:eastAsia="Times New Roman" w:hAnsi="Times New Roman" w:cs="Times New Roman"/>
          <w:sz w:val="24"/>
          <w:szCs w:val="24"/>
        </w:rPr>
        <w:t>ю</w:t>
      </w:r>
      <w:r w:rsidRPr="00C02E15">
        <w:rPr>
          <w:rFonts w:ascii="Times New Roman" w:eastAsia="Times New Roman" w:hAnsi="Times New Roman" w:cs="Times New Roman"/>
          <w:sz w:val="24"/>
          <w:szCs w:val="24"/>
        </w:rPr>
        <w:t>тся следующие приложения:</w:t>
      </w:r>
    </w:p>
    <w:p w:rsidR="00E44405" w:rsidRPr="00E44405" w:rsidRDefault="00E44405"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r w:rsidRPr="00E44405">
        <w:rPr>
          <w:rFonts w:ascii="Times New Roman" w:eastAsia="Times New Roman" w:hAnsi="Times New Roman" w:cs="Times New Roman"/>
          <w:sz w:val="24"/>
          <w:szCs w:val="24"/>
        </w:rPr>
        <w:t xml:space="preserve">Приложение № 1 – </w:t>
      </w:r>
      <w:r w:rsidR="00684F7A" w:rsidRPr="00E44405">
        <w:rPr>
          <w:rFonts w:ascii="Times New Roman" w:eastAsia="Times New Roman" w:hAnsi="Times New Roman" w:cs="Times New Roman"/>
          <w:sz w:val="24"/>
          <w:szCs w:val="24"/>
        </w:rPr>
        <w:t>Спецификация</w:t>
      </w:r>
      <w:r w:rsidR="00684F7A">
        <w:rPr>
          <w:rFonts w:ascii="Times New Roman" w:eastAsia="Times New Roman" w:hAnsi="Times New Roman" w:cs="Times New Roman"/>
          <w:sz w:val="24"/>
          <w:szCs w:val="24"/>
        </w:rPr>
        <w:t>.</w:t>
      </w:r>
    </w:p>
    <w:p w:rsidR="00C02E15" w:rsidRDefault="00E44405"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r w:rsidRPr="00E44405">
        <w:rPr>
          <w:rFonts w:ascii="Times New Roman" w:eastAsia="Times New Roman" w:hAnsi="Times New Roman" w:cs="Times New Roman"/>
          <w:sz w:val="24"/>
          <w:szCs w:val="24"/>
        </w:rPr>
        <w:t xml:space="preserve">Приложение № 2 – </w:t>
      </w:r>
      <w:r w:rsidR="00684F7A">
        <w:rPr>
          <w:rFonts w:ascii="Times New Roman" w:eastAsia="Times New Roman" w:hAnsi="Times New Roman" w:cs="Times New Roman"/>
          <w:sz w:val="24"/>
          <w:szCs w:val="24"/>
        </w:rPr>
        <w:t>Техническое задание</w:t>
      </w:r>
      <w:r w:rsidRPr="00E44405">
        <w:rPr>
          <w:rFonts w:ascii="Times New Roman" w:eastAsia="Times New Roman" w:hAnsi="Times New Roman" w:cs="Times New Roman"/>
          <w:sz w:val="24"/>
          <w:szCs w:val="24"/>
        </w:rPr>
        <w:t>.</w:t>
      </w:r>
    </w:p>
    <w:p w:rsidR="00E44405" w:rsidRPr="00C02E15" w:rsidRDefault="00E44405" w:rsidP="00E44405">
      <w:pPr>
        <w:tabs>
          <w:tab w:val="num" w:pos="-360"/>
          <w:tab w:val="left" w:pos="0"/>
          <w:tab w:val="left" w:pos="540"/>
        </w:tabs>
        <w:spacing w:after="0" w:line="240" w:lineRule="auto"/>
        <w:ind w:firstLine="709"/>
        <w:jc w:val="both"/>
        <w:rPr>
          <w:rFonts w:ascii="Times New Roman" w:eastAsia="Times New Roman" w:hAnsi="Times New Roman" w:cs="Times New Roman"/>
          <w:sz w:val="24"/>
          <w:szCs w:val="24"/>
        </w:rPr>
      </w:pPr>
    </w:p>
    <w:p w:rsidR="00C02E15" w:rsidRPr="00C02E15" w:rsidRDefault="00C02E15" w:rsidP="00C02E15">
      <w:pPr>
        <w:spacing w:after="0" w:line="240" w:lineRule="auto"/>
        <w:ind w:left="360"/>
        <w:jc w:val="center"/>
        <w:rPr>
          <w:rFonts w:ascii="Times New Roman" w:eastAsia="Times New Roman" w:hAnsi="Times New Roman" w:cs="Times New Roman"/>
          <w:b/>
          <w:color w:val="000000"/>
          <w:sz w:val="24"/>
          <w:szCs w:val="24"/>
        </w:rPr>
      </w:pPr>
      <w:r w:rsidRPr="00C02E15">
        <w:rPr>
          <w:rFonts w:ascii="Times New Roman" w:eastAsia="Times New Roman" w:hAnsi="Times New Roman" w:cs="Times New Roman"/>
          <w:b/>
          <w:color w:val="000000"/>
          <w:sz w:val="24"/>
          <w:szCs w:val="20"/>
        </w:rPr>
        <w:t>1</w:t>
      </w:r>
      <w:r w:rsidR="003215FD">
        <w:rPr>
          <w:rFonts w:ascii="Times New Roman" w:eastAsia="Times New Roman" w:hAnsi="Times New Roman" w:cs="Times New Roman"/>
          <w:b/>
          <w:color w:val="000000"/>
          <w:sz w:val="24"/>
          <w:szCs w:val="20"/>
        </w:rPr>
        <w:t>5</w:t>
      </w:r>
      <w:r w:rsidRPr="00C02E15">
        <w:rPr>
          <w:rFonts w:ascii="Times New Roman" w:eastAsia="Times New Roman" w:hAnsi="Times New Roman" w:cs="Times New Roman"/>
          <w:b/>
          <w:color w:val="000000"/>
          <w:sz w:val="24"/>
          <w:szCs w:val="20"/>
        </w:rPr>
        <w:t>. ЮРИДИЧЕСКИЕ АДРЕСА, БАНКОВСКИЕ РЕКВИЗИТЫ И ПОДПИСИ  СТОРОН</w:t>
      </w:r>
    </w:p>
    <w:tbl>
      <w:tblPr>
        <w:tblW w:w="0" w:type="auto"/>
        <w:jc w:val="center"/>
        <w:tblLook w:val="04A0" w:firstRow="1" w:lastRow="0" w:firstColumn="1" w:lastColumn="0" w:noHBand="0" w:noVBand="1"/>
      </w:tblPr>
      <w:tblGrid>
        <w:gridCol w:w="4785"/>
        <w:gridCol w:w="4785"/>
      </w:tblGrid>
      <w:tr w:rsidR="00C02E15" w:rsidRPr="00276663" w:rsidTr="00987EB6">
        <w:trPr>
          <w:trHeight w:val="5027"/>
          <w:jc w:val="center"/>
        </w:trPr>
        <w:tc>
          <w:tcPr>
            <w:tcW w:w="4785" w:type="dxa"/>
            <w:shd w:val="clear" w:color="auto" w:fill="auto"/>
          </w:tcPr>
          <w:p w:rsidR="00C02E15" w:rsidRPr="00C02E15" w:rsidRDefault="00C02E15" w:rsidP="00C02E15">
            <w:pPr>
              <w:spacing w:after="0" w:line="240" w:lineRule="auto"/>
              <w:jc w:val="both"/>
              <w:rPr>
                <w:rFonts w:ascii="Times New Roman" w:eastAsia="Calibri" w:hAnsi="Times New Roman" w:cs="Times New Roman"/>
                <w:b/>
                <w:color w:val="000000"/>
                <w:sz w:val="24"/>
                <w:szCs w:val="24"/>
              </w:rPr>
            </w:pPr>
            <w:r w:rsidRPr="00C02E15">
              <w:rPr>
                <w:rFonts w:ascii="Times New Roman" w:eastAsia="Calibri" w:hAnsi="Times New Roman" w:cs="Times New Roman"/>
                <w:b/>
                <w:color w:val="000000"/>
                <w:sz w:val="24"/>
                <w:szCs w:val="24"/>
              </w:rPr>
              <w:t>Заказчик:</w:t>
            </w:r>
          </w:p>
          <w:p w:rsidR="00C02E15" w:rsidRPr="0006465D" w:rsidRDefault="00C02E15" w:rsidP="00C02E15">
            <w:pPr>
              <w:widowControl w:val="0"/>
              <w:suppressAutoHyphens/>
              <w:spacing w:after="0" w:line="240" w:lineRule="auto"/>
              <w:ind w:right="1077"/>
              <w:rPr>
                <w:rFonts w:ascii="Times New Roman" w:eastAsia="Times New Roman" w:hAnsi="Times New Roman" w:cs="Times New Roman"/>
                <w:b/>
              </w:rPr>
            </w:pPr>
            <w:r w:rsidRPr="0006465D">
              <w:rPr>
                <w:rFonts w:ascii="Times New Roman" w:eastAsia="Times New Roman" w:hAnsi="Times New Roman" w:cs="Times New Roman"/>
                <w:b/>
              </w:rPr>
              <w:t>СПб ГБУЗ «Стоматологическая поликлиника №13»</w:t>
            </w:r>
          </w:p>
          <w:p w:rsidR="00C02E15" w:rsidRPr="00C02E15" w:rsidRDefault="00C02E15" w:rsidP="00C02E15">
            <w:pPr>
              <w:widowControl w:val="0"/>
              <w:suppressAutoHyphens/>
              <w:spacing w:after="0" w:line="240" w:lineRule="auto"/>
              <w:ind w:right="1077"/>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192029, г</w:t>
            </w:r>
            <w:proofErr w:type="gramStart"/>
            <w:r w:rsidRPr="00C02E15">
              <w:rPr>
                <w:rFonts w:ascii="Times New Roman" w:eastAsia="Times New Roman" w:hAnsi="Times New Roman" w:cs="Times New Roman"/>
                <w:sz w:val="21"/>
                <w:szCs w:val="21"/>
              </w:rPr>
              <w:t>.С</w:t>
            </w:r>
            <w:proofErr w:type="gramEnd"/>
            <w:r w:rsidRPr="00C02E15">
              <w:rPr>
                <w:rFonts w:ascii="Times New Roman" w:eastAsia="Times New Roman" w:hAnsi="Times New Roman" w:cs="Times New Roman"/>
                <w:sz w:val="21"/>
                <w:szCs w:val="21"/>
              </w:rPr>
              <w:t xml:space="preserve">анкт-Петербург, </w:t>
            </w:r>
          </w:p>
          <w:p w:rsidR="00C02E15" w:rsidRPr="00C02E15" w:rsidRDefault="00C02E15" w:rsidP="00C02E1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пр. Обуховской Обороны, д.123, лит</w:t>
            </w:r>
            <w:proofErr w:type="gramStart"/>
            <w:r w:rsidRPr="00C02E15">
              <w:rPr>
                <w:rFonts w:ascii="Times New Roman" w:eastAsia="Times New Roman" w:hAnsi="Times New Roman" w:cs="Times New Roman"/>
                <w:sz w:val="21"/>
                <w:szCs w:val="21"/>
              </w:rPr>
              <w:t>.А</w:t>
            </w:r>
            <w:proofErr w:type="gramEnd"/>
          </w:p>
          <w:p w:rsidR="00C02E15" w:rsidRPr="00C02E15" w:rsidRDefault="00C02E15" w:rsidP="00C02E1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ИНН 7811007240, КПП 781101001, </w:t>
            </w:r>
          </w:p>
          <w:p w:rsidR="00C02E15" w:rsidRPr="00C02E15" w:rsidRDefault="00C02E15" w:rsidP="00C02E1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ОГРН 1027806074394</w:t>
            </w:r>
          </w:p>
          <w:p w:rsidR="00C02E15" w:rsidRPr="00C02E15" w:rsidRDefault="00C02E15" w:rsidP="00C02E15">
            <w:pPr>
              <w:widowControl w:val="0"/>
              <w:tabs>
                <w:tab w:val="left" w:pos="4995"/>
              </w:tabs>
              <w:suppressAutoHyphens/>
              <w:spacing w:after="0" w:line="240" w:lineRule="auto"/>
              <w:ind w:right="-110"/>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Лицевой счет 0601008 в Комитете Финансов при казначейской системе исполнения бюджета, Номер казначейского счета плательщика (получателя) 03224643400000007200, Номер счета плательщика (получателя) 40102810945370000005, БИК банка плательщика (получателя) 014030106, </w:t>
            </w:r>
            <w:r w:rsidR="00276663">
              <w:rPr>
                <w:rFonts w:ascii="Times New Roman" w:eastAsia="Times New Roman" w:hAnsi="Times New Roman" w:cs="Times New Roman"/>
                <w:sz w:val="21"/>
                <w:szCs w:val="21"/>
              </w:rPr>
              <w:t>ОКЦ №1</w:t>
            </w:r>
            <w:r w:rsidRPr="00C02E15">
              <w:rPr>
                <w:rFonts w:ascii="Times New Roman" w:eastAsia="Times New Roman" w:hAnsi="Times New Roman" w:cs="Times New Roman"/>
                <w:sz w:val="21"/>
                <w:szCs w:val="21"/>
              </w:rPr>
              <w:t xml:space="preserve"> Северо-Западно</w:t>
            </w:r>
            <w:r w:rsidR="00276663">
              <w:rPr>
                <w:rFonts w:ascii="Times New Roman" w:eastAsia="Times New Roman" w:hAnsi="Times New Roman" w:cs="Times New Roman"/>
                <w:sz w:val="21"/>
                <w:szCs w:val="21"/>
              </w:rPr>
              <w:t>го</w:t>
            </w:r>
            <w:r w:rsidRPr="00C02E15">
              <w:rPr>
                <w:rFonts w:ascii="Times New Roman" w:eastAsia="Times New Roman" w:hAnsi="Times New Roman" w:cs="Times New Roman"/>
                <w:sz w:val="21"/>
                <w:szCs w:val="21"/>
              </w:rPr>
              <w:t xml:space="preserve"> ГУ Банка России // УФК по г. Санкт-Петербургу, г. Санкт-Петербург</w:t>
            </w:r>
          </w:p>
          <w:p w:rsidR="00C02E15" w:rsidRPr="00C02E15" w:rsidRDefault="00C02E15" w:rsidP="00C02E15">
            <w:pPr>
              <w:widowControl w:val="0"/>
              <w:tabs>
                <w:tab w:val="left" w:pos="4995"/>
              </w:tabs>
              <w:suppressAutoHyphens/>
              <w:spacing w:after="0" w:line="240" w:lineRule="auto"/>
              <w:ind w:right="1077"/>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ОКПО 33173613, ОКТМО 40378000, ОКФС 13, ОКОПФ75203, ОКВЭД 86.23</w:t>
            </w:r>
          </w:p>
          <w:p w:rsidR="00C02E15" w:rsidRPr="00C02E15" w:rsidRDefault="00C02E15" w:rsidP="00C02E15">
            <w:pPr>
              <w:widowControl w:val="0"/>
              <w:tabs>
                <w:tab w:val="left" w:pos="4995"/>
              </w:tabs>
              <w:suppressAutoHyphens/>
              <w:spacing w:after="0" w:line="240" w:lineRule="auto"/>
              <w:ind w:right="1077"/>
              <w:jc w:val="both"/>
              <w:rPr>
                <w:rFonts w:ascii="Times New Roman" w:eastAsia="Times New Roman" w:hAnsi="Times New Roman" w:cs="Times New Roman"/>
                <w:sz w:val="21"/>
                <w:szCs w:val="21"/>
                <w:lang w:val="en-US"/>
              </w:rPr>
            </w:pPr>
            <w:r w:rsidRPr="00C02E15">
              <w:rPr>
                <w:rFonts w:ascii="Times New Roman" w:eastAsia="Times New Roman" w:hAnsi="Times New Roman" w:cs="Times New Roman"/>
                <w:sz w:val="21"/>
                <w:szCs w:val="21"/>
                <w:lang w:val="en-US"/>
              </w:rPr>
              <w:t xml:space="preserve">E-mail: </w:t>
            </w:r>
            <w:hyperlink r:id="rId10" w:history="1">
              <w:r w:rsidRPr="00C02E15">
                <w:rPr>
                  <w:rFonts w:ascii="Times New Roman" w:eastAsia="Times New Roman" w:hAnsi="Times New Roman" w:cs="Times New Roman"/>
                  <w:color w:val="0000FF"/>
                  <w:sz w:val="21"/>
                  <w:u w:val="single"/>
                  <w:lang w:val="en-US"/>
                </w:rPr>
                <w:t>stoma13@rambler.ru</w:t>
              </w:r>
            </w:hyperlink>
          </w:p>
          <w:p w:rsidR="00E44405" w:rsidRPr="001E6494" w:rsidRDefault="00E44405" w:rsidP="00E44405">
            <w:pPr>
              <w:widowControl w:val="0"/>
              <w:tabs>
                <w:tab w:val="left" w:pos="4995"/>
              </w:tabs>
              <w:suppressAutoHyphens/>
              <w:spacing w:after="0" w:line="240" w:lineRule="auto"/>
              <w:ind w:right="1077"/>
              <w:jc w:val="both"/>
              <w:rPr>
                <w:rFonts w:ascii="Times New Roman" w:eastAsia="Times New Roman" w:hAnsi="Times New Roman" w:cs="Times New Roman"/>
                <w:sz w:val="21"/>
                <w:szCs w:val="21"/>
                <w:lang w:val="en-US"/>
              </w:rPr>
            </w:pPr>
            <w:r w:rsidRPr="00E44405">
              <w:rPr>
                <w:rFonts w:ascii="Times New Roman" w:eastAsia="Times New Roman" w:hAnsi="Times New Roman" w:cs="Times New Roman"/>
                <w:sz w:val="21"/>
                <w:szCs w:val="21"/>
              </w:rPr>
              <w:t>Тел</w:t>
            </w:r>
            <w:r w:rsidRPr="001E6494">
              <w:rPr>
                <w:rFonts w:ascii="Times New Roman" w:eastAsia="Times New Roman" w:hAnsi="Times New Roman" w:cs="Times New Roman"/>
                <w:sz w:val="21"/>
                <w:szCs w:val="21"/>
                <w:lang w:val="en-US"/>
              </w:rPr>
              <w:t>./</w:t>
            </w:r>
            <w:r w:rsidRPr="00E44405">
              <w:rPr>
                <w:rFonts w:ascii="Times New Roman" w:eastAsia="Times New Roman" w:hAnsi="Times New Roman" w:cs="Times New Roman"/>
                <w:sz w:val="21"/>
                <w:szCs w:val="21"/>
              </w:rPr>
              <w:t>факс</w:t>
            </w:r>
            <w:r w:rsidRPr="001E6494">
              <w:rPr>
                <w:rFonts w:ascii="Times New Roman" w:eastAsia="Times New Roman" w:hAnsi="Times New Roman" w:cs="Times New Roman"/>
                <w:sz w:val="21"/>
                <w:szCs w:val="21"/>
                <w:lang w:val="en-US"/>
              </w:rPr>
              <w:t>:</w:t>
            </w:r>
          </w:p>
          <w:p w:rsidR="00E44405" w:rsidRPr="00E44405" w:rsidRDefault="00E44405" w:rsidP="00E4440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E44405">
              <w:rPr>
                <w:rFonts w:ascii="Times New Roman" w:eastAsia="Times New Roman" w:hAnsi="Times New Roman" w:cs="Times New Roman"/>
                <w:sz w:val="21"/>
                <w:szCs w:val="21"/>
              </w:rPr>
              <w:t>246-32-59 (секретарь/главный врач), 246-32-62 (бухгалтерия),</w:t>
            </w:r>
          </w:p>
          <w:p w:rsidR="00C02E15" w:rsidRPr="00E44405" w:rsidRDefault="00E44405" w:rsidP="00E44405">
            <w:pPr>
              <w:widowControl w:val="0"/>
              <w:tabs>
                <w:tab w:val="left" w:pos="4995"/>
              </w:tabs>
              <w:suppressAutoHyphens/>
              <w:spacing w:after="0" w:line="240" w:lineRule="auto"/>
              <w:ind w:right="1077"/>
              <w:jc w:val="both"/>
              <w:rPr>
                <w:rFonts w:ascii="Times New Roman" w:eastAsia="Times New Roman" w:hAnsi="Times New Roman" w:cs="Times New Roman"/>
                <w:sz w:val="21"/>
                <w:szCs w:val="21"/>
              </w:rPr>
            </w:pPr>
            <w:r w:rsidRPr="00E44405">
              <w:rPr>
                <w:rFonts w:ascii="Times New Roman" w:eastAsia="Times New Roman" w:hAnsi="Times New Roman" w:cs="Times New Roman"/>
                <w:sz w:val="21"/>
                <w:szCs w:val="21"/>
              </w:rPr>
              <w:t>246-32-65 (главная медсестра)</w:t>
            </w:r>
          </w:p>
          <w:p w:rsidR="00C02E15" w:rsidRDefault="00C02E15" w:rsidP="00C02E15">
            <w:pPr>
              <w:widowControl w:val="0"/>
              <w:tabs>
                <w:tab w:val="left" w:pos="4995"/>
              </w:tabs>
              <w:suppressAutoHyphens/>
              <w:spacing w:after="0" w:line="240" w:lineRule="auto"/>
              <w:jc w:val="both"/>
              <w:rPr>
                <w:rFonts w:ascii="Times New Roman" w:eastAsia="Times New Roman" w:hAnsi="Times New Roman" w:cs="Times New Roman"/>
                <w:sz w:val="21"/>
                <w:szCs w:val="21"/>
              </w:rPr>
            </w:pPr>
          </w:p>
          <w:p w:rsidR="00276663" w:rsidRDefault="00276663" w:rsidP="00C02E15">
            <w:pPr>
              <w:widowControl w:val="0"/>
              <w:tabs>
                <w:tab w:val="left" w:pos="4995"/>
              </w:tabs>
              <w:suppressAutoHyphens/>
              <w:spacing w:after="0" w:line="240" w:lineRule="auto"/>
              <w:jc w:val="both"/>
              <w:rPr>
                <w:rFonts w:ascii="Times New Roman" w:eastAsia="Times New Roman" w:hAnsi="Times New Roman" w:cs="Times New Roman"/>
                <w:sz w:val="21"/>
                <w:szCs w:val="21"/>
              </w:rPr>
            </w:pPr>
          </w:p>
          <w:p w:rsidR="00276663" w:rsidRPr="00E44405" w:rsidRDefault="00276663" w:rsidP="00C02E15">
            <w:pPr>
              <w:widowControl w:val="0"/>
              <w:tabs>
                <w:tab w:val="left" w:pos="4995"/>
              </w:tabs>
              <w:suppressAutoHyphens/>
              <w:spacing w:after="0" w:line="240" w:lineRule="auto"/>
              <w:jc w:val="both"/>
              <w:rPr>
                <w:rFonts w:ascii="Times New Roman" w:eastAsia="Times New Roman" w:hAnsi="Times New Roman" w:cs="Times New Roman"/>
                <w:sz w:val="21"/>
                <w:szCs w:val="21"/>
              </w:rPr>
            </w:pPr>
          </w:p>
          <w:p w:rsidR="00C02E15" w:rsidRPr="00C02E15" w:rsidRDefault="00C02E15" w:rsidP="00C02E15">
            <w:pPr>
              <w:widowControl w:val="0"/>
              <w:tabs>
                <w:tab w:val="left" w:pos="4995"/>
              </w:tabs>
              <w:suppressAutoHyphens/>
              <w:spacing w:after="0" w:line="240" w:lineRule="auto"/>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Главный врач</w:t>
            </w:r>
          </w:p>
          <w:p w:rsidR="00C02E15" w:rsidRDefault="00C02E15" w:rsidP="00C02E15">
            <w:pPr>
              <w:spacing w:after="0" w:line="240" w:lineRule="auto"/>
              <w:jc w:val="both"/>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sidR="0006465D">
              <w:rPr>
                <w:rFonts w:ascii="Times New Roman" w:eastAsia="Times New Roman" w:hAnsi="Times New Roman" w:cs="Times New Roman"/>
                <w:sz w:val="21"/>
                <w:szCs w:val="21"/>
              </w:rPr>
              <w:t xml:space="preserve">/ </w:t>
            </w:r>
            <w:proofErr w:type="spellStart"/>
            <w:r w:rsidRPr="00C02E15">
              <w:rPr>
                <w:rFonts w:ascii="Times New Roman" w:eastAsia="Times New Roman" w:hAnsi="Times New Roman" w:cs="Times New Roman"/>
                <w:sz w:val="21"/>
                <w:szCs w:val="21"/>
              </w:rPr>
              <w:t>Гудец</w:t>
            </w:r>
            <w:proofErr w:type="spellEnd"/>
            <w:r w:rsidRPr="00C02E15">
              <w:rPr>
                <w:rFonts w:ascii="Times New Roman" w:eastAsia="Times New Roman" w:hAnsi="Times New Roman" w:cs="Times New Roman"/>
                <w:sz w:val="21"/>
                <w:szCs w:val="21"/>
              </w:rPr>
              <w:t xml:space="preserve"> Е.Ю.</w:t>
            </w:r>
          </w:p>
          <w:p w:rsidR="00440D7A" w:rsidRPr="00702A38" w:rsidRDefault="00440D7A" w:rsidP="00440D7A">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EB2A01" w:rsidRPr="00C02E15" w:rsidRDefault="00EB2A01" w:rsidP="00C02E15">
            <w:pPr>
              <w:spacing w:after="0" w:line="240" w:lineRule="auto"/>
              <w:jc w:val="both"/>
              <w:rPr>
                <w:rFonts w:ascii="Times New Roman" w:eastAsia="Times New Roman" w:hAnsi="Times New Roman" w:cs="Times New Roman"/>
                <w:b/>
                <w:color w:val="000000"/>
                <w:sz w:val="24"/>
                <w:szCs w:val="24"/>
              </w:rPr>
            </w:pPr>
          </w:p>
        </w:tc>
        <w:tc>
          <w:tcPr>
            <w:tcW w:w="4785" w:type="dxa"/>
            <w:shd w:val="clear" w:color="auto" w:fill="auto"/>
          </w:tcPr>
          <w:p w:rsidR="00C02E15" w:rsidRPr="00C02E15" w:rsidRDefault="00C02E15" w:rsidP="00C02E15">
            <w:pPr>
              <w:spacing w:after="0" w:line="240" w:lineRule="auto"/>
              <w:rPr>
                <w:rFonts w:ascii="Times New Roman" w:eastAsia="Calibri" w:hAnsi="Times New Roman" w:cs="Times New Roman"/>
                <w:b/>
                <w:color w:val="000000"/>
                <w:sz w:val="24"/>
                <w:szCs w:val="24"/>
              </w:rPr>
            </w:pPr>
            <w:r w:rsidRPr="00C02E15">
              <w:rPr>
                <w:rFonts w:ascii="Times New Roman" w:eastAsia="Calibri" w:hAnsi="Times New Roman" w:cs="Times New Roman"/>
                <w:b/>
                <w:color w:val="000000"/>
                <w:sz w:val="24"/>
                <w:szCs w:val="24"/>
              </w:rPr>
              <w:t xml:space="preserve">Поставщик:   </w:t>
            </w:r>
          </w:p>
          <w:p w:rsidR="00276663" w:rsidRDefault="00276663"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276663">
            <w:pPr>
              <w:spacing w:after="0" w:line="240" w:lineRule="auto"/>
              <w:rPr>
                <w:rFonts w:ascii="Times New Roman" w:eastAsia="Times New Roman" w:hAnsi="Times New Roman" w:cs="Times New Roman"/>
                <w:color w:val="000000"/>
                <w:sz w:val="24"/>
                <w:szCs w:val="24"/>
              </w:rPr>
            </w:pPr>
          </w:p>
          <w:p w:rsidR="00440D7A" w:rsidRDefault="00440D7A" w:rsidP="00440D7A">
            <w:pPr>
              <w:spacing w:after="0" w:line="240" w:lineRule="auto"/>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Pr>
                <w:rFonts w:ascii="Times New Roman" w:eastAsia="Times New Roman" w:hAnsi="Times New Roman" w:cs="Times New Roman"/>
                <w:sz w:val="21"/>
                <w:szCs w:val="21"/>
              </w:rPr>
              <w:t xml:space="preserve">/ </w:t>
            </w:r>
          </w:p>
          <w:p w:rsidR="00440D7A" w:rsidRPr="00702A38" w:rsidRDefault="00440D7A" w:rsidP="00440D7A">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440D7A" w:rsidRPr="00276663" w:rsidRDefault="00440D7A" w:rsidP="00276663">
            <w:pPr>
              <w:spacing w:after="0" w:line="240" w:lineRule="auto"/>
              <w:rPr>
                <w:rFonts w:ascii="Times New Roman" w:eastAsia="Times New Roman" w:hAnsi="Times New Roman" w:cs="Times New Roman"/>
                <w:color w:val="000000"/>
                <w:sz w:val="24"/>
                <w:szCs w:val="24"/>
              </w:rPr>
            </w:pPr>
          </w:p>
        </w:tc>
      </w:tr>
    </w:tbl>
    <w:p w:rsidR="00C02E15" w:rsidRPr="00276663" w:rsidRDefault="00C02E15" w:rsidP="00C02E15">
      <w:pPr>
        <w:spacing w:after="0" w:line="240" w:lineRule="auto"/>
        <w:rPr>
          <w:rFonts w:ascii="Times New Roman" w:eastAsia="Times New Roman" w:hAnsi="Times New Roman" w:cs="Times New Roman"/>
          <w:sz w:val="24"/>
          <w:szCs w:val="24"/>
        </w:rPr>
        <w:sectPr w:rsidR="00C02E15" w:rsidRPr="00276663" w:rsidSect="00327D44">
          <w:headerReference w:type="default" r:id="rId11"/>
          <w:pgSz w:w="11906" w:h="16838"/>
          <w:pgMar w:top="1134" w:right="709" w:bottom="1134" w:left="1418" w:header="0" w:footer="397" w:gutter="0"/>
          <w:cols w:space="720"/>
          <w:docGrid w:linePitch="326"/>
        </w:sectPr>
      </w:pPr>
    </w:p>
    <w:p w:rsidR="00E44405" w:rsidRPr="00C02E15" w:rsidRDefault="00E44405" w:rsidP="00E44405">
      <w:pPr>
        <w:spacing w:after="0" w:line="240" w:lineRule="auto"/>
        <w:jc w:val="right"/>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lastRenderedPageBreak/>
        <w:t xml:space="preserve">Приложение № </w:t>
      </w:r>
      <w:r w:rsidR="001A06B3">
        <w:rPr>
          <w:rFonts w:ascii="Times New Roman" w:eastAsia="Times New Roman" w:hAnsi="Times New Roman" w:cs="Times New Roman"/>
          <w:sz w:val="24"/>
          <w:szCs w:val="24"/>
        </w:rPr>
        <w:t>1</w:t>
      </w:r>
    </w:p>
    <w:p w:rsidR="00E44405" w:rsidRPr="00C02E15" w:rsidRDefault="00E44405" w:rsidP="00E44405">
      <w:pPr>
        <w:spacing w:after="0" w:line="240" w:lineRule="auto"/>
        <w:jc w:val="right"/>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к Договору № </w:t>
      </w:r>
      <w:r w:rsidR="00BD183A">
        <w:rPr>
          <w:rFonts w:ascii="Times New Roman" w:eastAsia="Times New Roman" w:hAnsi="Times New Roman" w:cs="Times New Roman"/>
          <w:sz w:val="24"/>
          <w:szCs w:val="24"/>
        </w:rPr>
        <w:t>______</w:t>
      </w:r>
      <w:r w:rsidR="00A4482C">
        <w:rPr>
          <w:rFonts w:ascii="Times New Roman" w:eastAsia="Times New Roman" w:hAnsi="Times New Roman" w:cs="Times New Roman"/>
          <w:sz w:val="24"/>
          <w:szCs w:val="24"/>
        </w:rPr>
        <w:t>/2026-ЭМ</w:t>
      </w:r>
    </w:p>
    <w:p w:rsidR="00EB2A01" w:rsidRDefault="00EB2A01" w:rsidP="00EB2A01">
      <w:pPr>
        <w:spacing w:after="0" w:line="240" w:lineRule="auto"/>
        <w:jc w:val="right"/>
        <w:rPr>
          <w:rFonts w:ascii="Times New Roman" w:eastAsia="Times New Roman" w:hAnsi="Times New Roman" w:cs="Times New Roman"/>
          <w:sz w:val="24"/>
          <w:szCs w:val="24"/>
        </w:rPr>
      </w:pPr>
      <w:r w:rsidRPr="00EB2A01">
        <w:rPr>
          <w:rFonts w:ascii="Times New Roman" w:eastAsia="Times New Roman" w:hAnsi="Times New Roman" w:cs="Times New Roman"/>
          <w:sz w:val="24"/>
          <w:szCs w:val="24"/>
        </w:rPr>
        <w:t>от «</w:t>
      </w:r>
      <w:r w:rsidR="00BD183A">
        <w:rPr>
          <w:rFonts w:ascii="Times New Roman" w:eastAsia="Times New Roman" w:hAnsi="Times New Roman" w:cs="Times New Roman"/>
          <w:sz w:val="24"/>
          <w:szCs w:val="24"/>
        </w:rPr>
        <w:t>___</w:t>
      </w:r>
      <w:r w:rsidRPr="00EB2A01">
        <w:rPr>
          <w:rFonts w:ascii="Times New Roman" w:eastAsia="Times New Roman" w:hAnsi="Times New Roman" w:cs="Times New Roman"/>
          <w:sz w:val="24"/>
          <w:szCs w:val="24"/>
        </w:rPr>
        <w:t xml:space="preserve">» </w:t>
      </w:r>
      <w:r w:rsidR="00BD183A">
        <w:rPr>
          <w:rFonts w:ascii="Times New Roman" w:eastAsia="Times New Roman" w:hAnsi="Times New Roman" w:cs="Times New Roman"/>
          <w:sz w:val="24"/>
          <w:szCs w:val="24"/>
        </w:rPr>
        <w:t>_______</w:t>
      </w:r>
      <w:r w:rsidRPr="00EB2A01">
        <w:rPr>
          <w:rFonts w:ascii="Times New Roman" w:eastAsia="Times New Roman" w:hAnsi="Times New Roman" w:cs="Times New Roman"/>
          <w:sz w:val="24"/>
          <w:szCs w:val="24"/>
        </w:rPr>
        <w:t xml:space="preserve"> 202</w:t>
      </w:r>
      <w:r w:rsidR="003510DF">
        <w:rPr>
          <w:rFonts w:ascii="Times New Roman" w:eastAsia="Times New Roman" w:hAnsi="Times New Roman" w:cs="Times New Roman"/>
          <w:sz w:val="24"/>
          <w:szCs w:val="24"/>
        </w:rPr>
        <w:t xml:space="preserve">6 </w:t>
      </w:r>
      <w:r w:rsidRPr="00EB2A01">
        <w:rPr>
          <w:rFonts w:ascii="Times New Roman" w:eastAsia="Times New Roman" w:hAnsi="Times New Roman" w:cs="Times New Roman"/>
          <w:sz w:val="24"/>
          <w:szCs w:val="24"/>
        </w:rPr>
        <w:t>г.</w:t>
      </w:r>
    </w:p>
    <w:p w:rsidR="00E44405" w:rsidRDefault="00E44405" w:rsidP="00E44405">
      <w:pPr>
        <w:spacing w:after="0" w:line="240" w:lineRule="auto"/>
        <w:jc w:val="center"/>
        <w:rPr>
          <w:rFonts w:ascii="Times New Roman" w:eastAsia="Times New Roman" w:hAnsi="Times New Roman" w:cs="Times New Roman"/>
          <w:b/>
          <w:sz w:val="24"/>
          <w:szCs w:val="24"/>
        </w:rPr>
      </w:pPr>
      <w:r w:rsidRPr="00C02E15">
        <w:rPr>
          <w:rFonts w:ascii="Times New Roman" w:eastAsia="Times New Roman" w:hAnsi="Times New Roman" w:cs="Times New Roman"/>
          <w:b/>
          <w:sz w:val="24"/>
          <w:szCs w:val="24"/>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3"/>
        <w:gridCol w:w="2165"/>
        <w:gridCol w:w="2874"/>
        <w:gridCol w:w="3983"/>
        <w:gridCol w:w="1269"/>
        <w:gridCol w:w="1372"/>
        <w:gridCol w:w="1094"/>
        <w:gridCol w:w="1496"/>
      </w:tblGrid>
      <w:tr w:rsidR="003C6F25" w:rsidRPr="00C342CE" w:rsidTr="00066721">
        <w:trPr>
          <w:cantSplit/>
          <w:trHeight w:val="389"/>
        </w:trPr>
        <w:tc>
          <w:tcPr>
            <w:tcW w:w="180"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w:t>
            </w:r>
          </w:p>
          <w:p w:rsidR="00C342CE" w:rsidRPr="00C342CE" w:rsidRDefault="00C342CE" w:rsidP="00680091">
            <w:pPr>
              <w:suppressAutoHyphens/>
              <w:spacing w:after="0" w:line="240" w:lineRule="auto"/>
              <w:jc w:val="center"/>
              <w:rPr>
                <w:rFonts w:ascii="Times New Roman" w:eastAsia="Times New Roman" w:hAnsi="Times New Roman" w:cs="Times New Roman"/>
                <w:b/>
                <w:kern w:val="2"/>
                <w:sz w:val="24"/>
                <w:lang w:eastAsia="ar-SA"/>
              </w:rPr>
            </w:pPr>
            <w:proofErr w:type="gramStart"/>
            <w:r w:rsidRPr="00C342CE">
              <w:rPr>
                <w:rFonts w:ascii="Times New Roman" w:eastAsia="Times New Roman" w:hAnsi="Times New Roman" w:cs="Times New Roman"/>
                <w:b/>
                <w:kern w:val="2"/>
                <w:lang w:eastAsia="ar-SA"/>
              </w:rPr>
              <w:t>п</w:t>
            </w:r>
            <w:proofErr w:type="gramEnd"/>
            <w:r w:rsidRPr="00C342CE">
              <w:rPr>
                <w:rFonts w:ascii="Times New Roman" w:eastAsia="Times New Roman" w:hAnsi="Times New Roman" w:cs="Times New Roman"/>
                <w:b/>
                <w:kern w:val="2"/>
                <w:lang w:eastAsia="ar-SA"/>
              </w:rPr>
              <w:t>/п</w:t>
            </w:r>
          </w:p>
        </w:tc>
        <w:tc>
          <w:tcPr>
            <w:tcW w:w="732"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Наименование товара</w:t>
            </w:r>
          </w:p>
        </w:tc>
        <w:tc>
          <w:tcPr>
            <w:tcW w:w="972"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autoSpaceDE w:val="0"/>
              <w:autoSpaceDN w:val="0"/>
              <w:adjustRightInd w:val="0"/>
              <w:spacing w:after="0" w:line="240" w:lineRule="auto"/>
              <w:jc w:val="center"/>
              <w:outlineLvl w:val="1"/>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Товарный знак</w:t>
            </w:r>
          </w:p>
          <w:p w:rsidR="00C342CE" w:rsidRPr="00C342CE" w:rsidRDefault="00C342CE" w:rsidP="00801D10">
            <w:pPr>
              <w:suppressAutoHyphens/>
              <w:autoSpaceDE w:val="0"/>
              <w:autoSpaceDN w:val="0"/>
              <w:adjustRightInd w:val="0"/>
              <w:spacing w:after="0" w:line="240" w:lineRule="auto"/>
              <w:jc w:val="center"/>
              <w:outlineLvl w:val="1"/>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Наименование страны происхождения товара</w:t>
            </w:r>
          </w:p>
        </w:tc>
        <w:tc>
          <w:tcPr>
            <w:tcW w:w="1347"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801D10">
            <w:pPr>
              <w:suppressAutoHyphens/>
              <w:autoSpaceDE w:val="0"/>
              <w:autoSpaceDN w:val="0"/>
              <w:adjustRightInd w:val="0"/>
              <w:spacing w:after="0" w:line="240" w:lineRule="auto"/>
              <w:jc w:val="center"/>
              <w:outlineLvl w:val="1"/>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Технические функциональные и качественные характеристики товара</w:t>
            </w:r>
          </w:p>
        </w:tc>
        <w:tc>
          <w:tcPr>
            <w:tcW w:w="429"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Единица измерения</w:t>
            </w:r>
          </w:p>
        </w:tc>
        <w:tc>
          <w:tcPr>
            <w:tcW w:w="464"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snapToGrid w:val="0"/>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Цена</w:t>
            </w:r>
          </w:p>
          <w:p w:rsidR="00C342CE" w:rsidRPr="00C342CE" w:rsidRDefault="00C342CE" w:rsidP="00680091">
            <w:pPr>
              <w:suppressAutoHyphens/>
              <w:snapToGrid w:val="0"/>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за ед. товара,</w:t>
            </w:r>
          </w:p>
          <w:p w:rsidR="00C342CE" w:rsidRPr="00C342CE" w:rsidRDefault="00C342CE" w:rsidP="00680091">
            <w:pPr>
              <w:suppressAutoHyphens/>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 xml:space="preserve">в т. ч. </w:t>
            </w:r>
            <w:r w:rsidRPr="005973AA">
              <w:rPr>
                <w:rFonts w:ascii="Times New Roman" w:eastAsia="Times New Roman" w:hAnsi="Times New Roman" w:cs="Times New Roman"/>
                <w:b/>
                <w:kern w:val="2"/>
                <w:lang w:eastAsia="ar-SA"/>
              </w:rPr>
              <w:t>НДС</w:t>
            </w:r>
            <w:r w:rsidRPr="00C342CE">
              <w:rPr>
                <w:rFonts w:ascii="Times New Roman" w:eastAsia="Times New Roman" w:hAnsi="Times New Roman" w:cs="Times New Roman"/>
                <w:b/>
                <w:kern w:val="2"/>
                <w:lang w:eastAsia="ar-SA"/>
              </w:rPr>
              <w:t>, руб.</w:t>
            </w:r>
          </w:p>
        </w:tc>
        <w:tc>
          <w:tcPr>
            <w:tcW w:w="370"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snapToGrid w:val="0"/>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Кол-во товара</w:t>
            </w:r>
          </w:p>
        </w:tc>
        <w:tc>
          <w:tcPr>
            <w:tcW w:w="506" w:type="pct"/>
            <w:vMerge w:val="restar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680091">
            <w:pPr>
              <w:suppressAutoHyphens/>
              <w:snapToGrid w:val="0"/>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 xml:space="preserve">Общая стоимость </w:t>
            </w:r>
            <w:r w:rsidRPr="005973AA">
              <w:rPr>
                <w:rFonts w:ascii="Times New Roman" w:eastAsia="Times New Roman" w:hAnsi="Times New Roman" w:cs="Times New Roman"/>
                <w:b/>
                <w:kern w:val="2"/>
                <w:lang w:eastAsia="ar-SA"/>
              </w:rPr>
              <w:t>товара (цена Договора), в т. ч. НДС, руб.</w:t>
            </w:r>
          </w:p>
        </w:tc>
      </w:tr>
      <w:tr w:rsidR="003C6F25" w:rsidRPr="00C342CE" w:rsidTr="00066721">
        <w:trPr>
          <w:cantSplit/>
          <w:trHeight w:val="1134"/>
        </w:trPr>
        <w:tc>
          <w:tcPr>
            <w:tcW w:w="180"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732"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972"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1347"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429"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464"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370"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pacing w:after="0" w:line="240" w:lineRule="auto"/>
              <w:rPr>
                <w:rFonts w:ascii="Times New Roman" w:eastAsia="Times New Roman" w:hAnsi="Times New Roman" w:cs="Times New Roman"/>
                <w:b/>
                <w:kern w:val="2"/>
                <w:sz w:val="24"/>
                <w:lang w:eastAsia="ar-SA"/>
              </w:rPr>
            </w:pPr>
          </w:p>
        </w:tc>
      </w:tr>
      <w:tr w:rsidR="003C6F25" w:rsidRPr="00C342CE" w:rsidTr="00066721">
        <w:tc>
          <w:tcPr>
            <w:tcW w:w="180"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spacing w:after="0" w:line="240" w:lineRule="auto"/>
              <w:jc w:val="center"/>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1</w:t>
            </w:r>
          </w:p>
        </w:tc>
        <w:tc>
          <w:tcPr>
            <w:tcW w:w="732"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spacing w:after="0" w:line="240" w:lineRule="auto"/>
              <w:jc w:val="center"/>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2</w:t>
            </w:r>
          </w:p>
        </w:tc>
        <w:tc>
          <w:tcPr>
            <w:tcW w:w="972"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autoSpaceDE w:val="0"/>
              <w:autoSpaceDN w:val="0"/>
              <w:adjustRightInd w:val="0"/>
              <w:spacing w:after="0" w:line="240" w:lineRule="auto"/>
              <w:jc w:val="center"/>
              <w:outlineLvl w:val="1"/>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3</w:t>
            </w:r>
          </w:p>
        </w:tc>
        <w:tc>
          <w:tcPr>
            <w:tcW w:w="1347" w:type="pct"/>
            <w:tcBorders>
              <w:top w:val="single" w:sz="4" w:space="0" w:color="auto"/>
              <w:left w:val="single" w:sz="4" w:space="0" w:color="auto"/>
              <w:bottom w:val="single" w:sz="4" w:space="0" w:color="auto"/>
              <w:right w:val="single" w:sz="4" w:space="0" w:color="auto"/>
            </w:tcBorders>
            <w:hideMark/>
          </w:tcPr>
          <w:p w:rsidR="00C342CE" w:rsidRPr="00C342CE" w:rsidRDefault="00C342CE" w:rsidP="00C342CE">
            <w:pPr>
              <w:suppressAutoHyphens/>
              <w:spacing w:after="0" w:line="240" w:lineRule="auto"/>
              <w:jc w:val="center"/>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4</w:t>
            </w:r>
          </w:p>
        </w:tc>
        <w:tc>
          <w:tcPr>
            <w:tcW w:w="429"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spacing w:after="0" w:line="240" w:lineRule="auto"/>
              <w:jc w:val="center"/>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5</w:t>
            </w:r>
          </w:p>
        </w:tc>
        <w:tc>
          <w:tcPr>
            <w:tcW w:w="464"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spacing w:after="0" w:line="240" w:lineRule="auto"/>
              <w:jc w:val="center"/>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6</w:t>
            </w:r>
          </w:p>
        </w:tc>
        <w:tc>
          <w:tcPr>
            <w:tcW w:w="370"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spacing w:after="0" w:line="240" w:lineRule="auto"/>
              <w:jc w:val="center"/>
              <w:rPr>
                <w:rFonts w:ascii="Times New Roman" w:eastAsia="Times New Roman" w:hAnsi="Times New Roman" w:cs="Times New Roman"/>
                <w:b/>
                <w:kern w:val="2"/>
                <w:sz w:val="24"/>
                <w:lang w:eastAsia="ar-SA"/>
              </w:rPr>
            </w:pPr>
            <w:r w:rsidRPr="00C342CE">
              <w:rPr>
                <w:rFonts w:ascii="Times New Roman" w:eastAsia="Times New Roman" w:hAnsi="Times New Roman" w:cs="Times New Roman"/>
                <w:b/>
                <w:kern w:val="2"/>
                <w:lang w:eastAsia="ar-SA"/>
              </w:rPr>
              <w:t>7</w:t>
            </w:r>
          </w:p>
        </w:tc>
        <w:tc>
          <w:tcPr>
            <w:tcW w:w="506" w:type="pct"/>
            <w:tcBorders>
              <w:top w:val="single" w:sz="4" w:space="0" w:color="auto"/>
              <w:left w:val="single" w:sz="4" w:space="0" w:color="auto"/>
              <w:bottom w:val="single" w:sz="4" w:space="0" w:color="auto"/>
              <w:right w:val="single" w:sz="4" w:space="0" w:color="auto"/>
            </w:tcBorders>
            <w:vAlign w:val="center"/>
            <w:hideMark/>
          </w:tcPr>
          <w:p w:rsidR="00C342CE" w:rsidRPr="00C342CE" w:rsidRDefault="00C342CE" w:rsidP="00C342CE">
            <w:pPr>
              <w:suppressAutoHyphens/>
              <w:spacing w:after="0" w:line="240" w:lineRule="auto"/>
              <w:jc w:val="center"/>
              <w:rPr>
                <w:rFonts w:ascii="Times New Roman" w:eastAsia="Times New Roman" w:hAnsi="Times New Roman" w:cs="Times New Roman"/>
                <w:b/>
                <w:i/>
                <w:kern w:val="2"/>
                <w:sz w:val="24"/>
                <w:lang w:eastAsia="ar-SA"/>
              </w:rPr>
            </w:pPr>
            <w:r w:rsidRPr="00C342CE">
              <w:rPr>
                <w:rFonts w:ascii="Times New Roman" w:eastAsia="Times New Roman" w:hAnsi="Times New Roman" w:cs="Times New Roman"/>
                <w:b/>
                <w:i/>
                <w:kern w:val="2"/>
                <w:lang w:eastAsia="ar-SA"/>
              </w:rPr>
              <w:t>8</w:t>
            </w:r>
          </w:p>
        </w:tc>
      </w:tr>
      <w:tr w:rsidR="003C6F25" w:rsidRPr="00C342CE" w:rsidTr="00066721">
        <w:tc>
          <w:tcPr>
            <w:tcW w:w="180" w:type="pct"/>
            <w:tcBorders>
              <w:top w:val="single" w:sz="4" w:space="0" w:color="auto"/>
              <w:left w:val="single" w:sz="4" w:space="0" w:color="auto"/>
              <w:bottom w:val="single" w:sz="4" w:space="0" w:color="auto"/>
              <w:right w:val="single" w:sz="4" w:space="0" w:color="auto"/>
            </w:tcBorders>
          </w:tcPr>
          <w:p w:rsidR="00C342CE" w:rsidRPr="00C342CE" w:rsidRDefault="0006465D" w:rsidP="00C342CE">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1</w:t>
            </w:r>
          </w:p>
        </w:tc>
        <w:tc>
          <w:tcPr>
            <w:tcW w:w="732" w:type="pct"/>
            <w:tcBorders>
              <w:top w:val="single" w:sz="4" w:space="0" w:color="auto"/>
              <w:left w:val="single" w:sz="4" w:space="0" w:color="auto"/>
              <w:bottom w:val="single" w:sz="4" w:space="0" w:color="auto"/>
              <w:right w:val="single" w:sz="4" w:space="0" w:color="auto"/>
            </w:tcBorders>
          </w:tcPr>
          <w:p w:rsidR="00A4482C" w:rsidRPr="00A4482C" w:rsidRDefault="00A4482C" w:rsidP="00A4482C">
            <w:pPr>
              <w:widowControl w:val="0"/>
              <w:spacing w:after="0" w:line="240" w:lineRule="auto"/>
              <w:rPr>
                <w:rFonts w:ascii="Times New Roman" w:hAnsi="Times New Roman"/>
              </w:rPr>
            </w:pPr>
            <w:r w:rsidRPr="00A4482C">
              <w:rPr>
                <w:rFonts w:ascii="Times New Roman" w:hAnsi="Times New Roman"/>
              </w:rPr>
              <w:t>Крем питательный для рук "</w:t>
            </w:r>
            <w:proofErr w:type="spellStart"/>
            <w:r w:rsidRPr="00A4482C">
              <w:rPr>
                <w:rFonts w:ascii="Times New Roman" w:hAnsi="Times New Roman"/>
              </w:rPr>
              <w:t>Каппадерм</w:t>
            </w:r>
            <w:proofErr w:type="spellEnd"/>
            <w:r w:rsidRPr="00A4482C">
              <w:rPr>
                <w:rFonts w:ascii="Times New Roman" w:hAnsi="Times New Roman"/>
              </w:rPr>
              <w:t>"</w:t>
            </w:r>
          </w:p>
          <w:p w:rsidR="00C342CE" w:rsidRPr="00C342CE" w:rsidRDefault="00A4482C" w:rsidP="00A4482C">
            <w:pPr>
              <w:suppressAutoHyphens/>
              <w:spacing w:after="0" w:line="240" w:lineRule="auto"/>
              <w:rPr>
                <w:rFonts w:ascii="Times New Roman" w:eastAsia="Times New Roman" w:hAnsi="Times New Roman" w:cs="Times New Roman"/>
                <w:kern w:val="2"/>
                <w:sz w:val="24"/>
                <w:lang w:eastAsia="ar-SA"/>
              </w:rPr>
            </w:pPr>
            <w:r w:rsidRPr="00A4482C">
              <w:rPr>
                <w:rFonts w:ascii="Times New Roman" w:hAnsi="Times New Roman"/>
              </w:rPr>
              <w:t>Флакон 0,5 л с дозатором</w:t>
            </w:r>
          </w:p>
        </w:tc>
        <w:tc>
          <w:tcPr>
            <w:tcW w:w="972" w:type="pct"/>
            <w:tcBorders>
              <w:top w:val="single" w:sz="4" w:space="0" w:color="auto"/>
              <w:left w:val="single" w:sz="4" w:space="0" w:color="auto"/>
              <w:bottom w:val="single" w:sz="4" w:space="0" w:color="auto"/>
              <w:right w:val="single" w:sz="4" w:space="0" w:color="auto"/>
            </w:tcBorders>
          </w:tcPr>
          <w:p w:rsidR="00801D10" w:rsidRPr="00D61F38" w:rsidRDefault="00801D10" w:rsidP="00276663">
            <w:pPr>
              <w:suppressAutoHyphens/>
              <w:spacing w:after="0" w:line="240" w:lineRule="auto"/>
              <w:rPr>
                <w:rFonts w:ascii="Times New Roman" w:eastAsia="Times New Roman" w:hAnsi="Times New Roman" w:cs="Times New Roman"/>
                <w:kern w:val="2"/>
                <w:lang w:eastAsia="ar-SA"/>
              </w:rPr>
            </w:pPr>
          </w:p>
        </w:tc>
        <w:tc>
          <w:tcPr>
            <w:tcW w:w="1347" w:type="pct"/>
            <w:tcBorders>
              <w:top w:val="single" w:sz="4" w:space="0" w:color="auto"/>
              <w:left w:val="single" w:sz="4" w:space="0" w:color="auto"/>
              <w:bottom w:val="single" w:sz="4" w:space="0" w:color="auto"/>
              <w:right w:val="single" w:sz="4" w:space="0" w:color="auto"/>
            </w:tcBorders>
          </w:tcPr>
          <w:p w:rsidR="00C342CE" w:rsidRPr="00D61F38" w:rsidRDefault="00C342CE" w:rsidP="00276663">
            <w:pPr>
              <w:suppressAutoHyphens/>
              <w:spacing w:after="0" w:line="240" w:lineRule="auto"/>
              <w:rPr>
                <w:rFonts w:ascii="Times New Roman" w:eastAsia="Times New Roman" w:hAnsi="Times New Roman" w:cs="Times New Roman"/>
                <w:kern w:val="2"/>
                <w:lang w:eastAsia="ar-SA"/>
              </w:rPr>
            </w:pPr>
          </w:p>
        </w:tc>
        <w:tc>
          <w:tcPr>
            <w:tcW w:w="429" w:type="pct"/>
            <w:tcBorders>
              <w:top w:val="single" w:sz="4" w:space="0" w:color="auto"/>
              <w:left w:val="single" w:sz="4" w:space="0" w:color="auto"/>
              <w:bottom w:val="single" w:sz="4" w:space="0" w:color="auto"/>
              <w:right w:val="single" w:sz="4" w:space="0" w:color="auto"/>
            </w:tcBorders>
          </w:tcPr>
          <w:p w:rsidR="00C342CE" w:rsidRPr="00C342CE" w:rsidRDefault="00BD183A" w:rsidP="00C342CE">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шт</w:t>
            </w:r>
            <w:r w:rsidR="005D071D">
              <w:rPr>
                <w:rFonts w:ascii="Times New Roman" w:eastAsia="Times New Roman" w:hAnsi="Times New Roman" w:cs="Times New Roman"/>
                <w:kern w:val="2"/>
                <w:sz w:val="24"/>
                <w:lang w:eastAsia="ar-SA"/>
              </w:rPr>
              <w:t>.</w:t>
            </w:r>
          </w:p>
        </w:tc>
        <w:tc>
          <w:tcPr>
            <w:tcW w:w="464" w:type="pct"/>
            <w:tcBorders>
              <w:top w:val="single" w:sz="4" w:space="0" w:color="auto"/>
              <w:left w:val="single" w:sz="4" w:space="0" w:color="auto"/>
              <w:bottom w:val="single" w:sz="4" w:space="0" w:color="auto"/>
              <w:right w:val="single" w:sz="4" w:space="0" w:color="auto"/>
            </w:tcBorders>
          </w:tcPr>
          <w:p w:rsidR="00C342CE" w:rsidRPr="00C342CE" w:rsidRDefault="00C342CE" w:rsidP="00C342CE">
            <w:pPr>
              <w:suppressAutoHyphens/>
              <w:spacing w:after="0" w:line="240" w:lineRule="auto"/>
              <w:jc w:val="center"/>
              <w:rPr>
                <w:rFonts w:ascii="Times New Roman" w:eastAsia="Times New Roman" w:hAnsi="Times New Roman" w:cs="Times New Roman"/>
                <w:kern w:val="2"/>
                <w:sz w:val="24"/>
                <w:lang w:eastAsia="ar-SA"/>
              </w:rPr>
            </w:pPr>
          </w:p>
        </w:tc>
        <w:tc>
          <w:tcPr>
            <w:tcW w:w="370" w:type="pct"/>
            <w:tcBorders>
              <w:top w:val="single" w:sz="4" w:space="0" w:color="auto"/>
              <w:left w:val="single" w:sz="4" w:space="0" w:color="auto"/>
              <w:bottom w:val="single" w:sz="4" w:space="0" w:color="auto"/>
              <w:right w:val="single" w:sz="4" w:space="0" w:color="auto"/>
            </w:tcBorders>
          </w:tcPr>
          <w:p w:rsidR="00C342CE" w:rsidRPr="00C342CE" w:rsidRDefault="00A4482C" w:rsidP="00577144">
            <w:pPr>
              <w:suppressAutoHyphens/>
              <w:spacing w:after="0" w:line="240" w:lineRule="auto"/>
              <w:jc w:val="center"/>
              <w:rPr>
                <w:rFonts w:ascii="Times New Roman" w:eastAsia="Times New Roman" w:hAnsi="Times New Roman" w:cs="Times New Roman"/>
                <w:kern w:val="2"/>
                <w:sz w:val="24"/>
                <w:lang w:eastAsia="ar-SA"/>
              </w:rPr>
            </w:pPr>
            <w:r>
              <w:rPr>
                <w:rFonts w:ascii="Times New Roman" w:eastAsia="Times New Roman" w:hAnsi="Times New Roman" w:cs="Times New Roman"/>
                <w:kern w:val="2"/>
                <w:sz w:val="24"/>
                <w:lang w:eastAsia="ar-SA"/>
              </w:rPr>
              <w:t>24</w:t>
            </w:r>
          </w:p>
        </w:tc>
        <w:tc>
          <w:tcPr>
            <w:tcW w:w="506" w:type="pct"/>
            <w:tcBorders>
              <w:top w:val="single" w:sz="4" w:space="0" w:color="auto"/>
              <w:left w:val="single" w:sz="4" w:space="0" w:color="auto"/>
              <w:bottom w:val="single" w:sz="4" w:space="0" w:color="auto"/>
              <w:right w:val="single" w:sz="4" w:space="0" w:color="auto"/>
            </w:tcBorders>
          </w:tcPr>
          <w:p w:rsidR="00C342CE" w:rsidRPr="00C342CE" w:rsidRDefault="00C342CE" w:rsidP="00C342CE">
            <w:pPr>
              <w:suppressAutoHyphens/>
              <w:spacing w:after="0" w:line="240" w:lineRule="auto"/>
              <w:jc w:val="center"/>
              <w:rPr>
                <w:rFonts w:ascii="Times New Roman" w:eastAsia="Times New Roman" w:hAnsi="Times New Roman" w:cs="Times New Roman"/>
                <w:kern w:val="2"/>
                <w:sz w:val="24"/>
                <w:lang w:eastAsia="ar-SA"/>
              </w:rPr>
            </w:pPr>
          </w:p>
        </w:tc>
      </w:tr>
      <w:tr w:rsidR="003C6F25" w:rsidRPr="00C342CE" w:rsidTr="00066721">
        <w:tc>
          <w:tcPr>
            <w:tcW w:w="4124" w:type="pct"/>
            <w:gridSpan w:val="6"/>
            <w:tcBorders>
              <w:top w:val="single" w:sz="4" w:space="0" w:color="auto"/>
              <w:left w:val="single" w:sz="4" w:space="0" w:color="auto"/>
              <w:bottom w:val="single" w:sz="4" w:space="0" w:color="auto"/>
              <w:right w:val="single" w:sz="4" w:space="0" w:color="auto"/>
            </w:tcBorders>
          </w:tcPr>
          <w:p w:rsidR="003C6F25" w:rsidRPr="00C96FB1" w:rsidRDefault="003C6F25" w:rsidP="00C342CE">
            <w:pPr>
              <w:suppressAutoHyphens/>
              <w:spacing w:after="0" w:line="240" w:lineRule="auto"/>
              <w:jc w:val="center"/>
              <w:rPr>
                <w:rFonts w:ascii="Times New Roman" w:eastAsia="Times New Roman" w:hAnsi="Times New Roman" w:cs="Times New Roman"/>
                <w:b/>
                <w:kern w:val="2"/>
                <w:sz w:val="24"/>
                <w:lang w:eastAsia="ar-SA"/>
              </w:rPr>
            </w:pPr>
            <w:r w:rsidRPr="00C96FB1">
              <w:rPr>
                <w:rFonts w:ascii="Times New Roman" w:eastAsia="Times New Roman" w:hAnsi="Times New Roman" w:cs="Times New Roman"/>
                <w:b/>
                <w:kern w:val="2"/>
                <w:sz w:val="24"/>
                <w:lang w:eastAsia="ar-SA"/>
              </w:rPr>
              <w:t>Итого</w:t>
            </w:r>
          </w:p>
        </w:tc>
        <w:tc>
          <w:tcPr>
            <w:tcW w:w="370" w:type="pct"/>
            <w:tcBorders>
              <w:top w:val="single" w:sz="4" w:space="0" w:color="auto"/>
              <w:left w:val="single" w:sz="4" w:space="0" w:color="auto"/>
              <w:bottom w:val="single" w:sz="4" w:space="0" w:color="auto"/>
              <w:right w:val="single" w:sz="4" w:space="0" w:color="auto"/>
            </w:tcBorders>
          </w:tcPr>
          <w:p w:rsidR="003C6F25" w:rsidRPr="00FD6E2A" w:rsidRDefault="00A4482C" w:rsidP="00C342CE">
            <w:pPr>
              <w:suppressAutoHyphens/>
              <w:spacing w:after="0" w:line="240" w:lineRule="auto"/>
              <w:jc w:val="center"/>
              <w:rPr>
                <w:rFonts w:ascii="Times New Roman" w:eastAsia="Times New Roman" w:hAnsi="Times New Roman" w:cs="Times New Roman"/>
                <w:b/>
                <w:kern w:val="2"/>
                <w:sz w:val="24"/>
                <w:lang w:eastAsia="ar-SA"/>
              </w:rPr>
            </w:pPr>
            <w:r>
              <w:rPr>
                <w:rFonts w:ascii="Times New Roman" w:eastAsia="Times New Roman" w:hAnsi="Times New Roman" w:cs="Times New Roman"/>
                <w:b/>
                <w:kern w:val="2"/>
                <w:sz w:val="24"/>
                <w:lang w:eastAsia="ar-SA"/>
              </w:rPr>
              <w:t>24</w:t>
            </w:r>
          </w:p>
        </w:tc>
        <w:tc>
          <w:tcPr>
            <w:tcW w:w="506" w:type="pct"/>
            <w:tcBorders>
              <w:top w:val="single" w:sz="4" w:space="0" w:color="auto"/>
              <w:left w:val="single" w:sz="4" w:space="0" w:color="auto"/>
              <w:bottom w:val="single" w:sz="4" w:space="0" w:color="auto"/>
              <w:right w:val="single" w:sz="4" w:space="0" w:color="auto"/>
            </w:tcBorders>
          </w:tcPr>
          <w:p w:rsidR="003C6F25" w:rsidRPr="00FD6E2A" w:rsidRDefault="003C6F25" w:rsidP="00C342CE">
            <w:pPr>
              <w:suppressAutoHyphens/>
              <w:spacing w:after="0" w:line="240" w:lineRule="auto"/>
              <w:jc w:val="center"/>
              <w:rPr>
                <w:rFonts w:ascii="Times New Roman" w:eastAsia="Times New Roman" w:hAnsi="Times New Roman" w:cs="Times New Roman"/>
                <w:b/>
                <w:kern w:val="2"/>
                <w:sz w:val="24"/>
                <w:lang w:eastAsia="ar-SA"/>
              </w:rPr>
            </w:pPr>
          </w:p>
        </w:tc>
      </w:tr>
    </w:tbl>
    <w:p w:rsidR="00D61F38" w:rsidRDefault="00C96FB1" w:rsidP="005973AA">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Итого по Договору</w:t>
      </w:r>
      <w:proofErr w:type="gramStart"/>
      <w:r>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_________</w:t>
      </w:r>
      <w:r w:rsidR="00276663" w:rsidRPr="00276663">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__________</w:t>
      </w:r>
      <w:r w:rsidR="00276663" w:rsidRPr="00276663">
        <w:rPr>
          <w:rFonts w:ascii="Times New Roman" w:eastAsia="Times New Roman" w:hAnsi="Times New Roman" w:cs="Times New Roman"/>
          <w:b/>
          <w:sz w:val="24"/>
          <w:szCs w:val="24"/>
        </w:rPr>
        <w:t xml:space="preserve">) </w:t>
      </w:r>
      <w:proofErr w:type="gramEnd"/>
      <w:r w:rsidR="00276663" w:rsidRPr="00276663">
        <w:rPr>
          <w:rFonts w:ascii="Times New Roman" w:eastAsia="Times New Roman" w:hAnsi="Times New Roman" w:cs="Times New Roman"/>
          <w:b/>
          <w:sz w:val="24"/>
          <w:szCs w:val="24"/>
        </w:rPr>
        <w:t xml:space="preserve">рублей </w:t>
      </w:r>
      <w:r w:rsidR="00BD183A">
        <w:rPr>
          <w:rFonts w:ascii="Times New Roman" w:eastAsia="Times New Roman" w:hAnsi="Times New Roman" w:cs="Times New Roman"/>
          <w:b/>
          <w:sz w:val="24"/>
          <w:szCs w:val="24"/>
        </w:rPr>
        <w:t>__</w:t>
      </w:r>
      <w:r w:rsidR="00276663" w:rsidRPr="00276663">
        <w:rPr>
          <w:rFonts w:ascii="Times New Roman" w:eastAsia="Times New Roman" w:hAnsi="Times New Roman" w:cs="Times New Roman"/>
          <w:b/>
          <w:sz w:val="24"/>
          <w:szCs w:val="24"/>
        </w:rPr>
        <w:t xml:space="preserve"> копеек</w:t>
      </w:r>
      <w:r w:rsidRPr="003D74CB">
        <w:rPr>
          <w:rFonts w:ascii="Times New Roman" w:eastAsia="Times New Roman" w:hAnsi="Times New Roman" w:cs="Times New Roman"/>
          <w:b/>
          <w:sz w:val="24"/>
          <w:szCs w:val="24"/>
        </w:rPr>
        <w:t xml:space="preserve">, </w:t>
      </w:r>
      <w:r w:rsidRPr="005973AA">
        <w:rPr>
          <w:rFonts w:ascii="Times New Roman" w:eastAsia="Times New Roman" w:hAnsi="Times New Roman" w:cs="Times New Roman"/>
          <w:b/>
          <w:sz w:val="24"/>
          <w:szCs w:val="24"/>
        </w:rPr>
        <w:t>НДС</w:t>
      </w:r>
      <w:r w:rsidR="003D74CB" w:rsidRPr="005973AA">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w:t>
      </w:r>
      <w:r w:rsidR="003D74CB" w:rsidRPr="005973AA">
        <w:rPr>
          <w:rFonts w:ascii="Times New Roman" w:eastAsia="Times New Roman" w:hAnsi="Times New Roman" w:cs="Times New Roman"/>
          <w:b/>
          <w:sz w:val="24"/>
          <w:szCs w:val="24"/>
        </w:rPr>
        <w:t>% -</w:t>
      </w:r>
      <w:r w:rsidRPr="005973AA">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_____</w:t>
      </w:r>
      <w:r w:rsidR="005973AA" w:rsidRPr="005973AA">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___________</w:t>
      </w:r>
      <w:r w:rsidR="005973AA" w:rsidRPr="005973AA">
        <w:rPr>
          <w:rFonts w:ascii="Times New Roman" w:eastAsia="Times New Roman" w:hAnsi="Times New Roman" w:cs="Times New Roman"/>
          <w:b/>
          <w:sz w:val="24"/>
          <w:szCs w:val="24"/>
        </w:rPr>
        <w:t>) рубл</w:t>
      </w:r>
      <w:r w:rsidR="00066721">
        <w:rPr>
          <w:rFonts w:ascii="Times New Roman" w:eastAsia="Times New Roman" w:hAnsi="Times New Roman" w:cs="Times New Roman"/>
          <w:b/>
          <w:sz w:val="24"/>
          <w:szCs w:val="24"/>
        </w:rPr>
        <w:t>ей</w:t>
      </w:r>
      <w:r w:rsidR="005973AA" w:rsidRPr="005973AA">
        <w:rPr>
          <w:rFonts w:ascii="Times New Roman" w:eastAsia="Times New Roman" w:hAnsi="Times New Roman" w:cs="Times New Roman"/>
          <w:b/>
          <w:sz w:val="24"/>
          <w:szCs w:val="24"/>
        </w:rPr>
        <w:t xml:space="preserve"> </w:t>
      </w:r>
      <w:r w:rsidR="00BD183A">
        <w:rPr>
          <w:rFonts w:ascii="Times New Roman" w:eastAsia="Times New Roman" w:hAnsi="Times New Roman" w:cs="Times New Roman"/>
          <w:b/>
          <w:sz w:val="24"/>
          <w:szCs w:val="24"/>
        </w:rPr>
        <w:t>___</w:t>
      </w:r>
      <w:r w:rsidR="005973AA" w:rsidRPr="005973AA">
        <w:rPr>
          <w:rFonts w:ascii="Times New Roman" w:eastAsia="Times New Roman" w:hAnsi="Times New Roman" w:cs="Times New Roman"/>
          <w:b/>
          <w:sz w:val="24"/>
          <w:szCs w:val="24"/>
        </w:rPr>
        <w:t xml:space="preserve"> копеек</w:t>
      </w:r>
      <w:r w:rsidR="00BD183A">
        <w:rPr>
          <w:rFonts w:ascii="Times New Roman" w:eastAsia="Times New Roman" w:hAnsi="Times New Roman" w:cs="Times New Roman"/>
          <w:b/>
          <w:sz w:val="24"/>
          <w:szCs w:val="24"/>
        </w:rPr>
        <w:t>.</w:t>
      </w:r>
    </w:p>
    <w:p w:rsidR="00BD183A" w:rsidRDefault="00BD183A" w:rsidP="005973AA">
      <w:pPr>
        <w:spacing w:after="0" w:line="240" w:lineRule="auto"/>
        <w:jc w:val="both"/>
        <w:rPr>
          <w:rFonts w:ascii="Times New Roman" w:eastAsia="Times New Roman" w:hAnsi="Times New Roman" w:cs="Times New Roman"/>
          <w:b/>
          <w:color w:val="FF0000"/>
          <w:sz w:val="24"/>
          <w:szCs w:val="24"/>
        </w:rPr>
      </w:pPr>
    </w:p>
    <w:p w:rsidR="003510DF" w:rsidRDefault="003510DF" w:rsidP="005973AA">
      <w:pPr>
        <w:spacing w:after="0" w:line="240" w:lineRule="auto"/>
        <w:jc w:val="both"/>
        <w:rPr>
          <w:rFonts w:ascii="Times New Roman" w:eastAsia="Times New Roman" w:hAnsi="Times New Roman" w:cs="Times New Roman"/>
          <w:b/>
          <w:color w:val="FF0000"/>
          <w:sz w:val="24"/>
          <w:szCs w:val="24"/>
        </w:rPr>
      </w:pPr>
    </w:p>
    <w:p w:rsidR="003510DF" w:rsidRPr="003D74CB" w:rsidRDefault="003510DF" w:rsidP="005973AA">
      <w:pPr>
        <w:spacing w:after="0" w:line="240" w:lineRule="auto"/>
        <w:jc w:val="both"/>
        <w:rPr>
          <w:rFonts w:ascii="Times New Roman" w:eastAsia="Times New Roman" w:hAnsi="Times New Roman" w:cs="Times New Roman"/>
          <w:b/>
          <w:color w:val="FF0000"/>
          <w:sz w:val="24"/>
          <w:szCs w:val="24"/>
        </w:rPr>
      </w:pPr>
    </w:p>
    <w:tbl>
      <w:tblPr>
        <w:tblW w:w="0" w:type="auto"/>
        <w:jc w:val="center"/>
        <w:tblLook w:val="04A0" w:firstRow="1" w:lastRow="0" w:firstColumn="1" w:lastColumn="0" w:noHBand="0" w:noVBand="1"/>
      </w:tblPr>
      <w:tblGrid>
        <w:gridCol w:w="5148"/>
        <w:gridCol w:w="4320"/>
      </w:tblGrid>
      <w:tr w:rsidR="00C02E15" w:rsidRPr="00C02E15" w:rsidTr="00987EB6">
        <w:trPr>
          <w:jc w:val="center"/>
        </w:trPr>
        <w:tc>
          <w:tcPr>
            <w:tcW w:w="5148" w:type="dxa"/>
          </w:tcPr>
          <w:p w:rsidR="00C02E15" w:rsidRPr="00C02E15" w:rsidRDefault="00C02E15" w:rsidP="00935195">
            <w:pPr>
              <w:spacing w:before="20" w:after="20" w:line="240" w:lineRule="exact"/>
              <w:rPr>
                <w:rFonts w:ascii="Times New Roman" w:eastAsia="Times New Roman" w:hAnsi="Times New Roman" w:cs="Times New Roman"/>
                <w:b/>
                <w:caps/>
                <w:sz w:val="24"/>
                <w:szCs w:val="24"/>
              </w:rPr>
            </w:pPr>
            <w:r w:rsidRPr="00C02E15">
              <w:rPr>
                <w:rFonts w:ascii="Times New Roman" w:eastAsia="Times New Roman" w:hAnsi="Times New Roman" w:cs="Times New Roman"/>
                <w:b/>
                <w:caps/>
                <w:sz w:val="24"/>
                <w:szCs w:val="24"/>
              </w:rPr>
              <w:t>Заказчик:</w:t>
            </w:r>
          </w:p>
        </w:tc>
        <w:tc>
          <w:tcPr>
            <w:tcW w:w="4320" w:type="dxa"/>
            <w:hideMark/>
          </w:tcPr>
          <w:p w:rsidR="00C02E15" w:rsidRPr="00C02E15" w:rsidRDefault="00C02E15" w:rsidP="00935195">
            <w:pPr>
              <w:spacing w:before="20" w:after="20" w:line="240" w:lineRule="exact"/>
              <w:ind w:right="288"/>
              <w:rPr>
                <w:rFonts w:ascii="Times New Roman" w:eastAsia="Times New Roman" w:hAnsi="Times New Roman" w:cs="Times New Roman"/>
                <w:b/>
                <w:caps/>
                <w:sz w:val="24"/>
                <w:szCs w:val="24"/>
              </w:rPr>
            </w:pPr>
            <w:r w:rsidRPr="00C02E15">
              <w:rPr>
                <w:rFonts w:ascii="Times New Roman" w:eastAsia="Times New Roman" w:hAnsi="Times New Roman" w:cs="Times New Roman"/>
                <w:b/>
                <w:caps/>
                <w:sz w:val="24"/>
                <w:szCs w:val="24"/>
              </w:rPr>
              <w:t>ПОСТАВЩИК:</w:t>
            </w:r>
          </w:p>
        </w:tc>
      </w:tr>
      <w:tr w:rsidR="00C02E15" w:rsidRPr="00C02E15" w:rsidTr="00987EB6">
        <w:trPr>
          <w:trHeight w:val="1032"/>
          <w:jc w:val="center"/>
        </w:trPr>
        <w:tc>
          <w:tcPr>
            <w:tcW w:w="5148" w:type="dxa"/>
          </w:tcPr>
          <w:p w:rsidR="00FD6E2A" w:rsidRPr="00FD6E2A" w:rsidRDefault="00FD6E2A" w:rsidP="00FD6E2A">
            <w:pPr>
              <w:widowControl w:val="0"/>
              <w:tabs>
                <w:tab w:val="left" w:pos="4995"/>
              </w:tabs>
              <w:suppressAutoHyphens/>
              <w:spacing w:after="0" w:line="240" w:lineRule="auto"/>
              <w:jc w:val="both"/>
              <w:rPr>
                <w:rFonts w:ascii="Times New Roman" w:eastAsia="Times New Roman" w:hAnsi="Times New Roman" w:cs="Times New Roman"/>
                <w:sz w:val="21"/>
                <w:szCs w:val="21"/>
              </w:rPr>
            </w:pPr>
            <w:r w:rsidRPr="00FD6E2A">
              <w:rPr>
                <w:rFonts w:ascii="Times New Roman" w:eastAsia="Times New Roman" w:hAnsi="Times New Roman" w:cs="Times New Roman"/>
                <w:sz w:val="21"/>
                <w:szCs w:val="21"/>
              </w:rPr>
              <w:t>Главный врач</w:t>
            </w:r>
          </w:p>
          <w:p w:rsidR="00FD6E2A" w:rsidRPr="00FD6E2A" w:rsidRDefault="00FD6E2A" w:rsidP="00FD6E2A">
            <w:pPr>
              <w:widowControl w:val="0"/>
              <w:suppressAutoHyphens/>
              <w:spacing w:after="0" w:line="240" w:lineRule="auto"/>
              <w:ind w:right="1077"/>
              <w:rPr>
                <w:rFonts w:ascii="Times New Roman" w:eastAsia="Times New Roman" w:hAnsi="Times New Roman" w:cs="Times New Roman"/>
              </w:rPr>
            </w:pPr>
            <w:r w:rsidRPr="00FD6E2A">
              <w:rPr>
                <w:rFonts w:ascii="Times New Roman" w:eastAsia="Times New Roman" w:hAnsi="Times New Roman" w:cs="Times New Roman"/>
              </w:rPr>
              <w:t>СПб ГБУЗ «Стоматологическая поликлиника №13»</w:t>
            </w:r>
          </w:p>
          <w:p w:rsidR="00C02E15" w:rsidRDefault="00935195" w:rsidP="00C02E15">
            <w:pPr>
              <w:spacing w:after="0" w:line="240" w:lineRule="auto"/>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Pr>
                <w:rFonts w:ascii="Times New Roman" w:eastAsia="Times New Roman" w:hAnsi="Times New Roman" w:cs="Times New Roman"/>
                <w:sz w:val="21"/>
                <w:szCs w:val="21"/>
              </w:rPr>
              <w:t xml:space="preserve">/ </w:t>
            </w:r>
            <w:proofErr w:type="spellStart"/>
            <w:r w:rsidRPr="00C02E15">
              <w:rPr>
                <w:rFonts w:ascii="Times New Roman" w:eastAsia="Times New Roman" w:hAnsi="Times New Roman" w:cs="Times New Roman"/>
                <w:sz w:val="21"/>
                <w:szCs w:val="21"/>
              </w:rPr>
              <w:t>Гудец</w:t>
            </w:r>
            <w:proofErr w:type="spellEnd"/>
            <w:r w:rsidRPr="00C02E15">
              <w:rPr>
                <w:rFonts w:ascii="Times New Roman" w:eastAsia="Times New Roman" w:hAnsi="Times New Roman" w:cs="Times New Roman"/>
                <w:sz w:val="21"/>
                <w:szCs w:val="21"/>
              </w:rPr>
              <w:t xml:space="preserve"> Е.Ю.</w:t>
            </w:r>
            <w:r w:rsidR="00440D7A">
              <w:rPr>
                <w:rFonts w:ascii="Times New Roman" w:eastAsia="Times New Roman" w:hAnsi="Times New Roman" w:cs="Times New Roman"/>
                <w:sz w:val="21"/>
                <w:szCs w:val="21"/>
              </w:rPr>
              <w:t xml:space="preserve">                                      </w:t>
            </w:r>
          </w:p>
          <w:p w:rsidR="00440D7A" w:rsidRPr="00702A38" w:rsidRDefault="00440D7A" w:rsidP="00440D7A">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EB2A01" w:rsidRPr="00C02E15" w:rsidRDefault="00EB2A01" w:rsidP="00C02E15">
            <w:pPr>
              <w:spacing w:after="0" w:line="240" w:lineRule="auto"/>
              <w:rPr>
                <w:rFonts w:ascii="Times New Roman" w:eastAsia="Times New Roman" w:hAnsi="Times New Roman" w:cs="Times New Roman"/>
                <w:caps/>
                <w:sz w:val="24"/>
                <w:szCs w:val="24"/>
              </w:rPr>
            </w:pPr>
          </w:p>
        </w:tc>
        <w:tc>
          <w:tcPr>
            <w:tcW w:w="4320" w:type="dxa"/>
          </w:tcPr>
          <w:p w:rsidR="00935195" w:rsidRDefault="00935195" w:rsidP="00EB2A01">
            <w:pPr>
              <w:spacing w:after="0" w:line="240" w:lineRule="auto"/>
              <w:rPr>
                <w:rFonts w:ascii="Times New Roman" w:eastAsia="Times New Roman" w:hAnsi="Times New Roman" w:cs="Times New Roman"/>
                <w:color w:val="000000"/>
                <w:sz w:val="21"/>
                <w:szCs w:val="21"/>
              </w:rPr>
            </w:pPr>
          </w:p>
          <w:p w:rsidR="00440D7A" w:rsidRDefault="00440D7A" w:rsidP="00EB2A01">
            <w:pPr>
              <w:spacing w:after="0" w:line="240" w:lineRule="auto"/>
              <w:rPr>
                <w:rFonts w:ascii="Times New Roman" w:eastAsia="Times New Roman" w:hAnsi="Times New Roman" w:cs="Times New Roman"/>
                <w:color w:val="000000"/>
                <w:sz w:val="21"/>
                <w:szCs w:val="21"/>
              </w:rPr>
            </w:pPr>
          </w:p>
          <w:p w:rsidR="00440D7A" w:rsidRDefault="00440D7A" w:rsidP="00EB2A01">
            <w:pPr>
              <w:spacing w:after="0" w:line="240" w:lineRule="auto"/>
              <w:rPr>
                <w:rFonts w:ascii="Times New Roman" w:eastAsia="Times New Roman" w:hAnsi="Times New Roman" w:cs="Times New Roman"/>
                <w:color w:val="000000"/>
                <w:sz w:val="21"/>
                <w:szCs w:val="21"/>
              </w:rPr>
            </w:pPr>
          </w:p>
          <w:p w:rsidR="00440D7A" w:rsidRDefault="00440D7A" w:rsidP="00440D7A">
            <w:pPr>
              <w:spacing w:after="0" w:line="240" w:lineRule="auto"/>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Pr>
                <w:rFonts w:ascii="Times New Roman" w:eastAsia="Times New Roman" w:hAnsi="Times New Roman" w:cs="Times New Roman"/>
                <w:sz w:val="21"/>
                <w:szCs w:val="21"/>
              </w:rPr>
              <w:t xml:space="preserve">/ </w:t>
            </w:r>
          </w:p>
          <w:p w:rsidR="00440D7A" w:rsidRPr="00702A38" w:rsidRDefault="00440D7A" w:rsidP="00440D7A">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440D7A" w:rsidRDefault="00440D7A" w:rsidP="00EB2A01">
            <w:pPr>
              <w:spacing w:after="0" w:line="240" w:lineRule="auto"/>
              <w:rPr>
                <w:rFonts w:ascii="Times New Roman" w:eastAsia="Times New Roman" w:hAnsi="Times New Roman" w:cs="Times New Roman"/>
                <w:color w:val="000000"/>
                <w:sz w:val="21"/>
                <w:szCs w:val="21"/>
              </w:rPr>
            </w:pPr>
          </w:p>
          <w:p w:rsidR="00440D7A" w:rsidRPr="00EB2A01" w:rsidRDefault="00440D7A" w:rsidP="00EB2A01">
            <w:pPr>
              <w:spacing w:after="0" w:line="240" w:lineRule="auto"/>
              <w:rPr>
                <w:rFonts w:ascii="Times New Roman" w:eastAsia="Times New Roman" w:hAnsi="Times New Roman" w:cs="Times New Roman"/>
                <w:color w:val="000000"/>
                <w:sz w:val="21"/>
                <w:szCs w:val="21"/>
              </w:rPr>
            </w:pPr>
          </w:p>
        </w:tc>
      </w:tr>
    </w:tbl>
    <w:p w:rsidR="00EB2A01" w:rsidRDefault="00EB2A01"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bookmarkStart w:id="2" w:name="_GoBack"/>
      <w:bookmarkEnd w:id="2"/>
    </w:p>
    <w:tbl>
      <w:tblPr>
        <w:tblStyle w:val="TableStyle0"/>
        <w:tblW w:w="15225" w:type="dxa"/>
        <w:tblInd w:w="0" w:type="dxa"/>
        <w:tblLayout w:type="fixed"/>
        <w:tblCellMar>
          <w:left w:w="57" w:type="dxa"/>
          <w:right w:w="57" w:type="dxa"/>
        </w:tblCellMar>
        <w:tblLook w:val="04A0" w:firstRow="1" w:lastRow="0" w:firstColumn="1" w:lastColumn="0" w:noHBand="0" w:noVBand="1"/>
      </w:tblPr>
      <w:tblGrid>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315"/>
        <w:gridCol w:w="5775"/>
      </w:tblGrid>
      <w:tr w:rsidR="00DD4ED2" w:rsidTr="00016EB0">
        <w:trPr>
          <w:cantSplit/>
          <w:trHeight w:val="284"/>
        </w:trPr>
        <w:tc>
          <w:tcPr>
            <w:tcW w:w="315" w:type="dxa"/>
            <w:shd w:val="clear" w:color="auto" w:fill="auto"/>
            <w:vAlign w:val="bottom"/>
          </w:tcPr>
          <w:p w:rsidR="00DD4ED2" w:rsidRDefault="00DD4ED2" w:rsidP="00016EB0"/>
        </w:tc>
        <w:tc>
          <w:tcPr>
            <w:tcW w:w="315" w:type="dxa"/>
            <w:shd w:val="clear" w:color="auto" w:fill="auto"/>
            <w:vAlign w:val="center"/>
          </w:tcPr>
          <w:p w:rsidR="00DD4ED2" w:rsidRDefault="00DD4ED2" w:rsidP="00016EB0">
            <w:pPr>
              <w:jc w:val="center"/>
            </w:pPr>
          </w:p>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315" w:type="dxa"/>
            <w:shd w:val="clear" w:color="auto" w:fill="auto"/>
            <w:vAlign w:val="bottom"/>
          </w:tcPr>
          <w:p w:rsidR="00DD4ED2" w:rsidRDefault="00DD4ED2" w:rsidP="00016EB0"/>
        </w:tc>
        <w:tc>
          <w:tcPr>
            <w:tcW w:w="5775" w:type="dxa"/>
            <w:shd w:val="clear" w:color="auto" w:fill="auto"/>
            <w:vAlign w:val="bottom"/>
          </w:tcPr>
          <w:p w:rsidR="00DD4ED2" w:rsidRDefault="00DD4ED2" w:rsidP="00016EB0"/>
        </w:tc>
      </w:tr>
    </w:tbl>
    <w:p w:rsidR="00DD4ED2" w:rsidRPr="00C02E15" w:rsidRDefault="00DD4ED2" w:rsidP="00DD4ED2">
      <w:pPr>
        <w:spacing w:after="0" w:line="240" w:lineRule="auto"/>
        <w:jc w:val="right"/>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lastRenderedPageBreak/>
        <w:t xml:space="preserve">Приложение № </w:t>
      </w:r>
      <w:r>
        <w:rPr>
          <w:rFonts w:ascii="Times New Roman" w:eastAsia="Times New Roman" w:hAnsi="Times New Roman" w:cs="Times New Roman"/>
          <w:sz w:val="24"/>
          <w:szCs w:val="24"/>
        </w:rPr>
        <w:t>2</w:t>
      </w:r>
    </w:p>
    <w:p w:rsidR="00DD4ED2" w:rsidRPr="00C02E15" w:rsidRDefault="00DD4ED2" w:rsidP="00DD4ED2">
      <w:pPr>
        <w:spacing w:after="0" w:line="240" w:lineRule="auto"/>
        <w:jc w:val="right"/>
        <w:rPr>
          <w:rFonts w:ascii="Times New Roman" w:eastAsia="Times New Roman" w:hAnsi="Times New Roman" w:cs="Times New Roman"/>
          <w:sz w:val="24"/>
          <w:szCs w:val="24"/>
        </w:rPr>
      </w:pPr>
      <w:r w:rsidRPr="00C02E15">
        <w:rPr>
          <w:rFonts w:ascii="Times New Roman" w:eastAsia="Times New Roman" w:hAnsi="Times New Roman" w:cs="Times New Roman"/>
          <w:sz w:val="24"/>
          <w:szCs w:val="24"/>
        </w:rPr>
        <w:t xml:space="preserve">к Договору № </w:t>
      </w:r>
      <w:r>
        <w:rPr>
          <w:rFonts w:ascii="Times New Roman" w:eastAsia="Times New Roman" w:hAnsi="Times New Roman" w:cs="Times New Roman"/>
          <w:sz w:val="24"/>
          <w:szCs w:val="24"/>
        </w:rPr>
        <w:t>______/2026-ЭМ</w:t>
      </w:r>
    </w:p>
    <w:p w:rsidR="00DD4ED2" w:rsidRDefault="00DD4ED2" w:rsidP="00DD4ED2">
      <w:pPr>
        <w:spacing w:after="0" w:line="240" w:lineRule="auto"/>
        <w:jc w:val="right"/>
        <w:rPr>
          <w:rFonts w:ascii="Times New Roman" w:eastAsia="Times New Roman" w:hAnsi="Times New Roman" w:cs="Times New Roman"/>
          <w:sz w:val="24"/>
          <w:szCs w:val="24"/>
        </w:rPr>
      </w:pPr>
      <w:r w:rsidRPr="00EB2A01">
        <w:rPr>
          <w:rFonts w:ascii="Times New Roman" w:eastAsia="Times New Roman" w:hAnsi="Times New Roman" w:cs="Times New Roman"/>
          <w:sz w:val="24"/>
          <w:szCs w:val="24"/>
        </w:rPr>
        <w:t>от «</w:t>
      </w:r>
      <w:r>
        <w:rPr>
          <w:rFonts w:ascii="Times New Roman" w:eastAsia="Times New Roman" w:hAnsi="Times New Roman" w:cs="Times New Roman"/>
          <w:sz w:val="24"/>
          <w:szCs w:val="24"/>
        </w:rPr>
        <w:t>___</w:t>
      </w:r>
      <w:r w:rsidRPr="00EB2A0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_______</w:t>
      </w:r>
      <w:r w:rsidRPr="00EB2A01">
        <w:rPr>
          <w:rFonts w:ascii="Times New Roman" w:eastAsia="Times New Roman" w:hAnsi="Times New Roman" w:cs="Times New Roman"/>
          <w:sz w:val="24"/>
          <w:szCs w:val="24"/>
        </w:rPr>
        <w:t xml:space="preserve"> 202</w:t>
      </w:r>
      <w:r>
        <w:rPr>
          <w:rFonts w:ascii="Times New Roman" w:eastAsia="Times New Roman" w:hAnsi="Times New Roman" w:cs="Times New Roman"/>
          <w:sz w:val="24"/>
          <w:szCs w:val="24"/>
        </w:rPr>
        <w:t xml:space="preserve">6 </w:t>
      </w:r>
      <w:r w:rsidRPr="00EB2A01">
        <w:rPr>
          <w:rFonts w:ascii="Times New Roman" w:eastAsia="Times New Roman" w:hAnsi="Times New Roman" w:cs="Times New Roman"/>
          <w:sz w:val="24"/>
          <w:szCs w:val="24"/>
        </w:rPr>
        <w:t>г.</w:t>
      </w:r>
    </w:p>
    <w:p w:rsidR="00DD4ED2" w:rsidRPr="008C3728" w:rsidRDefault="00DD4ED2" w:rsidP="00DD4ED2">
      <w:pPr>
        <w:tabs>
          <w:tab w:val="left" w:pos="6039"/>
        </w:tabs>
        <w:spacing w:after="0" w:line="240" w:lineRule="auto"/>
        <w:rPr>
          <w:rFonts w:ascii="Times New Roman" w:eastAsia="Calibri" w:hAnsi="Times New Roman" w:cs="Times New Roman"/>
          <w:bCs/>
          <w:sz w:val="24"/>
          <w:lang w:eastAsia="en-US"/>
        </w:rPr>
      </w:pPr>
    </w:p>
    <w:p w:rsidR="00DD4ED2" w:rsidRPr="008C3728" w:rsidRDefault="00DD4ED2" w:rsidP="00DD4ED2">
      <w:pPr>
        <w:tabs>
          <w:tab w:val="left" w:pos="6039"/>
        </w:tabs>
        <w:spacing w:after="0" w:line="240" w:lineRule="auto"/>
        <w:ind w:firstLine="567"/>
        <w:jc w:val="center"/>
        <w:rPr>
          <w:rFonts w:ascii="Times New Roman" w:eastAsia="Calibri" w:hAnsi="Times New Roman" w:cs="Times New Roman"/>
          <w:b/>
          <w:bCs/>
          <w:sz w:val="24"/>
          <w:szCs w:val="24"/>
          <w:lang w:eastAsia="en-US"/>
        </w:rPr>
      </w:pPr>
      <w:r w:rsidRPr="00240AB1">
        <w:rPr>
          <w:rFonts w:ascii="Times New Roman" w:eastAsia="Calibri" w:hAnsi="Times New Roman" w:cs="Times New Roman"/>
          <w:b/>
          <w:bCs/>
          <w:sz w:val="24"/>
          <w:szCs w:val="24"/>
          <w:lang w:eastAsia="en-US"/>
        </w:rPr>
        <w:t>Техническое задание</w:t>
      </w:r>
    </w:p>
    <w:p w:rsidR="00DD4ED2" w:rsidRPr="008C3728" w:rsidRDefault="00DD4ED2" w:rsidP="00DD4ED2">
      <w:pPr>
        <w:autoSpaceDE w:val="0"/>
        <w:autoSpaceDN w:val="0"/>
        <w:adjustRightInd w:val="0"/>
        <w:spacing w:after="0" w:line="240" w:lineRule="auto"/>
        <w:jc w:val="center"/>
        <w:rPr>
          <w:rFonts w:ascii="Times New Roman" w:eastAsia="Calibri" w:hAnsi="Times New Roman" w:cs="Times New Roman"/>
          <w:b/>
          <w:sz w:val="16"/>
          <w:szCs w:val="16"/>
          <w:lang w:eastAsia="en-US"/>
        </w:rPr>
      </w:pPr>
    </w:p>
    <w:tbl>
      <w:tblPr>
        <w:tblW w:w="5020" w:type="pct"/>
        <w:jc w:val="center"/>
        <w:tblLayout w:type="fixed"/>
        <w:tblLook w:val="0000" w:firstRow="0" w:lastRow="0" w:firstColumn="0" w:lastColumn="0" w:noHBand="0" w:noVBand="0"/>
      </w:tblPr>
      <w:tblGrid>
        <w:gridCol w:w="1681"/>
        <w:gridCol w:w="1537"/>
        <w:gridCol w:w="1782"/>
        <w:gridCol w:w="2621"/>
        <w:gridCol w:w="1060"/>
        <w:gridCol w:w="1581"/>
        <w:gridCol w:w="2882"/>
        <w:gridCol w:w="1060"/>
        <w:gridCol w:w="641"/>
      </w:tblGrid>
      <w:tr w:rsidR="00DD4ED2" w:rsidRPr="005E268A" w:rsidTr="00016EB0">
        <w:trPr>
          <w:jc w:val="center"/>
        </w:trPr>
        <w:tc>
          <w:tcPr>
            <w:tcW w:w="14174" w:type="dxa"/>
            <w:gridSpan w:val="7"/>
            <w:tcBorders>
              <w:top w:val="single" w:sz="4" w:space="0" w:color="000000"/>
              <w:left w:val="single" w:sz="4" w:space="0" w:color="000000"/>
              <w:bottom w:val="single" w:sz="4" w:space="0" w:color="000000"/>
              <w:right w:val="single" w:sz="4" w:space="0" w:color="000000"/>
            </w:tcBorders>
            <w:vAlign w:val="bottom"/>
          </w:tcPr>
          <w:p w:rsidR="00DD4ED2" w:rsidRPr="005E268A" w:rsidRDefault="00DD4ED2" w:rsidP="00016EB0">
            <w:pPr>
              <w:rPr>
                <w:rFonts w:ascii="Times New Roman" w:hAnsi="Times New Roman" w:cs="Times New Roman"/>
                <w:b/>
              </w:rPr>
            </w:pPr>
            <w:r w:rsidRPr="005E268A">
              <w:rPr>
                <w:rFonts w:ascii="Times New Roman" w:hAnsi="Times New Roman" w:cs="Times New Roman"/>
                <w:b/>
              </w:rPr>
              <w:t>Тип объекта закупки</w:t>
            </w:r>
          </w:p>
        </w:tc>
        <w:tc>
          <w:tcPr>
            <w:tcW w:w="1811" w:type="dxa"/>
            <w:gridSpan w:val="2"/>
            <w:tcBorders>
              <w:top w:val="single" w:sz="4" w:space="0" w:color="000000"/>
              <w:left w:val="single" w:sz="4" w:space="0" w:color="000000"/>
              <w:bottom w:val="single" w:sz="4" w:space="0" w:color="000000"/>
              <w:right w:val="single" w:sz="4" w:space="0" w:color="000000"/>
            </w:tcBorders>
            <w:vAlign w:val="bottom"/>
          </w:tcPr>
          <w:p w:rsidR="00DD4ED2" w:rsidRPr="005E268A" w:rsidRDefault="00DD4ED2" w:rsidP="00016EB0">
            <w:pPr>
              <w:rPr>
                <w:rFonts w:ascii="Times New Roman" w:hAnsi="Times New Roman" w:cs="Times New Roman"/>
                <w:b/>
              </w:rPr>
            </w:pPr>
            <w:r w:rsidRPr="005E268A">
              <w:rPr>
                <w:rFonts w:ascii="Times New Roman" w:hAnsi="Times New Roman" w:cs="Times New Roman"/>
                <w:b/>
              </w:rPr>
              <w:t>Товар</w:t>
            </w:r>
          </w:p>
        </w:tc>
      </w:tr>
      <w:tr w:rsidR="00DD4ED2" w:rsidRPr="005E268A" w:rsidTr="00016EB0">
        <w:trPr>
          <w:jc w:val="center"/>
        </w:trPr>
        <w:tc>
          <w:tcPr>
            <w:tcW w:w="1810" w:type="dxa"/>
            <w:tcBorders>
              <w:top w:val="single" w:sz="4" w:space="0" w:color="000000"/>
              <w:left w:val="single" w:sz="4" w:space="0" w:color="000000"/>
              <w:bottom w:val="single" w:sz="4" w:space="0" w:color="000000"/>
              <w:right w:val="single" w:sz="4" w:space="0" w:color="000000"/>
            </w:tcBorders>
            <w:vAlign w:val="center"/>
          </w:tcPr>
          <w:p w:rsidR="00DD4ED2" w:rsidRPr="005E268A" w:rsidRDefault="00DD4ED2" w:rsidP="00016EB0">
            <w:pPr>
              <w:rPr>
                <w:rFonts w:ascii="Times New Roman" w:hAnsi="Times New Roman" w:cs="Times New Roman"/>
                <w:b/>
              </w:rPr>
            </w:pPr>
            <w:r w:rsidRPr="005E268A">
              <w:rPr>
                <w:rFonts w:ascii="Times New Roman" w:hAnsi="Times New Roman" w:cs="Times New Roman"/>
                <w:b/>
              </w:rPr>
              <w:t>Наименование товара</w:t>
            </w:r>
          </w:p>
        </w:tc>
        <w:tc>
          <w:tcPr>
            <w:tcW w:w="1654" w:type="dxa"/>
            <w:tcBorders>
              <w:top w:val="single" w:sz="4" w:space="0" w:color="000000"/>
              <w:left w:val="single" w:sz="4" w:space="0" w:color="000000"/>
              <w:bottom w:val="single" w:sz="4" w:space="0" w:color="000000"/>
              <w:right w:val="single" w:sz="4" w:space="0" w:color="000000"/>
            </w:tcBorders>
            <w:vAlign w:val="center"/>
          </w:tcPr>
          <w:p w:rsidR="00DD4ED2" w:rsidRPr="005E268A" w:rsidRDefault="00DD4ED2" w:rsidP="00016EB0">
            <w:pPr>
              <w:rPr>
                <w:rFonts w:ascii="Times New Roman" w:hAnsi="Times New Roman" w:cs="Times New Roman"/>
                <w:b/>
              </w:rPr>
            </w:pPr>
            <w:r w:rsidRPr="005E268A">
              <w:rPr>
                <w:rFonts w:ascii="Times New Roman" w:hAnsi="Times New Roman" w:cs="Times New Roman"/>
                <w:b/>
              </w:rPr>
              <w:t>Код позиции (КТРУ или ОКПД</w:t>
            </w:r>
            <w:proofErr w:type="gramStart"/>
            <w:r w:rsidRPr="005E268A">
              <w:rPr>
                <w:rFonts w:ascii="Times New Roman" w:hAnsi="Times New Roman" w:cs="Times New Roman"/>
                <w:b/>
              </w:rPr>
              <w:t>2</w:t>
            </w:r>
            <w:proofErr w:type="gramEnd"/>
            <w:r w:rsidRPr="005E268A">
              <w:rPr>
                <w:rFonts w:ascii="Times New Roman" w:hAnsi="Times New Roman" w:cs="Times New Roman"/>
                <w:b/>
              </w:rPr>
              <w:t xml:space="preserve"> (при отсутствии КТРУ)</w:t>
            </w:r>
          </w:p>
        </w:tc>
        <w:tc>
          <w:tcPr>
            <w:tcW w:w="1921" w:type="dxa"/>
            <w:tcBorders>
              <w:top w:val="single" w:sz="4" w:space="0" w:color="000000"/>
              <w:left w:val="single" w:sz="4" w:space="0" w:color="000000"/>
              <w:bottom w:val="single" w:sz="4" w:space="0" w:color="000000"/>
              <w:right w:val="single" w:sz="4" w:space="0" w:color="000000"/>
            </w:tcBorders>
            <w:vAlign w:val="center"/>
          </w:tcPr>
          <w:p w:rsidR="00DD4ED2" w:rsidRPr="005E268A" w:rsidRDefault="00DD4ED2" w:rsidP="00016EB0">
            <w:pPr>
              <w:rPr>
                <w:rFonts w:ascii="Times New Roman" w:hAnsi="Times New Roman" w:cs="Times New Roman"/>
                <w:b/>
              </w:rPr>
            </w:pPr>
            <w:r w:rsidRPr="005E268A">
              <w:rPr>
                <w:rFonts w:ascii="Times New Roman" w:hAnsi="Times New Roman" w:cs="Times New Roman"/>
                <w:b/>
              </w:rPr>
              <w:t>Наименование характеристики</w:t>
            </w:r>
          </w:p>
        </w:tc>
        <w:tc>
          <w:tcPr>
            <w:tcW w:w="2835" w:type="dxa"/>
            <w:tcBorders>
              <w:top w:val="single" w:sz="4" w:space="0" w:color="000000"/>
              <w:left w:val="single" w:sz="4" w:space="0" w:color="000000"/>
              <w:bottom w:val="single" w:sz="4" w:space="0" w:color="000000"/>
              <w:right w:val="single" w:sz="4" w:space="0" w:color="000000"/>
            </w:tcBorders>
            <w:vAlign w:val="center"/>
          </w:tcPr>
          <w:p w:rsidR="00DD4ED2" w:rsidRPr="005E268A" w:rsidRDefault="00DD4ED2" w:rsidP="00016EB0">
            <w:pPr>
              <w:rPr>
                <w:rFonts w:ascii="Times New Roman" w:hAnsi="Times New Roman" w:cs="Times New Roman"/>
                <w:b/>
              </w:rPr>
            </w:pPr>
            <w:r w:rsidRPr="005E268A">
              <w:rPr>
                <w:rFonts w:ascii="Times New Roman" w:hAnsi="Times New Roman" w:cs="Times New Roman"/>
                <w:b/>
              </w:rPr>
              <w:t>Значение характеристики</w:t>
            </w:r>
          </w:p>
        </w:tc>
        <w:tc>
          <w:tcPr>
            <w:tcW w:w="1134" w:type="dxa"/>
            <w:tcBorders>
              <w:top w:val="single" w:sz="4" w:space="0" w:color="000000"/>
              <w:left w:val="single" w:sz="4" w:space="0" w:color="000000"/>
              <w:bottom w:val="single" w:sz="4" w:space="0" w:color="000000"/>
              <w:right w:val="single" w:sz="4" w:space="0" w:color="000000"/>
            </w:tcBorders>
            <w:vAlign w:val="center"/>
          </w:tcPr>
          <w:p w:rsidR="00DD4ED2" w:rsidRPr="005E268A" w:rsidRDefault="00DD4ED2" w:rsidP="00016EB0">
            <w:pPr>
              <w:rPr>
                <w:rFonts w:ascii="Times New Roman" w:hAnsi="Times New Roman" w:cs="Times New Roman"/>
                <w:b/>
              </w:rPr>
            </w:pPr>
            <w:r w:rsidRPr="005E268A">
              <w:rPr>
                <w:rFonts w:ascii="Times New Roman" w:hAnsi="Times New Roman" w:cs="Times New Roman"/>
                <w:b/>
              </w:rPr>
              <w:t>Единица измерения характеристики</w:t>
            </w:r>
          </w:p>
        </w:tc>
        <w:tc>
          <w:tcPr>
            <w:tcW w:w="1701" w:type="dxa"/>
            <w:tcBorders>
              <w:top w:val="single" w:sz="4" w:space="0" w:color="000000"/>
              <w:left w:val="single" w:sz="4" w:space="0" w:color="000000"/>
              <w:bottom w:val="single" w:sz="4" w:space="0" w:color="000000"/>
              <w:right w:val="single" w:sz="4" w:space="0" w:color="000000"/>
            </w:tcBorders>
            <w:vAlign w:val="center"/>
          </w:tcPr>
          <w:p w:rsidR="00DD4ED2" w:rsidRPr="005E268A" w:rsidRDefault="00DD4ED2" w:rsidP="00016EB0">
            <w:pPr>
              <w:rPr>
                <w:rFonts w:ascii="Times New Roman" w:hAnsi="Times New Roman" w:cs="Times New Roman"/>
                <w:b/>
              </w:rPr>
            </w:pPr>
            <w:r w:rsidRPr="005E268A">
              <w:rPr>
                <w:rFonts w:ascii="Times New Roman" w:hAnsi="Times New Roman" w:cs="Times New Roman"/>
                <w:b/>
              </w:rPr>
              <w:t>Инструкция по заполнению характеристик в заявке</w:t>
            </w:r>
          </w:p>
        </w:tc>
        <w:tc>
          <w:tcPr>
            <w:tcW w:w="3119" w:type="dxa"/>
            <w:tcBorders>
              <w:top w:val="single" w:sz="4" w:space="0" w:color="000000"/>
              <w:left w:val="single" w:sz="4" w:space="0" w:color="000000"/>
              <w:bottom w:val="single" w:sz="4" w:space="0" w:color="000000"/>
              <w:right w:val="single" w:sz="4" w:space="0" w:color="000000"/>
            </w:tcBorders>
            <w:vAlign w:val="center"/>
          </w:tcPr>
          <w:p w:rsidR="00DD4ED2" w:rsidRPr="005E268A" w:rsidRDefault="00DD4ED2" w:rsidP="00016EB0">
            <w:pPr>
              <w:rPr>
                <w:rFonts w:ascii="Times New Roman" w:hAnsi="Times New Roman" w:cs="Times New Roman"/>
                <w:b/>
              </w:rPr>
            </w:pPr>
            <w:r w:rsidRPr="005E268A">
              <w:rPr>
                <w:rFonts w:ascii="Times New Roman" w:hAnsi="Times New Roman" w:cs="Times New Roman"/>
                <w:b/>
              </w:rPr>
              <w:t>Обоснование необходимости включения дополнительной информации, не содержащейся в КТРУ</w:t>
            </w:r>
          </w:p>
        </w:tc>
        <w:tc>
          <w:tcPr>
            <w:tcW w:w="1134" w:type="dxa"/>
            <w:tcBorders>
              <w:top w:val="single" w:sz="4" w:space="0" w:color="000000"/>
              <w:left w:val="single" w:sz="4" w:space="0" w:color="000000"/>
              <w:bottom w:val="single" w:sz="4" w:space="0" w:color="000000"/>
              <w:right w:val="single" w:sz="4" w:space="0" w:color="000000"/>
            </w:tcBorders>
            <w:vAlign w:val="center"/>
          </w:tcPr>
          <w:p w:rsidR="00DD4ED2" w:rsidRPr="005E268A" w:rsidRDefault="00DD4ED2" w:rsidP="00016EB0">
            <w:pPr>
              <w:rPr>
                <w:rFonts w:ascii="Times New Roman" w:hAnsi="Times New Roman" w:cs="Times New Roman"/>
                <w:b/>
              </w:rPr>
            </w:pPr>
            <w:r w:rsidRPr="005E268A">
              <w:rPr>
                <w:rFonts w:ascii="Times New Roman" w:hAnsi="Times New Roman" w:cs="Times New Roman"/>
                <w:b/>
              </w:rPr>
              <w:t>Единица измерения</w:t>
            </w:r>
          </w:p>
        </w:tc>
        <w:tc>
          <w:tcPr>
            <w:tcW w:w="677" w:type="dxa"/>
            <w:tcBorders>
              <w:top w:val="single" w:sz="4" w:space="0" w:color="000000"/>
              <w:left w:val="single" w:sz="4" w:space="0" w:color="000000"/>
              <w:bottom w:val="single" w:sz="4" w:space="0" w:color="000000"/>
              <w:right w:val="single" w:sz="4" w:space="0" w:color="000000"/>
            </w:tcBorders>
            <w:vAlign w:val="center"/>
          </w:tcPr>
          <w:p w:rsidR="00DD4ED2" w:rsidRPr="005E268A" w:rsidRDefault="00DD4ED2" w:rsidP="00016EB0">
            <w:pPr>
              <w:rPr>
                <w:rFonts w:ascii="Times New Roman" w:hAnsi="Times New Roman" w:cs="Times New Roman"/>
                <w:b/>
              </w:rPr>
            </w:pPr>
            <w:r w:rsidRPr="005E268A">
              <w:rPr>
                <w:rFonts w:ascii="Times New Roman" w:hAnsi="Times New Roman" w:cs="Times New Roman"/>
                <w:b/>
              </w:rPr>
              <w:t>Количество</w:t>
            </w:r>
          </w:p>
        </w:tc>
      </w:tr>
      <w:tr w:rsidR="00DD4ED2" w:rsidRPr="005E268A" w:rsidTr="00016EB0">
        <w:trPr>
          <w:jc w:val="center"/>
        </w:trPr>
        <w:tc>
          <w:tcPr>
            <w:tcW w:w="1810" w:type="dxa"/>
            <w:vMerge w:val="restart"/>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t>Крем для рук</w:t>
            </w:r>
          </w:p>
          <w:p w:rsidR="00DD4ED2" w:rsidRPr="005E268A" w:rsidRDefault="00DD4ED2" w:rsidP="00016EB0">
            <w:pPr>
              <w:rPr>
                <w:rFonts w:ascii="Times New Roman" w:hAnsi="Times New Roman" w:cs="Times New Roman"/>
              </w:rPr>
            </w:pPr>
          </w:p>
          <w:p w:rsidR="00DD4ED2" w:rsidRPr="005E268A" w:rsidRDefault="00DD4ED2" w:rsidP="00016EB0">
            <w:pPr>
              <w:rPr>
                <w:rFonts w:ascii="Times New Roman" w:hAnsi="Times New Roman" w:cs="Times New Roman"/>
              </w:rPr>
            </w:pPr>
            <w:r w:rsidRPr="005E268A">
              <w:rPr>
                <w:rFonts w:ascii="Times New Roman" w:hAnsi="Times New Roman" w:cs="Times New Roman"/>
              </w:rPr>
              <w:t>7. Крем питательный для рук "</w:t>
            </w:r>
            <w:proofErr w:type="spellStart"/>
            <w:r w:rsidRPr="005E268A">
              <w:rPr>
                <w:rFonts w:ascii="Times New Roman" w:hAnsi="Times New Roman" w:cs="Times New Roman"/>
              </w:rPr>
              <w:t>Каппадерм</w:t>
            </w:r>
            <w:proofErr w:type="spellEnd"/>
            <w:r w:rsidRPr="005E268A">
              <w:rPr>
                <w:rFonts w:ascii="Times New Roman" w:hAnsi="Times New Roman" w:cs="Times New Roman"/>
              </w:rPr>
              <w:t>"</w:t>
            </w:r>
          </w:p>
          <w:p w:rsidR="00DD4ED2" w:rsidRPr="005E268A" w:rsidRDefault="00DD4ED2" w:rsidP="00016EB0">
            <w:pPr>
              <w:rPr>
                <w:rFonts w:ascii="Times New Roman" w:hAnsi="Times New Roman" w:cs="Times New Roman"/>
              </w:rPr>
            </w:pPr>
            <w:r w:rsidRPr="005E268A">
              <w:rPr>
                <w:rFonts w:ascii="Times New Roman" w:hAnsi="Times New Roman" w:cs="Times New Roman"/>
              </w:rPr>
              <w:t>Флакон 0,5 л с дозатором</w:t>
            </w:r>
          </w:p>
        </w:tc>
        <w:tc>
          <w:tcPr>
            <w:tcW w:w="1654" w:type="dxa"/>
            <w:vMerge w:val="restart"/>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t>20.42.15.141-00000004</w:t>
            </w: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Форма выпуска</w:t>
            </w: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жидкость</w:t>
            </w:r>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t>-</w:t>
            </w: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Значение характеристики не может изменяться участником закупки</w:t>
            </w: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КТРУ</w:t>
            </w:r>
          </w:p>
        </w:tc>
        <w:tc>
          <w:tcPr>
            <w:tcW w:w="1134" w:type="dxa"/>
            <w:vMerge w:val="restart"/>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Л; Дм3</w:t>
            </w:r>
          </w:p>
        </w:tc>
        <w:tc>
          <w:tcPr>
            <w:tcW w:w="677" w:type="dxa"/>
            <w:vMerge w:val="restart"/>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24</w:t>
            </w:r>
          </w:p>
        </w:tc>
      </w:tr>
      <w:tr w:rsidR="00DD4ED2" w:rsidRPr="005E268A" w:rsidTr="00016EB0">
        <w:trPr>
          <w:jc w:val="center"/>
        </w:trPr>
        <w:tc>
          <w:tcPr>
            <w:tcW w:w="1810"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65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Характеристики по КТРУ</w:t>
            </w: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 xml:space="preserve">Возрастная категория: </w:t>
            </w:r>
          </w:p>
          <w:p w:rsidR="00DD4ED2" w:rsidRPr="005E268A" w:rsidRDefault="00DD4ED2" w:rsidP="00016EB0">
            <w:pPr>
              <w:rPr>
                <w:rFonts w:ascii="Times New Roman" w:hAnsi="Times New Roman" w:cs="Times New Roman"/>
                <w:bCs/>
              </w:rPr>
            </w:pPr>
            <w:r w:rsidRPr="005E268A">
              <w:rPr>
                <w:rFonts w:ascii="Times New Roman" w:hAnsi="Times New Roman" w:cs="Times New Roman"/>
                <w:bCs/>
              </w:rPr>
              <w:t xml:space="preserve">Для взрослых; </w:t>
            </w:r>
          </w:p>
          <w:p w:rsidR="00DD4ED2" w:rsidRPr="005E268A" w:rsidRDefault="00DD4ED2" w:rsidP="00016EB0">
            <w:pPr>
              <w:rPr>
                <w:rFonts w:ascii="Times New Roman" w:hAnsi="Times New Roman" w:cs="Times New Roman"/>
                <w:bCs/>
              </w:rPr>
            </w:pPr>
            <w:r w:rsidRPr="005E268A">
              <w:rPr>
                <w:rFonts w:ascii="Times New Roman" w:hAnsi="Times New Roman" w:cs="Times New Roman"/>
                <w:bCs/>
              </w:rPr>
              <w:t xml:space="preserve">Наличие </w:t>
            </w:r>
            <w:proofErr w:type="spellStart"/>
            <w:r w:rsidRPr="005E268A">
              <w:rPr>
                <w:rFonts w:ascii="Times New Roman" w:hAnsi="Times New Roman" w:cs="Times New Roman"/>
                <w:bCs/>
              </w:rPr>
              <w:t>ароматизатора</w:t>
            </w:r>
            <w:proofErr w:type="spellEnd"/>
            <w:r w:rsidRPr="005E268A">
              <w:rPr>
                <w:rFonts w:ascii="Times New Roman" w:hAnsi="Times New Roman" w:cs="Times New Roman"/>
                <w:bCs/>
              </w:rPr>
              <w:t xml:space="preserve">: нет; </w:t>
            </w:r>
          </w:p>
          <w:p w:rsidR="00DD4ED2" w:rsidRPr="005E268A" w:rsidRDefault="00DD4ED2" w:rsidP="00016EB0">
            <w:pPr>
              <w:rPr>
                <w:rFonts w:ascii="Times New Roman" w:hAnsi="Times New Roman" w:cs="Times New Roman"/>
                <w:bCs/>
              </w:rPr>
            </w:pPr>
            <w:r w:rsidRPr="005E268A">
              <w:rPr>
                <w:rFonts w:ascii="Times New Roman" w:hAnsi="Times New Roman" w:cs="Times New Roman"/>
                <w:bCs/>
              </w:rPr>
              <w:t>Тип кожи: Чувствительная.</w:t>
            </w:r>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t>-</w:t>
            </w: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Значение характеристики не может изменяться участником закупки</w:t>
            </w: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КТРУ</w:t>
            </w:r>
          </w:p>
        </w:tc>
        <w:tc>
          <w:tcPr>
            <w:tcW w:w="113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677"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r>
      <w:tr w:rsidR="00DD4ED2" w:rsidRPr="005E268A" w:rsidTr="00016EB0">
        <w:trPr>
          <w:jc w:val="center"/>
        </w:trPr>
        <w:tc>
          <w:tcPr>
            <w:tcW w:w="1810"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65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Применение</w:t>
            </w: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 xml:space="preserve">Гигиенический уход за кожей рук медицинского персонала; также используется для ухода </w:t>
            </w:r>
            <w:r w:rsidRPr="005E268A">
              <w:rPr>
                <w:rFonts w:ascii="Times New Roman" w:hAnsi="Times New Roman" w:cs="Times New Roman"/>
                <w:bCs/>
              </w:rPr>
              <w:lastRenderedPageBreak/>
              <w:t xml:space="preserve">за кожей рук, в </w:t>
            </w:r>
            <w:proofErr w:type="spellStart"/>
            <w:r w:rsidRPr="005E268A">
              <w:rPr>
                <w:rFonts w:ascii="Times New Roman" w:hAnsi="Times New Roman" w:cs="Times New Roman"/>
                <w:bCs/>
              </w:rPr>
              <w:t>т.ч</w:t>
            </w:r>
            <w:proofErr w:type="spellEnd"/>
            <w:r w:rsidRPr="005E268A">
              <w:rPr>
                <w:rFonts w:ascii="Times New Roman" w:hAnsi="Times New Roman" w:cs="Times New Roman"/>
                <w:bCs/>
              </w:rPr>
              <w:t>. после применения кожных антисептиков, для снижения риска контактных дерматитов в ЛПО</w:t>
            </w:r>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lastRenderedPageBreak/>
              <w:t>-</w:t>
            </w: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 xml:space="preserve">Значение характеристики не может изменяться </w:t>
            </w:r>
            <w:r w:rsidRPr="005E268A">
              <w:rPr>
                <w:rFonts w:ascii="Times New Roman" w:hAnsi="Times New Roman" w:cs="Times New Roman"/>
                <w:bCs/>
              </w:rPr>
              <w:lastRenderedPageBreak/>
              <w:t>участником закупки</w:t>
            </w: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proofErr w:type="spellStart"/>
            <w:r w:rsidRPr="005E268A">
              <w:rPr>
                <w:rFonts w:ascii="Times New Roman" w:hAnsi="Times New Roman" w:cs="Times New Roman"/>
                <w:bCs/>
              </w:rPr>
              <w:lastRenderedPageBreak/>
              <w:t>СанПин</w:t>
            </w:r>
            <w:proofErr w:type="spellEnd"/>
            <w:r w:rsidRPr="005E268A">
              <w:rPr>
                <w:rFonts w:ascii="Times New Roman" w:hAnsi="Times New Roman" w:cs="Times New Roman"/>
                <w:bCs/>
              </w:rPr>
              <w:t xml:space="preserve"> 3.3686-21 п.3478, Федеральные клинические рекомендации по выбору химических средств </w:t>
            </w:r>
            <w:r w:rsidRPr="005E268A">
              <w:rPr>
                <w:rFonts w:ascii="Times New Roman" w:hAnsi="Times New Roman" w:cs="Times New Roman"/>
                <w:bCs/>
              </w:rPr>
              <w:lastRenderedPageBreak/>
              <w:t>дезинфекции и стерилизации для использования в медицинских организациях 2014 раздел 6. В соответствии с потребностями Заказчика</w:t>
            </w:r>
          </w:p>
        </w:tc>
        <w:tc>
          <w:tcPr>
            <w:tcW w:w="113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677"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r>
      <w:tr w:rsidR="00DD4ED2" w:rsidRPr="005E268A" w:rsidTr="00016EB0">
        <w:trPr>
          <w:jc w:val="center"/>
        </w:trPr>
        <w:tc>
          <w:tcPr>
            <w:tcW w:w="1810"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65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Качественная характеристика</w:t>
            </w: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Средство обладает противовоспалительным и ранозаживляющим эффектом, способствует быстрой регенерации кожи, улучшает обменные процессы, стимулирует кожное дыхание, укрепляет мембраны клеток, устраняет шелушение</w:t>
            </w:r>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t>-</w:t>
            </w: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Значение характеристики не может изменяться участником закупки</w:t>
            </w: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proofErr w:type="spellStart"/>
            <w:r w:rsidRPr="005E268A">
              <w:rPr>
                <w:rFonts w:ascii="Times New Roman" w:hAnsi="Times New Roman" w:cs="Times New Roman"/>
                <w:bCs/>
              </w:rPr>
              <w:t>СанПин</w:t>
            </w:r>
            <w:proofErr w:type="spellEnd"/>
            <w:r w:rsidRPr="005E268A">
              <w:rPr>
                <w:rFonts w:ascii="Times New Roman" w:hAnsi="Times New Roman" w:cs="Times New Roman"/>
                <w:bCs/>
              </w:rPr>
              <w:t xml:space="preserve"> 3.3686-21 п.3478, Федеральные клинические рекомендации по выбору химических средств дезинфекции и стерилизации для использования в медицинских организациях 2014 раздел 6. В соответствии с потребностями Заказчика</w:t>
            </w:r>
          </w:p>
        </w:tc>
        <w:tc>
          <w:tcPr>
            <w:tcW w:w="113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677"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r>
      <w:tr w:rsidR="00DD4ED2" w:rsidRPr="005E268A" w:rsidTr="00016EB0">
        <w:trPr>
          <w:jc w:val="center"/>
        </w:trPr>
        <w:tc>
          <w:tcPr>
            <w:tcW w:w="1810"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65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p>
        </w:tc>
        <w:tc>
          <w:tcPr>
            <w:tcW w:w="113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677"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r>
      <w:tr w:rsidR="00DD4ED2" w:rsidRPr="005E268A" w:rsidTr="00016EB0">
        <w:trPr>
          <w:jc w:val="center"/>
        </w:trPr>
        <w:tc>
          <w:tcPr>
            <w:tcW w:w="1810"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65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Средство содержит</w:t>
            </w: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С13-14-парафин или эквивалент</w:t>
            </w:r>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t>-</w:t>
            </w: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Участник закупки указывает в заявке конкретное значение характеристики</w:t>
            </w: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применяется в качестве загустителя</w:t>
            </w:r>
          </w:p>
        </w:tc>
        <w:tc>
          <w:tcPr>
            <w:tcW w:w="113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677"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r>
      <w:tr w:rsidR="00DD4ED2" w:rsidRPr="005E268A" w:rsidTr="00016EB0">
        <w:trPr>
          <w:jc w:val="center"/>
        </w:trPr>
        <w:tc>
          <w:tcPr>
            <w:tcW w:w="1810"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65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Средство содержит</w:t>
            </w: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proofErr w:type="spellStart"/>
            <w:r w:rsidRPr="005E268A">
              <w:rPr>
                <w:rFonts w:ascii="Times New Roman" w:hAnsi="Times New Roman" w:cs="Times New Roman"/>
                <w:bCs/>
              </w:rPr>
              <w:t>Циклометикон</w:t>
            </w:r>
            <w:proofErr w:type="spellEnd"/>
            <w:r w:rsidRPr="005E268A">
              <w:rPr>
                <w:rFonts w:ascii="Times New Roman" w:hAnsi="Times New Roman" w:cs="Times New Roman"/>
                <w:bCs/>
              </w:rPr>
              <w:t xml:space="preserve"> или эквивалент</w:t>
            </w:r>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t>-</w:t>
            </w: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 xml:space="preserve">Участник закупки указывает в </w:t>
            </w:r>
            <w:r w:rsidRPr="005E268A">
              <w:rPr>
                <w:rFonts w:ascii="Times New Roman" w:hAnsi="Times New Roman" w:cs="Times New Roman"/>
                <w:bCs/>
              </w:rPr>
              <w:lastRenderedPageBreak/>
              <w:t>заявке конкретное значение характеристики</w:t>
            </w: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lastRenderedPageBreak/>
              <w:t>для образования на коже рук тонкой, защитной пленки</w:t>
            </w:r>
          </w:p>
        </w:tc>
        <w:tc>
          <w:tcPr>
            <w:tcW w:w="113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677"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r>
      <w:tr w:rsidR="00DD4ED2" w:rsidRPr="005E268A" w:rsidTr="00016EB0">
        <w:trPr>
          <w:jc w:val="center"/>
        </w:trPr>
        <w:tc>
          <w:tcPr>
            <w:tcW w:w="1810"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65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Средство содержит</w:t>
            </w: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Пальмитиновая кислота или эквивалент</w:t>
            </w:r>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t>-</w:t>
            </w: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Участник закупки указывает в заявке конкретное значение характеристики</w:t>
            </w: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 xml:space="preserve">И для быстрого увлажнения и </w:t>
            </w:r>
            <w:proofErr w:type="spellStart"/>
            <w:r w:rsidRPr="005E268A">
              <w:rPr>
                <w:rFonts w:ascii="Times New Roman" w:hAnsi="Times New Roman" w:cs="Times New Roman"/>
                <w:bCs/>
              </w:rPr>
              <w:t>восстанавления</w:t>
            </w:r>
            <w:proofErr w:type="spellEnd"/>
            <w:r w:rsidRPr="005E268A">
              <w:rPr>
                <w:rFonts w:ascii="Times New Roman" w:hAnsi="Times New Roman" w:cs="Times New Roman"/>
                <w:bCs/>
              </w:rPr>
              <w:t xml:space="preserve"> кожи</w:t>
            </w:r>
          </w:p>
        </w:tc>
        <w:tc>
          <w:tcPr>
            <w:tcW w:w="113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677"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r>
      <w:tr w:rsidR="00DD4ED2" w:rsidRPr="005E268A" w:rsidTr="00016EB0">
        <w:trPr>
          <w:jc w:val="center"/>
        </w:trPr>
        <w:tc>
          <w:tcPr>
            <w:tcW w:w="1810"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65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Средство содержит</w:t>
            </w: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Глицерин или эквивалент</w:t>
            </w:r>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t>-</w:t>
            </w: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Участник закупки указывает в заявке конкретное значение характеристики</w:t>
            </w: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для сохранения эластичности кожи</w:t>
            </w:r>
          </w:p>
        </w:tc>
        <w:tc>
          <w:tcPr>
            <w:tcW w:w="113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677"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r>
      <w:tr w:rsidR="00DD4ED2" w:rsidRPr="005E268A" w:rsidTr="00016EB0">
        <w:trPr>
          <w:jc w:val="center"/>
        </w:trPr>
        <w:tc>
          <w:tcPr>
            <w:tcW w:w="1810"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65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Средство содержит</w:t>
            </w: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 xml:space="preserve">ПЭГ-3 </w:t>
            </w:r>
            <w:proofErr w:type="spellStart"/>
            <w:r w:rsidRPr="005E268A">
              <w:rPr>
                <w:rFonts w:ascii="Times New Roman" w:hAnsi="Times New Roman" w:cs="Times New Roman"/>
                <w:bCs/>
              </w:rPr>
              <w:t>дистеарат</w:t>
            </w:r>
            <w:proofErr w:type="spellEnd"/>
            <w:r w:rsidRPr="005E268A">
              <w:rPr>
                <w:rFonts w:ascii="Times New Roman" w:hAnsi="Times New Roman" w:cs="Times New Roman"/>
                <w:bCs/>
              </w:rPr>
              <w:t xml:space="preserve"> или эквивалент</w:t>
            </w:r>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t>-</w:t>
            </w: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Участник закупки указывает в заявке конкретное значение характеристики</w:t>
            </w: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для хорошего смешения маслянистых и водянистых компонентов</w:t>
            </w:r>
          </w:p>
        </w:tc>
        <w:tc>
          <w:tcPr>
            <w:tcW w:w="113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677"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r>
      <w:tr w:rsidR="00DD4ED2" w:rsidRPr="005E268A" w:rsidTr="00016EB0">
        <w:trPr>
          <w:jc w:val="center"/>
        </w:trPr>
        <w:tc>
          <w:tcPr>
            <w:tcW w:w="1810"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65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 xml:space="preserve">Средство </w:t>
            </w:r>
            <w:r w:rsidRPr="005E268A">
              <w:rPr>
                <w:rFonts w:ascii="Times New Roman" w:hAnsi="Times New Roman" w:cs="Times New Roman"/>
                <w:bCs/>
              </w:rPr>
              <w:lastRenderedPageBreak/>
              <w:t>содержит</w:t>
            </w: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proofErr w:type="spellStart"/>
            <w:r w:rsidRPr="005E268A">
              <w:rPr>
                <w:rFonts w:ascii="Times New Roman" w:hAnsi="Times New Roman" w:cs="Times New Roman"/>
                <w:bCs/>
              </w:rPr>
              <w:lastRenderedPageBreak/>
              <w:t>Глицерил</w:t>
            </w:r>
            <w:proofErr w:type="spellEnd"/>
            <w:r w:rsidRPr="005E268A">
              <w:rPr>
                <w:rFonts w:ascii="Times New Roman" w:hAnsi="Times New Roman" w:cs="Times New Roman"/>
                <w:bCs/>
              </w:rPr>
              <w:t xml:space="preserve"> </w:t>
            </w:r>
            <w:proofErr w:type="spellStart"/>
            <w:r w:rsidRPr="005E268A">
              <w:rPr>
                <w:rFonts w:ascii="Times New Roman" w:hAnsi="Times New Roman" w:cs="Times New Roman"/>
                <w:bCs/>
              </w:rPr>
              <w:t>стеарат</w:t>
            </w:r>
            <w:proofErr w:type="spellEnd"/>
            <w:r w:rsidRPr="005E268A">
              <w:rPr>
                <w:rFonts w:ascii="Times New Roman" w:hAnsi="Times New Roman" w:cs="Times New Roman"/>
                <w:bCs/>
              </w:rPr>
              <w:t xml:space="preserve"> или </w:t>
            </w:r>
            <w:r w:rsidRPr="005E268A">
              <w:rPr>
                <w:rFonts w:ascii="Times New Roman" w:hAnsi="Times New Roman" w:cs="Times New Roman"/>
                <w:bCs/>
              </w:rPr>
              <w:lastRenderedPageBreak/>
              <w:t>эквивалент</w:t>
            </w:r>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lastRenderedPageBreak/>
              <w:t>-</w:t>
            </w: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 xml:space="preserve">Участник </w:t>
            </w:r>
            <w:r w:rsidRPr="005E268A">
              <w:rPr>
                <w:rFonts w:ascii="Times New Roman" w:hAnsi="Times New Roman" w:cs="Times New Roman"/>
                <w:bCs/>
              </w:rPr>
              <w:lastRenderedPageBreak/>
              <w:t>закупки указывает в заявке конкретное значение характеристики</w:t>
            </w: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lastRenderedPageBreak/>
              <w:t xml:space="preserve">образовывает защитную </w:t>
            </w:r>
            <w:r w:rsidRPr="005E268A">
              <w:rPr>
                <w:rFonts w:ascii="Times New Roman" w:hAnsi="Times New Roman" w:cs="Times New Roman"/>
                <w:bCs/>
              </w:rPr>
              <w:lastRenderedPageBreak/>
              <w:t>пленку, не позволяет влаге покидать слои дермы, блокирует доступ вредных компонентов и свободных радикалов в организм человека; подходит коже любого типа</w:t>
            </w:r>
          </w:p>
        </w:tc>
        <w:tc>
          <w:tcPr>
            <w:tcW w:w="113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677"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r>
      <w:tr w:rsidR="00DD4ED2" w:rsidRPr="005E268A" w:rsidTr="00016EB0">
        <w:trPr>
          <w:jc w:val="center"/>
        </w:trPr>
        <w:tc>
          <w:tcPr>
            <w:tcW w:w="1810"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65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Средство содержит</w:t>
            </w: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 xml:space="preserve">- </w:t>
            </w:r>
            <w:proofErr w:type="spellStart"/>
            <w:r w:rsidRPr="005E268A">
              <w:rPr>
                <w:rFonts w:ascii="Times New Roman" w:hAnsi="Times New Roman" w:cs="Times New Roman"/>
                <w:bCs/>
              </w:rPr>
              <w:t>Аллантоин</w:t>
            </w:r>
            <w:proofErr w:type="spellEnd"/>
            <w:r w:rsidRPr="005E268A">
              <w:rPr>
                <w:rFonts w:ascii="Times New Roman" w:hAnsi="Times New Roman" w:cs="Times New Roman"/>
                <w:bCs/>
              </w:rPr>
              <w:t>-экстракт окопника лекарственного или эквивалент</w:t>
            </w:r>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t>-</w:t>
            </w: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Участник закупки указывает в заявке конкретное значение характеристики</w:t>
            </w: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оказывает увлажняющее и заживляющее действие</w:t>
            </w:r>
          </w:p>
        </w:tc>
        <w:tc>
          <w:tcPr>
            <w:tcW w:w="113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677"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r>
      <w:tr w:rsidR="00DD4ED2" w:rsidRPr="005E268A" w:rsidTr="00016EB0">
        <w:trPr>
          <w:jc w:val="center"/>
        </w:trPr>
        <w:tc>
          <w:tcPr>
            <w:tcW w:w="1810"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65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Средство содержит</w:t>
            </w: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Воск пчелиный или эквивалент</w:t>
            </w:r>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t>-</w:t>
            </w: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Участник закупки указывает в заявке конкретное значение характеристики</w:t>
            </w: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для устранения шелушения кожи, препятствует испарению влаги, проявляя антибактериальное действие (заживляет мелкие ранки, уменьшает развитие воспалений, борется с микробами на поверхности кожи)</w:t>
            </w:r>
          </w:p>
        </w:tc>
        <w:tc>
          <w:tcPr>
            <w:tcW w:w="113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677"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r>
      <w:tr w:rsidR="00DD4ED2" w:rsidRPr="005E268A" w:rsidTr="00016EB0">
        <w:trPr>
          <w:jc w:val="center"/>
        </w:trPr>
        <w:tc>
          <w:tcPr>
            <w:tcW w:w="1810"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65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Средство содержит</w:t>
            </w: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proofErr w:type="spellStart"/>
            <w:r w:rsidRPr="005E268A">
              <w:rPr>
                <w:rFonts w:ascii="Times New Roman" w:hAnsi="Times New Roman" w:cs="Times New Roman"/>
                <w:bCs/>
              </w:rPr>
              <w:t>Горофиты</w:t>
            </w:r>
            <w:proofErr w:type="spellEnd"/>
            <w:r w:rsidRPr="005E268A">
              <w:rPr>
                <w:rFonts w:ascii="Times New Roman" w:hAnsi="Times New Roman" w:cs="Times New Roman"/>
                <w:bCs/>
              </w:rPr>
              <w:t xml:space="preserve"> (экстракты ромашки, календулы, зверобоя, мяты и полыни) лекарственных трав или эквивалент</w:t>
            </w:r>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t>-</w:t>
            </w: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Участник закупки указывает в заявке конкретное значение характеристик</w:t>
            </w:r>
            <w:r w:rsidRPr="005E268A">
              <w:rPr>
                <w:rFonts w:ascii="Times New Roman" w:hAnsi="Times New Roman" w:cs="Times New Roman"/>
                <w:bCs/>
              </w:rPr>
              <w:lastRenderedPageBreak/>
              <w:t>и</w:t>
            </w: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lastRenderedPageBreak/>
              <w:t xml:space="preserve">для увлажнения, смягчения, устранение ощущения сухости и дискомфорта, стимулирует восстановление клеток, укрепляет защитный барьер кожи, обладает </w:t>
            </w:r>
            <w:r w:rsidRPr="005E268A">
              <w:rPr>
                <w:rFonts w:ascii="Times New Roman" w:hAnsi="Times New Roman" w:cs="Times New Roman"/>
                <w:bCs/>
              </w:rPr>
              <w:lastRenderedPageBreak/>
              <w:t>противогрибковыми и антибактериальными свойствами, тонизирует кожу, защищает от агрессивных факторов окружающей среды, обеспечивает заживления микротрещин и неглубоких ранок, омолаживает и увлажняет эпидермис</w:t>
            </w:r>
          </w:p>
        </w:tc>
        <w:tc>
          <w:tcPr>
            <w:tcW w:w="113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677"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r>
      <w:tr w:rsidR="00DD4ED2" w:rsidRPr="005E268A" w:rsidTr="00016EB0">
        <w:trPr>
          <w:jc w:val="center"/>
        </w:trPr>
        <w:tc>
          <w:tcPr>
            <w:tcW w:w="1810"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65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Средство содержит</w:t>
            </w: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Группа консервантов (</w:t>
            </w:r>
            <w:proofErr w:type="spellStart"/>
            <w:r w:rsidRPr="005E268A">
              <w:rPr>
                <w:rFonts w:ascii="Times New Roman" w:hAnsi="Times New Roman" w:cs="Times New Roman"/>
                <w:bCs/>
              </w:rPr>
              <w:t>дисодиум</w:t>
            </w:r>
            <w:proofErr w:type="spellEnd"/>
            <w:r w:rsidRPr="005E268A">
              <w:rPr>
                <w:rFonts w:ascii="Times New Roman" w:hAnsi="Times New Roman" w:cs="Times New Roman"/>
                <w:bCs/>
              </w:rPr>
              <w:t xml:space="preserve"> ЭДТУ, </w:t>
            </w:r>
            <w:proofErr w:type="spellStart"/>
            <w:r w:rsidRPr="005E268A">
              <w:rPr>
                <w:rFonts w:ascii="Times New Roman" w:hAnsi="Times New Roman" w:cs="Times New Roman"/>
                <w:bCs/>
              </w:rPr>
              <w:t>метилпарабен</w:t>
            </w:r>
            <w:proofErr w:type="spellEnd"/>
            <w:r w:rsidRPr="005E268A">
              <w:rPr>
                <w:rFonts w:ascii="Times New Roman" w:hAnsi="Times New Roman" w:cs="Times New Roman"/>
                <w:bCs/>
              </w:rPr>
              <w:t xml:space="preserve">, </w:t>
            </w:r>
            <w:proofErr w:type="spellStart"/>
            <w:r w:rsidRPr="005E268A">
              <w:rPr>
                <w:rFonts w:ascii="Times New Roman" w:hAnsi="Times New Roman" w:cs="Times New Roman"/>
                <w:bCs/>
              </w:rPr>
              <w:t>пропилпарабен</w:t>
            </w:r>
            <w:proofErr w:type="spellEnd"/>
            <w:r w:rsidRPr="005E268A">
              <w:rPr>
                <w:rFonts w:ascii="Times New Roman" w:hAnsi="Times New Roman" w:cs="Times New Roman"/>
                <w:bCs/>
              </w:rPr>
              <w:t xml:space="preserve">, </w:t>
            </w:r>
            <w:proofErr w:type="spellStart"/>
            <w:r w:rsidRPr="005E268A">
              <w:rPr>
                <w:rFonts w:ascii="Times New Roman" w:hAnsi="Times New Roman" w:cs="Times New Roman"/>
                <w:bCs/>
              </w:rPr>
              <w:t>метилизотиазолинон</w:t>
            </w:r>
            <w:proofErr w:type="spellEnd"/>
            <w:r w:rsidRPr="005E268A">
              <w:rPr>
                <w:rFonts w:ascii="Times New Roman" w:hAnsi="Times New Roman" w:cs="Times New Roman"/>
                <w:bCs/>
              </w:rPr>
              <w:t xml:space="preserve">, </w:t>
            </w:r>
            <w:proofErr w:type="spellStart"/>
            <w:r w:rsidRPr="005E268A">
              <w:rPr>
                <w:rFonts w:ascii="Times New Roman" w:hAnsi="Times New Roman" w:cs="Times New Roman"/>
                <w:bCs/>
              </w:rPr>
              <w:t>метилхлоризтиазолинон</w:t>
            </w:r>
            <w:proofErr w:type="spellEnd"/>
            <w:r w:rsidRPr="005E268A">
              <w:rPr>
                <w:rFonts w:ascii="Times New Roman" w:hAnsi="Times New Roman" w:cs="Times New Roman"/>
                <w:bCs/>
              </w:rPr>
              <w:t>) или эквивалент</w:t>
            </w:r>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t>-</w:t>
            </w: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Участник закупки указывает в заявке конкретное значение характеристики</w:t>
            </w: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 xml:space="preserve">блокируют рост и размножение любой патогенной микрофлоры: грибов, дрожжей, бактерий и увеличивают срок годности средства; обеспечивают срок </w:t>
            </w:r>
            <w:proofErr w:type="gramStart"/>
            <w:r w:rsidRPr="005E268A">
              <w:rPr>
                <w:rFonts w:ascii="Times New Roman" w:hAnsi="Times New Roman" w:cs="Times New Roman"/>
                <w:bCs/>
              </w:rPr>
              <w:t>годности</w:t>
            </w:r>
            <w:proofErr w:type="gramEnd"/>
            <w:r w:rsidRPr="005E268A">
              <w:rPr>
                <w:rFonts w:ascii="Times New Roman" w:hAnsi="Times New Roman" w:cs="Times New Roman"/>
                <w:bCs/>
              </w:rPr>
              <w:t xml:space="preserve"> установленный производителем</w:t>
            </w:r>
          </w:p>
        </w:tc>
        <w:tc>
          <w:tcPr>
            <w:tcW w:w="113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677"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r>
      <w:tr w:rsidR="00DD4ED2" w:rsidRPr="005E268A" w:rsidTr="00016EB0">
        <w:trPr>
          <w:jc w:val="center"/>
        </w:trPr>
        <w:tc>
          <w:tcPr>
            <w:tcW w:w="1810"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65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Средство содержит</w:t>
            </w: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Загуститель</w:t>
            </w:r>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t>-</w:t>
            </w: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Значение характеристики не может изменяться участником закупки</w:t>
            </w: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 xml:space="preserve">для сохранения </w:t>
            </w:r>
            <w:proofErr w:type="spellStart"/>
            <w:r w:rsidRPr="005E268A">
              <w:rPr>
                <w:rFonts w:ascii="Times New Roman" w:hAnsi="Times New Roman" w:cs="Times New Roman"/>
                <w:bCs/>
              </w:rPr>
              <w:t>кремообразной</w:t>
            </w:r>
            <w:proofErr w:type="spellEnd"/>
            <w:r w:rsidRPr="005E268A">
              <w:rPr>
                <w:rFonts w:ascii="Times New Roman" w:hAnsi="Times New Roman" w:cs="Times New Roman"/>
                <w:bCs/>
              </w:rPr>
              <w:t xml:space="preserve"> консистенции</w:t>
            </w:r>
          </w:p>
        </w:tc>
        <w:tc>
          <w:tcPr>
            <w:tcW w:w="113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677"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r>
      <w:tr w:rsidR="00DD4ED2" w:rsidRPr="005E268A" w:rsidTr="00016EB0">
        <w:trPr>
          <w:jc w:val="center"/>
        </w:trPr>
        <w:tc>
          <w:tcPr>
            <w:tcW w:w="1810"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65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Средство не содержит</w:t>
            </w: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 xml:space="preserve">красителей и </w:t>
            </w:r>
            <w:proofErr w:type="spellStart"/>
            <w:r w:rsidRPr="005E268A">
              <w:rPr>
                <w:rFonts w:ascii="Times New Roman" w:hAnsi="Times New Roman" w:cs="Times New Roman"/>
                <w:bCs/>
              </w:rPr>
              <w:t>ароматизаторов</w:t>
            </w:r>
            <w:proofErr w:type="spellEnd"/>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t>-</w:t>
            </w: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 xml:space="preserve">Значение характеристики не может изменяться участником </w:t>
            </w:r>
            <w:r w:rsidRPr="005E268A">
              <w:rPr>
                <w:rFonts w:ascii="Times New Roman" w:hAnsi="Times New Roman" w:cs="Times New Roman"/>
                <w:bCs/>
              </w:rPr>
              <w:lastRenderedPageBreak/>
              <w:t>закупки</w:t>
            </w: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lastRenderedPageBreak/>
              <w:t xml:space="preserve">Параметр установлен в целях профилактики возникновения аллергических реакций и кожных дерматитов, т. к. красители и </w:t>
            </w:r>
            <w:proofErr w:type="spellStart"/>
            <w:r w:rsidRPr="005E268A">
              <w:rPr>
                <w:rFonts w:ascii="Times New Roman" w:hAnsi="Times New Roman" w:cs="Times New Roman"/>
                <w:bCs/>
              </w:rPr>
              <w:t>ароматизаторы</w:t>
            </w:r>
            <w:proofErr w:type="spellEnd"/>
            <w:r w:rsidRPr="005E268A">
              <w:rPr>
                <w:rFonts w:ascii="Times New Roman" w:hAnsi="Times New Roman" w:cs="Times New Roman"/>
                <w:bCs/>
              </w:rPr>
              <w:t xml:space="preserve"> </w:t>
            </w:r>
            <w:r w:rsidRPr="005E268A">
              <w:rPr>
                <w:rFonts w:ascii="Times New Roman" w:hAnsi="Times New Roman" w:cs="Times New Roman"/>
                <w:bCs/>
              </w:rPr>
              <w:lastRenderedPageBreak/>
              <w:t>являются аллергенами, увеличивает риск возникновения аллергических реакций и кожных дерматитов СанПиН 3.3686-21, п.3478</w:t>
            </w:r>
          </w:p>
        </w:tc>
        <w:tc>
          <w:tcPr>
            <w:tcW w:w="113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677"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r>
      <w:tr w:rsidR="00DD4ED2" w:rsidRPr="005E268A" w:rsidTr="00016EB0">
        <w:trPr>
          <w:jc w:val="center"/>
        </w:trPr>
        <w:tc>
          <w:tcPr>
            <w:tcW w:w="1810"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65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Срок годности на момент поставки</w:t>
            </w: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 12</w:t>
            </w:r>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t>месяц</w:t>
            </w: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Участник закупки указывает в заявке конкретное значение характеристики</w:t>
            </w: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Решение Комиссии Таможенного союза от 23.09.2011 N 799 (ред. от 15.04.2022) "О принятии технического регламента Таможенного союза "О безопасности парфюмерно-косметической продукции" (вместе с "</w:t>
            </w:r>
            <w:proofErr w:type="gramStart"/>
            <w:r w:rsidRPr="005E268A">
              <w:rPr>
                <w:rFonts w:ascii="Times New Roman" w:hAnsi="Times New Roman" w:cs="Times New Roman"/>
                <w:bCs/>
              </w:rPr>
              <w:t>ТР</w:t>
            </w:r>
            <w:proofErr w:type="gramEnd"/>
            <w:r w:rsidRPr="005E268A">
              <w:rPr>
                <w:rFonts w:ascii="Times New Roman" w:hAnsi="Times New Roman" w:cs="Times New Roman"/>
                <w:bCs/>
              </w:rPr>
              <w:t xml:space="preserve"> ТС 009/2011. Технический регламент Таможенного союза. </w:t>
            </w:r>
            <w:proofErr w:type="gramStart"/>
            <w:r w:rsidRPr="005E268A">
              <w:rPr>
                <w:rFonts w:ascii="Times New Roman" w:hAnsi="Times New Roman" w:cs="Times New Roman"/>
                <w:bCs/>
              </w:rPr>
              <w:t>О безопасности парфюмерно-косметической продукции") статья 3).</w:t>
            </w:r>
            <w:proofErr w:type="gramEnd"/>
            <w:r w:rsidRPr="005E268A">
              <w:rPr>
                <w:rFonts w:ascii="Times New Roman" w:hAnsi="Times New Roman" w:cs="Times New Roman"/>
                <w:bCs/>
              </w:rPr>
              <w:t xml:space="preserve"> Для обеспечения гарантированной эффективности средства в период эксплуатации</w:t>
            </w:r>
          </w:p>
        </w:tc>
        <w:tc>
          <w:tcPr>
            <w:tcW w:w="113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677"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r>
      <w:tr w:rsidR="00DD4ED2" w:rsidRPr="005E268A" w:rsidTr="00016EB0">
        <w:trPr>
          <w:jc w:val="center"/>
        </w:trPr>
        <w:tc>
          <w:tcPr>
            <w:tcW w:w="1810"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65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Качественные характеристики</w:t>
            </w: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 xml:space="preserve">обладает противовоспалительным и ранозаживляющим эффектом, способствует быстрой регенерации кожи, улучшает обменные процессы, стимулирует кожное дыхание, укрепляет </w:t>
            </w:r>
            <w:r w:rsidRPr="005E268A">
              <w:rPr>
                <w:rFonts w:ascii="Times New Roman" w:hAnsi="Times New Roman" w:cs="Times New Roman"/>
                <w:bCs/>
              </w:rPr>
              <w:lastRenderedPageBreak/>
              <w:t>мембраны клеток, устраняет шелушение</w:t>
            </w:r>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lastRenderedPageBreak/>
              <w:t>-</w:t>
            </w: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Значение характеристики не может изменяться участником закупки</w:t>
            </w: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 xml:space="preserve">Параметр установлен в целях профилактики возникновения аллергических реакций и кожных дерматитов, т. к. красители </w:t>
            </w:r>
            <w:proofErr w:type="gramStart"/>
            <w:r w:rsidRPr="005E268A">
              <w:rPr>
                <w:rFonts w:ascii="Times New Roman" w:hAnsi="Times New Roman" w:cs="Times New Roman"/>
                <w:bCs/>
              </w:rPr>
              <w:t>м</w:t>
            </w:r>
            <w:proofErr w:type="gramEnd"/>
            <w:r w:rsidRPr="005E268A">
              <w:rPr>
                <w:rFonts w:ascii="Times New Roman" w:hAnsi="Times New Roman" w:cs="Times New Roman"/>
                <w:bCs/>
              </w:rPr>
              <w:t xml:space="preserve"> </w:t>
            </w:r>
            <w:proofErr w:type="spellStart"/>
            <w:r w:rsidRPr="005E268A">
              <w:rPr>
                <w:rFonts w:ascii="Times New Roman" w:hAnsi="Times New Roman" w:cs="Times New Roman"/>
                <w:bCs/>
              </w:rPr>
              <w:t>ароматизаторы</w:t>
            </w:r>
            <w:proofErr w:type="spellEnd"/>
            <w:r w:rsidRPr="005E268A">
              <w:rPr>
                <w:rFonts w:ascii="Times New Roman" w:hAnsi="Times New Roman" w:cs="Times New Roman"/>
                <w:bCs/>
              </w:rPr>
              <w:t xml:space="preserve"> являются аллергенами, увеличивает риск возникновения </w:t>
            </w:r>
            <w:r w:rsidRPr="005E268A">
              <w:rPr>
                <w:rFonts w:ascii="Times New Roman" w:hAnsi="Times New Roman" w:cs="Times New Roman"/>
                <w:bCs/>
              </w:rPr>
              <w:lastRenderedPageBreak/>
              <w:t>аллергических реакций и кожных дерматитов; СанПиН 3.3686-21 п.3478</w:t>
            </w:r>
          </w:p>
        </w:tc>
        <w:tc>
          <w:tcPr>
            <w:tcW w:w="113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677"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r>
      <w:tr w:rsidR="00DD4ED2" w:rsidRPr="005E268A" w:rsidTr="00016EB0">
        <w:trPr>
          <w:jc w:val="center"/>
        </w:trPr>
        <w:tc>
          <w:tcPr>
            <w:tcW w:w="1810"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65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192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Упаковка: флакон с дозирующей насадкой</w:t>
            </w:r>
          </w:p>
        </w:tc>
        <w:tc>
          <w:tcPr>
            <w:tcW w:w="2835"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0,5</w:t>
            </w:r>
          </w:p>
        </w:tc>
        <w:tc>
          <w:tcPr>
            <w:tcW w:w="1134"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r w:rsidRPr="005E268A">
              <w:rPr>
                <w:rFonts w:ascii="Times New Roman" w:hAnsi="Times New Roman" w:cs="Times New Roman"/>
              </w:rPr>
              <w:t>Л; ДМ3</w:t>
            </w:r>
          </w:p>
        </w:tc>
        <w:tc>
          <w:tcPr>
            <w:tcW w:w="1701"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Значение характеристики не может изменяться участником закупки</w:t>
            </w:r>
          </w:p>
        </w:tc>
        <w:tc>
          <w:tcPr>
            <w:tcW w:w="3119" w:type="dxa"/>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bCs/>
              </w:rPr>
            </w:pPr>
            <w:r w:rsidRPr="005E268A">
              <w:rPr>
                <w:rFonts w:ascii="Times New Roman" w:hAnsi="Times New Roman" w:cs="Times New Roman"/>
                <w:bCs/>
              </w:rPr>
              <w:t>ГОСТ 28303-2017. Межгосударственный стандарт. Продукция парфюмерно-косметическая. Упаковка, маркировка, транспортирование и хранение. В соответствии с потребностями Заказчика</w:t>
            </w:r>
          </w:p>
        </w:tc>
        <w:tc>
          <w:tcPr>
            <w:tcW w:w="1134"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c>
          <w:tcPr>
            <w:tcW w:w="677" w:type="dxa"/>
            <w:vMerge/>
            <w:tcBorders>
              <w:left w:val="single" w:sz="4" w:space="0" w:color="000000"/>
              <w:bottom w:val="single" w:sz="4" w:space="0" w:color="000000"/>
              <w:right w:val="single" w:sz="4" w:space="0" w:color="000000"/>
            </w:tcBorders>
          </w:tcPr>
          <w:p w:rsidR="00DD4ED2" w:rsidRPr="005E268A" w:rsidRDefault="00DD4ED2" w:rsidP="00016EB0">
            <w:pPr>
              <w:rPr>
                <w:rFonts w:ascii="Times New Roman" w:hAnsi="Times New Roman" w:cs="Times New Roman"/>
              </w:rPr>
            </w:pPr>
          </w:p>
        </w:tc>
      </w:tr>
    </w:tbl>
    <w:p w:rsidR="00DD4ED2" w:rsidRPr="005E268A" w:rsidRDefault="00DD4ED2" w:rsidP="00DD4ED2">
      <w:pPr>
        <w:rPr>
          <w:rFonts w:ascii="Times New Roman" w:hAnsi="Times New Roman" w:cs="Times New Roman"/>
        </w:rPr>
      </w:pPr>
    </w:p>
    <w:tbl>
      <w:tblPr>
        <w:tblW w:w="0" w:type="auto"/>
        <w:jc w:val="center"/>
        <w:tblLook w:val="04A0" w:firstRow="1" w:lastRow="0" w:firstColumn="1" w:lastColumn="0" w:noHBand="0" w:noVBand="1"/>
      </w:tblPr>
      <w:tblGrid>
        <w:gridCol w:w="5148"/>
        <w:gridCol w:w="4320"/>
      </w:tblGrid>
      <w:tr w:rsidR="00440D7A" w:rsidRPr="00C02E15" w:rsidTr="001729B0">
        <w:trPr>
          <w:jc w:val="center"/>
        </w:trPr>
        <w:tc>
          <w:tcPr>
            <w:tcW w:w="5148" w:type="dxa"/>
          </w:tcPr>
          <w:p w:rsidR="00440D7A" w:rsidRPr="00C02E15" w:rsidRDefault="00440D7A" w:rsidP="001729B0">
            <w:pPr>
              <w:spacing w:before="20" w:after="20" w:line="240" w:lineRule="exact"/>
              <w:rPr>
                <w:rFonts w:ascii="Times New Roman" w:eastAsia="Times New Roman" w:hAnsi="Times New Roman" w:cs="Times New Roman"/>
                <w:b/>
                <w:caps/>
                <w:sz w:val="24"/>
                <w:szCs w:val="24"/>
              </w:rPr>
            </w:pPr>
            <w:r w:rsidRPr="00C02E15">
              <w:rPr>
                <w:rFonts w:ascii="Times New Roman" w:eastAsia="Times New Roman" w:hAnsi="Times New Roman" w:cs="Times New Roman"/>
                <w:b/>
                <w:caps/>
                <w:sz w:val="24"/>
                <w:szCs w:val="24"/>
              </w:rPr>
              <w:t>Заказчик:</w:t>
            </w:r>
          </w:p>
        </w:tc>
        <w:tc>
          <w:tcPr>
            <w:tcW w:w="4320" w:type="dxa"/>
            <w:hideMark/>
          </w:tcPr>
          <w:p w:rsidR="00440D7A" w:rsidRPr="00C02E15" w:rsidRDefault="00440D7A" w:rsidP="001729B0">
            <w:pPr>
              <w:spacing w:before="20" w:after="20" w:line="240" w:lineRule="exact"/>
              <w:ind w:right="288"/>
              <w:rPr>
                <w:rFonts w:ascii="Times New Roman" w:eastAsia="Times New Roman" w:hAnsi="Times New Roman" w:cs="Times New Roman"/>
                <w:b/>
                <w:caps/>
                <w:sz w:val="24"/>
                <w:szCs w:val="24"/>
              </w:rPr>
            </w:pPr>
            <w:r w:rsidRPr="00C02E15">
              <w:rPr>
                <w:rFonts w:ascii="Times New Roman" w:eastAsia="Times New Roman" w:hAnsi="Times New Roman" w:cs="Times New Roman"/>
                <w:b/>
                <w:caps/>
                <w:sz w:val="24"/>
                <w:szCs w:val="24"/>
              </w:rPr>
              <w:t>ПОСТАВЩИК:</w:t>
            </w:r>
          </w:p>
        </w:tc>
      </w:tr>
      <w:tr w:rsidR="00440D7A" w:rsidRPr="00C02E15" w:rsidTr="001729B0">
        <w:trPr>
          <w:trHeight w:val="1032"/>
          <w:jc w:val="center"/>
        </w:trPr>
        <w:tc>
          <w:tcPr>
            <w:tcW w:w="5148" w:type="dxa"/>
          </w:tcPr>
          <w:p w:rsidR="00440D7A" w:rsidRPr="00FD6E2A" w:rsidRDefault="00440D7A" w:rsidP="001729B0">
            <w:pPr>
              <w:widowControl w:val="0"/>
              <w:tabs>
                <w:tab w:val="left" w:pos="4995"/>
              </w:tabs>
              <w:suppressAutoHyphens/>
              <w:spacing w:after="0" w:line="240" w:lineRule="auto"/>
              <w:jc w:val="both"/>
              <w:rPr>
                <w:rFonts w:ascii="Times New Roman" w:eastAsia="Times New Roman" w:hAnsi="Times New Roman" w:cs="Times New Roman"/>
                <w:sz w:val="21"/>
                <w:szCs w:val="21"/>
              </w:rPr>
            </w:pPr>
            <w:r w:rsidRPr="00FD6E2A">
              <w:rPr>
                <w:rFonts w:ascii="Times New Roman" w:eastAsia="Times New Roman" w:hAnsi="Times New Roman" w:cs="Times New Roman"/>
                <w:sz w:val="21"/>
                <w:szCs w:val="21"/>
              </w:rPr>
              <w:t>Главный врач</w:t>
            </w:r>
          </w:p>
          <w:p w:rsidR="00440D7A" w:rsidRPr="00FD6E2A" w:rsidRDefault="00440D7A" w:rsidP="001729B0">
            <w:pPr>
              <w:widowControl w:val="0"/>
              <w:suppressAutoHyphens/>
              <w:spacing w:after="0" w:line="240" w:lineRule="auto"/>
              <w:ind w:right="1077"/>
              <w:rPr>
                <w:rFonts w:ascii="Times New Roman" w:eastAsia="Times New Roman" w:hAnsi="Times New Roman" w:cs="Times New Roman"/>
              </w:rPr>
            </w:pPr>
            <w:r w:rsidRPr="00FD6E2A">
              <w:rPr>
                <w:rFonts w:ascii="Times New Roman" w:eastAsia="Times New Roman" w:hAnsi="Times New Roman" w:cs="Times New Roman"/>
              </w:rPr>
              <w:t>СПб ГБУЗ «Стоматологическая поликлиника №13»</w:t>
            </w:r>
          </w:p>
          <w:p w:rsidR="00440D7A" w:rsidRDefault="00440D7A" w:rsidP="001729B0">
            <w:pPr>
              <w:spacing w:after="0" w:line="240" w:lineRule="auto"/>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Pr>
                <w:rFonts w:ascii="Times New Roman" w:eastAsia="Times New Roman" w:hAnsi="Times New Roman" w:cs="Times New Roman"/>
                <w:sz w:val="21"/>
                <w:szCs w:val="21"/>
              </w:rPr>
              <w:t xml:space="preserve">/ </w:t>
            </w:r>
            <w:proofErr w:type="spellStart"/>
            <w:r w:rsidRPr="00C02E15">
              <w:rPr>
                <w:rFonts w:ascii="Times New Roman" w:eastAsia="Times New Roman" w:hAnsi="Times New Roman" w:cs="Times New Roman"/>
                <w:sz w:val="21"/>
                <w:szCs w:val="21"/>
              </w:rPr>
              <w:t>Гудец</w:t>
            </w:r>
            <w:proofErr w:type="spellEnd"/>
            <w:r w:rsidRPr="00C02E15">
              <w:rPr>
                <w:rFonts w:ascii="Times New Roman" w:eastAsia="Times New Roman" w:hAnsi="Times New Roman" w:cs="Times New Roman"/>
                <w:sz w:val="21"/>
                <w:szCs w:val="21"/>
              </w:rPr>
              <w:t xml:space="preserve"> Е.Ю.</w:t>
            </w:r>
            <w:r>
              <w:rPr>
                <w:rFonts w:ascii="Times New Roman" w:eastAsia="Times New Roman" w:hAnsi="Times New Roman" w:cs="Times New Roman"/>
                <w:sz w:val="21"/>
                <w:szCs w:val="21"/>
              </w:rPr>
              <w:t xml:space="preserve">                                      </w:t>
            </w:r>
          </w:p>
          <w:p w:rsidR="00440D7A" w:rsidRPr="00702A38" w:rsidRDefault="00440D7A" w:rsidP="001729B0">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440D7A" w:rsidRPr="00C02E15" w:rsidRDefault="00440D7A" w:rsidP="001729B0">
            <w:pPr>
              <w:spacing w:after="0" w:line="240" w:lineRule="auto"/>
              <w:rPr>
                <w:rFonts w:ascii="Times New Roman" w:eastAsia="Times New Roman" w:hAnsi="Times New Roman" w:cs="Times New Roman"/>
                <w:caps/>
                <w:sz w:val="24"/>
                <w:szCs w:val="24"/>
              </w:rPr>
            </w:pPr>
          </w:p>
        </w:tc>
        <w:tc>
          <w:tcPr>
            <w:tcW w:w="4320" w:type="dxa"/>
          </w:tcPr>
          <w:p w:rsidR="00440D7A" w:rsidRDefault="00440D7A" w:rsidP="001729B0">
            <w:pPr>
              <w:spacing w:after="0" w:line="240" w:lineRule="auto"/>
              <w:rPr>
                <w:rFonts w:ascii="Times New Roman" w:eastAsia="Times New Roman" w:hAnsi="Times New Roman" w:cs="Times New Roman"/>
                <w:color w:val="000000"/>
                <w:sz w:val="21"/>
                <w:szCs w:val="21"/>
              </w:rPr>
            </w:pPr>
          </w:p>
          <w:p w:rsidR="00440D7A" w:rsidRDefault="00440D7A" w:rsidP="001729B0">
            <w:pPr>
              <w:spacing w:after="0" w:line="240" w:lineRule="auto"/>
              <w:rPr>
                <w:rFonts w:ascii="Times New Roman" w:eastAsia="Times New Roman" w:hAnsi="Times New Roman" w:cs="Times New Roman"/>
                <w:color w:val="000000"/>
                <w:sz w:val="21"/>
                <w:szCs w:val="21"/>
              </w:rPr>
            </w:pPr>
          </w:p>
          <w:p w:rsidR="00440D7A" w:rsidRDefault="00440D7A" w:rsidP="001729B0">
            <w:pPr>
              <w:spacing w:after="0" w:line="240" w:lineRule="auto"/>
              <w:rPr>
                <w:rFonts w:ascii="Times New Roman" w:eastAsia="Times New Roman" w:hAnsi="Times New Roman" w:cs="Times New Roman"/>
                <w:color w:val="000000"/>
                <w:sz w:val="21"/>
                <w:szCs w:val="21"/>
              </w:rPr>
            </w:pPr>
          </w:p>
          <w:p w:rsidR="00440D7A" w:rsidRDefault="00440D7A" w:rsidP="001729B0">
            <w:pPr>
              <w:spacing w:after="0" w:line="240" w:lineRule="auto"/>
              <w:rPr>
                <w:rFonts w:ascii="Times New Roman" w:eastAsia="Times New Roman" w:hAnsi="Times New Roman" w:cs="Times New Roman"/>
                <w:sz w:val="21"/>
                <w:szCs w:val="21"/>
              </w:rPr>
            </w:pPr>
            <w:r w:rsidRPr="00C02E15">
              <w:rPr>
                <w:rFonts w:ascii="Times New Roman" w:eastAsia="Times New Roman" w:hAnsi="Times New Roman" w:cs="Times New Roman"/>
                <w:sz w:val="21"/>
                <w:szCs w:val="21"/>
              </w:rPr>
              <w:t xml:space="preserve">__________________ </w:t>
            </w:r>
            <w:r>
              <w:rPr>
                <w:rFonts w:ascii="Times New Roman" w:eastAsia="Times New Roman" w:hAnsi="Times New Roman" w:cs="Times New Roman"/>
                <w:sz w:val="21"/>
                <w:szCs w:val="21"/>
              </w:rPr>
              <w:t xml:space="preserve">/ </w:t>
            </w:r>
          </w:p>
          <w:p w:rsidR="00440D7A" w:rsidRPr="00702A38" w:rsidRDefault="00440D7A" w:rsidP="001729B0">
            <w:pPr>
              <w:widowControl w:val="0"/>
              <w:tabs>
                <w:tab w:val="left" w:pos="630"/>
              </w:tabs>
              <w:suppressAutoHyphens/>
              <w:spacing w:after="120"/>
              <w:textAlignment w:val="baseline"/>
              <w:rPr>
                <w:bCs/>
                <w:i/>
                <w:iCs/>
                <w:lang w:eastAsia="ar-SA"/>
              </w:rPr>
            </w:pPr>
            <w:r w:rsidRPr="00702A38">
              <w:rPr>
                <w:bCs/>
                <w:i/>
                <w:iCs/>
                <w:lang w:eastAsia="ar-SA"/>
              </w:rPr>
              <w:t xml:space="preserve">Подписано ЭЦП в электронном магазине              </w:t>
            </w:r>
          </w:p>
          <w:p w:rsidR="00440D7A" w:rsidRDefault="00440D7A" w:rsidP="001729B0">
            <w:pPr>
              <w:spacing w:after="0" w:line="240" w:lineRule="auto"/>
              <w:rPr>
                <w:rFonts w:ascii="Times New Roman" w:eastAsia="Times New Roman" w:hAnsi="Times New Roman" w:cs="Times New Roman"/>
                <w:color w:val="000000"/>
                <w:sz w:val="21"/>
                <w:szCs w:val="21"/>
              </w:rPr>
            </w:pPr>
          </w:p>
          <w:p w:rsidR="00440D7A" w:rsidRPr="00EB2A01" w:rsidRDefault="00440D7A" w:rsidP="001729B0">
            <w:pPr>
              <w:spacing w:after="0" w:line="240" w:lineRule="auto"/>
              <w:rPr>
                <w:rFonts w:ascii="Times New Roman" w:eastAsia="Times New Roman" w:hAnsi="Times New Roman" w:cs="Times New Roman"/>
                <w:color w:val="000000"/>
                <w:sz w:val="21"/>
                <w:szCs w:val="21"/>
              </w:rPr>
            </w:pPr>
          </w:p>
        </w:tc>
      </w:tr>
    </w:tbl>
    <w:p w:rsidR="00DD4ED2" w:rsidRDefault="00DD4ED2" w:rsidP="00D61F38">
      <w:pPr>
        <w:shd w:val="clear" w:color="auto" w:fill="FFFFFF"/>
        <w:spacing w:after="0" w:line="240" w:lineRule="auto"/>
        <w:ind w:right="1"/>
        <w:rPr>
          <w:rFonts w:ascii="Times New Roman" w:eastAsia="Times New Roman" w:hAnsi="Times New Roman" w:cs="Times New Roman"/>
          <w:b/>
          <w:color w:val="000000"/>
          <w:sz w:val="24"/>
          <w:szCs w:val="24"/>
        </w:rPr>
      </w:pPr>
    </w:p>
    <w:sectPr w:rsidR="00DD4ED2" w:rsidSect="00BD183A">
      <w:footerReference w:type="first" r:id="rId12"/>
      <w:pgSz w:w="16838" w:h="11906" w:orient="landscape"/>
      <w:pgMar w:top="1418" w:right="1134" w:bottom="709" w:left="1134" w:header="0"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D97" w:rsidRDefault="00C95D97" w:rsidP="00260646">
      <w:pPr>
        <w:spacing w:after="0" w:line="240" w:lineRule="auto"/>
      </w:pPr>
      <w:r>
        <w:separator/>
      </w:r>
    </w:p>
  </w:endnote>
  <w:endnote w:type="continuationSeparator" w:id="0">
    <w:p w:rsidR="00C95D97" w:rsidRDefault="00C95D97" w:rsidP="002606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Liberation Sans">
    <w:altName w:val="Arial"/>
    <w:charset w:val="CC"/>
    <w:family w:val="swiss"/>
    <w:pitch w:val="variable"/>
    <w:sig w:usb0="00000000"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DejaVu Sans">
    <w:charset w:val="CC"/>
    <w:family w:val="swiss"/>
    <w:pitch w:val="variable"/>
    <w:sig w:usb0="E7002EFF" w:usb1="D200FDFF" w:usb2="0A246029" w:usb3="00000000" w:csb0="000001FF" w:csb1="00000000"/>
  </w:font>
  <w:font w:name="Liberation Serif">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Calibri"/>
    <w:charset w:val="CC"/>
    <w:family w:val="auto"/>
    <w:pitch w:val="variable"/>
  </w:font>
  <w:font w:name="Tahoma">
    <w:panose1 w:val="020B0604030504040204"/>
    <w:charset w:val="CC"/>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TimesNewRomanPSMT">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E2A" w:rsidRDefault="00FD6E2A">
    <w:r>
      <w:t>[Введите текст]</w:t>
    </w:r>
  </w:p>
  <w:p w:rsidR="00FD6E2A" w:rsidRDefault="00FD6E2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D97" w:rsidRDefault="00C95D97" w:rsidP="00260646">
      <w:pPr>
        <w:spacing w:after="0" w:line="240" w:lineRule="auto"/>
      </w:pPr>
      <w:r>
        <w:separator/>
      </w:r>
    </w:p>
  </w:footnote>
  <w:footnote w:type="continuationSeparator" w:id="0">
    <w:p w:rsidR="00C95D97" w:rsidRDefault="00C95D97" w:rsidP="00260646">
      <w:pPr>
        <w:spacing w:after="0" w:line="240" w:lineRule="auto"/>
      </w:pPr>
      <w:r>
        <w:continuationSeparator/>
      </w:r>
    </w:p>
  </w:footnote>
  <w:footnote w:id="1">
    <w:p w:rsidR="00FD6E2A" w:rsidRPr="00CC3461" w:rsidRDefault="00FD6E2A" w:rsidP="00C02E15">
      <w:pPr>
        <w:pStyle w:val="af2"/>
        <w:rPr>
          <w:i/>
          <w:sz w:val="16"/>
          <w:szCs w:val="16"/>
        </w:rPr>
      </w:pPr>
      <w:r>
        <w:rPr>
          <w:rStyle w:val="af5"/>
        </w:rPr>
        <w:footnoteRef/>
      </w:r>
      <w:r>
        <w:t xml:space="preserve"> </w:t>
      </w:r>
      <w:r>
        <w:rPr>
          <w:i/>
          <w:sz w:val="16"/>
          <w:szCs w:val="16"/>
        </w:rPr>
        <w:t>е</w:t>
      </w:r>
      <w:r w:rsidRPr="00F926E1">
        <w:rPr>
          <w:i/>
          <w:sz w:val="16"/>
          <w:szCs w:val="16"/>
        </w:rPr>
        <w:t xml:space="preserve">сли взамен </w:t>
      </w:r>
      <w:r>
        <w:rPr>
          <w:i/>
          <w:sz w:val="16"/>
          <w:szCs w:val="16"/>
        </w:rPr>
        <w:t xml:space="preserve">товарной накладной </w:t>
      </w:r>
      <w:r w:rsidRPr="00F926E1">
        <w:rPr>
          <w:i/>
          <w:sz w:val="16"/>
          <w:szCs w:val="16"/>
        </w:rPr>
        <w:t xml:space="preserve">и </w:t>
      </w:r>
      <w:proofErr w:type="gramStart"/>
      <w:r w:rsidRPr="00F926E1">
        <w:rPr>
          <w:i/>
          <w:sz w:val="16"/>
          <w:szCs w:val="16"/>
        </w:rPr>
        <w:t>счет-фактуры</w:t>
      </w:r>
      <w:proofErr w:type="gramEnd"/>
      <w:r w:rsidRPr="00F926E1">
        <w:rPr>
          <w:i/>
          <w:sz w:val="16"/>
          <w:szCs w:val="16"/>
        </w:rPr>
        <w:t xml:space="preserve"> будет использоваться</w:t>
      </w:r>
      <w:r>
        <w:t xml:space="preserve"> </w:t>
      </w:r>
      <w:r w:rsidRPr="00264D68">
        <w:rPr>
          <w:i/>
          <w:sz w:val="16"/>
          <w:szCs w:val="16"/>
        </w:rPr>
        <w:t>универсальный передаточный документ</w:t>
      </w:r>
      <w:r>
        <w:rPr>
          <w:i/>
          <w:sz w:val="16"/>
          <w:szCs w:val="16"/>
        </w:rPr>
        <w:t>, который</w:t>
      </w:r>
      <w:r w:rsidRPr="00264D68">
        <w:rPr>
          <w:i/>
          <w:sz w:val="16"/>
          <w:szCs w:val="16"/>
        </w:rPr>
        <w:t xml:space="preserve"> объединяет в себе счет-фактуру и </w:t>
      </w:r>
      <w:r>
        <w:rPr>
          <w:i/>
          <w:sz w:val="16"/>
          <w:szCs w:val="16"/>
        </w:rPr>
        <w:t>товарную накладную</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E2A" w:rsidRDefault="00FD6E2A" w:rsidP="00A41B44">
    <w:pPr>
      <w:pStyle w:val="afb"/>
      <w:spacing w:after="120"/>
      <w:rPr>
        <w:sz w:val="16"/>
        <w:szCs w:val="16"/>
      </w:rPr>
    </w:pPr>
  </w:p>
  <w:p w:rsidR="00FD6E2A" w:rsidRDefault="00FD6E2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A4328E58"/>
    <w:name w:val="WW8Num2"/>
    <w:lvl w:ilvl="0">
      <w:start w:val="1"/>
      <w:numFmt w:val="decimal"/>
      <w:lvlText w:val="%1."/>
      <w:lvlJc w:val="left"/>
      <w:pPr>
        <w:tabs>
          <w:tab w:val="num" w:pos="0"/>
        </w:tabs>
        <w:ind w:left="502" w:hanging="360"/>
      </w:pPr>
      <w:rPr>
        <w:rFonts w:cs="Times New Roman"/>
        <w:b/>
      </w:rPr>
    </w:lvl>
  </w:abstractNum>
  <w:abstractNum w:abstractNumId="2">
    <w:nsid w:val="00000003"/>
    <w:multiLevelType w:val="multilevel"/>
    <w:tmpl w:val="00000003"/>
    <w:name w:val="WW8Num4"/>
    <w:lvl w:ilvl="0">
      <w:start w:val="1"/>
      <w:numFmt w:val="decimal"/>
      <w:lvlText w:val="%1."/>
      <w:lvlJc w:val="left"/>
      <w:pPr>
        <w:tabs>
          <w:tab w:val="num" w:pos="708"/>
        </w:tabs>
        <w:ind w:left="720" w:hanging="360"/>
      </w:pPr>
      <w:rPr>
        <w:rFonts w:ascii="Times New Roman" w:hAnsi="Times New Roman" w:cs="Times New Roman"/>
        <w:sz w:val="24"/>
        <w:szCs w:val="24"/>
        <w:lang w:eastAsia="ru-RU"/>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C386C40"/>
    <w:multiLevelType w:val="hybridMultilevel"/>
    <w:tmpl w:val="5434D1E6"/>
    <w:lvl w:ilvl="0" w:tplc="5960275C">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8E728F"/>
    <w:multiLevelType w:val="multilevel"/>
    <w:tmpl w:val="662AD87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16B00740"/>
    <w:multiLevelType w:val="hybridMultilevel"/>
    <w:tmpl w:val="9B3CE89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1A7B0EF2"/>
    <w:multiLevelType w:val="hybridMultilevel"/>
    <w:tmpl w:val="9B3CE890"/>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3385D56"/>
    <w:multiLevelType w:val="hybridMultilevel"/>
    <w:tmpl w:val="326CC5C2"/>
    <w:lvl w:ilvl="0" w:tplc="0419000F">
      <w:start w:val="1"/>
      <w:numFmt w:val="decimal"/>
      <w:lvlText w:val="%1."/>
      <w:lvlJc w:val="left"/>
      <w:pPr>
        <w:ind w:left="149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E4613D"/>
    <w:multiLevelType w:val="hybridMultilevel"/>
    <w:tmpl w:val="D69E2A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A4A1CDB"/>
    <w:multiLevelType w:val="multilevel"/>
    <w:tmpl w:val="74DECEBE"/>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1">
    <w:nsid w:val="2C627405"/>
    <w:multiLevelType w:val="hybridMultilevel"/>
    <w:tmpl w:val="C1F8E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1F2CEE"/>
    <w:multiLevelType w:val="multilevel"/>
    <w:tmpl w:val="0B122176"/>
    <w:lvl w:ilvl="0">
      <w:start w:val="1"/>
      <w:numFmt w:val="decimal"/>
      <w:lvlText w:val="%1."/>
      <w:lvlJc w:val="left"/>
      <w:pPr>
        <w:ind w:left="900"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692" w:hanging="1800"/>
      </w:pPr>
      <w:rPr>
        <w:rFonts w:hint="default"/>
      </w:rPr>
    </w:lvl>
  </w:abstractNum>
  <w:abstractNum w:abstractNumId="13">
    <w:nsid w:val="37207C02"/>
    <w:multiLevelType w:val="hybridMultilevel"/>
    <w:tmpl w:val="D1B6B852"/>
    <w:lvl w:ilvl="0" w:tplc="0419000F">
      <w:start w:val="1"/>
      <w:numFmt w:val="decimal"/>
      <w:lvlText w:val="%1."/>
      <w:lvlJc w:val="left"/>
      <w:pPr>
        <w:ind w:left="502" w:hanging="360"/>
      </w:pPr>
      <w:rPr>
        <w:rFonts w:hint="default"/>
      </w:rPr>
    </w:lvl>
    <w:lvl w:ilvl="1" w:tplc="04190019" w:tentative="1">
      <w:start w:val="1"/>
      <w:numFmt w:val="lowerLetter"/>
      <w:pStyle w:val="2"/>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38490AAE"/>
    <w:multiLevelType w:val="multilevel"/>
    <w:tmpl w:val="BE34560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342CDC"/>
    <w:multiLevelType w:val="multilevel"/>
    <w:tmpl w:val="6D2A426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B420521"/>
    <w:multiLevelType w:val="hybridMultilevel"/>
    <w:tmpl w:val="ECA8AD24"/>
    <w:lvl w:ilvl="0" w:tplc="A13E460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7">
    <w:nsid w:val="3FBE0B0E"/>
    <w:multiLevelType w:val="hybridMultilevel"/>
    <w:tmpl w:val="81447BE6"/>
    <w:lvl w:ilvl="0" w:tplc="C22A540A">
      <w:start w:val="6"/>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0AD6B8A"/>
    <w:multiLevelType w:val="hybridMultilevel"/>
    <w:tmpl w:val="12C8F7DC"/>
    <w:lvl w:ilvl="0" w:tplc="CBC4B396">
      <w:start w:val="3"/>
      <w:numFmt w:val="decimal"/>
      <w:lvlText w:val="%1."/>
      <w:lvlJc w:val="left"/>
      <w:pPr>
        <w:ind w:left="149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441A4F30"/>
    <w:multiLevelType w:val="multilevel"/>
    <w:tmpl w:val="75141E52"/>
    <w:lvl w:ilvl="0">
      <w:start w:val="3"/>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nsid w:val="46601B9B"/>
    <w:multiLevelType w:val="multilevel"/>
    <w:tmpl w:val="A09ACADC"/>
    <w:lvl w:ilvl="0">
      <w:start w:val="10"/>
      <w:numFmt w:val="decimal"/>
      <w:lvlText w:val="%1"/>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DAF7021"/>
    <w:multiLevelType w:val="hybridMultilevel"/>
    <w:tmpl w:val="757A5D2E"/>
    <w:lvl w:ilvl="0" w:tplc="BF64F44A">
      <w:start w:val="1"/>
      <w:numFmt w:val="decimal"/>
      <w:lvlText w:val="%1)"/>
      <w:lvlJc w:val="left"/>
      <w:pPr>
        <w:tabs>
          <w:tab w:val="num" w:pos="1065"/>
        </w:tabs>
        <w:ind w:left="1065" w:hanging="360"/>
      </w:pPr>
      <w:rPr>
        <w:rFonts w:hint="default"/>
        <w:color w:val="auto"/>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2">
    <w:nsid w:val="51E86ABA"/>
    <w:multiLevelType w:val="multilevel"/>
    <w:tmpl w:val="527CF5DC"/>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2FD6CAD"/>
    <w:multiLevelType w:val="hybridMultilevel"/>
    <w:tmpl w:val="FA7611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7FF1ECB"/>
    <w:multiLevelType w:val="multilevel"/>
    <w:tmpl w:val="3132A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88531B3"/>
    <w:multiLevelType w:val="multilevel"/>
    <w:tmpl w:val="85661834"/>
    <w:lvl w:ilvl="0">
      <w:start w:val="1"/>
      <w:numFmt w:val="decimal"/>
      <w:lvlText w:val="%1."/>
      <w:lvlJc w:val="left"/>
      <w:rPr>
        <w:rFonts w:ascii="Times New Roman" w:eastAsia="Times New Roman" w:hAnsi="Times New Roman" w:cs="Times New Roman"/>
        <w:b/>
        <w:bCs/>
        <w:i w:val="0"/>
        <w:iCs w:val="0"/>
        <w:smallCaps w:val="0"/>
        <w:strike w:val="0"/>
        <w:color w:val="000000"/>
        <w:spacing w:val="3"/>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0A305DC"/>
    <w:multiLevelType w:val="hybridMultilevel"/>
    <w:tmpl w:val="7A522D80"/>
    <w:lvl w:ilvl="0" w:tplc="961E72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311540B"/>
    <w:multiLevelType w:val="multilevel"/>
    <w:tmpl w:val="C9A6A33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63A740F0"/>
    <w:multiLevelType w:val="multilevel"/>
    <w:tmpl w:val="FA149E10"/>
    <w:lvl w:ilvl="0">
      <w:start w:val="5"/>
      <w:numFmt w:val="decimal"/>
      <w:lvlText w:val="%1."/>
      <w:lvlJc w:val="left"/>
      <w:pPr>
        <w:ind w:left="540" w:hanging="540"/>
      </w:pPr>
      <w:rPr>
        <w:rFonts w:eastAsia="Batang" w:hint="default"/>
      </w:rPr>
    </w:lvl>
    <w:lvl w:ilvl="1">
      <w:start w:val="1"/>
      <w:numFmt w:val="decimal"/>
      <w:lvlText w:val="%1.%2."/>
      <w:lvlJc w:val="left"/>
      <w:pPr>
        <w:ind w:left="900" w:hanging="540"/>
      </w:pPr>
      <w:rPr>
        <w:rFonts w:eastAsia="Batang" w:hint="default"/>
      </w:rPr>
    </w:lvl>
    <w:lvl w:ilvl="2">
      <w:start w:val="1"/>
      <w:numFmt w:val="decimal"/>
      <w:lvlText w:val="%1.%2.%3."/>
      <w:lvlJc w:val="left"/>
      <w:pPr>
        <w:ind w:left="1440" w:hanging="720"/>
      </w:pPr>
      <w:rPr>
        <w:rFonts w:eastAsia="Batang" w:hint="default"/>
      </w:rPr>
    </w:lvl>
    <w:lvl w:ilvl="3">
      <w:start w:val="1"/>
      <w:numFmt w:val="decimal"/>
      <w:lvlText w:val="%1.%2.%3.%4."/>
      <w:lvlJc w:val="left"/>
      <w:pPr>
        <w:ind w:left="1800" w:hanging="720"/>
      </w:pPr>
      <w:rPr>
        <w:rFonts w:eastAsia="Batang" w:hint="default"/>
      </w:rPr>
    </w:lvl>
    <w:lvl w:ilvl="4">
      <w:start w:val="1"/>
      <w:numFmt w:val="decimal"/>
      <w:lvlText w:val="%1.%2.%3.%4.%5."/>
      <w:lvlJc w:val="left"/>
      <w:pPr>
        <w:ind w:left="2520" w:hanging="1080"/>
      </w:pPr>
      <w:rPr>
        <w:rFonts w:eastAsia="Batang" w:hint="default"/>
      </w:rPr>
    </w:lvl>
    <w:lvl w:ilvl="5">
      <w:start w:val="1"/>
      <w:numFmt w:val="decimal"/>
      <w:lvlText w:val="%1.%2.%3.%4.%5.%6."/>
      <w:lvlJc w:val="left"/>
      <w:pPr>
        <w:ind w:left="2880" w:hanging="1080"/>
      </w:pPr>
      <w:rPr>
        <w:rFonts w:eastAsia="Batang" w:hint="default"/>
      </w:rPr>
    </w:lvl>
    <w:lvl w:ilvl="6">
      <w:start w:val="1"/>
      <w:numFmt w:val="decimal"/>
      <w:lvlText w:val="%1.%2.%3.%4.%5.%6.%7."/>
      <w:lvlJc w:val="left"/>
      <w:pPr>
        <w:ind w:left="3600" w:hanging="1440"/>
      </w:pPr>
      <w:rPr>
        <w:rFonts w:eastAsia="Batang" w:hint="default"/>
      </w:rPr>
    </w:lvl>
    <w:lvl w:ilvl="7">
      <w:start w:val="1"/>
      <w:numFmt w:val="decimal"/>
      <w:lvlText w:val="%1.%2.%3.%4.%5.%6.%7.%8."/>
      <w:lvlJc w:val="left"/>
      <w:pPr>
        <w:ind w:left="3960" w:hanging="1440"/>
      </w:pPr>
      <w:rPr>
        <w:rFonts w:eastAsia="Batang" w:hint="default"/>
      </w:rPr>
    </w:lvl>
    <w:lvl w:ilvl="8">
      <w:start w:val="1"/>
      <w:numFmt w:val="decimal"/>
      <w:lvlText w:val="%1.%2.%3.%4.%5.%6.%7.%8.%9."/>
      <w:lvlJc w:val="left"/>
      <w:pPr>
        <w:ind w:left="4680" w:hanging="1800"/>
      </w:pPr>
      <w:rPr>
        <w:rFonts w:eastAsia="Batang" w:hint="default"/>
      </w:rPr>
    </w:lvl>
  </w:abstractNum>
  <w:abstractNum w:abstractNumId="29">
    <w:nsid w:val="6C501A12"/>
    <w:multiLevelType w:val="multilevel"/>
    <w:tmpl w:val="CF28DC10"/>
    <w:lvl w:ilvl="0">
      <w:start w:val="1"/>
      <w:numFmt w:val="decimal"/>
      <w:lvlText w:val="%1"/>
      <w:lvlJc w:val="left"/>
      <w:pPr>
        <w:ind w:left="360" w:hanging="360"/>
      </w:pPr>
    </w:lvl>
    <w:lvl w:ilvl="1">
      <w:start w:val="2"/>
      <w:numFmt w:val="decimal"/>
      <w:lvlText w:val="%1.%2"/>
      <w:lvlJc w:val="left"/>
      <w:pPr>
        <w:ind w:left="50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0">
    <w:nsid w:val="6CA01764"/>
    <w:multiLevelType w:val="multilevel"/>
    <w:tmpl w:val="11867EB4"/>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FC40FBB"/>
    <w:multiLevelType w:val="hybridMultilevel"/>
    <w:tmpl w:val="23140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07C0927"/>
    <w:multiLevelType w:val="hybridMultilevel"/>
    <w:tmpl w:val="774874A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1E6595E"/>
    <w:multiLevelType w:val="hybridMultilevel"/>
    <w:tmpl w:val="C53C24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4356DC2"/>
    <w:multiLevelType w:val="multilevel"/>
    <w:tmpl w:val="CF28DC10"/>
    <w:lvl w:ilvl="0">
      <w:start w:val="1"/>
      <w:numFmt w:val="decimal"/>
      <w:lvlText w:val="%1"/>
      <w:lvlJc w:val="left"/>
      <w:pPr>
        <w:ind w:left="360" w:hanging="360"/>
      </w:pPr>
    </w:lvl>
    <w:lvl w:ilvl="1">
      <w:start w:val="2"/>
      <w:numFmt w:val="decimal"/>
      <w:lvlText w:val="%1.%2"/>
      <w:lvlJc w:val="left"/>
      <w:pPr>
        <w:ind w:left="502"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5">
    <w:nsid w:val="7E335876"/>
    <w:multiLevelType w:val="singleLevel"/>
    <w:tmpl w:val="7E335876"/>
    <w:lvl w:ilvl="0">
      <w:start w:val="3"/>
      <w:numFmt w:val="decimal"/>
      <w:suff w:val="nothing"/>
      <w:lvlText w:val="%1-"/>
      <w:lvlJc w:val="left"/>
    </w:lvl>
  </w:abstractNum>
  <w:num w:numId="1">
    <w:abstractNumId w:val="13"/>
  </w:num>
  <w:num w:numId="2">
    <w:abstractNumId w:val="23"/>
  </w:num>
  <w:num w:numId="3">
    <w:abstractNumId w:val="31"/>
  </w:num>
  <w:num w:numId="4">
    <w:abstractNumId w:val="32"/>
  </w:num>
  <w:num w:numId="5">
    <w:abstractNumId w:val="33"/>
  </w:num>
  <w:num w:numId="6">
    <w:abstractNumId w:val="25"/>
  </w:num>
  <w:num w:numId="7">
    <w:abstractNumId w:val="26"/>
  </w:num>
  <w:num w:numId="8">
    <w:abstractNumId w:val="0"/>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4"/>
  </w:num>
  <w:num w:numId="13">
    <w:abstractNumId w:val="22"/>
  </w:num>
  <w:num w:numId="14">
    <w:abstractNumId w:val="27"/>
  </w:num>
  <w:num w:numId="15">
    <w:abstractNumId w:val="4"/>
  </w:num>
  <w:num w:numId="16">
    <w:abstractNumId w:val="15"/>
  </w:num>
  <w:num w:numId="17">
    <w:abstractNumId w:val="20"/>
  </w:num>
  <w:num w:numId="18">
    <w:abstractNumId w:val="28"/>
  </w:num>
  <w:num w:numId="19">
    <w:abstractNumId w:val="1"/>
    <w:lvlOverride w:ilvl="0">
      <w:startOverride w:val="1"/>
    </w:lvlOverride>
  </w:num>
  <w:num w:numId="20">
    <w:abstractNumId w:val="7"/>
  </w:num>
  <w:num w:numId="21">
    <w:abstractNumId w:val="30"/>
  </w:num>
  <w:num w:numId="22">
    <w:abstractNumId w:val="16"/>
  </w:num>
  <w:num w:numId="23">
    <w:abstractNumId w:val="35"/>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29"/>
  </w:num>
  <w:num w:numId="29">
    <w:abstractNumId w:val="21"/>
  </w:num>
  <w:num w:numId="30">
    <w:abstractNumId w:val="10"/>
  </w:num>
  <w:num w:numId="31">
    <w:abstractNumId w:val="9"/>
  </w:num>
  <w:num w:numId="32">
    <w:abstractNumId w:val="11"/>
  </w:num>
  <w:num w:numId="33">
    <w:abstractNumId w:val="5"/>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3"/>
  </w:num>
  <w:num w:numId="37">
    <w:abstractNumId w:val="17"/>
  </w:num>
  <w:num w:numId="3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5F7D"/>
    <w:rsid w:val="00001C02"/>
    <w:rsid w:val="00003C24"/>
    <w:rsid w:val="00004AED"/>
    <w:rsid w:val="00005DE5"/>
    <w:rsid w:val="0001090F"/>
    <w:rsid w:val="0001161C"/>
    <w:rsid w:val="00015BD8"/>
    <w:rsid w:val="00016608"/>
    <w:rsid w:val="000178E2"/>
    <w:rsid w:val="00021125"/>
    <w:rsid w:val="0003018C"/>
    <w:rsid w:val="0003385B"/>
    <w:rsid w:val="00034314"/>
    <w:rsid w:val="00036833"/>
    <w:rsid w:val="000378A3"/>
    <w:rsid w:val="00043EF5"/>
    <w:rsid w:val="00043F7F"/>
    <w:rsid w:val="0005037A"/>
    <w:rsid w:val="00055014"/>
    <w:rsid w:val="00055B96"/>
    <w:rsid w:val="00063168"/>
    <w:rsid w:val="00063C1D"/>
    <w:rsid w:val="00063CFA"/>
    <w:rsid w:val="0006465D"/>
    <w:rsid w:val="000660CC"/>
    <w:rsid w:val="00066128"/>
    <w:rsid w:val="00066721"/>
    <w:rsid w:val="000669F6"/>
    <w:rsid w:val="000738FD"/>
    <w:rsid w:val="000749BC"/>
    <w:rsid w:val="00077DF7"/>
    <w:rsid w:val="00080A75"/>
    <w:rsid w:val="000817ED"/>
    <w:rsid w:val="00082631"/>
    <w:rsid w:val="00085405"/>
    <w:rsid w:val="00085807"/>
    <w:rsid w:val="00086223"/>
    <w:rsid w:val="0009250B"/>
    <w:rsid w:val="00095BCE"/>
    <w:rsid w:val="00097B6D"/>
    <w:rsid w:val="000B07CB"/>
    <w:rsid w:val="000B1802"/>
    <w:rsid w:val="000B3854"/>
    <w:rsid w:val="000B5A56"/>
    <w:rsid w:val="000B62AA"/>
    <w:rsid w:val="000C0008"/>
    <w:rsid w:val="000C2961"/>
    <w:rsid w:val="000D0E44"/>
    <w:rsid w:val="000D2711"/>
    <w:rsid w:val="000D405F"/>
    <w:rsid w:val="000D6D69"/>
    <w:rsid w:val="000D7DE3"/>
    <w:rsid w:val="000E317B"/>
    <w:rsid w:val="000E3533"/>
    <w:rsid w:val="000E554D"/>
    <w:rsid w:val="000E6108"/>
    <w:rsid w:val="000E635C"/>
    <w:rsid w:val="000F030E"/>
    <w:rsid w:val="000F0522"/>
    <w:rsid w:val="000F2081"/>
    <w:rsid w:val="000F3B1D"/>
    <w:rsid w:val="000F45A6"/>
    <w:rsid w:val="0010407F"/>
    <w:rsid w:val="00104844"/>
    <w:rsid w:val="001055F0"/>
    <w:rsid w:val="001061CE"/>
    <w:rsid w:val="00110589"/>
    <w:rsid w:val="00113BF3"/>
    <w:rsid w:val="00113E48"/>
    <w:rsid w:val="001160F4"/>
    <w:rsid w:val="001179F9"/>
    <w:rsid w:val="00121A9B"/>
    <w:rsid w:val="001241F2"/>
    <w:rsid w:val="00127C82"/>
    <w:rsid w:val="00132EE8"/>
    <w:rsid w:val="00135C34"/>
    <w:rsid w:val="00136434"/>
    <w:rsid w:val="001371D4"/>
    <w:rsid w:val="00140B10"/>
    <w:rsid w:val="00141DE7"/>
    <w:rsid w:val="00142AFB"/>
    <w:rsid w:val="00142F3C"/>
    <w:rsid w:val="0014424D"/>
    <w:rsid w:val="00146022"/>
    <w:rsid w:val="00151E08"/>
    <w:rsid w:val="0015239F"/>
    <w:rsid w:val="00153D0F"/>
    <w:rsid w:val="001547F3"/>
    <w:rsid w:val="00155DDF"/>
    <w:rsid w:val="00156D13"/>
    <w:rsid w:val="00157440"/>
    <w:rsid w:val="0015784F"/>
    <w:rsid w:val="00164046"/>
    <w:rsid w:val="00170B18"/>
    <w:rsid w:val="00170C24"/>
    <w:rsid w:val="001716E6"/>
    <w:rsid w:val="001718A8"/>
    <w:rsid w:val="001736D1"/>
    <w:rsid w:val="0017670D"/>
    <w:rsid w:val="00176E51"/>
    <w:rsid w:val="00177C75"/>
    <w:rsid w:val="00184A6C"/>
    <w:rsid w:val="00186A20"/>
    <w:rsid w:val="0018714C"/>
    <w:rsid w:val="00194CB6"/>
    <w:rsid w:val="00195455"/>
    <w:rsid w:val="001A06B3"/>
    <w:rsid w:val="001A130D"/>
    <w:rsid w:val="001A18B9"/>
    <w:rsid w:val="001A269C"/>
    <w:rsid w:val="001A2811"/>
    <w:rsid w:val="001A3DD7"/>
    <w:rsid w:val="001A4C2D"/>
    <w:rsid w:val="001A5A53"/>
    <w:rsid w:val="001A62CD"/>
    <w:rsid w:val="001B1828"/>
    <w:rsid w:val="001B233A"/>
    <w:rsid w:val="001B39BA"/>
    <w:rsid w:val="001B4079"/>
    <w:rsid w:val="001B579A"/>
    <w:rsid w:val="001B7331"/>
    <w:rsid w:val="001C0BF9"/>
    <w:rsid w:val="001C0E80"/>
    <w:rsid w:val="001C3180"/>
    <w:rsid w:val="001C350B"/>
    <w:rsid w:val="001D269A"/>
    <w:rsid w:val="001D2E58"/>
    <w:rsid w:val="001D7A46"/>
    <w:rsid w:val="001E0F35"/>
    <w:rsid w:val="001E17D7"/>
    <w:rsid w:val="001E238F"/>
    <w:rsid w:val="001E3EA9"/>
    <w:rsid w:val="001E6494"/>
    <w:rsid w:val="001E7B30"/>
    <w:rsid w:val="001F2F5D"/>
    <w:rsid w:val="001F6A14"/>
    <w:rsid w:val="00201BA6"/>
    <w:rsid w:val="0020238B"/>
    <w:rsid w:val="00210057"/>
    <w:rsid w:val="00210214"/>
    <w:rsid w:val="00211A1C"/>
    <w:rsid w:val="00212441"/>
    <w:rsid w:val="00212481"/>
    <w:rsid w:val="00212B33"/>
    <w:rsid w:val="0021501F"/>
    <w:rsid w:val="00215122"/>
    <w:rsid w:val="002152C8"/>
    <w:rsid w:val="00216968"/>
    <w:rsid w:val="0021714D"/>
    <w:rsid w:val="00221F56"/>
    <w:rsid w:val="0022649A"/>
    <w:rsid w:val="002302E5"/>
    <w:rsid w:val="00231E0E"/>
    <w:rsid w:val="0023316B"/>
    <w:rsid w:val="00234B30"/>
    <w:rsid w:val="00234F5F"/>
    <w:rsid w:val="002406A7"/>
    <w:rsid w:val="00240790"/>
    <w:rsid w:val="00244CC5"/>
    <w:rsid w:val="00245DD0"/>
    <w:rsid w:val="00247E59"/>
    <w:rsid w:val="00252822"/>
    <w:rsid w:val="00253D20"/>
    <w:rsid w:val="002545E7"/>
    <w:rsid w:val="00254933"/>
    <w:rsid w:val="00254DE2"/>
    <w:rsid w:val="00260217"/>
    <w:rsid w:val="00260646"/>
    <w:rsid w:val="00260E21"/>
    <w:rsid w:val="0026306D"/>
    <w:rsid w:val="00263A8A"/>
    <w:rsid w:val="00264C22"/>
    <w:rsid w:val="002661A2"/>
    <w:rsid w:val="00266251"/>
    <w:rsid w:val="00272FAC"/>
    <w:rsid w:val="00273046"/>
    <w:rsid w:val="00274C80"/>
    <w:rsid w:val="00274D8A"/>
    <w:rsid w:val="00275078"/>
    <w:rsid w:val="00275A74"/>
    <w:rsid w:val="00276663"/>
    <w:rsid w:val="00276E48"/>
    <w:rsid w:val="0028487E"/>
    <w:rsid w:val="00285734"/>
    <w:rsid w:val="00286AD7"/>
    <w:rsid w:val="00290572"/>
    <w:rsid w:val="002930B2"/>
    <w:rsid w:val="00294710"/>
    <w:rsid w:val="0029694A"/>
    <w:rsid w:val="00297B4E"/>
    <w:rsid w:val="002A2F14"/>
    <w:rsid w:val="002A41A0"/>
    <w:rsid w:val="002A534E"/>
    <w:rsid w:val="002A6B5C"/>
    <w:rsid w:val="002B01EB"/>
    <w:rsid w:val="002B0DC7"/>
    <w:rsid w:val="002B1A36"/>
    <w:rsid w:val="002B1DD1"/>
    <w:rsid w:val="002B2D43"/>
    <w:rsid w:val="002B2DD4"/>
    <w:rsid w:val="002B3C41"/>
    <w:rsid w:val="002B52F5"/>
    <w:rsid w:val="002B5839"/>
    <w:rsid w:val="002C690E"/>
    <w:rsid w:val="002D0675"/>
    <w:rsid w:val="002D1D49"/>
    <w:rsid w:val="002D2C15"/>
    <w:rsid w:val="002D4307"/>
    <w:rsid w:val="002D5437"/>
    <w:rsid w:val="002D5E02"/>
    <w:rsid w:val="002D6EFC"/>
    <w:rsid w:val="002E19D0"/>
    <w:rsid w:val="002E4745"/>
    <w:rsid w:val="002E6055"/>
    <w:rsid w:val="002E6B5D"/>
    <w:rsid w:val="002E7833"/>
    <w:rsid w:val="002E7F3F"/>
    <w:rsid w:val="002E7FA2"/>
    <w:rsid w:val="002F02B7"/>
    <w:rsid w:val="002F04B5"/>
    <w:rsid w:val="002F2103"/>
    <w:rsid w:val="002F265B"/>
    <w:rsid w:val="00301E5C"/>
    <w:rsid w:val="00304149"/>
    <w:rsid w:val="00311920"/>
    <w:rsid w:val="00313185"/>
    <w:rsid w:val="00314EC2"/>
    <w:rsid w:val="0031706E"/>
    <w:rsid w:val="00320362"/>
    <w:rsid w:val="0032117E"/>
    <w:rsid w:val="003215FD"/>
    <w:rsid w:val="00324EC7"/>
    <w:rsid w:val="00327D44"/>
    <w:rsid w:val="00331B4B"/>
    <w:rsid w:val="00337F89"/>
    <w:rsid w:val="0034381D"/>
    <w:rsid w:val="003454B8"/>
    <w:rsid w:val="00345C5D"/>
    <w:rsid w:val="00345E57"/>
    <w:rsid w:val="00347940"/>
    <w:rsid w:val="003510DF"/>
    <w:rsid w:val="00353C24"/>
    <w:rsid w:val="00355502"/>
    <w:rsid w:val="00356378"/>
    <w:rsid w:val="0035723A"/>
    <w:rsid w:val="00357CFB"/>
    <w:rsid w:val="00362915"/>
    <w:rsid w:val="003649CF"/>
    <w:rsid w:val="00365A98"/>
    <w:rsid w:val="003701A9"/>
    <w:rsid w:val="00372970"/>
    <w:rsid w:val="0037502D"/>
    <w:rsid w:val="003758EB"/>
    <w:rsid w:val="00377E36"/>
    <w:rsid w:val="00382D49"/>
    <w:rsid w:val="00383776"/>
    <w:rsid w:val="00383FB2"/>
    <w:rsid w:val="003916C6"/>
    <w:rsid w:val="00393270"/>
    <w:rsid w:val="00396236"/>
    <w:rsid w:val="003972F5"/>
    <w:rsid w:val="003A1B5D"/>
    <w:rsid w:val="003A317D"/>
    <w:rsid w:val="003A5D15"/>
    <w:rsid w:val="003A73B6"/>
    <w:rsid w:val="003B1C04"/>
    <w:rsid w:val="003B358E"/>
    <w:rsid w:val="003B4EC2"/>
    <w:rsid w:val="003B5395"/>
    <w:rsid w:val="003B757B"/>
    <w:rsid w:val="003B7DF3"/>
    <w:rsid w:val="003C312E"/>
    <w:rsid w:val="003C4959"/>
    <w:rsid w:val="003C592F"/>
    <w:rsid w:val="003C6F25"/>
    <w:rsid w:val="003C7F36"/>
    <w:rsid w:val="003D4070"/>
    <w:rsid w:val="003D55D6"/>
    <w:rsid w:val="003D74CB"/>
    <w:rsid w:val="003E0515"/>
    <w:rsid w:val="003E0F49"/>
    <w:rsid w:val="003E2269"/>
    <w:rsid w:val="003E2303"/>
    <w:rsid w:val="003E488D"/>
    <w:rsid w:val="003E6EF7"/>
    <w:rsid w:val="003E6FA5"/>
    <w:rsid w:val="003E77BC"/>
    <w:rsid w:val="003F3980"/>
    <w:rsid w:val="003F46F3"/>
    <w:rsid w:val="00403C4B"/>
    <w:rsid w:val="00412F03"/>
    <w:rsid w:val="0041343F"/>
    <w:rsid w:val="00417081"/>
    <w:rsid w:val="00417421"/>
    <w:rsid w:val="00417C5C"/>
    <w:rsid w:val="004200C7"/>
    <w:rsid w:val="0043033A"/>
    <w:rsid w:val="00435329"/>
    <w:rsid w:val="00437188"/>
    <w:rsid w:val="00440D7A"/>
    <w:rsid w:val="00440F38"/>
    <w:rsid w:val="0044457F"/>
    <w:rsid w:val="00446773"/>
    <w:rsid w:val="00447A7A"/>
    <w:rsid w:val="00447E6D"/>
    <w:rsid w:val="00451496"/>
    <w:rsid w:val="00452EE5"/>
    <w:rsid w:val="00453261"/>
    <w:rsid w:val="00453491"/>
    <w:rsid w:val="00453713"/>
    <w:rsid w:val="00454A8A"/>
    <w:rsid w:val="004572F5"/>
    <w:rsid w:val="00457BF2"/>
    <w:rsid w:val="00461022"/>
    <w:rsid w:val="004700CE"/>
    <w:rsid w:val="0047107D"/>
    <w:rsid w:val="00472C23"/>
    <w:rsid w:val="0047343B"/>
    <w:rsid w:val="00474BE3"/>
    <w:rsid w:val="004802D5"/>
    <w:rsid w:val="00480818"/>
    <w:rsid w:val="00482822"/>
    <w:rsid w:val="00486F36"/>
    <w:rsid w:val="00486FD8"/>
    <w:rsid w:val="0049291A"/>
    <w:rsid w:val="004929F2"/>
    <w:rsid w:val="00493868"/>
    <w:rsid w:val="004951A4"/>
    <w:rsid w:val="004954D0"/>
    <w:rsid w:val="004A7B29"/>
    <w:rsid w:val="004B062D"/>
    <w:rsid w:val="004B1F1F"/>
    <w:rsid w:val="004B416F"/>
    <w:rsid w:val="004B4B04"/>
    <w:rsid w:val="004B6057"/>
    <w:rsid w:val="004B7497"/>
    <w:rsid w:val="004C0616"/>
    <w:rsid w:val="004C425D"/>
    <w:rsid w:val="004C5001"/>
    <w:rsid w:val="004C7F63"/>
    <w:rsid w:val="004D48C9"/>
    <w:rsid w:val="004D53A4"/>
    <w:rsid w:val="004D61A1"/>
    <w:rsid w:val="004D685F"/>
    <w:rsid w:val="004D77F5"/>
    <w:rsid w:val="004E02B0"/>
    <w:rsid w:val="004E1E26"/>
    <w:rsid w:val="004E223C"/>
    <w:rsid w:val="004E248A"/>
    <w:rsid w:val="004E582A"/>
    <w:rsid w:val="004E5BD8"/>
    <w:rsid w:val="004E5CDA"/>
    <w:rsid w:val="004E6854"/>
    <w:rsid w:val="00500427"/>
    <w:rsid w:val="0050615C"/>
    <w:rsid w:val="00507AAB"/>
    <w:rsid w:val="00512EBA"/>
    <w:rsid w:val="005146CF"/>
    <w:rsid w:val="00516BB9"/>
    <w:rsid w:val="005213BC"/>
    <w:rsid w:val="0052459E"/>
    <w:rsid w:val="00524BE7"/>
    <w:rsid w:val="00527402"/>
    <w:rsid w:val="00533677"/>
    <w:rsid w:val="00541A7B"/>
    <w:rsid w:val="00551834"/>
    <w:rsid w:val="00556085"/>
    <w:rsid w:val="00556543"/>
    <w:rsid w:val="005573F5"/>
    <w:rsid w:val="00562EE1"/>
    <w:rsid w:val="005651FA"/>
    <w:rsid w:val="0057384B"/>
    <w:rsid w:val="005744D0"/>
    <w:rsid w:val="005767F3"/>
    <w:rsid w:val="00577144"/>
    <w:rsid w:val="0058137B"/>
    <w:rsid w:val="005815F9"/>
    <w:rsid w:val="005973AA"/>
    <w:rsid w:val="005A6AFB"/>
    <w:rsid w:val="005A765F"/>
    <w:rsid w:val="005B06E8"/>
    <w:rsid w:val="005B1B38"/>
    <w:rsid w:val="005B2DEE"/>
    <w:rsid w:val="005C1687"/>
    <w:rsid w:val="005C3E7B"/>
    <w:rsid w:val="005C5A29"/>
    <w:rsid w:val="005C6746"/>
    <w:rsid w:val="005D071D"/>
    <w:rsid w:val="005D1F7C"/>
    <w:rsid w:val="005D3A9A"/>
    <w:rsid w:val="005D7154"/>
    <w:rsid w:val="005E2D1D"/>
    <w:rsid w:val="005E487F"/>
    <w:rsid w:val="005E541A"/>
    <w:rsid w:val="005E6D01"/>
    <w:rsid w:val="005F1877"/>
    <w:rsid w:val="005F3836"/>
    <w:rsid w:val="005F5C5C"/>
    <w:rsid w:val="005F5EA1"/>
    <w:rsid w:val="006023DD"/>
    <w:rsid w:val="00603677"/>
    <w:rsid w:val="00603F73"/>
    <w:rsid w:val="00610336"/>
    <w:rsid w:val="006112F7"/>
    <w:rsid w:val="00611C2F"/>
    <w:rsid w:val="006128E8"/>
    <w:rsid w:val="006149A1"/>
    <w:rsid w:val="00615FC2"/>
    <w:rsid w:val="00616FF1"/>
    <w:rsid w:val="0062063F"/>
    <w:rsid w:val="006255CA"/>
    <w:rsid w:val="00627E60"/>
    <w:rsid w:val="006302E8"/>
    <w:rsid w:val="00632F1C"/>
    <w:rsid w:val="006354F4"/>
    <w:rsid w:val="00635FE8"/>
    <w:rsid w:val="0064064F"/>
    <w:rsid w:val="006410A5"/>
    <w:rsid w:val="00641802"/>
    <w:rsid w:val="00642A66"/>
    <w:rsid w:val="00646B56"/>
    <w:rsid w:val="006509F6"/>
    <w:rsid w:val="006513CD"/>
    <w:rsid w:val="006540A4"/>
    <w:rsid w:val="0066022B"/>
    <w:rsid w:val="006611AF"/>
    <w:rsid w:val="00666415"/>
    <w:rsid w:val="00666B69"/>
    <w:rsid w:val="0067240B"/>
    <w:rsid w:val="00672C49"/>
    <w:rsid w:val="0067590F"/>
    <w:rsid w:val="00680091"/>
    <w:rsid w:val="00680BD7"/>
    <w:rsid w:val="00681355"/>
    <w:rsid w:val="006834E3"/>
    <w:rsid w:val="00684F7A"/>
    <w:rsid w:val="00687C5E"/>
    <w:rsid w:val="00691B87"/>
    <w:rsid w:val="00692271"/>
    <w:rsid w:val="00693FC7"/>
    <w:rsid w:val="0069719A"/>
    <w:rsid w:val="00697375"/>
    <w:rsid w:val="006A2BB3"/>
    <w:rsid w:val="006A4923"/>
    <w:rsid w:val="006A77F4"/>
    <w:rsid w:val="006A7CF9"/>
    <w:rsid w:val="006A7DE1"/>
    <w:rsid w:val="006B0765"/>
    <w:rsid w:val="006B7D40"/>
    <w:rsid w:val="006C056A"/>
    <w:rsid w:val="006C097A"/>
    <w:rsid w:val="006C2580"/>
    <w:rsid w:val="006C6FD1"/>
    <w:rsid w:val="006D41DE"/>
    <w:rsid w:val="006D55F5"/>
    <w:rsid w:val="006D6B43"/>
    <w:rsid w:val="006D6DC3"/>
    <w:rsid w:val="006D72F2"/>
    <w:rsid w:val="006E4CA9"/>
    <w:rsid w:val="006E6D2F"/>
    <w:rsid w:val="006F209D"/>
    <w:rsid w:val="00701F2A"/>
    <w:rsid w:val="00702B05"/>
    <w:rsid w:val="0070727F"/>
    <w:rsid w:val="0071027F"/>
    <w:rsid w:val="0071053B"/>
    <w:rsid w:val="00712135"/>
    <w:rsid w:val="0071401D"/>
    <w:rsid w:val="00715568"/>
    <w:rsid w:val="00715773"/>
    <w:rsid w:val="007171A7"/>
    <w:rsid w:val="007265EF"/>
    <w:rsid w:val="00727819"/>
    <w:rsid w:val="00727D3A"/>
    <w:rsid w:val="007329C1"/>
    <w:rsid w:val="00733DC8"/>
    <w:rsid w:val="007346FD"/>
    <w:rsid w:val="00742674"/>
    <w:rsid w:val="00742CE2"/>
    <w:rsid w:val="007454C9"/>
    <w:rsid w:val="007459FF"/>
    <w:rsid w:val="007465DC"/>
    <w:rsid w:val="007478D0"/>
    <w:rsid w:val="00750BE5"/>
    <w:rsid w:val="0075550F"/>
    <w:rsid w:val="007559FC"/>
    <w:rsid w:val="00757DA3"/>
    <w:rsid w:val="00757EE4"/>
    <w:rsid w:val="00761064"/>
    <w:rsid w:val="0076214F"/>
    <w:rsid w:val="00767D18"/>
    <w:rsid w:val="00767EEE"/>
    <w:rsid w:val="00774374"/>
    <w:rsid w:val="007758ED"/>
    <w:rsid w:val="00776099"/>
    <w:rsid w:val="0078183F"/>
    <w:rsid w:val="00781CDA"/>
    <w:rsid w:val="007824B5"/>
    <w:rsid w:val="00785994"/>
    <w:rsid w:val="00795AEE"/>
    <w:rsid w:val="00795C1C"/>
    <w:rsid w:val="007961F2"/>
    <w:rsid w:val="00797B7D"/>
    <w:rsid w:val="00797DCB"/>
    <w:rsid w:val="00797F28"/>
    <w:rsid w:val="007A048F"/>
    <w:rsid w:val="007A0BFF"/>
    <w:rsid w:val="007A0DB7"/>
    <w:rsid w:val="007A21FD"/>
    <w:rsid w:val="007A22E6"/>
    <w:rsid w:val="007A2DE4"/>
    <w:rsid w:val="007A6471"/>
    <w:rsid w:val="007A69F8"/>
    <w:rsid w:val="007A76AB"/>
    <w:rsid w:val="007B50AA"/>
    <w:rsid w:val="007B6190"/>
    <w:rsid w:val="007B65B0"/>
    <w:rsid w:val="007B6A58"/>
    <w:rsid w:val="007B7034"/>
    <w:rsid w:val="007B7498"/>
    <w:rsid w:val="007B7603"/>
    <w:rsid w:val="007D0623"/>
    <w:rsid w:val="007D105E"/>
    <w:rsid w:val="007D4B8F"/>
    <w:rsid w:val="007D4C5B"/>
    <w:rsid w:val="007D518C"/>
    <w:rsid w:val="007D58F0"/>
    <w:rsid w:val="007D7095"/>
    <w:rsid w:val="007E23F9"/>
    <w:rsid w:val="007E3534"/>
    <w:rsid w:val="007F1B40"/>
    <w:rsid w:val="007F49F4"/>
    <w:rsid w:val="007F57F7"/>
    <w:rsid w:val="007F626D"/>
    <w:rsid w:val="007F795D"/>
    <w:rsid w:val="00801D10"/>
    <w:rsid w:val="00801EE4"/>
    <w:rsid w:val="0080203D"/>
    <w:rsid w:val="008027EA"/>
    <w:rsid w:val="0080443A"/>
    <w:rsid w:val="00804713"/>
    <w:rsid w:val="00805270"/>
    <w:rsid w:val="008065D0"/>
    <w:rsid w:val="00807302"/>
    <w:rsid w:val="008103EB"/>
    <w:rsid w:val="008152AB"/>
    <w:rsid w:val="00817E4D"/>
    <w:rsid w:val="008277BB"/>
    <w:rsid w:val="0083199D"/>
    <w:rsid w:val="00833256"/>
    <w:rsid w:val="00833E20"/>
    <w:rsid w:val="00835B9A"/>
    <w:rsid w:val="008361ED"/>
    <w:rsid w:val="008434F3"/>
    <w:rsid w:val="00844730"/>
    <w:rsid w:val="0084576B"/>
    <w:rsid w:val="008466A3"/>
    <w:rsid w:val="00850B68"/>
    <w:rsid w:val="0085278A"/>
    <w:rsid w:val="00853304"/>
    <w:rsid w:val="00855D05"/>
    <w:rsid w:val="008601EC"/>
    <w:rsid w:val="00860278"/>
    <w:rsid w:val="00860496"/>
    <w:rsid w:val="00872CA5"/>
    <w:rsid w:val="008846BF"/>
    <w:rsid w:val="00887389"/>
    <w:rsid w:val="00887999"/>
    <w:rsid w:val="008907F3"/>
    <w:rsid w:val="00892F11"/>
    <w:rsid w:val="008962C8"/>
    <w:rsid w:val="008974AA"/>
    <w:rsid w:val="00897E64"/>
    <w:rsid w:val="008A4595"/>
    <w:rsid w:val="008A73E4"/>
    <w:rsid w:val="008A7E6E"/>
    <w:rsid w:val="008B04CC"/>
    <w:rsid w:val="008B0D87"/>
    <w:rsid w:val="008B2628"/>
    <w:rsid w:val="008B2EBF"/>
    <w:rsid w:val="008B4C62"/>
    <w:rsid w:val="008B774C"/>
    <w:rsid w:val="008C1A17"/>
    <w:rsid w:val="008C4079"/>
    <w:rsid w:val="008C6E52"/>
    <w:rsid w:val="008C7710"/>
    <w:rsid w:val="008D72A3"/>
    <w:rsid w:val="008E3ADA"/>
    <w:rsid w:val="008E69D7"/>
    <w:rsid w:val="008E7E53"/>
    <w:rsid w:val="008F1864"/>
    <w:rsid w:val="008F197E"/>
    <w:rsid w:val="008F22C6"/>
    <w:rsid w:val="008F7ADC"/>
    <w:rsid w:val="00900B81"/>
    <w:rsid w:val="00901E76"/>
    <w:rsid w:val="00902CFC"/>
    <w:rsid w:val="00904291"/>
    <w:rsid w:val="009065DF"/>
    <w:rsid w:val="0090728E"/>
    <w:rsid w:val="00911DB8"/>
    <w:rsid w:val="00922830"/>
    <w:rsid w:val="0092372F"/>
    <w:rsid w:val="00923EA5"/>
    <w:rsid w:val="00924BA5"/>
    <w:rsid w:val="0093119F"/>
    <w:rsid w:val="00931603"/>
    <w:rsid w:val="00935195"/>
    <w:rsid w:val="00935807"/>
    <w:rsid w:val="00936E5C"/>
    <w:rsid w:val="00937D16"/>
    <w:rsid w:val="009402E7"/>
    <w:rsid w:val="00943074"/>
    <w:rsid w:val="00943DE8"/>
    <w:rsid w:val="00955080"/>
    <w:rsid w:val="00971291"/>
    <w:rsid w:val="00971729"/>
    <w:rsid w:val="009720EB"/>
    <w:rsid w:val="00974D55"/>
    <w:rsid w:val="00974F23"/>
    <w:rsid w:val="009765CE"/>
    <w:rsid w:val="00976DC0"/>
    <w:rsid w:val="009800F3"/>
    <w:rsid w:val="00981427"/>
    <w:rsid w:val="00981CCC"/>
    <w:rsid w:val="009843CA"/>
    <w:rsid w:val="009859B9"/>
    <w:rsid w:val="00987655"/>
    <w:rsid w:val="00987B06"/>
    <w:rsid w:val="00987EB6"/>
    <w:rsid w:val="00991D2F"/>
    <w:rsid w:val="00992F38"/>
    <w:rsid w:val="00994AE6"/>
    <w:rsid w:val="00997362"/>
    <w:rsid w:val="00997462"/>
    <w:rsid w:val="009A3538"/>
    <w:rsid w:val="009A3918"/>
    <w:rsid w:val="009A546A"/>
    <w:rsid w:val="009A58B6"/>
    <w:rsid w:val="009A6C1C"/>
    <w:rsid w:val="009A7F59"/>
    <w:rsid w:val="009B42D9"/>
    <w:rsid w:val="009B4BD5"/>
    <w:rsid w:val="009B5146"/>
    <w:rsid w:val="009C3A3A"/>
    <w:rsid w:val="009C4723"/>
    <w:rsid w:val="009C4857"/>
    <w:rsid w:val="009C4A36"/>
    <w:rsid w:val="009C6A98"/>
    <w:rsid w:val="009C6B78"/>
    <w:rsid w:val="009C779B"/>
    <w:rsid w:val="009D6765"/>
    <w:rsid w:val="009E21A1"/>
    <w:rsid w:val="009E29B3"/>
    <w:rsid w:val="009E422E"/>
    <w:rsid w:val="009E70EC"/>
    <w:rsid w:val="009E7DC5"/>
    <w:rsid w:val="009F16A4"/>
    <w:rsid w:val="009F3CE9"/>
    <w:rsid w:val="00A04F06"/>
    <w:rsid w:val="00A07DF7"/>
    <w:rsid w:val="00A103C4"/>
    <w:rsid w:val="00A11038"/>
    <w:rsid w:val="00A11066"/>
    <w:rsid w:val="00A11B08"/>
    <w:rsid w:val="00A15612"/>
    <w:rsid w:val="00A15C3D"/>
    <w:rsid w:val="00A169A5"/>
    <w:rsid w:val="00A17560"/>
    <w:rsid w:val="00A219EF"/>
    <w:rsid w:val="00A27B75"/>
    <w:rsid w:val="00A349DB"/>
    <w:rsid w:val="00A378F0"/>
    <w:rsid w:val="00A37C34"/>
    <w:rsid w:val="00A4092B"/>
    <w:rsid w:val="00A41B44"/>
    <w:rsid w:val="00A42CA1"/>
    <w:rsid w:val="00A4482C"/>
    <w:rsid w:val="00A44A46"/>
    <w:rsid w:val="00A45145"/>
    <w:rsid w:val="00A50AAE"/>
    <w:rsid w:val="00A5233C"/>
    <w:rsid w:val="00A54D13"/>
    <w:rsid w:val="00A564C5"/>
    <w:rsid w:val="00A60A61"/>
    <w:rsid w:val="00A61133"/>
    <w:rsid w:val="00A61847"/>
    <w:rsid w:val="00A622E3"/>
    <w:rsid w:val="00A64B70"/>
    <w:rsid w:val="00A67BF8"/>
    <w:rsid w:val="00A70981"/>
    <w:rsid w:val="00A720D6"/>
    <w:rsid w:val="00A82687"/>
    <w:rsid w:val="00A83419"/>
    <w:rsid w:val="00A83516"/>
    <w:rsid w:val="00A85F87"/>
    <w:rsid w:val="00A90376"/>
    <w:rsid w:val="00A93AB4"/>
    <w:rsid w:val="00AA14DA"/>
    <w:rsid w:val="00AA1D18"/>
    <w:rsid w:val="00AA30FF"/>
    <w:rsid w:val="00AA745E"/>
    <w:rsid w:val="00AB0396"/>
    <w:rsid w:val="00AB0A0C"/>
    <w:rsid w:val="00AB18FC"/>
    <w:rsid w:val="00AB3D47"/>
    <w:rsid w:val="00AB6BA6"/>
    <w:rsid w:val="00AB7138"/>
    <w:rsid w:val="00AB7312"/>
    <w:rsid w:val="00AB7390"/>
    <w:rsid w:val="00AC6234"/>
    <w:rsid w:val="00AD5253"/>
    <w:rsid w:val="00AD584B"/>
    <w:rsid w:val="00AD5B20"/>
    <w:rsid w:val="00AD7AAF"/>
    <w:rsid w:val="00AE36EE"/>
    <w:rsid w:val="00AE44E4"/>
    <w:rsid w:val="00AF0922"/>
    <w:rsid w:val="00AF100B"/>
    <w:rsid w:val="00AF1A07"/>
    <w:rsid w:val="00B029ED"/>
    <w:rsid w:val="00B038E2"/>
    <w:rsid w:val="00B063C8"/>
    <w:rsid w:val="00B07725"/>
    <w:rsid w:val="00B1181B"/>
    <w:rsid w:val="00B1371B"/>
    <w:rsid w:val="00B14B61"/>
    <w:rsid w:val="00B20E38"/>
    <w:rsid w:val="00B22628"/>
    <w:rsid w:val="00B2338A"/>
    <w:rsid w:val="00B240A1"/>
    <w:rsid w:val="00B26394"/>
    <w:rsid w:val="00B310C2"/>
    <w:rsid w:val="00B3361E"/>
    <w:rsid w:val="00B3543A"/>
    <w:rsid w:val="00B3700F"/>
    <w:rsid w:val="00B378BE"/>
    <w:rsid w:val="00B37F56"/>
    <w:rsid w:val="00B4208C"/>
    <w:rsid w:val="00B42D7B"/>
    <w:rsid w:val="00B43AED"/>
    <w:rsid w:val="00B51595"/>
    <w:rsid w:val="00B5211C"/>
    <w:rsid w:val="00B562F9"/>
    <w:rsid w:val="00B56550"/>
    <w:rsid w:val="00B64DFE"/>
    <w:rsid w:val="00B7195F"/>
    <w:rsid w:val="00B72771"/>
    <w:rsid w:val="00B73736"/>
    <w:rsid w:val="00B81A13"/>
    <w:rsid w:val="00B83634"/>
    <w:rsid w:val="00B860F8"/>
    <w:rsid w:val="00B872C5"/>
    <w:rsid w:val="00B87492"/>
    <w:rsid w:val="00B92C37"/>
    <w:rsid w:val="00B93209"/>
    <w:rsid w:val="00B93588"/>
    <w:rsid w:val="00B93C8B"/>
    <w:rsid w:val="00B93ED1"/>
    <w:rsid w:val="00B96A5F"/>
    <w:rsid w:val="00B97711"/>
    <w:rsid w:val="00BA39A9"/>
    <w:rsid w:val="00BA3A7D"/>
    <w:rsid w:val="00BA635F"/>
    <w:rsid w:val="00BB1B52"/>
    <w:rsid w:val="00BB261F"/>
    <w:rsid w:val="00BB38AD"/>
    <w:rsid w:val="00BB4287"/>
    <w:rsid w:val="00BC0BB2"/>
    <w:rsid w:val="00BC3486"/>
    <w:rsid w:val="00BC3CF2"/>
    <w:rsid w:val="00BC475C"/>
    <w:rsid w:val="00BC6612"/>
    <w:rsid w:val="00BC6731"/>
    <w:rsid w:val="00BC6C55"/>
    <w:rsid w:val="00BC6D37"/>
    <w:rsid w:val="00BC73E1"/>
    <w:rsid w:val="00BC74B3"/>
    <w:rsid w:val="00BC76B5"/>
    <w:rsid w:val="00BD183A"/>
    <w:rsid w:val="00BD25E4"/>
    <w:rsid w:val="00BD3C38"/>
    <w:rsid w:val="00BD3E98"/>
    <w:rsid w:val="00BD43FE"/>
    <w:rsid w:val="00BD5C84"/>
    <w:rsid w:val="00BD74C6"/>
    <w:rsid w:val="00BE1724"/>
    <w:rsid w:val="00BE31D4"/>
    <w:rsid w:val="00BE396D"/>
    <w:rsid w:val="00BE3DA8"/>
    <w:rsid w:val="00BE6209"/>
    <w:rsid w:val="00BF0907"/>
    <w:rsid w:val="00BF676B"/>
    <w:rsid w:val="00BF6773"/>
    <w:rsid w:val="00C02E15"/>
    <w:rsid w:val="00C04BAD"/>
    <w:rsid w:val="00C05F7D"/>
    <w:rsid w:val="00C11238"/>
    <w:rsid w:val="00C11B69"/>
    <w:rsid w:val="00C1233B"/>
    <w:rsid w:val="00C16306"/>
    <w:rsid w:val="00C22522"/>
    <w:rsid w:val="00C25212"/>
    <w:rsid w:val="00C26AEB"/>
    <w:rsid w:val="00C30528"/>
    <w:rsid w:val="00C30E02"/>
    <w:rsid w:val="00C342CE"/>
    <w:rsid w:val="00C3507C"/>
    <w:rsid w:val="00C3597E"/>
    <w:rsid w:val="00C42A8A"/>
    <w:rsid w:val="00C44C9B"/>
    <w:rsid w:val="00C46CDD"/>
    <w:rsid w:val="00C50B85"/>
    <w:rsid w:val="00C575D9"/>
    <w:rsid w:val="00C603E4"/>
    <w:rsid w:val="00C60FEA"/>
    <w:rsid w:val="00C61DDC"/>
    <w:rsid w:val="00C630FE"/>
    <w:rsid w:val="00C63AB3"/>
    <w:rsid w:val="00C70D5F"/>
    <w:rsid w:val="00C771E1"/>
    <w:rsid w:val="00C80D77"/>
    <w:rsid w:val="00C817F5"/>
    <w:rsid w:val="00C81A1C"/>
    <w:rsid w:val="00C86B18"/>
    <w:rsid w:val="00C9115F"/>
    <w:rsid w:val="00C93C20"/>
    <w:rsid w:val="00C950A3"/>
    <w:rsid w:val="00C95393"/>
    <w:rsid w:val="00C95D97"/>
    <w:rsid w:val="00C96A7A"/>
    <w:rsid w:val="00C96B10"/>
    <w:rsid w:val="00C96FB1"/>
    <w:rsid w:val="00CA0059"/>
    <w:rsid w:val="00CA0BCC"/>
    <w:rsid w:val="00CA3FED"/>
    <w:rsid w:val="00CA5570"/>
    <w:rsid w:val="00CB1358"/>
    <w:rsid w:val="00CB455B"/>
    <w:rsid w:val="00CC04C5"/>
    <w:rsid w:val="00CC39E2"/>
    <w:rsid w:val="00CC3A20"/>
    <w:rsid w:val="00CD0608"/>
    <w:rsid w:val="00CD0A44"/>
    <w:rsid w:val="00CD0CE9"/>
    <w:rsid w:val="00CD1768"/>
    <w:rsid w:val="00CD1E42"/>
    <w:rsid w:val="00CD61A9"/>
    <w:rsid w:val="00CE31F6"/>
    <w:rsid w:val="00CE5CF9"/>
    <w:rsid w:val="00CE7EED"/>
    <w:rsid w:val="00CE7FDF"/>
    <w:rsid w:val="00CF0EEA"/>
    <w:rsid w:val="00CF164F"/>
    <w:rsid w:val="00CF503E"/>
    <w:rsid w:val="00D00175"/>
    <w:rsid w:val="00D00738"/>
    <w:rsid w:val="00D00FEE"/>
    <w:rsid w:val="00D03531"/>
    <w:rsid w:val="00D10316"/>
    <w:rsid w:val="00D1066A"/>
    <w:rsid w:val="00D1390F"/>
    <w:rsid w:val="00D17C97"/>
    <w:rsid w:val="00D258A7"/>
    <w:rsid w:val="00D25D8C"/>
    <w:rsid w:val="00D31F7B"/>
    <w:rsid w:val="00D32EF7"/>
    <w:rsid w:val="00D3755C"/>
    <w:rsid w:val="00D41D36"/>
    <w:rsid w:val="00D44E09"/>
    <w:rsid w:val="00D44E24"/>
    <w:rsid w:val="00D468FA"/>
    <w:rsid w:val="00D515AC"/>
    <w:rsid w:val="00D5168B"/>
    <w:rsid w:val="00D534C9"/>
    <w:rsid w:val="00D61F38"/>
    <w:rsid w:val="00D62CA7"/>
    <w:rsid w:val="00D667A0"/>
    <w:rsid w:val="00D66C1A"/>
    <w:rsid w:val="00D72006"/>
    <w:rsid w:val="00D7345B"/>
    <w:rsid w:val="00D73F14"/>
    <w:rsid w:val="00D8604B"/>
    <w:rsid w:val="00D86E6D"/>
    <w:rsid w:val="00D9014C"/>
    <w:rsid w:val="00D922EE"/>
    <w:rsid w:val="00D94B5E"/>
    <w:rsid w:val="00DA5BAC"/>
    <w:rsid w:val="00DB56E9"/>
    <w:rsid w:val="00DB63CE"/>
    <w:rsid w:val="00DD2500"/>
    <w:rsid w:val="00DD4C36"/>
    <w:rsid w:val="00DD4ED2"/>
    <w:rsid w:val="00DD56E6"/>
    <w:rsid w:val="00DD60D3"/>
    <w:rsid w:val="00DE4180"/>
    <w:rsid w:val="00DE5109"/>
    <w:rsid w:val="00DE6AA6"/>
    <w:rsid w:val="00DE6AE7"/>
    <w:rsid w:val="00DE7CB2"/>
    <w:rsid w:val="00DF25C3"/>
    <w:rsid w:val="00DF7B75"/>
    <w:rsid w:val="00E020B5"/>
    <w:rsid w:val="00E070C9"/>
    <w:rsid w:val="00E07F17"/>
    <w:rsid w:val="00E119F8"/>
    <w:rsid w:val="00E13A1D"/>
    <w:rsid w:val="00E14322"/>
    <w:rsid w:val="00E160D1"/>
    <w:rsid w:val="00E17C04"/>
    <w:rsid w:val="00E24B6A"/>
    <w:rsid w:val="00E25CFA"/>
    <w:rsid w:val="00E31479"/>
    <w:rsid w:val="00E31995"/>
    <w:rsid w:val="00E36E9C"/>
    <w:rsid w:val="00E37E59"/>
    <w:rsid w:val="00E403BC"/>
    <w:rsid w:val="00E42E33"/>
    <w:rsid w:val="00E44405"/>
    <w:rsid w:val="00E446A4"/>
    <w:rsid w:val="00E467F1"/>
    <w:rsid w:val="00E54A8C"/>
    <w:rsid w:val="00E66437"/>
    <w:rsid w:val="00E7065A"/>
    <w:rsid w:val="00E72258"/>
    <w:rsid w:val="00E731D2"/>
    <w:rsid w:val="00E73421"/>
    <w:rsid w:val="00E73672"/>
    <w:rsid w:val="00E73CFD"/>
    <w:rsid w:val="00E74F55"/>
    <w:rsid w:val="00E82116"/>
    <w:rsid w:val="00E84BF2"/>
    <w:rsid w:val="00E85146"/>
    <w:rsid w:val="00E85921"/>
    <w:rsid w:val="00E86B3B"/>
    <w:rsid w:val="00E86B3D"/>
    <w:rsid w:val="00E86F19"/>
    <w:rsid w:val="00E9021B"/>
    <w:rsid w:val="00E91E51"/>
    <w:rsid w:val="00E92B33"/>
    <w:rsid w:val="00E971E6"/>
    <w:rsid w:val="00EA11F3"/>
    <w:rsid w:val="00EA14BA"/>
    <w:rsid w:val="00EA306A"/>
    <w:rsid w:val="00EA43CE"/>
    <w:rsid w:val="00EA72A0"/>
    <w:rsid w:val="00EB2A01"/>
    <w:rsid w:val="00EB54D2"/>
    <w:rsid w:val="00EC3275"/>
    <w:rsid w:val="00EC49ED"/>
    <w:rsid w:val="00EC57CA"/>
    <w:rsid w:val="00EC5A3D"/>
    <w:rsid w:val="00ED1DAA"/>
    <w:rsid w:val="00ED387E"/>
    <w:rsid w:val="00ED5CF4"/>
    <w:rsid w:val="00ED7080"/>
    <w:rsid w:val="00ED7317"/>
    <w:rsid w:val="00EE33D3"/>
    <w:rsid w:val="00EE5A3C"/>
    <w:rsid w:val="00EF120F"/>
    <w:rsid w:val="00EF1E73"/>
    <w:rsid w:val="00EF28BC"/>
    <w:rsid w:val="00EF3020"/>
    <w:rsid w:val="00EF5867"/>
    <w:rsid w:val="00F00596"/>
    <w:rsid w:val="00F05B64"/>
    <w:rsid w:val="00F10305"/>
    <w:rsid w:val="00F1170C"/>
    <w:rsid w:val="00F13613"/>
    <w:rsid w:val="00F21FCD"/>
    <w:rsid w:val="00F2204D"/>
    <w:rsid w:val="00F24E07"/>
    <w:rsid w:val="00F274DB"/>
    <w:rsid w:val="00F31135"/>
    <w:rsid w:val="00F3514B"/>
    <w:rsid w:val="00F37BC9"/>
    <w:rsid w:val="00F426B7"/>
    <w:rsid w:val="00F4393F"/>
    <w:rsid w:val="00F45BC4"/>
    <w:rsid w:val="00F47C7A"/>
    <w:rsid w:val="00F525D9"/>
    <w:rsid w:val="00F53784"/>
    <w:rsid w:val="00F53DB4"/>
    <w:rsid w:val="00F56325"/>
    <w:rsid w:val="00F57EFA"/>
    <w:rsid w:val="00F61E20"/>
    <w:rsid w:val="00F62137"/>
    <w:rsid w:val="00F65DFE"/>
    <w:rsid w:val="00F72BA2"/>
    <w:rsid w:val="00F77F67"/>
    <w:rsid w:val="00F86C91"/>
    <w:rsid w:val="00F907F5"/>
    <w:rsid w:val="00F9161F"/>
    <w:rsid w:val="00F934E3"/>
    <w:rsid w:val="00F937BA"/>
    <w:rsid w:val="00F97D48"/>
    <w:rsid w:val="00FA0BF9"/>
    <w:rsid w:val="00FA151B"/>
    <w:rsid w:val="00FA1918"/>
    <w:rsid w:val="00FA2122"/>
    <w:rsid w:val="00FA43C8"/>
    <w:rsid w:val="00FA6471"/>
    <w:rsid w:val="00FA7476"/>
    <w:rsid w:val="00FB0FA5"/>
    <w:rsid w:val="00FB653B"/>
    <w:rsid w:val="00FC063F"/>
    <w:rsid w:val="00FC2145"/>
    <w:rsid w:val="00FC53CB"/>
    <w:rsid w:val="00FC732B"/>
    <w:rsid w:val="00FD2D70"/>
    <w:rsid w:val="00FD39A9"/>
    <w:rsid w:val="00FD6E2A"/>
    <w:rsid w:val="00FD72A1"/>
    <w:rsid w:val="00FE10ED"/>
    <w:rsid w:val="00FE52D7"/>
    <w:rsid w:val="00FF179E"/>
    <w:rsid w:val="00FF74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caption" w:uiPriority="35" w:qFormat="1"/>
    <w:lsdException w:name="footnote reference" w:uiPriority="0" w:qFormat="1"/>
    <w:lsdException w:name="Title" w:semiHidden="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900B81"/>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0"/>
    <w:link w:val="20"/>
    <w:qFormat/>
    <w:rsid w:val="003F3980"/>
    <w:pPr>
      <w:keepNext/>
      <w:widowControl w:val="0"/>
      <w:numPr>
        <w:ilvl w:val="1"/>
        <w:numId w:val="1"/>
      </w:numPr>
      <w:suppressAutoHyphens/>
      <w:spacing w:before="200" w:after="120" w:line="240" w:lineRule="auto"/>
      <w:outlineLvl w:val="1"/>
    </w:pPr>
    <w:rPr>
      <w:rFonts w:ascii="Liberation Sans" w:eastAsia="Microsoft YaHei" w:hAnsi="Liberation Sans" w:cs="Mangal"/>
      <w:b/>
      <w:bCs/>
      <w:kern w:val="1"/>
      <w:sz w:val="32"/>
      <w:szCs w:val="32"/>
      <w:lang w:eastAsia="zh-C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C05F7D"/>
    <w:rPr>
      <w:color w:val="0066CC"/>
      <w:u w:val="single"/>
    </w:rPr>
  </w:style>
  <w:style w:type="character" w:customStyle="1" w:styleId="a5">
    <w:name w:val="Основной текст_"/>
    <w:link w:val="21"/>
    <w:rsid w:val="00C05F7D"/>
    <w:rPr>
      <w:rFonts w:ascii="Times New Roman" w:eastAsia="Times New Roman" w:hAnsi="Times New Roman" w:cs="Times New Roman"/>
      <w:sz w:val="27"/>
      <w:szCs w:val="27"/>
      <w:shd w:val="clear" w:color="auto" w:fill="FFFFFF"/>
    </w:rPr>
  </w:style>
  <w:style w:type="paragraph" w:customStyle="1" w:styleId="21">
    <w:name w:val="Основной текст2"/>
    <w:basedOn w:val="a"/>
    <w:link w:val="a5"/>
    <w:rsid w:val="00C05F7D"/>
    <w:pPr>
      <w:shd w:val="clear" w:color="auto" w:fill="FFFFFF"/>
      <w:spacing w:before="5280" w:after="720" w:line="485" w:lineRule="exact"/>
      <w:jc w:val="center"/>
    </w:pPr>
    <w:rPr>
      <w:rFonts w:ascii="Times New Roman" w:eastAsia="Times New Roman" w:hAnsi="Times New Roman" w:cs="Times New Roman"/>
      <w:sz w:val="27"/>
      <w:szCs w:val="27"/>
    </w:rPr>
  </w:style>
  <w:style w:type="paragraph" w:styleId="a0">
    <w:name w:val="Body Text"/>
    <w:basedOn w:val="a"/>
    <w:link w:val="a6"/>
    <w:rsid w:val="00C05F7D"/>
    <w:pPr>
      <w:overflowPunct w:val="0"/>
      <w:autoSpaceDE w:val="0"/>
      <w:autoSpaceDN w:val="0"/>
      <w:adjustRightInd w:val="0"/>
      <w:spacing w:after="0" w:line="240" w:lineRule="auto"/>
      <w:textAlignment w:val="baseline"/>
    </w:pPr>
    <w:rPr>
      <w:rFonts w:ascii="Times New Roman" w:eastAsia="Times New Roman" w:hAnsi="Times New Roman" w:cs="Times New Roman"/>
      <w:sz w:val="28"/>
      <w:szCs w:val="28"/>
    </w:rPr>
  </w:style>
  <w:style w:type="character" w:customStyle="1" w:styleId="a6">
    <w:name w:val="Основной текст Знак"/>
    <w:basedOn w:val="a1"/>
    <w:link w:val="a0"/>
    <w:rsid w:val="00C05F7D"/>
    <w:rPr>
      <w:rFonts w:ascii="Times New Roman" w:eastAsia="Times New Roman" w:hAnsi="Times New Roman" w:cs="Times New Roman"/>
      <w:sz w:val="28"/>
      <w:szCs w:val="28"/>
    </w:rPr>
  </w:style>
  <w:style w:type="paragraph" w:styleId="a7">
    <w:name w:val="Title"/>
    <w:basedOn w:val="a"/>
    <w:link w:val="a8"/>
    <w:uiPriority w:val="99"/>
    <w:qFormat/>
    <w:rsid w:val="00C05F7D"/>
    <w:pPr>
      <w:spacing w:after="0" w:line="240" w:lineRule="auto"/>
      <w:jc w:val="center"/>
    </w:pPr>
    <w:rPr>
      <w:rFonts w:ascii="Times New Roman" w:eastAsia="Times New Roman" w:hAnsi="Times New Roman" w:cs="Times New Roman"/>
      <w:b/>
      <w:bCs/>
      <w:sz w:val="24"/>
      <w:szCs w:val="24"/>
    </w:rPr>
  </w:style>
  <w:style w:type="character" w:customStyle="1" w:styleId="a8">
    <w:name w:val="Название Знак"/>
    <w:basedOn w:val="a1"/>
    <w:link w:val="a7"/>
    <w:uiPriority w:val="99"/>
    <w:rsid w:val="00C05F7D"/>
    <w:rPr>
      <w:rFonts w:ascii="Times New Roman" w:eastAsia="Times New Roman" w:hAnsi="Times New Roman" w:cs="Times New Roman"/>
      <w:b/>
      <w:bCs/>
      <w:sz w:val="24"/>
      <w:szCs w:val="24"/>
    </w:rPr>
  </w:style>
  <w:style w:type="paragraph" w:styleId="a9">
    <w:name w:val="Subtitle"/>
    <w:basedOn w:val="a"/>
    <w:link w:val="aa"/>
    <w:qFormat/>
    <w:rsid w:val="00C05F7D"/>
    <w:pPr>
      <w:spacing w:after="0" w:line="240" w:lineRule="auto"/>
    </w:pPr>
    <w:rPr>
      <w:rFonts w:ascii="Times New Roman" w:eastAsia="Times New Roman" w:hAnsi="Times New Roman" w:cs="Times New Roman"/>
      <w:sz w:val="24"/>
      <w:szCs w:val="24"/>
    </w:rPr>
  </w:style>
  <w:style w:type="character" w:customStyle="1" w:styleId="aa">
    <w:name w:val="Подзаголовок Знак"/>
    <w:basedOn w:val="a1"/>
    <w:link w:val="a9"/>
    <w:rsid w:val="00C05F7D"/>
    <w:rPr>
      <w:rFonts w:ascii="Times New Roman" w:eastAsia="Times New Roman" w:hAnsi="Times New Roman" w:cs="Times New Roman"/>
      <w:sz w:val="24"/>
      <w:szCs w:val="24"/>
    </w:rPr>
  </w:style>
  <w:style w:type="paragraph" w:customStyle="1" w:styleId="ConsNormal">
    <w:name w:val="ConsNormal"/>
    <w:link w:val="ConsNormal0"/>
    <w:qFormat/>
    <w:rsid w:val="00C05F7D"/>
    <w:pPr>
      <w:widowControl w:val="0"/>
      <w:autoSpaceDE w:val="0"/>
      <w:autoSpaceDN w:val="0"/>
      <w:spacing w:after="0" w:line="240" w:lineRule="auto"/>
      <w:ind w:firstLine="720"/>
    </w:pPr>
    <w:rPr>
      <w:rFonts w:ascii="Arial" w:eastAsia="Times New Roman" w:hAnsi="Arial" w:cs="Arial"/>
      <w:sz w:val="20"/>
      <w:szCs w:val="20"/>
    </w:rPr>
  </w:style>
  <w:style w:type="character" w:customStyle="1" w:styleId="ConsNormal0">
    <w:name w:val="ConsNormal Знак"/>
    <w:link w:val="ConsNormal"/>
    <w:locked/>
    <w:rsid w:val="00C05F7D"/>
    <w:rPr>
      <w:rFonts w:ascii="Arial" w:eastAsia="Times New Roman" w:hAnsi="Arial" w:cs="Arial"/>
      <w:sz w:val="20"/>
      <w:szCs w:val="20"/>
    </w:rPr>
  </w:style>
  <w:style w:type="paragraph" w:styleId="HTML">
    <w:name w:val="HTML Preformatted"/>
    <w:basedOn w:val="a"/>
    <w:link w:val="HTML0"/>
    <w:uiPriority w:val="99"/>
    <w:unhideWhenUsed/>
    <w:rsid w:val="00C05F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uiPriority w:val="99"/>
    <w:rsid w:val="00C05F7D"/>
    <w:rPr>
      <w:rFonts w:ascii="Courier New" w:eastAsia="Times New Roman" w:hAnsi="Courier New" w:cs="Times New Roman"/>
      <w:sz w:val="20"/>
      <w:szCs w:val="20"/>
    </w:rPr>
  </w:style>
  <w:style w:type="paragraph" w:customStyle="1" w:styleId="Default">
    <w:name w:val="Default"/>
    <w:rsid w:val="00C05F7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b">
    <w:name w:val="Plain Text"/>
    <w:basedOn w:val="a"/>
    <w:link w:val="ac"/>
    <w:unhideWhenUsed/>
    <w:rsid w:val="00C05F7D"/>
    <w:pPr>
      <w:spacing w:after="0" w:line="240" w:lineRule="auto"/>
    </w:pPr>
    <w:rPr>
      <w:rFonts w:ascii="Courier New" w:eastAsia="Times New Roman" w:hAnsi="Courier New" w:cs="Times New Roman"/>
      <w:sz w:val="20"/>
      <w:szCs w:val="20"/>
    </w:rPr>
  </w:style>
  <w:style w:type="character" w:customStyle="1" w:styleId="ac">
    <w:name w:val="Текст Знак"/>
    <w:basedOn w:val="a1"/>
    <w:link w:val="ab"/>
    <w:rsid w:val="00C05F7D"/>
    <w:rPr>
      <w:rFonts w:ascii="Courier New" w:eastAsia="Times New Roman" w:hAnsi="Courier New" w:cs="Times New Roman"/>
      <w:sz w:val="20"/>
      <w:szCs w:val="20"/>
    </w:rPr>
  </w:style>
  <w:style w:type="paragraph" w:customStyle="1" w:styleId="ConsPlusCell">
    <w:name w:val="ConsPlusCell"/>
    <w:uiPriority w:val="99"/>
    <w:rsid w:val="002B52F5"/>
    <w:pPr>
      <w:autoSpaceDE w:val="0"/>
      <w:autoSpaceDN w:val="0"/>
      <w:adjustRightInd w:val="0"/>
      <w:spacing w:after="0" w:line="240" w:lineRule="auto"/>
    </w:pPr>
    <w:rPr>
      <w:rFonts w:ascii="Times New Roman" w:hAnsi="Times New Roman" w:cs="Times New Roman"/>
      <w:sz w:val="24"/>
      <w:szCs w:val="24"/>
    </w:rPr>
  </w:style>
  <w:style w:type="character" w:customStyle="1" w:styleId="hilite">
    <w:name w:val="hilite"/>
    <w:basedOn w:val="a1"/>
    <w:rsid w:val="00CB455B"/>
  </w:style>
  <w:style w:type="paragraph" w:styleId="ad">
    <w:name w:val="List Paragraph"/>
    <w:basedOn w:val="a"/>
    <w:link w:val="ae"/>
    <w:uiPriority w:val="34"/>
    <w:qFormat/>
    <w:rsid w:val="005B06E8"/>
    <w:pPr>
      <w:ind w:left="720"/>
      <w:contextualSpacing/>
    </w:pPr>
  </w:style>
  <w:style w:type="paragraph" w:customStyle="1" w:styleId="ConsPlusNonformat">
    <w:name w:val="ConsPlusNonformat"/>
    <w:rsid w:val="00757EE4"/>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f">
    <w:name w:val="Strong"/>
    <w:qFormat/>
    <w:rsid w:val="0064064F"/>
    <w:rPr>
      <w:b/>
      <w:bCs/>
    </w:rPr>
  </w:style>
  <w:style w:type="paragraph" w:styleId="af0">
    <w:name w:val="Balloon Text"/>
    <w:basedOn w:val="a"/>
    <w:link w:val="af1"/>
    <w:uiPriority w:val="99"/>
    <w:semiHidden/>
    <w:unhideWhenUsed/>
    <w:rsid w:val="00B93209"/>
    <w:pPr>
      <w:spacing w:after="0" w:line="240" w:lineRule="auto"/>
    </w:pPr>
    <w:rPr>
      <w:rFonts w:ascii="Segoe UI" w:eastAsia="DejaVu Sans" w:hAnsi="Segoe UI" w:cs="Segoe UI"/>
      <w:color w:val="000000"/>
      <w:sz w:val="18"/>
      <w:szCs w:val="18"/>
    </w:rPr>
  </w:style>
  <w:style w:type="character" w:customStyle="1" w:styleId="af1">
    <w:name w:val="Текст выноски Знак"/>
    <w:basedOn w:val="a1"/>
    <w:link w:val="af0"/>
    <w:uiPriority w:val="99"/>
    <w:semiHidden/>
    <w:rsid w:val="00B93209"/>
    <w:rPr>
      <w:rFonts w:ascii="Segoe UI" w:eastAsia="DejaVu Sans" w:hAnsi="Segoe UI" w:cs="Segoe UI"/>
      <w:color w:val="000000"/>
      <w:sz w:val="18"/>
      <w:szCs w:val="18"/>
    </w:rPr>
  </w:style>
  <w:style w:type="paragraph" w:styleId="22">
    <w:name w:val="Body Text Indent 2"/>
    <w:basedOn w:val="a"/>
    <w:link w:val="23"/>
    <w:unhideWhenUsed/>
    <w:rsid w:val="005C3E7B"/>
    <w:pPr>
      <w:spacing w:after="120" w:line="480" w:lineRule="auto"/>
      <w:ind w:left="283"/>
    </w:pPr>
    <w:rPr>
      <w:rFonts w:ascii="Calibri" w:eastAsia="Calibri" w:hAnsi="Calibri" w:cs="Times New Roman"/>
      <w:lang w:eastAsia="en-US"/>
    </w:rPr>
  </w:style>
  <w:style w:type="character" w:customStyle="1" w:styleId="23">
    <w:name w:val="Основной текст с отступом 2 Знак"/>
    <w:basedOn w:val="a1"/>
    <w:link w:val="22"/>
    <w:rsid w:val="005C3E7B"/>
    <w:rPr>
      <w:rFonts w:ascii="Calibri" w:eastAsia="Calibri" w:hAnsi="Calibri" w:cs="Times New Roman"/>
      <w:lang w:eastAsia="en-US"/>
    </w:rPr>
  </w:style>
  <w:style w:type="paragraph" w:styleId="af2">
    <w:name w:val="footnote text"/>
    <w:aliases w:val="Знак4 Знак,Знак7 Знак1,Знак8 Знак,Знак7,Знак8 Знак Знак, Знак6 Знак,Знак6 Знак, Знак,Текст сноски Знак Знак, Знак4 Знак1, Знак4 Знак, Знак4,Знак4 Знак1,Знак4,Знак21,Char, Знак2 Знак, Знак8,Знак8,Текст сноски Знак1 Знак,Знак4 Знак Знак Знак2"/>
    <w:basedOn w:val="a"/>
    <w:link w:val="af3"/>
    <w:uiPriority w:val="99"/>
    <w:unhideWhenUsed/>
    <w:qFormat/>
    <w:rsid w:val="00260646"/>
    <w:pPr>
      <w:spacing w:after="0" w:line="240" w:lineRule="auto"/>
    </w:pPr>
    <w:rPr>
      <w:sz w:val="20"/>
      <w:szCs w:val="20"/>
    </w:rPr>
  </w:style>
  <w:style w:type="character" w:customStyle="1" w:styleId="af3">
    <w:name w:val="Текст сноски Знак"/>
    <w:aliases w:val="Знак4 Знак Знак,Знак7 Знак1 Знак,Знак8 Знак Знак1,Знак7 Знак,Знак8 Знак Знак Знак, Знак6 Знак Знак,Знак6 Знак Знак, Знак Знак1,Текст сноски Знак Знак Знак, Знак4 Знак1 Знак, Знак4 Знак Знак, Знак4 Знак2,Знак4 Знак1 Знак,Знак4 Знак2"/>
    <w:basedOn w:val="a1"/>
    <w:link w:val="af2"/>
    <w:uiPriority w:val="99"/>
    <w:rsid w:val="00260646"/>
    <w:rPr>
      <w:sz w:val="20"/>
      <w:szCs w:val="20"/>
    </w:rPr>
  </w:style>
  <w:style w:type="table" w:styleId="af4">
    <w:name w:val="Table Grid"/>
    <w:basedOn w:val="a2"/>
    <w:uiPriority w:val="39"/>
    <w:rsid w:val="00260646"/>
    <w:pPr>
      <w:spacing w:after="0" w:line="240" w:lineRule="auto"/>
    </w:pPr>
    <w:rPr>
      <w:rFonts w:eastAsia="Calibri"/>
      <w:sz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Ciae niinee 1,Знак сноски-FN,Ссылка на сноску 45"/>
    <w:basedOn w:val="a1"/>
    <w:unhideWhenUsed/>
    <w:qFormat/>
    <w:rsid w:val="00260646"/>
    <w:rPr>
      <w:vertAlign w:val="superscript"/>
    </w:rPr>
  </w:style>
  <w:style w:type="paragraph" w:customStyle="1" w:styleId="24">
    <w:name w:val="Основной текст (2)"/>
    <w:basedOn w:val="a"/>
    <w:rsid w:val="00D32EF7"/>
    <w:pPr>
      <w:widowControl w:val="0"/>
      <w:shd w:val="clear" w:color="auto" w:fill="FFFFFF"/>
      <w:suppressAutoHyphens/>
      <w:spacing w:after="0" w:line="298" w:lineRule="exact"/>
      <w:ind w:hanging="360"/>
    </w:pPr>
    <w:rPr>
      <w:rFonts w:ascii="Times New Roman" w:eastAsia="Times New Roman" w:hAnsi="Times New Roman" w:cs="Times New Roman"/>
      <w:kern w:val="2"/>
      <w:sz w:val="26"/>
      <w:szCs w:val="26"/>
      <w:lang w:eastAsia="zh-CN"/>
    </w:rPr>
  </w:style>
  <w:style w:type="table" w:customStyle="1" w:styleId="11">
    <w:name w:val="Сетка таблицы1"/>
    <w:basedOn w:val="a2"/>
    <w:next w:val="af4"/>
    <w:uiPriority w:val="39"/>
    <w:rsid w:val="0020238B"/>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 Spacing"/>
    <w:link w:val="af7"/>
    <w:uiPriority w:val="1"/>
    <w:qFormat/>
    <w:rsid w:val="00086223"/>
    <w:pPr>
      <w:spacing w:after="0" w:line="240" w:lineRule="auto"/>
    </w:pPr>
  </w:style>
  <w:style w:type="character" w:customStyle="1" w:styleId="20">
    <w:name w:val="Заголовок 2 Знак"/>
    <w:basedOn w:val="a1"/>
    <w:link w:val="2"/>
    <w:rsid w:val="003F3980"/>
    <w:rPr>
      <w:rFonts w:ascii="Liberation Sans" w:eastAsia="Microsoft YaHei" w:hAnsi="Liberation Sans" w:cs="Mangal"/>
      <w:b/>
      <w:bCs/>
      <w:kern w:val="1"/>
      <w:sz w:val="32"/>
      <w:szCs w:val="32"/>
      <w:lang w:eastAsia="zh-CN" w:bidi="hi-IN"/>
    </w:rPr>
  </w:style>
  <w:style w:type="paragraph" w:customStyle="1" w:styleId="af8">
    <w:name w:val="Содержимое таблицы"/>
    <w:basedOn w:val="a"/>
    <w:rsid w:val="00155DDF"/>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12">
    <w:name w:val="Без интервала1"/>
    <w:rsid w:val="00383FB2"/>
    <w:pPr>
      <w:suppressAutoHyphens/>
      <w:spacing w:after="0" w:line="100" w:lineRule="atLeast"/>
      <w:jc w:val="both"/>
    </w:pPr>
    <w:rPr>
      <w:rFonts w:ascii="Times New Roman" w:eastAsia="Andale Sans UI" w:hAnsi="Times New Roman" w:cs="Tahoma"/>
      <w:kern w:val="1"/>
      <w:sz w:val="24"/>
      <w:szCs w:val="24"/>
      <w:lang w:eastAsia="hi-IN" w:bidi="hi-IN"/>
    </w:rPr>
  </w:style>
  <w:style w:type="paragraph" w:customStyle="1" w:styleId="Standard">
    <w:name w:val="Standard"/>
    <w:rsid w:val="00383FB2"/>
    <w:pPr>
      <w:widowControl w:val="0"/>
      <w:suppressAutoHyphens/>
      <w:spacing w:after="0" w:line="240" w:lineRule="auto"/>
    </w:pPr>
    <w:rPr>
      <w:rFonts w:ascii="Arial" w:eastAsia="SimSun" w:hAnsi="Arial" w:cs="Mangal"/>
      <w:kern w:val="1"/>
      <w:sz w:val="21"/>
      <w:szCs w:val="24"/>
      <w:lang w:eastAsia="hi-IN" w:bidi="hi-IN"/>
    </w:rPr>
  </w:style>
  <w:style w:type="paragraph" w:customStyle="1" w:styleId="110">
    <w:name w:val="Знак11"/>
    <w:basedOn w:val="a"/>
    <w:rsid w:val="00FC063F"/>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9">
    <w:name w:val="footer"/>
    <w:basedOn w:val="a"/>
    <w:link w:val="afa"/>
    <w:uiPriority w:val="99"/>
    <w:rsid w:val="000178E2"/>
    <w:pPr>
      <w:tabs>
        <w:tab w:val="center" w:pos="4677"/>
        <w:tab w:val="right" w:pos="9355"/>
      </w:tabs>
      <w:spacing w:after="0" w:line="240" w:lineRule="auto"/>
    </w:pPr>
    <w:rPr>
      <w:rFonts w:ascii="Times New Roman" w:eastAsia="Batang" w:hAnsi="Times New Roman" w:cs="Times New Roman"/>
      <w:sz w:val="24"/>
      <w:szCs w:val="24"/>
      <w:lang w:eastAsia="ko-KR"/>
    </w:rPr>
  </w:style>
  <w:style w:type="character" w:customStyle="1" w:styleId="afa">
    <w:name w:val="Нижний колонтитул Знак"/>
    <w:basedOn w:val="a1"/>
    <w:link w:val="af9"/>
    <w:uiPriority w:val="99"/>
    <w:rsid w:val="000178E2"/>
    <w:rPr>
      <w:rFonts w:ascii="Times New Roman" w:eastAsia="Batang" w:hAnsi="Times New Roman" w:cs="Times New Roman"/>
      <w:sz w:val="24"/>
      <w:szCs w:val="24"/>
      <w:lang w:eastAsia="ko-KR"/>
    </w:rPr>
  </w:style>
  <w:style w:type="table" w:customStyle="1" w:styleId="25">
    <w:name w:val="Сетка таблицы2"/>
    <w:basedOn w:val="a2"/>
    <w:next w:val="af4"/>
    <w:rsid w:val="00A54D13"/>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2"/>
    <w:next w:val="af4"/>
    <w:rsid w:val="001547F3"/>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3"/>
    <w:basedOn w:val="a"/>
    <w:link w:val="31"/>
    <w:unhideWhenUsed/>
    <w:rsid w:val="00FA43C8"/>
    <w:pPr>
      <w:spacing w:after="120"/>
    </w:pPr>
    <w:rPr>
      <w:rFonts w:eastAsiaTheme="minorHAnsi"/>
      <w:sz w:val="16"/>
      <w:szCs w:val="16"/>
      <w:lang w:eastAsia="en-US"/>
    </w:rPr>
  </w:style>
  <w:style w:type="character" w:customStyle="1" w:styleId="31">
    <w:name w:val="Основной текст 3 Знак"/>
    <w:basedOn w:val="a1"/>
    <w:link w:val="30"/>
    <w:rsid w:val="00FA43C8"/>
    <w:rPr>
      <w:rFonts w:eastAsiaTheme="minorHAnsi"/>
      <w:sz w:val="16"/>
      <w:szCs w:val="16"/>
      <w:lang w:eastAsia="en-US"/>
    </w:rPr>
  </w:style>
  <w:style w:type="paragraph" w:styleId="afb">
    <w:name w:val="header"/>
    <w:aliases w:val="Знак Знак, Знак Знак"/>
    <w:basedOn w:val="a"/>
    <w:link w:val="afc"/>
    <w:qFormat/>
    <w:rsid w:val="00A41B4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c">
    <w:name w:val="Верхний колонтитул Знак"/>
    <w:aliases w:val="Знак Знак Знак, Знак Знак Знак"/>
    <w:basedOn w:val="a1"/>
    <w:link w:val="afb"/>
    <w:rsid w:val="00A41B44"/>
    <w:rPr>
      <w:rFonts w:ascii="Times New Roman" w:eastAsia="Times New Roman" w:hAnsi="Times New Roman" w:cs="Times New Roman"/>
      <w:sz w:val="24"/>
      <w:szCs w:val="24"/>
    </w:rPr>
  </w:style>
  <w:style w:type="character" w:customStyle="1" w:styleId="ae">
    <w:name w:val="Абзац списка Знак"/>
    <w:link w:val="ad"/>
    <w:uiPriority w:val="34"/>
    <w:locked/>
    <w:rsid w:val="00A41B44"/>
  </w:style>
  <w:style w:type="paragraph" w:customStyle="1" w:styleId="-">
    <w:name w:val="Контракт-раздел"/>
    <w:basedOn w:val="a"/>
    <w:next w:val="-0"/>
    <w:rsid w:val="00A41B44"/>
    <w:pPr>
      <w:keepNext/>
      <w:numPr>
        <w:numId w:val="20"/>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rsid w:val="00A41B44"/>
    <w:pPr>
      <w:numPr>
        <w:ilvl w:val="1"/>
        <w:numId w:val="20"/>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rsid w:val="00A41B44"/>
    <w:pPr>
      <w:numPr>
        <w:ilvl w:val="2"/>
        <w:numId w:val="20"/>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A41B44"/>
    <w:pPr>
      <w:numPr>
        <w:ilvl w:val="3"/>
        <w:numId w:val="20"/>
      </w:numPr>
      <w:spacing w:after="0" w:line="240" w:lineRule="auto"/>
      <w:jc w:val="both"/>
    </w:pPr>
    <w:rPr>
      <w:rFonts w:ascii="Times New Roman" w:eastAsia="Times New Roman" w:hAnsi="Times New Roman" w:cs="Times New Roman"/>
      <w:sz w:val="24"/>
      <w:szCs w:val="24"/>
    </w:rPr>
  </w:style>
  <w:style w:type="character" w:customStyle="1" w:styleId="af7">
    <w:name w:val="Без интервала Знак"/>
    <w:link w:val="af6"/>
    <w:uiPriority w:val="1"/>
    <w:locked/>
    <w:rsid w:val="00417C5C"/>
  </w:style>
  <w:style w:type="character" w:customStyle="1" w:styleId="docnote-text">
    <w:name w:val="doc__note-text"/>
    <w:rsid w:val="00417C5C"/>
    <w:rPr>
      <w:rFonts w:cs="Times New Roman"/>
    </w:rPr>
  </w:style>
  <w:style w:type="character" w:customStyle="1" w:styleId="apple-converted-space">
    <w:name w:val="apple-converted-space"/>
    <w:basedOn w:val="a1"/>
    <w:rsid w:val="00987655"/>
  </w:style>
  <w:style w:type="paragraph" w:customStyle="1" w:styleId="ConsPlusNormal">
    <w:name w:val="ConsPlusNormal"/>
    <w:rsid w:val="00BE1724"/>
    <w:pPr>
      <w:widowControl w:val="0"/>
      <w:autoSpaceDE w:val="0"/>
      <w:autoSpaceDN w:val="0"/>
      <w:adjustRightInd w:val="0"/>
      <w:spacing w:after="0" w:line="240" w:lineRule="auto"/>
    </w:pPr>
    <w:rPr>
      <w:rFonts w:ascii="Times New Roman" w:hAnsi="Times New Roman" w:cs="Times New Roman"/>
      <w:sz w:val="24"/>
      <w:szCs w:val="24"/>
    </w:rPr>
  </w:style>
  <w:style w:type="paragraph" w:styleId="afd">
    <w:name w:val="endnote text"/>
    <w:basedOn w:val="a"/>
    <w:link w:val="afe"/>
    <w:uiPriority w:val="99"/>
    <w:semiHidden/>
    <w:unhideWhenUsed/>
    <w:rsid w:val="00A07DF7"/>
    <w:pPr>
      <w:spacing w:after="0" w:line="240" w:lineRule="auto"/>
    </w:pPr>
    <w:rPr>
      <w:sz w:val="20"/>
      <w:szCs w:val="20"/>
    </w:rPr>
  </w:style>
  <w:style w:type="character" w:customStyle="1" w:styleId="afe">
    <w:name w:val="Текст концевой сноски Знак"/>
    <w:basedOn w:val="a1"/>
    <w:link w:val="afd"/>
    <w:uiPriority w:val="99"/>
    <w:semiHidden/>
    <w:rsid w:val="00A07DF7"/>
    <w:rPr>
      <w:sz w:val="20"/>
      <w:szCs w:val="20"/>
    </w:rPr>
  </w:style>
  <w:style w:type="character" w:styleId="aff">
    <w:name w:val="endnote reference"/>
    <w:basedOn w:val="a1"/>
    <w:uiPriority w:val="99"/>
    <w:semiHidden/>
    <w:unhideWhenUsed/>
    <w:rsid w:val="00A07DF7"/>
    <w:rPr>
      <w:vertAlign w:val="superscript"/>
    </w:rPr>
  </w:style>
  <w:style w:type="character" w:styleId="aff0">
    <w:name w:val="FollowedHyperlink"/>
    <w:basedOn w:val="a1"/>
    <w:uiPriority w:val="99"/>
    <w:semiHidden/>
    <w:unhideWhenUsed/>
    <w:rsid w:val="00C02E15"/>
    <w:rPr>
      <w:color w:val="800080" w:themeColor="followedHyperlink"/>
      <w:u w:val="single"/>
    </w:rPr>
  </w:style>
  <w:style w:type="table" w:customStyle="1" w:styleId="4">
    <w:name w:val="Сетка таблицы4"/>
    <w:basedOn w:val="a2"/>
    <w:next w:val="af4"/>
    <w:uiPriority w:val="99"/>
    <w:rsid w:val="00795AEE"/>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B1371B"/>
    <w:rPr>
      <w:rFonts w:ascii="Times-Roman" w:hAnsi="Times-Roman" w:hint="default"/>
      <w:b w:val="0"/>
      <w:bCs w:val="0"/>
      <w:i w:val="0"/>
      <w:iCs w:val="0"/>
      <w:color w:val="000000"/>
      <w:sz w:val="22"/>
      <w:szCs w:val="22"/>
    </w:rPr>
  </w:style>
  <w:style w:type="character" w:customStyle="1" w:styleId="fontstyle21">
    <w:name w:val="fontstyle21"/>
    <w:basedOn w:val="a1"/>
    <w:rsid w:val="00B1371B"/>
    <w:rPr>
      <w:rFonts w:ascii="TimesNewRomanPSMT" w:hAnsi="TimesNewRomanPSMT" w:hint="default"/>
      <w:b w:val="0"/>
      <w:bCs w:val="0"/>
      <w:i w:val="0"/>
      <w:iCs w:val="0"/>
      <w:color w:val="000000"/>
      <w:sz w:val="22"/>
      <w:szCs w:val="22"/>
    </w:rPr>
  </w:style>
  <w:style w:type="character" w:customStyle="1" w:styleId="fontstyle31">
    <w:name w:val="fontstyle31"/>
    <w:basedOn w:val="a1"/>
    <w:rsid w:val="00B1371B"/>
    <w:rPr>
      <w:rFonts w:ascii="Calibri" w:hAnsi="Calibri" w:cs="Calibri" w:hint="default"/>
      <w:b w:val="0"/>
      <w:bCs w:val="0"/>
      <w:i w:val="0"/>
      <w:iCs w:val="0"/>
      <w:color w:val="000000"/>
      <w:sz w:val="22"/>
      <w:szCs w:val="22"/>
    </w:rPr>
  </w:style>
  <w:style w:type="character" w:customStyle="1" w:styleId="10">
    <w:name w:val="Заголовок 1 Знак"/>
    <w:basedOn w:val="a1"/>
    <w:link w:val="1"/>
    <w:rsid w:val="00900B81"/>
    <w:rPr>
      <w:rFonts w:ascii="Cambria" w:eastAsia="Times New Roman" w:hAnsi="Cambria" w:cs="Times New Roman"/>
      <w:b/>
      <w:bCs/>
      <w:kern w:val="32"/>
      <w:sz w:val="32"/>
      <w:szCs w:val="32"/>
    </w:rPr>
  </w:style>
  <w:style w:type="paragraph" w:styleId="aff1">
    <w:name w:val="Normal (Web)"/>
    <w:basedOn w:val="a"/>
    <w:uiPriority w:val="99"/>
    <w:rsid w:val="00AA1D18"/>
    <w:pPr>
      <w:spacing w:before="100" w:beforeAutospacing="1" w:after="100" w:afterAutospacing="1" w:line="240" w:lineRule="auto"/>
    </w:pPr>
    <w:rPr>
      <w:rFonts w:ascii="Times New Roman" w:eastAsia="Times New Roman" w:hAnsi="Times New Roman" w:cs="Times New Roman"/>
      <w:sz w:val="24"/>
      <w:szCs w:val="24"/>
    </w:rPr>
  </w:style>
  <w:style w:type="character" w:styleId="aff2">
    <w:name w:val="Emphasis"/>
    <w:basedOn w:val="a1"/>
    <w:uiPriority w:val="20"/>
    <w:qFormat/>
    <w:rsid w:val="0044457F"/>
    <w:rPr>
      <w:i/>
      <w:iCs/>
    </w:rPr>
  </w:style>
  <w:style w:type="table" w:customStyle="1" w:styleId="TableStyle0">
    <w:name w:val="TableStyle0"/>
    <w:rsid w:val="00DD4ED2"/>
    <w:pPr>
      <w:spacing w:after="0" w:line="240" w:lineRule="auto"/>
    </w:pPr>
    <w:rPr>
      <w:rFonts w:ascii="Arial" w:hAnsi="Arial"/>
      <w:sz w:val="16"/>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caption" w:uiPriority="35" w:qFormat="1"/>
    <w:lsdException w:name="footnote reference" w:uiPriority="0" w:qFormat="1"/>
    <w:lsdException w:name="Title" w:semiHidden="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Strong" w:semiHidden="0" w:uiPriority="0"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900B81"/>
    <w:pPr>
      <w:keepNext/>
      <w:spacing w:before="240" w:after="60" w:line="240" w:lineRule="auto"/>
      <w:outlineLvl w:val="0"/>
    </w:pPr>
    <w:rPr>
      <w:rFonts w:ascii="Cambria" w:eastAsia="Times New Roman" w:hAnsi="Cambria" w:cs="Times New Roman"/>
      <w:b/>
      <w:bCs/>
      <w:kern w:val="32"/>
      <w:sz w:val="32"/>
      <w:szCs w:val="32"/>
    </w:rPr>
  </w:style>
  <w:style w:type="paragraph" w:styleId="2">
    <w:name w:val="heading 2"/>
    <w:basedOn w:val="a"/>
    <w:next w:val="a0"/>
    <w:link w:val="20"/>
    <w:qFormat/>
    <w:rsid w:val="003F3980"/>
    <w:pPr>
      <w:keepNext/>
      <w:widowControl w:val="0"/>
      <w:numPr>
        <w:ilvl w:val="1"/>
        <w:numId w:val="1"/>
      </w:numPr>
      <w:suppressAutoHyphens/>
      <w:spacing w:before="200" w:after="120" w:line="240" w:lineRule="auto"/>
      <w:outlineLvl w:val="1"/>
    </w:pPr>
    <w:rPr>
      <w:rFonts w:ascii="Liberation Sans" w:eastAsia="Microsoft YaHei" w:hAnsi="Liberation Sans" w:cs="Mangal"/>
      <w:b/>
      <w:bCs/>
      <w:kern w:val="1"/>
      <w:sz w:val="32"/>
      <w:szCs w:val="32"/>
      <w:lang w:eastAsia="zh-C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C05F7D"/>
    <w:rPr>
      <w:color w:val="0066CC"/>
      <w:u w:val="single"/>
    </w:rPr>
  </w:style>
  <w:style w:type="character" w:customStyle="1" w:styleId="a5">
    <w:name w:val="Основной текст_"/>
    <w:link w:val="21"/>
    <w:rsid w:val="00C05F7D"/>
    <w:rPr>
      <w:rFonts w:ascii="Times New Roman" w:eastAsia="Times New Roman" w:hAnsi="Times New Roman" w:cs="Times New Roman"/>
      <w:sz w:val="27"/>
      <w:szCs w:val="27"/>
      <w:shd w:val="clear" w:color="auto" w:fill="FFFFFF"/>
    </w:rPr>
  </w:style>
  <w:style w:type="paragraph" w:customStyle="1" w:styleId="21">
    <w:name w:val="Основной текст2"/>
    <w:basedOn w:val="a"/>
    <w:link w:val="a5"/>
    <w:rsid w:val="00C05F7D"/>
    <w:pPr>
      <w:shd w:val="clear" w:color="auto" w:fill="FFFFFF"/>
      <w:spacing w:before="5280" w:after="720" w:line="485" w:lineRule="exact"/>
      <w:jc w:val="center"/>
    </w:pPr>
    <w:rPr>
      <w:rFonts w:ascii="Times New Roman" w:eastAsia="Times New Roman" w:hAnsi="Times New Roman" w:cs="Times New Roman"/>
      <w:sz w:val="27"/>
      <w:szCs w:val="27"/>
    </w:rPr>
  </w:style>
  <w:style w:type="paragraph" w:styleId="a0">
    <w:name w:val="Body Text"/>
    <w:basedOn w:val="a"/>
    <w:link w:val="a6"/>
    <w:rsid w:val="00C05F7D"/>
    <w:pPr>
      <w:overflowPunct w:val="0"/>
      <w:autoSpaceDE w:val="0"/>
      <w:autoSpaceDN w:val="0"/>
      <w:adjustRightInd w:val="0"/>
      <w:spacing w:after="0" w:line="240" w:lineRule="auto"/>
      <w:textAlignment w:val="baseline"/>
    </w:pPr>
    <w:rPr>
      <w:rFonts w:ascii="Times New Roman" w:eastAsia="Times New Roman" w:hAnsi="Times New Roman" w:cs="Times New Roman"/>
      <w:sz w:val="28"/>
      <w:szCs w:val="28"/>
    </w:rPr>
  </w:style>
  <w:style w:type="character" w:customStyle="1" w:styleId="a6">
    <w:name w:val="Основной текст Знак"/>
    <w:basedOn w:val="a1"/>
    <w:link w:val="a0"/>
    <w:rsid w:val="00C05F7D"/>
    <w:rPr>
      <w:rFonts w:ascii="Times New Roman" w:eastAsia="Times New Roman" w:hAnsi="Times New Roman" w:cs="Times New Roman"/>
      <w:sz w:val="28"/>
      <w:szCs w:val="28"/>
    </w:rPr>
  </w:style>
  <w:style w:type="paragraph" w:styleId="a7">
    <w:name w:val="Title"/>
    <w:basedOn w:val="a"/>
    <w:link w:val="a8"/>
    <w:uiPriority w:val="99"/>
    <w:qFormat/>
    <w:rsid w:val="00C05F7D"/>
    <w:pPr>
      <w:spacing w:after="0" w:line="240" w:lineRule="auto"/>
      <w:jc w:val="center"/>
    </w:pPr>
    <w:rPr>
      <w:rFonts w:ascii="Times New Roman" w:eastAsia="Times New Roman" w:hAnsi="Times New Roman" w:cs="Times New Roman"/>
      <w:b/>
      <w:bCs/>
      <w:sz w:val="24"/>
      <w:szCs w:val="24"/>
    </w:rPr>
  </w:style>
  <w:style w:type="character" w:customStyle="1" w:styleId="a8">
    <w:name w:val="Название Знак"/>
    <w:basedOn w:val="a1"/>
    <w:link w:val="a7"/>
    <w:uiPriority w:val="99"/>
    <w:rsid w:val="00C05F7D"/>
    <w:rPr>
      <w:rFonts w:ascii="Times New Roman" w:eastAsia="Times New Roman" w:hAnsi="Times New Roman" w:cs="Times New Roman"/>
      <w:b/>
      <w:bCs/>
      <w:sz w:val="24"/>
      <w:szCs w:val="24"/>
    </w:rPr>
  </w:style>
  <w:style w:type="paragraph" w:styleId="a9">
    <w:name w:val="Subtitle"/>
    <w:basedOn w:val="a"/>
    <w:link w:val="aa"/>
    <w:qFormat/>
    <w:rsid w:val="00C05F7D"/>
    <w:pPr>
      <w:spacing w:after="0" w:line="240" w:lineRule="auto"/>
    </w:pPr>
    <w:rPr>
      <w:rFonts w:ascii="Times New Roman" w:eastAsia="Times New Roman" w:hAnsi="Times New Roman" w:cs="Times New Roman"/>
      <w:sz w:val="24"/>
      <w:szCs w:val="24"/>
    </w:rPr>
  </w:style>
  <w:style w:type="character" w:customStyle="1" w:styleId="aa">
    <w:name w:val="Подзаголовок Знак"/>
    <w:basedOn w:val="a1"/>
    <w:link w:val="a9"/>
    <w:rsid w:val="00C05F7D"/>
    <w:rPr>
      <w:rFonts w:ascii="Times New Roman" w:eastAsia="Times New Roman" w:hAnsi="Times New Roman" w:cs="Times New Roman"/>
      <w:sz w:val="24"/>
      <w:szCs w:val="24"/>
    </w:rPr>
  </w:style>
  <w:style w:type="paragraph" w:customStyle="1" w:styleId="ConsNormal">
    <w:name w:val="ConsNormal"/>
    <w:link w:val="ConsNormal0"/>
    <w:qFormat/>
    <w:rsid w:val="00C05F7D"/>
    <w:pPr>
      <w:widowControl w:val="0"/>
      <w:autoSpaceDE w:val="0"/>
      <w:autoSpaceDN w:val="0"/>
      <w:spacing w:after="0" w:line="240" w:lineRule="auto"/>
      <w:ind w:firstLine="720"/>
    </w:pPr>
    <w:rPr>
      <w:rFonts w:ascii="Arial" w:eastAsia="Times New Roman" w:hAnsi="Arial" w:cs="Arial"/>
      <w:sz w:val="20"/>
      <w:szCs w:val="20"/>
    </w:rPr>
  </w:style>
  <w:style w:type="character" w:customStyle="1" w:styleId="ConsNormal0">
    <w:name w:val="ConsNormal Знак"/>
    <w:link w:val="ConsNormal"/>
    <w:locked/>
    <w:rsid w:val="00C05F7D"/>
    <w:rPr>
      <w:rFonts w:ascii="Arial" w:eastAsia="Times New Roman" w:hAnsi="Arial" w:cs="Arial"/>
      <w:sz w:val="20"/>
      <w:szCs w:val="20"/>
    </w:rPr>
  </w:style>
  <w:style w:type="paragraph" w:styleId="HTML">
    <w:name w:val="HTML Preformatted"/>
    <w:basedOn w:val="a"/>
    <w:link w:val="HTML0"/>
    <w:uiPriority w:val="99"/>
    <w:unhideWhenUsed/>
    <w:rsid w:val="00C05F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uiPriority w:val="99"/>
    <w:rsid w:val="00C05F7D"/>
    <w:rPr>
      <w:rFonts w:ascii="Courier New" w:eastAsia="Times New Roman" w:hAnsi="Courier New" w:cs="Times New Roman"/>
      <w:sz w:val="20"/>
      <w:szCs w:val="20"/>
    </w:rPr>
  </w:style>
  <w:style w:type="paragraph" w:customStyle="1" w:styleId="Default">
    <w:name w:val="Default"/>
    <w:rsid w:val="00C05F7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b">
    <w:name w:val="Plain Text"/>
    <w:basedOn w:val="a"/>
    <w:link w:val="ac"/>
    <w:unhideWhenUsed/>
    <w:rsid w:val="00C05F7D"/>
    <w:pPr>
      <w:spacing w:after="0" w:line="240" w:lineRule="auto"/>
    </w:pPr>
    <w:rPr>
      <w:rFonts w:ascii="Courier New" w:eastAsia="Times New Roman" w:hAnsi="Courier New" w:cs="Times New Roman"/>
      <w:sz w:val="20"/>
      <w:szCs w:val="20"/>
    </w:rPr>
  </w:style>
  <w:style w:type="character" w:customStyle="1" w:styleId="ac">
    <w:name w:val="Текст Знак"/>
    <w:basedOn w:val="a1"/>
    <w:link w:val="ab"/>
    <w:rsid w:val="00C05F7D"/>
    <w:rPr>
      <w:rFonts w:ascii="Courier New" w:eastAsia="Times New Roman" w:hAnsi="Courier New" w:cs="Times New Roman"/>
      <w:sz w:val="20"/>
      <w:szCs w:val="20"/>
    </w:rPr>
  </w:style>
  <w:style w:type="paragraph" w:customStyle="1" w:styleId="ConsPlusCell">
    <w:name w:val="ConsPlusCell"/>
    <w:uiPriority w:val="99"/>
    <w:rsid w:val="002B52F5"/>
    <w:pPr>
      <w:autoSpaceDE w:val="0"/>
      <w:autoSpaceDN w:val="0"/>
      <w:adjustRightInd w:val="0"/>
      <w:spacing w:after="0" w:line="240" w:lineRule="auto"/>
    </w:pPr>
    <w:rPr>
      <w:rFonts w:ascii="Times New Roman" w:hAnsi="Times New Roman" w:cs="Times New Roman"/>
      <w:sz w:val="24"/>
      <w:szCs w:val="24"/>
    </w:rPr>
  </w:style>
  <w:style w:type="character" w:customStyle="1" w:styleId="hilite">
    <w:name w:val="hilite"/>
    <w:basedOn w:val="a1"/>
    <w:rsid w:val="00CB455B"/>
  </w:style>
  <w:style w:type="paragraph" w:styleId="ad">
    <w:name w:val="List Paragraph"/>
    <w:basedOn w:val="a"/>
    <w:link w:val="ae"/>
    <w:uiPriority w:val="34"/>
    <w:qFormat/>
    <w:rsid w:val="005B06E8"/>
    <w:pPr>
      <w:ind w:left="720"/>
      <w:contextualSpacing/>
    </w:pPr>
  </w:style>
  <w:style w:type="paragraph" w:customStyle="1" w:styleId="ConsPlusNonformat">
    <w:name w:val="ConsPlusNonformat"/>
    <w:rsid w:val="00757EE4"/>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f">
    <w:name w:val="Strong"/>
    <w:qFormat/>
    <w:rsid w:val="0064064F"/>
    <w:rPr>
      <w:b/>
      <w:bCs/>
    </w:rPr>
  </w:style>
  <w:style w:type="paragraph" w:styleId="af0">
    <w:name w:val="Balloon Text"/>
    <w:basedOn w:val="a"/>
    <w:link w:val="af1"/>
    <w:uiPriority w:val="99"/>
    <w:semiHidden/>
    <w:unhideWhenUsed/>
    <w:rsid w:val="00B93209"/>
    <w:pPr>
      <w:spacing w:after="0" w:line="240" w:lineRule="auto"/>
    </w:pPr>
    <w:rPr>
      <w:rFonts w:ascii="Segoe UI" w:eastAsia="DejaVu Sans" w:hAnsi="Segoe UI" w:cs="Segoe UI"/>
      <w:color w:val="000000"/>
      <w:sz w:val="18"/>
      <w:szCs w:val="18"/>
    </w:rPr>
  </w:style>
  <w:style w:type="character" w:customStyle="1" w:styleId="af1">
    <w:name w:val="Текст выноски Знак"/>
    <w:basedOn w:val="a1"/>
    <w:link w:val="af0"/>
    <w:uiPriority w:val="99"/>
    <w:semiHidden/>
    <w:rsid w:val="00B93209"/>
    <w:rPr>
      <w:rFonts w:ascii="Segoe UI" w:eastAsia="DejaVu Sans" w:hAnsi="Segoe UI" w:cs="Segoe UI"/>
      <w:color w:val="000000"/>
      <w:sz w:val="18"/>
      <w:szCs w:val="18"/>
    </w:rPr>
  </w:style>
  <w:style w:type="paragraph" w:styleId="22">
    <w:name w:val="Body Text Indent 2"/>
    <w:basedOn w:val="a"/>
    <w:link w:val="23"/>
    <w:unhideWhenUsed/>
    <w:rsid w:val="005C3E7B"/>
    <w:pPr>
      <w:spacing w:after="120" w:line="480" w:lineRule="auto"/>
      <w:ind w:left="283"/>
    </w:pPr>
    <w:rPr>
      <w:rFonts w:ascii="Calibri" w:eastAsia="Calibri" w:hAnsi="Calibri" w:cs="Times New Roman"/>
      <w:lang w:eastAsia="en-US"/>
    </w:rPr>
  </w:style>
  <w:style w:type="character" w:customStyle="1" w:styleId="23">
    <w:name w:val="Основной текст с отступом 2 Знак"/>
    <w:basedOn w:val="a1"/>
    <w:link w:val="22"/>
    <w:rsid w:val="005C3E7B"/>
    <w:rPr>
      <w:rFonts w:ascii="Calibri" w:eastAsia="Calibri" w:hAnsi="Calibri" w:cs="Times New Roman"/>
      <w:lang w:eastAsia="en-US"/>
    </w:rPr>
  </w:style>
  <w:style w:type="paragraph" w:styleId="af2">
    <w:name w:val="footnote text"/>
    <w:aliases w:val="Знак4 Знак,Знак7 Знак1,Знак8 Знак,Знак7,Знак8 Знак Знак, Знак6 Знак,Знак6 Знак, Знак,Текст сноски Знак Знак, Знак4 Знак1, Знак4 Знак, Знак4,Знак4 Знак1,Знак4,Знак21,Char, Знак2 Знак, Знак8,Знак8,Текст сноски Знак1 Знак,Знак4 Знак Знак Знак2"/>
    <w:basedOn w:val="a"/>
    <w:link w:val="af3"/>
    <w:uiPriority w:val="99"/>
    <w:unhideWhenUsed/>
    <w:qFormat/>
    <w:rsid w:val="00260646"/>
    <w:pPr>
      <w:spacing w:after="0" w:line="240" w:lineRule="auto"/>
    </w:pPr>
    <w:rPr>
      <w:sz w:val="20"/>
      <w:szCs w:val="20"/>
    </w:rPr>
  </w:style>
  <w:style w:type="character" w:customStyle="1" w:styleId="af3">
    <w:name w:val="Текст сноски Знак"/>
    <w:aliases w:val="Знак4 Знак Знак,Знак7 Знак1 Знак,Знак8 Знак Знак1,Знак7 Знак,Знак8 Знак Знак Знак, Знак6 Знак Знак,Знак6 Знак Знак, Знак Знак1,Текст сноски Знак Знак Знак, Знак4 Знак1 Знак, Знак4 Знак Знак, Знак4 Знак2,Знак4 Знак1 Знак,Знак4 Знак2"/>
    <w:basedOn w:val="a1"/>
    <w:link w:val="af2"/>
    <w:uiPriority w:val="99"/>
    <w:rsid w:val="00260646"/>
    <w:rPr>
      <w:sz w:val="20"/>
      <w:szCs w:val="20"/>
    </w:rPr>
  </w:style>
  <w:style w:type="table" w:styleId="af4">
    <w:name w:val="Table Grid"/>
    <w:basedOn w:val="a2"/>
    <w:uiPriority w:val="39"/>
    <w:rsid w:val="00260646"/>
    <w:pPr>
      <w:spacing w:after="0" w:line="240" w:lineRule="auto"/>
    </w:pPr>
    <w:rPr>
      <w:rFonts w:eastAsia="Calibri"/>
      <w:sz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Ciae niinee 1,Знак сноски-FN,Ссылка на сноску 45"/>
    <w:basedOn w:val="a1"/>
    <w:unhideWhenUsed/>
    <w:qFormat/>
    <w:rsid w:val="00260646"/>
    <w:rPr>
      <w:vertAlign w:val="superscript"/>
    </w:rPr>
  </w:style>
  <w:style w:type="paragraph" w:customStyle="1" w:styleId="24">
    <w:name w:val="Основной текст (2)"/>
    <w:basedOn w:val="a"/>
    <w:rsid w:val="00D32EF7"/>
    <w:pPr>
      <w:widowControl w:val="0"/>
      <w:shd w:val="clear" w:color="auto" w:fill="FFFFFF"/>
      <w:suppressAutoHyphens/>
      <w:spacing w:after="0" w:line="298" w:lineRule="exact"/>
      <w:ind w:hanging="360"/>
    </w:pPr>
    <w:rPr>
      <w:rFonts w:ascii="Times New Roman" w:eastAsia="Times New Roman" w:hAnsi="Times New Roman" w:cs="Times New Roman"/>
      <w:kern w:val="2"/>
      <w:sz w:val="26"/>
      <w:szCs w:val="26"/>
      <w:lang w:eastAsia="zh-CN"/>
    </w:rPr>
  </w:style>
  <w:style w:type="table" w:customStyle="1" w:styleId="11">
    <w:name w:val="Сетка таблицы1"/>
    <w:basedOn w:val="a2"/>
    <w:next w:val="af4"/>
    <w:uiPriority w:val="39"/>
    <w:rsid w:val="0020238B"/>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 Spacing"/>
    <w:link w:val="af7"/>
    <w:uiPriority w:val="1"/>
    <w:qFormat/>
    <w:rsid w:val="00086223"/>
    <w:pPr>
      <w:spacing w:after="0" w:line="240" w:lineRule="auto"/>
    </w:pPr>
  </w:style>
  <w:style w:type="character" w:customStyle="1" w:styleId="20">
    <w:name w:val="Заголовок 2 Знак"/>
    <w:basedOn w:val="a1"/>
    <w:link w:val="2"/>
    <w:rsid w:val="003F3980"/>
    <w:rPr>
      <w:rFonts w:ascii="Liberation Sans" w:eastAsia="Microsoft YaHei" w:hAnsi="Liberation Sans" w:cs="Mangal"/>
      <w:b/>
      <w:bCs/>
      <w:kern w:val="1"/>
      <w:sz w:val="32"/>
      <w:szCs w:val="32"/>
      <w:lang w:eastAsia="zh-CN" w:bidi="hi-IN"/>
    </w:rPr>
  </w:style>
  <w:style w:type="paragraph" w:customStyle="1" w:styleId="af8">
    <w:name w:val="Содержимое таблицы"/>
    <w:basedOn w:val="a"/>
    <w:rsid w:val="00155DDF"/>
    <w:pPr>
      <w:widowControl w:val="0"/>
      <w:suppressLineNumbers/>
      <w:suppressAutoHyphens/>
      <w:spacing w:after="0" w:line="240" w:lineRule="auto"/>
    </w:pPr>
    <w:rPr>
      <w:rFonts w:ascii="Liberation Serif" w:eastAsia="SimSun" w:hAnsi="Liberation Serif" w:cs="Mangal"/>
      <w:kern w:val="1"/>
      <w:sz w:val="24"/>
      <w:szCs w:val="24"/>
      <w:lang w:eastAsia="zh-CN" w:bidi="hi-IN"/>
    </w:rPr>
  </w:style>
  <w:style w:type="paragraph" w:customStyle="1" w:styleId="12">
    <w:name w:val="Без интервала1"/>
    <w:rsid w:val="00383FB2"/>
    <w:pPr>
      <w:suppressAutoHyphens/>
      <w:spacing w:after="0" w:line="100" w:lineRule="atLeast"/>
      <w:jc w:val="both"/>
    </w:pPr>
    <w:rPr>
      <w:rFonts w:ascii="Times New Roman" w:eastAsia="Andale Sans UI" w:hAnsi="Times New Roman" w:cs="Tahoma"/>
      <w:kern w:val="1"/>
      <w:sz w:val="24"/>
      <w:szCs w:val="24"/>
      <w:lang w:eastAsia="hi-IN" w:bidi="hi-IN"/>
    </w:rPr>
  </w:style>
  <w:style w:type="paragraph" w:customStyle="1" w:styleId="Standard">
    <w:name w:val="Standard"/>
    <w:rsid w:val="00383FB2"/>
    <w:pPr>
      <w:widowControl w:val="0"/>
      <w:suppressAutoHyphens/>
      <w:spacing w:after="0" w:line="240" w:lineRule="auto"/>
    </w:pPr>
    <w:rPr>
      <w:rFonts w:ascii="Arial" w:eastAsia="SimSun" w:hAnsi="Arial" w:cs="Mangal"/>
      <w:kern w:val="1"/>
      <w:sz w:val="21"/>
      <w:szCs w:val="24"/>
      <w:lang w:eastAsia="hi-IN" w:bidi="hi-IN"/>
    </w:rPr>
  </w:style>
  <w:style w:type="paragraph" w:customStyle="1" w:styleId="110">
    <w:name w:val="Знак11"/>
    <w:basedOn w:val="a"/>
    <w:rsid w:val="00FC063F"/>
    <w:pPr>
      <w:spacing w:before="100" w:beforeAutospacing="1" w:after="100" w:afterAutospacing="1" w:line="240" w:lineRule="auto"/>
    </w:pPr>
    <w:rPr>
      <w:rFonts w:ascii="Tahoma" w:eastAsia="Times New Roman" w:hAnsi="Tahoma" w:cs="Times New Roman"/>
      <w:sz w:val="20"/>
      <w:szCs w:val="20"/>
      <w:lang w:val="en-US" w:eastAsia="en-US"/>
    </w:rPr>
  </w:style>
  <w:style w:type="paragraph" w:styleId="af9">
    <w:name w:val="footer"/>
    <w:basedOn w:val="a"/>
    <w:link w:val="afa"/>
    <w:uiPriority w:val="99"/>
    <w:rsid w:val="000178E2"/>
    <w:pPr>
      <w:tabs>
        <w:tab w:val="center" w:pos="4677"/>
        <w:tab w:val="right" w:pos="9355"/>
      </w:tabs>
      <w:spacing w:after="0" w:line="240" w:lineRule="auto"/>
    </w:pPr>
    <w:rPr>
      <w:rFonts w:ascii="Times New Roman" w:eastAsia="Batang" w:hAnsi="Times New Roman" w:cs="Times New Roman"/>
      <w:sz w:val="24"/>
      <w:szCs w:val="24"/>
      <w:lang w:eastAsia="ko-KR"/>
    </w:rPr>
  </w:style>
  <w:style w:type="character" w:customStyle="1" w:styleId="afa">
    <w:name w:val="Нижний колонтитул Знак"/>
    <w:basedOn w:val="a1"/>
    <w:link w:val="af9"/>
    <w:uiPriority w:val="99"/>
    <w:rsid w:val="000178E2"/>
    <w:rPr>
      <w:rFonts w:ascii="Times New Roman" w:eastAsia="Batang" w:hAnsi="Times New Roman" w:cs="Times New Roman"/>
      <w:sz w:val="24"/>
      <w:szCs w:val="24"/>
      <w:lang w:eastAsia="ko-KR"/>
    </w:rPr>
  </w:style>
  <w:style w:type="table" w:customStyle="1" w:styleId="25">
    <w:name w:val="Сетка таблицы2"/>
    <w:basedOn w:val="a2"/>
    <w:next w:val="af4"/>
    <w:rsid w:val="00A54D13"/>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2"/>
    <w:next w:val="af4"/>
    <w:rsid w:val="001547F3"/>
    <w:pPr>
      <w:spacing w:after="0" w:line="240" w:lineRule="auto"/>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3"/>
    <w:basedOn w:val="a"/>
    <w:link w:val="31"/>
    <w:unhideWhenUsed/>
    <w:rsid w:val="00FA43C8"/>
    <w:pPr>
      <w:spacing w:after="120"/>
    </w:pPr>
    <w:rPr>
      <w:rFonts w:eastAsiaTheme="minorHAnsi"/>
      <w:sz w:val="16"/>
      <w:szCs w:val="16"/>
      <w:lang w:eastAsia="en-US"/>
    </w:rPr>
  </w:style>
  <w:style w:type="character" w:customStyle="1" w:styleId="31">
    <w:name w:val="Основной текст 3 Знак"/>
    <w:basedOn w:val="a1"/>
    <w:link w:val="30"/>
    <w:rsid w:val="00FA43C8"/>
    <w:rPr>
      <w:rFonts w:eastAsiaTheme="minorHAnsi"/>
      <w:sz w:val="16"/>
      <w:szCs w:val="16"/>
      <w:lang w:eastAsia="en-US"/>
    </w:rPr>
  </w:style>
  <w:style w:type="paragraph" w:styleId="afb">
    <w:name w:val="header"/>
    <w:aliases w:val="Знак Знак, Знак Знак"/>
    <w:basedOn w:val="a"/>
    <w:link w:val="afc"/>
    <w:qFormat/>
    <w:rsid w:val="00A41B44"/>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c">
    <w:name w:val="Верхний колонтитул Знак"/>
    <w:aliases w:val="Знак Знак Знак, Знак Знак Знак"/>
    <w:basedOn w:val="a1"/>
    <w:link w:val="afb"/>
    <w:rsid w:val="00A41B44"/>
    <w:rPr>
      <w:rFonts w:ascii="Times New Roman" w:eastAsia="Times New Roman" w:hAnsi="Times New Roman" w:cs="Times New Roman"/>
      <w:sz w:val="24"/>
      <w:szCs w:val="24"/>
    </w:rPr>
  </w:style>
  <w:style w:type="character" w:customStyle="1" w:styleId="ae">
    <w:name w:val="Абзац списка Знак"/>
    <w:link w:val="ad"/>
    <w:uiPriority w:val="34"/>
    <w:locked/>
    <w:rsid w:val="00A41B44"/>
  </w:style>
  <w:style w:type="paragraph" w:customStyle="1" w:styleId="-">
    <w:name w:val="Контракт-раздел"/>
    <w:basedOn w:val="a"/>
    <w:next w:val="-0"/>
    <w:rsid w:val="00A41B44"/>
    <w:pPr>
      <w:keepNext/>
      <w:numPr>
        <w:numId w:val="20"/>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rsid w:val="00A41B44"/>
    <w:pPr>
      <w:numPr>
        <w:ilvl w:val="1"/>
        <w:numId w:val="20"/>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rsid w:val="00A41B44"/>
    <w:pPr>
      <w:numPr>
        <w:ilvl w:val="2"/>
        <w:numId w:val="20"/>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A41B44"/>
    <w:pPr>
      <w:numPr>
        <w:ilvl w:val="3"/>
        <w:numId w:val="20"/>
      </w:numPr>
      <w:spacing w:after="0" w:line="240" w:lineRule="auto"/>
      <w:jc w:val="both"/>
    </w:pPr>
    <w:rPr>
      <w:rFonts w:ascii="Times New Roman" w:eastAsia="Times New Roman" w:hAnsi="Times New Roman" w:cs="Times New Roman"/>
      <w:sz w:val="24"/>
      <w:szCs w:val="24"/>
    </w:rPr>
  </w:style>
  <w:style w:type="character" w:customStyle="1" w:styleId="af7">
    <w:name w:val="Без интервала Знак"/>
    <w:link w:val="af6"/>
    <w:uiPriority w:val="1"/>
    <w:locked/>
    <w:rsid w:val="00417C5C"/>
  </w:style>
  <w:style w:type="character" w:customStyle="1" w:styleId="docnote-text">
    <w:name w:val="doc__note-text"/>
    <w:rsid w:val="00417C5C"/>
    <w:rPr>
      <w:rFonts w:cs="Times New Roman"/>
    </w:rPr>
  </w:style>
  <w:style w:type="character" w:customStyle="1" w:styleId="apple-converted-space">
    <w:name w:val="apple-converted-space"/>
    <w:basedOn w:val="a1"/>
    <w:rsid w:val="00987655"/>
  </w:style>
  <w:style w:type="paragraph" w:customStyle="1" w:styleId="ConsPlusNormal">
    <w:name w:val="ConsPlusNormal"/>
    <w:rsid w:val="00BE1724"/>
    <w:pPr>
      <w:widowControl w:val="0"/>
      <w:autoSpaceDE w:val="0"/>
      <w:autoSpaceDN w:val="0"/>
      <w:adjustRightInd w:val="0"/>
      <w:spacing w:after="0" w:line="240" w:lineRule="auto"/>
    </w:pPr>
    <w:rPr>
      <w:rFonts w:ascii="Times New Roman" w:hAnsi="Times New Roman" w:cs="Times New Roman"/>
      <w:sz w:val="24"/>
      <w:szCs w:val="24"/>
    </w:rPr>
  </w:style>
  <w:style w:type="paragraph" w:styleId="afd">
    <w:name w:val="endnote text"/>
    <w:basedOn w:val="a"/>
    <w:link w:val="afe"/>
    <w:uiPriority w:val="99"/>
    <w:semiHidden/>
    <w:unhideWhenUsed/>
    <w:rsid w:val="00A07DF7"/>
    <w:pPr>
      <w:spacing w:after="0" w:line="240" w:lineRule="auto"/>
    </w:pPr>
    <w:rPr>
      <w:sz w:val="20"/>
      <w:szCs w:val="20"/>
    </w:rPr>
  </w:style>
  <w:style w:type="character" w:customStyle="1" w:styleId="afe">
    <w:name w:val="Текст концевой сноски Знак"/>
    <w:basedOn w:val="a1"/>
    <w:link w:val="afd"/>
    <w:uiPriority w:val="99"/>
    <w:semiHidden/>
    <w:rsid w:val="00A07DF7"/>
    <w:rPr>
      <w:sz w:val="20"/>
      <w:szCs w:val="20"/>
    </w:rPr>
  </w:style>
  <w:style w:type="character" w:styleId="aff">
    <w:name w:val="endnote reference"/>
    <w:basedOn w:val="a1"/>
    <w:uiPriority w:val="99"/>
    <w:semiHidden/>
    <w:unhideWhenUsed/>
    <w:rsid w:val="00A07DF7"/>
    <w:rPr>
      <w:vertAlign w:val="superscript"/>
    </w:rPr>
  </w:style>
  <w:style w:type="character" w:styleId="aff0">
    <w:name w:val="FollowedHyperlink"/>
    <w:basedOn w:val="a1"/>
    <w:uiPriority w:val="99"/>
    <w:semiHidden/>
    <w:unhideWhenUsed/>
    <w:rsid w:val="00C02E15"/>
    <w:rPr>
      <w:color w:val="800080" w:themeColor="followedHyperlink"/>
      <w:u w:val="single"/>
    </w:rPr>
  </w:style>
  <w:style w:type="table" w:customStyle="1" w:styleId="4">
    <w:name w:val="Сетка таблицы4"/>
    <w:basedOn w:val="a2"/>
    <w:next w:val="af4"/>
    <w:uiPriority w:val="99"/>
    <w:rsid w:val="00795AEE"/>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B1371B"/>
    <w:rPr>
      <w:rFonts w:ascii="Times-Roman" w:hAnsi="Times-Roman" w:hint="default"/>
      <w:b w:val="0"/>
      <w:bCs w:val="0"/>
      <w:i w:val="0"/>
      <w:iCs w:val="0"/>
      <w:color w:val="000000"/>
      <w:sz w:val="22"/>
      <w:szCs w:val="22"/>
    </w:rPr>
  </w:style>
  <w:style w:type="character" w:customStyle="1" w:styleId="fontstyle21">
    <w:name w:val="fontstyle21"/>
    <w:basedOn w:val="a1"/>
    <w:rsid w:val="00B1371B"/>
    <w:rPr>
      <w:rFonts w:ascii="TimesNewRomanPSMT" w:hAnsi="TimesNewRomanPSMT" w:hint="default"/>
      <w:b w:val="0"/>
      <w:bCs w:val="0"/>
      <w:i w:val="0"/>
      <w:iCs w:val="0"/>
      <w:color w:val="000000"/>
      <w:sz w:val="22"/>
      <w:szCs w:val="22"/>
    </w:rPr>
  </w:style>
  <w:style w:type="character" w:customStyle="1" w:styleId="fontstyle31">
    <w:name w:val="fontstyle31"/>
    <w:basedOn w:val="a1"/>
    <w:rsid w:val="00B1371B"/>
    <w:rPr>
      <w:rFonts w:ascii="Calibri" w:hAnsi="Calibri" w:cs="Calibri" w:hint="default"/>
      <w:b w:val="0"/>
      <w:bCs w:val="0"/>
      <w:i w:val="0"/>
      <w:iCs w:val="0"/>
      <w:color w:val="000000"/>
      <w:sz w:val="22"/>
      <w:szCs w:val="22"/>
    </w:rPr>
  </w:style>
  <w:style w:type="character" w:customStyle="1" w:styleId="10">
    <w:name w:val="Заголовок 1 Знак"/>
    <w:basedOn w:val="a1"/>
    <w:link w:val="1"/>
    <w:rsid w:val="00900B81"/>
    <w:rPr>
      <w:rFonts w:ascii="Cambria" w:eastAsia="Times New Roman" w:hAnsi="Cambria" w:cs="Times New Roman"/>
      <w:b/>
      <w:bCs/>
      <w:kern w:val="32"/>
      <w:sz w:val="32"/>
      <w:szCs w:val="32"/>
    </w:rPr>
  </w:style>
  <w:style w:type="paragraph" w:styleId="aff1">
    <w:name w:val="Normal (Web)"/>
    <w:basedOn w:val="a"/>
    <w:uiPriority w:val="99"/>
    <w:rsid w:val="00AA1D18"/>
    <w:pPr>
      <w:spacing w:before="100" w:beforeAutospacing="1" w:after="100" w:afterAutospacing="1" w:line="240" w:lineRule="auto"/>
    </w:pPr>
    <w:rPr>
      <w:rFonts w:ascii="Times New Roman" w:eastAsia="Times New Roman" w:hAnsi="Times New Roman" w:cs="Times New Roman"/>
      <w:sz w:val="24"/>
      <w:szCs w:val="24"/>
    </w:rPr>
  </w:style>
  <w:style w:type="character" w:styleId="aff2">
    <w:name w:val="Emphasis"/>
    <w:basedOn w:val="a1"/>
    <w:uiPriority w:val="20"/>
    <w:qFormat/>
    <w:rsid w:val="0044457F"/>
    <w:rPr>
      <w:i/>
      <w:iCs/>
    </w:rPr>
  </w:style>
  <w:style w:type="table" w:customStyle="1" w:styleId="TableStyle0">
    <w:name w:val="TableStyle0"/>
    <w:rsid w:val="00DD4ED2"/>
    <w:pPr>
      <w:spacing w:after="0" w:line="240" w:lineRule="auto"/>
    </w:pPr>
    <w:rPr>
      <w:rFonts w:ascii="Arial" w:hAnsi="Arial"/>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4425">
      <w:bodyDiv w:val="1"/>
      <w:marLeft w:val="0"/>
      <w:marRight w:val="0"/>
      <w:marTop w:val="0"/>
      <w:marBottom w:val="0"/>
      <w:divBdr>
        <w:top w:val="none" w:sz="0" w:space="0" w:color="auto"/>
        <w:left w:val="none" w:sz="0" w:space="0" w:color="auto"/>
        <w:bottom w:val="none" w:sz="0" w:space="0" w:color="auto"/>
        <w:right w:val="none" w:sz="0" w:space="0" w:color="auto"/>
      </w:divBdr>
    </w:div>
    <w:div w:id="18632674">
      <w:bodyDiv w:val="1"/>
      <w:marLeft w:val="0"/>
      <w:marRight w:val="0"/>
      <w:marTop w:val="0"/>
      <w:marBottom w:val="0"/>
      <w:divBdr>
        <w:top w:val="none" w:sz="0" w:space="0" w:color="auto"/>
        <w:left w:val="none" w:sz="0" w:space="0" w:color="auto"/>
        <w:bottom w:val="none" w:sz="0" w:space="0" w:color="auto"/>
        <w:right w:val="none" w:sz="0" w:space="0" w:color="auto"/>
      </w:divBdr>
    </w:div>
    <w:div w:id="27225646">
      <w:bodyDiv w:val="1"/>
      <w:marLeft w:val="0"/>
      <w:marRight w:val="0"/>
      <w:marTop w:val="0"/>
      <w:marBottom w:val="0"/>
      <w:divBdr>
        <w:top w:val="none" w:sz="0" w:space="0" w:color="auto"/>
        <w:left w:val="none" w:sz="0" w:space="0" w:color="auto"/>
        <w:bottom w:val="none" w:sz="0" w:space="0" w:color="auto"/>
        <w:right w:val="none" w:sz="0" w:space="0" w:color="auto"/>
      </w:divBdr>
    </w:div>
    <w:div w:id="59835813">
      <w:bodyDiv w:val="1"/>
      <w:marLeft w:val="0"/>
      <w:marRight w:val="0"/>
      <w:marTop w:val="0"/>
      <w:marBottom w:val="0"/>
      <w:divBdr>
        <w:top w:val="none" w:sz="0" w:space="0" w:color="auto"/>
        <w:left w:val="none" w:sz="0" w:space="0" w:color="auto"/>
        <w:bottom w:val="none" w:sz="0" w:space="0" w:color="auto"/>
        <w:right w:val="none" w:sz="0" w:space="0" w:color="auto"/>
      </w:divBdr>
    </w:div>
    <w:div w:id="63113519">
      <w:bodyDiv w:val="1"/>
      <w:marLeft w:val="0"/>
      <w:marRight w:val="0"/>
      <w:marTop w:val="0"/>
      <w:marBottom w:val="0"/>
      <w:divBdr>
        <w:top w:val="none" w:sz="0" w:space="0" w:color="auto"/>
        <w:left w:val="none" w:sz="0" w:space="0" w:color="auto"/>
        <w:bottom w:val="none" w:sz="0" w:space="0" w:color="auto"/>
        <w:right w:val="none" w:sz="0" w:space="0" w:color="auto"/>
      </w:divBdr>
    </w:div>
    <w:div w:id="85810773">
      <w:bodyDiv w:val="1"/>
      <w:marLeft w:val="0"/>
      <w:marRight w:val="0"/>
      <w:marTop w:val="0"/>
      <w:marBottom w:val="0"/>
      <w:divBdr>
        <w:top w:val="none" w:sz="0" w:space="0" w:color="auto"/>
        <w:left w:val="none" w:sz="0" w:space="0" w:color="auto"/>
        <w:bottom w:val="none" w:sz="0" w:space="0" w:color="auto"/>
        <w:right w:val="none" w:sz="0" w:space="0" w:color="auto"/>
      </w:divBdr>
    </w:div>
    <w:div w:id="88963336">
      <w:bodyDiv w:val="1"/>
      <w:marLeft w:val="0"/>
      <w:marRight w:val="0"/>
      <w:marTop w:val="0"/>
      <w:marBottom w:val="0"/>
      <w:divBdr>
        <w:top w:val="none" w:sz="0" w:space="0" w:color="auto"/>
        <w:left w:val="none" w:sz="0" w:space="0" w:color="auto"/>
        <w:bottom w:val="none" w:sz="0" w:space="0" w:color="auto"/>
        <w:right w:val="none" w:sz="0" w:space="0" w:color="auto"/>
      </w:divBdr>
    </w:div>
    <w:div w:id="97144863">
      <w:bodyDiv w:val="1"/>
      <w:marLeft w:val="0"/>
      <w:marRight w:val="0"/>
      <w:marTop w:val="0"/>
      <w:marBottom w:val="0"/>
      <w:divBdr>
        <w:top w:val="none" w:sz="0" w:space="0" w:color="auto"/>
        <w:left w:val="none" w:sz="0" w:space="0" w:color="auto"/>
        <w:bottom w:val="none" w:sz="0" w:space="0" w:color="auto"/>
        <w:right w:val="none" w:sz="0" w:space="0" w:color="auto"/>
      </w:divBdr>
    </w:div>
    <w:div w:id="103766691">
      <w:bodyDiv w:val="1"/>
      <w:marLeft w:val="0"/>
      <w:marRight w:val="0"/>
      <w:marTop w:val="0"/>
      <w:marBottom w:val="0"/>
      <w:divBdr>
        <w:top w:val="none" w:sz="0" w:space="0" w:color="auto"/>
        <w:left w:val="none" w:sz="0" w:space="0" w:color="auto"/>
        <w:bottom w:val="none" w:sz="0" w:space="0" w:color="auto"/>
        <w:right w:val="none" w:sz="0" w:space="0" w:color="auto"/>
      </w:divBdr>
    </w:div>
    <w:div w:id="107628106">
      <w:bodyDiv w:val="1"/>
      <w:marLeft w:val="0"/>
      <w:marRight w:val="0"/>
      <w:marTop w:val="0"/>
      <w:marBottom w:val="0"/>
      <w:divBdr>
        <w:top w:val="none" w:sz="0" w:space="0" w:color="auto"/>
        <w:left w:val="none" w:sz="0" w:space="0" w:color="auto"/>
        <w:bottom w:val="none" w:sz="0" w:space="0" w:color="auto"/>
        <w:right w:val="none" w:sz="0" w:space="0" w:color="auto"/>
      </w:divBdr>
    </w:div>
    <w:div w:id="147400227">
      <w:bodyDiv w:val="1"/>
      <w:marLeft w:val="0"/>
      <w:marRight w:val="0"/>
      <w:marTop w:val="0"/>
      <w:marBottom w:val="0"/>
      <w:divBdr>
        <w:top w:val="none" w:sz="0" w:space="0" w:color="auto"/>
        <w:left w:val="none" w:sz="0" w:space="0" w:color="auto"/>
        <w:bottom w:val="none" w:sz="0" w:space="0" w:color="auto"/>
        <w:right w:val="none" w:sz="0" w:space="0" w:color="auto"/>
      </w:divBdr>
    </w:div>
    <w:div w:id="157424627">
      <w:bodyDiv w:val="1"/>
      <w:marLeft w:val="0"/>
      <w:marRight w:val="0"/>
      <w:marTop w:val="0"/>
      <w:marBottom w:val="0"/>
      <w:divBdr>
        <w:top w:val="none" w:sz="0" w:space="0" w:color="auto"/>
        <w:left w:val="none" w:sz="0" w:space="0" w:color="auto"/>
        <w:bottom w:val="none" w:sz="0" w:space="0" w:color="auto"/>
        <w:right w:val="none" w:sz="0" w:space="0" w:color="auto"/>
      </w:divBdr>
    </w:div>
    <w:div w:id="160897874">
      <w:bodyDiv w:val="1"/>
      <w:marLeft w:val="0"/>
      <w:marRight w:val="0"/>
      <w:marTop w:val="0"/>
      <w:marBottom w:val="0"/>
      <w:divBdr>
        <w:top w:val="none" w:sz="0" w:space="0" w:color="auto"/>
        <w:left w:val="none" w:sz="0" w:space="0" w:color="auto"/>
        <w:bottom w:val="none" w:sz="0" w:space="0" w:color="auto"/>
        <w:right w:val="none" w:sz="0" w:space="0" w:color="auto"/>
      </w:divBdr>
    </w:div>
    <w:div w:id="161361515">
      <w:bodyDiv w:val="1"/>
      <w:marLeft w:val="0"/>
      <w:marRight w:val="0"/>
      <w:marTop w:val="0"/>
      <w:marBottom w:val="0"/>
      <w:divBdr>
        <w:top w:val="none" w:sz="0" w:space="0" w:color="auto"/>
        <w:left w:val="none" w:sz="0" w:space="0" w:color="auto"/>
        <w:bottom w:val="none" w:sz="0" w:space="0" w:color="auto"/>
        <w:right w:val="none" w:sz="0" w:space="0" w:color="auto"/>
      </w:divBdr>
    </w:div>
    <w:div w:id="163907980">
      <w:bodyDiv w:val="1"/>
      <w:marLeft w:val="0"/>
      <w:marRight w:val="0"/>
      <w:marTop w:val="0"/>
      <w:marBottom w:val="0"/>
      <w:divBdr>
        <w:top w:val="none" w:sz="0" w:space="0" w:color="auto"/>
        <w:left w:val="none" w:sz="0" w:space="0" w:color="auto"/>
        <w:bottom w:val="none" w:sz="0" w:space="0" w:color="auto"/>
        <w:right w:val="none" w:sz="0" w:space="0" w:color="auto"/>
      </w:divBdr>
    </w:div>
    <w:div w:id="179009789">
      <w:bodyDiv w:val="1"/>
      <w:marLeft w:val="0"/>
      <w:marRight w:val="0"/>
      <w:marTop w:val="0"/>
      <w:marBottom w:val="0"/>
      <w:divBdr>
        <w:top w:val="none" w:sz="0" w:space="0" w:color="auto"/>
        <w:left w:val="none" w:sz="0" w:space="0" w:color="auto"/>
        <w:bottom w:val="none" w:sz="0" w:space="0" w:color="auto"/>
        <w:right w:val="none" w:sz="0" w:space="0" w:color="auto"/>
      </w:divBdr>
    </w:div>
    <w:div w:id="192428408">
      <w:bodyDiv w:val="1"/>
      <w:marLeft w:val="0"/>
      <w:marRight w:val="0"/>
      <w:marTop w:val="0"/>
      <w:marBottom w:val="0"/>
      <w:divBdr>
        <w:top w:val="none" w:sz="0" w:space="0" w:color="auto"/>
        <w:left w:val="none" w:sz="0" w:space="0" w:color="auto"/>
        <w:bottom w:val="none" w:sz="0" w:space="0" w:color="auto"/>
        <w:right w:val="none" w:sz="0" w:space="0" w:color="auto"/>
      </w:divBdr>
    </w:div>
    <w:div w:id="209728510">
      <w:bodyDiv w:val="1"/>
      <w:marLeft w:val="0"/>
      <w:marRight w:val="0"/>
      <w:marTop w:val="0"/>
      <w:marBottom w:val="0"/>
      <w:divBdr>
        <w:top w:val="none" w:sz="0" w:space="0" w:color="auto"/>
        <w:left w:val="none" w:sz="0" w:space="0" w:color="auto"/>
        <w:bottom w:val="none" w:sz="0" w:space="0" w:color="auto"/>
        <w:right w:val="none" w:sz="0" w:space="0" w:color="auto"/>
      </w:divBdr>
    </w:div>
    <w:div w:id="216209237">
      <w:bodyDiv w:val="1"/>
      <w:marLeft w:val="0"/>
      <w:marRight w:val="0"/>
      <w:marTop w:val="0"/>
      <w:marBottom w:val="0"/>
      <w:divBdr>
        <w:top w:val="none" w:sz="0" w:space="0" w:color="auto"/>
        <w:left w:val="none" w:sz="0" w:space="0" w:color="auto"/>
        <w:bottom w:val="none" w:sz="0" w:space="0" w:color="auto"/>
        <w:right w:val="none" w:sz="0" w:space="0" w:color="auto"/>
      </w:divBdr>
    </w:div>
    <w:div w:id="219437506">
      <w:bodyDiv w:val="1"/>
      <w:marLeft w:val="0"/>
      <w:marRight w:val="0"/>
      <w:marTop w:val="0"/>
      <w:marBottom w:val="0"/>
      <w:divBdr>
        <w:top w:val="none" w:sz="0" w:space="0" w:color="auto"/>
        <w:left w:val="none" w:sz="0" w:space="0" w:color="auto"/>
        <w:bottom w:val="none" w:sz="0" w:space="0" w:color="auto"/>
        <w:right w:val="none" w:sz="0" w:space="0" w:color="auto"/>
      </w:divBdr>
    </w:div>
    <w:div w:id="239605279">
      <w:bodyDiv w:val="1"/>
      <w:marLeft w:val="0"/>
      <w:marRight w:val="0"/>
      <w:marTop w:val="0"/>
      <w:marBottom w:val="0"/>
      <w:divBdr>
        <w:top w:val="none" w:sz="0" w:space="0" w:color="auto"/>
        <w:left w:val="none" w:sz="0" w:space="0" w:color="auto"/>
        <w:bottom w:val="none" w:sz="0" w:space="0" w:color="auto"/>
        <w:right w:val="none" w:sz="0" w:space="0" w:color="auto"/>
      </w:divBdr>
    </w:div>
    <w:div w:id="242111732">
      <w:bodyDiv w:val="1"/>
      <w:marLeft w:val="0"/>
      <w:marRight w:val="0"/>
      <w:marTop w:val="0"/>
      <w:marBottom w:val="0"/>
      <w:divBdr>
        <w:top w:val="none" w:sz="0" w:space="0" w:color="auto"/>
        <w:left w:val="none" w:sz="0" w:space="0" w:color="auto"/>
        <w:bottom w:val="none" w:sz="0" w:space="0" w:color="auto"/>
        <w:right w:val="none" w:sz="0" w:space="0" w:color="auto"/>
      </w:divBdr>
    </w:div>
    <w:div w:id="261190460">
      <w:bodyDiv w:val="1"/>
      <w:marLeft w:val="0"/>
      <w:marRight w:val="0"/>
      <w:marTop w:val="0"/>
      <w:marBottom w:val="0"/>
      <w:divBdr>
        <w:top w:val="none" w:sz="0" w:space="0" w:color="auto"/>
        <w:left w:val="none" w:sz="0" w:space="0" w:color="auto"/>
        <w:bottom w:val="none" w:sz="0" w:space="0" w:color="auto"/>
        <w:right w:val="none" w:sz="0" w:space="0" w:color="auto"/>
      </w:divBdr>
    </w:div>
    <w:div w:id="268440414">
      <w:bodyDiv w:val="1"/>
      <w:marLeft w:val="0"/>
      <w:marRight w:val="0"/>
      <w:marTop w:val="0"/>
      <w:marBottom w:val="0"/>
      <w:divBdr>
        <w:top w:val="none" w:sz="0" w:space="0" w:color="auto"/>
        <w:left w:val="none" w:sz="0" w:space="0" w:color="auto"/>
        <w:bottom w:val="none" w:sz="0" w:space="0" w:color="auto"/>
        <w:right w:val="none" w:sz="0" w:space="0" w:color="auto"/>
      </w:divBdr>
    </w:div>
    <w:div w:id="277641590">
      <w:bodyDiv w:val="1"/>
      <w:marLeft w:val="0"/>
      <w:marRight w:val="0"/>
      <w:marTop w:val="0"/>
      <w:marBottom w:val="0"/>
      <w:divBdr>
        <w:top w:val="none" w:sz="0" w:space="0" w:color="auto"/>
        <w:left w:val="none" w:sz="0" w:space="0" w:color="auto"/>
        <w:bottom w:val="none" w:sz="0" w:space="0" w:color="auto"/>
        <w:right w:val="none" w:sz="0" w:space="0" w:color="auto"/>
      </w:divBdr>
    </w:div>
    <w:div w:id="297536096">
      <w:bodyDiv w:val="1"/>
      <w:marLeft w:val="0"/>
      <w:marRight w:val="0"/>
      <w:marTop w:val="0"/>
      <w:marBottom w:val="0"/>
      <w:divBdr>
        <w:top w:val="none" w:sz="0" w:space="0" w:color="auto"/>
        <w:left w:val="none" w:sz="0" w:space="0" w:color="auto"/>
        <w:bottom w:val="none" w:sz="0" w:space="0" w:color="auto"/>
        <w:right w:val="none" w:sz="0" w:space="0" w:color="auto"/>
      </w:divBdr>
    </w:div>
    <w:div w:id="301351050">
      <w:bodyDiv w:val="1"/>
      <w:marLeft w:val="0"/>
      <w:marRight w:val="0"/>
      <w:marTop w:val="0"/>
      <w:marBottom w:val="0"/>
      <w:divBdr>
        <w:top w:val="none" w:sz="0" w:space="0" w:color="auto"/>
        <w:left w:val="none" w:sz="0" w:space="0" w:color="auto"/>
        <w:bottom w:val="none" w:sz="0" w:space="0" w:color="auto"/>
        <w:right w:val="none" w:sz="0" w:space="0" w:color="auto"/>
      </w:divBdr>
    </w:div>
    <w:div w:id="304169495">
      <w:bodyDiv w:val="1"/>
      <w:marLeft w:val="0"/>
      <w:marRight w:val="0"/>
      <w:marTop w:val="0"/>
      <w:marBottom w:val="0"/>
      <w:divBdr>
        <w:top w:val="none" w:sz="0" w:space="0" w:color="auto"/>
        <w:left w:val="none" w:sz="0" w:space="0" w:color="auto"/>
        <w:bottom w:val="none" w:sz="0" w:space="0" w:color="auto"/>
        <w:right w:val="none" w:sz="0" w:space="0" w:color="auto"/>
      </w:divBdr>
    </w:div>
    <w:div w:id="310447174">
      <w:bodyDiv w:val="1"/>
      <w:marLeft w:val="0"/>
      <w:marRight w:val="0"/>
      <w:marTop w:val="0"/>
      <w:marBottom w:val="0"/>
      <w:divBdr>
        <w:top w:val="none" w:sz="0" w:space="0" w:color="auto"/>
        <w:left w:val="none" w:sz="0" w:space="0" w:color="auto"/>
        <w:bottom w:val="none" w:sz="0" w:space="0" w:color="auto"/>
        <w:right w:val="none" w:sz="0" w:space="0" w:color="auto"/>
      </w:divBdr>
    </w:div>
    <w:div w:id="317609882">
      <w:bodyDiv w:val="1"/>
      <w:marLeft w:val="0"/>
      <w:marRight w:val="0"/>
      <w:marTop w:val="0"/>
      <w:marBottom w:val="0"/>
      <w:divBdr>
        <w:top w:val="none" w:sz="0" w:space="0" w:color="auto"/>
        <w:left w:val="none" w:sz="0" w:space="0" w:color="auto"/>
        <w:bottom w:val="none" w:sz="0" w:space="0" w:color="auto"/>
        <w:right w:val="none" w:sz="0" w:space="0" w:color="auto"/>
      </w:divBdr>
    </w:div>
    <w:div w:id="334845551">
      <w:bodyDiv w:val="1"/>
      <w:marLeft w:val="0"/>
      <w:marRight w:val="0"/>
      <w:marTop w:val="0"/>
      <w:marBottom w:val="0"/>
      <w:divBdr>
        <w:top w:val="none" w:sz="0" w:space="0" w:color="auto"/>
        <w:left w:val="none" w:sz="0" w:space="0" w:color="auto"/>
        <w:bottom w:val="none" w:sz="0" w:space="0" w:color="auto"/>
        <w:right w:val="none" w:sz="0" w:space="0" w:color="auto"/>
      </w:divBdr>
    </w:div>
    <w:div w:id="351494480">
      <w:bodyDiv w:val="1"/>
      <w:marLeft w:val="0"/>
      <w:marRight w:val="0"/>
      <w:marTop w:val="0"/>
      <w:marBottom w:val="0"/>
      <w:divBdr>
        <w:top w:val="none" w:sz="0" w:space="0" w:color="auto"/>
        <w:left w:val="none" w:sz="0" w:space="0" w:color="auto"/>
        <w:bottom w:val="none" w:sz="0" w:space="0" w:color="auto"/>
        <w:right w:val="none" w:sz="0" w:space="0" w:color="auto"/>
      </w:divBdr>
    </w:div>
    <w:div w:id="362022626">
      <w:bodyDiv w:val="1"/>
      <w:marLeft w:val="0"/>
      <w:marRight w:val="0"/>
      <w:marTop w:val="0"/>
      <w:marBottom w:val="0"/>
      <w:divBdr>
        <w:top w:val="none" w:sz="0" w:space="0" w:color="auto"/>
        <w:left w:val="none" w:sz="0" w:space="0" w:color="auto"/>
        <w:bottom w:val="none" w:sz="0" w:space="0" w:color="auto"/>
        <w:right w:val="none" w:sz="0" w:space="0" w:color="auto"/>
      </w:divBdr>
    </w:div>
    <w:div w:id="369301938">
      <w:bodyDiv w:val="1"/>
      <w:marLeft w:val="0"/>
      <w:marRight w:val="0"/>
      <w:marTop w:val="0"/>
      <w:marBottom w:val="0"/>
      <w:divBdr>
        <w:top w:val="none" w:sz="0" w:space="0" w:color="auto"/>
        <w:left w:val="none" w:sz="0" w:space="0" w:color="auto"/>
        <w:bottom w:val="none" w:sz="0" w:space="0" w:color="auto"/>
        <w:right w:val="none" w:sz="0" w:space="0" w:color="auto"/>
      </w:divBdr>
    </w:div>
    <w:div w:id="380255763">
      <w:bodyDiv w:val="1"/>
      <w:marLeft w:val="0"/>
      <w:marRight w:val="0"/>
      <w:marTop w:val="0"/>
      <w:marBottom w:val="0"/>
      <w:divBdr>
        <w:top w:val="none" w:sz="0" w:space="0" w:color="auto"/>
        <w:left w:val="none" w:sz="0" w:space="0" w:color="auto"/>
        <w:bottom w:val="none" w:sz="0" w:space="0" w:color="auto"/>
        <w:right w:val="none" w:sz="0" w:space="0" w:color="auto"/>
      </w:divBdr>
    </w:div>
    <w:div w:id="389966765">
      <w:bodyDiv w:val="1"/>
      <w:marLeft w:val="0"/>
      <w:marRight w:val="0"/>
      <w:marTop w:val="0"/>
      <w:marBottom w:val="0"/>
      <w:divBdr>
        <w:top w:val="none" w:sz="0" w:space="0" w:color="auto"/>
        <w:left w:val="none" w:sz="0" w:space="0" w:color="auto"/>
        <w:bottom w:val="none" w:sz="0" w:space="0" w:color="auto"/>
        <w:right w:val="none" w:sz="0" w:space="0" w:color="auto"/>
      </w:divBdr>
    </w:div>
    <w:div w:id="393478904">
      <w:bodyDiv w:val="1"/>
      <w:marLeft w:val="0"/>
      <w:marRight w:val="0"/>
      <w:marTop w:val="0"/>
      <w:marBottom w:val="0"/>
      <w:divBdr>
        <w:top w:val="none" w:sz="0" w:space="0" w:color="auto"/>
        <w:left w:val="none" w:sz="0" w:space="0" w:color="auto"/>
        <w:bottom w:val="none" w:sz="0" w:space="0" w:color="auto"/>
        <w:right w:val="none" w:sz="0" w:space="0" w:color="auto"/>
      </w:divBdr>
    </w:div>
    <w:div w:id="395249902">
      <w:bodyDiv w:val="1"/>
      <w:marLeft w:val="0"/>
      <w:marRight w:val="0"/>
      <w:marTop w:val="0"/>
      <w:marBottom w:val="0"/>
      <w:divBdr>
        <w:top w:val="none" w:sz="0" w:space="0" w:color="auto"/>
        <w:left w:val="none" w:sz="0" w:space="0" w:color="auto"/>
        <w:bottom w:val="none" w:sz="0" w:space="0" w:color="auto"/>
        <w:right w:val="none" w:sz="0" w:space="0" w:color="auto"/>
      </w:divBdr>
    </w:div>
    <w:div w:id="400562581">
      <w:bodyDiv w:val="1"/>
      <w:marLeft w:val="0"/>
      <w:marRight w:val="0"/>
      <w:marTop w:val="0"/>
      <w:marBottom w:val="0"/>
      <w:divBdr>
        <w:top w:val="none" w:sz="0" w:space="0" w:color="auto"/>
        <w:left w:val="none" w:sz="0" w:space="0" w:color="auto"/>
        <w:bottom w:val="none" w:sz="0" w:space="0" w:color="auto"/>
        <w:right w:val="none" w:sz="0" w:space="0" w:color="auto"/>
      </w:divBdr>
    </w:div>
    <w:div w:id="410279076">
      <w:bodyDiv w:val="1"/>
      <w:marLeft w:val="0"/>
      <w:marRight w:val="0"/>
      <w:marTop w:val="0"/>
      <w:marBottom w:val="0"/>
      <w:divBdr>
        <w:top w:val="none" w:sz="0" w:space="0" w:color="auto"/>
        <w:left w:val="none" w:sz="0" w:space="0" w:color="auto"/>
        <w:bottom w:val="none" w:sz="0" w:space="0" w:color="auto"/>
        <w:right w:val="none" w:sz="0" w:space="0" w:color="auto"/>
      </w:divBdr>
    </w:div>
    <w:div w:id="410736768">
      <w:bodyDiv w:val="1"/>
      <w:marLeft w:val="0"/>
      <w:marRight w:val="0"/>
      <w:marTop w:val="0"/>
      <w:marBottom w:val="0"/>
      <w:divBdr>
        <w:top w:val="none" w:sz="0" w:space="0" w:color="auto"/>
        <w:left w:val="none" w:sz="0" w:space="0" w:color="auto"/>
        <w:bottom w:val="none" w:sz="0" w:space="0" w:color="auto"/>
        <w:right w:val="none" w:sz="0" w:space="0" w:color="auto"/>
      </w:divBdr>
    </w:div>
    <w:div w:id="417871195">
      <w:bodyDiv w:val="1"/>
      <w:marLeft w:val="0"/>
      <w:marRight w:val="0"/>
      <w:marTop w:val="0"/>
      <w:marBottom w:val="0"/>
      <w:divBdr>
        <w:top w:val="none" w:sz="0" w:space="0" w:color="auto"/>
        <w:left w:val="none" w:sz="0" w:space="0" w:color="auto"/>
        <w:bottom w:val="none" w:sz="0" w:space="0" w:color="auto"/>
        <w:right w:val="none" w:sz="0" w:space="0" w:color="auto"/>
      </w:divBdr>
    </w:div>
    <w:div w:id="433593332">
      <w:bodyDiv w:val="1"/>
      <w:marLeft w:val="0"/>
      <w:marRight w:val="0"/>
      <w:marTop w:val="0"/>
      <w:marBottom w:val="0"/>
      <w:divBdr>
        <w:top w:val="none" w:sz="0" w:space="0" w:color="auto"/>
        <w:left w:val="none" w:sz="0" w:space="0" w:color="auto"/>
        <w:bottom w:val="none" w:sz="0" w:space="0" w:color="auto"/>
        <w:right w:val="none" w:sz="0" w:space="0" w:color="auto"/>
      </w:divBdr>
    </w:div>
    <w:div w:id="434983426">
      <w:bodyDiv w:val="1"/>
      <w:marLeft w:val="0"/>
      <w:marRight w:val="0"/>
      <w:marTop w:val="0"/>
      <w:marBottom w:val="0"/>
      <w:divBdr>
        <w:top w:val="none" w:sz="0" w:space="0" w:color="auto"/>
        <w:left w:val="none" w:sz="0" w:space="0" w:color="auto"/>
        <w:bottom w:val="none" w:sz="0" w:space="0" w:color="auto"/>
        <w:right w:val="none" w:sz="0" w:space="0" w:color="auto"/>
      </w:divBdr>
    </w:div>
    <w:div w:id="448479016">
      <w:bodyDiv w:val="1"/>
      <w:marLeft w:val="0"/>
      <w:marRight w:val="0"/>
      <w:marTop w:val="0"/>
      <w:marBottom w:val="0"/>
      <w:divBdr>
        <w:top w:val="none" w:sz="0" w:space="0" w:color="auto"/>
        <w:left w:val="none" w:sz="0" w:space="0" w:color="auto"/>
        <w:bottom w:val="none" w:sz="0" w:space="0" w:color="auto"/>
        <w:right w:val="none" w:sz="0" w:space="0" w:color="auto"/>
      </w:divBdr>
    </w:div>
    <w:div w:id="456602997">
      <w:bodyDiv w:val="1"/>
      <w:marLeft w:val="0"/>
      <w:marRight w:val="0"/>
      <w:marTop w:val="0"/>
      <w:marBottom w:val="0"/>
      <w:divBdr>
        <w:top w:val="none" w:sz="0" w:space="0" w:color="auto"/>
        <w:left w:val="none" w:sz="0" w:space="0" w:color="auto"/>
        <w:bottom w:val="none" w:sz="0" w:space="0" w:color="auto"/>
        <w:right w:val="none" w:sz="0" w:space="0" w:color="auto"/>
      </w:divBdr>
    </w:div>
    <w:div w:id="475611519">
      <w:bodyDiv w:val="1"/>
      <w:marLeft w:val="0"/>
      <w:marRight w:val="0"/>
      <w:marTop w:val="0"/>
      <w:marBottom w:val="0"/>
      <w:divBdr>
        <w:top w:val="none" w:sz="0" w:space="0" w:color="auto"/>
        <w:left w:val="none" w:sz="0" w:space="0" w:color="auto"/>
        <w:bottom w:val="none" w:sz="0" w:space="0" w:color="auto"/>
        <w:right w:val="none" w:sz="0" w:space="0" w:color="auto"/>
      </w:divBdr>
    </w:div>
    <w:div w:id="483282478">
      <w:bodyDiv w:val="1"/>
      <w:marLeft w:val="0"/>
      <w:marRight w:val="0"/>
      <w:marTop w:val="0"/>
      <w:marBottom w:val="0"/>
      <w:divBdr>
        <w:top w:val="none" w:sz="0" w:space="0" w:color="auto"/>
        <w:left w:val="none" w:sz="0" w:space="0" w:color="auto"/>
        <w:bottom w:val="none" w:sz="0" w:space="0" w:color="auto"/>
        <w:right w:val="none" w:sz="0" w:space="0" w:color="auto"/>
      </w:divBdr>
    </w:div>
    <w:div w:id="485366378">
      <w:bodyDiv w:val="1"/>
      <w:marLeft w:val="0"/>
      <w:marRight w:val="0"/>
      <w:marTop w:val="0"/>
      <w:marBottom w:val="0"/>
      <w:divBdr>
        <w:top w:val="none" w:sz="0" w:space="0" w:color="auto"/>
        <w:left w:val="none" w:sz="0" w:space="0" w:color="auto"/>
        <w:bottom w:val="none" w:sz="0" w:space="0" w:color="auto"/>
        <w:right w:val="none" w:sz="0" w:space="0" w:color="auto"/>
      </w:divBdr>
    </w:div>
    <w:div w:id="488908672">
      <w:bodyDiv w:val="1"/>
      <w:marLeft w:val="0"/>
      <w:marRight w:val="0"/>
      <w:marTop w:val="0"/>
      <w:marBottom w:val="0"/>
      <w:divBdr>
        <w:top w:val="none" w:sz="0" w:space="0" w:color="auto"/>
        <w:left w:val="none" w:sz="0" w:space="0" w:color="auto"/>
        <w:bottom w:val="none" w:sz="0" w:space="0" w:color="auto"/>
        <w:right w:val="none" w:sz="0" w:space="0" w:color="auto"/>
      </w:divBdr>
    </w:div>
    <w:div w:id="490021152">
      <w:bodyDiv w:val="1"/>
      <w:marLeft w:val="0"/>
      <w:marRight w:val="0"/>
      <w:marTop w:val="0"/>
      <w:marBottom w:val="0"/>
      <w:divBdr>
        <w:top w:val="none" w:sz="0" w:space="0" w:color="auto"/>
        <w:left w:val="none" w:sz="0" w:space="0" w:color="auto"/>
        <w:bottom w:val="none" w:sz="0" w:space="0" w:color="auto"/>
        <w:right w:val="none" w:sz="0" w:space="0" w:color="auto"/>
      </w:divBdr>
    </w:div>
    <w:div w:id="502211291">
      <w:bodyDiv w:val="1"/>
      <w:marLeft w:val="0"/>
      <w:marRight w:val="0"/>
      <w:marTop w:val="0"/>
      <w:marBottom w:val="0"/>
      <w:divBdr>
        <w:top w:val="none" w:sz="0" w:space="0" w:color="auto"/>
        <w:left w:val="none" w:sz="0" w:space="0" w:color="auto"/>
        <w:bottom w:val="none" w:sz="0" w:space="0" w:color="auto"/>
        <w:right w:val="none" w:sz="0" w:space="0" w:color="auto"/>
      </w:divBdr>
    </w:div>
    <w:div w:id="509369876">
      <w:bodyDiv w:val="1"/>
      <w:marLeft w:val="0"/>
      <w:marRight w:val="0"/>
      <w:marTop w:val="0"/>
      <w:marBottom w:val="0"/>
      <w:divBdr>
        <w:top w:val="none" w:sz="0" w:space="0" w:color="auto"/>
        <w:left w:val="none" w:sz="0" w:space="0" w:color="auto"/>
        <w:bottom w:val="none" w:sz="0" w:space="0" w:color="auto"/>
        <w:right w:val="none" w:sz="0" w:space="0" w:color="auto"/>
      </w:divBdr>
    </w:div>
    <w:div w:id="512762496">
      <w:bodyDiv w:val="1"/>
      <w:marLeft w:val="0"/>
      <w:marRight w:val="0"/>
      <w:marTop w:val="0"/>
      <w:marBottom w:val="0"/>
      <w:divBdr>
        <w:top w:val="none" w:sz="0" w:space="0" w:color="auto"/>
        <w:left w:val="none" w:sz="0" w:space="0" w:color="auto"/>
        <w:bottom w:val="none" w:sz="0" w:space="0" w:color="auto"/>
        <w:right w:val="none" w:sz="0" w:space="0" w:color="auto"/>
      </w:divBdr>
    </w:div>
    <w:div w:id="514852082">
      <w:bodyDiv w:val="1"/>
      <w:marLeft w:val="0"/>
      <w:marRight w:val="0"/>
      <w:marTop w:val="0"/>
      <w:marBottom w:val="0"/>
      <w:divBdr>
        <w:top w:val="none" w:sz="0" w:space="0" w:color="auto"/>
        <w:left w:val="none" w:sz="0" w:space="0" w:color="auto"/>
        <w:bottom w:val="none" w:sz="0" w:space="0" w:color="auto"/>
        <w:right w:val="none" w:sz="0" w:space="0" w:color="auto"/>
      </w:divBdr>
    </w:div>
    <w:div w:id="515190855">
      <w:bodyDiv w:val="1"/>
      <w:marLeft w:val="0"/>
      <w:marRight w:val="0"/>
      <w:marTop w:val="0"/>
      <w:marBottom w:val="0"/>
      <w:divBdr>
        <w:top w:val="none" w:sz="0" w:space="0" w:color="auto"/>
        <w:left w:val="none" w:sz="0" w:space="0" w:color="auto"/>
        <w:bottom w:val="none" w:sz="0" w:space="0" w:color="auto"/>
        <w:right w:val="none" w:sz="0" w:space="0" w:color="auto"/>
      </w:divBdr>
    </w:div>
    <w:div w:id="522863202">
      <w:bodyDiv w:val="1"/>
      <w:marLeft w:val="0"/>
      <w:marRight w:val="0"/>
      <w:marTop w:val="0"/>
      <w:marBottom w:val="0"/>
      <w:divBdr>
        <w:top w:val="none" w:sz="0" w:space="0" w:color="auto"/>
        <w:left w:val="none" w:sz="0" w:space="0" w:color="auto"/>
        <w:bottom w:val="none" w:sz="0" w:space="0" w:color="auto"/>
        <w:right w:val="none" w:sz="0" w:space="0" w:color="auto"/>
      </w:divBdr>
    </w:div>
    <w:div w:id="525870387">
      <w:bodyDiv w:val="1"/>
      <w:marLeft w:val="0"/>
      <w:marRight w:val="0"/>
      <w:marTop w:val="0"/>
      <w:marBottom w:val="0"/>
      <w:divBdr>
        <w:top w:val="none" w:sz="0" w:space="0" w:color="auto"/>
        <w:left w:val="none" w:sz="0" w:space="0" w:color="auto"/>
        <w:bottom w:val="none" w:sz="0" w:space="0" w:color="auto"/>
        <w:right w:val="none" w:sz="0" w:space="0" w:color="auto"/>
      </w:divBdr>
    </w:div>
    <w:div w:id="528493823">
      <w:bodyDiv w:val="1"/>
      <w:marLeft w:val="0"/>
      <w:marRight w:val="0"/>
      <w:marTop w:val="0"/>
      <w:marBottom w:val="0"/>
      <w:divBdr>
        <w:top w:val="none" w:sz="0" w:space="0" w:color="auto"/>
        <w:left w:val="none" w:sz="0" w:space="0" w:color="auto"/>
        <w:bottom w:val="none" w:sz="0" w:space="0" w:color="auto"/>
        <w:right w:val="none" w:sz="0" w:space="0" w:color="auto"/>
      </w:divBdr>
    </w:div>
    <w:div w:id="537856617">
      <w:bodyDiv w:val="1"/>
      <w:marLeft w:val="0"/>
      <w:marRight w:val="0"/>
      <w:marTop w:val="0"/>
      <w:marBottom w:val="0"/>
      <w:divBdr>
        <w:top w:val="none" w:sz="0" w:space="0" w:color="auto"/>
        <w:left w:val="none" w:sz="0" w:space="0" w:color="auto"/>
        <w:bottom w:val="none" w:sz="0" w:space="0" w:color="auto"/>
        <w:right w:val="none" w:sz="0" w:space="0" w:color="auto"/>
      </w:divBdr>
    </w:div>
    <w:div w:id="542792297">
      <w:bodyDiv w:val="1"/>
      <w:marLeft w:val="0"/>
      <w:marRight w:val="0"/>
      <w:marTop w:val="0"/>
      <w:marBottom w:val="0"/>
      <w:divBdr>
        <w:top w:val="none" w:sz="0" w:space="0" w:color="auto"/>
        <w:left w:val="none" w:sz="0" w:space="0" w:color="auto"/>
        <w:bottom w:val="none" w:sz="0" w:space="0" w:color="auto"/>
        <w:right w:val="none" w:sz="0" w:space="0" w:color="auto"/>
      </w:divBdr>
    </w:div>
    <w:div w:id="545026954">
      <w:bodyDiv w:val="1"/>
      <w:marLeft w:val="0"/>
      <w:marRight w:val="0"/>
      <w:marTop w:val="0"/>
      <w:marBottom w:val="0"/>
      <w:divBdr>
        <w:top w:val="none" w:sz="0" w:space="0" w:color="auto"/>
        <w:left w:val="none" w:sz="0" w:space="0" w:color="auto"/>
        <w:bottom w:val="none" w:sz="0" w:space="0" w:color="auto"/>
        <w:right w:val="none" w:sz="0" w:space="0" w:color="auto"/>
      </w:divBdr>
    </w:div>
    <w:div w:id="545603933">
      <w:bodyDiv w:val="1"/>
      <w:marLeft w:val="0"/>
      <w:marRight w:val="0"/>
      <w:marTop w:val="0"/>
      <w:marBottom w:val="0"/>
      <w:divBdr>
        <w:top w:val="none" w:sz="0" w:space="0" w:color="auto"/>
        <w:left w:val="none" w:sz="0" w:space="0" w:color="auto"/>
        <w:bottom w:val="none" w:sz="0" w:space="0" w:color="auto"/>
        <w:right w:val="none" w:sz="0" w:space="0" w:color="auto"/>
      </w:divBdr>
    </w:div>
    <w:div w:id="549345337">
      <w:bodyDiv w:val="1"/>
      <w:marLeft w:val="0"/>
      <w:marRight w:val="0"/>
      <w:marTop w:val="0"/>
      <w:marBottom w:val="0"/>
      <w:divBdr>
        <w:top w:val="none" w:sz="0" w:space="0" w:color="auto"/>
        <w:left w:val="none" w:sz="0" w:space="0" w:color="auto"/>
        <w:bottom w:val="none" w:sz="0" w:space="0" w:color="auto"/>
        <w:right w:val="none" w:sz="0" w:space="0" w:color="auto"/>
      </w:divBdr>
    </w:div>
    <w:div w:id="549539565">
      <w:bodyDiv w:val="1"/>
      <w:marLeft w:val="0"/>
      <w:marRight w:val="0"/>
      <w:marTop w:val="0"/>
      <w:marBottom w:val="0"/>
      <w:divBdr>
        <w:top w:val="none" w:sz="0" w:space="0" w:color="auto"/>
        <w:left w:val="none" w:sz="0" w:space="0" w:color="auto"/>
        <w:bottom w:val="none" w:sz="0" w:space="0" w:color="auto"/>
        <w:right w:val="none" w:sz="0" w:space="0" w:color="auto"/>
      </w:divBdr>
    </w:div>
    <w:div w:id="553078836">
      <w:bodyDiv w:val="1"/>
      <w:marLeft w:val="0"/>
      <w:marRight w:val="0"/>
      <w:marTop w:val="0"/>
      <w:marBottom w:val="0"/>
      <w:divBdr>
        <w:top w:val="none" w:sz="0" w:space="0" w:color="auto"/>
        <w:left w:val="none" w:sz="0" w:space="0" w:color="auto"/>
        <w:bottom w:val="none" w:sz="0" w:space="0" w:color="auto"/>
        <w:right w:val="none" w:sz="0" w:space="0" w:color="auto"/>
      </w:divBdr>
    </w:div>
    <w:div w:id="624847363">
      <w:bodyDiv w:val="1"/>
      <w:marLeft w:val="0"/>
      <w:marRight w:val="0"/>
      <w:marTop w:val="0"/>
      <w:marBottom w:val="0"/>
      <w:divBdr>
        <w:top w:val="none" w:sz="0" w:space="0" w:color="auto"/>
        <w:left w:val="none" w:sz="0" w:space="0" w:color="auto"/>
        <w:bottom w:val="none" w:sz="0" w:space="0" w:color="auto"/>
        <w:right w:val="none" w:sz="0" w:space="0" w:color="auto"/>
      </w:divBdr>
    </w:div>
    <w:div w:id="663821793">
      <w:bodyDiv w:val="1"/>
      <w:marLeft w:val="0"/>
      <w:marRight w:val="0"/>
      <w:marTop w:val="0"/>
      <w:marBottom w:val="0"/>
      <w:divBdr>
        <w:top w:val="none" w:sz="0" w:space="0" w:color="auto"/>
        <w:left w:val="none" w:sz="0" w:space="0" w:color="auto"/>
        <w:bottom w:val="none" w:sz="0" w:space="0" w:color="auto"/>
        <w:right w:val="none" w:sz="0" w:space="0" w:color="auto"/>
      </w:divBdr>
    </w:div>
    <w:div w:id="667370935">
      <w:bodyDiv w:val="1"/>
      <w:marLeft w:val="0"/>
      <w:marRight w:val="0"/>
      <w:marTop w:val="0"/>
      <w:marBottom w:val="0"/>
      <w:divBdr>
        <w:top w:val="none" w:sz="0" w:space="0" w:color="auto"/>
        <w:left w:val="none" w:sz="0" w:space="0" w:color="auto"/>
        <w:bottom w:val="none" w:sz="0" w:space="0" w:color="auto"/>
        <w:right w:val="none" w:sz="0" w:space="0" w:color="auto"/>
      </w:divBdr>
    </w:div>
    <w:div w:id="667443375">
      <w:bodyDiv w:val="1"/>
      <w:marLeft w:val="0"/>
      <w:marRight w:val="0"/>
      <w:marTop w:val="0"/>
      <w:marBottom w:val="0"/>
      <w:divBdr>
        <w:top w:val="none" w:sz="0" w:space="0" w:color="auto"/>
        <w:left w:val="none" w:sz="0" w:space="0" w:color="auto"/>
        <w:bottom w:val="none" w:sz="0" w:space="0" w:color="auto"/>
        <w:right w:val="none" w:sz="0" w:space="0" w:color="auto"/>
      </w:divBdr>
    </w:div>
    <w:div w:id="673991324">
      <w:bodyDiv w:val="1"/>
      <w:marLeft w:val="0"/>
      <w:marRight w:val="0"/>
      <w:marTop w:val="0"/>
      <w:marBottom w:val="0"/>
      <w:divBdr>
        <w:top w:val="none" w:sz="0" w:space="0" w:color="auto"/>
        <w:left w:val="none" w:sz="0" w:space="0" w:color="auto"/>
        <w:bottom w:val="none" w:sz="0" w:space="0" w:color="auto"/>
        <w:right w:val="none" w:sz="0" w:space="0" w:color="auto"/>
      </w:divBdr>
    </w:div>
    <w:div w:id="674846687">
      <w:bodyDiv w:val="1"/>
      <w:marLeft w:val="0"/>
      <w:marRight w:val="0"/>
      <w:marTop w:val="0"/>
      <w:marBottom w:val="0"/>
      <w:divBdr>
        <w:top w:val="none" w:sz="0" w:space="0" w:color="auto"/>
        <w:left w:val="none" w:sz="0" w:space="0" w:color="auto"/>
        <w:bottom w:val="none" w:sz="0" w:space="0" w:color="auto"/>
        <w:right w:val="none" w:sz="0" w:space="0" w:color="auto"/>
      </w:divBdr>
    </w:div>
    <w:div w:id="676424437">
      <w:bodyDiv w:val="1"/>
      <w:marLeft w:val="0"/>
      <w:marRight w:val="0"/>
      <w:marTop w:val="0"/>
      <w:marBottom w:val="0"/>
      <w:divBdr>
        <w:top w:val="none" w:sz="0" w:space="0" w:color="auto"/>
        <w:left w:val="none" w:sz="0" w:space="0" w:color="auto"/>
        <w:bottom w:val="none" w:sz="0" w:space="0" w:color="auto"/>
        <w:right w:val="none" w:sz="0" w:space="0" w:color="auto"/>
      </w:divBdr>
    </w:div>
    <w:div w:id="682364935">
      <w:bodyDiv w:val="1"/>
      <w:marLeft w:val="0"/>
      <w:marRight w:val="0"/>
      <w:marTop w:val="0"/>
      <w:marBottom w:val="0"/>
      <w:divBdr>
        <w:top w:val="none" w:sz="0" w:space="0" w:color="auto"/>
        <w:left w:val="none" w:sz="0" w:space="0" w:color="auto"/>
        <w:bottom w:val="none" w:sz="0" w:space="0" w:color="auto"/>
        <w:right w:val="none" w:sz="0" w:space="0" w:color="auto"/>
      </w:divBdr>
    </w:div>
    <w:div w:id="712776932">
      <w:bodyDiv w:val="1"/>
      <w:marLeft w:val="0"/>
      <w:marRight w:val="0"/>
      <w:marTop w:val="0"/>
      <w:marBottom w:val="0"/>
      <w:divBdr>
        <w:top w:val="none" w:sz="0" w:space="0" w:color="auto"/>
        <w:left w:val="none" w:sz="0" w:space="0" w:color="auto"/>
        <w:bottom w:val="none" w:sz="0" w:space="0" w:color="auto"/>
        <w:right w:val="none" w:sz="0" w:space="0" w:color="auto"/>
      </w:divBdr>
    </w:div>
    <w:div w:id="718210545">
      <w:bodyDiv w:val="1"/>
      <w:marLeft w:val="0"/>
      <w:marRight w:val="0"/>
      <w:marTop w:val="0"/>
      <w:marBottom w:val="0"/>
      <w:divBdr>
        <w:top w:val="none" w:sz="0" w:space="0" w:color="auto"/>
        <w:left w:val="none" w:sz="0" w:space="0" w:color="auto"/>
        <w:bottom w:val="none" w:sz="0" w:space="0" w:color="auto"/>
        <w:right w:val="none" w:sz="0" w:space="0" w:color="auto"/>
      </w:divBdr>
    </w:div>
    <w:div w:id="719017077">
      <w:bodyDiv w:val="1"/>
      <w:marLeft w:val="0"/>
      <w:marRight w:val="0"/>
      <w:marTop w:val="0"/>
      <w:marBottom w:val="0"/>
      <w:divBdr>
        <w:top w:val="none" w:sz="0" w:space="0" w:color="auto"/>
        <w:left w:val="none" w:sz="0" w:space="0" w:color="auto"/>
        <w:bottom w:val="none" w:sz="0" w:space="0" w:color="auto"/>
        <w:right w:val="none" w:sz="0" w:space="0" w:color="auto"/>
      </w:divBdr>
    </w:div>
    <w:div w:id="724371563">
      <w:bodyDiv w:val="1"/>
      <w:marLeft w:val="0"/>
      <w:marRight w:val="0"/>
      <w:marTop w:val="0"/>
      <w:marBottom w:val="0"/>
      <w:divBdr>
        <w:top w:val="none" w:sz="0" w:space="0" w:color="auto"/>
        <w:left w:val="none" w:sz="0" w:space="0" w:color="auto"/>
        <w:bottom w:val="none" w:sz="0" w:space="0" w:color="auto"/>
        <w:right w:val="none" w:sz="0" w:space="0" w:color="auto"/>
      </w:divBdr>
    </w:div>
    <w:div w:id="730274589">
      <w:bodyDiv w:val="1"/>
      <w:marLeft w:val="0"/>
      <w:marRight w:val="0"/>
      <w:marTop w:val="0"/>
      <w:marBottom w:val="0"/>
      <w:divBdr>
        <w:top w:val="none" w:sz="0" w:space="0" w:color="auto"/>
        <w:left w:val="none" w:sz="0" w:space="0" w:color="auto"/>
        <w:bottom w:val="none" w:sz="0" w:space="0" w:color="auto"/>
        <w:right w:val="none" w:sz="0" w:space="0" w:color="auto"/>
      </w:divBdr>
    </w:div>
    <w:div w:id="732847949">
      <w:bodyDiv w:val="1"/>
      <w:marLeft w:val="0"/>
      <w:marRight w:val="0"/>
      <w:marTop w:val="0"/>
      <w:marBottom w:val="0"/>
      <w:divBdr>
        <w:top w:val="none" w:sz="0" w:space="0" w:color="auto"/>
        <w:left w:val="none" w:sz="0" w:space="0" w:color="auto"/>
        <w:bottom w:val="none" w:sz="0" w:space="0" w:color="auto"/>
        <w:right w:val="none" w:sz="0" w:space="0" w:color="auto"/>
      </w:divBdr>
    </w:div>
    <w:div w:id="741027207">
      <w:bodyDiv w:val="1"/>
      <w:marLeft w:val="0"/>
      <w:marRight w:val="0"/>
      <w:marTop w:val="0"/>
      <w:marBottom w:val="0"/>
      <w:divBdr>
        <w:top w:val="none" w:sz="0" w:space="0" w:color="auto"/>
        <w:left w:val="none" w:sz="0" w:space="0" w:color="auto"/>
        <w:bottom w:val="none" w:sz="0" w:space="0" w:color="auto"/>
        <w:right w:val="none" w:sz="0" w:space="0" w:color="auto"/>
      </w:divBdr>
    </w:div>
    <w:div w:id="758209334">
      <w:bodyDiv w:val="1"/>
      <w:marLeft w:val="0"/>
      <w:marRight w:val="0"/>
      <w:marTop w:val="0"/>
      <w:marBottom w:val="0"/>
      <w:divBdr>
        <w:top w:val="none" w:sz="0" w:space="0" w:color="auto"/>
        <w:left w:val="none" w:sz="0" w:space="0" w:color="auto"/>
        <w:bottom w:val="none" w:sz="0" w:space="0" w:color="auto"/>
        <w:right w:val="none" w:sz="0" w:space="0" w:color="auto"/>
      </w:divBdr>
    </w:div>
    <w:div w:id="758216947">
      <w:bodyDiv w:val="1"/>
      <w:marLeft w:val="0"/>
      <w:marRight w:val="0"/>
      <w:marTop w:val="0"/>
      <w:marBottom w:val="0"/>
      <w:divBdr>
        <w:top w:val="none" w:sz="0" w:space="0" w:color="auto"/>
        <w:left w:val="none" w:sz="0" w:space="0" w:color="auto"/>
        <w:bottom w:val="none" w:sz="0" w:space="0" w:color="auto"/>
        <w:right w:val="none" w:sz="0" w:space="0" w:color="auto"/>
      </w:divBdr>
    </w:div>
    <w:div w:id="764888816">
      <w:bodyDiv w:val="1"/>
      <w:marLeft w:val="0"/>
      <w:marRight w:val="0"/>
      <w:marTop w:val="0"/>
      <w:marBottom w:val="0"/>
      <w:divBdr>
        <w:top w:val="none" w:sz="0" w:space="0" w:color="auto"/>
        <w:left w:val="none" w:sz="0" w:space="0" w:color="auto"/>
        <w:bottom w:val="none" w:sz="0" w:space="0" w:color="auto"/>
        <w:right w:val="none" w:sz="0" w:space="0" w:color="auto"/>
      </w:divBdr>
    </w:div>
    <w:div w:id="781413902">
      <w:bodyDiv w:val="1"/>
      <w:marLeft w:val="0"/>
      <w:marRight w:val="0"/>
      <w:marTop w:val="0"/>
      <w:marBottom w:val="0"/>
      <w:divBdr>
        <w:top w:val="none" w:sz="0" w:space="0" w:color="auto"/>
        <w:left w:val="none" w:sz="0" w:space="0" w:color="auto"/>
        <w:bottom w:val="none" w:sz="0" w:space="0" w:color="auto"/>
        <w:right w:val="none" w:sz="0" w:space="0" w:color="auto"/>
      </w:divBdr>
    </w:div>
    <w:div w:id="793063432">
      <w:bodyDiv w:val="1"/>
      <w:marLeft w:val="0"/>
      <w:marRight w:val="0"/>
      <w:marTop w:val="0"/>
      <w:marBottom w:val="0"/>
      <w:divBdr>
        <w:top w:val="none" w:sz="0" w:space="0" w:color="auto"/>
        <w:left w:val="none" w:sz="0" w:space="0" w:color="auto"/>
        <w:bottom w:val="none" w:sz="0" w:space="0" w:color="auto"/>
        <w:right w:val="none" w:sz="0" w:space="0" w:color="auto"/>
      </w:divBdr>
    </w:div>
    <w:div w:id="816186012">
      <w:bodyDiv w:val="1"/>
      <w:marLeft w:val="0"/>
      <w:marRight w:val="0"/>
      <w:marTop w:val="0"/>
      <w:marBottom w:val="0"/>
      <w:divBdr>
        <w:top w:val="none" w:sz="0" w:space="0" w:color="auto"/>
        <w:left w:val="none" w:sz="0" w:space="0" w:color="auto"/>
        <w:bottom w:val="none" w:sz="0" w:space="0" w:color="auto"/>
        <w:right w:val="none" w:sz="0" w:space="0" w:color="auto"/>
      </w:divBdr>
    </w:div>
    <w:div w:id="821433704">
      <w:bodyDiv w:val="1"/>
      <w:marLeft w:val="0"/>
      <w:marRight w:val="0"/>
      <w:marTop w:val="0"/>
      <w:marBottom w:val="0"/>
      <w:divBdr>
        <w:top w:val="none" w:sz="0" w:space="0" w:color="auto"/>
        <w:left w:val="none" w:sz="0" w:space="0" w:color="auto"/>
        <w:bottom w:val="none" w:sz="0" w:space="0" w:color="auto"/>
        <w:right w:val="none" w:sz="0" w:space="0" w:color="auto"/>
      </w:divBdr>
    </w:div>
    <w:div w:id="822476891">
      <w:bodyDiv w:val="1"/>
      <w:marLeft w:val="0"/>
      <w:marRight w:val="0"/>
      <w:marTop w:val="0"/>
      <w:marBottom w:val="0"/>
      <w:divBdr>
        <w:top w:val="none" w:sz="0" w:space="0" w:color="auto"/>
        <w:left w:val="none" w:sz="0" w:space="0" w:color="auto"/>
        <w:bottom w:val="none" w:sz="0" w:space="0" w:color="auto"/>
        <w:right w:val="none" w:sz="0" w:space="0" w:color="auto"/>
      </w:divBdr>
    </w:div>
    <w:div w:id="833301341">
      <w:bodyDiv w:val="1"/>
      <w:marLeft w:val="0"/>
      <w:marRight w:val="0"/>
      <w:marTop w:val="0"/>
      <w:marBottom w:val="0"/>
      <w:divBdr>
        <w:top w:val="none" w:sz="0" w:space="0" w:color="auto"/>
        <w:left w:val="none" w:sz="0" w:space="0" w:color="auto"/>
        <w:bottom w:val="none" w:sz="0" w:space="0" w:color="auto"/>
        <w:right w:val="none" w:sz="0" w:space="0" w:color="auto"/>
      </w:divBdr>
    </w:div>
    <w:div w:id="857503796">
      <w:bodyDiv w:val="1"/>
      <w:marLeft w:val="0"/>
      <w:marRight w:val="0"/>
      <w:marTop w:val="0"/>
      <w:marBottom w:val="0"/>
      <w:divBdr>
        <w:top w:val="none" w:sz="0" w:space="0" w:color="auto"/>
        <w:left w:val="none" w:sz="0" w:space="0" w:color="auto"/>
        <w:bottom w:val="none" w:sz="0" w:space="0" w:color="auto"/>
        <w:right w:val="none" w:sz="0" w:space="0" w:color="auto"/>
      </w:divBdr>
    </w:div>
    <w:div w:id="861550723">
      <w:bodyDiv w:val="1"/>
      <w:marLeft w:val="0"/>
      <w:marRight w:val="0"/>
      <w:marTop w:val="0"/>
      <w:marBottom w:val="0"/>
      <w:divBdr>
        <w:top w:val="none" w:sz="0" w:space="0" w:color="auto"/>
        <w:left w:val="none" w:sz="0" w:space="0" w:color="auto"/>
        <w:bottom w:val="none" w:sz="0" w:space="0" w:color="auto"/>
        <w:right w:val="none" w:sz="0" w:space="0" w:color="auto"/>
      </w:divBdr>
    </w:div>
    <w:div w:id="861746800">
      <w:bodyDiv w:val="1"/>
      <w:marLeft w:val="0"/>
      <w:marRight w:val="0"/>
      <w:marTop w:val="0"/>
      <w:marBottom w:val="0"/>
      <w:divBdr>
        <w:top w:val="none" w:sz="0" w:space="0" w:color="auto"/>
        <w:left w:val="none" w:sz="0" w:space="0" w:color="auto"/>
        <w:bottom w:val="none" w:sz="0" w:space="0" w:color="auto"/>
        <w:right w:val="none" w:sz="0" w:space="0" w:color="auto"/>
      </w:divBdr>
    </w:div>
    <w:div w:id="867721489">
      <w:bodyDiv w:val="1"/>
      <w:marLeft w:val="0"/>
      <w:marRight w:val="0"/>
      <w:marTop w:val="0"/>
      <w:marBottom w:val="0"/>
      <w:divBdr>
        <w:top w:val="none" w:sz="0" w:space="0" w:color="auto"/>
        <w:left w:val="none" w:sz="0" w:space="0" w:color="auto"/>
        <w:bottom w:val="none" w:sz="0" w:space="0" w:color="auto"/>
        <w:right w:val="none" w:sz="0" w:space="0" w:color="auto"/>
      </w:divBdr>
    </w:div>
    <w:div w:id="881332605">
      <w:bodyDiv w:val="1"/>
      <w:marLeft w:val="0"/>
      <w:marRight w:val="0"/>
      <w:marTop w:val="0"/>
      <w:marBottom w:val="0"/>
      <w:divBdr>
        <w:top w:val="none" w:sz="0" w:space="0" w:color="auto"/>
        <w:left w:val="none" w:sz="0" w:space="0" w:color="auto"/>
        <w:bottom w:val="none" w:sz="0" w:space="0" w:color="auto"/>
        <w:right w:val="none" w:sz="0" w:space="0" w:color="auto"/>
      </w:divBdr>
    </w:div>
    <w:div w:id="893585302">
      <w:bodyDiv w:val="1"/>
      <w:marLeft w:val="0"/>
      <w:marRight w:val="0"/>
      <w:marTop w:val="0"/>
      <w:marBottom w:val="0"/>
      <w:divBdr>
        <w:top w:val="none" w:sz="0" w:space="0" w:color="auto"/>
        <w:left w:val="none" w:sz="0" w:space="0" w:color="auto"/>
        <w:bottom w:val="none" w:sz="0" w:space="0" w:color="auto"/>
        <w:right w:val="none" w:sz="0" w:space="0" w:color="auto"/>
      </w:divBdr>
    </w:div>
    <w:div w:id="898638779">
      <w:bodyDiv w:val="1"/>
      <w:marLeft w:val="0"/>
      <w:marRight w:val="0"/>
      <w:marTop w:val="0"/>
      <w:marBottom w:val="0"/>
      <w:divBdr>
        <w:top w:val="none" w:sz="0" w:space="0" w:color="auto"/>
        <w:left w:val="none" w:sz="0" w:space="0" w:color="auto"/>
        <w:bottom w:val="none" w:sz="0" w:space="0" w:color="auto"/>
        <w:right w:val="none" w:sz="0" w:space="0" w:color="auto"/>
      </w:divBdr>
    </w:div>
    <w:div w:id="899710396">
      <w:bodyDiv w:val="1"/>
      <w:marLeft w:val="0"/>
      <w:marRight w:val="0"/>
      <w:marTop w:val="0"/>
      <w:marBottom w:val="0"/>
      <w:divBdr>
        <w:top w:val="none" w:sz="0" w:space="0" w:color="auto"/>
        <w:left w:val="none" w:sz="0" w:space="0" w:color="auto"/>
        <w:bottom w:val="none" w:sz="0" w:space="0" w:color="auto"/>
        <w:right w:val="none" w:sz="0" w:space="0" w:color="auto"/>
      </w:divBdr>
    </w:div>
    <w:div w:id="912155393">
      <w:bodyDiv w:val="1"/>
      <w:marLeft w:val="0"/>
      <w:marRight w:val="0"/>
      <w:marTop w:val="0"/>
      <w:marBottom w:val="0"/>
      <w:divBdr>
        <w:top w:val="none" w:sz="0" w:space="0" w:color="auto"/>
        <w:left w:val="none" w:sz="0" w:space="0" w:color="auto"/>
        <w:bottom w:val="none" w:sz="0" w:space="0" w:color="auto"/>
        <w:right w:val="none" w:sz="0" w:space="0" w:color="auto"/>
      </w:divBdr>
    </w:div>
    <w:div w:id="923880563">
      <w:bodyDiv w:val="1"/>
      <w:marLeft w:val="0"/>
      <w:marRight w:val="0"/>
      <w:marTop w:val="0"/>
      <w:marBottom w:val="0"/>
      <w:divBdr>
        <w:top w:val="none" w:sz="0" w:space="0" w:color="auto"/>
        <w:left w:val="none" w:sz="0" w:space="0" w:color="auto"/>
        <w:bottom w:val="none" w:sz="0" w:space="0" w:color="auto"/>
        <w:right w:val="none" w:sz="0" w:space="0" w:color="auto"/>
      </w:divBdr>
    </w:div>
    <w:div w:id="934095793">
      <w:bodyDiv w:val="1"/>
      <w:marLeft w:val="0"/>
      <w:marRight w:val="0"/>
      <w:marTop w:val="0"/>
      <w:marBottom w:val="0"/>
      <w:divBdr>
        <w:top w:val="none" w:sz="0" w:space="0" w:color="auto"/>
        <w:left w:val="none" w:sz="0" w:space="0" w:color="auto"/>
        <w:bottom w:val="none" w:sz="0" w:space="0" w:color="auto"/>
        <w:right w:val="none" w:sz="0" w:space="0" w:color="auto"/>
      </w:divBdr>
    </w:div>
    <w:div w:id="943339206">
      <w:bodyDiv w:val="1"/>
      <w:marLeft w:val="0"/>
      <w:marRight w:val="0"/>
      <w:marTop w:val="0"/>
      <w:marBottom w:val="0"/>
      <w:divBdr>
        <w:top w:val="none" w:sz="0" w:space="0" w:color="auto"/>
        <w:left w:val="none" w:sz="0" w:space="0" w:color="auto"/>
        <w:bottom w:val="none" w:sz="0" w:space="0" w:color="auto"/>
        <w:right w:val="none" w:sz="0" w:space="0" w:color="auto"/>
      </w:divBdr>
    </w:div>
    <w:div w:id="975529131">
      <w:bodyDiv w:val="1"/>
      <w:marLeft w:val="0"/>
      <w:marRight w:val="0"/>
      <w:marTop w:val="0"/>
      <w:marBottom w:val="0"/>
      <w:divBdr>
        <w:top w:val="none" w:sz="0" w:space="0" w:color="auto"/>
        <w:left w:val="none" w:sz="0" w:space="0" w:color="auto"/>
        <w:bottom w:val="none" w:sz="0" w:space="0" w:color="auto"/>
        <w:right w:val="none" w:sz="0" w:space="0" w:color="auto"/>
      </w:divBdr>
    </w:div>
    <w:div w:id="996881938">
      <w:bodyDiv w:val="1"/>
      <w:marLeft w:val="0"/>
      <w:marRight w:val="0"/>
      <w:marTop w:val="0"/>
      <w:marBottom w:val="0"/>
      <w:divBdr>
        <w:top w:val="none" w:sz="0" w:space="0" w:color="auto"/>
        <w:left w:val="none" w:sz="0" w:space="0" w:color="auto"/>
        <w:bottom w:val="none" w:sz="0" w:space="0" w:color="auto"/>
        <w:right w:val="none" w:sz="0" w:space="0" w:color="auto"/>
      </w:divBdr>
    </w:div>
    <w:div w:id="1025518865">
      <w:bodyDiv w:val="1"/>
      <w:marLeft w:val="0"/>
      <w:marRight w:val="0"/>
      <w:marTop w:val="0"/>
      <w:marBottom w:val="0"/>
      <w:divBdr>
        <w:top w:val="none" w:sz="0" w:space="0" w:color="auto"/>
        <w:left w:val="none" w:sz="0" w:space="0" w:color="auto"/>
        <w:bottom w:val="none" w:sz="0" w:space="0" w:color="auto"/>
        <w:right w:val="none" w:sz="0" w:space="0" w:color="auto"/>
      </w:divBdr>
    </w:div>
    <w:div w:id="1031301876">
      <w:bodyDiv w:val="1"/>
      <w:marLeft w:val="0"/>
      <w:marRight w:val="0"/>
      <w:marTop w:val="0"/>
      <w:marBottom w:val="0"/>
      <w:divBdr>
        <w:top w:val="none" w:sz="0" w:space="0" w:color="auto"/>
        <w:left w:val="none" w:sz="0" w:space="0" w:color="auto"/>
        <w:bottom w:val="none" w:sz="0" w:space="0" w:color="auto"/>
        <w:right w:val="none" w:sz="0" w:space="0" w:color="auto"/>
      </w:divBdr>
    </w:div>
    <w:div w:id="1032146856">
      <w:bodyDiv w:val="1"/>
      <w:marLeft w:val="0"/>
      <w:marRight w:val="0"/>
      <w:marTop w:val="0"/>
      <w:marBottom w:val="0"/>
      <w:divBdr>
        <w:top w:val="none" w:sz="0" w:space="0" w:color="auto"/>
        <w:left w:val="none" w:sz="0" w:space="0" w:color="auto"/>
        <w:bottom w:val="none" w:sz="0" w:space="0" w:color="auto"/>
        <w:right w:val="none" w:sz="0" w:space="0" w:color="auto"/>
      </w:divBdr>
    </w:div>
    <w:div w:id="1045176668">
      <w:bodyDiv w:val="1"/>
      <w:marLeft w:val="0"/>
      <w:marRight w:val="0"/>
      <w:marTop w:val="0"/>
      <w:marBottom w:val="0"/>
      <w:divBdr>
        <w:top w:val="none" w:sz="0" w:space="0" w:color="auto"/>
        <w:left w:val="none" w:sz="0" w:space="0" w:color="auto"/>
        <w:bottom w:val="none" w:sz="0" w:space="0" w:color="auto"/>
        <w:right w:val="none" w:sz="0" w:space="0" w:color="auto"/>
      </w:divBdr>
    </w:div>
    <w:div w:id="1065687384">
      <w:bodyDiv w:val="1"/>
      <w:marLeft w:val="0"/>
      <w:marRight w:val="0"/>
      <w:marTop w:val="0"/>
      <w:marBottom w:val="0"/>
      <w:divBdr>
        <w:top w:val="none" w:sz="0" w:space="0" w:color="auto"/>
        <w:left w:val="none" w:sz="0" w:space="0" w:color="auto"/>
        <w:bottom w:val="none" w:sz="0" w:space="0" w:color="auto"/>
        <w:right w:val="none" w:sz="0" w:space="0" w:color="auto"/>
      </w:divBdr>
    </w:div>
    <w:div w:id="1066415148">
      <w:bodyDiv w:val="1"/>
      <w:marLeft w:val="0"/>
      <w:marRight w:val="0"/>
      <w:marTop w:val="0"/>
      <w:marBottom w:val="0"/>
      <w:divBdr>
        <w:top w:val="none" w:sz="0" w:space="0" w:color="auto"/>
        <w:left w:val="none" w:sz="0" w:space="0" w:color="auto"/>
        <w:bottom w:val="none" w:sz="0" w:space="0" w:color="auto"/>
        <w:right w:val="none" w:sz="0" w:space="0" w:color="auto"/>
      </w:divBdr>
    </w:div>
    <w:div w:id="1072194710">
      <w:bodyDiv w:val="1"/>
      <w:marLeft w:val="0"/>
      <w:marRight w:val="0"/>
      <w:marTop w:val="0"/>
      <w:marBottom w:val="0"/>
      <w:divBdr>
        <w:top w:val="none" w:sz="0" w:space="0" w:color="auto"/>
        <w:left w:val="none" w:sz="0" w:space="0" w:color="auto"/>
        <w:bottom w:val="none" w:sz="0" w:space="0" w:color="auto"/>
        <w:right w:val="none" w:sz="0" w:space="0" w:color="auto"/>
      </w:divBdr>
    </w:div>
    <w:div w:id="1087462154">
      <w:bodyDiv w:val="1"/>
      <w:marLeft w:val="0"/>
      <w:marRight w:val="0"/>
      <w:marTop w:val="0"/>
      <w:marBottom w:val="0"/>
      <w:divBdr>
        <w:top w:val="none" w:sz="0" w:space="0" w:color="auto"/>
        <w:left w:val="none" w:sz="0" w:space="0" w:color="auto"/>
        <w:bottom w:val="none" w:sz="0" w:space="0" w:color="auto"/>
        <w:right w:val="none" w:sz="0" w:space="0" w:color="auto"/>
      </w:divBdr>
    </w:div>
    <w:div w:id="1091971787">
      <w:bodyDiv w:val="1"/>
      <w:marLeft w:val="0"/>
      <w:marRight w:val="0"/>
      <w:marTop w:val="0"/>
      <w:marBottom w:val="0"/>
      <w:divBdr>
        <w:top w:val="none" w:sz="0" w:space="0" w:color="auto"/>
        <w:left w:val="none" w:sz="0" w:space="0" w:color="auto"/>
        <w:bottom w:val="none" w:sz="0" w:space="0" w:color="auto"/>
        <w:right w:val="none" w:sz="0" w:space="0" w:color="auto"/>
      </w:divBdr>
    </w:div>
    <w:div w:id="1094857123">
      <w:bodyDiv w:val="1"/>
      <w:marLeft w:val="0"/>
      <w:marRight w:val="0"/>
      <w:marTop w:val="0"/>
      <w:marBottom w:val="0"/>
      <w:divBdr>
        <w:top w:val="none" w:sz="0" w:space="0" w:color="auto"/>
        <w:left w:val="none" w:sz="0" w:space="0" w:color="auto"/>
        <w:bottom w:val="none" w:sz="0" w:space="0" w:color="auto"/>
        <w:right w:val="none" w:sz="0" w:space="0" w:color="auto"/>
      </w:divBdr>
    </w:div>
    <w:div w:id="1094980743">
      <w:bodyDiv w:val="1"/>
      <w:marLeft w:val="0"/>
      <w:marRight w:val="0"/>
      <w:marTop w:val="0"/>
      <w:marBottom w:val="0"/>
      <w:divBdr>
        <w:top w:val="none" w:sz="0" w:space="0" w:color="auto"/>
        <w:left w:val="none" w:sz="0" w:space="0" w:color="auto"/>
        <w:bottom w:val="none" w:sz="0" w:space="0" w:color="auto"/>
        <w:right w:val="none" w:sz="0" w:space="0" w:color="auto"/>
      </w:divBdr>
    </w:div>
    <w:div w:id="1121143721">
      <w:bodyDiv w:val="1"/>
      <w:marLeft w:val="0"/>
      <w:marRight w:val="0"/>
      <w:marTop w:val="0"/>
      <w:marBottom w:val="0"/>
      <w:divBdr>
        <w:top w:val="none" w:sz="0" w:space="0" w:color="auto"/>
        <w:left w:val="none" w:sz="0" w:space="0" w:color="auto"/>
        <w:bottom w:val="none" w:sz="0" w:space="0" w:color="auto"/>
        <w:right w:val="none" w:sz="0" w:space="0" w:color="auto"/>
      </w:divBdr>
    </w:div>
    <w:div w:id="1121414556">
      <w:bodyDiv w:val="1"/>
      <w:marLeft w:val="0"/>
      <w:marRight w:val="0"/>
      <w:marTop w:val="0"/>
      <w:marBottom w:val="0"/>
      <w:divBdr>
        <w:top w:val="none" w:sz="0" w:space="0" w:color="auto"/>
        <w:left w:val="none" w:sz="0" w:space="0" w:color="auto"/>
        <w:bottom w:val="none" w:sz="0" w:space="0" w:color="auto"/>
        <w:right w:val="none" w:sz="0" w:space="0" w:color="auto"/>
      </w:divBdr>
    </w:div>
    <w:div w:id="1126778965">
      <w:bodyDiv w:val="1"/>
      <w:marLeft w:val="0"/>
      <w:marRight w:val="0"/>
      <w:marTop w:val="0"/>
      <w:marBottom w:val="0"/>
      <w:divBdr>
        <w:top w:val="none" w:sz="0" w:space="0" w:color="auto"/>
        <w:left w:val="none" w:sz="0" w:space="0" w:color="auto"/>
        <w:bottom w:val="none" w:sz="0" w:space="0" w:color="auto"/>
        <w:right w:val="none" w:sz="0" w:space="0" w:color="auto"/>
      </w:divBdr>
    </w:div>
    <w:div w:id="1132134728">
      <w:bodyDiv w:val="1"/>
      <w:marLeft w:val="0"/>
      <w:marRight w:val="0"/>
      <w:marTop w:val="0"/>
      <w:marBottom w:val="0"/>
      <w:divBdr>
        <w:top w:val="none" w:sz="0" w:space="0" w:color="auto"/>
        <w:left w:val="none" w:sz="0" w:space="0" w:color="auto"/>
        <w:bottom w:val="none" w:sz="0" w:space="0" w:color="auto"/>
        <w:right w:val="none" w:sz="0" w:space="0" w:color="auto"/>
      </w:divBdr>
    </w:div>
    <w:div w:id="1132599943">
      <w:bodyDiv w:val="1"/>
      <w:marLeft w:val="0"/>
      <w:marRight w:val="0"/>
      <w:marTop w:val="0"/>
      <w:marBottom w:val="0"/>
      <w:divBdr>
        <w:top w:val="none" w:sz="0" w:space="0" w:color="auto"/>
        <w:left w:val="none" w:sz="0" w:space="0" w:color="auto"/>
        <w:bottom w:val="none" w:sz="0" w:space="0" w:color="auto"/>
        <w:right w:val="none" w:sz="0" w:space="0" w:color="auto"/>
      </w:divBdr>
    </w:div>
    <w:div w:id="1137642496">
      <w:bodyDiv w:val="1"/>
      <w:marLeft w:val="0"/>
      <w:marRight w:val="0"/>
      <w:marTop w:val="0"/>
      <w:marBottom w:val="0"/>
      <w:divBdr>
        <w:top w:val="none" w:sz="0" w:space="0" w:color="auto"/>
        <w:left w:val="none" w:sz="0" w:space="0" w:color="auto"/>
        <w:bottom w:val="none" w:sz="0" w:space="0" w:color="auto"/>
        <w:right w:val="none" w:sz="0" w:space="0" w:color="auto"/>
      </w:divBdr>
    </w:div>
    <w:div w:id="1150366199">
      <w:bodyDiv w:val="1"/>
      <w:marLeft w:val="0"/>
      <w:marRight w:val="0"/>
      <w:marTop w:val="0"/>
      <w:marBottom w:val="0"/>
      <w:divBdr>
        <w:top w:val="none" w:sz="0" w:space="0" w:color="auto"/>
        <w:left w:val="none" w:sz="0" w:space="0" w:color="auto"/>
        <w:bottom w:val="none" w:sz="0" w:space="0" w:color="auto"/>
        <w:right w:val="none" w:sz="0" w:space="0" w:color="auto"/>
      </w:divBdr>
    </w:div>
    <w:div w:id="1152218468">
      <w:bodyDiv w:val="1"/>
      <w:marLeft w:val="0"/>
      <w:marRight w:val="0"/>
      <w:marTop w:val="0"/>
      <w:marBottom w:val="0"/>
      <w:divBdr>
        <w:top w:val="none" w:sz="0" w:space="0" w:color="auto"/>
        <w:left w:val="none" w:sz="0" w:space="0" w:color="auto"/>
        <w:bottom w:val="none" w:sz="0" w:space="0" w:color="auto"/>
        <w:right w:val="none" w:sz="0" w:space="0" w:color="auto"/>
      </w:divBdr>
    </w:div>
    <w:div w:id="1155221424">
      <w:bodyDiv w:val="1"/>
      <w:marLeft w:val="0"/>
      <w:marRight w:val="0"/>
      <w:marTop w:val="0"/>
      <w:marBottom w:val="0"/>
      <w:divBdr>
        <w:top w:val="none" w:sz="0" w:space="0" w:color="auto"/>
        <w:left w:val="none" w:sz="0" w:space="0" w:color="auto"/>
        <w:bottom w:val="none" w:sz="0" w:space="0" w:color="auto"/>
        <w:right w:val="none" w:sz="0" w:space="0" w:color="auto"/>
      </w:divBdr>
    </w:div>
    <w:div w:id="1159229209">
      <w:bodyDiv w:val="1"/>
      <w:marLeft w:val="0"/>
      <w:marRight w:val="0"/>
      <w:marTop w:val="0"/>
      <w:marBottom w:val="0"/>
      <w:divBdr>
        <w:top w:val="none" w:sz="0" w:space="0" w:color="auto"/>
        <w:left w:val="none" w:sz="0" w:space="0" w:color="auto"/>
        <w:bottom w:val="none" w:sz="0" w:space="0" w:color="auto"/>
        <w:right w:val="none" w:sz="0" w:space="0" w:color="auto"/>
      </w:divBdr>
    </w:div>
    <w:div w:id="1160996314">
      <w:bodyDiv w:val="1"/>
      <w:marLeft w:val="0"/>
      <w:marRight w:val="0"/>
      <w:marTop w:val="0"/>
      <w:marBottom w:val="0"/>
      <w:divBdr>
        <w:top w:val="none" w:sz="0" w:space="0" w:color="auto"/>
        <w:left w:val="none" w:sz="0" w:space="0" w:color="auto"/>
        <w:bottom w:val="none" w:sz="0" w:space="0" w:color="auto"/>
        <w:right w:val="none" w:sz="0" w:space="0" w:color="auto"/>
      </w:divBdr>
    </w:div>
    <w:div w:id="1162283177">
      <w:bodyDiv w:val="1"/>
      <w:marLeft w:val="0"/>
      <w:marRight w:val="0"/>
      <w:marTop w:val="0"/>
      <w:marBottom w:val="0"/>
      <w:divBdr>
        <w:top w:val="none" w:sz="0" w:space="0" w:color="auto"/>
        <w:left w:val="none" w:sz="0" w:space="0" w:color="auto"/>
        <w:bottom w:val="none" w:sz="0" w:space="0" w:color="auto"/>
        <w:right w:val="none" w:sz="0" w:space="0" w:color="auto"/>
      </w:divBdr>
    </w:div>
    <w:div w:id="1163473156">
      <w:bodyDiv w:val="1"/>
      <w:marLeft w:val="0"/>
      <w:marRight w:val="0"/>
      <w:marTop w:val="0"/>
      <w:marBottom w:val="0"/>
      <w:divBdr>
        <w:top w:val="none" w:sz="0" w:space="0" w:color="auto"/>
        <w:left w:val="none" w:sz="0" w:space="0" w:color="auto"/>
        <w:bottom w:val="none" w:sz="0" w:space="0" w:color="auto"/>
        <w:right w:val="none" w:sz="0" w:space="0" w:color="auto"/>
      </w:divBdr>
    </w:div>
    <w:div w:id="1170020750">
      <w:bodyDiv w:val="1"/>
      <w:marLeft w:val="0"/>
      <w:marRight w:val="0"/>
      <w:marTop w:val="0"/>
      <w:marBottom w:val="0"/>
      <w:divBdr>
        <w:top w:val="none" w:sz="0" w:space="0" w:color="auto"/>
        <w:left w:val="none" w:sz="0" w:space="0" w:color="auto"/>
        <w:bottom w:val="none" w:sz="0" w:space="0" w:color="auto"/>
        <w:right w:val="none" w:sz="0" w:space="0" w:color="auto"/>
      </w:divBdr>
    </w:div>
    <w:div w:id="1170557759">
      <w:bodyDiv w:val="1"/>
      <w:marLeft w:val="0"/>
      <w:marRight w:val="0"/>
      <w:marTop w:val="0"/>
      <w:marBottom w:val="0"/>
      <w:divBdr>
        <w:top w:val="none" w:sz="0" w:space="0" w:color="auto"/>
        <w:left w:val="none" w:sz="0" w:space="0" w:color="auto"/>
        <w:bottom w:val="none" w:sz="0" w:space="0" w:color="auto"/>
        <w:right w:val="none" w:sz="0" w:space="0" w:color="auto"/>
      </w:divBdr>
    </w:div>
    <w:div w:id="1173834078">
      <w:bodyDiv w:val="1"/>
      <w:marLeft w:val="0"/>
      <w:marRight w:val="0"/>
      <w:marTop w:val="0"/>
      <w:marBottom w:val="0"/>
      <w:divBdr>
        <w:top w:val="none" w:sz="0" w:space="0" w:color="auto"/>
        <w:left w:val="none" w:sz="0" w:space="0" w:color="auto"/>
        <w:bottom w:val="none" w:sz="0" w:space="0" w:color="auto"/>
        <w:right w:val="none" w:sz="0" w:space="0" w:color="auto"/>
      </w:divBdr>
    </w:div>
    <w:div w:id="1177698973">
      <w:bodyDiv w:val="1"/>
      <w:marLeft w:val="0"/>
      <w:marRight w:val="0"/>
      <w:marTop w:val="0"/>
      <w:marBottom w:val="0"/>
      <w:divBdr>
        <w:top w:val="none" w:sz="0" w:space="0" w:color="auto"/>
        <w:left w:val="none" w:sz="0" w:space="0" w:color="auto"/>
        <w:bottom w:val="none" w:sz="0" w:space="0" w:color="auto"/>
        <w:right w:val="none" w:sz="0" w:space="0" w:color="auto"/>
      </w:divBdr>
    </w:div>
    <w:div w:id="1177962919">
      <w:bodyDiv w:val="1"/>
      <w:marLeft w:val="0"/>
      <w:marRight w:val="0"/>
      <w:marTop w:val="0"/>
      <w:marBottom w:val="0"/>
      <w:divBdr>
        <w:top w:val="none" w:sz="0" w:space="0" w:color="auto"/>
        <w:left w:val="none" w:sz="0" w:space="0" w:color="auto"/>
        <w:bottom w:val="none" w:sz="0" w:space="0" w:color="auto"/>
        <w:right w:val="none" w:sz="0" w:space="0" w:color="auto"/>
      </w:divBdr>
    </w:div>
    <w:div w:id="1192181892">
      <w:bodyDiv w:val="1"/>
      <w:marLeft w:val="0"/>
      <w:marRight w:val="0"/>
      <w:marTop w:val="0"/>
      <w:marBottom w:val="0"/>
      <w:divBdr>
        <w:top w:val="none" w:sz="0" w:space="0" w:color="auto"/>
        <w:left w:val="none" w:sz="0" w:space="0" w:color="auto"/>
        <w:bottom w:val="none" w:sz="0" w:space="0" w:color="auto"/>
        <w:right w:val="none" w:sz="0" w:space="0" w:color="auto"/>
      </w:divBdr>
    </w:div>
    <w:div w:id="1204252239">
      <w:bodyDiv w:val="1"/>
      <w:marLeft w:val="0"/>
      <w:marRight w:val="0"/>
      <w:marTop w:val="0"/>
      <w:marBottom w:val="0"/>
      <w:divBdr>
        <w:top w:val="none" w:sz="0" w:space="0" w:color="auto"/>
        <w:left w:val="none" w:sz="0" w:space="0" w:color="auto"/>
        <w:bottom w:val="none" w:sz="0" w:space="0" w:color="auto"/>
        <w:right w:val="none" w:sz="0" w:space="0" w:color="auto"/>
      </w:divBdr>
    </w:div>
    <w:div w:id="1210336343">
      <w:bodyDiv w:val="1"/>
      <w:marLeft w:val="0"/>
      <w:marRight w:val="0"/>
      <w:marTop w:val="0"/>
      <w:marBottom w:val="0"/>
      <w:divBdr>
        <w:top w:val="none" w:sz="0" w:space="0" w:color="auto"/>
        <w:left w:val="none" w:sz="0" w:space="0" w:color="auto"/>
        <w:bottom w:val="none" w:sz="0" w:space="0" w:color="auto"/>
        <w:right w:val="none" w:sz="0" w:space="0" w:color="auto"/>
      </w:divBdr>
    </w:div>
    <w:div w:id="1241452588">
      <w:bodyDiv w:val="1"/>
      <w:marLeft w:val="0"/>
      <w:marRight w:val="0"/>
      <w:marTop w:val="0"/>
      <w:marBottom w:val="0"/>
      <w:divBdr>
        <w:top w:val="none" w:sz="0" w:space="0" w:color="auto"/>
        <w:left w:val="none" w:sz="0" w:space="0" w:color="auto"/>
        <w:bottom w:val="none" w:sz="0" w:space="0" w:color="auto"/>
        <w:right w:val="none" w:sz="0" w:space="0" w:color="auto"/>
      </w:divBdr>
    </w:div>
    <w:div w:id="1244101474">
      <w:bodyDiv w:val="1"/>
      <w:marLeft w:val="0"/>
      <w:marRight w:val="0"/>
      <w:marTop w:val="0"/>
      <w:marBottom w:val="0"/>
      <w:divBdr>
        <w:top w:val="none" w:sz="0" w:space="0" w:color="auto"/>
        <w:left w:val="none" w:sz="0" w:space="0" w:color="auto"/>
        <w:bottom w:val="none" w:sz="0" w:space="0" w:color="auto"/>
        <w:right w:val="none" w:sz="0" w:space="0" w:color="auto"/>
      </w:divBdr>
    </w:div>
    <w:div w:id="1277367932">
      <w:bodyDiv w:val="1"/>
      <w:marLeft w:val="0"/>
      <w:marRight w:val="0"/>
      <w:marTop w:val="0"/>
      <w:marBottom w:val="0"/>
      <w:divBdr>
        <w:top w:val="none" w:sz="0" w:space="0" w:color="auto"/>
        <w:left w:val="none" w:sz="0" w:space="0" w:color="auto"/>
        <w:bottom w:val="none" w:sz="0" w:space="0" w:color="auto"/>
        <w:right w:val="none" w:sz="0" w:space="0" w:color="auto"/>
      </w:divBdr>
    </w:div>
    <w:div w:id="1277785807">
      <w:bodyDiv w:val="1"/>
      <w:marLeft w:val="0"/>
      <w:marRight w:val="0"/>
      <w:marTop w:val="0"/>
      <w:marBottom w:val="0"/>
      <w:divBdr>
        <w:top w:val="none" w:sz="0" w:space="0" w:color="auto"/>
        <w:left w:val="none" w:sz="0" w:space="0" w:color="auto"/>
        <w:bottom w:val="none" w:sz="0" w:space="0" w:color="auto"/>
        <w:right w:val="none" w:sz="0" w:space="0" w:color="auto"/>
      </w:divBdr>
    </w:div>
    <w:div w:id="1326011815">
      <w:bodyDiv w:val="1"/>
      <w:marLeft w:val="0"/>
      <w:marRight w:val="0"/>
      <w:marTop w:val="0"/>
      <w:marBottom w:val="0"/>
      <w:divBdr>
        <w:top w:val="none" w:sz="0" w:space="0" w:color="auto"/>
        <w:left w:val="none" w:sz="0" w:space="0" w:color="auto"/>
        <w:bottom w:val="none" w:sz="0" w:space="0" w:color="auto"/>
        <w:right w:val="none" w:sz="0" w:space="0" w:color="auto"/>
      </w:divBdr>
    </w:div>
    <w:div w:id="1334917250">
      <w:bodyDiv w:val="1"/>
      <w:marLeft w:val="0"/>
      <w:marRight w:val="0"/>
      <w:marTop w:val="0"/>
      <w:marBottom w:val="0"/>
      <w:divBdr>
        <w:top w:val="none" w:sz="0" w:space="0" w:color="auto"/>
        <w:left w:val="none" w:sz="0" w:space="0" w:color="auto"/>
        <w:bottom w:val="none" w:sz="0" w:space="0" w:color="auto"/>
        <w:right w:val="none" w:sz="0" w:space="0" w:color="auto"/>
      </w:divBdr>
    </w:div>
    <w:div w:id="1346437781">
      <w:bodyDiv w:val="1"/>
      <w:marLeft w:val="0"/>
      <w:marRight w:val="0"/>
      <w:marTop w:val="0"/>
      <w:marBottom w:val="0"/>
      <w:divBdr>
        <w:top w:val="none" w:sz="0" w:space="0" w:color="auto"/>
        <w:left w:val="none" w:sz="0" w:space="0" w:color="auto"/>
        <w:bottom w:val="none" w:sz="0" w:space="0" w:color="auto"/>
        <w:right w:val="none" w:sz="0" w:space="0" w:color="auto"/>
      </w:divBdr>
    </w:div>
    <w:div w:id="1354959940">
      <w:bodyDiv w:val="1"/>
      <w:marLeft w:val="0"/>
      <w:marRight w:val="0"/>
      <w:marTop w:val="0"/>
      <w:marBottom w:val="0"/>
      <w:divBdr>
        <w:top w:val="none" w:sz="0" w:space="0" w:color="auto"/>
        <w:left w:val="none" w:sz="0" w:space="0" w:color="auto"/>
        <w:bottom w:val="none" w:sz="0" w:space="0" w:color="auto"/>
        <w:right w:val="none" w:sz="0" w:space="0" w:color="auto"/>
      </w:divBdr>
    </w:div>
    <w:div w:id="1365865871">
      <w:bodyDiv w:val="1"/>
      <w:marLeft w:val="0"/>
      <w:marRight w:val="0"/>
      <w:marTop w:val="0"/>
      <w:marBottom w:val="0"/>
      <w:divBdr>
        <w:top w:val="none" w:sz="0" w:space="0" w:color="auto"/>
        <w:left w:val="none" w:sz="0" w:space="0" w:color="auto"/>
        <w:bottom w:val="none" w:sz="0" w:space="0" w:color="auto"/>
        <w:right w:val="none" w:sz="0" w:space="0" w:color="auto"/>
      </w:divBdr>
    </w:div>
    <w:div w:id="1390155661">
      <w:bodyDiv w:val="1"/>
      <w:marLeft w:val="0"/>
      <w:marRight w:val="0"/>
      <w:marTop w:val="0"/>
      <w:marBottom w:val="0"/>
      <w:divBdr>
        <w:top w:val="none" w:sz="0" w:space="0" w:color="auto"/>
        <w:left w:val="none" w:sz="0" w:space="0" w:color="auto"/>
        <w:bottom w:val="none" w:sz="0" w:space="0" w:color="auto"/>
        <w:right w:val="none" w:sz="0" w:space="0" w:color="auto"/>
      </w:divBdr>
    </w:div>
    <w:div w:id="1394044399">
      <w:bodyDiv w:val="1"/>
      <w:marLeft w:val="0"/>
      <w:marRight w:val="0"/>
      <w:marTop w:val="0"/>
      <w:marBottom w:val="0"/>
      <w:divBdr>
        <w:top w:val="none" w:sz="0" w:space="0" w:color="auto"/>
        <w:left w:val="none" w:sz="0" w:space="0" w:color="auto"/>
        <w:bottom w:val="none" w:sz="0" w:space="0" w:color="auto"/>
        <w:right w:val="none" w:sz="0" w:space="0" w:color="auto"/>
      </w:divBdr>
    </w:div>
    <w:div w:id="1406949979">
      <w:bodyDiv w:val="1"/>
      <w:marLeft w:val="0"/>
      <w:marRight w:val="0"/>
      <w:marTop w:val="0"/>
      <w:marBottom w:val="0"/>
      <w:divBdr>
        <w:top w:val="none" w:sz="0" w:space="0" w:color="auto"/>
        <w:left w:val="none" w:sz="0" w:space="0" w:color="auto"/>
        <w:bottom w:val="none" w:sz="0" w:space="0" w:color="auto"/>
        <w:right w:val="none" w:sz="0" w:space="0" w:color="auto"/>
      </w:divBdr>
    </w:div>
    <w:div w:id="1406953188">
      <w:bodyDiv w:val="1"/>
      <w:marLeft w:val="0"/>
      <w:marRight w:val="0"/>
      <w:marTop w:val="0"/>
      <w:marBottom w:val="0"/>
      <w:divBdr>
        <w:top w:val="none" w:sz="0" w:space="0" w:color="auto"/>
        <w:left w:val="none" w:sz="0" w:space="0" w:color="auto"/>
        <w:bottom w:val="none" w:sz="0" w:space="0" w:color="auto"/>
        <w:right w:val="none" w:sz="0" w:space="0" w:color="auto"/>
      </w:divBdr>
    </w:div>
    <w:div w:id="1409884946">
      <w:bodyDiv w:val="1"/>
      <w:marLeft w:val="0"/>
      <w:marRight w:val="0"/>
      <w:marTop w:val="0"/>
      <w:marBottom w:val="0"/>
      <w:divBdr>
        <w:top w:val="none" w:sz="0" w:space="0" w:color="auto"/>
        <w:left w:val="none" w:sz="0" w:space="0" w:color="auto"/>
        <w:bottom w:val="none" w:sz="0" w:space="0" w:color="auto"/>
        <w:right w:val="none" w:sz="0" w:space="0" w:color="auto"/>
      </w:divBdr>
    </w:div>
    <w:div w:id="1420832381">
      <w:bodyDiv w:val="1"/>
      <w:marLeft w:val="0"/>
      <w:marRight w:val="0"/>
      <w:marTop w:val="0"/>
      <w:marBottom w:val="0"/>
      <w:divBdr>
        <w:top w:val="none" w:sz="0" w:space="0" w:color="auto"/>
        <w:left w:val="none" w:sz="0" w:space="0" w:color="auto"/>
        <w:bottom w:val="none" w:sz="0" w:space="0" w:color="auto"/>
        <w:right w:val="none" w:sz="0" w:space="0" w:color="auto"/>
      </w:divBdr>
    </w:div>
    <w:div w:id="1431271505">
      <w:bodyDiv w:val="1"/>
      <w:marLeft w:val="0"/>
      <w:marRight w:val="0"/>
      <w:marTop w:val="0"/>
      <w:marBottom w:val="0"/>
      <w:divBdr>
        <w:top w:val="none" w:sz="0" w:space="0" w:color="auto"/>
        <w:left w:val="none" w:sz="0" w:space="0" w:color="auto"/>
        <w:bottom w:val="none" w:sz="0" w:space="0" w:color="auto"/>
        <w:right w:val="none" w:sz="0" w:space="0" w:color="auto"/>
      </w:divBdr>
    </w:div>
    <w:div w:id="1431581844">
      <w:bodyDiv w:val="1"/>
      <w:marLeft w:val="0"/>
      <w:marRight w:val="0"/>
      <w:marTop w:val="0"/>
      <w:marBottom w:val="0"/>
      <w:divBdr>
        <w:top w:val="none" w:sz="0" w:space="0" w:color="auto"/>
        <w:left w:val="none" w:sz="0" w:space="0" w:color="auto"/>
        <w:bottom w:val="none" w:sz="0" w:space="0" w:color="auto"/>
        <w:right w:val="none" w:sz="0" w:space="0" w:color="auto"/>
      </w:divBdr>
    </w:div>
    <w:div w:id="1437558998">
      <w:bodyDiv w:val="1"/>
      <w:marLeft w:val="0"/>
      <w:marRight w:val="0"/>
      <w:marTop w:val="0"/>
      <w:marBottom w:val="0"/>
      <w:divBdr>
        <w:top w:val="none" w:sz="0" w:space="0" w:color="auto"/>
        <w:left w:val="none" w:sz="0" w:space="0" w:color="auto"/>
        <w:bottom w:val="none" w:sz="0" w:space="0" w:color="auto"/>
        <w:right w:val="none" w:sz="0" w:space="0" w:color="auto"/>
      </w:divBdr>
    </w:div>
    <w:div w:id="1438477015">
      <w:bodyDiv w:val="1"/>
      <w:marLeft w:val="0"/>
      <w:marRight w:val="0"/>
      <w:marTop w:val="0"/>
      <w:marBottom w:val="0"/>
      <w:divBdr>
        <w:top w:val="none" w:sz="0" w:space="0" w:color="auto"/>
        <w:left w:val="none" w:sz="0" w:space="0" w:color="auto"/>
        <w:bottom w:val="none" w:sz="0" w:space="0" w:color="auto"/>
        <w:right w:val="none" w:sz="0" w:space="0" w:color="auto"/>
      </w:divBdr>
    </w:div>
    <w:div w:id="1439763698">
      <w:bodyDiv w:val="1"/>
      <w:marLeft w:val="0"/>
      <w:marRight w:val="0"/>
      <w:marTop w:val="0"/>
      <w:marBottom w:val="0"/>
      <w:divBdr>
        <w:top w:val="none" w:sz="0" w:space="0" w:color="auto"/>
        <w:left w:val="none" w:sz="0" w:space="0" w:color="auto"/>
        <w:bottom w:val="none" w:sz="0" w:space="0" w:color="auto"/>
        <w:right w:val="none" w:sz="0" w:space="0" w:color="auto"/>
      </w:divBdr>
    </w:div>
    <w:div w:id="1439833614">
      <w:bodyDiv w:val="1"/>
      <w:marLeft w:val="0"/>
      <w:marRight w:val="0"/>
      <w:marTop w:val="0"/>
      <w:marBottom w:val="0"/>
      <w:divBdr>
        <w:top w:val="none" w:sz="0" w:space="0" w:color="auto"/>
        <w:left w:val="none" w:sz="0" w:space="0" w:color="auto"/>
        <w:bottom w:val="none" w:sz="0" w:space="0" w:color="auto"/>
        <w:right w:val="none" w:sz="0" w:space="0" w:color="auto"/>
      </w:divBdr>
    </w:div>
    <w:div w:id="1447696704">
      <w:bodyDiv w:val="1"/>
      <w:marLeft w:val="0"/>
      <w:marRight w:val="0"/>
      <w:marTop w:val="0"/>
      <w:marBottom w:val="0"/>
      <w:divBdr>
        <w:top w:val="none" w:sz="0" w:space="0" w:color="auto"/>
        <w:left w:val="none" w:sz="0" w:space="0" w:color="auto"/>
        <w:bottom w:val="none" w:sz="0" w:space="0" w:color="auto"/>
        <w:right w:val="none" w:sz="0" w:space="0" w:color="auto"/>
      </w:divBdr>
    </w:div>
    <w:div w:id="1451971596">
      <w:bodyDiv w:val="1"/>
      <w:marLeft w:val="0"/>
      <w:marRight w:val="0"/>
      <w:marTop w:val="0"/>
      <w:marBottom w:val="0"/>
      <w:divBdr>
        <w:top w:val="none" w:sz="0" w:space="0" w:color="auto"/>
        <w:left w:val="none" w:sz="0" w:space="0" w:color="auto"/>
        <w:bottom w:val="none" w:sz="0" w:space="0" w:color="auto"/>
        <w:right w:val="none" w:sz="0" w:space="0" w:color="auto"/>
      </w:divBdr>
    </w:div>
    <w:div w:id="1464155004">
      <w:bodyDiv w:val="1"/>
      <w:marLeft w:val="0"/>
      <w:marRight w:val="0"/>
      <w:marTop w:val="0"/>
      <w:marBottom w:val="0"/>
      <w:divBdr>
        <w:top w:val="none" w:sz="0" w:space="0" w:color="auto"/>
        <w:left w:val="none" w:sz="0" w:space="0" w:color="auto"/>
        <w:bottom w:val="none" w:sz="0" w:space="0" w:color="auto"/>
        <w:right w:val="none" w:sz="0" w:space="0" w:color="auto"/>
      </w:divBdr>
    </w:div>
    <w:div w:id="1473254221">
      <w:bodyDiv w:val="1"/>
      <w:marLeft w:val="0"/>
      <w:marRight w:val="0"/>
      <w:marTop w:val="0"/>
      <w:marBottom w:val="0"/>
      <w:divBdr>
        <w:top w:val="none" w:sz="0" w:space="0" w:color="auto"/>
        <w:left w:val="none" w:sz="0" w:space="0" w:color="auto"/>
        <w:bottom w:val="none" w:sz="0" w:space="0" w:color="auto"/>
        <w:right w:val="none" w:sz="0" w:space="0" w:color="auto"/>
      </w:divBdr>
    </w:div>
    <w:div w:id="1492066174">
      <w:bodyDiv w:val="1"/>
      <w:marLeft w:val="0"/>
      <w:marRight w:val="0"/>
      <w:marTop w:val="0"/>
      <w:marBottom w:val="0"/>
      <w:divBdr>
        <w:top w:val="none" w:sz="0" w:space="0" w:color="auto"/>
        <w:left w:val="none" w:sz="0" w:space="0" w:color="auto"/>
        <w:bottom w:val="none" w:sz="0" w:space="0" w:color="auto"/>
        <w:right w:val="none" w:sz="0" w:space="0" w:color="auto"/>
      </w:divBdr>
    </w:div>
    <w:div w:id="1500846146">
      <w:bodyDiv w:val="1"/>
      <w:marLeft w:val="0"/>
      <w:marRight w:val="0"/>
      <w:marTop w:val="0"/>
      <w:marBottom w:val="0"/>
      <w:divBdr>
        <w:top w:val="none" w:sz="0" w:space="0" w:color="auto"/>
        <w:left w:val="none" w:sz="0" w:space="0" w:color="auto"/>
        <w:bottom w:val="none" w:sz="0" w:space="0" w:color="auto"/>
        <w:right w:val="none" w:sz="0" w:space="0" w:color="auto"/>
      </w:divBdr>
    </w:div>
    <w:div w:id="1509979915">
      <w:bodyDiv w:val="1"/>
      <w:marLeft w:val="0"/>
      <w:marRight w:val="0"/>
      <w:marTop w:val="0"/>
      <w:marBottom w:val="0"/>
      <w:divBdr>
        <w:top w:val="none" w:sz="0" w:space="0" w:color="auto"/>
        <w:left w:val="none" w:sz="0" w:space="0" w:color="auto"/>
        <w:bottom w:val="none" w:sz="0" w:space="0" w:color="auto"/>
        <w:right w:val="none" w:sz="0" w:space="0" w:color="auto"/>
      </w:divBdr>
    </w:div>
    <w:div w:id="1510370519">
      <w:bodyDiv w:val="1"/>
      <w:marLeft w:val="0"/>
      <w:marRight w:val="0"/>
      <w:marTop w:val="0"/>
      <w:marBottom w:val="0"/>
      <w:divBdr>
        <w:top w:val="none" w:sz="0" w:space="0" w:color="auto"/>
        <w:left w:val="none" w:sz="0" w:space="0" w:color="auto"/>
        <w:bottom w:val="none" w:sz="0" w:space="0" w:color="auto"/>
        <w:right w:val="none" w:sz="0" w:space="0" w:color="auto"/>
      </w:divBdr>
    </w:div>
    <w:div w:id="1518233994">
      <w:bodyDiv w:val="1"/>
      <w:marLeft w:val="0"/>
      <w:marRight w:val="0"/>
      <w:marTop w:val="0"/>
      <w:marBottom w:val="0"/>
      <w:divBdr>
        <w:top w:val="none" w:sz="0" w:space="0" w:color="auto"/>
        <w:left w:val="none" w:sz="0" w:space="0" w:color="auto"/>
        <w:bottom w:val="none" w:sz="0" w:space="0" w:color="auto"/>
        <w:right w:val="none" w:sz="0" w:space="0" w:color="auto"/>
      </w:divBdr>
    </w:div>
    <w:div w:id="1519585786">
      <w:bodyDiv w:val="1"/>
      <w:marLeft w:val="0"/>
      <w:marRight w:val="0"/>
      <w:marTop w:val="0"/>
      <w:marBottom w:val="0"/>
      <w:divBdr>
        <w:top w:val="none" w:sz="0" w:space="0" w:color="auto"/>
        <w:left w:val="none" w:sz="0" w:space="0" w:color="auto"/>
        <w:bottom w:val="none" w:sz="0" w:space="0" w:color="auto"/>
        <w:right w:val="none" w:sz="0" w:space="0" w:color="auto"/>
      </w:divBdr>
    </w:div>
    <w:div w:id="1553807353">
      <w:bodyDiv w:val="1"/>
      <w:marLeft w:val="0"/>
      <w:marRight w:val="0"/>
      <w:marTop w:val="0"/>
      <w:marBottom w:val="0"/>
      <w:divBdr>
        <w:top w:val="none" w:sz="0" w:space="0" w:color="auto"/>
        <w:left w:val="none" w:sz="0" w:space="0" w:color="auto"/>
        <w:bottom w:val="none" w:sz="0" w:space="0" w:color="auto"/>
        <w:right w:val="none" w:sz="0" w:space="0" w:color="auto"/>
      </w:divBdr>
    </w:div>
    <w:div w:id="1559629344">
      <w:bodyDiv w:val="1"/>
      <w:marLeft w:val="0"/>
      <w:marRight w:val="0"/>
      <w:marTop w:val="0"/>
      <w:marBottom w:val="0"/>
      <w:divBdr>
        <w:top w:val="none" w:sz="0" w:space="0" w:color="auto"/>
        <w:left w:val="none" w:sz="0" w:space="0" w:color="auto"/>
        <w:bottom w:val="none" w:sz="0" w:space="0" w:color="auto"/>
        <w:right w:val="none" w:sz="0" w:space="0" w:color="auto"/>
      </w:divBdr>
    </w:div>
    <w:div w:id="1562208906">
      <w:bodyDiv w:val="1"/>
      <w:marLeft w:val="0"/>
      <w:marRight w:val="0"/>
      <w:marTop w:val="0"/>
      <w:marBottom w:val="0"/>
      <w:divBdr>
        <w:top w:val="none" w:sz="0" w:space="0" w:color="auto"/>
        <w:left w:val="none" w:sz="0" w:space="0" w:color="auto"/>
        <w:bottom w:val="none" w:sz="0" w:space="0" w:color="auto"/>
        <w:right w:val="none" w:sz="0" w:space="0" w:color="auto"/>
      </w:divBdr>
    </w:div>
    <w:div w:id="1572234013">
      <w:bodyDiv w:val="1"/>
      <w:marLeft w:val="0"/>
      <w:marRight w:val="0"/>
      <w:marTop w:val="0"/>
      <w:marBottom w:val="0"/>
      <w:divBdr>
        <w:top w:val="none" w:sz="0" w:space="0" w:color="auto"/>
        <w:left w:val="none" w:sz="0" w:space="0" w:color="auto"/>
        <w:bottom w:val="none" w:sz="0" w:space="0" w:color="auto"/>
        <w:right w:val="none" w:sz="0" w:space="0" w:color="auto"/>
      </w:divBdr>
    </w:div>
    <w:div w:id="1579629054">
      <w:bodyDiv w:val="1"/>
      <w:marLeft w:val="0"/>
      <w:marRight w:val="0"/>
      <w:marTop w:val="0"/>
      <w:marBottom w:val="0"/>
      <w:divBdr>
        <w:top w:val="none" w:sz="0" w:space="0" w:color="auto"/>
        <w:left w:val="none" w:sz="0" w:space="0" w:color="auto"/>
        <w:bottom w:val="none" w:sz="0" w:space="0" w:color="auto"/>
        <w:right w:val="none" w:sz="0" w:space="0" w:color="auto"/>
      </w:divBdr>
    </w:div>
    <w:div w:id="1581056669">
      <w:bodyDiv w:val="1"/>
      <w:marLeft w:val="0"/>
      <w:marRight w:val="0"/>
      <w:marTop w:val="0"/>
      <w:marBottom w:val="0"/>
      <w:divBdr>
        <w:top w:val="none" w:sz="0" w:space="0" w:color="auto"/>
        <w:left w:val="none" w:sz="0" w:space="0" w:color="auto"/>
        <w:bottom w:val="none" w:sz="0" w:space="0" w:color="auto"/>
        <w:right w:val="none" w:sz="0" w:space="0" w:color="auto"/>
      </w:divBdr>
    </w:div>
    <w:div w:id="1596670238">
      <w:bodyDiv w:val="1"/>
      <w:marLeft w:val="0"/>
      <w:marRight w:val="0"/>
      <w:marTop w:val="0"/>
      <w:marBottom w:val="0"/>
      <w:divBdr>
        <w:top w:val="none" w:sz="0" w:space="0" w:color="auto"/>
        <w:left w:val="none" w:sz="0" w:space="0" w:color="auto"/>
        <w:bottom w:val="none" w:sz="0" w:space="0" w:color="auto"/>
        <w:right w:val="none" w:sz="0" w:space="0" w:color="auto"/>
      </w:divBdr>
    </w:div>
    <w:div w:id="1607271947">
      <w:bodyDiv w:val="1"/>
      <w:marLeft w:val="0"/>
      <w:marRight w:val="0"/>
      <w:marTop w:val="0"/>
      <w:marBottom w:val="0"/>
      <w:divBdr>
        <w:top w:val="none" w:sz="0" w:space="0" w:color="auto"/>
        <w:left w:val="none" w:sz="0" w:space="0" w:color="auto"/>
        <w:bottom w:val="none" w:sz="0" w:space="0" w:color="auto"/>
        <w:right w:val="none" w:sz="0" w:space="0" w:color="auto"/>
      </w:divBdr>
    </w:div>
    <w:div w:id="1620141801">
      <w:bodyDiv w:val="1"/>
      <w:marLeft w:val="0"/>
      <w:marRight w:val="0"/>
      <w:marTop w:val="0"/>
      <w:marBottom w:val="0"/>
      <w:divBdr>
        <w:top w:val="none" w:sz="0" w:space="0" w:color="auto"/>
        <w:left w:val="none" w:sz="0" w:space="0" w:color="auto"/>
        <w:bottom w:val="none" w:sz="0" w:space="0" w:color="auto"/>
        <w:right w:val="none" w:sz="0" w:space="0" w:color="auto"/>
      </w:divBdr>
    </w:div>
    <w:div w:id="1620258276">
      <w:bodyDiv w:val="1"/>
      <w:marLeft w:val="0"/>
      <w:marRight w:val="0"/>
      <w:marTop w:val="0"/>
      <w:marBottom w:val="0"/>
      <w:divBdr>
        <w:top w:val="none" w:sz="0" w:space="0" w:color="auto"/>
        <w:left w:val="none" w:sz="0" w:space="0" w:color="auto"/>
        <w:bottom w:val="none" w:sz="0" w:space="0" w:color="auto"/>
        <w:right w:val="none" w:sz="0" w:space="0" w:color="auto"/>
      </w:divBdr>
    </w:div>
    <w:div w:id="1633560474">
      <w:bodyDiv w:val="1"/>
      <w:marLeft w:val="0"/>
      <w:marRight w:val="0"/>
      <w:marTop w:val="0"/>
      <w:marBottom w:val="0"/>
      <w:divBdr>
        <w:top w:val="none" w:sz="0" w:space="0" w:color="auto"/>
        <w:left w:val="none" w:sz="0" w:space="0" w:color="auto"/>
        <w:bottom w:val="none" w:sz="0" w:space="0" w:color="auto"/>
        <w:right w:val="none" w:sz="0" w:space="0" w:color="auto"/>
      </w:divBdr>
    </w:div>
    <w:div w:id="1642542225">
      <w:bodyDiv w:val="1"/>
      <w:marLeft w:val="0"/>
      <w:marRight w:val="0"/>
      <w:marTop w:val="0"/>
      <w:marBottom w:val="0"/>
      <w:divBdr>
        <w:top w:val="none" w:sz="0" w:space="0" w:color="auto"/>
        <w:left w:val="none" w:sz="0" w:space="0" w:color="auto"/>
        <w:bottom w:val="none" w:sz="0" w:space="0" w:color="auto"/>
        <w:right w:val="none" w:sz="0" w:space="0" w:color="auto"/>
      </w:divBdr>
    </w:div>
    <w:div w:id="1647590799">
      <w:bodyDiv w:val="1"/>
      <w:marLeft w:val="0"/>
      <w:marRight w:val="0"/>
      <w:marTop w:val="0"/>
      <w:marBottom w:val="0"/>
      <w:divBdr>
        <w:top w:val="none" w:sz="0" w:space="0" w:color="auto"/>
        <w:left w:val="none" w:sz="0" w:space="0" w:color="auto"/>
        <w:bottom w:val="none" w:sz="0" w:space="0" w:color="auto"/>
        <w:right w:val="none" w:sz="0" w:space="0" w:color="auto"/>
      </w:divBdr>
    </w:div>
    <w:div w:id="1655447551">
      <w:bodyDiv w:val="1"/>
      <w:marLeft w:val="0"/>
      <w:marRight w:val="0"/>
      <w:marTop w:val="0"/>
      <w:marBottom w:val="0"/>
      <w:divBdr>
        <w:top w:val="none" w:sz="0" w:space="0" w:color="auto"/>
        <w:left w:val="none" w:sz="0" w:space="0" w:color="auto"/>
        <w:bottom w:val="none" w:sz="0" w:space="0" w:color="auto"/>
        <w:right w:val="none" w:sz="0" w:space="0" w:color="auto"/>
      </w:divBdr>
    </w:div>
    <w:div w:id="1664703169">
      <w:bodyDiv w:val="1"/>
      <w:marLeft w:val="0"/>
      <w:marRight w:val="0"/>
      <w:marTop w:val="0"/>
      <w:marBottom w:val="0"/>
      <w:divBdr>
        <w:top w:val="none" w:sz="0" w:space="0" w:color="auto"/>
        <w:left w:val="none" w:sz="0" w:space="0" w:color="auto"/>
        <w:bottom w:val="none" w:sz="0" w:space="0" w:color="auto"/>
        <w:right w:val="none" w:sz="0" w:space="0" w:color="auto"/>
      </w:divBdr>
    </w:div>
    <w:div w:id="1664965430">
      <w:bodyDiv w:val="1"/>
      <w:marLeft w:val="0"/>
      <w:marRight w:val="0"/>
      <w:marTop w:val="0"/>
      <w:marBottom w:val="0"/>
      <w:divBdr>
        <w:top w:val="none" w:sz="0" w:space="0" w:color="auto"/>
        <w:left w:val="none" w:sz="0" w:space="0" w:color="auto"/>
        <w:bottom w:val="none" w:sz="0" w:space="0" w:color="auto"/>
        <w:right w:val="none" w:sz="0" w:space="0" w:color="auto"/>
      </w:divBdr>
    </w:div>
    <w:div w:id="1668481370">
      <w:bodyDiv w:val="1"/>
      <w:marLeft w:val="0"/>
      <w:marRight w:val="0"/>
      <w:marTop w:val="0"/>
      <w:marBottom w:val="0"/>
      <w:divBdr>
        <w:top w:val="none" w:sz="0" w:space="0" w:color="auto"/>
        <w:left w:val="none" w:sz="0" w:space="0" w:color="auto"/>
        <w:bottom w:val="none" w:sz="0" w:space="0" w:color="auto"/>
        <w:right w:val="none" w:sz="0" w:space="0" w:color="auto"/>
      </w:divBdr>
    </w:div>
    <w:div w:id="1670061977">
      <w:bodyDiv w:val="1"/>
      <w:marLeft w:val="0"/>
      <w:marRight w:val="0"/>
      <w:marTop w:val="0"/>
      <w:marBottom w:val="0"/>
      <w:divBdr>
        <w:top w:val="none" w:sz="0" w:space="0" w:color="auto"/>
        <w:left w:val="none" w:sz="0" w:space="0" w:color="auto"/>
        <w:bottom w:val="none" w:sz="0" w:space="0" w:color="auto"/>
        <w:right w:val="none" w:sz="0" w:space="0" w:color="auto"/>
      </w:divBdr>
    </w:div>
    <w:div w:id="1670670955">
      <w:bodyDiv w:val="1"/>
      <w:marLeft w:val="0"/>
      <w:marRight w:val="0"/>
      <w:marTop w:val="0"/>
      <w:marBottom w:val="0"/>
      <w:divBdr>
        <w:top w:val="none" w:sz="0" w:space="0" w:color="auto"/>
        <w:left w:val="none" w:sz="0" w:space="0" w:color="auto"/>
        <w:bottom w:val="none" w:sz="0" w:space="0" w:color="auto"/>
        <w:right w:val="none" w:sz="0" w:space="0" w:color="auto"/>
      </w:divBdr>
    </w:div>
    <w:div w:id="1674800188">
      <w:bodyDiv w:val="1"/>
      <w:marLeft w:val="0"/>
      <w:marRight w:val="0"/>
      <w:marTop w:val="0"/>
      <w:marBottom w:val="0"/>
      <w:divBdr>
        <w:top w:val="none" w:sz="0" w:space="0" w:color="auto"/>
        <w:left w:val="none" w:sz="0" w:space="0" w:color="auto"/>
        <w:bottom w:val="none" w:sz="0" w:space="0" w:color="auto"/>
        <w:right w:val="none" w:sz="0" w:space="0" w:color="auto"/>
      </w:divBdr>
    </w:div>
    <w:div w:id="1681347680">
      <w:bodyDiv w:val="1"/>
      <w:marLeft w:val="0"/>
      <w:marRight w:val="0"/>
      <w:marTop w:val="0"/>
      <w:marBottom w:val="0"/>
      <w:divBdr>
        <w:top w:val="none" w:sz="0" w:space="0" w:color="auto"/>
        <w:left w:val="none" w:sz="0" w:space="0" w:color="auto"/>
        <w:bottom w:val="none" w:sz="0" w:space="0" w:color="auto"/>
        <w:right w:val="none" w:sz="0" w:space="0" w:color="auto"/>
      </w:divBdr>
    </w:div>
    <w:div w:id="1705594156">
      <w:bodyDiv w:val="1"/>
      <w:marLeft w:val="0"/>
      <w:marRight w:val="0"/>
      <w:marTop w:val="0"/>
      <w:marBottom w:val="0"/>
      <w:divBdr>
        <w:top w:val="none" w:sz="0" w:space="0" w:color="auto"/>
        <w:left w:val="none" w:sz="0" w:space="0" w:color="auto"/>
        <w:bottom w:val="none" w:sz="0" w:space="0" w:color="auto"/>
        <w:right w:val="none" w:sz="0" w:space="0" w:color="auto"/>
      </w:divBdr>
    </w:div>
    <w:div w:id="1722823896">
      <w:bodyDiv w:val="1"/>
      <w:marLeft w:val="0"/>
      <w:marRight w:val="0"/>
      <w:marTop w:val="0"/>
      <w:marBottom w:val="0"/>
      <w:divBdr>
        <w:top w:val="none" w:sz="0" w:space="0" w:color="auto"/>
        <w:left w:val="none" w:sz="0" w:space="0" w:color="auto"/>
        <w:bottom w:val="none" w:sz="0" w:space="0" w:color="auto"/>
        <w:right w:val="none" w:sz="0" w:space="0" w:color="auto"/>
      </w:divBdr>
    </w:div>
    <w:div w:id="1724449888">
      <w:bodyDiv w:val="1"/>
      <w:marLeft w:val="0"/>
      <w:marRight w:val="0"/>
      <w:marTop w:val="0"/>
      <w:marBottom w:val="0"/>
      <w:divBdr>
        <w:top w:val="none" w:sz="0" w:space="0" w:color="auto"/>
        <w:left w:val="none" w:sz="0" w:space="0" w:color="auto"/>
        <w:bottom w:val="none" w:sz="0" w:space="0" w:color="auto"/>
        <w:right w:val="none" w:sz="0" w:space="0" w:color="auto"/>
      </w:divBdr>
    </w:div>
    <w:div w:id="1740010263">
      <w:bodyDiv w:val="1"/>
      <w:marLeft w:val="0"/>
      <w:marRight w:val="0"/>
      <w:marTop w:val="0"/>
      <w:marBottom w:val="0"/>
      <w:divBdr>
        <w:top w:val="none" w:sz="0" w:space="0" w:color="auto"/>
        <w:left w:val="none" w:sz="0" w:space="0" w:color="auto"/>
        <w:bottom w:val="none" w:sz="0" w:space="0" w:color="auto"/>
        <w:right w:val="none" w:sz="0" w:space="0" w:color="auto"/>
      </w:divBdr>
    </w:div>
    <w:div w:id="1741708759">
      <w:bodyDiv w:val="1"/>
      <w:marLeft w:val="0"/>
      <w:marRight w:val="0"/>
      <w:marTop w:val="0"/>
      <w:marBottom w:val="0"/>
      <w:divBdr>
        <w:top w:val="none" w:sz="0" w:space="0" w:color="auto"/>
        <w:left w:val="none" w:sz="0" w:space="0" w:color="auto"/>
        <w:bottom w:val="none" w:sz="0" w:space="0" w:color="auto"/>
        <w:right w:val="none" w:sz="0" w:space="0" w:color="auto"/>
      </w:divBdr>
    </w:div>
    <w:div w:id="1747798741">
      <w:bodyDiv w:val="1"/>
      <w:marLeft w:val="0"/>
      <w:marRight w:val="0"/>
      <w:marTop w:val="0"/>
      <w:marBottom w:val="0"/>
      <w:divBdr>
        <w:top w:val="none" w:sz="0" w:space="0" w:color="auto"/>
        <w:left w:val="none" w:sz="0" w:space="0" w:color="auto"/>
        <w:bottom w:val="none" w:sz="0" w:space="0" w:color="auto"/>
        <w:right w:val="none" w:sz="0" w:space="0" w:color="auto"/>
      </w:divBdr>
    </w:div>
    <w:div w:id="1755662589">
      <w:bodyDiv w:val="1"/>
      <w:marLeft w:val="0"/>
      <w:marRight w:val="0"/>
      <w:marTop w:val="0"/>
      <w:marBottom w:val="0"/>
      <w:divBdr>
        <w:top w:val="none" w:sz="0" w:space="0" w:color="auto"/>
        <w:left w:val="none" w:sz="0" w:space="0" w:color="auto"/>
        <w:bottom w:val="none" w:sz="0" w:space="0" w:color="auto"/>
        <w:right w:val="none" w:sz="0" w:space="0" w:color="auto"/>
      </w:divBdr>
    </w:div>
    <w:div w:id="1767076326">
      <w:bodyDiv w:val="1"/>
      <w:marLeft w:val="0"/>
      <w:marRight w:val="0"/>
      <w:marTop w:val="0"/>
      <w:marBottom w:val="0"/>
      <w:divBdr>
        <w:top w:val="none" w:sz="0" w:space="0" w:color="auto"/>
        <w:left w:val="none" w:sz="0" w:space="0" w:color="auto"/>
        <w:bottom w:val="none" w:sz="0" w:space="0" w:color="auto"/>
        <w:right w:val="none" w:sz="0" w:space="0" w:color="auto"/>
      </w:divBdr>
    </w:div>
    <w:div w:id="1774353271">
      <w:bodyDiv w:val="1"/>
      <w:marLeft w:val="0"/>
      <w:marRight w:val="0"/>
      <w:marTop w:val="0"/>
      <w:marBottom w:val="0"/>
      <w:divBdr>
        <w:top w:val="none" w:sz="0" w:space="0" w:color="auto"/>
        <w:left w:val="none" w:sz="0" w:space="0" w:color="auto"/>
        <w:bottom w:val="none" w:sz="0" w:space="0" w:color="auto"/>
        <w:right w:val="none" w:sz="0" w:space="0" w:color="auto"/>
      </w:divBdr>
    </w:div>
    <w:div w:id="1807702647">
      <w:bodyDiv w:val="1"/>
      <w:marLeft w:val="0"/>
      <w:marRight w:val="0"/>
      <w:marTop w:val="0"/>
      <w:marBottom w:val="0"/>
      <w:divBdr>
        <w:top w:val="none" w:sz="0" w:space="0" w:color="auto"/>
        <w:left w:val="none" w:sz="0" w:space="0" w:color="auto"/>
        <w:bottom w:val="none" w:sz="0" w:space="0" w:color="auto"/>
        <w:right w:val="none" w:sz="0" w:space="0" w:color="auto"/>
      </w:divBdr>
    </w:div>
    <w:div w:id="1809587332">
      <w:bodyDiv w:val="1"/>
      <w:marLeft w:val="0"/>
      <w:marRight w:val="0"/>
      <w:marTop w:val="0"/>
      <w:marBottom w:val="0"/>
      <w:divBdr>
        <w:top w:val="none" w:sz="0" w:space="0" w:color="auto"/>
        <w:left w:val="none" w:sz="0" w:space="0" w:color="auto"/>
        <w:bottom w:val="none" w:sz="0" w:space="0" w:color="auto"/>
        <w:right w:val="none" w:sz="0" w:space="0" w:color="auto"/>
      </w:divBdr>
    </w:div>
    <w:div w:id="1827282891">
      <w:bodyDiv w:val="1"/>
      <w:marLeft w:val="0"/>
      <w:marRight w:val="0"/>
      <w:marTop w:val="0"/>
      <w:marBottom w:val="0"/>
      <w:divBdr>
        <w:top w:val="none" w:sz="0" w:space="0" w:color="auto"/>
        <w:left w:val="none" w:sz="0" w:space="0" w:color="auto"/>
        <w:bottom w:val="none" w:sz="0" w:space="0" w:color="auto"/>
        <w:right w:val="none" w:sz="0" w:space="0" w:color="auto"/>
      </w:divBdr>
    </w:div>
    <w:div w:id="1862892156">
      <w:bodyDiv w:val="1"/>
      <w:marLeft w:val="0"/>
      <w:marRight w:val="0"/>
      <w:marTop w:val="0"/>
      <w:marBottom w:val="0"/>
      <w:divBdr>
        <w:top w:val="none" w:sz="0" w:space="0" w:color="auto"/>
        <w:left w:val="none" w:sz="0" w:space="0" w:color="auto"/>
        <w:bottom w:val="none" w:sz="0" w:space="0" w:color="auto"/>
        <w:right w:val="none" w:sz="0" w:space="0" w:color="auto"/>
      </w:divBdr>
    </w:div>
    <w:div w:id="1863665270">
      <w:bodyDiv w:val="1"/>
      <w:marLeft w:val="0"/>
      <w:marRight w:val="0"/>
      <w:marTop w:val="0"/>
      <w:marBottom w:val="0"/>
      <w:divBdr>
        <w:top w:val="none" w:sz="0" w:space="0" w:color="auto"/>
        <w:left w:val="none" w:sz="0" w:space="0" w:color="auto"/>
        <w:bottom w:val="none" w:sz="0" w:space="0" w:color="auto"/>
        <w:right w:val="none" w:sz="0" w:space="0" w:color="auto"/>
      </w:divBdr>
    </w:div>
    <w:div w:id="1873573838">
      <w:bodyDiv w:val="1"/>
      <w:marLeft w:val="0"/>
      <w:marRight w:val="0"/>
      <w:marTop w:val="0"/>
      <w:marBottom w:val="0"/>
      <w:divBdr>
        <w:top w:val="none" w:sz="0" w:space="0" w:color="auto"/>
        <w:left w:val="none" w:sz="0" w:space="0" w:color="auto"/>
        <w:bottom w:val="none" w:sz="0" w:space="0" w:color="auto"/>
        <w:right w:val="none" w:sz="0" w:space="0" w:color="auto"/>
      </w:divBdr>
    </w:div>
    <w:div w:id="1877429875">
      <w:bodyDiv w:val="1"/>
      <w:marLeft w:val="0"/>
      <w:marRight w:val="0"/>
      <w:marTop w:val="0"/>
      <w:marBottom w:val="0"/>
      <w:divBdr>
        <w:top w:val="none" w:sz="0" w:space="0" w:color="auto"/>
        <w:left w:val="none" w:sz="0" w:space="0" w:color="auto"/>
        <w:bottom w:val="none" w:sz="0" w:space="0" w:color="auto"/>
        <w:right w:val="none" w:sz="0" w:space="0" w:color="auto"/>
      </w:divBdr>
    </w:div>
    <w:div w:id="1887764616">
      <w:bodyDiv w:val="1"/>
      <w:marLeft w:val="0"/>
      <w:marRight w:val="0"/>
      <w:marTop w:val="0"/>
      <w:marBottom w:val="0"/>
      <w:divBdr>
        <w:top w:val="none" w:sz="0" w:space="0" w:color="auto"/>
        <w:left w:val="none" w:sz="0" w:space="0" w:color="auto"/>
        <w:bottom w:val="none" w:sz="0" w:space="0" w:color="auto"/>
        <w:right w:val="none" w:sz="0" w:space="0" w:color="auto"/>
      </w:divBdr>
    </w:div>
    <w:div w:id="1900168880">
      <w:bodyDiv w:val="1"/>
      <w:marLeft w:val="0"/>
      <w:marRight w:val="0"/>
      <w:marTop w:val="0"/>
      <w:marBottom w:val="0"/>
      <w:divBdr>
        <w:top w:val="none" w:sz="0" w:space="0" w:color="auto"/>
        <w:left w:val="none" w:sz="0" w:space="0" w:color="auto"/>
        <w:bottom w:val="none" w:sz="0" w:space="0" w:color="auto"/>
        <w:right w:val="none" w:sz="0" w:space="0" w:color="auto"/>
      </w:divBdr>
    </w:div>
    <w:div w:id="1901938665">
      <w:bodyDiv w:val="1"/>
      <w:marLeft w:val="0"/>
      <w:marRight w:val="0"/>
      <w:marTop w:val="0"/>
      <w:marBottom w:val="0"/>
      <w:divBdr>
        <w:top w:val="none" w:sz="0" w:space="0" w:color="auto"/>
        <w:left w:val="none" w:sz="0" w:space="0" w:color="auto"/>
        <w:bottom w:val="none" w:sz="0" w:space="0" w:color="auto"/>
        <w:right w:val="none" w:sz="0" w:space="0" w:color="auto"/>
      </w:divBdr>
    </w:div>
    <w:div w:id="1902667192">
      <w:bodyDiv w:val="1"/>
      <w:marLeft w:val="0"/>
      <w:marRight w:val="0"/>
      <w:marTop w:val="0"/>
      <w:marBottom w:val="0"/>
      <w:divBdr>
        <w:top w:val="none" w:sz="0" w:space="0" w:color="auto"/>
        <w:left w:val="none" w:sz="0" w:space="0" w:color="auto"/>
        <w:bottom w:val="none" w:sz="0" w:space="0" w:color="auto"/>
        <w:right w:val="none" w:sz="0" w:space="0" w:color="auto"/>
      </w:divBdr>
    </w:div>
    <w:div w:id="1908491015">
      <w:bodyDiv w:val="1"/>
      <w:marLeft w:val="0"/>
      <w:marRight w:val="0"/>
      <w:marTop w:val="0"/>
      <w:marBottom w:val="0"/>
      <w:divBdr>
        <w:top w:val="none" w:sz="0" w:space="0" w:color="auto"/>
        <w:left w:val="none" w:sz="0" w:space="0" w:color="auto"/>
        <w:bottom w:val="none" w:sz="0" w:space="0" w:color="auto"/>
        <w:right w:val="none" w:sz="0" w:space="0" w:color="auto"/>
      </w:divBdr>
    </w:div>
    <w:div w:id="1911696984">
      <w:bodyDiv w:val="1"/>
      <w:marLeft w:val="0"/>
      <w:marRight w:val="0"/>
      <w:marTop w:val="0"/>
      <w:marBottom w:val="0"/>
      <w:divBdr>
        <w:top w:val="none" w:sz="0" w:space="0" w:color="auto"/>
        <w:left w:val="none" w:sz="0" w:space="0" w:color="auto"/>
        <w:bottom w:val="none" w:sz="0" w:space="0" w:color="auto"/>
        <w:right w:val="none" w:sz="0" w:space="0" w:color="auto"/>
      </w:divBdr>
    </w:div>
    <w:div w:id="1955400483">
      <w:bodyDiv w:val="1"/>
      <w:marLeft w:val="0"/>
      <w:marRight w:val="0"/>
      <w:marTop w:val="0"/>
      <w:marBottom w:val="0"/>
      <w:divBdr>
        <w:top w:val="none" w:sz="0" w:space="0" w:color="auto"/>
        <w:left w:val="none" w:sz="0" w:space="0" w:color="auto"/>
        <w:bottom w:val="none" w:sz="0" w:space="0" w:color="auto"/>
        <w:right w:val="none" w:sz="0" w:space="0" w:color="auto"/>
      </w:divBdr>
    </w:div>
    <w:div w:id="1965037737">
      <w:bodyDiv w:val="1"/>
      <w:marLeft w:val="0"/>
      <w:marRight w:val="0"/>
      <w:marTop w:val="0"/>
      <w:marBottom w:val="0"/>
      <w:divBdr>
        <w:top w:val="none" w:sz="0" w:space="0" w:color="auto"/>
        <w:left w:val="none" w:sz="0" w:space="0" w:color="auto"/>
        <w:bottom w:val="none" w:sz="0" w:space="0" w:color="auto"/>
        <w:right w:val="none" w:sz="0" w:space="0" w:color="auto"/>
      </w:divBdr>
    </w:div>
    <w:div w:id="1998683528">
      <w:bodyDiv w:val="1"/>
      <w:marLeft w:val="0"/>
      <w:marRight w:val="0"/>
      <w:marTop w:val="0"/>
      <w:marBottom w:val="0"/>
      <w:divBdr>
        <w:top w:val="none" w:sz="0" w:space="0" w:color="auto"/>
        <w:left w:val="none" w:sz="0" w:space="0" w:color="auto"/>
        <w:bottom w:val="none" w:sz="0" w:space="0" w:color="auto"/>
        <w:right w:val="none" w:sz="0" w:space="0" w:color="auto"/>
      </w:divBdr>
    </w:div>
    <w:div w:id="2011761295">
      <w:bodyDiv w:val="1"/>
      <w:marLeft w:val="0"/>
      <w:marRight w:val="0"/>
      <w:marTop w:val="0"/>
      <w:marBottom w:val="0"/>
      <w:divBdr>
        <w:top w:val="none" w:sz="0" w:space="0" w:color="auto"/>
        <w:left w:val="none" w:sz="0" w:space="0" w:color="auto"/>
        <w:bottom w:val="none" w:sz="0" w:space="0" w:color="auto"/>
        <w:right w:val="none" w:sz="0" w:space="0" w:color="auto"/>
      </w:divBdr>
    </w:div>
    <w:div w:id="2020619566">
      <w:bodyDiv w:val="1"/>
      <w:marLeft w:val="0"/>
      <w:marRight w:val="0"/>
      <w:marTop w:val="0"/>
      <w:marBottom w:val="0"/>
      <w:divBdr>
        <w:top w:val="none" w:sz="0" w:space="0" w:color="auto"/>
        <w:left w:val="none" w:sz="0" w:space="0" w:color="auto"/>
        <w:bottom w:val="none" w:sz="0" w:space="0" w:color="auto"/>
        <w:right w:val="none" w:sz="0" w:space="0" w:color="auto"/>
      </w:divBdr>
    </w:div>
    <w:div w:id="2024505169">
      <w:bodyDiv w:val="1"/>
      <w:marLeft w:val="0"/>
      <w:marRight w:val="0"/>
      <w:marTop w:val="0"/>
      <w:marBottom w:val="0"/>
      <w:divBdr>
        <w:top w:val="none" w:sz="0" w:space="0" w:color="auto"/>
        <w:left w:val="none" w:sz="0" w:space="0" w:color="auto"/>
        <w:bottom w:val="none" w:sz="0" w:space="0" w:color="auto"/>
        <w:right w:val="none" w:sz="0" w:space="0" w:color="auto"/>
      </w:divBdr>
    </w:div>
    <w:div w:id="2035032162">
      <w:bodyDiv w:val="1"/>
      <w:marLeft w:val="0"/>
      <w:marRight w:val="0"/>
      <w:marTop w:val="0"/>
      <w:marBottom w:val="0"/>
      <w:divBdr>
        <w:top w:val="none" w:sz="0" w:space="0" w:color="auto"/>
        <w:left w:val="none" w:sz="0" w:space="0" w:color="auto"/>
        <w:bottom w:val="none" w:sz="0" w:space="0" w:color="auto"/>
        <w:right w:val="none" w:sz="0" w:space="0" w:color="auto"/>
      </w:divBdr>
    </w:div>
    <w:div w:id="2035225717">
      <w:bodyDiv w:val="1"/>
      <w:marLeft w:val="0"/>
      <w:marRight w:val="0"/>
      <w:marTop w:val="0"/>
      <w:marBottom w:val="0"/>
      <w:divBdr>
        <w:top w:val="none" w:sz="0" w:space="0" w:color="auto"/>
        <w:left w:val="none" w:sz="0" w:space="0" w:color="auto"/>
        <w:bottom w:val="none" w:sz="0" w:space="0" w:color="auto"/>
        <w:right w:val="none" w:sz="0" w:space="0" w:color="auto"/>
      </w:divBdr>
    </w:div>
    <w:div w:id="2063212801">
      <w:bodyDiv w:val="1"/>
      <w:marLeft w:val="0"/>
      <w:marRight w:val="0"/>
      <w:marTop w:val="0"/>
      <w:marBottom w:val="0"/>
      <w:divBdr>
        <w:top w:val="none" w:sz="0" w:space="0" w:color="auto"/>
        <w:left w:val="none" w:sz="0" w:space="0" w:color="auto"/>
        <w:bottom w:val="none" w:sz="0" w:space="0" w:color="auto"/>
        <w:right w:val="none" w:sz="0" w:space="0" w:color="auto"/>
      </w:divBdr>
    </w:div>
    <w:div w:id="2064131331">
      <w:bodyDiv w:val="1"/>
      <w:marLeft w:val="0"/>
      <w:marRight w:val="0"/>
      <w:marTop w:val="0"/>
      <w:marBottom w:val="0"/>
      <w:divBdr>
        <w:top w:val="none" w:sz="0" w:space="0" w:color="auto"/>
        <w:left w:val="none" w:sz="0" w:space="0" w:color="auto"/>
        <w:bottom w:val="none" w:sz="0" w:space="0" w:color="auto"/>
        <w:right w:val="none" w:sz="0" w:space="0" w:color="auto"/>
      </w:divBdr>
    </w:div>
    <w:div w:id="2072386943">
      <w:bodyDiv w:val="1"/>
      <w:marLeft w:val="0"/>
      <w:marRight w:val="0"/>
      <w:marTop w:val="0"/>
      <w:marBottom w:val="0"/>
      <w:divBdr>
        <w:top w:val="none" w:sz="0" w:space="0" w:color="auto"/>
        <w:left w:val="none" w:sz="0" w:space="0" w:color="auto"/>
        <w:bottom w:val="none" w:sz="0" w:space="0" w:color="auto"/>
        <w:right w:val="none" w:sz="0" w:space="0" w:color="auto"/>
      </w:divBdr>
    </w:div>
    <w:div w:id="2074574131">
      <w:bodyDiv w:val="1"/>
      <w:marLeft w:val="0"/>
      <w:marRight w:val="0"/>
      <w:marTop w:val="0"/>
      <w:marBottom w:val="0"/>
      <w:divBdr>
        <w:top w:val="none" w:sz="0" w:space="0" w:color="auto"/>
        <w:left w:val="none" w:sz="0" w:space="0" w:color="auto"/>
        <w:bottom w:val="none" w:sz="0" w:space="0" w:color="auto"/>
        <w:right w:val="none" w:sz="0" w:space="0" w:color="auto"/>
      </w:divBdr>
    </w:div>
    <w:div w:id="2087533727">
      <w:bodyDiv w:val="1"/>
      <w:marLeft w:val="0"/>
      <w:marRight w:val="0"/>
      <w:marTop w:val="0"/>
      <w:marBottom w:val="0"/>
      <w:divBdr>
        <w:top w:val="none" w:sz="0" w:space="0" w:color="auto"/>
        <w:left w:val="none" w:sz="0" w:space="0" w:color="auto"/>
        <w:bottom w:val="none" w:sz="0" w:space="0" w:color="auto"/>
        <w:right w:val="none" w:sz="0" w:space="0" w:color="auto"/>
      </w:divBdr>
    </w:div>
    <w:div w:id="2117631515">
      <w:bodyDiv w:val="1"/>
      <w:marLeft w:val="0"/>
      <w:marRight w:val="0"/>
      <w:marTop w:val="0"/>
      <w:marBottom w:val="0"/>
      <w:divBdr>
        <w:top w:val="none" w:sz="0" w:space="0" w:color="auto"/>
        <w:left w:val="none" w:sz="0" w:space="0" w:color="auto"/>
        <w:bottom w:val="none" w:sz="0" w:space="0" w:color="auto"/>
        <w:right w:val="none" w:sz="0" w:space="0" w:color="auto"/>
      </w:divBdr>
    </w:div>
    <w:div w:id="2135520452">
      <w:bodyDiv w:val="1"/>
      <w:marLeft w:val="0"/>
      <w:marRight w:val="0"/>
      <w:marTop w:val="0"/>
      <w:marBottom w:val="0"/>
      <w:divBdr>
        <w:top w:val="none" w:sz="0" w:space="0" w:color="auto"/>
        <w:left w:val="none" w:sz="0" w:space="0" w:color="auto"/>
        <w:bottom w:val="none" w:sz="0" w:space="0" w:color="auto"/>
        <w:right w:val="none" w:sz="0" w:space="0" w:color="auto"/>
      </w:divBdr>
    </w:div>
    <w:div w:id="21394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stoma13@rambler.ru" TargetMode="External"/><Relationship Id="rId4" Type="http://schemas.microsoft.com/office/2007/relationships/stylesWithEffects" Target="stylesWithEffects.xml"/><Relationship Id="rId9" Type="http://schemas.openxmlformats.org/officeDocument/2006/relationships/hyperlink" Target="mailto:stoma13@rambler.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79F56-CB44-490E-B7B9-0F000676A9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18</Pages>
  <Words>6103</Words>
  <Characters>34790</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Пользователь Windows</cp:lastModifiedBy>
  <cp:revision>6</cp:revision>
  <cp:lastPrinted>2022-04-14T11:34:00Z</cp:lastPrinted>
  <dcterms:created xsi:type="dcterms:W3CDTF">2026-04-16T10:30:00Z</dcterms:created>
  <dcterms:modified xsi:type="dcterms:W3CDTF">2026-04-16T11:57:00Z</dcterms:modified>
</cp:coreProperties>
</file>