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5FE9" w:rsidRPr="00E77F70" w:rsidRDefault="00355FE9" w:rsidP="00355FE9">
      <w:pPr>
        <w:ind w:right="-172"/>
        <w:jc w:val="center"/>
        <w:rPr>
          <w:b/>
          <w:bCs/>
        </w:rPr>
      </w:pPr>
      <w:r w:rsidRPr="00E77F70">
        <w:rPr>
          <w:b/>
          <w:bCs/>
        </w:rPr>
        <w:t>Описание объекта закупки</w:t>
      </w:r>
    </w:p>
    <w:p w:rsidR="00355FE9" w:rsidRPr="00E77F70" w:rsidRDefault="00355FE9" w:rsidP="00355FE9">
      <w:pPr>
        <w:ind w:right="-172"/>
        <w:jc w:val="center"/>
        <w:rPr>
          <w:b/>
          <w:bCs/>
          <w:sz w:val="22"/>
          <w:szCs w:val="22"/>
        </w:rPr>
      </w:pPr>
    </w:p>
    <w:p w:rsidR="00355FE9" w:rsidRPr="00E77F70" w:rsidRDefault="00355FE9" w:rsidP="00355FE9">
      <w:pPr>
        <w:pStyle w:val="a6"/>
        <w:numPr>
          <w:ilvl w:val="0"/>
          <w:numId w:val="1"/>
        </w:numPr>
        <w:tabs>
          <w:tab w:val="left" w:pos="851"/>
        </w:tabs>
        <w:autoSpaceDE w:val="0"/>
        <w:autoSpaceDN w:val="0"/>
        <w:adjustRightInd w:val="0"/>
        <w:spacing w:after="0" w:line="240" w:lineRule="auto"/>
        <w:ind w:left="0" w:firstLine="567"/>
        <w:jc w:val="both"/>
        <w:rPr>
          <w:rFonts w:ascii="Times New Roman" w:hAnsi="Times New Roman"/>
        </w:rPr>
      </w:pPr>
      <w:r w:rsidRPr="00E77F70">
        <w:rPr>
          <w:rFonts w:ascii="Times New Roman" w:eastAsia="Times New Roman" w:hAnsi="Times New Roman"/>
        </w:rPr>
        <w:t>Поставляемый Товар должен соответствовать</w:t>
      </w:r>
      <w:r w:rsidRPr="00E77F70">
        <w:rPr>
          <w:rFonts w:ascii="Times New Roman" w:hAnsi="Times New Roman"/>
        </w:rPr>
        <w:t xml:space="preserve"> </w:t>
      </w:r>
      <w:r w:rsidRPr="00E77F70">
        <w:rPr>
          <w:rFonts w:ascii="Times New Roman" w:eastAsia="Times New Roman" w:hAnsi="Times New Roman"/>
        </w:rPr>
        <w:t xml:space="preserve">функциональным, техническим </w:t>
      </w:r>
      <w:r w:rsidRPr="00E77F70">
        <w:rPr>
          <w:rFonts w:ascii="Times New Roman" w:eastAsia="Times New Roman" w:hAnsi="Times New Roman"/>
        </w:rPr>
        <w:br/>
        <w:t xml:space="preserve">и эксплуатационным </w:t>
      </w:r>
      <w:r w:rsidRPr="00E77F70">
        <w:rPr>
          <w:rFonts w:ascii="Times New Roman" w:hAnsi="Times New Roman"/>
        </w:rPr>
        <w:t>характеристикам, указанным в Приложении № 1 к настоящему Описанию объекта закупки</w:t>
      </w:r>
      <w:r w:rsidRPr="00E77F70">
        <w:rPr>
          <w:rStyle w:val="a5"/>
          <w:rFonts w:ascii="Times New Roman" w:hAnsi="Times New Roman"/>
        </w:rPr>
        <w:footnoteReference w:id="1"/>
      </w:r>
      <w:r w:rsidRPr="00E77F70">
        <w:rPr>
          <w:rFonts w:ascii="Times New Roman" w:hAnsi="Times New Roman"/>
        </w:rPr>
        <w:t>.</w:t>
      </w:r>
    </w:p>
    <w:p w:rsidR="00355FE9" w:rsidRPr="00E77F70" w:rsidRDefault="00355FE9" w:rsidP="00355FE9">
      <w:pPr>
        <w:pStyle w:val="a6"/>
        <w:numPr>
          <w:ilvl w:val="0"/>
          <w:numId w:val="1"/>
        </w:numPr>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rPr>
      </w:pPr>
      <w:r w:rsidRPr="00E77F70">
        <w:rPr>
          <w:rFonts w:ascii="Times New Roman" w:eastAsia="Times New Roman" w:hAnsi="Times New Roman"/>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355FE9" w:rsidRPr="00E77F70" w:rsidRDefault="00355FE9" w:rsidP="00355FE9">
      <w:pPr>
        <w:pStyle w:val="a6"/>
        <w:widowControl w:val="0"/>
        <w:numPr>
          <w:ilvl w:val="0"/>
          <w:numId w:val="1"/>
        </w:numPr>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rPr>
      </w:pPr>
      <w:r w:rsidRPr="00E77F70">
        <w:rPr>
          <w:rFonts w:ascii="Times New Roman" w:eastAsia="Times New Roman" w:hAnsi="Times New Roman"/>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Законом Российской Федерации от 07.02.1999 № 2300-1 «О защите прав потребителей» и Законом Российской Федерации от 30.03.1999 № 52-ФЗ «О санитарно-эпидемиологическом благополучии населения».</w:t>
      </w:r>
    </w:p>
    <w:p w:rsidR="00355FE9" w:rsidRPr="00E77F70" w:rsidRDefault="00355FE9" w:rsidP="00355FE9">
      <w:pPr>
        <w:pStyle w:val="a6"/>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rPr>
      </w:pPr>
      <w:r w:rsidRPr="00E77F70">
        <w:rPr>
          <w:rFonts w:ascii="Times New Roman" w:eastAsia="Times New Roman" w:hAnsi="Times New Roman"/>
        </w:rPr>
        <w:t>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355FE9" w:rsidRPr="00E77F70" w:rsidRDefault="00355FE9" w:rsidP="00355FE9">
      <w:pPr>
        <w:pStyle w:val="a6"/>
        <w:widowControl w:val="0"/>
        <w:numPr>
          <w:ilvl w:val="0"/>
          <w:numId w:val="1"/>
        </w:numPr>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rPr>
      </w:pPr>
      <w:r w:rsidRPr="00E77F70">
        <w:rPr>
          <w:rFonts w:ascii="Times New Roman" w:eastAsia="Times New Roman" w:hAnsi="Times New Roman"/>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w:t>
      </w:r>
    </w:p>
    <w:p w:rsidR="00355FE9" w:rsidRPr="00E77F70" w:rsidRDefault="00355FE9" w:rsidP="00355FE9">
      <w:pPr>
        <w:pStyle w:val="a6"/>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rPr>
      </w:pPr>
      <w:r w:rsidRPr="00E77F70">
        <w:rPr>
          <w:rFonts w:ascii="Times New Roman" w:eastAsia="Times New Roman" w:hAnsi="Times New Roman"/>
        </w:rPr>
        <w:t>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p>
    <w:p w:rsidR="00355FE9" w:rsidRPr="00E77F70" w:rsidRDefault="00355FE9" w:rsidP="00355FE9">
      <w:pPr>
        <w:pStyle w:val="a6"/>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rPr>
      </w:pPr>
      <w:r w:rsidRPr="00E77F70">
        <w:rPr>
          <w:rFonts w:ascii="Times New Roman" w:eastAsia="Times New Roman" w:hAnsi="Times New Roman"/>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rsidR="00355FE9" w:rsidRPr="00E77F70" w:rsidRDefault="00355FE9" w:rsidP="00355FE9">
      <w:pPr>
        <w:pStyle w:val="a6"/>
        <w:numPr>
          <w:ilvl w:val="0"/>
          <w:numId w:val="1"/>
        </w:numPr>
        <w:tabs>
          <w:tab w:val="left" w:pos="851"/>
        </w:tabs>
        <w:autoSpaceDE w:val="0"/>
        <w:autoSpaceDN w:val="0"/>
        <w:adjustRightInd w:val="0"/>
        <w:spacing w:after="0" w:line="240" w:lineRule="auto"/>
        <w:ind w:left="0" w:firstLine="567"/>
        <w:jc w:val="both"/>
        <w:rPr>
          <w:rFonts w:ascii="Times New Roman" w:eastAsia="Times New Roman" w:hAnsi="Times New Roman"/>
        </w:rPr>
      </w:pPr>
      <w:r w:rsidRPr="00E77F70">
        <w:rPr>
          <w:rFonts w:ascii="Times New Roman" w:eastAsia="Times New Roman" w:hAnsi="Times New Roman"/>
        </w:rPr>
        <w:t>Гарантийный срок на товар составляет 12 (двенадцать) месяцев с даты подписания Заказчиком документа о приемке товара.  В течение гарантийного срока Поставщик обязан за свой счет устранить недостатки, выявленные в товаре или комплектующих к нему (при наличии), или заменить товар или комплектующие к нему, если не докажет, что недостатки возникли в результате нарушения Заказчиком правил эксплуатации товара.</w:t>
      </w:r>
    </w:p>
    <w:p w:rsidR="00355FE9" w:rsidRPr="00E77F70" w:rsidRDefault="00355FE9" w:rsidP="00355FE9">
      <w:pPr>
        <w:pStyle w:val="a6"/>
        <w:widowControl w:val="0"/>
        <w:numPr>
          <w:ilvl w:val="0"/>
          <w:numId w:val="2"/>
        </w:numPr>
        <w:tabs>
          <w:tab w:val="left" w:pos="851"/>
        </w:tabs>
        <w:autoSpaceDE w:val="0"/>
        <w:autoSpaceDN w:val="0"/>
        <w:adjustRightInd w:val="0"/>
        <w:spacing w:after="0" w:line="240" w:lineRule="auto"/>
        <w:ind w:left="0" w:firstLine="567"/>
        <w:jc w:val="both"/>
        <w:rPr>
          <w:rFonts w:ascii="Times New Roman" w:eastAsia="Times New Roman" w:hAnsi="Times New Roman"/>
          <w:color w:val="000000"/>
          <w:lang w:eastAsia="ru-RU" w:bidi="ru-RU"/>
        </w:rPr>
      </w:pPr>
      <w:r w:rsidRPr="00E77F70">
        <w:rPr>
          <w:rFonts w:ascii="Times New Roman" w:hAnsi="Times New Roman"/>
        </w:rPr>
        <w:t>Требований энергетической эффективности товара: не установлены.</w:t>
      </w:r>
    </w:p>
    <w:p w:rsidR="00355FE9" w:rsidRPr="00E77F70" w:rsidRDefault="00355FE9" w:rsidP="00355FE9">
      <w:pPr>
        <w:pStyle w:val="a6"/>
        <w:numPr>
          <w:ilvl w:val="0"/>
          <w:numId w:val="1"/>
        </w:numPr>
        <w:tabs>
          <w:tab w:val="left" w:pos="851"/>
        </w:tabs>
        <w:autoSpaceDE w:val="0"/>
        <w:autoSpaceDN w:val="0"/>
        <w:adjustRightInd w:val="0"/>
        <w:spacing w:after="0" w:line="240" w:lineRule="auto"/>
        <w:ind w:left="0" w:firstLine="567"/>
        <w:jc w:val="both"/>
        <w:rPr>
          <w:rFonts w:ascii="Times New Roman" w:eastAsia="Times New Roman" w:hAnsi="Times New Roman"/>
        </w:rPr>
      </w:pPr>
      <w:r w:rsidRPr="00E77F70">
        <w:rPr>
          <w:rFonts w:ascii="Times New Roman" w:eastAsia="Times New Roman" w:hAnsi="Times New Roman"/>
        </w:rPr>
        <w:t>Поставщик обязан обеспечить наличие обязательной маркировки товара в соответствии с требованиями нормативно-правовых актов РФ.</w:t>
      </w:r>
    </w:p>
    <w:p w:rsidR="00355FE9" w:rsidRDefault="00355FE9" w:rsidP="00355FE9">
      <w:pPr>
        <w:jc w:val="right"/>
        <w:rPr>
          <w:bCs/>
          <w:szCs w:val="20"/>
        </w:rPr>
      </w:pPr>
    </w:p>
    <w:p w:rsidR="00355FE9" w:rsidRPr="004F3FAC" w:rsidRDefault="00355FE9" w:rsidP="00355FE9">
      <w:pPr>
        <w:rPr>
          <w:szCs w:val="20"/>
        </w:rPr>
      </w:pPr>
    </w:p>
    <w:p w:rsidR="00355FE9" w:rsidRPr="004F3FAC" w:rsidRDefault="00355FE9" w:rsidP="00355FE9">
      <w:pPr>
        <w:rPr>
          <w:szCs w:val="20"/>
        </w:rPr>
      </w:pPr>
    </w:p>
    <w:p w:rsidR="00355FE9" w:rsidRPr="004F3FAC" w:rsidRDefault="00355FE9" w:rsidP="00355FE9">
      <w:pPr>
        <w:rPr>
          <w:szCs w:val="20"/>
        </w:rPr>
      </w:pPr>
    </w:p>
    <w:p w:rsidR="00355FE9" w:rsidRPr="004F3FAC" w:rsidRDefault="00355FE9" w:rsidP="00355FE9">
      <w:pPr>
        <w:rPr>
          <w:szCs w:val="20"/>
        </w:rPr>
      </w:pPr>
    </w:p>
    <w:p w:rsidR="00355FE9" w:rsidRPr="004F3FAC" w:rsidRDefault="00355FE9" w:rsidP="00355FE9">
      <w:pPr>
        <w:rPr>
          <w:szCs w:val="20"/>
        </w:rPr>
      </w:pPr>
    </w:p>
    <w:p w:rsidR="00355FE9" w:rsidRPr="004F3FAC" w:rsidRDefault="00355FE9" w:rsidP="00355FE9">
      <w:pPr>
        <w:rPr>
          <w:szCs w:val="20"/>
        </w:rPr>
      </w:pPr>
    </w:p>
    <w:p w:rsidR="00355FE9" w:rsidRDefault="00355FE9" w:rsidP="00355FE9">
      <w:pPr>
        <w:jc w:val="right"/>
        <w:rPr>
          <w:szCs w:val="20"/>
        </w:rPr>
      </w:pPr>
    </w:p>
    <w:p w:rsidR="00355FE9" w:rsidRDefault="00355FE9" w:rsidP="00355FE9">
      <w:pPr>
        <w:rPr>
          <w:szCs w:val="20"/>
        </w:rPr>
      </w:pPr>
    </w:p>
    <w:p w:rsidR="00355FE9" w:rsidRPr="004F3FAC" w:rsidRDefault="00355FE9" w:rsidP="00355FE9">
      <w:pPr>
        <w:rPr>
          <w:szCs w:val="20"/>
        </w:rPr>
        <w:sectPr w:rsidR="00355FE9" w:rsidRPr="004F3FAC" w:rsidSect="00E77F70">
          <w:pgSz w:w="11906" w:h="16838"/>
          <w:pgMar w:top="426" w:right="849" w:bottom="1134" w:left="1560" w:header="709" w:footer="709" w:gutter="0"/>
          <w:cols w:space="708"/>
          <w:docGrid w:linePitch="360"/>
        </w:sectPr>
      </w:pPr>
    </w:p>
    <w:p w:rsidR="00827B85" w:rsidRDefault="00827B85" w:rsidP="00BA216A">
      <w:pPr>
        <w:ind w:right="-284"/>
        <w:jc w:val="right"/>
        <w:rPr>
          <w:bCs/>
          <w:szCs w:val="20"/>
        </w:rPr>
      </w:pPr>
      <w:r>
        <w:rPr>
          <w:bCs/>
          <w:szCs w:val="20"/>
        </w:rPr>
        <w:lastRenderedPageBreak/>
        <w:t>Приложение № 1</w:t>
      </w:r>
    </w:p>
    <w:p w:rsidR="00E77F70" w:rsidRDefault="00E77F70" w:rsidP="00BA216A">
      <w:pPr>
        <w:ind w:right="-284"/>
        <w:jc w:val="right"/>
        <w:rPr>
          <w:bCs/>
          <w:szCs w:val="20"/>
        </w:rPr>
      </w:pPr>
    </w:p>
    <w:p w:rsidR="00E77F70" w:rsidRDefault="00E77F70" w:rsidP="00E77F70">
      <w:pPr>
        <w:ind w:right="-284"/>
        <w:jc w:val="center"/>
        <w:rPr>
          <w:bCs/>
          <w:szCs w:val="20"/>
        </w:rPr>
      </w:pPr>
      <w:r w:rsidRPr="00660F76">
        <w:rPr>
          <w:b/>
          <w:bCs/>
          <w:sz w:val="22"/>
          <w:szCs w:val="20"/>
        </w:rPr>
        <w:t>Описание объекта закупк</w:t>
      </w:r>
      <w:r>
        <w:rPr>
          <w:b/>
          <w:bCs/>
          <w:sz w:val="22"/>
          <w:szCs w:val="20"/>
        </w:rPr>
        <w:t>и</w:t>
      </w:r>
    </w:p>
    <w:p w:rsidR="00E77F70" w:rsidRDefault="00E77F70" w:rsidP="00BA216A">
      <w:pPr>
        <w:ind w:right="-284"/>
        <w:jc w:val="right"/>
        <w:rPr>
          <w:bCs/>
          <w:szCs w:val="20"/>
        </w:rPr>
      </w:pPr>
    </w:p>
    <w:tbl>
      <w:tblPr>
        <w:tblW w:w="15544" w:type="dxa"/>
        <w:tblInd w:w="-147" w:type="dxa"/>
        <w:tblLayout w:type="fixed"/>
        <w:tblLook w:val="04A0" w:firstRow="1" w:lastRow="0" w:firstColumn="1" w:lastColumn="0" w:noHBand="0" w:noVBand="1"/>
      </w:tblPr>
      <w:tblGrid>
        <w:gridCol w:w="448"/>
        <w:gridCol w:w="1792"/>
        <w:gridCol w:w="940"/>
        <w:gridCol w:w="918"/>
        <w:gridCol w:w="689"/>
        <w:gridCol w:w="2335"/>
        <w:gridCol w:w="729"/>
        <w:gridCol w:w="704"/>
        <w:gridCol w:w="1263"/>
        <w:gridCol w:w="1533"/>
        <w:gridCol w:w="1284"/>
        <w:gridCol w:w="945"/>
        <w:gridCol w:w="982"/>
        <w:gridCol w:w="982"/>
      </w:tblGrid>
      <w:tr w:rsidR="001E0ECA" w:rsidRPr="001E0ECA" w:rsidTr="00B375FB">
        <w:trPr>
          <w:trHeight w:val="265"/>
        </w:trPr>
        <w:tc>
          <w:tcPr>
            <w:tcW w:w="44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bookmarkStart w:id="0" w:name="_GoBack"/>
            <w:bookmarkEnd w:id="0"/>
            <w:r w:rsidRPr="001E0ECA">
              <w:rPr>
                <w:b/>
                <w:bCs/>
                <w:sz w:val="22"/>
                <w:szCs w:val="20"/>
              </w:rPr>
              <w:t>и</w:t>
            </w:r>
            <w:r w:rsidRPr="001E0ECA">
              <w:rPr>
                <w:sz w:val="18"/>
                <w:szCs w:val="18"/>
              </w:rPr>
              <w:t>№</w:t>
            </w:r>
          </w:p>
        </w:tc>
        <w:tc>
          <w:tcPr>
            <w:tcW w:w="17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380D29" w:rsidP="00FA58EB">
            <w:pPr>
              <w:jc w:val="center"/>
              <w:rPr>
                <w:sz w:val="18"/>
                <w:szCs w:val="18"/>
              </w:rPr>
            </w:pPr>
            <w:r w:rsidRPr="001E0ECA">
              <w:rPr>
                <w:sz w:val="18"/>
                <w:szCs w:val="18"/>
              </w:rPr>
              <w:t xml:space="preserve">Наименование </w:t>
            </w:r>
          </w:p>
        </w:tc>
        <w:tc>
          <w:tcPr>
            <w:tcW w:w="9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ОКПД2</w:t>
            </w:r>
          </w:p>
        </w:tc>
        <w:tc>
          <w:tcPr>
            <w:tcW w:w="9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C6499F" w:rsidP="00FA58EB">
            <w:pPr>
              <w:jc w:val="center"/>
              <w:rPr>
                <w:sz w:val="18"/>
                <w:szCs w:val="18"/>
              </w:rPr>
            </w:pPr>
            <w:r>
              <w:rPr>
                <w:sz w:val="18"/>
                <w:szCs w:val="18"/>
              </w:rPr>
              <w:t>Кол-во</w:t>
            </w:r>
          </w:p>
        </w:tc>
        <w:tc>
          <w:tcPr>
            <w:tcW w:w="6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Единица измерения ККН</w:t>
            </w:r>
          </w:p>
        </w:tc>
        <w:tc>
          <w:tcPr>
            <w:tcW w:w="23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Показатель (характеристика) товара</w:t>
            </w:r>
          </w:p>
        </w:tc>
        <w:tc>
          <w:tcPr>
            <w:tcW w:w="4229" w:type="dxa"/>
            <w:gridSpan w:val="4"/>
            <w:tcBorders>
              <w:top w:val="single" w:sz="4" w:space="0" w:color="auto"/>
              <w:left w:val="nil"/>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Требования к значениям показателей</w:t>
            </w:r>
          </w:p>
        </w:tc>
        <w:tc>
          <w:tcPr>
            <w:tcW w:w="12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Единица измерения характеристики</w:t>
            </w:r>
          </w:p>
        </w:tc>
        <w:tc>
          <w:tcPr>
            <w:tcW w:w="9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Категория</w:t>
            </w:r>
          </w:p>
        </w:tc>
        <w:tc>
          <w:tcPr>
            <w:tcW w:w="9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Код КТРУ</w:t>
            </w:r>
          </w:p>
        </w:tc>
        <w:tc>
          <w:tcPr>
            <w:tcW w:w="9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524426">
            <w:pPr>
              <w:jc w:val="center"/>
              <w:rPr>
                <w:sz w:val="18"/>
                <w:szCs w:val="18"/>
              </w:rPr>
            </w:pPr>
            <w:r w:rsidRPr="001E0ECA">
              <w:rPr>
                <w:sz w:val="18"/>
                <w:szCs w:val="18"/>
              </w:rPr>
              <w:t xml:space="preserve">Код </w:t>
            </w:r>
            <w:r w:rsidR="00524426" w:rsidRPr="001E0ECA">
              <w:rPr>
                <w:sz w:val="18"/>
                <w:szCs w:val="18"/>
              </w:rPr>
              <w:t>НКМ</w:t>
            </w:r>
          </w:p>
        </w:tc>
      </w:tr>
      <w:tr w:rsidR="001E0ECA" w:rsidRPr="001E0ECA" w:rsidTr="00B375FB">
        <w:trPr>
          <w:trHeight w:val="265"/>
        </w:trPr>
        <w:tc>
          <w:tcPr>
            <w:tcW w:w="44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c>
          <w:tcPr>
            <w:tcW w:w="1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c>
          <w:tcPr>
            <w:tcW w:w="9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c>
          <w:tcPr>
            <w:tcW w:w="91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c>
          <w:tcPr>
            <w:tcW w:w="68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c>
          <w:tcPr>
            <w:tcW w:w="233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c>
          <w:tcPr>
            <w:tcW w:w="1433" w:type="dxa"/>
            <w:gridSpan w:val="2"/>
            <w:tcBorders>
              <w:top w:val="single" w:sz="4" w:space="0" w:color="auto"/>
              <w:left w:val="nil"/>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Минимальное значение показателя и/или максимальное значение показателя</w:t>
            </w:r>
          </w:p>
        </w:tc>
        <w:tc>
          <w:tcPr>
            <w:tcW w:w="1263" w:type="dxa"/>
            <w:vMerge w:val="restart"/>
            <w:tcBorders>
              <w:top w:val="nil"/>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Показатели (характеристики), для которых указаны варианты значений</w:t>
            </w:r>
          </w:p>
        </w:tc>
        <w:tc>
          <w:tcPr>
            <w:tcW w:w="1532" w:type="dxa"/>
            <w:vMerge w:val="restart"/>
            <w:tcBorders>
              <w:top w:val="nil"/>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Показатели, (характеристики) значения которых не могут изменяться</w:t>
            </w:r>
          </w:p>
        </w:tc>
        <w:tc>
          <w:tcPr>
            <w:tcW w:w="128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c>
          <w:tcPr>
            <w:tcW w:w="94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c>
          <w:tcPr>
            <w:tcW w:w="98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c>
          <w:tcPr>
            <w:tcW w:w="98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r>
      <w:tr w:rsidR="001E0ECA" w:rsidRPr="001E0ECA" w:rsidTr="00B375FB">
        <w:trPr>
          <w:trHeight w:val="578"/>
        </w:trPr>
        <w:tc>
          <w:tcPr>
            <w:tcW w:w="44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c>
          <w:tcPr>
            <w:tcW w:w="1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c>
          <w:tcPr>
            <w:tcW w:w="9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c>
          <w:tcPr>
            <w:tcW w:w="91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c>
          <w:tcPr>
            <w:tcW w:w="68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c>
          <w:tcPr>
            <w:tcW w:w="233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c>
          <w:tcPr>
            <w:tcW w:w="729" w:type="dxa"/>
            <w:tcBorders>
              <w:top w:val="nil"/>
              <w:left w:val="nil"/>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 (не менее)</w:t>
            </w:r>
          </w:p>
        </w:tc>
        <w:tc>
          <w:tcPr>
            <w:tcW w:w="704" w:type="dxa"/>
            <w:tcBorders>
              <w:top w:val="nil"/>
              <w:left w:val="nil"/>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 (не более)</w:t>
            </w:r>
          </w:p>
        </w:tc>
        <w:tc>
          <w:tcPr>
            <w:tcW w:w="1263" w:type="dxa"/>
            <w:vMerge/>
            <w:tcBorders>
              <w:top w:val="nil"/>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c>
          <w:tcPr>
            <w:tcW w:w="1532" w:type="dxa"/>
            <w:vMerge/>
            <w:tcBorders>
              <w:top w:val="nil"/>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c>
          <w:tcPr>
            <w:tcW w:w="128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c>
          <w:tcPr>
            <w:tcW w:w="94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c>
          <w:tcPr>
            <w:tcW w:w="98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c>
          <w:tcPr>
            <w:tcW w:w="98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r>
      <w:tr w:rsidR="001E0ECA" w:rsidRPr="001E0ECA" w:rsidTr="00B375FB">
        <w:trPr>
          <w:trHeight w:val="265"/>
        </w:trPr>
        <w:tc>
          <w:tcPr>
            <w:tcW w:w="448" w:type="dxa"/>
            <w:tcBorders>
              <w:top w:val="nil"/>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1</w:t>
            </w:r>
          </w:p>
        </w:tc>
        <w:tc>
          <w:tcPr>
            <w:tcW w:w="1792" w:type="dxa"/>
            <w:tcBorders>
              <w:top w:val="nil"/>
              <w:left w:val="nil"/>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2</w:t>
            </w:r>
          </w:p>
        </w:tc>
        <w:tc>
          <w:tcPr>
            <w:tcW w:w="940" w:type="dxa"/>
            <w:tcBorders>
              <w:top w:val="nil"/>
              <w:left w:val="nil"/>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3</w:t>
            </w:r>
          </w:p>
        </w:tc>
        <w:tc>
          <w:tcPr>
            <w:tcW w:w="918" w:type="dxa"/>
            <w:tcBorders>
              <w:top w:val="nil"/>
              <w:left w:val="nil"/>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4</w:t>
            </w:r>
          </w:p>
        </w:tc>
        <w:tc>
          <w:tcPr>
            <w:tcW w:w="689" w:type="dxa"/>
            <w:tcBorders>
              <w:top w:val="nil"/>
              <w:left w:val="nil"/>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5</w:t>
            </w:r>
          </w:p>
        </w:tc>
        <w:tc>
          <w:tcPr>
            <w:tcW w:w="2335" w:type="dxa"/>
            <w:tcBorders>
              <w:top w:val="nil"/>
              <w:left w:val="nil"/>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6</w:t>
            </w:r>
          </w:p>
        </w:tc>
        <w:tc>
          <w:tcPr>
            <w:tcW w:w="729" w:type="dxa"/>
            <w:tcBorders>
              <w:top w:val="nil"/>
              <w:left w:val="nil"/>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7</w:t>
            </w:r>
          </w:p>
        </w:tc>
        <w:tc>
          <w:tcPr>
            <w:tcW w:w="704" w:type="dxa"/>
            <w:tcBorders>
              <w:top w:val="nil"/>
              <w:left w:val="nil"/>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8</w:t>
            </w:r>
          </w:p>
        </w:tc>
        <w:tc>
          <w:tcPr>
            <w:tcW w:w="1263" w:type="dxa"/>
            <w:tcBorders>
              <w:top w:val="nil"/>
              <w:left w:val="nil"/>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9</w:t>
            </w:r>
          </w:p>
        </w:tc>
        <w:tc>
          <w:tcPr>
            <w:tcW w:w="1532" w:type="dxa"/>
            <w:tcBorders>
              <w:top w:val="nil"/>
              <w:left w:val="nil"/>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10</w:t>
            </w:r>
          </w:p>
        </w:tc>
        <w:tc>
          <w:tcPr>
            <w:tcW w:w="1284" w:type="dxa"/>
            <w:tcBorders>
              <w:top w:val="nil"/>
              <w:left w:val="nil"/>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11</w:t>
            </w:r>
          </w:p>
        </w:tc>
        <w:tc>
          <w:tcPr>
            <w:tcW w:w="945" w:type="dxa"/>
            <w:tcBorders>
              <w:top w:val="nil"/>
              <w:left w:val="nil"/>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12</w:t>
            </w:r>
          </w:p>
        </w:tc>
        <w:tc>
          <w:tcPr>
            <w:tcW w:w="982" w:type="dxa"/>
            <w:tcBorders>
              <w:top w:val="nil"/>
              <w:left w:val="nil"/>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13</w:t>
            </w:r>
          </w:p>
        </w:tc>
        <w:tc>
          <w:tcPr>
            <w:tcW w:w="982" w:type="dxa"/>
            <w:tcBorders>
              <w:top w:val="nil"/>
              <w:left w:val="nil"/>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14</w:t>
            </w:r>
          </w:p>
        </w:tc>
      </w:tr>
      <w:tr w:rsidR="001E0ECA" w:rsidRPr="001E0ECA" w:rsidTr="00B375FB">
        <w:trPr>
          <w:trHeight w:val="480"/>
        </w:trPr>
        <w:tc>
          <w:tcPr>
            <w:tcW w:w="448" w:type="dxa"/>
            <w:vMerge w:val="restart"/>
            <w:tcBorders>
              <w:top w:val="single" w:sz="4" w:space="0" w:color="auto"/>
              <w:left w:val="single" w:sz="4" w:space="0" w:color="auto"/>
              <w:right w:val="single" w:sz="4" w:space="0" w:color="auto"/>
            </w:tcBorders>
            <w:shd w:val="clear" w:color="auto" w:fill="auto"/>
          </w:tcPr>
          <w:p w:rsidR="00380D29" w:rsidRPr="001E0ECA" w:rsidRDefault="00162BCD" w:rsidP="00355FE9">
            <w:pPr>
              <w:rPr>
                <w:sz w:val="18"/>
                <w:szCs w:val="18"/>
              </w:rPr>
            </w:pPr>
            <w:r w:rsidRPr="001E0ECA">
              <w:rPr>
                <w:sz w:val="18"/>
                <w:szCs w:val="18"/>
              </w:rPr>
              <w:t>1</w:t>
            </w:r>
          </w:p>
        </w:tc>
        <w:tc>
          <w:tcPr>
            <w:tcW w:w="1792" w:type="dxa"/>
            <w:vMerge w:val="restart"/>
            <w:tcBorders>
              <w:top w:val="single" w:sz="4" w:space="0" w:color="auto"/>
              <w:left w:val="single" w:sz="4" w:space="0" w:color="auto"/>
              <w:right w:val="single" w:sz="4" w:space="0" w:color="auto"/>
            </w:tcBorders>
            <w:shd w:val="clear" w:color="auto" w:fill="auto"/>
            <w:hideMark/>
          </w:tcPr>
          <w:p w:rsidR="001C70D5" w:rsidRPr="001E0ECA" w:rsidRDefault="001C7E4C" w:rsidP="005633A0">
            <w:pPr>
              <w:pStyle w:val="TableParagraph"/>
              <w:spacing w:line="246" w:lineRule="exact"/>
              <w:ind w:left="107"/>
              <w:rPr>
                <w:sz w:val="18"/>
                <w:szCs w:val="18"/>
              </w:rPr>
            </w:pPr>
            <w:r w:rsidRPr="001E0ECA">
              <w:rPr>
                <w:sz w:val="18"/>
                <w:szCs w:val="18"/>
              </w:rPr>
              <w:t>Система ингаляционной терапии</w:t>
            </w:r>
          </w:p>
          <w:p w:rsidR="00380D29" w:rsidRPr="001E0ECA" w:rsidRDefault="00380D29" w:rsidP="004A641E">
            <w:pPr>
              <w:pStyle w:val="TableParagraph"/>
              <w:spacing w:line="246" w:lineRule="exact"/>
              <w:rPr>
                <w:sz w:val="18"/>
                <w:szCs w:val="18"/>
              </w:rPr>
            </w:pPr>
          </w:p>
        </w:tc>
        <w:tc>
          <w:tcPr>
            <w:tcW w:w="940" w:type="dxa"/>
            <w:vMerge w:val="restart"/>
            <w:tcBorders>
              <w:top w:val="single" w:sz="4" w:space="0" w:color="auto"/>
              <w:left w:val="single" w:sz="4" w:space="0" w:color="auto"/>
              <w:right w:val="single" w:sz="4" w:space="0" w:color="auto"/>
            </w:tcBorders>
            <w:shd w:val="clear" w:color="auto" w:fill="auto"/>
            <w:hideMark/>
          </w:tcPr>
          <w:p w:rsidR="00380D29" w:rsidRPr="001E0ECA" w:rsidRDefault="001C7E4C" w:rsidP="00FA58EB">
            <w:pPr>
              <w:jc w:val="center"/>
              <w:rPr>
                <w:sz w:val="18"/>
                <w:szCs w:val="18"/>
              </w:rPr>
            </w:pPr>
            <w:r w:rsidRPr="001E0ECA">
              <w:rPr>
                <w:sz w:val="20"/>
                <w:szCs w:val="20"/>
                <w:lang w:bidi="ru-RU"/>
              </w:rPr>
              <w:t>26.60.13.190</w:t>
            </w:r>
          </w:p>
        </w:tc>
        <w:tc>
          <w:tcPr>
            <w:tcW w:w="918" w:type="dxa"/>
            <w:vMerge w:val="restart"/>
            <w:tcBorders>
              <w:top w:val="single" w:sz="4" w:space="0" w:color="auto"/>
              <w:left w:val="single" w:sz="4" w:space="0" w:color="auto"/>
              <w:right w:val="single" w:sz="4" w:space="0" w:color="auto"/>
            </w:tcBorders>
            <w:shd w:val="clear" w:color="auto" w:fill="auto"/>
            <w:hideMark/>
          </w:tcPr>
          <w:p w:rsidR="00380D29" w:rsidRPr="001E0ECA" w:rsidRDefault="00C6499F" w:rsidP="00FA58EB">
            <w:pPr>
              <w:jc w:val="center"/>
              <w:rPr>
                <w:sz w:val="18"/>
                <w:szCs w:val="18"/>
              </w:rPr>
            </w:pPr>
            <w:r>
              <w:rPr>
                <w:sz w:val="18"/>
                <w:szCs w:val="18"/>
              </w:rPr>
              <w:t>1</w:t>
            </w:r>
          </w:p>
        </w:tc>
        <w:tc>
          <w:tcPr>
            <w:tcW w:w="689" w:type="dxa"/>
            <w:vMerge w:val="restart"/>
            <w:tcBorders>
              <w:top w:val="single" w:sz="4" w:space="0" w:color="auto"/>
              <w:left w:val="single" w:sz="4" w:space="0" w:color="auto"/>
              <w:right w:val="single" w:sz="4" w:space="0" w:color="auto"/>
            </w:tcBorders>
            <w:shd w:val="clear" w:color="auto" w:fill="auto"/>
            <w:hideMark/>
          </w:tcPr>
          <w:p w:rsidR="00380D29" w:rsidRPr="001E0ECA" w:rsidRDefault="005633A0" w:rsidP="00FA58EB">
            <w:pPr>
              <w:jc w:val="center"/>
              <w:rPr>
                <w:sz w:val="18"/>
                <w:szCs w:val="18"/>
              </w:rPr>
            </w:pPr>
            <w:r w:rsidRPr="001E0ECA">
              <w:rPr>
                <w:sz w:val="18"/>
                <w:szCs w:val="18"/>
              </w:rPr>
              <w:t>Ш</w:t>
            </w:r>
            <w:r w:rsidR="00380D29" w:rsidRPr="001E0ECA">
              <w:rPr>
                <w:sz w:val="18"/>
                <w:szCs w:val="18"/>
              </w:rPr>
              <w:t>т</w:t>
            </w:r>
            <w:r w:rsidRPr="001E0ECA">
              <w:rPr>
                <w:sz w:val="18"/>
                <w:szCs w:val="18"/>
              </w:rPr>
              <w:t>.</w:t>
            </w:r>
          </w:p>
        </w:tc>
        <w:tc>
          <w:tcPr>
            <w:tcW w:w="2335" w:type="dxa"/>
            <w:tcBorders>
              <w:top w:val="single" w:sz="4" w:space="0" w:color="auto"/>
              <w:left w:val="nil"/>
              <w:bottom w:val="single" w:sz="4" w:space="0" w:color="auto"/>
              <w:right w:val="single" w:sz="4" w:space="0" w:color="auto"/>
            </w:tcBorders>
            <w:shd w:val="clear" w:color="auto" w:fill="auto"/>
            <w:noWrap/>
            <w:hideMark/>
          </w:tcPr>
          <w:p w:rsidR="00380D29" w:rsidRPr="001E0ECA" w:rsidRDefault="005633A0" w:rsidP="00FA58EB">
            <w:pPr>
              <w:jc w:val="center"/>
              <w:rPr>
                <w:sz w:val="18"/>
                <w:szCs w:val="18"/>
              </w:rPr>
            </w:pPr>
            <w:r w:rsidRPr="001E0ECA">
              <w:rPr>
                <w:sz w:val="18"/>
                <w:szCs w:val="18"/>
              </w:rPr>
              <w:t>Компрессорный ингалятор прибор для проведения ингаляционной терапии.</w:t>
            </w:r>
          </w:p>
          <w:p w:rsidR="005633A0" w:rsidRPr="001E0ECA" w:rsidRDefault="005633A0" w:rsidP="005633A0">
            <w:pPr>
              <w:jc w:val="center"/>
              <w:rPr>
                <w:sz w:val="18"/>
                <w:szCs w:val="18"/>
              </w:rPr>
            </w:pPr>
            <w:r w:rsidRPr="001E0ECA">
              <w:rPr>
                <w:sz w:val="18"/>
                <w:szCs w:val="18"/>
              </w:rPr>
              <w:t xml:space="preserve"> Ингалятор эксплуатируется с любыми лекарственными препаратами. Исключение – масла, отвары трав и суспензии.</w:t>
            </w:r>
          </w:p>
        </w:tc>
        <w:tc>
          <w:tcPr>
            <w:tcW w:w="729" w:type="dxa"/>
            <w:tcBorders>
              <w:top w:val="single" w:sz="4" w:space="0" w:color="auto"/>
              <w:left w:val="nil"/>
              <w:bottom w:val="single" w:sz="4" w:space="0" w:color="auto"/>
              <w:right w:val="single" w:sz="4" w:space="0" w:color="auto"/>
            </w:tcBorders>
            <w:shd w:val="clear" w:color="auto" w:fill="auto"/>
            <w:noWrap/>
            <w:hideMark/>
          </w:tcPr>
          <w:p w:rsidR="00380D29" w:rsidRPr="001E0ECA" w:rsidRDefault="00380D29" w:rsidP="00FA58EB">
            <w:pPr>
              <w:jc w:val="center"/>
              <w:rPr>
                <w:sz w:val="18"/>
                <w:szCs w:val="18"/>
              </w:rPr>
            </w:pPr>
          </w:p>
        </w:tc>
        <w:tc>
          <w:tcPr>
            <w:tcW w:w="704" w:type="dxa"/>
            <w:tcBorders>
              <w:top w:val="single" w:sz="4" w:space="0" w:color="auto"/>
              <w:left w:val="nil"/>
              <w:bottom w:val="single" w:sz="4" w:space="0" w:color="auto"/>
              <w:right w:val="single" w:sz="4" w:space="0" w:color="auto"/>
            </w:tcBorders>
            <w:shd w:val="clear" w:color="auto" w:fill="auto"/>
            <w:noWrap/>
            <w:hideMark/>
          </w:tcPr>
          <w:p w:rsidR="00380D29" w:rsidRPr="001E0ECA" w:rsidRDefault="00380D29" w:rsidP="00FA58EB">
            <w:pPr>
              <w:jc w:val="center"/>
              <w:rPr>
                <w:sz w:val="18"/>
                <w:szCs w:val="18"/>
              </w:rPr>
            </w:pPr>
          </w:p>
        </w:tc>
        <w:tc>
          <w:tcPr>
            <w:tcW w:w="1263" w:type="dxa"/>
            <w:tcBorders>
              <w:top w:val="single" w:sz="4" w:space="0" w:color="auto"/>
              <w:left w:val="nil"/>
              <w:bottom w:val="single" w:sz="4" w:space="0" w:color="auto"/>
              <w:right w:val="single" w:sz="4" w:space="0" w:color="auto"/>
            </w:tcBorders>
            <w:shd w:val="clear" w:color="auto" w:fill="auto"/>
            <w:hideMark/>
          </w:tcPr>
          <w:p w:rsidR="00380D29" w:rsidRPr="001E0ECA" w:rsidRDefault="00380D29"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hideMark/>
          </w:tcPr>
          <w:p w:rsidR="00380D29" w:rsidRPr="001E0ECA" w:rsidRDefault="00380D29" w:rsidP="00FA58EB">
            <w:pPr>
              <w:jc w:val="center"/>
              <w:rPr>
                <w:sz w:val="18"/>
                <w:szCs w:val="18"/>
              </w:rPr>
            </w:pPr>
          </w:p>
        </w:tc>
        <w:tc>
          <w:tcPr>
            <w:tcW w:w="1284" w:type="dxa"/>
            <w:tcBorders>
              <w:top w:val="single" w:sz="4" w:space="0" w:color="auto"/>
              <w:left w:val="nil"/>
              <w:bottom w:val="single" w:sz="4" w:space="0" w:color="auto"/>
              <w:right w:val="single" w:sz="4" w:space="0" w:color="auto"/>
            </w:tcBorders>
            <w:shd w:val="clear" w:color="auto" w:fill="auto"/>
            <w:noWrap/>
            <w:hideMark/>
          </w:tcPr>
          <w:p w:rsidR="00380D29" w:rsidRPr="001E0ECA" w:rsidRDefault="00380D29" w:rsidP="00FA58EB">
            <w:pPr>
              <w:jc w:val="center"/>
              <w:rPr>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hideMark/>
          </w:tcPr>
          <w:p w:rsidR="00380D29" w:rsidRPr="001E0ECA" w:rsidRDefault="00380D29"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hideMark/>
          </w:tcPr>
          <w:p w:rsidR="00380D29" w:rsidRPr="001E0ECA" w:rsidRDefault="00596048" w:rsidP="00FA58EB">
            <w:pPr>
              <w:jc w:val="center"/>
              <w:rPr>
                <w:sz w:val="18"/>
                <w:szCs w:val="18"/>
                <w:u w:val="single"/>
              </w:rPr>
            </w:pPr>
            <w:r w:rsidRPr="001E0ECA">
              <w:rPr>
                <w:sz w:val="18"/>
                <w:szCs w:val="18"/>
                <w:u w:val="single"/>
              </w:rPr>
              <w:t>26.60.13.190-00000583</w:t>
            </w:r>
          </w:p>
        </w:tc>
        <w:tc>
          <w:tcPr>
            <w:tcW w:w="982" w:type="dxa"/>
            <w:tcBorders>
              <w:top w:val="single" w:sz="4" w:space="0" w:color="auto"/>
              <w:left w:val="single" w:sz="4" w:space="0" w:color="auto"/>
              <w:bottom w:val="single" w:sz="4" w:space="0" w:color="auto"/>
              <w:right w:val="single" w:sz="4" w:space="0" w:color="auto"/>
            </w:tcBorders>
            <w:shd w:val="clear" w:color="auto" w:fill="auto"/>
            <w:hideMark/>
          </w:tcPr>
          <w:p w:rsidR="00380D29" w:rsidRPr="001E0ECA" w:rsidRDefault="00380D29" w:rsidP="00FA58EB">
            <w:pPr>
              <w:jc w:val="center"/>
              <w:rPr>
                <w:sz w:val="18"/>
                <w:szCs w:val="18"/>
                <w:u w:val="single"/>
              </w:rPr>
            </w:pPr>
          </w:p>
        </w:tc>
      </w:tr>
      <w:tr w:rsidR="001E0ECA" w:rsidRPr="001E0ECA" w:rsidTr="00B375FB">
        <w:trPr>
          <w:trHeight w:val="480"/>
        </w:trPr>
        <w:tc>
          <w:tcPr>
            <w:tcW w:w="448" w:type="dxa"/>
            <w:vMerge/>
            <w:tcBorders>
              <w:top w:val="single" w:sz="4" w:space="0" w:color="auto"/>
              <w:left w:val="single" w:sz="4" w:space="0" w:color="auto"/>
              <w:right w:val="single" w:sz="4" w:space="0" w:color="auto"/>
            </w:tcBorders>
            <w:shd w:val="clear" w:color="auto" w:fill="auto"/>
          </w:tcPr>
          <w:p w:rsidR="008158CB" w:rsidRPr="001E0ECA" w:rsidRDefault="008158CB" w:rsidP="00355FE9">
            <w:pPr>
              <w:rPr>
                <w:sz w:val="18"/>
                <w:szCs w:val="18"/>
              </w:rPr>
            </w:pPr>
          </w:p>
        </w:tc>
        <w:tc>
          <w:tcPr>
            <w:tcW w:w="1792" w:type="dxa"/>
            <w:vMerge/>
            <w:tcBorders>
              <w:top w:val="single" w:sz="4" w:space="0" w:color="auto"/>
              <w:left w:val="single" w:sz="4" w:space="0" w:color="auto"/>
              <w:right w:val="single" w:sz="4" w:space="0" w:color="auto"/>
            </w:tcBorders>
            <w:shd w:val="clear" w:color="auto" w:fill="auto"/>
            <w:hideMark/>
          </w:tcPr>
          <w:p w:rsidR="008158CB" w:rsidRPr="001E0ECA" w:rsidRDefault="008158CB" w:rsidP="005633A0">
            <w:pPr>
              <w:pStyle w:val="TableParagraph"/>
              <w:spacing w:line="246" w:lineRule="exact"/>
              <w:ind w:left="107"/>
              <w:rPr>
                <w:sz w:val="20"/>
                <w:szCs w:val="20"/>
              </w:rPr>
            </w:pPr>
          </w:p>
        </w:tc>
        <w:tc>
          <w:tcPr>
            <w:tcW w:w="940" w:type="dxa"/>
            <w:vMerge/>
            <w:tcBorders>
              <w:top w:val="single" w:sz="4" w:space="0" w:color="auto"/>
              <w:left w:val="single" w:sz="4" w:space="0" w:color="auto"/>
              <w:right w:val="single" w:sz="4" w:space="0" w:color="auto"/>
            </w:tcBorders>
            <w:shd w:val="clear" w:color="auto" w:fill="auto"/>
            <w:hideMark/>
          </w:tcPr>
          <w:p w:rsidR="008158CB" w:rsidRPr="001E0ECA" w:rsidRDefault="008158CB" w:rsidP="00FA58EB">
            <w:pPr>
              <w:jc w:val="center"/>
              <w:rPr>
                <w:sz w:val="20"/>
                <w:szCs w:val="20"/>
                <w:lang w:bidi="ru-RU"/>
              </w:rPr>
            </w:pPr>
          </w:p>
        </w:tc>
        <w:tc>
          <w:tcPr>
            <w:tcW w:w="918" w:type="dxa"/>
            <w:vMerge/>
            <w:tcBorders>
              <w:top w:val="single" w:sz="4" w:space="0" w:color="auto"/>
              <w:left w:val="single" w:sz="4" w:space="0" w:color="auto"/>
              <w:right w:val="single" w:sz="4" w:space="0" w:color="auto"/>
            </w:tcBorders>
            <w:shd w:val="clear" w:color="auto" w:fill="auto"/>
            <w:hideMark/>
          </w:tcPr>
          <w:p w:rsidR="008158CB" w:rsidRPr="001E0ECA" w:rsidRDefault="008158CB" w:rsidP="00FA58EB">
            <w:pPr>
              <w:jc w:val="center"/>
              <w:rPr>
                <w:sz w:val="18"/>
                <w:szCs w:val="18"/>
              </w:rPr>
            </w:pPr>
          </w:p>
        </w:tc>
        <w:tc>
          <w:tcPr>
            <w:tcW w:w="689" w:type="dxa"/>
            <w:vMerge/>
            <w:tcBorders>
              <w:top w:val="single" w:sz="4" w:space="0" w:color="auto"/>
              <w:left w:val="single" w:sz="4" w:space="0" w:color="auto"/>
              <w:right w:val="single" w:sz="4" w:space="0" w:color="auto"/>
            </w:tcBorders>
            <w:shd w:val="clear" w:color="auto" w:fill="auto"/>
            <w:hideMark/>
          </w:tcPr>
          <w:p w:rsidR="008158CB" w:rsidRPr="001E0ECA" w:rsidRDefault="008158CB" w:rsidP="00FA58EB">
            <w:pPr>
              <w:jc w:val="center"/>
              <w:rPr>
                <w:sz w:val="18"/>
                <w:szCs w:val="18"/>
              </w:rPr>
            </w:pPr>
          </w:p>
        </w:tc>
        <w:tc>
          <w:tcPr>
            <w:tcW w:w="2335" w:type="dxa"/>
            <w:tcBorders>
              <w:top w:val="single" w:sz="4" w:space="0" w:color="auto"/>
              <w:left w:val="nil"/>
              <w:bottom w:val="single" w:sz="4" w:space="0" w:color="auto"/>
              <w:right w:val="single" w:sz="4" w:space="0" w:color="auto"/>
            </w:tcBorders>
            <w:shd w:val="clear" w:color="auto" w:fill="auto"/>
            <w:noWrap/>
            <w:hideMark/>
          </w:tcPr>
          <w:p w:rsidR="008158CB" w:rsidRPr="001E0ECA" w:rsidRDefault="004A641E" w:rsidP="00FA58EB">
            <w:pPr>
              <w:jc w:val="center"/>
              <w:rPr>
                <w:sz w:val="18"/>
                <w:szCs w:val="18"/>
              </w:rPr>
            </w:pPr>
            <w:r w:rsidRPr="001E0ECA">
              <w:rPr>
                <w:rFonts w:ascii="Roboto" w:hAnsi="Roboto"/>
                <w:sz w:val="17"/>
                <w:szCs w:val="17"/>
                <w:shd w:val="clear" w:color="auto" w:fill="FFFFFF"/>
              </w:rPr>
              <w:t>Для лечения верхних дыхательных путей</w:t>
            </w:r>
          </w:p>
        </w:tc>
        <w:tc>
          <w:tcPr>
            <w:tcW w:w="729" w:type="dxa"/>
            <w:tcBorders>
              <w:top w:val="single" w:sz="4" w:space="0" w:color="auto"/>
              <w:left w:val="nil"/>
              <w:bottom w:val="single" w:sz="4" w:space="0" w:color="auto"/>
              <w:right w:val="single" w:sz="4" w:space="0" w:color="auto"/>
            </w:tcBorders>
            <w:shd w:val="clear" w:color="auto" w:fill="auto"/>
            <w:noWrap/>
            <w:hideMark/>
          </w:tcPr>
          <w:p w:rsidR="008158CB" w:rsidRPr="001E0ECA" w:rsidRDefault="008158CB" w:rsidP="00FA58EB">
            <w:pPr>
              <w:jc w:val="center"/>
              <w:rPr>
                <w:sz w:val="18"/>
                <w:szCs w:val="18"/>
              </w:rPr>
            </w:pPr>
          </w:p>
        </w:tc>
        <w:tc>
          <w:tcPr>
            <w:tcW w:w="704" w:type="dxa"/>
            <w:tcBorders>
              <w:top w:val="single" w:sz="4" w:space="0" w:color="auto"/>
              <w:left w:val="nil"/>
              <w:bottom w:val="single" w:sz="4" w:space="0" w:color="auto"/>
              <w:right w:val="single" w:sz="4" w:space="0" w:color="auto"/>
            </w:tcBorders>
            <w:shd w:val="clear" w:color="auto" w:fill="auto"/>
            <w:noWrap/>
            <w:hideMark/>
          </w:tcPr>
          <w:p w:rsidR="008158CB" w:rsidRPr="001E0ECA" w:rsidRDefault="008158CB" w:rsidP="00FA58EB">
            <w:pPr>
              <w:jc w:val="center"/>
              <w:rPr>
                <w:sz w:val="18"/>
                <w:szCs w:val="18"/>
              </w:rPr>
            </w:pPr>
          </w:p>
        </w:tc>
        <w:tc>
          <w:tcPr>
            <w:tcW w:w="1263" w:type="dxa"/>
            <w:tcBorders>
              <w:top w:val="single" w:sz="4" w:space="0" w:color="auto"/>
              <w:left w:val="nil"/>
              <w:bottom w:val="single" w:sz="4" w:space="0" w:color="auto"/>
              <w:right w:val="single" w:sz="4" w:space="0" w:color="auto"/>
            </w:tcBorders>
            <w:shd w:val="clear" w:color="auto" w:fill="auto"/>
            <w:hideMark/>
          </w:tcPr>
          <w:p w:rsidR="008158CB" w:rsidRPr="001E0ECA" w:rsidRDefault="008158CB"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hideMark/>
          </w:tcPr>
          <w:p w:rsidR="008158CB" w:rsidRPr="001E0ECA" w:rsidRDefault="004A641E" w:rsidP="00FA58EB">
            <w:pPr>
              <w:jc w:val="center"/>
              <w:rPr>
                <w:sz w:val="18"/>
                <w:szCs w:val="18"/>
              </w:rPr>
            </w:pPr>
            <w:r w:rsidRPr="001E0ECA">
              <w:rPr>
                <w:sz w:val="18"/>
                <w:szCs w:val="18"/>
              </w:rPr>
              <w:t>соответствие</w:t>
            </w:r>
          </w:p>
        </w:tc>
        <w:tc>
          <w:tcPr>
            <w:tcW w:w="1284" w:type="dxa"/>
            <w:tcBorders>
              <w:top w:val="single" w:sz="4" w:space="0" w:color="auto"/>
              <w:left w:val="nil"/>
              <w:bottom w:val="single" w:sz="4" w:space="0" w:color="auto"/>
              <w:right w:val="single" w:sz="4" w:space="0" w:color="auto"/>
            </w:tcBorders>
            <w:shd w:val="clear" w:color="auto" w:fill="auto"/>
            <w:noWrap/>
            <w:hideMark/>
          </w:tcPr>
          <w:p w:rsidR="008158CB" w:rsidRPr="001E0ECA" w:rsidRDefault="008158CB" w:rsidP="00FA58EB">
            <w:pPr>
              <w:jc w:val="center"/>
              <w:rPr>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hideMark/>
          </w:tcPr>
          <w:p w:rsidR="008158CB" w:rsidRPr="001E0ECA" w:rsidRDefault="008158CB"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hideMark/>
          </w:tcPr>
          <w:p w:rsidR="008158CB" w:rsidRPr="001E0ECA" w:rsidRDefault="008158CB" w:rsidP="00FA58EB">
            <w:pPr>
              <w:jc w:val="center"/>
              <w:rPr>
                <w:sz w:val="18"/>
                <w:szCs w:val="18"/>
                <w:u w:val="single"/>
              </w:rPr>
            </w:pPr>
          </w:p>
        </w:tc>
        <w:tc>
          <w:tcPr>
            <w:tcW w:w="982" w:type="dxa"/>
            <w:tcBorders>
              <w:top w:val="single" w:sz="4" w:space="0" w:color="auto"/>
              <w:left w:val="single" w:sz="4" w:space="0" w:color="auto"/>
              <w:bottom w:val="single" w:sz="4" w:space="0" w:color="auto"/>
              <w:right w:val="single" w:sz="4" w:space="0" w:color="auto"/>
            </w:tcBorders>
            <w:shd w:val="clear" w:color="auto" w:fill="auto"/>
            <w:hideMark/>
          </w:tcPr>
          <w:p w:rsidR="008158CB" w:rsidRPr="001E0ECA" w:rsidRDefault="008158CB" w:rsidP="00FA58EB">
            <w:pPr>
              <w:jc w:val="center"/>
              <w:rPr>
                <w:sz w:val="18"/>
                <w:szCs w:val="18"/>
                <w:u w:val="single"/>
              </w:rPr>
            </w:pPr>
          </w:p>
        </w:tc>
      </w:tr>
      <w:tr w:rsidR="001E0ECA" w:rsidRPr="001E0ECA" w:rsidTr="00B375FB">
        <w:trPr>
          <w:trHeight w:val="480"/>
        </w:trPr>
        <w:tc>
          <w:tcPr>
            <w:tcW w:w="448" w:type="dxa"/>
            <w:vMerge/>
            <w:tcBorders>
              <w:top w:val="single" w:sz="4" w:space="0" w:color="auto"/>
              <w:left w:val="single" w:sz="4" w:space="0" w:color="auto"/>
              <w:right w:val="single" w:sz="4" w:space="0" w:color="auto"/>
            </w:tcBorders>
            <w:shd w:val="clear" w:color="auto" w:fill="auto"/>
          </w:tcPr>
          <w:p w:rsidR="008158CB" w:rsidRPr="001E0ECA" w:rsidRDefault="008158CB" w:rsidP="00355FE9">
            <w:pPr>
              <w:rPr>
                <w:sz w:val="18"/>
                <w:szCs w:val="18"/>
              </w:rPr>
            </w:pPr>
          </w:p>
        </w:tc>
        <w:tc>
          <w:tcPr>
            <w:tcW w:w="1792" w:type="dxa"/>
            <w:vMerge/>
            <w:tcBorders>
              <w:top w:val="single" w:sz="4" w:space="0" w:color="auto"/>
              <w:left w:val="single" w:sz="4" w:space="0" w:color="auto"/>
              <w:right w:val="single" w:sz="4" w:space="0" w:color="auto"/>
            </w:tcBorders>
            <w:shd w:val="clear" w:color="auto" w:fill="auto"/>
            <w:hideMark/>
          </w:tcPr>
          <w:p w:rsidR="008158CB" w:rsidRPr="001E0ECA" w:rsidRDefault="008158CB" w:rsidP="005633A0">
            <w:pPr>
              <w:pStyle w:val="TableParagraph"/>
              <w:spacing w:line="246" w:lineRule="exact"/>
              <w:ind w:left="107"/>
              <w:rPr>
                <w:sz w:val="20"/>
                <w:szCs w:val="20"/>
              </w:rPr>
            </w:pPr>
          </w:p>
        </w:tc>
        <w:tc>
          <w:tcPr>
            <w:tcW w:w="940" w:type="dxa"/>
            <w:vMerge/>
            <w:tcBorders>
              <w:top w:val="single" w:sz="4" w:space="0" w:color="auto"/>
              <w:left w:val="single" w:sz="4" w:space="0" w:color="auto"/>
              <w:right w:val="single" w:sz="4" w:space="0" w:color="auto"/>
            </w:tcBorders>
            <w:shd w:val="clear" w:color="auto" w:fill="auto"/>
            <w:hideMark/>
          </w:tcPr>
          <w:p w:rsidR="008158CB" w:rsidRPr="001E0ECA" w:rsidRDefault="008158CB" w:rsidP="00FA58EB">
            <w:pPr>
              <w:jc w:val="center"/>
              <w:rPr>
                <w:sz w:val="20"/>
                <w:szCs w:val="20"/>
                <w:lang w:bidi="ru-RU"/>
              </w:rPr>
            </w:pPr>
          </w:p>
        </w:tc>
        <w:tc>
          <w:tcPr>
            <w:tcW w:w="918" w:type="dxa"/>
            <w:vMerge/>
            <w:tcBorders>
              <w:top w:val="single" w:sz="4" w:space="0" w:color="auto"/>
              <w:left w:val="single" w:sz="4" w:space="0" w:color="auto"/>
              <w:right w:val="single" w:sz="4" w:space="0" w:color="auto"/>
            </w:tcBorders>
            <w:shd w:val="clear" w:color="auto" w:fill="auto"/>
            <w:hideMark/>
          </w:tcPr>
          <w:p w:rsidR="008158CB" w:rsidRPr="001E0ECA" w:rsidRDefault="008158CB" w:rsidP="00FA58EB">
            <w:pPr>
              <w:jc w:val="center"/>
              <w:rPr>
                <w:sz w:val="18"/>
                <w:szCs w:val="18"/>
              </w:rPr>
            </w:pPr>
          </w:p>
        </w:tc>
        <w:tc>
          <w:tcPr>
            <w:tcW w:w="689" w:type="dxa"/>
            <w:vMerge/>
            <w:tcBorders>
              <w:top w:val="single" w:sz="4" w:space="0" w:color="auto"/>
              <w:left w:val="single" w:sz="4" w:space="0" w:color="auto"/>
              <w:right w:val="single" w:sz="4" w:space="0" w:color="auto"/>
            </w:tcBorders>
            <w:shd w:val="clear" w:color="auto" w:fill="auto"/>
            <w:hideMark/>
          </w:tcPr>
          <w:p w:rsidR="008158CB" w:rsidRPr="001E0ECA" w:rsidRDefault="008158CB" w:rsidP="00FA58EB">
            <w:pPr>
              <w:jc w:val="center"/>
              <w:rPr>
                <w:sz w:val="18"/>
                <w:szCs w:val="18"/>
              </w:rPr>
            </w:pPr>
          </w:p>
        </w:tc>
        <w:tc>
          <w:tcPr>
            <w:tcW w:w="2335" w:type="dxa"/>
            <w:tcBorders>
              <w:top w:val="single" w:sz="4" w:space="0" w:color="auto"/>
              <w:left w:val="nil"/>
              <w:bottom w:val="single" w:sz="4" w:space="0" w:color="auto"/>
              <w:right w:val="single" w:sz="4" w:space="0" w:color="auto"/>
            </w:tcBorders>
            <w:shd w:val="clear" w:color="auto" w:fill="auto"/>
            <w:noWrap/>
            <w:hideMark/>
          </w:tcPr>
          <w:p w:rsidR="008158CB" w:rsidRPr="001E0ECA" w:rsidRDefault="004A641E" w:rsidP="00FA58EB">
            <w:pPr>
              <w:jc w:val="center"/>
              <w:rPr>
                <w:sz w:val="18"/>
                <w:szCs w:val="18"/>
              </w:rPr>
            </w:pPr>
            <w:r w:rsidRPr="001E0ECA">
              <w:rPr>
                <w:sz w:val="18"/>
                <w:szCs w:val="18"/>
              </w:rPr>
              <w:t>Для лечения средних дыхательных путей</w:t>
            </w:r>
          </w:p>
        </w:tc>
        <w:tc>
          <w:tcPr>
            <w:tcW w:w="729" w:type="dxa"/>
            <w:tcBorders>
              <w:top w:val="single" w:sz="4" w:space="0" w:color="auto"/>
              <w:left w:val="nil"/>
              <w:bottom w:val="single" w:sz="4" w:space="0" w:color="auto"/>
              <w:right w:val="single" w:sz="4" w:space="0" w:color="auto"/>
            </w:tcBorders>
            <w:shd w:val="clear" w:color="auto" w:fill="auto"/>
            <w:noWrap/>
            <w:hideMark/>
          </w:tcPr>
          <w:p w:rsidR="008158CB" w:rsidRPr="001E0ECA" w:rsidRDefault="008158CB" w:rsidP="00FA58EB">
            <w:pPr>
              <w:jc w:val="center"/>
              <w:rPr>
                <w:sz w:val="18"/>
                <w:szCs w:val="18"/>
              </w:rPr>
            </w:pPr>
          </w:p>
        </w:tc>
        <w:tc>
          <w:tcPr>
            <w:tcW w:w="704" w:type="dxa"/>
            <w:tcBorders>
              <w:top w:val="single" w:sz="4" w:space="0" w:color="auto"/>
              <w:left w:val="nil"/>
              <w:bottom w:val="single" w:sz="4" w:space="0" w:color="auto"/>
              <w:right w:val="single" w:sz="4" w:space="0" w:color="auto"/>
            </w:tcBorders>
            <w:shd w:val="clear" w:color="auto" w:fill="auto"/>
            <w:noWrap/>
            <w:hideMark/>
          </w:tcPr>
          <w:p w:rsidR="008158CB" w:rsidRPr="001E0ECA" w:rsidRDefault="008158CB" w:rsidP="00FA58EB">
            <w:pPr>
              <w:jc w:val="center"/>
              <w:rPr>
                <w:sz w:val="18"/>
                <w:szCs w:val="18"/>
              </w:rPr>
            </w:pPr>
          </w:p>
        </w:tc>
        <w:tc>
          <w:tcPr>
            <w:tcW w:w="1263" w:type="dxa"/>
            <w:tcBorders>
              <w:top w:val="single" w:sz="4" w:space="0" w:color="auto"/>
              <w:left w:val="nil"/>
              <w:bottom w:val="single" w:sz="4" w:space="0" w:color="auto"/>
              <w:right w:val="single" w:sz="4" w:space="0" w:color="auto"/>
            </w:tcBorders>
            <w:shd w:val="clear" w:color="auto" w:fill="auto"/>
            <w:hideMark/>
          </w:tcPr>
          <w:p w:rsidR="008158CB" w:rsidRPr="001E0ECA" w:rsidRDefault="008158CB"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hideMark/>
          </w:tcPr>
          <w:p w:rsidR="008158CB" w:rsidRPr="001E0ECA" w:rsidRDefault="004A641E" w:rsidP="00FA58EB">
            <w:pPr>
              <w:jc w:val="center"/>
              <w:rPr>
                <w:sz w:val="18"/>
                <w:szCs w:val="18"/>
              </w:rPr>
            </w:pPr>
            <w:r w:rsidRPr="001E0ECA">
              <w:rPr>
                <w:sz w:val="18"/>
                <w:szCs w:val="18"/>
              </w:rPr>
              <w:t>соответствие</w:t>
            </w:r>
          </w:p>
        </w:tc>
        <w:tc>
          <w:tcPr>
            <w:tcW w:w="1284" w:type="dxa"/>
            <w:tcBorders>
              <w:top w:val="single" w:sz="4" w:space="0" w:color="auto"/>
              <w:left w:val="nil"/>
              <w:bottom w:val="single" w:sz="4" w:space="0" w:color="auto"/>
              <w:right w:val="single" w:sz="4" w:space="0" w:color="auto"/>
            </w:tcBorders>
            <w:shd w:val="clear" w:color="auto" w:fill="auto"/>
            <w:noWrap/>
            <w:hideMark/>
          </w:tcPr>
          <w:p w:rsidR="008158CB" w:rsidRPr="001E0ECA" w:rsidRDefault="008158CB" w:rsidP="00FA58EB">
            <w:pPr>
              <w:jc w:val="center"/>
              <w:rPr>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hideMark/>
          </w:tcPr>
          <w:p w:rsidR="008158CB" w:rsidRPr="001E0ECA" w:rsidRDefault="008158CB"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hideMark/>
          </w:tcPr>
          <w:p w:rsidR="008158CB" w:rsidRPr="001E0ECA" w:rsidRDefault="008158CB" w:rsidP="00FA58EB">
            <w:pPr>
              <w:jc w:val="center"/>
              <w:rPr>
                <w:sz w:val="18"/>
                <w:szCs w:val="18"/>
                <w:u w:val="single"/>
              </w:rPr>
            </w:pPr>
          </w:p>
        </w:tc>
        <w:tc>
          <w:tcPr>
            <w:tcW w:w="982" w:type="dxa"/>
            <w:tcBorders>
              <w:top w:val="single" w:sz="4" w:space="0" w:color="auto"/>
              <w:left w:val="single" w:sz="4" w:space="0" w:color="auto"/>
              <w:bottom w:val="single" w:sz="4" w:space="0" w:color="auto"/>
              <w:right w:val="single" w:sz="4" w:space="0" w:color="auto"/>
            </w:tcBorders>
            <w:shd w:val="clear" w:color="auto" w:fill="auto"/>
            <w:hideMark/>
          </w:tcPr>
          <w:p w:rsidR="008158CB" w:rsidRPr="001E0ECA" w:rsidRDefault="008158CB" w:rsidP="00FA58EB">
            <w:pPr>
              <w:jc w:val="center"/>
              <w:rPr>
                <w:sz w:val="18"/>
                <w:szCs w:val="18"/>
                <w:u w:val="single"/>
              </w:rPr>
            </w:pPr>
          </w:p>
        </w:tc>
      </w:tr>
      <w:tr w:rsidR="001E0ECA" w:rsidRPr="001E0ECA" w:rsidTr="00B375FB">
        <w:trPr>
          <w:trHeight w:val="480"/>
        </w:trPr>
        <w:tc>
          <w:tcPr>
            <w:tcW w:w="448" w:type="dxa"/>
            <w:vMerge/>
            <w:tcBorders>
              <w:top w:val="single" w:sz="4" w:space="0" w:color="auto"/>
              <w:left w:val="single" w:sz="4" w:space="0" w:color="auto"/>
              <w:right w:val="single" w:sz="4" w:space="0" w:color="auto"/>
            </w:tcBorders>
            <w:shd w:val="clear" w:color="auto" w:fill="auto"/>
          </w:tcPr>
          <w:p w:rsidR="008158CB" w:rsidRPr="001E0ECA" w:rsidRDefault="008158CB" w:rsidP="00355FE9">
            <w:pPr>
              <w:rPr>
                <w:sz w:val="18"/>
                <w:szCs w:val="18"/>
              </w:rPr>
            </w:pPr>
          </w:p>
        </w:tc>
        <w:tc>
          <w:tcPr>
            <w:tcW w:w="1792" w:type="dxa"/>
            <w:vMerge/>
            <w:tcBorders>
              <w:top w:val="single" w:sz="4" w:space="0" w:color="auto"/>
              <w:left w:val="single" w:sz="4" w:space="0" w:color="auto"/>
              <w:right w:val="single" w:sz="4" w:space="0" w:color="auto"/>
            </w:tcBorders>
            <w:shd w:val="clear" w:color="auto" w:fill="auto"/>
            <w:hideMark/>
          </w:tcPr>
          <w:p w:rsidR="008158CB" w:rsidRPr="001E0ECA" w:rsidRDefault="008158CB" w:rsidP="005633A0">
            <w:pPr>
              <w:pStyle w:val="TableParagraph"/>
              <w:spacing w:line="246" w:lineRule="exact"/>
              <w:ind w:left="107"/>
              <w:rPr>
                <w:sz w:val="20"/>
                <w:szCs w:val="20"/>
              </w:rPr>
            </w:pPr>
          </w:p>
        </w:tc>
        <w:tc>
          <w:tcPr>
            <w:tcW w:w="940" w:type="dxa"/>
            <w:vMerge/>
            <w:tcBorders>
              <w:top w:val="single" w:sz="4" w:space="0" w:color="auto"/>
              <w:left w:val="single" w:sz="4" w:space="0" w:color="auto"/>
              <w:right w:val="single" w:sz="4" w:space="0" w:color="auto"/>
            </w:tcBorders>
            <w:shd w:val="clear" w:color="auto" w:fill="auto"/>
            <w:hideMark/>
          </w:tcPr>
          <w:p w:rsidR="008158CB" w:rsidRPr="001E0ECA" w:rsidRDefault="008158CB" w:rsidP="00FA58EB">
            <w:pPr>
              <w:jc w:val="center"/>
              <w:rPr>
                <w:sz w:val="20"/>
                <w:szCs w:val="20"/>
                <w:lang w:bidi="ru-RU"/>
              </w:rPr>
            </w:pPr>
          </w:p>
        </w:tc>
        <w:tc>
          <w:tcPr>
            <w:tcW w:w="918" w:type="dxa"/>
            <w:vMerge/>
            <w:tcBorders>
              <w:top w:val="single" w:sz="4" w:space="0" w:color="auto"/>
              <w:left w:val="single" w:sz="4" w:space="0" w:color="auto"/>
              <w:right w:val="single" w:sz="4" w:space="0" w:color="auto"/>
            </w:tcBorders>
            <w:shd w:val="clear" w:color="auto" w:fill="auto"/>
            <w:hideMark/>
          </w:tcPr>
          <w:p w:rsidR="008158CB" w:rsidRPr="001E0ECA" w:rsidRDefault="008158CB" w:rsidP="00FA58EB">
            <w:pPr>
              <w:jc w:val="center"/>
              <w:rPr>
                <w:sz w:val="18"/>
                <w:szCs w:val="18"/>
              </w:rPr>
            </w:pPr>
          </w:p>
        </w:tc>
        <w:tc>
          <w:tcPr>
            <w:tcW w:w="689" w:type="dxa"/>
            <w:vMerge/>
            <w:tcBorders>
              <w:top w:val="single" w:sz="4" w:space="0" w:color="auto"/>
              <w:left w:val="single" w:sz="4" w:space="0" w:color="auto"/>
              <w:right w:val="single" w:sz="4" w:space="0" w:color="auto"/>
            </w:tcBorders>
            <w:shd w:val="clear" w:color="auto" w:fill="auto"/>
            <w:hideMark/>
          </w:tcPr>
          <w:p w:rsidR="008158CB" w:rsidRPr="001E0ECA" w:rsidRDefault="008158CB" w:rsidP="00FA58EB">
            <w:pPr>
              <w:jc w:val="center"/>
              <w:rPr>
                <w:sz w:val="18"/>
                <w:szCs w:val="18"/>
              </w:rPr>
            </w:pPr>
          </w:p>
        </w:tc>
        <w:tc>
          <w:tcPr>
            <w:tcW w:w="2335" w:type="dxa"/>
            <w:tcBorders>
              <w:top w:val="single" w:sz="4" w:space="0" w:color="auto"/>
              <w:left w:val="nil"/>
              <w:bottom w:val="single" w:sz="4" w:space="0" w:color="auto"/>
              <w:right w:val="single" w:sz="4" w:space="0" w:color="auto"/>
            </w:tcBorders>
            <w:shd w:val="clear" w:color="auto" w:fill="auto"/>
            <w:noWrap/>
            <w:hideMark/>
          </w:tcPr>
          <w:p w:rsidR="008158CB" w:rsidRPr="001E0ECA" w:rsidRDefault="004A641E" w:rsidP="00FA58EB">
            <w:pPr>
              <w:jc w:val="center"/>
              <w:rPr>
                <w:sz w:val="18"/>
                <w:szCs w:val="18"/>
              </w:rPr>
            </w:pPr>
            <w:r w:rsidRPr="001E0ECA">
              <w:rPr>
                <w:sz w:val="18"/>
                <w:szCs w:val="18"/>
              </w:rPr>
              <w:t>Для лечения нижних дыхательных путей</w:t>
            </w:r>
          </w:p>
        </w:tc>
        <w:tc>
          <w:tcPr>
            <w:tcW w:w="729" w:type="dxa"/>
            <w:tcBorders>
              <w:top w:val="single" w:sz="4" w:space="0" w:color="auto"/>
              <w:left w:val="nil"/>
              <w:bottom w:val="single" w:sz="4" w:space="0" w:color="auto"/>
              <w:right w:val="single" w:sz="4" w:space="0" w:color="auto"/>
            </w:tcBorders>
            <w:shd w:val="clear" w:color="auto" w:fill="auto"/>
            <w:noWrap/>
            <w:hideMark/>
          </w:tcPr>
          <w:p w:rsidR="008158CB" w:rsidRPr="001E0ECA" w:rsidRDefault="008158CB" w:rsidP="00FA58EB">
            <w:pPr>
              <w:jc w:val="center"/>
              <w:rPr>
                <w:sz w:val="18"/>
                <w:szCs w:val="18"/>
              </w:rPr>
            </w:pPr>
          </w:p>
        </w:tc>
        <w:tc>
          <w:tcPr>
            <w:tcW w:w="704" w:type="dxa"/>
            <w:tcBorders>
              <w:top w:val="single" w:sz="4" w:space="0" w:color="auto"/>
              <w:left w:val="nil"/>
              <w:bottom w:val="single" w:sz="4" w:space="0" w:color="auto"/>
              <w:right w:val="single" w:sz="4" w:space="0" w:color="auto"/>
            </w:tcBorders>
            <w:shd w:val="clear" w:color="auto" w:fill="auto"/>
            <w:noWrap/>
            <w:hideMark/>
          </w:tcPr>
          <w:p w:rsidR="008158CB" w:rsidRPr="001E0ECA" w:rsidRDefault="008158CB" w:rsidP="00FA58EB">
            <w:pPr>
              <w:jc w:val="center"/>
              <w:rPr>
                <w:sz w:val="18"/>
                <w:szCs w:val="18"/>
              </w:rPr>
            </w:pPr>
          </w:p>
        </w:tc>
        <w:tc>
          <w:tcPr>
            <w:tcW w:w="1263" w:type="dxa"/>
            <w:tcBorders>
              <w:top w:val="single" w:sz="4" w:space="0" w:color="auto"/>
              <w:left w:val="nil"/>
              <w:bottom w:val="single" w:sz="4" w:space="0" w:color="auto"/>
              <w:right w:val="single" w:sz="4" w:space="0" w:color="auto"/>
            </w:tcBorders>
            <w:shd w:val="clear" w:color="auto" w:fill="auto"/>
            <w:hideMark/>
          </w:tcPr>
          <w:p w:rsidR="008158CB" w:rsidRPr="001E0ECA" w:rsidRDefault="008158CB"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hideMark/>
          </w:tcPr>
          <w:p w:rsidR="008158CB" w:rsidRPr="001E0ECA" w:rsidRDefault="004A641E" w:rsidP="00FA58EB">
            <w:pPr>
              <w:jc w:val="center"/>
              <w:rPr>
                <w:sz w:val="18"/>
                <w:szCs w:val="18"/>
              </w:rPr>
            </w:pPr>
            <w:r w:rsidRPr="001E0ECA">
              <w:rPr>
                <w:sz w:val="18"/>
                <w:szCs w:val="18"/>
              </w:rPr>
              <w:t>соответствие</w:t>
            </w:r>
          </w:p>
        </w:tc>
        <w:tc>
          <w:tcPr>
            <w:tcW w:w="1284" w:type="dxa"/>
            <w:tcBorders>
              <w:top w:val="single" w:sz="4" w:space="0" w:color="auto"/>
              <w:left w:val="nil"/>
              <w:bottom w:val="single" w:sz="4" w:space="0" w:color="auto"/>
              <w:right w:val="single" w:sz="4" w:space="0" w:color="auto"/>
            </w:tcBorders>
            <w:shd w:val="clear" w:color="auto" w:fill="auto"/>
            <w:noWrap/>
            <w:hideMark/>
          </w:tcPr>
          <w:p w:rsidR="008158CB" w:rsidRPr="001E0ECA" w:rsidRDefault="008158CB" w:rsidP="00FA58EB">
            <w:pPr>
              <w:jc w:val="center"/>
              <w:rPr>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hideMark/>
          </w:tcPr>
          <w:p w:rsidR="008158CB" w:rsidRPr="001E0ECA" w:rsidRDefault="008158CB"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hideMark/>
          </w:tcPr>
          <w:p w:rsidR="008158CB" w:rsidRPr="001E0ECA" w:rsidRDefault="008158CB" w:rsidP="00FA58EB">
            <w:pPr>
              <w:jc w:val="center"/>
              <w:rPr>
                <w:sz w:val="18"/>
                <w:szCs w:val="18"/>
                <w:u w:val="single"/>
              </w:rPr>
            </w:pPr>
          </w:p>
        </w:tc>
        <w:tc>
          <w:tcPr>
            <w:tcW w:w="982" w:type="dxa"/>
            <w:tcBorders>
              <w:top w:val="single" w:sz="4" w:space="0" w:color="auto"/>
              <w:left w:val="single" w:sz="4" w:space="0" w:color="auto"/>
              <w:bottom w:val="single" w:sz="4" w:space="0" w:color="auto"/>
              <w:right w:val="single" w:sz="4" w:space="0" w:color="auto"/>
            </w:tcBorders>
            <w:shd w:val="clear" w:color="auto" w:fill="auto"/>
            <w:hideMark/>
          </w:tcPr>
          <w:p w:rsidR="008158CB" w:rsidRPr="001E0ECA" w:rsidRDefault="008158CB" w:rsidP="00FA58EB">
            <w:pPr>
              <w:jc w:val="center"/>
              <w:rPr>
                <w:sz w:val="18"/>
                <w:szCs w:val="18"/>
                <w:u w:val="single"/>
              </w:rPr>
            </w:pPr>
          </w:p>
        </w:tc>
      </w:tr>
      <w:tr w:rsidR="001E0ECA" w:rsidRPr="001E0ECA" w:rsidTr="00B375FB">
        <w:trPr>
          <w:trHeight w:val="480"/>
        </w:trPr>
        <w:tc>
          <w:tcPr>
            <w:tcW w:w="448" w:type="dxa"/>
            <w:vMerge/>
            <w:tcBorders>
              <w:top w:val="single" w:sz="4" w:space="0" w:color="auto"/>
              <w:left w:val="single" w:sz="4" w:space="0" w:color="auto"/>
              <w:right w:val="single" w:sz="4" w:space="0" w:color="auto"/>
            </w:tcBorders>
            <w:shd w:val="clear" w:color="auto" w:fill="auto"/>
          </w:tcPr>
          <w:p w:rsidR="004A641E" w:rsidRPr="001E0ECA" w:rsidRDefault="004A641E" w:rsidP="00355FE9">
            <w:pPr>
              <w:rPr>
                <w:sz w:val="18"/>
                <w:szCs w:val="18"/>
              </w:rPr>
            </w:pPr>
          </w:p>
        </w:tc>
        <w:tc>
          <w:tcPr>
            <w:tcW w:w="1792" w:type="dxa"/>
            <w:vMerge/>
            <w:tcBorders>
              <w:top w:val="single" w:sz="4" w:space="0" w:color="auto"/>
              <w:left w:val="single" w:sz="4" w:space="0" w:color="auto"/>
              <w:right w:val="single" w:sz="4" w:space="0" w:color="auto"/>
            </w:tcBorders>
            <w:shd w:val="clear" w:color="auto" w:fill="auto"/>
            <w:hideMark/>
          </w:tcPr>
          <w:p w:rsidR="004A641E" w:rsidRPr="001E0ECA" w:rsidRDefault="004A641E" w:rsidP="005633A0">
            <w:pPr>
              <w:pStyle w:val="TableParagraph"/>
              <w:spacing w:line="246" w:lineRule="exact"/>
              <w:ind w:left="107"/>
              <w:rPr>
                <w:sz w:val="20"/>
                <w:szCs w:val="20"/>
              </w:rPr>
            </w:pPr>
          </w:p>
        </w:tc>
        <w:tc>
          <w:tcPr>
            <w:tcW w:w="940" w:type="dxa"/>
            <w:vMerge/>
            <w:tcBorders>
              <w:top w:val="single" w:sz="4" w:space="0" w:color="auto"/>
              <w:left w:val="single" w:sz="4" w:space="0" w:color="auto"/>
              <w:right w:val="single" w:sz="4" w:space="0" w:color="auto"/>
            </w:tcBorders>
            <w:shd w:val="clear" w:color="auto" w:fill="auto"/>
            <w:hideMark/>
          </w:tcPr>
          <w:p w:rsidR="004A641E" w:rsidRPr="001E0ECA" w:rsidRDefault="004A641E" w:rsidP="00FA58EB">
            <w:pPr>
              <w:jc w:val="center"/>
              <w:rPr>
                <w:sz w:val="20"/>
                <w:szCs w:val="20"/>
                <w:lang w:bidi="ru-RU"/>
              </w:rPr>
            </w:pPr>
          </w:p>
        </w:tc>
        <w:tc>
          <w:tcPr>
            <w:tcW w:w="918" w:type="dxa"/>
            <w:vMerge/>
            <w:tcBorders>
              <w:top w:val="single" w:sz="4" w:space="0" w:color="auto"/>
              <w:left w:val="single" w:sz="4" w:space="0" w:color="auto"/>
              <w:right w:val="single" w:sz="4" w:space="0" w:color="auto"/>
            </w:tcBorders>
            <w:shd w:val="clear" w:color="auto" w:fill="auto"/>
            <w:hideMark/>
          </w:tcPr>
          <w:p w:rsidR="004A641E" w:rsidRPr="001E0ECA" w:rsidRDefault="004A641E" w:rsidP="00FA58EB">
            <w:pPr>
              <w:jc w:val="center"/>
              <w:rPr>
                <w:sz w:val="18"/>
                <w:szCs w:val="18"/>
              </w:rPr>
            </w:pPr>
          </w:p>
        </w:tc>
        <w:tc>
          <w:tcPr>
            <w:tcW w:w="689" w:type="dxa"/>
            <w:vMerge/>
            <w:tcBorders>
              <w:top w:val="single" w:sz="4" w:space="0" w:color="auto"/>
              <w:left w:val="single" w:sz="4" w:space="0" w:color="auto"/>
              <w:right w:val="single" w:sz="4" w:space="0" w:color="auto"/>
            </w:tcBorders>
            <w:shd w:val="clear" w:color="auto" w:fill="auto"/>
            <w:hideMark/>
          </w:tcPr>
          <w:p w:rsidR="004A641E" w:rsidRPr="001E0ECA" w:rsidRDefault="004A641E" w:rsidP="00FA58EB">
            <w:pPr>
              <w:jc w:val="center"/>
              <w:rPr>
                <w:sz w:val="18"/>
                <w:szCs w:val="18"/>
              </w:rPr>
            </w:pPr>
          </w:p>
        </w:tc>
        <w:tc>
          <w:tcPr>
            <w:tcW w:w="2335" w:type="dxa"/>
            <w:tcBorders>
              <w:top w:val="single" w:sz="4" w:space="0" w:color="auto"/>
              <w:left w:val="nil"/>
              <w:bottom w:val="single" w:sz="4" w:space="0" w:color="auto"/>
              <w:right w:val="single" w:sz="4" w:space="0" w:color="auto"/>
            </w:tcBorders>
            <w:shd w:val="clear" w:color="auto" w:fill="auto"/>
            <w:noWrap/>
            <w:hideMark/>
          </w:tcPr>
          <w:p w:rsidR="004A641E" w:rsidRPr="001E0ECA" w:rsidRDefault="004A641E" w:rsidP="004A641E">
            <w:pPr>
              <w:jc w:val="center"/>
              <w:rPr>
                <w:sz w:val="18"/>
                <w:szCs w:val="18"/>
              </w:rPr>
            </w:pPr>
            <w:r w:rsidRPr="001E0ECA">
              <w:rPr>
                <w:sz w:val="18"/>
                <w:szCs w:val="18"/>
              </w:rPr>
              <w:t xml:space="preserve">Расход аэрозоля </w:t>
            </w:r>
          </w:p>
        </w:tc>
        <w:tc>
          <w:tcPr>
            <w:tcW w:w="729" w:type="dxa"/>
            <w:tcBorders>
              <w:top w:val="single" w:sz="4" w:space="0" w:color="auto"/>
              <w:left w:val="nil"/>
              <w:bottom w:val="single" w:sz="4" w:space="0" w:color="auto"/>
              <w:right w:val="single" w:sz="4" w:space="0" w:color="auto"/>
            </w:tcBorders>
            <w:shd w:val="clear" w:color="auto" w:fill="auto"/>
            <w:noWrap/>
            <w:hideMark/>
          </w:tcPr>
          <w:p w:rsidR="004A641E" w:rsidRPr="001E0ECA" w:rsidRDefault="004A641E" w:rsidP="004A641E">
            <w:pPr>
              <w:jc w:val="center"/>
              <w:rPr>
                <w:sz w:val="18"/>
                <w:szCs w:val="18"/>
              </w:rPr>
            </w:pPr>
            <w:r w:rsidRPr="001E0ECA">
              <w:rPr>
                <w:sz w:val="18"/>
                <w:szCs w:val="18"/>
              </w:rPr>
              <w:t>≥ 0.4</w:t>
            </w:r>
          </w:p>
        </w:tc>
        <w:tc>
          <w:tcPr>
            <w:tcW w:w="704" w:type="dxa"/>
            <w:tcBorders>
              <w:top w:val="single" w:sz="4" w:space="0" w:color="auto"/>
              <w:left w:val="nil"/>
              <w:bottom w:val="single" w:sz="4" w:space="0" w:color="auto"/>
              <w:right w:val="single" w:sz="4" w:space="0" w:color="auto"/>
            </w:tcBorders>
            <w:shd w:val="clear" w:color="auto" w:fill="auto"/>
            <w:noWrap/>
            <w:hideMark/>
          </w:tcPr>
          <w:p w:rsidR="004A641E" w:rsidRPr="001E0ECA" w:rsidRDefault="004A641E" w:rsidP="00221C66">
            <w:pPr>
              <w:jc w:val="center"/>
              <w:rPr>
                <w:sz w:val="18"/>
                <w:szCs w:val="18"/>
              </w:rPr>
            </w:pPr>
            <w:r w:rsidRPr="001E0ECA">
              <w:rPr>
                <w:sz w:val="18"/>
                <w:szCs w:val="18"/>
              </w:rPr>
              <w:t>≤ 0.5</w:t>
            </w:r>
          </w:p>
        </w:tc>
        <w:tc>
          <w:tcPr>
            <w:tcW w:w="1263" w:type="dxa"/>
            <w:tcBorders>
              <w:top w:val="single" w:sz="4" w:space="0" w:color="auto"/>
              <w:left w:val="nil"/>
              <w:bottom w:val="single" w:sz="4" w:space="0" w:color="auto"/>
              <w:right w:val="single" w:sz="4" w:space="0" w:color="auto"/>
            </w:tcBorders>
            <w:shd w:val="clear" w:color="auto" w:fill="auto"/>
            <w:hideMark/>
          </w:tcPr>
          <w:p w:rsidR="004A641E" w:rsidRPr="001E0ECA" w:rsidRDefault="004A641E"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hideMark/>
          </w:tcPr>
          <w:p w:rsidR="004A641E" w:rsidRPr="001E0ECA" w:rsidRDefault="004A641E" w:rsidP="00FA58EB">
            <w:pPr>
              <w:jc w:val="center"/>
              <w:rPr>
                <w:sz w:val="18"/>
                <w:szCs w:val="18"/>
              </w:rPr>
            </w:pPr>
          </w:p>
        </w:tc>
        <w:tc>
          <w:tcPr>
            <w:tcW w:w="1284" w:type="dxa"/>
            <w:tcBorders>
              <w:top w:val="single" w:sz="4" w:space="0" w:color="auto"/>
              <w:left w:val="nil"/>
              <w:bottom w:val="single" w:sz="4" w:space="0" w:color="auto"/>
              <w:right w:val="single" w:sz="4" w:space="0" w:color="auto"/>
            </w:tcBorders>
            <w:shd w:val="clear" w:color="auto" w:fill="auto"/>
            <w:noWrap/>
            <w:hideMark/>
          </w:tcPr>
          <w:p w:rsidR="004A641E" w:rsidRPr="001E0ECA" w:rsidRDefault="004A641E" w:rsidP="00FA58EB">
            <w:pPr>
              <w:jc w:val="center"/>
              <w:rPr>
                <w:sz w:val="18"/>
                <w:szCs w:val="18"/>
              </w:rPr>
            </w:pPr>
            <w:r w:rsidRPr="001E0ECA">
              <w:rPr>
                <w:sz w:val="18"/>
                <w:szCs w:val="18"/>
              </w:rPr>
              <w:t>мл/мин</w:t>
            </w:r>
          </w:p>
        </w:tc>
        <w:tc>
          <w:tcPr>
            <w:tcW w:w="945" w:type="dxa"/>
            <w:tcBorders>
              <w:top w:val="single" w:sz="4" w:space="0" w:color="auto"/>
              <w:left w:val="single" w:sz="4" w:space="0" w:color="auto"/>
              <w:bottom w:val="single" w:sz="4" w:space="0" w:color="auto"/>
              <w:right w:val="single" w:sz="4" w:space="0" w:color="auto"/>
            </w:tcBorders>
            <w:shd w:val="clear" w:color="auto" w:fill="auto"/>
            <w:hideMark/>
          </w:tcPr>
          <w:p w:rsidR="004A641E" w:rsidRPr="001E0ECA" w:rsidRDefault="004A641E"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hideMark/>
          </w:tcPr>
          <w:p w:rsidR="004A641E" w:rsidRPr="001E0ECA" w:rsidRDefault="004A641E" w:rsidP="00FA58EB">
            <w:pPr>
              <w:jc w:val="center"/>
              <w:rPr>
                <w:sz w:val="18"/>
                <w:szCs w:val="18"/>
                <w:u w:val="single"/>
              </w:rPr>
            </w:pPr>
          </w:p>
        </w:tc>
        <w:tc>
          <w:tcPr>
            <w:tcW w:w="982" w:type="dxa"/>
            <w:tcBorders>
              <w:top w:val="single" w:sz="4" w:space="0" w:color="auto"/>
              <w:left w:val="single" w:sz="4" w:space="0" w:color="auto"/>
              <w:bottom w:val="single" w:sz="4" w:space="0" w:color="auto"/>
              <w:right w:val="single" w:sz="4" w:space="0" w:color="auto"/>
            </w:tcBorders>
            <w:shd w:val="clear" w:color="auto" w:fill="auto"/>
            <w:hideMark/>
          </w:tcPr>
          <w:p w:rsidR="004A641E" w:rsidRPr="001E0ECA" w:rsidRDefault="004A641E" w:rsidP="00FA58EB">
            <w:pPr>
              <w:jc w:val="center"/>
              <w:rPr>
                <w:sz w:val="18"/>
                <w:szCs w:val="18"/>
                <w:u w:val="single"/>
              </w:rPr>
            </w:pPr>
          </w:p>
        </w:tc>
      </w:tr>
      <w:tr w:rsidR="001E0ECA" w:rsidRPr="001E0ECA" w:rsidTr="00B375FB">
        <w:trPr>
          <w:trHeight w:val="480"/>
        </w:trPr>
        <w:tc>
          <w:tcPr>
            <w:tcW w:w="448" w:type="dxa"/>
            <w:vMerge/>
            <w:tcBorders>
              <w:top w:val="single" w:sz="4" w:space="0" w:color="auto"/>
              <w:left w:val="single" w:sz="4" w:space="0" w:color="auto"/>
              <w:right w:val="single" w:sz="4" w:space="0" w:color="auto"/>
            </w:tcBorders>
            <w:shd w:val="clear" w:color="auto" w:fill="auto"/>
          </w:tcPr>
          <w:p w:rsidR="008158CB" w:rsidRPr="001E0ECA" w:rsidRDefault="008158CB" w:rsidP="00355FE9">
            <w:pPr>
              <w:rPr>
                <w:sz w:val="18"/>
                <w:szCs w:val="18"/>
              </w:rPr>
            </w:pPr>
          </w:p>
        </w:tc>
        <w:tc>
          <w:tcPr>
            <w:tcW w:w="1792" w:type="dxa"/>
            <w:vMerge/>
            <w:tcBorders>
              <w:top w:val="single" w:sz="4" w:space="0" w:color="auto"/>
              <w:left w:val="single" w:sz="4" w:space="0" w:color="auto"/>
              <w:right w:val="single" w:sz="4" w:space="0" w:color="auto"/>
            </w:tcBorders>
            <w:shd w:val="clear" w:color="auto" w:fill="auto"/>
            <w:hideMark/>
          </w:tcPr>
          <w:p w:rsidR="008158CB" w:rsidRPr="001E0ECA" w:rsidRDefault="008158CB" w:rsidP="005633A0">
            <w:pPr>
              <w:pStyle w:val="TableParagraph"/>
              <w:spacing w:line="246" w:lineRule="exact"/>
              <w:ind w:left="107"/>
              <w:rPr>
                <w:sz w:val="20"/>
                <w:szCs w:val="20"/>
              </w:rPr>
            </w:pPr>
          </w:p>
        </w:tc>
        <w:tc>
          <w:tcPr>
            <w:tcW w:w="940" w:type="dxa"/>
            <w:vMerge/>
            <w:tcBorders>
              <w:top w:val="single" w:sz="4" w:space="0" w:color="auto"/>
              <w:left w:val="single" w:sz="4" w:space="0" w:color="auto"/>
              <w:right w:val="single" w:sz="4" w:space="0" w:color="auto"/>
            </w:tcBorders>
            <w:shd w:val="clear" w:color="auto" w:fill="auto"/>
            <w:hideMark/>
          </w:tcPr>
          <w:p w:rsidR="008158CB" w:rsidRPr="001E0ECA" w:rsidRDefault="008158CB" w:rsidP="00FA58EB">
            <w:pPr>
              <w:jc w:val="center"/>
              <w:rPr>
                <w:sz w:val="20"/>
                <w:szCs w:val="20"/>
                <w:lang w:bidi="ru-RU"/>
              </w:rPr>
            </w:pPr>
          </w:p>
        </w:tc>
        <w:tc>
          <w:tcPr>
            <w:tcW w:w="918" w:type="dxa"/>
            <w:vMerge/>
            <w:tcBorders>
              <w:top w:val="single" w:sz="4" w:space="0" w:color="auto"/>
              <w:left w:val="single" w:sz="4" w:space="0" w:color="auto"/>
              <w:right w:val="single" w:sz="4" w:space="0" w:color="auto"/>
            </w:tcBorders>
            <w:shd w:val="clear" w:color="auto" w:fill="auto"/>
            <w:hideMark/>
          </w:tcPr>
          <w:p w:rsidR="008158CB" w:rsidRPr="001E0ECA" w:rsidRDefault="008158CB" w:rsidP="00FA58EB">
            <w:pPr>
              <w:jc w:val="center"/>
              <w:rPr>
                <w:sz w:val="18"/>
                <w:szCs w:val="18"/>
              </w:rPr>
            </w:pPr>
          </w:p>
        </w:tc>
        <w:tc>
          <w:tcPr>
            <w:tcW w:w="689" w:type="dxa"/>
            <w:vMerge/>
            <w:tcBorders>
              <w:top w:val="single" w:sz="4" w:space="0" w:color="auto"/>
              <w:left w:val="single" w:sz="4" w:space="0" w:color="auto"/>
              <w:right w:val="single" w:sz="4" w:space="0" w:color="auto"/>
            </w:tcBorders>
            <w:shd w:val="clear" w:color="auto" w:fill="auto"/>
            <w:hideMark/>
          </w:tcPr>
          <w:p w:rsidR="008158CB" w:rsidRPr="001E0ECA" w:rsidRDefault="008158CB" w:rsidP="00FA58EB">
            <w:pPr>
              <w:jc w:val="center"/>
              <w:rPr>
                <w:sz w:val="18"/>
                <w:szCs w:val="18"/>
              </w:rPr>
            </w:pPr>
          </w:p>
        </w:tc>
        <w:tc>
          <w:tcPr>
            <w:tcW w:w="2335" w:type="dxa"/>
            <w:tcBorders>
              <w:top w:val="single" w:sz="4" w:space="0" w:color="auto"/>
              <w:left w:val="nil"/>
              <w:bottom w:val="single" w:sz="4" w:space="0" w:color="auto"/>
              <w:right w:val="single" w:sz="4" w:space="0" w:color="auto"/>
            </w:tcBorders>
            <w:shd w:val="clear" w:color="auto" w:fill="auto"/>
            <w:noWrap/>
            <w:hideMark/>
          </w:tcPr>
          <w:p w:rsidR="008158CB" w:rsidRPr="001E0ECA" w:rsidRDefault="004A641E" w:rsidP="00FA58EB">
            <w:pPr>
              <w:jc w:val="center"/>
              <w:rPr>
                <w:sz w:val="18"/>
                <w:szCs w:val="18"/>
              </w:rPr>
            </w:pPr>
            <w:r w:rsidRPr="001E0ECA">
              <w:rPr>
                <w:sz w:val="18"/>
                <w:szCs w:val="18"/>
              </w:rPr>
              <w:t>Регулировка расхода аэрозоля</w:t>
            </w:r>
          </w:p>
        </w:tc>
        <w:tc>
          <w:tcPr>
            <w:tcW w:w="729" w:type="dxa"/>
            <w:tcBorders>
              <w:top w:val="single" w:sz="4" w:space="0" w:color="auto"/>
              <w:left w:val="nil"/>
              <w:bottom w:val="single" w:sz="4" w:space="0" w:color="auto"/>
              <w:right w:val="single" w:sz="4" w:space="0" w:color="auto"/>
            </w:tcBorders>
            <w:shd w:val="clear" w:color="auto" w:fill="auto"/>
            <w:noWrap/>
            <w:hideMark/>
          </w:tcPr>
          <w:p w:rsidR="008158CB" w:rsidRPr="001E0ECA" w:rsidRDefault="008158CB" w:rsidP="00FA58EB">
            <w:pPr>
              <w:jc w:val="center"/>
              <w:rPr>
                <w:sz w:val="18"/>
                <w:szCs w:val="18"/>
              </w:rPr>
            </w:pPr>
          </w:p>
        </w:tc>
        <w:tc>
          <w:tcPr>
            <w:tcW w:w="704" w:type="dxa"/>
            <w:tcBorders>
              <w:top w:val="single" w:sz="4" w:space="0" w:color="auto"/>
              <w:left w:val="nil"/>
              <w:bottom w:val="single" w:sz="4" w:space="0" w:color="auto"/>
              <w:right w:val="single" w:sz="4" w:space="0" w:color="auto"/>
            </w:tcBorders>
            <w:shd w:val="clear" w:color="auto" w:fill="auto"/>
            <w:noWrap/>
            <w:hideMark/>
          </w:tcPr>
          <w:p w:rsidR="008158CB" w:rsidRPr="001E0ECA" w:rsidRDefault="008158CB" w:rsidP="00FA58EB">
            <w:pPr>
              <w:jc w:val="center"/>
              <w:rPr>
                <w:sz w:val="18"/>
                <w:szCs w:val="18"/>
              </w:rPr>
            </w:pPr>
          </w:p>
        </w:tc>
        <w:tc>
          <w:tcPr>
            <w:tcW w:w="1263" w:type="dxa"/>
            <w:tcBorders>
              <w:top w:val="single" w:sz="4" w:space="0" w:color="auto"/>
              <w:left w:val="nil"/>
              <w:bottom w:val="single" w:sz="4" w:space="0" w:color="auto"/>
              <w:right w:val="single" w:sz="4" w:space="0" w:color="auto"/>
            </w:tcBorders>
            <w:shd w:val="clear" w:color="auto" w:fill="auto"/>
            <w:hideMark/>
          </w:tcPr>
          <w:p w:rsidR="008158CB" w:rsidRPr="001E0ECA" w:rsidRDefault="008158CB"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hideMark/>
          </w:tcPr>
          <w:p w:rsidR="008158CB" w:rsidRPr="001E0ECA" w:rsidRDefault="004A641E" w:rsidP="00FA58EB">
            <w:pPr>
              <w:jc w:val="center"/>
              <w:rPr>
                <w:sz w:val="18"/>
                <w:szCs w:val="18"/>
              </w:rPr>
            </w:pPr>
            <w:r w:rsidRPr="001E0ECA">
              <w:rPr>
                <w:sz w:val="18"/>
                <w:szCs w:val="18"/>
              </w:rPr>
              <w:t>соответствие</w:t>
            </w:r>
          </w:p>
        </w:tc>
        <w:tc>
          <w:tcPr>
            <w:tcW w:w="1284" w:type="dxa"/>
            <w:tcBorders>
              <w:top w:val="single" w:sz="4" w:space="0" w:color="auto"/>
              <w:left w:val="nil"/>
              <w:bottom w:val="single" w:sz="4" w:space="0" w:color="auto"/>
              <w:right w:val="single" w:sz="4" w:space="0" w:color="auto"/>
            </w:tcBorders>
            <w:shd w:val="clear" w:color="auto" w:fill="auto"/>
            <w:noWrap/>
            <w:hideMark/>
          </w:tcPr>
          <w:p w:rsidR="008158CB" w:rsidRPr="001E0ECA" w:rsidRDefault="008158CB" w:rsidP="00FA58EB">
            <w:pPr>
              <w:jc w:val="center"/>
              <w:rPr>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hideMark/>
          </w:tcPr>
          <w:p w:rsidR="008158CB" w:rsidRPr="001E0ECA" w:rsidRDefault="008158CB"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hideMark/>
          </w:tcPr>
          <w:p w:rsidR="008158CB" w:rsidRPr="001E0ECA" w:rsidRDefault="008158CB" w:rsidP="00FA58EB">
            <w:pPr>
              <w:jc w:val="center"/>
              <w:rPr>
                <w:sz w:val="18"/>
                <w:szCs w:val="18"/>
                <w:u w:val="single"/>
              </w:rPr>
            </w:pPr>
          </w:p>
        </w:tc>
        <w:tc>
          <w:tcPr>
            <w:tcW w:w="982" w:type="dxa"/>
            <w:tcBorders>
              <w:top w:val="single" w:sz="4" w:space="0" w:color="auto"/>
              <w:left w:val="single" w:sz="4" w:space="0" w:color="auto"/>
              <w:bottom w:val="single" w:sz="4" w:space="0" w:color="auto"/>
              <w:right w:val="single" w:sz="4" w:space="0" w:color="auto"/>
            </w:tcBorders>
            <w:shd w:val="clear" w:color="auto" w:fill="auto"/>
            <w:hideMark/>
          </w:tcPr>
          <w:p w:rsidR="008158CB" w:rsidRPr="001E0ECA" w:rsidRDefault="008158CB" w:rsidP="00FA58EB">
            <w:pPr>
              <w:jc w:val="center"/>
              <w:rPr>
                <w:sz w:val="18"/>
                <w:szCs w:val="18"/>
                <w:u w:val="single"/>
              </w:rPr>
            </w:pPr>
          </w:p>
        </w:tc>
      </w:tr>
      <w:tr w:rsidR="001E0ECA" w:rsidRPr="001E0ECA" w:rsidTr="00B375FB">
        <w:trPr>
          <w:trHeight w:val="480"/>
        </w:trPr>
        <w:tc>
          <w:tcPr>
            <w:tcW w:w="448" w:type="dxa"/>
            <w:vMerge/>
            <w:tcBorders>
              <w:left w:val="single" w:sz="4" w:space="0" w:color="auto"/>
              <w:right w:val="single" w:sz="4" w:space="0" w:color="auto"/>
            </w:tcBorders>
            <w:shd w:val="clear" w:color="auto" w:fill="auto"/>
          </w:tcPr>
          <w:p w:rsidR="00380D29" w:rsidRPr="001E0ECA" w:rsidRDefault="00380D29" w:rsidP="00355FE9">
            <w:pPr>
              <w:rPr>
                <w:sz w:val="18"/>
                <w:szCs w:val="18"/>
              </w:rPr>
            </w:pPr>
          </w:p>
        </w:tc>
        <w:tc>
          <w:tcPr>
            <w:tcW w:w="1792" w:type="dxa"/>
            <w:vMerge/>
            <w:tcBorders>
              <w:left w:val="single" w:sz="4" w:space="0" w:color="auto"/>
              <w:right w:val="single" w:sz="4" w:space="0" w:color="auto"/>
            </w:tcBorders>
            <w:shd w:val="clear" w:color="auto" w:fill="auto"/>
            <w:hideMark/>
          </w:tcPr>
          <w:p w:rsidR="00380D29" w:rsidRPr="001E0ECA" w:rsidRDefault="00380D29" w:rsidP="00FA58EB">
            <w:pPr>
              <w:jc w:val="center"/>
              <w:rPr>
                <w:sz w:val="18"/>
                <w:szCs w:val="18"/>
              </w:rPr>
            </w:pPr>
          </w:p>
        </w:tc>
        <w:tc>
          <w:tcPr>
            <w:tcW w:w="940" w:type="dxa"/>
            <w:vMerge/>
            <w:tcBorders>
              <w:left w:val="single" w:sz="4" w:space="0" w:color="auto"/>
              <w:right w:val="single" w:sz="4" w:space="0" w:color="auto"/>
            </w:tcBorders>
            <w:shd w:val="clear" w:color="auto" w:fill="auto"/>
            <w:hideMark/>
          </w:tcPr>
          <w:p w:rsidR="00380D29" w:rsidRPr="001E0ECA" w:rsidRDefault="00380D29" w:rsidP="00FA58EB">
            <w:pPr>
              <w:jc w:val="center"/>
              <w:rPr>
                <w:sz w:val="18"/>
                <w:szCs w:val="18"/>
              </w:rPr>
            </w:pPr>
          </w:p>
        </w:tc>
        <w:tc>
          <w:tcPr>
            <w:tcW w:w="918" w:type="dxa"/>
            <w:vMerge/>
            <w:tcBorders>
              <w:left w:val="single" w:sz="4" w:space="0" w:color="auto"/>
              <w:right w:val="single" w:sz="4" w:space="0" w:color="auto"/>
            </w:tcBorders>
            <w:shd w:val="clear" w:color="auto" w:fill="auto"/>
            <w:hideMark/>
          </w:tcPr>
          <w:p w:rsidR="00380D29" w:rsidRPr="001E0ECA" w:rsidRDefault="00380D29" w:rsidP="00FA58EB">
            <w:pPr>
              <w:jc w:val="center"/>
              <w:rPr>
                <w:sz w:val="18"/>
                <w:szCs w:val="18"/>
              </w:rPr>
            </w:pPr>
          </w:p>
        </w:tc>
        <w:tc>
          <w:tcPr>
            <w:tcW w:w="689" w:type="dxa"/>
            <w:vMerge/>
            <w:tcBorders>
              <w:left w:val="single" w:sz="4" w:space="0" w:color="auto"/>
              <w:right w:val="single" w:sz="4" w:space="0" w:color="auto"/>
            </w:tcBorders>
            <w:shd w:val="clear" w:color="auto" w:fill="auto"/>
            <w:hideMark/>
          </w:tcPr>
          <w:p w:rsidR="00380D29" w:rsidRPr="001E0ECA" w:rsidRDefault="00380D29" w:rsidP="00FA58EB">
            <w:pPr>
              <w:jc w:val="center"/>
              <w:rPr>
                <w:sz w:val="18"/>
                <w:szCs w:val="18"/>
              </w:rPr>
            </w:pPr>
          </w:p>
        </w:tc>
        <w:tc>
          <w:tcPr>
            <w:tcW w:w="2335" w:type="dxa"/>
            <w:tcBorders>
              <w:top w:val="single" w:sz="4" w:space="0" w:color="auto"/>
              <w:left w:val="nil"/>
              <w:bottom w:val="single" w:sz="4" w:space="0" w:color="auto"/>
              <w:right w:val="single" w:sz="4" w:space="0" w:color="auto"/>
            </w:tcBorders>
            <w:shd w:val="clear" w:color="auto" w:fill="auto"/>
            <w:noWrap/>
            <w:hideMark/>
          </w:tcPr>
          <w:p w:rsidR="00380D29" w:rsidRPr="001E0ECA" w:rsidRDefault="002F76C0" w:rsidP="00FA58EB">
            <w:pPr>
              <w:jc w:val="center"/>
              <w:rPr>
                <w:sz w:val="18"/>
                <w:szCs w:val="18"/>
              </w:rPr>
            </w:pPr>
            <w:r w:rsidRPr="001E0ECA">
              <w:rPr>
                <w:sz w:val="18"/>
                <w:szCs w:val="18"/>
              </w:rPr>
              <w:t>Воздушные фильтры</w:t>
            </w:r>
          </w:p>
        </w:tc>
        <w:tc>
          <w:tcPr>
            <w:tcW w:w="729" w:type="dxa"/>
            <w:tcBorders>
              <w:top w:val="single" w:sz="4" w:space="0" w:color="auto"/>
              <w:left w:val="nil"/>
              <w:bottom w:val="single" w:sz="4" w:space="0" w:color="auto"/>
              <w:right w:val="single" w:sz="4" w:space="0" w:color="auto"/>
            </w:tcBorders>
            <w:shd w:val="clear" w:color="auto" w:fill="auto"/>
            <w:noWrap/>
            <w:hideMark/>
          </w:tcPr>
          <w:p w:rsidR="00380D29" w:rsidRPr="001E0ECA" w:rsidRDefault="00380D29" w:rsidP="00FA58EB">
            <w:pPr>
              <w:jc w:val="center"/>
              <w:rPr>
                <w:sz w:val="18"/>
                <w:szCs w:val="18"/>
              </w:rPr>
            </w:pPr>
          </w:p>
        </w:tc>
        <w:tc>
          <w:tcPr>
            <w:tcW w:w="704" w:type="dxa"/>
            <w:tcBorders>
              <w:top w:val="single" w:sz="4" w:space="0" w:color="auto"/>
              <w:left w:val="nil"/>
              <w:bottom w:val="single" w:sz="4" w:space="0" w:color="auto"/>
              <w:right w:val="single" w:sz="4" w:space="0" w:color="auto"/>
            </w:tcBorders>
            <w:shd w:val="clear" w:color="auto" w:fill="auto"/>
            <w:noWrap/>
            <w:hideMark/>
          </w:tcPr>
          <w:p w:rsidR="00380D29" w:rsidRPr="001E0ECA" w:rsidRDefault="00380D29" w:rsidP="00FA58EB">
            <w:pPr>
              <w:jc w:val="center"/>
              <w:rPr>
                <w:sz w:val="18"/>
                <w:szCs w:val="18"/>
              </w:rPr>
            </w:pPr>
          </w:p>
        </w:tc>
        <w:tc>
          <w:tcPr>
            <w:tcW w:w="1263" w:type="dxa"/>
            <w:tcBorders>
              <w:top w:val="single" w:sz="4" w:space="0" w:color="auto"/>
              <w:left w:val="nil"/>
              <w:bottom w:val="single" w:sz="4" w:space="0" w:color="auto"/>
              <w:right w:val="single" w:sz="4" w:space="0" w:color="auto"/>
            </w:tcBorders>
            <w:shd w:val="clear" w:color="auto" w:fill="auto"/>
            <w:hideMark/>
          </w:tcPr>
          <w:p w:rsidR="00380D29" w:rsidRPr="001E0ECA" w:rsidRDefault="00380D29"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hideMark/>
          </w:tcPr>
          <w:p w:rsidR="00380D29" w:rsidRPr="001E0ECA" w:rsidRDefault="002F76C0" w:rsidP="00FA58EB">
            <w:pPr>
              <w:jc w:val="center"/>
              <w:rPr>
                <w:sz w:val="18"/>
                <w:szCs w:val="18"/>
              </w:rPr>
            </w:pPr>
            <w:r w:rsidRPr="001E0ECA">
              <w:rPr>
                <w:sz w:val="18"/>
                <w:szCs w:val="18"/>
              </w:rPr>
              <w:t>5</w:t>
            </w:r>
          </w:p>
        </w:tc>
        <w:tc>
          <w:tcPr>
            <w:tcW w:w="1284" w:type="dxa"/>
            <w:tcBorders>
              <w:top w:val="single" w:sz="4" w:space="0" w:color="auto"/>
              <w:left w:val="single" w:sz="4" w:space="0" w:color="auto"/>
              <w:bottom w:val="single" w:sz="4" w:space="0" w:color="auto"/>
              <w:right w:val="single" w:sz="4" w:space="0" w:color="auto"/>
            </w:tcBorders>
            <w:shd w:val="clear" w:color="auto" w:fill="auto"/>
            <w:noWrap/>
          </w:tcPr>
          <w:p w:rsidR="00380D29" w:rsidRPr="001E0ECA" w:rsidRDefault="002F76C0" w:rsidP="00FA58EB">
            <w:pPr>
              <w:jc w:val="center"/>
              <w:rPr>
                <w:sz w:val="18"/>
                <w:szCs w:val="18"/>
              </w:rPr>
            </w:pPr>
            <w:proofErr w:type="spellStart"/>
            <w:r w:rsidRPr="001E0ECA">
              <w:rPr>
                <w:sz w:val="18"/>
                <w:szCs w:val="18"/>
              </w:rPr>
              <w:t>шт</w:t>
            </w:r>
            <w:proofErr w:type="spellEnd"/>
          </w:p>
        </w:tc>
        <w:tc>
          <w:tcPr>
            <w:tcW w:w="945" w:type="dxa"/>
            <w:tcBorders>
              <w:top w:val="single" w:sz="4" w:space="0" w:color="auto"/>
              <w:left w:val="single" w:sz="4" w:space="0" w:color="auto"/>
              <w:bottom w:val="single" w:sz="4" w:space="0" w:color="auto"/>
              <w:right w:val="single" w:sz="4" w:space="0" w:color="auto"/>
            </w:tcBorders>
            <w:shd w:val="clear" w:color="auto" w:fill="auto"/>
          </w:tcPr>
          <w:p w:rsidR="00380D29" w:rsidRPr="001E0ECA" w:rsidRDefault="00380D29"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hideMark/>
          </w:tcPr>
          <w:p w:rsidR="00380D29" w:rsidRPr="001E0ECA" w:rsidRDefault="00380D29" w:rsidP="00FA58EB">
            <w:pPr>
              <w:jc w:val="center"/>
              <w:rPr>
                <w:sz w:val="18"/>
                <w:szCs w:val="18"/>
                <w:u w:val="single"/>
              </w:rPr>
            </w:pPr>
          </w:p>
        </w:tc>
        <w:tc>
          <w:tcPr>
            <w:tcW w:w="982" w:type="dxa"/>
            <w:tcBorders>
              <w:top w:val="single" w:sz="4" w:space="0" w:color="auto"/>
              <w:left w:val="single" w:sz="4" w:space="0" w:color="auto"/>
              <w:bottom w:val="single" w:sz="4" w:space="0" w:color="auto"/>
              <w:right w:val="single" w:sz="4" w:space="0" w:color="auto"/>
            </w:tcBorders>
            <w:shd w:val="clear" w:color="auto" w:fill="auto"/>
            <w:hideMark/>
          </w:tcPr>
          <w:p w:rsidR="00380D29" w:rsidRPr="001E0ECA" w:rsidRDefault="00380D29" w:rsidP="00FA58EB">
            <w:pPr>
              <w:jc w:val="center"/>
              <w:rPr>
                <w:sz w:val="18"/>
                <w:szCs w:val="18"/>
                <w:u w:val="single"/>
              </w:rPr>
            </w:pPr>
          </w:p>
        </w:tc>
      </w:tr>
      <w:tr w:rsidR="001E0ECA" w:rsidRPr="001E0ECA" w:rsidTr="00B375FB">
        <w:trPr>
          <w:trHeight w:val="480"/>
        </w:trPr>
        <w:tc>
          <w:tcPr>
            <w:tcW w:w="448" w:type="dxa"/>
            <w:vMerge/>
            <w:tcBorders>
              <w:left w:val="single" w:sz="4" w:space="0" w:color="auto"/>
              <w:right w:val="single" w:sz="4" w:space="0" w:color="auto"/>
            </w:tcBorders>
            <w:shd w:val="clear" w:color="auto" w:fill="auto"/>
          </w:tcPr>
          <w:p w:rsidR="005633A0" w:rsidRPr="001E0ECA" w:rsidRDefault="005633A0" w:rsidP="00355FE9">
            <w:pPr>
              <w:rPr>
                <w:sz w:val="18"/>
                <w:szCs w:val="18"/>
              </w:rPr>
            </w:pPr>
          </w:p>
        </w:tc>
        <w:tc>
          <w:tcPr>
            <w:tcW w:w="1792" w:type="dxa"/>
            <w:vMerge/>
            <w:tcBorders>
              <w:left w:val="single" w:sz="4" w:space="0" w:color="auto"/>
              <w:right w:val="single" w:sz="4" w:space="0" w:color="auto"/>
            </w:tcBorders>
            <w:shd w:val="clear" w:color="auto" w:fill="auto"/>
            <w:hideMark/>
          </w:tcPr>
          <w:p w:rsidR="005633A0" w:rsidRPr="001E0ECA" w:rsidRDefault="005633A0" w:rsidP="00FA58EB">
            <w:pPr>
              <w:jc w:val="center"/>
              <w:rPr>
                <w:sz w:val="18"/>
                <w:szCs w:val="18"/>
              </w:rPr>
            </w:pPr>
          </w:p>
        </w:tc>
        <w:tc>
          <w:tcPr>
            <w:tcW w:w="940" w:type="dxa"/>
            <w:vMerge/>
            <w:tcBorders>
              <w:left w:val="single" w:sz="4" w:space="0" w:color="auto"/>
              <w:right w:val="single" w:sz="4" w:space="0" w:color="auto"/>
            </w:tcBorders>
            <w:shd w:val="clear" w:color="auto" w:fill="auto"/>
            <w:hideMark/>
          </w:tcPr>
          <w:p w:rsidR="005633A0" w:rsidRPr="001E0ECA" w:rsidRDefault="005633A0" w:rsidP="00FA58EB">
            <w:pPr>
              <w:jc w:val="center"/>
              <w:rPr>
                <w:sz w:val="18"/>
                <w:szCs w:val="18"/>
              </w:rPr>
            </w:pPr>
          </w:p>
        </w:tc>
        <w:tc>
          <w:tcPr>
            <w:tcW w:w="918" w:type="dxa"/>
            <w:vMerge/>
            <w:tcBorders>
              <w:left w:val="single" w:sz="4" w:space="0" w:color="auto"/>
              <w:right w:val="single" w:sz="4" w:space="0" w:color="auto"/>
            </w:tcBorders>
            <w:shd w:val="clear" w:color="auto" w:fill="auto"/>
            <w:hideMark/>
          </w:tcPr>
          <w:p w:rsidR="005633A0" w:rsidRPr="001E0ECA" w:rsidRDefault="005633A0" w:rsidP="00FA58EB">
            <w:pPr>
              <w:jc w:val="center"/>
              <w:rPr>
                <w:sz w:val="18"/>
                <w:szCs w:val="18"/>
              </w:rPr>
            </w:pPr>
          </w:p>
        </w:tc>
        <w:tc>
          <w:tcPr>
            <w:tcW w:w="689" w:type="dxa"/>
            <w:vMerge/>
            <w:tcBorders>
              <w:left w:val="single" w:sz="4" w:space="0" w:color="auto"/>
              <w:right w:val="single" w:sz="4" w:space="0" w:color="auto"/>
            </w:tcBorders>
            <w:shd w:val="clear" w:color="auto" w:fill="auto"/>
            <w:hideMark/>
          </w:tcPr>
          <w:p w:rsidR="005633A0" w:rsidRPr="001E0ECA" w:rsidRDefault="005633A0" w:rsidP="00FA58EB">
            <w:pPr>
              <w:jc w:val="center"/>
              <w:rPr>
                <w:sz w:val="18"/>
                <w:szCs w:val="18"/>
              </w:rPr>
            </w:pPr>
          </w:p>
        </w:tc>
        <w:tc>
          <w:tcPr>
            <w:tcW w:w="2335" w:type="dxa"/>
            <w:tcBorders>
              <w:top w:val="single" w:sz="4" w:space="0" w:color="auto"/>
              <w:left w:val="nil"/>
              <w:bottom w:val="single" w:sz="4" w:space="0" w:color="auto"/>
              <w:right w:val="single" w:sz="4" w:space="0" w:color="auto"/>
            </w:tcBorders>
            <w:shd w:val="clear" w:color="auto" w:fill="auto"/>
            <w:noWrap/>
            <w:hideMark/>
          </w:tcPr>
          <w:p w:rsidR="005633A0" w:rsidRPr="001E0ECA" w:rsidRDefault="005633A0" w:rsidP="00FA58EB">
            <w:pPr>
              <w:jc w:val="center"/>
              <w:rPr>
                <w:sz w:val="18"/>
                <w:szCs w:val="18"/>
              </w:rPr>
            </w:pPr>
            <w:r w:rsidRPr="001E0ECA">
              <w:rPr>
                <w:sz w:val="18"/>
                <w:szCs w:val="18"/>
              </w:rPr>
              <w:t>Уровень шума</w:t>
            </w:r>
          </w:p>
        </w:tc>
        <w:tc>
          <w:tcPr>
            <w:tcW w:w="729" w:type="dxa"/>
            <w:tcBorders>
              <w:top w:val="single" w:sz="4" w:space="0" w:color="auto"/>
              <w:left w:val="nil"/>
              <w:bottom w:val="single" w:sz="4" w:space="0" w:color="auto"/>
              <w:right w:val="single" w:sz="4" w:space="0" w:color="auto"/>
            </w:tcBorders>
            <w:shd w:val="clear" w:color="auto" w:fill="auto"/>
            <w:noWrap/>
            <w:hideMark/>
          </w:tcPr>
          <w:p w:rsidR="005633A0" w:rsidRPr="001E0ECA" w:rsidRDefault="005633A0" w:rsidP="00FA58EB">
            <w:pPr>
              <w:jc w:val="center"/>
              <w:rPr>
                <w:sz w:val="18"/>
                <w:szCs w:val="18"/>
              </w:rPr>
            </w:pPr>
            <w:r w:rsidRPr="001E0ECA">
              <w:rPr>
                <w:sz w:val="18"/>
                <w:szCs w:val="18"/>
              </w:rPr>
              <w:t>≥ 35</w:t>
            </w:r>
          </w:p>
        </w:tc>
        <w:tc>
          <w:tcPr>
            <w:tcW w:w="704" w:type="dxa"/>
            <w:tcBorders>
              <w:top w:val="single" w:sz="4" w:space="0" w:color="auto"/>
              <w:left w:val="nil"/>
              <w:bottom w:val="single" w:sz="4" w:space="0" w:color="auto"/>
              <w:right w:val="single" w:sz="4" w:space="0" w:color="auto"/>
            </w:tcBorders>
            <w:shd w:val="clear" w:color="auto" w:fill="auto"/>
            <w:noWrap/>
            <w:hideMark/>
          </w:tcPr>
          <w:p w:rsidR="005633A0" w:rsidRPr="001E0ECA" w:rsidRDefault="005633A0" w:rsidP="00FA58EB">
            <w:pPr>
              <w:jc w:val="center"/>
              <w:rPr>
                <w:sz w:val="18"/>
                <w:szCs w:val="18"/>
              </w:rPr>
            </w:pPr>
            <w:r w:rsidRPr="001E0ECA">
              <w:rPr>
                <w:sz w:val="18"/>
                <w:szCs w:val="18"/>
              </w:rPr>
              <w:t>≤ 45</w:t>
            </w:r>
          </w:p>
        </w:tc>
        <w:tc>
          <w:tcPr>
            <w:tcW w:w="1263" w:type="dxa"/>
            <w:tcBorders>
              <w:top w:val="single" w:sz="4" w:space="0" w:color="auto"/>
              <w:left w:val="nil"/>
              <w:bottom w:val="single" w:sz="4" w:space="0" w:color="auto"/>
              <w:right w:val="single" w:sz="4" w:space="0" w:color="auto"/>
            </w:tcBorders>
            <w:shd w:val="clear" w:color="auto" w:fill="auto"/>
            <w:hideMark/>
          </w:tcPr>
          <w:p w:rsidR="005633A0" w:rsidRPr="001E0ECA" w:rsidRDefault="005633A0"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hideMark/>
          </w:tcPr>
          <w:p w:rsidR="005633A0" w:rsidRPr="001E0ECA" w:rsidRDefault="005633A0" w:rsidP="00FA58EB">
            <w:pPr>
              <w:jc w:val="center"/>
              <w:rPr>
                <w:sz w:val="18"/>
                <w:szCs w:val="18"/>
              </w:rPr>
            </w:pPr>
          </w:p>
        </w:tc>
        <w:tc>
          <w:tcPr>
            <w:tcW w:w="1284" w:type="dxa"/>
            <w:tcBorders>
              <w:top w:val="single" w:sz="4" w:space="0" w:color="auto"/>
              <w:left w:val="single" w:sz="4" w:space="0" w:color="auto"/>
              <w:bottom w:val="single" w:sz="4" w:space="0" w:color="auto"/>
              <w:right w:val="single" w:sz="4" w:space="0" w:color="auto"/>
            </w:tcBorders>
            <w:shd w:val="clear" w:color="auto" w:fill="auto"/>
            <w:noWrap/>
          </w:tcPr>
          <w:p w:rsidR="005633A0" w:rsidRPr="001E0ECA" w:rsidRDefault="005633A0" w:rsidP="00FA58EB">
            <w:pPr>
              <w:jc w:val="center"/>
              <w:rPr>
                <w:sz w:val="18"/>
                <w:szCs w:val="18"/>
              </w:rPr>
            </w:pPr>
            <w:proofErr w:type="spellStart"/>
            <w:r w:rsidRPr="001E0ECA">
              <w:rPr>
                <w:sz w:val="18"/>
                <w:szCs w:val="18"/>
              </w:rPr>
              <w:t>Дб</w:t>
            </w:r>
            <w:proofErr w:type="spellEnd"/>
          </w:p>
        </w:tc>
        <w:tc>
          <w:tcPr>
            <w:tcW w:w="945" w:type="dxa"/>
            <w:tcBorders>
              <w:top w:val="single" w:sz="4" w:space="0" w:color="auto"/>
              <w:left w:val="single" w:sz="4" w:space="0" w:color="auto"/>
              <w:bottom w:val="single" w:sz="4" w:space="0" w:color="auto"/>
              <w:right w:val="single" w:sz="4" w:space="0" w:color="auto"/>
            </w:tcBorders>
            <w:shd w:val="clear" w:color="auto" w:fill="auto"/>
          </w:tcPr>
          <w:p w:rsidR="005633A0" w:rsidRPr="001E0ECA" w:rsidRDefault="005633A0"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hideMark/>
          </w:tcPr>
          <w:p w:rsidR="005633A0" w:rsidRPr="001E0ECA" w:rsidRDefault="005633A0" w:rsidP="00FA58EB">
            <w:pPr>
              <w:jc w:val="center"/>
              <w:rPr>
                <w:sz w:val="18"/>
                <w:szCs w:val="18"/>
                <w:u w:val="single"/>
              </w:rPr>
            </w:pPr>
          </w:p>
        </w:tc>
        <w:tc>
          <w:tcPr>
            <w:tcW w:w="982" w:type="dxa"/>
            <w:tcBorders>
              <w:top w:val="single" w:sz="4" w:space="0" w:color="auto"/>
              <w:left w:val="single" w:sz="4" w:space="0" w:color="auto"/>
              <w:bottom w:val="single" w:sz="4" w:space="0" w:color="auto"/>
              <w:right w:val="single" w:sz="4" w:space="0" w:color="auto"/>
            </w:tcBorders>
            <w:shd w:val="clear" w:color="auto" w:fill="auto"/>
            <w:hideMark/>
          </w:tcPr>
          <w:p w:rsidR="005633A0" w:rsidRPr="001E0ECA" w:rsidRDefault="005633A0" w:rsidP="00FA58EB">
            <w:pPr>
              <w:jc w:val="center"/>
              <w:rPr>
                <w:sz w:val="18"/>
                <w:szCs w:val="18"/>
                <w:u w:val="single"/>
              </w:rPr>
            </w:pPr>
          </w:p>
        </w:tc>
      </w:tr>
      <w:tr w:rsidR="001E0ECA" w:rsidRPr="001E0ECA" w:rsidTr="00B375FB">
        <w:trPr>
          <w:trHeight w:val="480"/>
        </w:trPr>
        <w:tc>
          <w:tcPr>
            <w:tcW w:w="448" w:type="dxa"/>
            <w:vMerge/>
            <w:tcBorders>
              <w:left w:val="single" w:sz="4" w:space="0" w:color="auto"/>
              <w:right w:val="single" w:sz="4" w:space="0" w:color="auto"/>
            </w:tcBorders>
            <w:shd w:val="clear" w:color="auto" w:fill="auto"/>
          </w:tcPr>
          <w:p w:rsidR="00D44AC7" w:rsidRPr="001E0ECA" w:rsidRDefault="00D44AC7" w:rsidP="00355FE9">
            <w:pPr>
              <w:rPr>
                <w:sz w:val="18"/>
                <w:szCs w:val="18"/>
              </w:rPr>
            </w:pPr>
          </w:p>
        </w:tc>
        <w:tc>
          <w:tcPr>
            <w:tcW w:w="1792" w:type="dxa"/>
            <w:vMerge/>
            <w:tcBorders>
              <w:left w:val="single" w:sz="4" w:space="0" w:color="auto"/>
              <w:right w:val="single" w:sz="4" w:space="0" w:color="auto"/>
            </w:tcBorders>
            <w:shd w:val="clear" w:color="auto" w:fill="auto"/>
            <w:hideMark/>
          </w:tcPr>
          <w:p w:rsidR="00D44AC7" w:rsidRPr="001E0ECA" w:rsidRDefault="00D44AC7" w:rsidP="00FA58EB">
            <w:pPr>
              <w:jc w:val="center"/>
              <w:rPr>
                <w:sz w:val="18"/>
                <w:szCs w:val="18"/>
              </w:rPr>
            </w:pPr>
          </w:p>
        </w:tc>
        <w:tc>
          <w:tcPr>
            <w:tcW w:w="940" w:type="dxa"/>
            <w:vMerge/>
            <w:tcBorders>
              <w:left w:val="single" w:sz="4" w:space="0" w:color="auto"/>
              <w:right w:val="single" w:sz="4" w:space="0" w:color="auto"/>
            </w:tcBorders>
            <w:shd w:val="clear" w:color="auto" w:fill="auto"/>
            <w:hideMark/>
          </w:tcPr>
          <w:p w:rsidR="00D44AC7" w:rsidRPr="001E0ECA" w:rsidRDefault="00D44AC7" w:rsidP="00FA58EB">
            <w:pPr>
              <w:jc w:val="center"/>
              <w:rPr>
                <w:sz w:val="18"/>
                <w:szCs w:val="18"/>
              </w:rPr>
            </w:pPr>
          </w:p>
        </w:tc>
        <w:tc>
          <w:tcPr>
            <w:tcW w:w="918" w:type="dxa"/>
            <w:vMerge/>
            <w:tcBorders>
              <w:left w:val="single" w:sz="4" w:space="0" w:color="auto"/>
              <w:right w:val="single" w:sz="4" w:space="0" w:color="auto"/>
            </w:tcBorders>
            <w:shd w:val="clear" w:color="auto" w:fill="auto"/>
            <w:hideMark/>
          </w:tcPr>
          <w:p w:rsidR="00D44AC7" w:rsidRPr="001E0ECA" w:rsidRDefault="00D44AC7" w:rsidP="00FA58EB">
            <w:pPr>
              <w:jc w:val="center"/>
              <w:rPr>
                <w:sz w:val="18"/>
                <w:szCs w:val="18"/>
              </w:rPr>
            </w:pPr>
          </w:p>
        </w:tc>
        <w:tc>
          <w:tcPr>
            <w:tcW w:w="689" w:type="dxa"/>
            <w:vMerge/>
            <w:tcBorders>
              <w:left w:val="single" w:sz="4" w:space="0" w:color="auto"/>
              <w:right w:val="single" w:sz="4" w:space="0" w:color="auto"/>
            </w:tcBorders>
            <w:shd w:val="clear" w:color="auto" w:fill="auto"/>
            <w:hideMark/>
          </w:tcPr>
          <w:p w:rsidR="00D44AC7" w:rsidRPr="001E0ECA" w:rsidRDefault="00D44AC7" w:rsidP="00FA58EB">
            <w:pPr>
              <w:jc w:val="center"/>
              <w:rPr>
                <w:sz w:val="18"/>
                <w:szCs w:val="18"/>
              </w:rPr>
            </w:pPr>
          </w:p>
        </w:tc>
        <w:tc>
          <w:tcPr>
            <w:tcW w:w="2335" w:type="dxa"/>
            <w:tcBorders>
              <w:top w:val="single" w:sz="4" w:space="0" w:color="auto"/>
              <w:left w:val="nil"/>
              <w:bottom w:val="single" w:sz="4" w:space="0" w:color="auto"/>
              <w:right w:val="single" w:sz="4" w:space="0" w:color="auto"/>
            </w:tcBorders>
            <w:shd w:val="clear" w:color="auto" w:fill="auto"/>
            <w:noWrap/>
            <w:hideMark/>
          </w:tcPr>
          <w:p w:rsidR="00D44AC7" w:rsidRPr="001E0ECA" w:rsidRDefault="00D44AC7" w:rsidP="00FA58EB">
            <w:pPr>
              <w:jc w:val="center"/>
              <w:rPr>
                <w:sz w:val="18"/>
                <w:szCs w:val="18"/>
              </w:rPr>
            </w:pPr>
            <w:r w:rsidRPr="001E0ECA">
              <w:rPr>
                <w:sz w:val="18"/>
                <w:szCs w:val="18"/>
              </w:rPr>
              <w:t>Дисперсность аэрозоля</w:t>
            </w:r>
          </w:p>
        </w:tc>
        <w:tc>
          <w:tcPr>
            <w:tcW w:w="729" w:type="dxa"/>
            <w:tcBorders>
              <w:top w:val="single" w:sz="4" w:space="0" w:color="auto"/>
              <w:left w:val="nil"/>
              <w:bottom w:val="single" w:sz="4" w:space="0" w:color="auto"/>
              <w:right w:val="single" w:sz="4" w:space="0" w:color="auto"/>
            </w:tcBorders>
            <w:shd w:val="clear" w:color="auto" w:fill="auto"/>
            <w:noWrap/>
            <w:hideMark/>
          </w:tcPr>
          <w:p w:rsidR="00D44AC7" w:rsidRPr="001E0ECA" w:rsidRDefault="00D44AC7" w:rsidP="00D44AC7">
            <w:pPr>
              <w:jc w:val="center"/>
              <w:rPr>
                <w:sz w:val="18"/>
                <w:szCs w:val="18"/>
              </w:rPr>
            </w:pPr>
            <w:r w:rsidRPr="001E0ECA">
              <w:rPr>
                <w:sz w:val="18"/>
                <w:szCs w:val="18"/>
              </w:rPr>
              <w:t>≥ 2,5</w:t>
            </w:r>
          </w:p>
        </w:tc>
        <w:tc>
          <w:tcPr>
            <w:tcW w:w="704" w:type="dxa"/>
            <w:tcBorders>
              <w:top w:val="single" w:sz="4" w:space="0" w:color="auto"/>
              <w:left w:val="nil"/>
              <w:bottom w:val="single" w:sz="4" w:space="0" w:color="auto"/>
              <w:right w:val="single" w:sz="4" w:space="0" w:color="auto"/>
            </w:tcBorders>
            <w:shd w:val="clear" w:color="auto" w:fill="auto"/>
            <w:noWrap/>
            <w:hideMark/>
          </w:tcPr>
          <w:p w:rsidR="00D44AC7" w:rsidRPr="001E0ECA" w:rsidRDefault="00D44AC7" w:rsidP="001B33F5">
            <w:pPr>
              <w:jc w:val="center"/>
              <w:rPr>
                <w:sz w:val="18"/>
                <w:szCs w:val="18"/>
              </w:rPr>
            </w:pPr>
            <w:r w:rsidRPr="001E0ECA">
              <w:rPr>
                <w:sz w:val="18"/>
                <w:szCs w:val="18"/>
              </w:rPr>
              <w:t>≤ 4,5</w:t>
            </w:r>
          </w:p>
        </w:tc>
        <w:tc>
          <w:tcPr>
            <w:tcW w:w="1263" w:type="dxa"/>
            <w:tcBorders>
              <w:top w:val="single" w:sz="4" w:space="0" w:color="auto"/>
              <w:left w:val="nil"/>
              <w:bottom w:val="single" w:sz="4" w:space="0" w:color="auto"/>
              <w:right w:val="single" w:sz="4" w:space="0" w:color="auto"/>
            </w:tcBorders>
            <w:shd w:val="clear" w:color="auto" w:fill="auto"/>
            <w:hideMark/>
          </w:tcPr>
          <w:p w:rsidR="00D44AC7" w:rsidRPr="001E0ECA" w:rsidRDefault="00D44AC7"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hideMark/>
          </w:tcPr>
          <w:p w:rsidR="00D44AC7" w:rsidRPr="001E0ECA" w:rsidRDefault="00D44AC7" w:rsidP="00FA58EB">
            <w:pPr>
              <w:jc w:val="center"/>
              <w:rPr>
                <w:sz w:val="18"/>
                <w:szCs w:val="18"/>
              </w:rPr>
            </w:pPr>
          </w:p>
        </w:tc>
        <w:tc>
          <w:tcPr>
            <w:tcW w:w="1284" w:type="dxa"/>
            <w:tcBorders>
              <w:top w:val="single" w:sz="4" w:space="0" w:color="auto"/>
              <w:left w:val="single" w:sz="4" w:space="0" w:color="auto"/>
              <w:bottom w:val="single" w:sz="4" w:space="0" w:color="auto"/>
              <w:right w:val="single" w:sz="4" w:space="0" w:color="auto"/>
            </w:tcBorders>
            <w:shd w:val="clear" w:color="auto" w:fill="auto"/>
            <w:noWrap/>
          </w:tcPr>
          <w:p w:rsidR="00D44AC7" w:rsidRPr="001E0ECA" w:rsidRDefault="00D44AC7" w:rsidP="00FA58EB">
            <w:pPr>
              <w:jc w:val="center"/>
              <w:rPr>
                <w:sz w:val="18"/>
                <w:szCs w:val="18"/>
              </w:rPr>
            </w:pPr>
            <w:r w:rsidRPr="001E0ECA">
              <w:rPr>
                <w:sz w:val="18"/>
                <w:szCs w:val="18"/>
              </w:rPr>
              <w:t>мкм</w:t>
            </w: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D44AC7" w:rsidRPr="001E0ECA" w:rsidRDefault="00D44AC7"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hideMark/>
          </w:tcPr>
          <w:p w:rsidR="00D44AC7" w:rsidRPr="001E0ECA" w:rsidRDefault="00D44AC7" w:rsidP="00FA58EB">
            <w:pPr>
              <w:jc w:val="center"/>
              <w:rPr>
                <w:sz w:val="18"/>
                <w:szCs w:val="18"/>
                <w:u w:val="single"/>
              </w:rPr>
            </w:pPr>
          </w:p>
        </w:tc>
        <w:tc>
          <w:tcPr>
            <w:tcW w:w="982" w:type="dxa"/>
            <w:tcBorders>
              <w:top w:val="single" w:sz="4" w:space="0" w:color="auto"/>
              <w:left w:val="single" w:sz="4" w:space="0" w:color="auto"/>
              <w:bottom w:val="single" w:sz="4" w:space="0" w:color="auto"/>
              <w:right w:val="single" w:sz="4" w:space="0" w:color="auto"/>
            </w:tcBorders>
            <w:shd w:val="clear" w:color="auto" w:fill="auto"/>
            <w:hideMark/>
          </w:tcPr>
          <w:p w:rsidR="00D44AC7" w:rsidRPr="001E0ECA" w:rsidRDefault="00D44AC7" w:rsidP="00FA58EB">
            <w:pPr>
              <w:jc w:val="center"/>
              <w:rPr>
                <w:sz w:val="18"/>
                <w:szCs w:val="18"/>
                <w:u w:val="single"/>
              </w:rPr>
            </w:pPr>
          </w:p>
        </w:tc>
      </w:tr>
      <w:tr w:rsidR="001E0ECA" w:rsidRPr="001E0ECA" w:rsidTr="00B375FB">
        <w:trPr>
          <w:trHeight w:val="480"/>
        </w:trPr>
        <w:tc>
          <w:tcPr>
            <w:tcW w:w="448" w:type="dxa"/>
            <w:vMerge/>
            <w:tcBorders>
              <w:left w:val="single" w:sz="4" w:space="0" w:color="auto"/>
              <w:right w:val="single" w:sz="4" w:space="0" w:color="auto"/>
            </w:tcBorders>
            <w:shd w:val="clear" w:color="auto" w:fill="auto"/>
          </w:tcPr>
          <w:p w:rsidR="00380D29" w:rsidRPr="001E0ECA" w:rsidRDefault="00380D29" w:rsidP="00355FE9">
            <w:pPr>
              <w:rPr>
                <w:sz w:val="18"/>
                <w:szCs w:val="18"/>
              </w:rPr>
            </w:pPr>
          </w:p>
        </w:tc>
        <w:tc>
          <w:tcPr>
            <w:tcW w:w="1792" w:type="dxa"/>
            <w:vMerge/>
            <w:tcBorders>
              <w:left w:val="single" w:sz="4" w:space="0" w:color="auto"/>
              <w:right w:val="single" w:sz="4" w:space="0" w:color="auto"/>
            </w:tcBorders>
            <w:shd w:val="clear" w:color="auto" w:fill="auto"/>
            <w:hideMark/>
          </w:tcPr>
          <w:p w:rsidR="00380D29" w:rsidRPr="001E0ECA" w:rsidRDefault="00380D29" w:rsidP="00FA58EB">
            <w:pPr>
              <w:jc w:val="center"/>
              <w:rPr>
                <w:sz w:val="18"/>
                <w:szCs w:val="18"/>
              </w:rPr>
            </w:pPr>
          </w:p>
        </w:tc>
        <w:tc>
          <w:tcPr>
            <w:tcW w:w="940" w:type="dxa"/>
            <w:vMerge/>
            <w:tcBorders>
              <w:left w:val="single" w:sz="4" w:space="0" w:color="auto"/>
              <w:right w:val="single" w:sz="4" w:space="0" w:color="auto"/>
            </w:tcBorders>
            <w:shd w:val="clear" w:color="auto" w:fill="auto"/>
            <w:hideMark/>
          </w:tcPr>
          <w:p w:rsidR="00380D29" w:rsidRPr="001E0ECA" w:rsidRDefault="00380D29" w:rsidP="00FA58EB">
            <w:pPr>
              <w:jc w:val="center"/>
              <w:rPr>
                <w:sz w:val="18"/>
                <w:szCs w:val="18"/>
              </w:rPr>
            </w:pPr>
          </w:p>
        </w:tc>
        <w:tc>
          <w:tcPr>
            <w:tcW w:w="918" w:type="dxa"/>
            <w:vMerge/>
            <w:tcBorders>
              <w:left w:val="single" w:sz="4" w:space="0" w:color="auto"/>
              <w:right w:val="single" w:sz="4" w:space="0" w:color="auto"/>
            </w:tcBorders>
            <w:shd w:val="clear" w:color="auto" w:fill="auto"/>
            <w:hideMark/>
          </w:tcPr>
          <w:p w:rsidR="00380D29" w:rsidRPr="001E0ECA" w:rsidRDefault="00380D29" w:rsidP="00FA58EB">
            <w:pPr>
              <w:jc w:val="center"/>
              <w:rPr>
                <w:sz w:val="18"/>
                <w:szCs w:val="18"/>
              </w:rPr>
            </w:pPr>
          </w:p>
        </w:tc>
        <w:tc>
          <w:tcPr>
            <w:tcW w:w="689" w:type="dxa"/>
            <w:vMerge/>
            <w:tcBorders>
              <w:left w:val="single" w:sz="4" w:space="0" w:color="auto"/>
              <w:right w:val="single" w:sz="4" w:space="0" w:color="auto"/>
            </w:tcBorders>
            <w:shd w:val="clear" w:color="auto" w:fill="auto"/>
            <w:hideMark/>
          </w:tcPr>
          <w:p w:rsidR="00380D29" w:rsidRPr="001E0ECA" w:rsidRDefault="00380D29" w:rsidP="00FA58EB">
            <w:pPr>
              <w:jc w:val="center"/>
              <w:rPr>
                <w:sz w:val="18"/>
                <w:szCs w:val="18"/>
              </w:rPr>
            </w:pPr>
          </w:p>
        </w:tc>
        <w:tc>
          <w:tcPr>
            <w:tcW w:w="2335" w:type="dxa"/>
            <w:tcBorders>
              <w:top w:val="single" w:sz="4" w:space="0" w:color="auto"/>
              <w:left w:val="nil"/>
              <w:bottom w:val="single" w:sz="4" w:space="0" w:color="auto"/>
              <w:right w:val="single" w:sz="4" w:space="0" w:color="auto"/>
            </w:tcBorders>
            <w:shd w:val="clear" w:color="auto" w:fill="auto"/>
            <w:noWrap/>
            <w:hideMark/>
          </w:tcPr>
          <w:p w:rsidR="00380D29" w:rsidRPr="001E0ECA" w:rsidRDefault="002F76C0" w:rsidP="00FA58EB">
            <w:pPr>
              <w:jc w:val="center"/>
              <w:rPr>
                <w:sz w:val="18"/>
                <w:szCs w:val="18"/>
              </w:rPr>
            </w:pPr>
            <w:r w:rsidRPr="001E0ECA">
              <w:rPr>
                <w:sz w:val="18"/>
                <w:szCs w:val="18"/>
              </w:rPr>
              <w:t>Объем емкости для лекарственного средства</w:t>
            </w:r>
          </w:p>
        </w:tc>
        <w:tc>
          <w:tcPr>
            <w:tcW w:w="729" w:type="dxa"/>
            <w:tcBorders>
              <w:top w:val="single" w:sz="4" w:space="0" w:color="auto"/>
              <w:left w:val="nil"/>
              <w:bottom w:val="single" w:sz="4" w:space="0" w:color="auto"/>
              <w:right w:val="single" w:sz="4" w:space="0" w:color="auto"/>
            </w:tcBorders>
            <w:shd w:val="clear" w:color="auto" w:fill="auto"/>
            <w:noWrap/>
            <w:hideMark/>
          </w:tcPr>
          <w:p w:rsidR="00380D29" w:rsidRPr="001E0ECA" w:rsidRDefault="00380D29" w:rsidP="00FA58EB">
            <w:pPr>
              <w:jc w:val="center"/>
              <w:rPr>
                <w:sz w:val="18"/>
                <w:szCs w:val="18"/>
              </w:rPr>
            </w:pPr>
          </w:p>
        </w:tc>
        <w:tc>
          <w:tcPr>
            <w:tcW w:w="704" w:type="dxa"/>
            <w:tcBorders>
              <w:top w:val="single" w:sz="4" w:space="0" w:color="auto"/>
              <w:left w:val="nil"/>
              <w:bottom w:val="single" w:sz="4" w:space="0" w:color="auto"/>
              <w:right w:val="single" w:sz="4" w:space="0" w:color="auto"/>
            </w:tcBorders>
            <w:shd w:val="clear" w:color="auto" w:fill="auto"/>
            <w:noWrap/>
            <w:hideMark/>
          </w:tcPr>
          <w:p w:rsidR="00380D29" w:rsidRPr="001E0ECA" w:rsidRDefault="00380D29" w:rsidP="00FA58EB">
            <w:pPr>
              <w:jc w:val="center"/>
              <w:rPr>
                <w:sz w:val="18"/>
                <w:szCs w:val="18"/>
              </w:rPr>
            </w:pPr>
          </w:p>
        </w:tc>
        <w:tc>
          <w:tcPr>
            <w:tcW w:w="1263" w:type="dxa"/>
            <w:tcBorders>
              <w:top w:val="single" w:sz="4" w:space="0" w:color="auto"/>
              <w:left w:val="nil"/>
              <w:bottom w:val="single" w:sz="4" w:space="0" w:color="auto"/>
              <w:right w:val="single" w:sz="4" w:space="0" w:color="auto"/>
            </w:tcBorders>
            <w:shd w:val="clear" w:color="auto" w:fill="auto"/>
            <w:hideMark/>
          </w:tcPr>
          <w:p w:rsidR="00380D29" w:rsidRPr="001E0ECA" w:rsidRDefault="00380D29"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hideMark/>
          </w:tcPr>
          <w:p w:rsidR="00380D29" w:rsidRPr="001E0ECA" w:rsidRDefault="002F76C0" w:rsidP="00FA58EB">
            <w:pPr>
              <w:jc w:val="center"/>
              <w:rPr>
                <w:sz w:val="18"/>
                <w:szCs w:val="18"/>
              </w:rPr>
            </w:pPr>
            <w:r w:rsidRPr="001E0ECA">
              <w:rPr>
                <w:sz w:val="18"/>
                <w:szCs w:val="18"/>
              </w:rPr>
              <w:t>10</w:t>
            </w:r>
          </w:p>
        </w:tc>
        <w:tc>
          <w:tcPr>
            <w:tcW w:w="1284" w:type="dxa"/>
            <w:tcBorders>
              <w:top w:val="single" w:sz="4" w:space="0" w:color="auto"/>
              <w:left w:val="single" w:sz="4" w:space="0" w:color="auto"/>
              <w:bottom w:val="single" w:sz="4" w:space="0" w:color="auto"/>
              <w:right w:val="single" w:sz="4" w:space="0" w:color="auto"/>
            </w:tcBorders>
            <w:shd w:val="clear" w:color="auto" w:fill="auto"/>
            <w:noWrap/>
          </w:tcPr>
          <w:p w:rsidR="00380D29" w:rsidRPr="001E0ECA" w:rsidRDefault="002F76C0" w:rsidP="00FA58EB">
            <w:pPr>
              <w:jc w:val="center"/>
              <w:rPr>
                <w:sz w:val="18"/>
                <w:szCs w:val="18"/>
              </w:rPr>
            </w:pPr>
            <w:r w:rsidRPr="001E0ECA">
              <w:rPr>
                <w:sz w:val="18"/>
                <w:szCs w:val="18"/>
              </w:rPr>
              <w:t>мл</w:t>
            </w: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380D29" w:rsidRPr="001E0ECA" w:rsidRDefault="00380D29"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hideMark/>
          </w:tcPr>
          <w:p w:rsidR="00380D29" w:rsidRPr="001E0ECA" w:rsidRDefault="00380D29" w:rsidP="00FA58EB">
            <w:pPr>
              <w:jc w:val="center"/>
              <w:rPr>
                <w:sz w:val="18"/>
                <w:szCs w:val="18"/>
                <w:u w:val="single"/>
              </w:rPr>
            </w:pPr>
          </w:p>
        </w:tc>
        <w:tc>
          <w:tcPr>
            <w:tcW w:w="982" w:type="dxa"/>
            <w:tcBorders>
              <w:top w:val="single" w:sz="4" w:space="0" w:color="auto"/>
              <w:left w:val="single" w:sz="4" w:space="0" w:color="auto"/>
              <w:bottom w:val="single" w:sz="4" w:space="0" w:color="auto"/>
              <w:right w:val="single" w:sz="4" w:space="0" w:color="auto"/>
            </w:tcBorders>
            <w:shd w:val="clear" w:color="auto" w:fill="auto"/>
            <w:hideMark/>
          </w:tcPr>
          <w:p w:rsidR="00380D29" w:rsidRPr="001E0ECA" w:rsidRDefault="00380D29" w:rsidP="00FA58EB">
            <w:pPr>
              <w:jc w:val="center"/>
              <w:rPr>
                <w:sz w:val="18"/>
                <w:szCs w:val="18"/>
                <w:u w:val="single"/>
              </w:rPr>
            </w:pPr>
          </w:p>
        </w:tc>
      </w:tr>
      <w:tr w:rsidR="001E0ECA" w:rsidRPr="001E0ECA" w:rsidTr="00B375FB">
        <w:trPr>
          <w:trHeight w:val="480"/>
        </w:trPr>
        <w:tc>
          <w:tcPr>
            <w:tcW w:w="448" w:type="dxa"/>
            <w:vMerge/>
            <w:tcBorders>
              <w:left w:val="single" w:sz="4" w:space="0" w:color="auto"/>
              <w:right w:val="single" w:sz="4" w:space="0" w:color="auto"/>
            </w:tcBorders>
            <w:shd w:val="clear" w:color="auto" w:fill="auto"/>
          </w:tcPr>
          <w:p w:rsidR="00380D29" w:rsidRPr="001E0ECA" w:rsidRDefault="00380D29" w:rsidP="00355FE9">
            <w:pPr>
              <w:rPr>
                <w:sz w:val="18"/>
                <w:szCs w:val="18"/>
              </w:rPr>
            </w:pPr>
          </w:p>
        </w:tc>
        <w:tc>
          <w:tcPr>
            <w:tcW w:w="1792" w:type="dxa"/>
            <w:vMerge/>
            <w:tcBorders>
              <w:left w:val="single" w:sz="4" w:space="0" w:color="auto"/>
              <w:right w:val="single" w:sz="4" w:space="0" w:color="auto"/>
            </w:tcBorders>
            <w:shd w:val="clear" w:color="auto" w:fill="auto"/>
            <w:hideMark/>
          </w:tcPr>
          <w:p w:rsidR="00380D29" w:rsidRPr="001E0ECA" w:rsidRDefault="00380D29" w:rsidP="00FA58EB">
            <w:pPr>
              <w:jc w:val="center"/>
              <w:rPr>
                <w:sz w:val="18"/>
                <w:szCs w:val="18"/>
              </w:rPr>
            </w:pPr>
          </w:p>
        </w:tc>
        <w:tc>
          <w:tcPr>
            <w:tcW w:w="940" w:type="dxa"/>
            <w:vMerge/>
            <w:tcBorders>
              <w:left w:val="single" w:sz="4" w:space="0" w:color="auto"/>
              <w:right w:val="single" w:sz="4" w:space="0" w:color="auto"/>
            </w:tcBorders>
            <w:shd w:val="clear" w:color="auto" w:fill="auto"/>
            <w:hideMark/>
          </w:tcPr>
          <w:p w:rsidR="00380D29" w:rsidRPr="001E0ECA" w:rsidRDefault="00380D29" w:rsidP="00FA58EB">
            <w:pPr>
              <w:jc w:val="center"/>
              <w:rPr>
                <w:sz w:val="18"/>
                <w:szCs w:val="18"/>
              </w:rPr>
            </w:pPr>
          </w:p>
        </w:tc>
        <w:tc>
          <w:tcPr>
            <w:tcW w:w="918" w:type="dxa"/>
            <w:vMerge/>
            <w:tcBorders>
              <w:left w:val="single" w:sz="4" w:space="0" w:color="auto"/>
              <w:right w:val="single" w:sz="4" w:space="0" w:color="auto"/>
            </w:tcBorders>
            <w:shd w:val="clear" w:color="auto" w:fill="auto"/>
            <w:hideMark/>
          </w:tcPr>
          <w:p w:rsidR="00380D29" w:rsidRPr="001E0ECA" w:rsidRDefault="00380D29" w:rsidP="00FA58EB">
            <w:pPr>
              <w:jc w:val="center"/>
              <w:rPr>
                <w:sz w:val="18"/>
                <w:szCs w:val="18"/>
              </w:rPr>
            </w:pPr>
          </w:p>
        </w:tc>
        <w:tc>
          <w:tcPr>
            <w:tcW w:w="689" w:type="dxa"/>
            <w:vMerge/>
            <w:tcBorders>
              <w:left w:val="single" w:sz="4" w:space="0" w:color="auto"/>
              <w:right w:val="single" w:sz="4" w:space="0" w:color="auto"/>
            </w:tcBorders>
            <w:shd w:val="clear" w:color="auto" w:fill="auto"/>
            <w:hideMark/>
          </w:tcPr>
          <w:p w:rsidR="00380D29" w:rsidRPr="001E0ECA" w:rsidRDefault="00380D29" w:rsidP="00FA58EB">
            <w:pPr>
              <w:jc w:val="center"/>
              <w:rPr>
                <w:sz w:val="18"/>
                <w:szCs w:val="18"/>
              </w:rPr>
            </w:pPr>
          </w:p>
        </w:tc>
        <w:tc>
          <w:tcPr>
            <w:tcW w:w="2335" w:type="dxa"/>
            <w:tcBorders>
              <w:top w:val="single" w:sz="4" w:space="0" w:color="auto"/>
              <w:left w:val="nil"/>
              <w:bottom w:val="single" w:sz="4" w:space="0" w:color="auto"/>
              <w:right w:val="single" w:sz="4" w:space="0" w:color="auto"/>
            </w:tcBorders>
            <w:shd w:val="clear" w:color="auto" w:fill="auto"/>
            <w:noWrap/>
            <w:hideMark/>
          </w:tcPr>
          <w:p w:rsidR="00380D29" w:rsidRPr="001E0ECA" w:rsidRDefault="002F76C0" w:rsidP="00FA58EB">
            <w:pPr>
              <w:jc w:val="center"/>
              <w:rPr>
                <w:sz w:val="18"/>
                <w:szCs w:val="18"/>
              </w:rPr>
            </w:pPr>
            <w:r w:rsidRPr="001E0ECA">
              <w:rPr>
                <w:sz w:val="18"/>
                <w:szCs w:val="18"/>
              </w:rPr>
              <w:t xml:space="preserve">Длина </w:t>
            </w:r>
            <w:proofErr w:type="spellStart"/>
            <w:r w:rsidRPr="001E0ECA">
              <w:rPr>
                <w:sz w:val="18"/>
                <w:szCs w:val="18"/>
              </w:rPr>
              <w:t>воздухоотводной</w:t>
            </w:r>
            <w:proofErr w:type="spellEnd"/>
            <w:r w:rsidRPr="001E0ECA">
              <w:rPr>
                <w:sz w:val="18"/>
                <w:szCs w:val="18"/>
              </w:rPr>
              <w:t xml:space="preserve"> трубки</w:t>
            </w:r>
          </w:p>
        </w:tc>
        <w:tc>
          <w:tcPr>
            <w:tcW w:w="729" w:type="dxa"/>
            <w:tcBorders>
              <w:top w:val="single" w:sz="4" w:space="0" w:color="auto"/>
              <w:left w:val="nil"/>
              <w:bottom w:val="single" w:sz="4" w:space="0" w:color="auto"/>
              <w:right w:val="single" w:sz="4" w:space="0" w:color="auto"/>
            </w:tcBorders>
            <w:shd w:val="clear" w:color="auto" w:fill="auto"/>
            <w:noWrap/>
            <w:hideMark/>
          </w:tcPr>
          <w:p w:rsidR="00380D29" w:rsidRPr="001E0ECA" w:rsidRDefault="00380D29" w:rsidP="00FA58EB">
            <w:pPr>
              <w:jc w:val="center"/>
              <w:rPr>
                <w:sz w:val="18"/>
                <w:szCs w:val="18"/>
              </w:rPr>
            </w:pPr>
          </w:p>
        </w:tc>
        <w:tc>
          <w:tcPr>
            <w:tcW w:w="704" w:type="dxa"/>
            <w:tcBorders>
              <w:top w:val="single" w:sz="4" w:space="0" w:color="auto"/>
              <w:left w:val="nil"/>
              <w:bottom w:val="single" w:sz="4" w:space="0" w:color="auto"/>
              <w:right w:val="single" w:sz="4" w:space="0" w:color="auto"/>
            </w:tcBorders>
            <w:shd w:val="clear" w:color="auto" w:fill="auto"/>
            <w:noWrap/>
            <w:hideMark/>
          </w:tcPr>
          <w:p w:rsidR="00380D29" w:rsidRPr="001E0ECA" w:rsidRDefault="00380D29" w:rsidP="00FA58EB">
            <w:pPr>
              <w:jc w:val="center"/>
              <w:rPr>
                <w:sz w:val="18"/>
                <w:szCs w:val="18"/>
              </w:rPr>
            </w:pPr>
          </w:p>
        </w:tc>
        <w:tc>
          <w:tcPr>
            <w:tcW w:w="1263" w:type="dxa"/>
            <w:tcBorders>
              <w:top w:val="single" w:sz="4" w:space="0" w:color="auto"/>
              <w:left w:val="nil"/>
              <w:bottom w:val="single" w:sz="4" w:space="0" w:color="auto"/>
              <w:right w:val="single" w:sz="4" w:space="0" w:color="auto"/>
            </w:tcBorders>
            <w:shd w:val="clear" w:color="auto" w:fill="auto"/>
            <w:hideMark/>
          </w:tcPr>
          <w:p w:rsidR="00380D29" w:rsidRPr="001E0ECA" w:rsidRDefault="00380D29"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hideMark/>
          </w:tcPr>
          <w:p w:rsidR="00380D29" w:rsidRPr="001E0ECA" w:rsidRDefault="002F76C0" w:rsidP="00FA58EB">
            <w:pPr>
              <w:jc w:val="center"/>
              <w:rPr>
                <w:sz w:val="18"/>
                <w:szCs w:val="18"/>
              </w:rPr>
            </w:pPr>
            <w:r w:rsidRPr="001E0ECA">
              <w:rPr>
                <w:sz w:val="18"/>
                <w:szCs w:val="18"/>
              </w:rPr>
              <w:t>100</w:t>
            </w:r>
          </w:p>
        </w:tc>
        <w:tc>
          <w:tcPr>
            <w:tcW w:w="1284" w:type="dxa"/>
            <w:tcBorders>
              <w:top w:val="single" w:sz="4" w:space="0" w:color="auto"/>
              <w:left w:val="single" w:sz="4" w:space="0" w:color="auto"/>
              <w:bottom w:val="single" w:sz="4" w:space="0" w:color="auto"/>
              <w:right w:val="single" w:sz="4" w:space="0" w:color="auto"/>
            </w:tcBorders>
            <w:shd w:val="clear" w:color="auto" w:fill="auto"/>
            <w:noWrap/>
          </w:tcPr>
          <w:p w:rsidR="00380D29" w:rsidRPr="001E0ECA" w:rsidRDefault="002F76C0" w:rsidP="00FA58EB">
            <w:pPr>
              <w:jc w:val="center"/>
              <w:rPr>
                <w:sz w:val="18"/>
                <w:szCs w:val="18"/>
              </w:rPr>
            </w:pPr>
            <w:r w:rsidRPr="001E0ECA">
              <w:rPr>
                <w:sz w:val="18"/>
                <w:szCs w:val="18"/>
              </w:rPr>
              <w:t>мм</w:t>
            </w: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380D29" w:rsidRPr="001E0ECA" w:rsidRDefault="00380D29"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hideMark/>
          </w:tcPr>
          <w:p w:rsidR="00380D29" w:rsidRPr="001E0ECA" w:rsidRDefault="00380D29" w:rsidP="00FA58EB">
            <w:pPr>
              <w:jc w:val="center"/>
              <w:rPr>
                <w:sz w:val="18"/>
                <w:szCs w:val="18"/>
                <w:u w:val="single"/>
              </w:rPr>
            </w:pPr>
          </w:p>
        </w:tc>
        <w:tc>
          <w:tcPr>
            <w:tcW w:w="982" w:type="dxa"/>
            <w:tcBorders>
              <w:top w:val="single" w:sz="4" w:space="0" w:color="auto"/>
              <w:left w:val="single" w:sz="4" w:space="0" w:color="auto"/>
              <w:bottom w:val="single" w:sz="4" w:space="0" w:color="auto"/>
              <w:right w:val="single" w:sz="4" w:space="0" w:color="auto"/>
            </w:tcBorders>
            <w:shd w:val="clear" w:color="auto" w:fill="auto"/>
            <w:hideMark/>
          </w:tcPr>
          <w:p w:rsidR="00380D29" w:rsidRPr="001E0ECA" w:rsidRDefault="00380D29" w:rsidP="00FA58EB">
            <w:pPr>
              <w:jc w:val="center"/>
              <w:rPr>
                <w:sz w:val="18"/>
                <w:szCs w:val="18"/>
                <w:u w:val="single"/>
              </w:rPr>
            </w:pPr>
          </w:p>
        </w:tc>
      </w:tr>
      <w:tr w:rsidR="001E0ECA" w:rsidRPr="001E0ECA" w:rsidTr="00B375FB">
        <w:trPr>
          <w:trHeight w:val="480"/>
        </w:trPr>
        <w:tc>
          <w:tcPr>
            <w:tcW w:w="448" w:type="dxa"/>
            <w:vMerge/>
            <w:tcBorders>
              <w:left w:val="single" w:sz="4" w:space="0" w:color="auto"/>
              <w:right w:val="single" w:sz="4" w:space="0" w:color="auto"/>
            </w:tcBorders>
            <w:shd w:val="clear" w:color="auto" w:fill="auto"/>
          </w:tcPr>
          <w:p w:rsidR="00380D29" w:rsidRPr="001E0ECA" w:rsidRDefault="00380D29" w:rsidP="00355FE9">
            <w:pPr>
              <w:rPr>
                <w:sz w:val="18"/>
                <w:szCs w:val="18"/>
              </w:rPr>
            </w:pPr>
          </w:p>
        </w:tc>
        <w:tc>
          <w:tcPr>
            <w:tcW w:w="1792" w:type="dxa"/>
            <w:vMerge/>
            <w:tcBorders>
              <w:left w:val="single" w:sz="4" w:space="0" w:color="auto"/>
              <w:right w:val="single" w:sz="4" w:space="0" w:color="auto"/>
            </w:tcBorders>
            <w:shd w:val="clear" w:color="auto" w:fill="auto"/>
            <w:hideMark/>
          </w:tcPr>
          <w:p w:rsidR="00380D29" w:rsidRPr="001E0ECA" w:rsidRDefault="00380D29" w:rsidP="00FA58EB">
            <w:pPr>
              <w:jc w:val="center"/>
              <w:rPr>
                <w:sz w:val="18"/>
                <w:szCs w:val="18"/>
              </w:rPr>
            </w:pPr>
          </w:p>
        </w:tc>
        <w:tc>
          <w:tcPr>
            <w:tcW w:w="940" w:type="dxa"/>
            <w:vMerge/>
            <w:tcBorders>
              <w:left w:val="single" w:sz="4" w:space="0" w:color="auto"/>
              <w:right w:val="single" w:sz="4" w:space="0" w:color="auto"/>
            </w:tcBorders>
            <w:shd w:val="clear" w:color="auto" w:fill="auto"/>
            <w:hideMark/>
          </w:tcPr>
          <w:p w:rsidR="00380D29" w:rsidRPr="001E0ECA" w:rsidRDefault="00380D29" w:rsidP="00FA58EB">
            <w:pPr>
              <w:jc w:val="center"/>
              <w:rPr>
                <w:sz w:val="18"/>
                <w:szCs w:val="18"/>
              </w:rPr>
            </w:pPr>
          </w:p>
        </w:tc>
        <w:tc>
          <w:tcPr>
            <w:tcW w:w="918" w:type="dxa"/>
            <w:vMerge/>
            <w:tcBorders>
              <w:left w:val="single" w:sz="4" w:space="0" w:color="auto"/>
              <w:right w:val="single" w:sz="4" w:space="0" w:color="auto"/>
            </w:tcBorders>
            <w:shd w:val="clear" w:color="auto" w:fill="auto"/>
            <w:hideMark/>
          </w:tcPr>
          <w:p w:rsidR="00380D29" w:rsidRPr="001E0ECA" w:rsidRDefault="00380D29" w:rsidP="00FA58EB">
            <w:pPr>
              <w:jc w:val="center"/>
              <w:rPr>
                <w:sz w:val="18"/>
                <w:szCs w:val="18"/>
              </w:rPr>
            </w:pPr>
          </w:p>
        </w:tc>
        <w:tc>
          <w:tcPr>
            <w:tcW w:w="689" w:type="dxa"/>
            <w:vMerge/>
            <w:tcBorders>
              <w:left w:val="single" w:sz="4" w:space="0" w:color="auto"/>
              <w:right w:val="single" w:sz="4" w:space="0" w:color="auto"/>
            </w:tcBorders>
            <w:shd w:val="clear" w:color="auto" w:fill="auto"/>
            <w:hideMark/>
          </w:tcPr>
          <w:p w:rsidR="00380D29" w:rsidRPr="001E0ECA" w:rsidRDefault="00380D29" w:rsidP="00FA58EB">
            <w:pPr>
              <w:jc w:val="center"/>
              <w:rPr>
                <w:sz w:val="18"/>
                <w:szCs w:val="18"/>
              </w:rPr>
            </w:pPr>
          </w:p>
        </w:tc>
        <w:tc>
          <w:tcPr>
            <w:tcW w:w="2335" w:type="dxa"/>
            <w:tcBorders>
              <w:top w:val="single" w:sz="4" w:space="0" w:color="auto"/>
              <w:left w:val="nil"/>
              <w:bottom w:val="single" w:sz="4" w:space="0" w:color="auto"/>
              <w:right w:val="single" w:sz="4" w:space="0" w:color="auto"/>
            </w:tcBorders>
            <w:shd w:val="clear" w:color="auto" w:fill="auto"/>
            <w:noWrap/>
            <w:hideMark/>
          </w:tcPr>
          <w:p w:rsidR="00380D29" w:rsidRPr="001E0ECA" w:rsidRDefault="002F76C0" w:rsidP="00FA58EB">
            <w:pPr>
              <w:jc w:val="center"/>
              <w:rPr>
                <w:sz w:val="18"/>
                <w:szCs w:val="18"/>
              </w:rPr>
            </w:pPr>
            <w:r w:rsidRPr="001E0ECA">
              <w:rPr>
                <w:sz w:val="18"/>
                <w:szCs w:val="18"/>
              </w:rPr>
              <w:t>Загубник</w:t>
            </w:r>
          </w:p>
        </w:tc>
        <w:tc>
          <w:tcPr>
            <w:tcW w:w="729" w:type="dxa"/>
            <w:tcBorders>
              <w:top w:val="single" w:sz="4" w:space="0" w:color="auto"/>
              <w:left w:val="nil"/>
              <w:bottom w:val="single" w:sz="4" w:space="0" w:color="auto"/>
              <w:right w:val="single" w:sz="4" w:space="0" w:color="auto"/>
            </w:tcBorders>
            <w:shd w:val="clear" w:color="auto" w:fill="auto"/>
            <w:noWrap/>
            <w:hideMark/>
          </w:tcPr>
          <w:p w:rsidR="00380D29" w:rsidRPr="001E0ECA" w:rsidRDefault="00380D29" w:rsidP="00FA58EB">
            <w:pPr>
              <w:jc w:val="center"/>
              <w:rPr>
                <w:sz w:val="18"/>
                <w:szCs w:val="18"/>
              </w:rPr>
            </w:pPr>
          </w:p>
        </w:tc>
        <w:tc>
          <w:tcPr>
            <w:tcW w:w="704" w:type="dxa"/>
            <w:tcBorders>
              <w:top w:val="single" w:sz="4" w:space="0" w:color="auto"/>
              <w:left w:val="nil"/>
              <w:bottom w:val="single" w:sz="4" w:space="0" w:color="auto"/>
              <w:right w:val="single" w:sz="4" w:space="0" w:color="auto"/>
            </w:tcBorders>
            <w:shd w:val="clear" w:color="auto" w:fill="auto"/>
            <w:noWrap/>
            <w:hideMark/>
          </w:tcPr>
          <w:p w:rsidR="00380D29" w:rsidRPr="001E0ECA" w:rsidRDefault="00380D29" w:rsidP="00FA58EB">
            <w:pPr>
              <w:jc w:val="center"/>
              <w:rPr>
                <w:sz w:val="18"/>
                <w:szCs w:val="18"/>
              </w:rPr>
            </w:pPr>
          </w:p>
        </w:tc>
        <w:tc>
          <w:tcPr>
            <w:tcW w:w="1263" w:type="dxa"/>
            <w:tcBorders>
              <w:top w:val="single" w:sz="4" w:space="0" w:color="auto"/>
              <w:left w:val="nil"/>
              <w:bottom w:val="single" w:sz="4" w:space="0" w:color="auto"/>
              <w:right w:val="single" w:sz="4" w:space="0" w:color="auto"/>
            </w:tcBorders>
            <w:shd w:val="clear" w:color="auto" w:fill="auto"/>
            <w:hideMark/>
          </w:tcPr>
          <w:p w:rsidR="00380D29" w:rsidRPr="001E0ECA" w:rsidRDefault="00380D29"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hideMark/>
          </w:tcPr>
          <w:p w:rsidR="00380D29" w:rsidRPr="001E0ECA" w:rsidRDefault="002F76C0" w:rsidP="00FA58EB">
            <w:pPr>
              <w:jc w:val="center"/>
              <w:rPr>
                <w:sz w:val="18"/>
                <w:szCs w:val="18"/>
              </w:rPr>
            </w:pPr>
            <w:r w:rsidRPr="001E0ECA">
              <w:rPr>
                <w:sz w:val="18"/>
                <w:szCs w:val="18"/>
              </w:rPr>
              <w:t>Наличие</w:t>
            </w:r>
          </w:p>
        </w:tc>
        <w:tc>
          <w:tcPr>
            <w:tcW w:w="1284" w:type="dxa"/>
            <w:tcBorders>
              <w:top w:val="single" w:sz="4" w:space="0" w:color="auto"/>
              <w:left w:val="nil"/>
              <w:bottom w:val="single" w:sz="4" w:space="0" w:color="auto"/>
              <w:right w:val="single" w:sz="4" w:space="0" w:color="auto"/>
            </w:tcBorders>
            <w:shd w:val="clear" w:color="auto" w:fill="auto"/>
            <w:noWrap/>
            <w:hideMark/>
          </w:tcPr>
          <w:p w:rsidR="00380D29" w:rsidRPr="001E0ECA" w:rsidRDefault="00380D29" w:rsidP="00FA58EB">
            <w:pPr>
              <w:jc w:val="center"/>
              <w:rPr>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hideMark/>
          </w:tcPr>
          <w:p w:rsidR="00380D29" w:rsidRPr="001E0ECA" w:rsidRDefault="00380D29"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hideMark/>
          </w:tcPr>
          <w:p w:rsidR="00380D29" w:rsidRPr="001E0ECA" w:rsidRDefault="00380D29" w:rsidP="00FA58EB">
            <w:pPr>
              <w:jc w:val="center"/>
              <w:rPr>
                <w:sz w:val="18"/>
                <w:szCs w:val="18"/>
                <w:u w:val="single"/>
              </w:rPr>
            </w:pPr>
          </w:p>
        </w:tc>
        <w:tc>
          <w:tcPr>
            <w:tcW w:w="982" w:type="dxa"/>
            <w:tcBorders>
              <w:top w:val="single" w:sz="4" w:space="0" w:color="auto"/>
              <w:left w:val="single" w:sz="4" w:space="0" w:color="auto"/>
              <w:bottom w:val="single" w:sz="4" w:space="0" w:color="auto"/>
              <w:right w:val="single" w:sz="4" w:space="0" w:color="auto"/>
            </w:tcBorders>
            <w:shd w:val="clear" w:color="auto" w:fill="auto"/>
            <w:hideMark/>
          </w:tcPr>
          <w:p w:rsidR="00380D29" w:rsidRPr="001E0ECA" w:rsidRDefault="00380D29" w:rsidP="00FA58EB">
            <w:pPr>
              <w:jc w:val="center"/>
              <w:rPr>
                <w:sz w:val="18"/>
                <w:szCs w:val="18"/>
                <w:u w:val="single"/>
              </w:rPr>
            </w:pPr>
          </w:p>
        </w:tc>
      </w:tr>
      <w:tr w:rsidR="001E0ECA" w:rsidRPr="001E0ECA" w:rsidTr="00B375FB">
        <w:trPr>
          <w:trHeight w:val="480"/>
        </w:trPr>
        <w:tc>
          <w:tcPr>
            <w:tcW w:w="448" w:type="dxa"/>
            <w:vMerge/>
            <w:tcBorders>
              <w:left w:val="single" w:sz="4" w:space="0" w:color="auto"/>
              <w:right w:val="single" w:sz="4" w:space="0" w:color="auto"/>
            </w:tcBorders>
            <w:shd w:val="clear" w:color="auto" w:fill="auto"/>
          </w:tcPr>
          <w:p w:rsidR="002F76C0" w:rsidRPr="001E0ECA" w:rsidRDefault="002F76C0" w:rsidP="00355FE9">
            <w:pPr>
              <w:rPr>
                <w:sz w:val="18"/>
                <w:szCs w:val="18"/>
              </w:rPr>
            </w:pPr>
          </w:p>
        </w:tc>
        <w:tc>
          <w:tcPr>
            <w:tcW w:w="1792" w:type="dxa"/>
            <w:vMerge/>
            <w:tcBorders>
              <w:left w:val="single" w:sz="4" w:space="0" w:color="auto"/>
              <w:right w:val="single" w:sz="4" w:space="0" w:color="auto"/>
            </w:tcBorders>
            <w:shd w:val="clear" w:color="auto" w:fill="auto"/>
            <w:hideMark/>
          </w:tcPr>
          <w:p w:rsidR="002F76C0" w:rsidRPr="001E0ECA" w:rsidRDefault="002F76C0" w:rsidP="00FA58EB">
            <w:pPr>
              <w:jc w:val="center"/>
              <w:rPr>
                <w:sz w:val="18"/>
                <w:szCs w:val="18"/>
              </w:rPr>
            </w:pPr>
          </w:p>
        </w:tc>
        <w:tc>
          <w:tcPr>
            <w:tcW w:w="940" w:type="dxa"/>
            <w:vMerge/>
            <w:tcBorders>
              <w:left w:val="single" w:sz="4" w:space="0" w:color="auto"/>
              <w:right w:val="single" w:sz="4" w:space="0" w:color="auto"/>
            </w:tcBorders>
            <w:shd w:val="clear" w:color="auto" w:fill="auto"/>
            <w:hideMark/>
          </w:tcPr>
          <w:p w:rsidR="002F76C0" w:rsidRPr="001E0ECA" w:rsidRDefault="002F76C0" w:rsidP="00FA58EB">
            <w:pPr>
              <w:jc w:val="center"/>
              <w:rPr>
                <w:sz w:val="18"/>
                <w:szCs w:val="18"/>
              </w:rPr>
            </w:pPr>
          </w:p>
        </w:tc>
        <w:tc>
          <w:tcPr>
            <w:tcW w:w="918" w:type="dxa"/>
            <w:vMerge/>
            <w:tcBorders>
              <w:left w:val="single" w:sz="4" w:space="0" w:color="auto"/>
              <w:right w:val="single" w:sz="4" w:space="0" w:color="auto"/>
            </w:tcBorders>
            <w:shd w:val="clear" w:color="auto" w:fill="auto"/>
            <w:hideMark/>
          </w:tcPr>
          <w:p w:rsidR="002F76C0" w:rsidRPr="001E0ECA" w:rsidRDefault="002F76C0" w:rsidP="00FA58EB">
            <w:pPr>
              <w:jc w:val="center"/>
              <w:rPr>
                <w:sz w:val="18"/>
                <w:szCs w:val="18"/>
              </w:rPr>
            </w:pPr>
          </w:p>
        </w:tc>
        <w:tc>
          <w:tcPr>
            <w:tcW w:w="689" w:type="dxa"/>
            <w:vMerge/>
            <w:tcBorders>
              <w:left w:val="single" w:sz="4" w:space="0" w:color="auto"/>
              <w:right w:val="single" w:sz="4" w:space="0" w:color="auto"/>
            </w:tcBorders>
            <w:shd w:val="clear" w:color="auto" w:fill="auto"/>
            <w:hideMark/>
          </w:tcPr>
          <w:p w:rsidR="002F76C0" w:rsidRPr="001E0ECA" w:rsidRDefault="002F76C0" w:rsidP="00FA58EB">
            <w:pPr>
              <w:jc w:val="center"/>
              <w:rPr>
                <w:sz w:val="18"/>
                <w:szCs w:val="18"/>
              </w:rPr>
            </w:pPr>
          </w:p>
        </w:tc>
        <w:tc>
          <w:tcPr>
            <w:tcW w:w="2335" w:type="dxa"/>
            <w:tcBorders>
              <w:top w:val="single" w:sz="4" w:space="0" w:color="auto"/>
              <w:left w:val="nil"/>
              <w:bottom w:val="single" w:sz="4" w:space="0" w:color="auto"/>
              <w:right w:val="single" w:sz="4" w:space="0" w:color="auto"/>
            </w:tcBorders>
            <w:shd w:val="clear" w:color="auto" w:fill="auto"/>
            <w:noWrap/>
            <w:hideMark/>
          </w:tcPr>
          <w:p w:rsidR="002F76C0" w:rsidRPr="001E0ECA" w:rsidRDefault="002F76C0" w:rsidP="00FA58EB">
            <w:pPr>
              <w:jc w:val="center"/>
              <w:rPr>
                <w:sz w:val="18"/>
                <w:szCs w:val="18"/>
              </w:rPr>
            </w:pPr>
            <w:r w:rsidRPr="001E0ECA">
              <w:rPr>
                <w:sz w:val="18"/>
                <w:szCs w:val="18"/>
              </w:rPr>
              <w:t>Насадка для носа</w:t>
            </w:r>
          </w:p>
        </w:tc>
        <w:tc>
          <w:tcPr>
            <w:tcW w:w="729" w:type="dxa"/>
            <w:tcBorders>
              <w:top w:val="single" w:sz="4" w:space="0" w:color="auto"/>
              <w:left w:val="nil"/>
              <w:bottom w:val="single" w:sz="4" w:space="0" w:color="auto"/>
              <w:right w:val="single" w:sz="4" w:space="0" w:color="auto"/>
            </w:tcBorders>
            <w:shd w:val="clear" w:color="auto" w:fill="auto"/>
            <w:noWrap/>
            <w:hideMark/>
          </w:tcPr>
          <w:p w:rsidR="002F76C0" w:rsidRPr="001E0ECA" w:rsidRDefault="002F76C0" w:rsidP="00FA58EB">
            <w:pPr>
              <w:jc w:val="center"/>
              <w:rPr>
                <w:sz w:val="18"/>
                <w:szCs w:val="18"/>
              </w:rPr>
            </w:pPr>
          </w:p>
        </w:tc>
        <w:tc>
          <w:tcPr>
            <w:tcW w:w="704" w:type="dxa"/>
            <w:tcBorders>
              <w:top w:val="single" w:sz="4" w:space="0" w:color="auto"/>
              <w:left w:val="nil"/>
              <w:bottom w:val="single" w:sz="4" w:space="0" w:color="auto"/>
              <w:right w:val="single" w:sz="4" w:space="0" w:color="auto"/>
            </w:tcBorders>
            <w:shd w:val="clear" w:color="auto" w:fill="auto"/>
            <w:noWrap/>
            <w:hideMark/>
          </w:tcPr>
          <w:p w:rsidR="002F76C0" w:rsidRPr="001E0ECA" w:rsidRDefault="002F76C0" w:rsidP="00FA58EB">
            <w:pPr>
              <w:jc w:val="center"/>
              <w:rPr>
                <w:sz w:val="18"/>
                <w:szCs w:val="18"/>
              </w:rPr>
            </w:pPr>
          </w:p>
        </w:tc>
        <w:tc>
          <w:tcPr>
            <w:tcW w:w="1263" w:type="dxa"/>
            <w:tcBorders>
              <w:top w:val="single" w:sz="4" w:space="0" w:color="auto"/>
              <w:left w:val="nil"/>
              <w:bottom w:val="single" w:sz="4" w:space="0" w:color="auto"/>
              <w:right w:val="single" w:sz="4" w:space="0" w:color="auto"/>
            </w:tcBorders>
            <w:shd w:val="clear" w:color="auto" w:fill="auto"/>
            <w:hideMark/>
          </w:tcPr>
          <w:p w:rsidR="002F76C0" w:rsidRPr="001E0ECA" w:rsidRDefault="002F76C0"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hideMark/>
          </w:tcPr>
          <w:p w:rsidR="002F76C0" w:rsidRPr="001E0ECA" w:rsidRDefault="002F76C0" w:rsidP="00FA58EB">
            <w:pPr>
              <w:jc w:val="center"/>
              <w:rPr>
                <w:sz w:val="18"/>
                <w:szCs w:val="18"/>
              </w:rPr>
            </w:pPr>
            <w:r w:rsidRPr="001E0ECA">
              <w:rPr>
                <w:sz w:val="18"/>
                <w:szCs w:val="18"/>
              </w:rPr>
              <w:t>Наличие</w:t>
            </w:r>
          </w:p>
        </w:tc>
        <w:tc>
          <w:tcPr>
            <w:tcW w:w="1284" w:type="dxa"/>
            <w:tcBorders>
              <w:top w:val="single" w:sz="4" w:space="0" w:color="auto"/>
              <w:left w:val="nil"/>
              <w:bottom w:val="single" w:sz="4" w:space="0" w:color="auto"/>
              <w:right w:val="single" w:sz="4" w:space="0" w:color="auto"/>
            </w:tcBorders>
            <w:shd w:val="clear" w:color="auto" w:fill="auto"/>
            <w:noWrap/>
            <w:hideMark/>
          </w:tcPr>
          <w:p w:rsidR="002F76C0" w:rsidRPr="001E0ECA" w:rsidRDefault="002F76C0" w:rsidP="00FA58EB">
            <w:pPr>
              <w:jc w:val="center"/>
              <w:rPr>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hideMark/>
          </w:tcPr>
          <w:p w:rsidR="002F76C0" w:rsidRPr="001E0ECA" w:rsidRDefault="002F76C0"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hideMark/>
          </w:tcPr>
          <w:p w:rsidR="002F76C0" w:rsidRPr="001E0ECA" w:rsidRDefault="002F76C0" w:rsidP="00FA58EB">
            <w:pPr>
              <w:jc w:val="center"/>
              <w:rPr>
                <w:sz w:val="18"/>
                <w:szCs w:val="18"/>
                <w:u w:val="single"/>
              </w:rPr>
            </w:pPr>
          </w:p>
        </w:tc>
        <w:tc>
          <w:tcPr>
            <w:tcW w:w="982" w:type="dxa"/>
            <w:tcBorders>
              <w:top w:val="single" w:sz="4" w:space="0" w:color="auto"/>
              <w:left w:val="single" w:sz="4" w:space="0" w:color="auto"/>
              <w:bottom w:val="single" w:sz="4" w:space="0" w:color="auto"/>
              <w:right w:val="single" w:sz="4" w:space="0" w:color="auto"/>
            </w:tcBorders>
            <w:shd w:val="clear" w:color="auto" w:fill="auto"/>
            <w:hideMark/>
          </w:tcPr>
          <w:p w:rsidR="002F76C0" w:rsidRPr="001E0ECA" w:rsidRDefault="002F76C0" w:rsidP="00FA58EB">
            <w:pPr>
              <w:jc w:val="center"/>
              <w:rPr>
                <w:sz w:val="18"/>
                <w:szCs w:val="18"/>
                <w:u w:val="single"/>
              </w:rPr>
            </w:pPr>
          </w:p>
        </w:tc>
      </w:tr>
      <w:tr w:rsidR="001E0ECA" w:rsidRPr="001E0ECA" w:rsidTr="00B375FB">
        <w:trPr>
          <w:trHeight w:val="480"/>
        </w:trPr>
        <w:tc>
          <w:tcPr>
            <w:tcW w:w="448" w:type="dxa"/>
            <w:vMerge/>
            <w:tcBorders>
              <w:left w:val="single" w:sz="4" w:space="0" w:color="auto"/>
              <w:right w:val="single" w:sz="4" w:space="0" w:color="auto"/>
            </w:tcBorders>
            <w:shd w:val="clear" w:color="auto" w:fill="auto"/>
          </w:tcPr>
          <w:p w:rsidR="002F76C0" w:rsidRPr="001E0ECA" w:rsidRDefault="002F76C0" w:rsidP="00355FE9">
            <w:pPr>
              <w:rPr>
                <w:sz w:val="18"/>
                <w:szCs w:val="18"/>
              </w:rPr>
            </w:pPr>
          </w:p>
        </w:tc>
        <w:tc>
          <w:tcPr>
            <w:tcW w:w="1792" w:type="dxa"/>
            <w:vMerge/>
            <w:tcBorders>
              <w:left w:val="single" w:sz="4" w:space="0" w:color="auto"/>
              <w:right w:val="single" w:sz="4" w:space="0" w:color="auto"/>
            </w:tcBorders>
            <w:shd w:val="clear" w:color="auto" w:fill="auto"/>
            <w:hideMark/>
          </w:tcPr>
          <w:p w:rsidR="002F76C0" w:rsidRPr="001E0ECA" w:rsidRDefault="002F76C0" w:rsidP="00FA58EB">
            <w:pPr>
              <w:jc w:val="center"/>
              <w:rPr>
                <w:sz w:val="18"/>
                <w:szCs w:val="18"/>
              </w:rPr>
            </w:pPr>
          </w:p>
        </w:tc>
        <w:tc>
          <w:tcPr>
            <w:tcW w:w="940" w:type="dxa"/>
            <w:vMerge/>
            <w:tcBorders>
              <w:left w:val="single" w:sz="4" w:space="0" w:color="auto"/>
              <w:right w:val="single" w:sz="4" w:space="0" w:color="auto"/>
            </w:tcBorders>
            <w:shd w:val="clear" w:color="auto" w:fill="auto"/>
            <w:hideMark/>
          </w:tcPr>
          <w:p w:rsidR="002F76C0" w:rsidRPr="001E0ECA" w:rsidRDefault="002F76C0" w:rsidP="00FA58EB">
            <w:pPr>
              <w:jc w:val="center"/>
              <w:rPr>
                <w:sz w:val="18"/>
                <w:szCs w:val="18"/>
              </w:rPr>
            </w:pPr>
          </w:p>
        </w:tc>
        <w:tc>
          <w:tcPr>
            <w:tcW w:w="918" w:type="dxa"/>
            <w:vMerge/>
            <w:tcBorders>
              <w:left w:val="single" w:sz="4" w:space="0" w:color="auto"/>
              <w:right w:val="single" w:sz="4" w:space="0" w:color="auto"/>
            </w:tcBorders>
            <w:shd w:val="clear" w:color="auto" w:fill="auto"/>
            <w:hideMark/>
          </w:tcPr>
          <w:p w:rsidR="002F76C0" w:rsidRPr="001E0ECA" w:rsidRDefault="002F76C0" w:rsidP="00FA58EB">
            <w:pPr>
              <w:jc w:val="center"/>
              <w:rPr>
                <w:sz w:val="18"/>
                <w:szCs w:val="18"/>
              </w:rPr>
            </w:pPr>
          </w:p>
        </w:tc>
        <w:tc>
          <w:tcPr>
            <w:tcW w:w="689" w:type="dxa"/>
            <w:vMerge/>
            <w:tcBorders>
              <w:left w:val="single" w:sz="4" w:space="0" w:color="auto"/>
              <w:right w:val="single" w:sz="4" w:space="0" w:color="auto"/>
            </w:tcBorders>
            <w:shd w:val="clear" w:color="auto" w:fill="auto"/>
            <w:hideMark/>
          </w:tcPr>
          <w:p w:rsidR="002F76C0" w:rsidRPr="001E0ECA" w:rsidRDefault="002F76C0" w:rsidP="00FA58EB">
            <w:pPr>
              <w:jc w:val="center"/>
              <w:rPr>
                <w:sz w:val="18"/>
                <w:szCs w:val="18"/>
              </w:rPr>
            </w:pPr>
          </w:p>
        </w:tc>
        <w:tc>
          <w:tcPr>
            <w:tcW w:w="2335" w:type="dxa"/>
            <w:tcBorders>
              <w:top w:val="single" w:sz="4" w:space="0" w:color="auto"/>
              <w:left w:val="nil"/>
              <w:bottom w:val="single" w:sz="4" w:space="0" w:color="auto"/>
              <w:right w:val="single" w:sz="4" w:space="0" w:color="auto"/>
            </w:tcBorders>
            <w:shd w:val="clear" w:color="auto" w:fill="auto"/>
            <w:noWrap/>
            <w:hideMark/>
          </w:tcPr>
          <w:p w:rsidR="002F76C0" w:rsidRPr="001E0ECA" w:rsidRDefault="002F76C0" w:rsidP="00FA58EB">
            <w:pPr>
              <w:jc w:val="center"/>
              <w:rPr>
                <w:sz w:val="18"/>
                <w:szCs w:val="18"/>
              </w:rPr>
            </w:pPr>
            <w:r w:rsidRPr="001E0ECA">
              <w:rPr>
                <w:sz w:val="18"/>
                <w:szCs w:val="18"/>
              </w:rPr>
              <w:t>Маска для взрослых</w:t>
            </w:r>
          </w:p>
        </w:tc>
        <w:tc>
          <w:tcPr>
            <w:tcW w:w="729" w:type="dxa"/>
            <w:tcBorders>
              <w:top w:val="single" w:sz="4" w:space="0" w:color="auto"/>
              <w:left w:val="nil"/>
              <w:bottom w:val="single" w:sz="4" w:space="0" w:color="auto"/>
              <w:right w:val="single" w:sz="4" w:space="0" w:color="auto"/>
            </w:tcBorders>
            <w:shd w:val="clear" w:color="auto" w:fill="auto"/>
            <w:noWrap/>
            <w:hideMark/>
          </w:tcPr>
          <w:p w:rsidR="002F76C0" w:rsidRPr="001E0ECA" w:rsidRDefault="002F76C0" w:rsidP="00FA58EB">
            <w:pPr>
              <w:jc w:val="center"/>
              <w:rPr>
                <w:sz w:val="18"/>
                <w:szCs w:val="18"/>
              </w:rPr>
            </w:pPr>
          </w:p>
        </w:tc>
        <w:tc>
          <w:tcPr>
            <w:tcW w:w="704" w:type="dxa"/>
            <w:tcBorders>
              <w:top w:val="single" w:sz="4" w:space="0" w:color="auto"/>
              <w:left w:val="nil"/>
              <w:bottom w:val="single" w:sz="4" w:space="0" w:color="auto"/>
              <w:right w:val="single" w:sz="4" w:space="0" w:color="auto"/>
            </w:tcBorders>
            <w:shd w:val="clear" w:color="auto" w:fill="auto"/>
            <w:noWrap/>
            <w:hideMark/>
          </w:tcPr>
          <w:p w:rsidR="002F76C0" w:rsidRPr="001E0ECA" w:rsidRDefault="002F76C0" w:rsidP="00FA58EB">
            <w:pPr>
              <w:jc w:val="center"/>
              <w:rPr>
                <w:sz w:val="18"/>
                <w:szCs w:val="18"/>
              </w:rPr>
            </w:pPr>
          </w:p>
        </w:tc>
        <w:tc>
          <w:tcPr>
            <w:tcW w:w="1263" w:type="dxa"/>
            <w:tcBorders>
              <w:top w:val="single" w:sz="4" w:space="0" w:color="auto"/>
              <w:left w:val="nil"/>
              <w:bottom w:val="single" w:sz="4" w:space="0" w:color="auto"/>
              <w:right w:val="single" w:sz="4" w:space="0" w:color="auto"/>
            </w:tcBorders>
            <w:shd w:val="clear" w:color="auto" w:fill="auto"/>
            <w:hideMark/>
          </w:tcPr>
          <w:p w:rsidR="002F76C0" w:rsidRPr="001E0ECA" w:rsidRDefault="002F76C0"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hideMark/>
          </w:tcPr>
          <w:p w:rsidR="002F76C0" w:rsidRPr="001E0ECA" w:rsidRDefault="002F76C0" w:rsidP="00FA58EB">
            <w:pPr>
              <w:jc w:val="center"/>
              <w:rPr>
                <w:sz w:val="18"/>
                <w:szCs w:val="18"/>
              </w:rPr>
            </w:pPr>
            <w:r w:rsidRPr="001E0ECA">
              <w:rPr>
                <w:sz w:val="18"/>
                <w:szCs w:val="18"/>
              </w:rPr>
              <w:t>Наличие</w:t>
            </w:r>
          </w:p>
        </w:tc>
        <w:tc>
          <w:tcPr>
            <w:tcW w:w="1284" w:type="dxa"/>
            <w:tcBorders>
              <w:top w:val="single" w:sz="4" w:space="0" w:color="auto"/>
              <w:left w:val="nil"/>
              <w:bottom w:val="single" w:sz="4" w:space="0" w:color="auto"/>
              <w:right w:val="single" w:sz="4" w:space="0" w:color="auto"/>
            </w:tcBorders>
            <w:shd w:val="clear" w:color="auto" w:fill="auto"/>
            <w:noWrap/>
            <w:hideMark/>
          </w:tcPr>
          <w:p w:rsidR="002F76C0" w:rsidRPr="001E0ECA" w:rsidRDefault="002F76C0" w:rsidP="00FA58EB">
            <w:pPr>
              <w:jc w:val="center"/>
              <w:rPr>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hideMark/>
          </w:tcPr>
          <w:p w:rsidR="002F76C0" w:rsidRPr="001E0ECA" w:rsidRDefault="002F76C0"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hideMark/>
          </w:tcPr>
          <w:p w:rsidR="002F76C0" w:rsidRPr="001E0ECA" w:rsidRDefault="002F76C0" w:rsidP="00FA58EB">
            <w:pPr>
              <w:jc w:val="center"/>
              <w:rPr>
                <w:sz w:val="18"/>
                <w:szCs w:val="18"/>
                <w:u w:val="single"/>
              </w:rPr>
            </w:pPr>
          </w:p>
        </w:tc>
        <w:tc>
          <w:tcPr>
            <w:tcW w:w="982" w:type="dxa"/>
            <w:tcBorders>
              <w:top w:val="single" w:sz="4" w:space="0" w:color="auto"/>
              <w:left w:val="single" w:sz="4" w:space="0" w:color="auto"/>
              <w:bottom w:val="single" w:sz="4" w:space="0" w:color="auto"/>
              <w:right w:val="single" w:sz="4" w:space="0" w:color="auto"/>
            </w:tcBorders>
            <w:shd w:val="clear" w:color="auto" w:fill="auto"/>
            <w:hideMark/>
          </w:tcPr>
          <w:p w:rsidR="002F76C0" w:rsidRPr="001E0ECA" w:rsidRDefault="002F76C0" w:rsidP="00FA58EB">
            <w:pPr>
              <w:jc w:val="center"/>
              <w:rPr>
                <w:sz w:val="18"/>
                <w:szCs w:val="18"/>
                <w:u w:val="single"/>
              </w:rPr>
            </w:pPr>
          </w:p>
        </w:tc>
      </w:tr>
      <w:tr w:rsidR="001E0ECA" w:rsidRPr="001E0ECA" w:rsidTr="00B375FB">
        <w:trPr>
          <w:trHeight w:val="480"/>
        </w:trPr>
        <w:tc>
          <w:tcPr>
            <w:tcW w:w="448" w:type="dxa"/>
            <w:vMerge/>
            <w:tcBorders>
              <w:left w:val="single" w:sz="4" w:space="0" w:color="auto"/>
              <w:right w:val="single" w:sz="4" w:space="0" w:color="auto"/>
            </w:tcBorders>
            <w:shd w:val="clear" w:color="auto" w:fill="auto"/>
          </w:tcPr>
          <w:p w:rsidR="002F76C0" w:rsidRPr="001E0ECA" w:rsidRDefault="002F76C0" w:rsidP="00355FE9">
            <w:pPr>
              <w:rPr>
                <w:sz w:val="18"/>
                <w:szCs w:val="18"/>
              </w:rPr>
            </w:pPr>
          </w:p>
        </w:tc>
        <w:tc>
          <w:tcPr>
            <w:tcW w:w="1792" w:type="dxa"/>
            <w:vMerge/>
            <w:tcBorders>
              <w:left w:val="single" w:sz="4" w:space="0" w:color="auto"/>
              <w:right w:val="single" w:sz="4" w:space="0" w:color="auto"/>
            </w:tcBorders>
            <w:shd w:val="clear" w:color="auto" w:fill="auto"/>
            <w:hideMark/>
          </w:tcPr>
          <w:p w:rsidR="002F76C0" w:rsidRPr="001E0ECA" w:rsidRDefault="002F76C0" w:rsidP="00FA58EB">
            <w:pPr>
              <w:jc w:val="center"/>
              <w:rPr>
                <w:sz w:val="18"/>
                <w:szCs w:val="18"/>
              </w:rPr>
            </w:pPr>
          </w:p>
        </w:tc>
        <w:tc>
          <w:tcPr>
            <w:tcW w:w="940" w:type="dxa"/>
            <w:vMerge/>
            <w:tcBorders>
              <w:left w:val="single" w:sz="4" w:space="0" w:color="auto"/>
              <w:right w:val="single" w:sz="4" w:space="0" w:color="auto"/>
            </w:tcBorders>
            <w:shd w:val="clear" w:color="auto" w:fill="auto"/>
            <w:hideMark/>
          </w:tcPr>
          <w:p w:rsidR="002F76C0" w:rsidRPr="001E0ECA" w:rsidRDefault="002F76C0" w:rsidP="00FA58EB">
            <w:pPr>
              <w:jc w:val="center"/>
              <w:rPr>
                <w:sz w:val="18"/>
                <w:szCs w:val="18"/>
              </w:rPr>
            </w:pPr>
          </w:p>
        </w:tc>
        <w:tc>
          <w:tcPr>
            <w:tcW w:w="918" w:type="dxa"/>
            <w:vMerge/>
            <w:tcBorders>
              <w:left w:val="single" w:sz="4" w:space="0" w:color="auto"/>
              <w:right w:val="single" w:sz="4" w:space="0" w:color="auto"/>
            </w:tcBorders>
            <w:shd w:val="clear" w:color="auto" w:fill="auto"/>
            <w:hideMark/>
          </w:tcPr>
          <w:p w:rsidR="002F76C0" w:rsidRPr="001E0ECA" w:rsidRDefault="002F76C0" w:rsidP="00FA58EB">
            <w:pPr>
              <w:jc w:val="center"/>
              <w:rPr>
                <w:sz w:val="18"/>
                <w:szCs w:val="18"/>
              </w:rPr>
            </w:pPr>
          </w:p>
        </w:tc>
        <w:tc>
          <w:tcPr>
            <w:tcW w:w="689" w:type="dxa"/>
            <w:vMerge/>
            <w:tcBorders>
              <w:left w:val="single" w:sz="4" w:space="0" w:color="auto"/>
              <w:right w:val="single" w:sz="4" w:space="0" w:color="auto"/>
            </w:tcBorders>
            <w:shd w:val="clear" w:color="auto" w:fill="auto"/>
            <w:hideMark/>
          </w:tcPr>
          <w:p w:rsidR="002F76C0" w:rsidRPr="001E0ECA" w:rsidRDefault="002F76C0" w:rsidP="00FA58EB">
            <w:pPr>
              <w:jc w:val="center"/>
              <w:rPr>
                <w:sz w:val="18"/>
                <w:szCs w:val="18"/>
              </w:rPr>
            </w:pPr>
          </w:p>
        </w:tc>
        <w:tc>
          <w:tcPr>
            <w:tcW w:w="2335" w:type="dxa"/>
            <w:tcBorders>
              <w:top w:val="single" w:sz="4" w:space="0" w:color="auto"/>
              <w:left w:val="nil"/>
              <w:bottom w:val="single" w:sz="4" w:space="0" w:color="auto"/>
              <w:right w:val="single" w:sz="4" w:space="0" w:color="auto"/>
            </w:tcBorders>
            <w:shd w:val="clear" w:color="auto" w:fill="auto"/>
            <w:noWrap/>
            <w:hideMark/>
          </w:tcPr>
          <w:p w:rsidR="002F76C0" w:rsidRPr="001E0ECA" w:rsidRDefault="002F76C0" w:rsidP="00FA58EB">
            <w:pPr>
              <w:jc w:val="center"/>
              <w:rPr>
                <w:sz w:val="18"/>
                <w:szCs w:val="18"/>
              </w:rPr>
            </w:pPr>
            <w:r w:rsidRPr="001E0ECA">
              <w:rPr>
                <w:sz w:val="18"/>
                <w:szCs w:val="18"/>
              </w:rPr>
              <w:t xml:space="preserve">Маска для детей </w:t>
            </w:r>
          </w:p>
        </w:tc>
        <w:tc>
          <w:tcPr>
            <w:tcW w:w="729" w:type="dxa"/>
            <w:tcBorders>
              <w:top w:val="single" w:sz="4" w:space="0" w:color="auto"/>
              <w:left w:val="nil"/>
              <w:bottom w:val="single" w:sz="4" w:space="0" w:color="auto"/>
              <w:right w:val="single" w:sz="4" w:space="0" w:color="auto"/>
            </w:tcBorders>
            <w:shd w:val="clear" w:color="auto" w:fill="auto"/>
            <w:noWrap/>
            <w:hideMark/>
          </w:tcPr>
          <w:p w:rsidR="002F76C0" w:rsidRPr="001E0ECA" w:rsidRDefault="002F76C0" w:rsidP="00FA58EB">
            <w:pPr>
              <w:jc w:val="center"/>
              <w:rPr>
                <w:sz w:val="18"/>
                <w:szCs w:val="18"/>
              </w:rPr>
            </w:pPr>
          </w:p>
        </w:tc>
        <w:tc>
          <w:tcPr>
            <w:tcW w:w="704" w:type="dxa"/>
            <w:tcBorders>
              <w:top w:val="single" w:sz="4" w:space="0" w:color="auto"/>
              <w:left w:val="nil"/>
              <w:bottom w:val="single" w:sz="4" w:space="0" w:color="auto"/>
              <w:right w:val="single" w:sz="4" w:space="0" w:color="auto"/>
            </w:tcBorders>
            <w:shd w:val="clear" w:color="auto" w:fill="auto"/>
            <w:noWrap/>
            <w:hideMark/>
          </w:tcPr>
          <w:p w:rsidR="002F76C0" w:rsidRPr="001E0ECA" w:rsidRDefault="002F76C0" w:rsidP="00FA58EB">
            <w:pPr>
              <w:jc w:val="center"/>
              <w:rPr>
                <w:sz w:val="18"/>
                <w:szCs w:val="18"/>
              </w:rPr>
            </w:pPr>
          </w:p>
        </w:tc>
        <w:tc>
          <w:tcPr>
            <w:tcW w:w="1263" w:type="dxa"/>
            <w:tcBorders>
              <w:top w:val="single" w:sz="4" w:space="0" w:color="auto"/>
              <w:left w:val="nil"/>
              <w:bottom w:val="single" w:sz="4" w:space="0" w:color="auto"/>
              <w:right w:val="single" w:sz="4" w:space="0" w:color="auto"/>
            </w:tcBorders>
            <w:shd w:val="clear" w:color="auto" w:fill="auto"/>
            <w:hideMark/>
          </w:tcPr>
          <w:p w:rsidR="002F76C0" w:rsidRPr="001E0ECA" w:rsidRDefault="002F76C0"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hideMark/>
          </w:tcPr>
          <w:p w:rsidR="002F76C0" w:rsidRPr="001E0ECA" w:rsidRDefault="002F76C0" w:rsidP="00FA58EB">
            <w:pPr>
              <w:jc w:val="center"/>
              <w:rPr>
                <w:sz w:val="18"/>
                <w:szCs w:val="18"/>
              </w:rPr>
            </w:pPr>
            <w:r w:rsidRPr="001E0ECA">
              <w:rPr>
                <w:sz w:val="18"/>
                <w:szCs w:val="18"/>
              </w:rPr>
              <w:t>Наличие</w:t>
            </w:r>
          </w:p>
        </w:tc>
        <w:tc>
          <w:tcPr>
            <w:tcW w:w="1284" w:type="dxa"/>
            <w:tcBorders>
              <w:top w:val="single" w:sz="4" w:space="0" w:color="auto"/>
              <w:left w:val="nil"/>
              <w:bottom w:val="single" w:sz="4" w:space="0" w:color="auto"/>
              <w:right w:val="single" w:sz="4" w:space="0" w:color="auto"/>
            </w:tcBorders>
            <w:shd w:val="clear" w:color="auto" w:fill="auto"/>
            <w:noWrap/>
            <w:hideMark/>
          </w:tcPr>
          <w:p w:rsidR="002F76C0" w:rsidRPr="001E0ECA" w:rsidRDefault="002F76C0" w:rsidP="00FA58EB">
            <w:pPr>
              <w:jc w:val="center"/>
              <w:rPr>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hideMark/>
          </w:tcPr>
          <w:p w:rsidR="002F76C0" w:rsidRPr="001E0ECA" w:rsidRDefault="002F76C0"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hideMark/>
          </w:tcPr>
          <w:p w:rsidR="002F76C0" w:rsidRPr="001E0ECA" w:rsidRDefault="002F76C0" w:rsidP="00FA58EB">
            <w:pPr>
              <w:jc w:val="center"/>
              <w:rPr>
                <w:sz w:val="18"/>
                <w:szCs w:val="18"/>
                <w:u w:val="single"/>
              </w:rPr>
            </w:pPr>
          </w:p>
        </w:tc>
        <w:tc>
          <w:tcPr>
            <w:tcW w:w="982" w:type="dxa"/>
            <w:tcBorders>
              <w:top w:val="single" w:sz="4" w:space="0" w:color="auto"/>
              <w:left w:val="single" w:sz="4" w:space="0" w:color="auto"/>
              <w:bottom w:val="single" w:sz="4" w:space="0" w:color="auto"/>
              <w:right w:val="single" w:sz="4" w:space="0" w:color="auto"/>
            </w:tcBorders>
            <w:shd w:val="clear" w:color="auto" w:fill="auto"/>
            <w:hideMark/>
          </w:tcPr>
          <w:p w:rsidR="002F76C0" w:rsidRPr="001E0ECA" w:rsidRDefault="002F76C0" w:rsidP="00FA58EB">
            <w:pPr>
              <w:jc w:val="center"/>
              <w:rPr>
                <w:sz w:val="18"/>
                <w:szCs w:val="18"/>
                <w:u w:val="single"/>
              </w:rPr>
            </w:pPr>
          </w:p>
        </w:tc>
      </w:tr>
      <w:tr w:rsidR="001E0ECA" w:rsidRPr="001E0ECA" w:rsidTr="00B375FB">
        <w:trPr>
          <w:trHeight w:val="480"/>
        </w:trPr>
        <w:tc>
          <w:tcPr>
            <w:tcW w:w="448" w:type="dxa"/>
            <w:vMerge/>
            <w:tcBorders>
              <w:left w:val="single" w:sz="4" w:space="0" w:color="auto"/>
              <w:right w:val="single" w:sz="4" w:space="0" w:color="auto"/>
            </w:tcBorders>
            <w:shd w:val="clear" w:color="auto" w:fill="auto"/>
          </w:tcPr>
          <w:p w:rsidR="00D44AC7" w:rsidRPr="001E0ECA" w:rsidRDefault="00D44AC7" w:rsidP="00355FE9">
            <w:pPr>
              <w:rPr>
                <w:sz w:val="18"/>
                <w:szCs w:val="18"/>
              </w:rPr>
            </w:pPr>
          </w:p>
        </w:tc>
        <w:tc>
          <w:tcPr>
            <w:tcW w:w="1792" w:type="dxa"/>
            <w:vMerge/>
            <w:tcBorders>
              <w:left w:val="single" w:sz="4" w:space="0" w:color="auto"/>
              <w:right w:val="single" w:sz="4" w:space="0" w:color="auto"/>
            </w:tcBorders>
            <w:shd w:val="clear" w:color="auto" w:fill="auto"/>
            <w:hideMark/>
          </w:tcPr>
          <w:p w:rsidR="00D44AC7" w:rsidRPr="001E0ECA" w:rsidRDefault="00D44AC7" w:rsidP="00FA58EB">
            <w:pPr>
              <w:jc w:val="center"/>
              <w:rPr>
                <w:sz w:val="18"/>
                <w:szCs w:val="18"/>
              </w:rPr>
            </w:pPr>
          </w:p>
        </w:tc>
        <w:tc>
          <w:tcPr>
            <w:tcW w:w="940" w:type="dxa"/>
            <w:vMerge/>
            <w:tcBorders>
              <w:left w:val="single" w:sz="4" w:space="0" w:color="auto"/>
              <w:right w:val="single" w:sz="4" w:space="0" w:color="auto"/>
            </w:tcBorders>
            <w:shd w:val="clear" w:color="auto" w:fill="auto"/>
            <w:hideMark/>
          </w:tcPr>
          <w:p w:rsidR="00D44AC7" w:rsidRPr="001E0ECA" w:rsidRDefault="00D44AC7" w:rsidP="00FA58EB">
            <w:pPr>
              <w:jc w:val="center"/>
              <w:rPr>
                <w:sz w:val="18"/>
                <w:szCs w:val="18"/>
              </w:rPr>
            </w:pPr>
          </w:p>
        </w:tc>
        <w:tc>
          <w:tcPr>
            <w:tcW w:w="918" w:type="dxa"/>
            <w:vMerge/>
            <w:tcBorders>
              <w:left w:val="single" w:sz="4" w:space="0" w:color="auto"/>
              <w:right w:val="single" w:sz="4" w:space="0" w:color="auto"/>
            </w:tcBorders>
            <w:shd w:val="clear" w:color="auto" w:fill="auto"/>
            <w:hideMark/>
          </w:tcPr>
          <w:p w:rsidR="00D44AC7" w:rsidRPr="001E0ECA" w:rsidRDefault="00D44AC7" w:rsidP="00FA58EB">
            <w:pPr>
              <w:jc w:val="center"/>
              <w:rPr>
                <w:sz w:val="18"/>
                <w:szCs w:val="18"/>
              </w:rPr>
            </w:pPr>
          </w:p>
        </w:tc>
        <w:tc>
          <w:tcPr>
            <w:tcW w:w="689" w:type="dxa"/>
            <w:vMerge/>
            <w:tcBorders>
              <w:left w:val="single" w:sz="4" w:space="0" w:color="auto"/>
              <w:right w:val="single" w:sz="4" w:space="0" w:color="auto"/>
            </w:tcBorders>
            <w:shd w:val="clear" w:color="auto" w:fill="auto"/>
            <w:hideMark/>
          </w:tcPr>
          <w:p w:rsidR="00D44AC7" w:rsidRPr="001E0ECA" w:rsidRDefault="00D44AC7" w:rsidP="00FA58EB">
            <w:pPr>
              <w:jc w:val="center"/>
              <w:rPr>
                <w:sz w:val="18"/>
                <w:szCs w:val="18"/>
              </w:rPr>
            </w:pPr>
          </w:p>
        </w:tc>
        <w:tc>
          <w:tcPr>
            <w:tcW w:w="2335" w:type="dxa"/>
            <w:tcBorders>
              <w:top w:val="single" w:sz="4" w:space="0" w:color="auto"/>
              <w:left w:val="nil"/>
              <w:bottom w:val="single" w:sz="4" w:space="0" w:color="auto"/>
              <w:right w:val="single" w:sz="4" w:space="0" w:color="auto"/>
            </w:tcBorders>
            <w:shd w:val="clear" w:color="auto" w:fill="auto"/>
            <w:noWrap/>
            <w:hideMark/>
          </w:tcPr>
          <w:p w:rsidR="00D44AC7" w:rsidRPr="001E0ECA" w:rsidRDefault="00D44AC7" w:rsidP="00FA58EB">
            <w:pPr>
              <w:jc w:val="center"/>
              <w:rPr>
                <w:sz w:val="18"/>
                <w:szCs w:val="18"/>
              </w:rPr>
            </w:pPr>
            <w:r w:rsidRPr="001E0ECA">
              <w:rPr>
                <w:sz w:val="18"/>
                <w:szCs w:val="18"/>
              </w:rPr>
              <w:t>Адаптер переменного тока</w:t>
            </w:r>
          </w:p>
        </w:tc>
        <w:tc>
          <w:tcPr>
            <w:tcW w:w="729" w:type="dxa"/>
            <w:tcBorders>
              <w:top w:val="single" w:sz="4" w:space="0" w:color="auto"/>
              <w:left w:val="nil"/>
              <w:bottom w:val="single" w:sz="4" w:space="0" w:color="auto"/>
              <w:right w:val="single" w:sz="4" w:space="0" w:color="auto"/>
            </w:tcBorders>
            <w:shd w:val="clear" w:color="auto" w:fill="auto"/>
            <w:noWrap/>
            <w:hideMark/>
          </w:tcPr>
          <w:p w:rsidR="00D44AC7" w:rsidRPr="001E0ECA" w:rsidRDefault="00D44AC7" w:rsidP="00FA58EB">
            <w:pPr>
              <w:jc w:val="center"/>
              <w:rPr>
                <w:sz w:val="18"/>
                <w:szCs w:val="18"/>
              </w:rPr>
            </w:pPr>
          </w:p>
        </w:tc>
        <w:tc>
          <w:tcPr>
            <w:tcW w:w="704" w:type="dxa"/>
            <w:tcBorders>
              <w:top w:val="single" w:sz="4" w:space="0" w:color="auto"/>
              <w:left w:val="nil"/>
              <w:bottom w:val="single" w:sz="4" w:space="0" w:color="auto"/>
              <w:right w:val="single" w:sz="4" w:space="0" w:color="auto"/>
            </w:tcBorders>
            <w:shd w:val="clear" w:color="auto" w:fill="auto"/>
            <w:noWrap/>
            <w:hideMark/>
          </w:tcPr>
          <w:p w:rsidR="00D44AC7" w:rsidRPr="001E0ECA" w:rsidRDefault="00D44AC7" w:rsidP="00FA58EB">
            <w:pPr>
              <w:jc w:val="center"/>
              <w:rPr>
                <w:sz w:val="18"/>
                <w:szCs w:val="18"/>
              </w:rPr>
            </w:pPr>
          </w:p>
        </w:tc>
        <w:tc>
          <w:tcPr>
            <w:tcW w:w="1263" w:type="dxa"/>
            <w:tcBorders>
              <w:top w:val="single" w:sz="4" w:space="0" w:color="auto"/>
              <w:left w:val="nil"/>
              <w:bottom w:val="single" w:sz="4" w:space="0" w:color="auto"/>
              <w:right w:val="single" w:sz="4" w:space="0" w:color="auto"/>
            </w:tcBorders>
            <w:shd w:val="clear" w:color="auto" w:fill="auto"/>
            <w:hideMark/>
          </w:tcPr>
          <w:p w:rsidR="00D44AC7" w:rsidRPr="001E0ECA" w:rsidRDefault="00D44AC7"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hideMark/>
          </w:tcPr>
          <w:p w:rsidR="00D44AC7" w:rsidRPr="001E0ECA" w:rsidRDefault="00D44AC7" w:rsidP="00FA58EB">
            <w:pPr>
              <w:jc w:val="center"/>
              <w:rPr>
                <w:sz w:val="18"/>
                <w:szCs w:val="18"/>
              </w:rPr>
            </w:pPr>
            <w:r w:rsidRPr="001E0ECA">
              <w:rPr>
                <w:sz w:val="18"/>
                <w:szCs w:val="18"/>
              </w:rPr>
              <w:t>Наличие</w:t>
            </w:r>
          </w:p>
        </w:tc>
        <w:tc>
          <w:tcPr>
            <w:tcW w:w="1284" w:type="dxa"/>
            <w:tcBorders>
              <w:top w:val="single" w:sz="4" w:space="0" w:color="auto"/>
              <w:left w:val="nil"/>
              <w:bottom w:val="single" w:sz="4" w:space="0" w:color="auto"/>
              <w:right w:val="single" w:sz="4" w:space="0" w:color="auto"/>
            </w:tcBorders>
            <w:shd w:val="clear" w:color="auto" w:fill="auto"/>
            <w:noWrap/>
            <w:hideMark/>
          </w:tcPr>
          <w:p w:rsidR="00D44AC7" w:rsidRPr="001E0ECA" w:rsidRDefault="00D44AC7" w:rsidP="00FA58EB">
            <w:pPr>
              <w:jc w:val="center"/>
              <w:rPr>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hideMark/>
          </w:tcPr>
          <w:p w:rsidR="00D44AC7" w:rsidRPr="001E0ECA" w:rsidRDefault="00D44AC7"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hideMark/>
          </w:tcPr>
          <w:p w:rsidR="00D44AC7" w:rsidRPr="001E0ECA" w:rsidRDefault="00D44AC7" w:rsidP="00FA58EB">
            <w:pPr>
              <w:jc w:val="center"/>
              <w:rPr>
                <w:sz w:val="18"/>
                <w:szCs w:val="18"/>
                <w:u w:val="single"/>
              </w:rPr>
            </w:pPr>
          </w:p>
        </w:tc>
        <w:tc>
          <w:tcPr>
            <w:tcW w:w="982" w:type="dxa"/>
            <w:tcBorders>
              <w:top w:val="single" w:sz="4" w:space="0" w:color="auto"/>
              <w:left w:val="single" w:sz="4" w:space="0" w:color="auto"/>
              <w:bottom w:val="single" w:sz="4" w:space="0" w:color="auto"/>
              <w:right w:val="single" w:sz="4" w:space="0" w:color="auto"/>
            </w:tcBorders>
            <w:shd w:val="clear" w:color="auto" w:fill="auto"/>
            <w:hideMark/>
          </w:tcPr>
          <w:p w:rsidR="00D44AC7" w:rsidRPr="001E0ECA" w:rsidRDefault="00D44AC7" w:rsidP="00FA58EB">
            <w:pPr>
              <w:jc w:val="center"/>
              <w:rPr>
                <w:sz w:val="18"/>
                <w:szCs w:val="18"/>
                <w:u w:val="single"/>
              </w:rPr>
            </w:pPr>
          </w:p>
        </w:tc>
      </w:tr>
      <w:tr w:rsidR="001E0ECA" w:rsidRPr="001E0ECA" w:rsidTr="00B375FB">
        <w:trPr>
          <w:trHeight w:val="480"/>
        </w:trPr>
        <w:tc>
          <w:tcPr>
            <w:tcW w:w="448" w:type="dxa"/>
            <w:vMerge/>
            <w:tcBorders>
              <w:left w:val="single" w:sz="4" w:space="0" w:color="auto"/>
              <w:right w:val="single" w:sz="4" w:space="0" w:color="auto"/>
            </w:tcBorders>
            <w:shd w:val="clear" w:color="auto" w:fill="auto"/>
          </w:tcPr>
          <w:p w:rsidR="00D44AC7" w:rsidRPr="001E0ECA" w:rsidRDefault="00D44AC7" w:rsidP="00355FE9">
            <w:pPr>
              <w:rPr>
                <w:sz w:val="18"/>
                <w:szCs w:val="18"/>
              </w:rPr>
            </w:pPr>
          </w:p>
        </w:tc>
        <w:tc>
          <w:tcPr>
            <w:tcW w:w="1792" w:type="dxa"/>
            <w:vMerge/>
            <w:tcBorders>
              <w:left w:val="single" w:sz="4" w:space="0" w:color="auto"/>
              <w:right w:val="single" w:sz="4" w:space="0" w:color="auto"/>
            </w:tcBorders>
            <w:shd w:val="clear" w:color="auto" w:fill="auto"/>
            <w:hideMark/>
          </w:tcPr>
          <w:p w:rsidR="00D44AC7" w:rsidRPr="001E0ECA" w:rsidRDefault="00D44AC7" w:rsidP="00FA58EB">
            <w:pPr>
              <w:jc w:val="center"/>
              <w:rPr>
                <w:sz w:val="18"/>
                <w:szCs w:val="18"/>
              </w:rPr>
            </w:pPr>
          </w:p>
        </w:tc>
        <w:tc>
          <w:tcPr>
            <w:tcW w:w="940" w:type="dxa"/>
            <w:vMerge/>
            <w:tcBorders>
              <w:left w:val="single" w:sz="4" w:space="0" w:color="auto"/>
              <w:right w:val="single" w:sz="4" w:space="0" w:color="auto"/>
            </w:tcBorders>
            <w:shd w:val="clear" w:color="auto" w:fill="auto"/>
            <w:hideMark/>
          </w:tcPr>
          <w:p w:rsidR="00D44AC7" w:rsidRPr="001E0ECA" w:rsidRDefault="00D44AC7" w:rsidP="00FA58EB">
            <w:pPr>
              <w:jc w:val="center"/>
              <w:rPr>
                <w:sz w:val="18"/>
                <w:szCs w:val="18"/>
              </w:rPr>
            </w:pPr>
          </w:p>
        </w:tc>
        <w:tc>
          <w:tcPr>
            <w:tcW w:w="918" w:type="dxa"/>
            <w:vMerge/>
            <w:tcBorders>
              <w:left w:val="single" w:sz="4" w:space="0" w:color="auto"/>
              <w:right w:val="single" w:sz="4" w:space="0" w:color="auto"/>
            </w:tcBorders>
            <w:shd w:val="clear" w:color="auto" w:fill="auto"/>
            <w:hideMark/>
          </w:tcPr>
          <w:p w:rsidR="00D44AC7" w:rsidRPr="001E0ECA" w:rsidRDefault="00D44AC7" w:rsidP="00FA58EB">
            <w:pPr>
              <w:jc w:val="center"/>
              <w:rPr>
                <w:sz w:val="18"/>
                <w:szCs w:val="18"/>
              </w:rPr>
            </w:pPr>
          </w:p>
        </w:tc>
        <w:tc>
          <w:tcPr>
            <w:tcW w:w="689" w:type="dxa"/>
            <w:vMerge/>
            <w:tcBorders>
              <w:left w:val="single" w:sz="4" w:space="0" w:color="auto"/>
              <w:right w:val="single" w:sz="4" w:space="0" w:color="auto"/>
            </w:tcBorders>
            <w:shd w:val="clear" w:color="auto" w:fill="auto"/>
            <w:hideMark/>
          </w:tcPr>
          <w:p w:rsidR="00D44AC7" w:rsidRPr="001E0ECA" w:rsidRDefault="00D44AC7" w:rsidP="00FA58EB">
            <w:pPr>
              <w:jc w:val="center"/>
              <w:rPr>
                <w:sz w:val="18"/>
                <w:szCs w:val="18"/>
              </w:rPr>
            </w:pPr>
          </w:p>
        </w:tc>
        <w:tc>
          <w:tcPr>
            <w:tcW w:w="2335" w:type="dxa"/>
            <w:tcBorders>
              <w:top w:val="single" w:sz="4" w:space="0" w:color="auto"/>
              <w:left w:val="nil"/>
              <w:bottom w:val="single" w:sz="4" w:space="0" w:color="auto"/>
              <w:right w:val="single" w:sz="4" w:space="0" w:color="auto"/>
            </w:tcBorders>
            <w:shd w:val="clear" w:color="auto" w:fill="auto"/>
            <w:noWrap/>
            <w:hideMark/>
          </w:tcPr>
          <w:p w:rsidR="00D44AC7" w:rsidRPr="001E0ECA" w:rsidRDefault="00D44AC7" w:rsidP="00FA58EB">
            <w:pPr>
              <w:jc w:val="center"/>
              <w:rPr>
                <w:sz w:val="18"/>
                <w:szCs w:val="18"/>
              </w:rPr>
            </w:pPr>
            <w:r w:rsidRPr="001E0ECA">
              <w:rPr>
                <w:sz w:val="18"/>
                <w:szCs w:val="18"/>
              </w:rPr>
              <w:t>Сумка для хранения</w:t>
            </w:r>
          </w:p>
        </w:tc>
        <w:tc>
          <w:tcPr>
            <w:tcW w:w="729" w:type="dxa"/>
            <w:tcBorders>
              <w:top w:val="single" w:sz="4" w:space="0" w:color="auto"/>
              <w:left w:val="nil"/>
              <w:bottom w:val="single" w:sz="4" w:space="0" w:color="auto"/>
              <w:right w:val="single" w:sz="4" w:space="0" w:color="auto"/>
            </w:tcBorders>
            <w:shd w:val="clear" w:color="auto" w:fill="auto"/>
            <w:noWrap/>
            <w:hideMark/>
          </w:tcPr>
          <w:p w:rsidR="00D44AC7" w:rsidRPr="001E0ECA" w:rsidRDefault="00D44AC7" w:rsidP="00FA58EB">
            <w:pPr>
              <w:jc w:val="center"/>
              <w:rPr>
                <w:sz w:val="18"/>
                <w:szCs w:val="18"/>
              </w:rPr>
            </w:pPr>
          </w:p>
        </w:tc>
        <w:tc>
          <w:tcPr>
            <w:tcW w:w="704" w:type="dxa"/>
            <w:tcBorders>
              <w:top w:val="single" w:sz="4" w:space="0" w:color="auto"/>
              <w:left w:val="nil"/>
              <w:bottom w:val="single" w:sz="4" w:space="0" w:color="auto"/>
              <w:right w:val="single" w:sz="4" w:space="0" w:color="auto"/>
            </w:tcBorders>
            <w:shd w:val="clear" w:color="auto" w:fill="auto"/>
            <w:noWrap/>
            <w:hideMark/>
          </w:tcPr>
          <w:p w:rsidR="00D44AC7" w:rsidRPr="001E0ECA" w:rsidRDefault="00D44AC7" w:rsidP="00FA58EB">
            <w:pPr>
              <w:jc w:val="center"/>
              <w:rPr>
                <w:sz w:val="18"/>
                <w:szCs w:val="18"/>
              </w:rPr>
            </w:pPr>
          </w:p>
        </w:tc>
        <w:tc>
          <w:tcPr>
            <w:tcW w:w="1263" w:type="dxa"/>
            <w:tcBorders>
              <w:top w:val="single" w:sz="4" w:space="0" w:color="auto"/>
              <w:left w:val="nil"/>
              <w:bottom w:val="single" w:sz="4" w:space="0" w:color="auto"/>
              <w:right w:val="single" w:sz="4" w:space="0" w:color="auto"/>
            </w:tcBorders>
            <w:shd w:val="clear" w:color="auto" w:fill="auto"/>
            <w:hideMark/>
          </w:tcPr>
          <w:p w:rsidR="00D44AC7" w:rsidRPr="001E0ECA" w:rsidRDefault="00D44AC7"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hideMark/>
          </w:tcPr>
          <w:p w:rsidR="00D44AC7" w:rsidRPr="001E0ECA" w:rsidRDefault="00D44AC7" w:rsidP="00FA58EB">
            <w:pPr>
              <w:jc w:val="center"/>
              <w:rPr>
                <w:sz w:val="18"/>
                <w:szCs w:val="18"/>
              </w:rPr>
            </w:pPr>
            <w:r w:rsidRPr="001E0ECA">
              <w:rPr>
                <w:sz w:val="18"/>
                <w:szCs w:val="18"/>
              </w:rPr>
              <w:t>Наличие</w:t>
            </w:r>
          </w:p>
        </w:tc>
        <w:tc>
          <w:tcPr>
            <w:tcW w:w="1284" w:type="dxa"/>
            <w:tcBorders>
              <w:top w:val="single" w:sz="4" w:space="0" w:color="auto"/>
              <w:left w:val="nil"/>
              <w:bottom w:val="single" w:sz="4" w:space="0" w:color="auto"/>
              <w:right w:val="single" w:sz="4" w:space="0" w:color="auto"/>
            </w:tcBorders>
            <w:shd w:val="clear" w:color="auto" w:fill="auto"/>
            <w:noWrap/>
            <w:hideMark/>
          </w:tcPr>
          <w:p w:rsidR="00D44AC7" w:rsidRPr="001E0ECA" w:rsidRDefault="00D44AC7" w:rsidP="00FA58EB">
            <w:pPr>
              <w:jc w:val="center"/>
              <w:rPr>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hideMark/>
          </w:tcPr>
          <w:p w:rsidR="00D44AC7" w:rsidRPr="001E0ECA" w:rsidRDefault="00D44AC7"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hideMark/>
          </w:tcPr>
          <w:p w:rsidR="00D44AC7" w:rsidRPr="001E0ECA" w:rsidRDefault="00D44AC7" w:rsidP="00FA58EB">
            <w:pPr>
              <w:jc w:val="center"/>
              <w:rPr>
                <w:sz w:val="18"/>
                <w:szCs w:val="18"/>
                <w:u w:val="single"/>
              </w:rPr>
            </w:pPr>
          </w:p>
        </w:tc>
        <w:tc>
          <w:tcPr>
            <w:tcW w:w="982" w:type="dxa"/>
            <w:tcBorders>
              <w:top w:val="single" w:sz="4" w:space="0" w:color="auto"/>
              <w:left w:val="single" w:sz="4" w:space="0" w:color="auto"/>
              <w:bottom w:val="single" w:sz="4" w:space="0" w:color="auto"/>
              <w:right w:val="single" w:sz="4" w:space="0" w:color="auto"/>
            </w:tcBorders>
            <w:shd w:val="clear" w:color="auto" w:fill="auto"/>
            <w:hideMark/>
          </w:tcPr>
          <w:p w:rsidR="00D44AC7" w:rsidRPr="001E0ECA" w:rsidRDefault="00D44AC7" w:rsidP="00FA58EB">
            <w:pPr>
              <w:jc w:val="center"/>
              <w:rPr>
                <w:sz w:val="18"/>
                <w:szCs w:val="18"/>
                <w:u w:val="single"/>
              </w:rPr>
            </w:pPr>
          </w:p>
        </w:tc>
      </w:tr>
      <w:tr w:rsidR="001E0ECA" w:rsidRPr="001E0ECA" w:rsidTr="00B375FB">
        <w:trPr>
          <w:trHeight w:val="480"/>
        </w:trPr>
        <w:tc>
          <w:tcPr>
            <w:tcW w:w="448" w:type="dxa"/>
            <w:vMerge/>
            <w:tcBorders>
              <w:left w:val="single" w:sz="4" w:space="0" w:color="auto"/>
              <w:right w:val="single" w:sz="4" w:space="0" w:color="auto"/>
            </w:tcBorders>
            <w:shd w:val="clear" w:color="auto" w:fill="auto"/>
          </w:tcPr>
          <w:p w:rsidR="00D44AC7" w:rsidRPr="001E0ECA" w:rsidRDefault="00D44AC7" w:rsidP="00355FE9">
            <w:pPr>
              <w:rPr>
                <w:sz w:val="18"/>
                <w:szCs w:val="18"/>
              </w:rPr>
            </w:pPr>
          </w:p>
        </w:tc>
        <w:tc>
          <w:tcPr>
            <w:tcW w:w="1792" w:type="dxa"/>
            <w:vMerge/>
            <w:tcBorders>
              <w:left w:val="single" w:sz="4" w:space="0" w:color="auto"/>
              <w:right w:val="single" w:sz="4" w:space="0" w:color="auto"/>
            </w:tcBorders>
            <w:shd w:val="clear" w:color="auto" w:fill="auto"/>
            <w:hideMark/>
          </w:tcPr>
          <w:p w:rsidR="00D44AC7" w:rsidRPr="001E0ECA" w:rsidRDefault="00D44AC7" w:rsidP="00FA58EB">
            <w:pPr>
              <w:jc w:val="center"/>
              <w:rPr>
                <w:sz w:val="18"/>
                <w:szCs w:val="18"/>
              </w:rPr>
            </w:pPr>
          </w:p>
        </w:tc>
        <w:tc>
          <w:tcPr>
            <w:tcW w:w="940" w:type="dxa"/>
            <w:vMerge/>
            <w:tcBorders>
              <w:left w:val="single" w:sz="4" w:space="0" w:color="auto"/>
              <w:right w:val="single" w:sz="4" w:space="0" w:color="auto"/>
            </w:tcBorders>
            <w:shd w:val="clear" w:color="auto" w:fill="auto"/>
            <w:hideMark/>
          </w:tcPr>
          <w:p w:rsidR="00D44AC7" w:rsidRPr="001E0ECA" w:rsidRDefault="00D44AC7" w:rsidP="00FA58EB">
            <w:pPr>
              <w:jc w:val="center"/>
              <w:rPr>
                <w:sz w:val="18"/>
                <w:szCs w:val="18"/>
              </w:rPr>
            </w:pPr>
          </w:p>
        </w:tc>
        <w:tc>
          <w:tcPr>
            <w:tcW w:w="918" w:type="dxa"/>
            <w:vMerge/>
            <w:tcBorders>
              <w:left w:val="single" w:sz="4" w:space="0" w:color="auto"/>
              <w:right w:val="single" w:sz="4" w:space="0" w:color="auto"/>
            </w:tcBorders>
            <w:shd w:val="clear" w:color="auto" w:fill="auto"/>
            <w:hideMark/>
          </w:tcPr>
          <w:p w:rsidR="00D44AC7" w:rsidRPr="001E0ECA" w:rsidRDefault="00D44AC7" w:rsidP="00FA58EB">
            <w:pPr>
              <w:jc w:val="center"/>
              <w:rPr>
                <w:sz w:val="18"/>
                <w:szCs w:val="18"/>
              </w:rPr>
            </w:pPr>
          </w:p>
        </w:tc>
        <w:tc>
          <w:tcPr>
            <w:tcW w:w="689" w:type="dxa"/>
            <w:vMerge/>
            <w:tcBorders>
              <w:left w:val="single" w:sz="4" w:space="0" w:color="auto"/>
              <w:right w:val="single" w:sz="4" w:space="0" w:color="auto"/>
            </w:tcBorders>
            <w:shd w:val="clear" w:color="auto" w:fill="auto"/>
            <w:hideMark/>
          </w:tcPr>
          <w:p w:rsidR="00D44AC7" w:rsidRPr="001E0ECA" w:rsidRDefault="00D44AC7" w:rsidP="00FA58EB">
            <w:pPr>
              <w:jc w:val="center"/>
              <w:rPr>
                <w:sz w:val="18"/>
                <w:szCs w:val="18"/>
              </w:rPr>
            </w:pPr>
          </w:p>
        </w:tc>
        <w:tc>
          <w:tcPr>
            <w:tcW w:w="2335" w:type="dxa"/>
            <w:tcBorders>
              <w:top w:val="single" w:sz="4" w:space="0" w:color="auto"/>
              <w:left w:val="nil"/>
              <w:bottom w:val="single" w:sz="4" w:space="0" w:color="auto"/>
              <w:right w:val="single" w:sz="4" w:space="0" w:color="auto"/>
            </w:tcBorders>
            <w:shd w:val="clear" w:color="auto" w:fill="auto"/>
            <w:noWrap/>
            <w:hideMark/>
          </w:tcPr>
          <w:p w:rsidR="00D44AC7" w:rsidRPr="001E0ECA" w:rsidRDefault="00D44AC7" w:rsidP="00FA58EB">
            <w:pPr>
              <w:jc w:val="center"/>
              <w:rPr>
                <w:sz w:val="18"/>
                <w:szCs w:val="18"/>
              </w:rPr>
            </w:pPr>
            <w:r w:rsidRPr="001E0ECA">
              <w:rPr>
                <w:sz w:val="18"/>
                <w:szCs w:val="18"/>
              </w:rPr>
              <w:t>Руководство по эксплуатации</w:t>
            </w:r>
          </w:p>
        </w:tc>
        <w:tc>
          <w:tcPr>
            <w:tcW w:w="729" w:type="dxa"/>
            <w:tcBorders>
              <w:top w:val="single" w:sz="4" w:space="0" w:color="auto"/>
              <w:left w:val="nil"/>
              <w:bottom w:val="single" w:sz="4" w:space="0" w:color="auto"/>
              <w:right w:val="single" w:sz="4" w:space="0" w:color="auto"/>
            </w:tcBorders>
            <w:shd w:val="clear" w:color="auto" w:fill="auto"/>
            <w:noWrap/>
            <w:hideMark/>
          </w:tcPr>
          <w:p w:rsidR="00D44AC7" w:rsidRPr="001E0ECA" w:rsidRDefault="00D44AC7" w:rsidP="00FA58EB">
            <w:pPr>
              <w:jc w:val="center"/>
              <w:rPr>
                <w:sz w:val="18"/>
                <w:szCs w:val="18"/>
              </w:rPr>
            </w:pPr>
          </w:p>
        </w:tc>
        <w:tc>
          <w:tcPr>
            <w:tcW w:w="704" w:type="dxa"/>
            <w:tcBorders>
              <w:top w:val="single" w:sz="4" w:space="0" w:color="auto"/>
              <w:left w:val="nil"/>
              <w:bottom w:val="single" w:sz="4" w:space="0" w:color="auto"/>
              <w:right w:val="single" w:sz="4" w:space="0" w:color="auto"/>
            </w:tcBorders>
            <w:shd w:val="clear" w:color="auto" w:fill="auto"/>
            <w:noWrap/>
            <w:hideMark/>
          </w:tcPr>
          <w:p w:rsidR="00D44AC7" w:rsidRPr="001E0ECA" w:rsidRDefault="00D44AC7" w:rsidP="00FA58EB">
            <w:pPr>
              <w:jc w:val="center"/>
              <w:rPr>
                <w:sz w:val="18"/>
                <w:szCs w:val="18"/>
              </w:rPr>
            </w:pPr>
          </w:p>
        </w:tc>
        <w:tc>
          <w:tcPr>
            <w:tcW w:w="1263" w:type="dxa"/>
            <w:tcBorders>
              <w:top w:val="single" w:sz="4" w:space="0" w:color="auto"/>
              <w:left w:val="nil"/>
              <w:bottom w:val="single" w:sz="4" w:space="0" w:color="auto"/>
              <w:right w:val="single" w:sz="4" w:space="0" w:color="auto"/>
            </w:tcBorders>
            <w:shd w:val="clear" w:color="auto" w:fill="auto"/>
            <w:hideMark/>
          </w:tcPr>
          <w:p w:rsidR="00D44AC7" w:rsidRPr="001E0ECA" w:rsidRDefault="00D44AC7"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hideMark/>
          </w:tcPr>
          <w:p w:rsidR="00D44AC7" w:rsidRPr="001E0ECA" w:rsidRDefault="00D44AC7" w:rsidP="00FA58EB">
            <w:pPr>
              <w:jc w:val="center"/>
              <w:rPr>
                <w:sz w:val="18"/>
                <w:szCs w:val="18"/>
              </w:rPr>
            </w:pPr>
            <w:r w:rsidRPr="001E0ECA">
              <w:rPr>
                <w:sz w:val="18"/>
                <w:szCs w:val="18"/>
              </w:rPr>
              <w:t>Наличие</w:t>
            </w:r>
          </w:p>
        </w:tc>
        <w:tc>
          <w:tcPr>
            <w:tcW w:w="1284" w:type="dxa"/>
            <w:tcBorders>
              <w:top w:val="single" w:sz="4" w:space="0" w:color="auto"/>
              <w:left w:val="nil"/>
              <w:bottom w:val="single" w:sz="4" w:space="0" w:color="auto"/>
              <w:right w:val="single" w:sz="4" w:space="0" w:color="auto"/>
            </w:tcBorders>
            <w:shd w:val="clear" w:color="auto" w:fill="auto"/>
            <w:noWrap/>
            <w:hideMark/>
          </w:tcPr>
          <w:p w:rsidR="00D44AC7" w:rsidRPr="001E0ECA" w:rsidRDefault="00D44AC7" w:rsidP="00FA58EB">
            <w:pPr>
              <w:jc w:val="center"/>
              <w:rPr>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hideMark/>
          </w:tcPr>
          <w:p w:rsidR="00D44AC7" w:rsidRPr="001E0ECA" w:rsidRDefault="00D44AC7"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hideMark/>
          </w:tcPr>
          <w:p w:rsidR="00D44AC7" w:rsidRPr="001E0ECA" w:rsidRDefault="00D44AC7" w:rsidP="00FA58EB">
            <w:pPr>
              <w:jc w:val="center"/>
              <w:rPr>
                <w:sz w:val="18"/>
                <w:szCs w:val="18"/>
                <w:u w:val="single"/>
              </w:rPr>
            </w:pPr>
          </w:p>
        </w:tc>
        <w:tc>
          <w:tcPr>
            <w:tcW w:w="982" w:type="dxa"/>
            <w:tcBorders>
              <w:top w:val="single" w:sz="4" w:space="0" w:color="auto"/>
              <w:left w:val="single" w:sz="4" w:space="0" w:color="auto"/>
              <w:bottom w:val="single" w:sz="4" w:space="0" w:color="auto"/>
              <w:right w:val="single" w:sz="4" w:space="0" w:color="auto"/>
            </w:tcBorders>
            <w:shd w:val="clear" w:color="auto" w:fill="auto"/>
            <w:hideMark/>
          </w:tcPr>
          <w:p w:rsidR="00D44AC7" w:rsidRPr="001E0ECA" w:rsidRDefault="00D44AC7" w:rsidP="00FA58EB">
            <w:pPr>
              <w:jc w:val="center"/>
              <w:rPr>
                <w:sz w:val="18"/>
                <w:szCs w:val="18"/>
                <w:u w:val="single"/>
              </w:rPr>
            </w:pPr>
          </w:p>
        </w:tc>
      </w:tr>
      <w:tr w:rsidR="001E0ECA" w:rsidRPr="001E0ECA" w:rsidTr="00B375FB">
        <w:trPr>
          <w:trHeight w:val="480"/>
        </w:trPr>
        <w:tc>
          <w:tcPr>
            <w:tcW w:w="448" w:type="dxa"/>
            <w:vMerge/>
            <w:tcBorders>
              <w:left w:val="single" w:sz="4" w:space="0" w:color="auto"/>
              <w:right w:val="single" w:sz="4" w:space="0" w:color="auto"/>
            </w:tcBorders>
            <w:shd w:val="clear" w:color="auto" w:fill="auto"/>
          </w:tcPr>
          <w:p w:rsidR="00380D29" w:rsidRPr="001E0ECA" w:rsidRDefault="00380D29" w:rsidP="00355FE9">
            <w:pPr>
              <w:rPr>
                <w:sz w:val="18"/>
                <w:szCs w:val="18"/>
              </w:rPr>
            </w:pPr>
          </w:p>
        </w:tc>
        <w:tc>
          <w:tcPr>
            <w:tcW w:w="1792" w:type="dxa"/>
            <w:vMerge/>
            <w:tcBorders>
              <w:left w:val="single" w:sz="4" w:space="0" w:color="auto"/>
              <w:right w:val="single" w:sz="4" w:space="0" w:color="auto"/>
            </w:tcBorders>
            <w:shd w:val="clear" w:color="auto" w:fill="auto"/>
            <w:hideMark/>
          </w:tcPr>
          <w:p w:rsidR="00380D29" w:rsidRPr="001E0ECA" w:rsidRDefault="00380D29" w:rsidP="00FA58EB">
            <w:pPr>
              <w:jc w:val="center"/>
              <w:rPr>
                <w:sz w:val="18"/>
                <w:szCs w:val="18"/>
              </w:rPr>
            </w:pPr>
          </w:p>
        </w:tc>
        <w:tc>
          <w:tcPr>
            <w:tcW w:w="940" w:type="dxa"/>
            <w:vMerge/>
            <w:tcBorders>
              <w:left w:val="single" w:sz="4" w:space="0" w:color="auto"/>
              <w:right w:val="single" w:sz="4" w:space="0" w:color="auto"/>
            </w:tcBorders>
            <w:shd w:val="clear" w:color="auto" w:fill="auto"/>
            <w:hideMark/>
          </w:tcPr>
          <w:p w:rsidR="00380D29" w:rsidRPr="001E0ECA" w:rsidRDefault="00380D29" w:rsidP="00FA58EB">
            <w:pPr>
              <w:jc w:val="center"/>
              <w:rPr>
                <w:sz w:val="18"/>
                <w:szCs w:val="18"/>
              </w:rPr>
            </w:pPr>
          </w:p>
        </w:tc>
        <w:tc>
          <w:tcPr>
            <w:tcW w:w="918" w:type="dxa"/>
            <w:vMerge/>
            <w:tcBorders>
              <w:left w:val="single" w:sz="4" w:space="0" w:color="auto"/>
              <w:right w:val="single" w:sz="4" w:space="0" w:color="auto"/>
            </w:tcBorders>
            <w:shd w:val="clear" w:color="auto" w:fill="auto"/>
            <w:hideMark/>
          </w:tcPr>
          <w:p w:rsidR="00380D29" w:rsidRPr="001E0ECA" w:rsidRDefault="00380D29" w:rsidP="00FA58EB">
            <w:pPr>
              <w:jc w:val="center"/>
              <w:rPr>
                <w:sz w:val="18"/>
                <w:szCs w:val="18"/>
              </w:rPr>
            </w:pPr>
          </w:p>
        </w:tc>
        <w:tc>
          <w:tcPr>
            <w:tcW w:w="689" w:type="dxa"/>
            <w:vMerge/>
            <w:tcBorders>
              <w:left w:val="single" w:sz="4" w:space="0" w:color="auto"/>
              <w:right w:val="single" w:sz="4" w:space="0" w:color="auto"/>
            </w:tcBorders>
            <w:shd w:val="clear" w:color="auto" w:fill="auto"/>
            <w:hideMark/>
          </w:tcPr>
          <w:p w:rsidR="00380D29" w:rsidRPr="001E0ECA" w:rsidRDefault="00380D29" w:rsidP="00FA58EB">
            <w:pPr>
              <w:jc w:val="center"/>
              <w:rPr>
                <w:sz w:val="18"/>
                <w:szCs w:val="18"/>
              </w:rPr>
            </w:pPr>
          </w:p>
        </w:tc>
        <w:tc>
          <w:tcPr>
            <w:tcW w:w="2335" w:type="dxa"/>
            <w:tcBorders>
              <w:top w:val="single" w:sz="4" w:space="0" w:color="auto"/>
              <w:left w:val="nil"/>
              <w:bottom w:val="single" w:sz="4" w:space="0" w:color="auto"/>
              <w:right w:val="single" w:sz="4" w:space="0" w:color="auto"/>
            </w:tcBorders>
            <w:shd w:val="clear" w:color="auto" w:fill="auto"/>
            <w:noWrap/>
            <w:hideMark/>
          </w:tcPr>
          <w:p w:rsidR="00380D29" w:rsidRPr="001E0ECA" w:rsidRDefault="005633A0" w:rsidP="00FA58EB">
            <w:pPr>
              <w:jc w:val="center"/>
              <w:rPr>
                <w:sz w:val="18"/>
                <w:szCs w:val="18"/>
              </w:rPr>
            </w:pPr>
            <w:r w:rsidRPr="001E0ECA">
              <w:rPr>
                <w:sz w:val="18"/>
                <w:szCs w:val="18"/>
              </w:rPr>
              <w:t>Вес</w:t>
            </w:r>
          </w:p>
        </w:tc>
        <w:tc>
          <w:tcPr>
            <w:tcW w:w="729" w:type="dxa"/>
            <w:tcBorders>
              <w:top w:val="single" w:sz="4" w:space="0" w:color="auto"/>
              <w:left w:val="nil"/>
              <w:bottom w:val="single" w:sz="4" w:space="0" w:color="auto"/>
              <w:right w:val="single" w:sz="4" w:space="0" w:color="auto"/>
            </w:tcBorders>
            <w:shd w:val="clear" w:color="auto" w:fill="auto"/>
            <w:noWrap/>
            <w:hideMark/>
          </w:tcPr>
          <w:p w:rsidR="00380D29" w:rsidRPr="001E0ECA" w:rsidRDefault="00380D29" w:rsidP="00FA58EB">
            <w:pPr>
              <w:jc w:val="center"/>
              <w:rPr>
                <w:sz w:val="18"/>
                <w:szCs w:val="18"/>
              </w:rPr>
            </w:pPr>
          </w:p>
        </w:tc>
        <w:tc>
          <w:tcPr>
            <w:tcW w:w="704" w:type="dxa"/>
            <w:tcBorders>
              <w:top w:val="single" w:sz="4" w:space="0" w:color="auto"/>
              <w:left w:val="nil"/>
              <w:bottom w:val="single" w:sz="4" w:space="0" w:color="auto"/>
              <w:right w:val="single" w:sz="4" w:space="0" w:color="auto"/>
            </w:tcBorders>
            <w:shd w:val="clear" w:color="auto" w:fill="auto"/>
            <w:noWrap/>
            <w:hideMark/>
          </w:tcPr>
          <w:p w:rsidR="00380D29" w:rsidRPr="001E0ECA" w:rsidRDefault="00380D29" w:rsidP="00FA58EB">
            <w:pPr>
              <w:jc w:val="center"/>
              <w:rPr>
                <w:sz w:val="18"/>
                <w:szCs w:val="18"/>
              </w:rPr>
            </w:pPr>
          </w:p>
        </w:tc>
        <w:tc>
          <w:tcPr>
            <w:tcW w:w="1263" w:type="dxa"/>
            <w:tcBorders>
              <w:top w:val="single" w:sz="4" w:space="0" w:color="auto"/>
              <w:left w:val="nil"/>
              <w:bottom w:val="single" w:sz="4" w:space="0" w:color="auto"/>
              <w:right w:val="single" w:sz="4" w:space="0" w:color="auto"/>
            </w:tcBorders>
            <w:shd w:val="clear" w:color="auto" w:fill="auto"/>
            <w:hideMark/>
          </w:tcPr>
          <w:p w:rsidR="00380D29" w:rsidRPr="001E0ECA" w:rsidRDefault="00380D29"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hideMark/>
          </w:tcPr>
          <w:p w:rsidR="00380D29" w:rsidRPr="001E0ECA" w:rsidRDefault="005633A0" w:rsidP="00FA58EB">
            <w:pPr>
              <w:jc w:val="center"/>
              <w:rPr>
                <w:sz w:val="18"/>
                <w:szCs w:val="18"/>
              </w:rPr>
            </w:pPr>
            <w:r w:rsidRPr="001E0ECA">
              <w:rPr>
                <w:sz w:val="18"/>
                <w:szCs w:val="18"/>
              </w:rPr>
              <w:t>180</w:t>
            </w:r>
          </w:p>
        </w:tc>
        <w:tc>
          <w:tcPr>
            <w:tcW w:w="1284" w:type="dxa"/>
            <w:tcBorders>
              <w:top w:val="single" w:sz="4" w:space="0" w:color="auto"/>
              <w:left w:val="nil"/>
              <w:bottom w:val="single" w:sz="4" w:space="0" w:color="auto"/>
              <w:right w:val="single" w:sz="4" w:space="0" w:color="auto"/>
            </w:tcBorders>
            <w:shd w:val="clear" w:color="auto" w:fill="auto"/>
            <w:noWrap/>
            <w:hideMark/>
          </w:tcPr>
          <w:p w:rsidR="00380D29" w:rsidRPr="001E0ECA" w:rsidRDefault="005633A0" w:rsidP="00FA58EB">
            <w:pPr>
              <w:jc w:val="center"/>
              <w:rPr>
                <w:sz w:val="18"/>
                <w:szCs w:val="18"/>
              </w:rPr>
            </w:pPr>
            <w:r w:rsidRPr="001E0ECA">
              <w:rPr>
                <w:sz w:val="18"/>
                <w:szCs w:val="18"/>
              </w:rPr>
              <w:t>Гр</w:t>
            </w:r>
          </w:p>
        </w:tc>
        <w:tc>
          <w:tcPr>
            <w:tcW w:w="945" w:type="dxa"/>
            <w:tcBorders>
              <w:top w:val="single" w:sz="4" w:space="0" w:color="auto"/>
              <w:left w:val="single" w:sz="4" w:space="0" w:color="auto"/>
              <w:bottom w:val="single" w:sz="4" w:space="0" w:color="auto"/>
              <w:right w:val="single" w:sz="4" w:space="0" w:color="auto"/>
            </w:tcBorders>
            <w:shd w:val="clear" w:color="auto" w:fill="auto"/>
            <w:hideMark/>
          </w:tcPr>
          <w:p w:rsidR="00380D29" w:rsidRPr="001E0ECA" w:rsidRDefault="00380D29"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hideMark/>
          </w:tcPr>
          <w:p w:rsidR="00380D29" w:rsidRPr="001E0ECA" w:rsidRDefault="00380D29" w:rsidP="00FA58EB">
            <w:pPr>
              <w:jc w:val="center"/>
              <w:rPr>
                <w:sz w:val="18"/>
                <w:szCs w:val="18"/>
                <w:u w:val="single"/>
              </w:rPr>
            </w:pPr>
          </w:p>
        </w:tc>
        <w:tc>
          <w:tcPr>
            <w:tcW w:w="982" w:type="dxa"/>
            <w:tcBorders>
              <w:top w:val="single" w:sz="4" w:space="0" w:color="auto"/>
              <w:left w:val="single" w:sz="4" w:space="0" w:color="auto"/>
              <w:bottom w:val="single" w:sz="4" w:space="0" w:color="auto"/>
              <w:right w:val="single" w:sz="4" w:space="0" w:color="auto"/>
            </w:tcBorders>
            <w:shd w:val="clear" w:color="auto" w:fill="auto"/>
            <w:hideMark/>
          </w:tcPr>
          <w:p w:rsidR="00380D29" w:rsidRPr="001E0ECA" w:rsidRDefault="00380D29" w:rsidP="00FA58EB">
            <w:pPr>
              <w:jc w:val="center"/>
              <w:rPr>
                <w:sz w:val="18"/>
                <w:szCs w:val="18"/>
                <w:u w:val="single"/>
              </w:rPr>
            </w:pPr>
          </w:p>
        </w:tc>
      </w:tr>
      <w:tr w:rsidR="001E0ECA" w:rsidRPr="001E0ECA" w:rsidTr="00B375FB">
        <w:trPr>
          <w:trHeight w:val="480"/>
        </w:trPr>
        <w:tc>
          <w:tcPr>
            <w:tcW w:w="448" w:type="dxa"/>
            <w:vMerge w:val="restart"/>
            <w:tcBorders>
              <w:top w:val="single" w:sz="4" w:space="0" w:color="auto"/>
              <w:left w:val="single" w:sz="4" w:space="0" w:color="auto"/>
              <w:right w:val="single" w:sz="4" w:space="0" w:color="auto"/>
            </w:tcBorders>
            <w:shd w:val="clear" w:color="auto" w:fill="auto"/>
          </w:tcPr>
          <w:p w:rsidR="00497E67" w:rsidRPr="001E0ECA" w:rsidRDefault="00162BCD" w:rsidP="00355FE9">
            <w:pPr>
              <w:rPr>
                <w:sz w:val="18"/>
                <w:szCs w:val="18"/>
              </w:rPr>
            </w:pPr>
            <w:r w:rsidRPr="001E0ECA">
              <w:rPr>
                <w:sz w:val="18"/>
                <w:szCs w:val="18"/>
              </w:rPr>
              <w:t>2</w:t>
            </w:r>
          </w:p>
        </w:tc>
        <w:tc>
          <w:tcPr>
            <w:tcW w:w="1792" w:type="dxa"/>
            <w:vMerge w:val="restart"/>
            <w:tcBorders>
              <w:top w:val="single" w:sz="4" w:space="0" w:color="auto"/>
              <w:left w:val="single" w:sz="4" w:space="0" w:color="auto"/>
              <w:right w:val="single" w:sz="4" w:space="0" w:color="auto"/>
            </w:tcBorders>
            <w:shd w:val="clear" w:color="auto" w:fill="auto"/>
          </w:tcPr>
          <w:p w:rsidR="00444875" w:rsidRPr="001E0ECA" w:rsidRDefault="00F27D23" w:rsidP="00444875">
            <w:pPr>
              <w:pStyle w:val="TableParagraph"/>
              <w:spacing w:line="247" w:lineRule="exact"/>
              <w:ind w:left="107"/>
              <w:rPr>
                <w:sz w:val="18"/>
                <w:szCs w:val="18"/>
              </w:rPr>
            </w:pPr>
            <w:r w:rsidRPr="001E0ECA">
              <w:rPr>
                <w:sz w:val="18"/>
                <w:szCs w:val="18"/>
              </w:rPr>
              <w:t>В</w:t>
            </w:r>
            <w:r w:rsidR="00444875" w:rsidRPr="001E0ECA">
              <w:rPr>
                <w:sz w:val="18"/>
                <w:szCs w:val="18"/>
              </w:rPr>
              <w:t>есы</w:t>
            </w:r>
            <w:r w:rsidRPr="001E0ECA">
              <w:rPr>
                <w:sz w:val="18"/>
                <w:szCs w:val="18"/>
              </w:rPr>
              <w:t xml:space="preserve"> для новорожденных электронные</w:t>
            </w:r>
          </w:p>
          <w:p w:rsidR="00497E67" w:rsidRPr="001E0ECA" w:rsidRDefault="00497E67" w:rsidP="00FA58EB">
            <w:pPr>
              <w:jc w:val="center"/>
              <w:rPr>
                <w:sz w:val="18"/>
                <w:szCs w:val="18"/>
              </w:rPr>
            </w:pPr>
          </w:p>
        </w:tc>
        <w:tc>
          <w:tcPr>
            <w:tcW w:w="940" w:type="dxa"/>
            <w:vMerge w:val="restart"/>
            <w:tcBorders>
              <w:top w:val="single" w:sz="4" w:space="0" w:color="auto"/>
              <w:left w:val="single" w:sz="4" w:space="0" w:color="auto"/>
              <w:right w:val="single" w:sz="4" w:space="0" w:color="auto"/>
            </w:tcBorders>
            <w:shd w:val="clear" w:color="auto" w:fill="auto"/>
          </w:tcPr>
          <w:p w:rsidR="00497E67" w:rsidRPr="001E0ECA" w:rsidRDefault="00444875" w:rsidP="00FA58EB">
            <w:pPr>
              <w:jc w:val="center"/>
              <w:rPr>
                <w:sz w:val="18"/>
                <w:szCs w:val="18"/>
              </w:rPr>
            </w:pPr>
            <w:r w:rsidRPr="001E0ECA">
              <w:rPr>
                <w:sz w:val="18"/>
                <w:szCs w:val="18"/>
              </w:rPr>
              <w:t>26.60.12.122</w:t>
            </w:r>
          </w:p>
        </w:tc>
        <w:tc>
          <w:tcPr>
            <w:tcW w:w="918" w:type="dxa"/>
            <w:vMerge w:val="restart"/>
            <w:tcBorders>
              <w:top w:val="single" w:sz="4" w:space="0" w:color="auto"/>
              <w:left w:val="single" w:sz="4" w:space="0" w:color="auto"/>
              <w:right w:val="single" w:sz="4" w:space="0" w:color="auto"/>
            </w:tcBorders>
            <w:shd w:val="clear" w:color="auto" w:fill="auto"/>
          </w:tcPr>
          <w:p w:rsidR="00497E67" w:rsidRPr="001E0ECA" w:rsidRDefault="00C6499F" w:rsidP="00FA58EB">
            <w:pPr>
              <w:jc w:val="center"/>
              <w:rPr>
                <w:sz w:val="18"/>
                <w:szCs w:val="18"/>
              </w:rPr>
            </w:pPr>
            <w:r>
              <w:rPr>
                <w:sz w:val="18"/>
                <w:szCs w:val="18"/>
              </w:rPr>
              <w:t>2</w:t>
            </w:r>
          </w:p>
        </w:tc>
        <w:tc>
          <w:tcPr>
            <w:tcW w:w="689" w:type="dxa"/>
            <w:vMerge w:val="restart"/>
            <w:tcBorders>
              <w:top w:val="single" w:sz="4" w:space="0" w:color="auto"/>
              <w:left w:val="single" w:sz="4" w:space="0" w:color="auto"/>
              <w:right w:val="single" w:sz="4" w:space="0" w:color="auto"/>
            </w:tcBorders>
            <w:shd w:val="clear" w:color="auto" w:fill="auto"/>
          </w:tcPr>
          <w:p w:rsidR="00497E67" w:rsidRPr="001E0ECA" w:rsidRDefault="00444875" w:rsidP="00FA58EB">
            <w:pPr>
              <w:jc w:val="center"/>
              <w:rPr>
                <w:sz w:val="18"/>
                <w:szCs w:val="18"/>
              </w:rPr>
            </w:pPr>
            <w:r w:rsidRPr="001E0ECA">
              <w:rPr>
                <w:sz w:val="18"/>
                <w:szCs w:val="18"/>
              </w:rPr>
              <w:t>Ш</w:t>
            </w:r>
            <w:r w:rsidR="00497E67" w:rsidRPr="001E0ECA">
              <w:rPr>
                <w:sz w:val="18"/>
                <w:szCs w:val="18"/>
              </w:rPr>
              <w:t>т</w:t>
            </w:r>
            <w:r w:rsidRPr="001E0ECA">
              <w:rPr>
                <w:sz w:val="18"/>
                <w:szCs w:val="18"/>
              </w:rPr>
              <w:t>.</w:t>
            </w:r>
          </w:p>
        </w:tc>
        <w:tc>
          <w:tcPr>
            <w:tcW w:w="2335" w:type="dxa"/>
            <w:tcBorders>
              <w:top w:val="single" w:sz="4" w:space="0" w:color="auto"/>
              <w:left w:val="nil"/>
              <w:bottom w:val="single" w:sz="4" w:space="0" w:color="auto"/>
              <w:right w:val="single" w:sz="4" w:space="0" w:color="auto"/>
            </w:tcBorders>
            <w:shd w:val="clear" w:color="auto" w:fill="auto"/>
            <w:noWrap/>
          </w:tcPr>
          <w:p w:rsidR="00497E67" w:rsidRPr="001E0ECA" w:rsidRDefault="00497E67" w:rsidP="00FA58EB">
            <w:pPr>
              <w:jc w:val="center"/>
              <w:rPr>
                <w:sz w:val="18"/>
                <w:szCs w:val="18"/>
              </w:rPr>
            </w:pPr>
            <w:r w:rsidRPr="001E0ECA">
              <w:rPr>
                <w:sz w:val="18"/>
                <w:szCs w:val="18"/>
              </w:rPr>
              <w:t>Материал</w:t>
            </w:r>
          </w:p>
        </w:tc>
        <w:tc>
          <w:tcPr>
            <w:tcW w:w="729" w:type="dxa"/>
            <w:tcBorders>
              <w:top w:val="single" w:sz="4" w:space="0" w:color="auto"/>
              <w:left w:val="nil"/>
              <w:bottom w:val="single" w:sz="4" w:space="0" w:color="auto"/>
              <w:right w:val="single" w:sz="4" w:space="0" w:color="auto"/>
            </w:tcBorders>
            <w:shd w:val="clear" w:color="auto" w:fill="auto"/>
            <w:noWrap/>
          </w:tcPr>
          <w:p w:rsidR="00497E67" w:rsidRPr="001E0ECA" w:rsidRDefault="00497E67" w:rsidP="00FA58EB">
            <w:pPr>
              <w:jc w:val="center"/>
              <w:rPr>
                <w:sz w:val="18"/>
                <w:szCs w:val="18"/>
              </w:rPr>
            </w:pPr>
          </w:p>
        </w:tc>
        <w:tc>
          <w:tcPr>
            <w:tcW w:w="704" w:type="dxa"/>
            <w:tcBorders>
              <w:top w:val="single" w:sz="4" w:space="0" w:color="auto"/>
              <w:left w:val="nil"/>
              <w:bottom w:val="single" w:sz="4" w:space="0" w:color="auto"/>
              <w:right w:val="single" w:sz="4" w:space="0" w:color="auto"/>
            </w:tcBorders>
            <w:shd w:val="clear" w:color="auto" w:fill="auto"/>
            <w:noWrap/>
          </w:tcPr>
          <w:p w:rsidR="00497E67" w:rsidRPr="001E0ECA" w:rsidRDefault="00497E67" w:rsidP="00FA58EB">
            <w:pPr>
              <w:jc w:val="center"/>
              <w:rPr>
                <w:sz w:val="18"/>
                <w:szCs w:val="18"/>
              </w:rPr>
            </w:pPr>
          </w:p>
        </w:tc>
        <w:tc>
          <w:tcPr>
            <w:tcW w:w="1263" w:type="dxa"/>
            <w:tcBorders>
              <w:top w:val="single" w:sz="4" w:space="0" w:color="auto"/>
              <w:left w:val="nil"/>
              <w:bottom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tcPr>
          <w:p w:rsidR="00497E67" w:rsidRPr="001E0ECA" w:rsidRDefault="00283107" w:rsidP="00FA58EB">
            <w:pPr>
              <w:jc w:val="center"/>
              <w:rPr>
                <w:sz w:val="18"/>
                <w:szCs w:val="18"/>
              </w:rPr>
            </w:pPr>
            <w:r w:rsidRPr="001E0ECA">
              <w:rPr>
                <w:sz w:val="18"/>
                <w:szCs w:val="18"/>
              </w:rPr>
              <w:t>П</w:t>
            </w:r>
            <w:r w:rsidR="00077F2A" w:rsidRPr="001E0ECA">
              <w:rPr>
                <w:sz w:val="18"/>
                <w:szCs w:val="18"/>
              </w:rPr>
              <w:t xml:space="preserve">рочный металл и экологически чистый </w:t>
            </w:r>
            <w:proofErr w:type="spellStart"/>
            <w:r w:rsidR="00077F2A" w:rsidRPr="001E0ECA">
              <w:rPr>
                <w:sz w:val="18"/>
                <w:szCs w:val="18"/>
              </w:rPr>
              <w:t>гипоаллергенный</w:t>
            </w:r>
            <w:proofErr w:type="spellEnd"/>
            <w:r w:rsidR="00077F2A" w:rsidRPr="001E0ECA">
              <w:rPr>
                <w:sz w:val="18"/>
                <w:szCs w:val="18"/>
              </w:rPr>
              <w:t xml:space="preserve"> пластик</w:t>
            </w:r>
          </w:p>
        </w:tc>
        <w:tc>
          <w:tcPr>
            <w:tcW w:w="1284" w:type="dxa"/>
            <w:tcBorders>
              <w:top w:val="single" w:sz="4" w:space="0" w:color="auto"/>
              <w:left w:val="nil"/>
              <w:bottom w:val="single" w:sz="4" w:space="0" w:color="auto"/>
              <w:right w:val="single" w:sz="4" w:space="0" w:color="auto"/>
            </w:tcBorders>
            <w:shd w:val="clear" w:color="auto" w:fill="auto"/>
            <w:noWrap/>
          </w:tcPr>
          <w:p w:rsidR="00497E67" w:rsidRPr="001E0ECA" w:rsidRDefault="00497E67" w:rsidP="00FA58EB">
            <w:pPr>
              <w:jc w:val="center"/>
              <w:rPr>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497E67" w:rsidRPr="001E0ECA" w:rsidRDefault="00283107" w:rsidP="00FA58EB">
            <w:pPr>
              <w:jc w:val="center"/>
              <w:rPr>
                <w:sz w:val="18"/>
                <w:szCs w:val="18"/>
                <w:u w:val="single"/>
              </w:rPr>
            </w:pPr>
            <w:r w:rsidRPr="001E0ECA">
              <w:rPr>
                <w:sz w:val="18"/>
                <w:szCs w:val="18"/>
                <w:u w:val="single"/>
              </w:rPr>
              <w:t>26.60.12.122-00000024</w:t>
            </w: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497E67" w:rsidRPr="001E0ECA" w:rsidRDefault="00497E67" w:rsidP="00FA58EB">
            <w:pPr>
              <w:jc w:val="center"/>
              <w:rPr>
                <w:sz w:val="18"/>
                <w:szCs w:val="18"/>
                <w:u w:val="single"/>
              </w:rPr>
            </w:pPr>
          </w:p>
        </w:tc>
      </w:tr>
      <w:tr w:rsidR="001E0ECA" w:rsidRPr="001E0ECA" w:rsidTr="00B375FB">
        <w:trPr>
          <w:trHeight w:val="480"/>
        </w:trPr>
        <w:tc>
          <w:tcPr>
            <w:tcW w:w="448" w:type="dxa"/>
            <w:vMerge/>
            <w:tcBorders>
              <w:left w:val="single" w:sz="4" w:space="0" w:color="auto"/>
              <w:right w:val="single" w:sz="4" w:space="0" w:color="auto"/>
            </w:tcBorders>
            <w:shd w:val="clear" w:color="auto" w:fill="auto"/>
          </w:tcPr>
          <w:p w:rsidR="00077F2A" w:rsidRPr="001E0ECA" w:rsidRDefault="00077F2A" w:rsidP="00355FE9">
            <w:pPr>
              <w:rPr>
                <w:sz w:val="18"/>
                <w:szCs w:val="18"/>
              </w:rPr>
            </w:pPr>
          </w:p>
        </w:tc>
        <w:tc>
          <w:tcPr>
            <w:tcW w:w="1792" w:type="dxa"/>
            <w:vMerge/>
            <w:tcBorders>
              <w:left w:val="single" w:sz="4" w:space="0" w:color="auto"/>
              <w:right w:val="single" w:sz="4" w:space="0" w:color="auto"/>
            </w:tcBorders>
            <w:shd w:val="clear" w:color="auto" w:fill="auto"/>
          </w:tcPr>
          <w:p w:rsidR="00077F2A" w:rsidRPr="001E0ECA" w:rsidRDefault="00077F2A" w:rsidP="00FA58EB">
            <w:pPr>
              <w:jc w:val="center"/>
              <w:rPr>
                <w:sz w:val="18"/>
                <w:szCs w:val="18"/>
              </w:rPr>
            </w:pPr>
          </w:p>
        </w:tc>
        <w:tc>
          <w:tcPr>
            <w:tcW w:w="940" w:type="dxa"/>
            <w:vMerge/>
            <w:tcBorders>
              <w:left w:val="single" w:sz="4" w:space="0" w:color="auto"/>
              <w:right w:val="single" w:sz="4" w:space="0" w:color="auto"/>
            </w:tcBorders>
            <w:shd w:val="clear" w:color="auto" w:fill="auto"/>
          </w:tcPr>
          <w:p w:rsidR="00077F2A" w:rsidRPr="001E0ECA" w:rsidRDefault="00077F2A" w:rsidP="00FA58EB">
            <w:pPr>
              <w:jc w:val="center"/>
              <w:rPr>
                <w:sz w:val="18"/>
                <w:szCs w:val="18"/>
              </w:rPr>
            </w:pPr>
          </w:p>
        </w:tc>
        <w:tc>
          <w:tcPr>
            <w:tcW w:w="918" w:type="dxa"/>
            <w:vMerge/>
            <w:tcBorders>
              <w:left w:val="single" w:sz="4" w:space="0" w:color="auto"/>
              <w:right w:val="single" w:sz="4" w:space="0" w:color="auto"/>
            </w:tcBorders>
            <w:shd w:val="clear" w:color="auto" w:fill="auto"/>
          </w:tcPr>
          <w:p w:rsidR="00077F2A" w:rsidRPr="001E0ECA" w:rsidRDefault="00077F2A" w:rsidP="00FA58EB">
            <w:pPr>
              <w:jc w:val="center"/>
              <w:rPr>
                <w:sz w:val="18"/>
                <w:szCs w:val="18"/>
              </w:rPr>
            </w:pPr>
          </w:p>
        </w:tc>
        <w:tc>
          <w:tcPr>
            <w:tcW w:w="689" w:type="dxa"/>
            <w:vMerge/>
            <w:tcBorders>
              <w:left w:val="single" w:sz="4" w:space="0" w:color="auto"/>
              <w:right w:val="single" w:sz="4" w:space="0" w:color="auto"/>
            </w:tcBorders>
            <w:shd w:val="clear" w:color="auto" w:fill="auto"/>
          </w:tcPr>
          <w:p w:rsidR="00077F2A" w:rsidRPr="001E0ECA" w:rsidRDefault="00077F2A" w:rsidP="00FA58EB">
            <w:pPr>
              <w:jc w:val="center"/>
              <w:rPr>
                <w:sz w:val="18"/>
                <w:szCs w:val="18"/>
              </w:rPr>
            </w:pPr>
          </w:p>
        </w:tc>
        <w:tc>
          <w:tcPr>
            <w:tcW w:w="2335" w:type="dxa"/>
            <w:tcBorders>
              <w:top w:val="single" w:sz="4" w:space="0" w:color="auto"/>
              <w:left w:val="nil"/>
              <w:bottom w:val="single" w:sz="4" w:space="0" w:color="auto"/>
              <w:right w:val="single" w:sz="4" w:space="0" w:color="auto"/>
            </w:tcBorders>
            <w:shd w:val="clear" w:color="auto" w:fill="auto"/>
            <w:noWrap/>
          </w:tcPr>
          <w:p w:rsidR="00077F2A" w:rsidRPr="001E0ECA" w:rsidRDefault="00077F2A" w:rsidP="00FA58EB">
            <w:pPr>
              <w:jc w:val="center"/>
              <w:rPr>
                <w:sz w:val="18"/>
                <w:szCs w:val="18"/>
              </w:rPr>
            </w:pPr>
            <w:r w:rsidRPr="001E0ECA">
              <w:rPr>
                <w:sz w:val="18"/>
                <w:szCs w:val="18"/>
              </w:rPr>
              <w:t>Минимальное время измерения</w:t>
            </w:r>
          </w:p>
        </w:tc>
        <w:tc>
          <w:tcPr>
            <w:tcW w:w="729" w:type="dxa"/>
            <w:tcBorders>
              <w:top w:val="single" w:sz="4" w:space="0" w:color="auto"/>
              <w:left w:val="nil"/>
              <w:bottom w:val="single" w:sz="4" w:space="0" w:color="auto"/>
              <w:right w:val="single" w:sz="4" w:space="0" w:color="auto"/>
            </w:tcBorders>
            <w:shd w:val="clear" w:color="auto" w:fill="auto"/>
            <w:noWrap/>
          </w:tcPr>
          <w:p w:rsidR="00077F2A" w:rsidRPr="001E0ECA" w:rsidRDefault="00077F2A" w:rsidP="00077F2A">
            <w:pPr>
              <w:jc w:val="center"/>
              <w:rPr>
                <w:sz w:val="18"/>
                <w:szCs w:val="18"/>
              </w:rPr>
            </w:pPr>
            <w:r w:rsidRPr="001E0ECA">
              <w:rPr>
                <w:sz w:val="18"/>
                <w:szCs w:val="18"/>
              </w:rPr>
              <w:t>≥ 2</w:t>
            </w:r>
          </w:p>
        </w:tc>
        <w:tc>
          <w:tcPr>
            <w:tcW w:w="704" w:type="dxa"/>
            <w:tcBorders>
              <w:top w:val="single" w:sz="4" w:space="0" w:color="auto"/>
              <w:left w:val="nil"/>
              <w:bottom w:val="single" w:sz="4" w:space="0" w:color="auto"/>
              <w:right w:val="single" w:sz="4" w:space="0" w:color="auto"/>
            </w:tcBorders>
            <w:shd w:val="clear" w:color="auto" w:fill="auto"/>
            <w:noWrap/>
          </w:tcPr>
          <w:p w:rsidR="00077F2A" w:rsidRPr="001E0ECA" w:rsidRDefault="00077F2A" w:rsidP="001B33F5">
            <w:pPr>
              <w:jc w:val="center"/>
              <w:rPr>
                <w:sz w:val="18"/>
                <w:szCs w:val="18"/>
              </w:rPr>
            </w:pPr>
            <w:r w:rsidRPr="001E0ECA">
              <w:rPr>
                <w:sz w:val="18"/>
                <w:szCs w:val="18"/>
              </w:rPr>
              <w:t>≤ 5</w:t>
            </w:r>
          </w:p>
        </w:tc>
        <w:tc>
          <w:tcPr>
            <w:tcW w:w="1263" w:type="dxa"/>
            <w:tcBorders>
              <w:top w:val="single" w:sz="4" w:space="0" w:color="auto"/>
              <w:left w:val="nil"/>
              <w:bottom w:val="single" w:sz="4" w:space="0" w:color="auto"/>
              <w:right w:val="single" w:sz="4" w:space="0" w:color="auto"/>
            </w:tcBorders>
            <w:shd w:val="clear" w:color="auto" w:fill="auto"/>
          </w:tcPr>
          <w:p w:rsidR="00077F2A" w:rsidRPr="001E0ECA" w:rsidRDefault="00077F2A"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tcPr>
          <w:p w:rsidR="00077F2A" w:rsidRPr="001E0ECA" w:rsidRDefault="00077F2A" w:rsidP="00FA58EB">
            <w:pPr>
              <w:jc w:val="center"/>
              <w:rPr>
                <w:sz w:val="18"/>
                <w:szCs w:val="18"/>
              </w:rPr>
            </w:pPr>
          </w:p>
        </w:tc>
        <w:tc>
          <w:tcPr>
            <w:tcW w:w="1284" w:type="dxa"/>
            <w:tcBorders>
              <w:top w:val="single" w:sz="4" w:space="0" w:color="auto"/>
              <w:left w:val="nil"/>
              <w:bottom w:val="single" w:sz="4" w:space="0" w:color="auto"/>
              <w:right w:val="single" w:sz="4" w:space="0" w:color="auto"/>
            </w:tcBorders>
            <w:shd w:val="clear" w:color="auto" w:fill="auto"/>
            <w:noWrap/>
          </w:tcPr>
          <w:p w:rsidR="00077F2A" w:rsidRPr="001E0ECA" w:rsidRDefault="00077F2A" w:rsidP="00FA58EB">
            <w:pPr>
              <w:jc w:val="center"/>
              <w:rPr>
                <w:sz w:val="18"/>
                <w:szCs w:val="18"/>
              </w:rPr>
            </w:pPr>
            <w:r w:rsidRPr="001E0ECA">
              <w:rPr>
                <w:sz w:val="18"/>
                <w:szCs w:val="18"/>
              </w:rPr>
              <w:t>сек</w:t>
            </w: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077F2A" w:rsidRPr="001E0ECA" w:rsidRDefault="00077F2A"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077F2A" w:rsidRPr="001E0ECA" w:rsidRDefault="00077F2A" w:rsidP="00FA58EB">
            <w:pPr>
              <w:jc w:val="center"/>
              <w:rPr>
                <w:sz w:val="18"/>
                <w:szCs w:val="18"/>
                <w:u w:val="single"/>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077F2A" w:rsidRPr="001E0ECA" w:rsidRDefault="00077F2A" w:rsidP="00FA58EB">
            <w:pPr>
              <w:jc w:val="center"/>
              <w:rPr>
                <w:sz w:val="18"/>
                <w:szCs w:val="18"/>
                <w:u w:val="single"/>
              </w:rPr>
            </w:pPr>
          </w:p>
        </w:tc>
      </w:tr>
      <w:tr w:rsidR="001E0ECA" w:rsidRPr="001E0ECA" w:rsidTr="00B375FB">
        <w:trPr>
          <w:trHeight w:val="480"/>
        </w:trPr>
        <w:tc>
          <w:tcPr>
            <w:tcW w:w="448" w:type="dxa"/>
            <w:vMerge/>
            <w:tcBorders>
              <w:left w:val="single" w:sz="4" w:space="0" w:color="auto"/>
              <w:right w:val="single" w:sz="4" w:space="0" w:color="auto"/>
            </w:tcBorders>
            <w:shd w:val="clear" w:color="auto" w:fill="auto"/>
          </w:tcPr>
          <w:p w:rsidR="00077F2A" w:rsidRPr="001E0ECA" w:rsidRDefault="00077F2A" w:rsidP="00355FE9">
            <w:pPr>
              <w:rPr>
                <w:sz w:val="18"/>
                <w:szCs w:val="18"/>
              </w:rPr>
            </w:pPr>
          </w:p>
        </w:tc>
        <w:tc>
          <w:tcPr>
            <w:tcW w:w="1792" w:type="dxa"/>
            <w:vMerge/>
            <w:tcBorders>
              <w:left w:val="single" w:sz="4" w:space="0" w:color="auto"/>
              <w:right w:val="single" w:sz="4" w:space="0" w:color="auto"/>
            </w:tcBorders>
            <w:shd w:val="clear" w:color="auto" w:fill="auto"/>
          </w:tcPr>
          <w:p w:rsidR="00077F2A" w:rsidRPr="001E0ECA" w:rsidRDefault="00077F2A" w:rsidP="00FA58EB">
            <w:pPr>
              <w:jc w:val="center"/>
              <w:rPr>
                <w:sz w:val="18"/>
                <w:szCs w:val="18"/>
              </w:rPr>
            </w:pPr>
          </w:p>
        </w:tc>
        <w:tc>
          <w:tcPr>
            <w:tcW w:w="940" w:type="dxa"/>
            <w:vMerge/>
            <w:tcBorders>
              <w:left w:val="single" w:sz="4" w:space="0" w:color="auto"/>
              <w:right w:val="single" w:sz="4" w:space="0" w:color="auto"/>
            </w:tcBorders>
            <w:shd w:val="clear" w:color="auto" w:fill="auto"/>
          </w:tcPr>
          <w:p w:rsidR="00077F2A" w:rsidRPr="001E0ECA" w:rsidRDefault="00077F2A" w:rsidP="00FA58EB">
            <w:pPr>
              <w:jc w:val="center"/>
              <w:rPr>
                <w:sz w:val="18"/>
                <w:szCs w:val="18"/>
              </w:rPr>
            </w:pPr>
          </w:p>
        </w:tc>
        <w:tc>
          <w:tcPr>
            <w:tcW w:w="918" w:type="dxa"/>
            <w:vMerge/>
            <w:tcBorders>
              <w:left w:val="single" w:sz="4" w:space="0" w:color="auto"/>
              <w:right w:val="single" w:sz="4" w:space="0" w:color="auto"/>
            </w:tcBorders>
            <w:shd w:val="clear" w:color="auto" w:fill="auto"/>
          </w:tcPr>
          <w:p w:rsidR="00077F2A" w:rsidRPr="001E0ECA" w:rsidRDefault="00077F2A" w:rsidP="00FA58EB">
            <w:pPr>
              <w:jc w:val="center"/>
              <w:rPr>
                <w:sz w:val="18"/>
                <w:szCs w:val="18"/>
              </w:rPr>
            </w:pPr>
          </w:p>
        </w:tc>
        <w:tc>
          <w:tcPr>
            <w:tcW w:w="689" w:type="dxa"/>
            <w:vMerge/>
            <w:tcBorders>
              <w:left w:val="single" w:sz="4" w:space="0" w:color="auto"/>
              <w:right w:val="single" w:sz="4" w:space="0" w:color="auto"/>
            </w:tcBorders>
            <w:shd w:val="clear" w:color="auto" w:fill="auto"/>
          </w:tcPr>
          <w:p w:rsidR="00077F2A" w:rsidRPr="001E0ECA" w:rsidRDefault="00077F2A" w:rsidP="00FA58EB">
            <w:pPr>
              <w:jc w:val="center"/>
              <w:rPr>
                <w:sz w:val="18"/>
                <w:szCs w:val="18"/>
              </w:rPr>
            </w:pPr>
          </w:p>
        </w:tc>
        <w:tc>
          <w:tcPr>
            <w:tcW w:w="2335" w:type="dxa"/>
            <w:tcBorders>
              <w:top w:val="single" w:sz="4" w:space="0" w:color="auto"/>
              <w:left w:val="nil"/>
              <w:bottom w:val="single" w:sz="4" w:space="0" w:color="auto"/>
              <w:right w:val="single" w:sz="4" w:space="0" w:color="auto"/>
            </w:tcBorders>
            <w:shd w:val="clear" w:color="auto" w:fill="auto"/>
            <w:noWrap/>
          </w:tcPr>
          <w:p w:rsidR="00077F2A" w:rsidRPr="001E0ECA" w:rsidRDefault="00077F2A" w:rsidP="00FA58EB">
            <w:pPr>
              <w:jc w:val="center"/>
              <w:rPr>
                <w:sz w:val="18"/>
                <w:szCs w:val="18"/>
              </w:rPr>
            </w:pPr>
            <w:r w:rsidRPr="001E0ECA">
              <w:rPr>
                <w:sz w:val="18"/>
                <w:szCs w:val="18"/>
              </w:rPr>
              <w:t>Наибольший предел взвешивания</w:t>
            </w:r>
          </w:p>
        </w:tc>
        <w:tc>
          <w:tcPr>
            <w:tcW w:w="729" w:type="dxa"/>
            <w:tcBorders>
              <w:top w:val="single" w:sz="4" w:space="0" w:color="auto"/>
              <w:left w:val="nil"/>
              <w:bottom w:val="single" w:sz="4" w:space="0" w:color="auto"/>
              <w:right w:val="single" w:sz="4" w:space="0" w:color="auto"/>
            </w:tcBorders>
            <w:shd w:val="clear" w:color="auto" w:fill="auto"/>
            <w:noWrap/>
          </w:tcPr>
          <w:p w:rsidR="00077F2A" w:rsidRPr="001E0ECA" w:rsidRDefault="00077F2A" w:rsidP="00077F2A">
            <w:pPr>
              <w:jc w:val="center"/>
              <w:rPr>
                <w:sz w:val="18"/>
                <w:szCs w:val="18"/>
              </w:rPr>
            </w:pPr>
          </w:p>
        </w:tc>
        <w:tc>
          <w:tcPr>
            <w:tcW w:w="704" w:type="dxa"/>
            <w:tcBorders>
              <w:top w:val="single" w:sz="4" w:space="0" w:color="auto"/>
              <w:left w:val="nil"/>
              <w:bottom w:val="single" w:sz="4" w:space="0" w:color="auto"/>
              <w:right w:val="single" w:sz="4" w:space="0" w:color="auto"/>
            </w:tcBorders>
            <w:shd w:val="clear" w:color="auto" w:fill="auto"/>
            <w:noWrap/>
          </w:tcPr>
          <w:p w:rsidR="00077F2A" w:rsidRPr="001E0ECA" w:rsidRDefault="00077F2A" w:rsidP="001B33F5">
            <w:pPr>
              <w:jc w:val="center"/>
              <w:rPr>
                <w:sz w:val="18"/>
                <w:szCs w:val="18"/>
              </w:rPr>
            </w:pPr>
            <w:r w:rsidRPr="001E0ECA">
              <w:rPr>
                <w:sz w:val="18"/>
                <w:szCs w:val="18"/>
              </w:rPr>
              <w:t>≤15</w:t>
            </w:r>
          </w:p>
        </w:tc>
        <w:tc>
          <w:tcPr>
            <w:tcW w:w="1263" w:type="dxa"/>
            <w:tcBorders>
              <w:top w:val="single" w:sz="4" w:space="0" w:color="auto"/>
              <w:left w:val="nil"/>
              <w:bottom w:val="single" w:sz="4" w:space="0" w:color="auto"/>
              <w:right w:val="single" w:sz="4" w:space="0" w:color="auto"/>
            </w:tcBorders>
            <w:shd w:val="clear" w:color="auto" w:fill="auto"/>
          </w:tcPr>
          <w:p w:rsidR="00077F2A" w:rsidRPr="001E0ECA" w:rsidRDefault="00077F2A"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tcPr>
          <w:p w:rsidR="00077F2A" w:rsidRPr="001E0ECA" w:rsidRDefault="00077F2A" w:rsidP="00FA58EB">
            <w:pPr>
              <w:jc w:val="center"/>
              <w:rPr>
                <w:sz w:val="18"/>
                <w:szCs w:val="18"/>
              </w:rPr>
            </w:pPr>
          </w:p>
        </w:tc>
        <w:tc>
          <w:tcPr>
            <w:tcW w:w="1284" w:type="dxa"/>
            <w:tcBorders>
              <w:top w:val="single" w:sz="4" w:space="0" w:color="auto"/>
              <w:left w:val="nil"/>
              <w:bottom w:val="single" w:sz="4" w:space="0" w:color="auto"/>
              <w:right w:val="single" w:sz="4" w:space="0" w:color="auto"/>
            </w:tcBorders>
            <w:shd w:val="clear" w:color="auto" w:fill="auto"/>
            <w:noWrap/>
          </w:tcPr>
          <w:p w:rsidR="00077F2A" w:rsidRPr="001E0ECA" w:rsidRDefault="00077F2A" w:rsidP="00FA58EB">
            <w:pPr>
              <w:jc w:val="center"/>
              <w:rPr>
                <w:sz w:val="18"/>
                <w:szCs w:val="18"/>
              </w:rPr>
            </w:pPr>
            <w:r w:rsidRPr="001E0ECA">
              <w:rPr>
                <w:sz w:val="18"/>
                <w:szCs w:val="18"/>
              </w:rPr>
              <w:t>кг</w:t>
            </w: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077F2A" w:rsidRPr="001E0ECA" w:rsidRDefault="00077F2A"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077F2A" w:rsidRPr="001E0ECA" w:rsidRDefault="00077F2A" w:rsidP="00FA58EB">
            <w:pPr>
              <w:jc w:val="center"/>
              <w:rPr>
                <w:sz w:val="18"/>
                <w:szCs w:val="18"/>
                <w:u w:val="single"/>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077F2A" w:rsidRPr="001E0ECA" w:rsidRDefault="00077F2A" w:rsidP="00FA58EB">
            <w:pPr>
              <w:jc w:val="center"/>
              <w:rPr>
                <w:sz w:val="18"/>
                <w:szCs w:val="18"/>
                <w:u w:val="single"/>
              </w:rPr>
            </w:pPr>
          </w:p>
        </w:tc>
      </w:tr>
      <w:tr w:rsidR="001E0ECA" w:rsidRPr="001E0ECA" w:rsidTr="00B375FB">
        <w:trPr>
          <w:trHeight w:val="480"/>
        </w:trPr>
        <w:tc>
          <w:tcPr>
            <w:tcW w:w="448" w:type="dxa"/>
            <w:vMerge/>
            <w:tcBorders>
              <w:left w:val="single" w:sz="4" w:space="0" w:color="auto"/>
              <w:right w:val="single" w:sz="4" w:space="0" w:color="auto"/>
            </w:tcBorders>
            <w:shd w:val="clear" w:color="auto" w:fill="auto"/>
          </w:tcPr>
          <w:p w:rsidR="00077F2A" w:rsidRPr="001E0ECA" w:rsidRDefault="00077F2A" w:rsidP="00355FE9">
            <w:pPr>
              <w:rPr>
                <w:sz w:val="18"/>
                <w:szCs w:val="18"/>
              </w:rPr>
            </w:pPr>
          </w:p>
        </w:tc>
        <w:tc>
          <w:tcPr>
            <w:tcW w:w="1792" w:type="dxa"/>
            <w:vMerge/>
            <w:tcBorders>
              <w:left w:val="single" w:sz="4" w:space="0" w:color="auto"/>
              <w:right w:val="single" w:sz="4" w:space="0" w:color="auto"/>
            </w:tcBorders>
            <w:shd w:val="clear" w:color="auto" w:fill="auto"/>
          </w:tcPr>
          <w:p w:rsidR="00077F2A" w:rsidRPr="001E0ECA" w:rsidRDefault="00077F2A" w:rsidP="00FA58EB">
            <w:pPr>
              <w:jc w:val="center"/>
              <w:rPr>
                <w:sz w:val="18"/>
                <w:szCs w:val="18"/>
              </w:rPr>
            </w:pPr>
          </w:p>
        </w:tc>
        <w:tc>
          <w:tcPr>
            <w:tcW w:w="940" w:type="dxa"/>
            <w:vMerge/>
            <w:tcBorders>
              <w:left w:val="single" w:sz="4" w:space="0" w:color="auto"/>
              <w:right w:val="single" w:sz="4" w:space="0" w:color="auto"/>
            </w:tcBorders>
            <w:shd w:val="clear" w:color="auto" w:fill="auto"/>
          </w:tcPr>
          <w:p w:rsidR="00077F2A" w:rsidRPr="001E0ECA" w:rsidRDefault="00077F2A" w:rsidP="00FA58EB">
            <w:pPr>
              <w:jc w:val="center"/>
              <w:rPr>
                <w:sz w:val="18"/>
                <w:szCs w:val="18"/>
              </w:rPr>
            </w:pPr>
          </w:p>
        </w:tc>
        <w:tc>
          <w:tcPr>
            <w:tcW w:w="918" w:type="dxa"/>
            <w:vMerge/>
            <w:tcBorders>
              <w:left w:val="single" w:sz="4" w:space="0" w:color="auto"/>
              <w:right w:val="single" w:sz="4" w:space="0" w:color="auto"/>
            </w:tcBorders>
            <w:shd w:val="clear" w:color="auto" w:fill="auto"/>
          </w:tcPr>
          <w:p w:rsidR="00077F2A" w:rsidRPr="001E0ECA" w:rsidRDefault="00077F2A" w:rsidP="00FA58EB">
            <w:pPr>
              <w:jc w:val="center"/>
              <w:rPr>
                <w:sz w:val="18"/>
                <w:szCs w:val="18"/>
              </w:rPr>
            </w:pPr>
          </w:p>
        </w:tc>
        <w:tc>
          <w:tcPr>
            <w:tcW w:w="689" w:type="dxa"/>
            <w:vMerge/>
            <w:tcBorders>
              <w:left w:val="single" w:sz="4" w:space="0" w:color="auto"/>
              <w:right w:val="single" w:sz="4" w:space="0" w:color="auto"/>
            </w:tcBorders>
            <w:shd w:val="clear" w:color="auto" w:fill="auto"/>
          </w:tcPr>
          <w:p w:rsidR="00077F2A" w:rsidRPr="001E0ECA" w:rsidRDefault="00077F2A" w:rsidP="00FA58EB">
            <w:pPr>
              <w:jc w:val="center"/>
              <w:rPr>
                <w:sz w:val="18"/>
                <w:szCs w:val="18"/>
              </w:rPr>
            </w:pPr>
          </w:p>
        </w:tc>
        <w:tc>
          <w:tcPr>
            <w:tcW w:w="2335" w:type="dxa"/>
            <w:tcBorders>
              <w:top w:val="single" w:sz="4" w:space="0" w:color="auto"/>
              <w:left w:val="nil"/>
              <w:bottom w:val="single" w:sz="4" w:space="0" w:color="auto"/>
              <w:right w:val="single" w:sz="4" w:space="0" w:color="auto"/>
            </w:tcBorders>
            <w:shd w:val="clear" w:color="auto" w:fill="auto"/>
            <w:noWrap/>
          </w:tcPr>
          <w:p w:rsidR="00077F2A" w:rsidRPr="001E0ECA" w:rsidRDefault="00077F2A" w:rsidP="00FA58EB">
            <w:pPr>
              <w:jc w:val="center"/>
              <w:rPr>
                <w:sz w:val="18"/>
                <w:szCs w:val="18"/>
              </w:rPr>
            </w:pPr>
            <w:r w:rsidRPr="001E0ECA">
              <w:rPr>
                <w:sz w:val="18"/>
                <w:szCs w:val="18"/>
              </w:rPr>
              <w:t>Наименьший предел взвешивания</w:t>
            </w:r>
          </w:p>
        </w:tc>
        <w:tc>
          <w:tcPr>
            <w:tcW w:w="729" w:type="dxa"/>
            <w:tcBorders>
              <w:top w:val="single" w:sz="4" w:space="0" w:color="auto"/>
              <w:left w:val="nil"/>
              <w:bottom w:val="single" w:sz="4" w:space="0" w:color="auto"/>
              <w:right w:val="single" w:sz="4" w:space="0" w:color="auto"/>
            </w:tcBorders>
            <w:shd w:val="clear" w:color="auto" w:fill="auto"/>
            <w:noWrap/>
          </w:tcPr>
          <w:p w:rsidR="00077F2A" w:rsidRPr="001E0ECA" w:rsidRDefault="00077F2A" w:rsidP="00077F2A">
            <w:pPr>
              <w:jc w:val="center"/>
              <w:rPr>
                <w:sz w:val="18"/>
                <w:szCs w:val="18"/>
              </w:rPr>
            </w:pPr>
            <w:r w:rsidRPr="001E0ECA">
              <w:rPr>
                <w:sz w:val="18"/>
                <w:szCs w:val="18"/>
              </w:rPr>
              <w:t>≥ 20</w:t>
            </w:r>
          </w:p>
        </w:tc>
        <w:tc>
          <w:tcPr>
            <w:tcW w:w="704" w:type="dxa"/>
            <w:tcBorders>
              <w:top w:val="single" w:sz="4" w:space="0" w:color="auto"/>
              <w:left w:val="nil"/>
              <w:bottom w:val="single" w:sz="4" w:space="0" w:color="auto"/>
              <w:right w:val="single" w:sz="4" w:space="0" w:color="auto"/>
            </w:tcBorders>
            <w:shd w:val="clear" w:color="auto" w:fill="auto"/>
            <w:noWrap/>
          </w:tcPr>
          <w:p w:rsidR="00077F2A" w:rsidRPr="001E0ECA" w:rsidRDefault="00077F2A" w:rsidP="001B33F5">
            <w:pPr>
              <w:jc w:val="center"/>
              <w:rPr>
                <w:sz w:val="18"/>
                <w:szCs w:val="18"/>
              </w:rPr>
            </w:pPr>
          </w:p>
        </w:tc>
        <w:tc>
          <w:tcPr>
            <w:tcW w:w="1263" w:type="dxa"/>
            <w:tcBorders>
              <w:top w:val="single" w:sz="4" w:space="0" w:color="auto"/>
              <w:left w:val="nil"/>
              <w:bottom w:val="single" w:sz="4" w:space="0" w:color="auto"/>
              <w:right w:val="single" w:sz="4" w:space="0" w:color="auto"/>
            </w:tcBorders>
            <w:shd w:val="clear" w:color="auto" w:fill="auto"/>
          </w:tcPr>
          <w:p w:rsidR="00077F2A" w:rsidRPr="001E0ECA" w:rsidRDefault="00077F2A"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tcPr>
          <w:p w:rsidR="00077F2A" w:rsidRPr="001E0ECA" w:rsidRDefault="00077F2A" w:rsidP="00FA58EB">
            <w:pPr>
              <w:jc w:val="center"/>
              <w:rPr>
                <w:sz w:val="18"/>
                <w:szCs w:val="18"/>
              </w:rPr>
            </w:pPr>
          </w:p>
        </w:tc>
        <w:tc>
          <w:tcPr>
            <w:tcW w:w="1284" w:type="dxa"/>
            <w:tcBorders>
              <w:top w:val="single" w:sz="4" w:space="0" w:color="auto"/>
              <w:left w:val="nil"/>
              <w:bottom w:val="single" w:sz="4" w:space="0" w:color="auto"/>
              <w:right w:val="single" w:sz="4" w:space="0" w:color="auto"/>
            </w:tcBorders>
            <w:shd w:val="clear" w:color="auto" w:fill="auto"/>
            <w:noWrap/>
          </w:tcPr>
          <w:p w:rsidR="00077F2A" w:rsidRPr="001E0ECA" w:rsidRDefault="00077F2A" w:rsidP="00FA58EB">
            <w:pPr>
              <w:jc w:val="center"/>
              <w:rPr>
                <w:sz w:val="18"/>
                <w:szCs w:val="18"/>
              </w:rPr>
            </w:pPr>
            <w:proofErr w:type="spellStart"/>
            <w:r w:rsidRPr="001E0ECA">
              <w:rPr>
                <w:sz w:val="18"/>
                <w:szCs w:val="18"/>
              </w:rPr>
              <w:t>гр</w:t>
            </w:r>
            <w:proofErr w:type="spellEnd"/>
          </w:p>
        </w:tc>
        <w:tc>
          <w:tcPr>
            <w:tcW w:w="945" w:type="dxa"/>
            <w:tcBorders>
              <w:top w:val="single" w:sz="4" w:space="0" w:color="auto"/>
              <w:left w:val="single" w:sz="4" w:space="0" w:color="auto"/>
              <w:bottom w:val="single" w:sz="4" w:space="0" w:color="auto"/>
              <w:right w:val="single" w:sz="4" w:space="0" w:color="auto"/>
            </w:tcBorders>
            <w:shd w:val="clear" w:color="auto" w:fill="auto"/>
          </w:tcPr>
          <w:p w:rsidR="00077F2A" w:rsidRPr="001E0ECA" w:rsidRDefault="00077F2A"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077F2A" w:rsidRPr="001E0ECA" w:rsidRDefault="00077F2A" w:rsidP="00FA58EB">
            <w:pPr>
              <w:jc w:val="center"/>
              <w:rPr>
                <w:sz w:val="18"/>
                <w:szCs w:val="18"/>
                <w:u w:val="single"/>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077F2A" w:rsidRPr="001E0ECA" w:rsidRDefault="00077F2A" w:rsidP="00FA58EB">
            <w:pPr>
              <w:jc w:val="center"/>
              <w:rPr>
                <w:sz w:val="18"/>
                <w:szCs w:val="18"/>
                <w:u w:val="single"/>
              </w:rPr>
            </w:pPr>
          </w:p>
        </w:tc>
      </w:tr>
      <w:tr w:rsidR="001E0ECA" w:rsidRPr="001E0ECA" w:rsidTr="00B375FB">
        <w:trPr>
          <w:trHeight w:val="480"/>
        </w:trPr>
        <w:tc>
          <w:tcPr>
            <w:tcW w:w="448" w:type="dxa"/>
            <w:vMerge/>
            <w:tcBorders>
              <w:left w:val="single" w:sz="4" w:space="0" w:color="auto"/>
              <w:right w:val="single" w:sz="4" w:space="0" w:color="auto"/>
            </w:tcBorders>
            <w:shd w:val="clear" w:color="auto" w:fill="auto"/>
          </w:tcPr>
          <w:p w:rsidR="00077F2A" w:rsidRPr="001E0ECA" w:rsidRDefault="00077F2A" w:rsidP="00355FE9">
            <w:pPr>
              <w:rPr>
                <w:sz w:val="18"/>
                <w:szCs w:val="18"/>
              </w:rPr>
            </w:pPr>
          </w:p>
        </w:tc>
        <w:tc>
          <w:tcPr>
            <w:tcW w:w="1792" w:type="dxa"/>
            <w:vMerge/>
            <w:tcBorders>
              <w:left w:val="single" w:sz="4" w:space="0" w:color="auto"/>
              <w:right w:val="single" w:sz="4" w:space="0" w:color="auto"/>
            </w:tcBorders>
            <w:shd w:val="clear" w:color="auto" w:fill="auto"/>
          </w:tcPr>
          <w:p w:rsidR="00077F2A" w:rsidRPr="001E0ECA" w:rsidRDefault="00077F2A" w:rsidP="00FA58EB">
            <w:pPr>
              <w:jc w:val="center"/>
              <w:rPr>
                <w:sz w:val="18"/>
                <w:szCs w:val="18"/>
              </w:rPr>
            </w:pPr>
          </w:p>
        </w:tc>
        <w:tc>
          <w:tcPr>
            <w:tcW w:w="940" w:type="dxa"/>
            <w:vMerge/>
            <w:tcBorders>
              <w:left w:val="single" w:sz="4" w:space="0" w:color="auto"/>
              <w:right w:val="single" w:sz="4" w:space="0" w:color="auto"/>
            </w:tcBorders>
            <w:shd w:val="clear" w:color="auto" w:fill="auto"/>
          </w:tcPr>
          <w:p w:rsidR="00077F2A" w:rsidRPr="001E0ECA" w:rsidRDefault="00077F2A" w:rsidP="00FA58EB">
            <w:pPr>
              <w:jc w:val="center"/>
              <w:rPr>
                <w:sz w:val="18"/>
                <w:szCs w:val="18"/>
              </w:rPr>
            </w:pPr>
          </w:p>
        </w:tc>
        <w:tc>
          <w:tcPr>
            <w:tcW w:w="918" w:type="dxa"/>
            <w:vMerge/>
            <w:tcBorders>
              <w:left w:val="single" w:sz="4" w:space="0" w:color="auto"/>
              <w:right w:val="single" w:sz="4" w:space="0" w:color="auto"/>
            </w:tcBorders>
            <w:shd w:val="clear" w:color="auto" w:fill="auto"/>
          </w:tcPr>
          <w:p w:rsidR="00077F2A" w:rsidRPr="001E0ECA" w:rsidRDefault="00077F2A" w:rsidP="00FA58EB">
            <w:pPr>
              <w:jc w:val="center"/>
              <w:rPr>
                <w:sz w:val="18"/>
                <w:szCs w:val="18"/>
              </w:rPr>
            </w:pPr>
          </w:p>
        </w:tc>
        <w:tc>
          <w:tcPr>
            <w:tcW w:w="689" w:type="dxa"/>
            <w:vMerge/>
            <w:tcBorders>
              <w:left w:val="single" w:sz="4" w:space="0" w:color="auto"/>
              <w:right w:val="single" w:sz="4" w:space="0" w:color="auto"/>
            </w:tcBorders>
            <w:shd w:val="clear" w:color="auto" w:fill="auto"/>
          </w:tcPr>
          <w:p w:rsidR="00077F2A" w:rsidRPr="001E0ECA" w:rsidRDefault="00077F2A" w:rsidP="00FA58EB">
            <w:pPr>
              <w:jc w:val="center"/>
              <w:rPr>
                <w:sz w:val="18"/>
                <w:szCs w:val="18"/>
              </w:rPr>
            </w:pPr>
          </w:p>
        </w:tc>
        <w:tc>
          <w:tcPr>
            <w:tcW w:w="2335" w:type="dxa"/>
            <w:tcBorders>
              <w:top w:val="single" w:sz="4" w:space="0" w:color="auto"/>
              <w:left w:val="nil"/>
              <w:bottom w:val="single" w:sz="4" w:space="0" w:color="auto"/>
              <w:right w:val="single" w:sz="4" w:space="0" w:color="auto"/>
            </w:tcBorders>
            <w:shd w:val="clear" w:color="auto" w:fill="auto"/>
            <w:noWrap/>
          </w:tcPr>
          <w:p w:rsidR="00077F2A" w:rsidRPr="001E0ECA" w:rsidRDefault="00077F2A" w:rsidP="00FA58EB">
            <w:pPr>
              <w:jc w:val="center"/>
              <w:rPr>
                <w:sz w:val="18"/>
                <w:szCs w:val="18"/>
              </w:rPr>
            </w:pPr>
            <w:r w:rsidRPr="001E0ECA">
              <w:rPr>
                <w:sz w:val="18"/>
                <w:szCs w:val="18"/>
              </w:rPr>
              <w:t xml:space="preserve">Класс точности </w:t>
            </w:r>
            <w:r w:rsidRPr="001E0ECA">
              <w:rPr>
                <w:rFonts w:ascii="Roboto" w:hAnsi="Roboto"/>
                <w:spacing w:val="5"/>
                <w:sz w:val="19"/>
                <w:szCs w:val="19"/>
                <w:shd w:val="clear" w:color="auto" w:fill="F7F7F7"/>
              </w:rPr>
              <w:t>III средний</w:t>
            </w:r>
          </w:p>
        </w:tc>
        <w:tc>
          <w:tcPr>
            <w:tcW w:w="729" w:type="dxa"/>
            <w:tcBorders>
              <w:top w:val="single" w:sz="4" w:space="0" w:color="auto"/>
              <w:left w:val="nil"/>
              <w:bottom w:val="single" w:sz="4" w:space="0" w:color="auto"/>
              <w:right w:val="single" w:sz="4" w:space="0" w:color="auto"/>
            </w:tcBorders>
            <w:shd w:val="clear" w:color="auto" w:fill="auto"/>
            <w:noWrap/>
          </w:tcPr>
          <w:p w:rsidR="00077F2A" w:rsidRPr="001E0ECA" w:rsidRDefault="00077F2A" w:rsidP="00077F2A">
            <w:pPr>
              <w:jc w:val="center"/>
              <w:rPr>
                <w:sz w:val="18"/>
                <w:szCs w:val="18"/>
              </w:rPr>
            </w:pPr>
          </w:p>
        </w:tc>
        <w:tc>
          <w:tcPr>
            <w:tcW w:w="704" w:type="dxa"/>
            <w:tcBorders>
              <w:top w:val="single" w:sz="4" w:space="0" w:color="auto"/>
              <w:left w:val="nil"/>
              <w:bottom w:val="single" w:sz="4" w:space="0" w:color="auto"/>
              <w:right w:val="single" w:sz="4" w:space="0" w:color="auto"/>
            </w:tcBorders>
            <w:shd w:val="clear" w:color="auto" w:fill="auto"/>
            <w:noWrap/>
          </w:tcPr>
          <w:p w:rsidR="00077F2A" w:rsidRPr="001E0ECA" w:rsidRDefault="00077F2A" w:rsidP="001B33F5">
            <w:pPr>
              <w:jc w:val="center"/>
              <w:rPr>
                <w:sz w:val="18"/>
                <w:szCs w:val="18"/>
              </w:rPr>
            </w:pPr>
          </w:p>
        </w:tc>
        <w:tc>
          <w:tcPr>
            <w:tcW w:w="1263" w:type="dxa"/>
            <w:tcBorders>
              <w:top w:val="single" w:sz="4" w:space="0" w:color="auto"/>
              <w:left w:val="nil"/>
              <w:bottom w:val="single" w:sz="4" w:space="0" w:color="auto"/>
              <w:right w:val="single" w:sz="4" w:space="0" w:color="auto"/>
            </w:tcBorders>
            <w:shd w:val="clear" w:color="auto" w:fill="auto"/>
          </w:tcPr>
          <w:p w:rsidR="00077F2A" w:rsidRPr="001E0ECA" w:rsidRDefault="00077F2A"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tcPr>
          <w:p w:rsidR="00077F2A" w:rsidRPr="001E0ECA" w:rsidRDefault="00077F2A" w:rsidP="00FA58EB">
            <w:pPr>
              <w:jc w:val="center"/>
              <w:rPr>
                <w:sz w:val="18"/>
                <w:szCs w:val="18"/>
              </w:rPr>
            </w:pPr>
            <w:r w:rsidRPr="001E0ECA">
              <w:rPr>
                <w:sz w:val="18"/>
                <w:szCs w:val="18"/>
              </w:rPr>
              <w:t>соответствие</w:t>
            </w:r>
          </w:p>
        </w:tc>
        <w:tc>
          <w:tcPr>
            <w:tcW w:w="1284" w:type="dxa"/>
            <w:tcBorders>
              <w:top w:val="single" w:sz="4" w:space="0" w:color="auto"/>
              <w:left w:val="nil"/>
              <w:bottom w:val="single" w:sz="4" w:space="0" w:color="auto"/>
              <w:right w:val="single" w:sz="4" w:space="0" w:color="auto"/>
            </w:tcBorders>
            <w:shd w:val="clear" w:color="auto" w:fill="auto"/>
            <w:noWrap/>
          </w:tcPr>
          <w:p w:rsidR="00077F2A" w:rsidRPr="001E0ECA" w:rsidRDefault="00077F2A" w:rsidP="00FA58EB">
            <w:pPr>
              <w:jc w:val="center"/>
              <w:rPr>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077F2A" w:rsidRPr="001E0ECA" w:rsidRDefault="00077F2A"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077F2A" w:rsidRPr="001E0ECA" w:rsidRDefault="00077F2A" w:rsidP="00FA58EB">
            <w:pPr>
              <w:jc w:val="center"/>
              <w:rPr>
                <w:sz w:val="18"/>
                <w:szCs w:val="18"/>
                <w:u w:val="single"/>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077F2A" w:rsidRPr="001E0ECA" w:rsidRDefault="00077F2A" w:rsidP="00FA58EB">
            <w:pPr>
              <w:jc w:val="center"/>
              <w:rPr>
                <w:sz w:val="18"/>
                <w:szCs w:val="18"/>
                <w:u w:val="single"/>
              </w:rPr>
            </w:pPr>
          </w:p>
        </w:tc>
      </w:tr>
      <w:tr w:rsidR="001E0ECA" w:rsidRPr="001E0ECA" w:rsidTr="00B375FB">
        <w:trPr>
          <w:trHeight w:val="480"/>
        </w:trPr>
        <w:tc>
          <w:tcPr>
            <w:tcW w:w="448" w:type="dxa"/>
            <w:vMerge/>
            <w:tcBorders>
              <w:left w:val="single" w:sz="4" w:space="0" w:color="auto"/>
              <w:right w:val="single" w:sz="4" w:space="0" w:color="auto"/>
            </w:tcBorders>
            <w:shd w:val="clear" w:color="auto" w:fill="auto"/>
          </w:tcPr>
          <w:p w:rsidR="00497E67" w:rsidRPr="001E0ECA" w:rsidRDefault="00497E67" w:rsidP="00355FE9">
            <w:pPr>
              <w:rPr>
                <w:sz w:val="18"/>
                <w:szCs w:val="18"/>
              </w:rPr>
            </w:pPr>
          </w:p>
        </w:tc>
        <w:tc>
          <w:tcPr>
            <w:tcW w:w="1792" w:type="dxa"/>
            <w:vMerge/>
            <w:tcBorders>
              <w:left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940" w:type="dxa"/>
            <w:vMerge/>
            <w:tcBorders>
              <w:left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918" w:type="dxa"/>
            <w:vMerge/>
            <w:tcBorders>
              <w:left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689" w:type="dxa"/>
            <w:vMerge/>
            <w:tcBorders>
              <w:left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2335" w:type="dxa"/>
            <w:tcBorders>
              <w:top w:val="single" w:sz="4" w:space="0" w:color="auto"/>
              <w:left w:val="nil"/>
              <w:bottom w:val="single" w:sz="4" w:space="0" w:color="auto"/>
              <w:right w:val="single" w:sz="4" w:space="0" w:color="auto"/>
            </w:tcBorders>
            <w:shd w:val="clear" w:color="auto" w:fill="auto"/>
            <w:noWrap/>
          </w:tcPr>
          <w:p w:rsidR="00497E67" w:rsidRPr="001E0ECA" w:rsidRDefault="00077F2A" w:rsidP="00FA58EB">
            <w:pPr>
              <w:jc w:val="center"/>
              <w:rPr>
                <w:sz w:val="18"/>
                <w:szCs w:val="18"/>
              </w:rPr>
            </w:pPr>
            <w:r w:rsidRPr="001E0ECA">
              <w:rPr>
                <w:sz w:val="18"/>
                <w:szCs w:val="18"/>
              </w:rPr>
              <w:t>ЖК-индикатор с подсветкой</w:t>
            </w:r>
          </w:p>
        </w:tc>
        <w:tc>
          <w:tcPr>
            <w:tcW w:w="729" w:type="dxa"/>
            <w:tcBorders>
              <w:top w:val="single" w:sz="4" w:space="0" w:color="auto"/>
              <w:left w:val="nil"/>
              <w:bottom w:val="single" w:sz="4" w:space="0" w:color="auto"/>
              <w:right w:val="single" w:sz="4" w:space="0" w:color="auto"/>
            </w:tcBorders>
            <w:shd w:val="clear" w:color="auto" w:fill="auto"/>
            <w:noWrap/>
          </w:tcPr>
          <w:p w:rsidR="00497E67" w:rsidRPr="001E0ECA" w:rsidRDefault="00497E67" w:rsidP="00FA58EB">
            <w:pPr>
              <w:jc w:val="center"/>
              <w:rPr>
                <w:sz w:val="18"/>
                <w:szCs w:val="18"/>
              </w:rPr>
            </w:pPr>
          </w:p>
        </w:tc>
        <w:tc>
          <w:tcPr>
            <w:tcW w:w="704" w:type="dxa"/>
            <w:tcBorders>
              <w:top w:val="single" w:sz="4" w:space="0" w:color="auto"/>
              <w:left w:val="nil"/>
              <w:bottom w:val="single" w:sz="4" w:space="0" w:color="auto"/>
              <w:right w:val="single" w:sz="4" w:space="0" w:color="auto"/>
            </w:tcBorders>
            <w:shd w:val="clear" w:color="auto" w:fill="auto"/>
            <w:noWrap/>
          </w:tcPr>
          <w:p w:rsidR="00497E67" w:rsidRPr="001E0ECA" w:rsidRDefault="00497E67" w:rsidP="00FA58EB">
            <w:pPr>
              <w:jc w:val="center"/>
              <w:rPr>
                <w:sz w:val="18"/>
                <w:szCs w:val="18"/>
              </w:rPr>
            </w:pPr>
          </w:p>
        </w:tc>
        <w:tc>
          <w:tcPr>
            <w:tcW w:w="1263" w:type="dxa"/>
            <w:tcBorders>
              <w:top w:val="single" w:sz="4" w:space="0" w:color="auto"/>
              <w:left w:val="nil"/>
              <w:bottom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tcPr>
          <w:p w:rsidR="00497E67" w:rsidRPr="001E0ECA" w:rsidRDefault="00497E67" w:rsidP="00FA58EB">
            <w:pPr>
              <w:jc w:val="center"/>
              <w:rPr>
                <w:sz w:val="18"/>
                <w:szCs w:val="18"/>
              </w:rPr>
            </w:pPr>
            <w:r w:rsidRPr="001E0ECA">
              <w:rPr>
                <w:sz w:val="18"/>
                <w:szCs w:val="18"/>
              </w:rPr>
              <w:t xml:space="preserve">наличие </w:t>
            </w:r>
          </w:p>
        </w:tc>
        <w:tc>
          <w:tcPr>
            <w:tcW w:w="1284" w:type="dxa"/>
            <w:tcBorders>
              <w:top w:val="single" w:sz="4" w:space="0" w:color="auto"/>
              <w:left w:val="nil"/>
              <w:bottom w:val="single" w:sz="4" w:space="0" w:color="auto"/>
              <w:right w:val="single" w:sz="4" w:space="0" w:color="auto"/>
            </w:tcBorders>
            <w:shd w:val="clear" w:color="auto" w:fill="auto"/>
            <w:noWrap/>
          </w:tcPr>
          <w:p w:rsidR="00497E67" w:rsidRPr="001E0ECA" w:rsidRDefault="00497E67" w:rsidP="00FA58EB">
            <w:pPr>
              <w:jc w:val="center"/>
              <w:rPr>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497E67" w:rsidRPr="001E0ECA" w:rsidRDefault="00497E67" w:rsidP="00FA58EB">
            <w:pPr>
              <w:jc w:val="center"/>
              <w:rPr>
                <w:sz w:val="18"/>
                <w:szCs w:val="18"/>
                <w:u w:val="single"/>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497E67" w:rsidRPr="001E0ECA" w:rsidRDefault="00497E67" w:rsidP="00FA58EB">
            <w:pPr>
              <w:jc w:val="center"/>
              <w:rPr>
                <w:sz w:val="18"/>
                <w:szCs w:val="18"/>
                <w:u w:val="single"/>
              </w:rPr>
            </w:pPr>
          </w:p>
        </w:tc>
      </w:tr>
      <w:tr w:rsidR="001E0ECA" w:rsidRPr="001E0ECA" w:rsidTr="00B375FB">
        <w:trPr>
          <w:trHeight w:val="480"/>
        </w:trPr>
        <w:tc>
          <w:tcPr>
            <w:tcW w:w="448" w:type="dxa"/>
            <w:vMerge/>
            <w:tcBorders>
              <w:left w:val="single" w:sz="4" w:space="0" w:color="auto"/>
              <w:right w:val="single" w:sz="4" w:space="0" w:color="auto"/>
            </w:tcBorders>
            <w:shd w:val="clear" w:color="auto" w:fill="auto"/>
          </w:tcPr>
          <w:p w:rsidR="00497E67" w:rsidRPr="001E0ECA" w:rsidRDefault="00497E67" w:rsidP="00355FE9">
            <w:pPr>
              <w:rPr>
                <w:sz w:val="18"/>
                <w:szCs w:val="18"/>
              </w:rPr>
            </w:pPr>
          </w:p>
        </w:tc>
        <w:tc>
          <w:tcPr>
            <w:tcW w:w="1792" w:type="dxa"/>
            <w:vMerge/>
            <w:tcBorders>
              <w:left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940" w:type="dxa"/>
            <w:vMerge/>
            <w:tcBorders>
              <w:left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918" w:type="dxa"/>
            <w:vMerge/>
            <w:tcBorders>
              <w:left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689" w:type="dxa"/>
            <w:vMerge/>
            <w:tcBorders>
              <w:left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2335" w:type="dxa"/>
            <w:tcBorders>
              <w:top w:val="single" w:sz="4" w:space="0" w:color="auto"/>
              <w:left w:val="nil"/>
              <w:bottom w:val="single" w:sz="4" w:space="0" w:color="auto"/>
              <w:right w:val="single" w:sz="4" w:space="0" w:color="auto"/>
            </w:tcBorders>
            <w:shd w:val="clear" w:color="auto" w:fill="auto"/>
            <w:noWrap/>
          </w:tcPr>
          <w:p w:rsidR="00497E67" w:rsidRPr="001E0ECA" w:rsidRDefault="00077F2A" w:rsidP="00077F2A">
            <w:pPr>
              <w:jc w:val="center"/>
              <w:rPr>
                <w:sz w:val="18"/>
                <w:szCs w:val="18"/>
              </w:rPr>
            </w:pPr>
            <w:r w:rsidRPr="001E0ECA">
              <w:rPr>
                <w:sz w:val="18"/>
                <w:szCs w:val="18"/>
              </w:rPr>
              <w:t xml:space="preserve">Время автономной работы </w:t>
            </w:r>
          </w:p>
        </w:tc>
        <w:tc>
          <w:tcPr>
            <w:tcW w:w="729" w:type="dxa"/>
            <w:tcBorders>
              <w:top w:val="single" w:sz="4" w:space="0" w:color="auto"/>
              <w:left w:val="nil"/>
              <w:bottom w:val="single" w:sz="4" w:space="0" w:color="auto"/>
              <w:right w:val="single" w:sz="4" w:space="0" w:color="auto"/>
            </w:tcBorders>
            <w:shd w:val="clear" w:color="auto" w:fill="auto"/>
            <w:noWrap/>
          </w:tcPr>
          <w:p w:rsidR="00497E67" w:rsidRPr="001E0ECA" w:rsidRDefault="00077F2A" w:rsidP="00FA58EB">
            <w:pPr>
              <w:jc w:val="center"/>
              <w:rPr>
                <w:sz w:val="18"/>
                <w:szCs w:val="18"/>
              </w:rPr>
            </w:pPr>
            <w:r w:rsidRPr="001E0ECA">
              <w:rPr>
                <w:sz w:val="18"/>
                <w:szCs w:val="18"/>
              </w:rPr>
              <w:t>≥ 80</w:t>
            </w:r>
          </w:p>
        </w:tc>
        <w:tc>
          <w:tcPr>
            <w:tcW w:w="704" w:type="dxa"/>
            <w:tcBorders>
              <w:top w:val="single" w:sz="4" w:space="0" w:color="auto"/>
              <w:left w:val="nil"/>
              <w:bottom w:val="single" w:sz="4" w:space="0" w:color="auto"/>
              <w:right w:val="single" w:sz="4" w:space="0" w:color="auto"/>
            </w:tcBorders>
            <w:shd w:val="clear" w:color="auto" w:fill="auto"/>
            <w:noWrap/>
          </w:tcPr>
          <w:p w:rsidR="00497E67" w:rsidRPr="001E0ECA" w:rsidRDefault="00077F2A" w:rsidP="00FA58EB">
            <w:pPr>
              <w:jc w:val="center"/>
              <w:rPr>
                <w:sz w:val="18"/>
                <w:szCs w:val="18"/>
              </w:rPr>
            </w:pPr>
            <w:r w:rsidRPr="001E0ECA">
              <w:rPr>
                <w:sz w:val="18"/>
                <w:szCs w:val="18"/>
              </w:rPr>
              <w:t>≤ 94</w:t>
            </w:r>
          </w:p>
        </w:tc>
        <w:tc>
          <w:tcPr>
            <w:tcW w:w="1263" w:type="dxa"/>
            <w:tcBorders>
              <w:top w:val="single" w:sz="4" w:space="0" w:color="auto"/>
              <w:left w:val="nil"/>
              <w:bottom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1284" w:type="dxa"/>
            <w:tcBorders>
              <w:top w:val="single" w:sz="4" w:space="0" w:color="auto"/>
              <w:left w:val="nil"/>
              <w:bottom w:val="single" w:sz="4" w:space="0" w:color="auto"/>
              <w:right w:val="single" w:sz="4" w:space="0" w:color="auto"/>
            </w:tcBorders>
            <w:shd w:val="clear" w:color="auto" w:fill="auto"/>
            <w:noWrap/>
          </w:tcPr>
          <w:p w:rsidR="00497E67" w:rsidRPr="001E0ECA" w:rsidRDefault="00077F2A" w:rsidP="00FA58EB">
            <w:pPr>
              <w:jc w:val="center"/>
              <w:rPr>
                <w:sz w:val="18"/>
                <w:szCs w:val="18"/>
              </w:rPr>
            </w:pPr>
            <w:r w:rsidRPr="001E0ECA">
              <w:rPr>
                <w:sz w:val="18"/>
                <w:szCs w:val="18"/>
              </w:rPr>
              <w:t>ч</w:t>
            </w: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497E67" w:rsidRPr="001E0ECA" w:rsidRDefault="00497E67" w:rsidP="00FA58EB">
            <w:pPr>
              <w:jc w:val="center"/>
              <w:rPr>
                <w:sz w:val="18"/>
                <w:szCs w:val="18"/>
                <w:u w:val="single"/>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497E67" w:rsidRPr="001E0ECA" w:rsidRDefault="00497E67" w:rsidP="00FA58EB">
            <w:pPr>
              <w:jc w:val="center"/>
              <w:rPr>
                <w:sz w:val="18"/>
                <w:szCs w:val="18"/>
                <w:u w:val="single"/>
              </w:rPr>
            </w:pPr>
          </w:p>
        </w:tc>
      </w:tr>
      <w:tr w:rsidR="001E0ECA" w:rsidRPr="001E0ECA" w:rsidTr="00B375FB">
        <w:trPr>
          <w:trHeight w:val="480"/>
        </w:trPr>
        <w:tc>
          <w:tcPr>
            <w:tcW w:w="448" w:type="dxa"/>
            <w:vMerge w:val="restart"/>
            <w:tcBorders>
              <w:top w:val="single" w:sz="4" w:space="0" w:color="auto"/>
              <w:left w:val="single" w:sz="4" w:space="0" w:color="auto"/>
              <w:right w:val="single" w:sz="4" w:space="0" w:color="auto"/>
            </w:tcBorders>
            <w:shd w:val="clear" w:color="auto" w:fill="auto"/>
          </w:tcPr>
          <w:p w:rsidR="00497E67" w:rsidRPr="001E0ECA" w:rsidRDefault="00162BCD" w:rsidP="00355FE9">
            <w:pPr>
              <w:rPr>
                <w:sz w:val="18"/>
                <w:szCs w:val="18"/>
              </w:rPr>
            </w:pPr>
            <w:r w:rsidRPr="001E0ECA">
              <w:rPr>
                <w:sz w:val="18"/>
                <w:szCs w:val="18"/>
              </w:rPr>
              <w:t>3</w:t>
            </w:r>
          </w:p>
        </w:tc>
        <w:tc>
          <w:tcPr>
            <w:tcW w:w="1792" w:type="dxa"/>
            <w:vMerge w:val="restart"/>
            <w:tcBorders>
              <w:top w:val="single" w:sz="4" w:space="0" w:color="auto"/>
              <w:left w:val="single" w:sz="4" w:space="0" w:color="auto"/>
              <w:right w:val="single" w:sz="4" w:space="0" w:color="auto"/>
            </w:tcBorders>
            <w:shd w:val="clear" w:color="auto" w:fill="auto"/>
          </w:tcPr>
          <w:p w:rsidR="00497E67" w:rsidRPr="001E0ECA" w:rsidRDefault="0077494B" w:rsidP="00F27D23">
            <w:pPr>
              <w:jc w:val="center"/>
              <w:rPr>
                <w:sz w:val="18"/>
                <w:szCs w:val="18"/>
              </w:rPr>
            </w:pPr>
            <w:r w:rsidRPr="001E0ECA">
              <w:rPr>
                <w:sz w:val="18"/>
                <w:szCs w:val="18"/>
              </w:rPr>
              <w:t>Ростомер медицинский</w:t>
            </w:r>
          </w:p>
        </w:tc>
        <w:tc>
          <w:tcPr>
            <w:tcW w:w="940" w:type="dxa"/>
            <w:vMerge w:val="restart"/>
            <w:tcBorders>
              <w:top w:val="single" w:sz="4" w:space="0" w:color="auto"/>
              <w:left w:val="single" w:sz="4" w:space="0" w:color="auto"/>
              <w:right w:val="single" w:sz="4" w:space="0" w:color="auto"/>
            </w:tcBorders>
            <w:shd w:val="clear" w:color="auto" w:fill="auto"/>
          </w:tcPr>
          <w:p w:rsidR="00497E67" w:rsidRPr="001E0ECA" w:rsidRDefault="0077494B" w:rsidP="00FA58EB">
            <w:pPr>
              <w:jc w:val="center"/>
              <w:rPr>
                <w:sz w:val="18"/>
                <w:szCs w:val="18"/>
              </w:rPr>
            </w:pPr>
            <w:r w:rsidRPr="001E0ECA">
              <w:rPr>
                <w:sz w:val="18"/>
                <w:szCs w:val="18"/>
              </w:rPr>
              <w:t>26.60.12.122</w:t>
            </w:r>
          </w:p>
        </w:tc>
        <w:tc>
          <w:tcPr>
            <w:tcW w:w="918" w:type="dxa"/>
            <w:vMerge w:val="restart"/>
            <w:tcBorders>
              <w:top w:val="single" w:sz="4" w:space="0" w:color="auto"/>
              <w:left w:val="single" w:sz="4" w:space="0" w:color="auto"/>
              <w:right w:val="single" w:sz="4" w:space="0" w:color="auto"/>
            </w:tcBorders>
            <w:shd w:val="clear" w:color="auto" w:fill="auto"/>
          </w:tcPr>
          <w:p w:rsidR="00497E67" w:rsidRPr="001E0ECA" w:rsidRDefault="00C6499F" w:rsidP="00FA58EB">
            <w:pPr>
              <w:jc w:val="center"/>
              <w:rPr>
                <w:sz w:val="18"/>
                <w:szCs w:val="18"/>
              </w:rPr>
            </w:pPr>
            <w:r>
              <w:rPr>
                <w:sz w:val="18"/>
                <w:szCs w:val="18"/>
              </w:rPr>
              <w:t>1</w:t>
            </w:r>
          </w:p>
        </w:tc>
        <w:tc>
          <w:tcPr>
            <w:tcW w:w="689" w:type="dxa"/>
            <w:vMerge w:val="restart"/>
            <w:tcBorders>
              <w:top w:val="single" w:sz="4" w:space="0" w:color="auto"/>
              <w:left w:val="single" w:sz="4" w:space="0" w:color="auto"/>
              <w:right w:val="single" w:sz="4" w:space="0" w:color="auto"/>
            </w:tcBorders>
            <w:shd w:val="clear" w:color="auto" w:fill="auto"/>
          </w:tcPr>
          <w:p w:rsidR="00497E67" w:rsidRPr="001E0ECA" w:rsidRDefault="00A7798F" w:rsidP="00FA58EB">
            <w:pPr>
              <w:jc w:val="center"/>
              <w:rPr>
                <w:sz w:val="18"/>
                <w:szCs w:val="18"/>
              </w:rPr>
            </w:pPr>
            <w:r w:rsidRPr="001E0ECA">
              <w:rPr>
                <w:sz w:val="18"/>
                <w:szCs w:val="18"/>
              </w:rPr>
              <w:t>Ш</w:t>
            </w:r>
            <w:r w:rsidR="00497E67" w:rsidRPr="001E0ECA">
              <w:rPr>
                <w:sz w:val="18"/>
                <w:szCs w:val="18"/>
              </w:rPr>
              <w:t>т</w:t>
            </w:r>
            <w:r w:rsidRPr="001E0ECA">
              <w:rPr>
                <w:sz w:val="18"/>
                <w:szCs w:val="18"/>
              </w:rPr>
              <w:t>.</w:t>
            </w:r>
          </w:p>
        </w:tc>
        <w:tc>
          <w:tcPr>
            <w:tcW w:w="2335" w:type="dxa"/>
            <w:tcBorders>
              <w:top w:val="single" w:sz="4" w:space="0" w:color="auto"/>
              <w:left w:val="nil"/>
              <w:bottom w:val="single" w:sz="4" w:space="0" w:color="auto"/>
              <w:right w:val="single" w:sz="4" w:space="0" w:color="auto"/>
            </w:tcBorders>
            <w:shd w:val="clear" w:color="auto" w:fill="auto"/>
            <w:noWrap/>
          </w:tcPr>
          <w:p w:rsidR="00497E67" w:rsidRPr="001E0ECA" w:rsidRDefault="00CA5B40" w:rsidP="0077494B">
            <w:pPr>
              <w:jc w:val="center"/>
              <w:rPr>
                <w:sz w:val="18"/>
                <w:szCs w:val="18"/>
                <w:highlight w:val="yellow"/>
              </w:rPr>
            </w:pPr>
            <w:r w:rsidRPr="001E0ECA">
              <w:rPr>
                <w:sz w:val="18"/>
                <w:szCs w:val="18"/>
                <w:shd w:val="clear" w:color="auto" w:fill="FFFFFF"/>
              </w:rPr>
              <w:t>Для измерения роста пациента в горизонтальном положении</w:t>
            </w:r>
          </w:p>
        </w:tc>
        <w:tc>
          <w:tcPr>
            <w:tcW w:w="729" w:type="dxa"/>
            <w:tcBorders>
              <w:top w:val="single" w:sz="4" w:space="0" w:color="auto"/>
              <w:left w:val="nil"/>
              <w:bottom w:val="single" w:sz="4" w:space="0" w:color="auto"/>
              <w:right w:val="single" w:sz="4" w:space="0" w:color="auto"/>
            </w:tcBorders>
            <w:shd w:val="clear" w:color="auto" w:fill="auto"/>
            <w:noWrap/>
          </w:tcPr>
          <w:p w:rsidR="00497E67" w:rsidRPr="001E0ECA" w:rsidRDefault="00497E67" w:rsidP="00FA58EB">
            <w:pPr>
              <w:jc w:val="center"/>
              <w:rPr>
                <w:sz w:val="18"/>
                <w:szCs w:val="18"/>
              </w:rPr>
            </w:pPr>
          </w:p>
        </w:tc>
        <w:tc>
          <w:tcPr>
            <w:tcW w:w="704" w:type="dxa"/>
            <w:tcBorders>
              <w:top w:val="single" w:sz="4" w:space="0" w:color="auto"/>
              <w:left w:val="nil"/>
              <w:bottom w:val="single" w:sz="4" w:space="0" w:color="auto"/>
              <w:right w:val="single" w:sz="4" w:space="0" w:color="auto"/>
            </w:tcBorders>
            <w:shd w:val="clear" w:color="auto" w:fill="auto"/>
            <w:noWrap/>
          </w:tcPr>
          <w:p w:rsidR="00497E67" w:rsidRPr="001E0ECA" w:rsidRDefault="00497E67" w:rsidP="00FA58EB">
            <w:pPr>
              <w:jc w:val="center"/>
              <w:rPr>
                <w:sz w:val="18"/>
                <w:szCs w:val="18"/>
              </w:rPr>
            </w:pPr>
          </w:p>
        </w:tc>
        <w:tc>
          <w:tcPr>
            <w:tcW w:w="1263" w:type="dxa"/>
            <w:tcBorders>
              <w:top w:val="single" w:sz="4" w:space="0" w:color="auto"/>
              <w:left w:val="nil"/>
              <w:bottom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tcPr>
          <w:p w:rsidR="00497E67" w:rsidRPr="001E0ECA" w:rsidRDefault="00CA5B40" w:rsidP="00FA58EB">
            <w:pPr>
              <w:jc w:val="center"/>
              <w:rPr>
                <w:sz w:val="18"/>
                <w:szCs w:val="18"/>
              </w:rPr>
            </w:pPr>
            <w:r w:rsidRPr="001E0ECA">
              <w:rPr>
                <w:sz w:val="18"/>
                <w:szCs w:val="18"/>
              </w:rPr>
              <w:t>соответствие</w:t>
            </w:r>
          </w:p>
        </w:tc>
        <w:tc>
          <w:tcPr>
            <w:tcW w:w="1284" w:type="dxa"/>
            <w:tcBorders>
              <w:top w:val="single" w:sz="4" w:space="0" w:color="auto"/>
              <w:left w:val="nil"/>
              <w:bottom w:val="single" w:sz="4" w:space="0" w:color="auto"/>
              <w:right w:val="single" w:sz="4" w:space="0" w:color="auto"/>
            </w:tcBorders>
            <w:shd w:val="clear" w:color="auto" w:fill="auto"/>
            <w:noWrap/>
          </w:tcPr>
          <w:p w:rsidR="00497E67" w:rsidRPr="001E0ECA" w:rsidRDefault="00497E67" w:rsidP="00FA58EB">
            <w:pPr>
              <w:jc w:val="center"/>
              <w:rPr>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497E67" w:rsidRPr="001E0ECA" w:rsidRDefault="00C74E6D" w:rsidP="00FA58EB">
            <w:pPr>
              <w:jc w:val="center"/>
              <w:rPr>
                <w:sz w:val="18"/>
                <w:szCs w:val="18"/>
                <w:u w:val="single"/>
              </w:rPr>
            </w:pPr>
            <w:r w:rsidRPr="001E0ECA">
              <w:rPr>
                <w:sz w:val="18"/>
                <w:szCs w:val="18"/>
                <w:u w:val="single"/>
              </w:rPr>
              <w:t>26.60.12.122-00000059</w:t>
            </w: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497E67" w:rsidRPr="001E0ECA" w:rsidRDefault="00497E67" w:rsidP="00FA58EB">
            <w:pPr>
              <w:jc w:val="center"/>
              <w:rPr>
                <w:sz w:val="18"/>
                <w:szCs w:val="18"/>
                <w:u w:val="single"/>
              </w:rPr>
            </w:pPr>
          </w:p>
        </w:tc>
      </w:tr>
      <w:tr w:rsidR="001E0ECA" w:rsidRPr="001E0ECA" w:rsidTr="00B375FB">
        <w:trPr>
          <w:trHeight w:val="480"/>
        </w:trPr>
        <w:tc>
          <w:tcPr>
            <w:tcW w:w="448" w:type="dxa"/>
            <w:vMerge/>
            <w:tcBorders>
              <w:top w:val="single" w:sz="4" w:space="0" w:color="auto"/>
              <w:left w:val="single" w:sz="4" w:space="0" w:color="auto"/>
              <w:right w:val="single" w:sz="4" w:space="0" w:color="auto"/>
            </w:tcBorders>
            <w:shd w:val="clear" w:color="auto" w:fill="auto"/>
          </w:tcPr>
          <w:p w:rsidR="00CA5B40" w:rsidRPr="001E0ECA" w:rsidRDefault="00CA5B40" w:rsidP="00355FE9">
            <w:pPr>
              <w:rPr>
                <w:sz w:val="18"/>
                <w:szCs w:val="18"/>
              </w:rPr>
            </w:pPr>
          </w:p>
        </w:tc>
        <w:tc>
          <w:tcPr>
            <w:tcW w:w="1792" w:type="dxa"/>
            <w:vMerge/>
            <w:tcBorders>
              <w:top w:val="single" w:sz="4" w:space="0" w:color="auto"/>
              <w:left w:val="single" w:sz="4" w:space="0" w:color="auto"/>
              <w:right w:val="single" w:sz="4" w:space="0" w:color="auto"/>
            </w:tcBorders>
            <w:shd w:val="clear" w:color="auto" w:fill="auto"/>
          </w:tcPr>
          <w:p w:rsidR="00CA5B40" w:rsidRPr="001E0ECA" w:rsidRDefault="00CA5B40" w:rsidP="00FA58EB">
            <w:pPr>
              <w:jc w:val="center"/>
              <w:rPr>
                <w:sz w:val="18"/>
                <w:szCs w:val="18"/>
              </w:rPr>
            </w:pPr>
          </w:p>
        </w:tc>
        <w:tc>
          <w:tcPr>
            <w:tcW w:w="940" w:type="dxa"/>
            <w:vMerge/>
            <w:tcBorders>
              <w:top w:val="single" w:sz="4" w:space="0" w:color="auto"/>
              <w:left w:val="single" w:sz="4" w:space="0" w:color="auto"/>
              <w:right w:val="single" w:sz="4" w:space="0" w:color="auto"/>
            </w:tcBorders>
            <w:shd w:val="clear" w:color="auto" w:fill="auto"/>
          </w:tcPr>
          <w:p w:rsidR="00CA5B40" w:rsidRPr="001E0ECA" w:rsidRDefault="00CA5B40" w:rsidP="00FA58EB">
            <w:pPr>
              <w:jc w:val="center"/>
              <w:rPr>
                <w:sz w:val="18"/>
                <w:szCs w:val="18"/>
              </w:rPr>
            </w:pPr>
          </w:p>
        </w:tc>
        <w:tc>
          <w:tcPr>
            <w:tcW w:w="918" w:type="dxa"/>
            <w:vMerge/>
            <w:tcBorders>
              <w:top w:val="single" w:sz="4" w:space="0" w:color="auto"/>
              <w:left w:val="single" w:sz="4" w:space="0" w:color="auto"/>
              <w:right w:val="single" w:sz="4" w:space="0" w:color="auto"/>
            </w:tcBorders>
            <w:shd w:val="clear" w:color="auto" w:fill="auto"/>
          </w:tcPr>
          <w:p w:rsidR="00CA5B40" w:rsidRPr="001E0ECA" w:rsidRDefault="00CA5B40" w:rsidP="00FA58EB">
            <w:pPr>
              <w:jc w:val="center"/>
              <w:rPr>
                <w:sz w:val="18"/>
                <w:szCs w:val="18"/>
              </w:rPr>
            </w:pPr>
          </w:p>
        </w:tc>
        <w:tc>
          <w:tcPr>
            <w:tcW w:w="689" w:type="dxa"/>
            <w:vMerge/>
            <w:tcBorders>
              <w:top w:val="single" w:sz="4" w:space="0" w:color="auto"/>
              <w:left w:val="single" w:sz="4" w:space="0" w:color="auto"/>
              <w:right w:val="single" w:sz="4" w:space="0" w:color="auto"/>
            </w:tcBorders>
            <w:shd w:val="clear" w:color="auto" w:fill="auto"/>
          </w:tcPr>
          <w:p w:rsidR="00CA5B40" w:rsidRPr="001E0ECA" w:rsidRDefault="00CA5B40" w:rsidP="00FA58EB">
            <w:pPr>
              <w:jc w:val="center"/>
              <w:rPr>
                <w:sz w:val="18"/>
                <w:szCs w:val="18"/>
              </w:rPr>
            </w:pPr>
          </w:p>
        </w:tc>
        <w:tc>
          <w:tcPr>
            <w:tcW w:w="2335" w:type="dxa"/>
            <w:tcBorders>
              <w:top w:val="single" w:sz="4" w:space="0" w:color="auto"/>
              <w:left w:val="nil"/>
              <w:bottom w:val="single" w:sz="4" w:space="0" w:color="auto"/>
              <w:right w:val="single" w:sz="4" w:space="0" w:color="auto"/>
            </w:tcBorders>
            <w:shd w:val="clear" w:color="auto" w:fill="auto"/>
            <w:noWrap/>
          </w:tcPr>
          <w:p w:rsidR="00CA5B40" w:rsidRPr="001E0ECA" w:rsidRDefault="00CA5B40" w:rsidP="0077494B">
            <w:pPr>
              <w:jc w:val="center"/>
              <w:rPr>
                <w:sz w:val="18"/>
                <w:szCs w:val="18"/>
                <w:highlight w:val="yellow"/>
              </w:rPr>
            </w:pPr>
            <w:r w:rsidRPr="001E0ECA">
              <w:rPr>
                <w:sz w:val="18"/>
                <w:szCs w:val="18"/>
              </w:rPr>
              <w:t>Возможность измерения роста в положении сидя: Нет</w:t>
            </w:r>
          </w:p>
        </w:tc>
        <w:tc>
          <w:tcPr>
            <w:tcW w:w="729" w:type="dxa"/>
            <w:tcBorders>
              <w:top w:val="single" w:sz="4" w:space="0" w:color="auto"/>
              <w:left w:val="nil"/>
              <w:bottom w:val="single" w:sz="4" w:space="0" w:color="auto"/>
              <w:right w:val="single" w:sz="4" w:space="0" w:color="auto"/>
            </w:tcBorders>
            <w:shd w:val="clear" w:color="auto" w:fill="auto"/>
            <w:noWrap/>
          </w:tcPr>
          <w:p w:rsidR="00CA5B40" w:rsidRPr="001E0ECA" w:rsidRDefault="00CA5B40" w:rsidP="00FA58EB">
            <w:pPr>
              <w:jc w:val="center"/>
              <w:rPr>
                <w:sz w:val="18"/>
                <w:szCs w:val="18"/>
              </w:rPr>
            </w:pPr>
          </w:p>
        </w:tc>
        <w:tc>
          <w:tcPr>
            <w:tcW w:w="704" w:type="dxa"/>
            <w:tcBorders>
              <w:top w:val="single" w:sz="4" w:space="0" w:color="auto"/>
              <w:left w:val="nil"/>
              <w:bottom w:val="single" w:sz="4" w:space="0" w:color="auto"/>
              <w:right w:val="single" w:sz="4" w:space="0" w:color="auto"/>
            </w:tcBorders>
            <w:shd w:val="clear" w:color="auto" w:fill="auto"/>
            <w:noWrap/>
          </w:tcPr>
          <w:p w:rsidR="00CA5B40" w:rsidRPr="001E0ECA" w:rsidRDefault="00CA5B40" w:rsidP="00FA58EB">
            <w:pPr>
              <w:jc w:val="center"/>
              <w:rPr>
                <w:sz w:val="18"/>
                <w:szCs w:val="18"/>
              </w:rPr>
            </w:pPr>
          </w:p>
        </w:tc>
        <w:tc>
          <w:tcPr>
            <w:tcW w:w="1263" w:type="dxa"/>
            <w:tcBorders>
              <w:top w:val="single" w:sz="4" w:space="0" w:color="auto"/>
              <w:left w:val="nil"/>
              <w:bottom w:val="single" w:sz="4" w:space="0" w:color="auto"/>
              <w:right w:val="single" w:sz="4" w:space="0" w:color="auto"/>
            </w:tcBorders>
            <w:shd w:val="clear" w:color="auto" w:fill="auto"/>
          </w:tcPr>
          <w:p w:rsidR="00CA5B40" w:rsidRPr="001E0ECA" w:rsidRDefault="00CA5B40"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tcPr>
          <w:p w:rsidR="00CA5B40" w:rsidRPr="001E0ECA" w:rsidRDefault="00CA5B40" w:rsidP="00FA58EB">
            <w:pPr>
              <w:jc w:val="center"/>
              <w:rPr>
                <w:sz w:val="18"/>
                <w:szCs w:val="18"/>
              </w:rPr>
            </w:pPr>
            <w:r w:rsidRPr="001E0ECA">
              <w:rPr>
                <w:sz w:val="18"/>
                <w:szCs w:val="18"/>
              </w:rPr>
              <w:t>соответствие</w:t>
            </w:r>
          </w:p>
        </w:tc>
        <w:tc>
          <w:tcPr>
            <w:tcW w:w="1284" w:type="dxa"/>
            <w:tcBorders>
              <w:top w:val="single" w:sz="4" w:space="0" w:color="auto"/>
              <w:left w:val="nil"/>
              <w:bottom w:val="single" w:sz="4" w:space="0" w:color="auto"/>
              <w:right w:val="single" w:sz="4" w:space="0" w:color="auto"/>
            </w:tcBorders>
            <w:shd w:val="clear" w:color="auto" w:fill="auto"/>
            <w:noWrap/>
          </w:tcPr>
          <w:p w:rsidR="00CA5B40" w:rsidRPr="001E0ECA" w:rsidRDefault="00CA5B40" w:rsidP="00FA58EB">
            <w:pPr>
              <w:jc w:val="center"/>
              <w:rPr>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CA5B40" w:rsidRPr="001E0ECA" w:rsidRDefault="00CA5B40"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CA5B40" w:rsidRPr="001E0ECA" w:rsidRDefault="00CA5B40" w:rsidP="00FA58EB">
            <w:pPr>
              <w:jc w:val="center"/>
              <w:rPr>
                <w:sz w:val="18"/>
                <w:szCs w:val="18"/>
                <w:u w:val="single"/>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CA5B40" w:rsidRPr="001E0ECA" w:rsidRDefault="00CA5B40" w:rsidP="00FA58EB">
            <w:pPr>
              <w:jc w:val="center"/>
              <w:rPr>
                <w:sz w:val="18"/>
                <w:szCs w:val="18"/>
                <w:u w:val="single"/>
              </w:rPr>
            </w:pPr>
          </w:p>
        </w:tc>
      </w:tr>
      <w:tr w:rsidR="001E0ECA" w:rsidRPr="001E0ECA" w:rsidTr="00B375FB">
        <w:trPr>
          <w:trHeight w:val="480"/>
        </w:trPr>
        <w:tc>
          <w:tcPr>
            <w:tcW w:w="448" w:type="dxa"/>
            <w:vMerge/>
            <w:tcBorders>
              <w:top w:val="single" w:sz="4" w:space="0" w:color="auto"/>
              <w:left w:val="single" w:sz="4" w:space="0" w:color="auto"/>
              <w:right w:val="single" w:sz="4" w:space="0" w:color="auto"/>
            </w:tcBorders>
            <w:shd w:val="clear" w:color="auto" w:fill="auto"/>
          </w:tcPr>
          <w:p w:rsidR="00CA5B40" w:rsidRPr="001E0ECA" w:rsidRDefault="00CA5B40" w:rsidP="00355FE9">
            <w:pPr>
              <w:rPr>
                <w:sz w:val="18"/>
                <w:szCs w:val="18"/>
              </w:rPr>
            </w:pPr>
          </w:p>
        </w:tc>
        <w:tc>
          <w:tcPr>
            <w:tcW w:w="1792" w:type="dxa"/>
            <w:vMerge/>
            <w:tcBorders>
              <w:top w:val="single" w:sz="4" w:space="0" w:color="auto"/>
              <w:left w:val="single" w:sz="4" w:space="0" w:color="auto"/>
              <w:right w:val="single" w:sz="4" w:space="0" w:color="auto"/>
            </w:tcBorders>
            <w:shd w:val="clear" w:color="auto" w:fill="auto"/>
          </w:tcPr>
          <w:p w:rsidR="00CA5B40" w:rsidRPr="001E0ECA" w:rsidRDefault="00CA5B40" w:rsidP="00FA58EB">
            <w:pPr>
              <w:jc w:val="center"/>
              <w:rPr>
                <w:sz w:val="18"/>
                <w:szCs w:val="18"/>
              </w:rPr>
            </w:pPr>
          </w:p>
        </w:tc>
        <w:tc>
          <w:tcPr>
            <w:tcW w:w="940" w:type="dxa"/>
            <w:vMerge/>
            <w:tcBorders>
              <w:top w:val="single" w:sz="4" w:space="0" w:color="auto"/>
              <w:left w:val="single" w:sz="4" w:space="0" w:color="auto"/>
              <w:right w:val="single" w:sz="4" w:space="0" w:color="auto"/>
            </w:tcBorders>
            <w:shd w:val="clear" w:color="auto" w:fill="auto"/>
          </w:tcPr>
          <w:p w:rsidR="00CA5B40" w:rsidRPr="001E0ECA" w:rsidRDefault="00CA5B40" w:rsidP="00FA58EB">
            <w:pPr>
              <w:jc w:val="center"/>
              <w:rPr>
                <w:sz w:val="18"/>
                <w:szCs w:val="18"/>
              </w:rPr>
            </w:pPr>
          </w:p>
        </w:tc>
        <w:tc>
          <w:tcPr>
            <w:tcW w:w="918" w:type="dxa"/>
            <w:vMerge/>
            <w:tcBorders>
              <w:top w:val="single" w:sz="4" w:space="0" w:color="auto"/>
              <w:left w:val="single" w:sz="4" w:space="0" w:color="auto"/>
              <w:right w:val="single" w:sz="4" w:space="0" w:color="auto"/>
            </w:tcBorders>
            <w:shd w:val="clear" w:color="auto" w:fill="auto"/>
          </w:tcPr>
          <w:p w:rsidR="00CA5B40" w:rsidRPr="001E0ECA" w:rsidRDefault="00CA5B40" w:rsidP="00FA58EB">
            <w:pPr>
              <w:jc w:val="center"/>
              <w:rPr>
                <w:sz w:val="18"/>
                <w:szCs w:val="18"/>
              </w:rPr>
            </w:pPr>
          </w:p>
        </w:tc>
        <w:tc>
          <w:tcPr>
            <w:tcW w:w="689" w:type="dxa"/>
            <w:vMerge/>
            <w:tcBorders>
              <w:top w:val="single" w:sz="4" w:space="0" w:color="auto"/>
              <w:left w:val="single" w:sz="4" w:space="0" w:color="auto"/>
              <w:right w:val="single" w:sz="4" w:space="0" w:color="auto"/>
            </w:tcBorders>
            <w:shd w:val="clear" w:color="auto" w:fill="auto"/>
          </w:tcPr>
          <w:p w:rsidR="00CA5B40" w:rsidRPr="001E0ECA" w:rsidRDefault="00CA5B40" w:rsidP="00FA58EB">
            <w:pPr>
              <w:jc w:val="center"/>
              <w:rPr>
                <w:sz w:val="18"/>
                <w:szCs w:val="18"/>
              </w:rPr>
            </w:pPr>
          </w:p>
        </w:tc>
        <w:tc>
          <w:tcPr>
            <w:tcW w:w="2335" w:type="dxa"/>
            <w:tcBorders>
              <w:top w:val="single" w:sz="4" w:space="0" w:color="auto"/>
              <w:left w:val="nil"/>
              <w:bottom w:val="single" w:sz="4" w:space="0" w:color="auto"/>
              <w:right w:val="single" w:sz="4" w:space="0" w:color="auto"/>
            </w:tcBorders>
            <w:shd w:val="clear" w:color="auto" w:fill="auto"/>
            <w:noWrap/>
          </w:tcPr>
          <w:p w:rsidR="00CA5B40" w:rsidRPr="001E0ECA" w:rsidRDefault="00CA5B40" w:rsidP="0077494B">
            <w:pPr>
              <w:jc w:val="center"/>
              <w:rPr>
                <w:sz w:val="18"/>
                <w:szCs w:val="18"/>
              </w:rPr>
            </w:pPr>
            <w:r w:rsidRPr="001E0ECA">
              <w:rPr>
                <w:sz w:val="18"/>
                <w:szCs w:val="18"/>
              </w:rPr>
              <w:t>Тип ростомера: механический</w:t>
            </w:r>
          </w:p>
        </w:tc>
        <w:tc>
          <w:tcPr>
            <w:tcW w:w="729" w:type="dxa"/>
            <w:tcBorders>
              <w:top w:val="single" w:sz="4" w:space="0" w:color="auto"/>
              <w:left w:val="nil"/>
              <w:bottom w:val="single" w:sz="4" w:space="0" w:color="auto"/>
              <w:right w:val="single" w:sz="4" w:space="0" w:color="auto"/>
            </w:tcBorders>
            <w:shd w:val="clear" w:color="auto" w:fill="auto"/>
            <w:noWrap/>
          </w:tcPr>
          <w:p w:rsidR="00CA5B40" w:rsidRPr="001E0ECA" w:rsidRDefault="00CA5B40" w:rsidP="00FA58EB">
            <w:pPr>
              <w:jc w:val="center"/>
              <w:rPr>
                <w:sz w:val="18"/>
                <w:szCs w:val="18"/>
              </w:rPr>
            </w:pPr>
          </w:p>
        </w:tc>
        <w:tc>
          <w:tcPr>
            <w:tcW w:w="704" w:type="dxa"/>
            <w:tcBorders>
              <w:top w:val="single" w:sz="4" w:space="0" w:color="auto"/>
              <w:left w:val="nil"/>
              <w:bottom w:val="single" w:sz="4" w:space="0" w:color="auto"/>
              <w:right w:val="single" w:sz="4" w:space="0" w:color="auto"/>
            </w:tcBorders>
            <w:shd w:val="clear" w:color="auto" w:fill="auto"/>
            <w:noWrap/>
          </w:tcPr>
          <w:p w:rsidR="00CA5B40" w:rsidRPr="001E0ECA" w:rsidRDefault="00CA5B40" w:rsidP="00FA58EB">
            <w:pPr>
              <w:jc w:val="center"/>
              <w:rPr>
                <w:sz w:val="18"/>
                <w:szCs w:val="18"/>
              </w:rPr>
            </w:pPr>
          </w:p>
        </w:tc>
        <w:tc>
          <w:tcPr>
            <w:tcW w:w="1263" w:type="dxa"/>
            <w:tcBorders>
              <w:top w:val="single" w:sz="4" w:space="0" w:color="auto"/>
              <w:left w:val="nil"/>
              <w:bottom w:val="single" w:sz="4" w:space="0" w:color="auto"/>
              <w:right w:val="single" w:sz="4" w:space="0" w:color="auto"/>
            </w:tcBorders>
            <w:shd w:val="clear" w:color="auto" w:fill="auto"/>
          </w:tcPr>
          <w:p w:rsidR="00CA5B40" w:rsidRPr="001E0ECA" w:rsidRDefault="00CA5B40"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tcPr>
          <w:p w:rsidR="00CA5B40" w:rsidRPr="001E0ECA" w:rsidRDefault="00CA5B40" w:rsidP="00FA58EB">
            <w:pPr>
              <w:jc w:val="center"/>
              <w:rPr>
                <w:sz w:val="18"/>
                <w:szCs w:val="18"/>
              </w:rPr>
            </w:pPr>
            <w:r w:rsidRPr="001E0ECA">
              <w:rPr>
                <w:sz w:val="18"/>
                <w:szCs w:val="18"/>
              </w:rPr>
              <w:t>соответствие</w:t>
            </w:r>
          </w:p>
        </w:tc>
        <w:tc>
          <w:tcPr>
            <w:tcW w:w="1284" w:type="dxa"/>
            <w:tcBorders>
              <w:top w:val="single" w:sz="4" w:space="0" w:color="auto"/>
              <w:left w:val="nil"/>
              <w:bottom w:val="single" w:sz="4" w:space="0" w:color="auto"/>
              <w:right w:val="single" w:sz="4" w:space="0" w:color="auto"/>
            </w:tcBorders>
            <w:shd w:val="clear" w:color="auto" w:fill="auto"/>
            <w:noWrap/>
          </w:tcPr>
          <w:p w:rsidR="00CA5B40" w:rsidRPr="001E0ECA" w:rsidRDefault="00CA5B40" w:rsidP="00FA58EB">
            <w:pPr>
              <w:jc w:val="center"/>
              <w:rPr>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CA5B40" w:rsidRPr="001E0ECA" w:rsidRDefault="00CA5B40"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CA5B40" w:rsidRPr="001E0ECA" w:rsidRDefault="00CA5B40" w:rsidP="00FA58EB">
            <w:pPr>
              <w:jc w:val="center"/>
              <w:rPr>
                <w:sz w:val="18"/>
                <w:szCs w:val="18"/>
                <w:u w:val="single"/>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CA5B40" w:rsidRPr="001E0ECA" w:rsidRDefault="00CA5B40" w:rsidP="00FA58EB">
            <w:pPr>
              <w:jc w:val="center"/>
              <w:rPr>
                <w:sz w:val="18"/>
                <w:szCs w:val="18"/>
                <w:u w:val="single"/>
              </w:rPr>
            </w:pPr>
          </w:p>
        </w:tc>
      </w:tr>
      <w:tr w:rsidR="001E0ECA" w:rsidRPr="001E0ECA" w:rsidTr="00B375FB">
        <w:trPr>
          <w:trHeight w:val="480"/>
        </w:trPr>
        <w:tc>
          <w:tcPr>
            <w:tcW w:w="448" w:type="dxa"/>
            <w:vMerge/>
            <w:tcBorders>
              <w:top w:val="single" w:sz="4" w:space="0" w:color="auto"/>
              <w:left w:val="single" w:sz="4" w:space="0" w:color="auto"/>
              <w:right w:val="single" w:sz="4" w:space="0" w:color="auto"/>
            </w:tcBorders>
            <w:shd w:val="clear" w:color="auto" w:fill="auto"/>
          </w:tcPr>
          <w:p w:rsidR="00CA5B40" w:rsidRPr="001E0ECA" w:rsidRDefault="00CA5B40" w:rsidP="00355FE9">
            <w:pPr>
              <w:rPr>
                <w:sz w:val="18"/>
                <w:szCs w:val="18"/>
              </w:rPr>
            </w:pPr>
          </w:p>
        </w:tc>
        <w:tc>
          <w:tcPr>
            <w:tcW w:w="1792" w:type="dxa"/>
            <w:vMerge/>
            <w:tcBorders>
              <w:top w:val="single" w:sz="4" w:space="0" w:color="auto"/>
              <w:left w:val="single" w:sz="4" w:space="0" w:color="auto"/>
              <w:right w:val="single" w:sz="4" w:space="0" w:color="auto"/>
            </w:tcBorders>
            <w:shd w:val="clear" w:color="auto" w:fill="auto"/>
          </w:tcPr>
          <w:p w:rsidR="00CA5B40" w:rsidRPr="001E0ECA" w:rsidRDefault="00CA5B40" w:rsidP="00FA58EB">
            <w:pPr>
              <w:jc w:val="center"/>
              <w:rPr>
                <w:sz w:val="18"/>
                <w:szCs w:val="18"/>
              </w:rPr>
            </w:pPr>
          </w:p>
        </w:tc>
        <w:tc>
          <w:tcPr>
            <w:tcW w:w="940" w:type="dxa"/>
            <w:vMerge/>
            <w:tcBorders>
              <w:top w:val="single" w:sz="4" w:space="0" w:color="auto"/>
              <w:left w:val="single" w:sz="4" w:space="0" w:color="auto"/>
              <w:right w:val="single" w:sz="4" w:space="0" w:color="auto"/>
            </w:tcBorders>
            <w:shd w:val="clear" w:color="auto" w:fill="auto"/>
          </w:tcPr>
          <w:p w:rsidR="00CA5B40" w:rsidRPr="001E0ECA" w:rsidRDefault="00CA5B40" w:rsidP="00FA58EB">
            <w:pPr>
              <w:jc w:val="center"/>
              <w:rPr>
                <w:sz w:val="18"/>
                <w:szCs w:val="18"/>
              </w:rPr>
            </w:pPr>
          </w:p>
        </w:tc>
        <w:tc>
          <w:tcPr>
            <w:tcW w:w="918" w:type="dxa"/>
            <w:vMerge/>
            <w:tcBorders>
              <w:top w:val="single" w:sz="4" w:space="0" w:color="auto"/>
              <w:left w:val="single" w:sz="4" w:space="0" w:color="auto"/>
              <w:right w:val="single" w:sz="4" w:space="0" w:color="auto"/>
            </w:tcBorders>
            <w:shd w:val="clear" w:color="auto" w:fill="auto"/>
          </w:tcPr>
          <w:p w:rsidR="00CA5B40" w:rsidRPr="001E0ECA" w:rsidRDefault="00CA5B40" w:rsidP="00FA58EB">
            <w:pPr>
              <w:jc w:val="center"/>
              <w:rPr>
                <w:sz w:val="18"/>
                <w:szCs w:val="18"/>
              </w:rPr>
            </w:pPr>
          </w:p>
        </w:tc>
        <w:tc>
          <w:tcPr>
            <w:tcW w:w="689" w:type="dxa"/>
            <w:vMerge/>
            <w:tcBorders>
              <w:top w:val="single" w:sz="4" w:space="0" w:color="auto"/>
              <w:left w:val="single" w:sz="4" w:space="0" w:color="auto"/>
              <w:right w:val="single" w:sz="4" w:space="0" w:color="auto"/>
            </w:tcBorders>
            <w:shd w:val="clear" w:color="auto" w:fill="auto"/>
          </w:tcPr>
          <w:p w:rsidR="00CA5B40" w:rsidRPr="001E0ECA" w:rsidRDefault="00CA5B40" w:rsidP="00FA58EB">
            <w:pPr>
              <w:jc w:val="center"/>
              <w:rPr>
                <w:sz w:val="18"/>
                <w:szCs w:val="18"/>
              </w:rPr>
            </w:pPr>
          </w:p>
        </w:tc>
        <w:tc>
          <w:tcPr>
            <w:tcW w:w="2335" w:type="dxa"/>
            <w:tcBorders>
              <w:top w:val="single" w:sz="4" w:space="0" w:color="auto"/>
              <w:left w:val="nil"/>
              <w:bottom w:val="single" w:sz="4" w:space="0" w:color="auto"/>
              <w:right w:val="single" w:sz="4" w:space="0" w:color="auto"/>
            </w:tcBorders>
            <w:shd w:val="clear" w:color="auto" w:fill="auto"/>
            <w:noWrap/>
          </w:tcPr>
          <w:p w:rsidR="00CA5B40" w:rsidRPr="001E0ECA" w:rsidRDefault="00CA5B40" w:rsidP="0077494B">
            <w:pPr>
              <w:jc w:val="center"/>
              <w:rPr>
                <w:sz w:val="18"/>
                <w:szCs w:val="18"/>
              </w:rPr>
            </w:pPr>
            <w:r w:rsidRPr="001E0ECA">
              <w:rPr>
                <w:sz w:val="18"/>
                <w:szCs w:val="18"/>
              </w:rPr>
              <w:t xml:space="preserve">Материал изготовления </w:t>
            </w:r>
            <w:proofErr w:type="spellStart"/>
            <w:r w:rsidRPr="001E0ECA">
              <w:rPr>
                <w:sz w:val="18"/>
                <w:szCs w:val="18"/>
              </w:rPr>
              <w:t>гипоаллергенный</w:t>
            </w:r>
            <w:proofErr w:type="spellEnd"/>
            <w:r w:rsidRPr="001E0ECA">
              <w:rPr>
                <w:sz w:val="18"/>
                <w:szCs w:val="18"/>
              </w:rPr>
              <w:t xml:space="preserve"> пластик</w:t>
            </w:r>
          </w:p>
        </w:tc>
        <w:tc>
          <w:tcPr>
            <w:tcW w:w="729" w:type="dxa"/>
            <w:tcBorders>
              <w:top w:val="single" w:sz="4" w:space="0" w:color="auto"/>
              <w:left w:val="nil"/>
              <w:bottom w:val="single" w:sz="4" w:space="0" w:color="auto"/>
              <w:right w:val="single" w:sz="4" w:space="0" w:color="auto"/>
            </w:tcBorders>
            <w:shd w:val="clear" w:color="auto" w:fill="auto"/>
            <w:noWrap/>
          </w:tcPr>
          <w:p w:rsidR="00CA5B40" w:rsidRPr="001E0ECA" w:rsidRDefault="00CA5B40" w:rsidP="00FA58EB">
            <w:pPr>
              <w:jc w:val="center"/>
              <w:rPr>
                <w:sz w:val="18"/>
                <w:szCs w:val="18"/>
              </w:rPr>
            </w:pPr>
          </w:p>
        </w:tc>
        <w:tc>
          <w:tcPr>
            <w:tcW w:w="704" w:type="dxa"/>
            <w:tcBorders>
              <w:top w:val="single" w:sz="4" w:space="0" w:color="auto"/>
              <w:left w:val="nil"/>
              <w:bottom w:val="single" w:sz="4" w:space="0" w:color="auto"/>
              <w:right w:val="single" w:sz="4" w:space="0" w:color="auto"/>
            </w:tcBorders>
            <w:shd w:val="clear" w:color="auto" w:fill="auto"/>
            <w:noWrap/>
          </w:tcPr>
          <w:p w:rsidR="00CA5B40" w:rsidRPr="001E0ECA" w:rsidRDefault="00CA5B40" w:rsidP="00FA58EB">
            <w:pPr>
              <w:jc w:val="center"/>
              <w:rPr>
                <w:sz w:val="18"/>
                <w:szCs w:val="18"/>
              </w:rPr>
            </w:pPr>
          </w:p>
        </w:tc>
        <w:tc>
          <w:tcPr>
            <w:tcW w:w="1263" w:type="dxa"/>
            <w:tcBorders>
              <w:top w:val="single" w:sz="4" w:space="0" w:color="auto"/>
              <w:left w:val="nil"/>
              <w:bottom w:val="single" w:sz="4" w:space="0" w:color="auto"/>
              <w:right w:val="single" w:sz="4" w:space="0" w:color="auto"/>
            </w:tcBorders>
            <w:shd w:val="clear" w:color="auto" w:fill="auto"/>
          </w:tcPr>
          <w:p w:rsidR="00CA5B40" w:rsidRPr="001E0ECA" w:rsidRDefault="00CA5B40"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tcPr>
          <w:p w:rsidR="00CA5B40" w:rsidRPr="001E0ECA" w:rsidRDefault="00CA5B40" w:rsidP="00FA58EB">
            <w:pPr>
              <w:jc w:val="center"/>
              <w:rPr>
                <w:sz w:val="18"/>
                <w:szCs w:val="18"/>
              </w:rPr>
            </w:pPr>
            <w:r w:rsidRPr="001E0ECA">
              <w:rPr>
                <w:sz w:val="18"/>
                <w:szCs w:val="18"/>
              </w:rPr>
              <w:t>соответствие</w:t>
            </w:r>
          </w:p>
        </w:tc>
        <w:tc>
          <w:tcPr>
            <w:tcW w:w="1284" w:type="dxa"/>
            <w:tcBorders>
              <w:top w:val="single" w:sz="4" w:space="0" w:color="auto"/>
              <w:left w:val="nil"/>
              <w:bottom w:val="single" w:sz="4" w:space="0" w:color="auto"/>
              <w:right w:val="single" w:sz="4" w:space="0" w:color="auto"/>
            </w:tcBorders>
            <w:shd w:val="clear" w:color="auto" w:fill="auto"/>
            <w:noWrap/>
          </w:tcPr>
          <w:p w:rsidR="00CA5B40" w:rsidRPr="001E0ECA" w:rsidRDefault="00CA5B40" w:rsidP="00FA58EB">
            <w:pPr>
              <w:jc w:val="center"/>
              <w:rPr>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CA5B40" w:rsidRPr="001E0ECA" w:rsidRDefault="00CA5B40"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CA5B40" w:rsidRPr="001E0ECA" w:rsidRDefault="00CA5B40" w:rsidP="00FA58EB">
            <w:pPr>
              <w:jc w:val="center"/>
              <w:rPr>
                <w:sz w:val="18"/>
                <w:szCs w:val="18"/>
                <w:u w:val="single"/>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CA5B40" w:rsidRPr="001E0ECA" w:rsidRDefault="00CA5B40" w:rsidP="00FA58EB">
            <w:pPr>
              <w:jc w:val="center"/>
              <w:rPr>
                <w:sz w:val="18"/>
                <w:szCs w:val="18"/>
                <w:u w:val="single"/>
              </w:rPr>
            </w:pPr>
          </w:p>
        </w:tc>
      </w:tr>
      <w:tr w:rsidR="001E0ECA" w:rsidRPr="001E0ECA" w:rsidTr="00B375FB">
        <w:trPr>
          <w:trHeight w:val="480"/>
        </w:trPr>
        <w:tc>
          <w:tcPr>
            <w:tcW w:w="448" w:type="dxa"/>
            <w:vMerge/>
            <w:tcBorders>
              <w:left w:val="single" w:sz="4" w:space="0" w:color="auto"/>
              <w:right w:val="single" w:sz="4" w:space="0" w:color="auto"/>
            </w:tcBorders>
            <w:shd w:val="clear" w:color="auto" w:fill="auto"/>
          </w:tcPr>
          <w:p w:rsidR="00497E67" w:rsidRPr="001E0ECA" w:rsidRDefault="00497E67" w:rsidP="00355FE9">
            <w:pPr>
              <w:rPr>
                <w:sz w:val="18"/>
                <w:szCs w:val="18"/>
              </w:rPr>
            </w:pPr>
          </w:p>
        </w:tc>
        <w:tc>
          <w:tcPr>
            <w:tcW w:w="1792" w:type="dxa"/>
            <w:vMerge/>
            <w:tcBorders>
              <w:left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940" w:type="dxa"/>
            <w:vMerge/>
            <w:tcBorders>
              <w:left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918" w:type="dxa"/>
            <w:vMerge/>
            <w:tcBorders>
              <w:left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689" w:type="dxa"/>
            <w:vMerge/>
            <w:tcBorders>
              <w:left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2335" w:type="dxa"/>
            <w:tcBorders>
              <w:top w:val="single" w:sz="4" w:space="0" w:color="auto"/>
              <w:left w:val="nil"/>
              <w:bottom w:val="single" w:sz="4" w:space="0" w:color="auto"/>
              <w:right w:val="single" w:sz="4" w:space="0" w:color="auto"/>
            </w:tcBorders>
            <w:shd w:val="clear" w:color="auto" w:fill="auto"/>
            <w:noWrap/>
          </w:tcPr>
          <w:p w:rsidR="00497E67" w:rsidRPr="001E0ECA" w:rsidRDefault="0077494B" w:rsidP="00FA58EB">
            <w:pPr>
              <w:jc w:val="center"/>
              <w:rPr>
                <w:sz w:val="18"/>
                <w:szCs w:val="18"/>
              </w:rPr>
            </w:pPr>
            <w:r w:rsidRPr="001E0ECA">
              <w:rPr>
                <w:sz w:val="18"/>
                <w:szCs w:val="18"/>
              </w:rPr>
              <w:t>Обработка обрабатывается дезинфицирующими средствами</w:t>
            </w:r>
          </w:p>
        </w:tc>
        <w:tc>
          <w:tcPr>
            <w:tcW w:w="729" w:type="dxa"/>
            <w:tcBorders>
              <w:top w:val="single" w:sz="4" w:space="0" w:color="auto"/>
              <w:left w:val="nil"/>
              <w:bottom w:val="single" w:sz="4" w:space="0" w:color="auto"/>
              <w:right w:val="single" w:sz="4" w:space="0" w:color="auto"/>
            </w:tcBorders>
            <w:shd w:val="clear" w:color="auto" w:fill="auto"/>
            <w:noWrap/>
          </w:tcPr>
          <w:p w:rsidR="00497E67" w:rsidRPr="001E0ECA" w:rsidRDefault="00497E67" w:rsidP="00FA58EB">
            <w:pPr>
              <w:jc w:val="center"/>
              <w:rPr>
                <w:sz w:val="18"/>
                <w:szCs w:val="18"/>
              </w:rPr>
            </w:pPr>
          </w:p>
        </w:tc>
        <w:tc>
          <w:tcPr>
            <w:tcW w:w="704" w:type="dxa"/>
            <w:tcBorders>
              <w:top w:val="single" w:sz="4" w:space="0" w:color="auto"/>
              <w:left w:val="nil"/>
              <w:bottom w:val="single" w:sz="4" w:space="0" w:color="auto"/>
              <w:right w:val="single" w:sz="4" w:space="0" w:color="auto"/>
            </w:tcBorders>
            <w:shd w:val="clear" w:color="auto" w:fill="auto"/>
            <w:noWrap/>
          </w:tcPr>
          <w:p w:rsidR="00497E67" w:rsidRPr="001E0ECA" w:rsidRDefault="00497E67" w:rsidP="00FA58EB">
            <w:pPr>
              <w:jc w:val="center"/>
              <w:rPr>
                <w:sz w:val="18"/>
                <w:szCs w:val="18"/>
              </w:rPr>
            </w:pPr>
          </w:p>
        </w:tc>
        <w:tc>
          <w:tcPr>
            <w:tcW w:w="1263" w:type="dxa"/>
            <w:tcBorders>
              <w:top w:val="single" w:sz="4" w:space="0" w:color="auto"/>
              <w:left w:val="nil"/>
              <w:bottom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tcPr>
          <w:p w:rsidR="00497E67" w:rsidRPr="001E0ECA" w:rsidRDefault="0077494B" w:rsidP="00FA58EB">
            <w:pPr>
              <w:jc w:val="center"/>
              <w:rPr>
                <w:sz w:val="18"/>
                <w:szCs w:val="18"/>
              </w:rPr>
            </w:pPr>
            <w:r w:rsidRPr="001E0ECA">
              <w:rPr>
                <w:sz w:val="18"/>
                <w:szCs w:val="18"/>
              </w:rPr>
              <w:t>соответствие</w:t>
            </w:r>
          </w:p>
        </w:tc>
        <w:tc>
          <w:tcPr>
            <w:tcW w:w="1284" w:type="dxa"/>
            <w:tcBorders>
              <w:top w:val="single" w:sz="4" w:space="0" w:color="auto"/>
              <w:left w:val="nil"/>
              <w:bottom w:val="single" w:sz="4" w:space="0" w:color="auto"/>
              <w:right w:val="single" w:sz="4" w:space="0" w:color="auto"/>
            </w:tcBorders>
            <w:shd w:val="clear" w:color="auto" w:fill="auto"/>
            <w:noWrap/>
          </w:tcPr>
          <w:p w:rsidR="00497E67" w:rsidRPr="001E0ECA" w:rsidRDefault="00497E67" w:rsidP="00FA58EB">
            <w:pPr>
              <w:jc w:val="center"/>
              <w:rPr>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497E67" w:rsidRPr="001E0ECA" w:rsidRDefault="00497E67" w:rsidP="00FA58EB">
            <w:pPr>
              <w:jc w:val="center"/>
              <w:rPr>
                <w:sz w:val="18"/>
                <w:szCs w:val="18"/>
                <w:u w:val="single"/>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497E67" w:rsidRPr="001E0ECA" w:rsidRDefault="00497E67" w:rsidP="00FA58EB">
            <w:pPr>
              <w:jc w:val="center"/>
              <w:rPr>
                <w:sz w:val="18"/>
                <w:szCs w:val="18"/>
                <w:u w:val="single"/>
              </w:rPr>
            </w:pPr>
          </w:p>
        </w:tc>
      </w:tr>
      <w:tr w:rsidR="001E0ECA" w:rsidRPr="001E0ECA" w:rsidTr="00B375FB">
        <w:trPr>
          <w:trHeight w:val="480"/>
        </w:trPr>
        <w:tc>
          <w:tcPr>
            <w:tcW w:w="448" w:type="dxa"/>
            <w:vMerge/>
            <w:tcBorders>
              <w:left w:val="single" w:sz="4" w:space="0" w:color="auto"/>
              <w:right w:val="single" w:sz="4" w:space="0" w:color="auto"/>
            </w:tcBorders>
            <w:shd w:val="clear" w:color="auto" w:fill="auto"/>
          </w:tcPr>
          <w:p w:rsidR="00497E67" w:rsidRPr="001E0ECA" w:rsidRDefault="00497E67" w:rsidP="00355FE9">
            <w:pPr>
              <w:rPr>
                <w:sz w:val="18"/>
                <w:szCs w:val="18"/>
              </w:rPr>
            </w:pPr>
          </w:p>
        </w:tc>
        <w:tc>
          <w:tcPr>
            <w:tcW w:w="1792" w:type="dxa"/>
            <w:vMerge/>
            <w:tcBorders>
              <w:left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940" w:type="dxa"/>
            <w:vMerge/>
            <w:tcBorders>
              <w:left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918" w:type="dxa"/>
            <w:vMerge/>
            <w:tcBorders>
              <w:left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689" w:type="dxa"/>
            <w:vMerge/>
            <w:tcBorders>
              <w:left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2335" w:type="dxa"/>
            <w:tcBorders>
              <w:top w:val="single" w:sz="4" w:space="0" w:color="auto"/>
              <w:left w:val="nil"/>
              <w:bottom w:val="single" w:sz="4" w:space="0" w:color="auto"/>
              <w:right w:val="single" w:sz="4" w:space="0" w:color="auto"/>
            </w:tcBorders>
            <w:shd w:val="clear" w:color="auto" w:fill="auto"/>
            <w:noWrap/>
          </w:tcPr>
          <w:p w:rsidR="00497E67" w:rsidRPr="001E0ECA" w:rsidRDefault="0077494B" w:rsidP="00FA58EB">
            <w:pPr>
              <w:jc w:val="center"/>
              <w:rPr>
                <w:sz w:val="18"/>
                <w:szCs w:val="18"/>
              </w:rPr>
            </w:pPr>
            <w:r w:rsidRPr="001E0ECA">
              <w:rPr>
                <w:sz w:val="18"/>
                <w:szCs w:val="18"/>
              </w:rPr>
              <w:t>Дискретность шкалы</w:t>
            </w:r>
          </w:p>
        </w:tc>
        <w:tc>
          <w:tcPr>
            <w:tcW w:w="729" w:type="dxa"/>
            <w:tcBorders>
              <w:top w:val="single" w:sz="4" w:space="0" w:color="auto"/>
              <w:left w:val="nil"/>
              <w:bottom w:val="single" w:sz="4" w:space="0" w:color="auto"/>
              <w:right w:val="single" w:sz="4" w:space="0" w:color="auto"/>
            </w:tcBorders>
            <w:shd w:val="clear" w:color="auto" w:fill="auto"/>
            <w:noWrap/>
          </w:tcPr>
          <w:p w:rsidR="00497E67" w:rsidRPr="001E0ECA" w:rsidRDefault="00497E67" w:rsidP="00FA58EB">
            <w:pPr>
              <w:jc w:val="center"/>
              <w:rPr>
                <w:sz w:val="18"/>
                <w:szCs w:val="18"/>
              </w:rPr>
            </w:pPr>
          </w:p>
        </w:tc>
        <w:tc>
          <w:tcPr>
            <w:tcW w:w="704" w:type="dxa"/>
            <w:tcBorders>
              <w:top w:val="single" w:sz="4" w:space="0" w:color="auto"/>
              <w:left w:val="nil"/>
              <w:bottom w:val="single" w:sz="4" w:space="0" w:color="auto"/>
              <w:right w:val="single" w:sz="4" w:space="0" w:color="auto"/>
            </w:tcBorders>
            <w:shd w:val="clear" w:color="auto" w:fill="auto"/>
            <w:noWrap/>
          </w:tcPr>
          <w:p w:rsidR="00497E67" w:rsidRPr="001E0ECA" w:rsidRDefault="00497E67" w:rsidP="00FA58EB">
            <w:pPr>
              <w:jc w:val="center"/>
              <w:rPr>
                <w:sz w:val="18"/>
                <w:szCs w:val="18"/>
              </w:rPr>
            </w:pPr>
          </w:p>
        </w:tc>
        <w:tc>
          <w:tcPr>
            <w:tcW w:w="1263" w:type="dxa"/>
            <w:tcBorders>
              <w:top w:val="single" w:sz="4" w:space="0" w:color="auto"/>
              <w:left w:val="nil"/>
              <w:bottom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tcPr>
          <w:p w:rsidR="00497E67" w:rsidRPr="001E0ECA" w:rsidRDefault="0077494B" w:rsidP="00FA58EB">
            <w:pPr>
              <w:jc w:val="center"/>
              <w:rPr>
                <w:sz w:val="18"/>
                <w:szCs w:val="18"/>
              </w:rPr>
            </w:pPr>
            <w:r w:rsidRPr="001E0ECA">
              <w:rPr>
                <w:sz w:val="18"/>
                <w:szCs w:val="18"/>
              </w:rPr>
              <w:t>1</w:t>
            </w:r>
          </w:p>
        </w:tc>
        <w:tc>
          <w:tcPr>
            <w:tcW w:w="1284" w:type="dxa"/>
            <w:tcBorders>
              <w:top w:val="single" w:sz="4" w:space="0" w:color="auto"/>
              <w:left w:val="nil"/>
              <w:bottom w:val="single" w:sz="4" w:space="0" w:color="auto"/>
              <w:right w:val="single" w:sz="4" w:space="0" w:color="auto"/>
            </w:tcBorders>
            <w:shd w:val="clear" w:color="auto" w:fill="auto"/>
            <w:noWrap/>
          </w:tcPr>
          <w:p w:rsidR="00497E67" w:rsidRPr="001E0ECA" w:rsidRDefault="0077494B" w:rsidP="00FA58EB">
            <w:pPr>
              <w:jc w:val="center"/>
              <w:rPr>
                <w:sz w:val="18"/>
                <w:szCs w:val="18"/>
              </w:rPr>
            </w:pPr>
            <w:r w:rsidRPr="001E0ECA">
              <w:rPr>
                <w:sz w:val="18"/>
                <w:szCs w:val="18"/>
              </w:rPr>
              <w:t>мм</w:t>
            </w: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497E67" w:rsidRPr="001E0ECA" w:rsidRDefault="00497E67" w:rsidP="00FA58EB">
            <w:pPr>
              <w:jc w:val="center"/>
              <w:rPr>
                <w:sz w:val="18"/>
                <w:szCs w:val="18"/>
                <w:u w:val="single"/>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497E67" w:rsidRPr="001E0ECA" w:rsidRDefault="00497E67" w:rsidP="00FA58EB">
            <w:pPr>
              <w:jc w:val="center"/>
              <w:rPr>
                <w:sz w:val="18"/>
                <w:szCs w:val="18"/>
                <w:u w:val="single"/>
              </w:rPr>
            </w:pPr>
          </w:p>
        </w:tc>
      </w:tr>
      <w:tr w:rsidR="001E0ECA" w:rsidRPr="001E0ECA" w:rsidTr="00B375FB">
        <w:trPr>
          <w:trHeight w:val="480"/>
        </w:trPr>
        <w:tc>
          <w:tcPr>
            <w:tcW w:w="448" w:type="dxa"/>
            <w:vMerge/>
            <w:tcBorders>
              <w:left w:val="single" w:sz="4" w:space="0" w:color="auto"/>
              <w:right w:val="single" w:sz="4" w:space="0" w:color="auto"/>
            </w:tcBorders>
            <w:shd w:val="clear" w:color="auto" w:fill="auto"/>
          </w:tcPr>
          <w:p w:rsidR="0077494B" w:rsidRPr="001E0ECA" w:rsidRDefault="0077494B" w:rsidP="00355FE9">
            <w:pPr>
              <w:rPr>
                <w:sz w:val="18"/>
                <w:szCs w:val="18"/>
              </w:rPr>
            </w:pPr>
          </w:p>
        </w:tc>
        <w:tc>
          <w:tcPr>
            <w:tcW w:w="1792" w:type="dxa"/>
            <w:vMerge/>
            <w:tcBorders>
              <w:left w:val="single" w:sz="4" w:space="0" w:color="auto"/>
              <w:right w:val="single" w:sz="4" w:space="0" w:color="auto"/>
            </w:tcBorders>
            <w:shd w:val="clear" w:color="auto" w:fill="auto"/>
          </w:tcPr>
          <w:p w:rsidR="0077494B" w:rsidRPr="001E0ECA" w:rsidRDefault="0077494B" w:rsidP="00FA58EB">
            <w:pPr>
              <w:jc w:val="center"/>
              <w:rPr>
                <w:sz w:val="18"/>
                <w:szCs w:val="18"/>
              </w:rPr>
            </w:pPr>
          </w:p>
        </w:tc>
        <w:tc>
          <w:tcPr>
            <w:tcW w:w="940" w:type="dxa"/>
            <w:vMerge/>
            <w:tcBorders>
              <w:left w:val="single" w:sz="4" w:space="0" w:color="auto"/>
              <w:right w:val="single" w:sz="4" w:space="0" w:color="auto"/>
            </w:tcBorders>
            <w:shd w:val="clear" w:color="auto" w:fill="auto"/>
          </w:tcPr>
          <w:p w:rsidR="0077494B" w:rsidRPr="001E0ECA" w:rsidRDefault="0077494B" w:rsidP="00FA58EB">
            <w:pPr>
              <w:jc w:val="center"/>
              <w:rPr>
                <w:sz w:val="18"/>
                <w:szCs w:val="18"/>
              </w:rPr>
            </w:pPr>
          </w:p>
        </w:tc>
        <w:tc>
          <w:tcPr>
            <w:tcW w:w="918" w:type="dxa"/>
            <w:vMerge/>
            <w:tcBorders>
              <w:left w:val="single" w:sz="4" w:space="0" w:color="auto"/>
              <w:right w:val="single" w:sz="4" w:space="0" w:color="auto"/>
            </w:tcBorders>
            <w:shd w:val="clear" w:color="auto" w:fill="auto"/>
          </w:tcPr>
          <w:p w:rsidR="0077494B" w:rsidRPr="001E0ECA" w:rsidRDefault="0077494B" w:rsidP="00FA58EB">
            <w:pPr>
              <w:jc w:val="center"/>
              <w:rPr>
                <w:sz w:val="18"/>
                <w:szCs w:val="18"/>
              </w:rPr>
            </w:pPr>
          </w:p>
        </w:tc>
        <w:tc>
          <w:tcPr>
            <w:tcW w:w="689" w:type="dxa"/>
            <w:vMerge/>
            <w:tcBorders>
              <w:left w:val="single" w:sz="4" w:space="0" w:color="auto"/>
              <w:right w:val="single" w:sz="4" w:space="0" w:color="auto"/>
            </w:tcBorders>
            <w:shd w:val="clear" w:color="auto" w:fill="auto"/>
          </w:tcPr>
          <w:p w:rsidR="0077494B" w:rsidRPr="001E0ECA" w:rsidRDefault="0077494B" w:rsidP="00FA58EB">
            <w:pPr>
              <w:jc w:val="center"/>
              <w:rPr>
                <w:sz w:val="18"/>
                <w:szCs w:val="18"/>
              </w:rPr>
            </w:pPr>
          </w:p>
        </w:tc>
        <w:tc>
          <w:tcPr>
            <w:tcW w:w="2335" w:type="dxa"/>
            <w:tcBorders>
              <w:top w:val="single" w:sz="4" w:space="0" w:color="auto"/>
              <w:left w:val="nil"/>
              <w:bottom w:val="single" w:sz="4" w:space="0" w:color="auto"/>
              <w:right w:val="single" w:sz="4" w:space="0" w:color="auto"/>
            </w:tcBorders>
            <w:shd w:val="clear" w:color="auto" w:fill="auto"/>
            <w:noWrap/>
          </w:tcPr>
          <w:p w:rsidR="0077494B" w:rsidRPr="001E0ECA" w:rsidRDefault="0077494B" w:rsidP="00FA58EB">
            <w:pPr>
              <w:jc w:val="center"/>
              <w:rPr>
                <w:sz w:val="18"/>
                <w:szCs w:val="18"/>
              </w:rPr>
            </w:pPr>
            <w:r w:rsidRPr="001E0ECA">
              <w:rPr>
                <w:sz w:val="18"/>
                <w:szCs w:val="18"/>
              </w:rPr>
              <w:t>Диапазон ростомера</w:t>
            </w:r>
            <w:r w:rsidR="00CA5B40" w:rsidRPr="001E0ECA">
              <w:rPr>
                <w:sz w:val="18"/>
                <w:szCs w:val="18"/>
              </w:rPr>
              <w:t xml:space="preserve"> (предел измерения)</w:t>
            </w:r>
          </w:p>
        </w:tc>
        <w:tc>
          <w:tcPr>
            <w:tcW w:w="729" w:type="dxa"/>
            <w:tcBorders>
              <w:top w:val="single" w:sz="4" w:space="0" w:color="auto"/>
              <w:left w:val="nil"/>
              <w:bottom w:val="single" w:sz="4" w:space="0" w:color="auto"/>
              <w:right w:val="single" w:sz="4" w:space="0" w:color="auto"/>
            </w:tcBorders>
            <w:shd w:val="clear" w:color="auto" w:fill="auto"/>
            <w:noWrap/>
          </w:tcPr>
          <w:p w:rsidR="0077494B" w:rsidRPr="001E0ECA" w:rsidRDefault="0077494B" w:rsidP="0077494B">
            <w:pPr>
              <w:jc w:val="center"/>
              <w:rPr>
                <w:sz w:val="18"/>
                <w:szCs w:val="18"/>
              </w:rPr>
            </w:pPr>
            <w:r w:rsidRPr="001E0ECA">
              <w:rPr>
                <w:sz w:val="18"/>
                <w:szCs w:val="18"/>
              </w:rPr>
              <w:t>≥ 150</w:t>
            </w:r>
          </w:p>
        </w:tc>
        <w:tc>
          <w:tcPr>
            <w:tcW w:w="704" w:type="dxa"/>
            <w:tcBorders>
              <w:top w:val="single" w:sz="4" w:space="0" w:color="auto"/>
              <w:left w:val="nil"/>
              <w:bottom w:val="single" w:sz="4" w:space="0" w:color="auto"/>
              <w:right w:val="single" w:sz="4" w:space="0" w:color="auto"/>
            </w:tcBorders>
            <w:shd w:val="clear" w:color="auto" w:fill="auto"/>
            <w:noWrap/>
          </w:tcPr>
          <w:p w:rsidR="0077494B" w:rsidRPr="001E0ECA" w:rsidRDefault="0077494B" w:rsidP="0077494B">
            <w:pPr>
              <w:jc w:val="center"/>
              <w:rPr>
                <w:sz w:val="18"/>
                <w:szCs w:val="18"/>
              </w:rPr>
            </w:pPr>
            <w:r w:rsidRPr="001E0ECA">
              <w:rPr>
                <w:sz w:val="18"/>
                <w:szCs w:val="18"/>
              </w:rPr>
              <w:t>≤ 845</w:t>
            </w:r>
          </w:p>
        </w:tc>
        <w:tc>
          <w:tcPr>
            <w:tcW w:w="1263" w:type="dxa"/>
            <w:tcBorders>
              <w:top w:val="single" w:sz="4" w:space="0" w:color="auto"/>
              <w:left w:val="nil"/>
              <w:bottom w:val="single" w:sz="4" w:space="0" w:color="auto"/>
              <w:right w:val="single" w:sz="4" w:space="0" w:color="auto"/>
            </w:tcBorders>
            <w:shd w:val="clear" w:color="auto" w:fill="auto"/>
          </w:tcPr>
          <w:p w:rsidR="0077494B" w:rsidRPr="001E0ECA" w:rsidRDefault="0077494B"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tcPr>
          <w:p w:rsidR="0077494B" w:rsidRPr="001E0ECA" w:rsidRDefault="0077494B" w:rsidP="00FA58EB">
            <w:pPr>
              <w:jc w:val="center"/>
              <w:rPr>
                <w:sz w:val="18"/>
                <w:szCs w:val="18"/>
              </w:rPr>
            </w:pPr>
          </w:p>
        </w:tc>
        <w:tc>
          <w:tcPr>
            <w:tcW w:w="1284" w:type="dxa"/>
            <w:tcBorders>
              <w:top w:val="single" w:sz="4" w:space="0" w:color="auto"/>
              <w:left w:val="nil"/>
              <w:bottom w:val="single" w:sz="4" w:space="0" w:color="auto"/>
              <w:right w:val="single" w:sz="4" w:space="0" w:color="auto"/>
            </w:tcBorders>
            <w:shd w:val="clear" w:color="auto" w:fill="auto"/>
            <w:noWrap/>
          </w:tcPr>
          <w:p w:rsidR="0077494B" w:rsidRPr="001E0ECA" w:rsidRDefault="0077494B" w:rsidP="00FA58EB">
            <w:pPr>
              <w:jc w:val="center"/>
              <w:rPr>
                <w:sz w:val="18"/>
                <w:szCs w:val="18"/>
              </w:rPr>
            </w:pPr>
            <w:r w:rsidRPr="001E0ECA">
              <w:rPr>
                <w:sz w:val="18"/>
                <w:szCs w:val="18"/>
              </w:rPr>
              <w:t>мм</w:t>
            </w: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77494B" w:rsidRPr="001E0ECA" w:rsidRDefault="0077494B"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77494B" w:rsidRPr="001E0ECA" w:rsidRDefault="0077494B" w:rsidP="00FA58EB">
            <w:pPr>
              <w:jc w:val="center"/>
              <w:rPr>
                <w:sz w:val="18"/>
                <w:szCs w:val="18"/>
                <w:u w:val="single"/>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77494B" w:rsidRPr="001E0ECA" w:rsidRDefault="0077494B" w:rsidP="00FA58EB">
            <w:pPr>
              <w:jc w:val="center"/>
              <w:rPr>
                <w:sz w:val="18"/>
                <w:szCs w:val="18"/>
                <w:u w:val="single"/>
              </w:rPr>
            </w:pPr>
          </w:p>
        </w:tc>
      </w:tr>
      <w:tr w:rsidR="001E0ECA" w:rsidRPr="001E0ECA" w:rsidTr="00B375FB">
        <w:trPr>
          <w:trHeight w:val="480"/>
        </w:trPr>
        <w:tc>
          <w:tcPr>
            <w:tcW w:w="448" w:type="dxa"/>
            <w:vMerge/>
            <w:tcBorders>
              <w:left w:val="single" w:sz="4" w:space="0" w:color="auto"/>
              <w:bottom w:val="single" w:sz="4" w:space="0" w:color="auto"/>
              <w:right w:val="single" w:sz="4" w:space="0" w:color="auto"/>
            </w:tcBorders>
            <w:shd w:val="clear" w:color="auto" w:fill="auto"/>
          </w:tcPr>
          <w:p w:rsidR="00497E67" w:rsidRPr="001E0ECA" w:rsidRDefault="00497E67" w:rsidP="00355FE9">
            <w:pPr>
              <w:rPr>
                <w:sz w:val="18"/>
                <w:szCs w:val="18"/>
              </w:rPr>
            </w:pPr>
          </w:p>
        </w:tc>
        <w:tc>
          <w:tcPr>
            <w:tcW w:w="1792" w:type="dxa"/>
            <w:vMerge/>
            <w:tcBorders>
              <w:left w:val="single" w:sz="4" w:space="0" w:color="auto"/>
              <w:bottom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940" w:type="dxa"/>
            <w:vMerge/>
            <w:tcBorders>
              <w:left w:val="single" w:sz="4" w:space="0" w:color="auto"/>
              <w:bottom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918" w:type="dxa"/>
            <w:vMerge/>
            <w:tcBorders>
              <w:left w:val="single" w:sz="4" w:space="0" w:color="auto"/>
              <w:bottom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689" w:type="dxa"/>
            <w:vMerge/>
            <w:tcBorders>
              <w:left w:val="single" w:sz="4" w:space="0" w:color="auto"/>
              <w:bottom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2335" w:type="dxa"/>
            <w:tcBorders>
              <w:top w:val="single" w:sz="4" w:space="0" w:color="auto"/>
              <w:left w:val="nil"/>
              <w:bottom w:val="single" w:sz="4" w:space="0" w:color="auto"/>
              <w:right w:val="single" w:sz="4" w:space="0" w:color="auto"/>
            </w:tcBorders>
            <w:shd w:val="clear" w:color="auto" w:fill="auto"/>
            <w:noWrap/>
          </w:tcPr>
          <w:p w:rsidR="0077494B" w:rsidRPr="001E0ECA" w:rsidRDefault="0077494B" w:rsidP="00FA58EB">
            <w:pPr>
              <w:jc w:val="center"/>
              <w:rPr>
                <w:sz w:val="18"/>
                <w:szCs w:val="18"/>
              </w:rPr>
            </w:pPr>
            <w:r w:rsidRPr="001E0ECA">
              <w:rPr>
                <w:sz w:val="18"/>
                <w:szCs w:val="18"/>
              </w:rPr>
              <w:t>Комплектация:</w:t>
            </w:r>
          </w:p>
          <w:p w:rsidR="00497E67" w:rsidRPr="001E0ECA" w:rsidRDefault="0077494B" w:rsidP="00FA58EB">
            <w:pPr>
              <w:jc w:val="center"/>
              <w:rPr>
                <w:sz w:val="18"/>
                <w:szCs w:val="18"/>
              </w:rPr>
            </w:pPr>
            <w:r w:rsidRPr="001E0ECA">
              <w:rPr>
                <w:sz w:val="18"/>
                <w:szCs w:val="18"/>
              </w:rPr>
              <w:t>Ростомер/руководство по эксплуатации</w:t>
            </w:r>
            <w:r w:rsidR="00497E67" w:rsidRPr="001E0ECA">
              <w:rPr>
                <w:sz w:val="18"/>
                <w:szCs w:val="18"/>
              </w:rPr>
              <w:t xml:space="preserve"> </w:t>
            </w:r>
          </w:p>
        </w:tc>
        <w:tc>
          <w:tcPr>
            <w:tcW w:w="729" w:type="dxa"/>
            <w:tcBorders>
              <w:top w:val="single" w:sz="4" w:space="0" w:color="auto"/>
              <w:left w:val="nil"/>
              <w:bottom w:val="single" w:sz="4" w:space="0" w:color="auto"/>
              <w:right w:val="single" w:sz="4" w:space="0" w:color="auto"/>
            </w:tcBorders>
            <w:shd w:val="clear" w:color="auto" w:fill="auto"/>
            <w:noWrap/>
          </w:tcPr>
          <w:p w:rsidR="00497E67" w:rsidRPr="001E0ECA" w:rsidRDefault="00497E67" w:rsidP="00FA58EB">
            <w:pPr>
              <w:jc w:val="center"/>
              <w:rPr>
                <w:sz w:val="18"/>
                <w:szCs w:val="18"/>
              </w:rPr>
            </w:pPr>
          </w:p>
        </w:tc>
        <w:tc>
          <w:tcPr>
            <w:tcW w:w="704" w:type="dxa"/>
            <w:tcBorders>
              <w:top w:val="single" w:sz="4" w:space="0" w:color="auto"/>
              <w:left w:val="nil"/>
              <w:bottom w:val="single" w:sz="4" w:space="0" w:color="auto"/>
              <w:right w:val="single" w:sz="4" w:space="0" w:color="auto"/>
            </w:tcBorders>
            <w:shd w:val="clear" w:color="auto" w:fill="auto"/>
            <w:noWrap/>
          </w:tcPr>
          <w:p w:rsidR="00497E67" w:rsidRPr="001E0ECA" w:rsidRDefault="00497E67" w:rsidP="00FA58EB">
            <w:pPr>
              <w:jc w:val="center"/>
              <w:rPr>
                <w:sz w:val="18"/>
                <w:szCs w:val="18"/>
              </w:rPr>
            </w:pPr>
          </w:p>
        </w:tc>
        <w:tc>
          <w:tcPr>
            <w:tcW w:w="1263" w:type="dxa"/>
            <w:tcBorders>
              <w:top w:val="single" w:sz="4" w:space="0" w:color="auto"/>
              <w:left w:val="nil"/>
              <w:bottom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1284" w:type="dxa"/>
            <w:tcBorders>
              <w:top w:val="single" w:sz="4" w:space="0" w:color="auto"/>
              <w:left w:val="nil"/>
              <w:bottom w:val="single" w:sz="4" w:space="0" w:color="auto"/>
              <w:right w:val="single" w:sz="4" w:space="0" w:color="auto"/>
            </w:tcBorders>
            <w:shd w:val="clear" w:color="auto" w:fill="auto"/>
            <w:noWrap/>
          </w:tcPr>
          <w:p w:rsidR="00497E67" w:rsidRPr="001E0ECA" w:rsidRDefault="0077494B" w:rsidP="00FA58EB">
            <w:pPr>
              <w:jc w:val="center"/>
              <w:rPr>
                <w:sz w:val="18"/>
                <w:szCs w:val="18"/>
              </w:rPr>
            </w:pPr>
            <w:r w:rsidRPr="001E0ECA">
              <w:rPr>
                <w:sz w:val="18"/>
                <w:szCs w:val="18"/>
              </w:rPr>
              <w:t>соответствие</w:t>
            </w: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497E67" w:rsidRPr="001E0ECA" w:rsidRDefault="00497E67" w:rsidP="00FA58EB">
            <w:pPr>
              <w:jc w:val="center"/>
              <w:rPr>
                <w:sz w:val="18"/>
                <w:szCs w:val="18"/>
                <w:u w:val="single"/>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497E67" w:rsidRPr="001E0ECA" w:rsidRDefault="00497E67" w:rsidP="00FA58EB">
            <w:pPr>
              <w:jc w:val="center"/>
              <w:rPr>
                <w:sz w:val="18"/>
                <w:szCs w:val="18"/>
                <w:u w:val="single"/>
              </w:rPr>
            </w:pPr>
          </w:p>
        </w:tc>
      </w:tr>
      <w:tr w:rsidR="001E0ECA" w:rsidRPr="001E0ECA" w:rsidTr="00B375FB">
        <w:trPr>
          <w:trHeight w:val="480"/>
        </w:trPr>
        <w:tc>
          <w:tcPr>
            <w:tcW w:w="448" w:type="dxa"/>
            <w:vMerge w:val="restart"/>
            <w:tcBorders>
              <w:top w:val="single" w:sz="4" w:space="0" w:color="auto"/>
              <w:left w:val="single" w:sz="4" w:space="0" w:color="auto"/>
              <w:right w:val="single" w:sz="4" w:space="0" w:color="auto"/>
            </w:tcBorders>
            <w:shd w:val="clear" w:color="auto" w:fill="auto"/>
          </w:tcPr>
          <w:p w:rsidR="00D738B0" w:rsidRPr="001E0ECA" w:rsidRDefault="00355FE9" w:rsidP="00355FE9">
            <w:pPr>
              <w:rPr>
                <w:sz w:val="18"/>
                <w:szCs w:val="18"/>
              </w:rPr>
            </w:pPr>
            <w:r>
              <w:rPr>
                <w:sz w:val="18"/>
                <w:szCs w:val="18"/>
              </w:rPr>
              <w:t>4</w:t>
            </w:r>
          </w:p>
        </w:tc>
        <w:tc>
          <w:tcPr>
            <w:tcW w:w="1792" w:type="dxa"/>
            <w:vMerge w:val="restart"/>
            <w:tcBorders>
              <w:top w:val="single" w:sz="4" w:space="0" w:color="auto"/>
              <w:left w:val="single" w:sz="4" w:space="0" w:color="auto"/>
              <w:right w:val="single" w:sz="4" w:space="0" w:color="auto"/>
            </w:tcBorders>
            <w:shd w:val="clear" w:color="auto" w:fill="auto"/>
          </w:tcPr>
          <w:p w:rsidR="00D738B0" w:rsidRPr="001E0ECA" w:rsidRDefault="00D738B0" w:rsidP="00BD6FC6">
            <w:pPr>
              <w:jc w:val="center"/>
              <w:rPr>
                <w:sz w:val="18"/>
                <w:szCs w:val="18"/>
              </w:rPr>
            </w:pPr>
            <w:r w:rsidRPr="001E0ECA">
              <w:rPr>
                <w:sz w:val="20"/>
                <w:szCs w:val="20"/>
                <w:lang w:bidi="ru-RU"/>
              </w:rPr>
              <w:t xml:space="preserve">Аппарат для измерения артериального давления </w:t>
            </w:r>
          </w:p>
        </w:tc>
        <w:tc>
          <w:tcPr>
            <w:tcW w:w="940" w:type="dxa"/>
            <w:vMerge w:val="restart"/>
            <w:tcBorders>
              <w:top w:val="single" w:sz="4" w:space="0" w:color="auto"/>
              <w:left w:val="single" w:sz="4" w:space="0" w:color="auto"/>
              <w:right w:val="single" w:sz="4" w:space="0" w:color="auto"/>
            </w:tcBorders>
            <w:shd w:val="clear" w:color="auto" w:fill="auto"/>
          </w:tcPr>
          <w:p w:rsidR="00D738B0" w:rsidRPr="001E0ECA" w:rsidRDefault="00D738B0" w:rsidP="00FA58EB">
            <w:pPr>
              <w:jc w:val="center"/>
              <w:rPr>
                <w:sz w:val="18"/>
                <w:szCs w:val="18"/>
              </w:rPr>
            </w:pPr>
            <w:r w:rsidRPr="001E0ECA">
              <w:rPr>
                <w:sz w:val="18"/>
                <w:szCs w:val="18"/>
              </w:rPr>
              <w:t>26.60.12.120</w:t>
            </w:r>
          </w:p>
        </w:tc>
        <w:tc>
          <w:tcPr>
            <w:tcW w:w="918" w:type="dxa"/>
            <w:vMerge w:val="restart"/>
            <w:tcBorders>
              <w:top w:val="single" w:sz="4" w:space="0" w:color="auto"/>
              <w:left w:val="single" w:sz="4" w:space="0" w:color="auto"/>
              <w:right w:val="single" w:sz="4" w:space="0" w:color="auto"/>
            </w:tcBorders>
            <w:shd w:val="clear" w:color="auto" w:fill="auto"/>
          </w:tcPr>
          <w:p w:rsidR="00D738B0" w:rsidRPr="001E0ECA" w:rsidRDefault="00C6499F" w:rsidP="00FA58EB">
            <w:pPr>
              <w:jc w:val="center"/>
              <w:rPr>
                <w:sz w:val="18"/>
                <w:szCs w:val="18"/>
              </w:rPr>
            </w:pPr>
            <w:r>
              <w:rPr>
                <w:sz w:val="18"/>
                <w:szCs w:val="18"/>
              </w:rPr>
              <w:t>3</w:t>
            </w:r>
          </w:p>
        </w:tc>
        <w:tc>
          <w:tcPr>
            <w:tcW w:w="689" w:type="dxa"/>
            <w:vMerge w:val="restart"/>
            <w:tcBorders>
              <w:top w:val="single" w:sz="4" w:space="0" w:color="auto"/>
              <w:left w:val="single" w:sz="4" w:space="0" w:color="auto"/>
              <w:right w:val="single" w:sz="4" w:space="0" w:color="auto"/>
            </w:tcBorders>
            <w:shd w:val="clear" w:color="auto" w:fill="auto"/>
          </w:tcPr>
          <w:p w:rsidR="00D738B0" w:rsidRPr="001E0ECA" w:rsidRDefault="00D738B0" w:rsidP="00FA58EB">
            <w:pPr>
              <w:jc w:val="center"/>
              <w:rPr>
                <w:sz w:val="18"/>
                <w:szCs w:val="18"/>
              </w:rPr>
            </w:pPr>
            <w:proofErr w:type="spellStart"/>
            <w:r w:rsidRPr="001E0ECA">
              <w:rPr>
                <w:sz w:val="18"/>
                <w:szCs w:val="18"/>
              </w:rPr>
              <w:t>шт</w:t>
            </w:r>
            <w:proofErr w:type="spellEnd"/>
          </w:p>
        </w:tc>
        <w:tc>
          <w:tcPr>
            <w:tcW w:w="2335" w:type="dxa"/>
            <w:tcBorders>
              <w:top w:val="single" w:sz="4" w:space="0" w:color="auto"/>
              <w:left w:val="nil"/>
              <w:bottom w:val="single" w:sz="4" w:space="0" w:color="auto"/>
              <w:right w:val="single" w:sz="4" w:space="0" w:color="auto"/>
            </w:tcBorders>
            <w:shd w:val="clear" w:color="auto" w:fill="auto"/>
            <w:noWrap/>
          </w:tcPr>
          <w:p w:rsidR="00D738B0" w:rsidRPr="001E0ECA" w:rsidRDefault="00D738B0" w:rsidP="00FA58EB">
            <w:pPr>
              <w:jc w:val="center"/>
              <w:rPr>
                <w:sz w:val="18"/>
                <w:szCs w:val="18"/>
              </w:rPr>
            </w:pPr>
            <w:r w:rsidRPr="001E0ECA">
              <w:rPr>
                <w:sz w:val="18"/>
                <w:szCs w:val="18"/>
              </w:rPr>
              <w:t>Диапазон измерения давления</w:t>
            </w:r>
          </w:p>
        </w:tc>
        <w:tc>
          <w:tcPr>
            <w:tcW w:w="729" w:type="dxa"/>
            <w:tcBorders>
              <w:top w:val="single" w:sz="4" w:space="0" w:color="auto"/>
              <w:left w:val="nil"/>
              <w:bottom w:val="single" w:sz="4" w:space="0" w:color="auto"/>
              <w:right w:val="single" w:sz="4" w:space="0" w:color="auto"/>
            </w:tcBorders>
            <w:shd w:val="clear" w:color="auto" w:fill="auto"/>
            <w:noWrap/>
          </w:tcPr>
          <w:p w:rsidR="00D738B0" w:rsidRPr="001E0ECA" w:rsidRDefault="00D738B0" w:rsidP="00F06772">
            <w:pPr>
              <w:jc w:val="center"/>
              <w:rPr>
                <w:sz w:val="18"/>
                <w:szCs w:val="18"/>
              </w:rPr>
            </w:pPr>
            <w:r w:rsidRPr="001E0ECA">
              <w:rPr>
                <w:sz w:val="18"/>
                <w:szCs w:val="18"/>
              </w:rPr>
              <w:t>≥ 0</w:t>
            </w:r>
          </w:p>
        </w:tc>
        <w:tc>
          <w:tcPr>
            <w:tcW w:w="704" w:type="dxa"/>
            <w:tcBorders>
              <w:top w:val="single" w:sz="4" w:space="0" w:color="auto"/>
              <w:left w:val="nil"/>
              <w:bottom w:val="single" w:sz="4" w:space="0" w:color="auto"/>
              <w:right w:val="single" w:sz="4" w:space="0" w:color="auto"/>
            </w:tcBorders>
            <w:shd w:val="clear" w:color="auto" w:fill="auto"/>
            <w:noWrap/>
          </w:tcPr>
          <w:p w:rsidR="00D738B0" w:rsidRPr="001E0ECA" w:rsidRDefault="00D738B0" w:rsidP="00D738B0">
            <w:pPr>
              <w:jc w:val="center"/>
              <w:rPr>
                <w:sz w:val="18"/>
                <w:szCs w:val="18"/>
              </w:rPr>
            </w:pPr>
            <w:r w:rsidRPr="001E0ECA">
              <w:rPr>
                <w:sz w:val="18"/>
                <w:szCs w:val="18"/>
              </w:rPr>
              <w:t>≤ 300</w:t>
            </w:r>
          </w:p>
        </w:tc>
        <w:tc>
          <w:tcPr>
            <w:tcW w:w="1263" w:type="dxa"/>
            <w:tcBorders>
              <w:top w:val="single" w:sz="4" w:space="0" w:color="auto"/>
              <w:left w:val="nil"/>
              <w:bottom w:val="single" w:sz="4" w:space="0" w:color="auto"/>
              <w:right w:val="single" w:sz="4" w:space="0" w:color="auto"/>
            </w:tcBorders>
            <w:shd w:val="clear" w:color="auto" w:fill="auto"/>
          </w:tcPr>
          <w:p w:rsidR="00D738B0" w:rsidRPr="001E0ECA" w:rsidRDefault="00D738B0"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tcPr>
          <w:p w:rsidR="00D738B0" w:rsidRPr="001E0ECA" w:rsidRDefault="00D738B0" w:rsidP="00FA58EB">
            <w:pPr>
              <w:jc w:val="center"/>
              <w:rPr>
                <w:sz w:val="18"/>
                <w:szCs w:val="18"/>
              </w:rPr>
            </w:pPr>
          </w:p>
        </w:tc>
        <w:tc>
          <w:tcPr>
            <w:tcW w:w="1284" w:type="dxa"/>
            <w:tcBorders>
              <w:top w:val="single" w:sz="4" w:space="0" w:color="auto"/>
              <w:left w:val="nil"/>
              <w:bottom w:val="single" w:sz="4" w:space="0" w:color="auto"/>
              <w:right w:val="single" w:sz="4" w:space="0" w:color="auto"/>
            </w:tcBorders>
            <w:shd w:val="clear" w:color="auto" w:fill="auto"/>
            <w:noWrap/>
          </w:tcPr>
          <w:p w:rsidR="00D738B0" w:rsidRPr="001E0ECA" w:rsidRDefault="00D738B0" w:rsidP="00FA58EB">
            <w:pPr>
              <w:jc w:val="center"/>
              <w:rPr>
                <w:sz w:val="18"/>
                <w:szCs w:val="18"/>
              </w:rPr>
            </w:pPr>
            <w:r w:rsidRPr="001E0ECA">
              <w:rPr>
                <w:sz w:val="18"/>
                <w:szCs w:val="18"/>
              </w:rPr>
              <w:t>Миллиметр ртутного столба</w:t>
            </w: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D738B0" w:rsidRPr="001E0ECA" w:rsidRDefault="00D738B0"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D738B0" w:rsidRPr="001E0ECA" w:rsidRDefault="00D738B0" w:rsidP="00FA58EB">
            <w:pPr>
              <w:jc w:val="center"/>
              <w:rPr>
                <w:sz w:val="18"/>
                <w:szCs w:val="18"/>
                <w:u w:val="single"/>
              </w:rPr>
            </w:pPr>
            <w:r w:rsidRPr="001E0ECA">
              <w:rPr>
                <w:sz w:val="18"/>
                <w:szCs w:val="18"/>
                <w:u w:val="single"/>
              </w:rPr>
              <w:t>26.60.12.120-00000006</w:t>
            </w: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D738B0" w:rsidRPr="001E0ECA" w:rsidRDefault="00D738B0" w:rsidP="00FA58EB">
            <w:pPr>
              <w:jc w:val="center"/>
              <w:rPr>
                <w:sz w:val="18"/>
                <w:szCs w:val="18"/>
                <w:u w:val="single"/>
              </w:rPr>
            </w:pPr>
          </w:p>
        </w:tc>
      </w:tr>
      <w:tr w:rsidR="001E0ECA" w:rsidRPr="001E0ECA" w:rsidTr="00B375FB">
        <w:trPr>
          <w:trHeight w:val="480"/>
        </w:trPr>
        <w:tc>
          <w:tcPr>
            <w:tcW w:w="448" w:type="dxa"/>
            <w:vMerge/>
            <w:tcBorders>
              <w:top w:val="single" w:sz="4" w:space="0" w:color="auto"/>
              <w:left w:val="single" w:sz="4" w:space="0" w:color="auto"/>
              <w:right w:val="single" w:sz="4" w:space="0" w:color="auto"/>
            </w:tcBorders>
            <w:shd w:val="clear" w:color="auto" w:fill="auto"/>
            <w:vAlign w:val="center"/>
          </w:tcPr>
          <w:p w:rsidR="00BD6FC6" w:rsidRPr="001E0ECA" w:rsidRDefault="00BD6FC6" w:rsidP="00FA58EB">
            <w:pPr>
              <w:rPr>
                <w:sz w:val="18"/>
                <w:szCs w:val="18"/>
              </w:rPr>
            </w:pPr>
          </w:p>
        </w:tc>
        <w:tc>
          <w:tcPr>
            <w:tcW w:w="1792" w:type="dxa"/>
            <w:vMerge/>
            <w:tcBorders>
              <w:top w:val="single" w:sz="4" w:space="0" w:color="auto"/>
              <w:left w:val="single" w:sz="4" w:space="0" w:color="auto"/>
              <w:right w:val="single" w:sz="4" w:space="0" w:color="auto"/>
            </w:tcBorders>
            <w:shd w:val="clear" w:color="auto" w:fill="auto"/>
          </w:tcPr>
          <w:p w:rsidR="00BD6FC6" w:rsidRPr="001E0ECA" w:rsidRDefault="00BD6FC6" w:rsidP="00D738B0">
            <w:pPr>
              <w:jc w:val="center"/>
              <w:rPr>
                <w:sz w:val="20"/>
                <w:szCs w:val="20"/>
                <w:lang w:bidi="ru-RU"/>
              </w:rPr>
            </w:pPr>
          </w:p>
        </w:tc>
        <w:tc>
          <w:tcPr>
            <w:tcW w:w="940" w:type="dxa"/>
            <w:vMerge/>
            <w:tcBorders>
              <w:top w:val="single" w:sz="4" w:space="0" w:color="auto"/>
              <w:left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918" w:type="dxa"/>
            <w:vMerge/>
            <w:tcBorders>
              <w:top w:val="single" w:sz="4" w:space="0" w:color="auto"/>
              <w:left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689" w:type="dxa"/>
            <w:vMerge/>
            <w:tcBorders>
              <w:top w:val="single" w:sz="4" w:space="0" w:color="auto"/>
              <w:left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2335" w:type="dxa"/>
            <w:tcBorders>
              <w:top w:val="single" w:sz="4" w:space="0" w:color="auto"/>
              <w:left w:val="nil"/>
              <w:bottom w:val="single" w:sz="4" w:space="0" w:color="auto"/>
              <w:right w:val="single" w:sz="4" w:space="0" w:color="auto"/>
            </w:tcBorders>
            <w:shd w:val="clear" w:color="auto" w:fill="auto"/>
            <w:noWrap/>
          </w:tcPr>
          <w:p w:rsidR="00BD6FC6" w:rsidRPr="001E0ECA" w:rsidRDefault="00BD6FC6" w:rsidP="00FA58EB">
            <w:pPr>
              <w:jc w:val="center"/>
              <w:rPr>
                <w:sz w:val="18"/>
                <w:szCs w:val="18"/>
              </w:rPr>
            </w:pPr>
            <w:r w:rsidRPr="001E0ECA">
              <w:rPr>
                <w:sz w:val="18"/>
                <w:szCs w:val="18"/>
              </w:rPr>
              <w:t>Стетоскоп в комплекте</w:t>
            </w:r>
          </w:p>
        </w:tc>
        <w:tc>
          <w:tcPr>
            <w:tcW w:w="729" w:type="dxa"/>
            <w:tcBorders>
              <w:top w:val="single" w:sz="4" w:space="0" w:color="auto"/>
              <w:left w:val="nil"/>
              <w:bottom w:val="single" w:sz="4" w:space="0" w:color="auto"/>
              <w:right w:val="single" w:sz="4" w:space="0" w:color="auto"/>
            </w:tcBorders>
            <w:shd w:val="clear" w:color="auto" w:fill="auto"/>
            <w:noWrap/>
          </w:tcPr>
          <w:p w:rsidR="00BD6FC6" w:rsidRPr="001E0ECA" w:rsidRDefault="00BD6FC6" w:rsidP="00F06772">
            <w:pPr>
              <w:jc w:val="center"/>
              <w:rPr>
                <w:sz w:val="18"/>
                <w:szCs w:val="18"/>
              </w:rPr>
            </w:pPr>
          </w:p>
        </w:tc>
        <w:tc>
          <w:tcPr>
            <w:tcW w:w="704" w:type="dxa"/>
            <w:tcBorders>
              <w:top w:val="single" w:sz="4" w:space="0" w:color="auto"/>
              <w:left w:val="nil"/>
              <w:bottom w:val="single" w:sz="4" w:space="0" w:color="auto"/>
              <w:right w:val="single" w:sz="4" w:space="0" w:color="auto"/>
            </w:tcBorders>
            <w:shd w:val="clear" w:color="auto" w:fill="auto"/>
            <w:noWrap/>
          </w:tcPr>
          <w:p w:rsidR="00BD6FC6" w:rsidRPr="001E0ECA" w:rsidRDefault="00BD6FC6" w:rsidP="00D738B0">
            <w:pPr>
              <w:jc w:val="center"/>
              <w:rPr>
                <w:sz w:val="18"/>
                <w:szCs w:val="18"/>
              </w:rPr>
            </w:pPr>
          </w:p>
        </w:tc>
        <w:tc>
          <w:tcPr>
            <w:tcW w:w="1263" w:type="dxa"/>
            <w:tcBorders>
              <w:top w:val="single" w:sz="4" w:space="0" w:color="auto"/>
              <w:left w:val="nil"/>
              <w:bottom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1284" w:type="dxa"/>
            <w:tcBorders>
              <w:top w:val="single" w:sz="4" w:space="0" w:color="auto"/>
              <w:left w:val="nil"/>
              <w:bottom w:val="single" w:sz="4" w:space="0" w:color="auto"/>
              <w:right w:val="single" w:sz="4" w:space="0" w:color="auto"/>
            </w:tcBorders>
            <w:shd w:val="clear" w:color="auto" w:fill="auto"/>
            <w:noWrap/>
          </w:tcPr>
          <w:p w:rsidR="00BD6FC6" w:rsidRPr="001E0ECA" w:rsidRDefault="00BD6FC6" w:rsidP="00FA58EB">
            <w:pPr>
              <w:jc w:val="center"/>
              <w:rPr>
                <w:sz w:val="18"/>
                <w:szCs w:val="18"/>
              </w:rPr>
            </w:pPr>
            <w:r w:rsidRPr="001E0ECA">
              <w:rPr>
                <w:sz w:val="18"/>
                <w:szCs w:val="18"/>
              </w:rPr>
              <w:t>соответствие</w:t>
            </w: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BD6FC6" w:rsidRPr="001E0ECA" w:rsidRDefault="00BD6FC6" w:rsidP="00FA58EB">
            <w:pPr>
              <w:jc w:val="center"/>
              <w:rPr>
                <w:sz w:val="18"/>
                <w:szCs w:val="18"/>
                <w:u w:val="single"/>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BD6FC6" w:rsidRPr="001E0ECA" w:rsidRDefault="00BD6FC6" w:rsidP="00FA58EB">
            <w:pPr>
              <w:jc w:val="center"/>
              <w:rPr>
                <w:sz w:val="18"/>
                <w:szCs w:val="18"/>
                <w:u w:val="single"/>
              </w:rPr>
            </w:pPr>
          </w:p>
        </w:tc>
      </w:tr>
      <w:tr w:rsidR="001E0ECA" w:rsidRPr="001E0ECA" w:rsidTr="00B375FB">
        <w:trPr>
          <w:trHeight w:val="480"/>
        </w:trPr>
        <w:tc>
          <w:tcPr>
            <w:tcW w:w="448" w:type="dxa"/>
            <w:vMerge/>
            <w:tcBorders>
              <w:top w:val="single" w:sz="4" w:space="0" w:color="auto"/>
              <w:left w:val="single" w:sz="4" w:space="0" w:color="auto"/>
              <w:right w:val="single" w:sz="4" w:space="0" w:color="auto"/>
            </w:tcBorders>
            <w:shd w:val="clear" w:color="auto" w:fill="auto"/>
            <w:vAlign w:val="center"/>
          </w:tcPr>
          <w:p w:rsidR="00BD6FC6" w:rsidRPr="001E0ECA" w:rsidRDefault="00BD6FC6" w:rsidP="00FA58EB">
            <w:pPr>
              <w:rPr>
                <w:sz w:val="18"/>
                <w:szCs w:val="18"/>
              </w:rPr>
            </w:pPr>
          </w:p>
        </w:tc>
        <w:tc>
          <w:tcPr>
            <w:tcW w:w="1792" w:type="dxa"/>
            <w:vMerge/>
            <w:tcBorders>
              <w:top w:val="single" w:sz="4" w:space="0" w:color="auto"/>
              <w:left w:val="single" w:sz="4" w:space="0" w:color="auto"/>
              <w:right w:val="single" w:sz="4" w:space="0" w:color="auto"/>
            </w:tcBorders>
            <w:shd w:val="clear" w:color="auto" w:fill="auto"/>
          </w:tcPr>
          <w:p w:rsidR="00BD6FC6" w:rsidRPr="001E0ECA" w:rsidRDefault="00BD6FC6" w:rsidP="00D738B0">
            <w:pPr>
              <w:jc w:val="center"/>
              <w:rPr>
                <w:sz w:val="20"/>
                <w:szCs w:val="20"/>
                <w:lang w:bidi="ru-RU"/>
              </w:rPr>
            </w:pPr>
          </w:p>
        </w:tc>
        <w:tc>
          <w:tcPr>
            <w:tcW w:w="940" w:type="dxa"/>
            <w:vMerge/>
            <w:tcBorders>
              <w:top w:val="single" w:sz="4" w:space="0" w:color="auto"/>
              <w:left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918" w:type="dxa"/>
            <w:vMerge/>
            <w:tcBorders>
              <w:top w:val="single" w:sz="4" w:space="0" w:color="auto"/>
              <w:left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689" w:type="dxa"/>
            <w:vMerge/>
            <w:tcBorders>
              <w:top w:val="single" w:sz="4" w:space="0" w:color="auto"/>
              <w:left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2335" w:type="dxa"/>
            <w:tcBorders>
              <w:top w:val="single" w:sz="4" w:space="0" w:color="auto"/>
              <w:left w:val="nil"/>
              <w:bottom w:val="single" w:sz="4" w:space="0" w:color="auto"/>
              <w:right w:val="single" w:sz="4" w:space="0" w:color="auto"/>
            </w:tcBorders>
            <w:shd w:val="clear" w:color="auto" w:fill="auto"/>
            <w:noWrap/>
          </w:tcPr>
          <w:p w:rsidR="00BD6FC6" w:rsidRPr="001E0ECA" w:rsidRDefault="00BD6FC6" w:rsidP="00FA58EB">
            <w:pPr>
              <w:jc w:val="center"/>
              <w:rPr>
                <w:sz w:val="18"/>
                <w:szCs w:val="18"/>
              </w:rPr>
            </w:pPr>
            <w:r w:rsidRPr="001E0ECA">
              <w:rPr>
                <w:sz w:val="18"/>
                <w:szCs w:val="18"/>
              </w:rPr>
              <w:t>Тип аппарата</w:t>
            </w:r>
          </w:p>
        </w:tc>
        <w:tc>
          <w:tcPr>
            <w:tcW w:w="729" w:type="dxa"/>
            <w:tcBorders>
              <w:top w:val="single" w:sz="4" w:space="0" w:color="auto"/>
              <w:left w:val="nil"/>
              <w:bottom w:val="single" w:sz="4" w:space="0" w:color="auto"/>
              <w:right w:val="single" w:sz="4" w:space="0" w:color="auto"/>
            </w:tcBorders>
            <w:shd w:val="clear" w:color="auto" w:fill="auto"/>
            <w:noWrap/>
          </w:tcPr>
          <w:p w:rsidR="00BD6FC6" w:rsidRPr="001E0ECA" w:rsidRDefault="00BD6FC6" w:rsidP="00F06772">
            <w:pPr>
              <w:jc w:val="center"/>
              <w:rPr>
                <w:sz w:val="18"/>
                <w:szCs w:val="18"/>
              </w:rPr>
            </w:pPr>
          </w:p>
        </w:tc>
        <w:tc>
          <w:tcPr>
            <w:tcW w:w="704" w:type="dxa"/>
            <w:tcBorders>
              <w:top w:val="single" w:sz="4" w:space="0" w:color="auto"/>
              <w:left w:val="nil"/>
              <w:bottom w:val="single" w:sz="4" w:space="0" w:color="auto"/>
              <w:right w:val="single" w:sz="4" w:space="0" w:color="auto"/>
            </w:tcBorders>
            <w:shd w:val="clear" w:color="auto" w:fill="auto"/>
            <w:noWrap/>
          </w:tcPr>
          <w:p w:rsidR="00BD6FC6" w:rsidRPr="001E0ECA" w:rsidRDefault="00BD6FC6" w:rsidP="00D738B0">
            <w:pPr>
              <w:jc w:val="center"/>
              <w:rPr>
                <w:sz w:val="18"/>
                <w:szCs w:val="18"/>
              </w:rPr>
            </w:pPr>
          </w:p>
        </w:tc>
        <w:tc>
          <w:tcPr>
            <w:tcW w:w="1263" w:type="dxa"/>
            <w:tcBorders>
              <w:top w:val="single" w:sz="4" w:space="0" w:color="auto"/>
              <w:left w:val="nil"/>
              <w:bottom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tcPr>
          <w:p w:rsidR="00BD6FC6" w:rsidRPr="001E0ECA" w:rsidRDefault="00BD6FC6" w:rsidP="00FA58EB">
            <w:pPr>
              <w:jc w:val="center"/>
              <w:rPr>
                <w:sz w:val="18"/>
                <w:szCs w:val="18"/>
              </w:rPr>
            </w:pPr>
            <w:r w:rsidRPr="001E0ECA">
              <w:rPr>
                <w:sz w:val="18"/>
                <w:szCs w:val="18"/>
              </w:rPr>
              <w:t>механический</w:t>
            </w:r>
          </w:p>
        </w:tc>
        <w:tc>
          <w:tcPr>
            <w:tcW w:w="1284" w:type="dxa"/>
            <w:tcBorders>
              <w:top w:val="single" w:sz="4" w:space="0" w:color="auto"/>
              <w:left w:val="nil"/>
              <w:bottom w:val="single" w:sz="4" w:space="0" w:color="auto"/>
              <w:right w:val="single" w:sz="4" w:space="0" w:color="auto"/>
            </w:tcBorders>
            <w:shd w:val="clear" w:color="auto" w:fill="auto"/>
            <w:noWrap/>
          </w:tcPr>
          <w:p w:rsidR="00BD6FC6" w:rsidRPr="001E0ECA" w:rsidRDefault="00BD6FC6" w:rsidP="00F06772">
            <w:pPr>
              <w:jc w:val="center"/>
              <w:rPr>
                <w:sz w:val="18"/>
                <w:szCs w:val="18"/>
              </w:rPr>
            </w:pPr>
            <w:r w:rsidRPr="001E0ECA">
              <w:rPr>
                <w:sz w:val="18"/>
                <w:szCs w:val="18"/>
              </w:rPr>
              <w:t>соответствие</w:t>
            </w: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BD6FC6" w:rsidRPr="001E0ECA" w:rsidRDefault="00BD6FC6" w:rsidP="00FA58EB">
            <w:pPr>
              <w:jc w:val="center"/>
              <w:rPr>
                <w:sz w:val="18"/>
                <w:szCs w:val="18"/>
                <w:u w:val="single"/>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BD6FC6" w:rsidRPr="001E0ECA" w:rsidRDefault="00BD6FC6" w:rsidP="00FA58EB">
            <w:pPr>
              <w:jc w:val="center"/>
              <w:rPr>
                <w:sz w:val="18"/>
                <w:szCs w:val="18"/>
                <w:u w:val="single"/>
              </w:rPr>
            </w:pPr>
          </w:p>
        </w:tc>
      </w:tr>
      <w:tr w:rsidR="001E0ECA" w:rsidRPr="001E0ECA" w:rsidTr="00B375FB">
        <w:trPr>
          <w:trHeight w:val="480"/>
        </w:trPr>
        <w:tc>
          <w:tcPr>
            <w:tcW w:w="448" w:type="dxa"/>
            <w:vMerge/>
            <w:tcBorders>
              <w:left w:val="single" w:sz="4" w:space="0" w:color="auto"/>
              <w:right w:val="single" w:sz="4" w:space="0" w:color="auto"/>
            </w:tcBorders>
            <w:shd w:val="clear" w:color="auto" w:fill="auto"/>
            <w:vAlign w:val="center"/>
          </w:tcPr>
          <w:p w:rsidR="00BD6FC6" w:rsidRPr="001E0ECA" w:rsidRDefault="00BD6FC6" w:rsidP="00FA58EB">
            <w:pPr>
              <w:rPr>
                <w:sz w:val="18"/>
                <w:szCs w:val="18"/>
              </w:rPr>
            </w:pPr>
          </w:p>
        </w:tc>
        <w:tc>
          <w:tcPr>
            <w:tcW w:w="1792" w:type="dxa"/>
            <w:vMerge/>
            <w:tcBorders>
              <w:left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940" w:type="dxa"/>
            <w:vMerge/>
            <w:tcBorders>
              <w:left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918" w:type="dxa"/>
            <w:vMerge/>
            <w:tcBorders>
              <w:left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689" w:type="dxa"/>
            <w:vMerge/>
            <w:tcBorders>
              <w:left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2335" w:type="dxa"/>
            <w:tcBorders>
              <w:top w:val="single" w:sz="4" w:space="0" w:color="auto"/>
              <w:left w:val="nil"/>
              <w:bottom w:val="single" w:sz="4" w:space="0" w:color="auto"/>
              <w:right w:val="single" w:sz="4" w:space="0" w:color="auto"/>
            </w:tcBorders>
            <w:shd w:val="clear" w:color="auto" w:fill="auto"/>
            <w:noWrap/>
          </w:tcPr>
          <w:p w:rsidR="00BD6FC6" w:rsidRPr="001E0ECA" w:rsidRDefault="00BD6FC6" w:rsidP="00FA58EB">
            <w:pPr>
              <w:jc w:val="center"/>
              <w:rPr>
                <w:sz w:val="18"/>
                <w:szCs w:val="18"/>
              </w:rPr>
            </w:pPr>
            <w:r w:rsidRPr="001E0ECA">
              <w:rPr>
                <w:sz w:val="18"/>
                <w:szCs w:val="18"/>
              </w:rPr>
              <w:t>Материал манжеты</w:t>
            </w:r>
          </w:p>
        </w:tc>
        <w:tc>
          <w:tcPr>
            <w:tcW w:w="729" w:type="dxa"/>
            <w:tcBorders>
              <w:top w:val="single" w:sz="4" w:space="0" w:color="auto"/>
              <w:left w:val="nil"/>
              <w:bottom w:val="single" w:sz="4" w:space="0" w:color="auto"/>
              <w:right w:val="single" w:sz="4" w:space="0" w:color="auto"/>
            </w:tcBorders>
            <w:shd w:val="clear" w:color="auto" w:fill="auto"/>
            <w:noWrap/>
          </w:tcPr>
          <w:p w:rsidR="00BD6FC6" w:rsidRPr="001E0ECA" w:rsidRDefault="00BD6FC6" w:rsidP="00FA58EB">
            <w:pPr>
              <w:jc w:val="center"/>
              <w:rPr>
                <w:sz w:val="18"/>
                <w:szCs w:val="18"/>
              </w:rPr>
            </w:pPr>
          </w:p>
        </w:tc>
        <w:tc>
          <w:tcPr>
            <w:tcW w:w="704" w:type="dxa"/>
            <w:tcBorders>
              <w:top w:val="single" w:sz="4" w:space="0" w:color="auto"/>
              <w:left w:val="nil"/>
              <w:bottom w:val="single" w:sz="4" w:space="0" w:color="auto"/>
              <w:right w:val="single" w:sz="4" w:space="0" w:color="auto"/>
            </w:tcBorders>
            <w:shd w:val="clear" w:color="auto" w:fill="auto"/>
            <w:noWrap/>
          </w:tcPr>
          <w:p w:rsidR="00BD6FC6" w:rsidRPr="001E0ECA" w:rsidRDefault="00BD6FC6" w:rsidP="00FA58EB">
            <w:pPr>
              <w:jc w:val="center"/>
              <w:rPr>
                <w:sz w:val="18"/>
                <w:szCs w:val="18"/>
              </w:rPr>
            </w:pPr>
          </w:p>
        </w:tc>
        <w:tc>
          <w:tcPr>
            <w:tcW w:w="1263" w:type="dxa"/>
            <w:tcBorders>
              <w:top w:val="single" w:sz="4" w:space="0" w:color="auto"/>
              <w:left w:val="nil"/>
              <w:bottom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tcPr>
          <w:p w:rsidR="00BD6FC6" w:rsidRPr="001E0ECA" w:rsidRDefault="00BD6FC6" w:rsidP="00FA58EB">
            <w:pPr>
              <w:jc w:val="center"/>
              <w:rPr>
                <w:sz w:val="18"/>
                <w:szCs w:val="18"/>
              </w:rPr>
            </w:pPr>
            <w:r w:rsidRPr="001E0ECA">
              <w:rPr>
                <w:sz w:val="18"/>
                <w:szCs w:val="18"/>
              </w:rPr>
              <w:t>нейлон</w:t>
            </w:r>
          </w:p>
        </w:tc>
        <w:tc>
          <w:tcPr>
            <w:tcW w:w="1284" w:type="dxa"/>
            <w:tcBorders>
              <w:top w:val="single" w:sz="4" w:space="0" w:color="auto"/>
              <w:left w:val="nil"/>
              <w:bottom w:val="single" w:sz="4" w:space="0" w:color="auto"/>
              <w:right w:val="single" w:sz="4" w:space="0" w:color="auto"/>
            </w:tcBorders>
            <w:shd w:val="clear" w:color="auto" w:fill="auto"/>
            <w:noWrap/>
          </w:tcPr>
          <w:p w:rsidR="00BD6FC6" w:rsidRPr="001E0ECA" w:rsidRDefault="00BD6FC6" w:rsidP="00FA58EB">
            <w:pPr>
              <w:jc w:val="center"/>
              <w:rPr>
                <w:sz w:val="18"/>
                <w:szCs w:val="18"/>
              </w:rPr>
            </w:pPr>
            <w:r w:rsidRPr="001E0ECA">
              <w:rPr>
                <w:sz w:val="18"/>
                <w:szCs w:val="18"/>
              </w:rPr>
              <w:t>соответствие</w:t>
            </w: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BD6FC6" w:rsidRPr="001E0ECA" w:rsidRDefault="00BD6FC6" w:rsidP="00FA58EB">
            <w:pPr>
              <w:jc w:val="center"/>
              <w:rPr>
                <w:sz w:val="18"/>
                <w:szCs w:val="18"/>
                <w:u w:val="single"/>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BD6FC6" w:rsidRPr="001E0ECA" w:rsidRDefault="00BD6FC6" w:rsidP="00FA58EB">
            <w:pPr>
              <w:jc w:val="center"/>
              <w:rPr>
                <w:sz w:val="18"/>
                <w:szCs w:val="18"/>
                <w:u w:val="single"/>
              </w:rPr>
            </w:pPr>
          </w:p>
        </w:tc>
      </w:tr>
      <w:tr w:rsidR="001E0ECA" w:rsidRPr="001E0ECA" w:rsidTr="00B375FB">
        <w:trPr>
          <w:trHeight w:val="480"/>
        </w:trPr>
        <w:tc>
          <w:tcPr>
            <w:tcW w:w="448" w:type="dxa"/>
            <w:vMerge/>
            <w:tcBorders>
              <w:left w:val="single" w:sz="4" w:space="0" w:color="auto"/>
              <w:right w:val="single" w:sz="4" w:space="0" w:color="auto"/>
            </w:tcBorders>
            <w:shd w:val="clear" w:color="auto" w:fill="auto"/>
            <w:vAlign w:val="center"/>
          </w:tcPr>
          <w:p w:rsidR="00BD6FC6" w:rsidRPr="001E0ECA" w:rsidRDefault="00BD6FC6" w:rsidP="00FA58EB">
            <w:pPr>
              <w:rPr>
                <w:sz w:val="18"/>
                <w:szCs w:val="18"/>
              </w:rPr>
            </w:pPr>
          </w:p>
        </w:tc>
        <w:tc>
          <w:tcPr>
            <w:tcW w:w="1792" w:type="dxa"/>
            <w:vMerge/>
            <w:tcBorders>
              <w:left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940" w:type="dxa"/>
            <w:vMerge/>
            <w:tcBorders>
              <w:left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918" w:type="dxa"/>
            <w:vMerge/>
            <w:tcBorders>
              <w:left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689" w:type="dxa"/>
            <w:vMerge/>
            <w:tcBorders>
              <w:left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2335" w:type="dxa"/>
            <w:tcBorders>
              <w:top w:val="single" w:sz="4" w:space="0" w:color="auto"/>
              <w:left w:val="nil"/>
              <w:bottom w:val="single" w:sz="4" w:space="0" w:color="auto"/>
              <w:right w:val="single" w:sz="4" w:space="0" w:color="auto"/>
            </w:tcBorders>
            <w:shd w:val="clear" w:color="auto" w:fill="auto"/>
            <w:noWrap/>
          </w:tcPr>
          <w:p w:rsidR="00BD6FC6" w:rsidRPr="001E0ECA" w:rsidRDefault="00BD6FC6" w:rsidP="00FA58EB">
            <w:pPr>
              <w:jc w:val="center"/>
              <w:rPr>
                <w:sz w:val="18"/>
                <w:szCs w:val="18"/>
              </w:rPr>
            </w:pPr>
            <w:r w:rsidRPr="001E0ECA">
              <w:rPr>
                <w:sz w:val="18"/>
                <w:szCs w:val="18"/>
              </w:rPr>
              <w:t>Назначение манжеты</w:t>
            </w:r>
          </w:p>
        </w:tc>
        <w:tc>
          <w:tcPr>
            <w:tcW w:w="729" w:type="dxa"/>
            <w:tcBorders>
              <w:top w:val="single" w:sz="4" w:space="0" w:color="auto"/>
              <w:left w:val="nil"/>
              <w:bottom w:val="single" w:sz="4" w:space="0" w:color="auto"/>
              <w:right w:val="single" w:sz="4" w:space="0" w:color="auto"/>
            </w:tcBorders>
            <w:shd w:val="clear" w:color="auto" w:fill="auto"/>
            <w:noWrap/>
          </w:tcPr>
          <w:p w:rsidR="00BD6FC6" w:rsidRPr="001E0ECA" w:rsidRDefault="00BD6FC6" w:rsidP="00FA58EB">
            <w:pPr>
              <w:jc w:val="center"/>
              <w:rPr>
                <w:sz w:val="18"/>
                <w:szCs w:val="18"/>
              </w:rPr>
            </w:pPr>
          </w:p>
        </w:tc>
        <w:tc>
          <w:tcPr>
            <w:tcW w:w="704" w:type="dxa"/>
            <w:tcBorders>
              <w:top w:val="single" w:sz="4" w:space="0" w:color="auto"/>
              <w:left w:val="nil"/>
              <w:bottom w:val="single" w:sz="4" w:space="0" w:color="auto"/>
              <w:right w:val="single" w:sz="4" w:space="0" w:color="auto"/>
            </w:tcBorders>
            <w:shd w:val="clear" w:color="auto" w:fill="auto"/>
            <w:noWrap/>
          </w:tcPr>
          <w:p w:rsidR="00BD6FC6" w:rsidRPr="001E0ECA" w:rsidRDefault="00BD6FC6" w:rsidP="00FA58EB">
            <w:pPr>
              <w:jc w:val="center"/>
              <w:rPr>
                <w:sz w:val="18"/>
                <w:szCs w:val="18"/>
              </w:rPr>
            </w:pPr>
          </w:p>
        </w:tc>
        <w:tc>
          <w:tcPr>
            <w:tcW w:w="1263" w:type="dxa"/>
            <w:tcBorders>
              <w:top w:val="single" w:sz="4" w:space="0" w:color="auto"/>
              <w:left w:val="nil"/>
              <w:bottom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tcPr>
          <w:p w:rsidR="00BD6FC6" w:rsidRPr="001E0ECA" w:rsidRDefault="00BD6FC6" w:rsidP="00FA58EB">
            <w:pPr>
              <w:jc w:val="center"/>
              <w:rPr>
                <w:sz w:val="18"/>
                <w:szCs w:val="18"/>
              </w:rPr>
            </w:pPr>
            <w:r w:rsidRPr="001E0ECA">
              <w:rPr>
                <w:sz w:val="18"/>
                <w:szCs w:val="18"/>
              </w:rPr>
              <w:t>Для плеча</w:t>
            </w:r>
          </w:p>
        </w:tc>
        <w:tc>
          <w:tcPr>
            <w:tcW w:w="1284" w:type="dxa"/>
            <w:tcBorders>
              <w:top w:val="single" w:sz="4" w:space="0" w:color="auto"/>
              <w:left w:val="nil"/>
              <w:bottom w:val="single" w:sz="4" w:space="0" w:color="auto"/>
              <w:right w:val="single" w:sz="4" w:space="0" w:color="auto"/>
            </w:tcBorders>
            <w:shd w:val="clear" w:color="auto" w:fill="auto"/>
            <w:noWrap/>
          </w:tcPr>
          <w:p w:rsidR="00BD6FC6" w:rsidRPr="001E0ECA" w:rsidRDefault="00BD6FC6" w:rsidP="00FA58EB">
            <w:pPr>
              <w:jc w:val="center"/>
              <w:rPr>
                <w:sz w:val="18"/>
                <w:szCs w:val="18"/>
              </w:rPr>
            </w:pPr>
            <w:r w:rsidRPr="001E0ECA">
              <w:rPr>
                <w:sz w:val="18"/>
                <w:szCs w:val="18"/>
              </w:rPr>
              <w:t>соответствие</w:t>
            </w: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BD6FC6" w:rsidRPr="001E0ECA" w:rsidRDefault="00BD6FC6" w:rsidP="00FA58EB">
            <w:pPr>
              <w:jc w:val="center"/>
              <w:rPr>
                <w:sz w:val="18"/>
                <w:szCs w:val="18"/>
                <w:u w:val="single"/>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BD6FC6" w:rsidRPr="001E0ECA" w:rsidRDefault="00BD6FC6" w:rsidP="00FA58EB">
            <w:pPr>
              <w:jc w:val="center"/>
              <w:rPr>
                <w:sz w:val="18"/>
                <w:szCs w:val="18"/>
                <w:u w:val="single"/>
              </w:rPr>
            </w:pPr>
          </w:p>
        </w:tc>
      </w:tr>
      <w:tr w:rsidR="001E0ECA" w:rsidRPr="001E0ECA" w:rsidTr="00B375FB">
        <w:trPr>
          <w:trHeight w:val="480"/>
        </w:trPr>
        <w:tc>
          <w:tcPr>
            <w:tcW w:w="448" w:type="dxa"/>
            <w:vMerge/>
            <w:tcBorders>
              <w:left w:val="single" w:sz="4" w:space="0" w:color="auto"/>
              <w:right w:val="single" w:sz="4" w:space="0" w:color="auto"/>
            </w:tcBorders>
            <w:shd w:val="clear" w:color="auto" w:fill="auto"/>
            <w:vAlign w:val="center"/>
          </w:tcPr>
          <w:p w:rsidR="00BD6FC6" w:rsidRPr="001E0ECA" w:rsidRDefault="00BD6FC6" w:rsidP="00FA58EB">
            <w:pPr>
              <w:rPr>
                <w:sz w:val="18"/>
                <w:szCs w:val="18"/>
              </w:rPr>
            </w:pPr>
          </w:p>
        </w:tc>
        <w:tc>
          <w:tcPr>
            <w:tcW w:w="1792" w:type="dxa"/>
            <w:vMerge/>
            <w:tcBorders>
              <w:left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940" w:type="dxa"/>
            <w:vMerge/>
            <w:tcBorders>
              <w:left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918" w:type="dxa"/>
            <w:vMerge/>
            <w:tcBorders>
              <w:left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689" w:type="dxa"/>
            <w:vMerge/>
            <w:tcBorders>
              <w:left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2335" w:type="dxa"/>
            <w:tcBorders>
              <w:top w:val="single" w:sz="4" w:space="0" w:color="auto"/>
              <w:left w:val="nil"/>
              <w:bottom w:val="single" w:sz="4" w:space="0" w:color="auto"/>
              <w:right w:val="single" w:sz="4" w:space="0" w:color="auto"/>
            </w:tcBorders>
            <w:shd w:val="clear" w:color="auto" w:fill="auto"/>
            <w:noWrap/>
          </w:tcPr>
          <w:p w:rsidR="00BD6FC6" w:rsidRPr="001E0ECA" w:rsidRDefault="00BD6FC6" w:rsidP="00FA58EB">
            <w:pPr>
              <w:jc w:val="center"/>
              <w:rPr>
                <w:sz w:val="18"/>
                <w:szCs w:val="18"/>
              </w:rPr>
            </w:pPr>
            <w:r w:rsidRPr="001E0ECA">
              <w:rPr>
                <w:sz w:val="18"/>
                <w:szCs w:val="18"/>
              </w:rPr>
              <w:t>Назначение манжеты</w:t>
            </w:r>
          </w:p>
        </w:tc>
        <w:tc>
          <w:tcPr>
            <w:tcW w:w="729" w:type="dxa"/>
            <w:tcBorders>
              <w:top w:val="single" w:sz="4" w:space="0" w:color="auto"/>
              <w:left w:val="nil"/>
              <w:bottom w:val="single" w:sz="4" w:space="0" w:color="auto"/>
              <w:right w:val="single" w:sz="4" w:space="0" w:color="auto"/>
            </w:tcBorders>
            <w:shd w:val="clear" w:color="auto" w:fill="auto"/>
            <w:noWrap/>
          </w:tcPr>
          <w:p w:rsidR="00BD6FC6" w:rsidRPr="001E0ECA" w:rsidRDefault="00BD6FC6" w:rsidP="00FA58EB">
            <w:pPr>
              <w:jc w:val="center"/>
              <w:rPr>
                <w:sz w:val="18"/>
                <w:szCs w:val="18"/>
              </w:rPr>
            </w:pPr>
          </w:p>
        </w:tc>
        <w:tc>
          <w:tcPr>
            <w:tcW w:w="704" w:type="dxa"/>
            <w:tcBorders>
              <w:top w:val="single" w:sz="4" w:space="0" w:color="auto"/>
              <w:left w:val="nil"/>
              <w:bottom w:val="single" w:sz="4" w:space="0" w:color="auto"/>
              <w:right w:val="single" w:sz="4" w:space="0" w:color="auto"/>
            </w:tcBorders>
            <w:shd w:val="clear" w:color="auto" w:fill="auto"/>
            <w:noWrap/>
          </w:tcPr>
          <w:p w:rsidR="00BD6FC6" w:rsidRPr="001E0ECA" w:rsidRDefault="00BD6FC6" w:rsidP="00FA58EB">
            <w:pPr>
              <w:jc w:val="center"/>
              <w:rPr>
                <w:sz w:val="18"/>
                <w:szCs w:val="18"/>
              </w:rPr>
            </w:pPr>
          </w:p>
        </w:tc>
        <w:tc>
          <w:tcPr>
            <w:tcW w:w="1263" w:type="dxa"/>
            <w:tcBorders>
              <w:top w:val="single" w:sz="4" w:space="0" w:color="auto"/>
              <w:left w:val="nil"/>
              <w:bottom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tcPr>
          <w:p w:rsidR="00BD6FC6" w:rsidRPr="001E0ECA" w:rsidRDefault="00BD6FC6" w:rsidP="00FA58EB">
            <w:pPr>
              <w:jc w:val="center"/>
              <w:rPr>
                <w:sz w:val="18"/>
                <w:szCs w:val="18"/>
              </w:rPr>
            </w:pPr>
            <w:r w:rsidRPr="001E0ECA">
              <w:rPr>
                <w:sz w:val="18"/>
                <w:szCs w:val="18"/>
              </w:rPr>
              <w:t>Для бедра</w:t>
            </w:r>
          </w:p>
        </w:tc>
        <w:tc>
          <w:tcPr>
            <w:tcW w:w="1284" w:type="dxa"/>
            <w:tcBorders>
              <w:top w:val="single" w:sz="4" w:space="0" w:color="auto"/>
              <w:left w:val="nil"/>
              <w:bottom w:val="single" w:sz="4" w:space="0" w:color="auto"/>
              <w:right w:val="single" w:sz="4" w:space="0" w:color="auto"/>
            </w:tcBorders>
            <w:shd w:val="clear" w:color="auto" w:fill="auto"/>
            <w:noWrap/>
          </w:tcPr>
          <w:p w:rsidR="00BD6FC6" w:rsidRPr="001E0ECA" w:rsidRDefault="00BD6FC6" w:rsidP="00FA58EB">
            <w:pPr>
              <w:jc w:val="center"/>
              <w:rPr>
                <w:sz w:val="18"/>
                <w:szCs w:val="18"/>
              </w:rPr>
            </w:pPr>
            <w:r w:rsidRPr="001E0ECA">
              <w:rPr>
                <w:sz w:val="18"/>
                <w:szCs w:val="18"/>
              </w:rPr>
              <w:t>соответствие</w:t>
            </w: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BD6FC6" w:rsidRPr="001E0ECA" w:rsidRDefault="00BD6FC6" w:rsidP="00FA58EB">
            <w:pPr>
              <w:jc w:val="center"/>
              <w:rPr>
                <w:sz w:val="18"/>
                <w:szCs w:val="18"/>
                <w:u w:val="single"/>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BD6FC6" w:rsidRPr="001E0ECA" w:rsidRDefault="00BD6FC6" w:rsidP="00FA58EB">
            <w:pPr>
              <w:jc w:val="center"/>
              <w:rPr>
                <w:sz w:val="18"/>
                <w:szCs w:val="18"/>
                <w:u w:val="single"/>
              </w:rPr>
            </w:pPr>
          </w:p>
        </w:tc>
      </w:tr>
      <w:tr w:rsidR="001E0ECA" w:rsidRPr="001E0ECA" w:rsidTr="00B375FB">
        <w:trPr>
          <w:trHeight w:val="480"/>
        </w:trPr>
        <w:tc>
          <w:tcPr>
            <w:tcW w:w="448" w:type="dxa"/>
            <w:vMerge/>
            <w:tcBorders>
              <w:left w:val="single" w:sz="4" w:space="0" w:color="auto"/>
              <w:right w:val="single" w:sz="4" w:space="0" w:color="auto"/>
            </w:tcBorders>
            <w:shd w:val="clear" w:color="auto" w:fill="auto"/>
            <w:vAlign w:val="center"/>
          </w:tcPr>
          <w:p w:rsidR="00BD6FC6" w:rsidRPr="001E0ECA" w:rsidRDefault="00BD6FC6" w:rsidP="00FA58EB">
            <w:pPr>
              <w:rPr>
                <w:sz w:val="18"/>
                <w:szCs w:val="18"/>
              </w:rPr>
            </w:pPr>
          </w:p>
        </w:tc>
        <w:tc>
          <w:tcPr>
            <w:tcW w:w="1792" w:type="dxa"/>
            <w:vMerge/>
            <w:tcBorders>
              <w:left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940" w:type="dxa"/>
            <w:vMerge/>
            <w:tcBorders>
              <w:left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918" w:type="dxa"/>
            <w:vMerge/>
            <w:tcBorders>
              <w:left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689" w:type="dxa"/>
            <w:vMerge/>
            <w:tcBorders>
              <w:left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2335" w:type="dxa"/>
            <w:tcBorders>
              <w:top w:val="single" w:sz="4" w:space="0" w:color="auto"/>
              <w:left w:val="nil"/>
              <w:bottom w:val="single" w:sz="4" w:space="0" w:color="auto"/>
              <w:right w:val="single" w:sz="4" w:space="0" w:color="auto"/>
            </w:tcBorders>
            <w:shd w:val="clear" w:color="auto" w:fill="auto"/>
            <w:noWrap/>
          </w:tcPr>
          <w:p w:rsidR="00BD6FC6" w:rsidRPr="001E0ECA" w:rsidRDefault="00BD6FC6" w:rsidP="00FA58EB">
            <w:pPr>
              <w:jc w:val="center"/>
              <w:rPr>
                <w:sz w:val="18"/>
                <w:szCs w:val="18"/>
              </w:rPr>
            </w:pPr>
            <w:r w:rsidRPr="001E0ECA">
              <w:rPr>
                <w:sz w:val="18"/>
                <w:szCs w:val="18"/>
              </w:rPr>
              <w:t>Обхват манжеты, максимальный</w:t>
            </w:r>
          </w:p>
        </w:tc>
        <w:tc>
          <w:tcPr>
            <w:tcW w:w="729" w:type="dxa"/>
            <w:tcBorders>
              <w:top w:val="single" w:sz="4" w:space="0" w:color="auto"/>
              <w:left w:val="nil"/>
              <w:bottom w:val="single" w:sz="4" w:space="0" w:color="auto"/>
              <w:right w:val="single" w:sz="4" w:space="0" w:color="auto"/>
            </w:tcBorders>
            <w:shd w:val="clear" w:color="auto" w:fill="auto"/>
            <w:noWrap/>
          </w:tcPr>
          <w:p w:rsidR="00BD6FC6" w:rsidRPr="001E0ECA" w:rsidRDefault="00BD6FC6" w:rsidP="00BD6FC6">
            <w:pPr>
              <w:jc w:val="center"/>
              <w:rPr>
                <w:sz w:val="18"/>
                <w:szCs w:val="18"/>
              </w:rPr>
            </w:pPr>
            <w:r w:rsidRPr="001E0ECA">
              <w:rPr>
                <w:sz w:val="18"/>
                <w:szCs w:val="18"/>
              </w:rPr>
              <w:t>≥ 40</w:t>
            </w:r>
          </w:p>
        </w:tc>
        <w:tc>
          <w:tcPr>
            <w:tcW w:w="704" w:type="dxa"/>
            <w:tcBorders>
              <w:top w:val="single" w:sz="4" w:space="0" w:color="auto"/>
              <w:left w:val="nil"/>
              <w:bottom w:val="single" w:sz="4" w:space="0" w:color="auto"/>
              <w:right w:val="single" w:sz="4" w:space="0" w:color="auto"/>
            </w:tcBorders>
            <w:shd w:val="clear" w:color="auto" w:fill="auto"/>
            <w:noWrap/>
          </w:tcPr>
          <w:p w:rsidR="00BD6FC6" w:rsidRPr="001E0ECA" w:rsidRDefault="00BD6FC6" w:rsidP="00BD6FC6">
            <w:pPr>
              <w:jc w:val="center"/>
              <w:rPr>
                <w:sz w:val="18"/>
                <w:szCs w:val="18"/>
              </w:rPr>
            </w:pPr>
            <w:r w:rsidRPr="001E0ECA">
              <w:rPr>
                <w:sz w:val="18"/>
                <w:szCs w:val="18"/>
              </w:rPr>
              <w:t>≤ 66</w:t>
            </w:r>
          </w:p>
        </w:tc>
        <w:tc>
          <w:tcPr>
            <w:tcW w:w="1263" w:type="dxa"/>
            <w:tcBorders>
              <w:top w:val="single" w:sz="4" w:space="0" w:color="auto"/>
              <w:left w:val="nil"/>
              <w:bottom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1284" w:type="dxa"/>
            <w:tcBorders>
              <w:top w:val="single" w:sz="4" w:space="0" w:color="auto"/>
              <w:left w:val="nil"/>
              <w:bottom w:val="single" w:sz="4" w:space="0" w:color="auto"/>
              <w:right w:val="single" w:sz="4" w:space="0" w:color="auto"/>
            </w:tcBorders>
            <w:shd w:val="clear" w:color="auto" w:fill="auto"/>
            <w:noWrap/>
          </w:tcPr>
          <w:p w:rsidR="00BD6FC6" w:rsidRPr="001E0ECA" w:rsidRDefault="00BD6FC6" w:rsidP="00FA58EB">
            <w:pPr>
              <w:jc w:val="center"/>
              <w:rPr>
                <w:sz w:val="18"/>
                <w:szCs w:val="18"/>
              </w:rPr>
            </w:pPr>
            <w:r w:rsidRPr="001E0ECA">
              <w:rPr>
                <w:sz w:val="18"/>
                <w:szCs w:val="18"/>
              </w:rPr>
              <w:t>см</w:t>
            </w: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BD6FC6" w:rsidRPr="001E0ECA" w:rsidRDefault="00BD6FC6" w:rsidP="00FA58EB">
            <w:pPr>
              <w:jc w:val="center"/>
              <w:rPr>
                <w:sz w:val="18"/>
                <w:szCs w:val="18"/>
                <w:u w:val="single"/>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BD6FC6" w:rsidRPr="001E0ECA" w:rsidRDefault="00BD6FC6" w:rsidP="00FA58EB">
            <w:pPr>
              <w:jc w:val="center"/>
              <w:rPr>
                <w:sz w:val="18"/>
                <w:szCs w:val="18"/>
                <w:u w:val="single"/>
              </w:rPr>
            </w:pPr>
          </w:p>
        </w:tc>
      </w:tr>
      <w:tr w:rsidR="001E0ECA" w:rsidRPr="001E0ECA" w:rsidTr="00B375FB">
        <w:trPr>
          <w:trHeight w:val="346"/>
        </w:trPr>
        <w:tc>
          <w:tcPr>
            <w:tcW w:w="448" w:type="dxa"/>
            <w:vMerge/>
            <w:tcBorders>
              <w:left w:val="single" w:sz="4" w:space="0" w:color="auto"/>
              <w:bottom w:val="single" w:sz="4" w:space="0" w:color="auto"/>
              <w:right w:val="single" w:sz="4" w:space="0" w:color="auto"/>
            </w:tcBorders>
            <w:shd w:val="clear" w:color="auto" w:fill="auto"/>
            <w:vAlign w:val="center"/>
          </w:tcPr>
          <w:p w:rsidR="00BD6FC6" w:rsidRPr="001E0ECA" w:rsidRDefault="00BD6FC6" w:rsidP="00FA58EB">
            <w:pPr>
              <w:rPr>
                <w:sz w:val="18"/>
                <w:szCs w:val="18"/>
              </w:rPr>
            </w:pPr>
          </w:p>
        </w:tc>
        <w:tc>
          <w:tcPr>
            <w:tcW w:w="1792" w:type="dxa"/>
            <w:vMerge/>
            <w:tcBorders>
              <w:left w:val="single" w:sz="4" w:space="0" w:color="auto"/>
              <w:bottom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940" w:type="dxa"/>
            <w:vMerge/>
            <w:tcBorders>
              <w:left w:val="single" w:sz="4" w:space="0" w:color="auto"/>
              <w:bottom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918" w:type="dxa"/>
            <w:vMerge/>
            <w:tcBorders>
              <w:left w:val="single" w:sz="4" w:space="0" w:color="auto"/>
              <w:bottom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689" w:type="dxa"/>
            <w:vMerge/>
            <w:tcBorders>
              <w:left w:val="single" w:sz="4" w:space="0" w:color="auto"/>
              <w:bottom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2335" w:type="dxa"/>
            <w:tcBorders>
              <w:top w:val="single" w:sz="4" w:space="0" w:color="auto"/>
              <w:left w:val="nil"/>
              <w:bottom w:val="single" w:sz="4" w:space="0" w:color="auto"/>
              <w:right w:val="single" w:sz="4" w:space="0" w:color="auto"/>
            </w:tcBorders>
            <w:shd w:val="clear" w:color="auto" w:fill="auto"/>
            <w:noWrap/>
          </w:tcPr>
          <w:p w:rsidR="00BD6FC6" w:rsidRPr="001E0ECA" w:rsidRDefault="00BD6FC6" w:rsidP="00FA58EB">
            <w:pPr>
              <w:jc w:val="center"/>
              <w:rPr>
                <w:sz w:val="18"/>
                <w:szCs w:val="18"/>
              </w:rPr>
            </w:pPr>
            <w:r w:rsidRPr="001E0ECA">
              <w:rPr>
                <w:sz w:val="18"/>
                <w:szCs w:val="18"/>
              </w:rPr>
              <w:t>Обхват манжеты, минимальный</w:t>
            </w:r>
          </w:p>
        </w:tc>
        <w:tc>
          <w:tcPr>
            <w:tcW w:w="729" w:type="dxa"/>
            <w:tcBorders>
              <w:top w:val="single" w:sz="4" w:space="0" w:color="auto"/>
              <w:left w:val="nil"/>
              <w:bottom w:val="single" w:sz="4" w:space="0" w:color="auto"/>
              <w:right w:val="single" w:sz="4" w:space="0" w:color="auto"/>
            </w:tcBorders>
            <w:shd w:val="clear" w:color="auto" w:fill="auto"/>
            <w:noWrap/>
          </w:tcPr>
          <w:p w:rsidR="00BD6FC6" w:rsidRPr="001E0ECA" w:rsidRDefault="00BD6FC6" w:rsidP="00BD6FC6">
            <w:pPr>
              <w:jc w:val="center"/>
              <w:rPr>
                <w:sz w:val="18"/>
                <w:szCs w:val="18"/>
              </w:rPr>
            </w:pPr>
            <w:r w:rsidRPr="001E0ECA">
              <w:rPr>
                <w:sz w:val="18"/>
                <w:szCs w:val="18"/>
              </w:rPr>
              <w:t>≥ 22</w:t>
            </w:r>
          </w:p>
        </w:tc>
        <w:tc>
          <w:tcPr>
            <w:tcW w:w="704" w:type="dxa"/>
            <w:tcBorders>
              <w:top w:val="single" w:sz="4" w:space="0" w:color="auto"/>
              <w:left w:val="nil"/>
              <w:bottom w:val="single" w:sz="4" w:space="0" w:color="auto"/>
              <w:right w:val="single" w:sz="4" w:space="0" w:color="auto"/>
            </w:tcBorders>
            <w:shd w:val="clear" w:color="auto" w:fill="auto"/>
            <w:noWrap/>
          </w:tcPr>
          <w:p w:rsidR="00BD6FC6" w:rsidRPr="001E0ECA" w:rsidRDefault="00BD6FC6" w:rsidP="00BD6FC6">
            <w:pPr>
              <w:jc w:val="center"/>
              <w:rPr>
                <w:sz w:val="18"/>
                <w:szCs w:val="18"/>
              </w:rPr>
            </w:pPr>
            <w:r w:rsidRPr="001E0ECA">
              <w:rPr>
                <w:sz w:val="18"/>
                <w:szCs w:val="18"/>
              </w:rPr>
              <w:t>≤ 40</w:t>
            </w:r>
          </w:p>
        </w:tc>
        <w:tc>
          <w:tcPr>
            <w:tcW w:w="1263" w:type="dxa"/>
            <w:tcBorders>
              <w:top w:val="single" w:sz="4" w:space="0" w:color="auto"/>
              <w:left w:val="nil"/>
              <w:bottom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1284" w:type="dxa"/>
            <w:tcBorders>
              <w:top w:val="single" w:sz="4" w:space="0" w:color="auto"/>
              <w:left w:val="nil"/>
              <w:bottom w:val="single" w:sz="4" w:space="0" w:color="auto"/>
              <w:right w:val="single" w:sz="4" w:space="0" w:color="auto"/>
            </w:tcBorders>
            <w:shd w:val="clear" w:color="auto" w:fill="auto"/>
            <w:noWrap/>
          </w:tcPr>
          <w:p w:rsidR="00BD6FC6" w:rsidRPr="001E0ECA" w:rsidRDefault="00BD6FC6" w:rsidP="00FA58EB">
            <w:pPr>
              <w:jc w:val="center"/>
              <w:rPr>
                <w:sz w:val="18"/>
                <w:szCs w:val="18"/>
              </w:rPr>
            </w:pPr>
            <w:r w:rsidRPr="001E0ECA">
              <w:rPr>
                <w:sz w:val="18"/>
                <w:szCs w:val="18"/>
              </w:rPr>
              <w:t>см</w:t>
            </w: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BD6FC6" w:rsidRPr="001E0ECA" w:rsidRDefault="00BD6FC6" w:rsidP="00FA58EB">
            <w:pPr>
              <w:jc w:val="center"/>
              <w:rPr>
                <w:sz w:val="18"/>
                <w:szCs w:val="18"/>
                <w:u w:val="single"/>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BD6FC6" w:rsidRPr="001E0ECA" w:rsidRDefault="00BD6FC6" w:rsidP="00FA58EB">
            <w:pPr>
              <w:jc w:val="center"/>
              <w:rPr>
                <w:sz w:val="18"/>
                <w:szCs w:val="18"/>
                <w:u w:val="single"/>
              </w:rPr>
            </w:pPr>
          </w:p>
        </w:tc>
      </w:tr>
      <w:tr w:rsidR="00B74DF6" w:rsidRPr="001E0ECA" w:rsidTr="00B375FB">
        <w:trPr>
          <w:trHeight w:val="217"/>
        </w:trPr>
        <w:tc>
          <w:tcPr>
            <w:tcW w:w="448" w:type="dxa"/>
            <w:vMerge w:val="restart"/>
            <w:tcBorders>
              <w:top w:val="single" w:sz="4" w:space="0" w:color="auto"/>
              <w:left w:val="single" w:sz="4" w:space="0" w:color="auto"/>
              <w:right w:val="single" w:sz="4" w:space="0" w:color="auto"/>
            </w:tcBorders>
            <w:shd w:val="clear" w:color="auto" w:fill="auto"/>
          </w:tcPr>
          <w:p w:rsidR="00B74DF6" w:rsidRPr="001E0ECA" w:rsidRDefault="00B74DF6" w:rsidP="00B74DF6">
            <w:pPr>
              <w:rPr>
                <w:sz w:val="18"/>
                <w:szCs w:val="18"/>
              </w:rPr>
            </w:pPr>
            <w:r>
              <w:rPr>
                <w:sz w:val="18"/>
                <w:szCs w:val="18"/>
              </w:rPr>
              <w:t>5</w:t>
            </w:r>
          </w:p>
        </w:tc>
        <w:tc>
          <w:tcPr>
            <w:tcW w:w="1792" w:type="dxa"/>
            <w:vMerge w:val="restart"/>
            <w:tcBorders>
              <w:top w:val="single" w:sz="4" w:space="0" w:color="auto"/>
              <w:left w:val="single" w:sz="4" w:space="0" w:color="auto"/>
              <w:right w:val="single" w:sz="4" w:space="0" w:color="auto"/>
            </w:tcBorders>
            <w:shd w:val="clear" w:color="auto" w:fill="auto"/>
          </w:tcPr>
          <w:p w:rsidR="00B74DF6" w:rsidRPr="001E0ECA" w:rsidRDefault="00B74DF6" w:rsidP="00B74DF6">
            <w:pPr>
              <w:jc w:val="center"/>
              <w:rPr>
                <w:sz w:val="18"/>
                <w:szCs w:val="18"/>
              </w:rPr>
            </w:pPr>
            <w:r w:rsidRPr="001E0ECA">
              <w:rPr>
                <w:sz w:val="18"/>
                <w:szCs w:val="18"/>
              </w:rPr>
              <w:t>Стетоскоп</w:t>
            </w:r>
          </w:p>
        </w:tc>
        <w:tc>
          <w:tcPr>
            <w:tcW w:w="940" w:type="dxa"/>
            <w:vMerge w:val="restart"/>
            <w:tcBorders>
              <w:top w:val="single" w:sz="4" w:space="0" w:color="auto"/>
              <w:left w:val="single" w:sz="4" w:space="0" w:color="auto"/>
              <w:right w:val="single" w:sz="4" w:space="0" w:color="auto"/>
            </w:tcBorders>
            <w:shd w:val="clear" w:color="auto" w:fill="auto"/>
          </w:tcPr>
          <w:p w:rsidR="00B74DF6" w:rsidRPr="001E0ECA" w:rsidRDefault="00B74DF6" w:rsidP="00B74DF6">
            <w:pPr>
              <w:jc w:val="center"/>
              <w:rPr>
                <w:sz w:val="18"/>
                <w:szCs w:val="18"/>
              </w:rPr>
            </w:pPr>
            <w:r>
              <w:rPr>
                <w:rFonts w:ascii="Roboto" w:hAnsi="Roboto"/>
                <w:sz w:val="19"/>
                <w:szCs w:val="19"/>
                <w:shd w:val="clear" w:color="auto" w:fill="FFFFFF"/>
              </w:rPr>
              <w:t>26.60.12.125</w:t>
            </w:r>
          </w:p>
        </w:tc>
        <w:tc>
          <w:tcPr>
            <w:tcW w:w="918" w:type="dxa"/>
            <w:vMerge w:val="restart"/>
            <w:tcBorders>
              <w:top w:val="single" w:sz="4" w:space="0" w:color="auto"/>
              <w:left w:val="single" w:sz="4" w:space="0" w:color="auto"/>
              <w:right w:val="single" w:sz="4" w:space="0" w:color="auto"/>
            </w:tcBorders>
            <w:shd w:val="clear" w:color="auto" w:fill="auto"/>
          </w:tcPr>
          <w:p w:rsidR="00B74DF6" w:rsidRPr="001E0ECA" w:rsidRDefault="00B74DF6" w:rsidP="00B74DF6">
            <w:pPr>
              <w:jc w:val="center"/>
              <w:rPr>
                <w:sz w:val="18"/>
                <w:szCs w:val="18"/>
              </w:rPr>
            </w:pPr>
            <w:r>
              <w:rPr>
                <w:sz w:val="18"/>
                <w:szCs w:val="18"/>
              </w:rPr>
              <w:t>10</w:t>
            </w:r>
          </w:p>
        </w:tc>
        <w:tc>
          <w:tcPr>
            <w:tcW w:w="689" w:type="dxa"/>
            <w:vMerge w:val="restart"/>
            <w:tcBorders>
              <w:top w:val="single" w:sz="4" w:space="0" w:color="auto"/>
              <w:left w:val="single" w:sz="4" w:space="0" w:color="auto"/>
              <w:right w:val="single" w:sz="4" w:space="0" w:color="auto"/>
            </w:tcBorders>
            <w:shd w:val="clear" w:color="auto" w:fill="auto"/>
          </w:tcPr>
          <w:p w:rsidR="00B74DF6" w:rsidRPr="001E0ECA" w:rsidRDefault="00B74DF6" w:rsidP="00B74DF6">
            <w:pPr>
              <w:jc w:val="center"/>
              <w:rPr>
                <w:sz w:val="18"/>
                <w:szCs w:val="18"/>
              </w:rPr>
            </w:pPr>
            <w:r w:rsidRPr="001E0ECA">
              <w:rPr>
                <w:sz w:val="18"/>
                <w:szCs w:val="18"/>
              </w:rPr>
              <w:t>Шт.</w:t>
            </w:r>
          </w:p>
        </w:tc>
        <w:tc>
          <w:tcPr>
            <w:tcW w:w="2335" w:type="dxa"/>
            <w:tcBorders>
              <w:top w:val="single" w:sz="4" w:space="0" w:color="auto"/>
              <w:left w:val="nil"/>
              <w:bottom w:val="single" w:sz="4" w:space="0" w:color="auto"/>
              <w:right w:val="single" w:sz="4" w:space="0" w:color="auto"/>
            </w:tcBorders>
            <w:shd w:val="clear" w:color="auto" w:fill="auto"/>
            <w:noWrap/>
          </w:tcPr>
          <w:p w:rsidR="00B74DF6" w:rsidRPr="001E0ECA" w:rsidRDefault="00B74DF6" w:rsidP="00B74DF6">
            <w:pPr>
              <w:jc w:val="center"/>
              <w:rPr>
                <w:sz w:val="18"/>
                <w:szCs w:val="18"/>
              </w:rPr>
            </w:pPr>
            <w:r w:rsidRPr="001E0ECA">
              <w:rPr>
                <w:sz w:val="18"/>
                <w:szCs w:val="18"/>
              </w:rPr>
              <w:t>Материал изготовления</w:t>
            </w:r>
          </w:p>
        </w:tc>
        <w:tc>
          <w:tcPr>
            <w:tcW w:w="729" w:type="dxa"/>
            <w:tcBorders>
              <w:top w:val="single" w:sz="4" w:space="0" w:color="auto"/>
              <w:left w:val="nil"/>
              <w:bottom w:val="single" w:sz="4" w:space="0" w:color="auto"/>
              <w:right w:val="single" w:sz="4" w:space="0" w:color="auto"/>
            </w:tcBorders>
            <w:shd w:val="clear" w:color="auto" w:fill="auto"/>
            <w:noWrap/>
          </w:tcPr>
          <w:p w:rsidR="00B74DF6" w:rsidRPr="001E0ECA" w:rsidRDefault="00B74DF6" w:rsidP="00B74DF6">
            <w:pPr>
              <w:jc w:val="center"/>
              <w:rPr>
                <w:sz w:val="18"/>
                <w:szCs w:val="18"/>
              </w:rPr>
            </w:pPr>
          </w:p>
        </w:tc>
        <w:tc>
          <w:tcPr>
            <w:tcW w:w="704" w:type="dxa"/>
            <w:tcBorders>
              <w:top w:val="single" w:sz="4" w:space="0" w:color="auto"/>
              <w:left w:val="nil"/>
              <w:bottom w:val="single" w:sz="4" w:space="0" w:color="auto"/>
              <w:right w:val="single" w:sz="4" w:space="0" w:color="auto"/>
            </w:tcBorders>
            <w:shd w:val="clear" w:color="auto" w:fill="auto"/>
            <w:noWrap/>
          </w:tcPr>
          <w:p w:rsidR="00B74DF6" w:rsidRPr="001E0ECA" w:rsidRDefault="00B74DF6" w:rsidP="00B74DF6">
            <w:pPr>
              <w:jc w:val="center"/>
              <w:rPr>
                <w:sz w:val="18"/>
                <w:szCs w:val="18"/>
              </w:rPr>
            </w:pPr>
          </w:p>
        </w:tc>
        <w:tc>
          <w:tcPr>
            <w:tcW w:w="1263" w:type="dxa"/>
            <w:tcBorders>
              <w:top w:val="single" w:sz="4" w:space="0" w:color="auto"/>
              <w:left w:val="nil"/>
              <w:bottom w:val="single" w:sz="4" w:space="0" w:color="auto"/>
              <w:right w:val="single" w:sz="4" w:space="0" w:color="auto"/>
            </w:tcBorders>
            <w:shd w:val="clear" w:color="auto" w:fill="auto"/>
          </w:tcPr>
          <w:p w:rsidR="00B74DF6" w:rsidRPr="001E0ECA" w:rsidRDefault="00B74DF6" w:rsidP="00B74DF6">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tcPr>
          <w:p w:rsidR="00B74DF6" w:rsidRPr="001E0ECA" w:rsidRDefault="00B74DF6" w:rsidP="00B74DF6">
            <w:pPr>
              <w:jc w:val="center"/>
              <w:rPr>
                <w:sz w:val="18"/>
                <w:szCs w:val="18"/>
              </w:rPr>
            </w:pPr>
            <w:r w:rsidRPr="001E0ECA">
              <w:rPr>
                <w:sz w:val="18"/>
                <w:szCs w:val="18"/>
              </w:rPr>
              <w:t>высокопрочная и экологически чистая древесина (береза)</w:t>
            </w:r>
          </w:p>
        </w:tc>
        <w:tc>
          <w:tcPr>
            <w:tcW w:w="1284" w:type="dxa"/>
            <w:tcBorders>
              <w:top w:val="single" w:sz="4" w:space="0" w:color="auto"/>
              <w:left w:val="nil"/>
              <w:bottom w:val="single" w:sz="4" w:space="0" w:color="auto"/>
              <w:right w:val="single" w:sz="4" w:space="0" w:color="auto"/>
            </w:tcBorders>
            <w:shd w:val="clear" w:color="auto" w:fill="auto"/>
            <w:noWrap/>
          </w:tcPr>
          <w:p w:rsidR="00B74DF6" w:rsidRPr="001E0ECA" w:rsidRDefault="00B74DF6" w:rsidP="00B74DF6">
            <w:pPr>
              <w:jc w:val="center"/>
              <w:rPr>
                <w:sz w:val="18"/>
                <w:szCs w:val="18"/>
              </w:rPr>
            </w:pPr>
            <w:r w:rsidRPr="001E0ECA">
              <w:rPr>
                <w:sz w:val="18"/>
                <w:szCs w:val="18"/>
              </w:rPr>
              <w:t xml:space="preserve">соответствие </w:t>
            </w: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B74DF6" w:rsidRPr="001E0ECA" w:rsidRDefault="00B74DF6" w:rsidP="00B74DF6">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B74DF6" w:rsidRPr="001E0ECA" w:rsidRDefault="00B74DF6" w:rsidP="00B74DF6">
            <w:pPr>
              <w:jc w:val="center"/>
              <w:rPr>
                <w:sz w:val="18"/>
                <w:szCs w:val="18"/>
                <w:u w:val="single"/>
              </w:rPr>
            </w:pPr>
            <w:r w:rsidRPr="001E0ECA">
              <w:rPr>
                <w:sz w:val="18"/>
                <w:szCs w:val="18"/>
                <w:u w:val="single"/>
              </w:rPr>
              <w:t>32.50.13.190-00007830</w:t>
            </w: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B74DF6" w:rsidRPr="001E0ECA" w:rsidRDefault="00B74DF6" w:rsidP="00B74DF6">
            <w:pPr>
              <w:jc w:val="center"/>
              <w:rPr>
                <w:sz w:val="18"/>
                <w:szCs w:val="18"/>
                <w:u w:val="single"/>
              </w:rPr>
            </w:pPr>
          </w:p>
        </w:tc>
      </w:tr>
      <w:tr w:rsidR="00B74DF6" w:rsidRPr="001E0ECA" w:rsidTr="00B375FB">
        <w:trPr>
          <w:trHeight w:val="267"/>
        </w:trPr>
        <w:tc>
          <w:tcPr>
            <w:tcW w:w="448" w:type="dxa"/>
            <w:vMerge/>
            <w:tcBorders>
              <w:left w:val="single" w:sz="4" w:space="0" w:color="auto"/>
              <w:right w:val="single" w:sz="4" w:space="0" w:color="auto"/>
            </w:tcBorders>
            <w:shd w:val="clear" w:color="auto" w:fill="auto"/>
            <w:vAlign w:val="center"/>
          </w:tcPr>
          <w:p w:rsidR="00B74DF6" w:rsidRPr="001E0ECA" w:rsidRDefault="00B74DF6" w:rsidP="00B74DF6">
            <w:pPr>
              <w:rPr>
                <w:sz w:val="18"/>
                <w:szCs w:val="18"/>
              </w:rPr>
            </w:pPr>
          </w:p>
        </w:tc>
        <w:tc>
          <w:tcPr>
            <w:tcW w:w="1792" w:type="dxa"/>
            <w:vMerge/>
            <w:tcBorders>
              <w:left w:val="single" w:sz="4" w:space="0" w:color="auto"/>
              <w:right w:val="single" w:sz="4" w:space="0" w:color="auto"/>
            </w:tcBorders>
            <w:shd w:val="clear" w:color="auto" w:fill="auto"/>
          </w:tcPr>
          <w:p w:rsidR="00B74DF6" w:rsidRPr="001E0ECA" w:rsidRDefault="00B74DF6" w:rsidP="00B74DF6">
            <w:pPr>
              <w:jc w:val="center"/>
              <w:rPr>
                <w:sz w:val="18"/>
                <w:szCs w:val="18"/>
              </w:rPr>
            </w:pPr>
          </w:p>
        </w:tc>
        <w:tc>
          <w:tcPr>
            <w:tcW w:w="940" w:type="dxa"/>
            <w:vMerge/>
            <w:tcBorders>
              <w:left w:val="single" w:sz="4" w:space="0" w:color="auto"/>
              <w:right w:val="single" w:sz="4" w:space="0" w:color="auto"/>
            </w:tcBorders>
            <w:shd w:val="clear" w:color="auto" w:fill="auto"/>
          </w:tcPr>
          <w:p w:rsidR="00B74DF6" w:rsidRPr="001E0ECA" w:rsidRDefault="00B74DF6" w:rsidP="00B74DF6">
            <w:pPr>
              <w:jc w:val="center"/>
              <w:rPr>
                <w:sz w:val="18"/>
                <w:szCs w:val="18"/>
              </w:rPr>
            </w:pPr>
          </w:p>
        </w:tc>
        <w:tc>
          <w:tcPr>
            <w:tcW w:w="918" w:type="dxa"/>
            <w:vMerge/>
            <w:tcBorders>
              <w:left w:val="single" w:sz="4" w:space="0" w:color="auto"/>
              <w:right w:val="single" w:sz="4" w:space="0" w:color="auto"/>
            </w:tcBorders>
            <w:shd w:val="clear" w:color="auto" w:fill="auto"/>
          </w:tcPr>
          <w:p w:rsidR="00B74DF6" w:rsidRPr="001E0ECA" w:rsidRDefault="00B74DF6" w:rsidP="00B74DF6">
            <w:pPr>
              <w:jc w:val="center"/>
              <w:rPr>
                <w:sz w:val="18"/>
                <w:szCs w:val="18"/>
              </w:rPr>
            </w:pPr>
          </w:p>
        </w:tc>
        <w:tc>
          <w:tcPr>
            <w:tcW w:w="689" w:type="dxa"/>
            <w:vMerge/>
            <w:tcBorders>
              <w:left w:val="single" w:sz="4" w:space="0" w:color="auto"/>
              <w:right w:val="single" w:sz="4" w:space="0" w:color="auto"/>
            </w:tcBorders>
            <w:shd w:val="clear" w:color="auto" w:fill="auto"/>
          </w:tcPr>
          <w:p w:rsidR="00B74DF6" w:rsidRPr="001E0ECA" w:rsidRDefault="00B74DF6" w:rsidP="00B74DF6">
            <w:pPr>
              <w:jc w:val="center"/>
              <w:rPr>
                <w:sz w:val="18"/>
                <w:szCs w:val="18"/>
              </w:rPr>
            </w:pPr>
          </w:p>
        </w:tc>
        <w:tc>
          <w:tcPr>
            <w:tcW w:w="2335" w:type="dxa"/>
            <w:tcBorders>
              <w:top w:val="single" w:sz="4" w:space="0" w:color="auto"/>
              <w:left w:val="nil"/>
              <w:bottom w:val="single" w:sz="4" w:space="0" w:color="auto"/>
              <w:right w:val="single" w:sz="4" w:space="0" w:color="auto"/>
            </w:tcBorders>
            <w:shd w:val="clear" w:color="auto" w:fill="auto"/>
            <w:noWrap/>
          </w:tcPr>
          <w:p w:rsidR="00B74DF6" w:rsidRPr="001E0ECA" w:rsidRDefault="00B74DF6" w:rsidP="00B74DF6">
            <w:pPr>
              <w:jc w:val="center"/>
              <w:rPr>
                <w:sz w:val="18"/>
                <w:szCs w:val="18"/>
              </w:rPr>
            </w:pPr>
            <w:r w:rsidRPr="001E0ECA">
              <w:rPr>
                <w:sz w:val="18"/>
                <w:szCs w:val="18"/>
              </w:rPr>
              <w:t>Длина трубки</w:t>
            </w:r>
          </w:p>
        </w:tc>
        <w:tc>
          <w:tcPr>
            <w:tcW w:w="729" w:type="dxa"/>
            <w:tcBorders>
              <w:top w:val="single" w:sz="4" w:space="0" w:color="auto"/>
              <w:left w:val="nil"/>
              <w:bottom w:val="single" w:sz="4" w:space="0" w:color="auto"/>
              <w:right w:val="single" w:sz="4" w:space="0" w:color="auto"/>
            </w:tcBorders>
            <w:shd w:val="clear" w:color="auto" w:fill="auto"/>
            <w:noWrap/>
          </w:tcPr>
          <w:p w:rsidR="00B74DF6" w:rsidRPr="001E0ECA" w:rsidRDefault="00B74DF6" w:rsidP="00B74DF6">
            <w:pPr>
              <w:jc w:val="center"/>
              <w:rPr>
                <w:sz w:val="18"/>
                <w:szCs w:val="18"/>
              </w:rPr>
            </w:pPr>
            <w:r w:rsidRPr="001E0ECA">
              <w:rPr>
                <w:sz w:val="18"/>
                <w:szCs w:val="18"/>
              </w:rPr>
              <w:t>≥ 100</w:t>
            </w:r>
          </w:p>
        </w:tc>
        <w:tc>
          <w:tcPr>
            <w:tcW w:w="704" w:type="dxa"/>
            <w:tcBorders>
              <w:top w:val="single" w:sz="4" w:space="0" w:color="auto"/>
              <w:left w:val="nil"/>
              <w:bottom w:val="single" w:sz="4" w:space="0" w:color="auto"/>
              <w:right w:val="single" w:sz="4" w:space="0" w:color="auto"/>
            </w:tcBorders>
            <w:shd w:val="clear" w:color="auto" w:fill="auto"/>
            <w:noWrap/>
          </w:tcPr>
          <w:p w:rsidR="00B74DF6" w:rsidRPr="001E0ECA" w:rsidRDefault="00B74DF6" w:rsidP="00B74DF6">
            <w:pPr>
              <w:jc w:val="center"/>
              <w:rPr>
                <w:sz w:val="18"/>
                <w:szCs w:val="18"/>
              </w:rPr>
            </w:pPr>
            <w:r w:rsidRPr="001E0ECA">
              <w:rPr>
                <w:sz w:val="18"/>
                <w:szCs w:val="18"/>
              </w:rPr>
              <w:t>≤ 200</w:t>
            </w:r>
          </w:p>
        </w:tc>
        <w:tc>
          <w:tcPr>
            <w:tcW w:w="1263" w:type="dxa"/>
            <w:tcBorders>
              <w:top w:val="single" w:sz="4" w:space="0" w:color="auto"/>
              <w:left w:val="nil"/>
              <w:bottom w:val="single" w:sz="4" w:space="0" w:color="auto"/>
              <w:right w:val="single" w:sz="4" w:space="0" w:color="auto"/>
            </w:tcBorders>
            <w:shd w:val="clear" w:color="auto" w:fill="auto"/>
          </w:tcPr>
          <w:p w:rsidR="00B74DF6" w:rsidRPr="001E0ECA" w:rsidRDefault="00B74DF6" w:rsidP="00B74DF6">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tcPr>
          <w:p w:rsidR="00B74DF6" w:rsidRPr="001E0ECA" w:rsidRDefault="00B74DF6" w:rsidP="00B74DF6">
            <w:pPr>
              <w:jc w:val="center"/>
              <w:rPr>
                <w:sz w:val="18"/>
                <w:szCs w:val="18"/>
              </w:rPr>
            </w:pPr>
          </w:p>
        </w:tc>
        <w:tc>
          <w:tcPr>
            <w:tcW w:w="1284" w:type="dxa"/>
            <w:tcBorders>
              <w:top w:val="single" w:sz="4" w:space="0" w:color="auto"/>
              <w:left w:val="nil"/>
              <w:bottom w:val="single" w:sz="4" w:space="0" w:color="auto"/>
              <w:right w:val="single" w:sz="4" w:space="0" w:color="auto"/>
            </w:tcBorders>
            <w:shd w:val="clear" w:color="auto" w:fill="auto"/>
            <w:noWrap/>
          </w:tcPr>
          <w:p w:rsidR="00B74DF6" w:rsidRPr="001E0ECA" w:rsidRDefault="00B74DF6" w:rsidP="00B74DF6">
            <w:pPr>
              <w:jc w:val="center"/>
              <w:rPr>
                <w:sz w:val="18"/>
                <w:szCs w:val="18"/>
              </w:rPr>
            </w:pPr>
            <w:r w:rsidRPr="001E0ECA">
              <w:rPr>
                <w:sz w:val="18"/>
                <w:szCs w:val="18"/>
              </w:rPr>
              <w:t>мм</w:t>
            </w: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B74DF6" w:rsidRPr="001E0ECA" w:rsidRDefault="00B74DF6" w:rsidP="00B74DF6">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B74DF6" w:rsidRPr="001E0ECA" w:rsidRDefault="00B74DF6" w:rsidP="00B74DF6">
            <w:pPr>
              <w:jc w:val="center"/>
              <w:rPr>
                <w:sz w:val="18"/>
                <w:szCs w:val="18"/>
                <w:u w:val="single"/>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B74DF6" w:rsidRPr="001E0ECA" w:rsidRDefault="00B74DF6" w:rsidP="00B74DF6">
            <w:pPr>
              <w:jc w:val="center"/>
              <w:rPr>
                <w:sz w:val="18"/>
                <w:szCs w:val="18"/>
                <w:u w:val="single"/>
              </w:rPr>
            </w:pPr>
          </w:p>
        </w:tc>
      </w:tr>
      <w:tr w:rsidR="00B74DF6" w:rsidRPr="001E0ECA" w:rsidTr="00B375FB">
        <w:trPr>
          <w:trHeight w:val="362"/>
        </w:trPr>
        <w:tc>
          <w:tcPr>
            <w:tcW w:w="448" w:type="dxa"/>
            <w:vMerge/>
            <w:tcBorders>
              <w:left w:val="single" w:sz="4" w:space="0" w:color="auto"/>
              <w:bottom w:val="single" w:sz="4" w:space="0" w:color="auto"/>
              <w:right w:val="single" w:sz="4" w:space="0" w:color="auto"/>
            </w:tcBorders>
            <w:shd w:val="clear" w:color="auto" w:fill="auto"/>
            <w:vAlign w:val="center"/>
          </w:tcPr>
          <w:p w:rsidR="00B74DF6" w:rsidRPr="001E0ECA" w:rsidRDefault="00B74DF6" w:rsidP="00B74DF6">
            <w:pPr>
              <w:rPr>
                <w:sz w:val="18"/>
                <w:szCs w:val="18"/>
              </w:rPr>
            </w:pPr>
          </w:p>
        </w:tc>
        <w:tc>
          <w:tcPr>
            <w:tcW w:w="1792" w:type="dxa"/>
            <w:vMerge/>
            <w:tcBorders>
              <w:left w:val="single" w:sz="4" w:space="0" w:color="auto"/>
              <w:bottom w:val="single" w:sz="4" w:space="0" w:color="auto"/>
              <w:right w:val="single" w:sz="4" w:space="0" w:color="auto"/>
            </w:tcBorders>
            <w:shd w:val="clear" w:color="auto" w:fill="auto"/>
          </w:tcPr>
          <w:p w:rsidR="00B74DF6" w:rsidRPr="001E0ECA" w:rsidRDefault="00B74DF6" w:rsidP="00B74DF6">
            <w:pPr>
              <w:jc w:val="center"/>
              <w:rPr>
                <w:sz w:val="18"/>
                <w:szCs w:val="18"/>
              </w:rPr>
            </w:pPr>
          </w:p>
        </w:tc>
        <w:tc>
          <w:tcPr>
            <w:tcW w:w="940" w:type="dxa"/>
            <w:vMerge/>
            <w:tcBorders>
              <w:left w:val="single" w:sz="4" w:space="0" w:color="auto"/>
              <w:bottom w:val="single" w:sz="4" w:space="0" w:color="auto"/>
              <w:right w:val="single" w:sz="4" w:space="0" w:color="auto"/>
            </w:tcBorders>
            <w:shd w:val="clear" w:color="auto" w:fill="auto"/>
          </w:tcPr>
          <w:p w:rsidR="00B74DF6" w:rsidRPr="001E0ECA" w:rsidRDefault="00B74DF6" w:rsidP="00B74DF6">
            <w:pPr>
              <w:jc w:val="center"/>
              <w:rPr>
                <w:sz w:val="18"/>
                <w:szCs w:val="18"/>
              </w:rPr>
            </w:pPr>
          </w:p>
        </w:tc>
        <w:tc>
          <w:tcPr>
            <w:tcW w:w="918" w:type="dxa"/>
            <w:vMerge/>
            <w:tcBorders>
              <w:left w:val="single" w:sz="4" w:space="0" w:color="auto"/>
              <w:bottom w:val="single" w:sz="4" w:space="0" w:color="auto"/>
              <w:right w:val="single" w:sz="4" w:space="0" w:color="auto"/>
            </w:tcBorders>
            <w:shd w:val="clear" w:color="auto" w:fill="auto"/>
          </w:tcPr>
          <w:p w:rsidR="00B74DF6" w:rsidRPr="001E0ECA" w:rsidRDefault="00B74DF6" w:rsidP="00B74DF6">
            <w:pPr>
              <w:jc w:val="center"/>
              <w:rPr>
                <w:sz w:val="18"/>
                <w:szCs w:val="18"/>
              </w:rPr>
            </w:pPr>
          </w:p>
        </w:tc>
        <w:tc>
          <w:tcPr>
            <w:tcW w:w="689" w:type="dxa"/>
            <w:vMerge/>
            <w:tcBorders>
              <w:left w:val="single" w:sz="4" w:space="0" w:color="auto"/>
              <w:bottom w:val="single" w:sz="4" w:space="0" w:color="auto"/>
              <w:right w:val="single" w:sz="4" w:space="0" w:color="auto"/>
            </w:tcBorders>
            <w:shd w:val="clear" w:color="auto" w:fill="auto"/>
          </w:tcPr>
          <w:p w:rsidR="00B74DF6" w:rsidRPr="001E0ECA" w:rsidRDefault="00B74DF6" w:rsidP="00B74DF6">
            <w:pPr>
              <w:jc w:val="center"/>
              <w:rPr>
                <w:sz w:val="18"/>
                <w:szCs w:val="18"/>
              </w:rPr>
            </w:pPr>
          </w:p>
        </w:tc>
        <w:tc>
          <w:tcPr>
            <w:tcW w:w="2335" w:type="dxa"/>
            <w:tcBorders>
              <w:top w:val="single" w:sz="4" w:space="0" w:color="auto"/>
              <w:left w:val="nil"/>
              <w:bottom w:val="single" w:sz="4" w:space="0" w:color="auto"/>
              <w:right w:val="single" w:sz="4" w:space="0" w:color="auto"/>
            </w:tcBorders>
            <w:shd w:val="clear" w:color="auto" w:fill="auto"/>
            <w:noWrap/>
          </w:tcPr>
          <w:p w:rsidR="00B74DF6" w:rsidRPr="001E0ECA" w:rsidRDefault="00B74DF6" w:rsidP="00B74DF6">
            <w:pPr>
              <w:jc w:val="center"/>
              <w:rPr>
                <w:sz w:val="18"/>
                <w:szCs w:val="18"/>
              </w:rPr>
            </w:pPr>
            <w:r w:rsidRPr="001E0ECA">
              <w:rPr>
                <w:sz w:val="18"/>
                <w:szCs w:val="18"/>
              </w:rPr>
              <w:t xml:space="preserve">Тип стетоскопа </w:t>
            </w:r>
          </w:p>
        </w:tc>
        <w:tc>
          <w:tcPr>
            <w:tcW w:w="729" w:type="dxa"/>
            <w:tcBorders>
              <w:top w:val="single" w:sz="4" w:space="0" w:color="auto"/>
              <w:left w:val="nil"/>
              <w:bottom w:val="single" w:sz="4" w:space="0" w:color="auto"/>
              <w:right w:val="single" w:sz="4" w:space="0" w:color="auto"/>
            </w:tcBorders>
            <w:shd w:val="clear" w:color="auto" w:fill="auto"/>
            <w:noWrap/>
          </w:tcPr>
          <w:p w:rsidR="00B74DF6" w:rsidRPr="001E0ECA" w:rsidRDefault="00B74DF6" w:rsidP="00B74DF6">
            <w:pPr>
              <w:jc w:val="center"/>
              <w:rPr>
                <w:sz w:val="18"/>
                <w:szCs w:val="18"/>
              </w:rPr>
            </w:pPr>
          </w:p>
        </w:tc>
        <w:tc>
          <w:tcPr>
            <w:tcW w:w="704" w:type="dxa"/>
            <w:tcBorders>
              <w:top w:val="single" w:sz="4" w:space="0" w:color="auto"/>
              <w:left w:val="nil"/>
              <w:bottom w:val="single" w:sz="4" w:space="0" w:color="auto"/>
              <w:right w:val="single" w:sz="4" w:space="0" w:color="auto"/>
            </w:tcBorders>
            <w:shd w:val="clear" w:color="auto" w:fill="auto"/>
            <w:noWrap/>
          </w:tcPr>
          <w:p w:rsidR="00B74DF6" w:rsidRPr="001E0ECA" w:rsidRDefault="00B74DF6" w:rsidP="00B74DF6">
            <w:pPr>
              <w:jc w:val="center"/>
              <w:rPr>
                <w:sz w:val="18"/>
                <w:szCs w:val="18"/>
              </w:rPr>
            </w:pPr>
          </w:p>
        </w:tc>
        <w:tc>
          <w:tcPr>
            <w:tcW w:w="1263" w:type="dxa"/>
            <w:tcBorders>
              <w:top w:val="single" w:sz="4" w:space="0" w:color="auto"/>
              <w:left w:val="nil"/>
              <w:bottom w:val="single" w:sz="4" w:space="0" w:color="auto"/>
              <w:right w:val="single" w:sz="4" w:space="0" w:color="auto"/>
            </w:tcBorders>
            <w:shd w:val="clear" w:color="auto" w:fill="auto"/>
          </w:tcPr>
          <w:p w:rsidR="00B74DF6" w:rsidRPr="001E0ECA" w:rsidRDefault="00B74DF6" w:rsidP="00B74DF6">
            <w:pPr>
              <w:jc w:val="center"/>
              <w:rPr>
                <w:sz w:val="18"/>
                <w:szCs w:val="18"/>
              </w:rPr>
            </w:pPr>
          </w:p>
        </w:tc>
        <w:tc>
          <w:tcPr>
            <w:tcW w:w="1532" w:type="dxa"/>
            <w:tcBorders>
              <w:top w:val="single" w:sz="4" w:space="0" w:color="auto"/>
              <w:left w:val="nil"/>
              <w:bottom w:val="single" w:sz="4" w:space="0" w:color="auto"/>
              <w:right w:val="single" w:sz="4" w:space="0" w:color="auto"/>
            </w:tcBorders>
            <w:shd w:val="clear" w:color="auto" w:fill="auto"/>
          </w:tcPr>
          <w:p w:rsidR="00B74DF6" w:rsidRPr="001E0ECA" w:rsidRDefault="00B74DF6" w:rsidP="00B74DF6">
            <w:pPr>
              <w:jc w:val="center"/>
              <w:rPr>
                <w:sz w:val="18"/>
                <w:szCs w:val="18"/>
              </w:rPr>
            </w:pPr>
            <w:r w:rsidRPr="001E0ECA">
              <w:rPr>
                <w:sz w:val="18"/>
                <w:szCs w:val="18"/>
              </w:rPr>
              <w:t>акушерский</w:t>
            </w:r>
          </w:p>
        </w:tc>
        <w:tc>
          <w:tcPr>
            <w:tcW w:w="1284" w:type="dxa"/>
            <w:tcBorders>
              <w:top w:val="single" w:sz="4" w:space="0" w:color="auto"/>
              <w:left w:val="nil"/>
              <w:bottom w:val="single" w:sz="4" w:space="0" w:color="auto"/>
              <w:right w:val="single" w:sz="4" w:space="0" w:color="auto"/>
            </w:tcBorders>
            <w:shd w:val="clear" w:color="auto" w:fill="auto"/>
            <w:noWrap/>
          </w:tcPr>
          <w:p w:rsidR="00B74DF6" w:rsidRPr="001E0ECA" w:rsidRDefault="00B74DF6" w:rsidP="00B74DF6">
            <w:pPr>
              <w:jc w:val="center"/>
              <w:rPr>
                <w:sz w:val="18"/>
                <w:szCs w:val="18"/>
              </w:rPr>
            </w:pPr>
            <w:r w:rsidRPr="001E0ECA">
              <w:rPr>
                <w:sz w:val="18"/>
                <w:szCs w:val="18"/>
              </w:rPr>
              <w:t>соответствие</w:t>
            </w: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B74DF6" w:rsidRPr="001E0ECA" w:rsidRDefault="00B74DF6" w:rsidP="00B74DF6">
            <w:pPr>
              <w:jc w:val="center"/>
              <w:rPr>
                <w:sz w:val="18"/>
                <w:szCs w:val="18"/>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B74DF6" w:rsidRPr="001E0ECA" w:rsidRDefault="00B74DF6" w:rsidP="00B74DF6">
            <w:pPr>
              <w:jc w:val="center"/>
              <w:rPr>
                <w:sz w:val="18"/>
                <w:szCs w:val="18"/>
                <w:u w:val="single"/>
              </w:rPr>
            </w:pP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B74DF6" w:rsidRPr="001E0ECA" w:rsidRDefault="00B74DF6" w:rsidP="00B74DF6">
            <w:pPr>
              <w:jc w:val="center"/>
              <w:rPr>
                <w:sz w:val="18"/>
                <w:szCs w:val="18"/>
                <w:u w:val="single"/>
              </w:rPr>
            </w:pPr>
          </w:p>
        </w:tc>
      </w:tr>
    </w:tbl>
    <w:p w:rsidR="00355FE9" w:rsidRDefault="00355FE9" w:rsidP="00355FE9">
      <w:pPr>
        <w:ind w:right="-284"/>
        <w:jc w:val="right"/>
        <w:rPr>
          <w:bCs/>
          <w:szCs w:val="20"/>
        </w:rPr>
      </w:pPr>
    </w:p>
    <w:p w:rsidR="00355FE9" w:rsidRPr="00E77F70" w:rsidRDefault="00355FE9" w:rsidP="00355FE9">
      <w:pPr>
        <w:widowControl w:val="0"/>
        <w:autoSpaceDE w:val="0"/>
        <w:autoSpaceDN w:val="0"/>
        <w:adjustRightInd w:val="0"/>
        <w:ind w:left="-284" w:right="-284"/>
        <w:jc w:val="center"/>
        <w:rPr>
          <w:sz w:val="22"/>
          <w:szCs w:val="22"/>
        </w:rPr>
      </w:pPr>
      <w:r w:rsidRPr="00E77F70">
        <w:rPr>
          <w:sz w:val="22"/>
          <w:szCs w:val="22"/>
        </w:rPr>
        <w:t>Обоснование применения дополнительных требований к характеристикам поставляемого оборудования в соответствии с пунктом 5</w:t>
      </w:r>
      <w:r w:rsidRPr="00E77F70">
        <w:rPr>
          <w:sz w:val="22"/>
          <w:szCs w:val="22"/>
        </w:rPr>
        <w:br/>
        <w:t>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 145</w:t>
      </w:r>
    </w:p>
    <w:p w:rsidR="00355FE9" w:rsidRPr="00E77F70" w:rsidRDefault="00355FE9" w:rsidP="00355FE9">
      <w:pPr>
        <w:widowControl w:val="0"/>
        <w:autoSpaceDE w:val="0"/>
        <w:autoSpaceDN w:val="0"/>
        <w:adjustRightInd w:val="0"/>
        <w:ind w:left="-284" w:right="-284"/>
        <w:jc w:val="center"/>
        <w:rPr>
          <w:sz w:val="22"/>
          <w:szCs w:val="22"/>
        </w:rPr>
      </w:pPr>
    </w:p>
    <w:p w:rsidR="00355FE9" w:rsidRPr="00E77F70" w:rsidRDefault="00355FE9" w:rsidP="00355FE9">
      <w:pPr>
        <w:widowControl w:val="0"/>
        <w:autoSpaceDE w:val="0"/>
        <w:autoSpaceDN w:val="0"/>
        <w:adjustRightInd w:val="0"/>
        <w:ind w:left="-284" w:right="-284" w:firstLine="709"/>
        <w:jc w:val="both"/>
        <w:rPr>
          <w:sz w:val="22"/>
          <w:szCs w:val="22"/>
        </w:rPr>
      </w:pPr>
      <w:r w:rsidRPr="00E77F70">
        <w:rPr>
          <w:sz w:val="22"/>
          <w:szCs w:val="22"/>
        </w:rPr>
        <w:t xml:space="preserve">В связи с тем, что характеристики, указанные в справочнике каталога товаров, работ, услуг (далее – КТРУ), не являются исчерпывающими и не позволяют </w:t>
      </w:r>
      <w:r w:rsidRPr="00E77F70">
        <w:rPr>
          <w:sz w:val="22"/>
          <w:szCs w:val="22"/>
        </w:rPr>
        <w:lastRenderedPageBreak/>
        <w:t>точно определить качественные, функциональные и технические характеристики закупаемого товара, заказчиком в описании объекта закупки указана дополнительная информация, исходя из характеристик, которым должен отвечать закупаемый товар.</w:t>
      </w:r>
    </w:p>
    <w:p w:rsidR="00355FE9" w:rsidRDefault="00355FE9" w:rsidP="00355FE9">
      <w:pPr>
        <w:widowControl w:val="0"/>
        <w:autoSpaceDE w:val="0"/>
        <w:autoSpaceDN w:val="0"/>
        <w:adjustRightInd w:val="0"/>
        <w:ind w:left="-284" w:right="-284" w:firstLine="709"/>
        <w:jc w:val="both"/>
        <w:rPr>
          <w:sz w:val="22"/>
          <w:szCs w:val="22"/>
        </w:rPr>
      </w:pPr>
      <w:r w:rsidRPr="00E77F70">
        <w:rPr>
          <w:sz w:val="22"/>
          <w:szCs w:val="22"/>
        </w:rPr>
        <w:t>Включение дополнительных характеристик товара обусловлено необходимостью соблюдения требований части 1 статьи 33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для указания значимых характеристик объекта закупки для осуществления заказчиком текущей деятельности.</w:t>
      </w:r>
    </w:p>
    <w:p w:rsidR="00355FE9" w:rsidRDefault="00355FE9" w:rsidP="00355FE9">
      <w:pPr>
        <w:widowControl w:val="0"/>
        <w:autoSpaceDE w:val="0"/>
        <w:autoSpaceDN w:val="0"/>
        <w:adjustRightInd w:val="0"/>
        <w:ind w:left="-284" w:right="-284" w:firstLine="709"/>
        <w:jc w:val="both"/>
        <w:rPr>
          <w:sz w:val="22"/>
          <w:szCs w:val="22"/>
        </w:rPr>
      </w:pPr>
    </w:p>
    <w:p w:rsidR="00355FE9" w:rsidRDefault="00355FE9" w:rsidP="00355FE9">
      <w:pPr>
        <w:pStyle w:val="af0"/>
        <w:spacing w:before="168" w:beforeAutospacing="0" w:after="0" w:afterAutospacing="0" w:line="288" w:lineRule="atLeast"/>
        <w:ind w:firstLine="540"/>
        <w:jc w:val="both"/>
        <w:rPr>
          <w:b/>
          <w:lang w:val="en-US"/>
        </w:rPr>
      </w:pPr>
      <w:r>
        <w:rPr>
          <w:b/>
        </w:rPr>
        <w:t>СОГЛАСОВАНИЕ:</w:t>
      </w:r>
    </w:p>
    <w:tbl>
      <w:tblPr>
        <w:tblW w:w="11032" w:type="dxa"/>
        <w:tblLayout w:type="fixed"/>
        <w:tblCellMar>
          <w:left w:w="0" w:type="dxa"/>
          <w:right w:w="0" w:type="dxa"/>
        </w:tblCellMar>
        <w:tblLook w:val="04A0" w:firstRow="1" w:lastRow="0" w:firstColumn="1" w:lastColumn="0" w:noHBand="0" w:noVBand="1"/>
      </w:tblPr>
      <w:tblGrid>
        <w:gridCol w:w="2612"/>
        <w:gridCol w:w="3776"/>
        <w:gridCol w:w="689"/>
        <w:gridCol w:w="963"/>
        <w:gridCol w:w="1728"/>
        <w:gridCol w:w="1084"/>
        <w:gridCol w:w="120"/>
        <w:gridCol w:w="20"/>
        <w:gridCol w:w="20"/>
        <w:gridCol w:w="20"/>
      </w:tblGrid>
      <w:tr w:rsidR="00355FE9" w:rsidTr="00C5129C">
        <w:trPr>
          <w:trHeight w:val="229"/>
        </w:trPr>
        <w:tc>
          <w:tcPr>
            <w:tcW w:w="10972" w:type="dxa"/>
            <w:gridSpan w:val="7"/>
            <w:noWrap/>
            <w:vAlign w:val="bottom"/>
          </w:tcPr>
          <w:p w:rsidR="00355FE9" w:rsidRDefault="00355FE9" w:rsidP="00C5129C">
            <w:pPr>
              <w:spacing w:line="276" w:lineRule="auto"/>
              <w:rPr>
                <w:b/>
                <w:bCs/>
                <w:i/>
                <w:iCs/>
                <w:lang w:eastAsia="en-US"/>
              </w:rPr>
            </w:pPr>
          </w:p>
          <w:p w:rsidR="00355FE9" w:rsidRDefault="00355FE9" w:rsidP="00C5129C">
            <w:pPr>
              <w:spacing w:line="276" w:lineRule="auto"/>
              <w:rPr>
                <w:b/>
                <w:bCs/>
                <w:i/>
                <w:iCs/>
                <w:lang w:eastAsia="en-US"/>
              </w:rPr>
            </w:pPr>
          </w:p>
          <w:p w:rsidR="00355FE9" w:rsidRDefault="00355FE9" w:rsidP="00C5129C">
            <w:pPr>
              <w:spacing w:line="276" w:lineRule="auto"/>
              <w:rPr>
                <w:b/>
                <w:bCs/>
                <w:i/>
                <w:iCs/>
                <w:lang w:eastAsia="en-US"/>
              </w:rPr>
            </w:pPr>
            <w:r>
              <w:rPr>
                <w:b/>
                <w:bCs/>
                <w:i/>
                <w:iCs/>
                <w:lang w:eastAsia="en-US"/>
              </w:rPr>
              <w:t>Руководитель инициатора закупки                   ___________                 /_________________________/</w:t>
            </w:r>
          </w:p>
          <w:p w:rsidR="00355FE9" w:rsidRDefault="00355FE9" w:rsidP="00C5129C">
            <w:pPr>
              <w:spacing w:line="276" w:lineRule="auto"/>
              <w:ind w:firstLine="5159"/>
              <w:rPr>
                <w:rFonts w:eastAsia="Arial Unicode MS"/>
                <w:bCs/>
                <w:i/>
                <w:iCs/>
                <w:sz w:val="20"/>
                <w:szCs w:val="20"/>
                <w:lang w:eastAsia="en-US"/>
              </w:rPr>
            </w:pPr>
            <w:r>
              <w:rPr>
                <w:rFonts w:eastAsia="Arial Unicode MS"/>
                <w:bCs/>
                <w:i/>
                <w:iCs/>
                <w:sz w:val="20"/>
                <w:szCs w:val="20"/>
                <w:lang w:eastAsia="en-US"/>
              </w:rPr>
              <w:t>(</w:t>
            </w:r>
            <w:proofErr w:type="gramStart"/>
            <w:r>
              <w:rPr>
                <w:rFonts w:eastAsia="Arial Unicode MS"/>
                <w:bCs/>
                <w:i/>
                <w:iCs/>
                <w:sz w:val="20"/>
                <w:szCs w:val="20"/>
                <w:lang w:eastAsia="en-US"/>
              </w:rPr>
              <w:t xml:space="preserve">подпись)   </w:t>
            </w:r>
            <w:proofErr w:type="gramEnd"/>
            <w:r>
              <w:rPr>
                <w:rFonts w:eastAsia="Arial Unicode MS"/>
                <w:bCs/>
                <w:i/>
                <w:iCs/>
                <w:sz w:val="20"/>
                <w:szCs w:val="20"/>
                <w:lang w:eastAsia="en-US"/>
              </w:rPr>
              <w:t xml:space="preserve">                                    (Ф.И.О. руководителя)</w:t>
            </w:r>
          </w:p>
        </w:tc>
        <w:tc>
          <w:tcPr>
            <w:tcW w:w="20" w:type="dxa"/>
          </w:tcPr>
          <w:p w:rsidR="00355FE9" w:rsidRDefault="00355FE9" w:rsidP="00C5129C">
            <w:pPr>
              <w:spacing w:line="276" w:lineRule="auto"/>
              <w:rPr>
                <w:b/>
                <w:bCs/>
                <w:i/>
                <w:iCs/>
                <w:lang w:eastAsia="en-US"/>
              </w:rPr>
            </w:pPr>
          </w:p>
        </w:tc>
        <w:tc>
          <w:tcPr>
            <w:tcW w:w="20" w:type="dxa"/>
          </w:tcPr>
          <w:p w:rsidR="00355FE9" w:rsidRDefault="00355FE9" w:rsidP="00C5129C">
            <w:pPr>
              <w:spacing w:line="276" w:lineRule="auto"/>
              <w:rPr>
                <w:b/>
                <w:bCs/>
                <w:i/>
                <w:iCs/>
                <w:lang w:eastAsia="en-US"/>
              </w:rPr>
            </w:pPr>
          </w:p>
        </w:tc>
        <w:tc>
          <w:tcPr>
            <w:tcW w:w="20" w:type="dxa"/>
          </w:tcPr>
          <w:p w:rsidR="00355FE9" w:rsidRDefault="00355FE9" w:rsidP="00C5129C">
            <w:pPr>
              <w:spacing w:line="276" w:lineRule="auto"/>
              <w:rPr>
                <w:b/>
                <w:bCs/>
                <w:i/>
                <w:iCs/>
                <w:lang w:eastAsia="en-US"/>
              </w:rPr>
            </w:pPr>
          </w:p>
        </w:tc>
      </w:tr>
      <w:tr w:rsidR="00355FE9" w:rsidTr="00C5129C">
        <w:trPr>
          <w:gridAfter w:val="4"/>
          <w:wAfter w:w="180" w:type="dxa"/>
          <w:trHeight w:val="555"/>
        </w:trPr>
        <w:tc>
          <w:tcPr>
            <w:tcW w:w="2612" w:type="dxa"/>
            <w:vAlign w:val="center"/>
            <w:hideMark/>
          </w:tcPr>
          <w:p w:rsidR="00355FE9" w:rsidRDefault="00355FE9" w:rsidP="00C5129C">
            <w:pPr>
              <w:spacing w:line="276" w:lineRule="auto"/>
              <w:rPr>
                <w:sz w:val="18"/>
                <w:szCs w:val="18"/>
                <w:lang w:eastAsia="en-US"/>
              </w:rPr>
            </w:pPr>
            <w:proofErr w:type="gramStart"/>
            <w:r>
              <w:rPr>
                <w:sz w:val="18"/>
                <w:szCs w:val="18"/>
                <w:lang w:eastAsia="en-US"/>
              </w:rPr>
              <w:t xml:space="preserve">Инициатор:   </w:t>
            </w:r>
            <w:proofErr w:type="gramEnd"/>
            <w:r>
              <w:rPr>
                <w:sz w:val="18"/>
                <w:szCs w:val="18"/>
                <w:lang w:eastAsia="en-US"/>
              </w:rPr>
              <w:t xml:space="preserve">                                                        Ф.И.О. ____________________________</w:t>
            </w:r>
          </w:p>
          <w:p w:rsidR="00355FE9" w:rsidRDefault="00355FE9" w:rsidP="00C5129C">
            <w:pPr>
              <w:spacing w:line="276" w:lineRule="auto"/>
              <w:rPr>
                <w:sz w:val="18"/>
                <w:szCs w:val="18"/>
                <w:lang w:eastAsia="en-US"/>
              </w:rPr>
            </w:pPr>
            <w:r>
              <w:rPr>
                <w:sz w:val="18"/>
                <w:szCs w:val="18"/>
                <w:lang w:eastAsia="en-US"/>
              </w:rPr>
              <w:t>Тел.: _____________________________</w:t>
            </w:r>
          </w:p>
          <w:p w:rsidR="00355FE9" w:rsidRDefault="00355FE9" w:rsidP="00C5129C">
            <w:pPr>
              <w:spacing w:line="276" w:lineRule="auto"/>
              <w:rPr>
                <w:rFonts w:eastAsia="Arial Unicode MS"/>
                <w:sz w:val="18"/>
                <w:szCs w:val="18"/>
                <w:lang w:eastAsia="en-US"/>
              </w:rPr>
            </w:pPr>
            <w:r>
              <w:rPr>
                <w:sz w:val="18"/>
                <w:szCs w:val="18"/>
                <w:lang w:eastAsia="en-US"/>
              </w:rPr>
              <w:t>Подпись_____________________</w:t>
            </w:r>
          </w:p>
        </w:tc>
        <w:tc>
          <w:tcPr>
            <w:tcW w:w="3776" w:type="dxa"/>
            <w:noWrap/>
            <w:vAlign w:val="bottom"/>
          </w:tcPr>
          <w:p w:rsidR="00355FE9" w:rsidRDefault="00355FE9" w:rsidP="00C5129C">
            <w:pPr>
              <w:spacing w:line="276" w:lineRule="auto"/>
              <w:rPr>
                <w:rFonts w:ascii="Arial CYR" w:eastAsia="Arial Unicode MS" w:hAnsi="Arial CYR" w:cs="Arial CYR"/>
                <w:sz w:val="20"/>
                <w:szCs w:val="20"/>
                <w:lang w:eastAsia="en-US"/>
              </w:rPr>
            </w:pPr>
          </w:p>
        </w:tc>
        <w:tc>
          <w:tcPr>
            <w:tcW w:w="689" w:type="dxa"/>
            <w:noWrap/>
            <w:vAlign w:val="bottom"/>
          </w:tcPr>
          <w:p w:rsidR="00355FE9" w:rsidRDefault="00355FE9" w:rsidP="00C5129C">
            <w:pPr>
              <w:spacing w:line="276" w:lineRule="auto"/>
              <w:rPr>
                <w:rFonts w:ascii="Arial CYR" w:eastAsia="Arial Unicode MS" w:hAnsi="Arial CYR" w:cs="Arial CYR"/>
                <w:sz w:val="20"/>
                <w:szCs w:val="20"/>
                <w:lang w:eastAsia="en-US"/>
              </w:rPr>
            </w:pPr>
          </w:p>
        </w:tc>
        <w:tc>
          <w:tcPr>
            <w:tcW w:w="963" w:type="dxa"/>
          </w:tcPr>
          <w:p w:rsidR="00355FE9" w:rsidRDefault="00355FE9" w:rsidP="00C5129C">
            <w:pPr>
              <w:spacing w:line="276" w:lineRule="auto"/>
              <w:rPr>
                <w:rFonts w:ascii="Arial CYR" w:eastAsia="Arial Unicode MS" w:hAnsi="Arial CYR" w:cs="Arial CYR"/>
                <w:sz w:val="20"/>
                <w:szCs w:val="20"/>
                <w:lang w:eastAsia="en-US"/>
              </w:rPr>
            </w:pPr>
          </w:p>
        </w:tc>
        <w:tc>
          <w:tcPr>
            <w:tcW w:w="1728" w:type="dxa"/>
            <w:noWrap/>
            <w:vAlign w:val="bottom"/>
          </w:tcPr>
          <w:p w:rsidR="00355FE9" w:rsidRDefault="00355FE9" w:rsidP="00C5129C">
            <w:pPr>
              <w:spacing w:line="276" w:lineRule="auto"/>
              <w:rPr>
                <w:rFonts w:ascii="Arial CYR" w:eastAsia="Arial Unicode MS" w:hAnsi="Arial CYR" w:cs="Arial CYR"/>
                <w:sz w:val="20"/>
                <w:szCs w:val="20"/>
                <w:lang w:eastAsia="en-US"/>
              </w:rPr>
            </w:pPr>
          </w:p>
        </w:tc>
        <w:tc>
          <w:tcPr>
            <w:tcW w:w="1084" w:type="dxa"/>
            <w:noWrap/>
            <w:vAlign w:val="bottom"/>
          </w:tcPr>
          <w:p w:rsidR="00355FE9" w:rsidRDefault="00355FE9" w:rsidP="00C5129C">
            <w:pPr>
              <w:spacing w:line="276" w:lineRule="auto"/>
              <w:rPr>
                <w:rFonts w:ascii="Arial CYR" w:eastAsia="Arial Unicode MS" w:hAnsi="Arial CYR" w:cs="Arial CYR"/>
                <w:sz w:val="20"/>
                <w:szCs w:val="20"/>
                <w:lang w:eastAsia="en-US"/>
              </w:rPr>
            </w:pPr>
          </w:p>
        </w:tc>
      </w:tr>
    </w:tbl>
    <w:p w:rsidR="00355FE9" w:rsidRPr="00660F76" w:rsidRDefault="00355FE9" w:rsidP="006411E7">
      <w:pPr>
        <w:widowControl w:val="0"/>
        <w:autoSpaceDE w:val="0"/>
        <w:autoSpaceDN w:val="0"/>
        <w:adjustRightInd w:val="0"/>
        <w:ind w:left="-284" w:right="-284"/>
        <w:jc w:val="center"/>
        <w:rPr>
          <w:b/>
          <w:bCs/>
          <w:sz w:val="22"/>
          <w:szCs w:val="20"/>
        </w:rPr>
      </w:pPr>
    </w:p>
    <w:sectPr w:rsidR="00355FE9" w:rsidRPr="00660F76" w:rsidSect="00B375FB">
      <w:pgSz w:w="16838" w:h="11906" w:orient="landscape"/>
      <w:pgMar w:top="851"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555F" w:rsidRDefault="00CA555F" w:rsidP="00CD0112">
      <w:r>
        <w:separator/>
      </w:r>
    </w:p>
  </w:endnote>
  <w:endnote w:type="continuationSeparator" w:id="0">
    <w:p w:rsidR="00CA555F" w:rsidRDefault="00CA555F" w:rsidP="00CD01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Roboto">
    <w:altName w:val="Times New Roman"/>
    <w:charset w:val="00"/>
    <w:family w:val="auto"/>
    <w:pitch w:val="variable"/>
    <w:sig w:usb0="E0000AFF" w:usb1="5000217F" w:usb2="00000021"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altName w:val="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555F" w:rsidRDefault="00CA555F" w:rsidP="00CD0112">
      <w:r>
        <w:separator/>
      </w:r>
    </w:p>
  </w:footnote>
  <w:footnote w:type="continuationSeparator" w:id="0">
    <w:p w:rsidR="00CA555F" w:rsidRDefault="00CA555F" w:rsidP="00CD0112">
      <w:r>
        <w:continuationSeparator/>
      </w:r>
    </w:p>
  </w:footnote>
  <w:footnote w:id="1">
    <w:p w:rsidR="00355FE9" w:rsidRPr="00E77F70" w:rsidRDefault="00355FE9" w:rsidP="00355FE9">
      <w:pPr>
        <w:pStyle w:val="a6"/>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rPr>
      </w:pPr>
      <w:r w:rsidRPr="00E77F70">
        <w:rPr>
          <w:rStyle w:val="a5"/>
        </w:rPr>
        <w:footnoteRef/>
      </w:r>
      <w:r w:rsidRPr="00E77F70">
        <w:t xml:space="preserve"> </w:t>
      </w:r>
      <w:r w:rsidRPr="00E77F70">
        <w:rPr>
          <w:rFonts w:ascii="Times New Roman" w:eastAsia="Times New Roman" w:hAnsi="Times New Roman"/>
          <w:b/>
        </w:rPr>
        <w:t>Уважаемые участники закупки!</w:t>
      </w:r>
      <w:r w:rsidRPr="00E77F70">
        <w:rPr>
          <w:rFonts w:ascii="Times New Roman" w:eastAsia="Times New Roman" w:hAnsi="Times New Roman"/>
        </w:rPr>
        <w:t xml:space="preserve"> Для осуществления акцепта оферты, наиболее соответствующей требованиям Заказчика, при подаче оферты необходимо указать </w:t>
      </w:r>
      <w:r w:rsidRPr="00E77F70">
        <w:rPr>
          <w:rFonts w:ascii="Times New Roman" w:eastAsia="Times New Roman" w:hAnsi="Times New Roman"/>
          <w:b/>
        </w:rPr>
        <w:t>конкретные</w:t>
      </w:r>
      <w:r w:rsidRPr="00E77F70">
        <w:rPr>
          <w:rFonts w:ascii="Times New Roman" w:eastAsia="Times New Roman" w:hAnsi="Times New Roman"/>
        </w:rPr>
        <w:t xml:space="preserve"> </w:t>
      </w:r>
      <w:r w:rsidRPr="00E77F70">
        <w:rPr>
          <w:rFonts w:ascii="Times New Roman" w:hAnsi="Times New Roman"/>
        </w:rPr>
        <w:t xml:space="preserve">характеристики товара, предлагаемого участником закупки, соответствующие показателям, установленным Заказчиком (Приложение № 1 к Описанию закупки), </w:t>
      </w:r>
      <w:r w:rsidRPr="00E77F70">
        <w:rPr>
          <w:rFonts w:ascii="Times New Roman" w:eastAsia="Times New Roman" w:hAnsi="Times New Roman"/>
          <w:b/>
        </w:rPr>
        <w:t>товарный знак</w:t>
      </w:r>
      <w:r w:rsidRPr="00E77F70">
        <w:rPr>
          <w:rFonts w:ascii="Times New Roman" w:eastAsia="Times New Roman" w:hAnsi="Times New Roman"/>
        </w:rPr>
        <w:t xml:space="preserve"> предлагаемого товара с указанием марки, модели (при наличии), а также </w:t>
      </w:r>
      <w:r w:rsidRPr="00E77F70">
        <w:rPr>
          <w:rFonts w:ascii="Times New Roman" w:eastAsia="Times New Roman" w:hAnsi="Times New Roman"/>
          <w:b/>
        </w:rPr>
        <w:t xml:space="preserve">наименование страны происхождения </w:t>
      </w:r>
      <w:r w:rsidRPr="00E77F70">
        <w:rPr>
          <w:rFonts w:ascii="Times New Roman" w:eastAsia="Times New Roman" w:hAnsi="Times New Roman"/>
        </w:rPr>
        <w:t>товара, в соответствии с общероссийским классификатором, используемым для идентификации стран мира путем заполнения соответствующего поля в оферте или в виде отдельного документа прикрепляемого в разделе «Дополнительные документы оферты, прикрепленные участником закупки». При отсутствии в оферте вышеуказанной информации, такая оферта может быть признана не соответствующей требованиям заказчика.</w:t>
      </w:r>
    </w:p>
    <w:p w:rsidR="00355FE9" w:rsidRPr="008D34EF" w:rsidRDefault="00355FE9" w:rsidP="00355FE9">
      <w:pPr>
        <w:pStyle w:val="a3"/>
        <w:rPr>
          <w:sz w:val="18"/>
        </w:rPr>
      </w:pPr>
    </w:p>
    <w:p w:rsidR="00355FE9" w:rsidRPr="000957CC" w:rsidRDefault="00355FE9" w:rsidP="00355FE9">
      <w:pPr>
        <w:pStyle w:val="a3"/>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A615A9"/>
    <w:multiLevelType w:val="hybridMultilevel"/>
    <w:tmpl w:val="8A705C7A"/>
    <w:lvl w:ilvl="0" w:tplc="5D142F22">
      <w:start w:val="1"/>
      <w:numFmt w:val="decimal"/>
      <w:lvlText w:val="%1."/>
      <w:lvlJc w:val="left"/>
      <w:pPr>
        <w:ind w:left="6597" w:hanging="360"/>
      </w:pPr>
      <w:rPr>
        <w:rFonts w:eastAsia="Times New Roman"/>
        <w:color w:val="auto"/>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 w15:restartNumberingAfterBreak="0">
    <w:nsid w:val="406B0B2C"/>
    <w:multiLevelType w:val="hybridMultilevel"/>
    <w:tmpl w:val="5BE86B58"/>
    <w:lvl w:ilvl="0" w:tplc="0419000F">
      <w:start w:val="5"/>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F13DD"/>
    <w:rsid w:val="00053CB1"/>
    <w:rsid w:val="00077F2A"/>
    <w:rsid w:val="0009247A"/>
    <w:rsid w:val="00097846"/>
    <w:rsid w:val="000F7892"/>
    <w:rsid w:val="00114A46"/>
    <w:rsid w:val="00120457"/>
    <w:rsid w:val="00162BCD"/>
    <w:rsid w:val="001665CC"/>
    <w:rsid w:val="00173359"/>
    <w:rsid w:val="00186CBF"/>
    <w:rsid w:val="00192CAF"/>
    <w:rsid w:val="001B1222"/>
    <w:rsid w:val="001B33F5"/>
    <w:rsid w:val="001C70D5"/>
    <w:rsid w:val="001C7E4C"/>
    <w:rsid w:val="001D3DDC"/>
    <w:rsid w:val="001E0ECA"/>
    <w:rsid w:val="00221C66"/>
    <w:rsid w:val="002231E7"/>
    <w:rsid w:val="0023262D"/>
    <w:rsid w:val="00283107"/>
    <w:rsid w:val="002E4738"/>
    <w:rsid w:val="002F76C0"/>
    <w:rsid w:val="00336A68"/>
    <w:rsid w:val="00355FE9"/>
    <w:rsid w:val="00361FE5"/>
    <w:rsid w:val="00380D29"/>
    <w:rsid w:val="0038352C"/>
    <w:rsid w:val="003D5B50"/>
    <w:rsid w:val="0041043E"/>
    <w:rsid w:val="00413485"/>
    <w:rsid w:val="00444875"/>
    <w:rsid w:val="00462F2D"/>
    <w:rsid w:val="00484A12"/>
    <w:rsid w:val="00497E67"/>
    <w:rsid w:val="004A141C"/>
    <w:rsid w:val="004A641E"/>
    <w:rsid w:val="004A6F6F"/>
    <w:rsid w:val="004C3FC2"/>
    <w:rsid w:val="00524426"/>
    <w:rsid w:val="005337E3"/>
    <w:rsid w:val="005604AB"/>
    <w:rsid w:val="005621E6"/>
    <w:rsid w:val="005633A0"/>
    <w:rsid w:val="005776F5"/>
    <w:rsid w:val="00577B2D"/>
    <w:rsid w:val="00596048"/>
    <w:rsid w:val="005C67D4"/>
    <w:rsid w:val="005D389B"/>
    <w:rsid w:val="005D685D"/>
    <w:rsid w:val="005E5698"/>
    <w:rsid w:val="005F13DD"/>
    <w:rsid w:val="00610E59"/>
    <w:rsid w:val="0062061A"/>
    <w:rsid w:val="00632A1E"/>
    <w:rsid w:val="006411E7"/>
    <w:rsid w:val="00642FFD"/>
    <w:rsid w:val="00660F76"/>
    <w:rsid w:val="00666253"/>
    <w:rsid w:val="00673A4A"/>
    <w:rsid w:val="0067704F"/>
    <w:rsid w:val="006917BF"/>
    <w:rsid w:val="0075564C"/>
    <w:rsid w:val="0077494B"/>
    <w:rsid w:val="00783481"/>
    <w:rsid w:val="007D452B"/>
    <w:rsid w:val="00801DC7"/>
    <w:rsid w:val="00814D7A"/>
    <w:rsid w:val="00815606"/>
    <w:rsid w:val="008158CB"/>
    <w:rsid w:val="00827B85"/>
    <w:rsid w:val="00837DA2"/>
    <w:rsid w:val="008956A0"/>
    <w:rsid w:val="008D727A"/>
    <w:rsid w:val="008F50CB"/>
    <w:rsid w:val="00900F5E"/>
    <w:rsid w:val="009560FB"/>
    <w:rsid w:val="009931BA"/>
    <w:rsid w:val="009A6C9B"/>
    <w:rsid w:val="009E7AC1"/>
    <w:rsid w:val="00A5166B"/>
    <w:rsid w:val="00A7798F"/>
    <w:rsid w:val="00AA4990"/>
    <w:rsid w:val="00AC11FA"/>
    <w:rsid w:val="00AD5568"/>
    <w:rsid w:val="00AE4F1A"/>
    <w:rsid w:val="00AF4607"/>
    <w:rsid w:val="00B059E2"/>
    <w:rsid w:val="00B24AA9"/>
    <w:rsid w:val="00B375FB"/>
    <w:rsid w:val="00B74DF6"/>
    <w:rsid w:val="00BA216A"/>
    <w:rsid w:val="00BA6E12"/>
    <w:rsid w:val="00BC6AA1"/>
    <w:rsid w:val="00BD3C40"/>
    <w:rsid w:val="00BD6FC6"/>
    <w:rsid w:val="00C13BCC"/>
    <w:rsid w:val="00C1710F"/>
    <w:rsid w:val="00C30B5E"/>
    <w:rsid w:val="00C6499F"/>
    <w:rsid w:val="00C67E5E"/>
    <w:rsid w:val="00C72CFB"/>
    <w:rsid w:val="00C72DC6"/>
    <w:rsid w:val="00C73266"/>
    <w:rsid w:val="00C74E6D"/>
    <w:rsid w:val="00C74ED0"/>
    <w:rsid w:val="00C94E97"/>
    <w:rsid w:val="00CA555F"/>
    <w:rsid w:val="00CA5B40"/>
    <w:rsid w:val="00CD0112"/>
    <w:rsid w:val="00D44AC7"/>
    <w:rsid w:val="00D738B0"/>
    <w:rsid w:val="00DA7B05"/>
    <w:rsid w:val="00E07537"/>
    <w:rsid w:val="00E31555"/>
    <w:rsid w:val="00E77F70"/>
    <w:rsid w:val="00E808D5"/>
    <w:rsid w:val="00E83DDA"/>
    <w:rsid w:val="00EA0A4B"/>
    <w:rsid w:val="00EC45AC"/>
    <w:rsid w:val="00F262E1"/>
    <w:rsid w:val="00F27D23"/>
    <w:rsid w:val="00F62B2F"/>
    <w:rsid w:val="00F706E1"/>
    <w:rsid w:val="00FA58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581544-8FCD-48E8-A2CE-9CD56EDAD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31B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120457"/>
    <w:pPr>
      <w:keepNext/>
      <w:keepLines/>
      <w:spacing w:before="360" w:after="80" w:line="259" w:lineRule="auto"/>
      <w:outlineLvl w:val="0"/>
    </w:pPr>
    <w:rPr>
      <w:rFonts w:asciiTheme="majorHAnsi" w:eastAsiaTheme="majorEastAsia" w:hAnsiTheme="majorHAnsi" w:cstheme="majorBidi"/>
      <w:color w:val="365F91" w:themeColor="accent1" w:themeShade="BF"/>
      <w:kern w:val="2"/>
      <w:sz w:val="40"/>
      <w:szCs w:val="40"/>
      <w:lang w:eastAsia="en-US"/>
    </w:rPr>
  </w:style>
  <w:style w:type="paragraph" w:styleId="2">
    <w:name w:val="heading 2"/>
    <w:basedOn w:val="a"/>
    <w:next w:val="a"/>
    <w:link w:val="20"/>
    <w:uiPriority w:val="9"/>
    <w:semiHidden/>
    <w:unhideWhenUsed/>
    <w:qFormat/>
    <w:rsid w:val="00120457"/>
    <w:pPr>
      <w:keepNext/>
      <w:keepLines/>
      <w:spacing w:before="160" w:after="80" w:line="259" w:lineRule="auto"/>
      <w:outlineLvl w:val="1"/>
    </w:pPr>
    <w:rPr>
      <w:rFonts w:asciiTheme="majorHAnsi" w:eastAsiaTheme="majorEastAsia" w:hAnsiTheme="majorHAnsi" w:cstheme="majorBidi"/>
      <w:color w:val="365F91" w:themeColor="accent1" w:themeShade="BF"/>
      <w:kern w:val="2"/>
      <w:sz w:val="32"/>
      <w:szCs w:val="32"/>
      <w:lang w:eastAsia="en-US"/>
    </w:rPr>
  </w:style>
  <w:style w:type="paragraph" w:styleId="3">
    <w:name w:val="heading 3"/>
    <w:basedOn w:val="a"/>
    <w:next w:val="a"/>
    <w:link w:val="30"/>
    <w:uiPriority w:val="9"/>
    <w:semiHidden/>
    <w:unhideWhenUsed/>
    <w:qFormat/>
    <w:rsid w:val="00120457"/>
    <w:pPr>
      <w:keepNext/>
      <w:keepLines/>
      <w:spacing w:before="160" w:after="80" w:line="259" w:lineRule="auto"/>
      <w:outlineLvl w:val="2"/>
    </w:pPr>
    <w:rPr>
      <w:rFonts w:asciiTheme="minorHAnsi" w:eastAsiaTheme="majorEastAsia" w:hAnsiTheme="minorHAnsi" w:cstheme="majorBidi"/>
      <w:color w:val="365F91" w:themeColor="accent1" w:themeShade="BF"/>
      <w:kern w:val="2"/>
      <w:sz w:val="28"/>
      <w:szCs w:val="28"/>
      <w:lang w:eastAsia="en-US"/>
    </w:rPr>
  </w:style>
  <w:style w:type="paragraph" w:styleId="4">
    <w:name w:val="heading 4"/>
    <w:basedOn w:val="a"/>
    <w:next w:val="a"/>
    <w:link w:val="40"/>
    <w:uiPriority w:val="9"/>
    <w:semiHidden/>
    <w:unhideWhenUsed/>
    <w:qFormat/>
    <w:rsid w:val="00120457"/>
    <w:pPr>
      <w:keepNext/>
      <w:keepLines/>
      <w:spacing w:before="80" w:after="40" w:line="259" w:lineRule="auto"/>
      <w:outlineLvl w:val="3"/>
    </w:pPr>
    <w:rPr>
      <w:rFonts w:asciiTheme="minorHAnsi" w:eastAsiaTheme="majorEastAsia" w:hAnsiTheme="minorHAnsi" w:cstheme="majorBidi"/>
      <w:i/>
      <w:iCs/>
      <w:color w:val="365F91" w:themeColor="accent1" w:themeShade="BF"/>
      <w:kern w:val="2"/>
      <w:sz w:val="22"/>
      <w:szCs w:val="22"/>
      <w:lang w:eastAsia="en-US"/>
    </w:rPr>
  </w:style>
  <w:style w:type="paragraph" w:styleId="5">
    <w:name w:val="heading 5"/>
    <w:basedOn w:val="a"/>
    <w:next w:val="a"/>
    <w:link w:val="50"/>
    <w:uiPriority w:val="9"/>
    <w:semiHidden/>
    <w:unhideWhenUsed/>
    <w:qFormat/>
    <w:rsid w:val="00120457"/>
    <w:pPr>
      <w:keepNext/>
      <w:keepLines/>
      <w:spacing w:before="80" w:after="40" w:line="259" w:lineRule="auto"/>
      <w:outlineLvl w:val="4"/>
    </w:pPr>
    <w:rPr>
      <w:rFonts w:asciiTheme="minorHAnsi" w:eastAsiaTheme="majorEastAsia" w:hAnsiTheme="minorHAnsi" w:cstheme="majorBidi"/>
      <w:color w:val="365F91" w:themeColor="accent1" w:themeShade="BF"/>
      <w:kern w:val="2"/>
      <w:sz w:val="22"/>
      <w:szCs w:val="22"/>
      <w:lang w:eastAsia="en-US"/>
    </w:rPr>
  </w:style>
  <w:style w:type="paragraph" w:styleId="6">
    <w:name w:val="heading 6"/>
    <w:basedOn w:val="a"/>
    <w:next w:val="a"/>
    <w:link w:val="60"/>
    <w:uiPriority w:val="9"/>
    <w:semiHidden/>
    <w:unhideWhenUsed/>
    <w:qFormat/>
    <w:rsid w:val="00120457"/>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rPr>
  </w:style>
  <w:style w:type="paragraph" w:styleId="7">
    <w:name w:val="heading 7"/>
    <w:basedOn w:val="a"/>
    <w:next w:val="a"/>
    <w:link w:val="70"/>
    <w:uiPriority w:val="9"/>
    <w:semiHidden/>
    <w:unhideWhenUsed/>
    <w:qFormat/>
    <w:rsid w:val="00120457"/>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rPr>
  </w:style>
  <w:style w:type="paragraph" w:styleId="8">
    <w:name w:val="heading 8"/>
    <w:basedOn w:val="a"/>
    <w:next w:val="a"/>
    <w:link w:val="80"/>
    <w:uiPriority w:val="9"/>
    <w:semiHidden/>
    <w:unhideWhenUsed/>
    <w:qFormat/>
    <w:rsid w:val="00120457"/>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rPr>
  </w:style>
  <w:style w:type="paragraph" w:styleId="9">
    <w:name w:val="heading 9"/>
    <w:basedOn w:val="a"/>
    <w:next w:val="a"/>
    <w:link w:val="90"/>
    <w:uiPriority w:val="9"/>
    <w:semiHidden/>
    <w:unhideWhenUsed/>
    <w:qFormat/>
    <w:rsid w:val="00120457"/>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6 Знак,Знак3, Знак6 Знак,Знак4 Знак Знак,Знак8 Знак Знак Знак,Знак8 Знак Знак1,Знак4 Знак Знак1,Знак4 Знак1 Знак,Текст сноски Знак Знак Знак1,Знак4 Знак1 Знак1,Знак4 Знак Знак2,Знак4 Знак3,Footnote Text Char,Знак4 Знак1,Зна,Знак21"/>
    <w:basedOn w:val="a"/>
    <w:link w:val="a4"/>
    <w:qFormat/>
    <w:rsid w:val="00CD0112"/>
    <w:pPr>
      <w:spacing w:after="60"/>
      <w:jc w:val="both"/>
    </w:pPr>
    <w:rPr>
      <w:sz w:val="20"/>
      <w:szCs w:val="20"/>
    </w:rPr>
  </w:style>
  <w:style w:type="character" w:customStyle="1" w:styleId="a4">
    <w:name w:val="Текст сноски Знак"/>
    <w:aliases w:val="Знак6 Знак Знак,Знак3 Знак, Знак6 Знак Знак,Знак4 Знак Знак Знак,Знак8 Знак Знак Знак Знак,Знак8 Знак Знак1 Знак,Знак4 Знак Знак1 Знак,Знак4 Знак1 Знак Знак,Текст сноски Знак Знак Знак1 Знак,Знак4 Знак1 Знак1 Знак,Знак4 Знак Знак2 Знак"/>
    <w:basedOn w:val="a0"/>
    <w:link w:val="a3"/>
    <w:rsid w:val="00CD0112"/>
    <w:rPr>
      <w:rFonts w:ascii="Times New Roman" w:eastAsia="Times New Roman" w:hAnsi="Times New Roman" w:cs="Times New Roman"/>
      <w:sz w:val="20"/>
      <w:szCs w:val="20"/>
    </w:rPr>
  </w:style>
  <w:style w:type="character" w:styleId="a5">
    <w:name w:val="footnote reference"/>
    <w:aliases w:val="Ссылка на сноску 45"/>
    <w:rsid w:val="00CD0112"/>
    <w:rPr>
      <w:vertAlign w:val="superscript"/>
    </w:rPr>
  </w:style>
  <w:style w:type="paragraph" w:styleId="a6">
    <w:name w:val="List Paragraph"/>
    <w:aliases w:val="ТЗ список,Абзац списка литеральный,Абзац списка с маркерами,Medium Grid 1 Accent 2,List Paragraph,Таблица - текст,Наименование столбцов,Medium Grid 1 - Accent 21,Bullet List,FooterText,numbered,Нумерованый список,Paragraphe de liste1,lp1"/>
    <w:basedOn w:val="a"/>
    <w:link w:val="a7"/>
    <w:qFormat/>
    <w:rsid w:val="00CD0112"/>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aliases w:val="ТЗ список Знак,Абзац списка литеральный Знак,Абзац списка с маркерами Знак,Medium Grid 1 Accent 2 Знак,List Paragraph Знак,Таблица - текст Знак,Наименование столбцов Знак,Medium Grid 1 - Accent 21 Знак,Bullet List Знак,FooterText Знак"/>
    <w:link w:val="a6"/>
    <w:uiPriority w:val="34"/>
    <w:qFormat/>
    <w:locked/>
    <w:rsid w:val="00CD0112"/>
    <w:rPr>
      <w:rFonts w:ascii="Calibri" w:eastAsia="Calibri" w:hAnsi="Calibri" w:cs="Times New Roman"/>
    </w:rPr>
  </w:style>
  <w:style w:type="character" w:customStyle="1" w:styleId="10">
    <w:name w:val="Заголовок 1 Знак"/>
    <w:basedOn w:val="a0"/>
    <w:link w:val="1"/>
    <w:uiPriority w:val="9"/>
    <w:rsid w:val="00120457"/>
    <w:rPr>
      <w:rFonts w:asciiTheme="majorHAnsi" w:eastAsiaTheme="majorEastAsia" w:hAnsiTheme="majorHAnsi" w:cstheme="majorBidi"/>
      <w:color w:val="365F91" w:themeColor="accent1" w:themeShade="BF"/>
      <w:kern w:val="2"/>
      <w:sz w:val="40"/>
      <w:szCs w:val="40"/>
    </w:rPr>
  </w:style>
  <w:style w:type="character" w:customStyle="1" w:styleId="20">
    <w:name w:val="Заголовок 2 Знак"/>
    <w:basedOn w:val="a0"/>
    <w:link w:val="2"/>
    <w:uiPriority w:val="9"/>
    <w:semiHidden/>
    <w:rsid w:val="00120457"/>
    <w:rPr>
      <w:rFonts w:asciiTheme="majorHAnsi" w:eastAsiaTheme="majorEastAsia" w:hAnsiTheme="majorHAnsi" w:cstheme="majorBidi"/>
      <w:color w:val="365F91" w:themeColor="accent1" w:themeShade="BF"/>
      <w:kern w:val="2"/>
      <w:sz w:val="32"/>
      <w:szCs w:val="32"/>
    </w:rPr>
  </w:style>
  <w:style w:type="character" w:customStyle="1" w:styleId="30">
    <w:name w:val="Заголовок 3 Знак"/>
    <w:basedOn w:val="a0"/>
    <w:link w:val="3"/>
    <w:uiPriority w:val="9"/>
    <w:semiHidden/>
    <w:rsid w:val="00120457"/>
    <w:rPr>
      <w:rFonts w:eastAsiaTheme="majorEastAsia" w:cstheme="majorBidi"/>
      <w:color w:val="365F91" w:themeColor="accent1" w:themeShade="BF"/>
      <w:kern w:val="2"/>
      <w:sz w:val="28"/>
      <w:szCs w:val="28"/>
    </w:rPr>
  </w:style>
  <w:style w:type="character" w:customStyle="1" w:styleId="40">
    <w:name w:val="Заголовок 4 Знак"/>
    <w:basedOn w:val="a0"/>
    <w:link w:val="4"/>
    <w:uiPriority w:val="9"/>
    <w:semiHidden/>
    <w:rsid w:val="00120457"/>
    <w:rPr>
      <w:rFonts w:eastAsiaTheme="majorEastAsia" w:cstheme="majorBidi"/>
      <w:i/>
      <w:iCs/>
      <w:color w:val="365F91" w:themeColor="accent1" w:themeShade="BF"/>
      <w:kern w:val="2"/>
    </w:rPr>
  </w:style>
  <w:style w:type="character" w:customStyle="1" w:styleId="50">
    <w:name w:val="Заголовок 5 Знак"/>
    <w:basedOn w:val="a0"/>
    <w:link w:val="5"/>
    <w:uiPriority w:val="9"/>
    <w:semiHidden/>
    <w:rsid w:val="00120457"/>
    <w:rPr>
      <w:rFonts w:eastAsiaTheme="majorEastAsia" w:cstheme="majorBidi"/>
      <w:color w:val="365F91" w:themeColor="accent1" w:themeShade="BF"/>
      <w:kern w:val="2"/>
    </w:rPr>
  </w:style>
  <w:style w:type="character" w:customStyle="1" w:styleId="60">
    <w:name w:val="Заголовок 6 Знак"/>
    <w:basedOn w:val="a0"/>
    <w:link w:val="6"/>
    <w:uiPriority w:val="9"/>
    <w:semiHidden/>
    <w:rsid w:val="00120457"/>
    <w:rPr>
      <w:rFonts w:eastAsiaTheme="majorEastAsia" w:cstheme="majorBidi"/>
      <w:i/>
      <w:iCs/>
      <w:color w:val="595959" w:themeColor="text1" w:themeTint="A6"/>
      <w:kern w:val="2"/>
    </w:rPr>
  </w:style>
  <w:style w:type="character" w:customStyle="1" w:styleId="70">
    <w:name w:val="Заголовок 7 Знак"/>
    <w:basedOn w:val="a0"/>
    <w:link w:val="7"/>
    <w:uiPriority w:val="9"/>
    <w:semiHidden/>
    <w:rsid w:val="00120457"/>
    <w:rPr>
      <w:rFonts w:eastAsiaTheme="majorEastAsia" w:cstheme="majorBidi"/>
      <w:color w:val="595959" w:themeColor="text1" w:themeTint="A6"/>
      <w:kern w:val="2"/>
    </w:rPr>
  </w:style>
  <w:style w:type="character" w:customStyle="1" w:styleId="80">
    <w:name w:val="Заголовок 8 Знак"/>
    <w:basedOn w:val="a0"/>
    <w:link w:val="8"/>
    <w:uiPriority w:val="9"/>
    <w:semiHidden/>
    <w:rsid w:val="00120457"/>
    <w:rPr>
      <w:rFonts w:eastAsiaTheme="majorEastAsia" w:cstheme="majorBidi"/>
      <w:i/>
      <w:iCs/>
      <w:color w:val="272727" w:themeColor="text1" w:themeTint="D8"/>
      <w:kern w:val="2"/>
    </w:rPr>
  </w:style>
  <w:style w:type="character" w:customStyle="1" w:styleId="90">
    <w:name w:val="Заголовок 9 Знак"/>
    <w:basedOn w:val="a0"/>
    <w:link w:val="9"/>
    <w:uiPriority w:val="9"/>
    <w:semiHidden/>
    <w:rsid w:val="00120457"/>
    <w:rPr>
      <w:rFonts w:eastAsiaTheme="majorEastAsia" w:cstheme="majorBidi"/>
      <w:color w:val="272727" w:themeColor="text1" w:themeTint="D8"/>
      <w:kern w:val="2"/>
    </w:rPr>
  </w:style>
  <w:style w:type="character" w:customStyle="1" w:styleId="a8">
    <w:name w:val="Название Знак"/>
    <w:basedOn w:val="a0"/>
    <w:link w:val="a9"/>
    <w:uiPriority w:val="10"/>
    <w:rsid w:val="00120457"/>
    <w:rPr>
      <w:rFonts w:asciiTheme="majorHAnsi" w:eastAsiaTheme="majorEastAsia" w:hAnsiTheme="majorHAnsi" w:cstheme="majorBidi"/>
      <w:spacing w:val="-10"/>
      <w:kern w:val="28"/>
      <w:sz w:val="56"/>
      <w:szCs w:val="56"/>
    </w:rPr>
  </w:style>
  <w:style w:type="paragraph" w:styleId="a9">
    <w:name w:val="Title"/>
    <w:basedOn w:val="a"/>
    <w:next w:val="a"/>
    <w:link w:val="a8"/>
    <w:uiPriority w:val="10"/>
    <w:qFormat/>
    <w:rsid w:val="00120457"/>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aa">
    <w:name w:val="Подзаголовок Знак"/>
    <w:basedOn w:val="a0"/>
    <w:link w:val="ab"/>
    <w:uiPriority w:val="11"/>
    <w:rsid w:val="00120457"/>
    <w:rPr>
      <w:rFonts w:eastAsiaTheme="majorEastAsia" w:cstheme="majorBidi"/>
      <w:color w:val="595959" w:themeColor="text1" w:themeTint="A6"/>
      <w:spacing w:val="15"/>
      <w:kern w:val="2"/>
      <w:sz w:val="28"/>
      <w:szCs w:val="28"/>
    </w:rPr>
  </w:style>
  <w:style w:type="paragraph" w:styleId="ab">
    <w:name w:val="Subtitle"/>
    <w:basedOn w:val="a"/>
    <w:next w:val="a"/>
    <w:link w:val="aa"/>
    <w:uiPriority w:val="11"/>
    <w:qFormat/>
    <w:rsid w:val="00120457"/>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rPr>
  </w:style>
  <w:style w:type="character" w:customStyle="1" w:styleId="21">
    <w:name w:val="Цитата 2 Знак"/>
    <w:basedOn w:val="a0"/>
    <w:link w:val="22"/>
    <w:uiPriority w:val="29"/>
    <w:rsid w:val="00120457"/>
    <w:rPr>
      <w:i/>
      <w:iCs/>
      <w:color w:val="404040" w:themeColor="text1" w:themeTint="BF"/>
      <w:kern w:val="2"/>
    </w:rPr>
  </w:style>
  <w:style w:type="paragraph" w:styleId="22">
    <w:name w:val="Quote"/>
    <w:basedOn w:val="a"/>
    <w:next w:val="a"/>
    <w:link w:val="21"/>
    <w:uiPriority w:val="29"/>
    <w:qFormat/>
    <w:rsid w:val="00120457"/>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rPr>
  </w:style>
  <w:style w:type="character" w:customStyle="1" w:styleId="ac">
    <w:name w:val="Выделенная цитата Знак"/>
    <w:basedOn w:val="a0"/>
    <w:link w:val="ad"/>
    <w:uiPriority w:val="30"/>
    <w:rsid w:val="00120457"/>
    <w:rPr>
      <w:i/>
      <w:iCs/>
      <w:color w:val="365F91" w:themeColor="accent1" w:themeShade="BF"/>
      <w:kern w:val="2"/>
    </w:rPr>
  </w:style>
  <w:style w:type="paragraph" w:styleId="ad">
    <w:name w:val="Intense Quote"/>
    <w:basedOn w:val="a"/>
    <w:next w:val="a"/>
    <w:link w:val="ac"/>
    <w:uiPriority w:val="30"/>
    <w:qFormat/>
    <w:rsid w:val="00120457"/>
    <w:pPr>
      <w:pBdr>
        <w:top w:val="single" w:sz="4" w:space="10" w:color="365F91" w:themeColor="accent1" w:themeShade="BF"/>
        <w:bottom w:val="single" w:sz="4" w:space="10" w:color="365F91" w:themeColor="accent1" w:themeShade="BF"/>
      </w:pBdr>
      <w:spacing w:before="360" w:after="360" w:line="259" w:lineRule="auto"/>
      <w:ind w:left="864" w:right="864"/>
      <w:jc w:val="center"/>
    </w:pPr>
    <w:rPr>
      <w:rFonts w:asciiTheme="minorHAnsi" w:eastAsiaTheme="minorHAnsi" w:hAnsiTheme="minorHAnsi" w:cstheme="minorBidi"/>
      <w:i/>
      <w:iCs/>
      <w:color w:val="365F91" w:themeColor="accent1" w:themeShade="BF"/>
      <w:kern w:val="2"/>
      <w:sz w:val="22"/>
      <w:szCs w:val="22"/>
      <w:lang w:eastAsia="en-US"/>
    </w:rPr>
  </w:style>
  <w:style w:type="character" w:customStyle="1" w:styleId="11">
    <w:name w:val="Название Знак1"/>
    <w:basedOn w:val="a0"/>
    <w:uiPriority w:val="10"/>
    <w:rsid w:val="002231E7"/>
    <w:rPr>
      <w:rFonts w:asciiTheme="majorHAnsi" w:eastAsiaTheme="majorEastAsia" w:hAnsiTheme="majorHAnsi" w:cstheme="majorBidi"/>
      <w:spacing w:val="-10"/>
      <w:kern w:val="28"/>
      <w:sz w:val="56"/>
      <w:szCs w:val="56"/>
      <w:lang w:eastAsia="ru-RU"/>
    </w:rPr>
  </w:style>
  <w:style w:type="character" w:customStyle="1" w:styleId="12">
    <w:name w:val="Подзаголовок Знак1"/>
    <w:basedOn w:val="a0"/>
    <w:uiPriority w:val="11"/>
    <w:rsid w:val="002231E7"/>
    <w:rPr>
      <w:rFonts w:eastAsiaTheme="minorEastAsia"/>
      <w:color w:val="5A5A5A" w:themeColor="text1" w:themeTint="A5"/>
      <w:spacing w:val="15"/>
      <w:lang w:eastAsia="ru-RU"/>
    </w:rPr>
  </w:style>
  <w:style w:type="character" w:customStyle="1" w:styleId="210">
    <w:name w:val="Цитата 2 Знак1"/>
    <w:basedOn w:val="a0"/>
    <w:uiPriority w:val="29"/>
    <w:rsid w:val="002231E7"/>
    <w:rPr>
      <w:rFonts w:ascii="Times New Roman" w:eastAsia="Times New Roman" w:hAnsi="Times New Roman" w:cs="Times New Roman"/>
      <w:i/>
      <w:iCs/>
      <w:color w:val="404040" w:themeColor="text1" w:themeTint="BF"/>
      <w:sz w:val="24"/>
      <w:szCs w:val="24"/>
      <w:lang w:eastAsia="ru-RU"/>
    </w:rPr>
  </w:style>
  <w:style w:type="character" w:customStyle="1" w:styleId="13">
    <w:name w:val="Выделенная цитата Знак1"/>
    <w:basedOn w:val="a0"/>
    <w:uiPriority w:val="30"/>
    <w:rsid w:val="002231E7"/>
    <w:rPr>
      <w:rFonts w:ascii="Times New Roman" w:eastAsia="Times New Roman" w:hAnsi="Times New Roman" w:cs="Times New Roman"/>
      <w:i/>
      <w:iCs/>
      <w:color w:val="4F81BD" w:themeColor="accent1"/>
      <w:sz w:val="24"/>
      <w:szCs w:val="24"/>
      <w:lang w:eastAsia="ru-RU"/>
    </w:rPr>
  </w:style>
  <w:style w:type="paragraph" w:styleId="ae">
    <w:name w:val="Balloon Text"/>
    <w:basedOn w:val="a"/>
    <w:link w:val="af"/>
    <w:uiPriority w:val="99"/>
    <w:semiHidden/>
    <w:unhideWhenUsed/>
    <w:rsid w:val="00FA58EB"/>
    <w:rPr>
      <w:rFonts w:ascii="Segoe UI" w:hAnsi="Segoe UI" w:cs="Segoe UI"/>
      <w:sz w:val="18"/>
      <w:szCs w:val="18"/>
    </w:rPr>
  </w:style>
  <w:style w:type="character" w:customStyle="1" w:styleId="af">
    <w:name w:val="Текст выноски Знак"/>
    <w:basedOn w:val="a0"/>
    <w:link w:val="ae"/>
    <w:uiPriority w:val="99"/>
    <w:semiHidden/>
    <w:rsid w:val="00FA58EB"/>
    <w:rPr>
      <w:rFonts w:ascii="Segoe UI" w:eastAsia="Times New Roman" w:hAnsi="Segoe UI" w:cs="Segoe UI"/>
      <w:sz w:val="18"/>
      <w:szCs w:val="18"/>
      <w:lang w:eastAsia="ru-RU"/>
    </w:rPr>
  </w:style>
  <w:style w:type="paragraph" w:styleId="af0">
    <w:name w:val="Normal (Web)"/>
    <w:basedOn w:val="a"/>
    <w:uiPriority w:val="99"/>
    <w:unhideWhenUsed/>
    <w:rsid w:val="00C74ED0"/>
    <w:pPr>
      <w:spacing w:before="100" w:beforeAutospacing="1" w:after="100" w:afterAutospacing="1"/>
    </w:pPr>
  </w:style>
  <w:style w:type="character" w:styleId="af1">
    <w:name w:val="Hyperlink"/>
    <w:basedOn w:val="a0"/>
    <w:uiPriority w:val="99"/>
    <w:semiHidden/>
    <w:unhideWhenUsed/>
    <w:rsid w:val="00C74ED0"/>
    <w:rPr>
      <w:color w:val="0000FF"/>
      <w:u w:val="single"/>
    </w:rPr>
  </w:style>
  <w:style w:type="character" w:customStyle="1" w:styleId="anchor-text">
    <w:name w:val="anchor-text"/>
    <w:basedOn w:val="a0"/>
    <w:rsid w:val="00E808D5"/>
  </w:style>
  <w:style w:type="character" w:customStyle="1" w:styleId="hightlight">
    <w:name w:val="hightlight"/>
    <w:basedOn w:val="a0"/>
    <w:rsid w:val="00E808D5"/>
  </w:style>
  <w:style w:type="paragraph" w:customStyle="1" w:styleId="TableParagraph">
    <w:name w:val="Table Paragraph"/>
    <w:basedOn w:val="a"/>
    <w:uiPriority w:val="1"/>
    <w:qFormat/>
    <w:rsid w:val="005633A0"/>
    <w:pPr>
      <w:widowControl w:val="0"/>
      <w:suppressAutoHyphens/>
    </w:pPr>
    <w:rPr>
      <w:sz w:val="22"/>
      <w:szCs w:val="22"/>
      <w:lang w:bidi="ru-RU"/>
    </w:rPr>
  </w:style>
  <w:style w:type="character" w:customStyle="1" w:styleId="docdata">
    <w:name w:val="docdata"/>
    <w:aliases w:val="docy,v5,1974,bqiaagaaeyqcaaagiaiaaam0bqaabuifaaaaaaaaaaaaaaaaaaaaaaaaaaaaaaaaaaaaaaaaaaaaaaaaaaaaaaaaaaaaaaaaaaaaaaaaaaaaaaaaaaaaaaaaaaaaaaaaaaaaaaaaaaaaaaaaaaaaaaaaaaaaaaaaaaaaaaaaaaaaaaaaaaaaaaaaaaaaaaaaaaaaaaaaaaaaaaaaaaaaaaaaaaaaaaaaaaaaaaaa"/>
    <w:basedOn w:val="a0"/>
    <w:rsid w:val="008D72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892371">
      <w:bodyDiv w:val="1"/>
      <w:marLeft w:val="0"/>
      <w:marRight w:val="0"/>
      <w:marTop w:val="0"/>
      <w:marBottom w:val="0"/>
      <w:divBdr>
        <w:top w:val="none" w:sz="0" w:space="0" w:color="auto"/>
        <w:left w:val="none" w:sz="0" w:space="0" w:color="auto"/>
        <w:bottom w:val="none" w:sz="0" w:space="0" w:color="auto"/>
        <w:right w:val="none" w:sz="0" w:space="0" w:color="auto"/>
      </w:divBdr>
      <w:divsChild>
        <w:div w:id="1033725699">
          <w:marLeft w:val="0"/>
          <w:marRight w:val="0"/>
          <w:marTop w:val="0"/>
          <w:marBottom w:val="0"/>
          <w:divBdr>
            <w:top w:val="none" w:sz="0" w:space="0" w:color="auto"/>
            <w:left w:val="none" w:sz="0" w:space="0" w:color="auto"/>
            <w:bottom w:val="none" w:sz="0" w:space="0" w:color="auto"/>
            <w:right w:val="none" w:sz="0" w:space="0" w:color="auto"/>
          </w:divBdr>
        </w:div>
      </w:divsChild>
    </w:div>
    <w:div w:id="291599403">
      <w:bodyDiv w:val="1"/>
      <w:marLeft w:val="0"/>
      <w:marRight w:val="0"/>
      <w:marTop w:val="0"/>
      <w:marBottom w:val="0"/>
      <w:divBdr>
        <w:top w:val="none" w:sz="0" w:space="0" w:color="auto"/>
        <w:left w:val="none" w:sz="0" w:space="0" w:color="auto"/>
        <w:bottom w:val="none" w:sz="0" w:space="0" w:color="auto"/>
        <w:right w:val="none" w:sz="0" w:space="0" w:color="auto"/>
      </w:divBdr>
    </w:div>
    <w:div w:id="360133325">
      <w:bodyDiv w:val="1"/>
      <w:marLeft w:val="0"/>
      <w:marRight w:val="0"/>
      <w:marTop w:val="0"/>
      <w:marBottom w:val="0"/>
      <w:divBdr>
        <w:top w:val="none" w:sz="0" w:space="0" w:color="auto"/>
        <w:left w:val="none" w:sz="0" w:space="0" w:color="auto"/>
        <w:bottom w:val="none" w:sz="0" w:space="0" w:color="auto"/>
        <w:right w:val="none" w:sz="0" w:space="0" w:color="auto"/>
      </w:divBdr>
    </w:div>
    <w:div w:id="411894612">
      <w:bodyDiv w:val="1"/>
      <w:marLeft w:val="0"/>
      <w:marRight w:val="0"/>
      <w:marTop w:val="0"/>
      <w:marBottom w:val="0"/>
      <w:divBdr>
        <w:top w:val="none" w:sz="0" w:space="0" w:color="auto"/>
        <w:left w:val="none" w:sz="0" w:space="0" w:color="auto"/>
        <w:bottom w:val="none" w:sz="0" w:space="0" w:color="auto"/>
        <w:right w:val="none" w:sz="0" w:space="0" w:color="auto"/>
      </w:divBdr>
    </w:div>
    <w:div w:id="448740505">
      <w:bodyDiv w:val="1"/>
      <w:marLeft w:val="0"/>
      <w:marRight w:val="0"/>
      <w:marTop w:val="0"/>
      <w:marBottom w:val="0"/>
      <w:divBdr>
        <w:top w:val="none" w:sz="0" w:space="0" w:color="auto"/>
        <w:left w:val="none" w:sz="0" w:space="0" w:color="auto"/>
        <w:bottom w:val="none" w:sz="0" w:space="0" w:color="auto"/>
        <w:right w:val="none" w:sz="0" w:space="0" w:color="auto"/>
      </w:divBdr>
    </w:div>
    <w:div w:id="573047756">
      <w:bodyDiv w:val="1"/>
      <w:marLeft w:val="0"/>
      <w:marRight w:val="0"/>
      <w:marTop w:val="0"/>
      <w:marBottom w:val="0"/>
      <w:divBdr>
        <w:top w:val="none" w:sz="0" w:space="0" w:color="auto"/>
        <w:left w:val="none" w:sz="0" w:space="0" w:color="auto"/>
        <w:bottom w:val="none" w:sz="0" w:space="0" w:color="auto"/>
        <w:right w:val="none" w:sz="0" w:space="0" w:color="auto"/>
      </w:divBdr>
    </w:div>
    <w:div w:id="804740763">
      <w:bodyDiv w:val="1"/>
      <w:marLeft w:val="0"/>
      <w:marRight w:val="0"/>
      <w:marTop w:val="0"/>
      <w:marBottom w:val="0"/>
      <w:divBdr>
        <w:top w:val="none" w:sz="0" w:space="0" w:color="auto"/>
        <w:left w:val="none" w:sz="0" w:space="0" w:color="auto"/>
        <w:bottom w:val="none" w:sz="0" w:space="0" w:color="auto"/>
        <w:right w:val="none" w:sz="0" w:space="0" w:color="auto"/>
      </w:divBdr>
      <w:divsChild>
        <w:div w:id="647056053">
          <w:marLeft w:val="0"/>
          <w:marRight w:val="0"/>
          <w:marTop w:val="0"/>
          <w:marBottom w:val="0"/>
          <w:divBdr>
            <w:top w:val="none" w:sz="0" w:space="0" w:color="auto"/>
            <w:left w:val="none" w:sz="0" w:space="0" w:color="auto"/>
            <w:bottom w:val="none" w:sz="0" w:space="0" w:color="auto"/>
            <w:right w:val="none" w:sz="0" w:space="0" w:color="auto"/>
          </w:divBdr>
        </w:div>
      </w:divsChild>
    </w:div>
    <w:div w:id="1015113101">
      <w:bodyDiv w:val="1"/>
      <w:marLeft w:val="0"/>
      <w:marRight w:val="0"/>
      <w:marTop w:val="0"/>
      <w:marBottom w:val="0"/>
      <w:divBdr>
        <w:top w:val="none" w:sz="0" w:space="0" w:color="auto"/>
        <w:left w:val="none" w:sz="0" w:space="0" w:color="auto"/>
        <w:bottom w:val="none" w:sz="0" w:space="0" w:color="auto"/>
        <w:right w:val="none" w:sz="0" w:space="0" w:color="auto"/>
      </w:divBdr>
    </w:div>
    <w:div w:id="1030644973">
      <w:bodyDiv w:val="1"/>
      <w:marLeft w:val="0"/>
      <w:marRight w:val="0"/>
      <w:marTop w:val="0"/>
      <w:marBottom w:val="0"/>
      <w:divBdr>
        <w:top w:val="none" w:sz="0" w:space="0" w:color="auto"/>
        <w:left w:val="none" w:sz="0" w:space="0" w:color="auto"/>
        <w:bottom w:val="none" w:sz="0" w:space="0" w:color="auto"/>
        <w:right w:val="none" w:sz="0" w:space="0" w:color="auto"/>
      </w:divBdr>
    </w:div>
    <w:div w:id="1132408053">
      <w:bodyDiv w:val="1"/>
      <w:marLeft w:val="0"/>
      <w:marRight w:val="0"/>
      <w:marTop w:val="0"/>
      <w:marBottom w:val="0"/>
      <w:divBdr>
        <w:top w:val="none" w:sz="0" w:space="0" w:color="auto"/>
        <w:left w:val="none" w:sz="0" w:space="0" w:color="auto"/>
        <w:bottom w:val="none" w:sz="0" w:space="0" w:color="auto"/>
        <w:right w:val="none" w:sz="0" w:space="0" w:color="auto"/>
      </w:divBdr>
    </w:div>
    <w:div w:id="1420906361">
      <w:bodyDiv w:val="1"/>
      <w:marLeft w:val="0"/>
      <w:marRight w:val="0"/>
      <w:marTop w:val="0"/>
      <w:marBottom w:val="0"/>
      <w:divBdr>
        <w:top w:val="none" w:sz="0" w:space="0" w:color="auto"/>
        <w:left w:val="none" w:sz="0" w:space="0" w:color="auto"/>
        <w:bottom w:val="none" w:sz="0" w:space="0" w:color="auto"/>
        <w:right w:val="none" w:sz="0" w:space="0" w:color="auto"/>
      </w:divBdr>
      <w:divsChild>
        <w:div w:id="1869249884">
          <w:marLeft w:val="0"/>
          <w:marRight w:val="0"/>
          <w:marTop w:val="0"/>
          <w:marBottom w:val="0"/>
          <w:divBdr>
            <w:top w:val="none" w:sz="0" w:space="0" w:color="auto"/>
            <w:left w:val="none" w:sz="0" w:space="0" w:color="auto"/>
            <w:bottom w:val="none" w:sz="0" w:space="0" w:color="auto"/>
            <w:right w:val="none" w:sz="0" w:space="0" w:color="auto"/>
          </w:divBdr>
        </w:div>
      </w:divsChild>
    </w:div>
    <w:div w:id="1424884674">
      <w:bodyDiv w:val="1"/>
      <w:marLeft w:val="0"/>
      <w:marRight w:val="0"/>
      <w:marTop w:val="0"/>
      <w:marBottom w:val="0"/>
      <w:divBdr>
        <w:top w:val="none" w:sz="0" w:space="0" w:color="auto"/>
        <w:left w:val="none" w:sz="0" w:space="0" w:color="auto"/>
        <w:bottom w:val="none" w:sz="0" w:space="0" w:color="auto"/>
        <w:right w:val="none" w:sz="0" w:space="0" w:color="auto"/>
      </w:divBdr>
    </w:div>
    <w:div w:id="1855530936">
      <w:bodyDiv w:val="1"/>
      <w:marLeft w:val="0"/>
      <w:marRight w:val="0"/>
      <w:marTop w:val="0"/>
      <w:marBottom w:val="0"/>
      <w:divBdr>
        <w:top w:val="none" w:sz="0" w:space="0" w:color="auto"/>
        <w:left w:val="none" w:sz="0" w:space="0" w:color="auto"/>
        <w:bottom w:val="none" w:sz="0" w:space="0" w:color="auto"/>
        <w:right w:val="none" w:sz="0" w:space="0" w:color="auto"/>
      </w:divBdr>
    </w:div>
    <w:div w:id="1876234278">
      <w:bodyDiv w:val="1"/>
      <w:marLeft w:val="0"/>
      <w:marRight w:val="0"/>
      <w:marTop w:val="0"/>
      <w:marBottom w:val="0"/>
      <w:divBdr>
        <w:top w:val="none" w:sz="0" w:space="0" w:color="auto"/>
        <w:left w:val="none" w:sz="0" w:space="0" w:color="auto"/>
        <w:bottom w:val="none" w:sz="0" w:space="0" w:color="auto"/>
        <w:right w:val="none" w:sz="0" w:space="0" w:color="auto"/>
      </w:divBdr>
      <w:divsChild>
        <w:div w:id="1421947220">
          <w:marLeft w:val="0"/>
          <w:marRight w:val="0"/>
          <w:marTop w:val="0"/>
          <w:marBottom w:val="0"/>
          <w:divBdr>
            <w:top w:val="none" w:sz="0" w:space="0" w:color="auto"/>
            <w:left w:val="none" w:sz="0" w:space="0" w:color="auto"/>
            <w:bottom w:val="none" w:sz="0" w:space="0" w:color="auto"/>
            <w:right w:val="none" w:sz="0" w:space="0" w:color="auto"/>
          </w:divBdr>
        </w:div>
      </w:divsChild>
    </w:div>
    <w:div w:id="1890260905">
      <w:bodyDiv w:val="1"/>
      <w:marLeft w:val="0"/>
      <w:marRight w:val="0"/>
      <w:marTop w:val="0"/>
      <w:marBottom w:val="0"/>
      <w:divBdr>
        <w:top w:val="none" w:sz="0" w:space="0" w:color="auto"/>
        <w:left w:val="none" w:sz="0" w:space="0" w:color="auto"/>
        <w:bottom w:val="none" w:sz="0" w:space="0" w:color="auto"/>
        <w:right w:val="none" w:sz="0" w:space="0" w:color="auto"/>
      </w:divBdr>
    </w:div>
    <w:div w:id="1993675136">
      <w:bodyDiv w:val="1"/>
      <w:marLeft w:val="0"/>
      <w:marRight w:val="0"/>
      <w:marTop w:val="0"/>
      <w:marBottom w:val="0"/>
      <w:divBdr>
        <w:top w:val="none" w:sz="0" w:space="0" w:color="auto"/>
        <w:left w:val="none" w:sz="0" w:space="0" w:color="auto"/>
        <w:bottom w:val="none" w:sz="0" w:space="0" w:color="auto"/>
        <w:right w:val="none" w:sz="0" w:space="0" w:color="auto"/>
      </w:divBdr>
    </w:div>
    <w:div w:id="2025738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3EC83C-4B06-4BD7-8352-F697D85C1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1895</TotalTime>
  <Pages>5</Pages>
  <Words>1076</Words>
  <Characters>6136</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Нина Н.П. Судьина</dc:creator>
  <cp:lastModifiedBy>mk1</cp:lastModifiedBy>
  <cp:revision>24</cp:revision>
  <cp:lastPrinted>2026-04-14T07:35:00Z</cp:lastPrinted>
  <dcterms:created xsi:type="dcterms:W3CDTF">2026-02-20T09:15:00Z</dcterms:created>
  <dcterms:modified xsi:type="dcterms:W3CDTF">2026-04-14T07:35:00Z</dcterms:modified>
</cp:coreProperties>
</file>