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70834" w14:textId="77777777" w:rsidR="009C35B7" w:rsidRPr="002574DE" w:rsidRDefault="00057D31" w:rsidP="00094BC6">
      <w:pPr>
        <w:spacing w:line="240" w:lineRule="auto"/>
        <w:jc w:val="right"/>
        <w:rPr>
          <w:rFonts w:eastAsia="Times New Roman" w:cs="Times New Roman"/>
          <w:b/>
          <w:bCs/>
          <w:sz w:val="20"/>
          <w:szCs w:val="20"/>
          <w:lang w:eastAsia="ru-RU"/>
        </w:rPr>
      </w:pPr>
      <w:r w:rsidRPr="002574DE">
        <w:rPr>
          <w:rFonts w:eastAsia="Times New Roman" w:cs="Times New Roman"/>
          <w:b/>
          <w:bCs/>
          <w:sz w:val="20"/>
          <w:szCs w:val="20"/>
          <w:lang w:eastAsia="ru-RU"/>
        </w:rPr>
        <w:t>ПРОЕКТ КОНТРАКТА</w:t>
      </w:r>
      <w:r w:rsidR="009C35B7" w:rsidRPr="002574DE">
        <w:rPr>
          <w:rFonts w:eastAsia="Times New Roman" w:cs="Times New Roman"/>
          <w:b/>
          <w:bCs/>
          <w:sz w:val="20"/>
          <w:szCs w:val="20"/>
          <w:lang w:eastAsia="ru-RU"/>
        </w:rPr>
        <w:t xml:space="preserve"> </w:t>
      </w:r>
    </w:p>
    <w:p w14:paraId="329A6736" w14:textId="77777777" w:rsidR="009C35B7" w:rsidRPr="002574DE" w:rsidRDefault="009C35B7" w:rsidP="00057D31">
      <w:pPr>
        <w:spacing w:line="240" w:lineRule="auto"/>
        <w:jc w:val="center"/>
        <w:rPr>
          <w:rFonts w:eastAsia="Times New Roman" w:cs="Times New Roman"/>
          <w:b/>
          <w:bCs/>
          <w:sz w:val="20"/>
          <w:szCs w:val="20"/>
          <w:lang w:eastAsia="ru-RU"/>
        </w:rPr>
      </w:pPr>
    </w:p>
    <w:p w14:paraId="7433C6AE" w14:textId="416DF69B" w:rsidR="00057D31" w:rsidRPr="002574DE" w:rsidRDefault="00057D31" w:rsidP="00057D31">
      <w:pPr>
        <w:spacing w:line="240" w:lineRule="auto"/>
        <w:jc w:val="center"/>
        <w:rPr>
          <w:rFonts w:eastAsia="Times New Roman" w:cs="Times New Roman"/>
          <w:b/>
          <w:bCs/>
          <w:sz w:val="20"/>
          <w:szCs w:val="20"/>
          <w:lang w:eastAsia="ru-RU"/>
        </w:rPr>
      </w:pPr>
      <w:r w:rsidRPr="002574DE">
        <w:rPr>
          <w:rFonts w:eastAsia="Times New Roman" w:cs="Times New Roman"/>
          <w:b/>
          <w:bCs/>
          <w:sz w:val="20"/>
          <w:szCs w:val="20"/>
          <w:lang w:eastAsia="ru-RU"/>
        </w:rPr>
        <w:t>КОНТРАКТ №_____</w:t>
      </w:r>
    </w:p>
    <w:p w14:paraId="71D31542" w14:textId="74EC7A8D" w:rsidR="00057D31" w:rsidRPr="002574DE" w:rsidRDefault="00057D31" w:rsidP="00057D31">
      <w:pPr>
        <w:tabs>
          <w:tab w:val="right" w:pos="10080"/>
        </w:tabs>
        <w:spacing w:line="240" w:lineRule="auto"/>
        <w:jc w:val="center"/>
        <w:rPr>
          <w:rFonts w:eastAsia="Times New Roman" w:cs="Times New Roman"/>
          <w:b/>
          <w:sz w:val="20"/>
          <w:szCs w:val="20"/>
          <w:lang w:eastAsia="ru-RU"/>
        </w:rPr>
      </w:pPr>
      <w:r w:rsidRPr="002574DE">
        <w:rPr>
          <w:rFonts w:eastAsia="Times New Roman" w:cs="Times New Roman"/>
          <w:b/>
          <w:sz w:val="20"/>
          <w:szCs w:val="20"/>
          <w:lang w:eastAsia="ru-RU"/>
        </w:rPr>
        <w:t>Идентификационный код закупки ____________________________________</w:t>
      </w:r>
    </w:p>
    <w:p w14:paraId="49E3839B" w14:textId="77777777" w:rsidR="00057D31" w:rsidRPr="002574DE" w:rsidRDefault="00057D31" w:rsidP="00057D31">
      <w:pPr>
        <w:spacing w:line="240" w:lineRule="auto"/>
        <w:rPr>
          <w:rFonts w:eastAsia="Times New Roman" w:cs="Times New Roman"/>
          <w:sz w:val="20"/>
          <w:szCs w:val="20"/>
          <w:lang w:eastAsia="ru-RU"/>
        </w:rPr>
      </w:pPr>
    </w:p>
    <w:p w14:paraId="383CB5A3" w14:textId="39009CBA" w:rsidR="00057D31" w:rsidRPr="002574DE" w:rsidRDefault="00F7115E" w:rsidP="00057D31">
      <w:pPr>
        <w:spacing w:line="240" w:lineRule="auto"/>
        <w:rPr>
          <w:rFonts w:eastAsia="Times New Roman" w:cs="Times New Roman"/>
          <w:sz w:val="20"/>
          <w:szCs w:val="20"/>
          <w:lang w:eastAsia="ru-RU"/>
        </w:rPr>
      </w:pPr>
      <w:r w:rsidRPr="002574DE">
        <w:rPr>
          <w:rFonts w:eastAsia="Times New Roman" w:cs="Times New Roman"/>
          <w:sz w:val="20"/>
          <w:szCs w:val="20"/>
          <w:lang w:eastAsia="ru-RU"/>
        </w:rPr>
        <w:t xml:space="preserve">г. </w:t>
      </w:r>
      <w:r w:rsidR="00057D31" w:rsidRPr="002574DE">
        <w:rPr>
          <w:rFonts w:eastAsia="Times New Roman" w:cs="Times New Roman"/>
          <w:sz w:val="20"/>
          <w:szCs w:val="20"/>
          <w:lang w:eastAsia="ru-RU"/>
        </w:rPr>
        <w:t>Санкт-</w:t>
      </w:r>
      <w:r w:rsidR="00F87CAC" w:rsidRPr="002574DE">
        <w:rPr>
          <w:rFonts w:eastAsia="Times New Roman" w:cs="Times New Roman"/>
          <w:sz w:val="20"/>
          <w:szCs w:val="20"/>
          <w:lang w:eastAsia="ru-RU"/>
        </w:rPr>
        <w:t xml:space="preserve">Петербург </w:t>
      </w:r>
      <w:r w:rsidR="00F87CAC" w:rsidRPr="002574DE">
        <w:rPr>
          <w:rFonts w:eastAsia="Times New Roman" w:cs="Times New Roman"/>
          <w:sz w:val="20"/>
          <w:szCs w:val="20"/>
          <w:lang w:eastAsia="ru-RU"/>
        </w:rPr>
        <w:tab/>
      </w:r>
      <w:r w:rsidR="00F87CAC" w:rsidRPr="002574DE">
        <w:rPr>
          <w:rFonts w:eastAsia="Times New Roman" w:cs="Times New Roman"/>
          <w:sz w:val="20"/>
          <w:szCs w:val="20"/>
          <w:lang w:eastAsia="ru-RU"/>
        </w:rPr>
        <w:tab/>
      </w:r>
      <w:r w:rsidR="00F87CAC" w:rsidRPr="002574DE">
        <w:rPr>
          <w:rFonts w:eastAsia="Times New Roman" w:cs="Times New Roman"/>
          <w:sz w:val="20"/>
          <w:szCs w:val="20"/>
          <w:lang w:eastAsia="ru-RU"/>
        </w:rPr>
        <w:tab/>
      </w:r>
      <w:r w:rsidR="00F87CAC" w:rsidRPr="002574DE">
        <w:rPr>
          <w:rFonts w:eastAsia="Times New Roman" w:cs="Times New Roman"/>
          <w:sz w:val="20"/>
          <w:szCs w:val="20"/>
          <w:lang w:eastAsia="ru-RU"/>
        </w:rPr>
        <w:tab/>
      </w:r>
      <w:r w:rsidR="00F87CAC" w:rsidRPr="002574DE">
        <w:rPr>
          <w:rFonts w:eastAsia="Times New Roman" w:cs="Times New Roman"/>
          <w:sz w:val="20"/>
          <w:szCs w:val="20"/>
          <w:lang w:eastAsia="ru-RU"/>
        </w:rPr>
        <w:tab/>
      </w:r>
      <w:r w:rsidR="00F87CAC" w:rsidRPr="002574DE">
        <w:rPr>
          <w:rFonts w:eastAsia="Times New Roman" w:cs="Times New Roman"/>
          <w:sz w:val="20"/>
          <w:szCs w:val="20"/>
          <w:lang w:eastAsia="ru-RU"/>
        </w:rPr>
        <w:tab/>
      </w:r>
      <w:r w:rsidR="00F87CAC" w:rsidRPr="002574DE">
        <w:rPr>
          <w:rFonts w:eastAsia="Times New Roman" w:cs="Times New Roman"/>
          <w:sz w:val="20"/>
          <w:szCs w:val="20"/>
          <w:lang w:eastAsia="ru-RU"/>
        </w:rPr>
        <w:tab/>
      </w:r>
      <w:r w:rsidR="00F87CAC" w:rsidRPr="002574DE">
        <w:rPr>
          <w:rFonts w:eastAsia="Times New Roman" w:cs="Times New Roman"/>
          <w:sz w:val="20"/>
          <w:szCs w:val="20"/>
          <w:lang w:eastAsia="ru-RU"/>
        </w:rPr>
        <w:tab/>
      </w:r>
      <w:r w:rsidR="00F87CAC" w:rsidRPr="002574DE">
        <w:rPr>
          <w:rFonts w:eastAsia="Times New Roman" w:cs="Times New Roman"/>
          <w:sz w:val="20"/>
          <w:szCs w:val="20"/>
          <w:lang w:eastAsia="ru-RU"/>
        </w:rPr>
        <w:tab/>
      </w:r>
      <w:r w:rsidR="00057D31" w:rsidRPr="002574DE">
        <w:rPr>
          <w:rFonts w:eastAsia="Times New Roman" w:cs="Times New Roman"/>
          <w:sz w:val="20"/>
          <w:szCs w:val="20"/>
          <w:lang w:eastAsia="ru-RU"/>
        </w:rPr>
        <w:t>____________</w:t>
      </w:r>
      <w:r w:rsidR="00275FAB">
        <w:rPr>
          <w:rFonts w:eastAsia="Times New Roman" w:cs="Times New Roman"/>
          <w:sz w:val="20"/>
          <w:szCs w:val="20"/>
          <w:lang w:eastAsia="ru-RU"/>
        </w:rPr>
        <w:t>202</w:t>
      </w:r>
      <w:r w:rsidR="001F0F90">
        <w:rPr>
          <w:rFonts w:eastAsia="Times New Roman" w:cs="Times New Roman"/>
          <w:sz w:val="20"/>
          <w:szCs w:val="20"/>
          <w:lang w:eastAsia="ru-RU"/>
        </w:rPr>
        <w:t>6</w:t>
      </w:r>
      <w:r w:rsidR="008529C4" w:rsidRPr="002574DE">
        <w:rPr>
          <w:rFonts w:eastAsia="Times New Roman" w:cs="Times New Roman"/>
          <w:sz w:val="20"/>
          <w:szCs w:val="20"/>
          <w:lang w:eastAsia="ru-RU"/>
        </w:rPr>
        <w:t xml:space="preserve"> </w:t>
      </w:r>
      <w:r w:rsidR="00057D31" w:rsidRPr="002574DE">
        <w:rPr>
          <w:rFonts w:eastAsia="Times New Roman" w:cs="Times New Roman"/>
          <w:sz w:val="20"/>
          <w:szCs w:val="20"/>
          <w:lang w:eastAsia="ru-RU"/>
        </w:rPr>
        <w:t>г.</w:t>
      </w:r>
    </w:p>
    <w:p w14:paraId="0C111060" w14:textId="77777777" w:rsidR="00057D31" w:rsidRPr="002574DE" w:rsidRDefault="00057D31" w:rsidP="00057D31">
      <w:pPr>
        <w:spacing w:line="240" w:lineRule="auto"/>
        <w:jc w:val="both"/>
        <w:rPr>
          <w:rFonts w:eastAsia="Times New Roman" w:cs="Times New Roman"/>
          <w:sz w:val="20"/>
          <w:szCs w:val="20"/>
          <w:lang w:eastAsia="ru-RU"/>
        </w:rPr>
      </w:pPr>
    </w:p>
    <w:p w14:paraId="5F5F82AA" w14:textId="6E713D5B" w:rsidR="000C77CB" w:rsidRPr="002574DE" w:rsidRDefault="00275FAB" w:rsidP="000C77CB">
      <w:pPr>
        <w:spacing w:line="240" w:lineRule="auto"/>
        <w:ind w:firstLine="497"/>
        <w:jc w:val="both"/>
        <w:rPr>
          <w:rFonts w:eastAsia="Times New Roman" w:cs="Times New Roman"/>
          <w:color w:val="000000"/>
          <w:sz w:val="20"/>
          <w:szCs w:val="20"/>
          <w:lang w:eastAsia="ru-RU"/>
        </w:rPr>
      </w:pPr>
      <w:r>
        <w:rPr>
          <w:rFonts w:eastAsia="Times New Roman" w:cs="Times New Roman"/>
          <w:color w:val="000000"/>
          <w:sz w:val="20"/>
          <w:szCs w:val="20"/>
          <w:lang w:eastAsia="ru-RU"/>
        </w:rPr>
        <w:t xml:space="preserve">Государственное бюджетное </w:t>
      </w:r>
      <w:r w:rsidR="00D03C68">
        <w:rPr>
          <w:rFonts w:eastAsia="Times New Roman" w:cs="Times New Roman"/>
          <w:color w:val="000000"/>
          <w:sz w:val="20"/>
          <w:szCs w:val="20"/>
          <w:lang w:eastAsia="ru-RU"/>
        </w:rPr>
        <w:t xml:space="preserve">дошкольное </w:t>
      </w:r>
      <w:r>
        <w:rPr>
          <w:rFonts w:eastAsia="Times New Roman" w:cs="Times New Roman"/>
          <w:color w:val="000000"/>
          <w:sz w:val="20"/>
          <w:szCs w:val="20"/>
          <w:lang w:eastAsia="ru-RU"/>
        </w:rPr>
        <w:t xml:space="preserve">образовательное учреждение </w:t>
      </w:r>
      <w:r w:rsidR="006D3275">
        <w:rPr>
          <w:rFonts w:eastAsia="Times New Roman" w:cs="Times New Roman"/>
          <w:color w:val="000000"/>
          <w:sz w:val="20"/>
          <w:szCs w:val="20"/>
          <w:lang w:eastAsia="ru-RU"/>
        </w:rPr>
        <w:t xml:space="preserve">детский сад № </w:t>
      </w:r>
      <w:r w:rsidR="00E72C07">
        <w:rPr>
          <w:rFonts w:eastAsia="Times New Roman" w:cs="Times New Roman"/>
          <w:color w:val="000000"/>
          <w:sz w:val="20"/>
          <w:szCs w:val="20"/>
          <w:lang w:eastAsia="ru-RU"/>
        </w:rPr>
        <w:t>9</w:t>
      </w:r>
      <w:r w:rsidR="006D3275">
        <w:rPr>
          <w:rFonts w:eastAsia="Times New Roman" w:cs="Times New Roman"/>
          <w:color w:val="000000"/>
          <w:sz w:val="20"/>
          <w:szCs w:val="20"/>
          <w:lang w:eastAsia="ru-RU"/>
        </w:rPr>
        <w:t xml:space="preserve"> комбинированного вида</w:t>
      </w:r>
      <w:r>
        <w:rPr>
          <w:rFonts w:eastAsia="Times New Roman" w:cs="Times New Roman"/>
          <w:color w:val="000000"/>
          <w:sz w:val="20"/>
          <w:szCs w:val="20"/>
          <w:lang w:eastAsia="ru-RU"/>
        </w:rPr>
        <w:t xml:space="preserve"> Пушкинского района Санкт-Петербурга</w:t>
      </w:r>
      <w:r w:rsidR="006D3275">
        <w:rPr>
          <w:rFonts w:eastAsia="Times New Roman" w:cs="Times New Roman"/>
          <w:color w:val="000000"/>
          <w:sz w:val="20"/>
          <w:szCs w:val="20"/>
          <w:lang w:eastAsia="ru-RU"/>
        </w:rPr>
        <w:t xml:space="preserve"> (сокращенное наименование</w:t>
      </w:r>
      <w:r w:rsidR="00F36408" w:rsidRPr="00A45900">
        <w:rPr>
          <w:rFonts w:eastAsia="Times New Roman" w:cs="Times New Roman"/>
          <w:color w:val="000000"/>
          <w:sz w:val="20"/>
          <w:szCs w:val="20"/>
          <w:lang w:eastAsia="ru-RU"/>
        </w:rPr>
        <w:t xml:space="preserve"> – </w:t>
      </w:r>
      <w:r>
        <w:rPr>
          <w:rFonts w:eastAsia="Times New Roman" w:cs="Times New Roman"/>
          <w:color w:val="000000"/>
          <w:sz w:val="20"/>
          <w:szCs w:val="20"/>
          <w:lang w:eastAsia="ru-RU"/>
        </w:rPr>
        <w:t>ГБ</w:t>
      </w:r>
      <w:r w:rsidR="006D3275">
        <w:rPr>
          <w:rFonts w:eastAsia="Times New Roman" w:cs="Times New Roman"/>
          <w:color w:val="000000"/>
          <w:sz w:val="20"/>
          <w:szCs w:val="20"/>
          <w:lang w:eastAsia="ru-RU"/>
        </w:rPr>
        <w:t>Д</w:t>
      </w:r>
      <w:r>
        <w:rPr>
          <w:rFonts w:eastAsia="Times New Roman" w:cs="Times New Roman"/>
          <w:color w:val="000000"/>
          <w:sz w:val="20"/>
          <w:szCs w:val="20"/>
          <w:lang w:eastAsia="ru-RU"/>
        </w:rPr>
        <w:t xml:space="preserve">ОУ </w:t>
      </w:r>
      <w:r w:rsidR="006D3275">
        <w:rPr>
          <w:rFonts w:eastAsia="Times New Roman" w:cs="Times New Roman"/>
          <w:color w:val="000000"/>
          <w:sz w:val="20"/>
          <w:szCs w:val="20"/>
          <w:lang w:eastAsia="ru-RU"/>
        </w:rPr>
        <w:t xml:space="preserve">№ </w:t>
      </w:r>
      <w:r w:rsidR="00E72C07">
        <w:rPr>
          <w:rFonts w:eastAsia="Times New Roman" w:cs="Times New Roman"/>
          <w:color w:val="000000"/>
          <w:sz w:val="20"/>
          <w:szCs w:val="20"/>
          <w:lang w:eastAsia="ru-RU"/>
        </w:rPr>
        <w:t>9</w:t>
      </w:r>
      <w:r w:rsidR="006D3275">
        <w:rPr>
          <w:rFonts w:eastAsia="Times New Roman" w:cs="Times New Roman"/>
          <w:color w:val="000000"/>
          <w:sz w:val="20"/>
          <w:szCs w:val="20"/>
          <w:lang w:eastAsia="ru-RU"/>
        </w:rPr>
        <w:t xml:space="preserve"> комбинированного вида</w:t>
      </w:r>
      <w:r>
        <w:rPr>
          <w:rFonts w:eastAsia="Times New Roman" w:cs="Times New Roman"/>
          <w:color w:val="000000"/>
          <w:sz w:val="20"/>
          <w:szCs w:val="20"/>
          <w:lang w:eastAsia="ru-RU"/>
        </w:rPr>
        <w:t xml:space="preserve"> Пушк</w:t>
      </w:r>
      <w:r w:rsidR="007C7FDD">
        <w:rPr>
          <w:rFonts w:eastAsia="Times New Roman" w:cs="Times New Roman"/>
          <w:color w:val="000000"/>
          <w:sz w:val="20"/>
          <w:szCs w:val="20"/>
          <w:lang w:eastAsia="ru-RU"/>
        </w:rPr>
        <w:t>инского района Санкт-Петербурга</w:t>
      </w:r>
      <w:r w:rsidR="00F36408" w:rsidRPr="00A45900">
        <w:rPr>
          <w:rFonts w:eastAsia="Times New Roman" w:cs="Times New Roman"/>
          <w:color w:val="000000"/>
          <w:sz w:val="20"/>
          <w:szCs w:val="20"/>
          <w:lang w:eastAsia="ru-RU"/>
        </w:rPr>
        <w:t xml:space="preserve">), именуемый в дальнейшем </w:t>
      </w:r>
      <w:r w:rsidR="00A45900" w:rsidRPr="00A45900">
        <w:rPr>
          <w:rFonts w:eastAsia="Times New Roman" w:cs="Times New Roman"/>
          <w:color w:val="000000"/>
          <w:sz w:val="20"/>
          <w:szCs w:val="20"/>
          <w:lang w:eastAsia="ru-RU"/>
        </w:rPr>
        <w:t>«</w:t>
      </w:r>
      <w:r w:rsidR="00F36408" w:rsidRPr="00A45900">
        <w:rPr>
          <w:rFonts w:eastAsia="Times New Roman" w:cs="Times New Roman"/>
          <w:color w:val="000000"/>
          <w:sz w:val="20"/>
          <w:szCs w:val="20"/>
          <w:lang w:eastAsia="ru-RU"/>
        </w:rPr>
        <w:t>Заказчик</w:t>
      </w:r>
      <w:r w:rsidR="00A45900" w:rsidRPr="00A45900">
        <w:rPr>
          <w:rFonts w:eastAsia="Times New Roman" w:cs="Times New Roman"/>
          <w:color w:val="000000"/>
          <w:sz w:val="20"/>
          <w:szCs w:val="20"/>
          <w:lang w:eastAsia="ru-RU"/>
        </w:rPr>
        <w:t>»</w:t>
      </w:r>
      <w:r w:rsidR="00F36408" w:rsidRPr="00A45900">
        <w:rPr>
          <w:rFonts w:eastAsia="Times New Roman" w:cs="Times New Roman"/>
          <w:color w:val="000000"/>
          <w:sz w:val="20"/>
          <w:szCs w:val="20"/>
          <w:lang w:eastAsia="ru-RU"/>
        </w:rPr>
        <w:t xml:space="preserve">, в лице </w:t>
      </w:r>
      <w:r w:rsidR="006D3275">
        <w:rPr>
          <w:rFonts w:eastAsia="Times New Roman" w:cs="Times New Roman"/>
          <w:color w:val="000000"/>
          <w:sz w:val="20"/>
          <w:szCs w:val="20"/>
          <w:lang w:eastAsia="ru-RU"/>
        </w:rPr>
        <w:t xml:space="preserve">заведующего </w:t>
      </w:r>
      <w:r w:rsidR="00E72C07">
        <w:rPr>
          <w:rFonts w:eastAsia="Times New Roman" w:cs="Times New Roman"/>
          <w:color w:val="000000"/>
          <w:sz w:val="20"/>
          <w:szCs w:val="20"/>
          <w:lang w:eastAsia="ru-RU"/>
        </w:rPr>
        <w:t>Тришиной Алены Алексеевны</w:t>
      </w:r>
      <w:r w:rsidR="000C77CB" w:rsidRPr="00A45900">
        <w:rPr>
          <w:rFonts w:eastAsia="Times New Roman" w:cs="Times New Roman"/>
          <w:color w:val="000000"/>
          <w:sz w:val="20"/>
          <w:szCs w:val="20"/>
          <w:lang w:eastAsia="ru-RU"/>
        </w:rPr>
        <w:t>,</w:t>
      </w:r>
      <w:r w:rsidR="000C77CB" w:rsidRPr="002574DE">
        <w:rPr>
          <w:rFonts w:eastAsia="Times New Roman" w:cs="Times New Roman"/>
          <w:color w:val="000000"/>
          <w:sz w:val="20"/>
          <w:szCs w:val="20"/>
          <w:lang w:eastAsia="ru-RU"/>
        </w:rPr>
        <w:t xml:space="preserve"> действующего на основании Устава, с одной стороны, и __________________________________, именуемое в дальнейшем </w:t>
      </w:r>
      <w:r w:rsidR="00A45900">
        <w:rPr>
          <w:rFonts w:eastAsia="Times New Roman" w:cs="Times New Roman"/>
          <w:color w:val="000000"/>
          <w:sz w:val="20"/>
          <w:szCs w:val="20"/>
          <w:lang w:eastAsia="ru-RU"/>
        </w:rPr>
        <w:t>«</w:t>
      </w:r>
      <w:r w:rsidR="000C77CB" w:rsidRPr="002574DE">
        <w:rPr>
          <w:rFonts w:eastAsia="Times New Roman" w:cs="Times New Roman"/>
          <w:color w:val="000000"/>
          <w:sz w:val="20"/>
          <w:szCs w:val="20"/>
          <w:lang w:eastAsia="ru-RU"/>
        </w:rPr>
        <w:t>Подрядчик</w:t>
      </w:r>
      <w:r w:rsidR="00A45900">
        <w:rPr>
          <w:rFonts w:eastAsia="Times New Roman" w:cs="Times New Roman"/>
          <w:color w:val="000000"/>
          <w:sz w:val="20"/>
          <w:szCs w:val="20"/>
          <w:lang w:eastAsia="ru-RU"/>
        </w:rPr>
        <w:t>»</w:t>
      </w:r>
      <w:r w:rsidR="000C77CB" w:rsidRPr="002574DE">
        <w:rPr>
          <w:rFonts w:eastAsia="Times New Roman" w:cs="Times New Roman"/>
          <w:color w:val="000000"/>
          <w:sz w:val="20"/>
          <w:szCs w:val="20"/>
          <w:lang w:eastAsia="ru-RU"/>
        </w:rPr>
        <w:t>, в лице __________________________, действующего на основании __________________, с другой стороны,</w:t>
      </w:r>
      <w:r w:rsidR="00A45900">
        <w:rPr>
          <w:rFonts w:eastAsia="Times New Roman" w:cs="Times New Roman"/>
          <w:color w:val="000000"/>
          <w:sz w:val="20"/>
          <w:szCs w:val="20"/>
          <w:lang w:eastAsia="ru-RU"/>
        </w:rPr>
        <w:t xml:space="preserve"> вместе именуемые в дальнейшем «Стороны»</w:t>
      </w:r>
      <w:r w:rsidR="000C77CB" w:rsidRPr="002574DE">
        <w:rPr>
          <w:rFonts w:eastAsia="Times New Roman" w:cs="Times New Roman"/>
          <w:color w:val="000000"/>
          <w:sz w:val="20"/>
          <w:szCs w:val="20"/>
          <w:lang w:eastAsia="ru-RU"/>
        </w:rPr>
        <w:t xml:space="preserve"> заключили настоящий контракт </w:t>
      </w:r>
      <w:r w:rsidR="00A45900">
        <w:rPr>
          <w:rFonts w:eastAsia="Times New Roman" w:cs="Times New Roman"/>
          <w:color w:val="000000"/>
          <w:sz w:val="20"/>
          <w:szCs w:val="20"/>
          <w:lang w:eastAsia="ru-RU"/>
        </w:rPr>
        <w:t xml:space="preserve"> (далее-Контракт) </w:t>
      </w:r>
      <w:r w:rsidR="000C77CB" w:rsidRPr="002574DE">
        <w:rPr>
          <w:rFonts w:eastAsia="Times New Roman" w:cs="Times New Roman"/>
          <w:color w:val="000000"/>
          <w:sz w:val="20"/>
          <w:szCs w:val="20"/>
          <w:lang w:eastAsia="ru-RU"/>
        </w:rPr>
        <w:t>о нижеследующем:</w:t>
      </w:r>
    </w:p>
    <w:p w14:paraId="7B201FBA" w14:textId="77777777" w:rsidR="00057D31" w:rsidRPr="002574DE" w:rsidRDefault="00057D31" w:rsidP="0011172F">
      <w:pPr>
        <w:spacing w:line="240" w:lineRule="auto"/>
        <w:ind w:firstLine="497"/>
        <w:jc w:val="both"/>
        <w:rPr>
          <w:sz w:val="20"/>
          <w:szCs w:val="20"/>
        </w:rPr>
      </w:pPr>
    </w:p>
    <w:p w14:paraId="1A6E1A62" w14:textId="77777777" w:rsidR="00057D31" w:rsidRPr="002574DE" w:rsidRDefault="00057D31" w:rsidP="00C902E3">
      <w:pPr>
        <w:spacing w:line="240" w:lineRule="auto"/>
        <w:jc w:val="center"/>
        <w:rPr>
          <w:b/>
          <w:sz w:val="20"/>
          <w:szCs w:val="20"/>
        </w:rPr>
      </w:pPr>
      <w:r w:rsidRPr="002574DE">
        <w:rPr>
          <w:b/>
          <w:sz w:val="20"/>
          <w:szCs w:val="20"/>
        </w:rPr>
        <w:t>1. Предмет контракта</w:t>
      </w:r>
    </w:p>
    <w:p w14:paraId="0CF6E62A" w14:textId="685A3530" w:rsidR="00057D31" w:rsidRPr="006D3275" w:rsidRDefault="00057D31" w:rsidP="00FA5B6A">
      <w:pPr>
        <w:spacing w:line="240" w:lineRule="auto"/>
        <w:ind w:firstLine="567"/>
        <w:jc w:val="both"/>
        <w:rPr>
          <w:sz w:val="20"/>
          <w:szCs w:val="20"/>
        </w:rPr>
      </w:pPr>
      <w:r w:rsidRPr="002574DE">
        <w:rPr>
          <w:sz w:val="20"/>
          <w:szCs w:val="20"/>
        </w:rPr>
        <w:t xml:space="preserve">1.1. Заказчик поручает, а Подрядчик принимает на себя обязательства </w:t>
      </w:r>
      <w:r w:rsidR="007443FD">
        <w:rPr>
          <w:sz w:val="20"/>
          <w:szCs w:val="20"/>
        </w:rPr>
        <w:t>на</w:t>
      </w:r>
      <w:r w:rsidR="000C77CB" w:rsidRPr="002574DE">
        <w:rPr>
          <w:sz w:val="20"/>
          <w:szCs w:val="20"/>
        </w:rPr>
        <w:t xml:space="preserve"> </w:t>
      </w:r>
      <w:r w:rsidR="001F0F90">
        <w:rPr>
          <w:sz w:val="20"/>
          <w:szCs w:val="20"/>
        </w:rPr>
        <w:t>в</w:t>
      </w:r>
      <w:r w:rsidR="001F0F90" w:rsidRPr="001F0F90">
        <w:rPr>
          <w:sz w:val="20"/>
          <w:szCs w:val="20"/>
        </w:rPr>
        <w:t>ыполнение работ по аварийному ремонту лестничного пролета и лестничной площадки правого крыла здания (№№ 37,75 по плану ПИБ 2-го этажа) в ГБДОУ № 9 комбинированного вида Пушкинского района Санкт-Петербурга по адресу: Санкт- Петербург, г. Пушкин, Красносельское шоссе, д. 27, литер А</w:t>
      </w:r>
      <w:r w:rsidR="00FA5B6A" w:rsidRPr="00FA5B6A">
        <w:rPr>
          <w:sz w:val="20"/>
          <w:szCs w:val="20"/>
        </w:rPr>
        <w:t xml:space="preserve"> </w:t>
      </w:r>
      <w:r w:rsidRPr="002574DE">
        <w:rPr>
          <w:sz w:val="20"/>
          <w:szCs w:val="20"/>
        </w:rPr>
        <w:t xml:space="preserve">(далее - </w:t>
      </w:r>
      <w:r w:rsidR="00F87CAC" w:rsidRPr="002574DE">
        <w:rPr>
          <w:sz w:val="20"/>
          <w:szCs w:val="20"/>
        </w:rPr>
        <w:t>работы</w:t>
      </w:r>
      <w:r w:rsidRPr="002574DE">
        <w:rPr>
          <w:sz w:val="20"/>
          <w:szCs w:val="20"/>
        </w:rPr>
        <w:t xml:space="preserve">) в соответствии со </w:t>
      </w:r>
      <w:r w:rsidR="00F87CAC" w:rsidRPr="002574DE">
        <w:rPr>
          <w:sz w:val="20"/>
          <w:szCs w:val="20"/>
        </w:rPr>
        <w:t>Сметой</w:t>
      </w:r>
      <w:r w:rsidR="00F94176">
        <w:rPr>
          <w:sz w:val="20"/>
          <w:szCs w:val="20"/>
        </w:rPr>
        <w:t xml:space="preserve"> контракта</w:t>
      </w:r>
      <w:r w:rsidR="00F87CAC" w:rsidRPr="002574DE">
        <w:rPr>
          <w:sz w:val="20"/>
          <w:szCs w:val="20"/>
        </w:rPr>
        <w:t xml:space="preserve"> </w:t>
      </w:r>
      <w:r w:rsidRPr="002574DE">
        <w:rPr>
          <w:sz w:val="20"/>
          <w:szCs w:val="20"/>
        </w:rPr>
        <w:t xml:space="preserve">(Приложение № </w:t>
      </w:r>
      <w:r w:rsidR="00DB01C4" w:rsidRPr="002574DE">
        <w:rPr>
          <w:sz w:val="20"/>
          <w:szCs w:val="20"/>
        </w:rPr>
        <w:t>1</w:t>
      </w:r>
      <w:r w:rsidR="00283684" w:rsidRPr="002574DE">
        <w:rPr>
          <w:sz w:val="20"/>
          <w:szCs w:val="20"/>
        </w:rPr>
        <w:t xml:space="preserve"> к контракту</w:t>
      </w:r>
      <w:r w:rsidRPr="002574DE">
        <w:rPr>
          <w:sz w:val="20"/>
          <w:szCs w:val="20"/>
        </w:rPr>
        <w:t xml:space="preserve">) и </w:t>
      </w:r>
      <w:r w:rsidR="00E43083" w:rsidRPr="002574DE">
        <w:rPr>
          <w:sz w:val="20"/>
          <w:szCs w:val="20"/>
        </w:rPr>
        <w:t>Спецификацией</w:t>
      </w:r>
      <w:r w:rsidRPr="002574DE">
        <w:rPr>
          <w:sz w:val="20"/>
          <w:szCs w:val="20"/>
        </w:rPr>
        <w:t xml:space="preserve"> (Приложение № </w:t>
      </w:r>
      <w:r w:rsidR="00E43083" w:rsidRPr="002574DE">
        <w:rPr>
          <w:sz w:val="20"/>
          <w:szCs w:val="20"/>
        </w:rPr>
        <w:t xml:space="preserve">1 </w:t>
      </w:r>
      <w:r w:rsidR="00283684" w:rsidRPr="002574DE">
        <w:rPr>
          <w:sz w:val="20"/>
          <w:szCs w:val="20"/>
        </w:rPr>
        <w:t xml:space="preserve">к </w:t>
      </w:r>
      <w:r w:rsidR="00E43083" w:rsidRPr="002574DE">
        <w:rPr>
          <w:sz w:val="20"/>
          <w:szCs w:val="20"/>
        </w:rPr>
        <w:t>Описани</w:t>
      </w:r>
      <w:r w:rsidR="004739D2" w:rsidRPr="002574DE">
        <w:rPr>
          <w:sz w:val="20"/>
          <w:szCs w:val="20"/>
        </w:rPr>
        <w:t>ю</w:t>
      </w:r>
      <w:r w:rsidR="00E43083" w:rsidRPr="002574DE">
        <w:rPr>
          <w:sz w:val="20"/>
          <w:szCs w:val="20"/>
        </w:rPr>
        <w:t xml:space="preserve"> объекта закупки</w:t>
      </w:r>
      <w:r w:rsidRPr="002574DE">
        <w:rPr>
          <w:sz w:val="20"/>
          <w:szCs w:val="20"/>
        </w:rPr>
        <w:t>), а также условиями настоящего Контракта.</w:t>
      </w:r>
    </w:p>
    <w:p w14:paraId="5393ECA6" w14:textId="064B968E" w:rsidR="00057D31" w:rsidRPr="002574DE" w:rsidRDefault="00057D31" w:rsidP="0089450F">
      <w:pPr>
        <w:spacing w:line="240" w:lineRule="auto"/>
        <w:ind w:firstLine="567"/>
        <w:jc w:val="both"/>
        <w:rPr>
          <w:sz w:val="20"/>
          <w:szCs w:val="20"/>
        </w:rPr>
      </w:pPr>
      <w:r w:rsidRPr="002574DE">
        <w:rPr>
          <w:sz w:val="20"/>
          <w:szCs w:val="20"/>
        </w:rPr>
        <w:t xml:space="preserve">1.2. Выполнение части функций Заказчика и ведение технического надзора за </w:t>
      </w:r>
      <w:r w:rsidR="00924555" w:rsidRPr="002574DE">
        <w:rPr>
          <w:sz w:val="20"/>
          <w:szCs w:val="20"/>
        </w:rPr>
        <w:t>выполнением работ</w:t>
      </w:r>
      <w:r w:rsidRPr="002574DE">
        <w:rPr>
          <w:sz w:val="20"/>
          <w:szCs w:val="20"/>
        </w:rPr>
        <w:t xml:space="preserve">, указанных в п.1.1 Контракта осуществляет </w:t>
      </w:r>
      <w:r w:rsidR="00924555" w:rsidRPr="002574DE">
        <w:rPr>
          <w:sz w:val="20"/>
          <w:szCs w:val="20"/>
        </w:rPr>
        <w:t xml:space="preserve">СПб </w:t>
      </w:r>
      <w:r w:rsidRPr="002574DE">
        <w:rPr>
          <w:sz w:val="20"/>
          <w:szCs w:val="20"/>
        </w:rPr>
        <w:t xml:space="preserve">ГБУ </w:t>
      </w:r>
      <w:r w:rsidR="00925CAA" w:rsidRPr="002574DE">
        <w:rPr>
          <w:sz w:val="20"/>
          <w:szCs w:val="20"/>
        </w:rPr>
        <w:t>«</w:t>
      </w:r>
      <w:r w:rsidRPr="002574DE">
        <w:rPr>
          <w:sz w:val="20"/>
          <w:szCs w:val="20"/>
        </w:rPr>
        <w:t xml:space="preserve">Служба заказчика администрации Пушкинского </w:t>
      </w:r>
      <w:r w:rsidR="0073336E" w:rsidRPr="002574DE">
        <w:rPr>
          <w:sz w:val="20"/>
          <w:szCs w:val="20"/>
        </w:rPr>
        <w:br/>
      </w:r>
      <w:r w:rsidR="00924555" w:rsidRPr="002574DE">
        <w:rPr>
          <w:sz w:val="20"/>
          <w:szCs w:val="20"/>
        </w:rPr>
        <w:t>р-на</w:t>
      </w:r>
      <w:r w:rsidR="00925CAA" w:rsidRPr="002574DE">
        <w:rPr>
          <w:sz w:val="20"/>
          <w:szCs w:val="20"/>
        </w:rPr>
        <w:t>»</w:t>
      </w:r>
      <w:r w:rsidRPr="002574DE">
        <w:rPr>
          <w:sz w:val="20"/>
          <w:szCs w:val="20"/>
        </w:rPr>
        <w:t>.</w:t>
      </w:r>
    </w:p>
    <w:p w14:paraId="79560006" w14:textId="77777777" w:rsidR="00057D31" w:rsidRPr="002574DE" w:rsidRDefault="00057D31" w:rsidP="0011172F">
      <w:pPr>
        <w:spacing w:line="240" w:lineRule="auto"/>
        <w:ind w:firstLine="567"/>
        <w:jc w:val="both"/>
        <w:rPr>
          <w:sz w:val="20"/>
          <w:szCs w:val="20"/>
        </w:rPr>
      </w:pPr>
    </w:p>
    <w:p w14:paraId="734BE914" w14:textId="77777777" w:rsidR="00057D31" w:rsidRPr="002574DE" w:rsidRDefault="00057D31" w:rsidP="00C902E3">
      <w:pPr>
        <w:spacing w:line="240" w:lineRule="auto"/>
        <w:jc w:val="center"/>
        <w:rPr>
          <w:b/>
          <w:sz w:val="20"/>
          <w:szCs w:val="20"/>
        </w:rPr>
      </w:pPr>
      <w:r w:rsidRPr="002574DE">
        <w:rPr>
          <w:b/>
          <w:sz w:val="20"/>
          <w:szCs w:val="20"/>
        </w:rPr>
        <w:t>2. Сроки выполнения работ</w:t>
      </w:r>
    </w:p>
    <w:p w14:paraId="42398AB1" w14:textId="76CD76B6" w:rsidR="00057D31" w:rsidRPr="002574DE" w:rsidRDefault="00057D31" w:rsidP="0089450F">
      <w:pPr>
        <w:spacing w:line="240" w:lineRule="auto"/>
        <w:ind w:firstLine="567"/>
        <w:jc w:val="both"/>
        <w:rPr>
          <w:sz w:val="20"/>
          <w:szCs w:val="20"/>
        </w:rPr>
      </w:pPr>
      <w:r w:rsidRPr="002574DE">
        <w:rPr>
          <w:sz w:val="20"/>
          <w:szCs w:val="20"/>
        </w:rPr>
        <w:t xml:space="preserve">2.1. Сроки выполнения работ: </w:t>
      </w:r>
      <w:r w:rsidR="00565021" w:rsidRPr="002574DE">
        <w:rPr>
          <w:sz w:val="20"/>
          <w:szCs w:val="20"/>
        </w:rPr>
        <w:t xml:space="preserve">         </w:t>
      </w:r>
    </w:p>
    <w:p w14:paraId="348A8DD4" w14:textId="63251F75" w:rsidR="00057D31" w:rsidRPr="00587DEE" w:rsidRDefault="00057D31" w:rsidP="0089450F">
      <w:pPr>
        <w:spacing w:line="240" w:lineRule="auto"/>
        <w:ind w:firstLine="567"/>
        <w:jc w:val="both"/>
        <w:rPr>
          <w:color w:val="000000" w:themeColor="text1"/>
          <w:sz w:val="20"/>
          <w:szCs w:val="20"/>
        </w:rPr>
      </w:pPr>
      <w:r w:rsidRPr="002574DE">
        <w:rPr>
          <w:sz w:val="20"/>
          <w:szCs w:val="20"/>
        </w:rPr>
        <w:t xml:space="preserve">2.1.1. </w:t>
      </w:r>
      <w:r w:rsidRPr="00587DEE">
        <w:rPr>
          <w:sz w:val="20"/>
          <w:szCs w:val="20"/>
        </w:rPr>
        <w:t>Начало работ:</w:t>
      </w:r>
      <w:r w:rsidR="009D5E17" w:rsidRPr="00587DEE">
        <w:rPr>
          <w:sz w:val="20"/>
          <w:szCs w:val="20"/>
        </w:rPr>
        <w:t xml:space="preserve"> </w:t>
      </w:r>
      <w:r w:rsidR="001F0F90">
        <w:rPr>
          <w:color w:val="000000" w:themeColor="text1"/>
          <w:sz w:val="20"/>
          <w:szCs w:val="20"/>
        </w:rPr>
        <w:t>01 июля</w:t>
      </w:r>
      <w:r w:rsidR="009D5E17" w:rsidRPr="00587DEE">
        <w:rPr>
          <w:color w:val="000000" w:themeColor="text1"/>
          <w:sz w:val="20"/>
          <w:szCs w:val="20"/>
        </w:rPr>
        <w:t xml:space="preserve"> 202</w:t>
      </w:r>
      <w:r w:rsidR="001F0F90">
        <w:rPr>
          <w:color w:val="000000" w:themeColor="text1"/>
          <w:sz w:val="20"/>
          <w:szCs w:val="20"/>
        </w:rPr>
        <w:t>6</w:t>
      </w:r>
      <w:r w:rsidR="009D5E17" w:rsidRPr="00587DEE">
        <w:rPr>
          <w:color w:val="000000" w:themeColor="text1"/>
          <w:sz w:val="20"/>
          <w:szCs w:val="20"/>
        </w:rPr>
        <w:t>г.</w:t>
      </w:r>
    </w:p>
    <w:p w14:paraId="426FDC93" w14:textId="7F063BE7" w:rsidR="00057D31" w:rsidRPr="009D5E17" w:rsidRDefault="00057D31" w:rsidP="0089450F">
      <w:pPr>
        <w:spacing w:line="240" w:lineRule="auto"/>
        <w:ind w:firstLine="567"/>
        <w:jc w:val="both"/>
        <w:rPr>
          <w:color w:val="000000" w:themeColor="text1"/>
          <w:sz w:val="20"/>
          <w:szCs w:val="20"/>
        </w:rPr>
      </w:pPr>
      <w:r w:rsidRPr="00587DEE">
        <w:rPr>
          <w:color w:val="000000" w:themeColor="text1"/>
          <w:sz w:val="20"/>
          <w:szCs w:val="20"/>
        </w:rPr>
        <w:t xml:space="preserve">2.1.2. Окончание работ: </w:t>
      </w:r>
      <w:r w:rsidR="001F0F90">
        <w:rPr>
          <w:color w:val="000000" w:themeColor="text1"/>
          <w:sz w:val="20"/>
          <w:szCs w:val="20"/>
        </w:rPr>
        <w:t>31 июля</w:t>
      </w:r>
      <w:r w:rsidR="009D5E17" w:rsidRPr="00587DEE">
        <w:rPr>
          <w:color w:val="000000" w:themeColor="text1"/>
          <w:sz w:val="20"/>
          <w:szCs w:val="20"/>
        </w:rPr>
        <w:t xml:space="preserve"> 202</w:t>
      </w:r>
      <w:r w:rsidR="001F0F90">
        <w:rPr>
          <w:color w:val="000000" w:themeColor="text1"/>
          <w:sz w:val="20"/>
          <w:szCs w:val="20"/>
        </w:rPr>
        <w:t>6</w:t>
      </w:r>
      <w:r w:rsidR="009D5E17" w:rsidRPr="00587DEE">
        <w:rPr>
          <w:color w:val="000000" w:themeColor="text1"/>
          <w:sz w:val="20"/>
          <w:szCs w:val="20"/>
        </w:rPr>
        <w:t xml:space="preserve"> года</w:t>
      </w:r>
      <w:r w:rsidR="00F66B67" w:rsidRPr="00587DEE">
        <w:rPr>
          <w:color w:val="000000" w:themeColor="text1"/>
          <w:sz w:val="20"/>
          <w:szCs w:val="20"/>
        </w:rPr>
        <w:t>.</w:t>
      </w:r>
    </w:p>
    <w:p w14:paraId="586DD615" w14:textId="47857821" w:rsidR="00057D31" w:rsidRPr="002574DE" w:rsidRDefault="00057D31" w:rsidP="0089450F">
      <w:pPr>
        <w:spacing w:line="240" w:lineRule="auto"/>
        <w:ind w:firstLine="567"/>
        <w:jc w:val="both"/>
        <w:rPr>
          <w:sz w:val="20"/>
          <w:szCs w:val="20"/>
        </w:rPr>
      </w:pPr>
      <w:r w:rsidRPr="002574DE">
        <w:rPr>
          <w:sz w:val="20"/>
          <w:szCs w:val="20"/>
        </w:rPr>
        <w:t xml:space="preserve">2.2. Работы считаются выполненными после подписания </w:t>
      </w:r>
      <w:r w:rsidR="00FA5B6A">
        <w:rPr>
          <w:sz w:val="20"/>
          <w:szCs w:val="20"/>
        </w:rPr>
        <w:t>Заказчиком акта выполненных работ в соответствии со статьей 5</w:t>
      </w:r>
      <w:r w:rsidRPr="002574DE">
        <w:rPr>
          <w:sz w:val="20"/>
          <w:szCs w:val="20"/>
        </w:rPr>
        <w:t xml:space="preserve"> настоящего Контракта.</w:t>
      </w:r>
    </w:p>
    <w:p w14:paraId="08BAC5F0" w14:textId="2078A69D" w:rsidR="00057D31" w:rsidRPr="006D3275" w:rsidRDefault="00057D31" w:rsidP="006D3275">
      <w:pPr>
        <w:spacing w:line="240" w:lineRule="auto"/>
        <w:ind w:firstLine="567"/>
        <w:jc w:val="both"/>
        <w:rPr>
          <w:sz w:val="20"/>
          <w:szCs w:val="20"/>
          <w:lang w:val="x-none"/>
        </w:rPr>
      </w:pPr>
      <w:r w:rsidRPr="002574DE">
        <w:rPr>
          <w:sz w:val="20"/>
          <w:szCs w:val="20"/>
        </w:rPr>
        <w:t xml:space="preserve">2.3. Подрядчик принимает на себя обязательства </w:t>
      </w:r>
      <w:r w:rsidR="009D4EC1" w:rsidRPr="002574DE">
        <w:rPr>
          <w:sz w:val="20"/>
          <w:szCs w:val="20"/>
        </w:rPr>
        <w:t xml:space="preserve">выполнить работы </w:t>
      </w:r>
      <w:r w:rsidR="00546F62" w:rsidRPr="002574DE">
        <w:rPr>
          <w:sz w:val="20"/>
          <w:szCs w:val="20"/>
        </w:rPr>
        <w:t>по адресу</w:t>
      </w:r>
      <w:r w:rsidR="00E72C07" w:rsidRPr="00E72C07">
        <w:t xml:space="preserve"> </w:t>
      </w:r>
      <w:r w:rsidR="00E72C07" w:rsidRPr="00E72C07">
        <w:rPr>
          <w:sz w:val="20"/>
          <w:szCs w:val="20"/>
        </w:rPr>
        <w:t>Санкт- Петербург, г. Пушкин, Красносельское шоссе, д. 27, литер А</w:t>
      </w:r>
      <w:r w:rsidR="006D3275">
        <w:rPr>
          <w:bCs/>
          <w:sz w:val="20"/>
          <w:szCs w:val="20"/>
        </w:rPr>
        <w:t xml:space="preserve"> </w:t>
      </w:r>
      <w:r w:rsidRPr="002574DE">
        <w:rPr>
          <w:sz w:val="20"/>
          <w:szCs w:val="20"/>
        </w:rPr>
        <w:t xml:space="preserve">(далее - объект) </w:t>
      </w:r>
      <w:r w:rsidR="00283684" w:rsidRPr="002574DE">
        <w:rPr>
          <w:sz w:val="20"/>
          <w:szCs w:val="20"/>
        </w:rPr>
        <w:t>в сроки, предусмотренные контрактом в соответствии с Графиком</w:t>
      </w:r>
      <w:r w:rsidR="002163B4" w:rsidRPr="002574DE">
        <w:rPr>
          <w:sz w:val="20"/>
          <w:szCs w:val="20"/>
        </w:rPr>
        <w:t xml:space="preserve"> выполнения </w:t>
      </w:r>
      <w:r w:rsidR="002163B4" w:rsidRPr="00F94176">
        <w:rPr>
          <w:sz w:val="20"/>
          <w:szCs w:val="20"/>
        </w:rPr>
        <w:t>работ</w:t>
      </w:r>
      <w:r w:rsidR="00F94176" w:rsidRPr="00F94176">
        <w:rPr>
          <w:sz w:val="20"/>
          <w:szCs w:val="20"/>
        </w:rPr>
        <w:t xml:space="preserve"> (календарный план работ)</w:t>
      </w:r>
      <w:r w:rsidR="00283684" w:rsidRPr="00F94176">
        <w:rPr>
          <w:sz w:val="20"/>
          <w:szCs w:val="20"/>
        </w:rPr>
        <w:t>,</w:t>
      </w:r>
      <w:r w:rsidR="00283684" w:rsidRPr="002574DE">
        <w:rPr>
          <w:sz w:val="20"/>
          <w:szCs w:val="20"/>
        </w:rPr>
        <w:t xml:space="preserve"> составленным </w:t>
      </w:r>
      <w:r w:rsidR="009C35B7" w:rsidRPr="002574DE">
        <w:rPr>
          <w:sz w:val="20"/>
          <w:szCs w:val="20"/>
        </w:rPr>
        <w:t xml:space="preserve">Подрядчиком </w:t>
      </w:r>
      <w:r w:rsidR="00283684" w:rsidRPr="002574DE">
        <w:rPr>
          <w:sz w:val="20"/>
          <w:szCs w:val="20"/>
        </w:rPr>
        <w:t>по форме Приложения №</w:t>
      </w:r>
      <w:r w:rsidR="007E601B" w:rsidRPr="002574DE">
        <w:rPr>
          <w:sz w:val="20"/>
          <w:szCs w:val="20"/>
        </w:rPr>
        <w:t>4</w:t>
      </w:r>
      <w:r w:rsidR="00283684" w:rsidRPr="002574DE">
        <w:rPr>
          <w:sz w:val="20"/>
          <w:szCs w:val="20"/>
        </w:rPr>
        <w:t xml:space="preserve"> к контракту, которая является его неотъемлемой частью.</w:t>
      </w:r>
    </w:p>
    <w:p w14:paraId="004847A8" w14:textId="77777777" w:rsidR="00057D31" w:rsidRPr="002574DE" w:rsidRDefault="00057D31" w:rsidP="00AB5BC9">
      <w:pPr>
        <w:spacing w:line="240" w:lineRule="auto"/>
        <w:jc w:val="center"/>
        <w:rPr>
          <w:sz w:val="20"/>
          <w:szCs w:val="20"/>
        </w:rPr>
      </w:pPr>
    </w:p>
    <w:p w14:paraId="6FF1A5BC" w14:textId="38ED5F45" w:rsidR="00057D31" w:rsidRPr="002574DE" w:rsidRDefault="00057D31" w:rsidP="00C902E3">
      <w:pPr>
        <w:spacing w:line="240" w:lineRule="auto"/>
        <w:jc w:val="center"/>
        <w:rPr>
          <w:b/>
          <w:sz w:val="20"/>
          <w:szCs w:val="20"/>
        </w:rPr>
      </w:pPr>
      <w:r w:rsidRPr="002574DE">
        <w:rPr>
          <w:b/>
          <w:sz w:val="20"/>
          <w:szCs w:val="20"/>
        </w:rPr>
        <w:t xml:space="preserve">3. Цена контракта </w:t>
      </w:r>
      <w:r w:rsidR="00F87CAC" w:rsidRPr="002574DE">
        <w:rPr>
          <w:b/>
          <w:sz w:val="20"/>
          <w:szCs w:val="20"/>
        </w:rPr>
        <w:t xml:space="preserve">(стоимость работ) </w:t>
      </w:r>
      <w:r w:rsidRPr="002574DE">
        <w:rPr>
          <w:b/>
          <w:sz w:val="20"/>
          <w:szCs w:val="20"/>
        </w:rPr>
        <w:t>и порядок их оплаты</w:t>
      </w:r>
    </w:p>
    <w:p w14:paraId="247015DC" w14:textId="6D5BFDD8" w:rsidR="00057D31" w:rsidRPr="002574DE" w:rsidRDefault="00057D31" w:rsidP="0089450F">
      <w:pPr>
        <w:spacing w:line="240" w:lineRule="auto"/>
        <w:ind w:firstLine="567"/>
        <w:jc w:val="both"/>
        <w:rPr>
          <w:sz w:val="20"/>
          <w:szCs w:val="20"/>
        </w:rPr>
      </w:pPr>
      <w:r w:rsidRPr="002574DE">
        <w:rPr>
          <w:sz w:val="20"/>
          <w:szCs w:val="20"/>
        </w:rPr>
        <w:t>3.1. Стоимость работ по настоящему Контракту</w:t>
      </w:r>
      <w:r w:rsidR="000F4362" w:rsidRPr="002574DE">
        <w:rPr>
          <w:sz w:val="20"/>
          <w:szCs w:val="20"/>
        </w:rPr>
        <w:t xml:space="preserve"> </w:t>
      </w:r>
      <w:r w:rsidRPr="002574DE">
        <w:rPr>
          <w:sz w:val="20"/>
          <w:szCs w:val="20"/>
        </w:rPr>
        <w:t>составляет: _____ руб. (_____ руб</w:t>
      </w:r>
      <w:r w:rsidR="00F87CAC" w:rsidRPr="002574DE">
        <w:rPr>
          <w:sz w:val="20"/>
          <w:szCs w:val="20"/>
        </w:rPr>
        <w:t xml:space="preserve">лей </w:t>
      </w:r>
      <w:r w:rsidRPr="002574DE">
        <w:rPr>
          <w:sz w:val="20"/>
          <w:szCs w:val="20"/>
        </w:rPr>
        <w:t>_____ коп</w:t>
      </w:r>
      <w:r w:rsidR="00F87CAC" w:rsidRPr="002574DE">
        <w:rPr>
          <w:sz w:val="20"/>
          <w:szCs w:val="20"/>
        </w:rPr>
        <w:t xml:space="preserve">еек), </w:t>
      </w:r>
      <w:r w:rsidRPr="002574DE">
        <w:rPr>
          <w:sz w:val="20"/>
          <w:szCs w:val="20"/>
        </w:rPr>
        <w:t>в том числе НДС</w:t>
      </w:r>
      <w:r w:rsidRPr="002574DE">
        <w:rPr>
          <w:sz w:val="20"/>
          <w:szCs w:val="20"/>
          <w:vertAlign w:val="superscript"/>
        </w:rPr>
        <w:footnoteReference w:id="1"/>
      </w:r>
      <w:r w:rsidRPr="002574DE">
        <w:rPr>
          <w:sz w:val="20"/>
          <w:szCs w:val="20"/>
        </w:rPr>
        <w:t>, согласно Приложению №</w:t>
      </w:r>
      <w:r w:rsidR="007D7784" w:rsidRPr="002574DE">
        <w:rPr>
          <w:sz w:val="20"/>
          <w:szCs w:val="20"/>
        </w:rPr>
        <w:t>1</w:t>
      </w:r>
      <w:r w:rsidRPr="002574DE">
        <w:rPr>
          <w:sz w:val="20"/>
          <w:szCs w:val="20"/>
        </w:rPr>
        <w:t xml:space="preserve"> к настоящему контракту.</w:t>
      </w:r>
    </w:p>
    <w:p w14:paraId="7B0364D2" w14:textId="200A2A65" w:rsidR="00057D31" w:rsidRPr="002574DE" w:rsidRDefault="00C910C7" w:rsidP="0089450F">
      <w:pPr>
        <w:spacing w:line="240" w:lineRule="auto"/>
        <w:ind w:firstLine="567"/>
        <w:jc w:val="both"/>
        <w:rPr>
          <w:sz w:val="20"/>
          <w:szCs w:val="20"/>
        </w:rPr>
      </w:pPr>
      <w:r w:rsidRPr="002574DE">
        <w:rPr>
          <w:sz w:val="20"/>
          <w:szCs w:val="20"/>
        </w:rPr>
        <w:t xml:space="preserve">Все </w:t>
      </w:r>
      <w:r w:rsidR="00057D31" w:rsidRPr="002574DE">
        <w:rPr>
          <w:sz w:val="20"/>
          <w:szCs w:val="20"/>
        </w:rPr>
        <w:t>затраты и расходы, связанные с выполнением работ, налоги и сборы, установленные законодательством Российской Федерации, а также резерв средств на непредвиденные работы и затраты</w:t>
      </w:r>
      <w:r w:rsidRPr="002574DE">
        <w:rPr>
          <w:sz w:val="20"/>
          <w:szCs w:val="20"/>
        </w:rPr>
        <w:t xml:space="preserve"> включены в </w:t>
      </w:r>
      <w:r w:rsidR="00247D59" w:rsidRPr="002574DE">
        <w:rPr>
          <w:sz w:val="20"/>
          <w:szCs w:val="20"/>
        </w:rPr>
        <w:t>цену контракта</w:t>
      </w:r>
      <w:r w:rsidR="00057D31" w:rsidRPr="002574DE">
        <w:rPr>
          <w:sz w:val="20"/>
          <w:szCs w:val="20"/>
        </w:rPr>
        <w:t>.</w:t>
      </w:r>
    </w:p>
    <w:p w14:paraId="4D6FE199" w14:textId="5B57519A" w:rsidR="00F20A7C" w:rsidRPr="00F20A7C" w:rsidRDefault="00057D31" w:rsidP="00F20A7C">
      <w:pPr>
        <w:spacing w:line="240" w:lineRule="auto"/>
        <w:ind w:firstLine="567"/>
        <w:jc w:val="both"/>
        <w:rPr>
          <w:bCs/>
          <w:sz w:val="20"/>
          <w:szCs w:val="20"/>
        </w:rPr>
      </w:pPr>
      <w:r w:rsidRPr="002574DE">
        <w:rPr>
          <w:sz w:val="20"/>
          <w:szCs w:val="20"/>
        </w:rPr>
        <w:t>3.2.</w:t>
      </w:r>
      <w:r w:rsidR="00F20A7C" w:rsidRPr="00F20A7C">
        <w:rPr>
          <w:bCs/>
          <w:sz w:val="20"/>
          <w:szCs w:val="20"/>
        </w:rPr>
        <w:t xml:space="preserve"> Заказчик производит оплату по настоящему Контракту путем перечисления денежных средств на расчетный счет Подрядчика в течение 10 (десяти) рабочих дней за фактически выполненные работы с даты подписания сторонами акта о приемке выполненных работ  на основании счета, счет-фактуры</w:t>
      </w:r>
      <w:r w:rsidR="00F20A7C" w:rsidRPr="00F20A7C">
        <w:rPr>
          <w:bCs/>
          <w:sz w:val="20"/>
          <w:szCs w:val="20"/>
          <w:vertAlign w:val="superscript"/>
        </w:rPr>
        <w:footnoteReference w:customMarkFollows="1" w:id="2"/>
        <w:t>2</w:t>
      </w:r>
      <w:r w:rsidR="00F20A7C" w:rsidRPr="00F20A7C">
        <w:rPr>
          <w:bCs/>
          <w:sz w:val="20"/>
          <w:szCs w:val="20"/>
        </w:rPr>
        <w:t xml:space="preserve"> при условии, что работы выполнены в полном объеме надлежащим образом и приняты Заказчиком в соответствии с контрактом.</w:t>
      </w:r>
    </w:p>
    <w:p w14:paraId="25DD1F39" w14:textId="7947AAC9" w:rsidR="00B335BD" w:rsidRPr="002574DE" w:rsidRDefault="00057D31" w:rsidP="00B335BD">
      <w:pPr>
        <w:spacing w:line="240" w:lineRule="auto"/>
        <w:ind w:firstLine="567"/>
        <w:jc w:val="both"/>
        <w:rPr>
          <w:sz w:val="20"/>
          <w:szCs w:val="20"/>
        </w:rPr>
      </w:pPr>
      <w:r w:rsidRPr="002574DE">
        <w:rPr>
          <w:sz w:val="20"/>
          <w:szCs w:val="20"/>
        </w:rPr>
        <w:t>3.3.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r w:rsidR="00CC1C09" w:rsidRPr="002574DE">
        <w:rPr>
          <w:sz w:val="20"/>
          <w:szCs w:val="20"/>
        </w:rPr>
        <w:t xml:space="preserve"> Российской Федерации</w:t>
      </w:r>
      <w:r w:rsidRPr="002574DE">
        <w:rPr>
          <w:sz w:val="20"/>
          <w:szCs w:val="20"/>
        </w:rPr>
        <w:t>.</w:t>
      </w:r>
    </w:p>
    <w:p w14:paraId="12A31090" w14:textId="37AC5B5E" w:rsidR="00057D31" w:rsidRPr="002574DE" w:rsidRDefault="00057D31" w:rsidP="002E20AB">
      <w:pPr>
        <w:spacing w:line="240" w:lineRule="auto"/>
        <w:ind w:firstLine="567"/>
        <w:jc w:val="both"/>
        <w:rPr>
          <w:sz w:val="20"/>
          <w:szCs w:val="20"/>
        </w:rPr>
      </w:pPr>
      <w:r w:rsidRPr="002574DE">
        <w:rPr>
          <w:sz w:val="20"/>
          <w:szCs w:val="20"/>
        </w:rPr>
        <w:t>3.</w:t>
      </w:r>
      <w:r w:rsidR="0036198C" w:rsidRPr="002574DE">
        <w:rPr>
          <w:sz w:val="20"/>
          <w:szCs w:val="20"/>
        </w:rPr>
        <w:t>4</w:t>
      </w:r>
      <w:r w:rsidRPr="002574DE">
        <w:rPr>
          <w:sz w:val="20"/>
          <w:szCs w:val="20"/>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73C9B74" w14:textId="5F05AA0A" w:rsidR="00247D59" w:rsidRPr="002574DE" w:rsidRDefault="00247D59" w:rsidP="00247D59">
      <w:pPr>
        <w:spacing w:line="240" w:lineRule="auto"/>
        <w:ind w:firstLine="567"/>
        <w:jc w:val="both"/>
        <w:rPr>
          <w:sz w:val="20"/>
          <w:szCs w:val="20"/>
        </w:rPr>
      </w:pPr>
      <w:r w:rsidRPr="002574DE">
        <w:rPr>
          <w:sz w:val="20"/>
          <w:szCs w:val="20"/>
        </w:rPr>
        <w:t xml:space="preserve">3.5. </w:t>
      </w:r>
      <w:r w:rsidRPr="002574DE">
        <w:rPr>
          <w:rFonts w:cs="Times New Roman"/>
          <w:sz w:val="20"/>
          <w:szCs w:val="20"/>
        </w:rPr>
        <w:t xml:space="preserve">Источник финансирования </w:t>
      </w:r>
      <w:r w:rsidR="007C7FDD">
        <w:rPr>
          <w:sz w:val="20"/>
          <w:szCs w:val="20"/>
        </w:rPr>
        <w:t>–</w:t>
      </w:r>
      <w:r w:rsidRPr="002574DE">
        <w:rPr>
          <w:sz w:val="20"/>
          <w:szCs w:val="20"/>
        </w:rPr>
        <w:t xml:space="preserve"> </w:t>
      </w:r>
      <w:r w:rsidR="007C7FDD">
        <w:rPr>
          <w:sz w:val="20"/>
          <w:szCs w:val="20"/>
        </w:rPr>
        <w:t>внебюджетные средства, субсидии на госзадания</w:t>
      </w:r>
      <w:r w:rsidRPr="002574DE">
        <w:rPr>
          <w:sz w:val="20"/>
          <w:szCs w:val="20"/>
        </w:rPr>
        <w:t xml:space="preserve">. </w:t>
      </w:r>
    </w:p>
    <w:p w14:paraId="035682AB" w14:textId="1A6EE7A6" w:rsidR="00057D31" w:rsidRPr="002574DE" w:rsidRDefault="003E670B" w:rsidP="00F94176">
      <w:pPr>
        <w:spacing w:line="240" w:lineRule="auto"/>
        <w:ind w:firstLine="567"/>
        <w:jc w:val="both"/>
        <w:rPr>
          <w:sz w:val="20"/>
          <w:szCs w:val="20"/>
        </w:rPr>
      </w:pPr>
      <w:r w:rsidRPr="002574DE">
        <w:rPr>
          <w:sz w:val="20"/>
          <w:szCs w:val="20"/>
        </w:rPr>
        <w:t xml:space="preserve">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r w:rsidR="00F94176">
        <w:rPr>
          <w:sz w:val="20"/>
          <w:szCs w:val="20"/>
        </w:rPr>
        <w:t>работ</w:t>
      </w:r>
      <w:r w:rsidRPr="002574DE">
        <w:rPr>
          <w:sz w:val="20"/>
          <w:szCs w:val="20"/>
        </w:rP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508FA37" w14:textId="77777777" w:rsidR="005868C5" w:rsidRDefault="005868C5" w:rsidP="007C7FDD">
      <w:pPr>
        <w:spacing w:line="240" w:lineRule="auto"/>
        <w:rPr>
          <w:b/>
          <w:sz w:val="20"/>
          <w:szCs w:val="20"/>
        </w:rPr>
      </w:pPr>
    </w:p>
    <w:p w14:paraId="28DF9577" w14:textId="241CEEFC" w:rsidR="00057D31" w:rsidRPr="002574DE" w:rsidRDefault="00057D31" w:rsidP="00094BC6">
      <w:pPr>
        <w:spacing w:line="240" w:lineRule="auto"/>
        <w:jc w:val="center"/>
        <w:rPr>
          <w:b/>
          <w:sz w:val="20"/>
          <w:szCs w:val="20"/>
        </w:rPr>
      </w:pPr>
      <w:r w:rsidRPr="002574DE">
        <w:rPr>
          <w:b/>
          <w:sz w:val="20"/>
          <w:szCs w:val="20"/>
        </w:rPr>
        <w:t>4. Права и обязанности сторон.</w:t>
      </w:r>
    </w:p>
    <w:p w14:paraId="2475CAAD" w14:textId="6BA73082" w:rsidR="00057D31" w:rsidRPr="002574DE" w:rsidRDefault="00057D31" w:rsidP="00C902E3">
      <w:pPr>
        <w:spacing w:line="240" w:lineRule="auto"/>
        <w:ind w:firstLine="567"/>
        <w:jc w:val="both"/>
        <w:rPr>
          <w:sz w:val="20"/>
          <w:szCs w:val="20"/>
        </w:rPr>
      </w:pPr>
      <w:r w:rsidRPr="002574DE">
        <w:rPr>
          <w:sz w:val="20"/>
          <w:szCs w:val="20"/>
        </w:rPr>
        <w:t>4.1. При выполнении работ по настоящему Контракту Подрядчик:</w:t>
      </w:r>
    </w:p>
    <w:p w14:paraId="55ED1D85" w14:textId="5EBA5131" w:rsidR="00057D31" w:rsidRPr="002574DE" w:rsidRDefault="00057D31" w:rsidP="00C902E3">
      <w:pPr>
        <w:spacing w:line="240" w:lineRule="auto"/>
        <w:ind w:firstLine="567"/>
        <w:jc w:val="both"/>
        <w:rPr>
          <w:sz w:val="20"/>
          <w:szCs w:val="20"/>
        </w:rPr>
      </w:pPr>
      <w:r w:rsidRPr="002574DE">
        <w:rPr>
          <w:sz w:val="20"/>
          <w:szCs w:val="20"/>
        </w:rPr>
        <w:t xml:space="preserve">4.1.1. В течение </w:t>
      </w:r>
      <w:r w:rsidR="00E416E5" w:rsidRPr="002574DE">
        <w:rPr>
          <w:sz w:val="20"/>
          <w:szCs w:val="20"/>
        </w:rPr>
        <w:t xml:space="preserve">5 </w:t>
      </w:r>
      <w:r w:rsidRPr="002574DE">
        <w:rPr>
          <w:sz w:val="20"/>
          <w:szCs w:val="20"/>
        </w:rPr>
        <w:t>(</w:t>
      </w:r>
      <w:r w:rsidR="00E416E5" w:rsidRPr="002574DE">
        <w:rPr>
          <w:sz w:val="20"/>
          <w:szCs w:val="20"/>
        </w:rPr>
        <w:t>пяти</w:t>
      </w:r>
      <w:r w:rsidRPr="002574DE">
        <w:rPr>
          <w:sz w:val="20"/>
          <w:szCs w:val="20"/>
        </w:rPr>
        <w:t>)</w:t>
      </w:r>
      <w:r w:rsidR="006D5267" w:rsidRPr="002574DE">
        <w:rPr>
          <w:sz w:val="20"/>
          <w:szCs w:val="20"/>
        </w:rPr>
        <w:t xml:space="preserve"> рабочих</w:t>
      </w:r>
      <w:r w:rsidRPr="002574DE">
        <w:rPr>
          <w:sz w:val="20"/>
          <w:szCs w:val="20"/>
        </w:rPr>
        <w:t xml:space="preserve"> дней </w:t>
      </w:r>
      <w:r w:rsidR="0045433E">
        <w:rPr>
          <w:sz w:val="20"/>
          <w:szCs w:val="20"/>
        </w:rPr>
        <w:t>до</w:t>
      </w:r>
      <w:r w:rsidRPr="002574DE">
        <w:rPr>
          <w:sz w:val="20"/>
          <w:szCs w:val="20"/>
        </w:rPr>
        <w:t xml:space="preserve"> даты </w:t>
      </w:r>
      <w:r w:rsidR="0045433E">
        <w:rPr>
          <w:sz w:val="20"/>
          <w:szCs w:val="20"/>
        </w:rPr>
        <w:t>начала работ по</w:t>
      </w:r>
      <w:r w:rsidR="007E601B" w:rsidRPr="002574DE">
        <w:rPr>
          <w:sz w:val="20"/>
          <w:szCs w:val="20"/>
        </w:rPr>
        <w:t xml:space="preserve"> </w:t>
      </w:r>
      <w:r w:rsidR="0045433E">
        <w:rPr>
          <w:sz w:val="20"/>
          <w:szCs w:val="20"/>
        </w:rPr>
        <w:t>контракту</w:t>
      </w:r>
      <w:r w:rsidRPr="002574DE">
        <w:rPr>
          <w:sz w:val="20"/>
          <w:szCs w:val="20"/>
        </w:rPr>
        <w:t xml:space="preserve"> согласов</w:t>
      </w:r>
      <w:r w:rsidR="00DA67B9" w:rsidRPr="002574DE">
        <w:rPr>
          <w:sz w:val="20"/>
          <w:szCs w:val="20"/>
        </w:rPr>
        <w:t>ывает</w:t>
      </w:r>
      <w:r w:rsidRPr="002574DE">
        <w:rPr>
          <w:sz w:val="20"/>
          <w:szCs w:val="20"/>
        </w:rPr>
        <w:t xml:space="preserve"> </w:t>
      </w:r>
      <w:r w:rsidR="005868C5" w:rsidRPr="005868C5">
        <w:rPr>
          <w:sz w:val="20"/>
          <w:szCs w:val="20"/>
        </w:rPr>
        <w:t xml:space="preserve">График выполнения работ (календарный план работ) </w:t>
      </w:r>
      <w:r w:rsidRPr="002574DE">
        <w:rPr>
          <w:sz w:val="20"/>
          <w:szCs w:val="20"/>
        </w:rPr>
        <w:t xml:space="preserve">с Заказчиком </w:t>
      </w:r>
      <w:r w:rsidR="00DA67B9" w:rsidRPr="002574DE">
        <w:rPr>
          <w:sz w:val="20"/>
          <w:szCs w:val="20"/>
        </w:rPr>
        <w:t xml:space="preserve">и принимает </w:t>
      </w:r>
      <w:r w:rsidRPr="002574DE">
        <w:rPr>
          <w:sz w:val="20"/>
          <w:szCs w:val="20"/>
        </w:rPr>
        <w:t xml:space="preserve">от </w:t>
      </w:r>
      <w:r w:rsidR="00DA67B9" w:rsidRPr="002574DE">
        <w:rPr>
          <w:sz w:val="20"/>
          <w:szCs w:val="20"/>
        </w:rPr>
        <w:t xml:space="preserve">него </w:t>
      </w:r>
      <w:r w:rsidR="00C21C7D" w:rsidRPr="002574DE">
        <w:rPr>
          <w:sz w:val="20"/>
          <w:szCs w:val="20"/>
        </w:rPr>
        <w:t xml:space="preserve">по акту </w:t>
      </w:r>
      <w:r w:rsidR="002132DD" w:rsidRPr="002574DE">
        <w:rPr>
          <w:sz w:val="20"/>
          <w:szCs w:val="20"/>
        </w:rPr>
        <w:t xml:space="preserve">передачи </w:t>
      </w:r>
      <w:r w:rsidRPr="002574DE">
        <w:rPr>
          <w:sz w:val="20"/>
          <w:szCs w:val="20"/>
        </w:rPr>
        <w:t>объект для выполнения работ по настоящему Контракту.</w:t>
      </w:r>
    </w:p>
    <w:p w14:paraId="0067CD5B" w14:textId="5BC1FE04" w:rsidR="00057D31" w:rsidRPr="002574DE" w:rsidRDefault="00057D31" w:rsidP="00C902E3">
      <w:pPr>
        <w:spacing w:line="240" w:lineRule="auto"/>
        <w:ind w:firstLine="567"/>
        <w:jc w:val="both"/>
        <w:rPr>
          <w:sz w:val="20"/>
          <w:szCs w:val="20"/>
        </w:rPr>
      </w:pPr>
      <w:r w:rsidRPr="002574DE">
        <w:rPr>
          <w:sz w:val="20"/>
          <w:szCs w:val="20"/>
        </w:rPr>
        <w:t>4.1.</w:t>
      </w:r>
      <w:r w:rsidR="00B335BD">
        <w:rPr>
          <w:sz w:val="20"/>
          <w:szCs w:val="20"/>
        </w:rPr>
        <w:t>2</w:t>
      </w:r>
      <w:r w:rsidRPr="002574DE">
        <w:rPr>
          <w:sz w:val="20"/>
          <w:szCs w:val="20"/>
        </w:rPr>
        <w:t xml:space="preserve">. В счет стоимости, оговоренной статьей 3 настоящего Контракта выполняет работы за свой риск, своим иждивением (из своих материалов, своими силами и средствами), обеспечив их надлежащее качество в соответствии </w:t>
      </w:r>
      <w:r w:rsidRPr="002574DE">
        <w:rPr>
          <w:sz w:val="20"/>
          <w:szCs w:val="20"/>
        </w:rPr>
        <w:lastRenderedPageBreak/>
        <w:t>с условиями Контракта, технической документацией</w:t>
      </w:r>
      <w:r w:rsidR="00E43083" w:rsidRPr="002574DE">
        <w:rPr>
          <w:sz w:val="20"/>
          <w:szCs w:val="20"/>
        </w:rPr>
        <w:t>, Спецификацией (Приложение № 1 к Описани</w:t>
      </w:r>
      <w:r w:rsidR="004739D2" w:rsidRPr="002574DE">
        <w:rPr>
          <w:sz w:val="20"/>
          <w:szCs w:val="20"/>
        </w:rPr>
        <w:t>ю</w:t>
      </w:r>
      <w:r w:rsidR="00E43083" w:rsidRPr="002574DE">
        <w:rPr>
          <w:sz w:val="20"/>
          <w:szCs w:val="20"/>
        </w:rPr>
        <w:t xml:space="preserve"> объекта закупки)</w:t>
      </w:r>
      <w:r w:rsidRPr="002574DE">
        <w:rPr>
          <w:sz w:val="20"/>
          <w:szCs w:val="20"/>
        </w:rPr>
        <w:t xml:space="preserve"> и </w:t>
      </w:r>
      <w:r w:rsidR="00363BDE" w:rsidRPr="002574DE">
        <w:rPr>
          <w:sz w:val="20"/>
          <w:szCs w:val="20"/>
        </w:rPr>
        <w:t xml:space="preserve">Сметой </w:t>
      </w:r>
      <w:r w:rsidR="005868C5">
        <w:rPr>
          <w:sz w:val="20"/>
          <w:szCs w:val="20"/>
        </w:rPr>
        <w:t xml:space="preserve">контракта </w:t>
      </w:r>
      <w:r w:rsidR="00363BDE" w:rsidRPr="002574DE">
        <w:rPr>
          <w:sz w:val="20"/>
          <w:szCs w:val="20"/>
        </w:rPr>
        <w:t>(Приложение № 1 к контракту)</w:t>
      </w:r>
      <w:r w:rsidRPr="002574DE">
        <w:rPr>
          <w:sz w:val="20"/>
          <w:szCs w:val="20"/>
        </w:rPr>
        <w:t>.</w:t>
      </w:r>
    </w:p>
    <w:p w14:paraId="293DD8D4" w14:textId="7AE913E5" w:rsidR="00057D31" w:rsidRPr="002574DE" w:rsidRDefault="00B335BD" w:rsidP="00C902E3">
      <w:pPr>
        <w:spacing w:line="240" w:lineRule="auto"/>
        <w:ind w:firstLine="567"/>
        <w:jc w:val="both"/>
        <w:rPr>
          <w:sz w:val="20"/>
          <w:szCs w:val="20"/>
        </w:rPr>
      </w:pPr>
      <w:r>
        <w:rPr>
          <w:sz w:val="20"/>
          <w:szCs w:val="20"/>
        </w:rPr>
        <w:t>4.1.3</w:t>
      </w:r>
      <w:r w:rsidR="00057D31" w:rsidRPr="002574DE">
        <w:rPr>
          <w:sz w:val="20"/>
          <w:szCs w:val="20"/>
        </w:rPr>
        <w:t>. К исполнению работ привлекает квалифицированный персонал - специально подготовленных работников, прошедших проверку знаний в объеме, обязательном для данной работы (должности).</w:t>
      </w:r>
    </w:p>
    <w:p w14:paraId="44B3FC68" w14:textId="7ECC4CBF" w:rsidR="00057D31" w:rsidRPr="002574DE" w:rsidRDefault="00B335BD" w:rsidP="00C902E3">
      <w:pPr>
        <w:spacing w:line="240" w:lineRule="auto"/>
        <w:ind w:firstLine="567"/>
        <w:jc w:val="both"/>
        <w:rPr>
          <w:sz w:val="20"/>
          <w:szCs w:val="20"/>
        </w:rPr>
      </w:pPr>
      <w:r>
        <w:rPr>
          <w:sz w:val="20"/>
          <w:szCs w:val="20"/>
        </w:rPr>
        <w:t>4.1.4</w:t>
      </w:r>
      <w:r w:rsidR="00057D31" w:rsidRPr="002574DE">
        <w:rPr>
          <w:sz w:val="20"/>
          <w:szCs w:val="20"/>
        </w:rPr>
        <w:t xml:space="preserve">.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за снижение или потерю прочности, устойчивости, надежности здания, сооружения или его части. </w:t>
      </w:r>
    </w:p>
    <w:p w14:paraId="47E6FD45" w14:textId="126CE23B" w:rsidR="00057D31" w:rsidRPr="002574DE" w:rsidRDefault="00B335BD" w:rsidP="00C902E3">
      <w:pPr>
        <w:spacing w:line="240" w:lineRule="auto"/>
        <w:ind w:firstLine="567"/>
        <w:jc w:val="both"/>
        <w:rPr>
          <w:sz w:val="20"/>
          <w:szCs w:val="20"/>
        </w:rPr>
      </w:pPr>
      <w:r>
        <w:rPr>
          <w:sz w:val="20"/>
          <w:szCs w:val="20"/>
        </w:rPr>
        <w:t>4.1.5</w:t>
      </w:r>
      <w:r w:rsidR="00057D31" w:rsidRPr="002574DE">
        <w:rPr>
          <w:sz w:val="20"/>
          <w:szCs w:val="20"/>
        </w:rPr>
        <w:t>. Гарантирует обеспечение сдачи объекта в установленные Контрактом сроки.</w:t>
      </w:r>
    </w:p>
    <w:p w14:paraId="038F1198" w14:textId="2218D3E7" w:rsidR="00057D31" w:rsidRPr="002574DE" w:rsidRDefault="00B335BD" w:rsidP="00C902E3">
      <w:pPr>
        <w:spacing w:line="240" w:lineRule="auto"/>
        <w:ind w:firstLine="567"/>
        <w:jc w:val="both"/>
        <w:rPr>
          <w:sz w:val="20"/>
          <w:szCs w:val="20"/>
        </w:rPr>
      </w:pPr>
      <w:r>
        <w:rPr>
          <w:sz w:val="20"/>
          <w:szCs w:val="20"/>
        </w:rPr>
        <w:t>4.1.6</w:t>
      </w:r>
      <w:r w:rsidR="00057D31" w:rsidRPr="002574DE">
        <w:rPr>
          <w:sz w:val="20"/>
          <w:szCs w:val="20"/>
        </w:rPr>
        <w:t>. Поставляет на строительную площадку необходимые материалы, оборудование, изделия, конструкции, строительную технику, а также осуществляет их входной контроль, приемку, разгрузку и складирование. Гарантирует наличие сертификатов, технических паспортов или других документов, удостоверяющих качество материалов, изделий и конструкций.</w:t>
      </w:r>
    </w:p>
    <w:p w14:paraId="22A2994F" w14:textId="5FB3F30C" w:rsidR="00057D31" w:rsidRPr="002574DE" w:rsidRDefault="00B335BD" w:rsidP="00C902E3">
      <w:pPr>
        <w:spacing w:line="240" w:lineRule="auto"/>
        <w:ind w:firstLine="567"/>
        <w:jc w:val="both"/>
        <w:rPr>
          <w:sz w:val="20"/>
          <w:szCs w:val="20"/>
        </w:rPr>
      </w:pPr>
      <w:r>
        <w:rPr>
          <w:sz w:val="20"/>
          <w:szCs w:val="20"/>
        </w:rPr>
        <w:t>4.1.7</w:t>
      </w:r>
      <w:r w:rsidR="00057D31" w:rsidRPr="002574DE">
        <w:rPr>
          <w:sz w:val="20"/>
          <w:szCs w:val="20"/>
        </w:rPr>
        <w:t>. Обеспечивает выполнение на объекте необходимых противопожарных мероприятий, мероприятий по технике безопасности и охране окружающей среды.</w:t>
      </w:r>
    </w:p>
    <w:p w14:paraId="52E0422A" w14:textId="290D012D" w:rsidR="00057D31" w:rsidRPr="002574DE" w:rsidRDefault="00B335BD" w:rsidP="00C902E3">
      <w:pPr>
        <w:spacing w:line="240" w:lineRule="auto"/>
        <w:ind w:firstLine="567"/>
        <w:jc w:val="both"/>
        <w:rPr>
          <w:sz w:val="20"/>
          <w:szCs w:val="20"/>
        </w:rPr>
      </w:pPr>
      <w:r>
        <w:rPr>
          <w:sz w:val="20"/>
          <w:szCs w:val="20"/>
        </w:rPr>
        <w:t>4.1.8</w:t>
      </w:r>
      <w:r w:rsidR="00057D31" w:rsidRPr="002574DE">
        <w:rPr>
          <w:sz w:val="20"/>
          <w:szCs w:val="20"/>
        </w:rPr>
        <w:t>. Обязуется содержать рабочую площадку и прилегающие участки свободными от отходов, накапливаемых в результате выполненных работ, и обеспечивает их своевременную уборку.</w:t>
      </w:r>
    </w:p>
    <w:p w14:paraId="005736A1" w14:textId="03390E69" w:rsidR="00057D31" w:rsidRPr="002574DE" w:rsidRDefault="00B335BD" w:rsidP="00C902E3">
      <w:pPr>
        <w:spacing w:line="240" w:lineRule="auto"/>
        <w:ind w:firstLine="567"/>
        <w:jc w:val="both"/>
        <w:rPr>
          <w:sz w:val="20"/>
          <w:szCs w:val="20"/>
        </w:rPr>
      </w:pPr>
      <w:r>
        <w:rPr>
          <w:sz w:val="20"/>
          <w:szCs w:val="20"/>
        </w:rPr>
        <w:t>4.1.9</w:t>
      </w:r>
      <w:r w:rsidR="00057D31" w:rsidRPr="002574DE">
        <w:rPr>
          <w:sz w:val="20"/>
          <w:szCs w:val="20"/>
        </w:rPr>
        <w:t xml:space="preserve">. Обеспечивает надлежащую охрану объекта, материалов, оборудования, строительной техники и другого имущества от начала до завершения работ и приемки объекта, а также в период устранения недостатков в выполненной работе после сдачи объекта. </w:t>
      </w:r>
    </w:p>
    <w:p w14:paraId="2CD76B26" w14:textId="3CD3688D" w:rsidR="00057D31" w:rsidRPr="002574DE" w:rsidRDefault="00B335BD" w:rsidP="00C902E3">
      <w:pPr>
        <w:spacing w:line="240" w:lineRule="auto"/>
        <w:ind w:firstLine="567"/>
        <w:jc w:val="both"/>
        <w:rPr>
          <w:sz w:val="20"/>
          <w:szCs w:val="20"/>
        </w:rPr>
      </w:pPr>
      <w:r>
        <w:rPr>
          <w:sz w:val="20"/>
          <w:szCs w:val="20"/>
        </w:rPr>
        <w:t>4.1.10</w:t>
      </w:r>
      <w:r w:rsidR="00057D31" w:rsidRPr="002574DE">
        <w:rPr>
          <w:sz w:val="20"/>
          <w:szCs w:val="20"/>
        </w:rPr>
        <w:t>. Исполняет полученные в ходе выполнения работ указания Заказчика, в том числе в срок, установленный предписанием Заказчика, устраняет обнаруженные им недостатки в выполненной работе или иные отступления от условий Контракта.</w:t>
      </w:r>
    </w:p>
    <w:p w14:paraId="5F364E2C" w14:textId="05A5A306" w:rsidR="00057D31" w:rsidRPr="002574DE" w:rsidRDefault="00B335BD" w:rsidP="00C902E3">
      <w:pPr>
        <w:spacing w:line="240" w:lineRule="auto"/>
        <w:ind w:firstLine="567"/>
        <w:jc w:val="both"/>
        <w:rPr>
          <w:sz w:val="20"/>
          <w:szCs w:val="20"/>
        </w:rPr>
      </w:pPr>
      <w:r>
        <w:rPr>
          <w:sz w:val="20"/>
          <w:szCs w:val="20"/>
        </w:rPr>
        <w:t>4.1.11</w:t>
      </w:r>
      <w:r w:rsidR="00057D31" w:rsidRPr="002574DE">
        <w:rPr>
          <w:sz w:val="20"/>
          <w:szCs w:val="20"/>
        </w:rPr>
        <w:t xml:space="preserve">. Вывозит строительный мусор до подписания </w:t>
      </w:r>
      <w:r>
        <w:rPr>
          <w:sz w:val="20"/>
          <w:szCs w:val="20"/>
        </w:rPr>
        <w:t>акта выполненных работ Заказчиком</w:t>
      </w:r>
      <w:r w:rsidR="00057D31" w:rsidRPr="002574DE">
        <w:rPr>
          <w:sz w:val="20"/>
          <w:szCs w:val="20"/>
        </w:rPr>
        <w:t xml:space="preserve">. В 2-дневный срок после подписания </w:t>
      </w:r>
      <w:r>
        <w:rPr>
          <w:sz w:val="20"/>
          <w:szCs w:val="20"/>
        </w:rPr>
        <w:t>акта выполненных работ Заказчиком</w:t>
      </w:r>
      <w:r w:rsidR="00057D31" w:rsidRPr="002574DE">
        <w:rPr>
          <w:sz w:val="20"/>
          <w:szCs w:val="20"/>
        </w:rPr>
        <w:t xml:space="preserve"> вывозит с территории принадлежащее ему имущество.</w:t>
      </w:r>
    </w:p>
    <w:p w14:paraId="4161CD25" w14:textId="28303222" w:rsidR="00057D31" w:rsidRPr="002574DE" w:rsidRDefault="00B335BD" w:rsidP="00BA687D">
      <w:pPr>
        <w:spacing w:line="240" w:lineRule="auto"/>
        <w:ind w:firstLine="567"/>
        <w:jc w:val="both"/>
        <w:rPr>
          <w:sz w:val="20"/>
          <w:szCs w:val="20"/>
        </w:rPr>
      </w:pPr>
      <w:r>
        <w:rPr>
          <w:sz w:val="20"/>
          <w:szCs w:val="20"/>
        </w:rPr>
        <w:t>4.1.12</w:t>
      </w:r>
      <w:r w:rsidR="00057D31" w:rsidRPr="002574DE">
        <w:rPr>
          <w:sz w:val="20"/>
          <w:szCs w:val="20"/>
        </w:rPr>
        <w:t>. Сдает объект, передавая при этом Заказчику всю документацию, относящуюся к выполненным работам</w:t>
      </w:r>
      <w:r w:rsidR="0050447C" w:rsidRPr="002574DE">
        <w:rPr>
          <w:sz w:val="20"/>
          <w:szCs w:val="20"/>
        </w:rPr>
        <w:t>, в том числе указанные в статье 5 контракта</w:t>
      </w:r>
      <w:r w:rsidR="00057D31" w:rsidRPr="002574DE">
        <w:rPr>
          <w:sz w:val="20"/>
          <w:szCs w:val="20"/>
        </w:rPr>
        <w:t>.</w:t>
      </w:r>
    </w:p>
    <w:p w14:paraId="6007D224" w14:textId="3FE33E19" w:rsidR="00057D31" w:rsidRPr="002574DE" w:rsidRDefault="00B335BD" w:rsidP="00C902E3">
      <w:pPr>
        <w:spacing w:line="240" w:lineRule="auto"/>
        <w:ind w:firstLine="567"/>
        <w:jc w:val="both"/>
        <w:rPr>
          <w:sz w:val="20"/>
          <w:szCs w:val="20"/>
        </w:rPr>
      </w:pPr>
      <w:r>
        <w:rPr>
          <w:sz w:val="20"/>
          <w:szCs w:val="20"/>
        </w:rPr>
        <w:t>4.1.13</w:t>
      </w:r>
      <w:r w:rsidR="00057D31" w:rsidRPr="002574DE">
        <w:rPr>
          <w:sz w:val="20"/>
          <w:szCs w:val="20"/>
        </w:rPr>
        <w:t xml:space="preserve">. </w:t>
      </w:r>
      <w:r>
        <w:rPr>
          <w:sz w:val="20"/>
          <w:szCs w:val="20"/>
        </w:rPr>
        <w:t xml:space="preserve">В </w:t>
      </w:r>
      <w:r w:rsidRPr="00B335BD">
        <w:rPr>
          <w:bCs/>
          <w:sz w:val="20"/>
          <w:szCs w:val="20"/>
        </w:rPr>
        <w:t>течение одного рабочего дня с даты завершения работ на объекте предоставить Заказчику с сопроводительным письмом счет, счет-фактуру</w:t>
      </w:r>
      <w:r w:rsidRPr="00B335BD">
        <w:rPr>
          <w:bCs/>
          <w:sz w:val="20"/>
          <w:szCs w:val="20"/>
          <w:vertAlign w:val="superscript"/>
        </w:rPr>
        <w:footnoteReference w:customMarkFollows="1" w:id="3"/>
        <w:t xml:space="preserve">3 </w:t>
      </w:r>
      <w:r w:rsidRPr="00B335BD">
        <w:rPr>
          <w:bCs/>
          <w:sz w:val="20"/>
          <w:szCs w:val="20"/>
        </w:rPr>
        <w:t xml:space="preserve">и </w:t>
      </w:r>
      <w:r>
        <w:rPr>
          <w:bCs/>
          <w:sz w:val="20"/>
          <w:szCs w:val="20"/>
        </w:rPr>
        <w:t>акт о приемке выполненных работ,</w:t>
      </w:r>
      <w:r w:rsidRPr="00B335BD">
        <w:rPr>
          <w:bCs/>
          <w:sz w:val="20"/>
          <w:szCs w:val="20"/>
        </w:rPr>
        <w:t xml:space="preserve"> </w:t>
      </w:r>
      <w:r w:rsidR="00112ECE" w:rsidRPr="002574DE">
        <w:rPr>
          <w:sz w:val="20"/>
          <w:szCs w:val="20"/>
        </w:rPr>
        <w:t>оплату денежных средств за пользование ресурсами Заказчика в период выполнения работ в части электрической и тепловой энергии, водоснабжения и водоотведения</w:t>
      </w:r>
      <w:r w:rsidR="006B7BB4" w:rsidRPr="005868C5">
        <w:rPr>
          <w:sz w:val="20"/>
          <w:szCs w:val="20"/>
        </w:rPr>
        <w:t>.</w:t>
      </w:r>
    </w:p>
    <w:p w14:paraId="0246391F" w14:textId="145593CD" w:rsidR="00057D31" w:rsidRPr="002574DE" w:rsidRDefault="00057D31" w:rsidP="00C902E3">
      <w:pPr>
        <w:spacing w:line="240" w:lineRule="auto"/>
        <w:ind w:firstLine="567"/>
        <w:jc w:val="both"/>
        <w:rPr>
          <w:sz w:val="20"/>
          <w:szCs w:val="20"/>
        </w:rPr>
      </w:pPr>
      <w:r w:rsidRPr="002574DE">
        <w:rPr>
          <w:sz w:val="20"/>
          <w:szCs w:val="20"/>
        </w:rPr>
        <w:t>4.1.1</w:t>
      </w:r>
      <w:r w:rsidR="00B335BD">
        <w:rPr>
          <w:sz w:val="20"/>
          <w:szCs w:val="20"/>
        </w:rPr>
        <w:t>4</w:t>
      </w:r>
      <w:r w:rsidRPr="002574DE">
        <w:rPr>
          <w:sz w:val="20"/>
          <w:szCs w:val="20"/>
        </w:rPr>
        <w:t>. Возмещает ущерб, нанесенный в результате выполнения работ Заказчику или третьему лицу по вине Подрядчика.</w:t>
      </w:r>
    </w:p>
    <w:p w14:paraId="5B0A1228" w14:textId="3EE6968F" w:rsidR="00057D31" w:rsidRPr="002574DE" w:rsidRDefault="00057D31" w:rsidP="00C902E3">
      <w:pPr>
        <w:spacing w:line="240" w:lineRule="auto"/>
        <w:ind w:firstLine="567"/>
        <w:jc w:val="both"/>
        <w:rPr>
          <w:sz w:val="20"/>
          <w:szCs w:val="20"/>
        </w:rPr>
      </w:pPr>
      <w:r w:rsidRPr="002574DE">
        <w:rPr>
          <w:sz w:val="20"/>
          <w:szCs w:val="20"/>
        </w:rPr>
        <w:t>4.1.1</w:t>
      </w:r>
      <w:r w:rsidR="00B335BD">
        <w:rPr>
          <w:sz w:val="20"/>
          <w:szCs w:val="20"/>
        </w:rPr>
        <w:t>5</w:t>
      </w:r>
      <w:r w:rsidRPr="002574DE">
        <w:rPr>
          <w:sz w:val="20"/>
          <w:szCs w:val="20"/>
        </w:rPr>
        <w:t>. Несет ответственность за вред, причиненный жизни, здоровью или имуществу третьих лиц при выполнении на объекте ремонтных работ.</w:t>
      </w:r>
    </w:p>
    <w:p w14:paraId="2C6775B5" w14:textId="18207A7A" w:rsidR="00057D31" w:rsidRPr="002574DE" w:rsidRDefault="00057D31" w:rsidP="00C902E3">
      <w:pPr>
        <w:spacing w:line="240" w:lineRule="auto"/>
        <w:ind w:firstLine="567"/>
        <w:jc w:val="both"/>
        <w:rPr>
          <w:sz w:val="20"/>
          <w:szCs w:val="20"/>
        </w:rPr>
      </w:pPr>
      <w:r w:rsidRPr="002574DE">
        <w:rPr>
          <w:sz w:val="20"/>
          <w:szCs w:val="20"/>
        </w:rPr>
        <w:t>4.1.1</w:t>
      </w:r>
      <w:r w:rsidR="00B335BD">
        <w:rPr>
          <w:sz w:val="20"/>
          <w:szCs w:val="20"/>
        </w:rPr>
        <w:t>6</w:t>
      </w:r>
      <w:r w:rsidRPr="002574DE">
        <w:rPr>
          <w:sz w:val="20"/>
          <w:szCs w:val="20"/>
        </w:rPr>
        <w:t xml:space="preserve">. </w:t>
      </w:r>
      <w:r w:rsidR="007472F1" w:rsidRPr="002574DE">
        <w:rPr>
          <w:rFonts w:cs="Times New Roman"/>
          <w:sz w:val="20"/>
          <w:szCs w:val="20"/>
        </w:rPr>
        <w:t xml:space="preserve">Незамедлительно информирует </w:t>
      </w:r>
      <w:r w:rsidRPr="002574DE">
        <w:rPr>
          <w:sz w:val="20"/>
          <w:szCs w:val="20"/>
        </w:rPr>
        <w:t>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w:t>
      </w:r>
    </w:p>
    <w:p w14:paraId="181B5DD3" w14:textId="0453CDD7" w:rsidR="00057D31" w:rsidRPr="002574DE" w:rsidRDefault="00057D31" w:rsidP="00C902E3">
      <w:pPr>
        <w:spacing w:line="240" w:lineRule="auto"/>
        <w:ind w:firstLine="567"/>
        <w:jc w:val="both"/>
        <w:rPr>
          <w:sz w:val="20"/>
          <w:szCs w:val="20"/>
        </w:rPr>
      </w:pPr>
      <w:r w:rsidRPr="002574DE">
        <w:rPr>
          <w:sz w:val="20"/>
          <w:szCs w:val="20"/>
        </w:rPr>
        <w:t>4.1.1</w:t>
      </w:r>
      <w:r w:rsidR="00B335BD">
        <w:rPr>
          <w:sz w:val="20"/>
          <w:szCs w:val="20"/>
        </w:rPr>
        <w:t>7</w:t>
      </w:r>
      <w:r w:rsidRPr="002574DE">
        <w:rPr>
          <w:sz w:val="20"/>
          <w:szCs w:val="20"/>
        </w:rPr>
        <w:t xml:space="preserve">. С момента передачи объекта по акту передачи несет ответственность за </w:t>
      </w:r>
      <w:r w:rsidR="00FC7D01" w:rsidRPr="002574DE">
        <w:rPr>
          <w:sz w:val="20"/>
          <w:szCs w:val="20"/>
        </w:rPr>
        <w:t xml:space="preserve">его </w:t>
      </w:r>
      <w:r w:rsidRPr="002574DE">
        <w:rPr>
          <w:sz w:val="20"/>
          <w:szCs w:val="20"/>
        </w:rPr>
        <w:t>сохранность.</w:t>
      </w:r>
    </w:p>
    <w:p w14:paraId="6CEB1C8D" w14:textId="3D294931" w:rsidR="00057D31" w:rsidRPr="002574DE" w:rsidRDefault="00057D31" w:rsidP="00C902E3">
      <w:pPr>
        <w:spacing w:line="240" w:lineRule="auto"/>
        <w:ind w:firstLine="567"/>
        <w:jc w:val="both"/>
        <w:rPr>
          <w:sz w:val="20"/>
          <w:szCs w:val="20"/>
        </w:rPr>
      </w:pPr>
      <w:r w:rsidRPr="002574DE">
        <w:rPr>
          <w:sz w:val="20"/>
          <w:szCs w:val="20"/>
        </w:rPr>
        <w:t>4.1.</w:t>
      </w:r>
      <w:r w:rsidR="00B335BD">
        <w:rPr>
          <w:sz w:val="20"/>
          <w:szCs w:val="20"/>
        </w:rPr>
        <w:t>18</w:t>
      </w:r>
      <w:r w:rsidRPr="002574DE">
        <w:rPr>
          <w:sz w:val="20"/>
          <w:szCs w:val="20"/>
        </w:rPr>
        <w:t>. Немедленно письменно предупреждает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12B33035" w14:textId="3F289B79" w:rsidR="00057D31" w:rsidRPr="002574DE" w:rsidRDefault="00B335BD" w:rsidP="00C902E3">
      <w:pPr>
        <w:spacing w:line="240" w:lineRule="auto"/>
        <w:ind w:firstLine="567"/>
        <w:jc w:val="both"/>
        <w:rPr>
          <w:sz w:val="20"/>
          <w:szCs w:val="20"/>
        </w:rPr>
      </w:pPr>
      <w:r>
        <w:rPr>
          <w:sz w:val="20"/>
          <w:szCs w:val="20"/>
        </w:rPr>
        <w:t>4.1.19</w:t>
      </w:r>
      <w:r w:rsidR="00057D31" w:rsidRPr="002574DE">
        <w:rPr>
          <w:sz w:val="20"/>
          <w:szCs w:val="20"/>
        </w:rPr>
        <w:t xml:space="preserve">. </w:t>
      </w:r>
      <w:r w:rsidR="002132DD" w:rsidRPr="002574DE">
        <w:rPr>
          <w:sz w:val="20"/>
          <w:szCs w:val="20"/>
        </w:rPr>
        <w:t>В</w:t>
      </w:r>
      <w:r w:rsidR="00057D31" w:rsidRPr="002574DE">
        <w:rPr>
          <w:sz w:val="20"/>
          <w:szCs w:val="20"/>
        </w:rPr>
        <w:t>озме</w:t>
      </w:r>
      <w:r w:rsidR="002132DD" w:rsidRPr="002574DE">
        <w:rPr>
          <w:sz w:val="20"/>
          <w:szCs w:val="20"/>
        </w:rPr>
        <w:t>щает</w:t>
      </w:r>
      <w:r w:rsidR="00057D31" w:rsidRPr="002574DE">
        <w:rPr>
          <w:sz w:val="20"/>
          <w:szCs w:val="20"/>
        </w:rPr>
        <w:t xml:space="preserve"> затраты за пользование ресурсами Заказчика в период выполнения работ в части электрической и тепловой энергии, водоснабжения и водоотведения </w:t>
      </w:r>
      <w:r w:rsidR="000624AB" w:rsidRPr="002574DE">
        <w:rPr>
          <w:sz w:val="20"/>
          <w:szCs w:val="20"/>
        </w:rPr>
        <w:t>на основании</w:t>
      </w:r>
      <w:r w:rsidR="002132DD" w:rsidRPr="002574DE">
        <w:rPr>
          <w:sz w:val="20"/>
          <w:szCs w:val="20"/>
        </w:rPr>
        <w:t xml:space="preserve"> </w:t>
      </w:r>
      <w:r w:rsidR="000624AB" w:rsidRPr="002574DE">
        <w:rPr>
          <w:sz w:val="20"/>
          <w:szCs w:val="20"/>
        </w:rPr>
        <w:t xml:space="preserve">составленного Заказчиком </w:t>
      </w:r>
      <w:r w:rsidR="002132DD" w:rsidRPr="002574DE">
        <w:rPr>
          <w:sz w:val="20"/>
          <w:szCs w:val="20"/>
        </w:rPr>
        <w:t>Расчета затрат на возмещение коммунальных услуг</w:t>
      </w:r>
      <w:r w:rsidR="000624AB" w:rsidRPr="002574DE">
        <w:rPr>
          <w:sz w:val="20"/>
          <w:szCs w:val="20"/>
        </w:rPr>
        <w:t xml:space="preserve"> по форме</w:t>
      </w:r>
      <w:r w:rsidR="001A57BD" w:rsidRPr="002574DE">
        <w:rPr>
          <w:sz w:val="20"/>
          <w:szCs w:val="20"/>
        </w:rPr>
        <w:t>,</w:t>
      </w:r>
      <w:r w:rsidR="000624AB" w:rsidRPr="002574DE">
        <w:rPr>
          <w:sz w:val="20"/>
          <w:szCs w:val="20"/>
        </w:rPr>
        <w:t xml:space="preserve"> согласно</w:t>
      </w:r>
      <w:r w:rsidR="00057D31" w:rsidRPr="002574DE">
        <w:rPr>
          <w:sz w:val="20"/>
          <w:szCs w:val="20"/>
        </w:rPr>
        <w:t xml:space="preserve"> </w:t>
      </w:r>
      <w:r w:rsidR="000624AB" w:rsidRPr="002574DE">
        <w:rPr>
          <w:sz w:val="20"/>
          <w:szCs w:val="20"/>
        </w:rPr>
        <w:t xml:space="preserve">Приложению </w:t>
      </w:r>
      <w:r w:rsidR="00057D31" w:rsidRPr="002574DE">
        <w:rPr>
          <w:sz w:val="20"/>
          <w:szCs w:val="20"/>
        </w:rPr>
        <w:t>№</w:t>
      </w:r>
      <w:r w:rsidR="009B58B6" w:rsidRPr="002574DE">
        <w:rPr>
          <w:sz w:val="20"/>
          <w:szCs w:val="20"/>
        </w:rPr>
        <w:t>3</w:t>
      </w:r>
      <w:r w:rsidR="00DB01C4" w:rsidRPr="002574DE">
        <w:rPr>
          <w:sz w:val="20"/>
          <w:szCs w:val="20"/>
        </w:rPr>
        <w:t xml:space="preserve"> </w:t>
      </w:r>
      <w:r w:rsidR="009B58B6" w:rsidRPr="002574DE">
        <w:rPr>
          <w:sz w:val="20"/>
          <w:szCs w:val="20"/>
        </w:rPr>
        <w:t>к контакту</w:t>
      </w:r>
      <w:r w:rsidR="001A57BD" w:rsidRPr="002574DE">
        <w:rPr>
          <w:sz w:val="20"/>
          <w:szCs w:val="20"/>
        </w:rPr>
        <w:t>,</w:t>
      </w:r>
      <w:r w:rsidR="009B58B6" w:rsidRPr="002574DE">
        <w:rPr>
          <w:sz w:val="20"/>
          <w:szCs w:val="20"/>
        </w:rPr>
        <w:t xml:space="preserve"> </w:t>
      </w:r>
      <w:r w:rsidR="00057D31" w:rsidRPr="002574DE">
        <w:rPr>
          <w:sz w:val="20"/>
          <w:szCs w:val="20"/>
        </w:rPr>
        <w:t>путем перечисления денежных средств на счет, указанный Заказчиком</w:t>
      </w:r>
      <w:r w:rsidR="00A66DC0" w:rsidRPr="002574DE">
        <w:rPr>
          <w:sz w:val="20"/>
          <w:szCs w:val="20"/>
        </w:rPr>
        <w:t xml:space="preserve"> до подписания </w:t>
      </w:r>
      <w:r w:rsidR="00381900">
        <w:rPr>
          <w:sz w:val="20"/>
          <w:szCs w:val="20"/>
        </w:rPr>
        <w:t>акта выполненных работ</w:t>
      </w:r>
      <w:r w:rsidR="00057D31" w:rsidRPr="002574DE">
        <w:rPr>
          <w:sz w:val="20"/>
          <w:szCs w:val="20"/>
        </w:rPr>
        <w:t xml:space="preserve">, и </w:t>
      </w:r>
      <w:r w:rsidR="002132DD" w:rsidRPr="002574DE">
        <w:rPr>
          <w:sz w:val="20"/>
          <w:szCs w:val="20"/>
        </w:rPr>
        <w:t xml:space="preserve">предоставляет </w:t>
      </w:r>
      <w:r w:rsidR="00057D31" w:rsidRPr="002574DE">
        <w:rPr>
          <w:sz w:val="20"/>
          <w:szCs w:val="20"/>
        </w:rPr>
        <w:t>документы, подтверждающие исполнение данного обязательства.</w:t>
      </w:r>
    </w:p>
    <w:p w14:paraId="7F4D12C7" w14:textId="44304F18" w:rsidR="00057D31" w:rsidRPr="002574DE" w:rsidRDefault="00057D31" w:rsidP="0073336E">
      <w:pPr>
        <w:spacing w:line="240" w:lineRule="auto"/>
        <w:ind w:firstLine="567"/>
        <w:jc w:val="both"/>
        <w:rPr>
          <w:sz w:val="20"/>
          <w:szCs w:val="20"/>
        </w:rPr>
      </w:pPr>
      <w:r w:rsidRPr="002574DE">
        <w:rPr>
          <w:sz w:val="20"/>
          <w:szCs w:val="20"/>
        </w:rPr>
        <w:t>4.1.2</w:t>
      </w:r>
      <w:r w:rsidR="00B335BD">
        <w:rPr>
          <w:sz w:val="20"/>
          <w:szCs w:val="20"/>
        </w:rPr>
        <w:t>0</w:t>
      </w:r>
      <w:r w:rsidRPr="002574DE">
        <w:rPr>
          <w:sz w:val="20"/>
          <w:szCs w:val="20"/>
        </w:rPr>
        <w:t xml:space="preserve">. Реализует конструкции, материалы и изделия, полученные при разборке конструкций на объекте, пригодные для повторного применения и являющиеся собственностью Заказчика, перечисляет денежные средства в сумме, равной значению Итого по возврату материала </w:t>
      </w:r>
      <w:r w:rsidR="005C1B85" w:rsidRPr="002574DE">
        <w:rPr>
          <w:sz w:val="20"/>
          <w:szCs w:val="20"/>
        </w:rPr>
        <w:t xml:space="preserve">в </w:t>
      </w:r>
      <w:r w:rsidR="00E43083" w:rsidRPr="002574DE">
        <w:rPr>
          <w:sz w:val="20"/>
          <w:szCs w:val="20"/>
        </w:rPr>
        <w:t>Спецификаци</w:t>
      </w:r>
      <w:r w:rsidR="004739D2" w:rsidRPr="002574DE">
        <w:rPr>
          <w:sz w:val="20"/>
          <w:szCs w:val="20"/>
        </w:rPr>
        <w:t xml:space="preserve">и </w:t>
      </w:r>
      <w:r w:rsidR="00E43083" w:rsidRPr="002574DE">
        <w:rPr>
          <w:sz w:val="20"/>
          <w:szCs w:val="20"/>
        </w:rPr>
        <w:t>(Приложение № 1 к Описани</w:t>
      </w:r>
      <w:r w:rsidR="004739D2" w:rsidRPr="002574DE">
        <w:rPr>
          <w:sz w:val="20"/>
          <w:szCs w:val="20"/>
        </w:rPr>
        <w:t>ю</w:t>
      </w:r>
      <w:r w:rsidR="00E43083" w:rsidRPr="002574DE">
        <w:rPr>
          <w:sz w:val="20"/>
          <w:szCs w:val="20"/>
        </w:rPr>
        <w:t xml:space="preserve"> объекта закупки)</w:t>
      </w:r>
      <w:r w:rsidRPr="002574DE">
        <w:rPr>
          <w:sz w:val="20"/>
          <w:szCs w:val="20"/>
        </w:rPr>
        <w:t>, на лицевой счет Заказчика, указанный в реквизитах сторон контракта</w:t>
      </w:r>
      <w:r w:rsidR="00D81149" w:rsidRPr="002574DE">
        <w:rPr>
          <w:sz w:val="20"/>
          <w:szCs w:val="20"/>
        </w:rPr>
        <w:t xml:space="preserve">, до подписания </w:t>
      </w:r>
      <w:r w:rsidR="00381900">
        <w:rPr>
          <w:sz w:val="20"/>
          <w:szCs w:val="20"/>
        </w:rPr>
        <w:t>акта выполненных работ</w:t>
      </w:r>
      <w:r w:rsidR="00D81149" w:rsidRPr="002574DE">
        <w:rPr>
          <w:sz w:val="20"/>
          <w:szCs w:val="20"/>
        </w:rPr>
        <w:t>, и предоставляет документы, подтверждающие исполнение данного обязательства.</w:t>
      </w:r>
      <w:r w:rsidRPr="002574DE">
        <w:rPr>
          <w:sz w:val="20"/>
          <w:szCs w:val="20"/>
        </w:rPr>
        <w:t xml:space="preserve"> Денежные средства считаются перечисленными Подрядчиком с </w:t>
      </w:r>
      <w:r w:rsidR="00FC7D01" w:rsidRPr="002574DE">
        <w:rPr>
          <w:sz w:val="20"/>
          <w:szCs w:val="20"/>
        </w:rPr>
        <w:t xml:space="preserve">даты </w:t>
      </w:r>
      <w:r w:rsidRPr="002574DE">
        <w:rPr>
          <w:sz w:val="20"/>
          <w:szCs w:val="20"/>
        </w:rPr>
        <w:t>поступления на счет Заказчика.</w:t>
      </w:r>
    </w:p>
    <w:p w14:paraId="4AD65EF8" w14:textId="390FEFEF" w:rsidR="00057D31" w:rsidRPr="002574DE" w:rsidRDefault="00057D31" w:rsidP="00C902E3">
      <w:pPr>
        <w:spacing w:line="240" w:lineRule="auto"/>
        <w:ind w:firstLine="567"/>
        <w:jc w:val="both"/>
        <w:rPr>
          <w:sz w:val="20"/>
          <w:szCs w:val="20"/>
        </w:rPr>
      </w:pPr>
      <w:r w:rsidRPr="002574DE">
        <w:rPr>
          <w:sz w:val="20"/>
          <w:szCs w:val="20"/>
        </w:rPr>
        <w:t>4.1.2</w:t>
      </w:r>
      <w:r w:rsidR="00B335BD">
        <w:rPr>
          <w:sz w:val="20"/>
          <w:szCs w:val="20"/>
        </w:rPr>
        <w:t>1</w:t>
      </w:r>
      <w:r w:rsidRPr="002574DE">
        <w:rPr>
          <w:sz w:val="20"/>
          <w:szCs w:val="20"/>
        </w:rPr>
        <w:t>. При выполнении работ по контракту обеспечивает сохранность пунктов государственной геодезической сети, государственной нивелирной сети и государственной гравиметрической сети, а также пунктов геодезических сетей специального назначения.</w:t>
      </w:r>
    </w:p>
    <w:p w14:paraId="622398C5" w14:textId="1736923C" w:rsidR="00057D31" w:rsidRPr="002574DE" w:rsidRDefault="00057D31" w:rsidP="00C902E3">
      <w:pPr>
        <w:spacing w:line="240" w:lineRule="auto"/>
        <w:ind w:firstLine="567"/>
        <w:jc w:val="both"/>
        <w:rPr>
          <w:sz w:val="20"/>
          <w:szCs w:val="20"/>
        </w:rPr>
      </w:pPr>
      <w:r w:rsidRPr="002574DE">
        <w:rPr>
          <w:sz w:val="20"/>
          <w:szCs w:val="20"/>
        </w:rPr>
        <w:t>4.1.</w:t>
      </w:r>
      <w:r w:rsidR="00E95289" w:rsidRPr="002574DE">
        <w:rPr>
          <w:sz w:val="20"/>
          <w:szCs w:val="20"/>
        </w:rPr>
        <w:t>2</w:t>
      </w:r>
      <w:r w:rsidR="00B335BD">
        <w:rPr>
          <w:sz w:val="20"/>
          <w:szCs w:val="20"/>
        </w:rPr>
        <w:t>2</w:t>
      </w:r>
      <w:r w:rsidRPr="002574DE">
        <w:rPr>
          <w:sz w:val="20"/>
          <w:szCs w:val="20"/>
        </w:rPr>
        <w:t xml:space="preserve">. </w:t>
      </w:r>
      <w:r w:rsidR="00D81149" w:rsidRPr="002574DE">
        <w:rPr>
          <w:sz w:val="20"/>
          <w:szCs w:val="20"/>
        </w:rPr>
        <w:t xml:space="preserve">Устраняет </w:t>
      </w:r>
      <w:r w:rsidRPr="002574DE">
        <w:rPr>
          <w:sz w:val="20"/>
          <w:szCs w:val="20"/>
        </w:rPr>
        <w:t>за свой счет в срок, установленный органом государственного строительного надзора, недостатки (дефекты) работ, выявленные таким органом в ходе проверки соответствия построенного и (или) реконструированного объекта капитального строительства требованиям проектной документации и (или) информационной модели,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которые послужили основанием для отказа в выдаче заключения о соответствии и (или) в выдаче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w:t>
      </w:r>
    </w:p>
    <w:p w14:paraId="0CF0E5B1" w14:textId="1CCFD35F" w:rsidR="00E95289" w:rsidRPr="002574DE" w:rsidRDefault="00E95289">
      <w:pPr>
        <w:spacing w:line="240" w:lineRule="auto"/>
        <w:ind w:firstLine="567"/>
        <w:jc w:val="both"/>
        <w:rPr>
          <w:sz w:val="20"/>
          <w:szCs w:val="20"/>
        </w:rPr>
      </w:pPr>
      <w:r w:rsidRPr="002574DE">
        <w:rPr>
          <w:sz w:val="20"/>
          <w:szCs w:val="20"/>
        </w:rPr>
        <w:t>4.1.2</w:t>
      </w:r>
      <w:r w:rsidR="00B335BD">
        <w:rPr>
          <w:sz w:val="20"/>
          <w:szCs w:val="20"/>
        </w:rPr>
        <w:t>3</w:t>
      </w:r>
      <w:r w:rsidRPr="002574DE">
        <w:rPr>
          <w:sz w:val="20"/>
          <w:szCs w:val="20"/>
        </w:rPr>
        <w:t>. Вправе привлечь к исполнению своих обязательств по контракту субподрядчиков.</w:t>
      </w:r>
    </w:p>
    <w:p w14:paraId="10A88036" w14:textId="66E3C8A9" w:rsidR="00E95289" w:rsidRPr="002574DE" w:rsidRDefault="00E95289" w:rsidP="00E95289">
      <w:pPr>
        <w:spacing w:line="240" w:lineRule="auto"/>
        <w:ind w:firstLine="567"/>
        <w:jc w:val="both"/>
        <w:rPr>
          <w:sz w:val="20"/>
          <w:szCs w:val="20"/>
        </w:rPr>
      </w:pPr>
      <w:r w:rsidRPr="002574DE">
        <w:rPr>
          <w:sz w:val="20"/>
          <w:szCs w:val="20"/>
        </w:rPr>
        <w:t>4.1.2</w:t>
      </w:r>
      <w:r w:rsidR="00B335BD">
        <w:rPr>
          <w:sz w:val="20"/>
          <w:szCs w:val="20"/>
        </w:rPr>
        <w:t>4</w:t>
      </w:r>
      <w:r w:rsidRPr="002574DE">
        <w:rPr>
          <w:sz w:val="20"/>
          <w:szCs w:val="20"/>
        </w:rPr>
        <w:t>. Вправе требовать оплаты по настоящему Контракту в случае надлежащего исполнения обязательств по настоящему Контракту.</w:t>
      </w:r>
      <w:r w:rsidR="00EC77BB" w:rsidRPr="002574DE">
        <w:rPr>
          <w:rStyle w:val="a5"/>
          <w:rFonts w:cs="Times New Roman"/>
          <w:sz w:val="20"/>
          <w:szCs w:val="20"/>
        </w:rPr>
        <w:t xml:space="preserve"> </w:t>
      </w:r>
    </w:p>
    <w:p w14:paraId="0AA8AE90" w14:textId="10534DFE" w:rsidR="00057D31" w:rsidRPr="002574DE" w:rsidRDefault="00057D31" w:rsidP="00C902E3">
      <w:pPr>
        <w:spacing w:line="240" w:lineRule="auto"/>
        <w:ind w:firstLine="567"/>
        <w:jc w:val="both"/>
        <w:rPr>
          <w:sz w:val="20"/>
          <w:szCs w:val="20"/>
        </w:rPr>
      </w:pPr>
      <w:r w:rsidRPr="002574DE">
        <w:rPr>
          <w:sz w:val="20"/>
          <w:szCs w:val="20"/>
        </w:rPr>
        <w:lastRenderedPageBreak/>
        <w:t>4.1.</w:t>
      </w:r>
      <w:r w:rsidR="00E95289" w:rsidRPr="002574DE">
        <w:rPr>
          <w:sz w:val="20"/>
          <w:szCs w:val="20"/>
        </w:rPr>
        <w:t>2</w:t>
      </w:r>
      <w:r w:rsidR="00B335BD">
        <w:rPr>
          <w:sz w:val="20"/>
          <w:szCs w:val="20"/>
        </w:rPr>
        <w:t>5</w:t>
      </w:r>
      <w:r w:rsidRPr="002574DE">
        <w:rPr>
          <w:sz w:val="20"/>
          <w:szCs w:val="20"/>
        </w:rPr>
        <w:t>. Имеет другие права и обязанности, предусмотренные законом, иными правовыми актами или настоящим Контрактом.</w:t>
      </w:r>
    </w:p>
    <w:p w14:paraId="043D7A7F" w14:textId="65323D19" w:rsidR="00057D31" w:rsidRPr="002574DE" w:rsidRDefault="00057D31" w:rsidP="00C902E3">
      <w:pPr>
        <w:spacing w:line="240" w:lineRule="auto"/>
        <w:ind w:firstLine="567"/>
        <w:jc w:val="both"/>
        <w:rPr>
          <w:sz w:val="20"/>
          <w:szCs w:val="20"/>
        </w:rPr>
      </w:pPr>
      <w:r w:rsidRPr="002574DE">
        <w:rPr>
          <w:sz w:val="20"/>
          <w:szCs w:val="20"/>
        </w:rPr>
        <w:t>4.2.</w:t>
      </w:r>
      <w:r w:rsidR="00C902E3" w:rsidRPr="002574DE">
        <w:rPr>
          <w:sz w:val="20"/>
          <w:szCs w:val="20"/>
        </w:rPr>
        <w:t xml:space="preserve"> </w:t>
      </w:r>
      <w:r w:rsidRPr="002574DE">
        <w:rPr>
          <w:sz w:val="20"/>
          <w:szCs w:val="20"/>
        </w:rPr>
        <w:t>При выполнении настоящего Контракта Заказчик:</w:t>
      </w:r>
    </w:p>
    <w:p w14:paraId="459105BF" w14:textId="70406244" w:rsidR="00057D31" w:rsidRPr="002574DE" w:rsidRDefault="00057D31" w:rsidP="00C902E3">
      <w:pPr>
        <w:spacing w:line="240" w:lineRule="auto"/>
        <w:ind w:firstLine="567"/>
        <w:jc w:val="both"/>
        <w:rPr>
          <w:sz w:val="20"/>
          <w:szCs w:val="20"/>
        </w:rPr>
      </w:pPr>
      <w:r w:rsidRPr="002574DE">
        <w:rPr>
          <w:sz w:val="20"/>
          <w:szCs w:val="20"/>
        </w:rPr>
        <w:t xml:space="preserve">4.2.1. В течение </w:t>
      </w:r>
      <w:r w:rsidR="00E416E5" w:rsidRPr="002574DE">
        <w:rPr>
          <w:sz w:val="20"/>
          <w:szCs w:val="20"/>
        </w:rPr>
        <w:t xml:space="preserve">5 </w:t>
      </w:r>
      <w:r w:rsidRPr="002574DE">
        <w:rPr>
          <w:sz w:val="20"/>
          <w:szCs w:val="20"/>
        </w:rPr>
        <w:t>(</w:t>
      </w:r>
      <w:r w:rsidR="00E416E5" w:rsidRPr="002574DE">
        <w:rPr>
          <w:sz w:val="20"/>
          <w:szCs w:val="20"/>
        </w:rPr>
        <w:t>пяти</w:t>
      </w:r>
      <w:r w:rsidRPr="002574DE">
        <w:rPr>
          <w:sz w:val="20"/>
          <w:szCs w:val="20"/>
        </w:rPr>
        <w:t>)</w:t>
      </w:r>
      <w:r w:rsidR="006D5267" w:rsidRPr="002574DE">
        <w:rPr>
          <w:sz w:val="20"/>
          <w:szCs w:val="20"/>
        </w:rPr>
        <w:t xml:space="preserve"> рабочих</w:t>
      </w:r>
      <w:r w:rsidRPr="002574DE">
        <w:rPr>
          <w:sz w:val="20"/>
          <w:szCs w:val="20"/>
        </w:rPr>
        <w:t xml:space="preserve"> дней </w:t>
      </w:r>
      <w:r w:rsidR="0045433E">
        <w:rPr>
          <w:sz w:val="20"/>
          <w:szCs w:val="20"/>
        </w:rPr>
        <w:t>до</w:t>
      </w:r>
      <w:r w:rsidRPr="002574DE">
        <w:rPr>
          <w:sz w:val="20"/>
          <w:szCs w:val="20"/>
        </w:rPr>
        <w:t xml:space="preserve"> даты </w:t>
      </w:r>
      <w:r w:rsidR="0045433E">
        <w:rPr>
          <w:sz w:val="20"/>
          <w:szCs w:val="20"/>
        </w:rPr>
        <w:t>начала работ по</w:t>
      </w:r>
      <w:r w:rsidR="00D81149" w:rsidRPr="002574DE">
        <w:rPr>
          <w:sz w:val="20"/>
          <w:szCs w:val="20"/>
        </w:rPr>
        <w:t xml:space="preserve"> </w:t>
      </w:r>
      <w:r w:rsidRPr="002574DE">
        <w:rPr>
          <w:sz w:val="20"/>
          <w:szCs w:val="20"/>
        </w:rPr>
        <w:t>контракт</w:t>
      </w:r>
      <w:r w:rsidR="0045433E">
        <w:rPr>
          <w:sz w:val="20"/>
          <w:szCs w:val="20"/>
        </w:rPr>
        <w:t>у</w:t>
      </w:r>
      <w:r w:rsidRPr="002574DE">
        <w:rPr>
          <w:sz w:val="20"/>
          <w:szCs w:val="20"/>
        </w:rPr>
        <w:t xml:space="preserve"> согласов</w:t>
      </w:r>
      <w:r w:rsidR="00EC77BB" w:rsidRPr="002574DE">
        <w:rPr>
          <w:sz w:val="20"/>
          <w:szCs w:val="20"/>
        </w:rPr>
        <w:t>ывает</w:t>
      </w:r>
      <w:r w:rsidRPr="002574DE">
        <w:rPr>
          <w:sz w:val="20"/>
          <w:szCs w:val="20"/>
        </w:rPr>
        <w:t xml:space="preserve"> </w:t>
      </w:r>
      <w:r w:rsidR="005868C5" w:rsidRPr="005868C5">
        <w:rPr>
          <w:sz w:val="20"/>
          <w:szCs w:val="20"/>
        </w:rPr>
        <w:t>График выполнения работ (календарный план работ)</w:t>
      </w:r>
      <w:r w:rsidRPr="002574DE">
        <w:rPr>
          <w:sz w:val="20"/>
          <w:szCs w:val="20"/>
        </w:rPr>
        <w:t xml:space="preserve"> </w:t>
      </w:r>
      <w:r w:rsidR="00B56AF1" w:rsidRPr="002574DE">
        <w:rPr>
          <w:sz w:val="20"/>
          <w:szCs w:val="20"/>
        </w:rPr>
        <w:t>Подрядчику</w:t>
      </w:r>
      <w:r w:rsidRPr="002574DE">
        <w:rPr>
          <w:sz w:val="20"/>
          <w:szCs w:val="20"/>
        </w:rPr>
        <w:t xml:space="preserve"> передает </w:t>
      </w:r>
      <w:r w:rsidR="00B56AF1" w:rsidRPr="002574DE">
        <w:rPr>
          <w:sz w:val="20"/>
          <w:szCs w:val="20"/>
        </w:rPr>
        <w:t xml:space="preserve">ему </w:t>
      </w:r>
      <w:r w:rsidRPr="002574DE">
        <w:rPr>
          <w:sz w:val="20"/>
          <w:szCs w:val="20"/>
        </w:rPr>
        <w:t>по акту передачи объект для выполнения работ.</w:t>
      </w:r>
    </w:p>
    <w:p w14:paraId="67963F49" w14:textId="57B07F1A" w:rsidR="00057D31" w:rsidRPr="002574DE" w:rsidRDefault="00057D31" w:rsidP="00C902E3">
      <w:pPr>
        <w:spacing w:line="240" w:lineRule="auto"/>
        <w:ind w:firstLine="567"/>
        <w:jc w:val="both"/>
        <w:rPr>
          <w:sz w:val="20"/>
          <w:szCs w:val="20"/>
        </w:rPr>
      </w:pPr>
      <w:r w:rsidRPr="002574DE">
        <w:rPr>
          <w:sz w:val="20"/>
          <w:szCs w:val="20"/>
        </w:rPr>
        <w:t xml:space="preserve">4.2.2. Вправе отказать в передаче объекта Подрядчику для выполнения работ в случае неисполнения Подрядчиком обязательств, предусмотренных в п. 5.8 Контракта. </w:t>
      </w:r>
    </w:p>
    <w:p w14:paraId="0A06B7A1" w14:textId="77777777" w:rsidR="00057D31" w:rsidRPr="002574DE" w:rsidRDefault="00057D31" w:rsidP="00C902E3">
      <w:pPr>
        <w:spacing w:line="240" w:lineRule="auto"/>
        <w:ind w:firstLine="567"/>
        <w:jc w:val="both"/>
        <w:rPr>
          <w:sz w:val="20"/>
          <w:szCs w:val="20"/>
        </w:rPr>
      </w:pPr>
      <w:r w:rsidRPr="002574DE">
        <w:rPr>
          <w:sz w:val="20"/>
          <w:szCs w:val="20"/>
        </w:rPr>
        <w:t>4.2.3. Обеспечивает в течение всего периода выполнения работ контроль в соответствии со статьей 5 настоящего Контракта.</w:t>
      </w:r>
    </w:p>
    <w:p w14:paraId="3EBF4260" w14:textId="4B95EEDC" w:rsidR="00057D31" w:rsidRPr="002574DE" w:rsidRDefault="00057D31" w:rsidP="00C902E3">
      <w:pPr>
        <w:spacing w:line="240" w:lineRule="auto"/>
        <w:ind w:firstLine="567"/>
        <w:jc w:val="both"/>
        <w:rPr>
          <w:sz w:val="20"/>
          <w:szCs w:val="20"/>
        </w:rPr>
      </w:pPr>
      <w:r w:rsidRPr="002574DE">
        <w:rPr>
          <w:sz w:val="20"/>
          <w:szCs w:val="20"/>
        </w:rPr>
        <w:t>4.2.4. Оплачивает Подрядчику выполненные работы на условиях настоящего Контракта.</w:t>
      </w:r>
      <w:r w:rsidR="00B56AF1" w:rsidRPr="002574DE">
        <w:rPr>
          <w:rStyle w:val="26"/>
          <w:rFonts w:ascii="Times New Roman" w:eastAsiaTheme="minorHAnsi" w:hAnsi="Times New Roman" w:cs="Times New Roman"/>
          <w:sz w:val="20"/>
          <w:szCs w:val="20"/>
        </w:rPr>
        <w:t xml:space="preserve"> </w:t>
      </w:r>
    </w:p>
    <w:p w14:paraId="0773DC92" w14:textId="57186B1E" w:rsidR="009D4EC1" w:rsidRPr="002574DE" w:rsidRDefault="00B335BD" w:rsidP="00C902E3">
      <w:pPr>
        <w:spacing w:line="240" w:lineRule="auto"/>
        <w:ind w:firstLine="567"/>
        <w:jc w:val="both"/>
        <w:rPr>
          <w:sz w:val="20"/>
          <w:szCs w:val="20"/>
        </w:rPr>
      </w:pPr>
      <w:r>
        <w:rPr>
          <w:sz w:val="20"/>
          <w:szCs w:val="20"/>
        </w:rPr>
        <w:t>4.2.5</w:t>
      </w:r>
      <w:r w:rsidR="00057D31" w:rsidRPr="002574DE">
        <w:rPr>
          <w:sz w:val="20"/>
          <w:szCs w:val="20"/>
        </w:rPr>
        <w:t xml:space="preserve">. Принимает решение об одностороннем отказе от исполнения контракта, если в ходе исполнения контракта установлено, что </w:t>
      </w:r>
    </w:p>
    <w:p w14:paraId="680979CD" w14:textId="1AC25114" w:rsidR="009D4EC1" w:rsidRPr="002574DE" w:rsidRDefault="009D4EC1" w:rsidP="00C902E3">
      <w:pPr>
        <w:spacing w:line="240" w:lineRule="auto"/>
        <w:ind w:firstLine="567"/>
        <w:jc w:val="both"/>
        <w:rPr>
          <w:sz w:val="20"/>
          <w:szCs w:val="20"/>
        </w:rPr>
      </w:pPr>
      <w:r w:rsidRPr="002574DE">
        <w:rPr>
          <w:sz w:val="20"/>
          <w:szCs w:val="20"/>
        </w:rPr>
        <w:t>а) Подрядчик 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№44-ФЗ);</w:t>
      </w:r>
    </w:p>
    <w:p w14:paraId="36696A2D" w14:textId="6A1AC794" w:rsidR="00057D31" w:rsidRPr="002574DE" w:rsidRDefault="009D4EC1" w:rsidP="00C902E3">
      <w:pPr>
        <w:spacing w:line="240" w:lineRule="auto"/>
        <w:ind w:firstLine="567"/>
        <w:jc w:val="both"/>
        <w:rPr>
          <w:sz w:val="20"/>
          <w:szCs w:val="20"/>
        </w:rPr>
      </w:pPr>
      <w:r w:rsidRPr="002574DE">
        <w:rPr>
          <w:sz w:val="20"/>
          <w:szCs w:val="20"/>
        </w:rPr>
        <w:t>б) при определении подрядчика, Подрядчик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подрядчика</w:t>
      </w:r>
      <w:r w:rsidR="00057D31" w:rsidRPr="002574DE">
        <w:rPr>
          <w:sz w:val="20"/>
          <w:szCs w:val="20"/>
        </w:rPr>
        <w:t>.</w:t>
      </w:r>
    </w:p>
    <w:p w14:paraId="051B1C5D" w14:textId="509A4FEE" w:rsidR="00057D31" w:rsidRPr="002574DE" w:rsidRDefault="00B335BD" w:rsidP="00C902E3">
      <w:pPr>
        <w:spacing w:line="240" w:lineRule="auto"/>
        <w:ind w:firstLine="567"/>
        <w:jc w:val="both"/>
        <w:rPr>
          <w:sz w:val="20"/>
          <w:szCs w:val="20"/>
        </w:rPr>
      </w:pPr>
      <w:r>
        <w:rPr>
          <w:sz w:val="20"/>
          <w:szCs w:val="20"/>
        </w:rPr>
        <w:t>4.2.6</w:t>
      </w:r>
      <w:r w:rsidR="00057D31" w:rsidRPr="002574DE">
        <w:rPr>
          <w:sz w:val="20"/>
          <w:szCs w:val="20"/>
        </w:rPr>
        <w:t>. Осуществляет своими силами приемку выполненных работ, включающую экспертизу результатов работ, на соответствие их количества, объема и качества требованиям, установленным в Контракте, и оформляет результаты такой приемки.</w:t>
      </w:r>
    </w:p>
    <w:p w14:paraId="523B8B64" w14:textId="55277E04" w:rsidR="00057D31" w:rsidRPr="002574DE" w:rsidRDefault="00057D31" w:rsidP="00C902E3">
      <w:pPr>
        <w:spacing w:line="240" w:lineRule="auto"/>
        <w:ind w:firstLine="567"/>
        <w:jc w:val="both"/>
        <w:rPr>
          <w:sz w:val="20"/>
          <w:szCs w:val="20"/>
        </w:rPr>
      </w:pPr>
      <w:r w:rsidRPr="002574DE">
        <w:rPr>
          <w:sz w:val="20"/>
          <w:szCs w:val="20"/>
        </w:rPr>
        <w:t>4.2.</w:t>
      </w:r>
      <w:r w:rsidR="00B335BD">
        <w:rPr>
          <w:sz w:val="20"/>
          <w:szCs w:val="20"/>
        </w:rPr>
        <w:t>7</w:t>
      </w:r>
      <w:r w:rsidRPr="002574DE">
        <w:rPr>
          <w:sz w:val="20"/>
          <w:szCs w:val="20"/>
        </w:rPr>
        <w:t>. Вправе требовать надлежащего выполнения настоящего Контракта.</w:t>
      </w:r>
    </w:p>
    <w:p w14:paraId="513C2554" w14:textId="74B89C8B" w:rsidR="00057D31" w:rsidRPr="002574DE" w:rsidRDefault="00057D31" w:rsidP="0050447C">
      <w:pPr>
        <w:spacing w:line="240" w:lineRule="auto"/>
        <w:ind w:firstLine="567"/>
        <w:jc w:val="both"/>
        <w:rPr>
          <w:sz w:val="20"/>
          <w:szCs w:val="20"/>
        </w:rPr>
      </w:pPr>
      <w:r w:rsidRPr="002574DE">
        <w:rPr>
          <w:sz w:val="20"/>
          <w:szCs w:val="20"/>
        </w:rPr>
        <w:t>4.2.</w:t>
      </w:r>
      <w:r w:rsidR="00B335BD">
        <w:rPr>
          <w:sz w:val="20"/>
          <w:szCs w:val="20"/>
        </w:rPr>
        <w:t>8</w:t>
      </w:r>
      <w:r w:rsidRPr="002574DE">
        <w:rPr>
          <w:sz w:val="20"/>
          <w:szCs w:val="20"/>
        </w:rPr>
        <w:t>. Имеет другие права и обязанности, предусмотренные законом, иными правовыми актами или настоящим Контрактом.</w:t>
      </w:r>
    </w:p>
    <w:p w14:paraId="7F907DAC" w14:textId="77777777" w:rsidR="00C902E3" w:rsidRDefault="00057D31" w:rsidP="00C902E3">
      <w:pPr>
        <w:spacing w:line="240" w:lineRule="auto"/>
        <w:ind w:firstLine="567"/>
        <w:jc w:val="both"/>
        <w:rPr>
          <w:sz w:val="20"/>
          <w:szCs w:val="20"/>
        </w:rPr>
      </w:pPr>
      <w:r w:rsidRPr="002574DE">
        <w:rPr>
          <w:sz w:val="20"/>
          <w:szCs w:val="20"/>
        </w:rPr>
        <w:t>4.3. В случае если в соответствии с законодательством Российской Федерации для выполнения отдельных видов работ требуется наличие разрешительных документов (лицензий, свидетельств, допусков и т.д.), то такие работы должны выполняться Подрядчиком (субподрядчиком) при наличии указанных документов.</w:t>
      </w:r>
    </w:p>
    <w:p w14:paraId="4A467FD2" w14:textId="77777777" w:rsidR="00570071" w:rsidRPr="002574DE" w:rsidRDefault="00570071" w:rsidP="00C902E3">
      <w:pPr>
        <w:spacing w:line="240" w:lineRule="auto"/>
        <w:ind w:firstLine="567"/>
        <w:jc w:val="both"/>
        <w:rPr>
          <w:sz w:val="20"/>
          <w:szCs w:val="20"/>
        </w:rPr>
      </w:pPr>
    </w:p>
    <w:p w14:paraId="784668D9" w14:textId="77777777" w:rsidR="00057D31" w:rsidRPr="002574DE" w:rsidRDefault="00057D31" w:rsidP="00C902E3">
      <w:pPr>
        <w:spacing w:line="240" w:lineRule="auto"/>
        <w:jc w:val="center"/>
        <w:rPr>
          <w:b/>
          <w:sz w:val="20"/>
          <w:szCs w:val="20"/>
        </w:rPr>
      </w:pPr>
      <w:r w:rsidRPr="002574DE">
        <w:rPr>
          <w:b/>
          <w:sz w:val="20"/>
          <w:szCs w:val="20"/>
        </w:rPr>
        <w:t>5. Производство работ</w:t>
      </w:r>
    </w:p>
    <w:p w14:paraId="40314A90" w14:textId="0A69360C" w:rsidR="00057D31" w:rsidRPr="002574DE" w:rsidRDefault="00057D31" w:rsidP="00057D31">
      <w:pPr>
        <w:shd w:val="clear" w:color="auto" w:fill="FFFFFF"/>
        <w:spacing w:before="5" w:line="240" w:lineRule="auto"/>
        <w:ind w:firstLine="567"/>
        <w:jc w:val="both"/>
        <w:rPr>
          <w:rFonts w:eastAsia="Times New Roman" w:cs="Times New Roman"/>
          <w:sz w:val="20"/>
          <w:szCs w:val="20"/>
          <w:lang w:eastAsia="ru-RU"/>
        </w:rPr>
      </w:pPr>
      <w:bookmarkStart w:id="0" w:name="_Hlk501918022"/>
      <w:r w:rsidRPr="002574DE">
        <w:rPr>
          <w:rFonts w:eastAsia="Times New Roman" w:cs="Times New Roman"/>
          <w:sz w:val="20"/>
          <w:szCs w:val="20"/>
          <w:lang w:eastAsia="ru-RU"/>
        </w:rPr>
        <w:t>5.1. Заказчик не имеет возможности предоставить помещения для складирования строительных материалов и комплектующих, в связи с чем, доставка материалов на объект Подрядчиком должна осуществляться в объеме выработки одной смены. Режим выполнения работ на объекте согласовывается с Заказчиком.</w:t>
      </w:r>
    </w:p>
    <w:p w14:paraId="3E06485C" w14:textId="01151AC1" w:rsidR="00057D31" w:rsidRPr="002574DE" w:rsidRDefault="00057D31" w:rsidP="00057D31">
      <w:pPr>
        <w:spacing w:line="240" w:lineRule="auto"/>
        <w:ind w:firstLine="567"/>
        <w:jc w:val="both"/>
        <w:rPr>
          <w:rFonts w:eastAsia="Times New Roman" w:cs="Times New Roman"/>
          <w:sz w:val="20"/>
          <w:szCs w:val="20"/>
          <w:lang w:eastAsia="ru-RU"/>
        </w:rPr>
      </w:pPr>
      <w:r w:rsidRPr="002574DE">
        <w:rPr>
          <w:rFonts w:eastAsia="Times New Roman" w:cs="Times New Roman"/>
          <w:sz w:val="20"/>
          <w:szCs w:val="20"/>
          <w:lang w:eastAsia="ru-RU"/>
        </w:rPr>
        <w:t xml:space="preserve">5.2. Заказчик и Подрядчик назначают своих уполномоченных представителей. Заказчик осуществляет контроль за качеством и сроками выполняемых работ, а также за выполнением условий Контракта. Заказчик имеет право беспрепятственного доступа ко всем видам работ в течение всего периода их выполнения и в любое время их производства. </w:t>
      </w:r>
    </w:p>
    <w:p w14:paraId="1212C74B" w14:textId="27F67F5F" w:rsidR="00057D31" w:rsidRPr="002574DE" w:rsidRDefault="00057D31" w:rsidP="00057D31">
      <w:pPr>
        <w:spacing w:line="240" w:lineRule="auto"/>
        <w:ind w:firstLine="567"/>
        <w:jc w:val="both"/>
        <w:rPr>
          <w:rFonts w:eastAsia="Times New Roman" w:cs="Times New Roman"/>
          <w:sz w:val="20"/>
          <w:szCs w:val="20"/>
          <w:lang w:eastAsia="ru-RU"/>
        </w:rPr>
      </w:pPr>
      <w:r w:rsidRPr="002574DE">
        <w:rPr>
          <w:rFonts w:eastAsia="Times New Roman" w:cs="Times New Roman"/>
          <w:sz w:val="20"/>
          <w:szCs w:val="20"/>
          <w:lang w:eastAsia="ru-RU"/>
        </w:rPr>
        <w:t>5.3. В случае если Заказчиком будут обнаружены некачественно выполненные работы, то Подрядчик своими силами и без увеличения стоимости работ обязан в кратчайший (технически возможный) и согласованный срок переделать эти работы для обеспечения их надлежащего качества.</w:t>
      </w:r>
    </w:p>
    <w:p w14:paraId="757441DD" w14:textId="1251D39C" w:rsidR="00057D31" w:rsidRPr="002574DE" w:rsidRDefault="00057D31" w:rsidP="00057D31">
      <w:pPr>
        <w:spacing w:line="240" w:lineRule="auto"/>
        <w:ind w:firstLine="567"/>
        <w:jc w:val="both"/>
        <w:rPr>
          <w:rFonts w:eastAsia="Times New Roman" w:cs="Times New Roman"/>
          <w:sz w:val="20"/>
          <w:szCs w:val="20"/>
          <w:lang w:eastAsia="ru-RU"/>
        </w:rPr>
      </w:pPr>
      <w:r w:rsidRPr="002574DE">
        <w:rPr>
          <w:rFonts w:eastAsia="Times New Roman" w:cs="Times New Roman"/>
          <w:sz w:val="20"/>
          <w:szCs w:val="20"/>
          <w:lang w:eastAsia="ru-RU"/>
        </w:rPr>
        <w:t>5.4. При необходимости согласования с органами государственного надзора и другими ведомственными организациями порядка ведения работ на объекте и его соблюдение осуществляет Подрядчик. Он же обеспечивает общий порядок на строительной площадке.</w:t>
      </w:r>
    </w:p>
    <w:p w14:paraId="080FAF47" w14:textId="1148A93A" w:rsidR="00057D31" w:rsidRPr="002574DE" w:rsidRDefault="00057D31" w:rsidP="00057D31">
      <w:pPr>
        <w:spacing w:line="240" w:lineRule="auto"/>
        <w:ind w:firstLine="567"/>
        <w:jc w:val="both"/>
        <w:rPr>
          <w:rFonts w:eastAsia="Times New Roman" w:cs="Times New Roman"/>
          <w:sz w:val="20"/>
          <w:szCs w:val="20"/>
          <w:lang w:eastAsia="ru-RU"/>
        </w:rPr>
      </w:pPr>
      <w:r w:rsidRPr="002574DE">
        <w:rPr>
          <w:rFonts w:eastAsia="Times New Roman" w:cs="Times New Roman"/>
          <w:sz w:val="20"/>
          <w:szCs w:val="20"/>
          <w:lang w:eastAsia="ru-RU"/>
        </w:rPr>
        <w:t xml:space="preserve">5.5. Заказчик предоставляет Подрядчику право пользования ресурсами, в объеме, необходимом для выполнения работ. </w:t>
      </w:r>
    </w:p>
    <w:p w14:paraId="5CC3F129" w14:textId="6C65B378" w:rsidR="00057D31" w:rsidRPr="002574DE" w:rsidRDefault="00057D31" w:rsidP="00057D31">
      <w:pPr>
        <w:spacing w:line="240" w:lineRule="auto"/>
        <w:ind w:firstLine="567"/>
        <w:jc w:val="both"/>
        <w:rPr>
          <w:rFonts w:eastAsia="Times New Roman" w:cs="Times New Roman"/>
          <w:sz w:val="20"/>
          <w:szCs w:val="20"/>
          <w:lang w:eastAsia="ru-RU"/>
        </w:rPr>
      </w:pPr>
      <w:r w:rsidRPr="002574DE">
        <w:rPr>
          <w:rFonts w:eastAsia="Times New Roman" w:cs="Times New Roman"/>
          <w:sz w:val="20"/>
          <w:szCs w:val="20"/>
          <w:lang w:eastAsia="ru-RU"/>
        </w:rPr>
        <w:t>5.6. Используемые при производстве работ материалы должны соответствовать государственным стандартам и техническим условиям. На всех этапах выполнения работ должны быть предоставлены сертификаты (соответствия, пожарные, гигиенические), технические паспорта или другие документы, удостоверяющие качество используемых Подрядчиком материалов.</w:t>
      </w:r>
    </w:p>
    <w:p w14:paraId="64079ED7" w14:textId="6E78102A" w:rsidR="00057D31" w:rsidRPr="002574DE" w:rsidRDefault="00057D31" w:rsidP="00057D31">
      <w:pPr>
        <w:spacing w:line="240" w:lineRule="auto"/>
        <w:ind w:firstLine="567"/>
        <w:jc w:val="both"/>
        <w:rPr>
          <w:rFonts w:eastAsia="Times New Roman" w:cs="Times New Roman"/>
          <w:sz w:val="20"/>
          <w:szCs w:val="20"/>
          <w:lang w:eastAsia="ru-RU"/>
        </w:rPr>
      </w:pPr>
      <w:r w:rsidRPr="002574DE">
        <w:rPr>
          <w:rFonts w:eastAsia="Times New Roman" w:cs="Times New Roman"/>
          <w:sz w:val="20"/>
          <w:szCs w:val="20"/>
          <w:lang w:eastAsia="ru-RU"/>
        </w:rPr>
        <w:t xml:space="preserve">5.7. Подрядчик обязан за три рабочих дня до начала освидетельствования скрытых работ информировать об этом Заказчика и </w:t>
      </w:r>
      <w:r w:rsidR="009F59C0" w:rsidRPr="002574DE">
        <w:rPr>
          <w:rFonts w:eastAsia="Times New Roman" w:cs="Times New Roman"/>
          <w:sz w:val="20"/>
          <w:szCs w:val="20"/>
          <w:lang w:eastAsia="ru-RU"/>
        </w:rPr>
        <w:t>организацию</w:t>
      </w:r>
      <w:r w:rsidRPr="002574DE">
        <w:rPr>
          <w:rFonts w:eastAsia="Times New Roman" w:cs="Times New Roman"/>
          <w:sz w:val="20"/>
          <w:szCs w:val="20"/>
          <w:lang w:eastAsia="ru-RU"/>
        </w:rPr>
        <w:t>, осуществляющую технадзор. Готовность принимаемых работ подтверждается подписанием Заказчиком, организацией, осуществляющей технадзор, и Подрядчиком актов освидетельствования скрытых работ с приложением фото и/или видеофиксации. Подрядчик приступает к выполнению последующих работ только после подписания Заказчиком, а также представителем технадзора, актов освидетельствования скрытых работ. Если закрытие работ выполнено без подтверждения Заказчиком или он не был информирован об этом или информирован с опозданием, то по его требованию Подрядчик обязан за свой счет вскрыть любую часть скрытых работ, а затем восстановить ее.</w:t>
      </w:r>
    </w:p>
    <w:p w14:paraId="13657BFE" w14:textId="66AFEBF6" w:rsidR="00057D31" w:rsidRPr="002574DE" w:rsidRDefault="00057D31" w:rsidP="00057D31">
      <w:pPr>
        <w:spacing w:line="240" w:lineRule="auto"/>
        <w:ind w:firstLine="567"/>
        <w:jc w:val="both"/>
        <w:rPr>
          <w:rFonts w:eastAsia="Times New Roman" w:cs="Times New Roman"/>
          <w:sz w:val="20"/>
          <w:szCs w:val="20"/>
          <w:lang w:eastAsia="ru-RU"/>
        </w:rPr>
      </w:pPr>
      <w:r w:rsidRPr="002574DE">
        <w:rPr>
          <w:rFonts w:eastAsia="Times New Roman" w:cs="Times New Roman"/>
          <w:sz w:val="20"/>
          <w:szCs w:val="20"/>
          <w:lang w:eastAsia="ru-RU"/>
        </w:rPr>
        <w:t xml:space="preserve">5.8. </w:t>
      </w:r>
      <w:r w:rsidR="008729D0" w:rsidRPr="008729D0">
        <w:rPr>
          <w:rFonts w:eastAsia="Times New Roman" w:cs="Times New Roman"/>
          <w:sz w:val="20"/>
          <w:szCs w:val="20"/>
          <w:lang w:eastAsia="ru-RU"/>
        </w:rPr>
        <w:t>Выполнение работ предусмотрено в режиме действующего графика работы учреждения, поэтапно по согласованию с Заказчиком. Подрядчик обязан до начала производства работ разработать и согласовать с Заказчиком и представителем технадзора График выполнения работ (календарный план работ), составленный по форме согласно Приложению № 4 к контракту и краткую пояснительную записку, в том числе с указанием показателей, необходимых для проведения расчета затрат на возмещение коммунальных услуг.</w:t>
      </w:r>
    </w:p>
    <w:p w14:paraId="3752899A" w14:textId="65FB0160" w:rsidR="00057D31" w:rsidRPr="002574DE" w:rsidRDefault="00057D31" w:rsidP="00057D31">
      <w:pPr>
        <w:spacing w:line="240" w:lineRule="auto"/>
        <w:ind w:firstLine="567"/>
        <w:jc w:val="both"/>
        <w:rPr>
          <w:rFonts w:eastAsia="Times New Roman" w:cs="Times New Roman"/>
          <w:sz w:val="20"/>
          <w:szCs w:val="20"/>
          <w:lang w:eastAsia="ru-RU"/>
        </w:rPr>
      </w:pPr>
      <w:r w:rsidRPr="002574DE">
        <w:rPr>
          <w:rFonts w:eastAsia="Times New Roman" w:cs="Times New Roman"/>
          <w:sz w:val="20"/>
          <w:szCs w:val="20"/>
          <w:lang w:eastAsia="ru-RU"/>
        </w:rPr>
        <w:t>5.9. При производстве работ Подрядчик должен:</w:t>
      </w:r>
    </w:p>
    <w:p w14:paraId="7475B9F9" w14:textId="4CF2C2F6" w:rsidR="00057D31" w:rsidRPr="002574DE" w:rsidRDefault="00057D31" w:rsidP="00057D31">
      <w:pPr>
        <w:spacing w:line="240" w:lineRule="auto"/>
        <w:ind w:firstLine="567"/>
        <w:jc w:val="both"/>
        <w:rPr>
          <w:rFonts w:eastAsia="Times New Roman" w:cs="Times New Roman"/>
          <w:sz w:val="20"/>
          <w:szCs w:val="20"/>
          <w:lang w:eastAsia="ru-RU"/>
        </w:rPr>
      </w:pPr>
      <w:r w:rsidRPr="002574DE">
        <w:rPr>
          <w:rFonts w:eastAsia="Times New Roman" w:cs="Times New Roman"/>
          <w:sz w:val="20"/>
          <w:szCs w:val="20"/>
          <w:lang w:eastAsia="ru-RU"/>
        </w:rPr>
        <w:t xml:space="preserve">5.9.1. По требованию Заказчика предоставлять копии договоров с перевозчиками и получателями строительных отходов или копию лицензии в соответствии со ст.9 Федерального Закона РФ от 24.06.1998 № 89-ФЗ </w:t>
      </w:r>
      <w:r w:rsidR="001F712F" w:rsidRPr="002574DE">
        <w:rPr>
          <w:rFonts w:eastAsia="Times New Roman" w:cs="Times New Roman"/>
          <w:sz w:val="20"/>
          <w:szCs w:val="20"/>
          <w:lang w:eastAsia="ru-RU"/>
        </w:rPr>
        <w:t>«</w:t>
      </w:r>
      <w:r w:rsidRPr="002574DE">
        <w:rPr>
          <w:rFonts w:eastAsia="Times New Roman" w:cs="Times New Roman"/>
          <w:sz w:val="20"/>
          <w:szCs w:val="20"/>
          <w:lang w:eastAsia="ru-RU"/>
        </w:rPr>
        <w:t>Об отходах производства и потребления</w:t>
      </w:r>
      <w:r w:rsidR="001F712F" w:rsidRPr="002574DE">
        <w:rPr>
          <w:rFonts w:eastAsia="Times New Roman" w:cs="Times New Roman"/>
          <w:sz w:val="20"/>
          <w:szCs w:val="20"/>
          <w:lang w:eastAsia="ru-RU"/>
        </w:rPr>
        <w:t>»</w:t>
      </w:r>
      <w:r w:rsidRPr="002574DE">
        <w:rPr>
          <w:rFonts w:eastAsia="Times New Roman" w:cs="Times New Roman"/>
          <w:sz w:val="20"/>
          <w:szCs w:val="20"/>
          <w:lang w:eastAsia="ru-RU"/>
        </w:rPr>
        <w:t>.</w:t>
      </w:r>
    </w:p>
    <w:p w14:paraId="636C8E46" w14:textId="77777777" w:rsidR="00057D31" w:rsidRPr="002574DE" w:rsidRDefault="00057D31" w:rsidP="00057D31">
      <w:pPr>
        <w:spacing w:line="240" w:lineRule="auto"/>
        <w:ind w:firstLine="567"/>
        <w:jc w:val="both"/>
        <w:rPr>
          <w:rFonts w:eastAsia="Times New Roman" w:cs="Times New Roman"/>
          <w:sz w:val="20"/>
          <w:szCs w:val="20"/>
          <w:lang w:eastAsia="ru-RU"/>
        </w:rPr>
      </w:pPr>
      <w:r w:rsidRPr="002574DE">
        <w:rPr>
          <w:rFonts w:eastAsia="Times New Roman" w:cs="Times New Roman"/>
          <w:sz w:val="20"/>
          <w:szCs w:val="20"/>
          <w:lang w:eastAsia="ru-RU"/>
        </w:rPr>
        <w:t>5.9.2. Исполнять требования миграционного и трудового законодательства РФ.</w:t>
      </w:r>
    </w:p>
    <w:p w14:paraId="569B0758" w14:textId="21B006E0" w:rsidR="00057D31" w:rsidRPr="002574DE" w:rsidRDefault="00057D31" w:rsidP="00057D31">
      <w:pPr>
        <w:spacing w:line="240" w:lineRule="auto"/>
        <w:ind w:firstLine="567"/>
        <w:jc w:val="both"/>
        <w:rPr>
          <w:rFonts w:eastAsia="Times New Roman" w:cs="Times New Roman"/>
          <w:sz w:val="20"/>
          <w:szCs w:val="20"/>
          <w:lang w:eastAsia="ru-RU"/>
        </w:rPr>
      </w:pPr>
      <w:r w:rsidRPr="002574DE">
        <w:rPr>
          <w:rFonts w:eastAsia="Times New Roman" w:cs="Times New Roman"/>
          <w:sz w:val="20"/>
          <w:szCs w:val="20"/>
          <w:lang w:eastAsia="ru-RU"/>
        </w:rPr>
        <w:t xml:space="preserve">5.9.3. Вести журнал </w:t>
      </w:r>
      <w:r w:rsidR="005C1B85" w:rsidRPr="002574DE">
        <w:rPr>
          <w:rFonts w:eastAsia="Times New Roman" w:cs="Times New Roman"/>
          <w:sz w:val="20"/>
          <w:szCs w:val="20"/>
          <w:lang w:eastAsia="ru-RU"/>
        </w:rPr>
        <w:t>производства</w:t>
      </w:r>
      <w:r w:rsidRPr="002574DE">
        <w:rPr>
          <w:rFonts w:eastAsia="Times New Roman" w:cs="Times New Roman"/>
          <w:sz w:val="20"/>
          <w:szCs w:val="20"/>
          <w:lang w:eastAsia="ru-RU"/>
        </w:rPr>
        <w:t xml:space="preserve"> работ и своевременно оформлять документацию, в том числе акты освидетельствования скрытых работ с приложением материалов фото и/или видеофиксации, извещая Заказчика и </w:t>
      </w:r>
      <w:r w:rsidRPr="002574DE">
        <w:rPr>
          <w:rFonts w:eastAsia="Times New Roman" w:cs="Times New Roman"/>
          <w:sz w:val="20"/>
          <w:szCs w:val="20"/>
          <w:lang w:eastAsia="ru-RU"/>
        </w:rPr>
        <w:lastRenderedPageBreak/>
        <w:t>организацию, осуществляющую технический надзор, не менее чем за три рабочих дня о времени освидетельствования скрытых работ.</w:t>
      </w:r>
    </w:p>
    <w:p w14:paraId="147594BC" w14:textId="72E8F827" w:rsidR="00057D31" w:rsidRPr="002574DE" w:rsidRDefault="00057D31" w:rsidP="00057D31">
      <w:pPr>
        <w:tabs>
          <w:tab w:val="left" w:pos="540"/>
        </w:tabs>
        <w:spacing w:line="240" w:lineRule="auto"/>
        <w:ind w:firstLine="567"/>
        <w:jc w:val="both"/>
        <w:rPr>
          <w:rFonts w:eastAsia="Times New Roman" w:cs="Times New Roman"/>
          <w:sz w:val="20"/>
          <w:szCs w:val="20"/>
          <w:lang w:eastAsia="ru-RU"/>
        </w:rPr>
      </w:pPr>
      <w:r w:rsidRPr="002574DE">
        <w:rPr>
          <w:rFonts w:eastAsia="Times New Roman" w:cs="Times New Roman"/>
          <w:sz w:val="20"/>
          <w:szCs w:val="20"/>
          <w:lang w:eastAsia="ru-RU"/>
        </w:rPr>
        <w:t>5.9.4.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r w:rsidR="005C1B85" w:rsidRPr="002574DE">
        <w:rPr>
          <w:rFonts w:eastAsia="Times New Roman" w:cs="Times New Roman"/>
          <w:sz w:val="20"/>
          <w:szCs w:val="20"/>
          <w:lang w:eastAsia="ru-RU"/>
        </w:rPr>
        <w:t>, схема прокладки инженерных сетей, при осуществлении соответствующих работ</w:t>
      </w:r>
      <w:r w:rsidRPr="002574DE">
        <w:rPr>
          <w:rFonts w:eastAsia="Times New Roman" w:cs="Times New Roman"/>
          <w:sz w:val="20"/>
          <w:szCs w:val="20"/>
          <w:lang w:eastAsia="ru-RU"/>
        </w:rPr>
        <w:t>.</w:t>
      </w:r>
    </w:p>
    <w:p w14:paraId="7DD7BAFF" w14:textId="56A0B597" w:rsidR="00057D31" w:rsidRPr="002574DE" w:rsidRDefault="00057D31" w:rsidP="00C902E3">
      <w:pPr>
        <w:spacing w:line="240" w:lineRule="auto"/>
        <w:ind w:firstLine="567"/>
        <w:jc w:val="both"/>
        <w:rPr>
          <w:sz w:val="20"/>
          <w:szCs w:val="20"/>
        </w:rPr>
      </w:pPr>
      <w:r w:rsidRPr="002574DE">
        <w:rPr>
          <w:sz w:val="20"/>
          <w:szCs w:val="20"/>
        </w:rPr>
        <w:t>5.10. При исполнении Контракта по согласованию Заказчика с Подрядчиком допускается выполнение работ,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4A67D7" w:rsidRPr="002574DE">
        <w:rPr>
          <w:sz w:val="20"/>
          <w:szCs w:val="20"/>
        </w:rPr>
        <w:t xml:space="preserve"> В этом случае соответствующие изменения должны быть внесены Заказчиком в Реестр контрактов, заключенных Заказчиком.</w:t>
      </w:r>
    </w:p>
    <w:p w14:paraId="1339ADFF" w14:textId="77777777" w:rsidR="00C902E3" w:rsidRPr="002574DE" w:rsidRDefault="00C902E3" w:rsidP="00C902E3">
      <w:pPr>
        <w:spacing w:line="240" w:lineRule="auto"/>
        <w:ind w:firstLine="567"/>
        <w:jc w:val="both"/>
        <w:rPr>
          <w:sz w:val="20"/>
          <w:szCs w:val="20"/>
        </w:rPr>
      </w:pPr>
    </w:p>
    <w:p w14:paraId="582DCC82" w14:textId="77777777" w:rsidR="00057D31" w:rsidRPr="002574DE" w:rsidRDefault="00057D31" w:rsidP="00C902E3">
      <w:pPr>
        <w:spacing w:line="240" w:lineRule="auto"/>
        <w:jc w:val="center"/>
        <w:rPr>
          <w:b/>
          <w:sz w:val="20"/>
          <w:szCs w:val="20"/>
        </w:rPr>
      </w:pPr>
      <w:r w:rsidRPr="002574DE">
        <w:rPr>
          <w:b/>
          <w:sz w:val="20"/>
          <w:szCs w:val="20"/>
        </w:rPr>
        <w:t>6. Сдача и приемка работ</w:t>
      </w:r>
    </w:p>
    <w:bookmarkEnd w:id="0"/>
    <w:p w14:paraId="700B8B70" w14:textId="77777777" w:rsidR="00057D31" w:rsidRPr="002574DE" w:rsidRDefault="00057D31" w:rsidP="00C902E3">
      <w:pPr>
        <w:spacing w:line="240" w:lineRule="auto"/>
        <w:ind w:firstLine="567"/>
        <w:jc w:val="both"/>
        <w:rPr>
          <w:sz w:val="20"/>
          <w:szCs w:val="20"/>
        </w:rPr>
      </w:pPr>
      <w:r w:rsidRPr="002574DE">
        <w:rPr>
          <w:sz w:val="20"/>
          <w:szCs w:val="20"/>
        </w:rPr>
        <w:t>6.1. Приемка объекта осуществляется в соответствии с требованиями действующего законодательства.</w:t>
      </w:r>
    </w:p>
    <w:p w14:paraId="09971F4F" w14:textId="77777777" w:rsidR="00594F41" w:rsidRPr="00594F41" w:rsidRDefault="00057D31" w:rsidP="00594F41">
      <w:pPr>
        <w:spacing w:line="240" w:lineRule="auto"/>
        <w:ind w:firstLine="567"/>
        <w:jc w:val="both"/>
        <w:rPr>
          <w:bCs/>
          <w:sz w:val="20"/>
          <w:szCs w:val="20"/>
        </w:rPr>
      </w:pPr>
      <w:r w:rsidRPr="002574DE">
        <w:rPr>
          <w:sz w:val="20"/>
          <w:szCs w:val="20"/>
        </w:rPr>
        <w:t xml:space="preserve">6.2. </w:t>
      </w:r>
      <w:r w:rsidR="00594F41" w:rsidRPr="00594F41">
        <w:rPr>
          <w:bCs/>
          <w:sz w:val="20"/>
          <w:szCs w:val="20"/>
        </w:rPr>
        <w:t>Подрядчик обязан письменно уведомить Заказчика о завершении работ по настоящему Контракту и готовности объекта к сдаче. Заказчик считается надлежащим образом уведомленным с момента получения письменного уведомления Подрядчика.</w:t>
      </w:r>
    </w:p>
    <w:p w14:paraId="3B7BE7BA" w14:textId="77777777" w:rsidR="00594F41" w:rsidRPr="00594F41" w:rsidRDefault="00057D31" w:rsidP="00594F41">
      <w:pPr>
        <w:spacing w:line="240" w:lineRule="auto"/>
        <w:ind w:firstLine="567"/>
        <w:jc w:val="both"/>
        <w:rPr>
          <w:sz w:val="20"/>
          <w:szCs w:val="20"/>
        </w:rPr>
      </w:pPr>
      <w:r w:rsidRPr="002574DE">
        <w:rPr>
          <w:sz w:val="20"/>
          <w:szCs w:val="20"/>
        </w:rPr>
        <w:t xml:space="preserve">6.3. </w:t>
      </w:r>
      <w:r w:rsidR="00594F41" w:rsidRPr="00594F41">
        <w:rPr>
          <w:bCs/>
          <w:sz w:val="20"/>
          <w:szCs w:val="20"/>
        </w:rPr>
        <w:t>Не позднее 5 (пяти) рабочих дней с даты, исполнения Подрядчиком обязательства, предусмотренного п. 4.1.5 контракта</w:t>
      </w:r>
      <w:r w:rsidR="001F712F" w:rsidRPr="002574DE">
        <w:rPr>
          <w:sz w:val="20"/>
          <w:szCs w:val="20"/>
        </w:rPr>
        <w:t>,</w:t>
      </w:r>
      <w:r w:rsidR="004A67D7" w:rsidRPr="002574DE">
        <w:rPr>
          <w:sz w:val="20"/>
          <w:szCs w:val="20"/>
        </w:rPr>
        <w:t xml:space="preserve"> Заказчик </w:t>
      </w:r>
      <w:r w:rsidR="00112ECE" w:rsidRPr="002574DE">
        <w:rPr>
          <w:sz w:val="20"/>
          <w:szCs w:val="20"/>
        </w:rPr>
        <w:t xml:space="preserve">проводит проверку соответствия количества, объема и качества выполненной работы требованиям, установленным в контракте, </w:t>
      </w:r>
      <w:r w:rsidR="003B636C" w:rsidRPr="002574DE">
        <w:rPr>
          <w:sz w:val="20"/>
          <w:szCs w:val="20"/>
        </w:rPr>
        <w:t>оформляет с участием представителя Подрядчика и представителя технадзора Акт ввода объекта в эксплуатацию</w:t>
      </w:r>
      <w:r w:rsidR="003B636C" w:rsidRPr="00534508">
        <w:rPr>
          <w:sz w:val="20"/>
          <w:szCs w:val="20"/>
        </w:rPr>
        <w:t>,</w:t>
      </w:r>
      <w:r w:rsidR="009A52FA" w:rsidRPr="00534508">
        <w:rPr>
          <w:rFonts w:eastAsia="Times New Roman"/>
          <w:bCs/>
          <w:sz w:val="20"/>
          <w:szCs w:val="20"/>
        </w:rPr>
        <w:t xml:space="preserve"> справку о стоимости выполненных работ и затрат (форма КС-3) и акт о приёмке выполненных работ (форма КС-2),</w:t>
      </w:r>
      <w:r w:rsidR="003B636C" w:rsidRPr="002574DE">
        <w:rPr>
          <w:sz w:val="20"/>
          <w:szCs w:val="20"/>
        </w:rPr>
        <w:t xml:space="preserve"> </w:t>
      </w:r>
      <w:r w:rsidR="00594F41" w:rsidRPr="00594F41">
        <w:rPr>
          <w:bCs/>
          <w:sz w:val="20"/>
          <w:szCs w:val="20"/>
        </w:rPr>
        <w:t xml:space="preserve">подписывает акт о приемке выполненных работ, либо направляет Подрядчику мотивированный отказ от подписания акта о приемке выполненных работ, в том числе за не исполнение обязательства, предусмотренного пунктом 4.1.4 контракта, с указанием причин такого отказа. </w:t>
      </w:r>
    </w:p>
    <w:p w14:paraId="7CB2C00B" w14:textId="4329F3D4" w:rsidR="00057D31" w:rsidRPr="002574DE" w:rsidRDefault="00057D31" w:rsidP="00C902E3">
      <w:pPr>
        <w:spacing w:line="240" w:lineRule="auto"/>
        <w:ind w:firstLine="567"/>
        <w:jc w:val="both"/>
        <w:rPr>
          <w:sz w:val="20"/>
          <w:szCs w:val="20"/>
        </w:rPr>
      </w:pPr>
      <w:r w:rsidRPr="002574DE">
        <w:rPr>
          <w:sz w:val="20"/>
          <w:szCs w:val="20"/>
        </w:rPr>
        <w:t xml:space="preserve">6.4. 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 </w:t>
      </w:r>
    </w:p>
    <w:p w14:paraId="707E6A3E" w14:textId="77777777" w:rsidR="00057D31" w:rsidRPr="002574DE" w:rsidRDefault="00057D31" w:rsidP="00C902E3">
      <w:pPr>
        <w:spacing w:line="240" w:lineRule="auto"/>
        <w:ind w:firstLine="567"/>
        <w:jc w:val="both"/>
        <w:rPr>
          <w:sz w:val="20"/>
          <w:szCs w:val="20"/>
        </w:rPr>
      </w:pPr>
      <w:r w:rsidRPr="002574DE">
        <w:rPr>
          <w:sz w:val="20"/>
          <w:szCs w:val="20"/>
        </w:rPr>
        <w:t xml:space="preserve">6.5. Приемка объекта производится только после выполнения всех работ в полном объеме, после устранения всех дефектов и недоделок согласно п. 6.4 Контракта. </w:t>
      </w:r>
    </w:p>
    <w:p w14:paraId="3CBEBD4B" w14:textId="419DEB10" w:rsidR="00057D31" w:rsidRPr="002574DE" w:rsidRDefault="00057D31" w:rsidP="00C902E3">
      <w:pPr>
        <w:spacing w:line="240" w:lineRule="auto"/>
        <w:ind w:firstLine="567"/>
        <w:jc w:val="both"/>
        <w:rPr>
          <w:sz w:val="20"/>
          <w:szCs w:val="20"/>
        </w:rPr>
      </w:pPr>
      <w:r w:rsidRPr="002574DE">
        <w:rPr>
          <w:sz w:val="20"/>
          <w:szCs w:val="20"/>
        </w:rPr>
        <w:t xml:space="preserve">6.6. В случае выявления Заказчиком несоответствия сведений об объемах, содержании и стоимости работ, отраженных в </w:t>
      </w:r>
      <w:r w:rsidR="005F3FA4" w:rsidRPr="002574DE">
        <w:rPr>
          <w:sz w:val="20"/>
          <w:szCs w:val="20"/>
        </w:rPr>
        <w:t>документе о приемке</w:t>
      </w:r>
      <w:r w:rsidR="005F3FA4" w:rsidRPr="002574DE" w:rsidDel="005F3FA4">
        <w:rPr>
          <w:sz w:val="20"/>
          <w:szCs w:val="20"/>
        </w:rPr>
        <w:t xml:space="preserve"> </w:t>
      </w:r>
      <w:r w:rsidRPr="002574DE">
        <w:rPr>
          <w:sz w:val="20"/>
          <w:szCs w:val="20"/>
        </w:rPr>
        <w:t xml:space="preserve">фактически выполненным работам и их стоимости, определенной настоящим Контрактом, последний </w:t>
      </w:r>
      <w:r w:rsidR="00D91A60" w:rsidRPr="002574DE">
        <w:rPr>
          <w:sz w:val="20"/>
          <w:szCs w:val="20"/>
        </w:rPr>
        <w:t>в порядке, установленном п. 6.</w:t>
      </w:r>
      <w:r w:rsidR="00157996" w:rsidRPr="002574DE">
        <w:rPr>
          <w:sz w:val="20"/>
          <w:szCs w:val="20"/>
        </w:rPr>
        <w:t xml:space="preserve">4 </w:t>
      </w:r>
      <w:r w:rsidR="00D91A60" w:rsidRPr="002574DE">
        <w:rPr>
          <w:sz w:val="20"/>
          <w:szCs w:val="20"/>
        </w:rPr>
        <w:t xml:space="preserve">контракта, </w:t>
      </w:r>
      <w:r w:rsidRPr="002574DE">
        <w:rPr>
          <w:sz w:val="20"/>
          <w:szCs w:val="20"/>
        </w:rPr>
        <w:t>уведомляет об этом Подрядчика и не подписывает документы до внесения Подрядчиком в них соответствующих изменений.</w:t>
      </w:r>
    </w:p>
    <w:p w14:paraId="7C70A7F4" w14:textId="11860675" w:rsidR="00057D31" w:rsidRPr="002574DE" w:rsidRDefault="00057D31" w:rsidP="00C902E3">
      <w:pPr>
        <w:spacing w:line="240" w:lineRule="auto"/>
        <w:ind w:firstLine="567"/>
        <w:jc w:val="both"/>
        <w:rPr>
          <w:sz w:val="20"/>
          <w:szCs w:val="20"/>
        </w:rPr>
      </w:pPr>
      <w:r w:rsidRPr="002574DE">
        <w:rPr>
          <w:sz w:val="20"/>
          <w:szCs w:val="20"/>
        </w:rPr>
        <w:t xml:space="preserve">6.7. Объемы непредвиденных работ и затрат, потребность в которых возникает </w:t>
      </w:r>
      <w:r w:rsidR="00DC4ABF" w:rsidRPr="002574DE">
        <w:rPr>
          <w:sz w:val="20"/>
          <w:szCs w:val="20"/>
        </w:rPr>
        <w:t xml:space="preserve">в процессе работ </w:t>
      </w:r>
      <w:r w:rsidRPr="002574DE">
        <w:rPr>
          <w:sz w:val="20"/>
          <w:szCs w:val="20"/>
        </w:rPr>
        <w:t xml:space="preserve">дополнительно, фиксируются Заказчиком и Подрядчиком в соответствующих актах с последующей расшифровкой в </w:t>
      </w:r>
      <w:r w:rsidR="005F3FA4" w:rsidRPr="002574DE">
        <w:rPr>
          <w:sz w:val="20"/>
          <w:szCs w:val="20"/>
        </w:rPr>
        <w:t>документе о приемке</w:t>
      </w:r>
      <w:r w:rsidR="00DC4ABF" w:rsidRPr="002574DE">
        <w:rPr>
          <w:sz w:val="20"/>
          <w:szCs w:val="20"/>
        </w:rPr>
        <w:t xml:space="preserve"> и подлежат оплате в </w:t>
      </w:r>
      <w:r w:rsidR="002229FD" w:rsidRPr="002574DE">
        <w:rPr>
          <w:sz w:val="20"/>
          <w:szCs w:val="20"/>
        </w:rPr>
        <w:t xml:space="preserve">размере </w:t>
      </w:r>
      <w:r w:rsidR="00DC4ABF" w:rsidRPr="002574DE">
        <w:rPr>
          <w:sz w:val="20"/>
          <w:szCs w:val="20"/>
        </w:rPr>
        <w:t>резерва средств на непредвиденные расходы и затраты</w:t>
      </w:r>
      <w:r w:rsidRPr="002574DE">
        <w:rPr>
          <w:sz w:val="20"/>
          <w:szCs w:val="20"/>
        </w:rPr>
        <w:t xml:space="preserve">. </w:t>
      </w:r>
      <w:r w:rsidR="00DC4ABF" w:rsidRPr="002574DE">
        <w:rPr>
          <w:sz w:val="20"/>
          <w:szCs w:val="20"/>
        </w:rPr>
        <w:t>Контракт в части неиспользованн</w:t>
      </w:r>
      <w:r w:rsidR="00E26354" w:rsidRPr="002574DE">
        <w:rPr>
          <w:sz w:val="20"/>
          <w:szCs w:val="20"/>
        </w:rPr>
        <w:t>ых</w:t>
      </w:r>
      <w:r w:rsidR="00DC4ABF" w:rsidRPr="002574DE">
        <w:rPr>
          <w:sz w:val="20"/>
          <w:szCs w:val="20"/>
        </w:rPr>
        <w:t xml:space="preserve"> </w:t>
      </w:r>
      <w:r w:rsidRPr="002574DE">
        <w:rPr>
          <w:sz w:val="20"/>
          <w:szCs w:val="20"/>
        </w:rPr>
        <w:t>Подрядчиком</w:t>
      </w:r>
      <w:r w:rsidR="00DC4ABF" w:rsidRPr="002574DE">
        <w:rPr>
          <w:sz w:val="20"/>
          <w:szCs w:val="20"/>
        </w:rPr>
        <w:t xml:space="preserve"> сумм</w:t>
      </w:r>
      <w:r w:rsidRPr="002574DE">
        <w:rPr>
          <w:sz w:val="20"/>
          <w:szCs w:val="20"/>
        </w:rPr>
        <w:t xml:space="preserve"> резерв</w:t>
      </w:r>
      <w:r w:rsidR="00DC4ABF" w:rsidRPr="002574DE">
        <w:rPr>
          <w:sz w:val="20"/>
          <w:szCs w:val="20"/>
        </w:rPr>
        <w:t>а</w:t>
      </w:r>
      <w:r w:rsidRPr="002574DE">
        <w:rPr>
          <w:sz w:val="20"/>
          <w:szCs w:val="20"/>
        </w:rPr>
        <w:t xml:space="preserve"> средств на непредвиденные работы и затраты </w:t>
      </w:r>
      <w:r w:rsidR="00DC4ABF" w:rsidRPr="002574DE">
        <w:rPr>
          <w:sz w:val="20"/>
          <w:szCs w:val="20"/>
        </w:rPr>
        <w:t xml:space="preserve">подлежит </w:t>
      </w:r>
      <w:r w:rsidR="00E26354" w:rsidRPr="002574DE">
        <w:rPr>
          <w:sz w:val="20"/>
          <w:szCs w:val="20"/>
        </w:rPr>
        <w:t>расторжению по соглашению сторон.</w:t>
      </w:r>
    </w:p>
    <w:p w14:paraId="08E84750" w14:textId="20B601D4" w:rsidR="00057D31" w:rsidRPr="002574DE" w:rsidRDefault="00057D31" w:rsidP="00C902E3">
      <w:pPr>
        <w:spacing w:line="240" w:lineRule="auto"/>
        <w:ind w:firstLine="567"/>
        <w:jc w:val="both"/>
        <w:rPr>
          <w:sz w:val="20"/>
          <w:szCs w:val="20"/>
        </w:rPr>
      </w:pPr>
      <w:r w:rsidRPr="002574DE">
        <w:rPr>
          <w:sz w:val="20"/>
          <w:szCs w:val="20"/>
        </w:rPr>
        <w:t>6.8. Объемы работ, выполненные Подрядчиком с отклонениями от сметной документации, от требований строительных норм и правил или других нормативных документов, а также условий настоящего Контракта, или иными недостатками не подлежат приемке и оплате Заказчиком до устранения Подрядчиком обнаруженных недостатков.</w:t>
      </w:r>
    </w:p>
    <w:p w14:paraId="0E974ABE" w14:textId="7F78FCCB" w:rsidR="00057D31" w:rsidRPr="002574DE" w:rsidRDefault="009D7DC0" w:rsidP="00C902E3">
      <w:pPr>
        <w:spacing w:line="240" w:lineRule="auto"/>
        <w:ind w:firstLine="567"/>
        <w:jc w:val="both"/>
        <w:rPr>
          <w:sz w:val="20"/>
          <w:szCs w:val="20"/>
        </w:rPr>
      </w:pPr>
      <w:r>
        <w:rPr>
          <w:sz w:val="20"/>
          <w:szCs w:val="20"/>
        </w:rPr>
        <w:t>6.9</w:t>
      </w:r>
      <w:r w:rsidR="00057D31" w:rsidRPr="002574DE">
        <w:rPr>
          <w:sz w:val="20"/>
          <w:szCs w:val="20"/>
        </w:rPr>
        <w:t xml:space="preserve">. Объект считается принятым в эксплуатацию со дня подписания </w:t>
      </w:r>
      <w:r>
        <w:rPr>
          <w:sz w:val="20"/>
          <w:szCs w:val="20"/>
        </w:rPr>
        <w:t>акта выполненных работ</w:t>
      </w:r>
      <w:r w:rsidR="00C27045" w:rsidRPr="002574DE">
        <w:rPr>
          <w:sz w:val="20"/>
          <w:szCs w:val="20"/>
        </w:rPr>
        <w:t xml:space="preserve"> Заказчиком</w:t>
      </w:r>
      <w:r w:rsidR="00057D31" w:rsidRPr="002574DE">
        <w:rPr>
          <w:sz w:val="20"/>
          <w:szCs w:val="20"/>
        </w:rPr>
        <w:t>. После этого Подрядчик освобождается от ответственности за его сохранность.</w:t>
      </w:r>
    </w:p>
    <w:p w14:paraId="1BD66C7C" w14:textId="77777777" w:rsidR="00DB70B3" w:rsidRPr="002574DE" w:rsidRDefault="00DB70B3" w:rsidP="00C902E3">
      <w:pPr>
        <w:spacing w:line="240" w:lineRule="auto"/>
        <w:jc w:val="both"/>
        <w:rPr>
          <w:sz w:val="20"/>
          <w:szCs w:val="20"/>
        </w:rPr>
      </w:pPr>
    </w:p>
    <w:p w14:paraId="5D1B15D7" w14:textId="6BEF3D81" w:rsidR="00057D31" w:rsidRPr="002574DE" w:rsidRDefault="00057D31" w:rsidP="00C902E3">
      <w:pPr>
        <w:spacing w:line="240" w:lineRule="auto"/>
        <w:jc w:val="center"/>
        <w:rPr>
          <w:b/>
          <w:sz w:val="20"/>
          <w:szCs w:val="20"/>
        </w:rPr>
      </w:pPr>
      <w:r w:rsidRPr="002574DE">
        <w:rPr>
          <w:b/>
          <w:sz w:val="20"/>
          <w:szCs w:val="20"/>
        </w:rPr>
        <w:t>7. Обстоятельства непреодолимой силы</w:t>
      </w:r>
    </w:p>
    <w:p w14:paraId="7321C97F" w14:textId="56955518" w:rsidR="00057D31" w:rsidRPr="002574DE" w:rsidRDefault="00057D31" w:rsidP="00C902E3">
      <w:pPr>
        <w:spacing w:line="240" w:lineRule="auto"/>
        <w:ind w:firstLine="567"/>
        <w:jc w:val="both"/>
        <w:rPr>
          <w:sz w:val="20"/>
          <w:szCs w:val="20"/>
        </w:rPr>
      </w:pPr>
      <w:r w:rsidRPr="002574DE">
        <w:rPr>
          <w:sz w:val="20"/>
          <w:szCs w:val="20"/>
        </w:rPr>
        <w:t>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w:t>
      </w:r>
      <w:r w:rsidR="00D91A60" w:rsidRPr="002574DE">
        <w:rPr>
          <w:sz w:val="20"/>
          <w:szCs w:val="20"/>
        </w:rPr>
        <w:t>,</w:t>
      </w:r>
      <w:r w:rsidRPr="002574DE">
        <w:rPr>
          <w:sz w:val="20"/>
          <w:szCs w:val="20"/>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723BF8A8" w14:textId="7C213433" w:rsidR="00057D31" w:rsidRPr="002574DE" w:rsidRDefault="00057D31" w:rsidP="00C902E3">
      <w:pPr>
        <w:spacing w:line="240" w:lineRule="auto"/>
        <w:ind w:firstLine="567"/>
        <w:jc w:val="both"/>
        <w:rPr>
          <w:sz w:val="20"/>
          <w:szCs w:val="20"/>
        </w:rPr>
      </w:pPr>
      <w:r w:rsidRPr="002574DE">
        <w:rPr>
          <w:sz w:val="20"/>
          <w:szCs w:val="20"/>
        </w:rPr>
        <w:t>7.2.</w:t>
      </w:r>
      <w:r w:rsidR="005F3FA4" w:rsidRPr="002574DE">
        <w:rPr>
          <w:sz w:val="20"/>
          <w:szCs w:val="20"/>
        </w:rPr>
        <w:t xml:space="preserve"> </w:t>
      </w:r>
      <w:r w:rsidRPr="002574DE">
        <w:rPr>
          <w:sz w:val="20"/>
          <w:szCs w:val="20"/>
        </w:rPr>
        <w:t>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01BF380D" w14:textId="145C3FCE" w:rsidR="00057D31" w:rsidRPr="002574DE" w:rsidRDefault="00057D31" w:rsidP="00C902E3">
      <w:pPr>
        <w:spacing w:line="240" w:lineRule="auto"/>
        <w:ind w:firstLine="567"/>
        <w:jc w:val="both"/>
        <w:rPr>
          <w:sz w:val="20"/>
          <w:szCs w:val="20"/>
        </w:rPr>
      </w:pPr>
      <w:r w:rsidRPr="002574DE">
        <w:rPr>
          <w:sz w:val="20"/>
          <w:szCs w:val="20"/>
        </w:rPr>
        <w:t>7.3. С момента наступления форс-мажорных обстоятельств действие Контракта приостанавливается до момента, определяемого сторонами.</w:t>
      </w:r>
    </w:p>
    <w:p w14:paraId="32086BB9" w14:textId="77777777" w:rsidR="00853AD1" w:rsidRPr="002574DE" w:rsidRDefault="00853AD1" w:rsidP="00C902E3">
      <w:pPr>
        <w:spacing w:line="240" w:lineRule="auto"/>
        <w:jc w:val="both"/>
        <w:rPr>
          <w:sz w:val="20"/>
          <w:szCs w:val="20"/>
        </w:rPr>
      </w:pPr>
    </w:p>
    <w:p w14:paraId="1FD5F74F" w14:textId="77777777" w:rsidR="00057D31" w:rsidRPr="002574DE" w:rsidRDefault="00057D31" w:rsidP="00C902E3">
      <w:pPr>
        <w:spacing w:line="240" w:lineRule="auto"/>
        <w:jc w:val="center"/>
        <w:rPr>
          <w:b/>
          <w:sz w:val="20"/>
          <w:szCs w:val="20"/>
        </w:rPr>
      </w:pPr>
      <w:r w:rsidRPr="002574DE">
        <w:rPr>
          <w:b/>
          <w:sz w:val="20"/>
          <w:szCs w:val="20"/>
        </w:rPr>
        <w:t>8. Гарантии качества.</w:t>
      </w:r>
    </w:p>
    <w:p w14:paraId="6E7D4819" w14:textId="6CE47DCC" w:rsidR="00057D31" w:rsidRPr="002574DE" w:rsidRDefault="00057D31" w:rsidP="00C902E3">
      <w:pPr>
        <w:spacing w:line="240" w:lineRule="auto"/>
        <w:ind w:firstLine="567"/>
        <w:jc w:val="both"/>
        <w:rPr>
          <w:sz w:val="20"/>
          <w:szCs w:val="20"/>
        </w:rPr>
      </w:pPr>
      <w:r w:rsidRPr="002574DE">
        <w:rPr>
          <w:sz w:val="20"/>
          <w:szCs w:val="20"/>
        </w:rPr>
        <w:t>8.1. Подрядчик осуществляет организацию входного контроля материалов перед поступлением на склад и выдачей на объект работ, операционный контроль выполнения технологии в соответствии с планом организации работ, приемочный контроль.</w:t>
      </w:r>
    </w:p>
    <w:p w14:paraId="5743D2FA" w14:textId="35B3C2FF" w:rsidR="00057D31" w:rsidRPr="002574DE" w:rsidRDefault="00057D31" w:rsidP="00C902E3">
      <w:pPr>
        <w:spacing w:line="240" w:lineRule="auto"/>
        <w:ind w:firstLine="567"/>
        <w:jc w:val="both"/>
        <w:rPr>
          <w:sz w:val="20"/>
          <w:szCs w:val="20"/>
        </w:rPr>
      </w:pPr>
      <w:r w:rsidRPr="002574DE">
        <w:rPr>
          <w:sz w:val="20"/>
          <w:szCs w:val="20"/>
        </w:rPr>
        <w:t xml:space="preserve">8.2. Подрядчик несет ответственность за недостатки (дефекты), обнаруженные в пределах 24 календарных месяцев гарантийного срока с даты подписания </w:t>
      </w:r>
      <w:r w:rsidR="009D7DC0">
        <w:rPr>
          <w:sz w:val="20"/>
          <w:szCs w:val="20"/>
        </w:rPr>
        <w:t>акта выполненных работ</w:t>
      </w:r>
      <w:r w:rsidRPr="002574DE">
        <w:rPr>
          <w:sz w:val="20"/>
          <w:szCs w:val="20"/>
        </w:rPr>
        <w:t>, если не докажет, что они произошли вследствие нормального износа объекта или его частей, неправильной его эксплуатации.</w:t>
      </w:r>
    </w:p>
    <w:p w14:paraId="6001B03D" w14:textId="5A3D4274" w:rsidR="00057D31" w:rsidRPr="002574DE" w:rsidRDefault="00057D31" w:rsidP="00C902E3">
      <w:pPr>
        <w:spacing w:line="240" w:lineRule="auto"/>
        <w:ind w:firstLine="567"/>
        <w:jc w:val="both"/>
        <w:rPr>
          <w:sz w:val="20"/>
          <w:szCs w:val="20"/>
        </w:rPr>
      </w:pPr>
      <w:r w:rsidRPr="002574DE">
        <w:rPr>
          <w:sz w:val="20"/>
          <w:szCs w:val="20"/>
        </w:rPr>
        <w:lastRenderedPageBreak/>
        <w:t>8.3. 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3BD2F1D2" w14:textId="2D7FEF96" w:rsidR="00057D31" w:rsidRPr="002574DE" w:rsidRDefault="00057D31" w:rsidP="00C902E3">
      <w:pPr>
        <w:spacing w:line="240" w:lineRule="auto"/>
        <w:ind w:firstLine="567"/>
        <w:jc w:val="both"/>
        <w:rPr>
          <w:sz w:val="20"/>
          <w:szCs w:val="20"/>
        </w:rPr>
      </w:pPr>
      <w:r w:rsidRPr="002574DE">
        <w:rPr>
          <w:sz w:val="20"/>
          <w:szCs w:val="20"/>
        </w:rPr>
        <w:t>8.4. 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14:paraId="2693E114" w14:textId="4FD68B9E" w:rsidR="00057D31" w:rsidRPr="002574DE" w:rsidRDefault="00057D31" w:rsidP="00C902E3">
      <w:pPr>
        <w:spacing w:line="240" w:lineRule="auto"/>
        <w:ind w:firstLine="567"/>
        <w:jc w:val="both"/>
        <w:rPr>
          <w:sz w:val="20"/>
          <w:szCs w:val="20"/>
        </w:rPr>
      </w:pPr>
      <w:r w:rsidRPr="002574DE">
        <w:rPr>
          <w:sz w:val="20"/>
          <w:szCs w:val="20"/>
        </w:rPr>
        <w:t>8.5. 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14:paraId="122E834D" w14:textId="072FA0A4" w:rsidR="00057D31" w:rsidRPr="002574DE" w:rsidRDefault="00057D31" w:rsidP="00C902E3">
      <w:pPr>
        <w:spacing w:line="240" w:lineRule="auto"/>
        <w:ind w:firstLine="567"/>
        <w:jc w:val="both"/>
        <w:rPr>
          <w:sz w:val="20"/>
          <w:szCs w:val="20"/>
        </w:rPr>
      </w:pPr>
      <w:r w:rsidRPr="002574DE">
        <w:rPr>
          <w:sz w:val="20"/>
          <w:szCs w:val="20"/>
        </w:rPr>
        <w:t>8.6. Подрядчик должен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1D6FDBF2" w14:textId="2B04D427" w:rsidR="00057D31" w:rsidRPr="002574DE" w:rsidRDefault="00057D31" w:rsidP="00C902E3">
      <w:pPr>
        <w:spacing w:line="240" w:lineRule="auto"/>
        <w:ind w:firstLine="567"/>
        <w:jc w:val="both"/>
        <w:rPr>
          <w:sz w:val="20"/>
          <w:szCs w:val="20"/>
        </w:rPr>
      </w:pPr>
      <w:r w:rsidRPr="002574DE">
        <w:rPr>
          <w:sz w:val="20"/>
          <w:szCs w:val="20"/>
        </w:rPr>
        <w:t>8.7. 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14:paraId="67558484" w14:textId="485B19D3" w:rsidR="00057D31" w:rsidRPr="002574DE" w:rsidRDefault="00057D31" w:rsidP="00C902E3">
      <w:pPr>
        <w:spacing w:line="240" w:lineRule="auto"/>
        <w:ind w:firstLine="567"/>
        <w:jc w:val="both"/>
        <w:rPr>
          <w:sz w:val="20"/>
          <w:szCs w:val="20"/>
        </w:rPr>
      </w:pPr>
      <w:r w:rsidRPr="002574DE">
        <w:rPr>
          <w:sz w:val="20"/>
          <w:szCs w:val="20"/>
        </w:rPr>
        <w:t>8.8. В случае уклонения Подрядчика от составления акта выявленных недостатков (дефектов) работ в установленный срок Заказчик вправе составить его без участия Подрядчика.</w:t>
      </w:r>
    </w:p>
    <w:p w14:paraId="56C99F3B" w14:textId="0CA685B3" w:rsidR="00057D31" w:rsidRPr="002574DE" w:rsidRDefault="00057D31" w:rsidP="00C902E3">
      <w:pPr>
        <w:spacing w:line="240" w:lineRule="auto"/>
        <w:ind w:firstLine="567"/>
        <w:jc w:val="both"/>
        <w:rPr>
          <w:sz w:val="20"/>
          <w:szCs w:val="20"/>
        </w:rPr>
      </w:pPr>
      <w:r w:rsidRPr="002574DE">
        <w:rPr>
          <w:sz w:val="20"/>
          <w:szCs w:val="20"/>
        </w:rPr>
        <w:t>8.9.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14:paraId="0FEE8E20" w14:textId="541D3475" w:rsidR="00057D31" w:rsidRPr="002574DE" w:rsidRDefault="00057D31" w:rsidP="00C902E3">
      <w:pPr>
        <w:spacing w:line="240" w:lineRule="auto"/>
        <w:ind w:firstLine="567"/>
        <w:jc w:val="both"/>
        <w:rPr>
          <w:sz w:val="20"/>
          <w:szCs w:val="20"/>
        </w:rPr>
      </w:pPr>
      <w:r w:rsidRPr="002574DE">
        <w:rPr>
          <w:sz w:val="20"/>
          <w:szCs w:val="20"/>
        </w:rPr>
        <w:t>8.10. В случае отказа Подрядчика от устранения выявленных недостатков (дефектов) работ или в случае не 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14:paraId="508FC6AE" w14:textId="77777777" w:rsidR="00853AD1" w:rsidRPr="002574DE" w:rsidRDefault="00853AD1" w:rsidP="00C902E3">
      <w:pPr>
        <w:spacing w:line="240" w:lineRule="auto"/>
        <w:jc w:val="both"/>
        <w:rPr>
          <w:sz w:val="20"/>
          <w:szCs w:val="20"/>
        </w:rPr>
      </w:pPr>
    </w:p>
    <w:p w14:paraId="4DCF267C" w14:textId="77777777" w:rsidR="00057D31" w:rsidRPr="002574DE" w:rsidRDefault="00057D31" w:rsidP="00C902E3">
      <w:pPr>
        <w:spacing w:line="240" w:lineRule="auto"/>
        <w:jc w:val="center"/>
        <w:rPr>
          <w:b/>
          <w:sz w:val="20"/>
          <w:szCs w:val="20"/>
        </w:rPr>
      </w:pPr>
      <w:r w:rsidRPr="002574DE">
        <w:rPr>
          <w:b/>
          <w:sz w:val="20"/>
          <w:szCs w:val="20"/>
        </w:rPr>
        <w:t>9. Ответственность сторон</w:t>
      </w:r>
    </w:p>
    <w:p w14:paraId="1F043A1E" w14:textId="2857324A" w:rsidR="00057D31" w:rsidRPr="002574DE" w:rsidRDefault="00057D31" w:rsidP="00C902E3">
      <w:pPr>
        <w:spacing w:line="240" w:lineRule="auto"/>
        <w:ind w:firstLine="567"/>
        <w:jc w:val="both"/>
        <w:rPr>
          <w:sz w:val="20"/>
          <w:szCs w:val="20"/>
        </w:rPr>
      </w:pPr>
      <w:r w:rsidRPr="002574DE">
        <w:rPr>
          <w:sz w:val="20"/>
          <w:szCs w:val="20"/>
        </w:rPr>
        <w:t>9.1. 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 РФ.</w:t>
      </w:r>
    </w:p>
    <w:p w14:paraId="003646ED" w14:textId="54938F35" w:rsidR="00057D31" w:rsidRPr="002574DE" w:rsidRDefault="00057D31" w:rsidP="00C902E3">
      <w:pPr>
        <w:spacing w:line="240" w:lineRule="auto"/>
        <w:ind w:firstLine="567"/>
        <w:jc w:val="both"/>
        <w:rPr>
          <w:sz w:val="20"/>
          <w:szCs w:val="20"/>
        </w:rPr>
      </w:pPr>
      <w:r w:rsidRPr="002574DE">
        <w:rPr>
          <w:sz w:val="20"/>
          <w:szCs w:val="20"/>
        </w:rPr>
        <w:t>9.2.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p>
    <w:p w14:paraId="3D4BA426" w14:textId="112E7065" w:rsidR="00057D31" w:rsidRPr="002574DE" w:rsidRDefault="00057D31" w:rsidP="00C902E3">
      <w:pPr>
        <w:spacing w:line="240" w:lineRule="auto"/>
        <w:ind w:firstLine="567"/>
        <w:jc w:val="both"/>
        <w:rPr>
          <w:sz w:val="20"/>
          <w:szCs w:val="20"/>
        </w:rPr>
      </w:pPr>
      <w:r w:rsidRPr="002574DE">
        <w:rPr>
          <w:sz w:val="20"/>
          <w:szCs w:val="20"/>
        </w:rPr>
        <w:t>9.3. Подрядчик несет ответственность в следующих случаях:</w:t>
      </w:r>
    </w:p>
    <w:p w14:paraId="19E52C89" w14:textId="6E193F7B" w:rsidR="00057D31" w:rsidRPr="002574DE" w:rsidRDefault="00057D31" w:rsidP="00C902E3">
      <w:pPr>
        <w:spacing w:line="240" w:lineRule="auto"/>
        <w:ind w:firstLine="567"/>
        <w:jc w:val="both"/>
        <w:rPr>
          <w:sz w:val="20"/>
          <w:szCs w:val="20"/>
        </w:rPr>
      </w:pPr>
      <w:r w:rsidRPr="002574DE">
        <w:rPr>
          <w:sz w:val="20"/>
          <w:szCs w:val="20"/>
        </w:rPr>
        <w:t xml:space="preserve">9.3.1. </w:t>
      </w:r>
      <w:r w:rsidR="00170A91" w:rsidRPr="002574DE">
        <w:rPr>
          <w:sz w:val="20"/>
          <w:szCs w:val="20"/>
        </w:rPr>
        <w:t>За каждый день просрочки исполнения Подрядчиком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DC477B" w:rsidRPr="002574DE">
        <w:rPr>
          <w:sz w:val="20"/>
          <w:szCs w:val="20"/>
        </w:rPr>
        <w:t xml:space="preserve"> (отдельного этапа исполнения контракта)</w:t>
      </w:r>
      <w:r w:rsidR="00170A91" w:rsidRPr="002574DE">
        <w:rPr>
          <w:sz w:val="20"/>
          <w:szCs w:val="20"/>
        </w:rPr>
        <w:t>, уменьшенной на сумму, пропорциональную объему обязательств, предусмотренных контрактом</w:t>
      </w:r>
      <w:r w:rsidR="00DC477B" w:rsidRPr="002574DE">
        <w:rPr>
          <w:sz w:val="20"/>
          <w:szCs w:val="20"/>
        </w:rPr>
        <w:t xml:space="preserve"> (соответствующим отдельным этапом исполнения контракта) </w:t>
      </w:r>
      <w:r w:rsidR="00170A91" w:rsidRPr="002574DE">
        <w:rPr>
          <w:sz w:val="20"/>
          <w:szCs w:val="20"/>
        </w:rPr>
        <w:t>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07EA46C2" w14:textId="32D53BBE" w:rsidR="00057D31" w:rsidRPr="002574DE" w:rsidRDefault="00057D31" w:rsidP="00C902E3">
      <w:pPr>
        <w:spacing w:line="240" w:lineRule="auto"/>
        <w:ind w:firstLine="567"/>
        <w:jc w:val="both"/>
        <w:rPr>
          <w:sz w:val="20"/>
          <w:szCs w:val="20"/>
        </w:rPr>
      </w:pPr>
      <w:r w:rsidRPr="002574DE">
        <w:rPr>
          <w:sz w:val="20"/>
          <w:szCs w:val="20"/>
        </w:rPr>
        <w:t>9.3.2.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штраф</w:t>
      </w:r>
      <w:r w:rsidR="00534508">
        <w:rPr>
          <w:sz w:val="20"/>
          <w:szCs w:val="20"/>
        </w:rPr>
        <w:t xml:space="preserve"> устанавливается</w:t>
      </w:r>
      <w:r w:rsidRPr="002574DE">
        <w:rPr>
          <w:sz w:val="20"/>
          <w:szCs w:val="20"/>
        </w:rPr>
        <w:t xml:space="preserve"> в размере 1 000 руб. (Одна тысяча рублей 00 коп</w:t>
      </w:r>
      <w:r w:rsidR="00170A91" w:rsidRPr="002574DE">
        <w:rPr>
          <w:sz w:val="20"/>
          <w:szCs w:val="20"/>
        </w:rPr>
        <w:t xml:space="preserve">еек), </w:t>
      </w:r>
      <w:r w:rsidRPr="002574DE">
        <w:rPr>
          <w:sz w:val="20"/>
          <w:szCs w:val="20"/>
        </w:rPr>
        <w:t>согласно Постановления Правительства РФ от 30.08.2017г. № 1042.</w:t>
      </w:r>
    </w:p>
    <w:p w14:paraId="15740FB5" w14:textId="53B31D69" w:rsidR="00057D31" w:rsidRPr="002574DE" w:rsidRDefault="00057D31" w:rsidP="00C902E3">
      <w:pPr>
        <w:spacing w:line="240" w:lineRule="auto"/>
        <w:ind w:firstLine="567"/>
        <w:jc w:val="both"/>
        <w:rPr>
          <w:sz w:val="20"/>
          <w:szCs w:val="20"/>
        </w:rPr>
      </w:pPr>
      <w:r w:rsidRPr="002574DE">
        <w:rPr>
          <w:sz w:val="20"/>
          <w:szCs w:val="20"/>
        </w:rPr>
        <w:t xml:space="preserve">9.3.3. </w:t>
      </w:r>
      <w:r w:rsidR="00170A91" w:rsidRPr="002574DE">
        <w:rPr>
          <w:sz w:val="20"/>
          <w:szCs w:val="20"/>
        </w:rPr>
        <w:t>За каждый факт неисполнения или ненадлежащего исполнения Подрядчиком</w:t>
      </w:r>
      <w:r w:rsidR="00924555" w:rsidRPr="002574DE">
        <w:rPr>
          <w:sz w:val="20"/>
          <w:szCs w:val="20"/>
        </w:rPr>
        <w:t xml:space="preserve"> </w:t>
      </w:r>
      <w:r w:rsidR="00170A91" w:rsidRPr="002574DE">
        <w:rPr>
          <w:sz w:val="20"/>
          <w:szCs w:val="20"/>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w:t>
      </w:r>
      <w:r w:rsidR="00924555" w:rsidRPr="002574DE">
        <w:rPr>
          <w:sz w:val="20"/>
          <w:szCs w:val="20"/>
        </w:rPr>
        <w:t xml:space="preserve"> </w:t>
      </w:r>
      <w:r w:rsidR="00170A91" w:rsidRPr="002574DE">
        <w:rPr>
          <w:sz w:val="20"/>
          <w:szCs w:val="20"/>
        </w:rPr>
        <w:t>уплачивает Заказчику штраф,</w:t>
      </w:r>
      <w:r w:rsidR="00534508">
        <w:rPr>
          <w:sz w:val="20"/>
          <w:szCs w:val="20"/>
        </w:rPr>
        <w:t xml:space="preserve"> </w:t>
      </w:r>
      <w:r w:rsidR="00170A91" w:rsidRPr="002574DE">
        <w:rPr>
          <w:sz w:val="20"/>
          <w:szCs w:val="20"/>
        </w:rPr>
        <w:t>согласно Постановления Правительства РФ от 30.08.2017г. №1042, в размере</w:t>
      </w:r>
      <w:r w:rsidR="0013551F">
        <w:rPr>
          <w:sz w:val="20"/>
          <w:szCs w:val="20"/>
        </w:rPr>
        <w:t xml:space="preserve"> 10% от цены Контракта</w:t>
      </w:r>
      <w:r w:rsidR="00DC477B" w:rsidRPr="002574DE">
        <w:rPr>
          <w:sz w:val="20"/>
          <w:szCs w:val="20"/>
        </w:rPr>
        <w:t>.</w:t>
      </w:r>
    </w:p>
    <w:p w14:paraId="208B61CE" w14:textId="65FCA688" w:rsidR="00057D31" w:rsidRPr="002574DE" w:rsidRDefault="00057D31" w:rsidP="00C902E3">
      <w:pPr>
        <w:spacing w:line="240" w:lineRule="auto"/>
        <w:ind w:firstLine="567"/>
        <w:jc w:val="both"/>
        <w:rPr>
          <w:sz w:val="20"/>
          <w:szCs w:val="20"/>
        </w:rPr>
      </w:pPr>
      <w:r w:rsidRPr="002574DE">
        <w:rPr>
          <w:sz w:val="20"/>
          <w:szCs w:val="20"/>
        </w:rPr>
        <w:t>9.4. Заказчик несет ответственность в следующих случаях:</w:t>
      </w:r>
    </w:p>
    <w:p w14:paraId="1E33E784" w14:textId="2459E600" w:rsidR="00057D31" w:rsidRPr="002574DE" w:rsidRDefault="00057D31" w:rsidP="00C902E3">
      <w:pPr>
        <w:spacing w:line="240" w:lineRule="auto"/>
        <w:ind w:firstLine="567"/>
        <w:jc w:val="both"/>
        <w:rPr>
          <w:sz w:val="20"/>
          <w:szCs w:val="20"/>
        </w:rPr>
      </w:pPr>
      <w:r w:rsidRPr="002574DE">
        <w:rPr>
          <w:sz w:val="20"/>
          <w:szCs w:val="20"/>
        </w:rPr>
        <w:t>9.4.1. В случае просрочки исполнения Заказчиком обязательств, предусмотренных Контрактом, Подрядчик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84577F6" w14:textId="5D614375" w:rsidR="00057D31" w:rsidRPr="002574DE" w:rsidRDefault="00057D31" w:rsidP="00C902E3">
      <w:pPr>
        <w:spacing w:line="240" w:lineRule="auto"/>
        <w:ind w:firstLine="567"/>
        <w:jc w:val="both"/>
        <w:rPr>
          <w:sz w:val="20"/>
          <w:szCs w:val="20"/>
        </w:rPr>
      </w:pPr>
      <w:r w:rsidRPr="002574DE">
        <w:rPr>
          <w:sz w:val="20"/>
          <w:szCs w:val="20"/>
        </w:rPr>
        <w:t>9.4.2.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w:t>
      </w:r>
      <w:r w:rsidR="00170A91" w:rsidRPr="002574DE">
        <w:rPr>
          <w:sz w:val="20"/>
          <w:szCs w:val="20"/>
        </w:rPr>
        <w:t xml:space="preserve">еек), </w:t>
      </w:r>
      <w:r w:rsidRPr="002574DE">
        <w:rPr>
          <w:sz w:val="20"/>
          <w:szCs w:val="20"/>
        </w:rPr>
        <w:t>согласно Постановления Правительства РФ от 30.08.2017г. №1042.</w:t>
      </w:r>
    </w:p>
    <w:p w14:paraId="2C17FD5F" w14:textId="12D1534B" w:rsidR="00057D31" w:rsidRPr="002574DE" w:rsidRDefault="00057D31" w:rsidP="00C902E3">
      <w:pPr>
        <w:spacing w:line="240" w:lineRule="auto"/>
        <w:ind w:firstLine="567"/>
        <w:jc w:val="both"/>
        <w:rPr>
          <w:sz w:val="20"/>
          <w:szCs w:val="20"/>
        </w:rPr>
      </w:pPr>
      <w:r w:rsidRPr="002574DE">
        <w:rPr>
          <w:sz w:val="20"/>
          <w:szCs w:val="20"/>
        </w:rPr>
        <w:t>9.5. 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FF97B33" w14:textId="169D4569" w:rsidR="00057D31" w:rsidRPr="002574DE" w:rsidRDefault="00057D31" w:rsidP="00C902E3">
      <w:pPr>
        <w:spacing w:line="240" w:lineRule="auto"/>
        <w:ind w:firstLine="567"/>
        <w:jc w:val="both"/>
        <w:rPr>
          <w:sz w:val="20"/>
          <w:szCs w:val="20"/>
        </w:rPr>
      </w:pPr>
      <w:r w:rsidRPr="002574DE">
        <w:rPr>
          <w:sz w:val="20"/>
          <w:szCs w:val="20"/>
        </w:rPr>
        <w:t>9.</w:t>
      </w:r>
      <w:r w:rsidR="006A2617" w:rsidRPr="002574DE">
        <w:rPr>
          <w:sz w:val="20"/>
          <w:szCs w:val="20"/>
        </w:rPr>
        <w:t>6</w:t>
      </w:r>
      <w:r w:rsidRPr="002574DE">
        <w:rPr>
          <w:sz w:val="20"/>
          <w:szCs w:val="20"/>
        </w:rPr>
        <w:t>. Указанная в настоящем пункте неустойка (штраф, пени) взимается за каждое нарушение в отдельности.</w:t>
      </w:r>
    </w:p>
    <w:p w14:paraId="70F80CD8" w14:textId="33EEFA8C" w:rsidR="00057D31" w:rsidRPr="002574DE" w:rsidRDefault="00057D31" w:rsidP="00C902E3">
      <w:pPr>
        <w:spacing w:line="240" w:lineRule="auto"/>
        <w:ind w:firstLine="567"/>
        <w:jc w:val="both"/>
        <w:rPr>
          <w:sz w:val="20"/>
          <w:szCs w:val="20"/>
        </w:rPr>
      </w:pPr>
      <w:r w:rsidRPr="002574DE">
        <w:rPr>
          <w:sz w:val="20"/>
          <w:szCs w:val="20"/>
        </w:rPr>
        <w:t>9.</w:t>
      </w:r>
      <w:r w:rsidR="006A2617" w:rsidRPr="002574DE">
        <w:rPr>
          <w:sz w:val="20"/>
          <w:szCs w:val="20"/>
        </w:rPr>
        <w:t>7</w:t>
      </w:r>
      <w:r w:rsidRPr="002574DE">
        <w:rPr>
          <w:sz w:val="20"/>
          <w:szCs w:val="20"/>
        </w:rPr>
        <w:t xml:space="preserve">. В случае неисполнения или ненадлежащего исполнения Подрядчиком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w:t>
      </w:r>
      <w:r w:rsidR="009D7DC0">
        <w:rPr>
          <w:sz w:val="20"/>
          <w:szCs w:val="20"/>
        </w:rPr>
        <w:t>акта выполненных работ</w:t>
      </w:r>
      <w:r w:rsidRPr="002574DE">
        <w:rPr>
          <w:sz w:val="20"/>
          <w:szCs w:val="20"/>
        </w:rPr>
        <w:t xml:space="preserve">, </w:t>
      </w:r>
      <w:r w:rsidR="00DC477B" w:rsidRPr="002574DE">
        <w:rPr>
          <w:sz w:val="20"/>
          <w:szCs w:val="20"/>
        </w:rPr>
        <w:t>где</w:t>
      </w:r>
      <w:r w:rsidRPr="002574DE">
        <w:rPr>
          <w:sz w:val="20"/>
          <w:szCs w:val="20"/>
        </w:rPr>
        <w:t xml:space="preserve"> указываются: сумма, подлежащая оплате в соответствии с условиями Контракта; размер неустойки (штрафа, пени), подлежащий </w:t>
      </w:r>
      <w:r w:rsidRPr="002574DE">
        <w:rPr>
          <w:sz w:val="20"/>
          <w:szCs w:val="20"/>
        </w:rPr>
        <w:lastRenderedPageBreak/>
        <w:t>взысканию; основания применения и порядок расчета неустойки (штрафа, пени); итоговая сумма, подлежащая оплате Подрядчику по Контракту.</w:t>
      </w:r>
      <w:r w:rsidR="00AB624E" w:rsidRPr="002574DE">
        <w:rPr>
          <w:rStyle w:val="a5"/>
          <w:rFonts w:cs="Times New Roman"/>
          <w:sz w:val="20"/>
          <w:szCs w:val="20"/>
        </w:rPr>
        <w:t xml:space="preserve"> </w:t>
      </w:r>
      <w:r w:rsidR="00AB624E" w:rsidRPr="002574DE">
        <w:rPr>
          <w:rStyle w:val="a5"/>
          <w:rFonts w:cs="Times New Roman"/>
          <w:sz w:val="20"/>
          <w:szCs w:val="20"/>
        </w:rPr>
        <w:footnoteReference w:id="4"/>
      </w:r>
    </w:p>
    <w:p w14:paraId="7711B8F2" w14:textId="75342968" w:rsidR="00057D31" w:rsidRPr="002574DE" w:rsidRDefault="00057D31" w:rsidP="00C902E3">
      <w:pPr>
        <w:spacing w:line="240" w:lineRule="auto"/>
        <w:ind w:firstLine="567"/>
        <w:jc w:val="both"/>
        <w:rPr>
          <w:sz w:val="20"/>
          <w:szCs w:val="20"/>
        </w:rPr>
      </w:pPr>
      <w:r w:rsidRPr="002574DE">
        <w:rPr>
          <w:sz w:val="20"/>
          <w:szCs w:val="20"/>
        </w:rPr>
        <w:t>9.</w:t>
      </w:r>
      <w:r w:rsidR="006A2617" w:rsidRPr="002574DE">
        <w:rPr>
          <w:sz w:val="20"/>
          <w:szCs w:val="20"/>
        </w:rPr>
        <w:t>8</w:t>
      </w:r>
      <w:r w:rsidRPr="002574DE">
        <w:rPr>
          <w:sz w:val="20"/>
          <w:szCs w:val="20"/>
        </w:rPr>
        <w:t>. В случае неисполнения Подрядчиком обязанности, установленной п. 4.1.2</w:t>
      </w:r>
      <w:r w:rsidR="001D7EA9" w:rsidRPr="002574DE">
        <w:rPr>
          <w:sz w:val="20"/>
          <w:szCs w:val="20"/>
        </w:rPr>
        <w:t>0</w:t>
      </w:r>
      <w:r w:rsidR="007D7F59" w:rsidRPr="002574DE">
        <w:rPr>
          <w:sz w:val="20"/>
          <w:szCs w:val="20"/>
        </w:rPr>
        <w:t xml:space="preserve"> контракта</w:t>
      </w:r>
      <w:r w:rsidRPr="002574DE">
        <w:rPr>
          <w:sz w:val="20"/>
          <w:szCs w:val="20"/>
        </w:rPr>
        <w:t>, Заказчик вправе произвести оплату по Контракту за вычетом суммы затрат на возмещение коммунальных</w:t>
      </w:r>
      <w:r w:rsidR="00401B55" w:rsidRPr="002574DE">
        <w:rPr>
          <w:sz w:val="20"/>
          <w:szCs w:val="20"/>
        </w:rPr>
        <w:t xml:space="preserve"> услуг</w:t>
      </w:r>
      <w:r w:rsidRPr="002574DE">
        <w:rPr>
          <w:sz w:val="20"/>
          <w:szCs w:val="20"/>
        </w:rPr>
        <w:t>.</w:t>
      </w:r>
    </w:p>
    <w:p w14:paraId="7DF10D21" w14:textId="6358BCA7" w:rsidR="00057D31" w:rsidRPr="002574DE" w:rsidRDefault="00057D31" w:rsidP="00C902E3">
      <w:pPr>
        <w:spacing w:line="240" w:lineRule="auto"/>
        <w:ind w:firstLine="567"/>
        <w:jc w:val="both"/>
        <w:rPr>
          <w:sz w:val="20"/>
          <w:szCs w:val="20"/>
        </w:rPr>
      </w:pPr>
      <w:r w:rsidRPr="002574DE">
        <w:rPr>
          <w:sz w:val="20"/>
          <w:szCs w:val="20"/>
        </w:rPr>
        <w:t>9.</w:t>
      </w:r>
      <w:r w:rsidR="006A2617" w:rsidRPr="002574DE">
        <w:rPr>
          <w:sz w:val="20"/>
          <w:szCs w:val="20"/>
        </w:rPr>
        <w:t>9</w:t>
      </w:r>
      <w:r w:rsidRPr="002574DE">
        <w:rPr>
          <w:sz w:val="20"/>
          <w:szCs w:val="20"/>
        </w:rPr>
        <w:t>. В случае неисполнения Подрядчиком обязанности, установленной в п. 4.1.2</w:t>
      </w:r>
      <w:r w:rsidR="001D7EA9" w:rsidRPr="002574DE">
        <w:rPr>
          <w:sz w:val="20"/>
          <w:szCs w:val="20"/>
        </w:rPr>
        <w:t>1</w:t>
      </w:r>
      <w:r w:rsidRPr="002574DE">
        <w:rPr>
          <w:sz w:val="20"/>
          <w:szCs w:val="20"/>
        </w:rPr>
        <w:t xml:space="preserve"> контракта, Заказчик вправе произвести оплату по Контракту за вычетом суммы, равной значению Итого</w:t>
      </w:r>
      <w:r w:rsidR="004B0FB0">
        <w:rPr>
          <w:sz w:val="20"/>
          <w:szCs w:val="20"/>
        </w:rPr>
        <w:t xml:space="preserve"> </w:t>
      </w:r>
      <w:r w:rsidRPr="002574DE">
        <w:rPr>
          <w:sz w:val="20"/>
          <w:szCs w:val="20"/>
        </w:rPr>
        <w:t>по возврату материалов</w:t>
      </w:r>
      <w:r w:rsidR="005C1B85" w:rsidRPr="002574DE">
        <w:rPr>
          <w:sz w:val="20"/>
          <w:szCs w:val="20"/>
        </w:rPr>
        <w:t xml:space="preserve"> в</w:t>
      </w:r>
      <w:r w:rsidRPr="002574DE">
        <w:rPr>
          <w:sz w:val="20"/>
          <w:szCs w:val="20"/>
        </w:rPr>
        <w:t xml:space="preserve"> </w:t>
      </w:r>
      <w:r w:rsidR="004739D2" w:rsidRPr="002574DE">
        <w:rPr>
          <w:sz w:val="20"/>
          <w:szCs w:val="20"/>
        </w:rPr>
        <w:t>Спецификации (Приложение № 1 к Описанию объекта закупки)</w:t>
      </w:r>
      <w:r w:rsidRPr="002574DE">
        <w:rPr>
          <w:sz w:val="20"/>
          <w:szCs w:val="20"/>
        </w:rPr>
        <w:t>.</w:t>
      </w:r>
    </w:p>
    <w:p w14:paraId="23919683" w14:textId="54B0BC75" w:rsidR="00057D31" w:rsidRPr="002574DE" w:rsidRDefault="00057D31" w:rsidP="00C902E3">
      <w:pPr>
        <w:spacing w:line="240" w:lineRule="auto"/>
        <w:ind w:firstLine="567"/>
        <w:jc w:val="both"/>
        <w:rPr>
          <w:sz w:val="20"/>
          <w:szCs w:val="20"/>
        </w:rPr>
      </w:pPr>
      <w:r w:rsidRPr="002574DE">
        <w:rPr>
          <w:sz w:val="20"/>
          <w:szCs w:val="20"/>
        </w:rPr>
        <w:t>9.1</w:t>
      </w:r>
      <w:r w:rsidR="006A2617" w:rsidRPr="002574DE">
        <w:rPr>
          <w:sz w:val="20"/>
          <w:szCs w:val="20"/>
        </w:rPr>
        <w:t>0</w:t>
      </w:r>
      <w:r w:rsidRPr="002574DE">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8AEDD62" w14:textId="77777777" w:rsidR="00534508" w:rsidRPr="002574DE" w:rsidRDefault="00534508" w:rsidP="00C902E3">
      <w:pPr>
        <w:spacing w:line="240" w:lineRule="auto"/>
        <w:jc w:val="both"/>
        <w:rPr>
          <w:sz w:val="20"/>
          <w:szCs w:val="20"/>
        </w:rPr>
      </w:pPr>
    </w:p>
    <w:p w14:paraId="193ED966" w14:textId="77777777" w:rsidR="00057D31" w:rsidRPr="002574DE" w:rsidRDefault="00057D31" w:rsidP="00D80B72">
      <w:pPr>
        <w:spacing w:line="240" w:lineRule="auto"/>
        <w:jc w:val="center"/>
        <w:rPr>
          <w:b/>
          <w:sz w:val="20"/>
          <w:szCs w:val="20"/>
        </w:rPr>
      </w:pPr>
      <w:r w:rsidRPr="002574DE">
        <w:rPr>
          <w:b/>
          <w:sz w:val="20"/>
          <w:szCs w:val="20"/>
        </w:rPr>
        <w:t>10. Односторонний отказ от исполнения контракта</w:t>
      </w:r>
    </w:p>
    <w:p w14:paraId="1B26CD7D" w14:textId="6873134E" w:rsidR="00057D31" w:rsidRPr="002574DE" w:rsidRDefault="00057D31" w:rsidP="00C902E3">
      <w:pPr>
        <w:spacing w:line="240" w:lineRule="auto"/>
        <w:ind w:firstLine="567"/>
        <w:jc w:val="both"/>
        <w:rPr>
          <w:sz w:val="20"/>
          <w:szCs w:val="20"/>
        </w:rPr>
      </w:pPr>
      <w:r w:rsidRPr="002574DE">
        <w:rPr>
          <w:sz w:val="20"/>
          <w:szCs w:val="20"/>
        </w:rPr>
        <w:t>10.1. Заказчик вправе в одностороннем порядке отказаться от исполнения Контракта в соответствии с частью 2 статьи 407 и статей 450.1 ГК РФ в случае существенных нарушений Подрядчиком условий настоящего Контракта, а именно:</w:t>
      </w:r>
    </w:p>
    <w:p w14:paraId="3AA5E710" w14:textId="21B88303" w:rsidR="00057D31" w:rsidRPr="002574DE" w:rsidRDefault="00057D31" w:rsidP="00C902E3">
      <w:pPr>
        <w:spacing w:line="240" w:lineRule="auto"/>
        <w:ind w:firstLine="567"/>
        <w:jc w:val="both"/>
        <w:rPr>
          <w:sz w:val="20"/>
          <w:szCs w:val="20"/>
        </w:rPr>
      </w:pPr>
      <w:r w:rsidRPr="002574DE">
        <w:rPr>
          <w:sz w:val="20"/>
          <w:szCs w:val="20"/>
        </w:rPr>
        <w:t>10.1.1. Если отступления в выполненных работах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14:paraId="099E2290" w14:textId="39EEA269" w:rsidR="00057D31" w:rsidRPr="002574DE" w:rsidRDefault="00057D31" w:rsidP="00C902E3">
      <w:pPr>
        <w:spacing w:line="240" w:lineRule="auto"/>
        <w:ind w:firstLine="567"/>
        <w:jc w:val="both"/>
        <w:rPr>
          <w:sz w:val="20"/>
          <w:szCs w:val="20"/>
        </w:rPr>
      </w:pPr>
      <w:r w:rsidRPr="002574DE">
        <w:rPr>
          <w:sz w:val="20"/>
          <w:szCs w:val="20"/>
        </w:rPr>
        <w:t>10.1.2. Задержки Подрядчиком хода работ по его вине, когда срок окончания выполнения работ, установленный в Контракте, увеличивается более чем на 5 рабочих дней.</w:t>
      </w:r>
    </w:p>
    <w:p w14:paraId="12A0A84F" w14:textId="25091281" w:rsidR="00057D31" w:rsidRPr="002574DE" w:rsidRDefault="00057D31" w:rsidP="00C902E3">
      <w:pPr>
        <w:spacing w:line="240" w:lineRule="auto"/>
        <w:ind w:firstLine="567"/>
        <w:jc w:val="both"/>
        <w:rPr>
          <w:sz w:val="20"/>
          <w:szCs w:val="20"/>
        </w:rPr>
      </w:pPr>
      <w:r w:rsidRPr="002574DE">
        <w:rPr>
          <w:sz w:val="20"/>
          <w:szCs w:val="20"/>
        </w:rPr>
        <w:t>10.1.3. Подрядчик в течение 5</w:t>
      </w:r>
      <w:r w:rsidR="00DA67B9" w:rsidRPr="002574DE">
        <w:rPr>
          <w:sz w:val="20"/>
          <w:szCs w:val="20"/>
        </w:rPr>
        <w:t xml:space="preserve"> (пяти)</w:t>
      </w:r>
      <w:r w:rsidRPr="002574DE">
        <w:rPr>
          <w:sz w:val="20"/>
          <w:szCs w:val="20"/>
        </w:rPr>
        <w:t xml:space="preserve"> рабочих дней после передачи объекта не приступил к выполнению работ.</w:t>
      </w:r>
    </w:p>
    <w:p w14:paraId="3865A8CE" w14:textId="71A008FA" w:rsidR="00057D31" w:rsidRPr="002574DE" w:rsidRDefault="00057D31" w:rsidP="00C902E3">
      <w:pPr>
        <w:spacing w:line="240" w:lineRule="auto"/>
        <w:ind w:firstLine="567"/>
        <w:jc w:val="both"/>
        <w:rPr>
          <w:sz w:val="20"/>
          <w:szCs w:val="20"/>
        </w:rPr>
      </w:pPr>
      <w:r w:rsidRPr="002574DE">
        <w:rPr>
          <w:sz w:val="20"/>
          <w:szCs w:val="20"/>
        </w:rPr>
        <w:t>10.1.4. Если Подрядчик в срок, установленный в п. 4.1.1</w:t>
      </w:r>
      <w:r w:rsidR="00C56202" w:rsidRPr="002574DE">
        <w:rPr>
          <w:sz w:val="20"/>
          <w:szCs w:val="20"/>
        </w:rPr>
        <w:t xml:space="preserve"> Контракта</w:t>
      </w:r>
      <w:r w:rsidRPr="002574DE">
        <w:rPr>
          <w:sz w:val="20"/>
          <w:szCs w:val="20"/>
        </w:rPr>
        <w:t xml:space="preserve"> не принял объект для выполнения работ.</w:t>
      </w:r>
    </w:p>
    <w:p w14:paraId="2F09B2F7" w14:textId="11D81B63" w:rsidR="00057D31" w:rsidRPr="002574DE" w:rsidRDefault="00057D31" w:rsidP="00C902E3">
      <w:pPr>
        <w:spacing w:line="240" w:lineRule="auto"/>
        <w:ind w:firstLine="567"/>
        <w:jc w:val="both"/>
        <w:rPr>
          <w:sz w:val="20"/>
          <w:szCs w:val="20"/>
        </w:rPr>
      </w:pPr>
      <w:r w:rsidRPr="002574DE">
        <w:rPr>
          <w:sz w:val="20"/>
          <w:szCs w:val="20"/>
        </w:rPr>
        <w:t>10.1.5. Нарушение Подрядчиком сроков График</w:t>
      </w:r>
      <w:r w:rsidR="003A36E1" w:rsidRPr="002574DE">
        <w:rPr>
          <w:sz w:val="20"/>
          <w:szCs w:val="20"/>
        </w:rPr>
        <w:t>а</w:t>
      </w:r>
      <w:r w:rsidRPr="002574DE">
        <w:rPr>
          <w:sz w:val="20"/>
          <w:szCs w:val="20"/>
        </w:rPr>
        <w:t xml:space="preserve"> выполнения работ </w:t>
      </w:r>
      <w:r w:rsidR="00534508" w:rsidRPr="00534508">
        <w:rPr>
          <w:rFonts w:eastAsia="Calibri" w:cs="Times New Roman"/>
        </w:rPr>
        <w:t>(календарный план работ)</w:t>
      </w:r>
      <w:r w:rsidR="00534508" w:rsidRPr="002574DE">
        <w:rPr>
          <w:sz w:val="20"/>
          <w:szCs w:val="20"/>
        </w:rPr>
        <w:t xml:space="preserve"> </w:t>
      </w:r>
      <w:r w:rsidRPr="002574DE">
        <w:rPr>
          <w:sz w:val="20"/>
          <w:szCs w:val="20"/>
        </w:rPr>
        <w:t>(</w:t>
      </w:r>
      <w:r w:rsidR="000F4362" w:rsidRPr="002574DE">
        <w:rPr>
          <w:sz w:val="20"/>
          <w:szCs w:val="20"/>
        </w:rPr>
        <w:t>составленн</w:t>
      </w:r>
      <w:r w:rsidR="003A36E1" w:rsidRPr="002574DE">
        <w:rPr>
          <w:sz w:val="20"/>
          <w:szCs w:val="20"/>
        </w:rPr>
        <w:t>ого</w:t>
      </w:r>
      <w:r w:rsidR="000F4362" w:rsidRPr="002574DE">
        <w:rPr>
          <w:sz w:val="20"/>
          <w:szCs w:val="20"/>
        </w:rPr>
        <w:t xml:space="preserve"> </w:t>
      </w:r>
      <w:r w:rsidRPr="002574DE">
        <w:rPr>
          <w:sz w:val="20"/>
          <w:szCs w:val="20"/>
        </w:rPr>
        <w:t>по форме Приложения № 4 к Контракту)</w:t>
      </w:r>
      <w:r w:rsidR="000D5DD1" w:rsidRPr="002574DE">
        <w:rPr>
          <w:sz w:val="20"/>
          <w:szCs w:val="20"/>
        </w:rPr>
        <w:t xml:space="preserve"> </w:t>
      </w:r>
      <w:r w:rsidRPr="002574DE">
        <w:rPr>
          <w:sz w:val="20"/>
          <w:szCs w:val="20"/>
        </w:rPr>
        <w:t xml:space="preserve">более </w:t>
      </w:r>
      <w:r w:rsidR="00DA67B9" w:rsidRPr="002574DE">
        <w:rPr>
          <w:sz w:val="20"/>
          <w:szCs w:val="20"/>
        </w:rPr>
        <w:t xml:space="preserve">чем на </w:t>
      </w:r>
      <w:r w:rsidRPr="002574DE">
        <w:rPr>
          <w:sz w:val="20"/>
          <w:szCs w:val="20"/>
        </w:rPr>
        <w:t>5</w:t>
      </w:r>
      <w:r w:rsidR="00DA67B9" w:rsidRPr="002574DE">
        <w:rPr>
          <w:sz w:val="20"/>
          <w:szCs w:val="20"/>
        </w:rPr>
        <w:t xml:space="preserve"> (пять)</w:t>
      </w:r>
      <w:r w:rsidRPr="002574DE">
        <w:rPr>
          <w:sz w:val="20"/>
          <w:szCs w:val="20"/>
        </w:rPr>
        <w:t xml:space="preserve"> рабочих дней.</w:t>
      </w:r>
    </w:p>
    <w:p w14:paraId="22237630" w14:textId="1C1FDA10" w:rsidR="00057D31" w:rsidRPr="002574DE" w:rsidRDefault="00057D31" w:rsidP="00C902E3">
      <w:pPr>
        <w:spacing w:line="240" w:lineRule="auto"/>
        <w:ind w:firstLine="567"/>
        <w:jc w:val="both"/>
        <w:rPr>
          <w:sz w:val="20"/>
          <w:szCs w:val="20"/>
        </w:rPr>
      </w:pPr>
      <w:r w:rsidRPr="002574DE">
        <w:rPr>
          <w:sz w:val="20"/>
          <w:szCs w:val="20"/>
        </w:rPr>
        <w:t>10.2. 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p>
    <w:p w14:paraId="6EEED1DF" w14:textId="792557F8" w:rsidR="00057D31" w:rsidRPr="002574DE" w:rsidRDefault="00057D31" w:rsidP="00C902E3">
      <w:pPr>
        <w:spacing w:line="240" w:lineRule="auto"/>
        <w:ind w:firstLine="567"/>
        <w:jc w:val="both"/>
        <w:rPr>
          <w:sz w:val="20"/>
          <w:szCs w:val="20"/>
        </w:rPr>
      </w:pPr>
      <w:r w:rsidRPr="002574DE">
        <w:rPr>
          <w:sz w:val="20"/>
          <w:szCs w:val="20"/>
        </w:rPr>
        <w:t>10.</w:t>
      </w:r>
      <w:r w:rsidR="00534508">
        <w:rPr>
          <w:sz w:val="20"/>
          <w:szCs w:val="20"/>
        </w:rPr>
        <w:t>3</w:t>
      </w:r>
      <w:r w:rsidRPr="002574DE">
        <w:rPr>
          <w:sz w:val="20"/>
          <w:szCs w:val="20"/>
        </w:rPr>
        <w:t>. В случае отсутствия по независящим от Заказчика причинам возможности дальнейшего финансирования работ по Контракту, Контракт подлежит расторжению по соглашению сторон.</w:t>
      </w:r>
    </w:p>
    <w:p w14:paraId="5AF64269" w14:textId="06B52AD0" w:rsidR="00057D31" w:rsidRPr="002574DE" w:rsidRDefault="00057D31" w:rsidP="00C902E3">
      <w:pPr>
        <w:spacing w:line="240" w:lineRule="auto"/>
        <w:ind w:firstLine="567"/>
        <w:jc w:val="both"/>
        <w:rPr>
          <w:sz w:val="20"/>
          <w:szCs w:val="20"/>
        </w:rPr>
      </w:pPr>
      <w:r w:rsidRPr="002574DE">
        <w:rPr>
          <w:sz w:val="20"/>
          <w:szCs w:val="20"/>
        </w:rPr>
        <w:t>10.</w:t>
      </w:r>
      <w:r w:rsidR="00534508">
        <w:rPr>
          <w:sz w:val="20"/>
          <w:szCs w:val="20"/>
        </w:rPr>
        <w:t>4</w:t>
      </w:r>
      <w:r w:rsidRPr="002574DE">
        <w:rPr>
          <w:sz w:val="20"/>
          <w:szCs w:val="20"/>
        </w:rPr>
        <w:t>. 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14:paraId="0D744B20" w14:textId="77777777" w:rsidR="00924555" w:rsidRPr="002574DE" w:rsidRDefault="00924555" w:rsidP="00C902E3">
      <w:pPr>
        <w:spacing w:line="240" w:lineRule="auto"/>
        <w:ind w:firstLine="567"/>
        <w:jc w:val="both"/>
        <w:rPr>
          <w:sz w:val="20"/>
          <w:szCs w:val="20"/>
        </w:rPr>
      </w:pPr>
    </w:p>
    <w:p w14:paraId="345E8D4A" w14:textId="77777777" w:rsidR="00057D31" w:rsidRPr="002574DE" w:rsidRDefault="00057D31" w:rsidP="00924555">
      <w:pPr>
        <w:spacing w:line="240" w:lineRule="auto"/>
        <w:ind w:firstLine="567"/>
        <w:jc w:val="center"/>
        <w:rPr>
          <w:b/>
          <w:sz w:val="20"/>
          <w:szCs w:val="20"/>
        </w:rPr>
      </w:pPr>
      <w:r w:rsidRPr="002574DE">
        <w:rPr>
          <w:b/>
          <w:sz w:val="20"/>
          <w:szCs w:val="20"/>
        </w:rPr>
        <w:t>11. Особые условия</w:t>
      </w:r>
    </w:p>
    <w:p w14:paraId="2A5F0CE0" w14:textId="3328539E" w:rsidR="00057D31" w:rsidRPr="002574DE" w:rsidRDefault="00057D31" w:rsidP="00C902E3">
      <w:pPr>
        <w:spacing w:line="240" w:lineRule="auto"/>
        <w:ind w:firstLine="567"/>
        <w:jc w:val="both"/>
        <w:rPr>
          <w:sz w:val="20"/>
          <w:szCs w:val="20"/>
        </w:rPr>
      </w:pPr>
      <w:r w:rsidRPr="002574DE">
        <w:rPr>
          <w:sz w:val="20"/>
          <w:szCs w:val="20"/>
        </w:rPr>
        <w:t>11.1. Заказчик не предоставляет технические и бытовые помещения для использования рабочими Подрядчика.</w:t>
      </w:r>
    </w:p>
    <w:p w14:paraId="1B7DC1AC" w14:textId="3A021881" w:rsidR="00057D31" w:rsidRPr="002574DE" w:rsidRDefault="00057D31" w:rsidP="00C902E3">
      <w:pPr>
        <w:spacing w:line="240" w:lineRule="auto"/>
        <w:ind w:firstLine="567"/>
        <w:jc w:val="both"/>
        <w:rPr>
          <w:sz w:val="20"/>
          <w:szCs w:val="20"/>
        </w:rPr>
      </w:pPr>
      <w:r w:rsidRPr="002574DE">
        <w:rPr>
          <w:sz w:val="20"/>
          <w:szCs w:val="20"/>
        </w:rPr>
        <w:t>11.2. Подрядчик должен принимать участие в работе по проведению контрольного обмера Заказчиком или уполномоченными на это организациями и службами</w:t>
      </w:r>
      <w:r w:rsidR="00ED09BF" w:rsidRPr="002574DE">
        <w:rPr>
          <w:sz w:val="20"/>
          <w:szCs w:val="20"/>
        </w:rPr>
        <w:t>,</w:t>
      </w:r>
      <w:r w:rsidRPr="002574DE">
        <w:rPr>
          <w:sz w:val="20"/>
          <w:szCs w:val="20"/>
        </w:rPr>
        <w:t xml:space="preserve"> на объекте, который является предметом настоящего Контракта. </w:t>
      </w:r>
    </w:p>
    <w:p w14:paraId="427BA439" w14:textId="72F4C0CD" w:rsidR="00057D31" w:rsidRPr="002574DE" w:rsidRDefault="00057D31" w:rsidP="00C902E3">
      <w:pPr>
        <w:spacing w:line="240" w:lineRule="auto"/>
        <w:ind w:firstLine="567"/>
        <w:jc w:val="both"/>
        <w:rPr>
          <w:sz w:val="20"/>
          <w:szCs w:val="20"/>
        </w:rPr>
      </w:pPr>
      <w:r w:rsidRPr="002574DE">
        <w:rPr>
          <w:sz w:val="20"/>
          <w:szCs w:val="20"/>
        </w:rPr>
        <w:t xml:space="preserve">11.3. При выявлении завышения стоимости работ на объекте по оплаченным или принятым к оплате </w:t>
      </w:r>
      <w:r w:rsidR="00951502" w:rsidRPr="002574DE">
        <w:rPr>
          <w:sz w:val="20"/>
          <w:szCs w:val="20"/>
        </w:rPr>
        <w:t xml:space="preserve">документам </w:t>
      </w:r>
      <w:r w:rsidRPr="002574DE">
        <w:rPr>
          <w:sz w:val="20"/>
          <w:szCs w:val="20"/>
        </w:rPr>
        <w:t>Подрядчика, Заказчик уменьшает на сумму завышения</w:t>
      </w:r>
      <w:r w:rsidR="00ED09BF" w:rsidRPr="002574DE">
        <w:rPr>
          <w:sz w:val="20"/>
          <w:szCs w:val="20"/>
        </w:rPr>
        <w:t>,</w:t>
      </w:r>
      <w:r w:rsidRPr="002574DE">
        <w:rPr>
          <w:sz w:val="20"/>
          <w:szCs w:val="20"/>
        </w:rPr>
        <w:t xml:space="preserve"> принятые от него затраты с соответствующим возмещением за счет полученных Подрядчиком сумм или уменьшения задолженности по принятому к оплате </w:t>
      </w:r>
      <w:r w:rsidR="00951502" w:rsidRPr="002574DE">
        <w:rPr>
          <w:sz w:val="20"/>
          <w:szCs w:val="20"/>
        </w:rPr>
        <w:t>документу</w:t>
      </w:r>
      <w:r w:rsidRPr="002574DE">
        <w:rPr>
          <w:sz w:val="20"/>
          <w:szCs w:val="20"/>
        </w:rPr>
        <w:t xml:space="preserve"> от Подрядчика. </w:t>
      </w:r>
    </w:p>
    <w:p w14:paraId="32955FCD" w14:textId="7856D20D" w:rsidR="000935A4" w:rsidRPr="002574DE" w:rsidRDefault="000935A4" w:rsidP="00C902E3">
      <w:pPr>
        <w:spacing w:line="240" w:lineRule="auto"/>
        <w:ind w:firstLine="567"/>
        <w:jc w:val="both"/>
        <w:rPr>
          <w:sz w:val="20"/>
          <w:szCs w:val="20"/>
        </w:rPr>
      </w:pPr>
      <w:r w:rsidRPr="002574DE">
        <w:rPr>
          <w:sz w:val="20"/>
          <w:szCs w:val="20"/>
        </w:rPr>
        <w:t>11.4.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выполненных Подрядчиком работ в объеме, определяемом Сторонами совместно.</w:t>
      </w:r>
    </w:p>
    <w:p w14:paraId="60D26B8D" w14:textId="1B62BD35" w:rsidR="00C56202" w:rsidRPr="002574DE" w:rsidRDefault="00C56202" w:rsidP="00C902E3">
      <w:pPr>
        <w:spacing w:line="240" w:lineRule="auto"/>
        <w:jc w:val="both"/>
        <w:rPr>
          <w:sz w:val="20"/>
          <w:szCs w:val="20"/>
        </w:rPr>
      </w:pPr>
    </w:p>
    <w:p w14:paraId="758AE8AB" w14:textId="77777777" w:rsidR="00057D31" w:rsidRPr="002574DE" w:rsidRDefault="00057D31" w:rsidP="00C902E3">
      <w:pPr>
        <w:spacing w:line="240" w:lineRule="auto"/>
        <w:jc w:val="center"/>
        <w:rPr>
          <w:b/>
          <w:sz w:val="20"/>
          <w:szCs w:val="20"/>
        </w:rPr>
      </w:pPr>
      <w:r w:rsidRPr="002574DE">
        <w:rPr>
          <w:b/>
          <w:sz w:val="20"/>
          <w:szCs w:val="20"/>
        </w:rPr>
        <w:t>12. Прочие условия.</w:t>
      </w:r>
    </w:p>
    <w:p w14:paraId="6D0CD24B" w14:textId="559A08FE" w:rsidR="00057D31" w:rsidRPr="002574DE" w:rsidRDefault="00057D31" w:rsidP="00C902E3">
      <w:pPr>
        <w:spacing w:line="240" w:lineRule="auto"/>
        <w:ind w:firstLine="567"/>
        <w:jc w:val="both"/>
        <w:rPr>
          <w:sz w:val="20"/>
          <w:szCs w:val="20"/>
        </w:rPr>
      </w:pPr>
      <w:r w:rsidRPr="002574DE">
        <w:rPr>
          <w:sz w:val="20"/>
          <w:szCs w:val="20"/>
        </w:rPr>
        <w:t xml:space="preserve">12.1. Настоящий Контракт заключается по результатам электронной процедуры в соответствии со </w:t>
      </w:r>
      <w:r w:rsidR="003E0933" w:rsidRPr="002574DE">
        <w:rPr>
          <w:sz w:val="20"/>
          <w:szCs w:val="20"/>
        </w:rPr>
        <w:br/>
      </w:r>
      <w:r w:rsidRPr="002574DE">
        <w:rPr>
          <w:sz w:val="20"/>
          <w:szCs w:val="20"/>
        </w:rPr>
        <w:t>ст</w:t>
      </w:r>
      <w:r w:rsidR="003E0933" w:rsidRPr="002574DE">
        <w:rPr>
          <w:sz w:val="20"/>
          <w:szCs w:val="20"/>
        </w:rPr>
        <w:t xml:space="preserve">атьей </w:t>
      </w:r>
      <w:r w:rsidR="00C56202" w:rsidRPr="002574DE">
        <w:rPr>
          <w:sz w:val="20"/>
          <w:szCs w:val="20"/>
        </w:rPr>
        <w:t>51</w:t>
      </w:r>
      <w:r w:rsidRPr="002574DE">
        <w:rPr>
          <w:sz w:val="20"/>
          <w:szCs w:val="20"/>
        </w:rPr>
        <w:t xml:space="preserve"> Федерального закона от 05.04.2013 № 44-ФЗ </w:t>
      </w:r>
      <w:r w:rsidR="00C56202" w:rsidRPr="002574DE">
        <w:rPr>
          <w:sz w:val="20"/>
          <w:szCs w:val="20"/>
        </w:rPr>
        <w:t>«</w:t>
      </w:r>
      <w:r w:rsidRPr="002574DE">
        <w:rPr>
          <w:sz w:val="20"/>
          <w:szCs w:val="20"/>
        </w:rPr>
        <w:t>О контрактной системе в сфере закупок товаров, работ, услуг для обеспечения государственных и муниципальных нужд</w:t>
      </w:r>
      <w:r w:rsidR="00C56202" w:rsidRPr="002574DE">
        <w:rPr>
          <w:sz w:val="20"/>
          <w:szCs w:val="20"/>
        </w:rPr>
        <w:t>»</w:t>
      </w:r>
      <w:r w:rsidRPr="002574DE">
        <w:rPr>
          <w:sz w:val="20"/>
          <w:szCs w:val="20"/>
        </w:rPr>
        <w:t>.</w:t>
      </w:r>
    </w:p>
    <w:p w14:paraId="1FEC6FEC" w14:textId="64B2EDB2" w:rsidR="00057D31" w:rsidRPr="002574DE" w:rsidRDefault="00057D31" w:rsidP="00C902E3">
      <w:pPr>
        <w:spacing w:line="240" w:lineRule="auto"/>
        <w:ind w:firstLine="567"/>
        <w:jc w:val="both"/>
        <w:rPr>
          <w:sz w:val="20"/>
          <w:szCs w:val="20"/>
        </w:rPr>
      </w:pPr>
      <w:r w:rsidRPr="002574DE">
        <w:rPr>
          <w:sz w:val="20"/>
          <w:szCs w:val="20"/>
        </w:rPr>
        <w:t xml:space="preserve">12.2. </w:t>
      </w:r>
      <w:r w:rsidR="003E0933" w:rsidRPr="002574DE">
        <w:rPr>
          <w:sz w:val="20"/>
          <w:szCs w:val="20"/>
        </w:rPr>
        <w:t xml:space="preserve">Контракт считается заключенным в день размещения контракта, подписанного Заказчиком в единой информационной системе и действует </w:t>
      </w:r>
      <w:r w:rsidR="003E0933" w:rsidRPr="00534508">
        <w:rPr>
          <w:sz w:val="20"/>
          <w:szCs w:val="20"/>
        </w:rPr>
        <w:t xml:space="preserve">по </w:t>
      </w:r>
      <w:r w:rsidR="006D5267" w:rsidRPr="00534508">
        <w:rPr>
          <w:sz w:val="20"/>
          <w:szCs w:val="20"/>
        </w:rPr>
        <w:t>31.12.</w:t>
      </w:r>
      <w:r w:rsidR="003E0933" w:rsidRPr="00534508">
        <w:rPr>
          <w:sz w:val="20"/>
          <w:szCs w:val="20"/>
        </w:rPr>
        <w:t>20</w:t>
      </w:r>
      <w:r w:rsidR="00374D7C" w:rsidRPr="00534508">
        <w:rPr>
          <w:sz w:val="20"/>
          <w:szCs w:val="20"/>
        </w:rPr>
        <w:t>2</w:t>
      </w:r>
      <w:r w:rsidR="001F0F90">
        <w:rPr>
          <w:sz w:val="20"/>
          <w:szCs w:val="20"/>
        </w:rPr>
        <w:t>6</w:t>
      </w:r>
      <w:r w:rsidR="003E0933" w:rsidRPr="00534508">
        <w:rPr>
          <w:sz w:val="20"/>
          <w:szCs w:val="20"/>
        </w:rPr>
        <w:t xml:space="preserve">г., </w:t>
      </w:r>
      <w:r w:rsidR="003E0933" w:rsidRPr="002574DE">
        <w:rPr>
          <w:sz w:val="20"/>
          <w:szCs w:val="20"/>
        </w:rPr>
        <w:t xml:space="preserve">а в части оплаты и исполнения гарантийных обязательств - до полного исполнения Сторонами своих обязательств. Контракт вносится Заказчиком в Реестр контрактов, в сроки и в соответствии с требованиями, установленными действующим законодательством Российской Федерации. </w:t>
      </w:r>
    </w:p>
    <w:p w14:paraId="4C8E8122" w14:textId="188723A4" w:rsidR="00057D31" w:rsidRPr="002574DE" w:rsidRDefault="00057D31" w:rsidP="00C902E3">
      <w:pPr>
        <w:spacing w:line="240" w:lineRule="auto"/>
        <w:ind w:firstLine="567"/>
        <w:jc w:val="both"/>
        <w:rPr>
          <w:sz w:val="20"/>
          <w:szCs w:val="20"/>
        </w:rPr>
      </w:pPr>
      <w:r w:rsidRPr="002574DE">
        <w:rPr>
          <w:sz w:val="20"/>
          <w:szCs w:val="20"/>
        </w:rPr>
        <w:t xml:space="preserve">12.3.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w:t>
      </w:r>
      <w:r w:rsidR="003E0933" w:rsidRPr="002574DE">
        <w:rPr>
          <w:sz w:val="20"/>
          <w:szCs w:val="20"/>
        </w:rPr>
        <w:t xml:space="preserve">города </w:t>
      </w:r>
      <w:r w:rsidRPr="002574DE">
        <w:rPr>
          <w:sz w:val="20"/>
          <w:szCs w:val="20"/>
        </w:rPr>
        <w:t>Санкт-Петербурга и Ленинградской области в установленном порядке.</w:t>
      </w:r>
    </w:p>
    <w:p w14:paraId="11FCCB5F" w14:textId="77777777" w:rsidR="00057D31" w:rsidRPr="002574DE" w:rsidRDefault="00057D31" w:rsidP="00C902E3">
      <w:pPr>
        <w:spacing w:line="240" w:lineRule="auto"/>
        <w:ind w:firstLine="567"/>
        <w:jc w:val="both"/>
        <w:rPr>
          <w:sz w:val="20"/>
          <w:szCs w:val="20"/>
        </w:rPr>
      </w:pPr>
      <w:r w:rsidRPr="002574DE">
        <w:rPr>
          <w:sz w:val="20"/>
          <w:szCs w:val="20"/>
        </w:rPr>
        <w:t>12.4. В случае изменения адреса либо иных реквизитов стороны уведомляют об этом друг друга в недельный срок со дня таких изменений.</w:t>
      </w:r>
    </w:p>
    <w:p w14:paraId="2A12C312" w14:textId="0EE29706" w:rsidR="00057D31" w:rsidRPr="002574DE" w:rsidRDefault="00057D31" w:rsidP="00C902E3">
      <w:pPr>
        <w:spacing w:line="240" w:lineRule="auto"/>
        <w:ind w:firstLine="567"/>
        <w:jc w:val="both"/>
        <w:rPr>
          <w:sz w:val="20"/>
          <w:szCs w:val="20"/>
        </w:rPr>
      </w:pPr>
      <w:r w:rsidRPr="002574DE">
        <w:rPr>
          <w:sz w:val="20"/>
          <w:szCs w:val="20"/>
        </w:rPr>
        <w:t xml:space="preserve">12.5. 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A952091" w14:textId="6FB513CA" w:rsidR="00E640E2" w:rsidRPr="002574DE" w:rsidRDefault="00057D31" w:rsidP="00E640E2">
      <w:pPr>
        <w:spacing w:line="240" w:lineRule="auto"/>
        <w:ind w:firstLine="567"/>
        <w:jc w:val="both"/>
        <w:rPr>
          <w:sz w:val="20"/>
          <w:szCs w:val="20"/>
        </w:rPr>
      </w:pPr>
      <w:r w:rsidRPr="002574DE">
        <w:rPr>
          <w:sz w:val="20"/>
          <w:szCs w:val="20"/>
        </w:rPr>
        <w:t xml:space="preserve">12.6. </w:t>
      </w:r>
      <w:r w:rsidR="00E640E2" w:rsidRPr="002574DE">
        <w:rPr>
          <w:sz w:val="20"/>
          <w:szCs w:val="20"/>
        </w:rPr>
        <w:t>Любые изменения и дополнения к настоящему Контракту действительны лишь в том случае, если они совершены в письменной форме (в т.ч. в форме электронного документа) и подписаны обеими сторонами. Все приложения к настоящему Контракту являются его неотъемлемой частью.</w:t>
      </w:r>
    </w:p>
    <w:p w14:paraId="1B2A9538" w14:textId="77777777" w:rsidR="00057D31" w:rsidRPr="002574DE" w:rsidRDefault="00057D31" w:rsidP="00C902E3">
      <w:pPr>
        <w:spacing w:line="240" w:lineRule="auto"/>
        <w:ind w:firstLine="567"/>
        <w:jc w:val="both"/>
        <w:rPr>
          <w:sz w:val="20"/>
          <w:szCs w:val="20"/>
        </w:rPr>
      </w:pPr>
      <w:r w:rsidRPr="002574DE">
        <w:rPr>
          <w:sz w:val="20"/>
          <w:szCs w:val="20"/>
        </w:rPr>
        <w:lastRenderedPageBreak/>
        <w:t>12.7.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AB44E2" w14:textId="49754D9D" w:rsidR="00057D31" w:rsidRPr="002574DE" w:rsidRDefault="00057D31" w:rsidP="00C902E3">
      <w:pPr>
        <w:spacing w:line="240" w:lineRule="auto"/>
        <w:ind w:firstLine="567"/>
        <w:jc w:val="both"/>
        <w:rPr>
          <w:sz w:val="20"/>
          <w:szCs w:val="20"/>
        </w:rPr>
      </w:pPr>
      <w:r w:rsidRPr="002574DE">
        <w:rPr>
          <w:sz w:val="20"/>
          <w:szCs w:val="20"/>
        </w:rPr>
        <w:t>12.7.1.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7E6D25" w14:textId="77777777" w:rsidR="00057D31" w:rsidRPr="002574DE" w:rsidRDefault="00057D31" w:rsidP="00C902E3">
      <w:pPr>
        <w:spacing w:line="240" w:lineRule="auto"/>
        <w:ind w:firstLine="567"/>
        <w:jc w:val="both"/>
        <w:rPr>
          <w:sz w:val="20"/>
          <w:szCs w:val="20"/>
        </w:rPr>
      </w:pPr>
      <w:r w:rsidRPr="002574DE">
        <w:rPr>
          <w:sz w:val="20"/>
          <w:szCs w:val="20"/>
        </w:rPr>
        <w:t>12.7.2.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2DCC28" w14:textId="77777777" w:rsidR="00057D31" w:rsidRPr="002574DE" w:rsidRDefault="00057D31" w:rsidP="00C902E3">
      <w:pPr>
        <w:spacing w:line="240" w:lineRule="auto"/>
        <w:ind w:firstLine="567"/>
        <w:jc w:val="both"/>
        <w:rPr>
          <w:sz w:val="20"/>
          <w:szCs w:val="20"/>
        </w:rPr>
      </w:pPr>
      <w:r w:rsidRPr="002574DE">
        <w:rPr>
          <w:sz w:val="20"/>
          <w:szCs w:val="20"/>
        </w:rPr>
        <w:t>12.7.3. не совершать иных действий, нарушающих антикоррупционное законодательство Российской Федерации.</w:t>
      </w:r>
    </w:p>
    <w:p w14:paraId="54FDD859" w14:textId="77777777" w:rsidR="00057D31" w:rsidRPr="002574DE" w:rsidRDefault="00057D31" w:rsidP="00C902E3">
      <w:pPr>
        <w:spacing w:line="240" w:lineRule="auto"/>
        <w:ind w:firstLine="567"/>
        <w:jc w:val="both"/>
        <w:rPr>
          <w:sz w:val="20"/>
          <w:szCs w:val="20"/>
        </w:rPr>
      </w:pPr>
      <w:r w:rsidRPr="002574DE">
        <w:rPr>
          <w:sz w:val="20"/>
          <w:szCs w:val="20"/>
        </w:rPr>
        <w:t>12.8. Во всем остальном, не оговоренном настоящим Контрактом, стороны руководствуются действующим законодательством РФ.</w:t>
      </w:r>
    </w:p>
    <w:p w14:paraId="2961A28E" w14:textId="77777777" w:rsidR="006833B0" w:rsidRPr="002574DE" w:rsidRDefault="006833B0" w:rsidP="00C902E3">
      <w:pPr>
        <w:spacing w:line="240" w:lineRule="auto"/>
        <w:jc w:val="both"/>
        <w:rPr>
          <w:sz w:val="20"/>
          <w:szCs w:val="20"/>
        </w:rPr>
      </w:pPr>
    </w:p>
    <w:p w14:paraId="21A5E6D2" w14:textId="78ECC779" w:rsidR="006833B0" w:rsidRPr="002574DE" w:rsidRDefault="006833B0" w:rsidP="006833B0">
      <w:pPr>
        <w:widowControl w:val="0"/>
        <w:spacing w:line="240" w:lineRule="auto"/>
        <w:ind w:right="20" w:firstLine="567"/>
        <w:jc w:val="center"/>
        <w:rPr>
          <w:rFonts w:eastAsia="Calibri" w:cs="Times New Roman"/>
          <w:b/>
          <w:spacing w:val="5"/>
          <w:sz w:val="20"/>
          <w:szCs w:val="20"/>
        </w:rPr>
      </w:pPr>
      <w:r w:rsidRPr="002574DE">
        <w:rPr>
          <w:rFonts w:eastAsia="Calibri" w:cs="Times New Roman"/>
          <w:b/>
          <w:spacing w:val="5"/>
          <w:sz w:val="20"/>
          <w:szCs w:val="20"/>
        </w:rPr>
        <w:t>13. Приложения</w:t>
      </w:r>
    </w:p>
    <w:p w14:paraId="56A3F61C" w14:textId="5D0ECA30" w:rsidR="004528F1" w:rsidRDefault="00980187" w:rsidP="004528F1">
      <w:pPr>
        <w:widowControl w:val="0"/>
        <w:spacing w:line="240" w:lineRule="auto"/>
        <w:ind w:right="20" w:firstLine="567"/>
        <w:jc w:val="both"/>
        <w:rPr>
          <w:rFonts w:eastAsia="Calibri" w:cs="Times New Roman"/>
          <w:bCs/>
          <w:spacing w:val="5"/>
          <w:sz w:val="20"/>
          <w:szCs w:val="20"/>
        </w:rPr>
      </w:pPr>
      <w:r w:rsidRPr="002574DE">
        <w:rPr>
          <w:rFonts w:eastAsia="Calibri" w:cs="Times New Roman"/>
          <w:spacing w:val="5"/>
          <w:sz w:val="20"/>
          <w:szCs w:val="20"/>
        </w:rPr>
        <w:t>13.1. Приложение № 1</w:t>
      </w:r>
      <w:r w:rsidR="000F4362" w:rsidRPr="002574DE">
        <w:rPr>
          <w:rFonts w:eastAsia="Calibri" w:cs="Times New Roman"/>
          <w:spacing w:val="5"/>
          <w:sz w:val="20"/>
          <w:szCs w:val="20"/>
        </w:rPr>
        <w:t>:</w:t>
      </w:r>
      <w:r w:rsidR="00DB70B3" w:rsidRPr="002574DE">
        <w:rPr>
          <w:rFonts w:eastAsia="Calibri" w:cs="Times New Roman"/>
          <w:spacing w:val="5"/>
          <w:sz w:val="20"/>
          <w:szCs w:val="20"/>
        </w:rPr>
        <w:t xml:space="preserve"> Смета контракта </w:t>
      </w:r>
      <w:r w:rsidR="004B0FB0">
        <w:rPr>
          <w:rFonts w:eastAsia="Calibri" w:cs="Times New Roman"/>
          <w:spacing w:val="5"/>
          <w:sz w:val="20"/>
          <w:szCs w:val="20"/>
        </w:rPr>
        <w:t xml:space="preserve">на </w:t>
      </w:r>
      <w:r w:rsidR="001F0F90" w:rsidRPr="001F0F90">
        <w:rPr>
          <w:rFonts w:eastAsia="Calibri" w:cs="Times New Roman"/>
          <w:spacing w:val="5"/>
          <w:sz w:val="20"/>
          <w:szCs w:val="20"/>
        </w:rPr>
        <w:t>Выполнение работ по аварийному ремонту лестничного пролета и лестничной площадки правого крыла здания (№№ 37,75 по плану ПИБ 2-го этажа) в ГБДОУ № 9 комбинированного вида Пушкинского района Санкт-Петербурга по адресу: Санкт- Петербург, г. Пушкин, Красносельское шоссе, д. 27, литер А</w:t>
      </w:r>
    </w:p>
    <w:p w14:paraId="1C4E9D3E" w14:textId="6B258655" w:rsidR="00980187" w:rsidRPr="004528F1" w:rsidRDefault="00980187" w:rsidP="004528F1">
      <w:pPr>
        <w:widowControl w:val="0"/>
        <w:spacing w:line="240" w:lineRule="auto"/>
        <w:ind w:right="20" w:firstLine="567"/>
        <w:jc w:val="both"/>
        <w:rPr>
          <w:rFonts w:eastAsia="Calibri" w:cs="Times New Roman"/>
          <w:bCs/>
          <w:spacing w:val="5"/>
          <w:sz w:val="20"/>
          <w:szCs w:val="20"/>
        </w:rPr>
      </w:pPr>
      <w:r w:rsidRPr="002574DE">
        <w:rPr>
          <w:rFonts w:eastAsia="Calibri" w:cs="Times New Roman"/>
          <w:spacing w:val="5"/>
          <w:sz w:val="20"/>
          <w:szCs w:val="20"/>
        </w:rPr>
        <w:t>13.2. Приложение № 2</w:t>
      </w:r>
      <w:r w:rsidR="00E0543B" w:rsidRPr="002574DE">
        <w:rPr>
          <w:rFonts w:eastAsia="Calibri" w:cs="Times New Roman"/>
          <w:spacing w:val="5"/>
          <w:sz w:val="20"/>
          <w:szCs w:val="20"/>
        </w:rPr>
        <w:t xml:space="preserve">: </w:t>
      </w:r>
      <w:r w:rsidR="00E43083" w:rsidRPr="002574DE">
        <w:rPr>
          <w:sz w:val="20"/>
          <w:szCs w:val="20"/>
        </w:rPr>
        <w:t>Описание объекта закупки</w:t>
      </w:r>
      <w:r w:rsidR="000D5DD1" w:rsidRPr="002574DE">
        <w:rPr>
          <w:rFonts w:eastAsia="Calibri" w:cs="Times New Roman"/>
          <w:spacing w:val="5"/>
          <w:sz w:val="20"/>
          <w:szCs w:val="20"/>
        </w:rPr>
        <w:t xml:space="preserve">. </w:t>
      </w:r>
    </w:p>
    <w:p w14:paraId="5647A919" w14:textId="7F41BF2E" w:rsidR="00546F62" w:rsidRPr="002574DE" w:rsidRDefault="00980187" w:rsidP="00E0543B">
      <w:pPr>
        <w:widowControl w:val="0"/>
        <w:spacing w:line="240" w:lineRule="auto"/>
        <w:ind w:right="20" w:firstLine="567"/>
        <w:jc w:val="both"/>
        <w:rPr>
          <w:rFonts w:eastAsia="Calibri" w:cs="Times New Roman"/>
          <w:spacing w:val="5"/>
          <w:sz w:val="20"/>
          <w:szCs w:val="20"/>
        </w:rPr>
      </w:pPr>
      <w:r w:rsidRPr="002574DE">
        <w:rPr>
          <w:rFonts w:eastAsia="Calibri" w:cs="Times New Roman"/>
          <w:spacing w:val="5"/>
          <w:sz w:val="20"/>
          <w:szCs w:val="20"/>
        </w:rPr>
        <w:t>13.</w:t>
      </w:r>
      <w:r w:rsidR="00170A91" w:rsidRPr="002574DE">
        <w:rPr>
          <w:rFonts w:eastAsia="Calibri" w:cs="Times New Roman"/>
          <w:spacing w:val="5"/>
          <w:sz w:val="20"/>
          <w:szCs w:val="20"/>
        </w:rPr>
        <w:t>3</w:t>
      </w:r>
      <w:r w:rsidRPr="002574DE">
        <w:rPr>
          <w:rFonts w:eastAsia="Calibri" w:cs="Times New Roman"/>
          <w:spacing w:val="5"/>
          <w:sz w:val="20"/>
          <w:szCs w:val="20"/>
        </w:rPr>
        <w:t>. Приложение № 3</w:t>
      </w:r>
      <w:r w:rsidR="003D4376" w:rsidRPr="002574DE">
        <w:rPr>
          <w:rFonts w:eastAsia="Calibri" w:cs="Times New Roman"/>
          <w:spacing w:val="5"/>
          <w:sz w:val="20"/>
          <w:szCs w:val="20"/>
        </w:rPr>
        <w:t xml:space="preserve">: </w:t>
      </w:r>
      <w:r w:rsidR="003E0933" w:rsidRPr="002574DE">
        <w:rPr>
          <w:rFonts w:eastAsia="Calibri" w:cs="Times New Roman"/>
          <w:spacing w:val="5"/>
          <w:sz w:val="20"/>
          <w:szCs w:val="20"/>
        </w:rPr>
        <w:t>Расчет затрат на возмещение коммунальных услуг (форма)</w:t>
      </w:r>
      <w:r w:rsidR="000D5DD1" w:rsidRPr="002574DE">
        <w:rPr>
          <w:rFonts w:eastAsia="Calibri" w:cs="Times New Roman"/>
          <w:spacing w:val="5"/>
          <w:sz w:val="20"/>
          <w:szCs w:val="20"/>
        </w:rPr>
        <w:t>.</w:t>
      </w:r>
      <w:r w:rsidR="00546F62" w:rsidRPr="002574DE">
        <w:rPr>
          <w:rFonts w:eastAsia="Calibri" w:cs="Times New Roman"/>
          <w:spacing w:val="5"/>
          <w:sz w:val="20"/>
          <w:szCs w:val="20"/>
        </w:rPr>
        <w:t xml:space="preserve"> </w:t>
      </w:r>
    </w:p>
    <w:p w14:paraId="1072B994" w14:textId="603D190D" w:rsidR="006833B0" w:rsidRPr="002574DE" w:rsidRDefault="006833B0" w:rsidP="00E0543B">
      <w:pPr>
        <w:widowControl w:val="0"/>
        <w:spacing w:line="240" w:lineRule="auto"/>
        <w:ind w:right="20" w:firstLine="567"/>
        <w:jc w:val="both"/>
        <w:rPr>
          <w:rFonts w:eastAsia="Calibri" w:cs="Times New Roman"/>
          <w:spacing w:val="5"/>
          <w:sz w:val="20"/>
          <w:szCs w:val="20"/>
        </w:rPr>
      </w:pPr>
      <w:r w:rsidRPr="002574DE">
        <w:rPr>
          <w:rFonts w:eastAsia="Calibri" w:cs="Times New Roman"/>
          <w:spacing w:val="5"/>
          <w:sz w:val="20"/>
          <w:szCs w:val="20"/>
        </w:rPr>
        <w:t>13.</w:t>
      </w:r>
      <w:r w:rsidR="00170A91" w:rsidRPr="002574DE">
        <w:rPr>
          <w:rFonts w:eastAsia="Calibri" w:cs="Times New Roman"/>
          <w:spacing w:val="5"/>
          <w:sz w:val="20"/>
          <w:szCs w:val="20"/>
        </w:rPr>
        <w:t>4</w:t>
      </w:r>
      <w:r w:rsidRPr="002574DE">
        <w:rPr>
          <w:rFonts w:eastAsia="Calibri" w:cs="Times New Roman"/>
          <w:spacing w:val="5"/>
          <w:sz w:val="20"/>
          <w:szCs w:val="20"/>
        </w:rPr>
        <w:t xml:space="preserve">. Приложение № </w:t>
      </w:r>
      <w:r w:rsidR="00980187" w:rsidRPr="002574DE">
        <w:rPr>
          <w:rFonts w:eastAsia="Calibri" w:cs="Times New Roman"/>
          <w:spacing w:val="5"/>
          <w:sz w:val="20"/>
          <w:szCs w:val="20"/>
        </w:rPr>
        <w:t>4</w:t>
      </w:r>
      <w:r w:rsidRPr="002574DE">
        <w:rPr>
          <w:rFonts w:eastAsia="Calibri" w:cs="Times New Roman"/>
          <w:spacing w:val="5"/>
          <w:sz w:val="20"/>
          <w:szCs w:val="20"/>
        </w:rPr>
        <w:t xml:space="preserve">: </w:t>
      </w:r>
      <w:r w:rsidR="000D5DD1" w:rsidRPr="002574DE">
        <w:rPr>
          <w:rFonts w:eastAsia="Times New Roman" w:cs="Times New Roman"/>
          <w:sz w:val="20"/>
          <w:szCs w:val="20"/>
          <w:lang w:eastAsia="ru-RU"/>
        </w:rPr>
        <w:t>График выполнения работ</w:t>
      </w:r>
      <w:r w:rsidR="004465E1">
        <w:rPr>
          <w:rFonts w:eastAsia="Times New Roman" w:cs="Times New Roman"/>
          <w:sz w:val="20"/>
          <w:szCs w:val="20"/>
          <w:lang w:eastAsia="ru-RU"/>
        </w:rPr>
        <w:t xml:space="preserve"> </w:t>
      </w:r>
      <w:r w:rsidR="004465E1" w:rsidRPr="004465E1">
        <w:rPr>
          <w:rFonts w:eastAsia="Calibri" w:cs="Times New Roman"/>
        </w:rPr>
        <w:t>(календарный план работ)</w:t>
      </w:r>
      <w:r w:rsidR="000D5DD1" w:rsidRPr="002574DE" w:rsidDel="000D5DD1">
        <w:rPr>
          <w:rFonts w:eastAsia="Calibri" w:cs="Times New Roman"/>
          <w:spacing w:val="5"/>
          <w:sz w:val="20"/>
          <w:szCs w:val="20"/>
        </w:rPr>
        <w:t xml:space="preserve"> </w:t>
      </w:r>
      <w:r w:rsidRPr="002574DE">
        <w:rPr>
          <w:rFonts w:eastAsia="Calibri" w:cs="Times New Roman"/>
          <w:spacing w:val="5"/>
          <w:sz w:val="20"/>
          <w:szCs w:val="20"/>
        </w:rPr>
        <w:t>(форма).</w:t>
      </w:r>
    </w:p>
    <w:p w14:paraId="1C461B90" w14:textId="77777777" w:rsidR="006833B0" w:rsidRPr="002574DE" w:rsidRDefault="006833B0" w:rsidP="006833B0">
      <w:pPr>
        <w:spacing w:line="240" w:lineRule="auto"/>
        <w:ind w:firstLine="567"/>
        <w:jc w:val="both"/>
        <w:rPr>
          <w:rFonts w:eastAsia="Times New Roman" w:cs="Times New Roman"/>
          <w:bCs/>
          <w:sz w:val="20"/>
          <w:szCs w:val="20"/>
          <w:lang w:eastAsia="ru-RU"/>
        </w:rPr>
      </w:pPr>
    </w:p>
    <w:p w14:paraId="489C3103" w14:textId="4F1C05D0" w:rsidR="006833B0" w:rsidRPr="002574DE" w:rsidRDefault="006833B0" w:rsidP="006833B0">
      <w:pPr>
        <w:spacing w:line="240" w:lineRule="auto"/>
        <w:jc w:val="center"/>
        <w:rPr>
          <w:rFonts w:eastAsia="Times New Roman" w:cs="Times New Roman"/>
          <w:b/>
          <w:sz w:val="20"/>
          <w:szCs w:val="20"/>
          <w:lang w:eastAsia="ru-RU"/>
        </w:rPr>
      </w:pPr>
      <w:r w:rsidRPr="002574DE">
        <w:rPr>
          <w:rFonts w:eastAsia="Times New Roman" w:cs="Times New Roman"/>
          <w:b/>
          <w:sz w:val="20"/>
          <w:szCs w:val="20"/>
          <w:lang w:eastAsia="ru-RU"/>
        </w:rPr>
        <w:t>14. Юридические адреса и реквизиты сторон</w:t>
      </w:r>
    </w:p>
    <w:p w14:paraId="4CE37E47" w14:textId="77777777" w:rsidR="00F36408" w:rsidRPr="002574DE" w:rsidRDefault="00F36408" w:rsidP="006833B0">
      <w:pPr>
        <w:spacing w:line="240" w:lineRule="auto"/>
        <w:jc w:val="center"/>
        <w:rPr>
          <w:rFonts w:eastAsia="Times New Roman" w:cs="Times New Roman"/>
          <w:b/>
          <w:sz w:val="20"/>
          <w:szCs w:val="20"/>
          <w:lang w:eastAsia="ru-RU"/>
        </w:rPr>
      </w:pPr>
    </w:p>
    <w:tbl>
      <w:tblPr>
        <w:tblStyle w:val="39"/>
        <w:tblW w:w="95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886"/>
      </w:tblGrid>
      <w:tr w:rsidR="006833B0" w:rsidRPr="002574DE" w14:paraId="4D095958" w14:textId="77777777" w:rsidTr="007C7FDD">
        <w:trPr>
          <w:trHeight w:val="7959"/>
          <w:jc w:val="center"/>
        </w:trPr>
        <w:tc>
          <w:tcPr>
            <w:tcW w:w="4678" w:type="dxa"/>
          </w:tcPr>
          <w:p w14:paraId="43D107EC" w14:textId="77777777" w:rsidR="00F36408" w:rsidRPr="002574DE" w:rsidRDefault="00314A2F" w:rsidP="00314A2F">
            <w:pPr>
              <w:ind w:right="-108"/>
              <w:rPr>
                <w:rFonts w:ascii="Times New Roman" w:eastAsia="Calibri" w:hAnsi="Times New Roman" w:cs="Times New Roman"/>
                <w:b/>
                <w:sz w:val="20"/>
                <w:szCs w:val="20"/>
              </w:rPr>
            </w:pPr>
            <w:r w:rsidRPr="002574DE">
              <w:rPr>
                <w:rFonts w:ascii="Times New Roman" w:eastAsia="Calibri" w:hAnsi="Times New Roman" w:cs="Times New Roman"/>
                <w:b/>
                <w:sz w:val="20"/>
                <w:szCs w:val="20"/>
              </w:rPr>
              <w:t xml:space="preserve">ЗАКАЗЧИК  </w:t>
            </w:r>
          </w:p>
          <w:p w14:paraId="474C4C83" w14:textId="77777777" w:rsidR="00E72C07" w:rsidRPr="00E72C07" w:rsidRDefault="00E72C07" w:rsidP="00E72C07">
            <w:pPr>
              <w:widowControl w:val="0"/>
              <w:rPr>
                <w:rFonts w:ascii="Times New Roman" w:eastAsia="Times New Roman" w:hAnsi="Times New Roman" w:cs="Times New Roman"/>
                <w:bCs/>
                <w:sz w:val="20"/>
                <w:szCs w:val="20"/>
                <w:lang w:eastAsia="ru-RU" w:bidi="ru-RU"/>
              </w:rPr>
            </w:pPr>
            <w:r w:rsidRPr="00E72C07">
              <w:rPr>
                <w:rFonts w:ascii="Times New Roman" w:eastAsia="Times New Roman" w:hAnsi="Times New Roman" w:cs="Times New Roman"/>
                <w:bCs/>
                <w:sz w:val="20"/>
                <w:szCs w:val="20"/>
                <w:lang w:eastAsia="ru-RU" w:bidi="ru-RU"/>
              </w:rPr>
              <w:t>ГБДОУ № 9 комбинированного вида Пушкинского района Санкт-Петербурга</w:t>
            </w:r>
          </w:p>
          <w:p w14:paraId="55200B70" w14:textId="77777777" w:rsidR="00E72C07" w:rsidRPr="00E72C07" w:rsidRDefault="00E72C07" w:rsidP="00E72C07">
            <w:pPr>
              <w:widowControl w:val="0"/>
              <w:rPr>
                <w:rFonts w:ascii="Times New Roman" w:eastAsia="Times New Roman" w:hAnsi="Times New Roman" w:cs="Times New Roman"/>
                <w:bCs/>
                <w:sz w:val="20"/>
                <w:szCs w:val="20"/>
                <w:lang w:eastAsia="ru-RU" w:bidi="ru-RU"/>
              </w:rPr>
            </w:pPr>
            <w:r w:rsidRPr="00E72C07">
              <w:rPr>
                <w:rFonts w:ascii="Times New Roman" w:eastAsia="Times New Roman" w:hAnsi="Times New Roman" w:cs="Times New Roman"/>
                <w:bCs/>
                <w:sz w:val="20"/>
                <w:szCs w:val="20"/>
                <w:lang w:eastAsia="ru-RU" w:bidi="ru-RU"/>
              </w:rPr>
              <w:t>Адрес: 196603, г. Санкт-Петербург, г. Пушкин, Красносельское ш., д. 27, литер А</w:t>
            </w:r>
          </w:p>
          <w:p w14:paraId="4963BD53" w14:textId="77777777" w:rsidR="00E72C07" w:rsidRPr="00E72C07" w:rsidRDefault="00E72C07" w:rsidP="00E72C07">
            <w:pPr>
              <w:widowControl w:val="0"/>
              <w:rPr>
                <w:rFonts w:ascii="Times New Roman" w:eastAsia="Times New Roman" w:hAnsi="Times New Roman" w:cs="Times New Roman"/>
                <w:bCs/>
                <w:sz w:val="20"/>
                <w:szCs w:val="20"/>
                <w:lang w:eastAsia="ru-RU" w:bidi="ru-RU"/>
              </w:rPr>
            </w:pPr>
            <w:r w:rsidRPr="00E72C07">
              <w:rPr>
                <w:rFonts w:ascii="Times New Roman" w:eastAsia="Times New Roman" w:hAnsi="Times New Roman" w:cs="Times New Roman"/>
                <w:bCs/>
                <w:sz w:val="20"/>
                <w:szCs w:val="20"/>
                <w:lang w:eastAsia="ru-RU" w:bidi="ru-RU"/>
              </w:rPr>
              <w:t>ИНН 7820020430 КПП 782001001</w:t>
            </w:r>
          </w:p>
          <w:p w14:paraId="1262F9BD" w14:textId="6655AA9C" w:rsidR="00E72C07" w:rsidRPr="00E72C07" w:rsidRDefault="00E72C07" w:rsidP="00E72C07">
            <w:pPr>
              <w:widowControl w:val="0"/>
              <w:rPr>
                <w:rFonts w:ascii="Times New Roman" w:eastAsia="Times New Roman" w:hAnsi="Times New Roman" w:cs="Times New Roman"/>
                <w:bCs/>
                <w:sz w:val="20"/>
                <w:szCs w:val="20"/>
                <w:lang w:eastAsia="ru-RU" w:bidi="ru-RU"/>
              </w:rPr>
            </w:pPr>
            <w:r w:rsidRPr="00E72C07">
              <w:rPr>
                <w:rFonts w:ascii="Times New Roman" w:eastAsia="Times New Roman" w:hAnsi="Times New Roman" w:cs="Times New Roman"/>
                <w:bCs/>
                <w:sz w:val="20"/>
                <w:szCs w:val="20"/>
                <w:lang w:eastAsia="ru-RU" w:bidi="ru-RU"/>
              </w:rPr>
              <w:t xml:space="preserve">Банковские реквизиты: </w:t>
            </w:r>
            <w:r w:rsidR="001F0F90">
              <w:rPr>
                <w:rFonts w:ascii="Times New Roman" w:eastAsia="Times New Roman" w:hAnsi="Times New Roman" w:cs="Times New Roman"/>
                <w:bCs/>
                <w:sz w:val="20"/>
                <w:szCs w:val="20"/>
                <w:lang w:eastAsia="ru-RU" w:bidi="ru-RU"/>
              </w:rPr>
              <w:t>ОКЦ № 1 СЗГУ</w:t>
            </w:r>
            <w:r w:rsidRPr="00E72C07">
              <w:rPr>
                <w:rFonts w:ascii="Times New Roman" w:eastAsia="Times New Roman" w:hAnsi="Times New Roman" w:cs="Times New Roman"/>
                <w:bCs/>
                <w:sz w:val="20"/>
                <w:szCs w:val="20"/>
                <w:lang w:eastAsia="ru-RU" w:bidi="ru-RU"/>
              </w:rPr>
              <w:t xml:space="preserve"> Банка России//УФК по г.Санкт-Петербургу, г.Санкт-Петербург ( ГБДОУ № 9 комбинированного вида Пушкинского района Санкт-Петербурга, л.сч. 0731085) </w:t>
            </w:r>
          </w:p>
          <w:p w14:paraId="7A13804D" w14:textId="77777777" w:rsidR="00E72C07" w:rsidRPr="00E72C07" w:rsidRDefault="00E72C07" w:rsidP="00E72C07">
            <w:pPr>
              <w:widowControl w:val="0"/>
              <w:rPr>
                <w:rFonts w:ascii="Times New Roman" w:eastAsia="Times New Roman" w:hAnsi="Times New Roman" w:cs="Times New Roman"/>
                <w:bCs/>
                <w:sz w:val="20"/>
                <w:szCs w:val="20"/>
                <w:lang w:eastAsia="ru-RU" w:bidi="ru-RU"/>
              </w:rPr>
            </w:pPr>
            <w:r w:rsidRPr="00E72C07">
              <w:rPr>
                <w:rFonts w:ascii="Times New Roman" w:eastAsia="Times New Roman" w:hAnsi="Times New Roman" w:cs="Times New Roman"/>
                <w:bCs/>
                <w:sz w:val="20"/>
                <w:szCs w:val="20"/>
                <w:lang w:eastAsia="ru-RU" w:bidi="ru-RU"/>
              </w:rPr>
              <w:t>Расчетный счет 03224643400000007200</w:t>
            </w:r>
          </w:p>
          <w:p w14:paraId="592E1676" w14:textId="77777777" w:rsidR="00E72C07" w:rsidRPr="00E72C07" w:rsidRDefault="00E72C07" w:rsidP="00E72C07">
            <w:pPr>
              <w:widowControl w:val="0"/>
              <w:rPr>
                <w:rFonts w:ascii="Times New Roman" w:eastAsia="Times New Roman" w:hAnsi="Times New Roman" w:cs="Times New Roman"/>
                <w:bCs/>
                <w:sz w:val="20"/>
                <w:szCs w:val="20"/>
                <w:lang w:eastAsia="ru-RU" w:bidi="ru-RU"/>
              </w:rPr>
            </w:pPr>
            <w:r w:rsidRPr="00E72C07">
              <w:rPr>
                <w:rFonts w:ascii="Times New Roman" w:eastAsia="Times New Roman" w:hAnsi="Times New Roman" w:cs="Times New Roman"/>
                <w:bCs/>
                <w:sz w:val="20"/>
                <w:szCs w:val="20"/>
                <w:lang w:eastAsia="ru-RU" w:bidi="ru-RU"/>
              </w:rPr>
              <w:t>Корреспондентский счет 40102810945370000005</w:t>
            </w:r>
          </w:p>
          <w:p w14:paraId="58209CE2" w14:textId="77777777" w:rsidR="00E72C07" w:rsidRPr="00E72C07" w:rsidRDefault="00E72C07" w:rsidP="00E72C07">
            <w:pPr>
              <w:widowControl w:val="0"/>
              <w:rPr>
                <w:rFonts w:ascii="Times New Roman" w:eastAsia="Times New Roman" w:hAnsi="Times New Roman" w:cs="Times New Roman"/>
                <w:bCs/>
                <w:sz w:val="20"/>
                <w:szCs w:val="20"/>
                <w:lang w:eastAsia="ru-RU" w:bidi="ru-RU"/>
              </w:rPr>
            </w:pPr>
            <w:r w:rsidRPr="00E72C07">
              <w:rPr>
                <w:rFonts w:ascii="Times New Roman" w:eastAsia="Times New Roman" w:hAnsi="Times New Roman" w:cs="Times New Roman"/>
                <w:bCs/>
                <w:sz w:val="20"/>
                <w:szCs w:val="20"/>
                <w:lang w:eastAsia="ru-RU" w:bidi="ru-RU"/>
              </w:rPr>
              <w:t>БИК 014030106</w:t>
            </w:r>
          </w:p>
          <w:p w14:paraId="762F7924" w14:textId="544E7368" w:rsidR="00E72C07" w:rsidRPr="00E72C07" w:rsidRDefault="00E72C07" w:rsidP="00E72C07">
            <w:pPr>
              <w:widowControl w:val="0"/>
              <w:rPr>
                <w:rFonts w:ascii="Times New Roman" w:eastAsia="Times New Roman" w:hAnsi="Times New Roman" w:cs="Times New Roman"/>
                <w:bCs/>
                <w:sz w:val="20"/>
                <w:szCs w:val="20"/>
                <w:lang w:eastAsia="ru-RU" w:bidi="ru-RU"/>
              </w:rPr>
            </w:pPr>
            <w:r w:rsidRPr="00E72C07">
              <w:rPr>
                <w:rFonts w:ascii="Times New Roman" w:eastAsia="Times New Roman" w:hAnsi="Times New Roman" w:cs="Times New Roman"/>
                <w:bCs/>
                <w:sz w:val="20"/>
                <w:szCs w:val="20"/>
                <w:lang w:eastAsia="ru-RU" w:bidi="ru-RU"/>
              </w:rPr>
              <w:t xml:space="preserve">Тел. (812) </w:t>
            </w:r>
            <w:r w:rsidR="001F0F90" w:rsidRPr="001F0F90">
              <w:rPr>
                <w:rFonts w:ascii="Times New Roman" w:eastAsia="Times New Roman" w:hAnsi="Times New Roman" w:cs="Times New Roman"/>
                <w:bCs/>
                <w:sz w:val="20"/>
                <w:szCs w:val="20"/>
                <w:lang w:eastAsia="ru-RU" w:bidi="ru-RU"/>
              </w:rPr>
              <w:t>7620958</w:t>
            </w:r>
          </w:p>
          <w:p w14:paraId="164761A0" w14:textId="77777777" w:rsidR="00E72C07" w:rsidRPr="00E72C07" w:rsidRDefault="00E72C07" w:rsidP="00E72C07">
            <w:pPr>
              <w:widowControl w:val="0"/>
              <w:rPr>
                <w:rFonts w:ascii="Times New Roman" w:eastAsia="Times New Roman" w:hAnsi="Times New Roman" w:cs="Times New Roman"/>
                <w:bCs/>
                <w:sz w:val="20"/>
                <w:szCs w:val="20"/>
                <w:lang w:eastAsia="ru-RU" w:bidi="ru-RU"/>
              </w:rPr>
            </w:pPr>
            <w:r w:rsidRPr="00E72C07">
              <w:rPr>
                <w:rFonts w:ascii="Times New Roman" w:eastAsia="Times New Roman" w:hAnsi="Times New Roman" w:cs="Times New Roman"/>
                <w:bCs/>
                <w:sz w:val="20"/>
                <w:szCs w:val="20"/>
                <w:lang w:eastAsia="ru-RU" w:bidi="ru-RU"/>
              </w:rPr>
              <w:t>pushkinsad9@mail.ru</w:t>
            </w:r>
          </w:p>
          <w:p w14:paraId="4B79013B" w14:textId="77777777" w:rsidR="00E72C07" w:rsidRPr="00E72C07" w:rsidRDefault="00E72C07" w:rsidP="00E72C07">
            <w:pPr>
              <w:widowControl w:val="0"/>
              <w:rPr>
                <w:rFonts w:ascii="Times New Roman" w:eastAsia="Times New Roman" w:hAnsi="Times New Roman" w:cs="Times New Roman"/>
                <w:bCs/>
                <w:sz w:val="20"/>
                <w:szCs w:val="20"/>
                <w:lang w:eastAsia="ru-RU" w:bidi="ru-RU"/>
              </w:rPr>
            </w:pPr>
          </w:p>
          <w:p w14:paraId="7C31008F" w14:textId="77777777" w:rsidR="00E72C07" w:rsidRPr="00E72C07" w:rsidRDefault="00E72C07" w:rsidP="00E72C07">
            <w:pPr>
              <w:widowControl w:val="0"/>
              <w:rPr>
                <w:rFonts w:ascii="Times New Roman" w:eastAsia="Times New Roman" w:hAnsi="Times New Roman" w:cs="Times New Roman"/>
                <w:bCs/>
                <w:sz w:val="20"/>
                <w:szCs w:val="20"/>
                <w:lang w:eastAsia="ru-RU" w:bidi="ru-RU"/>
              </w:rPr>
            </w:pPr>
          </w:p>
          <w:p w14:paraId="7EEF5CC4" w14:textId="77777777" w:rsidR="00E72C07" w:rsidRPr="00E72C07" w:rsidRDefault="00E72C07" w:rsidP="00E72C07">
            <w:pPr>
              <w:widowControl w:val="0"/>
              <w:rPr>
                <w:rFonts w:ascii="Times New Roman" w:eastAsia="Times New Roman" w:hAnsi="Times New Roman" w:cs="Times New Roman"/>
                <w:bCs/>
                <w:sz w:val="20"/>
                <w:szCs w:val="20"/>
                <w:lang w:eastAsia="ru-RU" w:bidi="ru-RU"/>
              </w:rPr>
            </w:pPr>
            <w:r w:rsidRPr="00E72C07">
              <w:rPr>
                <w:rFonts w:ascii="Times New Roman" w:eastAsia="Times New Roman" w:hAnsi="Times New Roman" w:cs="Times New Roman"/>
                <w:bCs/>
                <w:sz w:val="20"/>
                <w:szCs w:val="20"/>
                <w:lang w:eastAsia="ru-RU" w:bidi="ru-RU"/>
              </w:rPr>
              <w:t>Заведующий</w:t>
            </w:r>
          </w:p>
          <w:p w14:paraId="6E2E7514" w14:textId="77777777" w:rsidR="00E72C07" w:rsidRDefault="00E72C07" w:rsidP="00E72C07">
            <w:pPr>
              <w:widowControl w:val="0"/>
              <w:rPr>
                <w:rFonts w:ascii="Times New Roman" w:eastAsia="Times New Roman" w:hAnsi="Times New Roman" w:cs="Times New Roman"/>
                <w:bCs/>
                <w:sz w:val="20"/>
                <w:szCs w:val="20"/>
                <w:lang w:eastAsia="ru-RU" w:bidi="ru-RU"/>
              </w:rPr>
            </w:pPr>
            <w:r w:rsidRPr="00E72C07">
              <w:rPr>
                <w:rFonts w:ascii="Times New Roman" w:eastAsia="Times New Roman" w:hAnsi="Times New Roman" w:cs="Times New Roman"/>
                <w:bCs/>
                <w:sz w:val="20"/>
                <w:szCs w:val="20"/>
                <w:lang w:eastAsia="ru-RU" w:bidi="ru-RU"/>
              </w:rPr>
              <w:t>_________________А.А. Тришина</w:t>
            </w:r>
          </w:p>
          <w:p w14:paraId="0287764C" w14:textId="4670BDCE" w:rsidR="004465E1" w:rsidRDefault="006D3275" w:rsidP="00E72C07">
            <w:pPr>
              <w:widowControl w:val="0"/>
              <w:rPr>
                <w:rFonts w:ascii="Times New Roman" w:eastAsia="Times New Roman" w:hAnsi="Times New Roman" w:cs="Times New Roman"/>
                <w:bCs/>
                <w:sz w:val="20"/>
                <w:szCs w:val="20"/>
                <w:lang w:eastAsia="ru-RU" w:bidi="ru-RU"/>
              </w:rPr>
            </w:pPr>
            <w:r w:rsidRPr="006D3275">
              <w:rPr>
                <w:rFonts w:ascii="Times New Roman" w:eastAsia="Times New Roman" w:hAnsi="Times New Roman" w:cs="Times New Roman"/>
                <w:bCs/>
                <w:sz w:val="20"/>
                <w:szCs w:val="20"/>
                <w:lang w:eastAsia="ru-RU" w:bidi="ru-RU"/>
              </w:rPr>
              <w:t xml:space="preserve"> Подписано ЭЦП</w:t>
            </w:r>
          </w:p>
          <w:p w14:paraId="0F0A5ACA" w14:textId="1B49B8DF" w:rsidR="004465E1" w:rsidRDefault="004465E1" w:rsidP="00F36408">
            <w:pPr>
              <w:widowControl w:val="0"/>
              <w:rPr>
                <w:rFonts w:ascii="Times New Roman" w:eastAsia="Times New Roman" w:hAnsi="Times New Roman" w:cs="Times New Roman"/>
                <w:bCs/>
                <w:sz w:val="20"/>
                <w:szCs w:val="20"/>
                <w:lang w:eastAsia="ru-RU" w:bidi="ru-RU"/>
              </w:rPr>
            </w:pPr>
          </w:p>
          <w:p w14:paraId="76461368" w14:textId="79637929" w:rsidR="004465E1" w:rsidRDefault="004465E1" w:rsidP="00F36408">
            <w:pPr>
              <w:widowControl w:val="0"/>
              <w:rPr>
                <w:rFonts w:ascii="Times New Roman" w:eastAsia="Times New Roman" w:hAnsi="Times New Roman" w:cs="Times New Roman"/>
                <w:bCs/>
                <w:sz w:val="20"/>
                <w:szCs w:val="20"/>
                <w:lang w:eastAsia="ru-RU" w:bidi="ru-RU"/>
              </w:rPr>
            </w:pPr>
          </w:p>
          <w:p w14:paraId="782C07D0" w14:textId="4C34A262" w:rsidR="004465E1" w:rsidRDefault="004465E1" w:rsidP="00F36408">
            <w:pPr>
              <w:widowControl w:val="0"/>
              <w:rPr>
                <w:rFonts w:ascii="Times New Roman" w:eastAsia="Times New Roman" w:hAnsi="Times New Roman" w:cs="Times New Roman"/>
                <w:bCs/>
                <w:sz w:val="20"/>
                <w:szCs w:val="20"/>
                <w:lang w:eastAsia="ru-RU" w:bidi="ru-RU"/>
              </w:rPr>
            </w:pPr>
          </w:p>
          <w:p w14:paraId="1A467221" w14:textId="1B951E61" w:rsidR="004465E1" w:rsidRDefault="004465E1" w:rsidP="00F36408">
            <w:pPr>
              <w:widowControl w:val="0"/>
              <w:rPr>
                <w:rFonts w:ascii="Times New Roman" w:eastAsia="Times New Roman" w:hAnsi="Times New Roman" w:cs="Times New Roman"/>
                <w:bCs/>
                <w:sz w:val="20"/>
                <w:szCs w:val="20"/>
                <w:lang w:eastAsia="ru-RU" w:bidi="ru-RU"/>
              </w:rPr>
            </w:pPr>
          </w:p>
          <w:p w14:paraId="42BB202B" w14:textId="1FCDDC8D" w:rsidR="004465E1" w:rsidRDefault="004465E1" w:rsidP="00F36408">
            <w:pPr>
              <w:widowControl w:val="0"/>
              <w:rPr>
                <w:rFonts w:ascii="Times New Roman" w:eastAsia="Times New Roman" w:hAnsi="Times New Roman" w:cs="Times New Roman"/>
                <w:bCs/>
                <w:sz w:val="20"/>
                <w:szCs w:val="20"/>
                <w:lang w:eastAsia="ru-RU" w:bidi="ru-RU"/>
              </w:rPr>
            </w:pPr>
          </w:p>
          <w:p w14:paraId="3792D947" w14:textId="17A63A48" w:rsidR="004465E1" w:rsidRDefault="004465E1" w:rsidP="00F36408">
            <w:pPr>
              <w:widowControl w:val="0"/>
              <w:rPr>
                <w:rFonts w:ascii="Times New Roman" w:eastAsia="Times New Roman" w:hAnsi="Times New Roman" w:cs="Times New Roman"/>
                <w:bCs/>
                <w:sz w:val="20"/>
                <w:szCs w:val="20"/>
                <w:lang w:eastAsia="ru-RU" w:bidi="ru-RU"/>
              </w:rPr>
            </w:pPr>
          </w:p>
          <w:p w14:paraId="5F16AC8E" w14:textId="03E6999C" w:rsidR="004465E1" w:rsidRDefault="004465E1" w:rsidP="00F36408">
            <w:pPr>
              <w:widowControl w:val="0"/>
              <w:rPr>
                <w:rFonts w:ascii="Times New Roman" w:eastAsia="Times New Roman" w:hAnsi="Times New Roman" w:cs="Times New Roman"/>
                <w:bCs/>
                <w:sz w:val="20"/>
                <w:szCs w:val="20"/>
                <w:lang w:eastAsia="ru-RU" w:bidi="ru-RU"/>
              </w:rPr>
            </w:pPr>
          </w:p>
          <w:p w14:paraId="409F96DE" w14:textId="77777777" w:rsidR="004465E1" w:rsidRPr="002574DE" w:rsidRDefault="004465E1" w:rsidP="00F36408">
            <w:pPr>
              <w:widowControl w:val="0"/>
              <w:rPr>
                <w:rFonts w:ascii="Times New Roman" w:eastAsia="Times New Roman" w:hAnsi="Times New Roman" w:cs="Times New Roman"/>
                <w:bCs/>
                <w:sz w:val="20"/>
                <w:szCs w:val="20"/>
                <w:lang w:eastAsia="ru-RU" w:bidi="ru-RU"/>
              </w:rPr>
            </w:pPr>
          </w:p>
          <w:p w14:paraId="54603255" w14:textId="77777777" w:rsidR="00F36408" w:rsidRPr="002574DE" w:rsidRDefault="00F36408" w:rsidP="00F36408">
            <w:pPr>
              <w:widowControl w:val="0"/>
              <w:rPr>
                <w:rFonts w:ascii="Times New Roman" w:eastAsia="Times New Roman" w:hAnsi="Times New Roman" w:cs="Times New Roman"/>
                <w:bCs/>
                <w:sz w:val="20"/>
                <w:szCs w:val="20"/>
                <w:lang w:eastAsia="ru-RU" w:bidi="ru-RU"/>
              </w:rPr>
            </w:pPr>
          </w:p>
          <w:p w14:paraId="7A145CF1" w14:textId="5864E998" w:rsidR="006833B0" w:rsidRPr="002574DE" w:rsidRDefault="00314A2F" w:rsidP="00F36408">
            <w:pPr>
              <w:ind w:right="-108"/>
              <w:rPr>
                <w:rFonts w:ascii="Times New Roman" w:eastAsia="Calibri" w:hAnsi="Times New Roman" w:cs="Times New Roman"/>
                <w:b/>
                <w:sz w:val="20"/>
                <w:szCs w:val="20"/>
              </w:rPr>
            </w:pPr>
            <w:r w:rsidRPr="002574DE">
              <w:rPr>
                <w:rFonts w:ascii="Times New Roman" w:eastAsia="Calibri" w:hAnsi="Times New Roman" w:cs="Times New Roman"/>
                <w:b/>
                <w:sz w:val="20"/>
                <w:szCs w:val="20"/>
              </w:rPr>
              <w:t xml:space="preserve"> </w:t>
            </w:r>
          </w:p>
        </w:tc>
        <w:tc>
          <w:tcPr>
            <w:tcW w:w="4886" w:type="dxa"/>
          </w:tcPr>
          <w:p w14:paraId="7A3E8F38" w14:textId="04BC56E7" w:rsidR="006833B0" w:rsidRPr="002574DE" w:rsidRDefault="00314A2F" w:rsidP="006833B0">
            <w:pPr>
              <w:rPr>
                <w:rFonts w:ascii="Times New Roman" w:eastAsia="Calibri" w:hAnsi="Times New Roman" w:cs="Times New Roman"/>
                <w:b/>
                <w:sz w:val="20"/>
                <w:szCs w:val="20"/>
              </w:rPr>
            </w:pPr>
            <w:r w:rsidRPr="002574DE">
              <w:rPr>
                <w:rFonts w:ascii="Times New Roman" w:eastAsia="Calibri" w:hAnsi="Times New Roman" w:cs="Times New Roman"/>
                <w:b/>
                <w:sz w:val="20"/>
                <w:szCs w:val="20"/>
              </w:rPr>
              <w:t>ПОДРЯДЧИК</w:t>
            </w:r>
          </w:p>
        </w:tc>
      </w:tr>
    </w:tbl>
    <w:p w14:paraId="1CCDC460" w14:textId="77777777" w:rsidR="00617E1F" w:rsidRDefault="00617E1F" w:rsidP="00E0543B">
      <w:pPr>
        <w:tabs>
          <w:tab w:val="left" w:pos="1230"/>
        </w:tabs>
        <w:rPr>
          <w:rFonts w:eastAsia="Calibri" w:cs="Times New Roman"/>
          <w:sz w:val="20"/>
          <w:szCs w:val="20"/>
          <w:lang w:bidi="ru-RU"/>
        </w:rPr>
      </w:pPr>
    </w:p>
    <w:p w14:paraId="10CDCE63" w14:textId="77777777" w:rsidR="00570071" w:rsidRDefault="00570071" w:rsidP="00E0543B">
      <w:pPr>
        <w:tabs>
          <w:tab w:val="left" w:pos="1230"/>
        </w:tabs>
        <w:rPr>
          <w:rFonts w:eastAsia="Calibri" w:cs="Times New Roman"/>
          <w:sz w:val="20"/>
          <w:szCs w:val="20"/>
          <w:lang w:bidi="ru-RU"/>
        </w:rPr>
      </w:pPr>
    </w:p>
    <w:p w14:paraId="42737911" w14:textId="77777777" w:rsidR="00570071" w:rsidRDefault="00570071" w:rsidP="00E0543B">
      <w:pPr>
        <w:tabs>
          <w:tab w:val="left" w:pos="1230"/>
        </w:tabs>
        <w:rPr>
          <w:rFonts w:eastAsia="Calibri" w:cs="Times New Roman"/>
          <w:sz w:val="20"/>
          <w:szCs w:val="20"/>
          <w:lang w:bidi="ru-RU"/>
        </w:rPr>
      </w:pPr>
    </w:p>
    <w:p w14:paraId="656B694C" w14:textId="77777777" w:rsidR="00570071" w:rsidRDefault="00570071" w:rsidP="00E0543B">
      <w:pPr>
        <w:tabs>
          <w:tab w:val="left" w:pos="1230"/>
        </w:tabs>
        <w:rPr>
          <w:rFonts w:eastAsia="Calibri" w:cs="Times New Roman"/>
          <w:sz w:val="20"/>
          <w:szCs w:val="20"/>
          <w:lang w:bidi="ru-RU"/>
        </w:rPr>
        <w:sectPr w:rsidR="00570071" w:rsidSect="001C5236">
          <w:pgSz w:w="11906" w:h="16838"/>
          <w:pgMar w:top="426" w:right="707" w:bottom="426" w:left="1276" w:header="284" w:footer="708" w:gutter="0"/>
          <w:cols w:space="708"/>
          <w:docGrid w:linePitch="360"/>
        </w:sectPr>
      </w:pPr>
    </w:p>
    <w:p w14:paraId="06E484C9" w14:textId="66E26144" w:rsidR="00570071" w:rsidRPr="00570071" w:rsidRDefault="00570071" w:rsidP="00570071">
      <w:pPr>
        <w:spacing w:line="240" w:lineRule="auto"/>
        <w:jc w:val="right"/>
        <w:rPr>
          <w:rFonts w:eastAsia="Times New Roman" w:cs="Times New Roman"/>
          <w:sz w:val="24"/>
          <w:szCs w:val="24"/>
          <w:lang w:eastAsia="ru-RU"/>
        </w:rPr>
      </w:pPr>
      <w:r w:rsidRPr="00570071">
        <w:rPr>
          <w:rFonts w:eastAsia="Times New Roman" w:cs="Times New Roman"/>
          <w:sz w:val="24"/>
          <w:szCs w:val="24"/>
          <w:lang w:eastAsia="ru-RU"/>
        </w:rPr>
        <w:lastRenderedPageBreak/>
        <w:t xml:space="preserve">Приложение №1 </w:t>
      </w:r>
      <w:r w:rsidR="00A93022">
        <w:rPr>
          <w:rFonts w:eastAsia="Times New Roman" w:cs="Times New Roman"/>
          <w:sz w:val="24"/>
          <w:szCs w:val="24"/>
          <w:lang w:eastAsia="ru-RU"/>
        </w:rPr>
        <w:t>к контракту</w:t>
      </w:r>
    </w:p>
    <w:p w14:paraId="1E91D0AB" w14:textId="77777777" w:rsidR="00C50FFD" w:rsidRPr="00C50FFD" w:rsidRDefault="00C50FFD" w:rsidP="00C50FFD">
      <w:pPr>
        <w:widowControl w:val="0"/>
        <w:autoSpaceDE w:val="0"/>
        <w:autoSpaceDN w:val="0"/>
        <w:adjustRightInd w:val="0"/>
        <w:spacing w:line="240" w:lineRule="auto"/>
        <w:jc w:val="center"/>
        <w:rPr>
          <w:rFonts w:eastAsia="Times New Roman" w:cs="Times New Roman"/>
          <w:b/>
          <w:i/>
          <w:iCs/>
          <w:sz w:val="24"/>
          <w:szCs w:val="24"/>
          <w:lang w:eastAsia="ru-RU"/>
        </w:rPr>
      </w:pPr>
    </w:p>
    <w:tbl>
      <w:tblPr>
        <w:tblW w:w="14624" w:type="dxa"/>
        <w:tblLook w:val="01E0" w:firstRow="1" w:lastRow="1" w:firstColumn="1" w:lastColumn="1" w:noHBand="0" w:noVBand="0"/>
      </w:tblPr>
      <w:tblGrid>
        <w:gridCol w:w="4443"/>
        <w:gridCol w:w="5484"/>
        <w:gridCol w:w="4697"/>
      </w:tblGrid>
      <w:tr w:rsidR="00E72C07" w:rsidRPr="00E72C07" w14:paraId="68E3CDD0" w14:textId="77777777" w:rsidTr="00E72C07">
        <w:tc>
          <w:tcPr>
            <w:tcW w:w="4443" w:type="dxa"/>
          </w:tcPr>
          <w:p w14:paraId="52653F3E" w14:textId="77777777" w:rsidR="00E72C07" w:rsidRPr="00E72C07" w:rsidRDefault="00E72C07" w:rsidP="00E72C07">
            <w:pPr>
              <w:spacing w:line="240" w:lineRule="auto"/>
              <w:ind w:left="68" w:hanging="68"/>
              <w:rPr>
                <w:rFonts w:eastAsia="Times New Roman" w:cs="Times New Roman"/>
                <w:b/>
                <w:sz w:val="24"/>
                <w:szCs w:val="24"/>
                <w:lang w:eastAsia="ru-RU"/>
              </w:rPr>
            </w:pPr>
          </w:p>
          <w:p w14:paraId="11381574" w14:textId="77777777" w:rsidR="00E72C07" w:rsidRPr="00E72C07" w:rsidRDefault="00E72C07" w:rsidP="00E72C07">
            <w:pPr>
              <w:spacing w:line="240" w:lineRule="auto"/>
              <w:ind w:left="68" w:hanging="68"/>
              <w:rPr>
                <w:rFonts w:eastAsia="Times New Roman" w:cs="Times New Roman"/>
                <w:b/>
                <w:sz w:val="24"/>
                <w:szCs w:val="24"/>
                <w:lang w:eastAsia="ru-RU"/>
              </w:rPr>
            </w:pPr>
            <w:r w:rsidRPr="00E72C07">
              <w:rPr>
                <w:rFonts w:eastAsia="Times New Roman" w:cs="Times New Roman"/>
                <w:b/>
                <w:sz w:val="24"/>
                <w:szCs w:val="24"/>
                <w:lang w:eastAsia="ru-RU"/>
              </w:rPr>
              <w:t>СОГЛАСОВАНО</w:t>
            </w:r>
          </w:p>
          <w:p w14:paraId="2F9BB425" w14:textId="77777777" w:rsidR="00E72C07" w:rsidRPr="00E72C07" w:rsidRDefault="00E72C07" w:rsidP="00E72C07">
            <w:pPr>
              <w:spacing w:line="240" w:lineRule="auto"/>
              <w:ind w:left="68" w:hanging="68"/>
              <w:rPr>
                <w:rFonts w:eastAsia="Times New Roman" w:cs="Times New Roman"/>
                <w:sz w:val="24"/>
                <w:szCs w:val="24"/>
                <w:lang w:eastAsia="ru-RU"/>
              </w:rPr>
            </w:pPr>
          </w:p>
          <w:p w14:paraId="035AC158" w14:textId="77777777" w:rsidR="00E72C07" w:rsidRPr="00E72C07" w:rsidRDefault="00E72C07" w:rsidP="00E72C07">
            <w:pPr>
              <w:spacing w:line="240" w:lineRule="auto"/>
              <w:ind w:left="68" w:hanging="68"/>
              <w:rPr>
                <w:rFonts w:eastAsia="Times New Roman" w:cs="Times New Roman"/>
                <w:sz w:val="24"/>
                <w:szCs w:val="24"/>
                <w:lang w:eastAsia="ru-RU"/>
              </w:rPr>
            </w:pPr>
            <w:r w:rsidRPr="00E72C07">
              <w:rPr>
                <w:rFonts w:eastAsia="Times New Roman" w:cs="Times New Roman"/>
                <w:sz w:val="24"/>
                <w:szCs w:val="24"/>
                <w:lang w:eastAsia="ru-RU"/>
              </w:rPr>
              <w:t>Начальник отдела образования администрации Пушкинского района Санкт-Петербурга</w:t>
            </w:r>
          </w:p>
          <w:p w14:paraId="4BB7EE89" w14:textId="26C19E01" w:rsidR="00E72C07" w:rsidRPr="00E72C07" w:rsidRDefault="00E72C07" w:rsidP="00E72C07">
            <w:pPr>
              <w:spacing w:line="240" w:lineRule="auto"/>
              <w:ind w:left="68" w:hanging="68"/>
              <w:rPr>
                <w:rFonts w:eastAsia="Times New Roman" w:cs="Times New Roman"/>
                <w:sz w:val="24"/>
                <w:szCs w:val="24"/>
                <w:lang w:eastAsia="ru-RU"/>
              </w:rPr>
            </w:pPr>
            <w:r w:rsidRPr="00E72C07">
              <w:rPr>
                <w:rFonts w:eastAsia="Times New Roman" w:cs="Times New Roman"/>
                <w:sz w:val="24"/>
                <w:szCs w:val="24"/>
                <w:lang w:eastAsia="ru-RU"/>
              </w:rPr>
              <w:t xml:space="preserve">___________________ </w:t>
            </w:r>
            <w:r w:rsidR="007353CB">
              <w:rPr>
                <w:rFonts w:eastAsia="Times New Roman" w:cs="Times New Roman"/>
                <w:b/>
                <w:sz w:val="24"/>
                <w:szCs w:val="24"/>
                <w:lang w:eastAsia="ru-RU"/>
              </w:rPr>
              <w:t>И.Н.Орловская</w:t>
            </w:r>
          </w:p>
          <w:p w14:paraId="6A46E5FE" w14:textId="77777777" w:rsidR="00E72C07" w:rsidRPr="00E72C07" w:rsidRDefault="00E72C07" w:rsidP="00E72C07">
            <w:pPr>
              <w:spacing w:line="240" w:lineRule="auto"/>
              <w:ind w:left="68" w:hanging="68"/>
              <w:rPr>
                <w:rFonts w:eastAsia="Times New Roman" w:cs="Times New Roman"/>
                <w:sz w:val="24"/>
                <w:szCs w:val="24"/>
                <w:lang w:eastAsia="ru-RU"/>
              </w:rPr>
            </w:pPr>
          </w:p>
          <w:p w14:paraId="3CF23483" w14:textId="1843EE7C" w:rsidR="00E72C07" w:rsidRPr="00E72C07" w:rsidRDefault="00E72C07" w:rsidP="00E72C07">
            <w:pPr>
              <w:spacing w:line="240" w:lineRule="auto"/>
              <w:ind w:left="68" w:hanging="68"/>
              <w:rPr>
                <w:rFonts w:eastAsia="Times New Roman" w:cs="Times New Roman"/>
                <w:sz w:val="24"/>
                <w:szCs w:val="24"/>
                <w:lang w:eastAsia="ru-RU"/>
              </w:rPr>
            </w:pPr>
            <w:r w:rsidRPr="00E72C07">
              <w:rPr>
                <w:rFonts w:eastAsia="Times New Roman" w:cs="Times New Roman"/>
                <w:sz w:val="24"/>
                <w:szCs w:val="24"/>
                <w:lang w:eastAsia="ru-RU"/>
              </w:rPr>
              <w:t>«______»__________________   202</w:t>
            </w:r>
            <w:r w:rsidR="001F0F90">
              <w:rPr>
                <w:rFonts w:eastAsia="Times New Roman" w:cs="Times New Roman"/>
                <w:sz w:val="24"/>
                <w:szCs w:val="24"/>
                <w:lang w:eastAsia="ru-RU"/>
              </w:rPr>
              <w:t>6</w:t>
            </w:r>
            <w:r w:rsidRPr="00E72C07">
              <w:rPr>
                <w:rFonts w:eastAsia="Times New Roman" w:cs="Times New Roman"/>
                <w:sz w:val="24"/>
                <w:szCs w:val="24"/>
                <w:lang w:eastAsia="ru-RU"/>
              </w:rPr>
              <w:t xml:space="preserve"> г.</w:t>
            </w:r>
          </w:p>
        </w:tc>
        <w:tc>
          <w:tcPr>
            <w:tcW w:w="5484" w:type="dxa"/>
          </w:tcPr>
          <w:p w14:paraId="32D56D5E" w14:textId="77777777" w:rsidR="00E72C07" w:rsidRPr="00E72C07" w:rsidRDefault="00E72C07" w:rsidP="00E72C07">
            <w:pPr>
              <w:spacing w:line="240" w:lineRule="auto"/>
              <w:jc w:val="center"/>
              <w:rPr>
                <w:rFonts w:eastAsia="Times New Roman" w:cs="Times New Roman"/>
                <w:sz w:val="24"/>
                <w:szCs w:val="24"/>
                <w:lang w:eastAsia="ru-RU"/>
              </w:rPr>
            </w:pPr>
          </w:p>
        </w:tc>
        <w:tc>
          <w:tcPr>
            <w:tcW w:w="4697" w:type="dxa"/>
          </w:tcPr>
          <w:p w14:paraId="40D17894" w14:textId="77777777" w:rsidR="00E72C07" w:rsidRPr="00E72C07" w:rsidRDefault="00E72C07" w:rsidP="00E72C07">
            <w:pPr>
              <w:spacing w:line="240" w:lineRule="auto"/>
              <w:rPr>
                <w:rFonts w:eastAsia="Times New Roman" w:cs="Times New Roman"/>
                <w:b/>
                <w:sz w:val="24"/>
                <w:szCs w:val="24"/>
                <w:lang w:eastAsia="ru-RU"/>
              </w:rPr>
            </w:pPr>
          </w:p>
          <w:p w14:paraId="3F0B9FE8" w14:textId="77777777" w:rsidR="00E72C07" w:rsidRPr="00E72C07" w:rsidRDefault="00E72C07" w:rsidP="00E72C07">
            <w:pPr>
              <w:spacing w:line="240" w:lineRule="auto"/>
              <w:rPr>
                <w:rFonts w:eastAsia="Times New Roman" w:cs="Times New Roman"/>
                <w:b/>
                <w:sz w:val="24"/>
                <w:szCs w:val="24"/>
                <w:lang w:eastAsia="ru-RU"/>
              </w:rPr>
            </w:pPr>
            <w:r w:rsidRPr="00E72C07">
              <w:rPr>
                <w:rFonts w:eastAsia="Times New Roman" w:cs="Times New Roman"/>
                <w:b/>
                <w:sz w:val="24"/>
                <w:szCs w:val="24"/>
                <w:lang w:eastAsia="ru-RU"/>
              </w:rPr>
              <w:t>УТВЕРЖДАЮ</w:t>
            </w:r>
          </w:p>
          <w:p w14:paraId="3C024E77" w14:textId="77777777" w:rsidR="00E72C07" w:rsidRPr="00E72C07" w:rsidRDefault="00E72C07" w:rsidP="00E72C07">
            <w:pPr>
              <w:spacing w:line="240" w:lineRule="auto"/>
              <w:jc w:val="center"/>
              <w:rPr>
                <w:rFonts w:eastAsia="Times New Roman" w:cs="Times New Roman"/>
                <w:b/>
                <w:sz w:val="24"/>
                <w:szCs w:val="24"/>
                <w:lang w:eastAsia="ru-RU"/>
              </w:rPr>
            </w:pPr>
          </w:p>
          <w:p w14:paraId="3F88F423" w14:textId="77777777" w:rsidR="00E72C07" w:rsidRP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Заведующий ГБДОУ № 9 комбинированного вида Пушкинского района Санкт-Петербурга</w:t>
            </w:r>
          </w:p>
          <w:p w14:paraId="040AB271" w14:textId="77777777" w:rsidR="00E72C07" w:rsidRP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_________________</w:t>
            </w:r>
            <w:r w:rsidRPr="00E72C07">
              <w:rPr>
                <w:rFonts w:eastAsia="Times New Roman" w:cs="Times New Roman"/>
                <w:b/>
                <w:bCs/>
                <w:sz w:val="24"/>
                <w:szCs w:val="24"/>
                <w:lang w:eastAsia="ru-RU"/>
              </w:rPr>
              <w:t>_____ А.А. Тришина</w:t>
            </w:r>
          </w:p>
          <w:p w14:paraId="296C56B8" w14:textId="77777777" w:rsidR="00E72C07" w:rsidRPr="00E72C07" w:rsidRDefault="00E72C07" w:rsidP="00E72C07">
            <w:pPr>
              <w:spacing w:line="240" w:lineRule="auto"/>
              <w:rPr>
                <w:rFonts w:eastAsia="Times New Roman" w:cs="Times New Roman"/>
                <w:sz w:val="24"/>
                <w:szCs w:val="24"/>
                <w:lang w:eastAsia="ru-RU"/>
              </w:rPr>
            </w:pPr>
          </w:p>
          <w:p w14:paraId="3C479721" w14:textId="6398458D" w:rsidR="00E72C07" w:rsidRP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«______»   _________________  202</w:t>
            </w:r>
            <w:r w:rsidR="001F0F90">
              <w:rPr>
                <w:rFonts w:eastAsia="Times New Roman" w:cs="Times New Roman"/>
                <w:sz w:val="24"/>
                <w:szCs w:val="24"/>
                <w:lang w:eastAsia="ru-RU"/>
              </w:rPr>
              <w:t>6</w:t>
            </w:r>
            <w:r w:rsidRPr="00E72C07">
              <w:rPr>
                <w:rFonts w:eastAsia="Times New Roman" w:cs="Times New Roman"/>
                <w:sz w:val="24"/>
                <w:szCs w:val="24"/>
                <w:lang w:eastAsia="ru-RU"/>
              </w:rPr>
              <w:t>г.</w:t>
            </w:r>
          </w:p>
          <w:p w14:paraId="217D8F01" w14:textId="687AC59F" w:rsidR="00E72C07" w:rsidRPr="00E72C07" w:rsidRDefault="00E72C07" w:rsidP="00E72C07">
            <w:pPr>
              <w:spacing w:line="240" w:lineRule="auto"/>
              <w:rPr>
                <w:rFonts w:eastAsia="Times New Roman" w:cs="Times New Roman"/>
                <w:sz w:val="24"/>
                <w:szCs w:val="24"/>
                <w:lang w:eastAsia="ru-RU"/>
              </w:rPr>
            </w:pPr>
            <w:r>
              <w:rPr>
                <w:rFonts w:eastAsia="Times New Roman" w:cs="Times New Roman"/>
                <w:sz w:val="24"/>
                <w:szCs w:val="24"/>
                <w:lang w:eastAsia="ru-RU"/>
              </w:rPr>
              <w:t>Подписано ЭЦП</w:t>
            </w:r>
          </w:p>
        </w:tc>
      </w:tr>
    </w:tbl>
    <w:p w14:paraId="065B841A" w14:textId="77777777" w:rsidR="00E72C07" w:rsidRPr="00E72C07" w:rsidRDefault="00E72C07" w:rsidP="00E72C07">
      <w:pPr>
        <w:spacing w:line="240" w:lineRule="auto"/>
        <w:jc w:val="center"/>
        <w:rPr>
          <w:rFonts w:eastAsia="Times New Roman" w:cs="Times New Roman"/>
          <w:b/>
          <w:lang w:eastAsia="ru-RU"/>
        </w:rPr>
      </w:pPr>
    </w:p>
    <w:p w14:paraId="7FE77D42" w14:textId="77777777" w:rsidR="00E72C07" w:rsidRPr="00E72C07" w:rsidRDefault="00E72C07" w:rsidP="00E72C07">
      <w:pPr>
        <w:spacing w:line="240" w:lineRule="auto"/>
        <w:jc w:val="center"/>
        <w:rPr>
          <w:rFonts w:eastAsia="Times New Roman" w:cs="Times New Roman"/>
          <w:b/>
          <w:lang w:eastAsia="ru-RU"/>
        </w:rPr>
      </w:pPr>
    </w:p>
    <w:p w14:paraId="6E43FB18" w14:textId="6B7602B1" w:rsidR="00E72C07" w:rsidRPr="00E72C07" w:rsidRDefault="00E72C07" w:rsidP="00E72C07">
      <w:pPr>
        <w:spacing w:line="240" w:lineRule="auto"/>
        <w:jc w:val="center"/>
        <w:rPr>
          <w:rFonts w:eastAsia="Times New Roman" w:cs="Times New Roman"/>
          <w:b/>
          <w:bCs/>
          <w:sz w:val="24"/>
          <w:szCs w:val="24"/>
          <w:lang w:eastAsia="ru-RU"/>
        </w:rPr>
      </w:pPr>
      <w:r w:rsidRPr="00E72C07">
        <w:rPr>
          <w:rFonts w:eastAsia="Times New Roman" w:cs="Times New Roman"/>
          <w:b/>
          <w:bCs/>
          <w:sz w:val="24"/>
          <w:szCs w:val="24"/>
          <w:lang w:eastAsia="ru-RU"/>
        </w:rPr>
        <w:t>СМЕТ</w:t>
      </w:r>
      <w:r w:rsidR="004B0FB0">
        <w:rPr>
          <w:rFonts w:eastAsia="Times New Roman" w:cs="Times New Roman"/>
          <w:b/>
          <w:bCs/>
          <w:sz w:val="24"/>
          <w:szCs w:val="24"/>
          <w:lang w:eastAsia="ru-RU"/>
        </w:rPr>
        <w:t>А</w:t>
      </w:r>
      <w:r w:rsidRPr="00E72C07">
        <w:rPr>
          <w:rFonts w:eastAsia="Times New Roman" w:cs="Times New Roman"/>
          <w:b/>
          <w:bCs/>
          <w:sz w:val="24"/>
          <w:szCs w:val="24"/>
          <w:lang w:eastAsia="ru-RU"/>
        </w:rPr>
        <w:t xml:space="preserve"> КОНТРАКТА</w:t>
      </w:r>
    </w:p>
    <w:p w14:paraId="4104C1C7" w14:textId="1E0548E1" w:rsidR="00E72C07" w:rsidRPr="00E72C07" w:rsidRDefault="001F0F90" w:rsidP="00E72C07">
      <w:pPr>
        <w:spacing w:line="240" w:lineRule="auto"/>
        <w:jc w:val="center"/>
        <w:rPr>
          <w:rFonts w:eastAsia="Times New Roman" w:cs="Times New Roman"/>
          <w:b/>
          <w:bCs/>
          <w:sz w:val="24"/>
          <w:szCs w:val="24"/>
          <w:lang w:eastAsia="ru-RU"/>
        </w:rPr>
      </w:pPr>
      <w:r w:rsidRPr="001F0F90">
        <w:rPr>
          <w:rFonts w:eastAsia="Calibri" w:cs="Times New Roman"/>
          <w:b/>
          <w:bCs/>
        </w:rPr>
        <w:t>на выполнение работ по аварийному ремонту лестничного пролета и лестничной площадки правого крыла здания (№№ 37, 75 по плану ПИБ 2-го этажа) в ГБДОУ № 9 комбинированного вида Пушкинского района Санкт-Петербурга по адресу: Санкт-Петербург, г. Пушкин, Красносельское шоссе, д. 27, литер А</w:t>
      </w:r>
    </w:p>
    <w:p w14:paraId="6E8AC515" w14:textId="77777777" w:rsidR="00E72C07" w:rsidRPr="00E72C07" w:rsidRDefault="00E72C07" w:rsidP="00E72C07">
      <w:pPr>
        <w:spacing w:line="240" w:lineRule="auto"/>
        <w:jc w:val="center"/>
        <w:rPr>
          <w:rFonts w:eastAsia="Times New Roman" w:cs="Times New Roman"/>
          <w:b/>
          <w:sz w:val="24"/>
          <w:szCs w:val="24"/>
          <w:lang w:eastAsia="ru-RU"/>
        </w:rPr>
      </w:pPr>
    </w:p>
    <w:p w14:paraId="0ECE3C7A" w14:textId="55958E8D" w:rsidR="00E72C07" w:rsidRPr="00E72C07" w:rsidRDefault="00E72C07" w:rsidP="00E72C07">
      <w:pPr>
        <w:spacing w:line="240" w:lineRule="auto"/>
        <w:jc w:val="right"/>
        <w:rPr>
          <w:rFonts w:eastAsia="Times New Roman" w:cs="Times New Roman"/>
          <w:b/>
          <w:sz w:val="24"/>
          <w:szCs w:val="24"/>
          <w:lang w:eastAsia="ru-RU"/>
        </w:rPr>
      </w:pPr>
      <w:r w:rsidRPr="00E72C07">
        <w:rPr>
          <w:rFonts w:eastAsia="Times New Roman" w:cs="Times New Roman"/>
          <w:b/>
          <w:sz w:val="24"/>
          <w:szCs w:val="24"/>
          <w:lang w:eastAsia="ru-RU"/>
        </w:rPr>
        <w:t xml:space="preserve">на сумму: </w:t>
      </w:r>
      <w:r>
        <w:rPr>
          <w:rFonts w:eastAsia="Times New Roman" w:cs="Times New Roman"/>
          <w:b/>
          <w:sz w:val="24"/>
          <w:szCs w:val="24"/>
          <w:lang w:eastAsia="ru-RU"/>
        </w:rPr>
        <w:t>_________________</w:t>
      </w:r>
      <w:r w:rsidRPr="00E72C07">
        <w:rPr>
          <w:rFonts w:eastAsia="Times New Roman" w:cs="Times New Roman"/>
          <w:b/>
          <w:sz w:val="24"/>
          <w:szCs w:val="24"/>
          <w:lang w:eastAsia="ru-RU"/>
        </w:rPr>
        <w:t xml:space="preserve"> руб.</w:t>
      </w:r>
    </w:p>
    <w:p w14:paraId="18F2CE51" w14:textId="77777777" w:rsidR="00E72C07" w:rsidRPr="00E72C07" w:rsidRDefault="00E72C07" w:rsidP="00E72C07">
      <w:pPr>
        <w:spacing w:line="240" w:lineRule="auto"/>
        <w:jc w:val="right"/>
        <w:rPr>
          <w:rFonts w:eastAsia="Times New Roman" w:cs="Times New Roman"/>
          <w:b/>
          <w:sz w:val="24"/>
          <w:szCs w:val="24"/>
          <w:lang w:eastAsia="ru-RU"/>
        </w:rPr>
      </w:pPr>
    </w:p>
    <w:p w14:paraId="31170489" w14:textId="77777777" w:rsidR="00E72C07" w:rsidRPr="00E72C07" w:rsidRDefault="00E72C07" w:rsidP="00E72C07">
      <w:pPr>
        <w:spacing w:line="240" w:lineRule="auto"/>
        <w:rPr>
          <w:rFonts w:eastAsia="Times New Roman" w:cs="Times New Roman"/>
          <w:sz w:val="24"/>
          <w:szCs w:val="24"/>
          <w:lang w:eastAsia="ru-RU"/>
        </w:rPr>
      </w:pPr>
    </w:p>
    <w:tbl>
      <w:tblPr>
        <w:tblpPr w:leftFromText="180" w:rightFromText="180" w:vertAnchor="text" w:horzAnchor="margin" w:tblpXSpec="center" w:tblpY="50"/>
        <w:tblW w:w="0" w:type="auto"/>
        <w:tblLook w:val="01E0" w:firstRow="1" w:lastRow="1" w:firstColumn="1" w:lastColumn="1" w:noHBand="0" w:noVBand="0"/>
      </w:tblPr>
      <w:tblGrid>
        <w:gridCol w:w="8388"/>
        <w:gridCol w:w="5866"/>
      </w:tblGrid>
      <w:tr w:rsidR="00E72C07" w:rsidRPr="00E72C07" w14:paraId="59823068" w14:textId="77777777" w:rsidTr="00E72C07">
        <w:trPr>
          <w:trHeight w:val="2516"/>
        </w:trPr>
        <w:tc>
          <w:tcPr>
            <w:tcW w:w="8388" w:type="dxa"/>
          </w:tcPr>
          <w:p w14:paraId="5B15C439" w14:textId="77777777" w:rsidR="00E72C07" w:rsidRP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Состав, виды, объемы работ и расценки проверены.</w:t>
            </w:r>
          </w:p>
          <w:p w14:paraId="6D15B158" w14:textId="77777777" w:rsidR="00E72C07" w:rsidRP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 xml:space="preserve">Директор СПб ГБУ «Служба заказчика </w:t>
            </w:r>
          </w:p>
          <w:p w14:paraId="744179B9" w14:textId="77777777" w:rsidR="00E72C07" w:rsidRP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Пушкинского р-на»</w:t>
            </w:r>
          </w:p>
          <w:p w14:paraId="0EE798AF" w14:textId="77777777" w:rsidR="00E72C07" w:rsidRPr="00E72C07" w:rsidRDefault="00E72C07" w:rsidP="00E72C07">
            <w:pPr>
              <w:spacing w:line="240" w:lineRule="auto"/>
              <w:rPr>
                <w:rFonts w:eastAsia="Times New Roman" w:cs="Times New Roman"/>
                <w:b/>
                <w:sz w:val="24"/>
                <w:szCs w:val="24"/>
                <w:lang w:eastAsia="ru-RU"/>
              </w:rPr>
            </w:pPr>
            <w:r w:rsidRPr="00E72C07">
              <w:rPr>
                <w:rFonts w:eastAsia="Times New Roman" w:cs="Times New Roman"/>
                <w:sz w:val="24"/>
                <w:szCs w:val="24"/>
                <w:lang w:eastAsia="ru-RU"/>
              </w:rPr>
              <w:t>___________________</w:t>
            </w:r>
            <w:r w:rsidRPr="00E72C07">
              <w:rPr>
                <w:rFonts w:eastAsia="Times New Roman" w:cs="Times New Roman"/>
                <w:b/>
                <w:sz w:val="24"/>
                <w:szCs w:val="24"/>
                <w:lang w:eastAsia="ru-RU"/>
              </w:rPr>
              <w:t>Д.С. Музыченко</w:t>
            </w:r>
          </w:p>
          <w:p w14:paraId="5715EDE4" w14:textId="658A8E4A" w:rsid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«____»______________2025г.</w:t>
            </w:r>
          </w:p>
          <w:p w14:paraId="0F818946" w14:textId="777BF47B" w:rsidR="00E72C07" w:rsidRDefault="00E72C07" w:rsidP="00E72C07">
            <w:pPr>
              <w:spacing w:line="240" w:lineRule="auto"/>
              <w:rPr>
                <w:rFonts w:eastAsia="Times New Roman" w:cs="Times New Roman"/>
                <w:sz w:val="24"/>
                <w:szCs w:val="24"/>
                <w:lang w:eastAsia="ru-RU"/>
              </w:rPr>
            </w:pPr>
          </w:p>
          <w:p w14:paraId="695EF968" w14:textId="10859979" w:rsidR="00E72C07" w:rsidRDefault="00E72C07" w:rsidP="00E72C07">
            <w:pPr>
              <w:spacing w:line="240" w:lineRule="auto"/>
              <w:rPr>
                <w:rFonts w:eastAsia="Times New Roman" w:cs="Times New Roman"/>
                <w:sz w:val="24"/>
                <w:szCs w:val="24"/>
                <w:lang w:eastAsia="ru-RU"/>
              </w:rPr>
            </w:pPr>
            <w:r>
              <w:rPr>
                <w:rFonts w:eastAsia="Times New Roman" w:cs="Times New Roman"/>
                <w:sz w:val="24"/>
                <w:szCs w:val="24"/>
                <w:lang w:eastAsia="ru-RU"/>
              </w:rPr>
              <w:t>Подрядчик</w:t>
            </w:r>
          </w:p>
          <w:p w14:paraId="705D6AE1" w14:textId="641A28E2" w:rsidR="00E72C07" w:rsidRDefault="00E72C07" w:rsidP="00E72C07">
            <w:pPr>
              <w:spacing w:line="240" w:lineRule="auto"/>
              <w:rPr>
                <w:rFonts w:eastAsia="Times New Roman" w:cs="Times New Roman"/>
                <w:sz w:val="24"/>
                <w:szCs w:val="24"/>
                <w:lang w:eastAsia="ru-RU"/>
              </w:rPr>
            </w:pPr>
            <w:r>
              <w:rPr>
                <w:rFonts w:eastAsia="Times New Roman" w:cs="Times New Roman"/>
                <w:sz w:val="24"/>
                <w:szCs w:val="24"/>
                <w:lang w:eastAsia="ru-RU"/>
              </w:rPr>
              <w:t>_________________</w:t>
            </w:r>
          </w:p>
          <w:p w14:paraId="5A9F4509" w14:textId="24947D5C" w:rsidR="00E72C07" w:rsidRPr="00E72C07" w:rsidRDefault="00E72C07" w:rsidP="00E72C07">
            <w:pPr>
              <w:spacing w:line="240" w:lineRule="auto"/>
              <w:rPr>
                <w:rFonts w:eastAsia="Times New Roman" w:cs="Times New Roman"/>
                <w:sz w:val="24"/>
                <w:szCs w:val="24"/>
                <w:lang w:eastAsia="ru-RU"/>
              </w:rPr>
            </w:pPr>
            <w:r>
              <w:rPr>
                <w:rFonts w:eastAsia="Times New Roman" w:cs="Times New Roman"/>
                <w:sz w:val="24"/>
                <w:szCs w:val="24"/>
                <w:lang w:eastAsia="ru-RU"/>
              </w:rPr>
              <w:t>Подписано ЭЦП</w:t>
            </w:r>
          </w:p>
          <w:p w14:paraId="7F543ABC" w14:textId="77777777" w:rsidR="00E72C07" w:rsidRPr="00E72C07" w:rsidRDefault="00E72C07" w:rsidP="00E72C07">
            <w:pPr>
              <w:spacing w:line="240" w:lineRule="auto"/>
              <w:rPr>
                <w:rFonts w:eastAsia="Times New Roman" w:cs="Times New Roman"/>
                <w:sz w:val="24"/>
                <w:szCs w:val="24"/>
                <w:lang w:eastAsia="ru-RU"/>
              </w:rPr>
            </w:pPr>
          </w:p>
          <w:p w14:paraId="5D5E489D" w14:textId="77777777" w:rsidR="00E72C07" w:rsidRPr="00E72C07" w:rsidRDefault="00E72C07" w:rsidP="00E72C07">
            <w:pPr>
              <w:spacing w:line="240" w:lineRule="auto"/>
              <w:rPr>
                <w:rFonts w:eastAsia="Times New Roman" w:cs="Times New Roman"/>
                <w:sz w:val="24"/>
                <w:szCs w:val="24"/>
                <w:lang w:eastAsia="ru-RU"/>
              </w:rPr>
            </w:pPr>
          </w:p>
        </w:tc>
        <w:tc>
          <w:tcPr>
            <w:tcW w:w="5866" w:type="dxa"/>
          </w:tcPr>
          <w:p w14:paraId="051494DE" w14:textId="77777777" w:rsidR="00E72C07" w:rsidRPr="00E72C07" w:rsidRDefault="00E72C07" w:rsidP="00E72C07">
            <w:pPr>
              <w:spacing w:line="240" w:lineRule="auto"/>
              <w:rPr>
                <w:rFonts w:eastAsia="Times New Roman" w:cs="Times New Roman"/>
                <w:sz w:val="20"/>
                <w:szCs w:val="20"/>
                <w:lang w:eastAsia="ru-RU"/>
              </w:rPr>
            </w:pPr>
            <w:r w:rsidRPr="00E72C07">
              <w:rPr>
                <w:rFonts w:eastAsia="Times New Roman" w:cs="Times New Roman"/>
                <w:sz w:val="20"/>
                <w:szCs w:val="20"/>
                <w:lang w:eastAsia="ru-RU"/>
              </w:rPr>
              <w:t>Составлен на основании:</w:t>
            </w:r>
          </w:p>
          <w:p w14:paraId="019FB65C" w14:textId="77777777" w:rsidR="00E72C07" w:rsidRPr="00E72C07" w:rsidRDefault="00E72C07" w:rsidP="00E72C07">
            <w:pPr>
              <w:spacing w:line="240" w:lineRule="auto"/>
              <w:rPr>
                <w:rFonts w:eastAsia="Times New Roman" w:cs="Times New Roman"/>
                <w:sz w:val="20"/>
                <w:szCs w:val="20"/>
                <w:lang w:eastAsia="ru-RU"/>
              </w:rPr>
            </w:pPr>
            <w:r w:rsidRPr="00E72C07">
              <w:rPr>
                <w:rFonts w:eastAsia="Times New Roman" w:cs="Times New Roman"/>
                <w:sz w:val="20"/>
                <w:szCs w:val="20"/>
                <w:lang w:eastAsia="ru-RU"/>
              </w:rPr>
              <w:t xml:space="preserve">   1  Приказ Минстроя России от 23.12.2019 № 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w:t>
            </w:r>
          </w:p>
          <w:p w14:paraId="67239341" w14:textId="77777777" w:rsidR="00E72C07" w:rsidRPr="00E72C07" w:rsidRDefault="00E72C07" w:rsidP="00E72C07">
            <w:pPr>
              <w:spacing w:line="240" w:lineRule="auto"/>
              <w:rPr>
                <w:rFonts w:eastAsia="Times New Roman" w:cs="Times New Roman"/>
                <w:sz w:val="20"/>
                <w:szCs w:val="20"/>
                <w:lang w:eastAsia="ru-RU"/>
              </w:rPr>
            </w:pPr>
          </w:p>
          <w:p w14:paraId="5AD5086B" w14:textId="77777777" w:rsidR="00E72C07" w:rsidRPr="00E72C07" w:rsidRDefault="00E72C07" w:rsidP="00E72C07">
            <w:pPr>
              <w:spacing w:line="240" w:lineRule="auto"/>
              <w:rPr>
                <w:rFonts w:eastAsia="Times New Roman" w:cs="Times New Roman"/>
                <w:sz w:val="24"/>
                <w:szCs w:val="24"/>
                <w:lang w:eastAsia="ru-RU"/>
              </w:rPr>
            </w:pPr>
          </w:p>
          <w:p w14:paraId="39B0D414" w14:textId="77777777" w:rsidR="00E72C07" w:rsidRPr="00E72C07" w:rsidRDefault="00E72C07" w:rsidP="00E72C07">
            <w:pPr>
              <w:spacing w:line="240" w:lineRule="auto"/>
              <w:rPr>
                <w:rFonts w:eastAsia="Times New Roman" w:cs="Times New Roman"/>
                <w:sz w:val="24"/>
                <w:szCs w:val="24"/>
                <w:lang w:eastAsia="ru-RU"/>
              </w:rPr>
            </w:pPr>
          </w:p>
          <w:p w14:paraId="4FC4C99F" w14:textId="77777777" w:rsidR="00E72C07" w:rsidRPr="00E72C07" w:rsidRDefault="00E72C07" w:rsidP="00E72C07">
            <w:pPr>
              <w:spacing w:line="240" w:lineRule="auto"/>
              <w:rPr>
                <w:rFonts w:eastAsia="Times New Roman" w:cs="Times New Roman"/>
                <w:sz w:val="24"/>
                <w:szCs w:val="24"/>
                <w:lang w:eastAsia="ru-RU"/>
              </w:rPr>
            </w:pPr>
          </w:p>
          <w:p w14:paraId="4B77C81B" w14:textId="77777777" w:rsidR="00E72C07" w:rsidRPr="00E72C07" w:rsidRDefault="00E72C07" w:rsidP="00E72C07">
            <w:pPr>
              <w:spacing w:line="240" w:lineRule="auto"/>
              <w:rPr>
                <w:rFonts w:eastAsia="Times New Roman" w:cs="Times New Roman"/>
                <w:sz w:val="24"/>
                <w:szCs w:val="24"/>
                <w:lang w:eastAsia="ru-RU"/>
              </w:rPr>
            </w:pPr>
          </w:p>
          <w:p w14:paraId="4D448A80" w14:textId="77777777" w:rsidR="00E72C07" w:rsidRPr="00E72C07" w:rsidRDefault="00E72C07" w:rsidP="00E72C07">
            <w:pPr>
              <w:spacing w:line="240" w:lineRule="auto"/>
              <w:rPr>
                <w:rFonts w:eastAsia="Times New Roman" w:cs="Times New Roman"/>
                <w:sz w:val="24"/>
                <w:szCs w:val="24"/>
                <w:lang w:eastAsia="ru-RU"/>
              </w:rPr>
            </w:pPr>
          </w:p>
        </w:tc>
      </w:tr>
    </w:tbl>
    <w:p w14:paraId="7287F2CD" w14:textId="77777777" w:rsidR="00E72C07" w:rsidRPr="00E72C07" w:rsidRDefault="00E72C07" w:rsidP="00E72C07">
      <w:pPr>
        <w:spacing w:line="240" w:lineRule="auto"/>
        <w:jc w:val="center"/>
        <w:rPr>
          <w:rFonts w:eastAsia="Times New Roman" w:cs="Times New Roman"/>
          <w:sz w:val="18"/>
          <w:szCs w:val="18"/>
          <w:lang w:eastAsia="ru-RU"/>
        </w:rPr>
      </w:pPr>
      <w:r w:rsidRPr="00E72C07">
        <w:rPr>
          <w:rFonts w:eastAsia="Times New Roman" w:cs="Times New Roman"/>
          <w:sz w:val="18"/>
          <w:szCs w:val="18"/>
          <w:lang w:eastAsia="ru-RU"/>
        </w:rPr>
        <w:t>Санкт-Петербург</w:t>
      </w:r>
    </w:p>
    <w:p w14:paraId="647A8753" w14:textId="5383AD97" w:rsidR="00E72C07" w:rsidRPr="00E72C07" w:rsidRDefault="00E72C07" w:rsidP="00E72C07">
      <w:pPr>
        <w:spacing w:line="240" w:lineRule="auto"/>
        <w:jc w:val="center"/>
        <w:rPr>
          <w:rFonts w:eastAsia="Times New Roman" w:cs="Times New Roman"/>
          <w:sz w:val="18"/>
          <w:szCs w:val="18"/>
          <w:lang w:eastAsia="ru-RU"/>
        </w:rPr>
      </w:pPr>
      <w:r w:rsidRPr="00E72C07">
        <w:rPr>
          <w:rFonts w:eastAsia="Times New Roman" w:cs="Times New Roman"/>
          <w:sz w:val="18"/>
          <w:szCs w:val="18"/>
          <w:lang w:eastAsia="ru-RU"/>
        </w:rPr>
        <w:t>202</w:t>
      </w:r>
      <w:r w:rsidR="001F0F90">
        <w:rPr>
          <w:rFonts w:eastAsia="Times New Roman" w:cs="Times New Roman"/>
          <w:sz w:val="18"/>
          <w:szCs w:val="18"/>
          <w:lang w:eastAsia="ru-RU"/>
        </w:rPr>
        <w:t>6</w:t>
      </w:r>
    </w:p>
    <w:p w14:paraId="15A04A92" w14:textId="77777777" w:rsidR="004528F1" w:rsidRDefault="004528F1" w:rsidP="00C50FFD">
      <w:pPr>
        <w:spacing w:line="240" w:lineRule="auto"/>
        <w:rPr>
          <w:rFonts w:eastAsia="Times New Roman" w:cs="Times New Roman"/>
          <w:sz w:val="24"/>
          <w:szCs w:val="24"/>
          <w:lang w:eastAsia="ru-RU"/>
        </w:rPr>
      </w:pPr>
    </w:p>
    <w:tbl>
      <w:tblPr>
        <w:tblW w:w="0" w:type="auto"/>
        <w:tblLook w:val="04A0" w:firstRow="1" w:lastRow="0" w:firstColumn="1" w:lastColumn="0" w:noHBand="0" w:noVBand="1"/>
      </w:tblPr>
      <w:tblGrid>
        <w:gridCol w:w="762"/>
        <w:gridCol w:w="3001"/>
        <w:gridCol w:w="3739"/>
        <w:gridCol w:w="1982"/>
        <w:gridCol w:w="1381"/>
        <w:gridCol w:w="420"/>
        <w:gridCol w:w="818"/>
        <w:gridCol w:w="1531"/>
        <w:gridCol w:w="1504"/>
      </w:tblGrid>
      <w:tr w:rsidR="004B0FB0" w:rsidRPr="004B0FB0" w14:paraId="726AB57D" w14:textId="77777777" w:rsidTr="004B0FB0">
        <w:trPr>
          <w:trHeight w:val="297"/>
        </w:trPr>
        <w:tc>
          <w:tcPr>
            <w:tcW w:w="15138" w:type="dxa"/>
            <w:gridSpan w:val="9"/>
            <w:tcBorders>
              <w:top w:val="nil"/>
              <w:left w:val="nil"/>
              <w:bottom w:val="nil"/>
              <w:right w:val="nil"/>
            </w:tcBorders>
            <w:shd w:val="clear" w:color="auto" w:fill="auto"/>
            <w:hideMark/>
          </w:tcPr>
          <w:p w14:paraId="1DD0E841" w14:textId="20AC8772" w:rsidR="004B0FB0" w:rsidRPr="004B0FB0" w:rsidRDefault="004B0FB0" w:rsidP="004B0FB0">
            <w:pPr>
              <w:spacing w:line="240" w:lineRule="auto"/>
              <w:jc w:val="center"/>
              <w:rPr>
                <w:rFonts w:eastAsia="Times New Roman" w:cs="Times New Roman"/>
                <w:sz w:val="20"/>
                <w:szCs w:val="20"/>
                <w:lang w:eastAsia="ru-RU"/>
              </w:rPr>
            </w:pPr>
            <w:r>
              <w:rPr>
                <w:rFonts w:eastAsia="Times New Roman" w:cs="Times New Roman"/>
                <w:sz w:val="20"/>
                <w:szCs w:val="20"/>
                <w:lang w:eastAsia="ru-RU"/>
              </w:rPr>
              <w:t>С</w:t>
            </w:r>
            <w:r w:rsidRPr="004B0FB0">
              <w:rPr>
                <w:rFonts w:eastAsia="Times New Roman" w:cs="Times New Roman"/>
                <w:sz w:val="20"/>
                <w:szCs w:val="20"/>
                <w:lang w:eastAsia="ru-RU"/>
              </w:rPr>
              <w:t>мет контракта</w:t>
            </w:r>
          </w:p>
        </w:tc>
      </w:tr>
      <w:tr w:rsidR="004B0FB0" w:rsidRPr="004B0FB0" w14:paraId="543B0054" w14:textId="77777777" w:rsidTr="004B0FB0">
        <w:trPr>
          <w:trHeight w:val="825"/>
        </w:trPr>
        <w:tc>
          <w:tcPr>
            <w:tcW w:w="15138" w:type="dxa"/>
            <w:gridSpan w:val="9"/>
            <w:tcBorders>
              <w:top w:val="nil"/>
              <w:left w:val="nil"/>
              <w:bottom w:val="single" w:sz="8" w:space="0" w:color="000000"/>
              <w:right w:val="nil"/>
            </w:tcBorders>
            <w:shd w:val="clear" w:color="auto" w:fill="auto"/>
            <w:hideMark/>
          </w:tcPr>
          <w:p w14:paraId="02C17F3D" w14:textId="349DB7C8" w:rsidR="004B0FB0" w:rsidRPr="004B0FB0" w:rsidRDefault="001F0F90" w:rsidP="004B0FB0">
            <w:pPr>
              <w:spacing w:line="240" w:lineRule="auto"/>
              <w:jc w:val="center"/>
              <w:rPr>
                <w:rFonts w:eastAsia="Times New Roman" w:cs="Times New Roman"/>
                <w:sz w:val="20"/>
                <w:szCs w:val="20"/>
                <w:lang w:eastAsia="ru-RU"/>
              </w:rPr>
            </w:pPr>
            <w:r w:rsidRPr="001F0F90">
              <w:rPr>
                <w:rFonts w:eastAsia="Calibri" w:cs="Times New Roman"/>
              </w:rPr>
              <w:t>на выполнение работ по аварийному ремонту лестничного пролета и лестничной площадки правого крыла здания (№№ 37, 75 по плану ПИБ 2-го этажа) в ГБДОУ № 9 комбинированного вида Пушкинского района Санкт-Петербурга по адресу: Санкт-Петербург, г. Пушкин, Красносельское шоссе, д. 27, литер А</w:t>
            </w:r>
            <w:r w:rsidR="004B0FB0" w:rsidRPr="004B0FB0">
              <w:rPr>
                <w:rFonts w:eastAsia="Times New Roman" w:cs="Times New Roman"/>
                <w:sz w:val="20"/>
                <w:szCs w:val="20"/>
                <w:lang w:eastAsia="ru-RU"/>
              </w:rPr>
              <w:br/>
              <w:t xml:space="preserve">                                                                                                                                                                                                                                                                                                                                                                                </w:t>
            </w:r>
          </w:p>
        </w:tc>
      </w:tr>
      <w:tr w:rsidR="004B0FB0" w:rsidRPr="004B0FB0" w14:paraId="6EB2348C" w14:textId="77777777" w:rsidTr="004B0FB0">
        <w:trPr>
          <w:trHeight w:val="297"/>
        </w:trPr>
        <w:tc>
          <w:tcPr>
            <w:tcW w:w="15138" w:type="dxa"/>
            <w:gridSpan w:val="9"/>
            <w:tcBorders>
              <w:top w:val="nil"/>
              <w:left w:val="nil"/>
              <w:bottom w:val="nil"/>
              <w:right w:val="nil"/>
            </w:tcBorders>
            <w:shd w:val="clear" w:color="auto" w:fill="auto"/>
            <w:hideMark/>
          </w:tcPr>
          <w:p w14:paraId="7688870F"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(наименование объекта)</w:t>
            </w:r>
          </w:p>
        </w:tc>
      </w:tr>
      <w:tr w:rsidR="004B0FB0" w:rsidRPr="004B0FB0" w14:paraId="43636F53" w14:textId="77777777" w:rsidTr="004B0FB0">
        <w:trPr>
          <w:trHeight w:val="297"/>
        </w:trPr>
        <w:tc>
          <w:tcPr>
            <w:tcW w:w="15138" w:type="dxa"/>
            <w:gridSpan w:val="9"/>
            <w:tcBorders>
              <w:top w:val="nil"/>
              <w:left w:val="nil"/>
              <w:bottom w:val="nil"/>
              <w:right w:val="nil"/>
            </w:tcBorders>
            <w:shd w:val="clear" w:color="auto" w:fill="auto"/>
            <w:hideMark/>
          </w:tcPr>
          <w:p w14:paraId="4596C07E" w14:textId="77777777" w:rsidR="004B0FB0" w:rsidRPr="004B0FB0" w:rsidRDefault="004B0FB0" w:rsidP="004B0FB0">
            <w:pPr>
              <w:spacing w:line="240" w:lineRule="auto"/>
              <w:jc w:val="center"/>
              <w:rPr>
                <w:rFonts w:eastAsia="Times New Roman" w:cs="Times New Roman"/>
                <w:sz w:val="20"/>
                <w:szCs w:val="20"/>
                <w:lang w:eastAsia="ru-RU"/>
              </w:rPr>
            </w:pPr>
          </w:p>
        </w:tc>
      </w:tr>
      <w:tr w:rsidR="004B0FB0" w:rsidRPr="004B0FB0" w14:paraId="103F9CB7" w14:textId="77777777" w:rsidTr="004B0FB0">
        <w:trPr>
          <w:trHeight w:val="319"/>
        </w:trPr>
        <w:tc>
          <w:tcPr>
            <w:tcW w:w="762" w:type="dxa"/>
            <w:vMerge w:val="restart"/>
            <w:tcBorders>
              <w:top w:val="single" w:sz="8" w:space="0" w:color="000000"/>
              <w:left w:val="single" w:sz="8" w:space="0" w:color="000000"/>
              <w:bottom w:val="single" w:sz="8" w:space="0" w:color="000000"/>
              <w:right w:val="nil"/>
            </w:tcBorders>
            <w:shd w:val="clear" w:color="auto" w:fill="auto"/>
            <w:hideMark/>
          </w:tcPr>
          <w:p w14:paraId="58B29CEA"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 п/п</w:t>
            </w:r>
          </w:p>
        </w:tc>
        <w:tc>
          <w:tcPr>
            <w:tcW w:w="8722" w:type="dxa"/>
            <w:gridSpan w:val="3"/>
            <w:vMerge w:val="restart"/>
            <w:tcBorders>
              <w:top w:val="single" w:sz="8" w:space="0" w:color="000000"/>
              <w:left w:val="single" w:sz="4" w:space="0" w:color="000000"/>
              <w:bottom w:val="single" w:sz="8" w:space="0" w:color="000000"/>
              <w:right w:val="nil"/>
            </w:tcBorders>
            <w:shd w:val="clear" w:color="auto" w:fill="auto"/>
            <w:hideMark/>
          </w:tcPr>
          <w:p w14:paraId="573AAE13"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Наименование конструктивных решений (Элементов), комплексов (видов) работ</w:t>
            </w:r>
          </w:p>
        </w:tc>
        <w:tc>
          <w:tcPr>
            <w:tcW w:w="1381" w:type="dxa"/>
            <w:vMerge w:val="restart"/>
            <w:tcBorders>
              <w:top w:val="single" w:sz="8" w:space="0" w:color="000000"/>
              <w:left w:val="single" w:sz="4" w:space="0" w:color="000000"/>
              <w:bottom w:val="single" w:sz="8" w:space="0" w:color="000000"/>
              <w:right w:val="nil"/>
            </w:tcBorders>
            <w:shd w:val="clear" w:color="auto" w:fill="auto"/>
            <w:hideMark/>
          </w:tcPr>
          <w:p w14:paraId="0134EC6B"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Единица измерения</w:t>
            </w:r>
          </w:p>
        </w:tc>
        <w:tc>
          <w:tcPr>
            <w:tcW w:w="1238" w:type="dxa"/>
            <w:gridSpan w:val="2"/>
            <w:vMerge w:val="restart"/>
            <w:tcBorders>
              <w:top w:val="single" w:sz="8" w:space="0" w:color="000000"/>
              <w:left w:val="single" w:sz="4" w:space="0" w:color="000000"/>
              <w:bottom w:val="single" w:sz="8" w:space="0" w:color="000000"/>
              <w:right w:val="nil"/>
            </w:tcBorders>
            <w:shd w:val="clear" w:color="auto" w:fill="auto"/>
            <w:hideMark/>
          </w:tcPr>
          <w:p w14:paraId="665E6C5B"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Количество (объём работ)</w:t>
            </w:r>
          </w:p>
        </w:tc>
        <w:tc>
          <w:tcPr>
            <w:tcW w:w="3035" w:type="dxa"/>
            <w:gridSpan w:val="2"/>
            <w:tcBorders>
              <w:top w:val="single" w:sz="8" w:space="0" w:color="000000"/>
              <w:left w:val="single" w:sz="4" w:space="0" w:color="000000"/>
              <w:bottom w:val="single" w:sz="4" w:space="0" w:color="000000"/>
              <w:right w:val="single" w:sz="8" w:space="0" w:color="000000"/>
            </w:tcBorders>
            <w:shd w:val="clear" w:color="auto" w:fill="auto"/>
            <w:hideMark/>
          </w:tcPr>
          <w:p w14:paraId="4F6FD4B2"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Цена, руб.</w:t>
            </w:r>
          </w:p>
        </w:tc>
      </w:tr>
      <w:tr w:rsidR="004B0FB0" w:rsidRPr="004B0FB0" w14:paraId="74457D4D" w14:textId="77777777" w:rsidTr="004B0FB0">
        <w:trPr>
          <w:trHeight w:val="559"/>
        </w:trPr>
        <w:tc>
          <w:tcPr>
            <w:tcW w:w="762" w:type="dxa"/>
            <w:vMerge/>
            <w:tcBorders>
              <w:top w:val="single" w:sz="8" w:space="0" w:color="000000"/>
              <w:left w:val="single" w:sz="8" w:space="0" w:color="000000"/>
              <w:bottom w:val="single" w:sz="8" w:space="0" w:color="000000"/>
              <w:right w:val="nil"/>
            </w:tcBorders>
            <w:vAlign w:val="center"/>
            <w:hideMark/>
          </w:tcPr>
          <w:p w14:paraId="736BC91B" w14:textId="77777777" w:rsidR="004B0FB0" w:rsidRPr="004B0FB0" w:rsidRDefault="004B0FB0" w:rsidP="004B0FB0">
            <w:pPr>
              <w:spacing w:line="240" w:lineRule="auto"/>
              <w:rPr>
                <w:rFonts w:eastAsia="Times New Roman" w:cs="Times New Roman"/>
                <w:sz w:val="20"/>
                <w:szCs w:val="20"/>
                <w:lang w:eastAsia="ru-RU"/>
              </w:rPr>
            </w:pPr>
          </w:p>
        </w:tc>
        <w:tc>
          <w:tcPr>
            <w:tcW w:w="8722" w:type="dxa"/>
            <w:gridSpan w:val="3"/>
            <w:vMerge/>
            <w:tcBorders>
              <w:top w:val="single" w:sz="8" w:space="0" w:color="000000"/>
              <w:left w:val="single" w:sz="4" w:space="0" w:color="000000"/>
              <w:bottom w:val="single" w:sz="8" w:space="0" w:color="000000"/>
              <w:right w:val="nil"/>
            </w:tcBorders>
            <w:vAlign w:val="center"/>
            <w:hideMark/>
          </w:tcPr>
          <w:p w14:paraId="090F0C98" w14:textId="77777777" w:rsidR="004B0FB0" w:rsidRPr="004B0FB0" w:rsidRDefault="004B0FB0" w:rsidP="004B0FB0">
            <w:pPr>
              <w:spacing w:line="240" w:lineRule="auto"/>
              <w:rPr>
                <w:rFonts w:eastAsia="Times New Roman" w:cs="Times New Roman"/>
                <w:sz w:val="20"/>
                <w:szCs w:val="20"/>
                <w:lang w:eastAsia="ru-RU"/>
              </w:rPr>
            </w:pPr>
          </w:p>
        </w:tc>
        <w:tc>
          <w:tcPr>
            <w:tcW w:w="1381" w:type="dxa"/>
            <w:vMerge/>
            <w:tcBorders>
              <w:top w:val="single" w:sz="8" w:space="0" w:color="000000"/>
              <w:left w:val="single" w:sz="4" w:space="0" w:color="000000"/>
              <w:bottom w:val="single" w:sz="8" w:space="0" w:color="000000"/>
              <w:right w:val="nil"/>
            </w:tcBorders>
            <w:vAlign w:val="center"/>
            <w:hideMark/>
          </w:tcPr>
          <w:p w14:paraId="2162D965" w14:textId="77777777" w:rsidR="004B0FB0" w:rsidRPr="004B0FB0" w:rsidRDefault="004B0FB0" w:rsidP="004B0FB0">
            <w:pPr>
              <w:spacing w:line="240" w:lineRule="auto"/>
              <w:rPr>
                <w:rFonts w:eastAsia="Times New Roman" w:cs="Times New Roman"/>
                <w:sz w:val="20"/>
                <w:szCs w:val="20"/>
                <w:lang w:eastAsia="ru-RU"/>
              </w:rPr>
            </w:pPr>
          </w:p>
        </w:tc>
        <w:tc>
          <w:tcPr>
            <w:tcW w:w="1238" w:type="dxa"/>
            <w:gridSpan w:val="2"/>
            <w:vMerge/>
            <w:tcBorders>
              <w:top w:val="single" w:sz="8" w:space="0" w:color="000000"/>
              <w:left w:val="single" w:sz="4" w:space="0" w:color="000000"/>
              <w:bottom w:val="single" w:sz="8" w:space="0" w:color="000000"/>
              <w:right w:val="nil"/>
            </w:tcBorders>
            <w:vAlign w:val="center"/>
            <w:hideMark/>
          </w:tcPr>
          <w:p w14:paraId="683AB7AE" w14:textId="77777777" w:rsidR="004B0FB0" w:rsidRPr="004B0FB0" w:rsidRDefault="004B0FB0" w:rsidP="004B0FB0">
            <w:pPr>
              <w:spacing w:line="240" w:lineRule="auto"/>
              <w:rPr>
                <w:rFonts w:eastAsia="Times New Roman" w:cs="Times New Roman"/>
                <w:sz w:val="20"/>
                <w:szCs w:val="20"/>
                <w:lang w:eastAsia="ru-RU"/>
              </w:rPr>
            </w:pPr>
          </w:p>
        </w:tc>
        <w:tc>
          <w:tcPr>
            <w:tcW w:w="1531" w:type="dxa"/>
            <w:tcBorders>
              <w:top w:val="nil"/>
              <w:left w:val="single" w:sz="4" w:space="0" w:color="000000"/>
              <w:bottom w:val="single" w:sz="8" w:space="0" w:color="000000"/>
              <w:right w:val="nil"/>
            </w:tcBorders>
            <w:shd w:val="clear" w:color="auto" w:fill="auto"/>
            <w:hideMark/>
          </w:tcPr>
          <w:p w14:paraId="2FA56CB2"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На единицу измерения</w:t>
            </w:r>
          </w:p>
        </w:tc>
        <w:tc>
          <w:tcPr>
            <w:tcW w:w="1504" w:type="dxa"/>
            <w:tcBorders>
              <w:top w:val="nil"/>
              <w:left w:val="single" w:sz="4" w:space="0" w:color="000000"/>
              <w:bottom w:val="single" w:sz="8" w:space="0" w:color="000000"/>
              <w:right w:val="single" w:sz="8" w:space="0" w:color="000000"/>
            </w:tcBorders>
            <w:shd w:val="clear" w:color="auto" w:fill="auto"/>
            <w:hideMark/>
          </w:tcPr>
          <w:p w14:paraId="7847C460"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Всего</w:t>
            </w:r>
          </w:p>
        </w:tc>
      </w:tr>
      <w:tr w:rsidR="004B0FB0" w:rsidRPr="004B0FB0" w14:paraId="768E6DDA" w14:textId="77777777" w:rsidTr="004B0FB0">
        <w:trPr>
          <w:trHeight w:val="297"/>
        </w:trPr>
        <w:tc>
          <w:tcPr>
            <w:tcW w:w="762" w:type="dxa"/>
            <w:tcBorders>
              <w:top w:val="nil"/>
              <w:left w:val="single" w:sz="8" w:space="0" w:color="000000"/>
              <w:bottom w:val="single" w:sz="8" w:space="0" w:color="000000"/>
              <w:right w:val="nil"/>
            </w:tcBorders>
            <w:shd w:val="clear" w:color="auto" w:fill="auto"/>
            <w:hideMark/>
          </w:tcPr>
          <w:p w14:paraId="28E4D881"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1</w:t>
            </w:r>
          </w:p>
        </w:tc>
        <w:tc>
          <w:tcPr>
            <w:tcW w:w="8722" w:type="dxa"/>
            <w:gridSpan w:val="3"/>
            <w:tcBorders>
              <w:top w:val="single" w:sz="8" w:space="0" w:color="000000"/>
              <w:left w:val="single" w:sz="4" w:space="0" w:color="000000"/>
              <w:bottom w:val="single" w:sz="8" w:space="0" w:color="000000"/>
              <w:right w:val="nil"/>
            </w:tcBorders>
            <w:shd w:val="clear" w:color="auto" w:fill="auto"/>
            <w:hideMark/>
          </w:tcPr>
          <w:p w14:paraId="6E528522"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2</w:t>
            </w:r>
          </w:p>
        </w:tc>
        <w:tc>
          <w:tcPr>
            <w:tcW w:w="1381" w:type="dxa"/>
            <w:tcBorders>
              <w:top w:val="nil"/>
              <w:left w:val="single" w:sz="4" w:space="0" w:color="000000"/>
              <w:bottom w:val="single" w:sz="8" w:space="0" w:color="000000"/>
              <w:right w:val="nil"/>
            </w:tcBorders>
            <w:shd w:val="clear" w:color="auto" w:fill="auto"/>
            <w:hideMark/>
          </w:tcPr>
          <w:p w14:paraId="6ECA52FF"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3</w:t>
            </w:r>
          </w:p>
        </w:tc>
        <w:tc>
          <w:tcPr>
            <w:tcW w:w="1238" w:type="dxa"/>
            <w:gridSpan w:val="2"/>
            <w:tcBorders>
              <w:top w:val="single" w:sz="8" w:space="0" w:color="000000"/>
              <w:left w:val="single" w:sz="4" w:space="0" w:color="000000"/>
              <w:bottom w:val="single" w:sz="8" w:space="0" w:color="000000"/>
              <w:right w:val="nil"/>
            </w:tcBorders>
            <w:shd w:val="clear" w:color="auto" w:fill="auto"/>
            <w:hideMark/>
          </w:tcPr>
          <w:p w14:paraId="62DF0555"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4</w:t>
            </w:r>
          </w:p>
        </w:tc>
        <w:tc>
          <w:tcPr>
            <w:tcW w:w="1531" w:type="dxa"/>
            <w:tcBorders>
              <w:top w:val="nil"/>
              <w:left w:val="single" w:sz="4" w:space="0" w:color="000000"/>
              <w:bottom w:val="single" w:sz="8" w:space="0" w:color="000000"/>
              <w:right w:val="nil"/>
            </w:tcBorders>
            <w:shd w:val="clear" w:color="auto" w:fill="auto"/>
            <w:hideMark/>
          </w:tcPr>
          <w:p w14:paraId="20DC8218"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5</w:t>
            </w:r>
          </w:p>
        </w:tc>
        <w:tc>
          <w:tcPr>
            <w:tcW w:w="1504" w:type="dxa"/>
            <w:tcBorders>
              <w:top w:val="nil"/>
              <w:left w:val="single" w:sz="4" w:space="0" w:color="000000"/>
              <w:bottom w:val="single" w:sz="8" w:space="0" w:color="000000"/>
              <w:right w:val="single" w:sz="8" w:space="0" w:color="000000"/>
            </w:tcBorders>
            <w:shd w:val="clear" w:color="auto" w:fill="auto"/>
            <w:hideMark/>
          </w:tcPr>
          <w:p w14:paraId="4677A1FE"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6</w:t>
            </w:r>
          </w:p>
        </w:tc>
      </w:tr>
      <w:tr w:rsidR="004B0FB0" w:rsidRPr="004B0FB0" w14:paraId="1C7360DE" w14:textId="77777777" w:rsidTr="004B0FB0">
        <w:trPr>
          <w:trHeight w:val="297"/>
        </w:trPr>
        <w:tc>
          <w:tcPr>
            <w:tcW w:w="762" w:type="dxa"/>
            <w:tcBorders>
              <w:top w:val="single" w:sz="4" w:space="0" w:color="000000"/>
              <w:left w:val="single" w:sz="8" w:space="0" w:color="000000"/>
              <w:bottom w:val="single" w:sz="4" w:space="0" w:color="000000"/>
              <w:right w:val="nil"/>
            </w:tcBorders>
            <w:shd w:val="clear" w:color="auto" w:fill="auto"/>
            <w:hideMark/>
          </w:tcPr>
          <w:p w14:paraId="51194991"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1</w:t>
            </w:r>
          </w:p>
        </w:tc>
        <w:tc>
          <w:tcPr>
            <w:tcW w:w="8722" w:type="dxa"/>
            <w:gridSpan w:val="3"/>
            <w:tcBorders>
              <w:top w:val="single" w:sz="4" w:space="0" w:color="000000"/>
              <w:left w:val="single" w:sz="4" w:space="0" w:color="000000"/>
              <w:bottom w:val="single" w:sz="4" w:space="0" w:color="000000"/>
              <w:right w:val="nil"/>
            </w:tcBorders>
            <w:shd w:val="clear" w:color="auto" w:fill="auto"/>
            <w:hideMark/>
          </w:tcPr>
          <w:p w14:paraId="522825CD" w14:textId="067A06FE" w:rsidR="004B0FB0" w:rsidRPr="004B0FB0" w:rsidRDefault="001F0F90" w:rsidP="004B0FB0">
            <w:pPr>
              <w:spacing w:line="240" w:lineRule="auto"/>
              <w:rPr>
                <w:rFonts w:eastAsia="Times New Roman" w:cs="Times New Roman"/>
                <w:sz w:val="20"/>
                <w:szCs w:val="20"/>
                <w:lang w:eastAsia="ru-RU"/>
              </w:rPr>
            </w:pPr>
            <w:r w:rsidRPr="001F0F90">
              <w:rPr>
                <w:rFonts w:eastAsia="Calibri" w:cs="Times New Roman"/>
                <w:sz w:val="20"/>
                <w:szCs w:val="20"/>
              </w:rPr>
              <w:t>Аварийный ремонт (комплекс работ)</w:t>
            </w:r>
          </w:p>
        </w:tc>
        <w:tc>
          <w:tcPr>
            <w:tcW w:w="1381" w:type="dxa"/>
            <w:tcBorders>
              <w:top w:val="single" w:sz="4" w:space="0" w:color="000000"/>
              <w:left w:val="single" w:sz="4" w:space="0" w:color="000000"/>
              <w:bottom w:val="single" w:sz="4" w:space="0" w:color="000000"/>
              <w:right w:val="nil"/>
            </w:tcBorders>
            <w:shd w:val="clear" w:color="auto" w:fill="auto"/>
            <w:hideMark/>
          </w:tcPr>
          <w:p w14:paraId="693F196A" w14:textId="77777777" w:rsidR="004B0FB0" w:rsidRPr="004B0FB0" w:rsidRDefault="004B0FB0" w:rsidP="004B0FB0">
            <w:pPr>
              <w:spacing w:line="240" w:lineRule="auto"/>
              <w:rPr>
                <w:rFonts w:eastAsia="Times New Roman" w:cs="Times New Roman"/>
                <w:sz w:val="20"/>
                <w:szCs w:val="20"/>
                <w:lang w:eastAsia="ru-RU"/>
              </w:rPr>
            </w:pPr>
            <w:r w:rsidRPr="004B0FB0">
              <w:rPr>
                <w:rFonts w:eastAsia="Times New Roman" w:cs="Times New Roman"/>
                <w:sz w:val="20"/>
                <w:szCs w:val="20"/>
                <w:lang w:eastAsia="ru-RU"/>
              </w:rPr>
              <w:t>усл.ед</w:t>
            </w:r>
          </w:p>
        </w:tc>
        <w:tc>
          <w:tcPr>
            <w:tcW w:w="1238" w:type="dxa"/>
            <w:gridSpan w:val="2"/>
            <w:tcBorders>
              <w:top w:val="single" w:sz="4" w:space="0" w:color="000000"/>
              <w:left w:val="single" w:sz="4" w:space="0" w:color="000000"/>
              <w:bottom w:val="single" w:sz="4" w:space="0" w:color="000000"/>
              <w:right w:val="nil"/>
            </w:tcBorders>
            <w:shd w:val="clear" w:color="auto" w:fill="auto"/>
            <w:hideMark/>
          </w:tcPr>
          <w:p w14:paraId="34BEDF96" w14:textId="77777777" w:rsidR="004B0FB0" w:rsidRPr="004B0FB0" w:rsidRDefault="004B0FB0" w:rsidP="004B0FB0">
            <w:pPr>
              <w:spacing w:line="240" w:lineRule="auto"/>
              <w:jc w:val="right"/>
              <w:rPr>
                <w:rFonts w:eastAsia="Times New Roman" w:cs="Times New Roman"/>
                <w:sz w:val="20"/>
                <w:szCs w:val="20"/>
                <w:lang w:eastAsia="ru-RU"/>
              </w:rPr>
            </w:pPr>
            <w:r w:rsidRPr="004B0FB0">
              <w:rPr>
                <w:rFonts w:eastAsia="Times New Roman" w:cs="Times New Roman"/>
                <w:sz w:val="20"/>
                <w:szCs w:val="20"/>
                <w:lang w:eastAsia="ru-RU"/>
              </w:rPr>
              <w:t>1</w:t>
            </w:r>
          </w:p>
        </w:tc>
        <w:tc>
          <w:tcPr>
            <w:tcW w:w="1531" w:type="dxa"/>
            <w:tcBorders>
              <w:top w:val="single" w:sz="4" w:space="0" w:color="000000"/>
              <w:left w:val="single" w:sz="4" w:space="0" w:color="000000"/>
              <w:bottom w:val="single" w:sz="4" w:space="0" w:color="000000"/>
              <w:right w:val="nil"/>
            </w:tcBorders>
            <w:shd w:val="clear" w:color="auto" w:fill="auto"/>
          </w:tcPr>
          <w:p w14:paraId="19943C6F" w14:textId="25EAA8CA" w:rsidR="004B0FB0" w:rsidRPr="004B0FB0" w:rsidRDefault="004B0FB0" w:rsidP="004B0FB0">
            <w:pPr>
              <w:spacing w:line="240" w:lineRule="auto"/>
              <w:jc w:val="right"/>
              <w:rPr>
                <w:rFonts w:eastAsia="Times New Roman" w:cs="Times New Roman"/>
                <w:sz w:val="20"/>
                <w:szCs w:val="20"/>
                <w:lang w:eastAsia="ru-RU"/>
              </w:rPr>
            </w:pPr>
          </w:p>
        </w:tc>
        <w:tc>
          <w:tcPr>
            <w:tcW w:w="1504" w:type="dxa"/>
            <w:tcBorders>
              <w:top w:val="single" w:sz="4" w:space="0" w:color="000000"/>
              <w:left w:val="single" w:sz="4" w:space="0" w:color="000000"/>
              <w:bottom w:val="single" w:sz="4" w:space="0" w:color="000000"/>
              <w:right w:val="single" w:sz="8" w:space="0" w:color="000000"/>
            </w:tcBorders>
            <w:shd w:val="clear" w:color="auto" w:fill="auto"/>
          </w:tcPr>
          <w:p w14:paraId="66DF37FA" w14:textId="15D4F5E9" w:rsidR="004B0FB0" w:rsidRPr="004B0FB0" w:rsidRDefault="004B0FB0" w:rsidP="004B0FB0">
            <w:pPr>
              <w:spacing w:line="240" w:lineRule="auto"/>
              <w:jc w:val="right"/>
              <w:rPr>
                <w:rFonts w:eastAsia="Times New Roman" w:cs="Times New Roman"/>
                <w:sz w:val="20"/>
                <w:szCs w:val="20"/>
                <w:lang w:eastAsia="ru-RU"/>
              </w:rPr>
            </w:pPr>
          </w:p>
        </w:tc>
      </w:tr>
      <w:tr w:rsidR="004B0FB0" w:rsidRPr="004B0FB0" w14:paraId="073A3EF2" w14:textId="77777777" w:rsidTr="004B0FB0">
        <w:trPr>
          <w:trHeight w:val="297"/>
        </w:trPr>
        <w:tc>
          <w:tcPr>
            <w:tcW w:w="762" w:type="dxa"/>
            <w:tcBorders>
              <w:top w:val="single" w:sz="4" w:space="0" w:color="auto"/>
              <w:left w:val="single" w:sz="4" w:space="0" w:color="auto"/>
              <w:bottom w:val="single" w:sz="4" w:space="0" w:color="auto"/>
              <w:right w:val="single" w:sz="4" w:space="0" w:color="auto"/>
            </w:tcBorders>
            <w:shd w:val="clear" w:color="auto" w:fill="auto"/>
            <w:hideMark/>
          </w:tcPr>
          <w:p w14:paraId="4B2AADA5"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 </w:t>
            </w:r>
          </w:p>
        </w:tc>
        <w:tc>
          <w:tcPr>
            <w:tcW w:w="8722" w:type="dxa"/>
            <w:gridSpan w:val="3"/>
            <w:tcBorders>
              <w:top w:val="single" w:sz="4" w:space="0" w:color="auto"/>
              <w:left w:val="nil"/>
              <w:bottom w:val="single" w:sz="4" w:space="0" w:color="auto"/>
              <w:right w:val="single" w:sz="4" w:space="0" w:color="auto"/>
            </w:tcBorders>
            <w:shd w:val="clear" w:color="auto" w:fill="auto"/>
            <w:hideMark/>
          </w:tcPr>
          <w:p w14:paraId="3F5460F1" w14:textId="5820CAD8" w:rsidR="004B0FB0" w:rsidRPr="004B0FB0" w:rsidRDefault="004B0FB0" w:rsidP="004B0FB0">
            <w:pPr>
              <w:spacing w:line="240" w:lineRule="auto"/>
              <w:rPr>
                <w:rFonts w:eastAsia="Times New Roman" w:cs="Times New Roman"/>
                <w:b/>
                <w:bCs/>
                <w:sz w:val="20"/>
                <w:szCs w:val="20"/>
                <w:lang w:eastAsia="ru-RU"/>
              </w:rPr>
            </w:pPr>
            <w:r>
              <w:rPr>
                <w:rFonts w:eastAsia="Times New Roman" w:cs="Times New Roman"/>
                <w:b/>
                <w:bCs/>
                <w:sz w:val="20"/>
                <w:szCs w:val="20"/>
                <w:lang w:eastAsia="ru-RU"/>
              </w:rPr>
              <w:t>Ц</w:t>
            </w:r>
            <w:r w:rsidRPr="004B0FB0">
              <w:rPr>
                <w:rFonts w:eastAsia="Times New Roman" w:cs="Times New Roman"/>
                <w:b/>
                <w:bCs/>
                <w:sz w:val="20"/>
                <w:szCs w:val="20"/>
                <w:lang w:eastAsia="ru-RU"/>
              </w:rPr>
              <w:t xml:space="preserve">ена контракта </w:t>
            </w:r>
            <w:r>
              <w:rPr>
                <w:rFonts w:eastAsia="Times New Roman" w:cs="Times New Roman"/>
                <w:b/>
                <w:bCs/>
                <w:sz w:val="20"/>
                <w:szCs w:val="20"/>
                <w:lang w:eastAsia="ru-RU"/>
              </w:rPr>
              <w:t>(</w:t>
            </w:r>
            <w:r w:rsidRPr="004B0FB0">
              <w:rPr>
                <w:rFonts w:eastAsia="Times New Roman" w:cs="Times New Roman"/>
                <w:b/>
                <w:bCs/>
                <w:sz w:val="20"/>
                <w:szCs w:val="20"/>
                <w:lang w:eastAsia="ru-RU"/>
              </w:rPr>
              <w:t>с НДС</w:t>
            </w:r>
            <w:r>
              <w:rPr>
                <w:rFonts w:eastAsia="Times New Roman" w:cs="Times New Roman"/>
                <w:b/>
                <w:bCs/>
                <w:sz w:val="20"/>
                <w:szCs w:val="20"/>
                <w:lang w:eastAsia="ru-RU"/>
              </w:rPr>
              <w:t>/НДС не облагается)</w:t>
            </w:r>
          </w:p>
        </w:tc>
        <w:tc>
          <w:tcPr>
            <w:tcW w:w="1381" w:type="dxa"/>
            <w:tcBorders>
              <w:top w:val="single" w:sz="4" w:space="0" w:color="auto"/>
              <w:left w:val="nil"/>
              <w:bottom w:val="single" w:sz="4" w:space="0" w:color="auto"/>
              <w:right w:val="single" w:sz="4" w:space="0" w:color="auto"/>
            </w:tcBorders>
            <w:shd w:val="clear" w:color="auto" w:fill="auto"/>
            <w:hideMark/>
          </w:tcPr>
          <w:p w14:paraId="2317DAC3" w14:textId="77777777" w:rsidR="004B0FB0" w:rsidRPr="004B0FB0" w:rsidRDefault="004B0FB0" w:rsidP="004B0FB0">
            <w:pPr>
              <w:spacing w:line="240" w:lineRule="auto"/>
              <w:jc w:val="center"/>
              <w:rPr>
                <w:rFonts w:eastAsia="Times New Roman" w:cs="Times New Roman"/>
                <w:sz w:val="20"/>
                <w:szCs w:val="20"/>
                <w:lang w:eastAsia="ru-RU"/>
              </w:rPr>
            </w:pPr>
            <w:r w:rsidRPr="004B0FB0">
              <w:rPr>
                <w:rFonts w:eastAsia="Times New Roman" w:cs="Times New Roman"/>
                <w:sz w:val="20"/>
                <w:szCs w:val="20"/>
                <w:lang w:eastAsia="ru-RU"/>
              </w:rPr>
              <w:t> </w:t>
            </w:r>
          </w:p>
        </w:tc>
        <w:tc>
          <w:tcPr>
            <w:tcW w:w="1238" w:type="dxa"/>
            <w:gridSpan w:val="2"/>
            <w:tcBorders>
              <w:top w:val="single" w:sz="4" w:space="0" w:color="auto"/>
              <w:left w:val="nil"/>
              <w:bottom w:val="single" w:sz="4" w:space="0" w:color="auto"/>
              <w:right w:val="single" w:sz="4" w:space="0" w:color="auto"/>
            </w:tcBorders>
            <w:shd w:val="clear" w:color="auto" w:fill="auto"/>
            <w:hideMark/>
          </w:tcPr>
          <w:p w14:paraId="6530432E" w14:textId="77777777" w:rsidR="004B0FB0" w:rsidRPr="004B0FB0" w:rsidRDefault="004B0FB0" w:rsidP="004B0FB0">
            <w:pPr>
              <w:spacing w:line="240" w:lineRule="auto"/>
              <w:rPr>
                <w:rFonts w:eastAsia="Times New Roman" w:cs="Times New Roman"/>
                <w:sz w:val="20"/>
                <w:szCs w:val="20"/>
                <w:lang w:eastAsia="ru-RU"/>
              </w:rPr>
            </w:pPr>
            <w:r w:rsidRPr="004B0FB0">
              <w:rPr>
                <w:rFonts w:eastAsia="Times New Roman" w:cs="Times New Roman"/>
                <w:sz w:val="20"/>
                <w:szCs w:val="20"/>
                <w:lang w:eastAsia="ru-RU"/>
              </w:rPr>
              <w:t> </w:t>
            </w:r>
          </w:p>
        </w:tc>
        <w:tc>
          <w:tcPr>
            <w:tcW w:w="1531" w:type="dxa"/>
            <w:tcBorders>
              <w:top w:val="single" w:sz="4" w:space="0" w:color="auto"/>
              <w:left w:val="nil"/>
              <w:bottom w:val="single" w:sz="4" w:space="0" w:color="auto"/>
              <w:right w:val="single" w:sz="4" w:space="0" w:color="auto"/>
            </w:tcBorders>
            <w:shd w:val="clear" w:color="auto" w:fill="auto"/>
            <w:hideMark/>
          </w:tcPr>
          <w:p w14:paraId="078E1B79" w14:textId="77777777" w:rsidR="004B0FB0" w:rsidRPr="004B0FB0" w:rsidRDefault="004B0FB0" w:rsidP="004B0FB0">
            <w:pPr>
              <w:spacing w:line="240" w:lineRule="auto"/>
              <w:jc w:val="right"/>
              <w:rPr>
                <w:rFonts w:eastAsia="Times New Roman" w:cs="Times New Roman"/>
                <w:sz w:val="20"/>
                <w:szCs w:val="20"/>
                <w:lang w:eastAsia="ru-RU"/>
              </w:rPr>
            </w:pPr>
            <w:r w:rsidRPr="004B0FB0">
              <w:rPr>
                <w:rFonts w:eastAsia="Times New Roman" w:cs="Times New Roman"/>
                <w:sz w:val="20"/>
                <w:szCs w:val="20"/>
                <w:lang w:eastAsia="ru-RU"/>
              </w:rPr>
              <w:t> </w:t>
            </w:r>
          </w:p>
        </w:tc>
        <w:tc>
          <w:tcPr>
            <w:tcW w:w="1504" w:type="dxa"/>
            <w:tcBorders>
              <w:top w:val="single" w:sz="4" w:space="0" w:color="auto"/>
              <w:left w:val="nil"/>
              <w:bottom w:val="single" w:sz="4" w:space="0" w:color="auto"/>
              <w:right w:val="single" w:sz="4" w:space="0" w:color="auto"/>
            </w:tcBorders>
            <w:shd w:val="clear" w:color="auto" w:fill="auto"/>
            <w:hideMark/>
          </w:tcPr>
          <w:p w14:paraId="71C0A9AD" w14:textId="707788EC" w:rsidR="004B0FB0" w:rsidRPr="004B0FB0" w:rsidRDefault="004B0FB0" w:rsidP="004B0FB0">
            <w:pPr>
              <w:spacing w:line="240" w:lineRule="auto"/>
              <w:jc w:val="right"/>
              <w:rPr>
                <w:rFonts w:eastAsia="Times New Roman" w:cs="Times New Roman"/>
                <w:b/>
                <w:bCs/>
                <w:sz w:val="20"/>
                <w:szCs w:val="20"/>
                <w:lang w:eastAsia="ru-RU"/>
              </w:rPr>
            </w:pPr>
          </w:p>
        </w:tc>
      </w:tr>
      <w:tr w:rsidR="004B0FB0" w:rsidRPr="004B0FB0" w14:paraId="31C217F7" w14:textId="77777777" w:rsidTr="004B0FB0">
        <w:trPr>
          <w:trHeight w:val="297"/>
        </w:trPr>
        <w:tc>
          <w:tcPr>
            <w:tcW w:w="15138" w:type="dxa"/>
            <w:gridSpan w:val="9"/>
            <w:tcBorders>
              <w:top w:val="nil"/>
              <w:left w:val="nil"/>
              <w:bottom w:val="nil"/>
              <w:right w:val="nil"/>
            </w:tcBorders>
            <w:shd w:val="clear" w:color="auto" w:fill="auto"/>
            <w:hideMark/>
          </w:tcPr>
          <w:p w14:paraId="608D8F5F" w14:textId="77777777" w:rsidR="004B0FB0" w:rsidRPr="004B0FB0" w:rsidRDefault="004B0FB0" w:rsidP="004B0FB0">
            <w:pPr>
              <w:spacing w:line="240" w:lineRule="auto"/>
              <w:jc w:val="right"/>
              <w:rPr>
                <w:rFonts w:eastAsia="Times New Roman" w:cs="Times New Roman"/>
                <w:b/>
                <w:bCs/>
                <w:sz w:val="20"/>
                <w:szCs w:val="20"/>
                <w:lang w:eastAsia="ru-RU"/>
              </w:rPr>
            </w:pPr>
          </w:p>
        </w:tc>
      </w:tr>
      <w:tr w:rsidR="004B0FB0" w:rsidRPr="004B0FB0" w14:paraId="47EDAC15" w14:textId="77777777" w:rsidTr="004B0FB0">
        <w:trPr>
          <w:trHeight w:val="338"/>
        </w:trPr>
        <w:tc>
          <w:tcPr>
            <w:tcW w:w="3763" w:type="dxa"/>
            <w:gridSpan w:val="2"/>
            <w:vMerge w:val="restart"/>
            <w:tcBorders>
              <w:top w:val="nil"/>
              <w:left w:val="nil"/>
              <w:bottom w:val="nil"/>
              <w:right w:val="nil"/>
            </w:tcBorders>
            <w:shd w:val="clear" w:color="auto" w:fill="auto"/>
            <w:hideMark/>
          </w:tcPr>
          <w:p w14:paraId="7E1E1A25" w14:textId="77777777" w:rsidR="004B0FB0" w:rsidRPr="004B0FB0" w:rsidRDefault="004B0FB0" w:rsidP="004B0FB0">
            <w:pPr>
              <w:spacing w:line="240" w:lineRule="auto"/>
              <w:rPr>
                <w:rFonts w:eastAsia="Times New Roman" w:cs="Times New Roman"/>
                <w:sz w:val="20"/>
                <w:szCs w:val="20"/>
                <w:lang w:eastAsia="ru-RU"/>
              </w:rPr>
            </w:pPr>
            <w:r w:rsidRPr="004B0FB0">
              <w:rPr>
                <w:rFonts w:eastAsia="Times New Roman" w:cs="Times New Roman"/>
                <w:sz w:val="20"/>
                <w:szCs w:val="20"/>
                <w:lang w:eastAsia="ru-RU"/>
              </w:rPr>
              <w:t>Составил</w:t>
            </w:r>
          </w:p>
        </w:tc>
        <w:tc>
          <w:tcPr>
            <w:tcW w:w="3739" w:type="dxa"/>
            <w:vMerge w:val="restart"/>
            <w:tcBorders>
              <w:top w:val="nil"/>
              <w:left w:val="nil"/>
              <w:bottom w:val="nil"/>
              <w:right w:val="nil"/>
            </w:tcBorders>
            <w:shd w:val="clear" w:color="auto" w:fill="auto"/>
            <w:hideMark/>
          </w:tcPr>
          <w:p w14:paraId="63DDFF37" w14:textId="77777777" w:rsidR="004B0FB0" w:rsidRPr="004B0FB0" w:rsidRDefault="004B0FB0" w:rsidP="004B0FB0">
            <w:pPr>
              <w:spacing w:line="240" w:lineRule="auto"/>
              <w:rPr>
                <w:rFonts w:eastAsia="Times New Roman" w:cs="Times New Roman"/>
                <w:sz w:val="20"/>
                <w:szCs w:val="20"/>
                <w:lang w:eastAsia="ru-RU"/>
              </w:rPr>
            </w:pPr>
          </w:p>
        </w:tc>
        <w:tc>
          <w:tcPr>
            <w:tcW w:w="3783" w:type="dxa"/>
            <w:gridSpan w:val="3"/>
            <w:tcBorders>
              <w:top w:val="nil"/>
              <w:left w:val="nil"/>
              <w:bottom w:val="nil"/>
              <w:right w:val="nil"/>
            </w:tcBorders>
            <w:shd w:val="clear" w:color="auto" w:fill="auto"/>
            <w:hideMark/>
          </w:tcPr>
          <w:p w14:paraId="5694D1E5" w14:textId="77777777" w:rsidR="004B0FB0" w:rsidRPr="004B0FB0" w:rsidRDefault="004B0FB0" w:rsidP="004B0FB0">
            <w:pPr>
              <w:spacing w:line="240" w:lineRule="auto"/>
              <w:rPr>
                <w:rFonts w:eastAsia="Times New Roman" w:cs="Times New Roman"/>
                <w:sz w:val="20"/>
                <w:szCs w:val="20"/>
                <w:lang w:eastAsia="ru-RU"/>
              </w:rPr>
            </w:pPr>
          </w:p>
        </w:tc>
        <w:tc>
          <w:tcPr>
            <w:tcW w:w="3853" w:type="dxa"/>
            <w:gridSpan w:val="3"/>
            <w:tcBorders>
              <w:top w:val="nil"/>
              <w:left w:val="nil"/>
              <w:bottom w:val="nil"/>
              <w:right w:val="nil"/>
            </w:tcBorders>
            <w:shd w:val="clear" w:color="auto" w:fill="auto"/>
            <w:hideMark/>
          </w:tcPr>
          <w:p w14:paraId="26453421" w14:textId="77777777" w:rsidR="004B0FB0" w:rsidRPr="004B0FB0" w:rsidRDefault="004B0FB0" w:rsidP="004B0FB0">
            <w:pPr>
              <w:spacing w:line="240" w:lineRule="auto"/>
              <w:rPr>
                <w:rFonts w:eastAsia="Times New Roman" w:cs="Times New Roman"/>
                <w:sz w:val="20"/>
                <w:szCs w:val="20"/>
                <w:lang w:eastAsia="ru-RU"/>
              </w:rPr>
            </w:pPr>
          </w:p>
        </w:tc>
      </w:tr>
      <w:tr w:rsidR="004B0FB0" w:rsidRPr="004B0FB0" w14:paraId="74351653" w14:textId="77777777" w:rsidTr="004B0FB0">
        <w:trPr>
          <w:trHeight w:val="297"/>
        </w:trPr>
        <w:tc>
          <w:tcPr>
            <w:tcW w:w="3763" w:type="dxa"/>
            <w:gridSpan w:val="2"/>
            <w:vMerge/>
            <w:tcBorders>
              <w:top w:val="nil"/>
              <w:left w:val="nil"/>
              <w:bottom w:val="nil"/>
              <w:right w:val="nil"/>
            </w:tcBorders>
            <w:vAlign w:val="center"/>
            <w:hideMark/>
          </w:tcPr>
          <w:p w14:paraId="03EF7028" w14:textId="77777777" w:rsidR="004B0FB0" w:rsidRPr="004B0FB0" w:rsidRDefault="004B0FB0" w:rsidP="004B0FB0">
            <w:pPr>
              <w:spacing w:line="240" w:lineRule="auto"/>
              <w:rPr>
                <w:rFonts w:eastAsia="Times New Roman" w:cs="Times New Roman"/>
                <w:sz w:val="20"/>
                <w:szCs w:val="20"/>
                <w:lang w:eastAsia="ru-RU"/>
              </w:rPr>
            </w:pPr>
          </w:p>
        </w:tc>
        <w:tc>
          <w:tcPr>
            <w:tcW w:w="3739" w:type="dxa"/>
            <w:vMerge/>
            <w:tcBorders>
              <w:top w:val="nil"/>
              <w:left w:val="nil"/>
              <w:bottom w:val="nil"/>
              <w:right w:val="nil"/>
            </w:tcBorders>
            <w:vAlign w:val="center"/>
            <w:hideMark/>
          </w:tcPr>
          <w:p w14:paraId="13AE6FCC" w14:textId="77777777" w:rsidR="004B0FB0" w:rsidRPr="004B0FB0" w:rsidRDefault="004B0FB0" w:rsidP="004B0FB0">
            <w:pPr>
              <w:spacing w:line="240" w:lineRule="auto"/>
              <w:rPr>
                <w:rFonts w:eastAsia="Times New Roman" w:cs="Times New Roman"/>
                <w:sz w:val="20"/>
                <w:szCs w:val="20"/>
                <w:lang w:eastAsia="ru-RU"/>
              </w:rPr>
            </w:pPr>
          </w:p>
        </w:tc>
        <w:tc>
          <w:tcPr>
            <w:tcW w:w="7636" w:type="dxa"/>
            <w:gridSpan w:val="6"/>
            <w:tcBorders>
              <w:top w:val="nil"/>
              <w:left w:val="nil"/>
              <w:bottom w:val="nil"/>
              <w:right w:val="nil"/>
            </w:tcBorders>
            <w:shd w:val="clear" w:color="auto" w:fill="auto"/>
            <w:hideMark/>
          </w:tcPr>
          <w:p w14:paraId="2603A09B" w14:textId="77777777" w:rsidR="004B0FB0" w:rsidRPr="004B0FB0" w:rsidRDefault="004B0FB0" w:rsidP="004B0FB0">
            <w:pPr>
              <w:spacing w:line="240" w:lineRule="auto"/>
              <w:rPr>
                <w:rFonts w:eastAsia="Times New Roman" w:cs="Times New Roman"/>
                <w:sz w:val="20"/>
                <w:szCs w:val="20"/>
                <w:lang w:eastAsia="ru-RU"/>
              </w:rPr>
            </w:pPr>
          </w:p>
        </w:tc>
      </w:tr>
      <w:tr w:rsidR="004B0FB0" w:rsidRPr="004B0FB0" w14:paraId="0DC11F6D" w14:textId="77777777" w:rsidTr="004B0FB0">
        <w:trPr>
          <w:trHeight w:val="338"/>
        </w:trPr>
        <w:tc>
          <w:tcPr>
            <w:tcW w:w="3763" w:type="dxa"/>
            <w:gridSpan w:val="2"/>
            <w:vMerge w:val="restart"/>
            <w:tcBorders>
              <w:top w:val="nil"/>
              <w:left w:val="nil"/>
              <w:bottom w:val="nil"/>
              <w:right w:val="nil"/>
            </w:tcBorders>
            <w:shd w:val="clear" w:color="auto" w:fill="auto"/>
            <w:hideMark/>
          </w:tcPr>
          <w:p w14:paraId="33A65AF3" w14:textId="77777777" w:rsidR="004B0FB0" w:rsidRPr="004B0FB0" w:rsidRDefault="004B0FB0" w:rsidP="004B0FB0">
            <w:pPr>
              <w:spacing w:line="240" w:lineRule="auto"/>
              <w:rPr>
                <w:rFonts w:eastAsia="Times New Roman" w:cs="Times New Roman"/>
                <w:sz w:val="20"/>
                <w:szCs w:val="20"/>
                <w:lang w:eastAsia="ru-RU"/>
              </w:rPr>
            </w:pPr>
            <w:r w:rsidRPr="004B0FB0">
              <w:rPr>
                <w:rFonts w:eastAsia="Times New Roman" w:cs="Times New Roman"/>
                <w:sz w:val="20"/>
                <w:szCs w:val="20"/>
                <w:lang w:eastAsia="ru-RU"/>
              </w:rPr>
              <w:t>Проверил</w:t>
            </w:r>
          </w:p>
        </w:tc>
        <w:tc>
          <w:tcPr>
            <w:tcW w:w="3739" w:type="dxa"/>
            <w:vMerge w:val="restart"/>
            <w:tcBorders>
              <w:top w:val="nil"/>
              <w:left w:val="nil"/>
              <w:bottom w:val="nil"/>
              <w:right w:val="nil"/>
            </w:tcBorders>
            <w:shd w:val="clear" w:color="auto" w:fill="auto"/>
            <w:hideMark/>
          </w:tcPr>
          <w:p w14:paraId="0FFBEC3B" w14:textId="77777777" w:rsidR="004B0FB0" w:rsidRPr="004B0FB0" w:rsidRDefault="004B0FB0" w:rsidP="004B0FB0">
            <w:pPr>
              <w:spacing w:line="240" w:lineRule="auto"/>
              <w:rPr>
                <w:rFonts w:eastAsia="Times New Roman" w:cs="Times New Roman"/>
                <w:sz w:val="20"/>
                <w:szCs w:val="20"/>
                <w:lang w:eastAsia="ru-RU"/>
              </w:rPr>
            </w:pPr>
          </w:p>
        </w:tc>
        <w:tc>
          <w:tcPr>
            <w:tcW w:w="3783" w:type="dxa"/>
            <w:gridSpan w:val="3"/>
            <w:tcBorders>
              <w:top w:val="nil"/>
              <w:left w:val="nil"/>
              <w:bottom w:val="nil"/>
              <w:right w:val="nil"/>
            </w:tcBorders>
            <w:shd w:val="clear" w:color="auto" w:fill="auto"/>
            <w:hideMark/>
          </w:tcPr>
          <w:p w14:paraId="4EA23FA4" w14:textId="77777777" w:rsidR="004B0FB0" w:rsidRPr="004B0FB0" w:rsidRDefault="004B0FB0" w:rsidP="004B0FB0">
            <w:pPr>
              <w:spacing w:line="240" w:lineRule="auto"/>
              <w:rPr>
                <w:rFonts w:eastAsia="Times New Roman" w:cs="Times New Roman"/>
                <w:sz w:val="20"/>
                <w:szCs w:val="20"/>
                <w:lang w:eastAsia="ru-RU"/>
              </w:rPr>
            </w:pPr>
          </w:p>
        </w:tc>
        <w:tc>
          <w:tcPr>
            <w:tcW w:w="3853" w:type="dxa"/>
            <w:gridSpan w:val="3"/>
            <w:tcBorders>
              <w:top w:val="nil"/>
              <w:left w:val="nil"/>
              <w:bottom w:val="nil"/>
              <w:right w:val="nil"/>
            </w:tcBorders>
            <w:shd w:val="clear" w:color="auto" w:fill="auto"/>
            <w:hideMark/>
          </w:tcPr>
          <w:p w14:paraId="417056DC" w14:textId="77777777" w:rsidR="004B0FB0" w:rsidRPr="004B0FB0" w:rsidRDefault="004B0FB0" w:rsidP="004B0FB0">
            <w:pPr>
              <w:spacing w:line="240" w:lineRule="auto"/>
              <w:rPr>
                <w:rFonts w:eastAsia="Times New Roman" w:cs="Times New Roman"/>
                <w:sz w:val="20"/>
                <w:szCs w:val="20"/>
                <w:lang w:eastAsia="ru-RU"/>
              </w:rPr>
            </w:pPr>
          </w:p>
        </w:tc>
      </w:tr>
      <w:tr w:rsidR="004B0FB0" w:rsidRPr="004B0FB0" w14:paraId="13797605" w14:textId="77777777" w:rsidTr="004B0FB0">
        <w:trPr>
          <w:trHeight w:val="297"/>
        </w:trPr>
        <w:tc>
          <w:tcPr>
            <w:tcW w:w="3763" w:type="dxa"/>
            <w:gridSpan w:val="2"/>
            <w:vMerge/>
            <w:tcBorders>
              <w:top w:val="nil"/>
              <w:left w:val="nil"/>
              <w:bottom w:val="nil"/>
              <w:right w:val="nil"/>
            </w:tcBorders>
            <w:vAlign w:val="center"/>
            <w:hideMark/>
          </w:tcPr>
          <w:p w14:paraId="44DF427C" w14:textId="77777777" w:rsidR="004B0FB0" w:rsidRPr="004B0FB0" w:rsidRDefault="004B0FB0" w:rsidP="004B0FB0">
            <w:pPr>
              <w:spacing w:line="240" w:lineRule="auto"/>
              <w:rPr>
                <w:rFonts w:eastAsia="Times New Roman" w:cs="Times New Roman"/>
                <w:sz w:val="20"/>
                <w:szCs w:val="20"/>
                <w:lang w:eastAsia="ru-RU"/>
              </w:rPr>
            </w:pPr>
          </w:p>
        </w:tc>
        <w:tc>
          <w:tcPr>
            <w:tcW w:w="3739" w:type="dxa"/>
            <w:vMerge/>
            <w:tcBorders>
              <w:top w:val="nil"/>
              <w:left w:val="nil"/>
              <w:bottom w:val="nil"/>
              <w:right w:val="nil"/>
            </w:tcBorders>
            <w:vAlign w:val="center"/>
            <w:hideMark/>
          </w:tcPr>
          <w:p w14:paraId="44065721" w14:textId="77777777" w:rsidR="004B0FB0" w:rsidRPr="004B0FB0" w:rsidRDefault="004B0FB0" w:rsidP="004B0FB0">
            <w:pPr>
              <w:spacing w:line="240" w:lineRule="auto"/>
              <w:rPr>
                <w:rFonts w:eastAsia="Times New Roman" w:cs="Times New Roman"/>
                <w:sz w:val="20"/>
                <w:szCs w:val="20"/>
                <w:lang w:eastAsia="ru-RU"/>
              </w:rPr>
            </w:pPr>
          </w:p>
        </w:tc>
        <w:tc>
          <w:tcPr>
            <w:tcW w:w="7636" w:type="dxa"/>
            <w:gridSpan w:val="6"/>
            <w:tcBorders>
              <w:top w:val="nil"/>
              <w:left w:val="nil"/>
              <w:bottom w:val="nil"/>
              <w:right w:val="nil"/>
            </w:tcBorders>
            <w:shd w:val="clear" w:color="auto" w:fill="auto"/>
            <w:hideMark/>
          </w:tcPr>
          <w:p w14:paraId="42495CC9" w14:textId="77777777" w:rsidR="004B0FB0" w:rsidRPr="004B0FB0" w:rsidRDefault="004B0FB0" w:rsidP="004B0FB0">
            <w:pPr>
              <w:spacing w:line="240" w:lineRule="auto"/>
              <w:rPr>
                <w:rFonts w:eastAsia="Times New Roman" w:cs="Times New Roman"/>
                <w:sz w:val="20"/>
                <w:szCs w:val="20"/>
                <w:lang w:eastAsia="ru-RU"/>
              </w:rPr>
            </w:pPr>
          </w:p>
        </w:tc>
      </w:tr>
      <w:tr w:rsidR="004B0FB0" w:rsidRPr="004B0FB0" w14:paraId="70BBE291" w14:textId="77777777" w:rsidTr="004B0FB0">
        <w:trPr>
          <w:trHeight w:val="297"/>
        </w:trPr>
        <w:tc>
          <w:tcPr>
            <w:tcW w:w="15138" w:type="dxa"/>
            <w:gridSpan w:val="9"/>
            <w:tcBorders>
              <w:top w:val="nil"/>
              <w:left w:val="nil"/>
              <w:bottom w:val="nil"/>
              <w:right w:val="nil"/>
            </w:tcBorders>
            <w:shd w:val="clear" w:color="auto" w:fill="auto"/>
            <w:hideMark/>
          </w:tcPr>
          <w:p w14:paraId="35B15FFB" w14:textId="77777777" w:rsidR="004B0FB0" w:rsidRPr="004B0FB0" w:rsidRDefault="004B0FB0" w:rsidP="004B0FB0">
            <w:pPr>
              <w:spacing w:line="240" w:lineRule="auto"/>
              <w:jc w:val="center"/>
              <w:rPr>
                <w:rFonts w:eastAsia="Times New Roman" w:cs="Times New Roman"/>
                <w:sz w:val="20"/>
                <w:szCs w:val="20"/>
                <w:lang w:eastAsia="ru-RU"/>
              </w:rPr>
            </w:pPr>
          </w:p>
        </w:tc>
      </w:tr>
    </w:tbl>
    <w:p w14:paraId="6E3187D5" w14:textId="77777777" w:rsidR="004B0FB0" w:rsidRDefault="004B0FB0" w:rsidP="00A93022">
      <w:pPr>
        <w:widowControl w:val="0"/>
        <w:spacing w:line="240" w:lineRule="auto"/>
        <w:jc w:val="right"/>
        <w:rPr>
          <w:rFonts w:eastAsia="Times New Roman" w:cs="Times New Roman"/>
          <w:sz w:val="20"/>
          <w:szCs w:val="20"/>
          <w:lang w:eastAsia="ru-RU"/>
        </w:rPr>
        <w:sectPr w:rsidR="004B0FB0" w:rsidSect="00394302">
          <w:footerReference w:type="default" r:id="rId8"/>
          <w:pgSz w:w="16839" w:h="11907" w:orient="landscape" w:code="9"/>
          <w:pgMar w:top="284" w:right="1134" w:bottom="284" w:left="567" w:header="720" w:footer="720" w:gutter="0"/>
          <w:cols w:space="720"/>
          <w:noEndnote/>
          <w:docGrid w:linePitch="326"/>
        </w:sectPr>
      </w:pPr>
    </w:p>
    <w:p w14:paraId="31FE5FFB" w14:textId="7883AA84" w:rsidR="00394302" w:rsidRDefault="00A93022" w:rsidP="004B0FB0">
      <w:pPr>
        <w:widowControl w:val="0"/>
        <w:spacing w:line="240" w:lineRule="auto"/>
        <w:ind w:left="142"/>
        <w:jc w:val="right"/>
        <w:rPr>
          <w:rFonts w:eastAsia="Times New Roman" w:cs="Times New Roman"/>
          <w:sz w:val="20"/>
          <w:szCs w:val="20"/>
          <w:lang w:eastAsia="ru-RU"/>
        </w:rPr>
      </w:pPr>
      <w:r>
        <w:rPr>
          <w:rFonts w:eastAsia="Times New Roman" w:cs="Times New Roman"/>
          <w:sz w:val="20"/>
          <w:szCs w:val="20"/>
          <w:lang w:eastAsia="ru-RU"/>
        </w:rPr>
        <w:lastRenderedPageBreak/>
        <w:t>Приложение № 2 к контракту</w:t>
      </w:r>
    </w:p>
    <w:p w14:paraId="0DB00248" w14:textId="77777777" w:rsidR="00394302" w:rsidRDefault="00394302" w:rsidP="00394302">
      <w:pPr>
        <w:rPr>
          <w:sz w:val="20"/>
          <w:szCs w:val="20"/>
        </w:rPr>
      </w:pPr>
    </w:p>
    <w:p w14:paraId="649EEF34" w14:textId="77777777" w:rsidR="004B0FB0" w:rsidRPr="004B0FB0" w:rsidRDefault="004B0FB0" w:rsidP="004B0FB0">
      <w:pPr>
        <w:spacing w:line="240" w:lineRule="auto"/>
        <w:ind w:firstLine="426"/>
        <w:jc w:val="center"/>
        <w:rPr>
          <w:rFonts w:eastAsia="Calibri" w:cs="Times New Roman"/>
          <w:b/>
          <w:bCs/>
          <w:color w:val="000000"/>
          <w:sz w:val="24"/>
          <w:szCs w:val="24"/>
          <w:lang w:val="x-none"/>
        </w:rPr>
      </w:pPr>
      <w:r w:rsidRPr="004B0FB0">
        <w:rPr>
          <w:rFonts w:eastAsia="Calibri" w:cs="Times New Roman"/>
          <w:b/>
          <w:bCs/>
          <w:color w:val="000000"/>
          <w:sz w:val="24"/>
          <w:szCs w:val="24"/>
          <w:lang w:val="x-none"/>
        </w:rPr>
        <w:t>Описание объекта закупки и условий контракта</w:t>
      </w:r>
    </w:p>
    <w:p w14:paraId="404B8C09" w14:textId="77777777" w:rsidR="004B0FB0" w:rsidRPr="004B0FB0" w:rsidRDefault="004B0FB0" w:rsidP="004B0FB0">
      <w:pPr>
        <w:spacing w:line="240" w:lineRule="auto"/>
        <w:ind w:firstLine="426"/>
        <w:jc w:val="center"/>
        <w:rPr>
          <w:rFonts w:eastAsia="Calibri" w:cs="Times New Roman"/>
          <w:b/>
          <w:bCs/>
          <w:color w:val="000000"/>
          <w:sz w:val="24"/>
          <w:szCs w:val="24"/>
          <w:lang w:val="x-none"/>
        </w:rPr>
      </w:pPr>
      <w:r w:rsidRPr="004B0FB0">
        <w:rPr>
          <w:rFonts w:eastAsia="Calibri" w:cs="Times New Roman"/>
          <w:b/>
          <w:bCs/>
          <w:color w:val="000000"/>
          <w:sz w:val="24"/>
          <w:szCs w:val="24"/>
          <w:lang w:val="x-none"/>
        </w:rPr>
        <w:t>в соответствии со статьей 33 Закона</w:t>
      </w:r>
    </w:p>
    <w:p w14:paraId="40F23ABE" w14:textId="77777777" w:rsidR="001F0F90" w:rsidRPr="001F0F90" w:rsidRDefault="001F0F90" w:rsidP="001F0F90">
      <w:pPr>
        <w:spacing w:line="240" w:lineRule="auto"/>
        <w:ind w:firstLine="426"/>
        <w:jc w:val="center"/>
        <w:rPr>
          <w:rFonts w:eastAsia="Calibri" w:cs="Times New Roman"/>
          <w:color w:val="000000"/>
          <w:sz w:val="24"/>
          <w:szCs w:val="24"/>
          <w:lang w:val="x-none"/>
        </w:rPr>
      </w:pPr>
    </w:p>
    <w:p w14:paraId="27C46311" w14:textId="77777777" w:rsidR="001F0F90" w:rsidRPr="001F0F90" w:rsidRDefault="001F0F90" w:rsidP="001F0F90">
      <w:pPr>
        <w:numPr>
          <w:ilvl w:val="0"/>
          <w:numId w:val="45"/>
        </w:numPr>
        <w:spacing w:line="240" w:lineRule="auto"/>
        <w:ind w:left="0" w:firstLine="426"/>
        <w:jc w:val="center"/>
        <w:rPr>
          <w:rFonts w:eastAsia="Times New Roman" w:cs="Times New Roman"/>
          <w:b/>
          <w:sz w:val="24"/>
          <w:szCs w:val="24"/>
          <w:lang w:eastAsia="ru-RU"/>
        </w:rPr>
      </w:pPr>
      <w:r w:rsidRPr="001F0F90">
        <w:rPr>
          <w:rFonts w:eastAsia="Times New Roman" w:cs="Times New Roman"/>
          <w:b/>
          <w:sz w:val="24"/>
          <w:szCs w:val="24"/>
          <w:lang w:eastAsia="ru-RU"/>
        </w:rPr>
        <w:t>Требования к количественным характеристикам (объему) работ</w:t>
      </w:r>
    </w:p>
    <w:p w14:paraId="34194710" w14:textId="77777777" w:rsidR="001F0F90" w:rsidRPr="001F0F90" w:rsidRDefault="001F0F90" w:rsidP="001F0F90">
      <w:pPr>
        <w:spacing w:line="240" w:lineRule="auto"/>
        <w:ind w:firstLine="426"/>
        <w:jc w:val="both"/>
        <w:rPr>
          <w:rFonts w:eastAsia="Times New Roman" w:cs="Times New Roman"/>
          <w:b/>
          <w:sz w:val="24"/>
          <w:szCs w:val="24"/>
          <w:lang w:eastAsia="ru-RU"/>
        </w:rPr>
      </w:pPr>
    </w:p>
    <w:p w14:paraId="48C7FA04" w14:textId="77777777" w:rsidR="001F0F90" w:rsidRPr="001F0F90" w:rsidRDefault="001F0F90" w:rsidP="001F0F90">
      <w:pPr>
        <w:spacing w:line="240" w:lineRule="auto"/>
        <w:ind w:firstLine="426"/>
        <w:jc w:val="both"/>
        <w:rPr>
          <w:rFonts w:eastAsia="Times New Roman" w:cs="Times New Roman"/>
          <w:sz w:val="24"/>
          <w:szCs w:val="24"/>
          <w:lang w:eastAsia="ru-RU"/>
        </w:rPr>
      </w:pPr>
      <w:r w:rsidRPr="001F0F90">
        <w:rPr>
          <w:rFonts w:eastAsia="Times New Roman" w:cs="Times New Roman"/>
          <w:sz w:val="24"/>
          <w:szCs w:val="24"/>
          <w:lang w:eastAsia="ru-RU"/>
        </w:rPr>
        <w:t>1.1. Работы на объекте выполняются в соответствии со  сметой контракта (приложение № 1 к контракту), спецификацией (приложение № 1 к описанию объекта закупки).</w:t>
      </w:r>
    </w:p>
    <w:p w14:paraId="3ACF570D" w14:textId="77777777" w:rsidR="001F0F90" w:rsidRPr="001F0F90" w:rsidRDefault="001F0F90" w:rsidP="001F0F90">
      <w:pPr>
        <w:shd w:val="clear" w:color="auto" w:fill="FFFFFF"/>
        <w:tabs>
          <w:tab w:val="left" w:leader="underscore" w:pos="4339"/>
          <w:tab w:val="left" w:leader="underscore" w:pos="9787"/>
        </w:tabs>
        <w:spacing w:line="250" w:lineRule="exact"/>
        <w:ind w:firstLine="426"/>
        <w:jc w:val="both"/>
        <w:rPr>
          <w:rFonts w:eastAsia="Times New Roman" w:cs="Times New Roman"/>
          <w:bCs/>
          <w:sz w:val="24"/>
          <w:szCs w:val="24"/>
          <w:lang w:eastAsia="ru-RU"/>
        </w:rPr>
      </w:pPr>
    </w:p>
    <w:p w14:paraId="3F4B6145" w14:textId="77777777" w:rsidR="001F0F90" w:rsidRPr="001F0F90" w:rsidRDefault="001F0F90" w:rsidP="001F0F90">
      <w:pPr>
        <w:shd w:val="clear" w:color="auto" w:fill="FFFFFF"/>
        <w:tabs>
          <w:tab w:val="left" w:leader="underscore" w:pos="4339"/>
          <w:tab w:val="left" w:leader="underscore" w:pos="9787"/>
        </w:tabs>
        <w:spacing w:line="250" w:lineRule="exact"/>
        <w:ind w:firstLine="426"/>
        <w:jc w:val="center"/>
        <w:rPr>
          <w:rFonts w:eastAsia="Times New Roman" w:cs="Times New Roman"/>
          <w:b/>
          <w:sz w:val="24"/>
          <w:szCs w:val="24"/>
          <w:lang w:eastAsia="ru-RU"/>
        </w:rPr>
      </w:pPr>
      <w:r w:rsidRPr="001F0F90">
        <w:rPr>
          <w:rFonts w:eastAsia="Times New Roman" w:cs="Times New Roman"/>
          <w:b/>
          <w:sz w:val="24"/>
          <w:szCs w:val="24"/>
          <w:lang w:eastAsia="ru-RU"/>
        </w:rPr>
        <w:t>2. Требования к качеству и безопасности работ</w:t>
      </w:r>
    </w:p>
    <w:p w14:paraId="49DF5BD9" w14:textId="77777777" w:rsidR="001F0F90" w:rsidRPr="001F0F90" w:rsidRDefault="001F0F90" w:rsidP="001F0F90">
      <w:pPr>
        <w:shd w:val="clear" w:color="auto" w:fill="FFFFFF"/>
        <w:tabs>
          <w:tab w:val="left" w:leader="underscore" w:pos="4339"/>
          <w:tab w:val="left" w:leader="underscore" w:pos="9787"/>
        </w:tabs>
        <w:spacing w:line="250" w:lineRule="exact"/>
        <w:ind w:firstLine="426"/>
        <w:jc w:val="both"/>
        <w:rPr>
          <w:rFonts w:eastAsia="Times New Roman" w:cs="Times New Roman"/>
          <w:sz w:val="24"/>
          <w:szCs w:val="24"/>
          <w:lang w:eastAsia="ru-RU"/>
        </w:rPr>
      </w:pPr>
    </w:p>
    <w:p w14:paraId="18D36E20" w14:textId="77777777" w:rsidR="001F0F90" w:rsidRPr="001F0F90" w:rsidRDefault="001F0F90" w:rsidP="001F0F90">
      <w:pPr>
        <w:numPr>
          <w:ilvl w:val="1"/>
          <w:numId w:val="46"/>
        </w:numPr>
        <w:spacing w:line="240" w:lineRule="auto"/>
        <w:ind w:left="142" w:firstLine="426"/>
        <w:contextualSpacing/>
        <w:jc w:val="both"/>
        <w:rPr>
          <w:rFonts w:eastAsia="Times New Roman" w:cs="Times New Roman"/>
          <w:sz w:val="24"/>
          <w:szCs w:val="24"/>
          <w:lang w:eastAsia="ru-RU"/>
        </w:rPr>
      </w:pPr>
      <w:r w:rsidRPr="001F0F90">
        <w:rPr>
          <w:rFonts w:eastAsia="Times New Roman" w:cs="Times New Roman"/>
          <w:sz w:val="24"/>
          <w:szCs w:val="24"/>
          <w:lang w:eastAsia="ru-RU"/>
        </w:rPr>
        <w:t>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02347062" w14:textId="77777777" w:rsidR="001F0F90" w:rsidRPr="001F0F90" w:rsidRDefault="001F0F90" w:rsidP="001F0F90">
      <w:pPr>
        <w:numPr>
          <w:ilvl w:val="1"/>
          <w:numId w:val="46"/>
        </w:numPr>
        <w:tabs>
          <w:tab w:val="num" w:pos="851"/>
        </w:tabs>
        <w:spacing w:line="240" w:lineRule="auto"/>
        <w:ind w:left="142" w:firstLine="426"/>
        <w:jc w:val="both"/>
        <w:rPr>
          <w:rFonts w:eastAsia="Times New Roman" w:cs="Times New Roman"/>
          <w:sz w:val="24"/>
          <w:szCs w:val="24"/>
          <w:lang w:eastAsia="ru-RU"/>
        </w:rPr>
      </w:pPr>
      <w:r w:rsidRPr="001F0F90">
        <w:rPr>
          <w:rFonts w:eastAsia="Times New Roman" w:cs="Times New Roman"/>
          <w:sz w:val="24"/>
          <w:szCs w:val="24"/>
          <w:lang w:eastAsia="ru-RU"/>
        </w:rPr>
        <w:t>Качество выполняемых работ, используемых материалов (комплектующих и оборудования) должно соответствовать нормативно-технической и методической документации:</w:t>
      </w:r>
    </w:p>
    <w:p w14:paraId="30C82044" w14:textId="77777777" w:rsidR="001F0F90" w:rsidRPr="001F0F90" w:rsidRDefault="001F0F90" w:rsidP="001F0F90">
      <w:pPr>
        <w:spacing w:line="240" w:lineRule="auto"/>
        <w:ind w:left="142" w:firstLine="426"/>
        <w:jc w:val="both"/>
        <w:rPr>
          <w:rFonts w:eastAsia="Times New Roman" w:cs="Times New Roman"/>
          <w:sz w:val="24"/>
          <w:szCs w:val="24"/>
          <w:lang w:eastAsia="ru-RU"/>
        </w:rPr>
      </w:pPr>
      <w:r w:rsidRPr="001F0F90">
        <w:rPr>
          <w:rFonts w:eastAsia="Times New Roman" w:cs="Times New Roman"/>
          <w:sz w:val="24"/>
          <w:szCs w:val="24"/>
          <w:lang w:eastAsia="ru-RU"/>
        </w:rPr>
        <w:t>– Гражданский кодекс Российской Федерации (часть вторая) статья 721 от 26.01.1996 г. № 14-ФЗ;</w:t>
      </w:r>
    </w:p>
    <w:p w14:paraId="088AA12F" w14:textId="77777777" w:rsidR="001F0F90" w:rsidRPr="001F0F90" w:rsidRDefault="001F0F90" w:rsidP="001F0F90">
      <w:pPr>
        <w:tabs>
          <w:tab w:val="left" w:pos="284"/>
        </w:tabs>
        <w:spacing w:after="200" w:line="240" w:lineRule="auto"/>
        <w:ind w:left="142" w:firstLine="426"/>
        <w:contextualSpacing/>
        <w:jc w:val="both"/>
        <w:rPr>
          <w:rFonts w:eastAsia="Times New Roman" w:cs="Times New Roman"/>
          <w:sz w:val="24"/>
          <w:szCs w:val="24"/>
          <w:lang w:eastAsia="ru-RU"/>
        </w:rPr>
      </w:pPr>
      <w:r w:rsidRPr="001F0F90">
        <w:rPr>
          <w:rFonts w:eastAsia="Times New Roman" w:cs="Times New Roman"/>
          <w:sz w:val="24"/>
          <w:szCs w:val="24"/>
          <w:lang w:eastAsia="ru-RU"/>
        </w:rPr>
        <w:t>– Градостроительный кодекс Российской Федерации от 29.12.2004 № 190-ФЗ;</w:t>
      </w:r>
    </w:p>
    <w:p w14:paraId="49562F56" w14:textId="77777777" w:rsidR="001F0F90" w:rsidRPr="001F0F90" w:rsidRDefault="001F0F90" w:rsidP="001F0F90">
      <w:pPr>
        <w:tabs>
          <w:tab w:val="left" w:pos="284"/>
        </w:tabs>
        <w:spacing w:line="240" w:lineRule="auto"/>
        <w:ind w:left="142" w:firstLine="426"/>
        <w:contextualSpacing/>
        <w:jc w:val="both"/>
        <w:rPr>
          <w:rFonts w:eastAsia="Times New Roman" w:cs="Times New Roman"/>
          <w:sz w:val="24"/>
          <w:szCs w:val="24"/>
          <w:lang w:eastAsia="ru-RU"/>
        </w:rPr>
      </w:pPr>
      <w:r w:rsidRPr="001F0F90">
        <w:rPr>
          <w:rFonts w:eastAsia="Times New Roman" w:cs="Times New Roman"/>
          <w:sz w:val="24"/>
          <w:szCs w:val="24"/>
          <w:lang w:eastAsia="ru-RU"/>
        </w:rPr>
        <w:softHyphen/>
        <w:t>– Федеральный закон от 27.12.2002 № 184-ФЗ «О техническом регулировании»</w:t>
      </w:r>
    </w:p>
    <w:p w14:paraId="0A62D6FA" w14:textId="77777777" w:rsidR="001F0F90" w:rsidRPr="001F0F90" w:rsidRDefault="001F0F90" w:rsidP="001F0F90">
      <w:pPr>
        <w:widowControl w:val="0"/>
        <w:numPr>
          <w:ilvl w:val="0"/>
          <w:numId w:val="47"/>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 xml:space="preserve"> Федеральным законом «Технический регламент о безопасности зданий и сооружений» №384-ФЗ от 30.12.2009;</w:t>
      </w:r>
    </w:p>
    <w:p w14:paraId="0CDDFB68" w14:textId="77777777" w:rsidR="001F0F90" w:rsidRPr="001F0F90" w:rsidRDefault="001F0F90" w:rsidP="001F0F90">
      <w:pPr>
        <w:widowControl w:val="0"/>
        <w:numPr>
          <w:ilvl w:val="0"/>
          <w:numId w:val="47"/>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 xml:space="preserve"> </w:t>
      </w:r>
      <w:r w:rsidRPr="001F0F90">
        <w:rPr>
          <w:rFonts w:eastAsia="Times New Roman" w:cs="Times New Roman"/>
          <w:bCs/>
          <w:sz w:val="24"/>
          <w:szCs w:val="24"/>
          <w:lang w:eastAsia="ru-RU" w:bidi="ru-RU"/>
        </w:rPr>
        <w:t xml:space="preserve"> 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Росстандарта от 02 апреля 2020 г. N 687)</w:t>
      </w:r>
      <w:r w:rsidRPr="001F0F90">
        <w:rPr>
          <w:rFonts w:eastAsia="Times New Roman" w:cs="Times New Roman"/>
          <w:bCs/>
          <w:sz w:val="24"/>
          <w:szCs w:val="24"/>
          <w:lang w:eastAsia="ru-RU"/>
        </w:rPr>
        <w:t>;</w:t>
      </w:r>
    </w:p>
    <w:p w14:paraId="3B027C4E" w14:textId="77777777" w:rsidR="001F0F90" w:rsidRPr="001F0F90" w:rsidRDefault="001F0F90" w:rsidP="001F0F90">
      <w:pPr>
        <w:widowControl w:val="0"/>
        <w:numPr>
          <w:ilvl w:val="0"/>
          <w:numId w:val="47"/>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 xml:space="preserve"> Федеральным законом «Технический регламент о требованиях пожарной безопасности» №123-ФЗ от 22.07.2008; </w:t>
      </w:r>
    </w:p>
    <w:p w14:paraId="696786AA" w14:textId="77777777" w:rsidR="001F0F90" w:rsidRPr="001F0F90" w:rsidRDefault="001F0F90" w:rsidP="001F0F90">
      <w:pPr>
        <w:widowControl w:val="0"/>
        <w:numPr>
          <w:ilvl w:val="0"/>
          <w:numId w:val="47"/>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bidi="ru-RU"/>
        </w:rPr>
        <w:t xml:space="preserve"> 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 (утвержден приказом Росстандарта от 14 июля 2020 г. N 1190);</w:t>
      </w:r>
    </w:p>
    <w:p w14:paraId="43A608CA" w14:textId="77777777" w:rsidR="001F0F90" w:rsidRPr="001F0F90" w:rsidRDefault="001F0F90" w:rsidP="001F0F90">
      <w:pPr>
        <w:widowControl w:val="0"/>
        <w:numPr>
          <w:ilvl w:val="0"/>
          <w:numId w:val="47"/>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Courier New" w:cs="Times New Roman"/>
          <w:bCs/>
          <w:color w:val="000000"/>
          <w:sz w:val="24"/>
          <w:szCs w:val="24"/>
          <w:lang w:eastAsia="ru-RU" w:bidi="ru-RU"/>
        </w:rPr>
        <w:t xml:space="preserve"> Федеральный закон «О пожарной безопасности» от 21 декабря 1994г № 69-ФЗ;</w:t>
      </w:r>
    </w:p>
    <w:p w14:paraId="53AC0FD6" w14:textId="77777777" w:rsidR="001F0F90" w:rsidRPr="001F0F90" w:rsidRDefault="001F0F90" w:rsidP="001F0F90">
      <w:pPr>
        <w:widowControl w:val="0"/>
        <w:numPr>
          <w:ilvl w:val="0"/>
          <w:numId w:val="47"/>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 xml:space="preserve"> Федеральным законом от 30.03.1999г. № 52-ФЗ «О санитарно-эпидемиологическом благополучии населения»; </w:t>
      </w:r>
    </w:p>
    <w:p w14:paraId="0AE87883" w14:textId="77777777" w:rsidR="001F0F90" w:rsidRPr="001F0F90" w:rsidRDefault="001F0F90" w:rsidP="001F0F90">
      <w:pPr>
        <w:widowControl w:val="0"/>
        <w:numPr>
          <w:ilvl w:val="0"/>
          <w:numId w:val="47"/>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 xml:space="preserve"> "СП 71.13330.2017. Свод правил. Изоляционные и отделочные покрытия. (утв. Приказом Минстроя России от 27.02.2017 № 128/пр);</w:t>
      </w:r>
    </w:p>
    <w:p w14:paraId="1363DF0F" w14:textId="77777777" w:rsidR="001F0F90" w:rsidRPr="001F0F90" w:rsidRDefault="001F0F90" w:rsidP="001F0F90">
      <w:pPr>
        <w:widowControl w:val="0"/>
        <w:numPr>
          <w:ilvl w:val="0"/>
          <w:numId w:val="47"/>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 xml:space="preserve"> "ВСН 42-85(р). Правила приемки в эксплуатацию законченных капитальным ремонтом жилых зданий" (утв. Приказом Госгражданстроя СССР от 07.05.1985 N 135);</w:t>
      </w:r>
    </w:p>
    <w:p w14:paraId="7970EF07" w14:textId="77777777" w:rsidR="001F0F90" w:rsidRPr="001F0F90" w:rsidRDefault="001F0F90" w:rsidP="001F0F90">
      <w:pPr>
        <w:widowControl w:val="0"/>
        <w:numPr>
          <w:ilvl w:val="0"/>
          <w:numId w:val="47"/>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 xml:space="preserve"> СНиП 12-03-2001. «Безопасность труда в строительстве. Часть 1. Общие требования» (приняты и введены в действие Постановлением Госстроя РФ от 23.07.2001 № 80);</w:t>
      </w:r>
    </w:p>
    <w:p w14:paraId="7C8EE2AA" w14:textId="77777777" w:rsidR="001F0F90" w:rsidRPr="001F0F90" w:rsidRDefault="001F0F90" w:rsidP="001F0F90">
      <w:pPr>
        <w:widowControl w:val="0"/>
        <w:numPr>
          <w:ilvl w:val="0"/>
          <w:numId w:val="47"/>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 xml:space="preserve"> "СП 48.13330.2019. Свод правил. Организация строительства. (утв. Приказом Минрегиона РФ от 24.12.2019 № 861/пр);</w:t>
      </w:r>
    </w:p>
    <w:p w14:paraId="109A8F2B" w14:textId="77777777" w:rsidR="001F0F90" w:rsidRPr="001F0F90" w:rsidRDefault="001F0F90" w:rsidP="001F0F90">
      <w:pPr>
        <w:widowControl w:val="0"/>
        <w:numPr>
          <w:ilvl w:val="0"/>
          <w:numId w:val="47"/>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 xml:space="preserve"> Территориальные строительные нормы "Общественные здания. Требования пожарной безопасности" (ТСН 21-304-2003) (Утверждены распоряжением Администрации Санкт-Петербурга от 23.01.2002 № 110-ра);</w:t>
      </w:r>
    </w:p>
    <w:p w14:paraId="14731E65" w14:textId="77777777" w:rsidR="001F0F90" w:rsidRPr="001F0F90" w:rsidRDefault="001F0F90" w:rsidP="001F0F90">
      <w:pPr>
        <w:spacing w:line="240" w:lineRule="auto"/>
        <w:ind w:left="142" w:firstLine="426"/>
        <w:jc w:val="both"/>
        <w:rPr>
          <w:rFonts w:eastAsia="Times New Roman" w:cs="Times New Roman"/>
          <w:color w:val="000000"/>
          <w:sz w:val="24"/>
          <w:szCs w:val="24"/>
          <w:lang w:eastAsia="ru-RU"/>
        </w:rPr>
      </w:pPr>
      <w:r w:rsidRPr="001F0F90">
        <w:rPr>
          <w:rFonts w:eastAsia="Times New Roman" w:cs="Times New Roman"/>
          <w:color w:val="000000"/>
          <w:sz w:val="24"/>
          <w:szCs w:val="24"/>
          <w:lang w:eastAsia="ru-RU"/>
        </w:rPr>
        <w:t>– СП 68.13330.2017 Приемка в эксплуатацию законченных строительством объектов;</w:t>
      </w:r>
    </w:p>
    <w:p w14:paraId="1F61BDE5" w14:textId="77777777" w:rsidR="001F0F90" w:rsidRPr="001F0F90" w:rsidRDefault="001F0F90" w:rsidP="001F0F90">
      <w:pPr>
        <w:spacing w:line="240" w:lineRule="auto"/>
        <w:ind w:left="142" w:firstLine="426"/>
        <w:jc w:val="both"/>
        <w:rPr>
          <w:rFonts w:eastAsia="Times New Roman" w:cs="Times New Roman"/>
          <w:color w:val="000000"/>
          <w:sz w:val="24"/>
          <w:szCs w:val="24"/>
          <w:lang w:eastAsia="ru-RU"/>
        </w:rPr>
      </w:pPr>
      <w:r w:rsidRPr="001F0F90">
        <w:rPr>
          <w:rFonts w:eastAsia="Times New Roman" w:cs="Times New Roman"/>
          <w:color w:val="000000"/>
          <w:sz w:val="24"/>
          <w:szCs w:val="24"/>
          <w:lang w:eastAsia="ru-RU"/>
        </w:rPr>
        <w:t>– СП 138.13330.2012 Общественные здания и сооружения.;</w:t>
      </w:r>
    </w:p>
    <w:p w14:paraId="03BEAC53" w14:textId="77777777" w:rsidR="001F0F90" w:rsidRPr="001F0F90" w:rsidRDefault="001F0F90" w:rsidP="001F0F90">
      <w:pPr>
        <w:widowControl w:val="0"/>
        <w:numPr>
          <w:ilvl w:val="0"/>
          <w:numId w:val="47"/>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Иными действующими на территории РФ Нормами и Правилами.</w:t>
      </w:r>
    </w:p>
    <w:p w14:paraId="44E58D1F" w14:textId="77777777" w:rsidR="001F0F90" w:rsidRPr="001F0F90" w:rsidRDefault="001F0F90" w:rsidP="001F0F90">
      <w:pPr>
        <w:numPr>
          <w:ilvl w:val="1"/>
          <w:numId w:val="46"/>
        </w:numPr>
        <w:spacing w:line="240" w:lineRule="auto"/>
        <w:ind w:left="142" w:firstLine="426"/>
        <w:contextualSpacing/>
        <w:jc w:val="both"/>
        <w:rPr>
          <w:rFonts w:eastAsia="Times New Roman" w:cs="Times New Roman"/>
          <w:color w:val="000000"/>
          <w:sz w:val="24"/>
          <w:szCs w:val="24"/>
          <w:lang w:eastAsia="ru-RU"/>
        </w:rPr>
      </w:pPr>
      <w:r w:rsidRPr="001F0F90">
        <w:rPr>
          <w:rFonts w:eastAsia="Times New Roman" w:cs="Times New Roman"/>
          <w:color w:val="000000"/>
          <w:sz w:val="24"/>
          <w:szCs w:val="24"/>
          <w:lang w:eastAsia="ru-RU"/>
        </w:rPr>
        <w:lastRenderedPageBreak/>
        <w:t>Используемые при производстве работ материалы, оборудование, конструкции и детали должны соответствовать принятым проектным решениям, государственным стандартам и технологическим условиям.</w:t>
      </w:r>
    </w:p>
    <w:p w14:paraId="3563B51B" w14:textId="77777777" w:rsidR="001F0F90" w:rsidRPr="001F0F90" w:rsidRDefault="001F0F90" w:rsidP="001F0F90">
      <w:pPr>
        <w:numPr>
          <w:ilvl w:val="1"/>
          <w:numId w:val="46"/>
        </w:numPr>
        <w:spacing w:line="240" w:lineRule="auto"/>
        <w:ind w:left="142" w:firstLine="426"/>
        <w:contextualSpacing/>
        <w:jc w:val="both"/>
        <w:rPr>
          <w:rFonts w:eastAsia="Times New Roman" w:cs="Times New Roman"/>
          <w:color w:val="000000"/>
          <w:sz w:val="24"/>
          <w:szCs w:val="24"/>
          <w:lang w:eastAsia="ru-RU"/>
        </w:rPr>
      </w:pPr>
      <w:r w:rsidRPr="001F0F90">
        <w:rPr>
          <w:rFonts w:eastAsia="Times New Roman" w:cs="Times New Roman"/>
          <w:bCs/>
          <w:color w:val="000000"/>
          <w:sz w:val="24"/>
          <w:szCs w:val="24"/>
          <w:lang w:eastAsia="ru-RU"/>
        </w:rPr>
        <w:t>Технология и качество работ должны удовлетворять требованиям государственных стандартов, техническим условиям, инструкциям заводов – изготовителей оборудования, технологическим картам – схемам, нормативным требованиям к качеству строительных, монтажных работ, а также строительным нормам и правилам.</w:t>
      </w:r>
    </w:p>
    <w:p w14:paraId="4D27944A" w14:textId="77777777" w:rsidR="001F0F90" w:rsidRPr="001F0F90" w:rsidRDefault="001F0F90" w:rsidP="001F0F90">
      <w:pPr>
        <w:numPr>
          <w:ilvl w:val="1"/>
          <w:numId w:val="46"/>
        </w:numPr>
        <w:spacing w:line="240" w:lineRule="auto"/>
        <w:ind w:left="142" w:firstLine="426"/>
        <w:contextualSpacing/>
        <w:jc w:val="both"/>
        <w:rPr>
          <w:rFonts w:eastAsia="Times New Roman" w:cs="Times New Roman"/>
          <w:color w:val="000000"/>
          <w:sz w:val="24"/>
          <w:szCs w:val="24"/>
          <w:lang w:eastAsia="ru-RU"/>
        </w:rPr>
      </w:pPr>
      <w:r w:rsidRPr="001F0F90">
        <w:rPr>
          <w:rFonts w:eastAsia="Times New Roman" w:cs="Times New Roman"/>
          <w:bCs/>
          <w:color w:val="000000"/>
          <w:sz w:val="24"/>
          <w:szCs w:val="24"/>
          <w:lang w:eastAsia="ru-RU"/>
        </w:rPr>
        <w:t>При необходимости, согласования с органами надзора и другими ведомственными организациями порядка ведения работ на объекте и их соблюдение осуществляет Подрядчик. Он же обеспечивает общий порядок на строительной площадке.</w:t>
      </w:r>
    </w:p>
    <w:p w14:paraId="0270BFAA" w14:textId="77777777" w:rsidR="001F0F90" w:rsidRPr="001F0F90" w:rsidRDefault="001F0F90" w:rsidP="001F0F90">
      <w:pPr>
        <w:numPr>
          <w:ilvl w:val="1"/>
          <w:numId w:val="46"/>
        </w:numPr>
        <w:spacing w:line="240" w:lineRule="auto"/>
        <w:ind w:left="142" w:firstLine="426"/>
        <w:contextualSpacing/>
        <w:jc w:val="both"/>
        <w:rPr>
          <w:rFonts w:eastAsia="Times New Roman" w:cs="Times New Roman"/>
          <w:color w:val="000000"/>
          <w:sz w:val="24"/>
          <w:szCs w:val="24"/>
          <w:lang w:eastAsia="ru-RU"/>
        </w:rPr>
      </w:pPr>
      <w:r w:rsidRPr="001F0F90">
        <w:rPr>
          <w:rFonts w:eastAsia="Times New Roman" w:cs="Times New Roman"/>
          <w:color w:val="000000"/>
          <w:sz w:val="24"/>
          <w:szCs w:val="24"/>
          <w:lang w:eastAsia="ru-RU"/>
        </w:rPr>
        <w:t>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данные Заказчику.</w:t>
      </w:r>
    </w:p>
    <w:p w14:paraId="3A759BFF" w14:textId="77777777" w:rsidR="001F0F90" w:rsidRPr="001F0F90" w:rsidRDefault="001F0F90" w:rsidP="001F0F90">
      <w:pPr>
        <w:numPr>
          <w:ilvl w:val="1"/>
          <w:numId w:val="46"/>
        </w:numPr>
        <w:spacing w:line="240" w:lineRule="auto"/>
        <w:ind w:left="142" w:firstLine="426"/>
        <w:contextualSpacing/>
        <w:jc w:val="both"/>
        <w:rPr>
          <w:rFonts w:eastAsia="Times New Roman" w:cs="Times New Roman"/>
          <w:color w:val="000000"/>
          <w:sz w:val="24"/>
          <w:szCs w:val="24"/>
          <w:lang w:eastAsia="ru-RU"/>
        </w:rPr>
      </w:pPr>
      <w:r w:rsidRPr="001F0F90">
        <w:rPr>
          <w:rFonts w:eastAsia="Times New Roman" w:cs="Times New Roman"/>
          <w:color w:val="000000"/>
          <w:sz w:val="24"/>
          <w:szCs w:val="24"/>
          <w:lang w:eastAsia="ru-RU"/>
        </w:rPr>
        <w:t>Подрядчик обязан до начала производства работ разработать календарный план работ. Календарный план работ должен быть согласован с Заказчиком и представителем технадзора.</w:t>
      </w:r>
    </w:p>
    <w:p w14:paraId="4CEE6B2B" w14:textId="77777777" w:rsidR="001F0F90" w:rsidRPr="001F0F90" w:rsidRDefault="001F0F90" w:rsidP="001F0F90">
      <w:pPr>
        <w:numPr>
          <w:ilvl w:val="1"/>
          <w:numId w:val="46"/>
        </w:numPr>
        <w:spacing w:line="240" w:lineRule="auto"/>
        <w:ind w:left="142" w:firstLine="426"/>
        <w:contextualSpacing/>
        <w:jc w:val="both"/>
        <w:rPr>
          <w:rFonts w:eastAsia="Times New Roman" w:cs="Times New Roman"/>
          <w:color w:val="000000"/>
          <w:sz w:val="24"/>
          <w:szCs w:val="24"/>
          <w:lang w:eastAsia="ru-RU"/>
        </w:rPr>
      </w:pPr>
      <w:r w:rsidRPr="001F0F90">
        <w:rPr>
          <w:rFonts w:eastAsia="Times New Roman" w:cs="Times New Roman"/>
          <w:color w:val="000000"/>
          <w:sz w:val="24"/>
          <w:szCs w:val="24"/>
          <w:lang w:eastAsia="ru-RU"/>
        </w:rPr>
        <w:t>Подрядчик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14:paraId="71921FD1" w14:textId="77777777" w:rsidR="001F0F90" w:rsidRPr="001F0F90" w:rsidRDefault="001F0F90" w:rsidP="001F0F90">
      <w:pPr>
        <w:numPr>
          <w:ilvl w:val="1"/>
          <w:numId w:val="46"/>
        </w:numPr>
        <w:spacing w:line="240" w:lineRule="auto"/>
        <w:ind w:left="142" w:firstLine="426"/>
        <w:contextualSpacing/>
        <w:jc w:val="both"/>
        <w:rPr>
          <w:rFonts w:eastAsia="Times New Roman" w:cs="Times New Roman"/>
          <w:color w:val="000000"/>
          <w:sz w:val="24"/>
          <w:szCs w:val="24"/>
          <w:lang w:eastAsia="ru-RU"/>
        </w:rPr>
      </w:pPr>
      <w:r w:rsidRPr="001F0F90">
        <w:rPr>
          <w:rFonts w:eastAsia="Times New Roman" w:cs="Times New Roman"/>
          <w:color w:val="000000"/>
          <w:sz w:val="24"/>
          <w:szCs w:val="24"/>
          <w:lang w:eastAsia="ru-RU"/>
        </w:rPr>
        <w:t>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14:paraId="0DDB94E8" w14:textId="77777777" w:rsidR="001F0F90" w:rsidRPr="001F0F90" w:rsidRDefault="001F0F90" w:rsidP="001F0F90">
      <w:pPr>
        <w:numPr>
          <w:ilvl w:val="1"/>
          <w:numId w:val="46"/>
        </w:numPr>
        <w:spacing w:line="240" w:lineRule="auto"/>
        <w:ind w:left="142" w:firstLine="426"/>
        <w:contextualSpacing/>
        <w:jc w:val="both"/>
        <w:rPr>
          <w:rFonts w:eastAsia="Times New Roman" w:cs="Times New Roman"/>
          <w:color w:val="000000"/>
          <w:sz w:val="24"/>
          <w:szCs w:val="24"/>
          <w:lang w:eastAsia="ru-RU"/>
        </w:rPr>
      </w:pPr>
      <w:r w:rsidRPr="001F0F90">
        <w:rPr>
          <w:rFonts w:eastAsia="Times New Roman" w:cs="Times New Roman"/>
          <w:bCs/>
          <w:color w:val="000000"/>
          <w:sz w:val="24"/>
          <w:szCs w:val="24"/>
          <w:lang w:eastAsia="ru-RU"/>
        </w:rPr>
        <w:t xml:space="preserve">В соответствии со статьей 7 </w:t>
      </w:r>
      <w:r w:rsidRPr="001F0F90">
        <w:rPr>
          <w:rFonts w:eastAsia="Times New Roman" w:cs="Times New Roman"/>
          <w:color w:val="000000"/>
          <w:sz w:val="24"/>
          <w:szCs w:val="24"/>
          <w:lang w:eastAsia="ru-RU"/>
        </w:rPr>
        <w:t>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14:paraId="3BEC450C" w14:textId="77777777" w:rsidR="001F0F90" w:rsidRPr="001F0F90" w:rsidRDefault="001F0F90" w:rsidP="001F0F90">
      <w:pPr>
        <w:numPr>
          <w:ilvl w:val="1"/>
          <w:numId w:val="46"/>
        </w:numPr>
        <w:spacing w:line="240" w:lineRule="auto"/>
        <w:ind w:left="142" w:firstLine="426"/>
        <w:contextualSpacing/>
        <w:jc w:val="both"/>
        <w:rPr>
          <w:rFonts w:eastAsia="Times New Roman" w:cs="Times New Roman"/>
          <w:color w:val="000000"/>
          <w:sz w:val="24"/>
          <w:szCs w:val="24"/>
          <w:lang w:eastAsia="ru-RU"/>
        </w:rPr>
      </w:pPr>
      <w:r w:rsidRPr="001F0F90">
        <w:rPr>
          <w:rFonts w:eastAsia="Times New Roman" w:cs="Times New Roman"/>
          <w:bCs/>
          <w:color w:val="000000"/>
          <w:sz w:val="24"/>
          <w:szCs w:val="24"/>
          <w:lang w:eastAsia="ru-RU"/>
        </w:rPr>
        <w:t>За 3 (три) рабочих дня до начала освидетельствования скрытых работ Подрядчик информирует об этом Заказчика. Готовность принимаемых работ подтверждается подписанием Заказчиком, организацией, осуществляющей технический надзор и Подрядчиком актов освидетельствования скрытых работ с приложением материалов фото и/или видеофиксации. Подрядчик приступает к выполнению последующих работ только после подписания заказчиком, а также организацией, осуществляющей технический надзор, актов освидетельствования скрытых работ. Если закрытие работ выполнено без подтверждения Заказчика или он не был информирован об этом или информирован с опозданием, то по его требованию Подрядчик обязан за свой счет вскрыть любую часть скрытых работ, а затем восстановить ее.</w:t>
      </w:r>
    </w:p>
    <w:p w14:paraId="7221C31C" w14:textId="77777777" w:rsidR="001F0F90" w:rsidRPr="001F0F90" w:rsidRDefault="001F0F90" w:rsidP="001F0F90">
      <w:pPr>
        <w:numPr>
          <w:ilvl w:val="1"/>
          <w:numId w:val="46"/>
        </w:numPr>
        <w:spacing w:line="240" w:lineRule="auto"/>
        <w:ind w:left="142" w:firstLine="426"/>
        <w:contextualSpacing/>
        <w:jc w:val="both"/>
        <w:rPr>
          <w:rFonts w:eastAsia="Times New Roman" w:cs="Times New Roman"/>
          <w:color w:val="000000"/>
          <w:sz w:val="24"/>
          <w:szCs w:val="24"/>
          <w:lang w:eastAsia="ru-RU"/>
        </w:rPr>
      </w:pPr>
      <w:r w:rsidRPr="001F0F90">
        <w:rPr>
          <w:rFonts w:eastAsia="Times New Roman" w:cs="Times New Roman"/>
          <w:bCs/>
          <w:color w:val="000000"/>
          <w:sz w:val="24"/>
          <w:szCs w:val="24"/>
          <w:lang w:eastAsia="ru-RU"/>
        </w:rPr>
        <w:t>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№89-ФЗ от 24.06.1998г. «Об отходах производства и потребления».</w:t>
      </w:r>
    </w:p>
    <w:p w14:paraId="1446FCA4" w14:textId="77777777" w:rsidR="001F0F90" w:rsidRPr="001F0F90" w:rsidRDefault="001F0F90" w:rsidP="001F0F90">
      <w:pPr>
        <w:numPr>
          <w:ilvl w:val="1"/>
          <w:numId w:val="46"/>
        </w:numPr>
        <w:spacing w:line="240" w:lineRule="auto"/>
        <w:ind w:left="142" w:firstLine="426"/>
        <w:contextualSpacing/>
        <w:jc w:val="both"/>
        <w:rPr>
          <w:rFonts w:eastAsia="Times New Roman" w:cs="Times New Roman"/>
          <w:color w:val="000000"/>
          <w:sz w:val="24"/>
          <w:szCs w:val="24"/>
          <w:lang w:eastAsia="ru-RU"/>
        </w:rPr>
      </w:pPr>
      <w:r w:rsidRPr="001F0F90">
        <w:rPr>
          <w:rFonts w:eastAsia="Times New Roman" w:cs="Times New Roman"/>
          <w:bCs/>
          <w:color w:val="000000"/>
          <w:sz w:val="24"/>
          <w:szCs w:val="24"/>
          <w:lang w:eastAsia="ru-RU"/>
        </w:rPr>
        <w:t>Заказчик не имеет возможности предоставить помещения для складирования строительных материалов и комплектующих. Режим выполнения работ на объекте согласовывается с Заказчиком.</w:t>
      </w:r>
    </w:p>
    <w:p w14:paraId="0256CF9C"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Подрядчик обязан привлекать к исполнению работ только квалифицированных рабочих, имеющих соответствующий разряд, прошедших медицинское освидетельствование в случаях, установленных правовыми актами в области строительства, а также прошедших проверку знаний в объеме обязательном для данной работы (должности).</w:t>
      </w:r>
    </w:p>
    <w:p w14:paraId="576757B5"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Подрядчик обязан исполнять требования миграционного и трудового законодательства Российской Федерации.</w:t>
      </w:r>
    </w:p>
    <w:p w14:paraId="329C91E6"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3B95F88D"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lastRenderedPageBreak/>
        <w:t>Подрядчик обязан выполнить трехстадийную фотофиксацию работ: до ремонта, в процессе ремонта и после ремонта. Фотоматериалы по окончании работ передать Заказчику.</w:t>
      </w:r>
    </w:p>
    <w:p w14:paraId="036D0474"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Подрядчик обязан вести журнал учета выполненных работ и своевременно оформлять исполнительную документацию и акты на скрытые работы.</w:t>
      </w:r>
    </w:p>
    <w:p w14:paraId="085097B5"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Ограждающие и закрывающие устройства должны быть выполнены так, чтобы снимать или открывать их можно было только при помощи ключей или инструментов.</w:t>
      </w:r>
    </w:p>
    <w:p w14:paraId="16D8ABC3"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Все ограждающие и закрывающие устройства должны обладать требуемой (в зависимости от местных условий) механической прочностью.</w:t>
      </w:r>
    </w:p>
    <w:p w14:paraId="11420360"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Во время производства работ необходимо предусмотреть ряд мероприятий, обеспечивающих уровень шума и вибрации, не превышающих требования СП 51.13330.2011. Электробезопасность на участках работ и рабочих местах должна обеспечиваться в соответствии с требованиями СНиП 12-03-2001 и СНиП 12-04-2002. Ремонтные работы на электросетях должны производиться только после полного снятия с них напряжения. При производстве электросварочных работ необходимо выполнять требования СНиП 12-03-2001.</w:t>
      </w:r>
    </w:p>
    <w:p w14:paraId="2C8841CF"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bidi="ru-RU"/>
        </w:rPr>
        <w:t>Обязательное выполнение необходимых мероприятий по технике безопасности (СНиП 12-03-2001, СНиП 12-04-2002), мероприятий по соблюдению требований пожарной безопасности (</w:t>
      </w:r>
      <w:r w:rsidRPr="001F0F90">
        <w:rPr>
          <w:rFonts w:eastAsia="Times New Roman" w:cs="Times New Roman"/>
          <w:bCs/>
          <w:sz w:val="24"/>
          <w:szCs w:val="24"/>
          <w:lang w:eastAsia="ru-RU"/>
        </w:rPr>
        <w:t>Правила противопожарного режима в Российской Федерации</w:t>
      </w:r>
      <w:r w:rsidRPr="001F0F90">
        <w:rPr>
          <w:rFonts w:eastAsia="Times New Roman" w:cs="Times New Roman"/>
          <w:bCs/>
          <w:sz w:val="24"/>
          <w:szCs w:val="24"/>
          <w:lang w:eastAsia="ru-RU" w:bidi="ru-RU"/>
        </w:rPr>
        <w:t xml:space="preserve">, утвержденные </w:t>
      </w:r>
      <w:r w:rsidRPr="001F0F90">
        <w:rPr>
          <w:rFonts w:eastAsia="Times New Roman" w:cs="Times New Roman"/>
          <w:bCs/>
          <w:sz w:val="24"/>
          <w:szCs w:val="24"/>
          <w:lang w:eastAsia="ru-RU"/>
        </w:rPr>
        <w:t>Постановлением Правительства РФ от 16 сентября 2020 г. № 1479),</w:t>
      </w:r>
      <w:r w:rsidRPr="001F0F90">
        <w:rPr>
          <w:rFonts w:eastAsia="Times New Roman" w:cs="Times New Roman"/>
          <w:bCs/>
          <w:sz w:val="24"/>
          <w:szCs w:val="24"/>
          <w:lang w:eastAsia="ru-RU" w:bidi="ru-RU"/>
        </w:rPr>
        <w:t xml:space="preserve"> санитарно-гигиенических требований и требований охраны объекта, переданного в ремонт</w:t>
      </w:r>
      <w:r w:rsidRPr="001F0F90">
        <w:rPr>
          <w:rFonts w:eastAsia="Times New Roman" w:cs="Times New Roman"/>
          <w:bCs/>
          <w:sz w:val="24"/>
          <w:szCs w:val="24"/>
          <w:lang w:eastAsia="ru-RU"/>
        </w:rPr>
        <w:t>.</w:t>
      </w:r>
    </w:p>
    <w:p w14:paraId="02516411" w14:textId="77777777" w:rsidR="001F0F90" w:rsidRPr="001F0F90" w:rsidRDefault="001F0F90" w:rsidP="001F0F90">
      <w:pPr>
        <w:numPr>
          <w:ilvl w:val="1"/>
          <w:numId w:val="46"/>
        </w:numPr>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Подрядчик обязан восстановить за свой счет и сдать Заказчику для дальнейшей эксплуатации.</w:t>
      </w:r>
    </w:p>
    <w:p w14:paraId="077886B1"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При необходимости работы по демонтажу и монтажу средств обеспечения пожарной безопасности зданий и сооружений, должны быть выполнены организацией, имеющей лицензию на выполнение соответствующих видов работ.</w:t>
      </w:r>
    </w:p>
    <w:p w14:paraId="35D3F5B7" w14:textId="77777777" w:rsidR="001F0F90" w:rsidRPr="001F0F90" w:rsidRDefault="001F0F90" w:rsidP="001F0F90">
      <w:pPr>
        <w:numPr>
          <w:ilvl w:val="1"/>
          <w:numId w:val="46"/>
        </w:numPr>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Заказчик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 в объеме, необходимом для выполнения работ. Подрядчик обеспечивает оплату коммунальных услуг (электроснабжения, водоснабжения и водоотведения, теплоснабжения) за период выполнения работ Заказчику.</w:t>
      </w:r>
    </w:p>
    <w:p w14:paraId="1F864DE8"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Подрядчик обязан содержать рабочую площадку и прилегающие участки свободными от отходов, накапливаемых в результате выполненных работ, и обеспечивать их своевременную и регулярную уборку и вывоз.</w:t>
      </w:r>
    </w:p>
    <w:p w14:paraId="7E677F11"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Подрядчик обязан возместить затраты за пользование ресурсами Заказчика в период выполнения работ в части электрической и тепловой энергии, водоснабжения и водоотведения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пяти рабочих дней с момента получения от Заказчика расчета затрат на возмещение коммунальных услуг. Подрядчик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p>
    <w:p w14:paraId="63829B72"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Подрядчик обязан сдать объект передавая при этом Заказчику всю документацию, относящуюся к выполненным работам.</w:t>
      </w:r>
    </w:p>
    <w:p w14:paraId="24925063"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Приемка объекта осуществляется в соответствии с требованиями действующего законодательства.</w:t>
      </w:r>
    </w:p>
    <w:p w14:paraId="1C22B5FE"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7AAC8472" w14:textId="77777777" w:rsidR="001F0F90" w:rsidRPr="001F0F90" w:rsidRDefault="001F0F90" w:rsidP="001F0F90">
      <w:pPr>
        <w:widowControl w:val="0"/>
        <w:numPr>
          <w:ilvl w:val="1"/>
          <w:numId w:val="46"/>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lastRenderedPageBreak/>
        <w:t>Приемка объекта производится только после выполнения всех работ в полном объеме, после устранения всех дефектов и недоделок согласно п. 2.30 настоящего раздела, после приемки исполнительной документации.</w:t>
      </w:r>
    </w:p>
    <w:p w14:paraId="47620BF0" w14:textId="77777777" w:rsidR="001F0F90" w:rsidRPr="001F0F90" w:rsidRDefault="001F0F90" w:rsidP="001F0F90">
      <w:pPr>
        <w:widowControl w:val="0"/>
        <w:autoSpaceDE w:val="0"/>
        <w:autoSpaceDN w:val="0"/>
        <w:adjustRightInd w:val="0"/>
        <w:spacing w:line="240" w:lineRule="auto"/>
        <w:ind w:left="568"/>
        <w:contextualSpacing/>
        <w:jc w:val="both"/>
        <w:rPr>
          <w:rFonts w:eastAsia="Times New Roman" w:cs="Times New Roman"/>
          <w:bCs/>
          <w:sz w:val="24"/>
          <w:szCs w:val="24"/>
          <w:highlight w:val="yellow"/>
          <w:lang w:eastAsia="ru-RU"/>
        </w:rPr>
      </w:pPr>
    </w:p>
    <w:p w14:paraId="1770E037" w14:textId="77777777" w:rsidR="001F0F90" w:rsidRPr="001F0F90" w:rsidRDefault="001F0F90" w:rsidP="001F0F90">
      <w:pPr>
        <w:numPr>
          <w:ilvl w:val="0"/>
          <w:numId w:val="48"/>
        </w:numPr>
        <w:tabs>
          <w:tab w:val="left" w:pos="600"/>
          <w:tab w:val="left" w:pos="720"/>
        </w:tabs>
        <w:spacing w:line="240" w:lineRule="auto"/>
        <w:ind w:firstLine="426"/>
        <w:jc w:val="center"/>
        <w:rPr>
          <w:rFonts w:eastAsia="Times New Roman" w:cs="Times New Roman"/>
          <w:b/>
          <w:sz w:val="24"/>
          <w:szCs w:val="24"/>
          <w:lang w:eastAsia="ru-RU"/>
        </w:rPr>
      </w:pPr>
      <w:r w:rsidRPr="001F0F90">
        <w:rPr>
          <w:rFonts w:eastAsia="Times New Roman" w:cs="Times New Roman"/>
          <w:b/>
          <w:sz w:val="24"/>
          <w:szCs w:val="24"/>
          <w:lang w:eastAsia="ru-RU"/>
        </w:rPr>
        <w:t>Требования к техническим характеристикам работ</w:t>
      </w:r>
    </w:p>
    <w:p w14:paraId="60565247" w14:textId="77777777" w:rsidR="001F0F90" w:rsidRPr="001F0F90" w:rsidRDefault="001F0F90" w:rsidP="001F0F90">
      <w:pPr>
        <w:tabs>
          <w:tab w:val="left" w:pos="600"/>
          <w:tab w:val="left" w:pos="720"/>
        </w:tabs>
        <w:spacing w:line="240" w:lineRule="auto"/>
        <w:ind w:left="720" w:firstLine="426"/>
        <w:jc w:val="center"/>
        <w:rPr>
          <w:rFonts w:eastAsia="Times New Roman" w:cs="Times New Roman"/>
          <w:b/>
          <w:sz w:val="24"/>
          <w:szCs w:val="24"/>
          <w:lang w:eastAsia="ru-RU"/>
        </w:rPr>
      </w:pPr>
    </w:p>
    <w:p w14:paraId="6A9F65C0" w14:textId="77777777" w:rsidR="001F0F90" w:rsidRPr="001F0F90" w:rsidRDefault="001F0F90" w:rsidP="001F0F90">
      <w:pPr>
        <w:shd w:val="clear" w:color="auto" w:fill="FFFFFF"/>
        <w:tabs>
          <w:tab w:val="left" w:leader="underscore" w:pos="4339"/>
          <w:tab w:val="left" w:leader="underscore" w:pos="9787"/>
        </w:tabs>
        <w:spacing w:line="240" w:lineRule="auto"/>
        <w:ind w:firstLine="426"/>
        <w:jc w:val="both"/>
        <w:rPr>
          <w:rFonts w:eastAsia="Times New Roman" w:cs="Times New Roman"/>
          <w:spacing w:val="1"/>
          <w:sz w:val="24"/>
          <w:szCs w:val="24"/>
          <w:lang w:eastAsia="ru-RU"/>
        </w:rPr>
      </w:pPr>
      <w:r w:rsidRPr="001F0F90">
        <w:rPr>
          <w:rFonts w:eastAsia="Times New Roman" w:cs="Times New Roman"/>
          <w:color w:val="000000"/>
          <w:spacing w:val="1"/>
          <w:sz w:val="24"/>
          <w:szCs w:val="24"/>
          <w:lang w:eastAsia="ru-RU"/>
        </w:rPr>
        <w:t xml:space="preserve">3.1. Работы </w:t>
      </w:r>
      <w:r w:rsidRPr="001F0F90">
        <w:rPr>
          <w:rFonts w:eastAsia="Times New Roman" w:cs="Times New Roman"/>
          <w:bCs/>
          <w:sz w:val="24"/>
          <w:szCs w:val="24"/>
          <w:lang w:eastAsia="ru-RU"/>
        </w:rPr>
        <w:t xml:space="preserve">должны быть выполнены </w:t>
      </w:r>
      <w:r w:rsidRPr="001F0F90">
        <w:rPr>
          <w:rFonts w:eastAsia="Times New Roman" w:cs="Times New Roman"/>
          <w:sz w:val="24"/>
          <w:szCs w:val="24"/>
          <w:lang w:eastAsia="ru-RU"/>
        </w:rPr>
        <w:t>в соответствии со спецификацией (Приложение № 1 к описанию объекта закупки)</w:t>
      </w:r>
      <w:r w:rsidRPr="001F0F90">
        <w:rPr>
          <w:rFonts w:eastAsia="Times New Roman" w:cs="Times New Roman"/>
          <w:iCs/>
          <w:sz w:val="24"/>
          <w:szCs w:val="24"/>
          <w:lang w:eastAsia="ru-RU"/>
        </w:rPr>
        <w:t>, определяющей объем, содержание работ и другие, предъявляемые к ним требования, обеспечив их надлежащее качество,</w:t>
      </w:r>
      <w:r w:rsidRPr="001F0F90">
        <w:rPr>
          <w:rFonts w:eastAsia="Times New Roman" w:cs="Times New Roman"/>
          <w:spacing w:val="1"/>
          <w:sz w:val="24"/>
          <w:szCs w:val="24"/>
          <w:lang w:eastAsia="ru-RU"/>
        </w:rPr>
        <w:t xml:space="preserve"> а также действующими строительными нормами, правилами.</w:t>
      </w:r>
    </w:p>
    <w:p w14:paraId="000F6F8A" w14:textId="77777777" w:rsidR="001F0F90" w:rsidRPr="001F0F90" w:rsidRDefault="001F0F90" w:rsidP="001F0F90">
      <w:pPr>
        <w:shd w:val="clear" w:color="auto" w:fill="FFFFFF"/>
        <w:tabs>
          <w:tab w:val="left" w:leader="underscore" w:pos="4339"/>
          <w:tab w:val="left" w:leader="underscore" w:pos="9787"/>
        </w:tabs>
        <w:spacing w:line="250" w:lineRule="exact"/>
        <w:ind w:firstLine="426"/>
        <w:jc w:val="both"/>
        <w:rPr>
          <w:rFonts w:eastAsia="Times New Roman" w:cs="Times New Roman"/>
          <w:color w:val="000000"/>
          <w:spacing w:val="1"/>
          <w:sz w:val="24"/>
          <w:szCs w:val="24"/>
          <w:lang w:eastAsia="ru-RU"/>
        </w:rPr>
      </w:pPr>
      <w:r w:rsidRPr="001F0F90">
        <w:rPr>
          <w:rFonts w:eastAsia="Times New Roman" w:cs="Times New Roman"/>
          <w:color w:val="000000"/>
          <w:spacing w:val="1"/>
          <w:sz w:val="24"/>
          <w:szCs w:val="24"/>
          <w:lang w:eastAsia="ru-RU"/>
        </w:rPr>
        <w:t>3.2. 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14:paraId="6B36AD1D" w14:textId="77777777" w:rsidR="001F0F90" w:rsidRPr="001F0F90" w:rsidRDefault="001F0F90" w:rsidP="001F0F90">
      <w:pPr>
        <w:spacing w:line="240" w:lineRule="auto"/>
        <w:ind w:firstLine="426"/>
        <w:jc w:val="both"/>
        <w:rPr>
          <w:rFonts w:eastAsia="Times New Roman" w:cs="Times New Roman"/>
          <w:sz w:val="24"/>
          <w:szCs w:val="24"/>
          <w:lang w:eastAsia="ru-RU"/>
        </w:rPr>
      </w:pPr>
      <w:r w:rsidRPr="001F0F90">
        <w:rPr>
          <w:rFonts w:eastAsia="Times New Roman" w:cs="Times New Roman"/>
          <w:sz w:val="24"/>
          <w:szCs w:val="24"/>
          <w:lang w:eastAsia="ru-RU"/>
        </w:rPr>
        <w:t>3.3.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до их использования в работах.</w:t>
      </w:r>
    </w:p>
    <w:p w14:paraId="2B9C2347" w14:textId="77777777" w:rsidR="001F0F90" w:rsidRPr="001F0F90" w:rsidRDefault="001F0F90" w:rsidP="001F0F90">
      <w:pPr>
        <w:shd w:val="clear" w:color="auto" w:fill="FFFFFF"/>
        <w:tabs>
          <w:tab w:val="left" w:leader="underscore" w:pos="4339"/>
          <w:tab w:val="left" w:leader="underscore" w:pos="9787"/>
        </w:tabs>
        <w:spacing w:line="250" w:lineRule="exact"/>
        <w:ind w:firstLine="426"/>
        <w:jc w:val="both"/>
        <w:rPr>
          <w:rFonts w:eastAsia="Times New Roman" w:cs="Times New Roman"/>
          <w:spacing w:val="1"/>
          <w:sz w:val="24"/>
          <w:szCs w:val="24"/>
          <w:lang w:eastAsia="ru-RU"/>
        </w:rPr>
      </w:pPr>
      <w:r w:rsidRPr="001F0F90">
        <w:rPr>
          <w:rFonts w:eastAsia="Times New Roman" w:cs="Times New Roman"/>
          <w:spacing w:val="1"/>
          <w:sz w:val="24"/>
          <w:szCs w:val="24"/>
          <w:lang w:eastAsia="ru-RU"/>
        </w:rPr>
        <w:t>3.4. Подрядчик при выполнении работ может использовать по согласованию с Заказчиком аналогичные материалы (комплектующие и оборудование), которые являются улучшенными по сравнению с качеством и  соответствующими техническими и функциональными характеристиками указанными в сметной документации Заказчика на строительную продукцию.</w:t>
      </w:r>
    </w:p>
    <w:p w14:paraId="20023815" w14:textId="77777777" w:rsidR="001F0F90" w:rsidRPr="001F0F90" w:rsidRDefault="001F0F90" w:rsidP="001F0F90">
      <w:pPr>
        <w:shd w:val="clear" w:color="auto" w:fill="FFFFFF"/>
        <w:tabs>
          <w:tab w:val="left" w:leader="underscore" w:pos="4339"/>
          <w:tab w:val="left" w:leader="underscore" w:pos="9787"/>
        </w:tabs>
        <w:spacing w:line="250" w:lineRule="exact"/>
        <w:ind w:firstLine="426"/>
        <w:jc w:val="both"/>
        <w:rPr>
          <w:rFonts w:eastAsia="Times New Roman" w:cs="Times New Roman"/>
          <w:spacing w:val="1"/>
          <w:sz w:val="24"/>
          <w:szCs w:val="24"/>
          <w:lang w:eastAsia="ru-RU"/>
        </w:rPr>
      </w:pPr>
    </w:p>
    <w:p w14:paraId="102E3694" w14:textId="77777777" w:rsidR="001F0F90" w:rsidRPr="001F0F90" w:rsidRDefault="001F0F90" w:rsidP="001F0F90">
      <w:pPr>
        <w:shd w:val="clear" w:color="auto" w:fill="FFFFFF"/>
        <w:tabs>
          <w:tab w:val="left" w:leader="underscore" w:pos="4339"/>
          <w:tab w:val="left" w:leader="underscore" w:pos="9787"/>
        </w:tabs>
        <w:spacing w:line="250" w:lineRule="exact"/>
        <w:ind w:firstLine="426"/>
        <w:jc w:val="both"/>
        <w:rPr>
          <w:rFonts w:eastAsia="Times New Roman" w:cs="Times New Roman"/>
          <w:spacing w:val="1"/>
          <w:sz w:val="24"/>
          <w:szCs w:val="24"/>
          <w:lang w:eastAsia="ru-RU"/>
        </w:rPr>
      </w:pPr>
    </w:p>
    <w:p w14:paraId="57F0810A" w14:textId="77777777" w:rsidR="001F0F90" w:rsidRPr="001F0F90" w:rsidRDefault="001F0F90" w:rsidP="001F0F90">
      <w:pPr>
        <w:numPr>
          <w:ilvl w:val="0"/>
          <w:numId w:val="48"/>
        </w:numPr>
        <w:spacing w:line="240" w:lineRule="auto"/>
        <w:ind w:firstLine="426"/>
        <w:jc w:val="both"/>
        <w:rPr>
          <w:rFonts w:eastAsia="Times New Roman" w:cs="Times New Roman"/>
          <w:b/>
          <w:sz w:val="24"/>
          <w:szCs w:val="24"/>
          <w:lang w:eastAsia="ru-RU"/>
        </w:rPr>
      </w:pPr>
      <w:r w:rsidRPr="001F0F90">
        <w:rPr>
          <w:rFonts w:eastAsia="Times New Roman" w:cs="Times New Roman"/>
          <w:b/>
          <w:sz w:val="24"/>
          <w:szCs w:val="24"/>
          <w:lang w:eastAsia="ru-RU"/>
        </w:rPr>
        <w:t>Требования к гарантийному сроку работы и (или) объему предоставления гарантий их качества, к обязательности осуществления монтажа и наладки товара</w:t>
      </w:r>
    </w:p>
    <w:p w14:paraId="40933C17" w14:textId="77777777" w:rsidR="001F0F90" w:rsidRPr="001F0F90" w:rsidRDefault="001F0F90" w:rsidP="001F0F90">
      <w:pPr>
        <w:spacing w:line="240" w:lineRule="auto"/>
        <w:ind w:left="720" w:firstLine="426"/>
        <w:jc w:val="both"/>
        <w:rPr>
          <w:rFonts w:eastAsia="Times New Roman" w:cs="Times New Roman"/>
          <w:b/>
          <w:sz w:val="24"/>
          <w:szCs w:val="24"/>
          <w:lang w:eastAsia="ru-RU"/>
        </w:rPr>
      </w:pPr>
    </w:p>
    <w:p w14:paraId="6B7527ED" w14:textId="77777777" w:rsidR="001F0F90" w:rsidRPr="001F0F90" w:rsidRDefault="001F0F90" w:rsidP="001F0F90">
      <w:pPr>
        <w:widowControl w:val="0"/>
        <w:numPr>
          <w:ilvl w:val="1"/>
          <w:numId w:val="49"/>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bidi="yi-Hebr"/>
        </w:rPr>
        <w:t>Подрядчик несет ответственность за недостатки (дефекты), обнаруженные в пределах 24 календарных месяцев гарантийного срока с даты подписания документа о приемке, если не докажет, что они произошли вследствие нормального износа объекта или его частей, неправильной его эксплуатации.</w:t>
      </w:r>
    </w:p>
    <w:p w14:paraId="0889ACAE" w14:textId="77777777" w:rsidR="001F0F90" w:rsidRPr="001F0F90" w:rsidRDefault="001F0F90" w:rsidP="001F0F90">
      <w:pPr>
        <w:widowControl w:val="0"/>
        <w:numPr>
          <w:ilvl w:val="1"/>
          <w:numId w:val="49"/>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24B2532C" w14:textId="77777777" w:rsidR="001F0F90" w:rsidRPr="001F0F90" w:rsidRDefault="001F0F90" w:rsidP="001F0F90">
      <w:pPr>
        <w:widowControl w:val="0"/>
        <w:numPr>
          <w:ilvl w:val="1"/>
          <w:numId w:val="49"/>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14:paraId="682D8F28" w14:textId="77777777" w:rsidR="001F0F90" w:rsidRPr="001F0F90" w:rsidRDefault="001F0F90" w:rsidP="001F0F90">
      <w:pPr>
        <w:widowControl w:val="0"/>
        <w:numPr>
          <w:ilvl w:val="1"/>
          <w:numId w:val="49"/>
        </w:numPr>
        <w:autoSpaceDE w:val="0"/>
        <w:autoSpaceDN w:val="0"/>
        <w:adjustRightInd w:val="0"/>
        <w:spacing w:line="240" w:lineRule="auto"/>
        <w:ind w:left="142" w:firstLine="426"/>
        <w:contextualSpacing/>
        <w:jc w:val="both"/>
        <w:rPr>
          <w:rFonts w:eastAsia="Times New Roman" w:cs="Times New Roman"/>
          <w:bCs/>
          <w:sz w:val="24"/>
          <w:szCs w:val="24"/>
          <w:lang w:eastAsia="ru-RU"/>
        </w:rPr>
      </w:pPr>
      <w:r w:rsidRPr="001F0F90">
        <w:rPr>
          <w:rFonts w:eastAsia="Times New Roman" w:cs="Times New Roman"/>
          <w:bCs/>
          <w:sz w:val="24"/>
          <w:szCs w:val="24"/>
          <w:lang w:eastAsia="ru-RU"/>
        </w:rPr>
        <w:t>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14:paraId="36D9D902" w14:textId="77777777" w:rsidR="001F0F90" w:rsidRPr="001F0F90" w:rsidRDefault="001F0F90" w:rsidP="001F0F90">
      <w:pPr>
        <w:autoSpaceDE w:val="0"/>
        <w:autoSpaceDN w:val="0"/>
        <w:adjustRightInd w:val="0"/>
        <w:spacing w:line="240" w:lineRule="auto"/>
        <w:ind w:firstLine="426"/>
        <w:jc w:val="both"/>
        <w:outlineLvl w:val="1"/>
        <w:rPr>
          <w:rFonts w:eastAsia="Calibri" w:cs="Times New Roman"/>
          <w:sz w:val="24"/>
          <w:szCs w:val="24"/>
        </w:rPr>
      </w:pPr>
    </w:p>
    <w:p w14:paraId="5E66F5A5" w14:textId="77777777" w:rsidR="001F0F90" w:rsidRPr="001F0F90" w:rsidRDefault="001F0F90" w:rsidP="001F0F90">
      <w:pPr>
        <w:numPr>
          <w:ilvl w:val="0"/>
          <w:numId w:val="49"/>
        </w:numPr>
        <w:autoSpaceDE w:val="0"/>
        <w:autoSpaceDN w:val="0"/>
        <w:adjustRightInd w:val="0"/>
        <w:spacing w:line="240" w:lineRule="auto"/>
        <w:contextualSpacing/>
        <w:jc w:val="center"/>
        <w:rPr>
          <w:rFonts w:eastAsia="Times New Roman" w:cs="Times New Roman"/>
          <w:b/>
          <w:sz w:val="24"/>
          <w:szCs w:val="24"/>
        </w:rPr>
      </w:pPr>
      <w:r w:rsidRPr="001F0F90">
        <w:rPr>
          <w:rFonts w:eastAsia="Times New Roman" w:cs="Times New Roman"/>
          <w:b/>
          <w:bCs/>
          <w:sz w:val="24"/>
          <w:szCs w:val="24"/>
          <w:lang w:eastAsia="ru-RU"/>
        </w:rPr>
        <w:t>Т</w:t>
      </w:r>
      <w:r w:rsidRPr="001F0F90">
        <w:rPr>
          <w:rFonts w:eastAsia="Times New Roman" w:cs="Times New Roman"/>
          <w:b/>
          <w:sz w:val="24"/>
          <w:szCs w:val="24"/>
        </w:rPr>
        <w:t>ребования энергетической эффективности товаров, работ, услуг</w:t>
      </w:r>
    </w:p>
    <w:p w14:paraId="2EEAA591" w14:textId="77777777" w:rsidR="001F0F90" w:rsidRPr="001F0F90" w:rsidRDefault="001F0F90" w:rsidP="001F0F90">
      <w:pPr>
        <w:autoSpaceDE w:val="0"/>
        <w:autoSpaceDN w:val="0"/>
        <w:adjustRightInd w:val="0"/>
        <w:spacing w:line="240" w:lineRule="auto"/>
        <w:ind w:left="720" w:firstLine="426"/>
        <w:jc w:val="center"/>
        <w:rPr>
          <w:rFonts w:eastAsia="Times New Roman" w:cs="Times New Roman"/>
          <w:b/>
          <w:sz w:val="24"/>
          <w:szCs w:val="24"/>
        </w:rPr>
      </w:pPr>
    </w:p>
    <w:p w14:paraId="7ADE715B" w14:textId="77777777" w:rsidR="001F0F90" w:rsidRPr="001F0F90" w:rsidRDefault="001F0F90" w:rsidP="001F0F90">
      <w:pPr>
        <w:numPr>
          <w:ilvl w:val="12"/>
          <w:numId w:val="0"/>
        </w:numPr>
        <w:tabs>
          <w:tab w:val="left" w:pos="360"/>
          <w:tab w:val="left" w:pos="960"/>
        </w:tabs>
        <w:spacing w:line="240" w:lineRule="auto"/>
        <w:ind w:firstLine="426"/>
        <w:jc w:val="both"/>
        <w:rPr>
          <w:rFonts w:eastAsia="Times New Roman" w:cs="Times New Roman"/>
          <w:sz w:val="24"/>
          <w:szCs w:val="24"/>
          <w:lang w:eastAsia="ru-RU"/>
        </w:rPr>
      </w:pPr>
      <w:r w:rsidRPr="001F0F90">
        <w:rPr>
          <w:rFonts w:eastAsia="Times New Roman" w:cs="Times New Roman"/>
          <w:sz w:val="24"/>
          <w:szCs w:val="24"/>
          <w:lang w:eastAsia="ru-RU"/>
        </w:rPr>
        <w:t>5.1. Качество работ, а также используемые материалы (изделий и оборудования) должно соответствовать следующей нормативно-технической и методической документации:</w:t>
      </w:r>
    </w:p>
    <w:p w14:paraId="42AFAD6A" w14:textId="77777777" w:rsidR="001F0F90" w:rsidRPr="001F0F90" w:rsidRDefault="001F0F90" w:rsidP="001F0F90">
      <w:pPr>
        <w:spacing w:after="200" w:line="240" w:lineRule="auto"/>
        <w:ind w:firstLine="426"/>
        <w:contextualSpacing/>
        <w:jc w:val="both"/>
        <w:rPr>
          <w:rFonts w:eastAsia="Calibri" w:cs="Times New Roman"/>
          <w:sz w:val="24"/>
          <w:szCs w:val="24"/>
        </w:rPr>
      </w:pPr>
      <w:r w:rsidRPr="001F0F90">
        <w:rPr>
          <w:rFonts w:eastAsia="Calibri" w:cs="Times New Roman"/>
          <w:sz w:val="24"/>
          <w:szCs w:val="24"/>
        </w:rPr>
        <w:t xml:space="preserve">- Федеральному закону № 261-ФЗ от 23.11.2009 г. «Об энергосбережении и о повышении энергетической эффективности, и о внесении изменений в отдельные законодательные акты РФ» </w:t>
      </w:r>
    </w:p>
    <w:p w14:paraId="689C9100" w14:textId="77777777" w:rsidR="001F0F90" w:rsidRPr="001F0F90" w:rsidRDefault="001F0F90" w:rsidP="001F0F90">
      <w:pPr>
        <w:spacing w:after="200" w:line="240" w:lineRule="auto"/>
        <w:ind w:firstLine="426"/>
        <w:contextualSpacing/>
        <w:jc w:val="both"/>
        <w:rPr>
          <w:rFonts w:eastAsia="Calibri" w:cs="Times New Roman"/>
          <w:sz w:val="24"/>
          <w:szCs w:val="24"/>
        </w:rPr>
      </w:pPr>
      <w:r w:rsidRPr="001F0F90">
        <w:rPr>
          <w:rFonts w:eastAsia="Calibri" w:cs="Times New Roman"/>
          <w:sz w:val="24"/>
          <w:szCs w:val="24"/>
        </w:rPr>
        <w:lastRenderedPageBreak/>
        <w:t xml:space="preserve">- Постановлению Правительства Российской Федерации №1221 от 31.12.2009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14:paraId="59739081" w14:textId="77777777" w:rsidR="001F0F90" w:rsidRPr="001F0F90" w:rsidRDefault="001F0F90" w:rsidP="001F0F90">
      <w:pPr>
        <w:spacing w:line="240" w:lineRule="auto"/>
        <w:ind w:firstLine="426"/>
        <w:jc w:val="both"/>
        <w:rPr>
          <w:rFonts w:eastAsia="Calibri" w:cs="Times New Roman"/>
          <w:sz w:val="24"/>
          <w:szCs w:val="24"/>
        </w:rPr>
      </w:pPr>
      <w:r w:rsidRPr="001F0F90">
        <w:rPr>
          <w:rFonts w:eastAsia="Calibri" w:cs="Times New Roman"/>
          <w:sz w:val="24"/>
          <w:szCs w:val="24"/>
        </w:rPr>
        <w:t xml:space="preserve">- Приказу </w:t>
      </w:r>
      <w:r w:rsidRPr="001F0F90">
        <w:rPr>
          <w:rFonts w:eastAsia="Times New Roman" w:cs="Times New Roman"/>
          <w:sz w:val="24"/>
          <w:szCs w:val="24"/>
          <w:lang w:eastAsia="ru-RU" w:bidi="ru-RU"/>
        </w:rPr>
        <w:t>Министерства экономического развития Российской Федерации от 22.03.2021 № 131 «</w:t>
      </w:r>
      <w:r w:rsidRPr="001F0F90">
        <w:rPr>
          <w:rFonts w:eastAsia="Calibri" w:cs="Times New Roman"/>
          <w:sz w:val="24"/>
          <w:szCs w:val="24"/>
        </w:rPr>
        <w:t>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 1221».</w:t>
      </w:r>
    </w:p>
    <w:p w14:paraId="417B8718" w14:textId="77777777" w:rsidR="001F0F90" w:rsidRPr="001F0F90" w:rsidRDefault="001F0F90" w:rsidP="001F0F90">
      <w:pPr>
        <w:spacing w:line="240" w:lineRule="auto"/>
        <w:ind w:firstLine="426"/>
        <w:jc w:val="both"/>
        <w:rPr>
          <w:rFonts w:eastAsia="Calibri" w:cs="Times New Roman"/>
          <w:sz w:val="24"/>
          <w:szCs w:val="24"/>
        </w:rPr>
      </w:pPr>
    </w:p>
    <w:p w14:paraId="3AFA8294" w14:textId="77777777" w:rsidR="001F0F90" w:rsidRPr="001F0F90" w:rsidRDefault="001F0F90" w:rsidP="001F0F90">
      <w:pPr>
        <w:numPr>
          <w:ilvl w:val="0"/>
          <w:numId w:val="49"/>
        </w:numPr>
        <w:spacing w:line="240" w:lineRule="auto"/>
        <w:contextualSpacing/>
        <w:jc w:val="center"/>
        <w:rPr>
          <w:rFonts w:eastAsia="Times New Roman" w:cs="Times New Roman"/>
          <w:b/>
          <w:sz w:val="24"/>
          <w:szCs w:val="24"/>
          <w:lang w:eastAsia="ru-RU" w:bidi="ru-RU"/>
        </w:rPr>
      </w:pPr>
      <w:r w:rsidRPr="001F0F90">
        <w:rPr>
          <w:rFonts w:eastAsia="Times New Roman" w:cs="Times New Roman"/>
          <w:b/>
          <w:sz w:val="24"/>
          <w:szCs w:val="24"/>
          <w:lang w:eastAsia="ru-RU" w:bidi="ru-RU"/>
        </w:rPr>
        <w:t>Место выполнения работ или условия и сроки выполнения работ.</w:t>
      </w:r>
    </w:p>
    <w:p w14:paraId="37703FF5" w14:textId="77777777" w:rsidR="001F0F90" w:rsidRPr="001F0F90" w:rsidRDefault="001F0F90" w:rsidP="001F0F90">
      <w:pPr>
        <w:spacing w:line="240" w:lineRule="auto"/>
        <w:ind w:left="360"/>
        <w:contextualSpacing/>
        <w:jc w:val="both"/>
        <w:rPr>
          <w:rFonts w:eastAsia="Times New Roman" w:cs="Times New Roman"/>
          <w:sz w:val="24"/>
          <w:szCs w:val="24"/>
          <w:lang w:eastAsia="ru-RU" w:bidi="ru-RU"/>
        </w:rPr>
      </w:pPr>
    </w:p>
    <w:p w14:paraId="68526BD3" w14:textId="77777777" w:rsidR="001F0F90" w:rsidRPr="001F0F90" w:rsidRDefault="001F0F90" w:rsidP="001F0F90">
      <w:pPr>
        <w:spacing w:after="200" w:line="240" w:lineRule="auto"/>
        <w:ind w:firstLine="426"/>
        <w:contextualSpacing/>
        <w:jc w:val="both"/>
        <w:rPr>
          <w:rFonts w:eastAsia="Calibri" w:cs="Times New Roman"/>
          <w:sz w:val="24"/>
          <w:szCs w:val="24"/>
          <w:lang w:val="x-none"/>
        </w:rPr>
      </w:pPr>
      <w:r w:rsidRPr="001F0F90">
        <w:rPr>
          <w:rFonts w:eastAsia="Calibri" w:cs="Times New Roman"/>
          <w:bCs/>
          <w:sz w:val="24"/>
          <w:szCs w:val="24"/>
        </w:rPr>
        <w:t xml:space="preserve">Место выполнения </w:t>
      </w:r>
      <w:r w:rsidRPr="001F0F90">
        <w:rPr>
          <w:rFonts w:eastAsia="Calibri" w:cs="Times New Roman"/>
          <w:sz w:val="24"/>
          <w:szCs w:val="24"/>
          <w:lang w:val="x-none"/>
        </w:rPr>
        <w:t xml:space="preserve">работ: </w:t>
      </w:r>
      <w:r w:rsidRPr="001F0F90">
        <w:rPr>
          <w:rFonts w:eastAsia="Calibri" w:cs="Times New Roman"/>
          <w:bCs/>
          <w:sz w:val="24"/>
          <w:szCs w:val="24"/>
        </w:rPr>
        <w:t>Санкт-Петербург, г. Пушкин, Красносельское шоссе, д. 27, литер А</w:t>
      </w:r>
      <w:r w:rsidRPr="001F0F90">
        <w:rPr>
          <w:rFonts w:eastAsia="Calibri" w:cs="Times New Roman"/>
          <w:bCs/>
          <w:sz w:val="24"/>
          <w:szCs w:val="24"/>
          <w:lang w:val="x-none"/>
        </w:rPr>
        <w:t xml:space="preserve"> </w:t>
      </w:r>
      <w:r w:rsidRPr="001F0F90">
        <w:rPr>
          <w:rFonts w:eastAsia="Calibri" w:cs="Times New Roman"/>
          <w:sz w:val="24"/>
          <w:szCs w:val="24"/>
          <w:lang w:val="x-none"/>
        </w:rPr>
        <w:t>Условия и сроки выполнения работ:</w:t>
      </w:r>
    </w:p>
    <w:p w14:paraId="3CFF64FB" w14:textId="77777777" w:rsidR="001F0F90" w:rsidRPr="001F0F90" w:rsidRDefault="001F0F90" w:rsidP="001F0F90">
      <w:pPr>
        <w:spacing w:after="200" w:line="240" w:lineRule="auto"/>
        <w:ind w:firstLine="426"/>
        <w:contextualSpacing/>
        <w:jc w:val="both"/>
        <w:rPr>
          <w:rFonts w:eastAsia="Calibri" w:cs="Times New Roman"/>
          <w:sz w:val="24"/>
          <w:szCs w:val="24"/>
        </w:rPr>
      </w:pPr>
      <w:r w:rsidRPr="001F0F90">
        <w:rPr>
          <w:rFonts w:eastAsia="Calibri" w:cs="Times New Roman"/>
          <w:sz w:val="24"/>
          <w:szCs w:val="24"/>
          <w:lang w:val="x-none"/>
        </w:rPr>
        <w:t xml:space="preserve">Начало выполнения работ: </w:t>
      </w:r>
      <w:r w:rsidRPr="001F0F90">
        <w:rPr>
          <w:rFonts w:eastAsia="Calibri" w:cs="Times New Roman"/>
          <w:sz w:val="24"/>
          <w:szCs w:val="24"/>
        </w:rPr>
        <w:t>01.07.2026г</w:t>
      </w:r>
    </w:p>
    <w:p w14:paraId="2CD1B72B" w14:textId="77777777" w:rsidR="001F0F90" w:rsidRPr="001F0F90" w:rsidRDefault="001F0F90" w:rsidP="001F0F90">
      <w:pPr>
        <w:spacing w:after="200" w:line="240" w:lineRule="auto"/>
        <w:ind w:firstLine="426"/>
        <w:contextualSpacing/>
        <w:jc w:val="both"/>
        <w:rPr>
          <w:rFonts w:eastAsia="Calibri" w:cs="Times New Roman"/>
          <w:sz w:val="24"/>
          <w:szCs w:val="24"/>
          <w:lang w:val="x-none"/>
        </w:rPr>
      </w:pPr>
      <w:r w:rsidRPr="001F0F90">
        <w:rPr>
          <w:rFonts w:eastAsia="Calibri" w:cs="Times New Roman"/>
          <w:sz w:val="24"/>
          <w:szCs w:val="24"/>
        </w:rPr>
        <w:t>З</w:t>
      </w:r>
      <w:r w:rsidRPr="001F0F90">
        <w:rPr>
          <w:rFonts w:eastAsia="Calibri" w:cs="Times New Roman"/>
          <w:sz w:val="24"/>
          <w:szCs w:val="24"/>
          <w:lang w:val="x-none"/>
        </w:rPr>
        <w:t xml:space="preserve">аказчик осуществляет передачу объекта для выполнения работ Подрядчику в течение 5 </w:t>
      </w:r>
      <w:r w:rsidRPr="001F0F90">
        <w:rPr>
          <w:rFonts w:eastAsia="Calibri" w:cs="Times New Roman"/>
          <w:sz w:val="24"/>
          <w:szCs w:val="24"/>
        </w:rPr>
        <w:t>рабочи</w:t>
      </w:r>
      <w:r w:rsidRPr="001F0F90">
        <w:rPr>
          <w:rFonts w:eastAsia="Calibri" w:cs="Times New Roman"/>
          <w:sz w:val="24"/>
          <w:szCs w:val="24"/>
          <w:lang w:val="x-none"/>
        </w:rPr>
        <w:t xml:space="preserve">х дней </w:t>
      </w:r>
      <w:r w:rsidRPr="001F0F90">
        <w:rPr>
          <w:rFonts w:eastAsia="Calibri" w:cs="Times New Roman"/>
          <w:sz w:val="24"/>
          <w:szCs w:val="24"/>
        </w:rPr>
        <w:t>до начала выполнения работ</w:t>
      </w:r>
      <w:r w:rsidRPr="001F0F90">
        <w:rPr>
          <w:rFonts w:eastAsia="Calibri" w:cs="Times New Roman"/>
          <w:sz w:val="24"/>
          <w:szCs w:val="24"/>
          <w:lang w:val="x-none"/>
        </w:rPr>
        <w:t>, стороны подписывают акт передачи объекта (с указанием показаний счетчиков энерго-, водо-, теплоресурсов) для выполнения работ.</w:t>
      </w:r>
    </w:p>
    <w:p w14:paraId="046CB920" w14:textId="77777777" w:rsidR="001F0F90" w:rsidRPr="001F0F90" w:rsidRDefault="001F0F90" w:rsidP="001F0F90">
      <w:pPr>
        <w:spacing w:after="200" w:line="240" w:lineRule="auto"/>
        <w:ind w:firstLine="426"/>
        <w:contextualSpacing/>
        <w:jc w:val="both"/>
        <w:rPr>
          <w:rFonts w:eastAsia="Calibri" w:cs="Times New Roman"/>
          <w:sz w:val="24"/>
          <w:szCs w:val="24"/>
          <w:lang w:val="x-none"/>
        </w:rPr>
      </w:pPr>
      <w:r w:rsidRPr="001F0F90">
        <w:rPr>
          <w:rFonts w:eastAsia="Calibri" w:cs="Times New Roman"/>
          <w:sz w:val="24"/>
          <w:szCs w:val="24"/>
        </w:rPr>
        <w:t>З</w:t>
      </w:r>
      <w:r w:rsidRPr="001F0F90">
        <w:rPr>
          <w:rFonts w:eastAsia="Calibri" w:cs="Times New Roman"/>
          <w:sz w:val="24"/>
          <w:szCs w:val="24"/>
          <w:lang w:val="x-none"/>
        </w:rPr>
        <w:t>аказчик не позднее 1 календарного дня до момента передачи объекта извещает Подрядчика о дате, времени и месте передачи объекта для выполнения работ.</w:t>
      </w:r>
    </w:p>
    <w:p w14:paraId="5A06C58F" w14:textId="77777777" w:rsidR="001F0F90" w:rsidRPr="001F0F90" w:rsidRDefault="001F0F90" w:rsidP="001F0F90">
      <w:pPr>
        <w:spacing w:after="200" w:line="240" w:lineRule="auto"/>
        <w:ind w:firstLine="426"/>
        <w:contextualSpacing/>
        <w:jc w:val="both"/>
        <w:rPr>
          <w:rFonts w:eastAsia="Calibri" w:cs="Times New Roman"/>
          <w:sz w:val="24"/>
          <w:szCs w:val="24"/>
        </w:rPr>
      </w:pPr>
      <w:r w:rsidRPr="001F0F90">
        <w:rPr>
          <w:rFonts w:eastAsia="Calibri" w:cs="Times New Roman"/>
          <w:sz w:val="24"/>
          <w:szCs w:val="24"/>
        </w:rPr>
        <w:t>Срок окончания работ: 31.07.2026г</w:t>
      </w:r>
    </w:p>
    <w:p w14:paraId="50D5DCFC" w14:textId="77777777" w:rsidR="001F0F90" w:rsidRPr="001F0F90" w:rsidRDefault="001F0F90" w:rsidP="001F0F90">
      <w:pPr>
        <w:spacing w:after="200" w:line="240" w:lineRule="auto"/>
        <w:ind w:firstLine="426"/>
        <w:contextualSpacing/>
        <w:jc w:val="both"/>
        <w:rPr>
          <w:rFonts w:eastAsia="Calibri" w:cs="Times New Roman"/>
          <w:sz w:val="24"/>
          <w:szCs w:val="24"/>
        </w:rPr>
      </w:pPr>
    </w:p>
    <w:p w14:paraId="378B87D0" w14:textId="77777777" w:rsidR="001F0F90" w:rsidRPr="001F0F90" w:rsidRDefault="001F0F90" w:rsidP="001F0F90">
      <w:pPr>
        <w:widowControl w:val="0"/>
        <w:autoSpaceDE w:val="0"/>
        <w:autoSpaceDN w:val="0"/>
        <w:adjustRightInd w:val="0"/>
        <w:spacing w:line="240" w:lineRule="auto"/>
        <w:ind w:firstLine="426"/>
        <w:jc w:val="center"/>
        <w:rPr>
          <w:rFonts w:eastAsia="Times New Roman" w:cs="Times New Roman"/>
          <w:b/>
          <w:sz w:val="24"/>
          <w:szCs w:val="24"/>
          <w:lang w:eastAsia="x-none"/>
        </w:rPr>
      </w:pPr>
      <w:r w:rsidRPr="001F0F90">
        <w:rPr>
          <w:rFonts w:eastAsia="Times New Roman" w:cs="Times New Roman"/>
          <w:b/>
          <w:sz w:val="24"/>
          <w:szCs w:val="24"/>
          <w:lang w:eastAsia="x-none"/>
        </w:rPr>
        <w:t>Перечень приложений к описанию объекта закупки:</w:t>
      </w:r>
    </w:p>
    <w:p w14:paraId="7EE60F59" w14:textId="77777777" w:rsidR="001F0F90" w:rsidRPr="001F0F90" w:rsidRDefault="001F0F90" w:rsidP="001F0F90">
      <w:pPr>
        <w:widowControl w:val="0"/>
        <w:autoSpaceDE w:val="0"/>
        <w:autoSpaceDN w:val="0"/>
        <w:adjustRightInd w:val="0"/>
        <w:spacing w:line="240" w:lineRule="auto"/>
        <w:ind w:firstLine="426"/>
        <w:jc w:val="center"/>
        <w:rPr>
          <w:rFonts w:eastAsia="Times New Roman" w:cs="Times New Roman"/>
          <w:b/>
          <w:sz w:val="24"/>
          <w:szCs w:val="24"/>
          <w:lang w:eastAsia="x-none"/>
        </w:rPr>
      </w:pPr>
    </w:p>
    <w:p w14:paraId="5AE7D2E6" w14:textId="77777777" w:rsidR="001F0F90" w:rsidRPr="001F0F90" w:rsidRDefault="001F0F90" w:rsidP="001F0F90">
      <w:pPr>
        <w:widowControl w:val="0"/>
        <w:autoSpaceDE w:val="0"/>
        <w:autoSpaceDN w:val="0"/>
        <w:adjustRightInd w:val="0"/>
        <w:spacing w:line="240" w:lineRule="auto"/>
        <w:ind w:firstLine="426"/>
        <w:jc w:val="both"/>
        <w:rPr>
          <w:rFonts w:eastAsia="Times New Roman" w:cs="Times New Roman"/>
          <w:bCs/>
          <w:sz w:val="24"/>
          <w:szCs w:val="24"/>
          <w:lang w:eastAsia="x-none"/>
        </w:rPr>
      </w:pPr>
      <w:r w:rsidRPr="001F0F90">
        <w:rPr>
          <w:rFonts w:eastAsia="Times New Roman" w:cs="Times New Roman"/>
          <w:b/>
          <w:sz w:val="24"/>
          <w:szCs w:val="24"/>
          <w:lang w:eastAsia="x-none"/>
        </w:rPr>
        <w:t xml:space="preserve">Приложение № 1 к описанию объекта закупки :  </w:t>
      </w:r>
      <w:r w:rsidRPr="001F0F90">
        <w:rPr>
          <w:rFonts w:eastAsia="Times New Roman" w:cs="Times New Roman"/>
          <w:bCs/>
          <w:sz w:val="24"/>
          <w:szCs w:val="24"/>
          <w:lang w:eastAsia="x-none"/>
        </w:rPr>
        <w:t xml:space="preserve">Спецификация на выполнение работ по аварийному ремонту лестничного пролета и лестничной площадки правого крыла здания (№№ 37, 75 по плану ПИБ 2-го этажа) в ГБДОУ № 9 комбинированного вида Пушкинского района Санкт-Петербурга по адресу: </w:t>
      </w:r>
      <w:bookmarkStart w:id="1" w:name="_Hlk224551725"/>
      <w:r w:rsidRPr="001F0F90">
        <w:rPr>
          <w:rFonts w:eastAsia="Times New Roman" w:cs="Times New Roman"/>
          <w:bCs/>
          <w:sz w:val="24"/>
          <w:szCs w:val="24"/>
          <w:lang w:eastAsia="x-none"/>
        </w:rPr>
        <w:t>Санкт-Петербург, г. Пушкин, Красносельское шоссе, д. 27, литер А</w:t>
      </w:r>
      <w:bookmarkEnd w:id="1"/>
    </w:p>
    <w:p w14:paraId="0A92AE47" w14:textId="77777777" w:rsidR="001F0F90" w:rsidRPr="001F0F90" w:rsidRDefault="001F0F90" w:rsidP="001F0F90">
      <w:pPr>
        <w:widowControl w:val="0"/>
        <w:autoSpaceDE w:val="0"/>
        <w:autoSpaceDN w:val="0"/>
        <w:adjustRightInd w:val="0"/>
        <w:spacing w:line="240" w:lineRule="auto"/>
        <w:ind w:firstLine="426"/>
        <w:jc w:val="both"/>
        <w:rPr>
          <w:rFonts w:eastAsia="Times New Roman" w:cs="Times New Roman"/>
          <w:b/>
          <w:bCs/>
          <w:sz w:val="24"/>
          <w:szCs w:val="24"/>
          <w:lang w:eastAsia="x-none"/>
        </w:rPr>
      </w:pPr>
    </w:p>
    <w:p w14:paraId="3BE7C925" w14:textId="77777777" w:rsidR="00A93022" w:rsidRDefault="00A93022" w:rsidP="00A93022">
      <w:pPr>
        <w:spacing w:line="240" w:lineRule="auto"/>
        <w:rPr>
          <w:rFonts w:eastAsia="Times New Roman" w:cs="Times New Roman"/>
          <w:bCs/>
          <w:sz w:val="20"/>
          <w:szCs w:val="20"/>
          <w:lang w:eastAsia="ru-RU"/>
        </w:rPr>
      </w:pPr>
    </w:p>
    <w:p w14:paraId="461C6A0E" w14:textId="77777777" w:rsidR="00A93022" w:rsidRDefault="00A93022" w:rsidP="002574DE">
      <w:pPr>
        <w:spacing w:line="240" w:lineRule="auto"/>
        <w:jc w:val="center"/>
        <w:rPr>
          <w:rFonts w:eastAsia="Times New Roman" w:cs="Times New Roman"/>
          <w:bCs/>
          <w:sz w:val="20"/>
          <w:szCs w:val="20"/>
          <w:lang w:eastAsia="ru-RU"/>
        </w:rPr>
      </w:pPr>
    </w:p>
    <w:p w14:paraId="6F0ABBBE" w14:textId="77777777" w:rsidR="004B0FB0" w:rsidRDefault="004B0FB0" w:rsidP="00A93022">
      <w:pPr>
        <w:spacing w:line="240" w:lineRule="auto"/>
        <w:jc w:val="right"/>
        <w:rPr>
          <w:rFonts w:eastAsia="Times New Roman" w:cs="Times New Roman"/>
          <w:sz w:val="24"/>
          <w:szCs w:val="24"/>
          <w:lang w:eastAsia="ru-RU"/>
        </w:rPr>
        <w:sectPr w:rsidR="004B0FB0" w:rsidSect="004B0FB0">
          <w:pgSz w:w="11907" w:h="16839" w:code="9"/>
          <w:pgMar w:top="1134" w:right="708" w:bottom="567" w:left="993" w:header="720" w:footer="720" w:gutter="0"/>
          <w:cols w:space="720"/>
          <w:noEndnote/>
          <w:docGrid w:linePitch="326"/>
        </w:sectPr>
      </w:pPr>
    </w:p>
    <w:p w14:paraId="03FAA3C9" w14:textId="7D34D635" w:rsidR="004B0FB0" w:rsidRDefault="004B0FB0" w:rsidP="00A93022">
      <w:pPr>
        <w:spacing w:line="240" w:lineRule="auto"/>
        <w:jc w:val="right"/>
        <w:rPr>
          <w:rFonts w:eastAsia="Times New Roman" w:cs="Times New Roman"/>
          <w:sz w:val="24"/>
          <w:szCs w:val="24"/>
          <w:lang w:eastAsia="ru-RU"/>
        </w:rPr>
      </w:pPr>
    </w:p>
    <w:p w14:paraId="1DE98891" w14:textId="77777777" w:rsidR="004B0FB0" w:rsidRDefault="004B0FB0" w:rsidP="00A93022">
      <w:pPr>
        <w:spacing w:line="240" w:lineRule="auto"/>
        <w:jc w:val="right"/>
        <w:rPr>
          <w:rFonts w:eastAsia="Times New Roman" w:cs="Times New Roman"/>
          <w:sz w:val="24"/>
          <w:szCs w:val="24"/>
          <w:lang w:eastAsia="ru-RU"/>
        </w:rPr>
      </w:pPr>
    </w:p>
    <w:p w14:paraId="4C121639" w14:textId="6A13A442" w:rsidR="00A93022" w:rsidRPr="00A93022" w:rsidRDefault="00A93022" w:rsidP="00A93022">
      <w:pPr>
        <w:spacing w:line="240" w:lineRule="auto"/>
        <w:jc w:val="right"/>
        <w:rPr>
          <w:rFonts w:eastAsia="Times New Roman" w:cs="Times New Roman"/>
          <w:sz w:val="24"/>
          <w:szCs w:val="24"/>
          <w:lang w:eastAsia="ru-RU"/>
        </w:rPr>
      </w:pPr>
      <w:r w:rsidRPr="00A93022">
        <w:rPr>
          <w:rFonts w:eastAsia="Times New Roman" w:cs="Times New Roman"/>
          <w:sz w:val="24"/>
          <w:szCs w:val="24"/>
          <w:lang w:eastAsia="ru-RU"/>
        </w:rPr>
        <w:t>Приложение №1 к описанию объекта закупки</w:t>
      </w:r>
    </w:p>
    <w:p w14:paraId="1F9AF215" w14:textId="77777777" w:rsidR="00394302" w:rsidRDefault="00394302" w:rsidP="00A93022">
      <w:pPr>
        <w:spacing w:line="240" w:lineRule="auto"/>
        <w:rPr>
          <w:sz w:val="20"/>
          <w:szCs w:val="20"/>
        </w:rPr>
      </w:pPr>
    </w:p>
    <w:tbl>
      <w:tblPr>
        <w:tblW w:w="14624" w:type="dxa"/>
        <w:tblLook w:val="01E0" w:firstRow="1" w:lastRow="1" w:firstColumn="1" w:lastColumn="1" w:noHBand="0" w:noVBand="0"/>
      </w:tblPr>
      <w:tblGrid>
        <w:gridCol w:w="4443"/>
        <w:gridCol w:w="5484"/>
        <w:gridCol w:w="4697"/>
      </w:tblGrid>
      <w:tr w:rsidR="00E72C07" w:rsidRPr="00E72C07" w14:paraId="4F166997" w14:textId="77777777" w:rsidTr="00164CCE">
        <w:tc>
          <w:tcPr>
            <w:tcW w:w="4443" w:type="dxa"/>
          </w:tcPr>
          <w:p w14:paraId="1645CEF2" w14:textId="77777777" w:rsidR="00E72C07" w:rsidRPr="00E72C07" w:rsidRDefault="00E72C07" w:rsidP="00E72C07">
            <w:pPr>
              <w:spacing w:line="240" w:lineRule="auto"/>
              <w:ind w:left="68" w:hanging="68"/>
              <w:rPr>
                <w:rFonts w:eastAsia="Times New Roman" w:cs="Times New Roman"/>
                <w:b/>
                <w:sz w:val="24"/>
                <w:szCs w:val="24"/>
                <w:lang w:eastAsia="ru-RU"/>
              </w:rPr>
            </w:pPr>
          </w:p>
          <w:p w14:paraId="0F20E00D" w14:textId="77777777" w:rsidR="00E72C07" w:rsidRPr="00E72C07" w:rsidRDefault="00E72C07" w:rsidP="00E72C07">
            <w:pPr>
              <w:spacing w:line="240" w:lineRule="auto"/>
              <w:ind w:left="68" w:hanging="68"/>
              <w:rPr>
                <w:rFonts w:eastAsia="Times New Roman" w:cs="Times New Roman"/>
                <w:b/>
                <w:sz w:val="24"/>
                <w:szCs w:val="24"/>
                <w:lang w:eastAsia="ru-RU"/>
              </w:rPr>
            </w:pPr>
            <w:r w:rsidRPr="00E72C07">
              <w:rPr>
                <w:rFonts w:eastAsia="Times New Roman" w:cs="Times New Roman"/>
                <w:b/>
                <w:sz w:val="24"/>
                <w:szCs w:val="24"/>
                <w:lang w:eastAsia="ru-RU"/>
              </w:rPr>
              <w:t>СОГЛАСОВАНО</w:t>
            </w:r>
          </w:p>
          <w:p w14:paraId="7B4006CB" w14:textId="77777777" w:rsidR="00E72C07" w:rsidRPr="00E72C07" w:rsidRDefault="00E72C07" w:rsidP="00E72C07">
            <w:pPr>
              <w:spacing w:line="240" w:lineRule="auto"/>
              <w:ind w:left="68" w:hanging="68"/>
              <w:rPr>
                <w:rFonts w:eastAsia="Times New Roman" w:cs="Times New Roman"/>
                <w:sz w:val="24"/>
                <w:szCs w:val="24"/>
                <w:lang w:eastAsia="ru-RU"/>
              </w:rPr>
            </w:pPr>
          </w:p>
          <w:p w14:paraId="6251A32A" w14:textId="77777777" w:rsidR="00E72C07" w:rsidRPr="00E72C07" w:rsidRDefault="00E72C07" w:rsidP="00E72C07">
            <w:pPr>
              <w:spacing w:line="240" w:lineRule="auto"/>
              <w:ind w:left="68" w:hanging="68"/>
              <w:rPr>
                <w:rFonts w:eastAsia="Times New Roman" w:cs="Times New Roman"/>
                <w:sz w:val="24"/>
                <w:szCs w:val="24"/>
                <w:lang w:eastAsia="ru-RU"/>
              </w:rPr>
            </w:pPr>
            <w:r w:rsidRPr="00E72C07">
              <w:rPr>
                <w:rFonts w:eastAsia="Times New Roman" w:cs="Times New Roman"/>
                <w:sz w:val="24"/>
                <w:szCs w:val="24"/>
                <w:lang w:eastAsia="ru-RU"/>
              </w:rPr>
              <w:t>Начальник отдела образования администрации Пушкинского района Санкт-Петербурга</w:t>
            </w:r>
          </w:p>
          <w:p w14:paraId="70ED6130" w14:textId="1E87CE7C" w:rsidR="00E72C07" w:rsidRPr="00E72C07" w:rsidRDefault="00E72C07" w:rsidP="00E72C07">
            <w:pPr>
              <w:spacing w:line="240" w:lineRule="auto"/>
              <w:ind w:left="68" w:hanging="68"/>
              <w:rPr>
                <w:rFonts w:eastAsia="Times New Roman" w:cs="Times New Roman"/>
                <w:sz w:val="24"/>
                <w:szCs w:val="24"/>
                <w:lang w:eastAsia="ru-RU"/>
              </w:rPr>
            </w:pPr>
            <w:r w:rsidRPr="00E72C07">
              <w:rPr>
                <w:rFonts w:eastAsia="Times New Roman" w:cs="Times New Roman"/>
                <w:sz w:val="24"/>
                <w:szCs w:val="24"/>
                <w:lang w:eastAsia="ru-RU"/>
              </w:rPr>
              <w:t xml:space="preserve">___________________ </w:t>
            </w:r>
            <w:r w:rsidR="007353CB">
              <w:rPr>
                <w:rFonts w:eastAsia="Times New Roman" w:cs="Times New Roman"/>
                <w:b/>
                <w:sz w:val="24"/>
                <w:szCs w:val="24"/>
                <w:lang w:eastAsia="ru-RU"/>
              </w:rPr>
              <w:t>И.Н.Орловская</w:t>
            </w:r>
          </w:p>
          <w:p w14:paraId="5DB673F5" w14:textId="77777777" w:rsidR="00E72C07" w:rsidRPr="00E72C07" w:rsidRDefault="00E72C07" w:rsidP="00E72C07">
            <w:pPr>
              <w:spacing w:line="240" w:lineRule="auto"/>
              <w:ind w:left="68" w:hanging="68"/>
              <w:rPr>
                <w:rFonts w:eastAsia="Times New Roman" w:cs="Times New Roman"/>
                <w:sz w:val="24"/>
                <w:szCs w:val="24"/>
                <w:lang w:eastAsia="ru-RU"/>
              </w:rPr>
            </w:pPr>
          </w:p>
          <w:p w14:paraId="3B8B7238" w14:textId="5BFED024" w:rsidR="00E72C07" w:rsidRPr="00E72C07" w:rsidRDefault="00E72C07" w:rsidP="00E72C07">
            <w:pPr>
              <w:spacing w:line="240" w:lineRule="auto"/>
              <w:ind w:left="68" w:hanging="68"/>
              <w:rPr>
                <w:rFonts w:eastAsia="Times New Roman" w:cs="Times New Roman"/>
                <w:sz w:val="24"/>
                <w:szCs w:val="24"/>
                <w:lang w:eastAsia="ru-RU"/>
              </w:rPr>
            </w:pPr>
            <w:r w:rsidRPr="00E72C07">
              <w:rPr>
                <w:rFonts w:eastAsia="Times New Roman" w:cs="Times New Roman"/>
                <w:sz w:val="24"/>
                <w:szCs w:val="24"/>
                <w:lang w:eastAsia="ru-RU"/>
              </w:rPr>
              <w:t>«______»__________________   202</w:t>
            </w:r>
            <w:r w:rsidR="001F0F90">
              <w:rPr>
                <w:rFonts w:eastAsia="Times New Roman" w:cs="Times New Roman"/>
                <w:sz w:val="24"/>
                <w:szCs w:val="24"/>
                <w:lang w:eastAsia="ru-RU"/>
              </w:rPr>
              <w:t>6</w:t>
            </w:r>
            <w:r w:rsidRPr="00E72C07">
              <w:rPr>
                <w:rFonts w:eastAsia="Times New Roman" w:cs="Times New Roman"/>
                <w:sz w:val="24"/>
                <w:szCs w:val="24"/>
                <w:lang w:eastAsia="ru-RU"/>
              </w:rPr>
              <w:t xml:space="preserve"> г.</w:t>
            </w:r>
          </w:p>
        </w:tc>
        <w:tc>
          <w:tcPr>
            <w:tcW w:w="5484" w:type="dxa"/>
          </w:tcPr>
          <w:p w14:paraId="6FA99D9E" w14:textId="77777777" w:rsidR="00E72C07" w:rsidRPr="00E72C07" w:rsidRDefault="00E72C07" w:rsidP="00E72C07">
            <w:pPr>
              <w:spacing w:line="240" w:lineRule="auto"/>
              <w:jc w:val="center"/>
              <w:rPr>
                <w:rFonts w:eastAsia="Times New Roman" w:cs="Times New Roman"/>
                <w:sz w:val="24"/>
                <w:szCs w:val="24"/>
                <w:lang w:eastAsia="ru-RU"/>
              </w:rPr>
            </w:pPr>
          </w:p>
        </w:tc>
        <w:tc>
          <w:tcPr>
            <w:tcW w:w="4697" w:type="dxa"/>
          </w:tcPr>
          <w:p w14:paraId="591096FB" w14:textId="77777777" w:rsidR="00E72C07" w:rsidRPr="00E72C07" w:rsidRDefault="00E72C07" w:rsidP="00E72C07">
            <w:pPr>
              <w:spacing w:line="240" w:lineRule="auto"/>
              <w:rPr>
                <w:rFonts w:eastAsia="Times New Roman" w:cs="Times New Roman"/>
                <w:b/>
                <w:sz w:val="24"/>
                <w:szCs w:val="24"/>
                <w:lang w:eastAsia="ru-RU"/>
              </w:rPr>
            </w:pPr>
          </w:p>
          <w:p w14:paraId="6C7CFA44" w14:textId="77777777" w:rsidR="00E72C07" w:rsidRPr="00E72C07" w:rsidRDefault="00E72C07" w:rsidP="00E72C07">
            <w:pPr>
              <w:spacing w:line="240" w:lineRule="auto"/>
              <w:rPr>
                <w:rFonts w:eastAsia="Times New Roman" w:cs="Times New Roman"/>
                <w:b/>
                <w:sz w:val="24"/>
                <w:szCs w:val="24"/>
                <w:lang w:eastAsia="ru-RU"/>
              </w:rPr>
            </w:pPr>
            <w:r w:rsidRPr="00E72C07">
              <w:rPr>
                <w:rFonts w:eastAsia="Times New Roman" w:cs="Times New Roman"/>
                <w:b/>
                <w:sz w:val="24"/>
                <w:szCs w:val="24"/>
                <w:lang w:eastAsia="ru-RU"/>
              </w:rPr>
              <w:t>УТВЕРЖДАЮ</w:t>
            </w:r>
          </w:p>
          <w:p w14:paraId="1199EFCD" w14:textId="77777777" w:rsidR="00E72C07" w:rsidRPr="00E72C07" w:rsidRDefault="00E72C07" w:rsidP="00E72C07">
            <w:pPr>
              <w:spacing w:line="240" w:lineRule="auto"/>
              <w:jc w:val="center"/>
              <w:rPr>
                <w:rFonts w:eastAsia="Times New Roman" w:cs="Times New Roman"/>
                <w:b/>
                <w:sz w:val="24"/>
                <w:szCs w:val="24"/>
                <w:lang w:eastAsia="ru-RU"/>
              </w:rPr>
            </w:pPr>
          </w:p>
          <w:p w14:paraId="599150EE" w14:textId="77777777" w:rsidR="00E72C07" w:rsidRP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Заведующий ГБДОУ № 9 комбинированного вида Пушкинского района Санкт-Петербурга</w:t>
            </w:r>
          </w:p>
          <w:p w14:paraId="36DAA2E9" w14:textId="77777777" w:rsidR="00E72C07" w:rsidRP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 xml:space="preserve">______________________ </w:t>
            </w:r>
            <w:r w:rsidRPr="00E72C07">
              <w:rPr>
                <w:rFonts w:eastAsia="Times New Roman" w:cs="Times New Roman"/>
                <w:b/>
                <w:bCs/>
                <w:sz w:val="24"/>
                <w:szCs w:val="24"/>
                <w:lang w:eastAsia="ru-RU"/>
              </w:rPr>
              <w:t>А.А. Тришина</w:t>
            </w:r>
          </w:p>
          <w:p w14:paraId="7CA8A66C" w14:textId="77777777" w:rsidR="00E72C07" w:rsidRPr="00E72C07" w:rsidRDefault="00E72C07" w:rsidP="00E72C07">
            <w:pPr>
              <w:spacing w:line="240" w:lineRule="auto"/>
              <w:rPr>
                <w:rFonts w:eastAsia="Times New Roman" w:cs="Times New Roman"/>
                <w:sz w:val="24"/>
                <w:szCs w:val="24"/>
                <w:lang w:eastAsia="ru-RU"/>
              </w:rPr>
            </w:pPr>
          </w:p>
          <w:p w14:paraId="6D057F02" w14:textId="324C6C08" w:rsidR="00E72C07" w:rsidRP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«______»_________________  202</w:t>
            </w:r>
            <w:r w:rsidR="001F0F90">
              <w:rPr>
                <w:rFonts w:eastAsia="Times New Roman" w:cs="Times New Roman"/>
                <w:sz w:val="24"/>
                <w:szCs w:val="24"/>
                <w:lang w:eastAsia="ru-RU"/>
              </w:rPr>
              <w:t>6</w:t>
            </w:r>
            <w:r w:rsidRPr="00E72C07">
              <w:rPr>
                <w:rFonts w:eastAsia="Times New Roman" w:cs="Times New Roman"/>
                <w:sz w:val="24"/>
                <w:szCs w:val="24"/>
                <w:lang w:eastAsia="ru-RU"/>
              </w:rPr>
              <w:t xml:space="preserve"> г.</w:t>
            </w:r>
          </w:p>
          <w:p w14:paraId="06E660A6" w14:textId="02F3CEAE" w:rsidR="00E72C07" w:rsidRPr="00E72C07" w:rsidRDefault="00E72C07" w:rsidP="00E72C07">
            <w:pPr>
              <w:spacing w:line="240" w:lineRule="auto"/>
              <w:rPr>
                <w:rFonts w:eastAsia="Times New Roman" w:cs="Times New Roman"/>
                <w:sz w:val="24"/>
                <w:szCs w:val="24"/>
                <w:lang w:eastAsia="ru-RU"/>
              </w:rPr>
            </w:pPr>
            <w:r>
              <w:rPr>
                <w:rFonts w:eastAsia="Times New Roman" w:cs="Times New Roman"/>
                <w:sz w:val="24"/>
                <w:szCs w:val="24"/>
                <w:lang w:eastAsia="ru-RU"/>
              </w:rPr>
              <w:t>Подписано ЭЦП</w:t>
            </w:r>
          </w:p>
        </w:tc>
      </w:tr>
    </w:tbl>
    <w:p w14:paraId="29DDA2EB" w14:textId="77777777" w:rsidR="00E72C07" w:rsidRPr="00E72C07" w:rsidRDefault="00E72C07" w:rsidP="00E72C07">
      <w:pPr>
        <w:spacing w:line="240" w:lineRule="auto"/>
        <w:jc w:val="center"/>
        <w:rPr>
          <w:rFonts w:eastAsia="Times New Roman" w:cs="Times New Roman"/>
          <w:b/>
          <w:lang w:eastAsia="ru-RU"/>
        </w:rPr>
      </w:pPr>
    </w:p>
    <w:p w14:paraId="15C879F6" w14:textId="77777777" w:rsidR="00E72C07" w:rsidRPr="00E72C07" w:rsidRDefault="00E72C07" w:rsidP="00E72C07">
      <w:pPr>
        <w:spacing w:line="240" w:lineRule="auto"/>
        <w:jc w:val="center"/>
        <w:rPr>
          <w:rFonts w:eastAsia="Times New Roman" w:cs="Times New Roman"/>
          <w:b/>
          <w:lang w:eastAsia="ru-RU"/>
        </w:rPr>
      </w:pPr>
    </w:p>
    <w:p w14:paraId="46FBA1A4" w14:textId="77777777" w:rsidR="00E72C07" w:rsidRPr="00E72C07" w:rsidRDefault="00E72C07" w:rsidP="00E72C07">
      <w:pPr>
        <w:spacing w:line="240" w:lineRule="auto"/>
        <w:jc w:val="center"/>
        <w:rPr>
          <w:rFonts w:eastAsia="Times New Roman" w:cs="Times New Roman"/>
          <w:b/>
          <w:bCs/>
          <w:sz w:val="24"/>
          <w:szCs w:val="24"/>
          <w:lang w:eastAsia="ru-RU"/>
        </w:rPr>
      </w:pPr>
      <w:r w:rsidRPr="00E72C07">
        <w:rPr>
          <w:rFonts w:eastAsia="Times New Roman" w:cs="Times New Roman"/>
          <w:b/>
          <w:lang w:eastAsia="ru-RU"/>
        </w:rPr>
        <w:t>СПЕЦИФИКАЦИЯ</w:t>
      </w:r>
    </w:p>
    <w:p w14:paraId="275490E8" w14:textId="5D5B2BE8" w:rsidR="00E72C07" w:rsidRPr="00E72C07" w:rsidRDefault="001F0F90" w:rsidP="00E72C07">
      <w:pPr>
        <w:spacing w:line="240" w:lineRule="auto"/>
        <w:jc w:val="center"/>
        <w:rPr>
          <w:rFonts w:eastAsia="Times New Roman" w:cs="Times New Roman"/>
          <w:b/>
          <w:bCs/>
          <w:sz w:val="24"/>
          <w:szCs w:val="24"/>
          <w:lang w:eastAsia="ru-RU"/>
        </w:rPr>
      </w:pPr>
      <w:r w:rsidRPr="001F0F90">
        <w:rPr>
          <w:rFonts w:eastAsia="Times New Roman" w:cs="Times New Roman"/>
          <w:b/>
          <w:bCs/>
          <w:sz w:val="24"/>
          <w:szCs w:val="24"/>
          <w:lang w:eastAsia="ru-RU"/>
        </w:rPr>
        <w:t>на выполнение работ по аварийному ремонту лестничного пролета и лестничной площадки правого крыла здания (№№ 37, 75 по плану ПИБ 2-го этажа) в ГБДОУ № 9 комбинированного вида Пушкинского района Санкт-Петербурга по адресу: Санкт-Петербург, г. Пушкин, Красносельское шоссе, д. 27, литер А</w:t>
      </w:r>
    </w:p>
    <w:p w14:paraId="489E99F0" w14:textId="77777777" w:rsidR="00E72C07" w:rsidRPr="00E72C07" w:rsidRDefault="00E72C07" w:rsidP="00E72C07">
      <w:pPr>
        <w:spacing w:line="240" w:lineRule="auto"/>
        <w:jc w:val="center"/>
        <w:rPr>
          <w:rFonts w:eastAsia="Times New Roman" w:cs="Times New Roman"/>
          <w:sz w:val="24"/>
          <w:szCs w:val="24"/>
          <w:lang w:eastAsia="ru-RU"/>
        </w:rPr>
      </w:pPr>
    </w:p>
    <w:p w14:paraId="0784746B" w14:textId="1A1E8850" w:rsidR="00E72C07" w:rsidRPr="00E72C07" w:rsidRDefault="00E72C07" w:rsidP="00E72C07">
      <w:pPr>
        <w:spacing w:line="240" w:lineRule="auto"/>
        <w:jc w:val="right"/>
        <w:rPr>
          <w:rFonts w:eastAsia="Times New Roman" w:cs="Times New Roman"/>
          <w:b/>
          <w:sz w:val="24"/>
          <w:szCs w:val="24"/>
          <w:lang w:eastAsia="ru-RU"/>
        </w:rPr>
      </w:pPr>
      <w:r w:rsidRPr="00E72C07">
        <w:rPr>
          <w:rFonts w:eastAsia="Times New Roman" w:cs="Times New Roman"/>
          <w:b/>
          <w:sz w:val="24"/>
          <w:szCs w:val="24"/>
          <w:lang w:eastAsia="ru-RU"/>
        </w:rPr>
        <w:t xml:space="preserve">на сумму: </w:t>
      </w:r>
      <w:r>
        <w:rPr>
          <w:rFonts w:eastAsia="Times New Roman" w:cs="Times New Roman"/>
          <w:b/>
          <w:sz w:val="24"/>
          <w:szCs w:val="24"/>
          <w:lang w:eastAsia="ru-RU"/>
        </w:rPr>
        <w:t>____________</w:t>
      </w:r>
      <w:r w:rsidRPr="00E72C07">
        <w:rPr>
          <w:rFonts w:eastAsia="Times New Roman" w:cs="Times New Roman"/>
          <w:b/>
          <w:sz w:val="24"/>
          <w:szCs w:val="24"/>
          <w:lang w:eastAsia="ru-RU"/>
        </w:rPr>
        <w:t xml:space="preserve"> руб.</w:t>
      </w:r>
    </w:p>
    <w:p w14:paraId="5079D8BE" w14:textId="77777777" w:rsidR="00E72C07" w:rsidRPr="00E72C07" w:rsidRDefault="00E72C07" w:rsidP="00E72C07">
      <w:pPr>
        <w:spacing w:line="240" w:lineRule="auto"/>
        <w:rPr>
          <w:rFonts w:eastAsia="Times New Roman" w:cs="Times New Roman"/>
          <w:sz w:val="24"/>
          <w:szCs w:val="24"/>
          <w:lang w:eastAsia="ru-RU"/>
        </w:rPr>
      </w:pPr>
    </w:p>
    <w:tbl>
      <w:tblPr>
        <w:tblpPr w:leftFromText="180" w:rightFromText="180" w:vertAnchor="text" w:horzAnchor="margin" w:tblpXSpec="center" w:tblpY="50"/>
        <w:tblW w:w="0" w:type="auto"/>
        <w:tblLook w:val="01E0" w:firstRow="1" w:lastRow="1" w:firstColumn="1" w:lastColumn="1" w:noHBand="0" w:noVBand="0"/>
      </w:tblPr>
      <w:tblGrid>
        <w:gridCol w:w="8388"/>
        <w:gridCol w:w="5866"/>
      </w:tblGrid>
      <w:tr w:rsidR="00E72C07" w:rsidRPr="00E72C07" w14:paraId="6CA8CE5B" w14:textId="77777777" w:rsidTr="00164CCE">
        <w:trPr>
          <w:trHeight w:val="2516"/>
        </w:trPr>
        <w:tc>
          <w:tcPr>
            <w:tcW w:w="8388" w:type="dxa"/>
          </w:tcPr>
          <w:p w14:paraId="6D7CD234" w14:textId="77777777" w:rsidR="00E72C07" w:rsidRP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Состав, виды, объемы работ и расценки проверены.</w:t>
            </w:r>
          </w:p>
          <w:p w14:paraId="68990548" w14:textId="77777777" w:rsidR="00E72C07" w:rsidRP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 xml:space="preserve">Директор СПб ГБУ «Служба заказчика </w:t>
            </w:r>
          </w:p>
          <w:p w14:paraId="516C86AD" w14:textId="77777777" w:rsidR="00E72C07" w:rsidRP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Пушкинского р-на»</w:t>
            </w:r>
          </w:p>
          <w:p w14:paraId="4B778DCA" w14:textId="77777777" w:rsidR="00E72C07" w:rsidRPr="00E72C07" w:rsidRDefault="00E72C07" w:rsidP="00E72C07">
            <w:pPr>
              <w:spacing w:line="240" w:lineRule="auto"/>
              <w:rPr>
                <w:rFonts w:eastAsia="Times New Roman" w:cs="Times New Roman"/>
                <w:b/>
                <w:sz w:val="24"/>
                <w:szCs w:val="24"/>
                <w:lang w:eastAsia="ru-RU"/>
              </w:rPr>
            </w:pPr>
            <w:r w:rsidRPr="00E72C07">
              <w:rPr>
                <w:rFonts w:eastAsia="Times New Roman" w:cs="Times New Roman"/>
                <w:sz w:val="24"/>
                <w:szCs w:val="24"/>
                <w:lang w:eastAsia="ru-RU"/>
              </w:rPr>
              <w:t>___________________</w:t>
            </w:r>
            <w:r w:rsidRPr="00E72C07">
              <w:rPr>
                <w:rFonts w:eastAsia="Times New Roman" w:cs="Times New Roman"/>
                <w:b/>
                <w:sz w:val="24"/>
                <w:szCs w:val="24"/>
                <w:lang w:eastAsia="ru-RU"/>
              </w:rPr>
              <w:t>Д.С. Музыченко</w:t>
            </w:r>
          </w:p>
          <w:p w14:paraId="44874A49" w14:textId="77777777" w:rsidR="00E72C07" w:rsidRPr="00E72C07" w:rsidRDefault="00E72C07" w:rsidP="00E72C07">
            <w:pPr>
              <w:spacing w:line="240" w:lineRule="auto"/>
              <w:rPr>
                <w:rFonts w:eastAsia="Times New Roman" w:cs="Times New Roman"/>
                <w:sz w:val="24"/>
                <w:szCs w:val="24"/>
                <w:lang w:eastAsia="ru-RU"/>
              </w:rPr>
            </w:pPr>
          </w:p>
          <w:p w14:paraId="1539AC70" w14:textId="666C74CB" w:rsidR="00E72C07" w:rsidRP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«____»______________20</w:t>
            </w:r>
            <w:r w:rsidR="001F0F90">
              <w:rPr>
                <w:rFonts w:eastAsia="Times New Roman" w:cs="Times New Roman"/>
                <w:sz w:val="24"/>
                <w:szCs w:val="24"/>
                <w:lang w:eastAsia="ru-RU"/>
              </w:rPr>
              <w:t>26</w:t>
            </w:r>
            <w:r w:rsidRPr="00E72C07">
              <w:rPr>
                <w:rFonts w:eastAsia="Times New Roman" w:cs="Times New Roman"/>
                <w:sz w:val="24"/>
                <w:szCs w:val="24"/>
                <w:lang w:eastAsia="ru-RU"/>
              </w:rPr>
              <w:t>г.</w:t>
            </w:r>
          </w:p>
          <w:p w14:paraId="6098F6F6" w14:textId="77777777" w:rsidR="00E72C07" w:rsidRPr="00E72C07" w:rsidRDefault="00E72C07" w:rsidP="00E72C07">
            <w:pPr>
              <w:spacing w:line="240" w:lineRule="auto"/>
              <w:rPr>
                <w:rFonts w:eastAsia="Times New Roman" w:cs="Times New Roman"/>
                <w:sz w:val="24"/>
                <w:szCs w:val="24"/>
                <w:lang w:eastAsia="ru-RU"/>
              </w:rPr>
            </w:pPr>
          </w:p>
          <w:p w14:paraId="674736FF" w14:textId="77777777" w:rsidR="00E72C07" w:rsidRPr="00E72C07" w:rsidRDefault="00E72C07" w:rsidP="00E72C07">
            <w:pPr>
              <w:spacing w:line="240" w:lineRule="auto"/>
              <w:rPr>
                <w:rFonts w:eastAsia="Times New Roman" w:cs="Times New Roman"/>
                <w:sz w:val="24"/>
                <w:szCs w:val="24"/>
                <w:lang w:eastAsia="ru-RU"/>
              </w:rPr>
            </w:pPr>
          </w:p>
          <w:p w14:paraId="29425916" w14:textId="77777777" w:rsidR="00E72C07" w:rsidRPr="00E72C07" w:rsidRDefault="00E72C07" w:rsidP="00E72C07">
            <w:pPr>
              <w:spacing w:line="240" w:lineRule="auto"/>
              <w:rPr>
                <w:rFonts w:eastAsia="Times New Roman" w:cs="Times New Roman"/>
                <w:sz w:val="24"/>
                <w:szCs w:val="24"/>
                <w:lang w:eastAsia="ru-RU"/>
              </w:rPr>
            </w:pPr>
          </w:p>
        </w:tc>
        <w:tc>
          <w:tcPr>
            <w:tcW w:w="5866" w:type="dxa"/>
          </w:tcPr>
          <w:p w14:paraId="71605D62" w14:textId="77777777" w:rsidR="00E72C07" w:rsidRPr="00E72C07" w:rsidRDefault="00E72C07" w:rsidP="00E72C07">
            <w:pPr>
              <w:spacing w:line="240" w:lineRule="auto"/>
              <w:rPr>
                <w:rFonts w:eastAsia="Times New Roman" w:cs="Times New Roman"/>
                <w:sz w:val="24"/>
                <w:szCs w:val="24"/>
                <w:lang w:eastAsia="ru-RU"/>
              </w:rPr>
            </w:pPr>
            <w:r w:rsidRPr="00E72C07">
              <w:rPr>
                <w:rFonts w:eastAsia="Times New Roman" w:cs="Times New Roman"/>
                <w:sz w:val="24"/>
                <w:szCs w:val="24"/>
                <w:lang w:eastAsia="ru-RU"/>
              </w:rPr>
              <w:t>Составлена на основании:</w:t>
            </w:r>
          </w:p>
          <w:p w14:paraId="18EB61E1" w14:textId="43466D32" w:rsidR="00E72C07" w:rsidRPr="00E72C07" w:rsidRDefault="001F0F90" w:rsidP="007353CB">
            <w:pPr>
              <w:spacing w:line="240" w:lineRule="auto"/>
              <w:rPr>
                <w:rFonts w:eastAsia="Times New Roman" w:cs="Times New Roman"/>
                <w:sz w:val="24"/>
                <w:szCs w:val="24"/>
                <w:lang w:eastAsia="ru-RU"/>
              </w:rPr>
            </w:pPr>
            <w:r w:rsidRPr="001F0F90">
              <w:rPr>
                <w:rFonts w:eastAsia="Times New Roman" w:cs="Times New Roman"/>
                <w:sz w:val="24"/>
                <w:szCs w:val="24"/>
                <w:lang w:eastAsia="ru-RU"/>
              </w:rPr>
              <w:t>ГЭСН-2022 СПб, ГЭСНр-2022 СПб</w:t>
            </w:r>
          </w:p>
          <w:p w14:paraId="1916B029" w14:textId="77777777" w:rsidR="00E72C07" w:rsidRPr="00E72C07" w:rsidRDefault="00E72C07" w:rsidP="00E72C07">
            <w:pPr>
              <w:spacing w:line="240" w:lineRule="auto"/>
              <w:rPr>
                <w:rFonts w:eastAsia="Times New Roman" w:cs="Times New Roman"/>
                <w:sz w:val="24"/>
                <w:szCs w:val="24"/>
                <w:lang w:eastAsia="ru-RU"/>
              </w:rPr>
            </w:pPr>
          </w:p>
          <w:p w14:paraId="1670C9F2" w14:textId="1FEBD8C1" w:rsidR="00E72C07" w:rsidRDefault="00E72C07" w:rsidP="00E72C07">
            <w:pPr>
              <w:spacing w:line="240" w:lineRule="auto"/>
              <w:rPr>
                <w:rFonts w:eastAsia="Times New Roman" w:cs="Times New Roman"/>
                <w:sz w:val="24"/>
                <w:szCs w:val="24"/>
                <w:lang w:eastAsia="ru-RU"/>
              </w:rPr>
            </w:pPr>
            <w:r>
              <w:rPr>
                <w:rFonts w:eastAsia="Times New Roman" w:cs="Times New Roman"/>
                <w:sz w:val="24"/>
                <w:szCs w:val="24"/>
                <w:lang w:eastAsia="ru-RU"/>
              </w:rPr>
              <w:t>Подрядчик</w:t>
            </w:r>
          </w:p>
          <w:p w14:paraId="35E7162B" w14:textId="7D4A2FFB" w:rsidR="00E72C07" w:rsidRDefault="00E72C07" w:rsidP="00E72C07">
            <w:pPr>
              <w:spacing w:line="240" w:lineRule="auto"/>
              <w:rPr>
                <w:rFonts w:eastAsia="Times New Roman" w:cs="Times New Roman"/>
                <w:sz w:val="24"/>
                <w:szCs w:val="24"/>
                <w:lang w:eastAsia="ru-RU"/>
              </w:rPr>
            </w:pPr>
          </w:p>
          <w:p w14:paraId="00001379" w14:textId="7BE56897" w:rsidR="00E72C07" w:rsidRDefault="00E72C07" w:rsidP="00E72C07">
            <w:pPr>
              <w:spacing w:line="240" w:lineRule="auto"/>
              <w:rPr>
                <w:rFonts w:eastAsia="Times New Roman" w:cs="Times New Roman"/>
                <w:sz w:val="24"/>
                <w:szCs w:val="24"/>
                <w:lang w:eastAsia="ru-RU"/>
              </w:rPr>
            </w:pPr>
            <w:r>
              <w:rPr>
                <w:rFonts w:eastAsia="Times New Roman" w:cs="Times New Roman"/>
                <w:sz w:val="24"/>
                <w:szCs w:val="24"/>
                <w:lang w:eastAsia="ru-RU"/>
              </w:rPr>
              <w:t>__________________</w:t>
            </w:r>
          </w:p>
          <w:p w14:paraId="2AEA51E8" w14:textId="4169F1E2" w:rsidR="00E72C07" w:rsidRPr="00E72C07" w:rsidRDefault="00E72C07" w:rsidP="00E72C07">
            <w:pPr>
              <w:spacing w:line="240" w:lineRule="auto"/>
              <w:rPr>
                <w:rFonts w:eastAsia="Times New Roman" w:cs="Times New Roman"/>
                <w:sz w:val="24"/>
                <w:szCs w:val="24"/>
                <w:lang w:eastAsia="ru-RU"/>
              </w:rPr>
            </w:pPr>
            <w:r>
              <w:rPr>
                <w:rFonts w:eastAsia="Times New Roman" w:cs="Times New Roman"/>
                <w:sz w:val="24"/>
                <w:szCs w:val="24"/>
                <w:lang w:eastAsia="ru-RU"/>
              </w:rPr>
              <w:t>Подписано ЭЦП</w:t>
            </w:r>
          </w:p>
          <w:p w14:paraId="1DF7B22C" w14:textId="77777777" w:rsidR="00E72C07" w:rsidRPr="00E72C07" w:rsidRDefault="00E72C07" w:rsidP="00E72C07">
            <w:pPr>
              <w:spacing w:line="240" w:lineRule="auto"/>
              <w:rPr>
                <w:rFonts w:eastAsia="Times New Roman" w:cs="Times New Roman"/>
                <w:sz w:val="24"/>
                <w:szCs w:val="24"/>
                <w:lang w:eastAsia="ru-RU"/>
              </w:rPr>
            </w:pPr>
          </w:p>
          <w:p w14:paraId="427AF1B7" w14:textId="77777777" w:rsidR="00E72C07" w:rsidRPr="00E72C07" w:rsidRDefault="00E72C07" w:rsidP="00E72C07">
            <w:pPr>
              <w:spacing w:line="240" w:lineRule="auto"/>
              <w:rPr>
                <w:rFonts w:eastAsia="Times New Roman" w:cs="Times New Roman"/>
                <w:sz w:val="24"/>
                <w:szCs w:val="24"/>
                <w:lang w:eastAsia="ru-RU"/>
              </w:rPr>
            </w:pPr>
          </w:p>
          <w:p w14:paraId="0197D5CC" w14:textId="77777777" w:rsidR="00E72C07" w:rsidRPr="00E72C07" w:rsidRDefault="00E72C07" w:rsidP="00E72C07">
            <w:pPr>
              <w:spacing w:line="240" w:lineRule="auto"/>
              <w:rPr>
                <w:rFonts w:eastAsia="Times New Roman" w:cs="Times New Roman"/>
                <w:sz w:val="24"/>
                <w:szCs w:val="24"/>
                <w:lang w:eastAsia="ru-RU"/>
              </w:rPr>
            </w:pPr>
          </w:p>
          <w:p w14:paraId="38F19E32" w14:textId="77777777" w:rsidR="00E72C07" w:rsidRPr="00E72C07" w:rsidRDefault="00E72C07" w:rsidP="00E72C07">
            <w:pPr>
              <w:spacing w:line="240" w:lineRule="auto"/>
              <w:rPr>
                <w:rFonts w:eastAsia="Times New Roman" w:cs="Times New Roman"/>
                <w:sz w:val="24"/>
                <w:szCs w:val="24"/>
                <w:lang w:eastAsia="ru-RU"/>
              </w:rPr>
            </w:pPr>
          </w:p>
          <w:p w14:paraId="284EA8A7" w14:textId="77777777" w:rsidR="00E72C07" w:rsidRPr="00E72C07" w:rsidRDefault="00E72C07" w:rsidP="00E72C07">
            <w:pPr>
              <w:spacing w:line="240" w:lineRule="auto"/>
              <w:rPr>
                <w:rFonts w:eastAsia="Times New Roman" w:cs="Times New Roman"/>
                <w:sz w:val="24"/>
                <w:szCs w:val="24"/>
                <w:lang w:eastAsia="ru-RU"/>
              </w:rPr>
            </w:pPr>
          </w:p>
        </w:tc>
      </w:tr>
    </w:tbl>
    <w:p w14:paraId="23016209" w14:textId="77777777" w:rsidR="00E72C07" w:rsidRPr="00E72C07" w:rsidRDefault="00E72C07" w:rsidP="00E72C07">
      <w:pPr>
        <w:spacing w:line="240" w:lineRule="auto"/>
        <w:jc w:val="center"/>
        <w:rPr>
          <w:rFonts w:eastAsia="Times New Roman" w:cs="Times New Roman"/>
          <w:sz w:val="18"/>
          <w:szCs w:val="18"/>
          <w:lang w:eastAsia="ru-RU"/>
        </w:rPr>
      </w:pPr>
      <w:r w:rsidRPr="00E72C07">
        <w:rPr>
          <w:rFonts w:eastAsia="Times New Roman" w:cs="Times New Roman"/>
          <w:sz w:val="18"/>
          <w:szCs w:val="18"/>
          <w:lang w:eastAsia="ru-RU"/>
        </w:rPr>
        <w:t>Санкт-Петербург</w:t>
      </w:r>
    </w:p>
    <w:p w14:paraId="071AB92E" w14:textId="18FAF3E9" w:rsidR="00E72C07" w:rsidRPr="00E72C07" w:rsidRDefault="00E72C07" w:rsidP="00E72C07">
      <w:pPr>
        <w:spacing w:line="240" w:lineRule="auto"/>
        <w:jc w:val="center"/>
        <w:rPr>
          <w:rFonts w:eastAsia="Times New Roman" w:cs="Times New Roman"/>
          <w:sz w:val="18"/>
          <w:szCs w:val="18"/>
          <w:lang w:eastAsia="ru-RU"/>
        </w:rPr>
      </w:pPr>
      <w:r w:rsidRPr="00E72C07">
        <w:rPr>
          <w:rFonts w:eastAsia="Times New Roman" w:cs="Times New Roman"/>
          <w:sz w:val="18"/>
          <w:szCs w:val="18"/>
          <w:lang w:eastAsia="ru-RU"/>
        </w:rPr>
        <w:t>202</w:t>
      </w:r>
      <w:r w:rsidR="001F0F90">
        <w:rPr>
          <w:rFonts w:eastAsia="Times New Roman" w:cs="Times New Roman"/>
          <w:sz w:val="18"/>
          <w:szCs w:val="18"/>
          <w:lang w:eastAsia="ru-RU"/>
        </w:rPr>
        <w:t>6</w:t>
      </w:r>
    </w:p>
    <w:p w14:paraId="454265C3" w14:textId="77777777" w:rsidR="00E72C07" w:rsidRDefault="00E72C07" w:rsidP="00A93022">
      <w:pPr>
        <w:spacing w:line="240" w:lineRule="auto"/>
        <w:rPr>
          <w:sz w:val="20"/>
          <w:szCs w:val="20"/>
        </w:rPr>
      </w:pPr>
    </w:p>
    <w:p w14:paraId="78C23C66" w14:textId="77777777" w:rsidR="00E72C07" w:rsidRDefault="00E72C07" w:rsidP="00A93022">
      <w:pPr>
        <w:spacing w:line="240" w:lineRule="auto"/>
        <w:rPr>
          <w:sz w:val="20"/>
          <w:szCs w:val="20"/>
        </w:rPr>
      </w:pPr>
    </w:p>
    <w:tbl>
      <w:tblPr>
        <w:tblW w:w="15135" w:type="dxa"/>
        <w:tblLayout w:type="fixed"/>
        <w:tblCellMar>
          <w:left w:w="0" w:type="dxa"/>
          <w:right w:w="0" w:type="dxa"/>
        </w:tblCellMar>
        <w:tblLook w:val="04A0" w:firstRow="1" w:lastRow="0" w:firstColumn="1" w:lastColumn="0" w:noHBand="0" w:noVBand="1"/>
      </w:tblPr>
      <w:tblGrid>
        <w:gridCol w:w="650"/>
        <w:gridCol w:w="861"/>
        <w:gridCol w:w="764"/>
        <w:gridCol w:w="1355"/>
        <w:gridCol w:w="150"/>
        <w:gridCol w:w="1425"/>
        <w:gridCol w:w="976"/>
        <w:gridCol w:w="274"/>
        <w:gridCol w:w="320"/>
        <w:gridCol w:w="34"/>
        <w:gridCol w:w="511"/>
        <w:gridCol w:w="346"/>
        <w:gridCol w:w="793"/>
        <w:gridCol w:w="424"/>
        <w:gridCol w:w="716"/>
        <w:gridCol w:w="994"/>
        <w:gridCol w:w="145"/>
        <w:gridCol w:w="763"/>
        <w:gridCol w:w="213"/>
        <w:gridCol w:w="1141"/>
        <w:gridCol w:w="1068"/>
        <w:gridCol w:w="72"/>
        <w:gridCol w:w="1140"/>
      </w:tblGrid>
      <w:tr w:rsidR="001F0F90" w:rsidRPr="001F0F90" w14:paraId="44A92B18" w14:textId="77777777" w:rsidTr="001F0F90">
        <w:trPr>
          <w:trHeight w:val="275"/>
        </w:trPr>
        <w:tc>
          <w:tcPr>
            <w:tcW w:w="6812" w:type="dxa"/>
            <w:gridSpan w:val="10"/>
            <w:hideMark/>
          </w:tcPr>
          <w:p w14:paraId="4A0956B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lastRenderedPageBreak/>
              <w:t>Наименование программного продукта</w:t>
            </w:r>
          </w:p>
        </w:tc>
        <w:tc>
          <w:tcPr>
            <w:tcW w:w="8326" w:type="dxa"/>
            <w:gridSpan w:val="13"/>
            <w:tcBorders>
              <w:top w:val="nil"/>
              <w:left w:val="nil"/>
              <w:bottom w:val="single" w:sz="4" w:space="0" w:color="auto"/>
              <w:right w:val="nil"/>
            </w:tcBorders>
            <w:hideMark/>
          </w:tcPr>
          <w:p w14:paraId="6351655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SmetaWIZARD</w:t>
            </w:r>
          </w:p>
        </w:tc>
      </w:tr>
      <w:tr w:rsidR="001F0F90" w:rsidRPr="001F0F90" w14:paraId="3E4BB4BD" w14:textId="77777777" w:rsidTr="001F0F90">
        <w:trPr>
          <w:trHeight w:val="735"/>
        </w:trPr>
        <w:tc>
          <w:tcPr>
            <w:tcW w:w="6812" w:type="dxa"/>
            <w:gridSpan w:val="10"/>
            <w:hideMark/>
          </w:tcPr>
          <w:p w14:paraId="28E720EB"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Наименование редакции сметных нормативов</w:t>
            </w:r>
          </w:p>
        </w:tc>
        <w:tc>
          <w:tcPr>
            <w:tcW w:w="8326" w:type="dxa"/>
            <w:gridSpan w:val="13"/>
            <w:tcBorders>
              <w:top w:val="nil"/>
              <w:left w:val="nil"/>
              <w:bottom w:val="single" w:sz="4" w:space="0" w:color="auto"/>
              <w:right w:val="nil"/>
            </w:tcBorders>
            <w:hideMark/>
          </w:tcPr>
          <w:p w14:paraId="45E6B21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1F0F90" w:rsidRPr="001F0F90" w14:paraId="2441CE37" w14:textId="77777777" w:rsidTr="001F0F90">
        <w:trPr>
          <w:trHeight w:val="3035"/>
        </w:trPr>
        <w:tc>
          <w:tcPr>
            <w:tcW w:w="6812" w:type="dxa"/>
            <w:gridSpan w:val="10"/>
            <w:hideMark/>
          </w:tcPr>
          <w:p w14:paraId="796184F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hideMark/>
          </w:tcPr>
          <w:p w14:paraId="2D36A41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07.07.2022 № 557/пр; Приказ Минстроя России от 30.01.2024 № 55/пр; Приказ Минстроя России от 23.01.2025 № 30/пр; Приказ Минстроя России от 02.09.2021 № 636/пр, Приказ Минстроя России от 26.07.2022 № 611/пр; Приказ Минстроя России от 22.04.2022 № 317/пр</w:t>
            </w:r>
          </w:p>
        </w:tc>
      </w:tr>
      <w:tr w:rsidR="001F0F90" w:rsidRPr="001F0F90" w14:paraId="0C487BEB" w14:textId="77777777" w:rsidTr="001F0F90">
        <w:trPr>
          <w:trHeight w:val="1874"/>
        </w:trPr>
        <w:tc>
          <w:tcPr>
            <w:tcW w:w="6812" w:type="dxa"/>
            <w:gridSpan w:val="10"/>
            <w:hideMark/>
          </w:tcPr>
          <w:p w14:paraId="0B90CEE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3"/>
            <w:tcBorders>
              <w:top w:val="nil"/>
              <w:left w:val="nil"/>
              <w:bottom w:val="single" w:sz="4" w:space="0" w:color="auto"/>
              <w:right w:val="nil"/>
            </w:tcBorders>
            <w:hideMark/>
          </w:tcPr>
          <w:p w14:paraId="4D5D385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Письмо Минстроя России от 25.02.2026 № 9859-ИФ/09</w:t>
            </w:r>
          </w:p>
        </w:tc>
      </w:tr>
      <w:tr w:rsidR="001F0F90" w:rsidRPr="001F0F90" w14:paraId="2AF0680F" w14:textId="77777777" w:rsidTr="001F0F90">
        <w:trPr>
          <w:trHeight w:val="954"/>
        </w:trPr>
        <w:tc>
          <w:tcPr>
            <w:tcW w:w="6812" w:type="dxa"/>
            <w:gridSpan w:val="10"/>
            <w:hideMark/>
          </w:tcPr>
          <w:p w14:paraId="53C68CF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hideMark/>
          </w:tcPr>
          <w:p w14:paraId="031A81C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1F0F90" w:rsidRPr="001F0F90" w14:paraId="4E6F434A" w14:textId="77777777" w:rsidTr="001F0F90">
        <w:trPr>
          <w:trHeight w:val="275"/>
        </w:trPr>
        <w:tc>
          <w:tcPr>
            <w:tcW w:w="6812" w:type="dxa"/>
            <w:gridSpan w:val="10"/>
            <w:hideMark/>
          </w:tcPr>
          <w:p w14:paraId="63D4E1F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Обоснование принятых текущих цен на строительные ресурсы</w:t>
            </w:r>
          </w:p>
        </w:tc>
        <w:tc>
          <w:tcPr>
            <w:tcW w:w="8326" w:type="dxa"/>
            <w:gridSpan w:val="13"/>
            <w:tcBorders>
              <w:top w:val="nil"/>
              <w:left w:val="nil"/>
              <w:bottom w:val="single" w:sz="4" w:space="0" w:color="auto"/>
              <w:right w:val="nil"/>
            </w:tcBorders>
            <w:hideMark/>
          </w:tcPr>
          <w:p w14:paraId="78ED9B6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ФГИС ЦС, конъюнктурный анализ</w:t>
            </w:r>
          </w:p>
        </w:tc>
      </w:tr>
      <w:tr w:rsidR="001F0F90" w:rsidRPr="001F0F90" w14:paraId="75EFE8D7" w14:textId="77777777" w:rsidTr="001F0F90">
        <w:trPr>
          <w:trHeight w:val="275"/>
        </w:trPr>
        <w:tc>
          <w:tcPr>
            <w:tcW w:w="6812" w:type="dxa"/>
            <w:gridSpan w:val="10"/>
            <w:hideMark/>
          </w:tcPr>
          <w:p w14:paraId="1D75406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Наименование субъекта Российской Федерации</w:t>
            </w:r>
          </w:p>
        </w:tc>
        <w:tc>
          <w:tcPr>
            <w:tcW w:w="8326" w:type="dxa"/>
            <w:gridSpan w:val="13"/>
            <w:tcBorders>
              <w:top w:val="nil"/>
              <w:left w:val="nil"/>
              <w:bottom w:val="single" w:sz="4" w:space="0" w:color="auto"/>
              <w:right w:val="nil"/>
            </w:tcBorders>
            <w:hideMark/>
          </w:tcPr>
          <w:p w14:paraId="3633A28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город федерального значения Санкт-Петербург</w:t>
            </w:r>
          </w:p>
        </w:tc>
      </w:tr>
      <w:tr w:rsidR="001F0F90" w:rsidRPr="001F0F90" w14:paraId="45395A2F" w14:textId="77777777" w:rsidTr="001F0F90">
        <w:trPr>
          <w:trHeight w:val="264"/>
        </w:trPr>
        <w:tc>
          <w:tcPr>
            <w:tcW w:w="6812" w:type="dxa"/>
            <w:gridSpan w:val="10"/>
            <w:hideMark/>
          </w:tcPr>
          <w:p w14:paraId="0FC4765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Наименование зоны субъекта Российской Федерации</w:t>
            </w:r>
          </w:p>
        </w:tc>
        <w:tc>
          <w:tcPr>
            <w:tcW w:w="8326" w:type="dxa"/>
            <w:gridSpan w:val="13"/>
            <w:tcBorders>
              <w:top w:val="nil"/>
              <w:left w:val="nil"/>
              <w:bottom w:val="single" w:sz="4" w:space="0" w:color="auto"/>
              <w:right w:val="nil"/>
            </w:tcBorders>
          </w:tcPr>
          <w:p w14:paraId="7EFCD9B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r>
      <w:tr w:rsidR="001F0F90" w:rsidRPr="001F0F90" w14:paraId="3DCF5444" w14:textId="77777777" w:rsidTr="001F0F90">
        <w:trPr>
          <w:trHeight w:val="255"/>
        </w:trPr>
        <w:tc>
          <w:tcPr>
            <w:tcW w:w="15138" w:type="dxa"/>
            <w:gridSpan w:val="23"/>
            <w:tcBorders>
              <w:top w:val="nil"/>
              <w:left w:val="nil"/>
              <w:bottom w:val="single" w:sz="4" w:space="0" w:color="auto"/>
              <w:right w:val="nil"/>
            </w:tcBorders>
          </w:tcPr>
          <w:p w14:paraId="44459E1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20EC11A3" w14:textId="77777777" w:rsidTr="001F0F90">
        <w:trPr>
          <w:trHeight w:val="255"/>
        </w:trPr>
        <w:tc>
          <w:tcPr>
            <w:tcW w:w="15138" w:type="dxa"/>
            <w:gridSpan w:val="23"/>
            <w:tcBorders>
              <w:top w:val="single" w:sz="4" w:space="0" w:color="auto"/>
              <w:left w:val="nil"/>
              <w:bottom w:val="nil"/>
              <w:right w:val="nil"/>
            </w:tcBorders>
            <w:hideMark/>
          </w:tcPr>
          <w:p w14:paraId="55E0821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i/>
                <w:iCs/>
                <w:sz w:val="16"/>
                <w:szCs w:val="16"/>
              </w:rPr>
            </w:pPr>
            <w:r w:rsidRPr="001F0F90">
              <w:rPr>
                <w:rFonts w:eastAsia="Times New Roman" w:cs="Times New Roman"/>
                <w:i/>
                <w:iCs/>
                <w:sz w:val="16"/>
                <w:szCs w:val="16"/>
              </w:rPr>
              <w:t>(наименование стройки)</w:t>
            </w:r>
          </w:p>
        </w:tc>
      </w:tr>
      <w:tr w:rsidR="001F0F90" w:rsidRPr="001F0F90" w14:paraId="50019AA8" w14:textId="77777777" w:rsidTr="001F0F90">
        <w:trPr>
          <w:trHeight w:val="255"/>
        </w:trPr>
        <w:tc>
          <w:tcPr>
            <w:tcW w:w="15138" w:type="dxa"/>
            <w:gridSpan w:val="23"/>
            <w:tcBorders>
              <w:top w:val="nil"/>
              <w:left w:val="nil"/>
              <w:bottom w:val="single" w:sz="4" w:space="0" w:color="auto"/>
              <w:right w:val="nil"/>
            </w:tcBorders>
          </w:tcPr>
          <w:p w14:paraId="1B6D6D2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02189D39" w14:textId="77777777" w:rsidTr="001F0F90">
        <w:trPr>
          <w:trHeight w:val="255"/>
        </w:trPr>
        <w:tc>
          <w:tcPr>
            <w:tcW w:w="15138" w:type="dxa"/>
            <w:gridSpan w:val="23"/>
            <w:tcBorders>
              <w:top w:val="single" w:sz="4" w:space="0" w:color="auto"/>
              <w:left w:val="nil"/>
              <w:bottom w:val="nil"/>
              <w:right w:val="nil"/>
            </w:tcBorders>
            <w:hideMark/>
          </w:tcPr>
          <w:p w14:paraId="6896F3E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i/>
                <w:iCs/>
                <w:sz w:val="16"/>
                <w:szCs w:val="16"/>
              </w:rPr>
            </w:pPr>
            <w:r w:rsidRPr="001F0F90">
              <w:rPr>
                <w:rFonts w:eastAsia="Times New Roman" w:cs="Times New Roman"/>
                <w:i/>
                <w:iCs/>
                <w:sz w:val="16"/>
                <w:szCs w:val="16"/>
              </w:rPr>
              <w:t>(наименование объекта капитального строительства)</w:t>
            </w:r>
          </w:p>
        </w:tc>
      </w:tr>
      <w:tr w:rsidR="001F0F90" w:rsidRPr="001F0F90" w14:paraId="2F8AFBF4" w14:textId="77777777" w:rsidTr="001F0F90">
        <w:trPr>
          <w:trHeight w:val="275"/>
        </w:trPr>
        <w:tc>
          <w:tcPr>
            <w:tcW w:w="6778" w:type="dxa"/>
            <w:gridSpan w:val="9"/>
          </w:tcPr>
          <w:p w14:paraId="05544A2F"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b/>
                <w:bCs/>
                <w:sz w:val="20"/>
                <w:szCs w:val="20"/>
              </w:rPr>
            </w:pPr>
          </w:p>
        </w:tc>
        <w:tc>
          <w:tcPr>
            <w:tcW w:w="2108" w:type="dxa"/>
            <w:gridSpan w:val="5"/>
            <w:tcBorders>
              <w:top w:val="nil"/>
              <w:left w:val="nil"/>
              <w:bottom w:val="single" w:sz="4" w:space="0" w:color="auto"/>
              <w:right w:val="nil"/>
            </w:tcBorders>
            <w:hideMark/>
          </w:tcPr>
          <w:p w14:paraId="0DAEA29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Спецификация</w:t>
            </w:r>
          </w:p>
        </w:tc>
        <w:tc>
          <w:tcPr>
            <w:tcW w:w="6252" w:type="dxa"/>
            <w:gridSpan w:val="9"/>
          </w:tcPr>
          <w:p w14:paraId="7F9FC66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r>
      <w:tr w:rsidR="001F0F90" w:rsidRPr="001F0F90" w14:paraId="0379B52C" w14:textId="77777777" w:rsidTr="001F0F90">
        <w:trPr>
          <w:trHeight w:val="505"/>
        </w:trPr>
        <w:tc>
          <w:tcPr>
            <w:tcW w:w="15138" w:type="dxa"/>
            <w:gridSpan w:val="23"/>
            <w:tcBorders>
              <w:top w:val="nil"/>
              <w:left w:val="nil"/>
              <w:bottom w:val="single" w:sz="4" w:space="0" w:color="auto"/>
              <w:right w:val="nil"/>
            </w:tcBorders>
            <w:hideMark/>
          </w:tcPr>
          <w:p w14:paraId="01F0870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на выполнение работ по аварийному ремонту лестничного пролета и лестничной площадки правого крыла здания (№№ 37, 75 по плану ПИБ 2-го этажа) в ГБДОУ № 9 комбинированного вида Пушкинского района Санкт-Петербурга по адресу: Санкт-Петербург, г. Пушкин, Красносельское шоссе, д. 27, литер А</w:t>
            </w:r>
          </w:p>
        </w:tc>
      </w:tr>
      <w:tr w:rsidR="001F0F90" w:rsidRPr="001F0F90" w14:paraId="70D4581D" w14:textId="77777777" w:rsidTr="001F0F90">
        <w:trPr>
          <w:trHeight w:val="255"/>
        </w:trPr>
        <w:tc>
          <w:tcPr>
            <w:tcW w:w="15138" w:type="dxa"/>
            <w:gridSpan w:val="23"/>
            <w:tcBorders>
              <w:top w:val="single" w:sz="4" w:space="0" w:color="auto"/>
              <w:left w:val="nil"/>
              <w:bottom w:val="nil"/>
              <w:right w:val="nil"/>
            </w:tcBorders>
            <w:hideMark/>
          </w:tcPr>
          <w:p w14:paraId="6F281C5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i/>
                <w:iCs/>
                <w:sz w:val="16"/>
                <w:szCs w:val="16"/>
              </w:rPr>
            </w:pPr>
            <w:r w:rsidRPr="001F0F90">
              <w:rPr>
                <w:rFonts w:eastAsia="Times New Roman" w:cs="Times New Roman"/>
                <w:i/>
                <w:iCs/>
                <w:sz w:val="16"/>
                <w:szCs w:val="16"/>
              </w:rPr>
              <w:lastRenderedPageBreak/>
              <w:t>(наименование работ и затрат)</w:t>
            </w:r>
          </w:p>
        </w:tc>
      </w:tr>
      <w:tr w:rsidR="001F0F90" w:rsidRPr="001F0F90" w14:paraId="23DDD5CB" w14:textId="77777777" w:rsidTr="001F0F90">
        <w:trPr>
          <w:trHeight w:val="275"/>
        </w:trPr>
        <w:tc>
          <w:tcPr>
            <w:tcW w:w="1513" w:type="dxa"/>
            <w:gridSpan w:val="2"/>
            <w:hideMark/>
          </w:tcPr>
          <w:p w14:paraId="1D4540B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Составлен</w:t>
            </w:r>
          </w:p>
        </w:tc>
        <w:tc>
          <w:tcPr>
            <w:tcW w:w="2270" w:type="dxa"/>
            <w:gridSpan w:val="3"/>
            <w:tcBorders>
              <w:top w:val="nil"/>
              <w:left w:val="nil"/>
              <w:bottom w:val="single" w:sz="4" w:space="0" w:color="auto"/>
              <w:right w:val="nil"/>
            </w:tcBorders>
            <w:hideMark/>
          </w:tcPr>
          <w:p w14:paraId="04D0101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ресурсно-индексным</w:t>
            </w:r>
          </w:p>
        </w:tc>
        <w:tc>
          <w:tcPr>
            <w:tcW w:w="11354" w:type="dxa"/>
            <w:gridSpan w:val="18"/>
            <w:hideMark/>
          </w:tcPr>
          <w:p w14:paraId="3D05D58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методом</w:t>
            </w:r>
          </w:p>
        </w:tc>
      </w:tr>
      <w:tr w:rsidR="001F0F90" w:rsidRPr="001F0F90" w14:paraId="4C701C8E" w14:textId="77777777" w:rsidTr="001F0F90">
        <w:trPr>
          <w:trHeight w:val="275"/>
        </w:trPr>
        <w:tc>
          <w:tcPr>
            <w:tcW w:w="1513" w:type="dxa"/>
            <w:gridSpan w:val="2"/>
            <w:vMerge w:val="restart"/>
            <w:hideMark/>
          </w:tcPr>
          <w:p w14:paraId="105F8B3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Основание</w:t>
            </w:r>
          </w:p>
        </w:tc>
        <w:tc>
          <w:tcPr>
            <w:tcW w:w="13625" w:type="dxa"/>
            <w:gridSpan w:val="21"/>
            <w:tcBorders>
              <w:top w:val="nil"/>
              <w:left w:val="nil"/>
              <w:bottom w:val="single" w:sz="4" w:space="0" w:color="auto"/>
              <w:right w:val="nil"/>
            </w:tcBorders>
            <w:hideMark/>
          </w:tcPr>
          <w:p w14:paraId="3C6D695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дефектная ведомость</w:t>
            </w:r>
          </w:p>
        </w:tc>
      </w:tr>
      <w:tr w:rsidR="001F0F90" w:rsidRPr="001F0F90" w14:paraId="5A65F105" w14:textId="77777777" w:rsidTr="001F0F90">
        <w:trPr>
          <w:trHeight w:val="255"/>
        </w:trPr>
        <w:tc>
          <w:tcPr>
            <w:tcW w:w="600" w:type="dxa"/>
            <w:gridSpan w:val="2"/>
            <w:vMerge/>
            <w:vAlign w:val="center"/>
            <w:hideMark/>
          </w:tcPr>
          <w:p w14:paraId="04045286" w14:textId="77777777" w:rsidR="001F0F90" w:rsidRPr="001F0F90" w:rsidRDefault="001F0F90" w:rsidP="001F0F90">
            <w:pPr>
              <w:spacing w:line="276" w:lineRule="auto"/>
              <w:rPr>
                <w:rFonts w:eastAsia="Times New Roman" w:cs="Times New Roman"/>
                <w:sz w:val="20"/>
                <w:szCs w:val="20"/>
              </w:rPr>
            </w:pPr>
          </w:p>
        </w:tc>
        <w:tc>
          <w:tcPr>
            <w:tcW w:w="13625" w:type="dxa"/>
            <w:gridSpan w:val="21"/>
            <w:tcBorders>
              <w:top w:val="single" w:sz="4" w:space="0" w:color="auto"/>
              <w:left w:val="nil"/>
              <w:bottom w:val="nil"/>
              <w:right w:val="nil"/>
            </w:tcBorders>
            <w:hideMark/>
          </w:tcPr>
          <w:p w14:paraId="34DE977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i/>
                <w:iCs/>
                <w:sz w:val="16"/>
                <w:szCs w:val="16"/>
              </w:rPr>
            </w:pPr>
            <w:r w:rsidRPr="001F0F90">
              <w:rPr>
                <w:rFonts w:eastAsia="Times New Roman" w:cs="Times New Roman"/>
                <w:i/>
                <w:iCs/>
                <w:sz w:val="16"/>
                <w:szCs w:val="16"/>
              </w:rPr>
              <w:t>(проектная и (или) иная техническая документация)</w:t>
            </w:r>
          </w:p>
        </w:tc>
      </w:tr>
      <w:tr w:rsidR="001F0F90" w:rsidRPr="001F0F90" w14:paraId="564B3265" w14:textId="77777777" w:rsidTr="001F0F90">
        <w:trPr>
          <w:trHeight w:val="275"/>
        </w:trPr>
        <w:tc>
          <w:tcPr>
            <w:tcW w:w="3633" w:type="dxa"/>
            <w:gridSpan w:val="4"/>
            <w:hideMark/>
          </w:tcPr>
          <w:p w14:paraId="13DC348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Составлен в текущем уровне цен</w:t>
            </w:r>
          </w:p>
        </w:tc>
        <w:tc>
          <w:tcPr>
            <w:tcW w:w="2825" w:type="dxa"/>
            <w:gridSpan w:val="4"/>
            <w:tcBorders>
              <w:top w:val="nil"/>
              <w:left w:val="nil"/>
              <w:bottom w:val="single" w:sz="4" w:space="0" w:color="auto"/>
              <w:right w:val="nil"/>
            </w:tcBorders>
            <w:hideMark/>
          </w:tcPr>
          <w:p w14:paraId="01D794C8"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 квартал 2026 г.</w:t>
            </w:r>
          </w:p>
        </w:tc>
        <w:tc>
          <w:tcPr>
            <w:tcW w:w="8679" w:type="dxa"/>
            <w:gridSpan w:val="15"/>
          </w:tcPr>
          <w:p w14:paraId="4673748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r>
      <w:tr w:rsidR="001F0F90" w:rsidRPr="001F0F90" w14:paraId="745E5F4C" w14:textId="77777777" w:rsidTr="001F0F90">
        <w:trPr>
          <w:trHeight w:val="275"/>
        </w:trPr>
        <w:tc>
          <w:tcPr>
            <w:tcW w:w="3633" w:type="dxa"/>
            <w:gridSpan w:val="4"/>
            <w:hideMark/>
          </w:tcPr>
          <w:p w14:paraId="1DD9302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Сметная стоимость</w:t>
            </w:r>
          </w:p>
        </w:tc>
        <w:tc>
          <w:tcPr>
            <w:tcW w:w="2825" w:type="dxa"/>
            <w:gridSpan w:val="4"/>
            <w:tcBorders>
              <w:top w:val="nil"/>
              <w:left w:val="nil"/>
              <w:bottom w:val="single" w:sz="4" w:space="0" w:color="auto"/>
              <w:right w:val="nil"/>
            </w:tcBorders>
            <w:hideMark/>
          </w:tcPr>
          <w:p w14:paraId="3017F087"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211,84</w:t>
            </w:r>
          </w:p>
        </w:tc>
        <w:tc>
          <w:tcPr>
            <w:tcW w:w="1211" w:type="dxa"/>
            <w:gridSpan w:val="4"/>
            <w:hideMark/>
          </w:tcPr>
          <w:p w14:paraId="217327A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тыс. руб.</w:t>
            </w:r>
          </w:p>
        </w:tc>
        <w:tc>
          <w:tcPr>
            <w:tcW w:w="3835" w:type="dxa"/>
            <w:gridSpan w:val="6"/>
            <w:hideMark/>
          </w:tcPr>
          <w:p w14:paraId="59C5563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Средства на оплату труда рабочих</w:t>
            </w:r>
          </w:p>
        </w:tc>
        <w:tc>
          <w:tcPr>
            <w:tcW w:w="2422" w:type="dxa"/>
            <w:gridSpan w:val="3"/>
            <w:tcBorders>
              <w:top w:val="nil"/>
              <w:left w:val="nil"/>
              <w:bottom w:val="single" w:sz="4" w:space="0" w:color="auto"/>
              <w:right w:val="nil"/>
            </w:tcBorders>
            <w:hideMark/>
          </w:tcPr>
          <w:p w14:paraId="02892AF7"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65,72</w:t>
            </w:r>
          </w:p>
        </w:tc>
        <w:tc>
          <w:tcPr>
            <w:tcW w:w="1211" w:type="dxa"/>
            <w:gridSpan w:val="2"/>
            <w:hideMark/>
          </w:tcPr>
          <w:p w14:paraId="6341F4E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тыс. руб.</w:t>
            </w:r>
          </w:p>
        </w:tc>
      </w:tr>
      <w:tr w:rsidR="001F0F90" w:rsidRPr="001F0F90" w14:paraId="0F6C5F04" w14:textId="77777777" w:rsidTr="001F0F90">
        <w:trPr>
          <w:trHeight w:val="275"/>
        </w:trPr>
        <w:tc>
          <w:tcPr>
            <w:tcW w:w="3633" w:type="dxa"/>
            <w:gridSpan w:val="4"/>
            <w:hideMark/>
          </w:tcPr>
          <w:p w14:paraId="637ADBB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i/>
                <w:iCs/>
                <w:sz w:val="20"/>
                <w:szCs w:val="20"/>
              </w:rPr>
            </w:pPr>
            <w:r w:rsidRPr="001F0F90">
              <w:rPr>
                <w:rFonts w:eastAsia="Times New Roman" w:cs="Times New Roman"/>
                <w:i/>
                <w:iCs/>
                <w:sz w:val="20"/>
                <w:szCs w:val="20"/>
              </w:rPr>
              <w:t xml:space="preserve">   в том числе:</w:t>
            </w:r>
          </w:p>
        </w:tc>
        <w:tc>
          <w:tcPr>
            <w:tcW w:w="2825" w:type="dxa"/>
            <w:gridSpan w:val="4"/>
          </w:tcPr>
          <w:p w14:paraId="7B4C1E72"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p>
        </w:tc>
        <w:tc>
          <w:tcPr>
            <w:tcW w:w="1211" w:type="dxa"/>
            <w:gridSpan w:val="4"/>
          </w:tcPr>
          <w:p w14:paraId="3238FE3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3835" w:type="dxa"/>
            <w:gridSpan w:val="6"/>
            <w:hideMark/>
          </w:tcPr>
          <w:p w14:paraId="4F7E49B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Средства на оплату труда машинистов</w:t>
            </w:r>
          </w:p>
        </w:tc>
        <w:tc>
          <w:tcPr>
            <w:tcW w:w="2422" w:type="dxa"/>
            <w:gridSpan w:val="3"/>
            <w:tcBorders>
              <w:top w:val="nil"/>
              <w:left w:val="nil"/>
              <w:bottom w:val="single" w:sz="4" w:space="0" w:color="auto"/>
              <w:right w:val="nil"/>
            </w:tcBorders>
            <w:hideMark/>
          </w:tcPr>
          <w:p w14:paraId="3ADDFBD8"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0,59</w:t>
            </w:r>
          </w:p>
        </w:tc>
        <w:tc>
          <w:tcPr>
            <w:tcW w:w="1211" w:type="dxa"/>
            <w:gridSpan w:val="2"/>
            <w:hideMark/>
          </w:tcPr>
          <w:p w14:paraId="7113609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тыс. руб.</w:t>
            </w:r>
          </w:p>
        </w:tc>
      </w:tr>
      <w:tr w:rsidR="001F0F90" w:rsidRPr="001F0F90" w14:paraId="55379B4D" w14:textId="77777777" w:rsidTr="001F0F90">
        <w:trPr>
          <w:trHeight w:val="275"/>
        </w:trPr>
        <w:tc>
          <w:tcPr>
            <w:tcW w:w="3633" w:type="dxa"/>
            <w:gridSpan w:val="4"/>
            <w:hideMark/>
          </w:tcPr>
          <w:p w14:paraId="4B85C2B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 xml:space="preserve">   строительных работ</w:t>
            </w:r>
          </w:p>
        </w:tc>
        <w:tc>
          <w:tcPr>
            <w:tcW w:w="2825" w:type="dxa"/>
            <w:gridSpan w:val="4"/>
            <w:tcBorders>
              <w:top w:val="nil"/>
              <w:left w:val="nil"/>
              <w:bottom w:val="single" w:sz="4" w:space="0" w:color="auto"/>
              <w:right w:val="nil"/>
            </w:tcBorders>
            <w:hideMark/>
          </w:tcPr>
          <w:p w14:paraId="658CC5E4"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211,84</w:t>
            </w:r>
          </w:p>
        </w:tc>
        <w:tc>
          <w:tcPr>
            <w:tcW w:w="1211" w:type="dxa"/>
            <w:gridSpan w:val="4"/>
            <w:hideMark/>
          </w:tcPr>
          <w:p w14:paraId="6490B7FB"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тыс. руб.</w:t>
            </w:r>
          </w:p>
        </w:tc>
        <w:tc>
          <w:tcPr>
            <w:tcW w:w="3835" w:type="dxa"/>
            <w:gridSpan w:val="6"/>
            <w:hideMark/>
          </w:tcPr>
          <w:p w14:paraId="1EEF179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Нормативные затраты труда рабочих</w:t>
            </w:r>
          </w:p>
        </w:tc>
        <w:tc>
          <w:tcPr>
            <w:tcW w:w="2422" w:type="dxa"/>
            <w:gridSpan w:val="3"/>
            <w:tcBorders>
              <w:top w:val="nil"/>
              <w:left w:val="nil"/>
              <w:bottom w:val="single" w:sz="4" w:space="0" w:color="auto"/>
              <w:right w:val="nil"/>
            </w:tcBorders>
            <w:hideMark/>
          </w:tcPr>
          <w:p w14:paraId="5567C10F"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115,566669</w:t>
            </w:r>
          </w:p>
        </w:tc>
        <w:tc>
          <w:tcPr>
            <w:tcW w:w="1211" w:type="dxa"/>
            <w:gridSpan w:val="2"/>
            <w:hideMark/>
          </w:tcPr>
          <w:p w14:paraId="08663CD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чел.-ч</w:t>
            </w:r>
          </w:p>
        </w:tc>
      </w:tr>
      <w:tr w:rsidR="001F0F90" w:rsidRPr="001F0F90" w14:paraId="116D7161" w14:textId="77777777" w:rsidTr="001F0F90">
        <w:trPr>
          <w:trHeight w:val="275"/>
        </w:trPr>
        <w:tc>
          <w:tcPr>
            <w:tcW w:w="3633" w:type="dxa"/>
            <w:gridSpan w:val="4"/>
            <w:hideMark/>
          </w:tcPr>
          <w:p w14:paraId="514DCB7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 xml:space="preserve">   монтажных работ</w:t>
            </w:r>
          </w:p>
        </w:tc>
        <w:tc>
          <w:tcPr>
            <w:tcW w:w="2825" w:type="dxa"/>
            <w:gridSpan w:val="4"/>
            <w:tcBorders>
              <w:top w:val="nil"/>
              <w:left w:val="nil"/>
              <w:bottom w:val="single" w:sz="4" w:space="0" w:color="auto"/>
              <w:right w:val="nil"/>
            </w:tcBorders>
            <w:hideMark/>
          </w:tcPr>
          <w:p w14:paraId="30835CB0"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0</w:t>
            </w:r>
          </w:p>
        </w:tc>
        <w:tc>
          <w:tcPr>
            <w:tcW w:w="1211" w:type="dxa"/>
            <w:gridSpan w:val="4"/>
            <w:hideMark/>
          </w:tcPr>
          <w:p w14:paraId="3A87983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тыс. руб.</w:t>
            </w:r>
          </w:p>
        </w:tc>
        <w:tc>
          <w:tcPr>
            <w:tcW w:w="3835" w:type="dxa"/>
            <w:gridSpan w:val="6"/>
            <w:hideMark/>
          </w:tcPr>
          <w:p w14:paraId="7EE74C5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Нормативные затраты труда машинистов</w:t>
            </w:r>
          </w:p>
        </w:tc>
        <w:tc>
          <w:tcPr>
            <w:tcW w:w="2422" w:type="dxa"/>
            <w:gridSpan w:val="3"/>
            <w:tcBorders>
              <w:top w:val="nil"/>
              <w:left w:val="nil"/>
              <w:bottom w:val="single" w:sz="4" w:space="0" w:color="auto"/>
              <w:right w:val="nil"/>
            </w:tcBorders>
            <w:hideMark/>
          </w:tcPr>
          <w:p w14:paraId="0A69C2EA"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1,083122</w:t>
            </w:r>
          </w:p>
        </w:tc>
        <w:tc>
          <w:tcPr>
            <w:tcW w:w="1211" w:type="dxa"/>
            <w:gridSpan w:val="2"/>
            <w:hideMark/>
          </w:tcPr>
          <w:p w14:paraId="16673BC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чел.-ч</w:t>
            </w:r>
          </w:p>
        </w:tc>
      </w:tr>
      <w:tr w:rsidR="001F0F90" w:rsidRPr="001F0F90" w14:paraId="71BD5FAF" w14:textId="77777777" w:rsidTr="001F0F90">
        <w:trPr>
          <w:trHeight w:val="275"/>
        </w:trPr>
        <w:tc>
          <w:tcPr>
            <w:tcW w:w="3633" w:type="dxa"/>
            <w:gridSpan w:val="4"/>
            <w:hideMark/>
          </w:tcPr>
          <w:p w14:paraId="2EA3442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 xml:space="preserve">   оборудования</w:t>
            </w:r>
          </w:p>
        </w:tc>
        <w:tc>
          <w:tcPr>
            <w:tcW w:w="2825" w:type="dxa"/>
            <w:gridSpan w:val="4"/>
            <w:tcBorders>
              <w:top w:val="nil"/>
              <w:left w:val="nil"/>
              <w:bottom w:val="single" w:sz="4" w:space="0" w:color="auto"/>
              <w:right w:val="nil"/>
            </w:tcBorders>
            <w:hideMark/>
          </w:tcPr>
          <w:p w14:paraId="487B0CB9"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0</w:t>
            </w:r>
          </w:p>
        </w:tc>
        <w:tc>
          <w:tcPr>
            <w:tcW w:w="1211" w:type="dxa"/>
            <w:gridSpan w:val="4"/>
            <w:hideMark/>
          </w:tcPr>
          <w:p w14:paraId="33A3ECA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тыс. руб.</w:t>
            </w:r>
          </w:p>
        </w:tc>
        <w:tc>
          <w:tcPr>
            <w:tcW w:w="3835" w:type="dxa"/>
            <w:gridSpan w:val="6"/>
          </w:tcPr>
          <w:p w14:paraId="32BA752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2422" w:type="dxa"/>
            <w:gridSpan w:val="3"/>
          </w:tcPr>
          <w:p w14:paraId="362DDCC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211" w:type="dxa"/>
            <w:gridSpan w:val="2"/>
          </w:tcPr>
          <w:p w14:paraId="187C4059"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r>
      <w:tr w:rsidR="001F0F90" w:rsidRPr="001F0F90" w14:paraId="556BDFBF" w14:textId="77777777" w:rsidTr="001F0F90">
        <w:trPr>
          <w:trHeight w:val="275"/>
        </w:trPr>
        <w:tc>
          <w:tcPr>
            <w:tcW w:w="3633" w:type="dxa"/>
            <w:gridSpan w:val="4"/>
            <w:hideMark/>
          </w:tcPr>
          <w:p w14:paraId="090CB61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 xml:space="preserve">   прочих затрат</w:t>
            </w:r>
          </w:p>
        </w:tc>
        <w:tc>
          <w:tcPr>
            <w:tcW w:w="2825" w:type="dxa"/>
            <w:gridSpan w:val="4"/>
            <w:tcBorders>
              <w:top w:val="nil"/>
              <w:left w:val="nil"/>
              <w:bottom w:val="single" w:sz="4" w:space="0" w:color="auto"/>
              <w:right w:val="nil"/>
            </w:tcBorders>
            <w:hideMark/>
          </w:tcPr>
          <w:p w14:paraId="47B31BA0"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0</w:t>
            </w:r>
          </w:p>
        </w:tc>
        <w:tc>
          <w:tcPr>
            <w:tcW w:w="1211" w:type="dxa"/>
            <w:gridSpan w:val="4"/>
            <w:hideMark/>
          </w:tcPr>
          <w:p w14:paraId="3D379F9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тыс. руб.</w:t>
            </w:r>
          </w:p>
        </w:tc>
        <w:tc>
          <w:tcPr>
            <w:tcW w:w="3835" w:type="dxa"/>
            <w:gridSpan w:val="6"/>
          </w:tcPr>
          <w:p w14:paraId="19F2553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2422" w:type="dxa"/>
            <w:gridSpan w:val="3"/>
          </w:tcPr>
          <w:p w14:paraId="00BC3EBB"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211" w:type="dxa"/>
            <w:gridSpan w:val="2"/>
          </w:tcPr>
          <w:p w14:paraId="50BF494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r>
      <w:tr w:rsidR="001F0F90" w:rsidRPr="001F0F90" w14:paraId="380FA7A1" w14:textId="77777777" w:rsidTr="001F0F90">
        <w:trPr>
          <w:trHeight w:val="255"/>
        </w:trPr>
        <w:tc>
          <w:tcPr>
            <w:tcW w:w="15138" w:type="dxa"/>
            <w:gridSpan w:val="23"/>
          </w:tcPr>
          <w:p w14:paraId="26738059"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r>
      <w:tr w:rsidR="001F0F90" w:rsidRPr="001F0F90" w14:paraId="6DE57D9D" w14:textId="77777777" w:rsidTr="001F0F90">
        <w:trPr>
          <w:trHeight w:val="298"/>
        </w:trPr>
        <w:tc>
          <w:tcPr>
            <w:tcW w:w="651" w:type="dxa"/>
            <w:vMerge w:val="restart"/>
            <w:tcBorders>
              <w:top w:val="single" w:sz="8" w:space="0" w:color="auto"/>
              <w:left w:val="single" w:sz="8" w:space="0" w:color="auto"/>
              <w:bottom w:val="single" w:sz="8" w:space="0" w:color="auto"/>
              <w:right w:val="single" w:sz="8" w:space="0" w:color="auto"/>
            </w:tcBorders>
            <w:hideMark/>
          </w:tcPr>
          <w:p w14:paraId="4B9EA86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hideMark/>
          </w:tcPr>
          <w:p w14:paraId="20AF33E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hideMark/>
          </w:tcPr>
          <w:p w14:paraId="7C66555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hideMark/>
          </w:tcPr>
          <w:p w14:paraId="7CE4EE8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hideMark/>
          </w:tcPr>
          <w:p w14:paraId="75A0927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hideMark/>
          </w:tcPr>
          <w:p w14:paraId="2C204AE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Сметная стоимость, руб.</w:t>
            </w:r>
          </w:p>
        </w:tc>
      </w:tr>
      <w:tr w:rsidR="001F0F90" w:rsidRPr="001F0F90" w14:paraId="10DF3D42" w14:textId="77777777" w:rsidTr="001F0F90">
        <w:trPr>
          <w:trHeight w:val="1218"/>
        </w:trPr>
        <w:tc>
          <w:tcPr>
            <w:tcW w:w="300" w:type="dxa"/>
            <w:vMerge/>
            <w:tcBorders>
              <w:top w:val="single" w:sz="8" w:space="0" w:color="auto"/>
              <w:left w:val="single" w:sz="8" w:space="0" w:color="auto"/>
              <w:bottom w:val="single" w:sz="8" w:space="0" w:color="auto"/>
              <w:right w:val="single" w:sz="8" w:space="0" w:color="auto"/>
            </w:tcBorders>
            <w:vAlign w:val="center"/>
            <w:hideMark/>
          </w:tcPr>
          <w:p w14:paraId="1810F51C" w14:textId="77777777" w:rsidR="001F0F90" w:rsidRPr="001F0F90" w:rsidRDefault="001F0F90" w:rsidP="001F0F90">
            <w:pPr>
              <w:spacing w:line="276" w:lineRule="auto"/>
              <w:rPr>
                <w:rFonts w:eastAsia="Times New Roman" w:cs="Times New Roman"/>
                <w:sz w:val="20"/>
                <w:szCs w:val="20"/>
              </w:rPr>
            </w:pPr>
          </w:p>
        </w:tc>
        <w:tc>
          <w:tcPr>
            <w:tcW w:w="600" w:type="dxa"/>
            <w:gridSpan w:val="2"/>
            <w:vMerge/>
            <w:tcBorders>
              <w:top w:val="single" w:sz="8" w:space="0" w:color="auto"/>
              <w:left w:val="single" w:sz="8" w:space="0" w:color="auto"/>
              <w:bottom w:val="single" w:sz="8" w:space="0" w:color="auto"/>
              <w:right w:val="single" w:sz="8" w:space="0" w:color="auto"/>
            </w:tcBorders>
            <w:vAlign w:val="center"/>
            <w:hideMark/>
          </w:tcPr>
          <w:p w14:paraId="5D97FD6D" w14:textId="77777777" w:rsidR="001F0F90" w:rsidRPr="001F0F90" w:rsidRDefault="001F0F90" w:rsidP="001F0F90">
            <w:pPr>
              <w:spacing w:line="276" w:lineRule="auto"/>
              <w:rPr>
                <w:rFonts w:eastAsia="Times New Roman" w:cs="Times New Roman"/>
                <w:sz w:val="20"/>
                <w:szCs w:val="20"/>
              </w:rPr>
            </w:pPr>
          </w:p>
        </w:tc>
        <w:tc>
          <w:tcPr>
            <w:tcW w:w="900" w:type="dxa"/>
            <w:gridSpan w:val="3"/>
            <w:vMerge/>
            <w:tcBorders>
              <w:top w:val="single" w:sz="8" w:space="0" w:color="auto"/>
              <w:left w:val="single" w:sz="8" w:space="0" w:color="auto"/>
              <w:bottom w:val="single" w:sz="8" w:space="0" w:color="auto"/>
              <w:right w:val="single" w:sz="8" w:space="0" w:color="auto"/>
            </w:tcBorders>
            <w:vAlign w:val="center"/>
            <w:hideMark/>
          </w:tcPr>
          <w:p w14:paraId="2AE218AA" w14:textId="77777777" w:rsidR="001F0F90" w:rsidRPr="001F0F90" w:rsidRDefault="001F0F90" w:rsidP="001F0F90">
            <w:pPr>
              <w:spacing w:line="276" w:lineRule="auto"/>
              <w:rPr>
                <w:rFonts w:eastAsia="Times New Roman" w:cs="Times New Roman"/>
                <w:sz w:val="20"/>
                <w:szCs w:val="20"/>
              </w:rPr>
            </w:pPr>
          </w:p>
        </w:tc>
        <w:tc>
          <w:tcPr>
            <w:tcW w:w="300" w:type="dxa"/>
            <w:vMerge/>
            <w:tcBorders>
              <w:top w:val="single" w:sz="8" w:space="0" w:color="auto"/>
              <w:left w:val="single" w:sz="8" w:space="0" w:color="auto"/>
              <w:bottom w:val="single" w:sz="8" w:space="0" w:color="auto"/>
              <w:right w:val="single" w:sz="8" w:space="0" w:color="auto"/>
            </w:tcBorders>
            <w:vAlign w:val="center"/>
            <w:hideMark/>
          </w:tcPr>
          <w:p w14:paraId="3ED8F1F9" w14:textId="77777777" w:rsidR="001F0F90" w:rsidRPr="001F0F90" w:rsidRDefault="001F0F90" w:rsidP="001F0F90">
            <w:pPr>
              <w:spacing w:line="276" w:lineRule="auto"/>
              <w:rPr>
                <w:rFonts w:eastAsia="Times New Roman" w:cs="Times New Roman"/>
                <w:sz w:val="20"/>
                <w:szCs w:val="20"/>
              </w:rPr>
            </w:pPr>
          </w:p>
        </w:tc>
        <w:tc>
          <w:tcPr>
            <w:tcW w:w="1139" w:type="dxa"/>
            <w:gridSpan w:val="4"/>
            <w:tcBorders>
              <w:top w:val="single" w:sz="8" w:space="0" w:color="auto"/>
              <w:left w:val="single" w:sz="8" w:space="0" w:color="auto"/>
              <w:bottom w:val="single" w:sz="8" w:space="0" w:color="auto"/>
              <w:right w:val="single" w:sz="8" w:space="0" w:color="auto"/>
            </w:tcBorders>
            <w:hideMark/>
          </w:tcPr>
          <w:p w14:paraId="23C7AA7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на единицу измерения</w:t>
            </w:r>
          </w:p>
        </w:tc>
        <w:tc>
          <w:tcPr>
            <w:tcW w:w="1139" w:type="dxa"/>
            <w:gridSpan w:val="2"/>
            <w:tcBorders>
              <w:top w:val="single" w:sz="8" w:space="0" w:color="auto"/>
              <w:left w:val="single" w:sz="8" w:space="0" w:color="auto"/>
              <w:bottom w:val="single" w:sz="8" w:space="0" w:color="auto"/>
              <w:right w:val="single" w:sz="8" w:space="0" w:color="auto"/>
            </w:tcBorders>
            <w:hideMark/>
          </w:tcPr>
          <w:p w14:paraId="3DE4266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hideMark/>
          </w:tcPr>
          <w:p w14:paraId="74A1D83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hideMark/>
          </w:tcPr>
          <w:p w14:paraId="7FF19D6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hideMark/>
          </w:tcPr>
          <w:p w14:paraId="7330ABB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индекс</w:t>
            </w:r>
          </w:p>
        </w:tc>
        <w:tc>
          <w:tcPr>
            <w:tcW w:w="1139" w:type="dxa"/>
            <w:tcBorders>
              <w:top w:val="single" w:sz="8" w:space="0" w:color="auto"/>
              <w:left w:val="single" w:sz="8" w:space="0" w:color="auto"/>
              <w:bottom w:val="single" w:sz="8" w:space="0" w:color="auto"/>
              <w:right w:val="single" w:sz="8" w:space="0" w:color="auto"/>
            </w:tcBorders>
            <w:hideMark/>
          </w:tcPr>
          <w:p w14:paraId="2D38A54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hideMark/>
          </w:tcPr>
          <w:p w14:paraId="712A9E1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hideMark/>
          </w:tcPr>
          <w:p w14:paraId="0AFFC2C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всего в текущем уровне цен</w:t>
            </w:r>
          </w:p>
        </w:tc>
      </w:tr>
      <w:tr w:rsidR="001F0F90" w:rsidRPr="001F0F90" w14:paraId="607A0363" w14:textId="77777777" w:rsidTr="001F0F90">
        <w:trPr>
          <w:trHeight w:val="281"/>
        </w:trPr>
        <w:tc>
          <w:tcPr>
            <w:tcW w:w="15138" w:type="dxa"/>
            <w:gridSpan w:val="23"/>
            <w:tcBorders>
              <w:top w:val="single" w:sz="4" w:space="0" w:color="auto"/>
              <w:left w:val="single" w:sz="4" w:space="0" w:color="auto"/>
              <w:bottom w:val="single" w:sz="4" w:space="0" w:color="auto"/>
              <w:right w:val="single" w:sz="4" w:space="0" w:color="auto"/>
            </w:tcBorders>
            <w:hideMark/>
          </w:tcPr>
          <w:p w14:paraId="5F3DC9F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Раздел 1. Аварийный ремонт</w:t>
            </w:r>
          </w:p>
        </w:tc>
      </w:tr>
      <w:tr w:rsidR="001F0F90" w:rsidRPr="001F0F90" w14:paraId="6D02DF25"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hideMark/>
          </w:tcPr>
          <w:p w14:paraId="43E0D41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hideMark/>
          </w:tcPr>
          <w:p w14:paraId="2334679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hideMark/>
          </w:tcPr>
          <w:p w14:paraId="2C77F14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hideMark/>
          </w:tcPr>
          <w:p w14:paraId="106F818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w:t>
            </w:r>
          </w:p>
        </w:tc>
        <w:tc>
          <w:tcPr>
            <w:tcW w:w="1139" w:type="dxa"/>
            <w:gridSpan w:val="4"/>
            <w:tcBorders>
              <w:top w:val="single" w:sz="4" w:space="0" w:color="auto"/>
              <w:left w:val="single" w:sz="4" w:space="0" w:color="auto"/>
              <w:bottom w:val="single" w:sz="4" w:space="0" w:color="auto"/>
              <w:right w:val="single" w:sz="4" w:space="0" w:color="auto"/>
            </w:tcBorders>
            <w:hideMark/>
          </w:tcPr>
          <w:p w14:paraId="20C8673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w:t>
            </w:r>
          </w:p>
        </w:tc>
        <w:tc>
          <w:tcPr>
            <w:tcW w:w="1139" w:type="dxa"/>
            <w:gridSpan w:val="2"/>
            <w:tcBorders>
              <w:top w:val="single" w:sz="4" w:space="0" w:color="auto"/>
              <w:left w:val="single" w:sz="4" w:space="0" w:color="auto"/>
              <w:bottom w:val="single" w:sz="4" w:space="0" w:color="auto"/>
              <w:right w:val="single" w:sz="4" w:space="0" w:color="auto"/>
            </w:tcBorders>
            <w:hideMark/>
          </w:tcPr>
          <w:p w14:paraId="432B8C2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hideMark/>
          </w:tcPr>
          <w:p w14:paraId="78ACADB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hideMark/>
          </w:tcPr>
          <w:p w14:paraId="13909DB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hideMark/>
          </w:tcPr>
          <w:p w14:paraId="2DFE7E4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w:t>
            </w:r>
          </w:p>
        </w:tc>
        <w:tc>
          <w:tcPr>
            <w:tcW w:w="1139" w:type="dxa"/>
            <w:tcBorders>
              <w:top w:val="single" w:sz="4" w:space="0" w:color="auto"/>
              <w:left w:val="single" w:sz="4" w:space="0" w:color="auto"/>
              <w:bottom w:val="single" w:sz="4" w:space="0" w:color="auto"/>
              <w:right w:val="single" w:sz="4" w:space="0" w:color="auto"/>
            </w:tcBorders>
            <w:hideMark/>
          </w:tcPr>
          <w:p w14:paraId="173EF74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hideMark/>
          </w:tcPr>
          <w:p w14:paraId="65A1534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hideMark/>
          </w:tcPr>
          <w:p w14:paraId="7905C27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w:t>
            </w:r>
          </w:p>
        </w:tc>
      </w:tr>
      <w:tr w:rsidR="001F0F90" w:rsidRPr="001F0F90" w14:paraId="43AB1844" w14:textId="77777777" w:rsidTr="001F0F90">
        <w:trPr>
          <w:trHeight w:val="281"/>
        </w:trPr>
        <w:tc>
          <w:tcPr>
            <w:tcW w:w="15138" w:type="dxa"/>
            <w:gridSpan w:val="23"/>
            <w:tcBorders>
              <w:top w:val="single" w:sz="4" w:space="0" w:color="auto"/>
              <w:left w:val="single" w:sz="4" w:space="0" w:color="auto"/>
              <w:bottom w:val="single" w:sz="4" w:space="0" w:color="auto"/>
              <w:right w:val="single" w:sz="4" w:space="0" w:color="auto"/>
            </w:tcBorders>
            <w:hideMark/>
          </w:tcPr>
          <w:p w14:paraId="22376F0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Отделочные работы</w:t>
            </w:r>
          </w:p>
        </w:tc>
      </w:tr>
      <w:tr w:rsidR="001F0F90" w:rsidRPr="001F0F90" w14:paraId="0D17BE92" w14:textId="77777777" w:rsidTr="001F0F90">
        <w:trPr>
          <w:trHeight w:val="971"/>
        </w:trPr>
        <w:tc>
          <w:tcPr>
            <w:tcW w:w="651" w:type="dxa"/>
            <w:tcBorders>
              <w:top w:val="single" w:sz="4" w:space="0" w:color="auto"/>
              <w:left w:val="single" w:sz="4" w:space="0" w:color="auto"/>
              <w:bottom w:val="single" w:sz="4" w:space="0" w:color="auto"/>
              <w:right w:val="single" w:sz="4" w:space="0" w:color="auto"/>
            </w:tcBorders>
            <w:hideMark/>
          </w:tcPr>
          <w:p w14:paraId="15CEAF7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hideMark/>
          </w:tcPr>
          <w:p w14:paraId="352D212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ГЭСН46-02-009-02</w:t>
            </w:r>
          </w:p>
        </w:tc>
        <w:tc>
          <w:tcPr>
            <w:tcW w:w="2930" w:type="dxa"/>
            <w:gridSpan w:val="3"/>
            <w:tcBorders>
              <w:top w:val="single" w:sz="4" w:space="0" w:color="auto"/>
              <w:left w:val="single" w:sz="4" w:space="0" w:color="auto"/>
              <w:bottom w:val="single" w:sz="4" w:space="0" w:color="auto"/>
              <w:right w:val="single" w:sz="4" w:space="0" w:color="auto"/>
            </w:tcBorders>
            <w:hideMark/>
          </w:tcPr>
          <w:p w14:paraId="1F5D70E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Отбивка штукатурки с поверхностей: стен и потолков кирпичных</w:t>
            </w:r>
            <w:r w:rsidRPr="001F0F90">
              <w:rPr>
                <w:rFonts w:eastAsia="Times New Roman" w:cs="Times New Roman"/>
                <w:b/>
                <w:bCs/>
                <w:sz w:val="20"/>
                <w:szCs w:val="20"/>
              </w:rPr>
              <w:br/>
              <w:t>V=32,4/100</w:t>
            </w:r>
          </w:p>
        </w:tc>
        <w:tc>
          <w:tcPr>
            <w:tcW w:w="976" w:type="dxa"/>
            <w:tcBorders>
              <w:top w:val="single" w:sz="4" w:space="0" w:color="auto"/>
              <w:left w:val="single" w:sz="4" w:space="0" w:color="auto"/>
              <w:bottom w:val="single" w:sz="4" w:space="0" w:color="auto"/>
              <w:right w:val="single" w:sz="4" w:space="0" w:color="auto"/>
            </w:tcBorders>
            <w:hideMark/>
          </w:tcPr>
          <w:p w14:paraId="5EC0BC9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100 м2</w:t>
            </w:r>
          </w:p>
        </w:tc>
        <w:tc>
          <w:tcPr>
            <w:tcW w:w="1139" w:type="dxa"/>
            <w:gridSpan w:val="4"/>
            <w:tcBorders>
              <w:top w:val="single" w:sz="4" w:space="0" w:color="auto"/>
              <w:left w:val="single" w:sz="4" w:space="0" w:color="auto"/>
              <w:bottom w:val="single" w:sz="4" w:space="0" w:color="auto"/>
              <w:right w:val="single" w:sz="4" w:space="0" w:color="auto"/>
            </w:tcBorders>
            <w:hideMark/>
          </w:tcPr>
          <w:p w14:paraId="2310881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0,324</w:t>
            </w:r>
          </w:p>
        </w:tc>
        <w:tc>
          <w:tcPr>
            <w:tcW w:w="1139" w:type="dxa"/>
            <w:gridSpan w:val="2"/>
            <w:tcBorders>
              <w:top w:val="single" w:sz="4" w:space="0" w:color="auto"/>
              <w:left w:val="single" w:sz="4" w:space="0" w:color="auto"/>
              <w:bottom w:val="single" w:sz="4" w:space="0" w:color="auto"/>
              <w:right w:val="single" w:sz="4" w:space="0" w:color="auto"/>
            </w:tcBorders>
          </w:tcPr>
          <w:p w14:paraId="4C417E8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07A0907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0,324</w:t>
            </w:r>
          </w:p>
        </w:tc>
        <w:tc>
          <w:tcPr>
            <w:tcW w:w="1139" w:type="dxa"/>
            <w:gridSpan w:val="2"/>
            <w:tcBorders>
              <w:top w:val="single" w:sz="4" w:space="0" w:color="auto"/>
              <w:left w:val="single" w:sz="4" w:space="0" w:color="auto"/>
              <w:bottom w:val="single" w:sz="4" w:space="0" w:color="auto"/>
              <w:right w:val="single" w:sz="4" w:space="0" w:color="auto"/>
            </w:tcBorders>
          </w:tcPr>
          <w:p w14:paraId="35D1C86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027F6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DE2D5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7D5E4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96D28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r>
      <w:tr w:rsidR="001F0F90" w:rsidRPr="001F0F90" w14:paraId="4C08DB46"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2F6909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28171CB3"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hideMark/>
          </w:tcPr>
          <w:p w14:paraId="19B4B8F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hideMark/>
          </w:tcPr>
          <w:p w14:paraId="4528056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2B6483C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1F718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33544AC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7,39368</w:t>
            </w:r>
          </w:p>
        </w:tc>
        <w:tc>
          <w:tcPr>
            <w:tcW w:w="1139" w:type="dxa"/>
            <w:gridSpan w:val="2"/>
            <w:tcBorders>
              <w:top w:val="single" w:sz="4" w:space="0" w:color="auto"/>
              <w:left w:val="single" w:sz="4" w:space="0" w:color="auto"/>
              <w:bottom w:val="single" w:sz="4" w:space="0" w:color="auto"/>
              <w:right w:val="single" w:sz="4" w:space="0" w:color="auto"/>
            </w:tcBorders>
          </w:tcPr>
          <w:p w14:paraId="43C46C6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7ED42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9CB86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5A122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677C68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3 603,9</w:t>
            </w:r>
          </w:p>
        </w:tc>
      </w:tr>
      <w:tr w:rsidR="001F0F90" w:rsidRPr="001F0F90" w14:paraId="0C56899A"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AD0F44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383E8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41C4A39B"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FC538D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3C23620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74AE6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52F1D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15ACB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8EAA1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1FF92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A5AA2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57E60D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3 603,9</w:t>
            </w:r>
          </w:p>
        </w:tc>
      </w:tr>
      <w:tr w:rsidR="001F0F90" w:rsidRPr="001F0F90" w14:paraId="7D152A8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hideMark/>
          </w:tcPr>
          <w:p w14:paraId="6EE99CE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hideMark/>
          </w:tcPr>
          <w:p w14:paraId="1335407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hideMark/>
          </w:tcPr>
          <w:p w14:paraId="7CF689C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hideMark/>
          </w:tcPr>
          <w:p w14:paraId="1910061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т</w:t>
            </w:r>
          </w:p>
        </w:tc>
        <w:tc>
          <w:tcPr>
            <w:tcW w:w="1139" w:type="dxa"/>
            <w:gridSpan w:val="4"/>
            <w:tcBorders>
              <w:top w:val="single" w:sz="4" w:space="0" w:color="auto"/>
              <w:left w:val="single" w:sz="4" w:space="0" w:color="auto"/>
              <w:bottom w:val="single" w:sz="4" w:space="0" w:color="auto"/>
              <w:right w:val="single" w:sz="4" w:space="0" w:color="auto"/>
            </w:tcBorders>
            <w:hideMark/>
          </w:tcPr>
          <w:p w14:paraId="16C54FF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14:paraId="2A9A248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7679234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1,4904</w:t>
            </w:r>
          </w:p>
        </w:tc>
        <w:tc>
          <w:tcPr>
            <w:tcW w:w="1139" w:type="dxa"/>
            <w:gridSpan w:val="2"/>
            <w:tcBorders>
              <w:top w:val="single" w:sz="4" w:space="0" w:color="auto"/>
              <w:left w:val="single" w:sz="4" w:space="0" w:color="auto"/>
              <w:bottom w:val="single" w:sz="4" w:space="0" w:color="auto"/>
              <w:right w:val="single" w:sz="4" w:space="0" w:color="auto"/>
            </w:tcBorders>
          </w:tcPr>
          <w:p w14:paraId="204BC79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33DEE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EFB9DA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75DC306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B39378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w:t>
            </w:r>
          </w:p>
        </w:tc>
      </w:tr>
      <w:tr w:rsidR="001F0F90" w:rsidRPr="001F0F90" w14:paraId="68FE026E"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00CBAF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6D1B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3BB3979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3CB5BF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5B94D47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A7FE9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DF08D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6361F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B1571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66AD2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0C7F1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A736BD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3 603,9</w:t>
            </w:r>
          </w:p>
        </w:tc>
      </w:tr>
      <w:tr w:rsidR="001F0F90" w:rsidRPr="001F0F90" w14:paraId="097C2754" w14:textId="77777777" w:rsidTr="001F0F90">
        <w:trPr>
          <w:trHeight w:val="1431"/>
        </w:trPr>
        <w:tc>
          <w:tcPr>
            <w:tcW w:w="651" w:type="dxa"/>
            <w:tcBorders>
              <w:top w:val="single" w:sz="4" w:space="0" w:color="auto"/>
              <w:left w:val="single" w:sz="4" w:space="0" w:color="auto"/>
              <w:bottom w:val="single" w:sz="4" w:space="0" w:color="auto"/>
              <w:right w:val="single" w:sz="4" w:space="0" w:color="auto"/>
            </w:tcBorders>
          </w:tcPr>
          <w:p w14:paraId="73B02D8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48D029C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Пр/812-040.2-1</w:t>
            </w:r>
          </w:p>
        </w:tc>
        <w:tc>
          <w:tcPr>
            <w:tcW w:w="2930" w:type="dxa"/>
            <w:gridSpan w:val="3"/>
            <w:tcBorders>
              <w:top w:val="single" w:sz="4" w:space="0" w:color="auto"/>
              <w:left w:val="single" w:sz="4" w:space="0" w:color="auto"/>
              <w:bottom w:val="single" w:sz="4" w:space="0" w:color="auto"/>
              <w:right w:val="single" w:sz="4" w:space="0" w:color="auto"/>
            </w:tcBorders>
            <w:hideMark/>
          </w:tcPr>
          <w:p w14:paraId="74E0847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hideMark/>
          </w:tcPr>
          <w:p w14:paraId="6447F2F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3741179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14:paraId="5732F39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58B7CBB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14:paraId="1E0FCA0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C578F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BF0F3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B8CA7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03C044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3 279,55</w:t>
            </w:r>
          </w:p>
        </w:tc>
      </w:tr>
      <w:tr w:rsidR="001F0F90" w:rsidRPr="001F0F90" w14:paraId="338DDB9B" w14:textId="77777777" w:rsidTr="001F0F90">
        <w:trPr>
          <w:trHeight w:val="1431"/>
        </w:trPr>
        <w:tc>
          <w:tcPr>
            <w:tcW w:w="651" w:type="dxa"/>
            <w:tcBorders>
              <w:top w:val="single" w:sz="4" w:space="0" w:color="auto"/>
              <w:left w:val="single" w:sz="4" w:space="0" w:color="auto"/>
              <w:bottom w:val="single" w:sz="4" w:space="0" w:color="auto"/>
              <w:right w:val="single" w:sz="4" w:space="0" w:color="auto"/>
            </w:tcBorders>
          </w:tcPr>
          <w:p w14:paraId="7AFD82B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6A8C0E4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Пр/774-040.2</w:t>
            </w:r>
          </w:p>
        </w:tc>
        <w:tc>
          <w:tcPr>
            <w:tcW w:w="2930" w:type="dxa"/>
            <w:gridSpan w:val="3"/>
            <w:tcBorders>
              <w:top w:val="single" w:sz="4" w:space="0" w:color="auto"/>
              <w:left w:val="single" w:sz="4" w:space="0" w:color="auto"/>
              <w:bottom w:val="single" w:sz="4" w:space="0" w:color="auto"/>
              <w:right w:val="single" w:sz="4" w:space="0" w:color="auto"/>
            </w:tcBorders>
            <w:hideMark/>
          </w:tcPr>
          <w:p w14:paraId="1A0CA05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hideMark/>
          </w:tcPr>
          <w:p w14:paraId="7171298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1D53627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14:paraId="22F5F05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5010E88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14:paraId="33B671F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3EFD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90F3F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ED29E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C6E039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1 874,03</w:t>
            </w:r>
          </w:p>
        </w:tc>
      </w:tr>
      <w:tr w:rsidR="001F0F90" w:rsidRPr="001F0F90" w14:paraId="00AE274E"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42E91E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A0983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50FC90DB"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44E0CB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414A4BD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4CCAB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09336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06ED3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C6F9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76AD8E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27 029,26</w:t>
            </w:r>
          </w:p>
        </w:tc>
        <w:tc>
          <w:tcPr>
            <w:tcW w:w="1139" w:type="dxa"/>
            <w:gridSpan w:val="2"/>
            <w:tcBorders>
              <w:top w:val="single" w:sz="4" w:space="0" w:color="auto"/>
              <w:left w:val="single" w:sz="4" w:space="0" w:color="auto"/>
              <w:bottom w:val="single" w:sz="4" w:space="0" w:color="auto"/>
              <w:right w:val="single" w:sz="4" w:space="0" w:color="auto"/>
            </w:tcBorders>
          </w:tcPr>
          <w:p w14:paraId="090F500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B7D4AD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8 757,48</w:t>
            </w:r>
          </w:p>
        </w:tc>
      </w:tr>
      <w:tr w:rsidR="001F0F90" w:rsidRPr="001F0F90" w14:paraId="47F065AB" w14:textId="77777777" w:rsidTr="001F0F90">
        <w:trPr>
          <w:trHeight w:val="971"/>
        </w:trPr>
        <w:tc>
          <w:tcPr>
            <w:tcW w:w="651" w:type="dxa"/>
            <w:tcBorders>
              <w:top w:val="single" w:sz="4" w:space="0" w:color="auto"/>
              <w:left w:val="single" w:sz="4" w:space="0" w:color="auto"/>
              <w:bottom w:val="single" w:sz="4" w:space="0" w:color="auto"/>
              <w:right w:val="single" w:sz="4" w:space="0" w:color="auto"/>
            </w:tcBorders>
            <w:hideMark/>
          </w:tcPr>
          <w:p w14:paraId="34268A1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hideMark/>
          </w:tcPr>
          <w:p w14:paraId="458C7B6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ГЭСНр62-04-006-01</w:t>
            </w:r>
          </w:p>
        </w:tc>
        <w:tc>
          <w:tcPr>
            <w:tcW w:w="2930" w:type="dxa"/>
            <w:gridSpan w:val="3"/>
            <w:tcBorders>
              <w:top w:val="single" w:sz="4" w:space="0" w:color="auto"/>
              <w:left w:val="single" w:sz="4" w:space="0" w:color="auto"/>
              <w:bottom w:val="single" w:sz="4" w:space="0" w:color="auto"/>
              <w:right w:val="single" w:sz="4" w:space="0" w:color="auto"/>
            </w:tcBorders>
            <w:hideMark/>
          </w:tcPr>
          <w:p w14:paraId="39663A9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Протравка цементной штукатурки нейтрализующим раствором</w:t>
            </w:r>
            <w:r w:rsidRPr="001F0F90">
              <w:rPr>
                <w:rFonts w:eastAsia="Times New Roman" w:cs="Times New Roman"/>
                <w:b/>
                <w:bCs/>
                <w:sz w:val="20"/>
                <w:szCs w:val="20"/>
              </w:rPr>
              <w:br/>
              <w:t>V=32,4/100</w:t>
            </w:r>
          </w:p>
        </w:tc>
        <w:tc>
          <w:tcPr>
            <w:tcW w:w="976" w:type="dxa"/>
            <w:tcBorders>
              <w:top w:val="single" w:sz="4" w:space="0" w:color="auto"/>
              <w:left w:val="single" w:sz="4" w:space="0" w:color="auto"/>
              <w:bottom w:val="single" w:sz="4" w:space="0" w:color="auto"/>
              <w:right w:val="single" w:sz="4" w:space="0" w:color="auto"/>
            </w:tcBorders>
            <w:hideMark/>
          </w:tcPr>
          <w:p w14:paraId="21E205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100 м2</w:t>
            </w:r>
          </w:p>
        </w:tc>
        <w:tc>
          <w:tcPr>
            <w:tcW w:w="1139" w:type="dxa"/>
            <w:gridSpan w:val="4"/>
            <w:tcBorders>
              <w:top w:val="single" w:sz="4" w:space="0" w:color="auto"/>
              <w:left w:val="single" w:sz="4" w:space="0" w:color="auto"/>
              <w:bottom w:val="single" w:sz="4" w:space="0" w:color="auto"/>
              <w:right w:val="single" w:sz="4" w:space="0" w:color="auto"/>
            </w:tcBorders>
            <w:hideMark/>
          </w:tcPr>
          <w:p w14:paraId="76E6A48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0,324</w:t>
            </w:r>
          </w:p>
        </w:tc>
        <w:tc>
          <w:tcPr>
            <w:tcW w:w="1139" w:type="dxa"/>
            <w:gridSpan w:val="2"/>
            <w:tcBorders>
              <w:top w:val="single" w:sz="4" w:space="0" w:color="auto"/>
              <w:left w:val="single" w:sz="4" w:space="0" w:color="auto"/>
              <w:bottom w:val="single" w:sz="4" w:space="0" w:color="auto"/>
              <w:right w:val="single" w:sz="4" w:space="0" w:color="auto"/>
            </w:tcBorders>
          </w:tcPr>
          <w:p w14:paraId="094356A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775FAC0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0,324</w:t>
            </w:r>
          </w:p>
        </w:tc>
        <w:tc>
          <w:tcPr>
            <w:tcW w:w="1139" w:type="dxa"/>
            <w:gridSpan w:val="2"/>
            <w:tcBorders>
              <w:top w:val="single" w:sz="4" w:space="0" w:color="auto"/>
              <w:left w:val="single" w:sz="4" w:space="0" w:color="auto"/>
              <w:bottom w:val="single" w:sz="4" w:space="0" w:color="auto"/>
              <w:right w:val="single" w:sz="4" w:space="0" w:color="auto"/>
            </w:tcBorders>
          </w:tcPr>
          <w:p w14:paraId="2C56F88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88722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906E0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DADCC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54F2B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r>
      <w:tr w:rsidR="001F0F90" w:rsidRPr="001F0F90" w14:paraId="6BE94649"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C792F6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01B896A"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hideMark/>
          </w:tcPr>
          <w:p w14:paraId="3B734DA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hideMark/>
          </w:tcPr>
          <w:p w14:paraId="51769E3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4EA1769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4F059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2996A5C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1,22148</w:t>
            </w:r>
          </w:p>
        </w:tc>
        <w:tc>
          <w:tcPr>
            <w:tcW w:w="1139" w:type="dxa"/>
            <w:gridSpan w:val="2"/>
            <w:tcBorders>
              <w:top w:val="single" w:sz="4" w:space="0" w:color="auto"/>
              <w:left w:val="single" w:sz="4" w:space="0" w:color="auto"/>
              <w:bottom w:val="single" w:sz="4" w:space="0" w:color="auto"/>
              <w:right w:val="single" w:sz="4" w:space="0" w:color="auto"/>
            </w:tcBorders>
          </w:tcPr>
          <w:p w14:paraId="1361E1E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23963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4659C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EFF28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238E65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595,39</w:t>
            </w:r>
          </w:p>
        </w:tc>
      </w:tr>
      <w:tr w:rsidR="001F0F90" w:rsidRPr="001F0F90" w14:paraId="1D3FDA34"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F3A3E9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287F8883"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hideMark/>
          </w:tcPr>
          <w:p w14:paraId="3FA4CDD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3079E9E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500E33B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E3625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40F33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C004C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8471A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08FD6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EDCA7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C7DB2C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0,82</w:t>
            </w:r>
          </w:p>
        </w:tc>
      </w:tr>
      <w:tr w:rsidR="001F0F90" w:rsidRPr="001F0F90" w14:paraId="68E9CC9D"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35A2BDE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3F5D206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hideMark/>
          </w:tcPr>
          <w:p w14:paraId="72B14AE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hideMark/>
          </w:tcPr>
          <w:p w14:paraId="1692D22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м3</w:t>
            </w:r>
          </w:p>
        </w:tc>
        <w:tc>
          <w:tcPr>
            <w:tcW w:w="1139" w:type="dxa"/>
            <w:gridSpan w:val="4"/>
            <w:tcBorders>
              <w:top w:val="single" w:sz="4" w:space="0" w:color="auto"/>
              <w:left w:val="single" w:sz="4" w:space="0" w:color="auto"/>
              <w:bottom w:val="single" w:sz="4" w:space="0" w:color="auto"/>
              <w:right w:val="single" w:sz="4" w:space="0" w:color="auto"/>
            </w:tcBorders>
            <w:hideMark/>
          </w:tcPr>
          <w:p w14:paraId="1994634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0,05</w:t>
            </w:r>
          </w:p>
        </w:tc>
        <w:tc>
          <w:tcPr>
            <w:tcW w:w="1139" w:type="dxa"/>
            <w:gridSpan w:val="2"/>
            <w:tcBorders>
              <w:top w:val="single" w:sz="4" w:space="0" w:color="auto"/>
              <w:left w:val="single" w:sz="4" w:space="0" w:color="auto"/>
              <w:bottom w:val="single" w:sz="4" w:space="0" w:color="auto"/>
              <w:right w:val="single" w:sz="4" w:space="0" w:color="auto"/>
            </w:tcBorders>
          </w:tcPr>
          <w:p w14:paraId="6CB271F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14CAE74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0,0162</w:t>
            </w:r>
          </w:p>
        </w:tc>
        <w:tc>
          <w:tcPr>
            <w:tcW w:w="1139" w:type="dxa"/>
            <w:gridSpan w:val="2"/>
            <w:tcBorders>
              <w:top w:val="single" w:sz="4" w:space="0" w:color="auto"/>
              <w:left w:val="single" w:sz="4" w:space="0" w:color="auto"/>
              <w:bottom w:val="single" w:sz="4" w:space="0" w:color="auto"/>
              <w:right w:val="single" w:sz="4" w:space="0" w:color="auto"/>
            </w:tcBorders>
            <w:hideMark/>
          </w:tcPr>
          <w:p w14:paraId="47173A7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hideMark/>
          </w:tcPr>
          <w:p w14:paraId="612B303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1,42</w:t>
            </w:r>
          </w:p>
        </w:tc>
        <w:tc>
          <w:tcPr>
            <w:tcW w:w="1139" w:type="dxa"/>
            <w:tcBorders>
              <w:top w:val="single" w:sz="4" w:space="0" w:color="auto"/>
              <w:left w:val="single" w:sz="4" w:space="0" w:color="auto"/>
              <w:bottom w:val="single" w:sz="4" w:space="0" w:color="auto"/>
              <w:right w:val="single" w:sz="4" w:space="0" w:color="auto"/>
            </w:tcBorders>
            <w:hideMark/>
          </w:tcPr>
          <w:p w14:paraId="50E4816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6945D9D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7C3ADA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0,82</w:t>
            </w:r>
          </w:p>
        </w:tc>
      </w:tr>
      <w:tr w:rsidR="001F0F90" w:rsidRPr="001F0F90" w14:paraId="42591671"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C5B80E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6DA81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42D54ED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C3E96E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5830CF7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952D5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F8C27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4905A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269C68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F22F7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13BCF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C45870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596,21</w:t>
            </w:r>
          </w:p>
        </w:tc>
      </w:tr>
      <w:tr w:rsidR="001F0F90" w:rsidRPr="001F0F90" w14:paraId="7982478C" w14:textId="77777777" w:rsidTr="001F0F90">
        <w:trPr>
          <w:trHeight w:val="1891"/>
        </w:trPr>
        <w:tc>
          <w:tcPr>
            <w:tcW w:w="651" w:type="dxa"/>
            <w:tcBorders>
              <w:top w:val="single" w:sz="4" w:space="0" w:color="auto"/>
              <w:left w:val="single" w:sz="4" w:space="0" w:color="auto"/>
              <w:bottom w:val="single" w:sz="4" w:space="0" w:color="auto"/>
              <w:right w:val="single" w:sz="4" w:space="0" w:color="auto"/>
            </w:tcBorders>
            <w:hideMark/>
          </w:tcPr>
          <w:p w14:paraId="6EBEC83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hideMark/>
          </w:tcPr>
          <w:p w14:paraId="2814A82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[14.2.06.01-0105]</w:t>
            </w:r>
          </w:p>
        </w:tc>
        <w:tc>
          <w:tcPr>
            <w:tcW w:w="2930" w:type="dxa"/>
            <w:gridSpan w:val="3"/>
            <w:tcBorders>
              <w:top w:val="single" w:sz="4" w:space="0" w:color="auto"/>
              <w:left w:val="single" w:sz="4" w:space="0" w:color="auto"/>
              <w:bottom w:val="single" w:sz="4" w:space="0" w:color="auto"/>
              <w:right w:val="single" w:sz="4" w:space="0" w:color="auto"/>
            </w:tcBorders>
            <w:hideMark/>
          </w:tcPr>
          <w:p w14:paraId="3B847BE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Антисептик для древесины, бетона, камня, кирпича, для наружных и внутренних работ, плотность при 20 °C 0,95-1,05 г/см3, температура при обработке от 0 до +50 °C, температура при эксплуатации от -50 до +80 °C</w:t>
            </w:r>
          </w:p>
        </w:tc>
        <w:tc>
          <w:tcPr>
            <w:tcW w:w="976" w:type="dxa"/>
            <w:tcBorders>
              <w:top w:val="single" w:sz="4" w:space="0" w:color="auto"/>
              <w:left w:val="single" w:sz="4" w:space="0" w:color="auto"/>
              <w:bottom w:val="single" w:sz="4" w:space="0" w:color="auto"/>
              <w:right w:val="single" w:sz="4" w:space="0" w:color="auto"/>
            </w:tcBorders>
            <w:hideMark/>
          </w:tcPr>
          <w:p w14:paraId="6492E1B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кг</w:t>
            </w:r>
          </w:p>
        </w:tc>
        <w:tc>
          <w:tcPr>
            <w:tcW w:w="1139" w:type="dxa"/>
            <w:gridSpan w:val="4"/>
            <w:tcBorders>
              <w:top w:val="single" w:sz="4" w:space="0" w:color="auto"/>
              <w:left w:val="single" w:sz="4" w:space="0" w:color="auto"/>
              <w:bottom w:val="single" w:sz="4" w:space="0" w:color="auto"/>
              <w:right w:val="single" w:sz="4" w:space="0" w:color="auto"/>
            </w:tcBorders>
            <w:hideMark/>
          </w:tcPr>
          <w:p w14:paraId="71E98F7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w:t>
            </w:r>
          </w:p>
        </w:tc>
        <w:tc>
          <w:tcPr>
            <w:tcW w:w="1139" w:type="dxa"/>
            <w:gridSpan w:val="2"/>
            <w:tcBorders>
              <w:top w:val="single" w:sz="4" w:space="0" w:color="auto"/>
              <w:left w:val="single" w:sz="4" w:space="0" w:color="auto"/>
              <w:bottom w:val="single" w:sz="4" w:space="0" w:color="auto"/>
              <w:right w:val="single" w:sz="4" w:space="0" w:color="auto"/>
            </w:tcBorders>
          </w:tcPr>
          <w:p w14:paraId="28323A6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29F7374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2,592</w:t>
            </w:r>
          </w:p>
        </w:tc>
        <w:tc>
          <w:tcPr>
            <w:tcW w:w="1139" w:type="dxa"/>
            <w:gridSpan w:val="2"/>
            <w:tcBorders>
              <w:top w:val="single" w:sz="4" w:space="0" w:color="auto"/>
              <w:left w:val="single" w:sz="4" w:space="0" w:color="auto"/>
              <w:bottom w:val="single" w:sz="4" w:space="0" w:color="auto"/>
              <w:right w:val="single" w:sz="4" w:space="0" w:color="auto"/>
            </w:tcBorders>
            <w:hideMark/>
          </w:tcPr>
          <w:p w14:paraId="0C1102B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128,77</w:t>
            </w:r>
          </w:p>
        </w:tc>
        <w:tc>
          <w:tcPr>
            <w:tcW w:w="976" w:type="dxa"/>
            <w:gridSpan w:val="2"/>
            <w:tcBorders>
              <w:top w:val="single" w:sz="4" w:space="0" w:color="auto"/>
              <w:left w:val="single" w:sz="4" w:space="0" w:color="auto"/>
              <w:bottom w:val="single" w:sz="4" w:space="0" w:color="auto"/>
              <w:right w:val="single" w:sz="4" w:space="0" w:color="auto"/>
            </w:tcBorders>
            <w:hideMark/>
          </w:tcPr>
          <w:p w14:paraId="03A2622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1,85</w:t>
            </w:r>
          </w:p>
        </w:tc>
        <w:tc>
          <w:tcPr>
            <w:tcW w:w="1139" w:type="dxa"/>
            <w:tcBorders>
              <w:top w:val="single" w:sz="4" w:space="0" w:color="auto"/>
              <w:left w:val="single" w:sz="4" w:space="0" w:color="auto"/>
              <w:bottom w:val="single" w:sz="4" w:space="0" w:color="auto"/>
              <w:right w:val="single" w:sz="4" w:space="0" w:color="auto"/>
            </w:tcBorders>
            <w:hideMark/>
          </w:tcPr>
          <w:p w14:paraId="079D329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238,22</w:t>
            </w:r>
          </w:p>
        </w:tc>
        <w:tc>
          <w:tcPr>
            <w:tcW w:w="1139" w:type="dxa"/>
            <w:gridSpan w:val="2"/>
            <w:tcBorders>
              <w:top w:val="single" w:sz="4" w:space="0" w:color="auto"/>
              <w:left w:val="single" w:sz="4" w:space="0" w:color="auto"/>
              <w:bottom w:val="single" w:sz="4" w:space="0" w:color="auto"/>
              <w:right w:val="single" w:sz="4" w:space="0" w:color="auto"/>
            </w:tcBorders>
          </w:tcPr>
          <w:p w14:paraId="34A98C7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77E760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617,47</w:t>
            </w:r>
          </w:p>
        </w:tc>
      </w:tr>
      <w:tr w:rsidR="001F0F90" w:rsidRPr="001F0F90" w14:paraId="6BB66F2A"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15FFCCB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5DF9F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5D4BAFB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3BA07BF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16C0519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07547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412D8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7D7B0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E5783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42749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7F495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A2DD7A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595,39</w:t>
            </w:r>
          </w:p>
        </w:tc>
      </w:tr>
      <w:tr w:rsidR="001F0F90" w:rsidRPr="001F0F90" w14:paraId="1D78997B"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50D38E2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5F0042C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Пр/812-096.0-1</w:t>
            </w:r>
          </w:p>
        </w:tc>
        <w:tc>
          <w:tcPr>
            <w:tcW w:w="2930" w:type="dxa"/>
            <w:gridSpan w:val="3"/>
            <w:tcBorders>
              <w:top w:val="single" w:sz="4" w:space="0" w:color="auto"/>
              <w:left w:val="single" w:sz="4" w:space="0" w:color="auto"/>
              <w:bottom w:val="single" w:sz="4" w:space="0" w:color="auto"/>
              <w:right w:val="single" w:sz="4" w:space="0" w:color="auto"/>
            </w:tcBorders>
            <w:hideMark/>
          </w:tcPr>
          <w:p w14:paraId="280FC93B"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hideMark/>
          </w:tcPr>
          <w:p w14:paraId="00A7A19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39EF10C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23642E0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55460E7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7BA5E23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E442E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E7798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2EE3B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0E21C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535,85</w:t>
            </w:r>
          </w:p>
        </w:tc>
      </w:tr>
      <w:tr w:rsidR="001F0F90" w:rsidRPr="001F0F90" w14:paraId="3FFC87AD"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36A4BA7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6891EBE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Пр/774-096.0</w:t>
            </w:r>
          </w:p>
        </w:tc>
        <w:tc>
          <w:tcPr>
            <w:tcW w:w="2930" w:type="dxa"/>
            <w:gridSpan w:val="3"/>
            <w:tcBorders>
              <w:top w:val="single" w:sz="4" w:space="0" w:color="auto"/>
              <w:left w:val="single" w:sz="4" w:space="0" w:color="auto"/>
              <w:bottom w:val="single" w:sz="4" w:space="0" w:color="auto"/>
              <w:right w:val="single" w:sz="4" w:space="0" w:color="auto"/>
            </w:tcBorders>
            <w:hideMark/>
          </w:tcPr>
          <w:p w14:paraId="4112D44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hideMark/>
          </w:tcPr>
          <w:p w14:paraId="0A65A05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77C45A6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14:paraId="42CD21D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5298423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14:paraId="3630532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F1E01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2EE10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7B50A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AD2470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273,88</w:t>
            </w:r>
          </w:p>
        </w:tc>
      </w:tr>
      <w:tr w:rsidR="001F0F90" w:rsidRPr="001F0F90" w14:paraId="53367513"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5EDDC6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2D2C1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5D02466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B54A10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38B29D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43B49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72D88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E948D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9C813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6156F9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6 245,09</w:t>
            </w:r>
          </w:p>
        </w:tc>
        <w:tc>
          <w:tcPr>
            <w:tcW w:w="1139" w:type="dxa"/>
            <w:gridSpan w:val="2"/>
            <w:tcBorders>
              <w:top w:val="single" w:sz="4" w:space="0" w:color="auto"/>
              <w:left w:val="single" w:sz="4" w:space="0" w:color="auto"/>
              <w:bottom w:val="single" w:sz="4" w:space="0" w:color="auto"/>
              <w:right w:val="single" w:sz="4" w:space="0" w:color="auto"/>
            </w:tcBorders>
          </w:tcPr>
          <w:p w14:paraId="0F6713F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0763E0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2 023,41</w:t>
            </w:r>
          </w:p>
        </w:tc>
      </w:tr>
      <w:tr w:rsidR="001F0F90" w:rsidRPr="001F0F90" w14:paraId="194299F9" w14:textId="77777777" w:rsidTr="001F0F90">
        <w:trPr>
          <w:trHeight w:val="971"/>
        </w:trPr>
        <w:tc>
          <w:tcPr>
            <w:tcW w:w="651" w:type="dxa"/>
            <w:tcBorders>
              <w:top w:val="single" w:sz="4" w:space="0" w:color="auto"/>
              <w:left w:val="single" w:sz="4" w:space="0" w:color="auto"/>
              <w:bottom w:val="single" w:sz="4" w:space="0" w:color="auto"/>
              <w:right w:val="single" w:sz="4" w:space="0" w:color="auto"/>
            </w:tcBorders>
            <w:hideMark/>
          </w:tcPr>
          <w:p w14:paraId="6B362E4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hideMark/>
          </w:tcPr>
          <w:p w14:paraId="189A069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ГЭСН15-04-006-03</w:t>
            </w:r>
          </w:p>
        </w:tc>
        <w:tc>
          <w:tcPr>
            <w:tcW w:w="2930" w:type="dxa"/>
            <w:gridSpan w:val="3"/>
            <w:tcBorders>
              <w:top w:val="single" w:sz="4" w:space="0" w:color="auto"/>
              <w:left w:val="single" w:sz="4" w:space="0" w:color="auto"/>
              <w:bottom w:val="single" w:sz="4" w:space="0" w:color="auto"/>
              <w:right w:val="single" w:sz="4" w:space="0" w:color="auto"/>
            </w:tcBorders>
            <w:hideMark/>
          </w:tcPr>
          <w:p w14:paraId="67FC0D6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Покрытие поверхностей грунтовкой глубокого проникновения: за 1 раз стен</w:t>
            </w:r>
            <w:r w:rsidRPr="001F0F90">
              <w:rPr>
                <w:rFonts w:eastAsia="Times New Roman" w:cs="Times New Roman"/>
                <w:b/>
                <w:bCs/>
                <w:sz w:val="20"/>
                <w:szCs w:val="20"/>
              </w:rPr>
              <w:br/>
              <w:t>V=32,4/100</w:t>
            </w:r>
          </w:p>
        </w:tc>
        <w:tc>
          <w:tcPr>
            <w:tcW w:w="976" w:type="dxa"/>
            <w:tcBorders>
              <w:top w:val="single" w:sz="4" w:space="0" w:color="auto"/>
              <w:left w:val="single" w:sz="4" w:space="0" w:color="auto"/>
              <w:bottom w:val="single" w:sz="4" w:space="0" w:color="auto"/>
              <w:right w:val="single" w:sz="4" w:space="0" w:color="auto"/>
            </w:tcBorders>
            <w:hideMark/>
          </w:tcPr>
          <w:p w14:paraId="4B9AD8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100 м2</w:t>
            </w:r>
          </w:p>
        </w:tc>
        <w:tc>
          <w:tcPr>
            <w:tcW w:w="1139" w:type="dxa"/>
            <w:gridSpan w:val="4"/>
            <w:tcBorders>
              <w:top w:val="single" w:sz="4" w:space="0" w:color="auto"/>
              <w:left w:val="single" w:sz="4" w:space="0" w:color="auto"/>
              <w:bottom w:val="single" w:sz="4" w:space="0" w:color="auto"/>
              <w:right w:val="single" w:sz="4" w:space="0" w:color="auto"/>
            </w:tcBorders>
            <w:hideMark/>
          </w:tcPr>
          <w:p w14:paraId="0E7157B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0,324</w:t>
            </w:r>
          </w:p>
        </w:tc>
        <w:tc>
          <w:tcPr>
            <w:tcW w:w="1139" w:type="dxa"/>
            <w:gridSpan w:val="2"/>
            <w:tcBorders>
              <w:top w:val="single" w:sz="4" w:space="0" w:color="auto"/>
              <w:left w:val="single" w:sz="4" w:space="0" w:color="auto"/>
              <w:bottom w:val="single" w:sz="4" w:space="0" w:color="auto"/>
              <w:right w:val="single" w:sz="4" w:space="0" w:color="auto"/>
            </w:tcBorders>
          </w:tcPr>
          <w:p w14:paraId="2D3DA79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315355F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0,324</w:t>
            </w:r>
          </w:p>
        </w:tc>
        <w:tc>
          <w:tcPr>
            <w:tcW w:w="1139" w:type="dxa"/>
            <w:gridSpan w:val="2"/>
            <w:tcBorders>
              <w:top w:val="single" w:sz="4" w:space="0" w:color="auto"/>
              <w:left w:val="single" w:sz="4" w:space="0" w:color="auto"/>
              <w:bottom w:val="single" w:sz="4" w:space="0" w:color="auto"/>
              <w:right w:val="single" w:sz="4" w:space="0" w:color="auto"/>
            </w:tcBorders>
          </w:tcPr>
          <w:p w14:paraId="65151C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E1F13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EFCAA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3E7CA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40E29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r>
      <w:tr w:rsidR="001F0F90" w:rsidRPr="001F0F90" w14:paraId="7300F37F" w14:textId="77777777" w:rsidTr="001F0F90">
        <w:trPr>
          <w:trHeight w:val="2581"/>
        </w:trPr>
        <w:tc>
          <w:tcPr>
            <w:tcW w:w="651" w:type="dxa"/>
            <w:tcBorders>
              <w:top w:val="single" w:sz="4" w:space="0" w:color="auto"/>
              <w:left w:val="single" w:sz="4" w:space="0" w:color="auto"/>
              <w:bottom w:val="single" w:sz="4" w:space="0" w:color="auto"/>
              <w:right w:val="single" w:sz="4" w:space="0" w:color="auto"/>
            </w:tcBorders>
          </w:tcPr>
          <w:p w14:paraId="2B199F6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11040F6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hideMark/>
          </w:tcPr>
          <w:p w14:paraId="63CEA61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14:paraId="09C7E1B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542AAC8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2A883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B8B4D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FF916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79CD7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CD5A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029C5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33EC6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49F26903"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68A454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1915FB0"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hideMark/>
          </w:tcPr>
          <w:p w14:paraId="411085B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hideMark/>
          </w:tcPr>
          <w:p w14:paraId="31E62F0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66A6B5F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9EEAA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7F9D6F3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1,73259</w:t>
            </w:r>
          </w:p>
        </w:tc>
        <w:tc>
          <w:tcPr>
            <w:tcW w:w="1139" w:type="dxa"/>
            <w:gridSpan w:val="2"/>
            <w:tcBorders>
              <w:top w:val="single" w:sz="4" w:space="0" w:color="auto"/>
              <w:left w:val="single" w:sz="4" w:space="0" w:color="auto"/>
              <w:bottom w:val="single" w:sz="4" w:space="0" w:color="auto"/>
              <w:right w:val="single" w:sz="4" w:space="0" w:color="auto"/>
            </w:tcBorders>
          </w:tcPr>
          <w:p w14:paraId="55C0B40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C72D9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2D94E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B777C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C7BF1A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1 038,2</w:t>
            </w:r>
          </w:p>
        </w:tc>
      </w:tr>
      <w:tr w:rsidR="001F0F90" w:rsidRPr="001F0F90" w14:paraId="45A0E905"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3B36DA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4582B081"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hideMark/>
          </w:tcPr>
          <w:p w14:paraId="41BA230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CDF699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41E189D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72A0E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92970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B9BA3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29D0C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3B6BB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A003E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4C2862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2,91</w:t>
            </w:r>
          </w:p>
        </w:tc>
      </w:tr>
      <w:tr w:rsidR="001F0F90" w:rsidRPr="001F0F90" w14:paraId="47C12B17"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9184BC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1F8E12"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099A29A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hideMark/>
          </w:tcPr>
          <w:p w14:paraId="7A3C885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7F48476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E9135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1296C18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0,0081</w:t>
            </w:r>
          </w:p>
        </w:tc>
        <w:tc>
          <w:tcPr>
            <w:tcW w:w="1139" w:type="dxa"/>
            <w:gridSpan w:val="2"/>
            <w:tcBorders>
              <w:top w:val="single" w:sz="4" w:space="0" w:color="auto"/>
              <w:left w:val="single" w:sz="4" w:space="0" w:color="auto"/>
              <w:bottom w:val="single" w:sz="4" w:space="0" w:color="auto"/>
              <w:right w:val="single" w:sz="4" w:space="0" w:color="auto"/>
            </w:tcBorders>
          </w:tcPr>
          <w:p w14:paraId="3C8A126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F00D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2F72D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55AB0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38DF37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4,59</w:t>
            </w:r>
          </w:p>
        </w:tc>
      </w:tr>
      <w:tr w:rsidR="001F0F90" w:rsidRPr="001F0F90" w14:paraId="41C2618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89EE08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62198133"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hideMark/>
          </w:tcPr>
          <w:p w14:paraId="077E64A9"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16E866C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6CBBFA1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774D9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E80A3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DBFB6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497E9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89E8E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B7D5E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195FAC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2,84</w:t>
            </w:r>
          </w:p>
        </w:tc>
      </w:tr>
      <w:tr w:rsidR="001F0F90" w:rsidRPr="001F0F90" w14:paraId="673528C4"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5923A16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46F4AD5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hideMark/>
          </w:tcPr>
          <w:p w14:paraId="33AA94C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hideMark/>
          </w:tcPr>
          <w:p w14:paraId="321B978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кг</w:t>
            </w:r>
          </w:p>
        </w:tc>
        <w:tc>
          <w:tcPr>
            <w:tcW w:w="1139" w:type="dxa"/>
            <w:gridSpan w:val="4"/>
            <w:tcBorders>
              <w:top w:val="single" w:sz="4" w:space="0" w:color="auto"/>
              <w:left w:val="single" w:sz="4" w:space="0" w:color="auto"/>
              <w:bottom w:val="single" w:sz="4" w:space="0" w:color="auto"/>
              <w:right w:val="single" w:sz="4" w:space="0" w:color="auto"/>
            </w:tcBorders>
            <w:hideMark/>
          </w:tcPr>
          <w:p w14:paraId="678FDC3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14:paraId="15003E9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456CFB9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0,0324</w:t>
            </w:r>
          </w:p>
        </w:tc>
        <w:tc>
          <w:tcPr>
            <w:tcW w:w="1139" w:type="dxa"/>
            <w:gridSpan w:val="2"/>
            <w:tcBorders>
              <w:top w:val="single" w:sz="4" w:space="0" w:color="auto"/>
              <w:left w:val="single" w:sz="4" w:space="0" w:color="auto"/>
              <w:bottom w:val="single" w:sz="4" w:space="0" w:color="auto"/>
              <w:right w:val="single" w:sz="4" w:space="0" w:color="auto"/>
            </w:tcBorders>
            <w:hideMark/>
          </w:tcPr>
          <w:p w14:paraId="00FBE10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hideMark/>
          </w:tcPr>
          <w:p w14:paraId="59F4FDA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1,56</w:t>
            </w:r>
          </w:p>
        </w:tc>
        <w:tc>
          <w:tcPr>
            <w:tcW w:w="1139" w:type="dxa"/>
            <w:tcBorders>
              <w:top w:val="single" w:sz="4" w:space="0" w:color="auto"/>
              <w:left w:val="single" w:sz="4" w:space="0" w:color="auto"/>
              <w:bottom w:val="single" w:sz="4" w:space="0" w:color="auto"/>
              <w:right w:val="single" w:sz="4" w:space="0" w:color="auto"/>
            </w:tcBorders>
            <w:hideMark/>
          </w:tcPr>
          <w:p w14:paraId="26B47C7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87,53</w:t>
            </w:r>
          </w:p>
        </w:tc>
        <w:tc>
          <w:tcPr>
            <w:tcW w:w="1139" w:type="dxa"/>
            <w:gridSpan w:val="2"/>
            <w:tcBorders>
              <w:top w:val="single" w:sz="4" w:space="0" w:color="auto"/>
              <w:left w:val="single" w:sz="4" w:space="0" w:color="auto"/>
              <w:bottom w:val="single" w:sz="4" w:space="0" w:color="auto"/>
              <w:right w:val="single" w:sz="4" w:space="0" w:color="auto"/>
            </w:tcBorders>
          </w:tcPr>
          <w:p w14:paraId="7516A88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14C4D1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2,84</w:t>
            </w:r>
          </w:p>
        </w:tc>
      </w:tr>
      <w:tr w:rsidR="001F0F90" w:rsidRPr="001F0F90" w14:paraId="5F4682A4"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D69CBC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BAADA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3AA4303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7DB6E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4837664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5A77A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ADD3D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A45DC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ADAB2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8AC7A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1B755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471729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1 048,54</w:t>
            </w:r>
          </w:p>
        </w:tc>
      </w:tr>
      <w:tr w:rsidR="001F0F90" w:rsidRPr="001F0F90" w14:paraId="0143FCB4"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hideMark/>
          </w:tcPr>
          <w:p w14:paraId="2F0EC1B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hideMark/>
          </w:tcPr>
          <w:p w14:paraId="642A782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[14.3.01.03-0001]</w:t>
            </w:r>
          </w:p>
        </w:tc>
        <w:tc>
          <w:tcPr>
            <w:tcW w:w="2930" w:type="dxa"/>
            <w:gridSpan w:val="3"/>
            <w:tcBorders>
              <w:top w:val="single" w:sz="4" w:space="0" w:color="auto"/>
              <w:left w:val="single" w:sz="4" w:space="0" w:color="auto"/>
              <w:bottom w:val="single" w:sz="4" w:space="0" w:color="auto"/>
              <w:right w:val="single" w:sz="4" w:space="0" w:color="auto"/>
            </w:tcBorders>
            <w:hideMark/>
          </w:tcPr>
          <w:p w14:paraId="4C502E8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Состав грунтовочный глубокого проникновения</w:t>
            </w:r>
          </w:p>
        </w:tc>
        <w:tc>
          <w:tcPr>
            <w:tcW w:w="976" w:type="dxa"/>
            <w:tcBorders>
              <w:top w:val="single" w:sz="4" w:space="0" w:color="auto"/>
              <w:left w:val="single" w:sz="4" w:space="0" w:color="auto"/>
              <w:bottom w:val="single" w:sz="4" w:space="0" w:color="auto"/>
              <w:right w:val="single" w:sz="4" w:space="0" w:color="auto"/>
            </w:tcBorders>
            <w:hideMark/>
          </w:tcPr>
          <w:p w14:paraId="3B150FD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кг</w:t>
            </w:r>
          </w:p>
        </w:tc>
        <w:tc>
          <w:tcPr>
            <w:tcW w:w="1139" w:type="dxa"/>
            <w:gridSpan w:val="4"/>
            <w:tcBorders>
              <w:top w:val="single" w:sz="4" w:space="0" w:color="auto"/>
              <w:left w:val="single" w:sz="4" w:space="0" w:color="auto"/>
              <w:bottom w:val="single" w:sz="4" w:space="0" w:color="auto"/>
              <w:right w:val="single" w:sz="4" w:space="0" w:color="auto"/>
            </w:tcBorders>
            <w:hideMark/>
          </w:tcPr>
          <w:p w14:paraId="320E549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14:paraId="6ACF433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2C52C7E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3,3372</w:t>
            </w:r>
          </w:p>
        </w:tc>
        <w:tc>
          <w:tcPr>
            <w:tcW w:w="1139" w:type="dxa"/>
            <w:gridSpan w:val="2"/>
            <w:tcBorders>
              <w:top w:val="single" w:sz="4" w:space="0" w:color="auto"/>
              <w:left w:val="single" w:sz="4" w:space="0" w:color="auto"/>
              <w:bottom w:val="single" w:sz="4" w:space="0" w:color="auto"/>
              <w:right w:val="single" w:sz="4" w:space="0" w:color="auto"/>
            </w:tcBorders>
            <w:hideMark/>
          </w:tcPr>
          <w:p w14:paraId="7ECC063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65,84</w:t>
            </w:r>
          </w:p>
        </w:tc>
        <w:tc>
          <w:tcPr>
            <w:tcW w:w="976" w:type="dxa"/>
            <w:gridSpan w:val="2"/>
            <w:tcBorders>
              <w:top w:val="single" w:sz="4" w:space="0" w:color="auto"/>
              <w:left w:val="single" w:sz="4" w:space="0" w:color="auto"/>
              <w:bottom w:val="single" w:sz="4" w:space="0" w:color="auto"/>
              <w:right w:val="single" w:sz="4" w:space="0" w:color="auto"/>
            </w:tcBorders>
            <w:hideMark/>
          </w:tcPr>
          <w:p w14:paraId="741669C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1,29</w:t>
            </w:r>
          </w:p>
        </w:tc>
        <w:tc>
          <w:tcPr>
            <w:tcW w:w="1139" w:type="dxa"/>
            <w:tcBorders>
              <w:top w:val="single" w:sz="4" w:space="0" w:color="auto"/>
              <w:left w:val="single" w:sz="4" w:space="0" w:color="auto"/>
              <w:bottom w:val="single" w:sz="4" w:space="0" w:color="auto"/>
              <w:right w:val="single" w:sz="4" w:space="0" w:color="auto"/>
            </w:tcBorders>
            <w:hideMark/>
          </w:tcPr>
          <w:p w14:paraId="1AE3F6F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84,93</w:t>
            </w:r>
          </w:p>
        </w:tc>
        <w:tc>
          <w:tcPr>
            <w:tcW w:w="1139" w:type="dxa"/>
            <w:gridSpan w:val="2"/>
            <w:tcBorders>
              <w:top w:val="single" w:sz="4" w:space="0" w:color="auto"/>
              <w:left w:val="single" w:sz="4" w:space="0" w:color="auto"/>
              <w:bottom w:val="single" w:sz="4" w:space="0" w:color="auto"/>
              <w:right w:val="single" w:sz="4" w:space="0" w:color="auto"/>
            </w:tcBorders>
          </w:tcPr>
          <w:p w14:paraId="36854FB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34F38D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283,43</w:t>
            </w:r>
          </w:p>
        </w:tc>
      </w:tr>
      <w:tr w:rsidR="001F0F90" w:rsidRPr="001F0F90" w14:paraId="37F65C91"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2842372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F4A514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311DA13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8BDCF6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04CB32A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63B6C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67659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B0B99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CC594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8AC67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EBFDB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570804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1 042,79</w:t>
            </w:r>
          </w:p>
        </w:tc>
      </w:tr>
      <w:tr w:rsidR="001F0F90" w:rsidRPr="001F0F90" w14:paraId="6D09769F"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0149FDA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E955E8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Пр/812-015.0-1; 812/пр_2020_п.25</w:t>
            </w:r>
          </w:p>
        </w:tc>
        <w:tc>
          <w:tcPr>
            <w:tcW w:w="2930" w:type="dxa"/>
            <w:gridSpan w:val="3"/>
            <w:tcBorders>
              <w:top w:val="single" w:sz="4" w:space="0" w:color="auto"/>
              <w:left w:val="single" w:sz="4" w:space="0" w:color="auto"/>
              <w:bottom w:val="single" w:sz="4" w:space="0" w:color="auto"/>
              <w:right w:val="single" w:sz="4" w:space="0" w:color="auto"/>
            </w:tcBorders>
            <w:hideMark/>
          </w:tcPr>
          <w:p w14:paraId="1358B0A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hideMark/>
          </w:tcPr>
          <w:p w14:paraId="4C7E81F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2C4D1A9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100%</w:t>
            </w:r>
          </w:p>
        </w:tc>
        <w:tc>
          <w:tcPr>
            <w:tcW w:w="1139" w:type="dxa"/>
            <w:gridSpan w:val="2"/>
            <w:tcBorders>
              <w:top w:val="single" w:sz="4" w:space="0" w:color="auto"/>
              <w:left w:val="single" w:sz="4" w:space="0" w:color="auto"/>
              <w:bottom w:val="single" w:sz="4" w:space="0" w:color="auto"/>
              <w:right w:val="single" w:sz="4" w:space="0" w:color="auto"/>
            </w:tcBorders>
            <w:hideMark/>
          </w:tcPr>
          <w:p w14:paraId="2501EF0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hideMark/>
          </w:tcPr>
          <w:p w14:paraId="563B565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3D6BA13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15A15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DC3E7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54E7E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1510A6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938,51</w:t>
            </w:r>
          </w:p>
        </w:tc>
      </w:tr>
      <w:tr w:rsidR="001F0F90" w:rsidRPr="001F0F90" w14:paraId="1EAAF61A"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1F18A41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F5C5A7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Пр/774-015.0; 774/пр_2020_п.16</w:t>
            </w:r>
          </w:p>
        </w:tc>
        <w:tc>
          <w:tcPr>
            <w:tcW w:w="2930" w:type="dxa"/>
            <w:gridSpan w:val="3"/>
            <w:tcBorders>
              <w:top w:val="single" w:sz="4" w:space="0" w:color="auto"/>
              <w:left w:val="single" w:sz="4" w:space="0" w:color="auto"/>
              <w:bottom w:val="single" w:sz="4" w:space="0" w:color="auto"/>
              <w:right w:val="single" w:sz="4" w:space="0" w:color="auto"/>
            </w:tcBorders>
            <w:hideMark/>
          </w:tcPr>
          <w:p w14:paraId="6507DCC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hideMark/>
          </w:tcPr>
          <w:p w14:paraId="79AD8BB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11D4F77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hideMark/>
          </w:tcPr>
          <w:p w14:paraId="32276FB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hideMark/>
          </w:tcPr>
          <w:p w14:paraId="2DF5C29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14:paraId="4837893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97620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97E9E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F604F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2291F8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434,32</w:t>
            </w:r>
          </w:p>
        </w:tc>
      </w:tr>
      <w:tr w:rsidR="001F0F90" w:rsidRPr="001F0F90" w14:paraId="559E3D6B"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1FB0138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EA9C0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036FAA6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DE91BA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22D7385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98B3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37802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3CB54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0365D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365FB0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8 348,15</w:t>
            </w:r>
          </w:p>
        </w:tc>
        <w:tc>
          <w:tcPr>
            <w:tcW w:w="1139" w:type="dxa"/>
            <w:gridSpan w:val="2"/>
            <w:tcBorders>
              <w:top w:val="single" w:sz="4" w:space="0" w:color="auto"/>
              <w:left w:val="single" w:sz="4" w:space="0" w:color="auto"/>
              <w:bottom w:val="single" w:sz="4" w:space="0" w:color="auto"/>
              <w:right w:val="single" w:sz="4" w:space="0" w:color="auto"/>
            </w:tcBorders>
          </w:tcPr>
          <w:p w14:paraId="7A5C68A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626B29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2 704,8</w:t>
            </w:r>
          </w:p>
        </w:tc>
      </w:tr>
      <w:tr w:rsidR="001F0F90" w:rsidRPr="001F0F90" w14:paraId="6E735125" w14:textId="77777777" w:rsidTr="001F0F90">
        <w:trPr>
          <w:trHeight w:val="971"/>
        </w:trPr>
        <w:tc>
          <w:tcPr>
            <w:tcW w:w="651" w:type="dxa"/>
            <w:tcBorders>
              <w:top w:val="single" w:sz="4" w:space="0" w:color="auto"/>
              <w:left w:val="single" w:sz="4" w:space="0" w:color="auto"/>
              <w:bottom w:val="single" w:sz="4" w:space="0" w:color="auto"/>
              <w:right w:val="single" w:sz="4" w:space="0" w:color="auto"/>
            </w:tcBorders>
            <w:hideMark/>
          </w:tcPr>
          <w:p w14:paraId="32A727A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hideMark/>
          </w:tcPr>
          <w:p w14:paraId="51A9468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ГЭСН15-02-036-01</w:t>
            </w:r>
          </w:p>
        </w:tc>
        <w:tc>
          <w:tcPr>
            <w:tcW w:w="2930" w:type="dxa"/>
            <w:gridSpan w:val="3"/>
            <w:tcBorders>
              <w:top w:val="single" w:sz="4" w:space="0" w:color="auto"/>
              <w:left w:val="single" w:sz="4" w:space="0" w:color="auto"/>
              <w:bottom w:val="single" w:sz="4" w:space="0" w:color="auto"/>
              <w:right w:val="single" w:sz="4" w:space="0" w:color="auto"/>
            </w:tcBorders>
            <w:hideMark/>
          </w:tcPr>
          <w:p w14:paraId="660465F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Штукатурка по сетке без устройства каркаса: улучшенная стен</w:t>
            </w:r>
            <w:r w:rsidRPr="001F0F90">
              <w:rPr>
                <w:rFonts w:eastAsia="Times New Roman" w:cs="Times New Roman"/>
                <w:b/>
                <w:bCs/>
                <w:sz w:val="20"/>
                <w:szCs w:val="20"/>
              </w:rPr>
              <w:br/>
              <w:t>V=32,4/100</w:t>
            </w:r>
          </w:p>
        </w:tc>
        <w:tc>
          <w:tcPr>
            <w:tcW w:w="976" w:type="dxa"/>
            <w:tcBorders>
              <w:top w:val="single" w:sz="4" w:space="0" w:color="auto"/>
              <w:left w:val="single" w:sz="4" w:space="0" w:color="auto"/>
              <w:bottom w:val="single" w:sz="4" w:space="0" w:color="auto"/>
              <w:right w:val="single" w:sz="4" w:space="0" w:color="auto"/>
            </w:tcBorders>
            <w:hideMark/>
          </w:tcPr>
          <w:p w14:paraId="51C981C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100 м2</w:t>
            </w:r>
          </w:p>
        </w:tc>
        <w:tc>
          <w:tcPr>
            <w:tcW w:w="1139" w:type="dxa"/>
            <w:gridSpan w:val="4"/>
            <w:tcBorders>
              <w:top w:val="single" w:sz="4" w:space="0" w:color="auto"/>
              <w:left w:val="single" w:sz="4" w:space="0" w:color="auto"/>
              <w:bottom w:val="single" w:sz="4" w:space="0" w:color="auto"/>
              <w:right w:val="single" w:sz="4" w:space="0" w:color="auto"/>
            </w:tcBorders>
            <w:hideMark/>
          </w:tcPr>
          <w:p w14:paraId="3A84E4E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0,324</w:t>
            </w:r>
          </w:p>
        </w:tc>
        <w:tc>
          <w:tcPr>
            <w:tcW w:w="1139" w:type="dxa"/>
            <w:gridSpan w:val="2"/>
            <w:tcBorders>
              <w:top w:val="single" w:sz="4" w:space="0" w:color="auto"/>
              <w:left w:val="single" w:sz="4" w:space="0" w:color="auto"/>
              <w:bottom w:val="single" w:sz="4" w:space="0" w:color="auto"/>
              <w:right w:val="single" w:sz="4" w:space="0" w:color="auto"/>
            </w:tcBorders>
          </w:tcPr>
          <w:p w14:paraId="174EF09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4A7106A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0,324</w:t>
            </w:r>
          </w:p>
        </w:tc>
        <w:tc>
          <w:tcPr>
            <w:tcW w:w="1139" w:type="dxa"/>
            <w:gridSpan w:val="2"/>
            <w:tcBorders>
              <w:top w:val="single" w:sz="4" w:space="0" w:color="auto"/>
              <w:left w:val="single" w:sz="4" w:space="0" w:color="auto"/>
              <w:bottom w:val="single" w:sz="4" w:space="0" w:color="auto"/>
              <w:right w:val="single" w:sz="4" w:space="0" w:color="auto"/>
            </w:tcBorders>
          </w:tcPr>
          <w:p w14:paraId="6D1841A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9B847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3609D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2589C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2361F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r>
      <w:tr w:rsidR="001F0F90" w:rsidRPr="001F0F90" w14:paraId="3145927C" w14:textId="77777777" w:rsidTr="001F0F90">
        <w:trPr>
          <w:trHeight w:val="2581"/>
        </w:trPr>
        <w:tc>
          <w:tcPr>
            <w:tcW w:w="651" w:type="dxa"/>
            <w:tcBorders>
              <w:top w:val="single" w:sz="4" w:space="0" w:color="auto"/>
              <w:left w:val="single" w:sz="4" w:space="0" w:color="auto"/>
              <w:bottom w:val="single" w:sz="4" w:space="0" w:color="auto"/>
              <w:right w:val="single" w:sz="4" w:space="0" w:color="auto"/>
            </w:tcBorders>
          </w:tcPr>
          <w:p w14:paraId="58FCECA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7A0FB86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hideMark/>
          </w:tcPr>
          <w:p w14:paraId="482148C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14:paraId="3FF2486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4CD1254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912BE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4D2AF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75D92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17EF5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462F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8BD4B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46D543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786AABE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5116F3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18E49ED3"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hideMark/>
          </w:tcPr>
          <w:p w14:paraId="15ADB23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hideMark/>
          </w:tcPr>
          <w:p w14:paraId="439A85E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1A0ECE6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11DC3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593A727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42,849</w:t>
            </w:r>
          </w:p>
        </w:tc>
        <w:tc>
          <w:tcPr>
            <w:tcW w:w="1139" w:type="dxa"/>
            <w:gridSpan w:val="2"/>
            <w:tcBorders>
              <w:top w:val="single" w:sz="4" w:space="0" w:color="auto"/>
              <w:left w:val="single" w:sz="4" w:space="0" w:color="auto"/>
              <w:bottom w:val="single" w:sz="4" w:space="0" w:color="auto"/>
              <w:right w:val="single" w:sz="4" w:space="0" w:color="auto"/>
            </w:tcBorders>
          </w:tcPr>
          <w:p w14:paraId="324701F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22874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AC1A2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757F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39BBB3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24 526,34</w:t>
            </w:r>
          </w:p>
        </w:tc>
      </w:tr>
      <w:tr w:rsidR="001F0F90" w:rsidRPr="001F0F90" w14:paraId="1C59961A"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2F50FB0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50BC2EF6"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hideMark/>
          </w:tcPr>
          <w:p w14:paraId="5E627C4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034621E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3490908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04BE6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08FA2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70FB9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6F9DE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09718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55DE6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541E77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124,53</w:t>
            </w:r>
          </w:p>
        </w:tc>
      </w:tr>
      <w:tr w:rsidR="001F0F90" w:rsidRPr="001F0F90" w14:paraId="4ED09B6F"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3E01D1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C7E2CD"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0A54B33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hideMark/>
          </w:tcPr>
          <w:p w14:paraId="6E6BBED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3684F5A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CFEB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349971D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0,5832</w:t>
            </w:r>
          </w:p>
        </w:tc>
        <w:tc>
          <w:tcPr>
            <w:tcW w:w="1139" w:type="dxa"/>
            <w:gridSpan w:val="2"/>
            <w:tcBorders>
              <w:top w:val="single" w:sz="4" w:space="0" w:color="auto"/>
              <w:left w:val="single" w:sz="4" w:space="0" w:color="auto"/>
              <w:bottom w:val="single" w:sz="4" w:space="0" w:color="auto"/>
              <w:right w:val="single" w:sz="4" w:space="0" w:color="auto"/>
            </w:tcBorders>
          </w:tcPr>
          <w:p w14:paraId="7DB0B05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E6A3A7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51FC6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4D3AD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DD7E74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319,22</w:t>
            </w:r>
          </w:p>
        </w:tc>
      </w:tr>
      <w:tr w:rsidR="001F0F90" w:rsidRPr="001F0F90" w14:paraId="7B87E80F"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3E7D73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6038A71B"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hideMark/>
          </w:tcPr>
          <w:p w14:paraId="786FAB3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F09741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58B6847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04D6C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B021F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14489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A30A6F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810AD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8AE40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759CFD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5 129,13</w:t>
            </w:r>
          </w:p>
        </w:tc>
      </w:tr>
      <w:tr w:rsidR="001F0F90" w:rsidRPr="001F0F90" w14:paraId="06E37EAC"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27DE90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2048D4E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hideMark/>
          </w:tcPr>
          <w:p w14:paraId="251D8D9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hideMark/>
          </w:tcPr>
          <w:p w14:paraId="79CEDA7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м3</w:t>
            </w:r>
          </w:p>
        </w:tc>
        <w:tc>
          <w:tcPr>
            <w:tcW w:w="1139" w:type="dxa"/>
            <w:gridSpan w:val="4"/>
            <w:tcBorders>
              <w:top w:val="single" w:sz="4" w:space="0" w:color="auto"/>
              <w:left w:val="single" w:sz="4" w:space="0" w:color="auto"/>
              <w:bottom w:val="single" w:sz="4" w:space="0" w:color="auto"/>
              <w:right w:val="single" w:sz="4" w:space="0" w:color="auto"/>
            </w:tcBorders>
            <w:hideMark/>
          </w:tcPr>
          <w:p w14:paraId="0F9FC89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14:paraId="7FDE4B7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0E034BC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0,00324</w:t>
            </w:r>
          </w:p>
        </w:tc>
        <w:tc>
          <w:tcPr>
            <w:tcW w:w="1139" w:type="dxa"/>
            <w:gridSpan w:val="2"/>
            <w:tcBorders>
              <w:top w:val="single" w:sz="4" w:space="0" w:color="auto"/>
              <w:left w:val="single" w:sz="4" w:space="0" w:color="auto"/>
              <w:bottom w:val="single" w:sz="4" w:space="0" w:color="auto"/>
              <w:right w:val="single" w:sz="4" w:space="0" w:color="auto"/>
            </w:tcBorders>
            <w:hideMark/>
          </w:tcPr>
          <w:p w14:paraId="2F7E3EC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hideMark/>
          </w:tcPr>
          <w:p w14:paraId="193BF27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1,42</w:t>
            </w:r>
          </w:p>
        </w:tc>
        <w:tc>
          <w:tcPr>
            <w:tcW w:w="1139" w:type="dxa"/>
            <w:tcBorders>
              <w:top w:val="single" w:sz="4" w:space="0" w:color="auto"/>
              <w:left w:val="single" w:sz="4" w:space="0" w:color="auto"/>
              <w:bottom w:val="single" w:sz="4" w:space="0" w:color="auto"/>
              <w:right w:val="single" w:sz="4" w:space="0" w:color="auto"/>
            </w:tcBorders>
            <w:hideMark/>
          </w:tcPr>
          <w:p w14:paraId="2BD1E8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2EBFD0E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FBDFEC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0,16</w:t>
            </w:r>
          </w:p>
        </w:tc>
      </w:tr>
      <w:tr w:rsidR="001F0F90" w:rsidRPr="001F0F90" w14:paraId="3EC703D2"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607F3B5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C135A1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[01.7.07.29-0111]</w:t>
            </w:r>
          </w:p>
        </w:tc>
        <w:tc>
          <w:tcPr>
            <w:tcW w:w="2930" w:type="dxa"/>
            <w:gridSpan w:val="3"/>
            <w:tcBorders>
              <w:top w:val="single" w:sz="4" w:space="0" w:color="auto"/>
              <w:left w:val="single" w:sz="4" w:space="0" w:color="auto"/>
              <w:bottom w:val="single" w:sz="4" w:space="0" w:color="auto"/>
              <w:right w:val="single" w:sz="4" w:space="0" w:color="auto"/>
            </w:tcBorders>
            <w:hideMark/>
          </w:tcPr>
          <w:p w14:paraId="5D72BDC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Пакля смоляная пропитанная</w:t>
            </w:r>
          </w:p>
        </w:tc>
        <w:tc>
          <w:tcPr>
            <w:tcW w:w="976" w:type="dxa"/>
            <w:tcBorders>
              <w:top w:val="single" w:sz="4" w:space="0" w:color="auto"/>
              <w:left w:val="single" w:sz="4" w:space="0" w:color="auto"/>
              <w:bottom w:val="single" w:sz="4" w:space="0" w:color="auto"/>
              <w:right w:val="single" w:sz="4" w:space="0" w:color="auto"/>
            </w:tcBorders>
            <w:hideMark/>
          </w:tcPr>
          <w:p w14:paraId="15E83ED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кг</w:t>
            </w:r>
          </w:p>
        </w:tc>
        <w:tc>
          <w:tcPr>
            <w:tcW w:w="1139" w:type="dxa"/>
            <w:gridSpan w:val="4"/>
            <w:tcBorders>
              <w:top w:val="single" w:sz="4" w:space="0" w:color="auto"/>
              <w:left w:val="single" w:sz="4" w:space="0" w:color="auto"/>
              <w:bottom w:val="single" w:sz="4" w:space="0" w:color="auto"/>
              <w:right w:val="single" w:sz="4" w:space="0" w:color="auto"/>
            </w:tcBorders>
            <w:hideMark/>
          </w:tcPr>
          <w:p w14:paraId="09BF57A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14:paraId="0C929F8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6FFF9DB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3,888</w:t>
            </w:r>
          </w:p>
        </w:tc>
        <w:tc>
          <w:tcPr>
            <w:tcW w:w="1139" w:type="dxa"/>
            <w:gridSpan w:val="2"/>
            <w:tcBorders>
              <w:top w:val="single" w:sz="4" w:space="0" w:color="auto"/>
              <w:left w:val="single" w:sz="4" w:space="0" w:color="auto"/>
              <w:bottom w:val="single" w:sz="4" w:space="0" w:color="auto"/>
              <w:right w:val="single" w:sz="4" w:space="0" w:color="auto"/>
            </w:tcBorders>
            <w:hideMark/>
          </w:tcPr>
          <w:p w14:paraId="3C51755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92,95</w:t>
            </w:r>
          </w:p>
        </w:tc>
        <w:tc>
          <w:tcPr>
            <w:tcW w:w="976" w:type="dxa"/>
            <w:gridSpan w:val="2"/>
            <w:tcBorders>
              <w:top w:val="single" w:sz="4" w:space="0" w:color="auto"/>
              <w:left w:val="single" w:sz="4" w:space="0" w:color="auto"/>
              <w:bottom w:val="single" w:sz="4" w:space="0" w:color="auto"/>
              <w:right w:val="single" w:sz="4" w:space="0" w:color="auto"/>
            </w:tcBorders>
            <w:hideMark/>
          </w:tcPr>
          <w:p w14:paraId="1C0FE6D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1,44</w:t>
            </w:r>
          </w:p>
        </w:tc>
        <w:tc>
          <w:tcPr>
            <w:tcW w:w="1139" w:type="dxa"/>
            <w:tcBorders>
              <w:top w:val="single" w:sz="4" w:space="0" w:color="auto"/>
              <w:left w:val="single" w:sz="4" w:space="0" w:color="auto"/>
              <w:bottom w:val="single" w:sz="4" w:space="0" w:color="auto"/>
              <w:right w:val="single" w:sz="4" w:space="0" w:color="auto"/>
            </w:tcBorders>
            <w:hideMark/>
          </w:tcPr>
          <w:p w14:paraId="2916DA1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133,85</w:t>
            </w:r>
          </w:p>
        </w:tc>
        <w:tc>
          <w:tcPr>
            <w:tcW w:w="1139" w:type="dxa"/>
            <w:gridSpan w:val="2"/>
            <w:tcBorders>
              <w:top w:val="single" w:sz="4" w:space="0" w:color="auto"/>
              <w:left w:val="single" w:sz="4" w:space="0" w:color="auto"/>
              <w:bottom w:val="single" w:sz="4" w:space="0" w:color="auto"/>
              <w:right w:val="single" w:sz="4" w:space="0" w:color="auto"/>
            </w:tcBorders>
          </w:tcPr>
          <w:p w14:paraId="6CB84E2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59A62A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520,41</w:t>
            </w:r>
          </w:p>
        </w:tc>
      </w:tr>
      <w:tr w:rsidR="001F0F90" w:rsidRPr="001F0F90" w14:paraId="58D1EA4A"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73EA6B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337640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[01.7.15.06-0121]</w:t>
            </w:r>
          </w:p>
        </w:tc>
        <w:tc>
          <w:tcPr>
            <w:tcW w:w="2930" w:type="dxa"/>
            <w:gridSpan w:val="3"/>
            <w:tcBorders>
              <w:top w:val="single" w:sz="4" w:space="0" w:color="auto"/>
              <w:left w:val="single" w:sz="4" w:space="0" w:color="auto"/>
              <w:bottom w:val="single" w:sz="4" w:space="0" w:color="auto"/>
              <w:right w:val="single" w:sz="4" w:space="0" w:color="auto"/>
            </w:tcBorders>
            <w:hideMark/>
          </w:tcPr>
          <w:p w14:paraId="7F0458F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Гвозди стальные строительные, диаметр 1,6 мм, длина 50 мм</w:t>
            </w:r>
          </w:p>
        </w:tc>
        <w:tc>
          <w:tcPr>
            <w:tcW w:w="976" w:type="dxa"/>
            <w:tcBorders>
              <w:top w:val="single" w:sz="4" w:space="0" w:color="auto"/>
              <w:left w:val="single" w:sz="4" w:space="0" w:color="auto"/>
              <w:bottom w:val="single" w:sz="4" w:space="0" w:color="auto"/>
              <w:right w:val="single" w:sz="4" w:space="0" w:color="auto"/>
            </w:tcBorders>
            <w:hideMark/>
          </w:tcPr>
          <w:p w14:paraId="64D7184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т</w:t>
            </w:r>
          </w:p>
        </w:tc>
        <w:tc>
          <w:tcPr>
            <w:tcW w:w="1139" w:type="dxa"/>
            <w:gridSpan w:val="4"/>
            <w:tcBorders>
              <w:top w:val="single" w:sz="4" w:space="0" w:color="auto"/>
              <w:left w:val="single" w:sz="4" w:space="0" w:color="auto"/>
              <w:bottom w:val="single" w:sz="4" w:space="0" w:color="auto"/>
              <w:right w:val="single" w:sz="4" w:space="0" w:color="auto"/>
            </w:tcBorders>
            <w:hideMark/>
          </w:tcPr>
          <w:p w14:paraId="2ACB9DC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0,0025</w:t>
            </w:r>
          </w:p>
        </w:tc>
        <w:tc>
          <w:tcPr>
            <w:tcW w:w="1139" w:type="dxa"/>
            <w:gridSpan w:val="2"/>
            <w:tcBorders>
              <w:top w:val="single" w:sz="4" w:space="0" w:color="auto"/>
              <w:left w:val="single" w:sz="4" w:space="0" w:color="auto"/>
              <w:bottom w:val="single" w:sz="4" w:space="0" w:color="auto"/>
              <w:right w:val="single" w:sz="4" w:space="0" w:color="auto"/>
            </w:tcBorders>
          </w:tcPr>
          <w:p w14:paraId="6070E5C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662B371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0,00081</w:t>
            </w:r>
          </w:p>
        </w:tc>
        <w:tc>
          <w:tcPr>
            <w:tcW w:w="1139" w:type="dxa"/>
            <w:gridSpan w:val="2"/>
            <w:tcBorders>
              <w:top w:val="single" w:sz="4" w:space="0" w:color="auto"/>
              <w:left w:val="single" w:sz="4" w:space="0" w:color="auto"/>
              <w:bottom w:val="single" w:sz="4" w:space="0" w:color="auto"/>
              <w:right w:val="single" w:sz="4" w:space="0" w:color="auto"/>
            </w:tcBorders>
            <w:hideMark/>
          </w:tcPr>
          <w:p w14:paraId="22ED519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76 630,4</w:t>
            </w:r>
          </w:p>
        </w:tc>
        <w:tc>
          <w:tcPr>
            <w:tcW w:w="976" w:type="dxa"/>
            <w:gridSpan w:val="2"/>
            <w:tcBorders>
              <w:top w:val="single" w:sz="4" w:space="0" w:color="auto"/>
              <w:left w:val="single" w:sz="4" w:space="0" w:color="auto"/>
              <w:bottom w:val="single" w:sz="4" w:space="0" w:color="auto"/>
              <w:right w:val="single" w:sz="4" w:space="0" w:color="auto"/>
            </w:tcBorders>
            <w:hideMark/>
          </w:tcPr>
          <w:p w14:paraId="0560A8D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1,24</w:t>
            </w:r>
          </w:p>
        </w:tc>
        <w:tc>
          <w:tcPr>
            <w:tcW w:w="1139" w:type="dxa"/>
            <w:tcBorders>
              <w:top w:val="single" w:sz="4" w:space="0" w:color="auto"/>
              <w:left w:val="single" w:sz="4" w:space="0" w:color="auto"/>
              <w:bottom w:val="single" w:sz="4" w:space="0" w:color="auto"/>
              <w:right w:val="single" w:sz="4" w:space="0" w:color="auto"/>
            </w:tcBorders>
            <w:hideMark/>
          </w:tcPr>
          <w:p w14:paraId="683ADBE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95 021,7</w:t>
            </w:r>
          </w:p>
        </w:tc>
        <w:tc>
          <w:tcPr>
            <w:tcW w:w="1139" w:type="dxa"/>
            <w:gridSpan w:val="2"/>
            <w:tcBorders>
              <w:top w:val="single" w:sz="4" w:space="0" w:color="auto"/>
              <w:left w:val="single" w:sz="4" w:space="0" w:color="auto"/>
              <w:bottom w:val="single" w:sz="4" w:space="0" w:color="auto"/>
              <w:right w:val="single" w:sz="4" w:space="0" w:color="auto"/>
            </w:tcBorders>
          </w:tcPr>
          <w:p w14:paraId="35143BC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4457CC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76,97</w:t>
            </w:r>
          </w:p>
        </w:tc>
      </w:tr>
      <w:tr w:rsidR="001F0F90" w:rsidRPr="001F0F90" w14:paraId="19F8751E"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0815F19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4CE256D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[03.2.01.01-0001]</w:t>
            </w:r>
          </w:p>
        </w:tc>
        <w:tc>
          <w:tcPr>
            <w:tcW w:w="2930" w:type="dxa"/>
            <w:gridSpan w:val="3"/>
            <w:tcBorders>
              <w:top w:val="single" w:sz="4" w:space="0" w:color="auto"/>
              <w:left w:val="single" w:sz="4" w:space="0" w:color="auto"/>
              <w:bottom w:val="single" w:sz="4" w:space="0" w:color="auto"/>
              <w:right w:val="single" w:sz="4" w:space="0" w:color="auto"/>
            </w:tcBorders>
            <w:hideMark/>
          </w:tcPr>
          <w:p w14:paraId="222980C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Портландцемент бездобавочный общестроительный ЦЕМ 0 32,5Н</w:t>
            </w:r>
          </w:p>
        </w:tc>
        <w:tc>
          <w:tcPr>
            <w:tcW w:w="976" w:type="dxa"/>
            <w:tcBorders>
              <w:top w:val="single" w:sz="4" w:space="0" w:color="auto"/>
              <w:left w:val="single" w:sz="4" w:space="0" w:color="auto"/>
              <w:bottom w:val="single" w:sz="4" w:space="0" w:color="auto"/>
              <w:right w:val="single" w:sz="4" w:space="0" w:color="auto"/>
            </w:tcBorders>
            <w:hideMark/>
          </w:tcPr>
          <w:p w14:paraId="2D3DCE2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т</w:t>
            </w:r>
          </w:p>
        </w:tc>
        <w:tc>
          <w:tcPr>
            <w:tcW w:w="1139" w:type="dxa"/>
            <w:gridSpan w:val="4"/>
            <w:tcBorders>
              <w:top w:val="single" w:sz="4" w:space="0" w:color="auto"/>
              <w:left w:val="single" w:sz="4" w:space="0" w:color="auto"/>
              <w:bottom w:val="single" w:sz="4" w:space="0" w:color="auto"/>
              <w:right w:val="single" w:sz="4" w:space="0" w:color="auto"/>
            </w:tcBorders>
            <w:hideMark/>
          </w:tcPr>
          <w:p w14:paraId="371B483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0,013</w:t>
            </w:r>
          </w:p>
        </w:tc>
        <w:tc>
          <w:tcPr>
            <w:tcW w:w="1139" w:type="dxa"/>
            <w:gridSpan w:val="2"/>
            <w:tcBorders>
              <w:top w:val="single" w:sz="4" w:space="0" w:color="auto"/>
              <w:left w:val="single" w:sz="4" w:space="0" w:color="auto"/>
              <w:bottom w:val="single" w:sz="4" w:space="0" w:color="auto"/>
              <w:right w:val="single" w:sz="4" w:space="0" w:color="auto"/>
            </w:tcBorders>
          </w:tcPr>
          <w:p w14:paraId="2CAD9AA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1B13C9F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0,004212</w:t>
            </w:r>
          </w:p>
        </w:tc>
        <w:tc>
          <w:tcPr>
            <w:tcW w:w="1139" w:type="dxa"/>
            <w:gridSpan w:val="2"/>
            <w:tcBorders>
              <w:top w:val="single" w:sz="4" w:space="0" w:color="auto"/>
              <w:left w:val="single" w:sz="4" w:space="0" w:color="auto"/>
              <w:bottom w:val="single" w:sz="4" w:space="0" w:color="auto"/>
              <w:right w:val="single" w:sz="4" w:space="0" w:color="auto"/>
            </w:tcBorders>
            <w:hideMark/>
          </w:tcPr>
          <w:p w14:paraId="61390BB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4 800,85</w:t>
            </w:r>
          </w:p>
        </w:tc>
        <w:tc>
          <w:tcPr>
            <w:tcW w:w="976" w:type="dxa"/>
            <w:gridSpan w:val="2"/>
            <w:tcBorders>
              <w:top w:val="single" w:sz="4" w:space="0" w:color="auto"/>
              <w:left w:val="single" w:sz="4" w:space="0" w:color="auto"/>
              <w:bottom w:val="single" w:sz="4" w:space="0" w:color="auto"/>
              <w:right w:val="single" w:sz="4" w:space="0" w:color="auto"/>
            </w:tcBorders>
            <w:hideMark/>
          </w:tcPr>
          <w:p w14:paraId="64840BC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1,68</w:t>
            </w:r>
          </w:p>
        </w:tc>
        <w:tc>
          <w:tcPr>
            <w:tcW w:w="1139" w:type="dxa"/>
            <w:tcBorders>
              <w:top w:val="single" w:sz="4" w:space="0" w:color="auto"/>
              <w:left w:val="single" w:sz="4" w:space="0" w:color="auto"/>
              <w:bottom w:val="single" w:sz="4" w:space="0" w:color="auto"/>
              <w:right w:val="single" w:sz="4" w:space="0" w:color="auto"/>
            </w:tcBorders>
            <w:hideMark/>
          </w:tcPr>
          <w:p w14:paraId="38C5B5E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8 065,43</w:t>
            </w:r>
          </w:p>
        </w:tc>
        <w:tc>
          <w:tcPr>
            <w:tcW w:w="1139" w:type="dxa"/>
            <w:gridSpan w:val="2"/>
            <w:tcBorders>
              <w:top w:val="single" w:sz="4" w:space="0" w:color="auto"/>
              <w:left w:val="single" w:sz="4" w:space="0" w:color="auto"/>
              <w:bottom w:val="single" w:sz="4" w:space="0" w:color="auto"/>
              <w:right w:val="single" w:sz="4" w:space="0" w:color="auto"/>
            </w:tcBorders>
          </w:tcPr>
          <w:p w14:paraId="13DF3CA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6258F5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33,97</w:t>
            </w:r>
          </w:p>
        </w:tc>
      </w:tr>
      <w:tr w:rsidR="001F0F90" w:rsidRPr="001F0F90" w14:paraId="6C3317FB"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6BB1AD1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1A49C66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[04.3.01.07-0025]</w:t>
            </w:r>
          </w:p>
        </w:tc>
        <w:tc>
          <w:tcPr>
            <w:tcW w:w="2930" w:type="dxa"/>
            <w:gridSpan w:val="3"/>
            <w:tcBorders>
              <w:top w:val="single" w:sz="4" w:space="0" w:color="auto"/>
              <w:left w:val="single" w:sz="4" w:space="0" w:color="auto"/>
              <w:bottom w:val="single" w:sz="4" w:space="0" w:color="auto"/>
              <w:right w:val="single" w:sz="4" w:space="0" w:color="auto"/>
            </w:tcBorders>
            <w:hideMark/>
          </w:tcPr>
          <w:p w14:paraId="1B4D849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Раствор штукатурный, известковый, М100</w:t>
            </w:r>
          </w:p>
        </w:tc>
        <w:tc>
          <w:tcPr>
            <w:tcW w:w="976" w:type="dxa"/>
            <w:tcBorders>
              <w:top w:val="single" w:sz="4" w:space="0" w:color="auto"/>
              <w:left w:val="single" w:sz="4" w:space="0" w:color="auto"/>
              <w:bottom w:val="single" w:sz="4" w:space="0" w:color="auto"/>
              <w:right w:val="single" w:sz="4" w:space="0" w:color="auto"/>
            </w:tcBorders>
            <w:hideMark/>
          </w:tcPr>
          <w:p w14:paraId="07E42B3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м3</w:t>
            </w:r>
          </w:p>
        </w:tc>
        <w:tc>
          <w:tcPr>
            <w:tcW w:w="1139" w:type="dxa"/>
            <w:gridSpan w:val="4"/>
            <w:tcBorders>
              <w:top w:val="single" w:sz="4" w:space="0" w:color="auto"/>
              <w:left w:val="single" w:sz="4" w:space="0" w:color="auto"/>
              <w:bottom w:val="single" w:sz="4" w:space="0" w:color="auto"/>
              <w:right w:val="single" w:sz="4" w:space="0" w:color="auto"/>
            </w:tcBorders>
            <w:hideMark/>
          </w:tcPr>
          <w:p w14:paraId="575988D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3,1</w:t>
            </w:r>
          </w:p>
        </w:tc>
        <w:tc>
          <w:tcPr>
            <w:tcW w:w="1139" w:type="dxa"/>
            <w:gridSpan w:val="2"/>
            <w:tcBorders>
              <w:top w:val="single" w:sz="4" w:space="0" w:color="auto"/>
              <w:left w:val="single" w:sz="4" w:space="0" w:color="auto"/>
              <w:bottom w:val="single" w:sz="4" w:space="0" w:color="auto"/>
              <w:right w:val="single" w:sz="4" w:space="0" w:color="auto"/>
            </w:tcBorders>
          </w:tcPr>
          <w:p w14:paraId="20E4312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6D3E2E6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1,0044</w:t>
            </w:r>
          </w:p>
        </w:tc>
        <w:tc>
          <w:tcPr>
            <w:tcW w:w="1139" w:type="dxa"/>
            <w:gridSpan w:val="2"/>
            <w:tcBorders>
              <w:top w:val="single" w:sz="4" w:space="0" w:color="auto"/>
              <w:left w:val="single" w:sz="4" w:space="0" w:color="auto"/>
              <w:bottom w:val="single" w:sz="4" w:space="0" w:color="auto"/>
              <w:right w:val="single" w:sz="4" w:space="0" w:color="auto"/>
            </w:tcBorders>
            <w:hideMark/>
          </w:tcPr>
          <w:p w14:paraId="05864C8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3 392,36</w:t>
            </w:r>
          </w:p>
        </w:tc>
        <w:tc>
          <w:tcPr>
            <w:tcW w:w="976" w:type="dxa"/>
            <w:gridSpan w:val="2"/>
            <w:tcBorders>
              <w:top w:val="single" w:sz="4" w:space="0" w:color="auto"/>
              <w:left w:val="single" w:sz="4" w:space="0" w:color="auto"/>
              <w:bottom w:val="single" w:sz="4" w:space="0" w:color="auto"/>
              <w:right w:val="single" w:sz="4" w:space="0" w:color="auto"/>
            </w:tcBorders>
            <w:hideMark/>
          </w:tcPr>
          <w:p w14:paraId="0C33AD3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1,32</w:t>
            </w:r>
          </w:p>
        </w:tc>
        <w:tc>
          <w:tcPr>
            <w:tcW w:w="1139" w:type="dxa"/>
            <w:tcBorders>
              <w:top w:val="single" w:sz="4" w:space="0" w:color="auto"/>
              <w:left w:val="single" w:sz="4" w:space="0" w:color="auto"/>
              <w:bottom w:val="single" w:sz="4" w:space="0" w:color="auto"/>
              <w:right w:val="single" w:sz="4" w:space="0" w:color="auto"/>
            </w:tcBorders>
            <w:hideMark/>
          </w:tcPr>
          <w:p w14:paraId="3589EC3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4 477,92</w:t>
            </w:r>
          </w:p>
        </w:tc>
        <w:tc>
          <w:tcPr>
            <w:tcW w:w="1139" w:type="dxa"/>
            <w:gridSpan w:val="2"/>
            <w:tcBorders>
              <w:top w:val="single" w:sz="4" w:space="0" w:color="auto"/>
              <w:left w:val="single" w:sz="4" w:space="0" w:color="auto"/>
              <w:bottom w:val="single" w:sz="4" w:space="0" w:color="auto"/>
              <w:right w:val="single" w:sz="4" w:space="0" w:color="auto"/>
            </w:tcBorders>
          </w:tcPr>
          <w:p w14:paraId="0737681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3A06AE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4 497,62</w:t>
            </w:r>
          </w:p>
        </w:tc>
      </w:tr>
      <w:tr w:rsidR="001F0F90" w:rsidRPr="001F0F90" w14:paraId="7035BA7D"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F2BEB3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EAD67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1632BCC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381939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0D0895A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62C4B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20B9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663B2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F6F37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E823C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B2796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4E8C0B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30 099,22</w:t>
            </w:r>
          </w:p>
        </w:tc>
      </w:tr>
      <w:tr w:rsidR="001F0F90" w:rsidRPr="001F0F90" w14:paraId="62124C9A" w14:textId="77777777" w:rsidTr="001F0F90">
        <w:trPr>
          <w:trHeight w:val="971"/>
        </w:trPr>
        <w:tc>
          <w:tcPr>
            <w:tcW w:w="651" w:type="dxa"/>
            <w:tcBorders>
              <w:top w:val="single" w:sz="4" w:space="0" w:color="auto"/>
              <w:left w:val="single" w:sz="4" w:space="0" w:color="auto"/>
              <w:bottom w:val="single" w:sz="4" w:space="0" w:color="auto"/>
              <w:right w:val="single" w:sz="4" w:space="0" w:color="auto"/>
            </w:tcBorders>
            <w:hideMark/>
          </w:tcPr>
          <w:p w14:paraId="58404C5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hideMark/>
          </w:tcPr>
          <w:p w14:paraId="35BD740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[01.7.12.16-0083]</w:t>
            </w:r>
          </w:p>
        </w:tc>
        <w:tc>
          <w:tcPr>
            <w:tcW w:w="2930" w:type="dxa"/>
            <w:gridSpan w:val="3"/>
            <w:tcBorders>
              <w:top w:val="single" w:sz="4" w:space="0" w:color="auto"/>
              <w:left w:val="single" w:sz="4" w:space="0" w:color="auto"/>
              <w:bottom w:val="single" w:sz="4" w:space="0" w:color="auto"/>
              <w:right w:val="single" w:sz="4" w:space="0" w:color="auto"/>
            </w:tcBorders>
            <w:hideMark/>
          </w:tcPr>
          <w:p w14:paraId="401A1DB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Сетка из стекловолокна армирующая плетеная, размеры ячейки 5х5 мм, поверхностная плотность 145 г/м2</w:t>
            </w:r>
          </w:p>
        </w:tc>
        <w:tc>
          <w:tcPr>
            <w:tcW w:w="976" w:type="dxa"/>
            <w:tcBorders>
              <w:top w:val="single" w:sz="4" w:space="0" w:color="auto"/>
              <w:left w:val="single" w:sz="4" w:space="0" w:color="auto"/>
              <w:bottom w:val="single" w:sz="4" w:space="0" w:color="auto"/>
              <w:right w:val="single" w:sz="4" w:space="0" w:color="auto"/>
            </w:tcBorders>
            <w:hideMark/>
          </w:tcPr>
          <w:p w14:paraId="44F3E8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м2</w:t>
            </w:r>
          </w:p>
        </w:tc>
        <w:tc>
          <w:tcPr>
            <w:tcW w:w="1139" w:type="dxa"/>
            <w:gridSpan w:val="4"/>
            <w:tcBorders>
              <w:top w:val="single" w:sz="4" w:space="0" w:color="auto"/>
              <w:left w:val="single" w:sz="4" w:space="0" w:color="auto"/>
              <w:bottom w:val="single" w:sz="4" w:space="0" w:color="auto"/>
              <w:right w:val="single" w:sz="4" w:space="0" w:color="auto"/>
            </w:tcBorders>
            <w:hideMark/>
          </w:tcPr>
          <w:p w14:paraId="5C182A0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108</w:t>
            </w:r>
          </w:p>
        </w:tc>
        <w:tc>
          <w:tcPr>
            <w:tcW w:w="1139" w:type="dxa"/>
            <w:gridSpan w:val="2"/>
            <w:tcBorders>
              <w:top w:val="single" w:sz="4" w:space="0" w:color="auto"/>
              <w:left w:val="single" w:sz="4" w:space="0" w:color="auto"/>
              <w:bottom w:val="single" w:sz="4" w:space="0" w:color="auto"/>
              <w:right w:val="single" w:sz="4" w:space="0" w:color="auto"/>
            </w:tcBorders>
          </w:tcPr>
          <w:p w14:paraId="261058A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5C26EFC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34,992</w:t>
            </w:r>
          </w:p>
        </w:tc>
        <w:tc>
          <w:tcPr>
            <w:tcW w:w="1139" w:type="dxa"/>
            <w:gridSpan w:val="2"/>
            <w:tcBorders>
              <w:top w:val="single" w:sz="4" w:space="0" w:color="auto"/>
              <w:left w:val="single" w:sz="4" w:space="0" w:color="auto"/>
              <w:bottom w:val="single" w:sz="4" w:space="0" w:color="auto"/>
              <w:right w:val="single" w:sz="4" w:space="0" w:color="auto"/>
            </w:tcBorders>
            <w:hideMark/>
          </w:tcPr>
          <w:p w14:paraId="5CC902E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54,2</w:t>
            </w:r>
          </w:p>
        </w:tc>
        <w:tc>
          <w:tcPr>
            <w:tcW w:w="976" w:type="dxa"/>
            <w:gridSpan w:val="2"/>
            <w:tcBorders>
              <w:top w:val="single" w:sz="4" w:space="0" w:color="auto"/>
              <w:left w:val="single" w:sz="4" w:space="0" w:color="auto"/>
              <w:bottom w:val="single" w:sz="4" w:space="0" w:color="auto"/>
              <w:right w:val="single" w:sz="4" w:space="0" w:color="auto"/>
            </w:tcBorders>
            <w:hideMark/>
          </w:tcPr>
          <w:p w14:paraId="2681237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0,9</w:t>
            </w:r>
          </w:p>
        </w:tc>
        <w:tc>
          <w:tcPr>
            <w:tcW w:w="1139" w:type="dxa"/>
            <w:tcBorders>
              <w:top w:val="single" w:sz="4" w:space="0" w:color="auto"/>
              <w:left w:val="single" w:sz="4" w:space="0" w:color="auto"/>
              <w:bottom w:val="single" w:sz="4" w:space="0" w:color="auto"/>
              <w:right w:val="single" w:sz="4" w:space="0" w:color="auto"/>
            </w:tcBorders>
            <w:hideMark/>
          </w:tcPr>
          <w:p w14:paraId="4339A9D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48,78</w:t>
            </w:r>
          </w:p>
        </w:tc>
        <w:tc>
          <w:tcPr>
            <w:tcW w:w="1139" w:type="dxa"/>
            <w:gridSpan w:val="2"/>
            <w:tcBorders>
              <w:top w:val="single" w:sz="4" w:space="0" w:color="auto"/>
              <w:left w:val="single" w:sz="4" w:space="0" w:color="auto"/>
              <w:bottom w:val="single" w:sz="4" w:space="0" w:color="auto"/>
              <w:right w:val="single" w:sz="4" w:space="0" w:color="auto"/>
            </w:tcBorders>
          </w:tcPr>
          <w:p w14:paraId="1635D71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A88EDA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1 706,91</w:t>
            </w:r>
          </w:p>
        </w:tc>
      </w:tr>
      <w:tr w:rsidR="001F0F90" w:rsidRPr="001F0F90" w14:paraId="7F40F220"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311927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2D26B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53321C2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46F0BC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7324156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5511A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928D8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4C62C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76A4B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98F4D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F4B99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5808A2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24 845,56</w:t>
            </w:r>
          </w:p>
        </w:tc>
      </w:tr>
      <w:tr w:rsidR="001F0F90" w:rsidRPr="001F0F90" w14:paraId="437371E7"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7995AE6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7E50C47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Пр/812-015.0-1; 812/пр_2020_п.25</w:t>
            </w:r>
          </w:p>
        </w:tc>
        <w:tc>
          <w:tcPr>
            <w:tcW w:w="2930" w:type="dxa"/>
            <w:gridSpan w:val="3"/>
            <w:tcBorders>
              <w:top w:val="single" w:sz="4" w:space="0" w:color="auto"/>
              <w:left w:val="single" w:sz="4" w:space="0" w:color="auto"/>
              <w:bottom w:val="single" w:sz="4" w:space="0" w:color="auto"/>
              <w:right w:val="single" w:sz="4" w:space="0" w:color="auto"/>
            </w:tcBorders>
            <w:hideMark/>
          </w:tcPr>
          <w:p w14:paraId="7B8EE139"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hideMark/>
          </w:tcPr>
          <w:p w14:paraId="3363449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024C0D1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100%</w:t>
            </w:r>
          </w:p>
        </w:tc>
        <w:tc>
          <w:tcPr>
            <w:tcW w:w="1139" w:type="dxa"/>
            <w:gridSpan w:val="2"/>
            <w:tcBorders>
              <w:top w:val="single" w:sz="4" w:space="0" w:color="auto"/>
              <w:left w:val="single" w:sz="4" w:space="0" w:color="auto"/>
              <w:bottom w:val="single" w:sz="4" w:space="0" w:color="auto"/>
              <w:right w:val="single" w:sz="4" w:space="0" w:color="auto"/>
            </w:tcBorders>
            <w:hideMark/>
          </w:tcPr>
          <w:p w14:paraId="3A9EB47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hideMark/>
          </w:tcPr>
          <w:p w14:paraId="757F4C1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2F9825E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F2739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48766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F39A5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C751A0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22 361</w:t>
            </w:r>
          </w:p>
        </w:tc>
      </w:tr>
      <w:tr w:rsidR="001F0F90" w:rsidRPr="001F0F90" w14:paraId="610C9626"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3EE5871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67BF42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Пр/774-015.0; 774/пр_2020_п.16</w:t>
            </w:r>
          </w:p>
        </w:tc>
        <w:tc>
          <w:tcPr>
            <w:tcW w:w="2930" w:type="dxa"/>
            <w:gridSpan w:val="3"/>
            <w:tcBorders>
              <w:top w:val="single" w:sz="4" w:space="0" w:color="auto"/>
              <w:left w:val="single" w:sz="4" w:space="0" w:color="auto"/>
              <w:bottom w:val="single" w:sz="4" w:space="0" w:color="auto"/>
              <w:right w:val="single" w:sz="4" w:space="0" w:color="auto"/>
            </w:tcBorders>
            <w:hideMark/>
          </w:tcPr>
          <w:p w14:paraId="5C51D5C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hideMark/>
          </w:tcPr>
          <w:p w14:paraId="4A8419A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48D9D38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hideMark/>
          </w:tcPr>
          <w:p w14:paraId="67946EB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hideMark/>
          </w:tcPr>
          <w:p w14:paraId="4467E3F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14:paraId="60A1DFE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18C62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771A2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32AB9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0EDE23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10 348,18</w:t>
            </w:r>
          </w:p>
        </w:tc>
      </w:tr>
      <w:tr w:rsidR="001F0F90" w:rsidRPr="001F0F90" w14:paraId="3158A2AA"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AE909C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29905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6A93C43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1DAF43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07D8402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21949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4D89A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A73CC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0D3D8C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A309B4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199 121,33</w:t>
            </w:r>
          </w:p>
        </w:tc>
        <w:tc>
          <w:tcPr>
            <w:tcW w:w="1139" w:type="dxa"/>
            <w:gridSpan w:val="2"/>
            <w:tcBorders>
              <w:top w:val="single" w:sz="4" w:space="0" w:color="auto"/>
              <w:left w:val="single" w:sz="4" w:space="0" w:color="auto"/>
              <w:bottom w:val="single" w:sz="4" w:space="0" w:color="auto"/>
              <w:right w:val="single" w:sz="4" w:space="0" w:color="auto"/>
            </w:tcBorders>
          </w:tcPr>
          <w:p w14:paraId="35C1706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901B3B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64 515,31</w:t>
            </w:r>
          </w:p>
        </w:tc>
      </w:tr>
      <w:tr w:rsidR="001F0F90" w:rsidRPr="001F0F90" w14:paraId="5BA9F01D" w14:textId="77777777" w:rsidTr="001F0F90">
        <w:trPr>
          <w:trHeight w:val="1661"/>
        </w:trPr>
        <w:tc>
          <w:tcPr>
            <w:tcW w:w="651" w:type="dxa"/>
            <w:tcBorders>
              <w:top w:val="single" w:sz="4" w:space="0" w:color="auto"/>
              <w:left w:val="single" w:sz="4" w:space="0" w:color="auto"/>
              <w:bottom w:val="single" w:sz="4" w:space="0" w:color="auto"/>
              <w:right w:val="single" w:sz="4" w:space="0" w:color="auto"/>
            </w:tcBorders>
            <w:hideMark/>
          </w:tcPr>
          <w:p w14:paraId="3065212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hideMark/>
          </w:tcPr>
          <w:p w14:paraId="32B5EDB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ГЭСН15-02-019-03</w:t>
            </w:r>
          </w:p>
        </w:tc>
        <w:tc>
          <w:tcPr>
            <w:tcW w:w="2930" w:type="dxa"/>
            <w:gridSpan w:val="3"/>
            <w:tcBorders>
              <w:top w:val="single" w:sz="4" w:space="0" w:color="auto"/>
              <w:left w:val="single" w:sz="4" w:space="0" w:color="auto"/>
              <w:bottom w:val="single" w:sz="4" w:space="0" w:color="auto"/>
              <w:right w:val="single" w:sz="4" w:space="0" w:color="auto"/>
            </w:tcBorders>
            <w:hideMark/>
          </w:tcPr>
          <w:p w14:paraId="086DA52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Сплошное выравнивание внутренних поверхностей (однослойное оштукатуривание) из сухих растворных смесей толщиной до 10 мм: стен</w:t>
            </w:r>
            <w:r w:rsidRPr="001F0F90">
              <w:rPr>
                <w:rFonts w:eastAsia="Times New Roman" w:cs="Times New Roman"/>
                <w:b/>
                <w:bCs/>
                <w:sz w:val="20"/>
                <w:szCs w:val="20"/>
              </w:rPr>
              <w:br/>
              <w:t>V=32,4/100</w:t>
            </w:r>
          </w:p>
        </w:tc>
        <w:tc>
          <w:tcPr>
            <w:tcW w:w="976" w:type="dxa"/>
            <w:tcBorders>
              <w:top w:val="single" w:sz="4" w:space="0" w:color="auto"/>
              <w:left w:val="single" w:sz="4" w:space="0" w:color="auto"/>
              <w:bottom w:val="single" w:sz="4" w:space="0" w:color="auto"/>
              <w:right w:val="single" w:sz="4" w:space="0" w:color="auto"/>
            </w:tcBorders>
            <w:hideMark/>
          </w:tcPr>
          <w:p w14:paraId="7165A5E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100 м2</w:t>
            </w:r>
          </w:p>
        </w:tc>
        <w:tc>
          <w:tcPr>
            <w:tcW w:w="1139" w:type="dxa"/>
            <w:gridSpan w:val="4"/>
            <w:tcBorders>
              <w:top w:val="single" w:sz="4" w:space="0" w:color="auto"/>
              <w:left w:val="single" w:sz="4" w:space="0" w:color="auto"/>
              <w:bottom w:val="single" w:sz="4" w:space="0" w:color="auto"/>
              <w:right w:val="single" w:sz="4" w:space="0" w:color="auto"/>
            </w:tcBorders>
            <w:hideMark/>
          </w:tcPr>
          <w:p w14:paraId="639B705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0,324</w:t>
            </w:r>
          </w:p>
        </w:tc>
        <w:tc>
          <w:tcPr>
            <w:tcW w:w="1139" w:type="dxa"/>
            <w:gridSpan w:val="2"/>
            <w:tcBorders>
              <w:top w:val="single" w:sz="4" w:space="0" w:color="auto"/>
              <w:left w:val="single" w:sz="4" w:space="0" w:color="auto"/>
              <w:bottom w:val="single" w:sz="4" w:space="0" w:color="auto"/>
              <w:right w:val="single" w:sz="4" w:space="0" w:color="auto"/>
            </w:tcBorders>
          </w:tcPr>
          <w:p w14:paraId="5D32254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67CC126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0,324</w:t>
            </w:r>
          </w:p>
        </w:tc>
        <w:tc>
          <w:tcPr>
            <w:tcW w:w="1139" w:type="dxa"/>
            <w:gridSpan w:val="2"/>
            <w:tcBorders>
              <w:top w:val="single" w:sz="4" w:space="0" w:color="auto"/>
              <w:left w:val="single" w:sz="4" w:space="0" w:color="auto"/>
              <w:bottom w:val="single" w:sz="4" w:space="0" w:color="auto"/>
              <w:right w:val="single" w:sz="4" w:space="0" w:color="auto"/>
            </w:tcBorders>
          </w:tcPr>
          <w:p w14:paraId="1AEB6A9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65D76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05B0D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5DC57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6DBAF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r>
      <w:tr w:rsidR="001F0F90" w:rsidRPr="001F0F90" w14:paraId="1FF41509" w14:textId="77777777" w:rsidTr="001F0F90">
        <w:trPr>
          <w:trHeight w:val="2581"/>
        </w:trPr>
        <w:tc>
          <w:tcPr>
            <w:tcW w:w="651" w:type="dxa"/>
            <w:tcBorders>
              <w:top w:val="single" w:sz="4" w:space="0" w:color="auto"/>
              <w:left w:val="single" w:sz="4" w:space="0" w:color="auto"/>
              <w:bottom w:val="single" w:sz="4" w:space="0" w:color="auto"/>
              <w:right w:val="single" w:sz="4" w:space="0" w:color="auto"/>
            </w:tcBorders>
          </w:tcPr>
          <w:p w14:paraId="216D81B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115587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hideMark/>
          </w:tcPr>
          <w:p w14:paraId="2AF0908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14:paraId="69E61C3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3BD5F2D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D102F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6B525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42853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FD258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95DD1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4FEA3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D9FE0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0594E7B7"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1D7CBB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7EAF1653"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hideMark/>
          </w:tcPr>
          <w:p w14:paraId="1DF86F4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hideMark/>
          </w:tcPr>
          <w:p w14:paraId="5ED0E94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0F9137E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19A7B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60436C9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12,105774</w:t>
            </w:r>
          </w:p>
        </w:tc>
        <w:tc>
          <w:tcPr>
            <w:tcW w:w="1139" w:type="dxa"/>
            <w:gridSpan w:val="2"/>
            <w:tcBorders>
              <w:top w:val="single" w:sz="4" w:space="0" w:color="auto"/>
              <w:left w:val="single" w:sz="4" w:space="0" w:color="auto"/>
              <w:bottom w:val="single" w:sz="4" w:space="0" w:color="auto"/>
              <w:right w:val="single" w:sz="4" w:space="0" w:color="auto"/>
            </w:tcBorders>
          </w:tcPr>
          <w:p w14:paraId="15AAED8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6603E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B02B1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7266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DC5BA9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6 441,97</w:t>
            </w:r>
          </w:p>
        </w:tc>
      </w:tr>
      <w:tr w:rsidR="001F0F90" w:rsidRPr="001F0F90" w14:paraId="4E3B405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C8A005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153AFD0B"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hideMark/>
          </w:tcPr>
          <w:p w14:paraId="130A4BC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0D095D9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3B585D5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00E91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FB943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72C36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BFE93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62BAE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A7D96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54BF67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19,49</w:t>
            </w:r>
          </w:p>
        </w:tc>
      </w:tr>
      <w:tr w:rsidR="001F0F90" w:rsidRPr="001F0F90" w14:paraId="129E6C1A"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21F64C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690739"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6D46D7A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hideMark/>
          </w:tcPr>
          <w:p w14:paraId="51CBA8C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0D170AC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0438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64F93F2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0,37665</w:t>
            </w:r>
          </w:p>
        </w:tc>
        <w:tc>
          <w:tcPr>
            <w:tcW w:w="1139" w:type="dxa"/>
            <w:gridSpan w:val="2"/>
            <w:tcBorders>
              <w:top w:val="single" w:sz="4" w:space="0" w:color="auto"/>
              <w:left w:val="single" w:sz="4" w:space="0" w:color="auto"/>
              <w:bottom w:val="single" w:sz="4" w:space="0" w:color="auto"/>
              <w:right w:val="single" w:sz="4" w:space="0" w:color="auto"/>
            </w:tcBorders>
          </w:tcPr>
          <w:p w14:paraId="48F97AA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E3930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8BD05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C3F21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42C4D4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201,7</w:t>
            </w:r>
          </w:p>
        </w:tc>
      </w:tr>
      <w:tr w:rsidR="001F0F90" w:rsidRPr="001F0F90" w14:paraId="236468DD"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2A5CED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DFD5DE3"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hideMark/>
          </w:tcPr>
          <w:p w14:paraId="4C07750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552163C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7CFDF27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4C381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0FC6D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4CA1D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EA811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68099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45518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D54A5A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8,38</w:t>
            </w:r>
          </w:p>
        </w:tc>
      </w:tr>
      <w:tr w:rsidR="001F0F90" w:rsidRPr="001F0F90" w14:paraId="70E26263"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5E17B4A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4E7A911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hideMark/>
          </w:tcPr>
          <w:p w14:paraId="4F1CBCB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hideMark/>
          </w:tcPr>
          <w:p w14:paraId="1C810D3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м3</w:t>
            </w:r>
          </w:p>
        </w:tc>
        <w:tc>
          <w:tcPr>
            <w:tcW w:w="1139" w:type="dxa"/>
            <w:gridSpan w:val="4"/>
            <w:tcBorders>
              <w:top w:val="single" w:sz="4" w:space="0" w:color="auto"/>
              <w:left w:val="single" w:sz="4" w:space="0" w:color="auto"/>
              <w:bottom w:val="single" w:sz="4" w:space="0" w:color="auto"/>
              <w:right w:val="single" w:sz="4" w:space="0" w:color="auto"/>
            </w:tcBorders>
            <w:hideMark/>
          </w:tcPr>
          <w:p w14:paraId="1DE4515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0,51</w:t>
            </w:r>
          </w:p>
        </w:tc>
        <w:tc>
          <w:tcPr>
            <w:tcW w:w="1139" w:type="dxa"/>
            <w:gridSpan w:val="2"/>
            <w:tcBorders>
              <w:top w:val="single" w:sz="4" w:space="0" w:color="auto"/>
              <w:left w:val="single" w:sz="4" w:space="0" w:color="auto"/>
              <w:bottom w:val="single" w:sz="4" w:space="0" w:color="auto"/>
              <w:right w:val="single" w:sz="4" w:space="0" w:color="auto"/>
            </w:tcBorders>
          </w:tcPr>
          <w:p w14:paraId="5B1255F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6977F3B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0,16524</w:t>
            </w:r>
          </w:p>
        </w:tc>
        <w:tc>
          <w:tcPr>
            <w:tcW w:w="1139" w:type="dxa"/>
            <w:gridSpan w:val="2"/>
            <w:tcBorders>
              <w:top w:val="single" w:sz="4" w:space="0" w:color="auto"/>
              <w:left w:val="single" w:sz="4" w:space="0" w:color="auto"/>
              <w:bottom w:val="single" w:sz="4" w:space="0" w:color="auto"/>
              <w:right w:val="single" w:sz="4" w:space="0" w:color="auto"/>
            </w:tcBorders>
            <w:hideMark/>
          </w:tcPr>
          <w:p w14:paraId="39CE76C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hideMark/>
          </w:tcPr>
          <w:p w14:paraId="40B0417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1,42</w:t>
            </w:r>
          </w:p>
        </w:tc>
        <w:tc>
          <w:tcPr>
            <w:tcW w:w="1139" w:type="dxa"/>
            <w:tcBorders>
              <w:top w:val="single" w:sz="4" w:space="0" w:color="auto"/>
              <w:left w:val="single" w:sz="4" w:space="0" w:color="auto"/>
              <w:bottom w:val="single" w:sz="4" w:space="0" w:color="auto"/>
              <w:right w:val="single" w:sz="4" w:space="0" w:color="auto"/>
            </w:tcBorders>
            <w:hideMark/>
          </w:tcPr>
          <w:p w14:paraId="44CCEF9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050F460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5FE1E6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8,38</w:t>
            </w:r>
          </w:p>
        </w:tc>
      </w:tr>
      <w:tr w:rsidR="001F0F90" w:rsidRPr="001F0F90" w14:paraId="60555536"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7E5568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35DF9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51CFC6E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B0E48F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5E12C6C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61D62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627A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03626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E2459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953CB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486BB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E5A114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6 671,54</w:t>
            </w:r>
          </w:p>
        </w:tc>
      </w:tr>
      <w:tr w:rsidR="001F0F90" w:rsidRPr="001F0F90" w14:paraId="2379ACFF"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hideMark/>
          </w:tcPr>
          <w:p w14:paraId="44B2EE0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5.1</w:t>
            </w:r>
          </w:p>
        </w:tc>
        <w:tc>
          <w:tcPr>
            <w:tcW w:w="1627" w:type="dxa"/>
            <w:gridSpan w:val="2"/>
            <w:tcBorders>
              <w:top w:val="single" w:sz="4" w:space="0" w:color="auto"/>
              <w:left w:val="single" w:sz="4" w:space="0" w:color="auto"/>
              <w:bottom w:val="single" w:sz="4" w:space="0" w:color="auto"/>
              <w:right w:val="single" w:sz="4" w:space="0" w:color="auto"/>
            </w:tcBorders>
            <w:hideMark/>
          </w:tcPr>
          <w:p w14:paraId="1F62749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[04.3.02.05-1000]</w:t>
            </w:r>
          </w:p>
        </w:tc>
        <w:tc>
          <w:tcPr>
            <w:tcW w:w="2930" w:type="dxa"/>
            <w:gridSpan w:val="3"/>
            <w:tcBorders>
              <w:top w:val="single" w:sz="4" w:space="0" w:color="auto"/>
              <w:left w:val="single" w:sz="4" w:space="0" w:color="auto"/>
              <w:bottom w:val="single" w:sz="4" w:space="0" w:color="auto"/>
              <w:right w:val="single" w:sz="4" w:space="0" w:color="auto"/>
            </w:tcBorders>
            <w:hideMark/>
          </w:tcPr>
          <w:p w14:paraId="1F1F638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Смеси сухие гипсовые штукатурные для внутренних работ, класс В2 (М25)</w:t>
            </w:r>
          </w:p>
        </w:tc>
        <w:tc>
          <w:tcPr>
            <w:tcW w:w="976" w:type="dxa"/>
            <w:tcBorders>
              <w:top w:val="single" w:sz="4" w:space="0" w:color="auto"/>
              <w:left w:val="single" w:sz="4" w:space="0" w:color="auto"/>
              <w:bottom w:val="single" w:sz="4" w:space="0" w:color="auto"/>
              <w:right w:val="single" w:sz="4" w:space="0" w:color="auto"/>
            </w:tcBorders>
            <w:hideMark/>
          </w:tcPr>
          <w:p w14:paraId="12390A8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т</w:t>
            </w:r>
          </w:p>
        </w:tc>
        <w:tc>
          <w:tcPr>
            <w:tcW w:w="1139" w:type="dxa"/>
            <w:gridSpan w:val="4"/>
            <w:tcBorders>
              <w:top w:val="single" w:sz="4" w:space="0" w:color="auto"/>
              <w:left w:val="single" w:sz="4" w:space="0" w:color="auto"/>
              <w:bottom w:val="single" w:sz="4" w:space="0" w:color="auto"/>
              <w:right w:val="single" w:sz="4" w:space="0" w:color="auto"/>
            </w:tcBorders>
            <w:hideMark/>
          </w:tcPr>
          <w:p w14:paraId="3154CB0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0,805</w:t>
            </w:r>
          </w:p>
        </w:tc>
        <w:tc>
          <w:tcPr>
            <w:tcW w:w="1139" w:type="dxa"/>
            <w:gridSpan w:val="2"/>
            <w:tcBorders>
              <w:top w:val="single" w:sz="4" w:space="0" w:color="auto"/>
              <w:left w:val="single" w:sz="4" w:space="0" w:color="auto"/>
              <w:bottom w:val="single" w:sz="4" w:space="0" w:color="auto"/>
              <w:right w:val="single" w:sz="4" w:space="0" w:color="auto"/>
            </w:tcBorders>
          </w:tcPr>
          <w:p w14:paraId="1CFCE4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2CE5DE8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0,26082</w:t>
            </w:r>
          </w:p>
        </w:tc>
        <w:tc>
          <w:tcPr>
            <w:tcW w:w="1139" w:type="dxa"/>
            <w:gridSpan w:val="2"/>
            <w:tcBorders>
              <w:top w:val="single" w:sz="4" w:space="0" w:color="auto"/>
              <w:left w:val="single" w:sz="4" w:space="0" w:color="auto"/>
              <w:bottom w:val="single" w:sz="4" w:space="0" w:color="auto"/>
              <w:right w:val="single" w:sz="4" w:space="0" w:color="auto"/>
            </w:tcBorders>
            <w:hideMark/>
          </w:tcPr>
          <w:p w14:paraId="09961FB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9 411,72</w:t>
            </w:r>
          </w:p>
        </w:tc>
        <w:tc>
          <w:tcPr>
            <w:tcW w:w="976" w:type="dxa"/>
            <w:gridSpan w:val="2"/>
            <w:tcBorders>
              <w:top w:val="single" w:sz="4" w:space="0" w:color="auto"/>
              <w:left w:val="single" w:sz="4" w:space="0" w:color="auto"/>
              <w:bottom w:val="single" w:sz="4" w:space="0" w:color="auto"/>
              <w:right w:val="single" w:sz="4" w:space="0" w:color="auto"/>
            </w:tcBorders>
            <w:hideMark/>
          </w:tcPr>
          <w:p w14:paraId="5F4B2D9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1,45</w:t>
            </w:r>
          </w:p>
        </w:tc>
        <w:tc>
          <w:tcPr>
            <w:tcW w:w="1139" w:type="dxa"/>
            <w:tcBorders>
              <w:top w:val="single" w:sz="4" w:space="0" w:color="auto"/>
              <w:left w:val="single" w:sz="4" w:space="0" w:color="auto"/>
              <w:bottom w:val="single" w:sz="4" w:space="0" w:color="auto"/>
              <w:right w:val="single" w:sz="4" w:space="0" w:color="auto"/>
            </w:tcBorders>
            <w:hideMark/>
          </w:tcPr>
          <w:p w14:paraId="62217EC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13 646,99</w:t>
            </w:r>
          </w:p>
        </w:tc>
        <w:tc>
          <w:tcPr>
            <w:tcW w:w="1139" w:type="dxa"/>
            <w:gridSpan w:val="2"/>
            <w:tcBorders>
              <w:top w:val="single" w:sz="4" w:space="0" w:color="auto"/>
              <w:left w:val="single" w:sz="4" w:space="0" w:color="auto"/>
              <w:bottom w:val="single" w:sz="4" w:space="0" w:color="auto"/>
              <w:right w:val="single" w:sz="4" w:space="0" w:color="auto"/>
            </w:tcBorders>
          </w:tcPr>
          <w:p w14:paraId="3A089E1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7A5820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3 559,41</w:t>
            </w:r>
          </w:p>
        </w:tc>
      </w:tr>
      <w:tr w:rsidR="001F0F90" w:rsidRPr="001F0F90" w14:paraId="69BC5E14"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hideMark/>
          </w:tcPr>
          <w:p w14:paraId="0DEE688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5.2</w:t>
            </w:r>
          </w:p>
        </w:tc>
        <w:tc>
          <w:tcPr>
            <w:tcW w:w="1627" w:type="dxa"/>
            <w:gridSpan w:val="2"/>
            <w:tcBorders>
              <w:top w:val="single" w:sz="4" w:space="0" w:color="auto"/>
              <w:left w:val="single" w:sz="4" w:space="0" w:color="auto"/>
              <w:bottom w:val="single" w:sz="4" w:space="0" w:color="auto"/>
              <w:right w:val="single" w:sz="4" w:space="0" w:color="auto"/>
            </w:tcBorders>
            <w:hideMark/>
          </w:tcPr>
          <w:p w14:paraId="0E2C341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[14.3.01.03-0001]</w:t>
            </w:r>
          </w:p>
        </w:tc>
        <w:tc>
          <w:tcPr>
            <w:tcW w:w="2930" w:type="dxa"/>
            <w:gridSpan w:val="3"/>
            <w:tcBorders>
              <w:top w:val="single" w:sz="4" w:space="0" w:color="auto"/>
              <w:left w:val="single" w:sz="4" w:space="0" w:color="auto"/>
              <w:bottom w:val="single" w:sz="4" w:space="0" w:color="auto"/>
              <w:right w:val="single" w:sz="4" w:space="0" w:color="auto"/>
            </w:tcBorders>
            <w:hideMark/>
          </w:tcPr>
          <w:p w14:paraId="50D65F2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Состав грунтовочный глубокого проникновения</w:t>
            </w:r>
          </w:p>
        </w:tc>
        <w:tc>
          <w:tcPr>
            <w:tcW w:w="976" w:type="dxa"/>
            <w:tcBorders>
              <w:top w:val="single" w:sz="4" w:space="0" w:color="auto"/>
              <w:left w:val="single" w:sz="4" w:space="0" w:color="auto"/>
              <w:bottom w:val="single" w:sz="4" w:space="0" w:color="auto"/>
              <w:right w:val="single" w:sz="4" w:space="0" w:color="auto"/>
            </w:tcBorders>
            <w:hideMark/>
          </w:tcPr>
          <w:p w14:paraId="4B0CE8A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кг</w:t>
            </w:r>
          </w:p>
        </w:tc>
        <w:tc>
          <w:tcPr>
            <w:tcW w:w="1139" w:type="dxa"/>
            <w:gridSpan w:val="4"/>
            <w:tcBorders>
              <w:top w:val="single" w:sz="4" w:space="0" w:color="auto"/>
              <w:left w:val="single" w:sz="4" w:space="0" w:color="auto"/>
              <w:bottom w:val="single" w:sz="4" w:space="0" w:color="auto"/>
              <w:right w:val="single" w:sz="4" w:space="0" w:color="auto"/>
            </w:tcBorders>
            <w:hideMark/>
          </w:tcPr>
          <w:p w14:paraId="4946432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13</w:t>
            </w:r>
          </w:p>
        </w:tc>
        <w:tc>
          <w:tcPr>
            <w:tcW w:w="1139" w:type="dxa"/>
            <w:gridSpan w:val="2"/>
            <w:tcBorders>
              <w:top w:val="single" w:sz="4" w:space="0" w:color="auto"/>
              <w:left w:val="single" w:sz="4" w:space="0" w:color="auto"/>
              <w:bottom w:val="single" w:sz="4" w:space="0" w:color="auto"/>
              <w:right w:val="single" w:sz="4" w:space="0" w:color="auto"/>
            </w:tcBorders>
          </w:tcPr>
          <w:p w14:paraId="278C26D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46BB960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4,212</w:t>
            </w:r>
          </w:p>
        </w:tc>
        <w:tc>
          <w:tcPr>
            <w:tcW w:w="1139" w:type="dxa"/>
            <w:gridSpan w:val="2"/>
            <w:tcBorders>
              <w:top w:val="single" w:sz="4" w:space="0" w:color="auto"/>
              <w:left w:val="single" w:sz="4" w:space="0" w:color="auto"/>
              <w:bottom w:val="single" w:sz="4" w:space="0" w:color="auto"/>
              <w:right w:val="single" w:sz="4" w:space="0" w:color="auto"/>
            </w:tcBorders>
            <w:hideMark/>
          </w:tcPr>
          <w:p w14:paraId="25771E5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65,84</w:t>
            </w:r>
          </w:p>
        </w:tc>
        <w:tc>
          <w:tcPr>
            <w:tcW w:w="976" w:type="dxa"/>
            <w:gridSpan w:val="2"/>
            <w:tcBorders>
              <w:top w:val="single" w:sz="4" w:space="0" w:color="auto"/>
              <w:left w:val="single" w:sz="4" w:space="0" w:color="auto"/>
              <w:bottom w:val="single" w:sz="4" w:space="0" w:color="auto"/>
              <w:right w:val="single" w:sz="4" w:space="0" w:color="auto"/>
            </w:tcBorders>
            <w:hideMark/>
          </w:tcPr>
          <w:p w14:paraId="65D32E3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1,29</w:t>
            </w:r>
          </w:p>
        </w:tc>
        <w:tc>
          <w:tcPr>
            <w:tcW w:w="1139" w:type="dxa"/>
            <w:tcBorders>
              <w:top w:val="single" w:sz="4" w:space="0" w:color="auto"/>
              <w:left w:val="single" w:sz="4" w:space="0" w:color="auto"/>
              <w:bottom w:val="single" w:sz="4" w:space="0" w:color="auto"/>
              <w:right w:val="single" w:sz="4" w:space="0" w:color="auto"/>
            </w:tcBorders>
            <w:hideMark/>
          </w:tcPr>
          <w:p w14:paraId="719FF8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84,93</w:t>
            </w:r>
          </w:p>
        </w:tc>
        <w:tc>
          <w:tcPr>
            <w:tcW w:w="1139" w:type="dxa"/>
            <w:gridSpan w:val="2"/>
            <w:tcBorders>
              <w:top w:val="single" w:sz="4" w:space="0" w:color="auto"/>
              <w:left w:val="single" w:sz="4" w:space="0" w:color="auto"/>
              <w:bottom w:val="single" w:sz="4" w:space="0" w:color="auto"/>
              <w:right w:val="single" w:sz="4" w:space="0" w:color="auto"/>
            </w:tcBorders>
          </w:tcPr>
          <w:p w14:paraId="20FBD3E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7FE16C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357,73</w:t>
            </w:r>
          </w:p>
        </w:tc>
      </w:tr>
      <w:tr w:rsidR="001F0F90" w:rsidRPr="001F0F90" w14:paraId="4C275897"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A720F4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C1648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0A3B209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195EBAA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622BFC3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78093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05B1F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89DC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E961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3CCD6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A072D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D6238B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6 643,67</w:t>
            </w:r>
          </w:p>
        </w:tc>
      </w:tr>
      <w:tr w:rsidR="001F0F90" w:rsidRPr="001F0F90" w14:paraId="2B092F6B"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1C7E7FF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3BFFB17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Пр/812-015.0-1; 812/пр_2020_п.25</w:t>
            </w:r>
          </w:p>
        </w:tc>
        <w:tc>
          <w:tcPr>
            <w:tcW w:w="2930" w:type="dxa"/>
            <w:gridSpan w:val="3"/>
            <w:tcBorders>
              <w:top w:val="single" w:sz="4" w:space="0" w:color="auto"/>
              <w:left w:val="single" w:sz="4" w:space="0" w:color="auto"/>
              <w:bottom w:val="single" w:sz="4" w:space="0" w:color="auto"/>
              <w:right w:val="single" w:sz="4" w:space="0" w:color="auto"/>
            </w:tcBorders>
            <w:hideMark/>
          </w:tcPr>
          <w:p w14:paraId="5B473B4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hideMark/>
          </w:tcPr>
          <w:p w14:paraId="56B9FCF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382A785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100%</w:t>
            </w:r>
          </w:p>
        </w:tc>
        <w:tc>
          <w:tcPr>
            <w:tcW w:w="1139" w:type="dxa"/>
            <w:gridSpan w:val="2"/>
            <w:tcBorders>
              <w:top w:val="single" w:sz="4" w:space="0" w:color="auto"/>
              <w:left w:val="single" w:sz="4" w:space="0" w:color="auto"/>
              <w:bottom w:val="single" w:sz="4" w:space="0" w:color="auto"/>
              <w:right w:val="single" w:sz="4" w:space="0" w:color="auto"/>
            </w:tcBorders>
            <w:hideMark/>
          </w:tcPr>
          <w:p w14:paraId="50571E3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hideMark/>
          </w:tcPr>
          <w:p w14:paraId="392FB6F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768B136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73F89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1465B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8FD5E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A0EF63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5 979,3</w:t>
            </w:r>
          </w:p>
        </w:tc>
      </w:tr>
      <w:tr w:rsidR="001F0F90" w:rsidRPr="001F0F90" w14:paraId="4EA33210"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1A6CEAA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5F71ABE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Пр/774-015.0; 774/пр_2020_п.16</w:t>
            </w:r>
          </w:p>
        </w:tc>
        <w:tc>
          <w:tcPr>
            <w:tcW w:w="2930" w:type="dxa"/>
            <w:gridSpan w:val="3"/>
            <w:tcBorders>
              <w:top w:val="single" w:sz="4" w:space="0" w:color="auto"/>
              <w:left w:val="single" w:sz="4" w:space="0" w:color="auto"/>
              <w:bottom w:val="single" w:sz="4" w:space="0" w:color="auto"/>
              <w:right w:val="single" w:sz="4" w:space="0" w:color="auto"/>
            </w:tcBorders>
            <w:hideMark/>
          </w:tcPr>
          <w:p w14:paraId="26DD9EF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hideMark/>
          </w:tcPr>
          <w:p w14:paraId="1F27DA2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56E89FA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hideMark/>
          </w:tcPr>
          <w:p w14:paraId="3542685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hideMark/>
          </w:tcPr>
          <w:p w14:paraId="4FA9D02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14:paraId="40A386B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7401C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76282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F05F9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48F75B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2 767,09</w:t>
            </w:r>
          </w:p>
        </w:tc>
      </w:tr>
      <w:tr w:rsidR="001F0F90" w:rsidRPr="001F0F90" w14:paraId="407A91D1"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5C4681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D9A00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49DE1C4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8F02F9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615F164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E6EB9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E8465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DE31B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2644B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3264D3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59 676,14</w:t>
            </w:r>
          </w:p>
        </w:tc>
        <w:tc>
          <w:tcPr>
            <w:tcW w:w="1139" w:type="dxa"/>
            <w:gridSpan w:val="2"/>
            <w:tcBorders>
              <w:top w:val="single" w:sz="4" w:space="0" w:color="auto"/>
              <w:left w:val="single" w:sz="4" w:space="0" w:color="auto"/>
              <w:bottom w:val="single" w:sz="4" w:space="0" w:color="auto"/>
              <w:right w:val="single" w:sz="4" w:space="0" w:color="auto"/>
            </w:tcBorders>
          </w:tcPr>
          <w:p w14:paraId="6F6DD83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40C21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19 335,07</w:t>
            </w:r>
          </w:p>
        </w:tc>
      </w:tr>
      <w:tr w:rsidR="001F0F90" w:rsidRPr="001F0F90" w14:paraId="65D1E6BB" w14:textId="77777777" w:rsidTr="001F0F90">
        <w:trPr>
          <w:trHeight w:val="1201"/>
        </w:trPr>
        <w:tc>
          <w:tcPr>
            <w:tcW w:w="651" w:type="dxa"/>
            <w:tcBorders>
              <w:top w:val="single" w:sz="4" w:space="0" w:color="auto"/>
              <w:left w:val="single" w:sz="4" w:space="0" w:color="auto"/>
              <w:bottom w:val="single" w:sz="4" w:space="0" w:color="auto"/>
              <w:right w:val="single" w:sz="4" w:space="0" w:color="auto"/>
            </w:tcBorders>
            <w:hideMark/>
          </w:tcPr>
          <w:p w14:paraId="3938C39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hideMark/>
          </w:tcPr>
          <w:p w14:paraId="51B32D7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ГЭСН15-04-007-01</w:t>
            </w:r>
          </w:p>
        </w:tc>
        <w:tc>
          <w:tcPr>
            <w:tcW w:w="2930" w:type="dxa"/>
            <w:gridSpan w:val="3"/>
            <w:tcBorders>
              <w:top w:val="single" w:sz="4" w:space="0" w:color="auto"/>
              <w:left w:val="single" w:sz="4" w:space="0" w:color="auto"/>
              <w:bottom w:val="single" w:sz="4" w:space="0" w:color="auto"/>
              <w:right w:val="single" w:sz="4" w:space="0" w:color="auto"/>
            </w:tcBorders>
            <w:hideMark/>
          </w:tcPr>
          <w:p w14:paraId="61E463B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Окраска водно-дисперсионными акриловыми составами улучшенная: по штукатурке стен</w:t>
            </w:r>
            <w:r w:rsidRPr="001F0F90">
              <w:rPr>
                <w:rFonts w:eastAsia="Times New Roman" w:cs="Times New Roman"/>
                <w:b/>
                <w:bCs/>
                <w:sz w:val="20"/>
                <w:szCs w:val="20"/>
              </w:rPr>
              <w:br/>
              <w:t>V=15/100</w:t>
            </w:r>
          </w:p>
        </w:tc>
        <w:tc>
          <w:tcPr>
            <w:tcW w:w="976" w:type="dxa"/>
            <w:tcBorders>
              <w:top w:val="single" w:sz="4" w:space="0" w:color="auto"/>
              <w:left w:val="single" w:sz="4" w:space="0" w:color="auto"/>
              <w:bottom w:val="single" w:sz="4" w:space="0" w:color="auto"/>
              <w:right w:val="single" w:sz="4" w:space="0" w:color="auto"/>
            </w:tcBorders>
            <w:hideMark/>
          </w:tcPr>
          <w:p w14:paraId="11D1EE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100 м2</w:t>
            </w:r>
          </w:p>
        </w:tc>
        <w:tc>
          <w:tcPr>
            <w:tcW w:w="1139" w:type="dxa"/>
            <w:gridSpan w:val="4"/>
            <w:tcBorders>
              <w:top w:val="single" w:sz="4" w:space="0" w:color="auto"/>
              <w:left w:val="single" w:sz="4" w:space="0" w:color="auto"/>
              <w:bottom w:val="single" w:sz="4" w:space="0" w:color="auto"/>
              <w:right w:val="single" w:sz="4" w:space="0" w:color="auto"/>
            </w:tcBorders>
            <w:hideMark/>
          </w:tcPr>
          <w:p w14:paraId="3DA60D4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0,15</w:t>
            </w:r>
          </w:p>
        </w:tc>
        <w:tc>
          <w:tcPr>
            <w:tcW w:w="1139" w:type="dxa"/>
            <w:gridSpan w:val="2"/>
            <w:tcBorders>
              <w:top w:val="single" w:sz="4" w:space="0" w:color="auto"/>
              <w:left w:val="single" w:sz="4" w:space="0" w:color="auto"/>
              <w:bottom w:val="single" w:sz="4" w:space="0" w:color="auto"/>
              <w:right w:val="single" w:sz="4" w:space="0" w:color="auto"/>
            </w:tcBorders>
          </w:tcPr>
          <w:p w14:paraId="26589BF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306307A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0,15</w:t>
            </w:r>
          </w:p>
        </w:tc>
        <w:tc>
          <w:tcPr>
            <w:tcW w:w="1139" w:type="dxa"/>
            <w:gridSpan w:val="2"/>
            <w:tcBorders>
              <w:top w:val="single" w:sz="4" w:space="0" w:color="auto"/>
              <w:left w:val="single" w:sz="4" w:space="0" w:color="auto"/>
              <w:bottom w:val="single" w:sz="4" w:space="0" w:color="auto"/>
              <w:right w:val="single" w:sz="4" w:space="0" w:color="auto"/>
            </w:tcBorders>
          </w:tcPr>
          <w:p w14:paraId="622A483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226EE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0581D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52DA7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94CE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r>
      <w:tr w:rsidR="001F0F90" w:rsidRPr="001F0F90" w14:paraId="5B394386" w14:textId="77777777" w:rsidTr="001F0F90">
        <w:trPr>
          <w:trHeight w:val="2581"/>
        </w:trPr>
        <w:tc>
          <w:tcPr>
            <w:tcW w:w="651" w:type="dxa"/>
            <w:tcBorders>
              <w:top w:val="single" w:sz="4" w:space="0" w:color="auto"/>
              <w:left w:val="single" w:sz="4" w:space="0" w:color="auto"/>
              <w:bottom w:val="single" w:sz="4" w:space="0" w:color="auto"/>
              <w:right w:val="single" w:sz="4" w:space="0" w:color="auto"/>
            </w:tcBorders>
          </w:tcPr>
          <w:p w14:paraId="408D6EF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CE7148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hideMark/>
          </w:tcPr>
          <w:p w14:paraId="180B899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14:paraId="0DAA13B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50C30D4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E02BC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FDA30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65176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403AB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1945F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9DD32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BA18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774D7330"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EE04A3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3D8CFFD8"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hideMark/>
          </w:tcPr>
          <w:p w14:paraId="653FDAB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hideMark/>
          </w:tcPr>
          <w:p w14:paraId="5DB6386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329EC1C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7CBA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3F0C683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7,5141</w:t>
            </w:r>
          </w:p>
        </w:tc>
        <w:tc>
          <w:tcPr>
            <w:tcW w:w="1139" w:type="dxa"/>
            <w:gridSpan w:val="2"/>
            <w:tcBorders>
              <w:top w:val="single" w:sz="4" w:space="0" w:color="auto"/>
              <w:left w:val="single" w:sz="4" w:space="0" w:color="auto"/>
              <w:bottom w:val="single" w:sz="4" w:space="0" w:color="auto"/>
              <w:right w:val="single" w:sz="4" w:space="0" w:color="auto"/>
            </w:tcBorders>
          </w:tcPr>
          <w:p w14:paraId="5A07E9E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A4A1B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DD248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CE2AB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849EE7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4 099,39</w:t>
            </w:r>
          </w:p>
        </w:tc>
      </w:tr>
      <w:tr w:rsidR="001F0F90" w:rsidRPr="001F0F90" w14:paraId="2C1501AE"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148E83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1501F993"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hideMark/>
          </w:tcPr>
          <w:p w14:paraId="07D043A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5BC07A4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021F74A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CBA88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0D05C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A49A9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CBCA5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1D68C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4994F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FE4156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18,76</w:t>
            </w:r>
          </w:p>
        </w:tc>
      </w:tr>
      <w:tr w:rsidR="001F0F90" w:rsidRPr="001F0F90" w14:paraId="09726AC1"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CEE491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764814"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00B7E98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hideMark/>
          </w:tcPr>
          <w:p w14:paraId="2A85C33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689F0E8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FCB4C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51AF4DB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0,031875</w:t>
            </w:r>
          </w:p>
        </w:tc>
        <w:tc>
          <w:tcPr>
            <w:tcW w:w="1139" w:type="dxa"/>
            <w:gridSpan w:val="2"/>
            <w:tcBorders>
              <w:top w:val="single" w:sz="4" w:space="0" w:color="auto"/>
              <w:left w:val="single" w:sz="4" w:space="0" w:color="auto"/>
              <w:bottom w:val="single" w:sz="4" w:space="0" w:color="auto"/>
              <w:right w:val="single" w:sz="4" w:space="0" w:color="auto"/>
            </w:tcBorders>
          </w:tcPr>
          <w:p w14:paraId="4D4469A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94EF4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AD1E1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6805E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DB7A64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18,85</w:t>
            </w:r>
          </w:p>
        </w:tc>
      </w:tr>
      <w:tr w:rsidR="001F0F90" w:rsidRPr="001F0F90" w14:paraId="1144D65D"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5761E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1F8BF42F"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hideMark/>
          </w:tcPr>
          <w:p w14:paraId="5723835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0873944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550B32B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A4892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2EFA6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4A369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1BFBA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92A24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68E28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1C803C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766,84</w:t>
            </w:r>
          </w:p>
        </w:tc>
      </w:tr>
      <w:tr w:rsidR="001F0F90" w:rsidRPr="001F0F90" w14:paraId="5447B741"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18E059B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71DDC61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[01.7.17.11-0011]</w:t>
            </w:r>
          </w:p>
        </w:tc>
        <w:tc>
          <w:tcPr>
            <w:tcW w:w="2930" w:type="dxa"/>
            <w:gridSpan w:val="3"/>
            <w:tcBorders>
              <w:top w:val="single" w:sz="4" w:space="0" w:color="auto"/>
              <w:left w:val="single" w:sz="4" w:space="0" w:color="auto"/>
              <w:bottom w:val="single" w:sz="4" w:space="0" w:color="auto"/>
              <w:right w:val="single" w:sz="4" w:space="0" w:color="auto"/>
            </w:tcBorders>
            <w:hideMark/>
          </w:tcPr>
          <w:p w14:paraId="64049A8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Шкурка шлифовальная двухслойная с зернистостью 40-25</w:t>
            </w:r>
          </w:p>
        </w:tc>
        <w:tc>
          <w:tcPr>
            <w:tcW w:w="976" w:type="dxa"/>
            <w:tcBorders>
              <w:top w:val="single" w:sz="4" w:space="0" w:color="auto"/>
              <w:left w:val="single" w:sz="4" w:space="0" w:color="auto"/>
              <w:bottom w:val="single" w:sz="4" w:space="0" w:color="auto"/>
              <w:right w:val="single" w:sz="4" w:space="0" w:color="auto"/>
            </w:tcBorders>
            <w:hideMark/>
          </w:tcPr>
          <w:p w14:paraId="1FA8D56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м2</w:t>
            </w:r>
          </w:p>
        </w:tc>
        <w:tc>
          <w:tcPr>
            <w:tcW w:w="1139" w:type="dxa"/>
            <w:gridSpan w:val="4"/>
            <w:tcBorders>
              <w:top w:val="single" w:sz="4" w:space="0" w:color="auto"/>
              <w:left w:val="single" w:sz="4" w:space="0" w:color="auto"/>
              <w:bottom w:val="single" w:sz="4" w:space="0" w:color="auto"/>
              <w:right w:val="single" w:sz="4" w:space="0" w:color="auto"/>
            </w:tcBorders>
            <w:hideMark/>
          </w:tcPr>
          <w:p w14:paraId="2B10B32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0,84</w:t>
            </w:r>
          </w:p>
        </w:tc>
        <w:tc>
          <w:tcPr>
            <w:tcW w:w="1139" w:type="dxa"/>
            <w:gridSpan w:val="2"/>
            <w:tcBorders>
              <w:top w:val="single" w:sz="4" w:space="0" w:color="auto"/>
              <w:left w:val="single" w:sz="4" w:space="0" w:color="auto"/>
              <w:bottom w:val="single" w:sz="4" w:space="0" w:color="auto"/>
              <w:right w:val="single" w:sz="4" w:space="0" w:color="auto"/>
            </w:tcBorders>
          </w:tcPr>
          <w:p w14:paraId="3AB4CE7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4562283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0,126</w:t>
            </w:r>
          </w:p>
        </w:tc>
        <w:tc>
          <w:tcPr>
            <w:tcW w:w="1139" w:type="dxa"/>
            <w:gridSpan w:val="2"/>
            <w:tcBorders>
              <w:top w:val="single" w:sz="4" w:space="0" w:color="auto"/>
              <w:left w:val="single" w:sz="4" w:space="0" w:color="auto"/>
              <w:bottom w:val="single" w:sz="4" w:space="0" w:color="auto"/>
              <w:right w:val="single" w:sz="4" w:space="0" w:color="auto"/>
            </w:tcBorders>
            <w:hideMark/>
          </w:tcPr>
          <w:p w14:paraId="61AC9BA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531,44</w:t>
            </w:r>
          </w:p>
        </w:tc>
        <w:tc>
          <w:tcPr>
            <w:tcW w:w="976" w:type="dxa"/>
            <w:gridSpan w:val="2"/>
            <w:tcBorders>
              <w:top w:val="single" w:sz="4" w:space="0" w:color="auto"/>
              <w:left w:val="single" w:sz="4" w:space="0" w:color="auto"/>
              <w:bottom w:val="single" w:sz="4" w:space="0" w:color="auto"/>
              <w:right w:val="single" w:sz="4" w:space="0" w:color="auto"/>
            </w:tcBorders>
            <w:hideMark/>
          </w:tcPr>
          <w:p w14:paraId="35DCCDF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1,44</w:t>
            </w:r>
          </w:p>
        </w:tc>
        <w:tc>
          <w:tcPr>
            <w:tcW w:w="1139" w:type="dxa"/>
            <w:tcBorders>
              <w:top w:val="single" w:sz="4" w:space="0" w:color="auto"/>
              <w:left w:val="single" w:sz="4" w:space="0" w:color="auto"/>
              <w:bottom w:val="single" w:sz="4" w:space="0" w:color="auto"/>
              <w:right w:val="single" w:sz="4" w:space="0" w:color="auto"/>
            </w:tcBorders>
            <w:hideMark/>
          </w:tcPr>
          <w:p w14:paraId="72D6EE5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765,27</w:t>
            </w:r>
          </w:p>
        </w:tc>
        <w:tc>
          <w:tcPr>
            <w:tcW w:w="1139" w:type="dxa"/>
            <w:gridSpan w:val="2"/>
            <w:tcBorders>
              <w:top w:val="single" w:sz="4" w:space="0" w:color="auto"/>
              <w:left w:val="single" w:sz="4" w:space="0" w:color="auto"/>
              <w:bottom w:val="single" w:sz="4" w:space="0" w:color="auto"/>
              <w:right w:val="single" w:sz="4" w:space="0" w:color="auto"/>
            </w:tcBorders>
          </w:tcPr>
          <w:p w14:paraId="3A83AAB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83855F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96,42</w:t>
            </w:r>
          </w:p>
        </w:tc>
      </w:tr>
      <w:tr w:rsidR="001F0F90" w:rsidRPr="001F0F90" w14:paraId="71C87EC0"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5E4E2B7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77E6D29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hideMark/>
          </w:tcPr>
          <w:p w14:paraId="6D2AD56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hideMark/>
          </w:tcPr>
          <w:p w14:paraId="1F4ADBA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кг</w:t>
            </w:r>
          </w:p>
        </w:tc>
        <w:tc>
          <w:tcPr>
            <w:tcW w:w="1139" w:type="dxa"/>
            <w:gridSpan w:val="4"/>
            <w:tcBorders>
              <w:top w:val="single" w:sz="4" w:space="0" w:color="auto"/>
              <w:left w:val="single" w:sz="4" w:space="0" w:color="auto"/>
              <w:bottom w:val="single" w:sz="4" w:space="0" w:color="auto"/>
              <w:right w:val="single" w:sz="4" w:space="0" w:color="auto"/>
            </w:tcBorders>
            <w:hideMark/>
          </w:tcPr>
          <w:p w14:paraId="15D9E89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0,31</w:t>
            </w:r>
          </w:p>
        </w:tc>
        <w:tc>
          <w:tcPr>
            <w:tcW w:w="1139" w:type="dxa"/>
            <w:gridSpan w:val="2"/>
            <w:tcBorders>
              <w:top w:val="single" w:sz="4" w:space="0" w:color="auto"/>
              <w:left w:val="single" w:sz="4" w:space="0" w:color="auto"/>
              <w:bottom w:val="single" w:sz="4" w:space="0" w:color="auto"/>
              <w:right w:val="single" w:sz="4" w:space="0" w:color="auto"/>
            </w:tcBorders>
          </w:tcPr>
          <w:p w14:paraId="63BCCEE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5D5A834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0,0465</w:t>
            </w:r>
          </w:p>
        </w:tc>
        <w:tc>
          <w:tcPr>
            <w:tcW w:w="1139" w:type="dxa"/>
            <w:gridSpan w:val="2"/>
            <w:tcBorders>
              <w:top w:val="single" w:sz="4" w:space="0" w:color="auto"/>
              <w:left w:val="single" w:sz="4" w:space="0" w:color="auto"/>
              <w:bottom w:val="single" w:sz="4" w:space="0" w:color="auto"/>
              <w:right w:val="single" w:sz="4" w:space="0" w:color="auto"/>
            </w:tcBorders>
            <w:hideMark/>
          </w:tcPr>
          <w:p w14:paraId="746A40C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hideMark/>
          </w:tcPr>
          <w:p w14:paraId="2B452A2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1,56</w:t>
            </w:r>
          </w:p>
        </w:tc>
        <w:tc>
          <w:tcPr>
            <w:tcW w:w="1139" w:type="dxa"/>
            <w:tcBorders>
              <w:top w:val="single" w:sz="4" w:space="0" w:color="auto"/>
              <w:left w:val="single" w:sz="4" w:space="0" w:color="auto"/>
              <w:bottom w:val="single" w:sz="4" w:space="0" w:color="auto"/>
              <w:right w:val="single" w:sz="4" w:space="0" w:color="auto"/>
            </w:tcBorders>
            <w:hideMark/>
          </w:tcPr>
          <w:p w14:paraId="176E013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87,53</w:t>
            </w:r>
          </w:p>
        </w:tc>
        <w:tc>
          <w:tcPr>
            <w:tcW w:w="1139" w:type="dxa"/>
            <w:gridSpan w:val="2"/>
            <w:tcBorders>
              <w:top w:val="single" w:sz="4" w:space="0" w:color="auto"/>
              <w:left w:val="single" w:sz="4" w:space="0" w:color="auto"/>
              <w:bottom w:val="single" w:sz="4" w:space="0" w:color="auto"/>
              <w:right w:val="single" w:sz="4" w:space="0" w:color="auto"/>
            </w:tcBorders>
          </w:tcPr>
          <w:p w14:paraId="7232656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2696EB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4,07</w:t>
            </w:r>
          </w:p>
        </w:tc>
      </w:tr>
      <w:tr w:rsidR="001F0F90" w:rsidRPr="001F0F90" w14:paraId="5F564866"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33B36EA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5A8F3E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[14.5.11.02-0101]</w:t>
            </w:r>
          </w:p>
        </w:tc>
        <w:tc>
          <w:tcPr>
            <w:tcW w:w="2930" w:type="dxa"/>
            <w:gridSpan w:val="3"/>
            <w:tcBorders>
              <w:top w:val="single" w:sz="4" w:space="0" w:color="auto"/>
              <w:left w:val="single" w:sz="4" w:space="0" w:color="auto"/>
              <w:bottom w:val="single" w:sz="4" w:space="0" w:color="auto"/>
              <w:right w:val="single" w:sz="4" w:space="0" w:color="auto"/>
            </w:tcBorders>
            <w:hideMark/>
          </w:tcPr>
          <w:p w14:paraId="3DA0D83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Шпатлевка водно-дисперсионная</w:t>
            </w:r>
          </w:p>
        </w:tc>
        <w:tc>
          <w:tcPr>
            <w:tcW w:w="976" w:type="dxa"/>
            <w:tcBorders>
              <w:top w:val="single" w:sz="4" w:space="0" w:color="auto"/>
              <w:left w:val="single" w:sz="4" w:space="0" w:color="auto"/>
              <w:bottom w:val="single" w:sz="4" w:space="0" w:color="auto"/>
              <w:right w:val="single" w:sz="4" w:space="0" w:color="auto"/>
            </w:tcBorders>
            <w:hideMark/>
          </w:tcPr>
          <w:p w14:paraId="5E93181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т</w:t>
            </w:r>
          </w:p>
        </w:tc>
        <w:tc>
          <w:tcPr>
            <w:tcW w:w="1139" w:type="dxa"/>
            <w:gridSpan w:val="4"/>
            <w:tcBorders>
              <w:top w:val="single" w:sz="4" w:space="0" w:color="auto"/>
              <w:left w:val="single" w:sz="4" w:space="0" w:color="auto"/>
              <w:bottom w:val="single" w:sz="4" w:space="0" w:color="auto"/>
              <w:right w:val="single" w:sz="4" w:space="0" w:color="auto"/>
            </w:tcBorders>
            <w:hideMark/>
          </w:tcPr>
          <w:p w14:paraId="4C0FCBA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0,051</w:t>
            </w:r>
          </w:p>
        </w:tc>
        <w:tc>
          <w:tcPr>
            <w:tcW w:w="1139" w:type="dxa"/>
            <w:gridSpan w:val="2"/>
            <w:tcBorders>
              <w:top w:val="single" w:sz="4" w:space="0" w:color="auto"/>
              <w:left w:val="single" w:sz="4" w:space="0" w:color="auto"/>
              <w:bottom w:val="single" w:sz="4" w:space="0" w:color="auto"/>
              <w:right w:val="single" w:sz="4" w:space="0" w:color="auto"/>
            </w:tcBorders>
          </w:tcPr>
          <w:p w14:paraId="1503857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432476A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0,00765</w:t>
            </w:r>
          </w:p>
        </w:tc>
        <w:tc>
          <w:tcPr>
            <w:tcW w:w="1139" w:type="dxa"/>
            <w:gridSpan w:val="2"/>
            <w:tcBorders>
              <w:top w:val="single" w:sz="4" w:space="0" w:color="auto"/>
              <w:left w:val="single" w:sz="4" w:space="0" w:color="auto"/>
              <w:bottom w:val="single" w:sz="4" w:space="0" w:color="auto"/>
              <w:right w:val="single" w:sz="4" w:space="0" w:color="auto"/>
            </w:tcBorders>
            <w:hideMark/>
          </w:tcPr>
          <w:p w14:paraId="68E9D77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52 790,33</w:t>
            </w:r>
          </w:p>
        </w:tc>
        <w:tc>
          <w:tcPr>
            <w:tcW w:w="976" w:type="dxa"/>
            <w:gridSpan w:val="2"/>
            <w:tcBorders>
              <w:top w:val="single" w:sz="4" w:space="0" w:color="auto"/>
              <w:left w:val="single" w:sz="4" w:space="0" w:color="auto"/>
              <w:bottom w:val="single" w:sz="4" w:space="0" w:color="auto"/>
              <w:right w:val="single" w:sz="4" w:space="0" w:color="auto"/>
            </w:tcBorders>
            <w:hideMark/>
          </w:tcPr>
          <w:p w14:paraId="6DFCADE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1,65</w:t>
            </w:r>
          </w:p>
        </w:tc>
        <w:tc>
          <w:tcPr>
            <w:tcW w:w="1139" w:type="dxa"/>
            <w:tcBorders>
              <w:top w:val="single" w:sz="4" w:space="0" w:color="auto"/>
              <w:left w:val="single" w:sz="4" w:space="0" w:color="auto"/>
              <w:bottom w:val="single" w:sz="4" w:space="0" w:color="auto"/>
              <w:right w:val="single" w:sz="4" w:space="0" w:color="auto"/>
            </w:tcBorders>
            <w:hideMark/>
          </w:tcPr>
          <w:p w14:paraId="11A93CE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87 104,04</w:t>
            </w:r>
          </w:p>
        </w:tc>
        <w:tc>
          <w:tcPr>
            <w:tcW w:w="1139" w:type="dxa"/>
            <w:gridSpan w:val="2"/>
            <w:tcBorders>
              <w:top w:val="single" w:sz="4" w:space="0" w:color="auto"/>
              <w:left w:val="single" w:sz="4" w:space="0" w:color="auto"/>
              <w:bottom w:val="single" w:sz="4" w:space="0" w:color="auto"/>
              <w:right w:val="single" w:sz="4" w:space="0" w:color="auto"/>
            </w:tcBorders>
          </w:tcPr>
          <w:p w14:paraId="24935C9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453D66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666,35</w:t>
            </w:r>
          </w:p>
        </w:tc>
      </w:tr>
      <w:tr w:rsidR="001F0F90" w:rsidRPr="001F0F90" w14:paraId="74B4744D"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C24565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11D11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6B8EB4F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CC0891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61584E2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BC539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DEAA2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31A6A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D244E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A9562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5A53D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A4FDBE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4 903,84</w:t>
            </w:r>
          </w:p>
        </w:tc>
      </w:tr>
      <w:tr w:rsidR="001F0F90" w:rsidRPr="001F0F90" w14:paraId="7A97D6C3"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hideMark/>
          </w:tcPr>
          <w:p w14:paraId="49DE951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6.1</w:t>
            </w:r>
          </w:p>
        </w:tc>
        <w:tc>
          <w:tcPr>
            <w:tcW w:w="1627" w:type="dxa"/>
            <w:gridSpan w:val="2"/>
            <w:tcBorders>
              <w:top w:val="single" w:sz="4" w:space="0" w:color="auto"/>
              <w:left w:val="single" w:sz="4" w:space="0" w:color="auto"/>
              <w:bottom w:val="single" w:sz="4" w:space="0" w:color="auto"/>
              <w:right w:val="single" w:sz="4" w:space="0" w:color="auto"/>
            </w:tcBorders>
            <w:hideMark/>
          </w:tcPr>
          <w:p w14:paraId="7B09D15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[14.3.02.01-0371]</w:t>
            </w:r>
          </w:p>
        </w:tc>
        <w:tc>
          <w:tcPr>
            <w:tcW w:w="2930" w:type="dxa"/>
            <w:gridSpan w:val="3"/>
            <w:tcBorders>
              <w:top w:val="single" w:sz="4" w:space="0" w:color="auto"/>
              <w:left w:val="single" w:sz="4" w:space="0" w:color="auto"/>
              <w:bottom w:val="single" w:sz="4" w:space="0" w:color="auto"/>
              <w:right w:val="single" w:sz="4" w:space="0" w:color="auto"/>
            </w:tcBorders>
            <w:hideMark/>
          </w:tcPr>
          <w:p w14:paraId="42B0F5D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Краска водно-дисперсионная акрилатная ВД-АК-111 /цвет по согласованию с заказчиком/</w:t>
            </w:r>
          </w:p>
        </w:tc>
        <w:tc>
          <w:tcPr>
            <w:tcW w:w="976" w:type="dxa"/>
            <w:tcBorders>
              <w:top w:val="single" w:sz="4" w:space="0" w:color="auto"/>
              <w:left w:val="single" w:sz="4" w:space="0" w:color="auto"/>
              <w:bottom w:val="single" w:sz="4" w:space="0" w:color="auto"/>
              <w:right w:val="single" w:sz="4" w:space="0" w:color="auto"/>
            </w:tcBorders>
            <w:hideMark/>
          </w:tcPr>
          <w:p w14:paraId="19D3D6B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т</w:t>
            </w:r>
          </w:p>
        </w:tc>
        <w:tc>
          <w:tcPr>
            <w:tcW w:w="1139" w:type="dxa"/>
            <w:gridSpan w:val="4"/>
            <w:tcBorders>
              <w:top w:val="single" w:sz="4" w:space="0" w:color="auto"/>
              <w:left w:val="single" w:sz="4" w:space="0" w:color="auto"/>
              <w:bottom w:val="single" w:sz="4" w:space="0" w:color="auto"/>
              <w:right w:val="single" w:sz="4" w:space="0" w:color="auto"/>
            </w:tcBorders>
            <w:hideMark/>
          </w:tcPr>
          <w:p w14:paraId="6EE0879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0,03</w:t>
            </w:r>
          </w:p>
        </w:tc>
        <w:tc>
          <w:tcPr>
            <w:tcW w:w="1139" w:type="dxa"/>
            <w:gridSpan w:val="2"/>
            <w:tcBorders>
              <w:top w:val="single" w:sz="4" w:space="0" w:color="auto"/>
              <w:left w:val="single" w:sz="4" w:space="0" w:color="auto"/>
              <w:bottom w:val="single" w:sz="4" w:space="0" w:color="auto"/>
              <w:right w:val="single" w:sz="4" w:space="0" w:color="auto"/>
            </w:tcBorders>
          </w:tcPr>
          <w:p w14:paraId="36BD86C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1FE8C76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0,0045</w:t>
            </w:r>
          </w:p>
        </w:tc>
        <w:tc>
          <w:tcPr>
            <w:tcW w:w="1139" w:type="dxa"/>
            <w:gridSpan w:val="2"/>
            <w:tcBorders>
              <w:top w:val="single" w:sz="4" w:space="0" w:color="auto"/>
              <w:left w:val="single" w:sz="4" w:space="0" w:color="auto"/>
              <w:bottom w:val="single" w:sz="4" w:space="0" w:color="auto"/>
              <w:right w:val="single" w:sz="4" w:space="0" w:color="auto"/>
            </w:tcBorders>
            <w:hideMark/>
          </w:tcPr>
          <w:p w14:paraId="40359F7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47 961,85</w:t>
            </w:r>
          </w:p>
        </w:tc>
        <w:tc>
          <w:tcPr>
            <w:tcW w:w="976" w:type="dxa"/>
            <w:gridSpan w:val="2"/>
            <w:tcBorders>
              <w:top w:val="single" w:sz="4" w:space="0" w:color="auto"/>
              <w:left w:val="single" w:sz="4" w:space="0" w:color="auto"/>
              <w:bottom w:val="single" w:sz="4" w:space="0" w:color="auto"/>
              <w:right w:val="single" w:sz="4" w:space="0" w:color="auto"/>
            </w:tcBorders>
            <w:hideMark/>
          </w:tcPr>
          <w:p w14:paraId="643380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1,86</w:t>
            </w:r>
          </w:p>
        </w:tc>
        <w:tc>
          <w:tcPr>
            <w:tcW w:w="1139" w:type="dxa"/>
            <w:tcBorders>
              <w:top w:val="single" w:sz="4" w:space="0" w:color="auto"/>
              <w:left w:val="single" w:sz="4" w:space="0" w:color="auto"/>
              <w:bottom w:val="single" w:sz="4" w:space="0" w:color="auto"/>
              <w:right w:val="single" w:sz="4" w:space="0" w:color="auto"/>
            </w:tcBorders>
            <w:hideMark/>
          </w:tcPr>
          <w:p w14:paraId="26C855E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89 209,04</w:t>
            </w:r>
          </w:p>
        </w:tc>
        <w:tc>
          <w:tcPr>
            <w:tcW w:w="1139" w:type="dxa"/>
            <w:gridSpan w:val="2"/>
            <w:tcBorders>
              <w:top w:val="single" w:sz="4" w:space="0" w:color="auto"/>
              <w:left w:val="single" w:sz="4" w:space="0" w:color="auto"/>
              <w:bottom w:val="single" w:sz="4" w:space="0" w:color="auto"/>
              <w:right w:val="single" w:sz="4" w:space="0" w:color="auto"/>
            </w:tcBorders>
          </w:tcPr>
          <w:p w14:paraId="6E942A7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52D6C1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401,44</w:t>
            </w:r>
          </w:p>
        </w:tc>
      </w:tr>
      <w:tr w:rsidR="001F0F90" w:rsidRPr="001F0F90" w14:paraId="4C82B9A5"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hideMark/>
          </w:tcPr>
          <w:p w14:paraId="2E16EA1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6.2</w:t>
            </w:r>
          </w:p>
        </w:tc>
        <w:tc>
          <w:tcPr>
            <w:tcW w:w="1627" w:type="dxa"/>
            <w:gridSpan w:val="2"/>
            <w:tcBorders>
              <w:top w:val="single" w:sz="4" w:space="0" w:color="auto"/>
              <w:left w:val="single" w:sz="4" w:space="0" w:color="auto"/>
              <w:bottom w:val="single" w:sz="4" w:space="0" w:color="auto"/>
              <w:right w:val="single" w:sz="4" w:space="0" w:color="auto"/>
            </w:tcBorders>
            <w:hideMark/>
          </w:tcPr>
          <w:p w14:paraId="401EE93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[14.3.01.03-0001]</w:t>
            </w:r>
          </w:p>
        </w:tc>
        <w:tc>
          <w:tcPr>
            <w:tcW w:w="2930" w:type="dxa"/>
            <w:gridSpan w:val="3"/>
            <w:tcBorders>
              <w:top w:val="single" w:sz="4" w:space="0" w:color="auto"/>
              <w:left w:val="single" w:sz="4" w:space="0" w:color="auto"/>
              <w:bottom w:val="single" w:sz="4" w:space="0" w:color="auto"/>
              <w:right w:val="single" w:sz="4" w:space="0" w:color="auto"/>
            </w:tcBorders>
            <w:hideMark/>
          </w:tcPr>
          <w:p w14:paraId="7CE4D42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Состав грунтовочный глубокого проникновения</w:t>
            </w:r>
          </w:p>
        </w:tc>
        <w:tc>
          <w:tcPr>
            <w:tcW w:w="976" w:type="dxa"/>
            <w:tcBorders>
              <w:top w:val="single" w:sz="4" w:space="0" w:color="auto"/>
              <w:left w:val="single" w:sz="4" w:space="0" w:color="auto"/>
              <w:bottom w:val="single" w:sz="4" w:space="0" w:color="auto"/>
              <w:right w:val="single" w:sz="4" w:space="0" w:color="auto"/>
            </w:tcBorders>
            <w:hideMark/>
          </w:tcPr>
          <w:p w14:paraId="71AC478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кг</w:t>
            </w:r>
          </w:p>
        </w:tc>
        <w:tc>
          <w:tcPr>
            <w:tcW w:w="1139" w:type="dxa"/>
            <w:gridSpan w:val="4"/>
            <w:tcBorders>
              <w:top w:val="single" w:sz="4" w:space="0" w:color="auto"/>
              <w:left w:val="single" w:sz="4" w:space="0" w:color="auto"/>
              <w:bottom w:val="single" w:sz="4" w:space="0" w:color="auto"/>
              <w:right w:val="single" w:sz="4" w:space="0" w:color="auto"/>
            </w:tcBorders>
            <w:hideMark/>
          </w:tcPr>
          <w:p w14:paraId="7940815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20</w:t>
            </w:r>
          </w:p>
        </w:tc>
        <w:tc>
          <w:tcPr>
            <w:tcW w:w="1139" w:type="dxa"/>
            <w:gridSpan w:val="2"/>
            <w:tcBorders>
              <w:top w:val="single" w:sz="4" w:space="0" w:color="auto"/>
              <w:left w:val="single" w:sz="4" w:space="0" w:color="auto"/>
              <w:bottom w:val="single" w:sz="4" w:space="0" w:color="auto"/>
              <w:right w:val="single" w:sz="4" w:space="0" w:color="auto"/>
            </w:tcBorders>
          </w:tcPr>
          <w:p w14:paraId="3AAE160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43910D3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w:t>
            </w:r>
          </w:p>
        </w:tc>
        <w:tc>
          <w:tcPr>
            <w:tcW w:w="1139" w:type="dxa"/>
            <w:gridSpan w:val="2"/>
            <w:tcBorders>
              <w:top w:val="single" w:sz="4" w:space="0" w:color="auto"/>
              <w:left w:val="single" w:sz="4" w:space="0" w:color="auto"/>
              <w:bottom w:val="single" w:sz="4" w:space="0" w:color="auto"/>
              <w:right w:val="single" w:sz="4" w:space="0" w:color="auto"/>
            </w:tcBorders>
            <w:hideMark/>
          </w:tcPr>
          <w:p w14:paraId="2EB614E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65,84</w:t>
            </w:r>
          </w:p>
        </w:tc>
        <w:tc>
          <w:tcPr>
            <w:tcW w:w="976" w:type="dxa"/>
            <w:gridSpan w:val="2"/>
            <w:tcBorders>
              <w:top w:val="single" w:sz="4" w:space="0" w:color="auto"/>
              <w:left w:val="single" w:sz="4" w:space="0" w:color="auto"/>
              <w:bottom w:val="single" w:sz="4" w:space="0" w:color="auto"/>
              <w:right w:val="single" w:sz="4" w:space="0" w:color="auto"/>
            </w:tcBorders>
            <w:hideMark/>
          </w:tcPr>
          <w:p w14:paraId="1A4C0AA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1,29</w:t>
            </w:r>
          </w:p>
        </w:tc>
        <w:tc>
          <w:tcPr>
            <w:tcW w:w="1139" w:type="dxa"/>
            <w:tcBorders>
              <w:top w:val="single" w:sz="4" w:space="0" w:color="auto"/>
              <w:left w:val="single" w:sz="4" w:space="0" w:color="auto"/>
              <w:bottom w:val="single" w:sz="4" w:space="0" w:color="auto"/>
              <w:right w:val="single" w:sz="4" w:space="0" w:color="auto"/>
            </w:tcBorders>
            <w:hideMark/>
          </w:tcPr>
          <w:p w14:paraId="724084D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84,93</w:t>
            </w:r>
          </w:p>
        </w:tc>
        <w:tc>
          <w:tcPr>
            <w:tcW w:w="1139" w:type="dxa"/>
            <w:gridSpan w:val="2"/>
            <w:tcBorders>
              <w:top w:val="single" w:sz="4" w:space="0" w:color="auto"/>
              <w:left w:val="single" w:sz="4" w:space="0" w:color="auto"/>
              <w:bottom w:val="single" w:sz="4" w:space="0" w:color="auto"/>
              <w:right w:val="single" w:sz="4" w:space="0" w:color="auto"/>
            </w:tcBorders>
          </w:tcPr>
          <w:p w14:paraId="30365CA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08DD72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254,79</w:t>
            </w:r>
          </w:p>
        </w:tc>
      </w:tr>
      <w:tr w:rsidR="001F0F90" w:rsidRPr="001F0F90" w14:paraId="6B684E3C"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E18D2A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56E14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050C737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9B6C24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0347BEB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6B35C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FC382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039EA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EABFD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CD89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218FE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39B646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4 118,24</w:t>
            </w:r>
          </w:p>
        </w:tc>
      </w:tr>
      <w:tr w:rsidR="001F0F90" w:rsidRPr="001F0F90" w14:paraId="2363FB1D"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1B8E4D2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3D33C17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Пр/812-015.0-1; 812/пр_2020_п.25</w:t>
            </w:r>
          </w:p>
        </w:tc>
        <w:tc>
          <w:tcPr>
            <w:tcW w:w="2930" w:type="dxa"/>
            <w:gridSpan w:val="3"/>
            <w:tcBorders>
              <w:top w:val="single" w:sz="4" w:space="0" w:color="auto"/>
              <w:left w:val="single" w:sz="4" w:space="0" w:color="auto"/>
              <w:bottom w:val="single" w:sz="4" w:space="0" w:color="auto"/>
              <w:right w:val="single" w:sz="4" w:space="0" w:color="auto"/>
            </w:tcBorders>
            <w:hideMark/>
          </w:tcPr>
          <w:p w14:paraId="0590DCD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hideMark/>
          </w:tcPr>
          <w:p w14:paraId="21745D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0826541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100%</w:t>
            </w:r>
          </w:p>
        </w:tc>
        <w:tc>
          <w:tcPr>
            <w:tcW w:w="1139" w:type="dxa"/>
            <w:gridSpan w:val="2"/>
            <w:tcBorders>
              <w:top w:val="single" w:sz="4" w:space="0" w:color="auto"/>
              <w:left w:val="single" w:sz="4" w:space="0" w:color="auto"/>
              <w:bottom w:val="single" w:sz="4" w:space="0" w:color="auto"/>
              <w:right w:val="single" w:sz="4" w:space="0" w:color="auto"/>
            </w:tcBorders>
            <w:hideMark/>
          </w:tcPr>
          <w:p w14:paraId="4175F08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hideMark/>
          </w:tcPr>
          <w:p w14:paraId="6498EE3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59F6996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67E8D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5BA96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7F1B4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B464F7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3 706,42</w:t>
            </w:r>
          </w:p>
        </w:tc>
      </w:tr>
      <w:tr w:rsidR="001F0F90" w:rsidRPr="001F0F90" w14:paraId="6EE089B3"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4DA5461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587DB0A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Пр/774-015.0; 774/пр_2020_п.16</w:t>
            </w:r>
          </w:p>
        </w:tc>
        <w:tc>
          <w:tcPr>
            <w:tcW w:w="2930" w:type="dxa"/>
            <w:gridSpan w:val="3"/>
            <w:tcBorders>
              <w:top w:val="single" w:sz="4" w:space="0" w:color="auto"/>
              <w:left w:val="single" w:sz="4" w:space="0" w:color="auto"/>
              <w:bottom w:val="single" w:sz="4" w:space="0" w:color="auto"/>
              <w:right w:val="single" w:sz="4" w:space="0" w:color="auto"/>
            </w:tcBorders>
            <w:hideMark/>
          </w:tcPr>
          <w:p w14:paraId="68F01C1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hideMark/>
          </w:tcPr>
          <w:p w14:paraId="5E7180A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4360932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hideMark/>
          </w:tcPr>
          <w:p w14:paraId="6AF92F6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hideMark/>
          </w:tcPr>
          <w:p w14:paraId="749B86A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14:paraId="0D88F25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C6707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CD646A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62177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52B08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1 715,25</w:t>
            </w:r>
          </w:p>
        </w:tc>
      </w:tr>
      <w:tr w:rsidR="001F0F90" w:rsidRPr="001F0F90" w14:paraId="0BA775B0"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70F93F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AC08A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41D3CE2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599451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13FDBFF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BAD4A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7BF32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2C617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9A39F2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51C3C0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73 211,6</w:t>
            </w:r>
          </w:p>
        </w:tc>
        <w:tc>
          <w:tcPr>
            <w:tcW w:w="1139" w:type="dxa"/>
            <w:gridSpan w:val="2"/>
            <w:tcBorders>
              <w:top w:val="single" w:sz="4" w:space="0" w:color="auto"/>
              <w:left w:val="single" w:sz="4" w:space="0" w:color="auto"/>
              <w:bottom w:val="single" w:sz="4" w:space="0" w:color="auto"/>
              <w:right w:val="single" w:sz="4" w:space="0" w:color="auto"/>
            </w:tcBorders>
          </w:tcPr>
          <w:p w14:paraId="0737DB9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4F0242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10 981,74</w:t>
            </w:r>
          </w:p>
        </w:tc>
      </w:tr>
      <w:tr w:rsidR="001F0F90" w:rsidRPr="001F0F90" w14:paraId="383032E0" w14:textId="77777777" w:rsidTr="001F0F90">
        <w:trPr>
          <w:trHeight w:val="1661"/>
        </w:trPr>
        <w:tc>
          <w:tcPr>
            <w:tcW w:w="651" w:type="dxa"/>
            <w:tcBorders>
              <w:top w:val="single" w:sz="4" w:space="0" w:color="auto"/>
              <w:left w:val="single" w:sz="4" w:space="0" w:color="auto"/>
              <w:bottom w:val="single" w:sz="4" w:space="0" w:color="auto"/>
              <w:right w:val="single" w:sz="4" w:space="0" w:color="auto"/>
            </w:tcBorders>
            <w:hideMark/>
          </w:tcPr>
          <w:p w14:paraId="325A970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hideMark/>
          </w:tcPr>
          <w:p w14:paraId="586113A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ГЭСН15-04-027-05</w:t>
            </w:r>
          </w:p>
        </w:tc>
        <w:tc>
          <w:tcPr>
            <w:tcW w:w="2930" w:type="dxa"/>
            <w:gridSpan w:val="3"/>
            <w:tcBorders>
              <w:top w:val="single" w:sz="4" w:space="0" w:color="auto"/>
              <w:left w:val="single" w:sz="4" w:space="0" w:color="auto"/>
              <w:bottom w:val="single" w:sz="4" w:space="0" w:color="auto"/>
              <w:right w:val="single" w:sz="4" w:space="0" w:color="auto"/>
            </w:tcBorders>
            <w:hideMark/>
          </w:tcPr>
          <w:p w14:paraId="1F3BD04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Прим. Третья шпатлевка при высококачественной окраске по штукатурке и сборным конструкциям: стен, подготовленных под окраску /Шпатлевка стен/</w:t>
            </w:r>
            <w:r w:rsidRPr="001F0F90">
              <w:rPr>
                <w:rFonts w:eastAsia="Times New Roman" w:cs="Times New Roman"/>
                <w:b/>
                <w:bCs/>
                <w:sz w:val="20"/>
                <w:szCs w:val="20"/>
              </w:rPr>
              <w:br/>
              <w:t>V=17,4/100</w:t>
            </w:r>
          </w:p>
        </w:tc>
        <w:tc>
          <w:tcPr>
            <w:tcW w:w="976" w:type="dxa"/>
            <w:tcBorders>
              <w:top w:val="single" w:sz="4" w:space="0" w:color="auto"/>
              <w:left w:val="single" w:sz="4" w:space="0" w:color="auto"/>
              <w:bottom w:val="single" w:sz="4" w:space="0" w:color="auto"/>
              <w:right w:val="single" w:sz="4" w:space="0" w:color="auto"/>
            </w:tcBorders>
            <w:hideMark/>
          </w:tcPr>
          <w:p w14:paraId="54B1E8C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100 м2</w:t>
            </w:r>
          </w:p>
        </w:tc>
        <w:tc>
          <w:tcPr>
            <w:tcW w:w="1139" w:type="dxa"/>
            <w:gridSpan w:val="4"/>
            <w:tcBorders>
              <w:top w:val="single" w:sz="4" w:space="0" w:color="auto"/>
              <w:left w:val="single" w:sz="4" w:space="0" w:color="auto"/>
              <w:bottom w:val="single" w:sz="4" w:space="0" w:color="auto"/>
              <w:right w:val="single" w:sz="4" w:space="0" w:color="auto"/>
            </w:tcBorders>
            <w:hideMark/>
          </w:tcPr>
          <w:p w14:paraId="483B91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0,174</w:t>
            </w:r>
          </w:p>
        </w:tc>
        <w:tc>
          <w:tcPr>
            <w:tcW w:w="1139" w:type="dxa"/>
            <w:gridSpan w:val="2"/>
            <w:tcBorders>
              <w:top w:val="single" w:sz="4" w:space="0" w:color="auto"/>
              <w:left w:val="single" w:sz="4" w:space="0" w:color="auto"/>
              <w:bottom w:val="single" w:sz="4" w:space="0" w:color="auto"/>
              <w:right w:val="single" w:sz="4" w:space="0" w:color="auto"/>
            </w:tcBorders>
          </w:tcPr>
          <w:p w14:paraId="303C58D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1629EC0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0,174</w:t>
            </w:r>
          </w:p>
        </w:tc>
        <w:tc>
          <w:tcPr>
            <w:tcW w:w="1139" w:type="dxa"/>
            <w:gridSpan w:val="2"/>
            <w:tcBorders>
              <w:top w:val="single" w:sz="4" w:space="0" w:color="auto"/>
              <w:left w:val="single" w:sz="4" w:space="0" w:color="auto"/>
              <w:bottom w:val="single" w:sz="4" w:space="0" w:color="auto"/>
              <w:right w:val="single" w:sz="4" w:space="0" w:color="auto"/>
            </w:tcBorders>
          </w:tcPr>
          <w:p w14:paraId="614FB46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C8F60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92B11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9FF38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64E62C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r>
      <w:tr w:rsidR="001F0F90" w:rsidRPr="001F0F90" w14:paraId="0299FD3F" w14:textId="77777777" w:rsidTr="001F0F90">
        <w:trPr>
          <w:trHeight w:val="2581"/>
        </w:trPr>
        <w:tc>
          <w:tcPr>
            <w:tcW w:w="651" w:type="dxa"/>
            <w:tcBorders>
              <w:top w:val="single" w:sz="4" w:space="0" w:color="auto"/>
              <w:left w:val="single" w:sz="4" w:space="0" w:color="auto"/>
              <w:bottom w:val="single" w:sz="4" w:space="0" w:color="auto"/>
              <w:right w:val="single" w:sz="4" w:space="0" w:color="auto"/>
            </w:tcBorders>
          </w:tcPr>
          <w:p w14:paraId="2C1C996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6036296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hideMark/>
          </w:tcPr>
          <w:p w14:paraId="18DF79F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14:paraId="5055A90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01425E4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271FA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F7534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42431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1414F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75BC4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C584A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7EDAB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7E136203"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8950E0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3948594C"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hideMark/>
          </w:tcPr>
          <w:p w14:paraId="279683E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hideMark/>
          </w:tcPr>
          <w:p w14:paraId="544F708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069D316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7C288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512AEE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2,18109</w:t>
            </w:r>
          </w:p>
        </w:tc>
        <w:tc>
          <w:tcPr>
            <w:tcW w:w="1139" w:type="dxa"/>
            <w:gridSpan w:val="2"/>
            <w:tcBorders>
              <w:top w:val="single" w:sz="4" w:space="0" w:color="auto"/>
              <w:left w:val="single" w:sz="4" w:space="0" w:color="auto"/>
              <w:bottom w:val="single" w:sz="4" w:space="0" w:color="auto"/>
              <w:right w:val="single" w:sz="4" w:space="0" w:color="auto"/>
            </w:tcBorders>
          </w:tcPr>
          <w:p w14:paraId="76F9499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8A278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1AA2D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E5A1D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77E947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1 292,32</w:t>
            </w:r>
          </w:p>
        </w:tc>
      </w:tr>
      <w:tr w:rsidR="001F0F90" w:rsidRPr="001F0F90" w14:paraId="7BE14BE1"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8A40EC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58D84568"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hideMark/>
          </w:tcPr>
          <w:p w14:paraId="7BEB817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4D1C40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4E59799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9A48C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E7F47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99FC6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73E0D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857C9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09504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D5A4A4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4,44</w:t>
            </w:r>
          </w:p>
        </w:tc>
      </w:tr>
      <w:tr w:rsidR="001F0F90" w:rsidRPr="001F0F90" w14:paraId="4D22BCF7"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D28E3C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B66E67"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15B658F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hideMark/>
          </w:tcPr>
          <w:p w14:paraId="0F7F8C7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2B3B91E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5A513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4EEAB18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0,0087</w:t>
            </w:r>
          </w:p>
        </w:tc>
        <w:tc>
          <w:tcPr>
            <w:tcW w:w="1139" w:type="dxa"/>
            <w:gridSpan w:val="2"/>
            <w:tcBorders>
              <w:top w:val="single" w:sz="4" w:space="0" w:color="auto"/>
              <w:left w:val="single" w:sz="4" w:space="0" w:color="auto"/>
              <w:bottom w:val="single" w:sz="4" w:space="0" w:color="auto"/>
              <w:right w:val="single" w:sz="4" w:space="0" w:color="auto"/>
            </w:tcBorders>
          </w:tcPr>
          <w:p w14:paraId="1CAA50C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E8D07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92ECC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917B7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5392A9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5,07</w:t>
            </w:r>
          </w:p>
        </w:tc>
      </w:tr>
      <w:tr w:rsidR="001F0F90" w:rsidRPr="001F0F90" w14:paraId="337FECDD"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8B823B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5B3F61CC"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hideMark/>
          </w:tcPr>
          <w:p w14:paraId="2997B709"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3C55ABA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3DA65E1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75467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1D2B7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18F46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64150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8703F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AFAF1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0DDAE9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60,87</w:t>
            </w:r>
          </w:p>
        </w:tc>
      </w:tr>
      <w:tr w:rsidR="001F0F90" w:rsidRPr="001F0F90" w14:paraId="693066E8"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4DAEA67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4035D8D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[01.7.17.11-0011]</w:t>
            </w:r>
          </w:p>
        </w:tc>
        <w:tc>
          <w:tcPr>
            <w:tcW w:w="2930" w:type="dxa"/>
            <w:gridSpan w:val="3"/>
            <w:tcBorders>
              <w:top w:val="single" w:sz="4" w:space="0" w:color="auto"/>
              <w:left w:val="single" w:sz="4" w:space="0" w:color="auto"/>
              <w:bottom w:val="single" w:sz="4" w:space="0" w:color="auto"/>
              <w:right w:val="single" w:sz="4" w:space="0" w:color="auto"/>
            </w:tcBorders>
            <w:hideMark/>
          </w:tcPr>
          <w:p w14:paraId="6CCC51E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Шкурка шлифовальная двухслойная с зернистостью 40-25</w:t>
            </w:r>
          </w:p>
        </w:tc>
        <w:tc>
          <w:tcPr>
            <w:tcW w:w="976" w:type="dxa"/>
            <w:tcBorders>
              <w:top w:val="single" w:sz="4" w:space="0" w:color="auto"/>
              <w:left w:val="single" w:sz="4" w:space="0" w:color="auto"/>
              <w:bottom w:val="single" w:sz="4" w:space="0" w:color="auto"/>
              <w:right w:val="single" w:sz="4" w:space="0" w:color="auto"/>
            </w:tcBorders>
            <w:hideMark/>
          </w:tcPr>
          <w:p w14:paraId="756EBB5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м2</w:t>
            </w:r>
          </w:p>
        </w:tc>
        <w:tc>
          <w:tcPr>
            <w:tcW w:w="1139" w:type="dxa"/>
            <w:gridSpan w:val="4"/>
            <w:tcBorders>
              <w:top w:val="single" w:sz="4" w:space="0" w:color="auto"/>
              <w:left w:val="single" w:sz="4" w:space="0" w:color="auto"/>
              <w:bottom w:val="single" w:sz="4" w:space="0" w:color="auto"/>
              <w:right w:val="single" w:sz="4" w:space="0" w:color="auto"/>
            </w:tcBorders>
            <w:hideMark/>
          </w:tcPr>
          <w:p w14:paraId="34151FD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0,44</w:t>
            </w:r>
          </w:p>
        </w:tc>
        <w:tc>
          <w:tcPr>
            <w:tcW w:w="1139" w:type="dxa"/>
            <w:gridSpan w:val="2"/>
            <w:tcBorders>
              <w:top w:val="single" w:sz="4" w:space="0" w:color="auto"/>
              <w:left w:val="single" w:sz="4" w:space="0" w:color="auto"/>
              <w:bottom w:val="single" w:sz="4" w:space="0" w:color="auto"/>
              <w:right w:val="single" w:sz="4" w:space="0" w:color="auto"/>
            </w:tcBorders>
          </w:tcPr>
          <w:p w14:paraId="2972657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24ABB6E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0,07656</w:t>
            </w:r>
          </w:p>
        </w:tc>
        <w:tc>
          <w:tcPr>
            <w:tcW w:w="1139" w:type="dxa"/>
            <w:gridSpan w:val="2"/>
            <w:tcBorders>
              <w:top w:val="single" w:sz="4" w:space="0" w:color="auto"/>
              <w:left w:val="single" w:sz="4" w:space="0" w:color="auto"/>
              <w:bottom w:val="single" w:sz="4" w:space="0" w:color="auto"/>
              <w:right w:val="single" w:sz="4" w:space="0" w:color="auto"/>
            </w:tcBorders>
            <w:hideMark/>
          </w:tcPr>
          <w:p w14:paraId="6A94EE5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531,44</w:t>
            </w:r>
          </w:p>
        </w:tc>
        <w:tc>
          <w:tcPr>
            <w:tcW w:w="976" w:type="dxa"/>
            <w:gridSpan w:val="2"/>
            <w:tcBorders>
              <w:top w:val="single" w:sz="4" w:space="0" w:color="auto"/>
              <w:left w:val="single" w:sz="4" w:space="0" w:color="auto"/>
              <w:bottom w:val="single" w:sz="4" w:space="0" w:color="auto"/>
              <w:right w:val="single" w:sz="4" w:space="0" w:color="auto"/>
            </w:tcBorders>
            <w:hideMark/>
          </w:tcPr>
          <w:p w14:paraId="6E87AC4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1,44</w:t>
            </w:r>
          </w:p>
        </w:tc>
        <w:tc>
          <w:tcPr>
            <w:tcW w:w="1139" w:type="dxa"/>
            <w:tcBorders>
              <w:top w:val="single" w:sz="4" w:space="0" w:color="auto"/>
              <w:left w:val="single" w:sz="4" w:space="0" w:color="auto"/>
              <w:bottom w:val="single" w:sz="4" w:space="0" w:color="auto"/>
              <w:right w:val="single" w:sz="4" w:space="0" w:color="auto"/>
            </w:tcBorders>
            <w:hideMark/>
          </w:tcPr>
          <w:p w14:paraId="65E946F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765,27</w:t>
            </w:r>
          </w:p>
        </w:tc>
        <w:tc>
          <w:tcPr>
            <w:tcW w:w="1139" w:type="dxa"/>
            <w:gridSpan w:val="2"/>
            <w:tcBorders>
              <w:top w:val="single" w:sz="4" w:space="0" w:color="auto"/>
              <w:left w:val="single" w:sz="4" w:space="0" w:color="auto"/>
              <w:bottom w:val="single" w:sz="4" w:space="0" w:color="auto"/>
              <w:right w:val="single" w:sz="4" w:space="0" w:color="auto"/>
            </w:tcBorders>
          </w:tcPr>
          <w:p w14:paraId="4154082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FC8E61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58,59</w:t>
            </w:r>
          </w:p>
        </w:tc>
      </w:tr>
      <w:tr w:rsidR="001F0F90" w:rsidRPr="001F0F90" w14:paraId="05D86B2A"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00E8CEF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7E5896C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hideMark/>
          </w:tcPr>
          <w:p w14:paraId="279DEB6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hideMark/>
          </w:tcPr>
          <w:p w14:paraId="705B8A0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кг</w:t>
            </w:r>
          </w:p>
        </w:tc>
        <w:tc>
          <w:tcPr>
            <w:tcW w:w="1139" w:type="dxa"/>
            <w:gridSpan w:val="4"/>
            <w:tcBorders>
              <w:top w:val="single" w:sz="4" w:space="0" w:color="auto"/>
              <w:left w:val="single" w:sz="4" w:space="0" w:color="auto"/>
              <w:bottom w:val="single" w:sz="4" w:space="0" w:color="auto"/>
              <w:right w:val="single" w:sz="4" w:space="0" w:color="auto"/>
            </w:tcBorders>
            <w:hideMark/>
          </w:tcPr>
          <w:p w14:paraId="02CB2BA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0,15</w:t>
            </w:r>
          </w:p>
        </w:tc>
        <w:tc>
          <w:tcPr>
            <w:tcW w:w="1139" w:type="dxa"/>
            <w:gridSpan w:val="2"/>
            <w:tcBorders>
              <w:top w:val="single" w:sz="4" w:space="0" w:color="auto"/>
              <w:left w:val="single" w:sz="4" w:space="0" w:color="auto"/>
              <w:bottom w:val="single" w:sz="4" w:space="0" w:color="auto"/>
              <w:right w:val="single" w:sz="4" w:space="0" w:color="auto"/>
            </w:tcBorders>
          </w:tcPr>
          <w:p w14:paraId="47574C8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7B1F0E1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0,0261</w:t>
            </w:r>
          </w:p>
        </w:tc>
        <w:tc>
          <w:tcPr>
            <w:tcW w:w="1139" w:type="dxa"/>
            <w:gridSpan w:val="2"/>
            <w:tcBorders>
              <w:top w:val="single" w:sz="4" w:space="0" w:color="auto"/>
              <w:left w:val="single" w:sz="4" w:space="0" w:color="auto"/>
              <w:bottom w:val="single" w:sz="4" w:space="0" w:color="auto"/>
              <w:right w:val="single" w:sz="4" w:space="0" w:color="auto"/>
            </w:tcBorders>
            <w:hideMark/>
          </w:tcPr>
          <w:p w14:paraId="716B6FC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hideMark/>
          </w:tcPr>
          <w:p w14:paraId="41ACEC3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1,56</w:t>
            </w:r>
          </w:p>
        </w:tc>
        <w:tc>
          <w:tcPr>
            <w:tcW w:w="1139" w:type="dxa"/>
            <w:tcBorders>
              <w:top w:val="single" w:sz="4" w:space="0" w:color="auto"/>
              <w:left w:val="single" w:sz="4" w:space="0" w:color="auto"/>
              <w:bottom w:val="single" w:sz="4" w:space="0" w:color="auto"/>
              <w:right w:val="single" w:sz="4" w:space="0" w:color="auto"/>
            </w:tcBorders>
            <w:hideMark/>
          </w:tcPr>
          <w:p w14:paraId="21EE73E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87,53</w:t>
            </w:r>
          </w:p>
        </w:tc>
        <w:tc>
          <w:tcPr>
            <w:tcW w:w="1139" w:type="dxa"/>
            <w:gridSpan w:val="2"/>
            <w:tcBorders>
              <w:top w:val="single" w:sz="4" w:space="0" w:color="auto"/>
              <w:left w:val="single" w:sz="4" w:space="0" w:color="auto"/>
              <w:bottom w:val="single" w:sz="4" w:space="0" w:color="auto"/>
              <w:right w:val="single" w:sz="4" w:space="0" w:color="auto"/>
            </w:tcBorders>
          </w:tcPr>
          <w:p w14:paraId="53E1967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05772B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2,28</w:t>
            </w:r>
          </w:p>
        </w:tc>
      </w:tr>
      <w:tr w:rsidR="001F0F90" w:rsidRPr="001F0F90" w14:paraId="22AA360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A93E2D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71BE2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0499920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284BE2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097F0E2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4E7B9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E7CA4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4927F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8F24D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8449F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16024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A6292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1 362,7</w:t>
            </w:r>
          </w:p>
        </w:tc>
      </w:tr>
      <w:tr w:rsidR="001F0F90" w:rsidRPr="001F0F90" w14:paraId="63F9A798" w14:textId="77777777" w:rsidTr="001F0F90">
        <w:trPr>
          <w:trHeight w:val="1201"/>
        </w:trPr>
        <w:tc>
          <w:tcPr>
            <w:tcW w:w="651" w:type="dxa"/>
            <w:tcBorders>
              <w:top w:val="single" w:sz="4" w:space="0" w:color="auto"/>
              <w:left w:val="single" w:sz="4" w:space="0" w:color="auto"/>
              <w:bottom w:val="single" w:sz="4" w:space="0" w:color="auto"/>
              <w:right w:val="single" w:sz="4" w:space="0" w:color="auto"/>
            </w:tcBorders>
            <w:hideMark/>
          </w:tcPr>
          <w:p w14:paraId="76E6A3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lastRenderedPageBreak/>
              <w:t>7.1</w:t>
            </w:r>
          </w:p>
        </w:tc>
        <w:tc>
          <w:tcPr>
            <w:tcW w:w="1627" w:type="dxa"/>
            <w:gridSpan w:val="2"/>
            <w:tcBorders>
              <w:top w:val="single" w:sz="4" w:space="0" w:color="auto"/>
              <w:left w:val="single" w:sz="4" w:space="0" w:color="auto"/>
              <w:bottom w:val="single" w:sz="4" w:space="0" w:color="auto"/>
              <w:right w:val="single" w:sz="4" w:space="0" w:color="auto"/>
            </w:tcBorders>
            <w:hideMark/>
          </w:tcPr>
          <w:p w14:paraId="092A78B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[04.3.02.05-1003]</w:t>
            </w:r>
          </w:p>
        </w:tc>
        <w:tc>
          <w:tcPr>
            <w:tcW w:w="2930" w:type="dxa"/>
            <w:gridSpan w:val="3"/>
            <w:tcBorders>
              <w:top w:val="single" w:sz="4" w:space="0" w:color="auto"/>
              <w:left w:val="single" w:sz="4" w:space="0" w:color="auto"/>
              <w:bottom w:val="single" w:sz="4" w:space="0" w:color="auto"/>
              <w:right w:val="single" w:sz="4" w:space="0" w:color="auto"/>
            </w:tcBorders>
            <w:hideMark/>
          </w:tcPr>
          <w:p w14:paraId="3D66978B"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Смеси сухие гипсовые шпатлевочные с минеральными модифицирующими добавками для внутренних работ, толщина наносимого слоя до 2 мм</w:t>
            </w:r>
          </w:p>
        </w:tc>
        <w:tc>
          <w:tcPr>
            <w:tcW w:w="976" w:type="dxa"/>
            <w:tcBorders>
              <w:top w:val="single" w:sz="4" w:space="0" w:color="auto"/>
              <w:left w:val="single" w:sz="4" w:space="0" w:color="auto"/>
              <w:bottom w:val="single" w:sz="4" w:space="0" w:color="auto"/>
              <w:right w:val="single" w:sz="4" w:space="0" w:color="auto"/>
            </w:tcBorders>
            <w:hideMark/>
          </w:tcPr>
          <w:p w14:paraId="23D081C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кг</w:t>
            </w:r>
          </w:p>
        </w:tc>
        <w:tc>
          <w:tcPr>
            <w:tcW w:w="1139" w:type="dxa"/>
            <w:gridSpan w:val="4"/>
            <w:tcBorders>
              <w:top w:val="single" w:sz="4" w:space="0" w:color="auto"/>
              <w:left w:val="single" w:sz="4" w:space="0" w:color="auto"/>
              <w:bottom w:val="single" w:sz="4" w:space="0" w:color="auto"/>
              <w:right w:val="single" w:sz="4" w:space="0" w:color="auto"/>
            </w:tcBorders>
            <w:hideMark/>
          </w:tcPr>
          <w:p w14:paraId="110F26F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0D57187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615175C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15,66</w:t>
            </w:r>
          </w:p>
        </w:tc>
        <w:tc>
          <w:tcPr>
            <w:tcW w:w="1139" w:type="dxa"/>
            <w:gridSpan w:val="2"/>
            <w:tcBorders>
              <w:top w:val="single" w:sz="4" w:space="0" w:color="auto"/>
              <w:left w:val="single" w:sz="4" w:space="0" w:color="auto"/>
              <w:bottom w:val="single" w:sz="4" w:space="0" w:color="auto"/>
              <w:right w:val="single" w:sz="4" w:space="0" w:color="auto"/>
            </w:tcBorders>
            <w:hideMark/>
          </w:tcPr>
          <w:p w14:paraId="0D210FA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16,67</w:t>
            </w:r>
          </w:p>
        </w:tc>
        <w:tc>
          <w:tcPr>
            <w:tcW w:w="976" w:type="dxa"/>
            <w:gridSpan w:val="2"/>
            <w:tcBorders>
              <w:top w:val="single" w:sz="4" w:space="0" w:color="auto"/>
              <w:left w:val="single" w:sz="4" w:space="0" w:color="auto"/>
              <w:bottom w:val="single" w:sz="4" w:space="0" w:color="auto"/>
              <w:right w:val="single" w:sz="4" w:space="0" w:color="auto"/>
            </w:tcBorders>
            <w:hideMark/>
          </w:tcPr>
          <w:p w14:paraId="4861DC1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1,45</w:t>
            </w:r>
          </w:p>
        </w:tc>
        <w:tc>
          <w:tcPr>
            <w:tcW w:w="1139" w:type="dxa"/>
            <w:tcBorders>
              <w:top w:val="single" w:sz="4" w:space="0" w:color="auto"/>
              <w:left w:val="single" w:sz="4" w:space="0" w:color="auto"/>
              <w:bottom w:val="single" w:sz="4" w:space="0" w:color="auto"/>
              <w:right w:val="single" w:sz="4" w:space="0" w:color="auto"/>
            </w:tcBorders>
            <w:hideMark/>
          </w:tcPr>
          <w:p w14:paraId="6D44820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24,17</w:t>
            </w:r>
          </w:p>
        </w:tc>
        <w:tc>
          <w:tcPr>
            <w:tcW w:w="1139" w:type="dxa"/>
            <w:gridSpan w:val="2"/>
            <w:tcBorders>
              <w:top w:val="single" w:sz="4" w:space="0" w:color="auto"/>
              <w:left w:val="single" w:sz="4" w:space="0" w:color="auto"/>
              <w:bottom w:val="single" w:sz="4" w:space="0" w:color="auto"/>
              <w:right w:val="single" w:sz="4" w:space="0" w:color="auto"/>
            </w:tcBorders>
          </w:tcPr>
          <w:p w14:paraId="783DC23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4510A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378,5</w:t>
            </w:r>
          </w:p>
        </w:tc>
      </w:tr>
      <w:tr w:rsidR="001F0F90" w:rsidRPr="001F0F90" w14:paraId="7E5DE3D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B9F6D5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31F3B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4D5EFF4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07349A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71DDCB8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D70DC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37990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F67B4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E5506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4A5CE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DBE44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FD2A05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1 297,39</w:t>
            </w:r>
          </w:p>
        </w:tc>
      </w:tr>
      <w:tr w:rsidR="001F0F90" w:rsidRPr="001F0F90" w14:paraId="3855FF78"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72F9F4B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7A2EBD7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Пр/812-015.0-1; 812/пр_2020_п.25</w:t>
            </w:r>
          </w:p>
        </w:tc>
        <w:tc>
          <w:tcPr>
            <w:tcW w:w="2930" w:type="dxa"/>
            <w:gridSpan w:val="3"/>
            <w:tcBorders>
              <w:top w:val="single" w:sz="4" w:space="0" w:color="auto"/>
              <w:left w:val="single" w:sz="4" w:space="0" w:color="auto"/>
              <w:bottom w:val="single" w:sz="4" w:space="0" w:color="auto"/>
              <w:right w:val="single" w:sz="4" w:space="0" w:color="auto"/>
            </w:tcBorders>
            <w:hideMark/>
          </w:tcPr>
          <w:p w14:paraId="6E27711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hideMark/>
          </w:tcPr>
          <w:p w14:paraId="7A2A911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4E0D046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100%</w:t>
            </w:r>
          </w:p>
        </w:tc>
        <w:tc>
          <w:tcPr>
            <w:tcW w:w="1139" w:type="dxa"/>
            <w:gridSpan w:val="2"/>
            <w:tcBorders>
              <w:top w:val="single" w:sz="4" w:space="0" w:color="auto"/>
              <w:left w:val="single" w:sz="4" w:space="0" w:color="auto"/>
              <w:bottom w:val="single" w:sz="4" w:space="0" w:color="auto"/>
              <w:right w:val="single" w:sz="4" w:space="0" w:color="auto"/>
            </w:tcBorders>
            <w:hideMark/>
          </w:tcPr>
          <w:p w14:paraId="646FF18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hideMark/>
          </w:tcPr>
          <w:p w14:paraId="35910A9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185091E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F9601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E76BA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18D83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32B1F2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1 167,65</w:t>
            </w:r>
          </w:p>
        </w:tc>
      </w:tr>
      <w:tr w:rsidR="001F0F90" w:rsidRPr="001F0F90" w14:paraId="467352A8"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5636673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021E9B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Пр/774-015.0; 774/пр_2020_п.16</w:t>
            </w:r>
          </w:p>
        </w:tc>
        <w:tc>
          <w:tcPr>
            <w:tcW w:w="2930" w:type="dxa"/>
            <w:gridSpan w:val="3"/>
            <w:tcBorders>
              <w:top w:val="single" w:sz="4" w:space="0" w:color="auto"/>
              <w:left w:val="single" w:sz="4" w:space="0" w:color="auto"/>
              <w:bottom w:val="single" w:sz="4" w:space="0" w:color="auto"/>
              <w:right w:val="single" w:sz="4" w:space="0" w:color="auto"/>
            </w:tcBorders>
            <w:hideMark/>
          </w:tcPr>
          <w:p w14:paraId="3010EC2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hideMark/>
          </w:tcPr>
          <w:p w14:paraId="14413F2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261FD9D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hideMark/>
          </w:tcPr>
          <w:p w14:paraId="2EF4C27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hideMark/>
          </w:tcPr>
          <w:p w14:paraId="7ED4C29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14:paraId="43391A2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AC3BB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A7C434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2F076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33B56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540,36</w:t>
            </w:r>
          </w:p>
        </w:tc>
      </w:tr>
      <w:tr w:rsidR="001F0F90" w:rsidRPr="001F0F90" w14:paraId="3C353DF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136DA2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5C3CA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2D8F796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431611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2566DF8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997FE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CD910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424D3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98A79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B634F8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19 823,05</w:t>
            </w:r>
          </w:p>
        </w:tc>
        <w:tc>
          <w:tcPr>
            <w:tcW w:w="1139" w:type="dxa"/>
            <w:gridSpan w:val="2"/>
            <w:tcBorders>
              <w:top w:val="single" w:sz="4" w:space="0" w:color="auto"/>
              <w:left w:val="single" w:sz="4" w:space="0" w:color="auto"/>
              <w:bottom w:val="single" w:sz="4" w:space="0" w:color="auto"/>
              <w:right w:val="single" w:sz="4" w:space="0" w:color="auto"/>
            </w:tcBorders>
          </w:tcPr>
          <w:p w14:paraId="5BEF0D4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CDCC31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3 449,21</w:t>
            </w:r>
          </w:p>
        </w:tc>
      </w:tr>
      <w:tr w:rsidR="001F0F90" w:rsidRPr="001F0F90" w14:paraId="762C247C" w14:textId="77777777" w:rsidTr="001F0F90">
        <w:trPr>
          <w:trHeight w:val="971"/>
        </w:trPr>
        <w:tc>
          <w:tcPr>
            <w:tcW w:w="651" w:type="dxa"/>
            <w:tcBorders>
              <w:top w:val="single" w:sz="4" w:space="0" w:color="auto"/>
              <w:left w:val="single" w:sz="4" w:space="0" w:color="auto"/>
              <w:bottom w:val="single" w:sz="4" w:space="0" w:color="auto"/>
              <w:right w:val="single" w:sz="4" w:space="0" w:color="auto"/>
            </w:tcBorders>
            <w:hideMark/>
          </w:tcPr>
          <w:p w14:paraId="619638A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hideMark/>
          </w:tcPr>
          <w:p w14:paraId="5B08C41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ГЭСН15-04-006-03</w:t>
            </w:r>
          </w:p>
        </w:tc>
        <w:tc>
          <w:tcPr>
            <w:tcW w:w="2930" w:type="dxa"/>
            <w:gridSpan w:val="3"/>
            <w:tcBorders>
              <w:top w:val="single" w:sz="4" w:space="0" w:color="auto"/>
              <w:left w:val="single" w:sz="4" w:space="0" w:color="auto"/>
              <w:bottom w:val="single" w:sz="4" w:space="0" w:color="auto"/>
              <w:right w:val="single" w:sz="4" w:space="0" w:color="auto"/>
            </w:tcBorders>
            <w:hideMark/>
          </w:tcPr>
          <w:p w14:paraId="7A57D3F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Покрытие поверхностей грунтовкой глубокого проникновения: за 1 раз стен</w:t>
            </w:r>
            <w:r w:rsidRPr="001F0F90">
              <w:rPr>
                <w:rFonts w:eastAsia="Times New Roman" w:cs="Times New Roman"/>
                <w:b/>
                <w:bCs/>
                <w:sz w:val="20"/>
                <w:szCs w:val="20"/>
              </w:rPr>
              <w:br/>
              <w:t>V=17,4/100</w:t>
            </w:r>
          </w:p>
        </w:tc>
        <w:tc>
          <w:tcPr>
            <w:tcW w:w="976" w:type="dxa"/>
            <w:tcBorders>
              <w:top w:val="single" w:sz="4" w:space="0" w:color="auto"/>
              <w:left w:val="single" w:sz="4" w:space="0" w:color="auto"/>
              <w:bottom w:val="single" w:sz="4" w:space="0" w:color="auto"/>
              <w:right w:val="single" w:sz="4" w:space="0" w:color="auto"/>
            </w:tcBorders>
            <w:hideMark/>
          </w:tcPr>
          <w:p w14:paraId="166B7F4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100 м2</w:t>
            </w:r>
          </w:p>
        </w:tc>
        <w:tc>
          <w:tcPr>
            <w:tcW w:w="1139" w:type="dxa"/>
            <w:gridSpan w:val="4"/>
            <w:tcBorders>
              <w:top w:val="single" w:sz="4" w:space="0" w:color="auto"/>
              <w:left w:val="single" w:sz="4" w:space="0" w:color="auto"/>
              <w:bottom w:val="single" w:sz="4" w:space="0" w:color="auto"/>
              <w:right w:val="single" w:sz="4" w:space="0" w:color="auto"/>
            </w:tcBorders>
            <w:hideMark/>
          </w:tcPr>
          <w:p w14:paraId="34FD8F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0,174</w:t>
            </w:r>
          </w:p>
        </w:tc>
        <w:tc>
          <w:tcPr>
            <w:tcW w:w="1139" w:type="dxa"/>
            <w:gridSpan w:val="2"/>
            <w:tcBorders>
              <w:top w:val="single" w:sz="4" w:space="0" w:color="auto"/>
              <w:left w:val="single" w:sz="4" w:space="0" w:color="auto"/>
              <w:bottom w:val="single" w:sz="4" w:space="0" w:color="auto"/>
              <w:right w:val="single" w:sz="4" w:space="0" w:color="auto"/>
            </w:tcBorders>
          </w:tcPr>
          <w:p w14:paraId="7E860F4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7804A40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0,174</w:t>
            </w:r>
          </w:p>
        </w:tc>
        <w:tc>
          <w:tcPr>
            <w:tcW w:w="1139" w:type="dxa"/>
            <w:gridSpan w:val="2"/>
            <w:tcBorders>
              <w:top w:val="single" w:sz="4" w:space="0" w:color="auto"/>
              <w:left w:val="single" w:sz="4" w:space="0" w:color="auto"/>
              <w:bottom w:val="single" w:sz="4" w:space="0" w:color="auto"/>
              <w:right w:val="single" w:sz="4" w:space="0" w:color="auto"/>
            </w:tcBorders>
          </w:tcPr>
          <w:p w14:paraId="65168CC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2339C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6B994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E4DFF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6FC02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r>
      <w:tr w:rsidR="001F0F90" w:rsidRPr="001F0F90" w14:paraId="493088C7" w14:textId="77777777" w:rsidTr="001F0F90">
        <w:trPr>
          <w:trHeight w:val="2581"/>
        </w:trPr>
        <w:tc>
          <w:tcPr>
            <w:tcW w:w="651" w:type="dxa"/>
            <w:tcBorders>
              <w:top w:val="single" w:sz="4" w:space="0" w:color="auto"/>
              <w:left w:val="single" w:sz="4" w:space="0" w:color="auto"/>
              <w:bottom w:val="single" w:sz="4" w:space="0" w:color="auto"/>
              <w:right w:val="single" w:sz="4" w:space="0" w:color="auto"/>
            </w:tcBorders>
          </w:tcPr>
          <w:p w14:paraId="1680945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5DC7D20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hideMark/>
          </w:tcPr>
          <w:p w14:paraId="55D048A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14:paraId="327F214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522C83F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D0BA5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8A246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A35A1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C4C41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A3204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1A756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15AA3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6EF7C65B"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5FC10F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12247375"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hideMark/>
          </w:tcPr>
          <w:p w14:paraId="1B6E162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hideMark/>
          </w:tcPr>
          <w:p w14:paraId="695507B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7E1716F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D8966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4E0F191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0,930465</w:t>
            </w:r>
          </w:p>
        </w:tc>
        <w:tc>
          <w:tcPr>
            <w:tcW w:w="1139" w:type="dxa"/>
            <w:gridSpan w:val="2"/>
            <w:tcBorders>
              <w:top w:val="single" w:sz="4" w:space="0" w:color="auto"/>
              <w:left w:val="single" w:sz="4" w:space="0" w:color="auto"/>
              <w:bottom w:val="single" w:sz="4" w:space="0" w:color="auto"/>
              <w:right w:val="single" w:sz="4" w:space="0" w:color="auto"/>
            </w:tcBorders>
          </w:tcPr>
          <w:p w14:paraId="3441F36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246A4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0ECD4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E738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0704AF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557,55</w:t>
            </w:r>
          </w:p>
        </w:tc>
      </w:tr>
      <w:tr w:rsidR="001F0F90" w:rsidRPr="001F0F90" w14:paraId="3362AD56"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28183D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2DAC0BB4"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hideMark/>
          </w:tcPr>
          <w:p w14:paraId="3C49B32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726A08C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68DF839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C76AC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574B7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F7473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74A05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36FCE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90C33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F9F0A8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1,57</w:t>
            </w:r>
          </w:p>
        </w:tc>
      </w:tr>
      <w:tr w:rsidR="001F0F90" w:rsidRPr="001F0F90" w14:paraId="6E23A3BC"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BA0981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AF811D0"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69D00F7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hideMark/>
          </w:tcPr>
          <w:p w14:paraId="6DEEE75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012E69B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99B13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5F2FBBB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0,00435</w:t>
            </w:r>
          </w:p>
        </w:tc>
        <w:tc>
          <w:tcPr>
            <w:tcW w:w="1139" w:type="dxa"/>
            <w:gridSpan w:val="2"/>
            <w:tcBorders>
              <w:top w:val="single" w:sz="4" w:space="0" w:color="auto"/>
              <w:left w:val="single" w:sz="4" w:space="0" w:color="auto"/>
              <w:bottom w:val="single" w:sz="4" w:space="0" w:color="auto"/>
              <w:right w:val="single" w:sz="4" w:space="0" w:color="auto"/>
            </w:tcBorders>
          </w:tcPr>
          <w:p w14:paraId="4540ED6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DFD89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85DD3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84938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F1D326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2,46</w:t>
            </w:r>
          </w:p>
        </w:tc>
      </w:tr>
      <w:tr w:rsidR="001F0F90" w:rsidRPr="001F0F90" w14:paraId="3EC2F976"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84D48F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77F56506"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hideMark/>
          </w:tcPr>
          <w:p w14:paraId="1C319EF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36ABAF3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736D89C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4B64F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6E4C0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6858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0AAA4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345FE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4F2A2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F111E4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1,52</w:t>
            </w:r>
          </w:p>
        </w:tc>
      </w:tr>
      <w:tr w:rsidR="001F0F90" w:rsidRPr="001F0F90" w14:paraId="0F640722"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58E8E6C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79EA41F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hideMark/>
          </w:tcPr>
          <w:p w14:paraId="2AF2CE7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hideMark/>
          </w:tcPr>
          <w:p w14:paraId="3FE6BA2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кг</w:t>
            </w:r>
          </w:p>
        </w:tc>
        <w:tc>
          <w:tcPr>
            <w:tcW w:w="1139" w:type="dxa"/>
            <w:gridSpan w:val="4"/>
            <w:tcBorders>
              <w:top w:val="single" w:sz="4" w:space="0" w:color="auto"/>
              <w:left w:val="single" w:sz="4" w:space="0" w:color="auto"/>
              <w:bottom w:val="single" w:sz="4" w:space="0" w:color="auto"/>
              <w:right w:val="single" w:sz="4" w:space="0" w:color="auto"/>
            </w:tcBorders>
            <w:hideMark/>
          </w:tcPr>
          <w:p w14:paraId="1180B36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14:paraId="1170321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183E7FD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0,0174</w:t>
            </w:r>
          </w:p>
        </w:tc>
        <w:tc>
          <w:tcPr>
            <w:tcW w:w="1139" w:type="dxa"/>
            <w:gridSpan w:val="2"/>
            <w:tcBorders>
              <w:top w:val="single" w:sz="4" w:space="0" w:color="auto"/>
              <w:left w:val="single" w:sz="4" w:space="0" w:color="auto"/>
              <w:bottom w:val="single" w:sz="4" w:space="0" w:color="auto"/>
              <w:right w:val="single" w:sz="4" w:space="0" w:color="auto"/>
            </w:tcBorders>
            <w:hideMark/>
          </w:tcPr>
          <w:p w14:paraId="30BBFD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hideMark/>
          </w:tcPr>
          <w:p w14:paraId="36EBA00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1,56</w:t>
            </w:r>
          </w:p>
        </w:tc>
        <w:tc>
          <w:tcPr>
            <w:tcW w:w="1139" w:type="dxa"/>
            <w:tcBorders>
              <w:top w:val="single" w:sz="4" w:space="0" w:color="auto"/>
              <w:left w:val="single" w:sz="4" w:space="0" w:color="auto"/>
              <w:bottom w:val="single" w:sz="4" w:space="0" w:color="auto"/>
              <w:right w:val="single" w:sz="4" w:space="0" w:color="auto"/>
            </w:tcBorders>
            <w:hideMark/>
          </w:tcPr>
          <w:p w14:paraId="086704B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87,53</w:t>
            </w:r>
          </w:p>
        </w:tc>
        <w:tc>
          <w:tcPr>
            <w:tcW w:w="1139" w:type="dxa"/>
            <w:gridSpan w:val="2"/>
            <w:tcBorders>
              <w:top w:val="single" w:sz="4" w:space="0" w:color="auto"/>
              <w:left w:val="single" w:sz="4" w:space="0" w:color="auto"/>
              <w:bottom w:val="single" w:sz="4" w:space="0" w:color="auto"/>
              <w:right w:val="single" w:sz="4" w:space="0" w:color="auto"/>
            </w:tcBorders>
          </w:tcPr>
          <w:p w14:paraId="732D721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17FD03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1,52</w:t>
            </w:r>
          </w:p>
        </w:tc>
      </w:tr>
      <w:tr w:rsidR="001F0F90" w:rsidRPr="001F0F90" w14:paraId="4D5A6C8B"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B72507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B857FA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0B8014A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BA3EC8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6AB4FB6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1DD03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C9F5D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E84E5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11F2E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A1B5C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C7964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FDC9C0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563,1</w:t>
            </w:r>
          </w:p>
        </w:tc>
      </w:tr>
      <w:tr w:rsidR="001F0F90" w:rsidRPr="001F0F90" w14:paraId="0408CD3E"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hideMark/>
          </w:tcPr>
          <w:p w14:paraId="2102ECB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8.1</w:t>
            </w:r>
          </w:p>
        </w:tc>
        <w:tc>
          <w:tcPr>
            <w:tcW w:w="1627" w:type="dxa"/>
            <w:gridSpan w:val="2"/>
            <w:tcBorders>
              <w:top w:val="single" w:sz="4" w:space="0" w:color="auto"/>
              <w:left w:val="single" w:sz="4" w:space="0" w:color="auto"/>
              <w:bottom w:val="single" w:sz="4" w:space="0" w:color="auto"/>
              <w:right w:val="single" w:sz="4" w:space="0" w:color="auto"/>
            </w:tcBorders>
            <w:hideMark/>
          </w:tcPr>
          <w:p w14:paraId="0840B2C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[14.3.01.03-0001]</w:t>
            </w:r>
          </w:p>
        </w:tc>
        <w:tc>
          <w:tcPr>
            <w:tcW w:w="2930" w:type="dxa"/>
            <w:gridSpan w:val="3"/>
            <w:tcBorders>
              <w:top w:val="single" w:sz="4" w:space="0" w:color="auto"/>
              <w:left w:val="single" w:sz="4" w:space="0" w:color="auto"/>
              <w:bottom w:val="single" w:sz="4" w:space="0" w:color="auto"/>
              <w:right w:val="single" w:sz="4" w:space="0" w:color="auto"/>
            </w:tcBorders>
            <w:hideMark/>
          </w:tcPr>
          <w:p w14:paraId="351744E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Состав грунтовочный глубокого проникновения</w:t>
            </w:r>
          </w:p>
        </w:tc>
        <w:tc>
          <w:tcPr>
            <w:tcW w:w="976" w:type="dxa"/>
            <w:tcBorders>
              <w:top w:val="single" w:sz="4" w:space="0" w:color="auto"/>
              <w:left w:val="single" w:sz="4" w:space="0" w:color="auto"/>
              <w:bottom w:val="single" w:sz="4" w:space="0" w:color="auto"/>
              <w:right w:val="single" w:sz="4" w:space="0" w:color="auto"/>
            </w:tcBorders>
            <w:hideMark/>
          </w:tcPr>
          <w:p w14:paraId="58BB05C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кг</w:t>
            </w:r>
          </w:p>
        </w:tc>
        <w:tc>
          <w:tcPr>
            <w:tcW w:w="1139" w:type="dxa"/>
            <w:gridSpan w:val="4"/>
            <w:tcBorders>
              <w:top w:val="single" w:sz="4" w:space="0" w:color="auto"/>
              <w:left w:val="single" w:sz="4" w:space="0" w:color="auto"/>
              <w:bottom w:val="single" w:sz="4" w:space="0" w:color="auto"/>
              <w:right w:val="single" w:sz="4" w:space="0" w:color="auto"/>
            </w:tcBorders>
            <w:hideMark/>
          </w:tcPr>
          <w:p w14:paraId="19D924B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14:paraId="3A626BA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6CC7CF9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1,7922</w:t>
            </w:r>
          </w:p>
        </w:tc>
        <w:tc>
          <w:tcPr>
            <w:tcW w:w="1139" w:type="dxa"/>
            <w:gridSpan w:val="2"/>
            <w:tcBorders>
              <w:top w:val="single" w:sz="4" w:space="0" w:color="auto"/>
              <w:left w:val="single" w:sz="4" w:space="0" w:color="auto"/>
              <w:bottom w:val="single" w:sz="4" w:space="0" w:color="auto"/>
              <w:right w:val="single" w:sz="4" w:space="0" w:color="auto"/>
            </w:tcBorders>
            <w:hideMark/>
          </w:tcPr>
          <w:p w14:paraId="48738E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65,84</w:t>
            </w:r>
          </w:p>
        </w:tc>
        <w:tc>
          <w:tcPr>
            <w:tcW w:w="976" w:type="dxa"/>
            <w:gridSpan w:val="2"/>
            <w:tcBorders>
              <w:top w:val="single" w:sz="4" w:space="0" w:color="auto"/>
              <w:left w:val="single" w:sz="4" w:space="0" w:color="auto"/>
              <w:bottom w:val="single" w:sz="4" w:space="0" w:color="auto"/>
              <w:right w:val="single" w:sz="4" w:space="0" w:color="auto"/>
            </w:tcBorders>
            <w:hideMark/>
          </w:tcPr>
          <w:p w14:paraId="141B6E0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1,29</w:t>
            </w:r>
          </w:p>
        </w:tc>
        <w:tc>
          <w:tcPr>
            <w:tcW w:w="1139" w:type="dxa"/>
            <w:tcBorders>
              <w:top w:val="single" w:sz="4" w:space="0" w:color="auto"/>
              <w:left w:val="single" w:sz="4" w:space="0" w:color="auto"/>
              <w:bottom w:val="single" w:sz="4" w:space="0" w:color="auto"/>
              <w:right w:val="single" w:sz="4" w:space="0" w:color="auto"/>
            </w:tcBorders>
            <w:hideMark/>
          </w:tcPr>
          <w:p w14:paraId="7B595FE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84,93</w:t>
            </w:r>
          </w:p>
        </w:tc>
        <w:tc>
          <w:tcPr>
            <w:tcW w:w="1139" w:type="dxa"/>
            <w:gridSpan w:val="2"/>
            <w:tcBorders>
              <w:top w:val="single" w:sz="4" w:space="0" w:color="auto"/>
              <w:left w:val="single" w:sz="4" w:space="0" w:color="auto"/>
              <w:bottom w:val="single" w:sz="4" w:space="0" w:color="auto"/>
              <w:right w:val="single" w:sz="4" w:space="0" w:color="auto"/>
            </w:tcBorders>
          </w:tcPr>
          <w:p w14:paraId="2EC02A4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D23DE0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152,21</w:t>
            </w:r>
          </w:p>
        </w:tc>
      </w:tr>
      <w:tr w:rsidR="001F0F90" w:rsidRPr="001F0F90" w14:paraId="10FEB71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0B6872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6CF0B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4F5C544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24193A6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76E22D6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F493C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D6C8C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E0978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22538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EB96D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06C1D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547727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560,01</w:t>
            </w:r>
          </w:p>
        </w:tc>
      </w:tr>
      <w:tr w:rsidR="001F0F90" w:rsidRPr="001F0F90" w14:paraId="39427ED5"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16C1D96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25BCF55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Пр/812-015.0-1; 812/пр_2020_п.25</w:t>
            </w:r>
          </w:p>
        </w:tc>
        <w:tc>
          <w:tcPr>
            <w:tcW w:w="2930" w:type="dxa"/>
            <w:gridSpan w:val="3"/>
            <w:tcBorders>
              <w:top w:val="single" w:sz="4" w:space="0" w:color="auto"/>
              <w:left w:val="single" w:sz="4" w:space="0" w:color="auto"/>
              <w:bottom w:val="single" w:sz="4" w:space="0" w:color="auto"/>
              <w:right w:val="single" w:sz="4" w:space="0" w:color="auto"/>
            </w:tcBorders>
            <w:hideMark/>
          </w:tcPr>
          <w:p w14:paraId="5D1BFC2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hideMark/>
          </w:tcPr>
          <w:p w14:paraId="15A5CC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148FCF5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100%</w:t>
            </w:r>
          </w:p>
        </w:tc>
        <w:tc>
          <w:tcPr>
            <w:tcW w:w="1139" w:type="dxa"/>
            <w:gridSpan w:val="2"/>
            <w:tcBorders>
              <w:top w:val="single" w:sz="4" w:space="0" w:color="auto"/>
              <w:left w:val="single" w:sz="4" w:space="0" w:color="auto"/>
              <w:bottom w:val="single" w:sz="4" w:space="0" w:color="auto"/>
              <w:right w:val="single" w:sz="4" w:space="0" w:color="auto"/>
            </w:tcBorders>
            <w:hideMark/>
          </w:tcPr>
          <w:p w14:paraId="6C118D4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hideMark/>
          </w:tcPr>
          <w:p w14:paraId="7864B1E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4A08F8A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537F88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4564E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3CA4F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590A62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504,01</w:t>
            </w:r>
          </w:p>
        </w:tc>
      </w:tr>
      <w:tr w:rsidR="001F0F90" w:rsidRPr="001F0F90" w14:paraId="22E61B7E"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47087D5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2BBDECF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Пр/774-015.0; 774/пр_2020_п.16</w:t>
            </w:r>
          </w:p>
        </w:tc>
        <w:tc>
          <w:tcPr>
            <w:tcW w:w="2930" w:type="dxa"/>
            <w:gridSpan w:val="3"/>
            <w:tcBorders>
              <w:top w:val="single" w:sz="4" w:space="0" w:color="auto"/>
              <w:left w:val="single" w:sz="4" w:space="0" w:color="auto"/>
              <w:bottom w:val="single" w:sz="4" w:space="0" w:color="auto"/>
              <w:right w:val="single" w:sz="4" w:space="0" w:color="auto"/>
            </w:tcBorders>
            <w:hideMark/>
          </w:tcPr>
          <w:p w14:paraId="3037AE1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hideMark/>
          </w:tcPr>
          <w:p w14:paraId="631DBE2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0715DC2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hideMark/>
          </w:tcPr>
          <w:p w14:paraId="6CAB9E2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hideMark/>
          </w:tcPr>
          <w:p w14:paraId="0EDF442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14:paraId="2645EA3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37820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84CB1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6F3AA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E2A96C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233,24</w:t>
            </w:r>
          </w:p>
        </w:tc>
      </w:tr>
      <w:tr w:rsidR="001F0F90" w:rsidRPr="001F0F90" w14:paraId="43CA0A5A"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0B97F2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4FAE7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66E601F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0E5898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20D9564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D0E7D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5C215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76E8F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ED3D23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F35B3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8 348,05</w:t>
            </w:r>
          </w:p>
        </w:tc>
        <w:tc>
          <w:tcPr>
            <w:tcW w:w="1139" w:type="dxa"/>
            <w:gridSpan w:val="2"/>
            <w:tcBorders>
              <w:top w:val="single" w:sz="4" w:space="0" w:color="auto"/>
              <w:left w:val="single" w:sz="4" w:space="0" w:color="auto"/>
              <w:bottom w:val="single" w:sz="4" w:space="0" w:color="auto"/>
              <w:right w:val="single" w:sz="4" w:space="0" w:color="auto"/>
            </w:tcBorders>
          </w:tcPr>
          <w:p w14:paraId="6A34E03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98B65B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1 452,56</w:t>
            </w:r>
          </w:p>
        </w:tc>
      </w:tr>
      <w:tr w:rsidR="001F0F90" w:rsidRPr="001F0F90" w14:paraId="2D92F7D7" w14:textId="77777777" w:rsidTr="001F0F90">
        <w:trPr>
          <w:trHeight w:val="1431"/>
        </w:trPr>
        <w:tc>
          <w:tcPr>
            <w:tcW w:w="651" w:type="dxa"/>
            <w:tcBorders>
              <w:top w:val="single" w:sz="4" w:space="0" w:color="auto"/>
              <w:left w:val="single" w:sz="4" w:space="0" w:color="auto"/>
              <w:bottom w:val="single" w:sz="4" w:space="0" w:color="auto"/>
              <w:right w:val="single" w:sz="4" w:space="0" w:color="auto"/>
            </w:tcBorders>
            <w:hideMark/>
          </w:tcPr>
          <w:p w14:paraId="38FBF59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hideMark/>
          </w:tcPr>
          <w:p w14:paraId="350A567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ГЭСН15-04-047-11</w:t>
            </w:r>
          </w:p>
        </w:tc>
        <w:tc>
          <w:tcPr>
            <w:tcW w:w="2930" w:type="dxa"/>
            <w:gridSpan w:val="3"/>
            <w:tcBorders>
              <w:top w:val="single" w:sz="4" w:space="0" w:color="auto"/>
              <w:left w:val="single" w:sz="4" w:space="0" w:color="auto"/>
              <w:bottom w:val="single" w:sz="4" w:space="0" w:color="auto"/>
              <w:right w:val="single" w:sz="4" w:space="0" w:color="auto"/>
            </w:tcBorders>
            <w:hideMark/>
          </w:tcPr>
          <w:p w14:paraId="68A4B3B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Прим. Декоративная отделка поверхностей клеевая - разделка по эскизам, категория сложности: 3 /Окраска по трафарету за 2 раза/</w:t>
            </w:r>
            <w:r w:rsidRPr="001F0F90">
              <w:rPr>
                <w:rFonts w:eastAsia="Times New Roman" w:cs="Times New Roman"/>
                <w:b/>
                <w:bCs/>
                <w:sz w:val="20"/>
                <w:szCs w:val="20"/>
              </w:rPr>
              <w:br/>
              <w:t>V=17,4/100</w:t>
            </w:r>
          </w:p>
        </w:tc>
        <w:tc>
          <w:tcPr>
            <w:tcW w:w="976" w:type="dxa"/>
            <w:tcBorders>
              <w:top w:val="single" w:sz="4" w:space="0" w:color="auto"/>
              <w:left w:val="single" w:sz="4" w:space="0" w:color="auto"/>
              <w:bottom w:val="single" w:sz="4" w:space="0" w:color="auto"/>
              <w:right w:val="single" w:sz="4" w:space="0" w:color="auto"/>
            </w:tcBorders>
            <w:hideMark/>
          </w:tcPr>
          <w:p w14:paraId="118EE65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100 м2</w:t>
            </w:r>
          </w:p>
        </w:tc>
        <w:tc>
          <w:tcPr>
            <w:tcW w:w="1139" w:type="dxa"/>
            <w:gridSpan w:val="4"/>
            <w:tcBorders>
              <w:top w:val="single" w:sz="4" w:space="0" w:color="auto"/>
              <w:left w:val="single" w:sz="4" w:space="0" w:color="auto"/>
              <w:bottom w:val="single" w:sz="4" w:space="0" w:color="auto"/>
              <w:right w:val="single" w:sz="4" w:space="0" w:color="auto"/>
            </w:tcBorders>
            <w:hideMark/>
          </w:tcPr>
          <w:p w14:paraId="3228862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0,174</w:t>
            </w:r>
          </w:p>
        </w:tc>
        <w:tc>
          <w:tcPr>
            <w:tcW w:w="1139" w:type="dxa"/>
            <w:gridSpan w:val="2"/>
            <w:tcBorders>
              <w:top w:val="single" w:sz="4" w:space="0" w:color="auto"/>
              <w:left w:val="single" w:sz="4" w:space="0" w:color="auto"/>
              <w:bottom w:val="single" w:sz="4" w:space="0" w:color="auto"/>
              <w:right w:val="single" w:sz="4" w:space="0" w:color="auto"/>
            </w:tcBorders>
          </w:tcPr>
          <w:p w14:paraId="57AF767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0161579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0,174</w:t>
            </w:r>
          </w:p>
        </w:tc>
        <w:tc>
          <w:tcPr>
            <w:tcW w:w="1139" w:type="dxa"/>
            <w:gridSpan w:val="2"/>
            <w:tcBorders>
              <w:top w:val="single" w:sz="4" w:space="0" w:color="auto"/>
              <w:left w:val="single" w:sz="4" w:space="0" w:color="auto"/>
              <w:bottom w:val="single" w:sz="4" w:space="0" w:color="auto"/>
              <w:right w:val="single" w:sz="4" w:space="0" w:color="auto"/>
            </w:tcBorders>
          </w:tcPr>
          <w:p w14:paraId="0E6A7FA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AFA87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DEEC8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24F2E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88B4F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r>
      <w:tr w:rsidR="001F0F90" w:rsidRPr="001F0F90" w14:paraId="50299948" w14:textId="77777777" w:rsidTr="001F0F90">
        <w:trPr>
          <w:trHeight w:val="2581"/>
        </w:trPr>
        <w:tc>
          <w:tcPr>
            <w:tcW w:w="651" w:type="dxa"/>
            <w:tcBorders>
              <w:top w:val="single" w:sz="4" w:space="0" w:color="auto"/>
              <w:left w:val="single" w:sz="4" w:space="0" w:color="auto"/>
              <w:bottom w:val="single" w:sz="4" w:space="0" w:color="auto"/>
              <w:right w:val="single" w:sz="4" w:space="0" w:color="auto"/>
            </w:tcBorders>
          </w:tcPr>
          <w:p w14:paraId="7A3ACEF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3D22CE1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hideMark/>
          </w:tcPr>
          <w:p w14:paraId="7B494C0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14:paraId="45F5A1A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7B481F1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DEC7B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A0C79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14EA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81A91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40F51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06E7A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F2581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397F62D7"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6EA4A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45458187"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hideMark/>
          </w:tcPr>
          <w:p w14:paraId="1687021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hideMark/>
          </w:tcPr>
          <w:p w14:paraId="546720D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1363A9B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7230C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44C76DE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26,013</w:t>
            </w:r>
          </w:p>
        </w:tc>
        <w:tc>
          <w:tcPr>
            <w:tcW w:w="1139" w:type="dxa"/>
            <w:gridSpan w:val="2"/>
            <w:tcBorders>
              <w:top w:val="single" w:sz="4" w:space="0" w:color="auto"/>
              <w:left w:val="single" w:sz="4" w:space="0" w:color="auto"/>
              <w:bottom w:val="single" w:sz="4" w:space="0" w:color="auto"/>
              <w:right w:val="single" w:sz="4" w:space="0" w:color="auto"/>
            </w:tcBorders>
          </w:tcPr>
          <w:p w14:paraId="31D04F1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77488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27143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3FC81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5EBFE1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16 285,44</w:t>
            </w:r>
          </w:p>
        </w:tc>
      </w:tr>
      <w:tr w:rsidR="001F0F90" w:rsidRPr="001F0F90" w14:paraId="6A22629A"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6FFAB9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7965D53B"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hideMark/>
          </w:tcPr>
          <w:p w14:paraId="52B2266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779165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1B59D86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D08D8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D1B21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AA95A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93B9AA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A7FB9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6C89C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7EF808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w:t>
            </w:r>
          </w:p>
        </w:tc>
      </w:tr>
      <w:tr w:rsidR="001F0F90" w:rsidRPr="001F0F90" w14:paraId="3D28E191"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42DAA8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F4BFB0"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166A7BF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hideMark/>
          </w:tcPr>
          <w:p w14:paraId="0E22489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5448640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318AA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1FA1E28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0,006525</w:t>
            </w:r>
          </w:p>
        </w:tc>
        <w:tc>
          <w:tcPr>
            <w:tcW w:w="1139" w:type="dxa"/>
            <w:gridSpan w:val="2"/>
            <w:tcBorders>
              <w:top w:val="single" w:sz="4" w:space="0" w:color="auto"/>
              <w:left w:val="single" w:sz="4" w:space="0" w:color="auto"/>
              <w:bottom w:val="single" w:sz="4" w:space="0" w:color="auto"/>
              <w:right w:val="single" w:sz="4" w:space="0" w:color="auto"/>
            </w:tcBorders>
          </w:tcPr>
          <w:p w14:paraId="207CC44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8323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05004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E96A6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AA3E8D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3,77</w:t>
            </w:r>
          </w:p>
        </w:tc>
      </w:tr>
      <w:tr w:rsidR="001F0F90" w:rsidRPr="001F0F90" w14:paraId="7E812578"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462408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5183F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5A411C5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EE8D5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1545FEB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49087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D5DB1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4243B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2BA45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4C323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2F199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5F54C6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16 292,21</w:t>
            </w:r>
          </w:p>
        </w:tc>
      </w:tr>
      <w:tr w:rsidR="001F0F90" w:rsidRPr="001F0F90" w14:paraId="587A00BE"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hideMark/>
          </w:tcPr>
          <w:p w14:paraId="3B8757D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9.1</w:t>
            </w:r>
          </w:p>
        </w:tc>
        <w:tc>
          <w:tcPr>
            <w:tcW w:w="1627" w:type="dxa"/>
            <w:gridSpan w:val="2"/>
            <w:tcBorders>
              <w:top w:val="single" w:sz="4" w:space="0" w:color="auto"/>
              <w:left w:val="single" w:sz="4" w:space="0" w:color="auto"/>
              <w:bottom w:val="single" w:sz="4" w:space="0" w:color="auto"/>
              <w:right w:val="single" w:sz="4" w:space="0" w:color="auto"/>
            </w:tcBorders>
            <w:hideMark/>
          </w:tcPr>
          <w:p w14:paraId="5240C41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[14.3.02.01-0371]</w:t>
            </w:r>
          </w:p>
        </w:tc>
        <w:tc>
          <w:tcPr>
            <w:tcW w:w="2930" w:type="dxa"/>
            <w:gridSpan w:val="3"/>
            <w:tcBorders>
              <w:top w:val="single" w:sz="4" w:space="0" w:color="auto"/>
              <w:left w:val="single" w:sz="4" w:space="0" w:color="auto"/>
              <w:bottom w:val="single" w:sz="4" w:space="0" w:color="auto"/>
              <w:right w:val="single" w:sz="4" w:space="0" w:color="auto"/>
            </w:tcBorders>
            <w:hideMark/>
          </w:tcPr>
          <w:p w14:paraId="19AEA389"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Краска водно-дисперсионная акрилатная ВД-АК-111 /цвет по согласованию с заказчиком/</w:t>
            </w:r>
          </w:p>
        </w:tc>
        <w:tc>
          <w:tcPr>
            <w:tcW w:w="976" w:type="dxa"/>
            <w:tcBorders>
              <w:top w:val="single" w:sz="4" w:space="0" w:color="auto"/>
              <w:left w:val="single" w:sz="4" w:space="0" w:color="auto"/>
              <w:bottom w:val="single" w:sz="4" w:space="0" w:color="auto"/>
              <w:right w:val="single" w:sz="4" w:space="0" w:color="auto"/>
            </w:tcBorders>
            <w:hideMark/>
          </w:tcPr>
          <w:p w14:paraId="5BC46CB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т</w:t>
            </w:r>
          </w:p>
        </w:tc>
        <w:tc>
          <w:tcPr>
            <w:tcW w:w="1139" w:type="dxa"/>
            <w:gridSpan w:val="4"/>
            <w:tcBorders>
              <w:top w:val="single" w:sz="4" w:space="0" w:color="auto"/>
              <w:left w:val="single" w:sz="4" w:space="0" w:color="auto"/>
              <w:bottom w:val="single" w:sz="4" w:space="0" w:color="auto"/>
              <w:right w:val="single" w:sz="4" w:space="0" w:color="auto"/>
            </w:tcBorders>
            <w:hideMark/>
          </w:tcPr>
          <w:p w14:paraId="198AF62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0,03</w:t>
            </w:r>
          </w:p>
        </w:tc>
        <w:tc>
          <w:tcPr>
            <w:tcW w:w="1139" w:type="dxa"/>
            <w:gridSpan w:val="2"/>
            <w:tcBorders>
              <w:top w:val="single" w:sz="4" w:space="0" w:color="auto"/>
              <w:left w:val="single" w:sz="4" w:space="0" w:color="auto"/>
              <w:bottom w:val="single" w:sz="4" w:space="0" w:color="auto"/>
              <w:right w:val="single" w:sz="4" w:space="0" w:color="auto"/>
            </w:tcBorders>
          </w:tcPr>
          <w:p w14:paraId="0311276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44227F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0,00522</w:t>
            </w:r>
          </w:p>
        </w:tc>
        <w:tc>
          <w:tcPr>
            <w:tcW w:w="1139" w:type="dxa"/>
            <w:gridSpan w:val="2"/>
            <w:tcBorders>
              <w:top w:val="single" w:sz="4" w:space="0" w:color="auto"/>
              <w:left w:val="single" w:sz="4" w:space="0" w:color="auto"/>
              <w:bottom w:val="single" w:sz="4" w:space="0" w:color="auto"/>
              <w:right w:val="single" w:sz="4" w:space="0" w:color="auto"/>
            </w:tcBorders>
            <w:hideMark/>
          </w:tcPr>
          <w:p w14:paraId="7A8EAB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47 961,85</w:t>
            </w:r>
          </w:p>
        </w:tc>
        <w:tc>
          <w:tcPr>
            <w:tcW w:w="976" w:type="dxa"/>
            <w:gridSpan w:val="2"/>
            <w:tcBorders>
              <w:top w:val="single" w:sz="4" w:space="0" w:color="auto"/>
              <w:left w:val="single" w:sz="4" w:space="0" w:color="auto"/>
              <w:bottom w:val="single" w:sz="4" w:space="0" w:color="auto"/>
              <w:right w:val="single" w:sz="4" w:space="0" w:color="auto"/>
            </w:tcBorders>
            <w:hideMark/>
          </w:tcPr>
          <w:p w14:paraId="4E62BD4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1,86</w:t>
            </w:r>
          </w:p>
        </w:tc>
        <w:tc>
          <w:tcPr>
            <w:tcW w:w="1139" w:type="dxa"/>
            <w:tcBorders>
              <w:top w:val="single" w:sz="4" w:space="0" w:color="auto"/>
              <w:left w:val="single" w:sz="4" w:space="0" w:color="auto"/>
              <w:bottom w:val="single" w:sz="4" w:space="0" w:color="auto"/>
              <w:right w:val="single" w:sz="4" w:space="0" w:color="auto"/>
            </w:tcBorders>
            <w:hideMark/>
          </w:tcPr>
          <w:p w14:paraId="3D034D5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89 209,04</w:t>
            </w:r>
          </w:p>
        </w:tc>
        <w:tc>
          <w:tcPr>
            <w:tcW w:w="1139" w:type="dxa"/>
            <w:gridSpan w:val="2"/>
            <w:tcBorders>
              <w:top w:val="single" w:sz="4" w:space="0" w:color="auto"/>
              <w:left w:val="single" w:sz="4" w:space="0" w:color="auto"/>
              <w:bottom w:val="single" w:sz="4" w:space="0" w:color="auto"/>
              <w:right w:val="single" w:sz="4" w:space="0" w:color="auto"/>
            </w:tcBorders>
          </w:tcPr>
          <w:p w14:paraId="42BADD9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5D2F12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465,67</w:t>
            </w:r>
          </w:p>
        </w:tc>
      </w:tr>
      <w:tr w:rsidR="001F0F90" w:rsidRPr="001F0F90" w14:paraId="3E52CCE9"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B7B4CD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40C44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63B7AE2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18A071B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5E36929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A30F1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86A37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3A22C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54697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5E91E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105A6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F691B8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16 289,21</w:t>
            </w:r>
          </w:p>
        </w:tc>
      </w:tr>
      <w:tr w:rsidR="001F0F90" w:rsidRPr="001F0F90" w14:paraId="6293D0A9"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098BD49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5466BB4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Пр/812-015.0-1; 812/пр_2020_п.25</w:t>
            </w:r>
          </w:p>
        </w:tc>
        <w:tc>
          <w:tcPr>
            <w:tcW w:w="2930" w:type="dxa"/>
            <w:gridSpan w:val="3"/>
            <w:tcBorders>
              <w:top w:val="single" w:sz="4" w:space="0" w:color="auto"/>
              <w:left w:val="single" w:sz="4" w:space="0" w:color="auto"/>
              <w:bottom w:val="single" w:sz="4" w:space="0" w:color="auto"/>
              <w:right w:val="single" w:sz="4" w:space="0" w:color="auto"/>
            </w:tcBorders>
            <w:hideMark/>
          </w:tcPr>
          <w:p w14:paraId="042B959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hideMark/>
          </w:tcPr>
          <w:p w14:paraId="1717ADC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0272B44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100%</w:t>
            </w:r>
          </w:p>
        </w:tc>
        <w:tc>
          <w:tcPr>
            <w:tcW w:w="1139" w:type="dxa"/>
            <w:gridSpan w:val="2"/>
            <w:tcBorders>
              <w:top w:val="single" w:sz="4" w:space="0" w:color="auto"/>
              <w:left w:val="single" w:sz="4" w:space="0" w:color="auto"/>
              <w:bottom w:val="single" w:sz="4" w:space="0" w:color="auto"/>
              <w:right w:val="single" w:sz="4" w:space="0" w:color="auto"/>
            </w:tcBorders>
            <w:hideMark/>
          </w:tcPr>
          <w:p w14:paraId="057A49A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hideMark/>
          </w:tcPr>
          <w:p w14:paraId="3F695BC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47F38BC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46F4D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E2BACE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94063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5C0052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14 660,29</w:t>
            </w:r>
          </w:p>
        </w:tc>
      </w:tr>
      <w:tr w:rsidR="001F0F90" w:rsidRPr="001F0F90" w14:paraId="5CC33876"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5BB8D58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5CE3CE9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Пр/774-015.0; 774/пр_2020_п.16</w:t>
            </w:r>
          </w:p>
        </w:tc>
        <w:tc>
          <w:tcPr>
            <w:tcW w:w="2930" w:type="dxa"/>
            <w:gridSpan w:val="3"/>
            <w:tcBorders>
              <w:top w:val="single" w:sz="4" w:space="0" w:color="auto"/>
              <w:left w:val="single" w:sz="4" w:space="0" w:color="auto"/>
              <w:bottom w:val="single" w:sz="4" w:space="0" w:color="auto"/>
              <w:right w:val="single" w:sz="4" w:space="0" w:color="auto"/>
            </w:tcBorders>
            <w:hideMark/>
          </w:tcPr>
          <w:p w14:paraId="2A78718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hideMark/>
          </w:tcPr>
          <w:p w14:paraId="69A94F7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1F5A843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hideMark/>
          </w:tcPr>
          <w:p w14:paraId="6E8FE33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hideMark/>
          </w:tcPr>
          <w:p w14:paraId="210D75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14:paraId="1C54127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561D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B78E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F1D2A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62AA32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6 784,46</w:t>
            </w:r>
          </w:p>
        </w:tc>
      </w:tr>
      <w:tr w:rsidR="001F0F90" w:rsidRPr="001F0F90" w14:paraId="61411EF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859E06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B02D1F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763CF46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B79C65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29BA37F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02DCF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E3094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E8C39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A3371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C8453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219 555,34</w:t>
            </w:r>
          </w:p>
        </w:tc>
        <w:tc>
          <w:tcPr>
            <w:tcW w:w="1139" w:type="dxa"/>
            <w:gridSpan w:val="2"/>
            <w:tcBorders>
              <w:top w:val="single" w:sz="4" w:space="0" w:color="auto"/>
              <w:left w:val="single" w:sz="4" w:space="0" w:color="auto"/>
              <w:bottom w:val="single" w:sz="4" w:space="0" w:color="auto"/>
              <w:right w:val="single" w:sz="4" w:space="0" w:color="auto"/>
            </w:tcBorders>
          </w:tcPr>
          <w:p w14:paraId="0B76E03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A83E6F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38 202,63</w:t>
            </w:r>
          </w:p>
        </w:tc>
      </w:tr>
      <w:tr w:rsidR="001F0F90" w:rsidRPr="001F0F90" w14:paraId="283ED94F" w14:textId="77777777" w:rsidTr="001F0F90">
        <w:trPr>
          <w:trHeight w:val="1431"/>
        </w:trPr>
        <w:tc>
          <w:tcPr>
            <w:tcW w:w="651" w:type="dxa"/>
            <w:tcBorders>
              <w:top w:val="single" w:sz="4" w:space="0" w:color="auto"/>
              <w:left w:val="single" w:sz="4" w:space="0" w:color="auto"/>
              <w:bottom w:val="single" w:sz="4" w:space="0" w:color="auto"/>
              <w:right w:val="single" w:sz="4" w:space="0" w:color="auto"/>
            </w:tcBorders>
            <w:hideMark/>
          </w:tcPr>
          <w:p w14:paraId="1A4D1C1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hideMark/>
          </w:tcPr>
          <w:p w14:paraId="1B3C0AC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ГЭСН08-07-002-01</w:t>
            </w:r>
          </w:p>
        </w:tc>
        <w:tc>
          <w:tcPr>
            <w:tcW w:w="2930" w:type="dxa"/>
            <w:gridSpan w:val="3"/>
            <w:tcBorders>
              <w:top w:val="single" w:sz="4" w:space="0" w:color="auto"/>
              <w:left w:val="single" w:sz="4" w:space="0" w:color="auto"/>
              <w:bottom w:val="single" w:sz="4" w:space="0" w:color="auto"/>
              <w:right w:val="single" w:sz="4" w:space="0" w:color="auto"/>
            </w:tcBorders>
            <w:hideMark/>
          </w:tcPr>
          <w:p w14:paraId="69756AD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Установка и разборка внутренних трубчатых инвентарных лесов: при высоте помещений до 6 м</w:t>
            </w:r>
            <w:r w:rsidRPr="001F0F90">
              <w:rPr>
                <w:rFonts w:eastAsia="Times New Roman" w:cs="Times New Roman"/>
                <w:b/>
                <w:bCs/>
                <w:sz w:val="20"/>
                <w:szCs w:val="20"/>
              </w:rPr>
              <w:br/>
              <w:t>V=14/100</w:t>
            </w:r>
          </w:p>
        </w:tc>
        <w:tc>
          <w:tcPr>
            <w:tcW w:w="976" w:type="dxa"/>
            <w:tcBorders>
              <w:top w:val="single" w:sz="4" w:space="0" w:color="auto"/>
              <w:left w:val="single" w:sz="4" w:space="0" w:color="auto"/>
              <w:bottom w:val="single" w:sz="4" w:space="0" w:color="auto"/>
              <w:right w:val="single" w:sz="4" w:space="0" w:color="auto"/>
            </w:tcBorders>
            <w:hideMark/>
          </w:tcPr>
          <w:p w14:paraId="5891E84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100 м2 горизонтальной проекции</w:t>
            </w:r>
          </w:p>
        </w:tc>
        <w:tc>
          <w:tcPr>
            <w:tcW w:w="1139" w:type="dxa"/>
            <w:gridSpan w:val="4"/>
            <w:tcBorders>
              <w:top w:val="single" w:sz="4" w:space="0" w:color="auto"/>
              <w:left w:val="single" w:sz="4" w:space="0" w:color="auto"/>
              <w:bottom w:val="single" w:sz="4" w:space="0" w:color="auto"/>
              <w:right w:val="single" w:sz="4" w:space="0" w:color="auto"/>
            </w:tcBorders>
            <w:hideMark/>
          </w:tcPr>
          <w:p w14:paraId="7088712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0,14</w:t>
            </w:r>
          </w:p>
        </w:tc>
        <w:tc>
          <w:tcPr>
            <w:tcW w:w="1139" w:type="dxa"/>
            <w:gridSpan w:val="2"/>
            <w:tcBorders>
              <w:top w:val="single" w:sz="4" w:space="0" w:color="auto"/>
              <w:left w:val="single" w:sz="4" w:space="0" w:color="auto"/>
              <w:bottom w:val="single" w:sz="4" w:space="0" w:color="auto"/>
              <w:right w:val="single" w:sz="4" w:space="0" w:color="auto"/>
            </w:tcBorders>
          </w:tcPr>
          <w:p w14:paraId="3D6B1B4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5102285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0,14</w:t>
            </w:r>
          </w:p>
        </w:tc>
        <w:tc>
          <w:tcPr>
            <w:tcW w:w="1139" w:type="dxa"/>
            <w:gridSpan w:val="2"/>
            <w:tcBorders>
              <w:top w:val="single" w:sz="4" w:space="0" w:color="auto"/>
              <w:left w:val="single" w:sz="4" w:space="0" w:color="auto"/>
              <w:bottom w:val="single" w:sz="4" w:space="0" w:color="auto"/>
              <w:right w:val="single" w:sz="4" w:space="0" w:color="auto"/>
            </w:tcBorders>
          </w:tcPr>
          <w:p w14:paraId="5AD3731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F41EF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55A8A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32DE5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89604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r>
      <w:tr w:rsidR="001F0F90" w:rsidRPr="001F0F90" w14:paraId="03F24E62" w14:textId="77777777" w:rsidTr="001F0F90">
        <w:trPr>
          <w:trHeight w:val="2581"/>
        </w:trPr>
        <w:tc>
          <w:tcPr>
            <w:tcW w:w="651" w:type="dxa"/>
            <w:tcBorders>
              <w:top w:val="single" w:sz="4" w:space="0" w:color="auto"/>
              <w:left w:val="single" w:sz="4" w:space="0" w:color="auto"/>
              <w:bottom w:val="single" w:sz="4" w:space="0" w:color="auto"/>
              <w:right w:val="single" w:sz="4" w:space="0" w:color="auto"/>
            </w:tcBorders>
          </w:tcPr>
          <w:p w14:paraId="0E2385E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3D5302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hideMark/>
          </w:tcPr>
          <w:p w14:paraId="24A559A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14:paraId="766E384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7D730F3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1B3C4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E4F39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60F83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1F171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C5C7A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88A2D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DBD7C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66A8CEE7"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1B5AB9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31849D38"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hideMark/>
          </w:tcPr>
          <w:p w14:paraId="47902D4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hideMark/>
          </w:tcPr>
          <w:p w14:paraId="01252B8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0A027DE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A4EDC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7E43792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11,3022</w:t>
            </w:r>
          </w:p>
        </w:tc>
        <w:tc>
          <w:tcPr>
            <w:tcW w:w="1139" w:type="dxa"/>
            <w:gridSpan w:val="2"/>
            <w:tcBorders>
              <w:top w:val="single" w:sz="4" w:space="0" w:color="auto"/>
              <w:left w:val="single" w:sz="4" w:space="0" w:color="auto"/>
              <w:bottom w:val="single" w:sz="4" w:space="0" w:color="auto"/>
              <w:right w:val="single" w:sz="4" w:space="0" w:color="auto"/>
            </w:tcBorders>
          </w:tcPr>
          <w:p w14:paraId="7D8B745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FA30F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36A44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499C2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FF9366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6 090,19</w:t>
            </w:r>
          </w:p>
        </w:tc>
      </w:tr>
      <w:tr w:rsidR="001F0F90" w:rsidRPr="001F0F90" w14:paraId="75FE07E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5166AA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78076B3A"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hideMark/>
          </w:tcPr>
          <w:p w14:paraId="4FA97DF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4533EB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789A746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6FB56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8E4C1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09DFE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DE863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CEDC5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E7EDF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0A0057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20,81</w:t>
            </w:r>
          </w:p>
        </w:tc>
      </w:tr>
      <w:tr w:rsidR="001F0F90" w:rsidRPr="001F0F90" w14:paraId="1F0114ED"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2D8153A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72EC88"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34E9067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hideMark/>
          </w:tcPr>
          <w:p w14:paraId="6AA9834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041F282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53E0F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3EEB4A0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0,0315</w:t>
            </w:r>
          </w:p>
        </w:tc>
        <w:tc>
          <w:tcPr>
            <w:tcW w:w="1139" w:type="dxa"/>
            <w:gridSpan w:val="2"/>
            <w:tcBorders>
              <w:top w:val="single" w:sz="4" w:space="0" w:color="auto"/>
              <w:left w:val="single" w:sz="4" w:space="0" w:color="auto"/>
              <w:bottom w:val="single" w:sz="4" w:space="0" w:color="auto"/>
              <w:right w:val="single" w:sz="4" w:space="0" w:color="auto"/>
            </w:tcBorders>
          </w:tcPr>
          <w:p w14:paraId="63842C5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A5BCC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4705F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BCA40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BEC9AF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18,88</w:t>
            </w:r>
          </w:p>
        </w:tc>
      </w:tr>
      <w:tr w:rsidR="001F0F90" w:rsidRPr="001F0F90" w14:paraId="35F05900"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78C87D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3544F2DE"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hideMark/>
          </w:tcPr>
          <w:p w14:paraId="3125F05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1782DEB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12A74F3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972CC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9CA2E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2374D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46BAB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75F16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BB882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86280B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527,99</w:t>
            </w:r>
          </w:p>
        </w:tc>
      </w:tr>
      <w:tr w:rsidR="001F0F90" w:rsidRPr="001F0F90" w14:paraId="1CC9E7A6" w14:textId="77777777" w:rsidTr="001F0F90">
        <w:trPr>
          <w:trHeight w:val="1661"/>
        </w:trPr>
        <w:tc>
          <w:tcPr>
            <w:tcW w:w="651" w:type="dxa"/>
            <w:tcBorders>
              <w:top w:val="single" w:sz="4" w:space="0" w:color="auto"/>
              <w:left w:val="single" w:sz="4" w:space="0" w:color="auto"/>
              <w:bottom w:val="single" w:sz="4" w:space="0" w:color="auto"/>
              <w:right w:val="single" w:sz="4" w:space="0" w:color="auto"/>
            </w:tcBorders>
          </w:tcPr>
          <w:p w14:paraId="6093262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82B4EC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[01.7.16.02-0002]</w:t>
            </w:r>
          </w:p>
        </w:tc>
        <w:tc>
          <w:tcPr>
            <w:tcW w:w="2930" w:type="dxa"/>
            <w:gridSpan w:val="3"/>
            <w:tcBorders>
              <w:top w:val="single" w:sz="4" w:space="0" w:color="auto"/>
              <w:left w:val="single" w:sz="4" w:space="0" w:color="auto"/>
              <w:bottom w:val="single" w:sz="4" w:space="0" w:color="auto"/>
              <w:right w:val="single" w:sz="4" w:space="0" w:color="auto"/>
            </w:tcBorders>
            <w:hideMark/>
          </w:tcPr>
          <w:p w14:paraId="007A135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Леса стальные стоечные приставные хомутовые (стойки, связи, поперечины, лестницы) в комплекте с пробками (хомутами, башмаками, болтами), без щитов настила, высота лесов до 60 м</w:t>
            </w:r>
          </w:p>
        </w:tc>
        <w:tc>
          <w:tcPr>
            <w:tcW w:w="976" w:type="dxa"/>
            <w:tcBorders>
              <w:top w:val="single" w:sz="4" w:space="0" w:color="auto"/>
              <w:left w:val="single" w:sz="4" w:space="0" w:color="auto"/>
              <w:bottom w:val="single" w:sz="4" w:space="0" w:color="auto"/>
              <w:right w:val="single" w:sz="4" w:space="0" w:color="auto"/>
            </w:tcBorders>
            <w:hideMark/>
          </w:tcPr>
          <w:p w14:paraId="6645C64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т</w:t>
            </w:r>
          </w:p>
        </w:tc>
        <w:tc>
          <w:tcPr>
            <w:tcW w:w="1139" w:type="dxa"/>
            <w:gridSpan w:val="4"/>
            <w:tcBorders>
              <w:top w:val="single" w:sz="4" w:space="0" w:color="auto"/>
              <w:left w:val="single" w:sz="4" w:space="0" w:color="auto"/>
              <w:bottom w:val="single" w:sz="4" w:space="0" w:color="auto"/>
              <w:right w:val="single" w:sz="4" w:space="0" w:color="auto"/>
            </w:tcBorders>
            <w:hideMark/>
          </w:tcPr>
          <w:p w14:paraId="1DD4766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0,029</w:t>
            </w:r>
          </w:p>
        </w:tc>
        <w:tc>
          <w:tcPr>
            <w:tcW w:w="1139" w:type="dxa"/>
            <w:gridSpan w:val="2"/>
            <w:tcBorders>
              <w:top w:val="single" w:sz="4" w:space="0" w:color="auto"/>
              <w:left w:val="single" w:sz="4" w:space="0" w:color="auto"/>
              <w:bottom w:val="single" w:sz="4" w:space="0" w:color="auto"/>
              <w:right w:val="single" w:sz="4" w:space="0" w:color="auto"/>
            </w:tcBorders>
          </w:tcPr>
          <w:p w14:paraId="7ACFF05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1645058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0,00406</w:t>
            </w:r>
          </w:p>
        </w:tc>
        <w:tc>
          <w:tcPr>
            <w:tcW w:w="1139" w:type="dxa"/>
            <w:gridSpan w:val="2"/>
            <w:tcBorders>
              <w:top w:val="single" w:sz="4" w:space="0" w:color="auto"/>
              <w:left w:val="single" w:sz="4" w:space="0" w:color="auto"/>
              <w:bottom w:val="single" w:sz="4" w:space="0" w:color="auto"/>
              <w:right w:val="single" w:sz="4" w:space="0" w:color="auto"/>
            </w:tcBorders>
            <w:hideMark/>
          </w:tcPr>
          <w:p w14:paraId="70F24C6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91 734,54</w:t>
            </w:r>
          </w:p>
        </w:tc>
        <w:tc>
          <w:tcPr>
            <w:tcW w:w="976" w:type="dxa"/>
            <w:gridSpan w:val="2"/>
            <w:tcBorders>
              <w:top w:val="single" w:sz="4" w:space="0" w:color="auto"/>
              <w:left w:val="single" w:sz="4" w:space="0" w:color="auto"/>
              <w:bottom w:val="single" w:sz="4" w:space="0" w:color="auto"/>
              <w:right w:val="single" w:sz="4" w:space="0" w:color="auto"/>
            </w:tcBorders>
            <w:hideMark/>
          </w:tcPr>
          <w:p w14:paraId="1A692FD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1,37</w:t>
            </w:r>
          </w:p>
        </w:tc>
        <w:tc>
          <w:tcPr>
            <w:tcW w:w="1139" w:type="dxa"/>
            <w:tcBorders>
              <w:top w:val="single" w:sz="4" w:space="0" w:color="auto"/>
              <w:left w:val="single" w:sz="4" w:space="0" w:color="auto"/>
              <w:bottom w:val="single" w:sz="4" w:space="0" w:color="auto"/>
              <w:right w:val="single" w:sz="4" w:space="0" w:color="auto"/>
            </w:tcBorders>
            <w:hideMark/>
          </w:tcPr>
          <w:p w14:paraId="505DBF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125 676,32</w:t>
            </w:r>
          </w:p>
        </w:tc>
        <w:tc>
          <w:tcPr>
            <w:tcW w:w="1139" w:type="dxa"/>
            <w:gridSpan w:val="2"/>
            <w:tcBorders>
              <w:top w:val="single" w:sz="4" w:space="0" w:color="auto"/>
              <w:left w:val="single" w:sz="4" w:space="0" w:color="auto"/>
              <w:bottom w:val="single" w:sz="4" w:space="0" w:color="auto"/>
              <w:right w:val="single" w:sz="4" w:space="0" w:color="auto"/>
            </w:tcBorders>
          </w:tcPr>
          <w:p w14:paraId="37979E2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E9A9EC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510,25</w:t>
            </w:r>
          </w:p>
        </w:tc>
      </w:tr>
      <w:tr w:rsidR="001F0F90" w:rsidRPr="001F0F90" w14:paraId="3A58D893" w14:textId="77777777" w:rsidTr="001F0F90">
        <w:trPr>
          <w:trHeight w:val="1201"/>
        </w:trPr>
        <w:tc>
          <w:tcPr>
            <w:tcW w:w="651" w:type="dxa"/>
            <w:tcBorders>
              <w:top w:val="single" w:sz="4" w:space="0" w:color="auto"/>
              <w:left w:val="single" w:sz="4" w:space="0" w:color="auto"/>
              <w:bottom w:val="single" w:sz="4" w:space="0" w:color="auto"/>
              <w:right w:val="single" w:sz="4" w:space="0" w:color="auto"/>
            </w:tcBorders>
          </w:tcPr>
          <w:p w14:paraId="08C89D5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13495B9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[11.1.03.01-0063]</w:t>
            </w:r>
          </w:p>
        </w:tc>
        <w:tc>
          <w:tcPr>
            <w:tcW w:w="2930" w:type="dxa"/>
            <w:gridSpan w:val="3"/>
            <w:tcBorders>
              <w:top w:val="single" w:sz="4" w:space="0" w:color="auto"/>
              <w:left w:val="single" w:sz="4" w:space="0" w:color="auto"/>
              <w:bottom w:val="single" w:sz="4" w:space="0" w:color="auto"/>
              <w:right w:val="single" w:sz="4" w:space="0" w:color="auto"/>
            </w:tcBorders>
            <w:hideMark/>
          </w:tcPr>
          <w:p w14:paraId="004A834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Бруски обрезные хвойных пород (ель, сосна), естественной влажности, длина 2-6,5 м, ширина 20-90 мм, толщина 20-90 мм, сорт III</w:t>
            </w:r>
          </w:p>
        </w:tc>
        <w:tc>
          <w:tcPr>
            <w:tcW w:w="976" w:type="dxa"/>
            <w:tcBorders>
              <w:top w:val="single" w:sz="4" w:space="0" w:color="auto"/>
              <w:left w:val="single" w:sz="4" w:space="0" w:color="auto"/>
              <w:bottom w:val="single" w:sz="4" w:space="0" w:color="auto"/>
              <w:right w:val="single" w:sz="4" w:space="0" w:color="auto"/>
            </w:tcBorders>
            <w:hideMark/>
          </w:tcPr>
          <w:p w14:paraId="459BC83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м3</w:t>
            </w:r>
          </w:p>
        </w:tc>
        <w:tc>
          <w:tcPr>
            <w:tcW w:w="1139" w:type="dxa"/>
            <w:gridSpan w:val="4"/>
            <w:tcBorders>
              <w:top w:val="single" w:sz="4" w:space="0" w:color="auto"/>
              <w:left w:val="single" w:sz="4" w:space="0" w:color="auto"/>
              <w:bottom w:val="single" w:sz="4" w:space="0" w:color="auto"/>
              <w:right w:val="single" w:sz="4" w:space="0" w:color="auto"/>
            </w:tcBorders>
            <w:hideMark/>
          </w:tcPr>
          <w:p w14:paraId="045D868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0,008</w:t>
            </w:r>
          </w:p>
        </w:tc>
        <w:tc>
          <w:tcPr>
            <w:tcW w:w="1139" w:type="dxa"/>
            <w:gridSpan w:val="2"/>
            <w:tcBorders>
              <w:top w:val="single" w:sz="4" w:space="0" w:color="auto"/>
              <w:left w:val="single" w:sz="4" w:space="0" w:color="auto"/>
              <w:bottom w:val="single" w:sz="4" w:space="0" w:color="auto"/>
              <w:right w:val="single" w:sz="4" w:space="0" w:color="auto"/>
            </w:tcBorders>
          </w:tcPr>
          <w:p w14:paraId="12FEE46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578C0FF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0,00112</w:t>
            </w:r>
          </w:p>
        </w:tc>
        <w:tc>
          <w:tcPr>
            <w:tcW w:w="1139" w:type="dxa"/>
            <w:gridSpan w:val="2"/>
            <w:tcBorders>
              <w:top w:val="single" w:sz="4" w:space="0" w:color="auto"/>
              <w:left w:val="single" w:sz="4" w:space="0" w:color="auto"/>
              <w:bottom w:val="single" w:sz="4" w:space="0" w:color="auto"/>
              <w:right w:val="single" w:sz="4" w:space="0" w:color="auto"/>
            </w:tcBorders>
            <w:hideMark/>
          </w:tcPr>
          <w:p w14:paraId="334D4F7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16 496,03</w:t>
            </w:r>
          </w:p>
        </w:tc>
        <w:tc>
          <w:tcPr>
            <w:tcW w:w="976" w:type="dxa"/>
            <w:gridSpan w:val="2"/>
            <w:tcBorders>
              <w:top w:val="single" w:sz="4" w:space="0" w:color="auto"/>
              <w:left w:val="single" w:sz="4" w:space="0" w:color="auto"/>
              <w:bottom w:val="single" w:sz="4" w:space="0" w:color="auto"/>
              <w:right w:val="single" w:sz="4" w:space="0" w:color="auto"/>
            </w:tcBorders>
            <w:hideMark/>
          </w:tcPr>
          <w:p w14:paraId="37EDA4A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0,96</w:t>
            </w:r>
          </w:p>
        </w:tc>
        <w:tc>
          <w:tcPr>
            <w:tcW w:w="1139" w:type="dxa"/>
            <w:tcBorders>
              <w:top w:val="single" w:sz="4" w:space="0" w:color="auto"/>
              <w:left w:val="single" w:sz="4" w:space="0" w:color="auto"/>
              <w:bottom w:val="single" w:sz="4" w:space="0" w:color="auto"/>
              <w:right w:val="single" w:sz="4" w:space="0" w:color="auto"/>
            </w:tcBorders>
            <w:hideMark/>
          </w:tcPr>
          <w:p w14:paraId="32D2652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15 836,19</w:t>
            </w:r>
          </w:p>
        </w:tc>
        <w:tc>
          <w:tcPr>
            <w:tcW w:w="1139" w:type="dxa"/>
            <w:gridSpan w:val="2"/>
            <w:tcBorders>
              <w:top w:val="single" w:sz="4" w:space="0" w:color="auto"/>
              <w:left w:val="single" w:sz="4" w:space="0" w:color="auto"/>
              <w:bottom w:val="single" w:sz="4" w:space="0" w:color="auto"/>
              <w:right w:val="single" w:sz="4" w:space="0" w:color="auto"/>
            </w:tcBorders>
          </w:tcPr>
          <w:p w14:paraId="4C7F2B6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5B1355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17,74</w:t>
            </w:r>
          </w:p>
        </w:tc>
      </w:tr>
      <w:tr w:rsidR="001F0F90" w:rsidRPr="001F0F90" w14:paraId="382E884C"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D79442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39B58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30F6295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E9D40B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21C81F8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6DFAF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41EB2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E67E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9F079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F2CAA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55353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EE87DC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6 657,87</w:t>
            </w:r>
          </w:p>
        </w:tc>
      </w:tr>
      <w:tr w:rsidR="001F0F90" w:rsidRPr="001F0F90" w14:paraId="03439A20"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hideMark/>
          </w:tcPr>
          <w:p w14:paraId="6C2FA43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lastRenderedPageBreak/>
              <w:t>10.1</w:t>
            </w:r>
          </w:p>
        </w:tc>
        <w:tc>
          <w:tcPr>
            <w:tcW w:w="1627" w:type="dxa"/>
            <w:gridSpan w:val="2"/>
            <w:tcBorders>
              <w:top w:val="single" w:sz="4" w:space="0" w:color="auto"/>
              <w:left w:val="single" w:sz="4" w:space="0" w:color="auto"/>
              <w:bottom w:val="single" w:sz="4" w:space="0" w:color="auto"/>
              <w:right w:val="single" w:sz="4" w:space="0" w:color="auto"/>
            </w:tcBorders>
            <w:hideMark/>
          </w:tcPr>
          <w:p w14:paraId="7ABD008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[11.2.13.06-0013]</w:t>
            </w:r>
          </w:p>
        </w:tc>
        <w:tc>
          <w:tcPr>
            <w:tcW w:w="2930" w:type="dxa"/>
            <w:gridSpan w:val="3"/>
            <w:tcBorders>
              <w:top w:val="single" w:sz="4" w:space="0" w:color="auto"/>
              <w:left w:val="single" w:sz="4" w:space="0" w:color="auto"/>
              <w:bottom w:val="single" w:sz="4" w:space="0" w:color="auto"/>
              <w:right w:val="single" w:sz="4" w:space="0" w:color="auto"/>
            </w:tcBorders>
            <w:hideMark/>
          </w:tcPr>
          <w:p w14:paraId="3FC9BD1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Щиты настила, толщина 40 мм</w:t>
            </w:r>
          </w:p>
        </w:tc>
        <w:tc>
          <w:tcPr>
            <w:tcW w:w="976" w:type="dxa"/>
            <w:tcBorders>
              <w:top w:val="single" w:sz="4" w:space="0" w:color="auto"/>
              <w:left w:val="single" w:sz="4" w:space="0" w:color="auto"/>
              <w:bottom w:val="single" w:sz="4" w:space="0" w:color="auto"/>
              <w:right w:val="single" w:sz="4" w:space="0" w:color="auto"/>
            </w:tcBorders>
            <w:hideMark/>
          </w:tcPr>
          <w:p w14:paraId="39670B6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м2</w:t>
            </w:r>
          </w:p>
        </w:tc>
        <w:tc>
          <w:tcPr>
            <w:tcW w:w="1139" w:type="dxa"/>
            <w:gridSpan w:val="4"/>
            <w:tcBorders>
              <w:top w:val="single" w:sz="4" w:space="0" w:color="auto"/>
              <w:left w:val="single" w:sz="4" w:space="0" w:color="auto"/>
              <w:bottom w:val="single" w:sz="4" w:space="0" w:color="auto"/>
              <w:right w:val="single" w:sz="4" w:space="0" w:color="auto"/>
            </w:tcBorders>
            <w:hideMark/>
          </w:tcPr>
          <w:p w14:paraId="412DE45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5,5</w:t>
            </w:r>
          </w:p>
        </w:tc>
        <w:tc>
          <w:tcPr>
            <w:tcW w:w="1139" w:type="dxa"/>
            <w:gridSpan w:val="2"/>
            <w:tcBorders>
              <w:top w:val="single" w:sz="4" w:space="0" w:color="auto"/>
              <w:left w:val="single" w:sz="4" w:space="0" w:color="auto"/>
              <w:bottom w:val="single" w:sz="4" w:space="0" w:color="auto"/>
              <w:right w:val="single" w:sz="4" w:space="0" w:color="auto"/>
            </w:tcBorders>
          </w:tcPr>
          <w:p w14:paraId="189D704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6AE89CF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0,77</w:t>
            </w:r>
          </w:p>
        </w:tc>
        <w:tc>
          <w:tcPr>
            <w:tcW w:w="1139" w:type="dxa"/>
            <w:gridSpan w:val="2"/>
            <w:tcBorders>
              <w:top w:val="single" w:sz="4" w:space="0" w:color="auto"/>
              <w:left w:val="single" w:sz="4" w:space="0" w:color="auto"/>
              <w:bottom w:val="single" w:sz="4" w:space="0" w:color="auto"/>
              <w:right w:val="single" w:sz="4" w:space="0" w:color="auto"/>
            </w:tcBorders>
            <w:hideMark/>
          </w:tcPr>
          <w:p w14:paraId="78D9CB4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625,83</w:t>
            </w:r>
          </w:p>
        </w:tc>
        <w:tc>
          <w:tcPr>
            <w:tcW w:w="976" w:type="dxa"/>
            <w:gridSpan w:val="2"/>
            <w:tcBorders>
              <w:top w:val="single" w:sz="4" w:space="0" w:color="auto"/>
              <w:left w:val="single" w:sz="4" w:space="0" w:color="auto"/>
              <w:bottom w:val="single" w:sz="4" w:space="0" w:color="auto"/>
              <w:right w:val="single" w:sz="4" w:space="0" w:color="auto"/>
            </w:tcBorders>
            <w:hideMark/>
          </w:tcPr>
          <w:p w14:paraId="5657404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hideMark/>
          </w:tcPr>
          <w:p w14:paraId="6C49982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688,41</w:t>
            </w:r>
          </w:p>
        </w:tc>
        <w:tc>
          <w:tcPr>
            <w:tcW w:w="1139" w:type="dxa"/>
            <w:gridSpan w:val="2"/>
            <w:tcBorders>
              <w:top w:val="single" w:sz="4" w:space="0" w:color="auto"/>
              <w:left w:val="single" w:sz="4" w:space="0" w:color="auto"/>
              <w:bottom w:val="single" w:sz="4" w:space="0" w:color="auto"/>
              <w:right w:val="single" w:sz="4" w:space="0" w:color="auto"/>
            </w:tcBorders>
          </w:tcPr>
          <w:p w14:paraId="5E5F822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11239E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530,08</w:t>
            </w:r>
          </w:p>
        </w:tc>
      </w:tr>
      <w:tr w:rsidR="001F0F90" w:rsidRPr="001F0F90" w14:paraId="27F738C5"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37C7D3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DD6F2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6EFEA59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3A22FA4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6AE7613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89270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AB7CF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E6749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21287C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F105B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74039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5BA526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6 109,07</w:t>
            </w:r>
          </w:p>
        </w:tc>
      </w:tr>
      <w:tr w:rsidR="001F0F90" w:rsidRPr="001F0F90" w14:paraId="38611D27"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524995C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6C033C8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Пр/812-008.0-1; 812/пр_2020_п.25</w:t>
            </w:r>
          </w:p>
        </w:tc>
        <w:tc>
          <w:tcPr>
            <w:tcW w:w="2930" w:type="dxa"/>
            <w:gridSpan w:val="3"/>
            <w:tcBorders>
              <w:top w:val="single" w:sz="4" w:space="0" w:color="auto"/>
              <w:left w:val="single" w:sz="4" w:space="0" w:color="auto"/>
              <w:bottom w:val="single" w:sz="4" w:space="0" w:color="auto"/>
              <w:right w:val="single" w:sz="4" w:space="0" w:color="auto"/>
            </w:tcBorders>
            <w:hideMark/>
          </w:tcPr>
          <w:p w14:paraId="53359C9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НР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hideMark/>
          </w:tcPr>
          <w:p w14:paraId="4AC6659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383425E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110%</w:t>
            </w:r>
          </w:p>
        </w:tc>
        <w:tc>
          <w:tcPr>
            <w:tcW w:w="1139" w:type="dxa"/>
            <w:gridSpan w:val="2"/>
            <w:tcBorders>
              <w:top w:val="single" w:sz="4" w:space="0" w:color="auto"/>
              <w:left w:val="single" w:sz="4" w:space="0" w:color="auto"/>
              <w:bottom w:val="single" w:sz="4" w:space="0" w:color="auto"/>
              <w:right w:val="single" w:sz="4" w:space="0" w:color="auto"/>
            </w:tcBorders>
            <w:hideMark/>
          </w:tcPr>
          <w:p w14:paraId="439FC74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hideMark/>
          </w:tcPr>
          <w:p w14:paraId="63AD6C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99%</w:t>
            </w:r>
          </w:p>
        </w:tc>
        <w:tc>
          <w:tcPr>
            <w:tcW w:w="1139" w:type="dxa"/>
            <w:gridSpan w:val="2"/>
            <w:tcBorders>
              <w:top w:val="single" w:sz="4" w:space="0" w:color="auto"/>
              <w:left w:val="single" w:sz="4" w:space="0" w:color="auto"/>
              <w:bottom w:val="single" w:sz="4" w:space="0" w:color="auto"/>
              <w:right w:val="single" w:sz="4" w:space="0" w:color="auto"/>
            </w:tcBorders>
          </w:tcPr>
          <w:p w14:paraId="0F17067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5FD19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F900F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A820B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6FCB96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6 047,98</w:t>
            </w:r>
          </w:p>
        </w:tc>
      </w:tr>
      <w:tr w:rsidR="001F0F90" w:rsidRPr="001F0F90" w14:paraId="37B59369"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00A8234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4D5D566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Пр/774-008.0; 774/пр_2020_п.16</w:t>
            </w:r>
          </w:p>
        </w:tc>
        <w:tc>
          <w:tcPr>
            <w:tcW w:w="2930" w:type="dxa"/>
            <w:gridSpan w:val="3"/>
            <w:tcBorders>
              <w:top w:val="single" w:sz="4" w:space="0" w:color="auto"/>
              <w:left w:val="single" w:sz="4" w:space="0" w:color="auto"/>
              <w:bottom w:val="single" w:sz="4" w:space="0" w:color="auto"/>
              <w:right w:val="single" w:sz="4" w:space="0" w:color="auto"/>
            </w:tcBorders>
            <w:hideMark/>
          </w:tcPr>
          <w:p w14:paraId="10C83C1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СП Конструкции из кирпича и блоков</w:t>
            </w:r>
          </w:p>
        </w:tc>
        <w:tc>
          <w:tcPr>
            <w:tcW w:w="976" w:type="dxa"/>
            <w:tcBorders>
              <w:top w:val="single" w:sz="4" w:space="0" w:color="auto"/>
              <w:left w:val="single" w:sz="4" w:space="0" w:color="auto"/>
              <w:bottom w:val="single" w:sz="4" w:space="0" w:color="auto"/>
              <w:right w:val="single" w:sz="4" w:space="0" w:color="auto"/>
            </w:tcBorders>
            <w:hideMark/>
          </w:tcPr>
          <w:p w14:paraId="6CB6AD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3737659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69%</w:t>
            </w:r>
          </w:p>
        </w:tc>
        <w:tc>
          <w:tcPr>
            <w:tcW w:w="1139" w:type="dxa"/>
            <w:gridSpan w:val="2"/>
            <w:tcBorders>
              <w:top w:val="single" w:sz="4" w:space="0" w:color="auto"/>
              <w:left w:val="single" w:sz="4" w:space="0" w:color="auto"/>
              <w:bottom w:val="single" w:sz="4" w:space="0" w:color="auto"/>
              <w:right w:val="single" w:sz="4" w:space="0" w:color="auto"/>
            </w:tcBorders>
            <w:hideMark/>
          </w:tcPr>
          <w:p w14:paraId="63407DD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hideMark/>
          </w:tcPr>
          <w:p w14:paraId="3C29495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58,65%</w:t>
            </w:r>
          </w:p>
        </w:tc>
        <w:tc>
          <w:tcPr>
            <w:tcW w:w="1139" w:type="dxa"/>
            <w:gridSpan w:val="2"/>
            <w:tcBorders>
              <w:top w:val="single" w:sz="4" w:space="0" w:color="auto"/>
              <w:left w:val="single" w:sz="4" w:space="0" w:color="auto"/>
              <w:bottom w:val="single" w:sz="4" w:space="0" w:color="auto"/>
              <w:right w:val="single" w:sz="4" w:space="0" w:color="auto"/>
            </w:tcBorders>
          </w:tcPr>
          <w:p w14:paraId="16F0A34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B54FA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BDD0F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05C9D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01D864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3 582,97</w:t>
            </w:r>
          </w:p>
        </w:tc>
      </w:tr>
      <w:tr w:rsidR="001F0F90" w:rsidRPr="001F0F90" w14:paraId="5AD1E0A9"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BE4E46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1B4BA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5D318E9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1384A0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777C4B6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6580F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124A5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BAE31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A7C4D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E388A3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120 135</w:t>
            </w:r>
          </w:p>
        </w:tc>
        <w:tc>
          <w:tcPr>
            <w:tcW w:w="1139" w:type="dxa"/>
            <w:gridSpan w:val="2"/>
            <w:tcBorders>
              <w:top w:val="single" w:sz="4" w:space="0" w:color="auto"/>
              <w:left w:val="single" w:sz="4" w:space="0" w:color="auto"/>
              <w:bottom w:val="single" w:sz="4" w:space="0" w:color="auto"/>
              <w:right w:val="single" w:sz="4" w:space="0" w:color="auto"/>
            </w:tcBorders>
          </w:tcPr>
          <w:p w14:paraId="0A1BF6F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DDD389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16 818,9</w:t>
            </w:r>
          </w:p>
        </w:tc>
      </w:tr>
      <w:tr w:rsidR="001F0F90" w:rsidRPr="001F0F90" w14:paraId="052F7870" w14:textId="77777777" w:rsidTr="001F0F90">
        <w:trPr>
          <w:trHeight w:val="281"/>
        </w:trPr>
        <w:tc>
          <w:tcPr>
            <w:tcW w:w="15138" w:type="dxa"/>
            <w:gridSpan w:val="23"/>
            <w:tcBorders>
              <w:top w:val="single" w:sz="4" w:space="0" w:color="auto"/>
              <w:left w:val="single" w:sz="4" w:space="0" w:color="auto"/>
              <w:bottom w:val="single" w:sz="4" w:space="0" w:color="auto"/>
              <w:right w:val="single" w:sz="4" w:space="0" w:color="auto"/>
            </w:tcBorders>
            <w:hideMark/>
          </w:tcPr>
          <w:p w14:paraId="40A4968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Отопление</w:t>
            </w:r>
          </w:p>
        </w:tc>
      </w:tr>
      <w:tr w:rsidR="001F0F90" w:rsidRPr="001F0F90" w14:paraId="0FA7372B"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hideMark/>
          </w:tcPr>
          <w:p w14:paraId="092C076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hideMark/>
          </w:tcPr>
          <w:p w14:paraId="7925B6E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ГЭСНр65-02-008-01</w:t>
            </w:r>
          </w:p>
        </w:tc>
        <w:tc>
          <w:tcPr>
            <w:tcW w:w="2930" w:type="dxa"/>
            <w:gridSpan w:val="3"/>
            <w:tcBorders>
              <w:top w:val="single" w:sz="4" w:space="0" w:color="auto"/>
              <w:left w:val="single" w:sz="4" w:space="0" w:color="auto"/>
              <w:bottom w:val="single" w:sz="4" w:space="0" w:color="auto"/>
              <w:right w:val="single" w:sz="4" w:space="0" w:color="auto"/>
            </w:tcBorders>
            <w:hideMark/>
          </w:tcPr>
          <w:p w14:paraId="36E7127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Демонтаж: радиаторов весом до 80 кг</w:t>
            </w:r>
            <w:r w:rsidRPr="001F0F90">
              <w:rPr>
                <w:rFonts w:eastAsia="Times New Roman" w:cs="Times New Roman"/>
                <w:b/>
                <w:bCs/>
                <w:sz w:val="20"/>
                <w:szCs w:val="20"/>
              </w:rPr>
              <w:br/>
              <w:t>V=1/100</w:t>
            </w:r>
          </w:p>
        </w:tc>
        <w:tc>
          <w:tcPr>
            <w:tcW w:w="976" w:type="dxa"/>
            <w:tcBorders>
              <w:top w:val="single" w:sz="4" w:space="0" w:color="auto"/>
              <w:left w:val="single" w:sz="4" w:space="0" w:color="auto"/>
              <w:bottom w:val="single" w:sz="4" w:space="0" w:color="auto"/>
              <w:right w:val="single" w:sz="4" w:space="0" w:color="auto"/>
            </w:tcBorders>
            <w:hideMark/>
          </w:tcPr>
          <w:p w14:paraId="59BB2E0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100 шт</w:t>
            </w:r>
          </w:p>
        </w:tc>
        <w:tc>
          <w:tcPr>
            <w:tcW w:w="1139" w:type="dxa"/>
            <w:gridSpan w:val="4"/>
            <w:tcBorders>
              <w:top w:val="single" w:sz="4" w:space="0" w:color="auto"/>
              <w:left w:val="single" w:sz="4" w:space="0" w:color="auto"/>
              <w:bottom w:val="single" w:sz="4" w:space="0" w:color="auto"/>
              <w:right w:val="single" w:sz="4" w:space="0" w:color="auto"/>
            </w:tcBorders>
            <w:hideMark/>
          </w:tcPr>
          <w:p w14:paraId="7CE1862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14:paraId="72E373A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1AD9D65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14:paraId="3201AD3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5FD5E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9CCE9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AF278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8BBB8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r>
      <w:tr w:rsidR="001F0F90" w:rsidRPr="001F0F90" w14:paraId="4BFF4AE9"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1CFC146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DA7C4EF"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hideMark/>
          </w:tcPr>
          <w:p w14:paraId="783AAE8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hideMark/>
          </w:tcPr>
          <w:p w14:paraId="7E47847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18B1548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0542D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72E1427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1,1</w:t>
            </w:r>
          </w:p>
        </w:tc>
        <w:tc>
          <w:tcPr>
            <w:tcW w:w="1139" w:type="dxa"/>
            <w:gridSpan w:val="2"/>
            <w:tcBorders>
              <w:top w:val="single" w:sz="4" w:space="0" w:color="auto"/>
              <w:left w:val="single" w:sz="4" w:space="0" w:color="auto"/>
              <w:bottom w:val="single" w:sz="4" w:space="0" w:color="auto"/>
              <w:right w:val="single" w:sz="4" w:space="0" w:color="auto"/>
            </w:tcBorders>
          </w:tcPr>
          <w:p w14:paraId="46BF905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1153F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CEF5F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BE9FE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30A44D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541,09</w:t>
            </w:r>
          </w:p>
        </w:tc>
      </w:tr>
      <w:tr w:rsidR="001F0F90" w:rsidRPr="001F0F90" w14:paraId="562B1868"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1BE9BAF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70B57169"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hideMark/>
          </w:tcPr>
          <w:p w14:paraId="7BCCBC6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7863E3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2B1C897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D332F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57DEB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06EA6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5BE01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AFB3C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91D88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72D769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1,3</w:t>
            </w:r>
          </w:p>
        </w:tc>
      </w:tr>
      <w:tr w:rsidR="001F0F90" w:rsidRPr="001F0F90" w14:paraId="0075CC5C"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E54254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27B472"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4742391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hideMark/>
          </w:tcPr>
          <w:p w14:paraId="5295836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4CDF8C1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0D4D1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1453D1F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0,0224</w:t>
            </w:r>
          </w:p>
        </w:tc>
        <w:tc>
          <w:tcPr>
            <w:tcW w:w="1139" w:type="dxa"/>
            <w:gridSpan w:val="2"/>
            <w:tcBorders>
              <w:top w:val="single" w:sz="4" w:space="0" w:color="auto"/>
              <w:left w:val="single" w:sz="4" w:space="0" w:color="auto"/>
              <w:bottom w:val="single" w:sz="4" w:space="0" w:color="auto"/>
              <w:right w:val="single" w:sz="4" w:space="0" w:color="auto"/>
            </w:tcBorders>
          </w:tcPr>
          <w:p w14:paraId="6EAB8DD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6D03B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33529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F3B0D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5D4D17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11,92</w:t>
            </w:r>
          </w:p>
        </w:tc>
      </w:tr>
      <w:tr w:rsidR="001F0F90" w:rsidRPr="001F0F90" w14:paraId="6B6F1A68"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22D830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0826F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3ECCAAD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CC3391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78724DF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27084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75612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1C514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6721C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87BB5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2ACF9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D6AF61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554,31</w:t>
            </w:r>
          </w:p>
        </w:tc>
      </w:tr>
      <w:tr w:rsidR="001F0F90" w:rsidRPr="001F0F90" w14:paraId="2F0934F6"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2054EA0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A2540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127E495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11D05C7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0177C3C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9E89E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1C356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38E23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4A59B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610BF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13C81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3EFBBE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553,01</w:t>
            </w:r>
          </w:p>
        </w:tc>
      </w:tr>
      <w:tr w:rsidR="001F0F90" w:rsidRPr="001F0F90" w14:paraId="0AA12EF6"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0F418E3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60FAC84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Пр/812-099.1-1</w:t>
            </w:r>
          </w:p>
        </w:tc>
        <w:tc>
          <w:tcPr>
            <w:tcW w:w="2930" w:type="dxa"/>
            <w:gridSpan w:val="3"/>
            <w:tcBorders>
              <w:top w:val="single" w:sz="4" w:space="0" w:color="auto"/>
              <w:left w:val="single" w:sz="4" w:space="0" w:color="auto"/>
              <w:bottom w:val="single" w:sz="4" w:space="0" w:color="auto"/>
              <w:right w:val="single" w:sz="4" w:space="0" w:color="auto"/>
            </w:tcBorders>
            <w:hideMark/>
          </w:tcPr>
          <w:p w14:paraId="0FE2FB6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hideMark/>
          </w:tcPr>
          <w:p w14:paraId="11D3788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78C4CD2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14:paraId="30FE5A4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28D965C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14:paraId="372247E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2E37A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18B78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44F3E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84CF00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481,12</w:t>
            </w:r>
          </w:p>
        </w:tc>
      </w:tr>
      <w:tr w:rsidR="001F0F90" w:rsidRPr="001F0F90" w14:paraId="118CED0E"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tcPr>
          <w:p w14:paraId="649354D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32B25F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Пр/774-099.1</w:t>
            </w:r>
          </w:p>
        </w:tc>
        <w:tc>
          <w:tcPr>
            <w:tcW w:w="2930" w:type="dxa"/>
            <w:gridSpan w:val="3"/>
            <w:tcBorders>
              <w:top w:val="single" w:sz="4" w:space="0" w:color="auto"/>
              <w:left w:val="single" w:sz="4" w:space="0" w:color="auto"/>
              <w:bottom w:val="single" w:sz="4" w:space="0" w:color="auto"/>
              <w:right w:val="single" w:sz="4" w:space="0" w:color="auto"/>
            </w:tcBorders>
            <w:hideMark/>
          </w:tcPr>
          <w:p w14:paraId="295BFE0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hideMark/>
          </w:tcPr>
          <w:p w14:paraId="492CF3B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5C8F76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14:paraId="06B082C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3C95CCA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14:paraId="59D923F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46B4B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90C55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EED5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E6E1E4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243,32</w:t>
            </w:r>
          </w:p>
        </w:tc>
      </w:tr>
      <w:tr w:rsidR="001F0F90" w:rsidRPr="001F0F90" w14:paraId="1403C238"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66EE26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F0DC6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2144BB8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4DB0E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42D753C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B5413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94EC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4E137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B4CF07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1B2600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127 875</w:t>
            </w:r>
          </w:p>
        </w:tc>
        <w:tc>
          <w:tcPr>
            <w:tcW w:w="1139" w:type="dxa"/>
            <w:gridSpan w:val="2"/>
            <w:tcBorders>
              <w:top w:val="single" w:sz="4" w:space="0" w:color="auto"/>
              <w:left w:val="single" w:sz="4" w:space="0" w:color="auto"/>
              <w:bottom w:val="single" w:sz="4" w:space="0" w:color="auto"/>
              <w:right w:val="single" w:sz="4" w:space="0" w:color="auto"/>
            </w:tcBorders>
          </w:tcPr>
          <w:p w14:paraId="731A942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DB2160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1 278,75</w:t>
            </w:r>
          </w:p>
        </w:tc>
      </w:tr>
      <w:tr w:rsidR="001F0F90" w:rsidRPr="001F0F90" w14:paraId="26071514" w14:textId="77777777" w:rsidTr="001F0F90">
        <w:trPr>
          <w:trHeight w:val="1431"/>
        </w:trPr>
        <w:tc>
          <w:tcPr>
            <w:tcW w:w="651" w:type="dxa"/>
            <w:tcBorders>
              <w:top w:val="single" w:sz="4" w:space="0" w:color="auto"/>
              <w:left w:val="single" w:sz="4" w:space="0" w:color="auto"/>
              <w:bottom w:val="single" w:sz="4" w:space="0" w:color="auto"/>
              <w:right w:val="single" w:sz="4" w:space="0" w:color="auto"/>
            </w:tcBorders>
            <w:hideMark/>
          </w:tcPr>
          <w:p w14:paraId="6F3E903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hideMark/>
          </w:tcPr>
          <w:p w14:paraId="4E3099A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ГЭСН18-03-006-02</w:t>
            </w:r>
          </w:p>
        </w:tc>
        <w:tc>
          <w:tcPr>
            <w:tcW w:w="2930" w:type="dxa"/>
            <w:gridSpan w:val="3"/>
            <w:tcBorders>
              <w:top w:val="single" w:sz="4" w:space="0" w:color="auto"/>
              <w:left w:val="single" w:sz="4" w:space="0" w:color="auto"/>
              <w:bottom w:val="single" w:sz="4" w:space="0" w:color="auto"/>
              <w:right w:val="single" w:sz="4" w:space="0" w:color="auto"/>
            </w:tcBorders>
            <w:hideMark/>
          </w:tcPr>
          <w:p w14:paraId="3984652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Установка радиаторов алюминиевых и биметаллических с креплением к стене с числом секций: свыше 4 до 10, Б/У</w:t>
            </w:r>
            <w:r w:rsidRPr="001F0F90">
              <w:rPr>
                <w:rFonts w:eastAsia="Times New Roman" w:cs="Times New Roman"/>
                <w:b/>
                <w:bCs/>
                <w:sz w:val="20"/>
                <w:szCs w:val="20"/>
              </w:rPr>
              <w:br/>
              <w:t>V=1/100</w:t>
            </w:r>
          </w:p>
        </w:tc>
        <w:tc>
          <w:tcPr>
            <w:tcW w:w="976" w:type="dxa"/>
            <w:tcBorders>
              <w:top w:val="single" w:sz="4" w:space="0" w:color="auto"/>
              <w:left w:val="single" w:sz="4" w:space="0" w:color="auto"/>
              <w:bottom w:val="single" w:sz="4" w:space="0" w:color="auto"/>
              <w:right w:val="single" w:sz="4" w:space="0" w:color="auto"/>
            </w:tcBorders>
            <w:hideMark/>
          </w:tcPr>
          <w:p w14:paraId="2728705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100 шт</w:t>
            </w:r>
          </w:p>
        </w:tc>
        <w:tc>
          <w:tcPr>
            <w:tcW w:w="1139" w:type="dxa"/>
            <w:gridSpan w:val="4"/>
            <w:tcBorders>
              <w:top w:val="single" w:sz="4" w:space="0" w:color="auto"/>
              <w:left w:val="single" w:sz="4" w:space="0" w:color="auto"/>
              <w:bottom w:val="single" w:sz="4" w:space="0" w:color="auto"/>
              <w:right w:val="single" w:sz="4" w:space="0" w:color="auto"/>
            </w:tcBorders>
            <w:hideMark/>
          </w:tcPr>
          <w:p w14:paraId="5569984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14:paraId="4F03FF9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6770F9E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14:paraId="742F05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E58F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CE1F3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90E88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34A76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r>
      <w:tr w:rsidR="001F0F90" w:rsidRPr="001F0F90" w14:paraId="635276B8" w14:textId="77777777" w:rsidTr="001F0F90">
        <w:trPr>
          <w:trHeight w:val="2581"/>
        </w:trPr>
        <w:tc>
          <w:tcPr>
            <w:tcW w:w="651" w:type="dxa"/>
            <w:tcBorders>
              <w:top w:val="single" w:sz="4" w:space="0" w:color="auto"/>
              <w:left w:val="single" w:sz="4" w:space="0" w:color="auto"/>
              <w:bottom w:val="single" w:sz="4" w:space="0" w:color="auto"/>
              <w:right w:val="single" w:sz="4" w:space="0" w:color="auto"/>
            </w:tcBorders>
          </w:tcPr>
          <w:p w14:paraId="78C061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7563AC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hideMark/>
          </w:tcPr>
          <w:p w14:paraId="121AC9C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14:paraId="28BBA21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4145710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0D968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55488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CB804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05614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7215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B06DA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6B6D7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24C75C6C"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DA1559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615E9A5D"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hideMark/>
          </w:tcPr>
          <w:p w14:paraId="0554C75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hideMark/>
          </w:tcPr>
          <w:p w14:paraId="206F26A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6329847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CAC55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600219E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0,68977</w:t>
            </w:r>
          </w:p>
        </w:tc>
        <w:tc>
          <w:tcPr>
            <w:tcW w:w="1139" w:type="dxa"/>
            <w:gridSpan w:val="2"/>
            <w:tcBorders>
              <w:top w:val="single" w:sz="4" w:space="0" w:color="auto"/>
              <w:left w:val="single" w:sz="4" w:space="0" w:color="auto"/>
              <w:bottom w:val="single" w:sz="4" w:space="0" w:color="auto"/>
              <w:right w:val="single" w:sz="4" w:space="0" w:color="auto"/>
            </w:tcBorders>
          </w:tcPr>
          <w:p w14:paraId="4BA7ED8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45072F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57518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DFCC8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9B58BF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376,31</w:t>
            </w:r>
          </w:p>
        </w:tc>
      </w:tr>
      <w:tr w:rsidR="001F0F90" w:rsidRPr="001F0F90" w14:paraId="40BE341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F315EF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741531B9"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hideMark/>
          </w:tcPr>
          <w:p w14:paraId="6C217A0B"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5B53F14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3E5D1A2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C1E5D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9B83D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1D5F9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E8FC3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1FE9E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5DF8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B1F745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9,12</w:t>
            </w:r>
          </w:p>
        </w:tc>
      </w:tr>
      <w:tr w:rsidR="001F0F90" w:rsidRPr="001F0F90" w14:paraId="7FD81A6E"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BE07EE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71B1D2"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7ABFA4D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hideMark/>
          </w:tcPr>
          <w:p w14:paraId="2522FCD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4A4A4AA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1DAE6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50B8437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0,00975</w:t>
            </w:r>
          </w:p>
        </w:tc>
        <w:tc>
          <w:tcPr>
            <w:tcW w:w="1139" w:type="dxa"/>
            <w:gridSpan w:val="2"/>
            <w:tcBorders>
              <w:top w:val="single" w:sz="4" w:space="0" w:color="auto"/>
              <w:left w:val="single" w:sz="4" w:space="0" w:color="auto"/>
              <w:bottom w:val="single" w:sz="4" w:space="0" w:color="auto"/>
              <w:right w:val="single" w:sz="4" w:space="0" w:color="auto"/>
            </w:tcBorders>
          </w:tcPr>
          <w:p w14:paraId="4800FFD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641CF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B7461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08691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7B5ADC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6,52</w:t>
            </w:r>
          </w:p>
        </w:tc>
      </w:tr>
      <w:tr w:rsidR="001F0F90" w:rsidRPr="001F0F90" w14:paraId="3DFACEC9"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207AF33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27D02A6B"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hideMark/>
          </w:tcPr>
          <w:p w14:paraId="77F8044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00C883C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2774A33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A55B3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A9AFE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CDFB6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3240A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E76D9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64C7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B52AE7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0,48</w:t>
            </w:r>
          </w:p>
        </w:tc>
      </w:tr>
      <w:tr w:rsidR="001F0F90" w:rsidRPr="001F0F90" w14:paraId="29F94D4B"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9DBD58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619B741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hideMark/>
          </w:tcPr>
          <w:p w14:paraId="23C133E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hideMark/>
          </w:tcPr>
          <w:p w14:paraId="45F007F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кВт-ч</w:t>
            </w:r>
          </w:p>
        </w:tc>
        <w:tc>
          <w:tcPr>
            <w:tcW w:w="1139" w:type="dxa"/>
            <w:gridSpan w:val="4"/>
            <w:tcBorders>
              <w:top w:val="single" w:sz="4" w:space="0" w:color="auto"/>
              <w:left w:val="single" w:sz="4" w:space="0" w:color="auto"/>
              <w:bottom w:val="single" w:sz="4" w:space="0" w:color="auto"/>
              <w:right w:val="single" w:sz="4" w:space="0" w:color="auto"/>
            </w:tcBorders>
            <w:hideMark/>
          </w:tcPr>
          <w:p w14:paraId="246D942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4,048</w:t>
            </w:r>
          </w:p>
        </w:tc>
        <w:tc>
          <w:tcPr>
            <w:tcW w:w="1139" w:type="dxa"/>
            <w:gridSpan w:val="2"/>
            <w:tcBorders>
              <w:top w:val="single" w:sz="4" w:space="0" w:color="auto"/>
              <w:left w:val="single" w:sz="4" w:space="0" w:color="auto"/>
              <w:bottom w:val="single" w:sz="4" w:space="0" w:color="auto"/>
              <w:right w:val="single" w:sz="4" w:space="0" w:color="auto"/>
            </w:tcBorders>
          </w:tcPr>
          <w:p w14:paraId="1AD9495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1CDFC97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0,04048</w:t>
            </w:r>
          </w:p>
        </w:tc>
        <w:tc>
          <w:tcPr>
            <w:tcW w:w="1139" w:type="dxa"/>
            <w:gridSpan w:val="2"/>
            <w:tcBorders>
              <w:top w:val="single" w:sz="4" w:space="0" w:color="auto"/>
              <w:left w:val="single" w:sz="4" w:space="0" w:color="auto"/>
              <w:bottom w:val="single" w:sz="4" w:space="0" w:color="auto"/>
              <w:right w:val="single" w:sz="4" w:space="0" w:color="auto"/>
            </w:tcBorders>
          </w:tcPr>
          <w:p w14:paraId="5041279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9960C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D230C6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8,5</w:t>
            </w:r>
          </w:p>
        </w:tc>
        <w:tc>
          <w:tcPr>
            <w:tcW w:w="1139" w:type="dxa"/>
            <w:gridSpan w:val="2"/>
            <w:tcBorders>
              <w:top w:val="single" w:sz="4" w:space="0" w:color="auto"/>
              <w:left w:val="single" w:sz="4" w:space="0" w:color="auto"/>
              <w:bottom w:val="single" w:sz="4" w:space="0" w:color="auto"/>
              <w:right w:val="single" w:sz="4" w:space="0" w:color="auto"/>
            </w:tcBorders>
          </w:tcPr>
          <w:p w14:paraId="149FE8B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5AEB24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0,34</w:t>
            </w:r>
          </w:p>
        </w:tc>
      </w:tr>
      <w:tr w:rsidR="001F0F90" w:rsidRPr="001F0F90" w14:paraId="70C2C0BA" w14:textId="77777777" w:rsidTr="001F0F90">
        <w:trPr>
          <w:trHeight w:val="1431"/>
        </w:trPr>
        <w:tc>
          <w:tcPr>
            <w:tcW w:w="651" w:type="dxa"/>
            <w:tcBorders>
              <w:top w:val="single" w:sz="4" w:space="0" w:color="auto"/>
              <w:left w:val="single" w:sz="4" w:space="0" w:color="auto"/>
              <w:bottom w:val="single" w:sz="4" w:space="0" w:color="auto"/>
              <w:right w:val="single" w:sz="4" w:space="0" w:color="auto"/>
            </w:tcBorders>
          </w:tcPr>
          <w:p w14:paraId="5C16FC6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78DCEFA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01.7.17.09-1013</w:t>
            </w:r>
          </w:p>
        </w:tc>
        <w:tc>
          <w:tcPr>
            <w:tcW w:w="2930" w:type="dxa"/>
            <w:gridSpan w:val="3"/>
            <w:tcBorders>
              <w:top w:val="single" w:sz="4" w:space="0" w:color="auto"/>
              <w:left w:val="single" w:sz="4" w:space="0" w:color="auto"/>
              <w:bottom w:val="single" w:sz="4" w:space="0" w:color="auto"/>
              <w:right w:val="single" w:sz="4" w:space="0" w:color="auto"/>
            </w:tcBorders>
            <w:hideMark/>
          </w:tcPr>
          <w:p w14:paraId="4EE3A2E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Бур с наконечником из твердого сплава, с хвостовиком SDS-plus для ударного сверления отверстий в твердых материалах, общая длина 160 мм, диаметр 10 мм</w:t>
            </w:r>
          </w:p>
        </w:tc>
        <w:tc>
          <w:tcPr>
            <w:tcW w:w="976" w:type="dxa"/>
            <w:tcBorders>
              <w:top w:val="single" w:sz="4" w:space="0" w:color="auto"/>
              <w:left w:val="single" w:sz="4" w:space="0" w:color="auto"/>
              <w:bottom w:val="single" w:sz="4" w:space="0" w:color="auto"/>
              <w:right w:val="single" w:sz="4" w:space="0" w:color="auto"/>
            </w:tcBorders>
            <w:hideMark/>
          </w:tcPr>
          <w:p w14:paraId="0DED56D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шт</w:t>
            </w:r>
          </w:p>
        </w:tc>
        <w:tc>
          <w:tcPr>
            <w:tcW w:w="1139" w:type="dxa"/>
            <w:gridSpan w:val="4"/>
            <w:tcBorders>
              <w:top w:val="single" w:sz="4" w:space="0" w:color="auto"/>
              <w:left w:val="single" w:sz="4" w:space="0" w:color="auto"/>
              <w:bottom w:val="single" w:sz="4" w:space="0" w:color="auto"/>
              <w:right w:val="single" w:sz="4" w:space="0" w:color="auto"/>
            </w:tcBorders>
            <w:hideMark/>
          </w:tcPr>
          <w:p w14:paraId="6529C85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0,1847</w:t>
            </w:r>
          </w:p>
        </w:tc>
        <w:tc>
          <w:tcPr>
            <w:tcW w:w="1139" w:type="dxa"/>
            <w:gridSpan w:val="2"/>
            <w:tcBorders>
              <w:top w:val="single" w:sz="4" w:space="0" w:color="auto"/>
              <w:left w:val="single" w:sz="4" w:space="0" w:color="auto"/>
              <w:bottom w:val="single" w:sz="4" w:space="0" w:color="auto"/>
              <w:right w:val="single" w:sz="4" w:space="0" w:color="auto"/>
            </w:tcBorders>
          </w:tcPr>
          <w:p w14:paraId="0EF818C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5EDAB22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0,001847</w:t>
            </w:r>
          </w:p>
        </w:tc>
        <w:tc>
          <w:tcPr>
            <w:tcW w:w="1139" w:type="dxa"/>
            <w:gridSpan w:val="2"/>
            <w:tcBorders>
              <w:top w:val="single" w:sz="4" w:space="0" w:color="auto"/>
              <w:left w:val="single" w:sz="4" w:space="0" w:color="auto"/>
              <w:bottom w:val="single" w:sz="4" w:space="0" w:color="auto"/>
              <w:right w:val="single" w:sz="4" w:space="0" w:color="auto"/>
            </w:tcBorders>
          </w:tcPr>
          <w:p w14:paraId="06F2512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20E33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DBAAEB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76,17</w:t>
            </w:r>
          </w:p>
        </w:tc>
        <w:tc>
          <w:tcPr>
            <w:tcW w:w="1139" w:type="dxa"/>
            <w:gridSpan w:val="2"/>
            <w:tcBorders>
              <w:top w:val="single" w:sz="4" w:space="0" w:color="auto"/>
              <w:left w:val="single" w:sz="4" w:space="0" w:color="auto"/>
              <w:bottom w:val="single" w:sz="4" w:space="0" w:color="auto"/>
              <w:right w:val="single" w:sz="4" w:space="0" w:color="auto"/>
            </w:tcBorders>
          </w:tcPr>
          <w:p w14:paraId="1DCCAF1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065E9A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0,14</w:t>
            </w:r>
          </w:p>
        </w:tc>
      </w:tr>
      <w:tr w:rsidR="001F0F90" w:rsidRPr="001F0F90" w14:paraId="038822A8"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A689DD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7B840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0F854C2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7C62EF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590443D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ABA35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A518D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B6D5B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31664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2DB6B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C76D2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2B3B73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392,43</w:t>
            </w:r>
          </w:p>
        </w:tc>
      </w:tr>
      <w:tr w:rsidR="001F0F90" w:rsidRPr="001F0F90" w14:paraId="2F9F3850"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18A6359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B61A76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2C612A29"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269B42C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2D5CDA7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36578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C8D4B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96832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3201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715EC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4DBDC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B75573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382,83</w:t>
            </w:r>
          </w:p>
        </w:tc>
      </w:tr>
      <w:tr w:rsidR="001F0F90" w:rsidRPr="001F0F90" w14:paraId="3B8B1D8A" w14:textId="77777777" w:rsidTr="001F0F90">
        <w:trPr>
          <w:trHeight w:val="1661"/>
        </w:trPr>
        <w:tc>
          <w:tcPr>
            <w:tcW w:w="651" w:type="dxa"/>
            <w:tcBorders>
              <w:top w:val="single" w:sz="4" w:space="0" w:color="auto"/>
              <w:left w:val="single" w:sz="4" w:space="0" w:color="auto"/>
              <w:bottom w:val="single" w:sz="4" w:space="0" w:color="auto"/>
              <w:right w:val="single" w:sz="4" w:space="0" w:color="auto"/>
            </w:tcBorders>
          </w:tcPr>
          <w:p w14:paraId="0A40276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5A34B28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Пр/812-016.0-1; 812/пр_2020_п.25</w:t>
            </w:r>
          </w:p>
        </w:tc>
        <w:tc>
          <w:tcPr>
            <w:tcW w:w="2930" w:type="dxa"/>
            <w:gridSpan w:val="3"/>
            <w:tcBorders>
              <w:top w:val="single" w:sz="4" w:space="0" w:color="auto"/>
              <w:left w:val="single" w:sz="4" w:space="0" w:color="auto"/>
              <w:bottom w:val="single" w:sz="4" w:space="0" w:color="auto"/>
              <w:right w:val="single" w:sz="4" w:space="0" w:color="auto"/>
            </w:tcBorders>
            <w:hideMark/>
          </w:tcPr>
          <w:p w14:paraId="32B18E2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hideMark/>
          </w:tcPr>
          <w:p w14:paraId="60A849D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3325696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121%</w:t>
            </w:r>
          </w:p>
        </w:tc>
        <w:tc>
          <w:tcPr>
            <w:tcW w:w="1139" w:type="dxa"/>
            <w:gridSpan w:val="2"/>
            <w:tcBorders>
              <w:top w:val="single" w:sz="4" w:space="0" w:color="auto"/>
              <w:left w:val="single" w:sz="4" w:space="0" w:color="auto"/>
              <w:bottom w:val="single" w:sz="4" w:space="0" w:color="auto"/>
              <w:right w:val="single" w:sz="4" w:space="0" w:color="auto"/>
            </w:tcBorders>
            <w:hideMark/>
          </w:tcPr>
          <w:p w14:paraId="3D48E23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hideMark/>
          </w:tcPr>
          <w:p w14:paraId="301B3D5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14:paraId="200DC3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0067E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9F83E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9507F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B5F8C0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416,9</w:t>
            </w:r>
          </w:p>
        </w:tc>
      </w:tr>
      <w:tr w:rsidR="001F0F90" w:rsidRPr="001F0F90" w14:paraId="540EB1EC" w14:textId="77777777" w:rsidTr="001F0F90">
        <w:trPr>
          <w:trHeight w:val="1661"/>
        </w:trPr>
        <w:tc>
          <w:tcPr>
            <w:tcW w:w="651" w:type="dxa"/>
            <w:tcBorders>
              <w:top w:val="single" w:sz="4" w:space="0" w:color="auto"/>
              <w:left w:val="single" w:sz="4" w:space="0" w:color="auto"/>
              <w:bottom w:val="single" w:sz="4" w:space="0" w:color="auto"/>
              <w:right w:val="single" w:sz="4" w:space="0" w:color="auto"/>
            </w:tcBorders>
          </w:tcPr>
          <w:p w14:paraId="62F917C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912865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Пр/774-016.0; 774/пр_2020_п.16</w:t>
            </w:r>
          </w:p>
        </w:tc>
        <w:tc>
          <w:tcPr>
            <w:tcW w:w="2930" w:type="dxa"/>
            <w:gridSpan w:val="3"/>
            <w:tcBorders>
              <w:top w:val="single" w:sz="4" w:space="0" w:color="auto"/>
              <w:left w:val="single" w:sz="4" w:space="0" w:color="auto"/>
              <w:bottom w:val="single" w:sz="4" w:space="0" w:color="auto"/>
              <w:right w:val="single" w:sz="4" w:space="0" w:color="auto"/>
            </w:tcBorders>
            <w:hideMark/>
          </w:tcPr>
          <w:p w14:paraId="26B9596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СП Сантехнические работы: внутренние (трубопроводы, внутренние устройства водопровода, канализации, отопления, газоснабжения, вентиляция и </w:t>
            </w:r>
            <w:r w:rsidRPr="001F0F90">
              <w:rPr>
                <w:rFonts w:eastAsia="Times New Roman" w:cs="Times New Roman"/>
                <w:sz w:val="20"/>
                <w:szCs w:val="20"/>
              </w:rPr>
              <w:lastRenderedPageBreak/>
              <w:t>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hideMark/>
          </w:tcPr>
          <w:p w14:paraId="2FA89AE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lastRenderedPageBreak/>
              <w:t>%</w:t>
            </w:r>
          </w:p>
        </w:tc>
        <w:tc>
          <w:tcPr>
            <w:tcW w:w="1139" w:type="dxa"/>
            <w:gridSpan w:val="4"/>
            <w:tcBorders>
              <w:top w:val="single" w:sz="4" w:space="0" w:color="auto"/>
              <w:left w:val="single" w:sz="4" w:space="0" w:color="auto"/>
              <w:bottom w:val="single" w:sz="4" w:space="0" w:color="auto"/>
              <w:right w:val="single" w:sz="4" w:space="0" w:color="auto"/>
            </w:tcBorders>
            <w:hideMark/>
          </w:tcPr>
          <w:p w14:paraId="724BE78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72%</w:t>
            </w:r>
          </w:p>
        </w:tc>
        <w:tc>
          <w:tcPr>
            <w:tcW w:w="1139" w:type="dxa"/>
            <w:gridSpan w:val="2"/>
            <w:tcBorders>
              <w:top w:val="single" w:sz="4" w:space="0" w:color="auto"/>
              <w:left w:val="single" w:sz="4" w:space="0" w:color="auto"/>
              <w:bottom w:val="single" w:sz="4" w:space="0" w:color="auto"/>
              <w:right w:val="single" w:sz="4" w:space="0" w:color="auto"/>
            </w:tcBorders>
            <w:hideMark/>
          </w:tcPr>
          <w:p w14:paraId="64FF500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hideMark/>
          </w:tcPr>
          <w:p w14:paraId="31AD4EB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14:paraId="60B0C0B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DDA28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B075B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A1170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6FDDCD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234,29</w:t>
            </w:r>
          </w:p>
        </w:tc>
      </w:tr>
      <w:tr w:rsidR="001F0F90" w:rsidRPr="001F0F90" w14:paraId="64F3A60E"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2CC87F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88274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0156C86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951C39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50C98B5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F2736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42DDA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3D832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DDD10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0A7D8A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104 362</w:t>
            </w:r>
          </w:p>
        </w:tc>
        <w:tc>
          <w:tcPr>
            <w:tcW w:w="1139" w:type="dxa"/>
            <w:gridSpan w:val="2"/>
            <w:tcBorders>
              <w:top w:val="single" w:sz="4" w:space="0" w:color="auto"/>
              <w:left w:val="single" w:sz="4" w:space="0" w:color="auto"/>
              <w:bottom w:val="single" w:sz="4" w:space="0" w:color="auto"/>
              <w:right w:val="single" w:sz="4" w:space="0" w:color="auto"/>
            </w:tcBorders>
          </w:tcPr>
          <w:p w14:paraId="323019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A3BD8A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1 043,62</w:t>
            </w:r>
          </w:p>
        </w:tc>
      </w:tr>
      <w:tr w:rsidR="001F0F90" w:rsidRPr="001F0F90" w14:paraId="0AF6921D" w14:textId="77777777" w:rsidTr="001F0F90">
        <w:trPr>
          <w:trHeight w:val="1201"/>
        </w:trPr>
        <w:tc>
          <w:tcPr>
            <w:tcW w:w="651" w:type="dxa"/>
            <w:tcBorders>
              <w:top w:val="single" w:sz="4" w:space="0" w:color="auto"/>
              <w:left w:val="single" w:sz="4" w:space="0" w:color="auto"/>
              <w:bottom w:val="single" w:sz="4" w:space="0" w:color="auto"/>
              <w:right w:val="single" w:sz="4" w:space="0" w:color="auto"/>
            </w:tcBorders>
            <w:hideMark/>
          </w:tcPr>
          <w:p w14:paraId="72365F3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hideMark/>
          </w:tcPr>
          <w:p w14:paraId="2AEEE1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ГЭСНр62-03-005-02</w:t>
            </w:r>
          </w:p>
        </w:tc>
        <w:tc>
          <w:tcPr>
            <w:tcW w:w="2930" w:type="dxa"/>
            <w:gridSpan w:val="3"/>
            <w:tcBorders>
              <w:top w:val="single" w:sz="4" w:space="0" w:color="auto"/>
              <w:left w:val="single" w:sz="4" w:space="0" w:color="auto"/>
              <w:bottom w:val="single" w:sz="4" w:space="0" w:color="auto"/>
              <w:right w:val="single" w:sz="4" w:space="0" w:color="auto"/>
            </w:tcBorders>
            <w:hideMark/>
          </w:tcPr>
          <w:p w14:paraId="294E9BE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Окраска масляными составами ранее окрашенных поверхностей труб: стальных за 2 раза</w:t>
            </w:r>
            <w:r w:rsidRPr="001F0F90">
              <w:rPr>
                <w:rFonts w:eastAsia="Times New Roman" w:cs="Times New Roman"/>
                <w:b/>
                <w:bCs/>
                <w:sz w:val="20"/>
                <w:szCs w:val="20"/>
              </w:rPr>
              <w:br/>
              <w:t>V=0,72/100</w:t>
            </w:r>
          </w:p>
        </w:tc>
        <w:tc>
          <w:tcPr>
            <w:tcW w:w="976" w:type="dxa"/>
            <w:tcBorders>
              <w:top w:val="single" w:sz="4" w:space="0" w:color="auto"/>
              <w:left w:val="single" w:sz="4" w:space="0" w:color="auto"/>
              <w:bottom w:val="single" w:sz="4" w:space="0" w:color="auto"/>
              <w:right w:val="single" w:sz="4" w:space="0" w:color="auto"/>
            </w:tcBorders>
            <w:hideMark/>
          </w:tcPr>
          <w:p w14:paraId="47C0F9E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100 м2</w:t>
            </w:r>
          </w:p>
        </w:tc>
        <w:tc>
          <w:tcPr>
            <w:tcW w:w="1139" w:type="dxa"/>
            <w:gridSpan w:val="4"/>
            <w:tcBorders>
              <w:top w:val="single" w:sz="4" w:space="0" w:color="auto"/>
              <w:left w:val="single" w:sz="4" w:space="0" w:color="auto"/>
              <w:bottom w:val="single" w:sz="4" w:space="0" w:color="auto"/>
              <w:right w:val="single" w:sz="4" w:space="0" w:color="auto"/>
            </w:tcBorders>
            <w:hideMark/>
          </w:tcPr>
          <w:p w14:paraId="513F600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0,0072</w:t>
            </w:r>
          </w:p>
        </w:tc>
        <w:tc>
          <w:tcPr>
            <w:tcW w:w="1139" w:type="dxa"/>
            <w:gridSpan w:val="2"/>
            <w:tcBorders>
              <w:top w:val="single" w:sz="4" w:space="0" w:color="auto"/>
              <w:left w:val="single" w:sz="4" w:space="0" w:color="auto"/>
              <w:bottom w:val="single" w:sz="4" w:space="0" w:color="auto"/>
              <w:right w:val="single" w:sz="4" w:space="0" w:color="auto"/>
            </w:tcBorders>
          </w:tcPr>
          <w:p w14:paraId="0754530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4901DC8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0,0072</w:t>
            </w:r>
          </w:p>
        </w:tc>
        <w:tc>
          <w:tcPr>
            <w:tcW w:w="1139" w:type="dxa"/>
            <w:gridSpan w:val="2"/>
            <w:tcBorders>
              <w:top w:val="single" w:sz="4" w:space="0" w:color="auto"/>
              <w:left w:val="single" w:sz="4" w:space="0" w:color="auto"/>
              <w:bottom w:val="single" w:sz="4" w:space="0" w:color="auto"/>
              <w:right w:val="single" w:sz="4" w:space="0" w:color="auto"/>
            </w:tcBorders>
          </w:tcPr>
          <w:p w14:paraId="67760E9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1AB81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15CA5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FF251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3FE9B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r>
      <w:tr w:rsidR="001F0F90" w:rsidRPr="001F0F90" w14:paraId="6885005C"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0501A9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0C189AE0"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hideMark/>
          </w:tcPr>
          <w:p w14:paraId="26FA479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hideMark/>
          </w:tcPr>
          <w:p w14:paraId="6A981E0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68C4CDA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127B1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1D0867F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0,53352</w:t>
            </w:r>
          </w:p>
        </w:tc>
        <w:tc>
          <w:tcPr>
            <w:tcW w:w="1139" w:type="dxa"/>
            <w:gridSpan w:val="2"/>
            <w:tcBorders>
              <w:top w:val="single" w:sz="4" w:space="0" w:color="auto"/>
              <w:left w:val="single" w:sz="4" w:space="0" w:color="auto"/>
              <w:bottom w:val="single" w:sz="4" w:space="0" w:color="auto"/>
              <w:right w:val="single" w:sz="4" w:space="0" w:color="auto"/>
            </w:tcBorders>
          </w:tcPr>
          <w:p w14:paraId="66891CF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28E5F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0B952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65607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C31AB4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269,59</w:t>
            </w:r>
          </w:p>
        </w:tc>
      </w:tr>
      <w:tr w:rsidR="001F0F90" w:rsidRPr="001F0F90" w14:paraId="2539574E"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16BB86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2C8DAE8B"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hideMark/>
          </w:tcPr>
          <w:p w14:paraId="526DD8A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5B1D1D1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06F1CB7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1701A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A7155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EABB3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1D1C8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DD127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19E6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99B488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0,05</w:t>
            </w:r>
          </w:p>
        </w:tc>
      </w:tr>
      <w:tr w:rsidR="001F0F90" w:rsidRPr="001F0F90" w14:paraId="3B0CA4AD"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23D7080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5BD355"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5CC70EB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hideMark/>
          </w:tcPr>
          <w:p w14:paraId="5B8D3E9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54A780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08C10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1FE33D8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0,000072</w:t>
            </w:r>
          </w:p>
        </w:tc>
        <w:tc>
          <w:tcPr>
            <w:tcW w:w="1139" w:type="dxa"/>
            <w:gridSpan w:val="2"/>
            <w:tcBorders>
              <w:top w:val="single" w:sz="4" w:space="0" w:color="auto"/>
              <w:left w:val="single" w:sz="4" w:space="0" w:color="auto"/>
              <w:bottom w:val="single" w:sz="4" w:space="0" w:color="auto"/>
              <w:right w:val="single" w:sz="4" w:space="0" w:color="auto"/>
            </w:tcBorders>
          </w:tcPr>
          <w:p w14:paraId="6BBD5A0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32EE5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EEF7ED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E2C1A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A2BBD5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0,04</w:t>
            </w:r>
          </w:p>
        </w:tc>
      </w:tr>
      <w:tr w:rsidR="001F0F90" w:rsidRPr="001F0F90" w14:paraId="5752E98E"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F165F6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4856FB76" w14:textId="77777777" w:rsidR="001F0F90" w:rsidRPr="001F0F90" w:rsidRDefault="001F0F90" w:rsidP="001F0F90">
            <w:pPr>
              <w:widowControl w:val="0"/>
              <w:autoSpaceDE w:val="0"/>
              <w:autoSpaceDN w:val="0"/>
              <w:adjustRightInd w:val="0"/>
              <w:spacing w:line="276" w:lineRule="auto"/>
              <w:ind w:left="28" w:right="28"/>
              <w:jc w:val="right"/>
              <w:rPr>
                <w:rFonts w:eastAsia="Times New Roman" w:cs="Times New Roman"/>
                <w:sz w:val="20"/>
                <w:szCs w:val="20"/>
              </w:rPr>
            </w:pPr>
            <w:r w:rsidRPr="001F0F90">
              <w:rPr>
                <w:rFonts w:eastAsia="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hideMark/>
          </w:tcPr>
          <w:p w14:paraId="4BF9C03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47511DA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0DEC928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BDF14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DD048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03BEE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BF9A8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981B7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635A5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D8E4DF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5,31</w:t>
            </w:r>
          </w:p>
        </w:tc>
      </w:tr>
      <w:tr w:rsidR="001F0F90" w:rsidRPr="001F0F90" w14:paraId="44251F28"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22D6D62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26E2BA1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hideMark/>
          </w:tcPr>
          <w:p w14:paraId="630AAE7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hideMark/>
          </w:tcPr>
          <w:p w14:paraId="2BD50E5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кг</w:t>
            </w:r>
          </w:p>
        </w:tc>
        <w:tc>
          <w:tcPr>
            <w:tcW w:w="1139" w:type="dxa"/>
            <w:gridSpan w:val="4"/>
            <w:tcBorders>
              <w:top w:val="single" w:sz="4" w:space="0" w:color="auto"/>
              <w:left w:val="single" w:sz="4" w:space="0" w:color="auto"/>
              <w:bottom w:val="single" w:sz="4" w:space="0" w:color="auto"/>
              <w:right w:val="single" w:sz="4" w:space="0" w:color="auto"/>
            </w:tcBorders>
            <w:hideMark/>
          </w:tcPr>
          <w:p w14:paraId="2792D42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14:paraId="46E2964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7DAB995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0,00072</w:t>
            </w:r>
          </w:p>
        </w:tc>
        <w:tc>
          <w:tcPr>
            <w:tcW w:w="1139" w:type="dxa"/>
            <w:gridSpan w:val="2"/>
            <w:tcBorders>
              <w:top w:val="single" w:sz="4" w:space="0" w:color="auto"/>
              <w:left w:val="single" w:sz="4" w:space="0" w:color="auto"/>
              <w:bottom w:val="single" w:sz="4" w:space="0" w:color="auto"/>
              <w:right w:val="single" w:sz="4" w:space="0" w:color="auto"/>
            </w:tcBorders>
            <w:hideMark/>
          </w:tcPr>
          <w:p w14:paraId="3B25F13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hideMark/>
          </w:tcPr>
          <w:p w14:paraId="39A308A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1,56</w:t>
            </w:r>
          </w:p>
        </w:tc>
        <w:tc>
          <w:tcPr>
            <w:tcW w:w="1139" w:type="dxa"/>
            <w:tcBorders>
              <w:top w:val="single" w:sz="4" w:space="0" w:color="auto"/>
              <w:left w:val="single" w:sz="4" w:space="0" w:color="auto"/>
              <w:bottom w:val="single" w:sz="4" w:space="0" w:color="auto"/>
              <w:right w:val="single" w:sz="4" w:space="0" w:color="auto"/>
            </w:tcBorders>
            <w:hideMark/>
          </w:tcPr>
          <w:p w14:paraId="3E906B7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87,53</w:t>
            </w:r>
          </w:p>
        </w:tc>
        <w:tc>
          <w:tcPr>
            <w:tcW w:w="1139" w:type="dxa"/>
            <w:gridSpan w:val="2"/>
            <w:tcBorders>
              <w:top w:val="single" w:sz="4" w:space="0" w:color="auto"/>
              <w:left w:val="single" w:sz="4" w:space="0" w:color="auto"/>
              <w:bottom w:val="single" w:sz="4" w:space="0" w:color="auto"/>
              <w:right w:val="single" w:sz="4" w:space="0" w:color="auto"/>
            </w:tcBorders>
          </w:tcPr>
          <w:p w14:paraId="4577FB9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6FC9D2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0,06</w:t>
            </w:r>
          </w:p>
        </w:tc>
      </w:tr>
      <w:tr w:rsidR="001F0F90" w:rsidRPr="001F0F90" w14:paraId="17EAC494" w14:textId="77777777" w:rsidTr="001F0F90">
        <w:trPr>
          <w:trHeight w:val="1201"/>
        </w:trPr>
        <w:tc>
          <w:tcPr>
            <w:tcW w:w="651" w:type="dxa"/>
            <w:tcBorders>
              <w:top w:val="single" w:sz="4" w:space="0" w:color="auto"/>
              <w:left w:val="single" w:sz="4" w:space="0" w:color="auto"/>
              <w:bottom w:val="single" w:sz="4" w:space="0" w:color="auto"/>
              <w:right w:val="single" w:sz="4" w:space="0" w:color="auto"/>
            </w:tcBorders>
          </w:tcPr>
          <w:p w14:paraId="5F291A6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46E67ED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[14.5.05.01-0012]</w:t>
            </w:r>
          </w:p>
        </w:tc>
        <w:tc>
          <w:tcPr>
            <w:tcW w:w="2930" w:type="dxa"/>
            <w:gridSpan w:val="3"/>
            <w:tcBorders>
              <w:top w:val="single" w:sz="4" w:space="0" w:color="auto"/>
              <w:left w:val="single" w:sz="4" w:space="0" w:color="auto"/>
              <w:bottom w:val="single" w:sz="4" w:space="0" w:color="auto"/>
              <w:right w:val="single" w:sz="4" w:space="0" w:color="auto"/>
            </w:tcBorders>
            <w:hideMark/>
          </w:tcPr>
          <w:p w14:paraId="139DCCE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hideMark/>
          </w:tcPr>
          <w:p w14:paraId="27C9E9D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т</w:t>
            </w:r>
          </w:p>
        </w:tc>
        <w:tc>
          <w:tcPr>
            <w:tcW w:w="1139" w:type="dxa"/>
            <w:gridSpan w:val="4"/>
            <w:tcBorders>
              <w:top w:val="single" w:sz="4" w:space="0" w:color="auto"/>
              <w:left w:val="single" w:sz="4" w:space="0" w:color="auto"/>
              <w:bottom w:val="single" w:sz="4" w:space="0" w:color="auto"/>
              <w:right w:val="single" w:sz="4" w:space="0" w:color="auto"/>
            </w:tcBorders>
            <w:hideMark/>
          </w:tcPr>
          <w:p w14:paraId="081BF07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0,0089</w:t>
            </w:r>
          </w:p>
        </w:tc>
        <w:tc>
          <w:tcPr>
            <w:tcW w:w="1139" w:type="dxa"/>
            <w:gridSpan w:val="2"/>
            <w:tcBorders>
              <w:top w:val="single" w:sz="4" w:space="0" w:color="auto"/>
              <w:left w:val="single" w:sz="4" w:space="0" w:color="auto"/>
              <w:bottom w:val="single" w:sz="4" w:space="0" w:color="auto"/>
              <w:right w:val="single" w:sz="4" w:space="0" w:color="auto"/>
            </w:tcBorders>
          </w:tcPr>
          <w:p w14:paraId="32E4AA2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0961228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0,0000641</w:t>
            </w:r>
          </w:p>
        </w:tc>
        <w:tc>
          <w:tcPr>
            <w:tcW w:w="1139" w:type="dxa"/>
            <w:gridSpan w:val="2"/>
            <w:tcBorders>
              <w:top w:val="single" w:sz="4" w:space="0" w:color="auto"/>
              <w:left w:val="single" w:sz="4" w:space="0" w:color="auto"/>
              <w:bottom w:val="single" w:sz="4" w:space="0" w:color="auto"/>
              <w:right w:val="single" w:sz="4" w:space="0" w:color="auto"/>
            </w:tcBorders>
            <w:hideMark/>
          </w:tcPr>
          <w:p w14:paraId="6E75F53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hideMark/>
          </w:tcPr>
          <w:p w14:paraId="3E4C77C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1,35</w:t>
            </w:r>
          </w:p>
        </w:tc>
        <w:tc>
          <w:tcPr>
            <w:tcW w:w="1139" w:type="dxa"/>
            <w:tcBorders>
              <w:top w:val="single" w:sz="4" w:space="0" w:color="auto"/>
              <w:left w:val="single" w:sz="4" w:space="0" w:color="auto"/>
              <w:bottom w:val="single" w:sz="4" w:space="0" w:color="auto"/>
              <w:right w:val="single" w:sz="4" w:space="0" w:color="auto"/>
            </w:tcBorders>
            <w:hideMark/>
          </w:tcPr>
          <w:p w14:paraId="169CB80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81 941,23</w:t>
            </w:r>
          </w:p>
        </w:tc>
        <w:tc>
          <w:tcPr>
            <w:tcW w:w="1139" w:type="dxa"/>
            <w:gridSpan w:val="2"/>
            <w:tcBorders>
              <w:top w:val="single" w:sz="4" w:space="0" w:color="auto"/>
              <w:left w:val="single" w:sz="4" w:space="0" w:color="auto"/>
              <w:bottom w:val="single" w:sz="4" w:space="0" w:color="auto"/>
              <w:right w:val="single" w:sz="4" w:space="0" w:color="auto"/>
            </w:tcBorders>
          </w:tcPr>
          <w:p w14:paraId="154CEC7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31857B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5,25</w:t>
            </w:r>
          </w:p>
        </w:tc>
      </w:tr>
      <w:tr w:rsidR="001F0F90" w:rsidRPr="001F0F90" w14:paraId="2B3F2AB5"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2484303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3A8EA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277EE93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AC4DEE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7DA7550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75A79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AC032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02F10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E6446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DC1F7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AF89C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445223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274,99</w:t>
            </w:r>
          </w:p>
        </w:tc>
      </w:tr>
      <w:tr w:rsidR="001F0F90" w:rsidRPr="001F0F90" w14:paraId="00B9A02B"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hideMark/>
          </w:tcPr>
          <w:p w14:paraId="315627E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13.1</w:t>
            </w:r>
          </w:p>
        </w:tc>
        <w:tc>
          <w:tcPr>
            <w:tcW w:w="1627" w:type="dxa"/>
            <w:gridSpan w:val="2"/>
            <w:tcBorders>
              <w:top w:val="single" w:sz="4" w:space="0" w:color="auto"/>
              <w:left w:val="single" w:sz="4" w:space="0" w:color="auto"/>
              <w:bottom w:val="single" w:sz="4" w:space="0" w:color="auto"/>
              <w:right w:val="single" w:sz="4" w:space="0" w:color="auto"/>
            </w:tcBorders>
            <w:hideMark/>
          </w:tcPr>
          <w:p w14:paraId="514509E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[14.4.02.04-0114]</w:t>
            </w:r>
          </w:p>
        </w:tc>
        <w:tc>
          <w:tcPr>
            <w:tcW w:w="2930" w:type="dxa"/>
            <w:gridSpan w:val="3"/>
            <w:tcBorders>
              <w:top w:val="single" w:sz="4" w:space="0" w:color="auto"/>
              <w:left w:val="single" w:sz="4" w:space="0" w:color="auto"/>
              <w:bottom w:val="single" w:sz="4" w:space="0" w:color="auto"/>
              <w:right w:val="single" w:sz="4" w:space="0" w:color="auto"/>
            </w:tcBorders>
            <w:hideMark/>
          </w:tcPr>
          <w:p w14:paraId="6099C5F9"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Краска масляная МА-025, цветная</w:t>
            </w:r>
          </w:p>
        </w:tc>
        <w:tc>
          <w:tcPr>
            <w:tcW w:w="976" w:type="dxa"/>
            <w:tcBorders>
              <w:top w:val="single" w:sz="4" w:space="0" w:color="auto"/>
              <w:left w:val="single" w:sz="4" w:space="0" w:color="auto"/>
              <w:bottom w:val="single" w:sz="4" w:space="0" w:color="auto"/>
              <w:right w:val="single" w:sz="4" w:space="0" w:color="auto"/>
            </w:tcBorders>
            <w:hideMark/>
          </w:tcPr>
          <w:p w14:paraId="064CC03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кг</w:t>
            </w:r>
          </w:p>
        </w:tc>
        <w:tc>
          <w:tcPr>
            <w:tcW w:w="1139" w:type="dxa"/>
            <w:gridSpan w:val="4"/>
            <w:tcBorders>
              <w:top w:val="single" w:sz="4" w:space="0" w:color="auto"/>
              <w:left w:val="single" w:sz="4" w:space="0" w:color="auto"/>
              <w:bottom w:val="single" w:sz="4" w:space="0" w:color="auto"/>
              <w:right w:val="single" w:sz="4" w:space="0" w:color="auto"/>
            </w:tcBorders>
            <w:hideMark/>
          </w:tcPr>
          <w:p w14:paraId="4977DBB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16,1</w:t>
            </w:r>
          </w:p>
        </w:tc>
        <w:tc>
          <w:tcPr>
            <w:tcW w:w="1139" w:type="dxa"/>
            <w:gridSpan w:val="2"/>
            <w:tcBorders>
              <w:top w:val="single" w:sz="4" w:space="0" w:color="auto"/>
              <w:left w:val="single" w:sz="4" w:space="0" w:color="auto"/>
              <w:bottom w:val="single" w:sz="4" w:space="0" w:color="auto"/>
              <w:right w:val="single" w:sz="4" w:space="0" w:color="auto"/>
            </w:tcBorders>
          </w:tcPr>
          <w:p w14:paraId="1636045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3150F17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0,11592</w:t>
            </w:r>
          </w:p>
        </w:tc>
        <w:tc>
          <w:tcPr>
            <w:tcW w:w="1139" w:type="dxa"/>
            <w:gridSpan w:val="2"/>
            <w:tcBorders>
              <w:top w:val="single" w:sz="4" w:space="0" w:color="auto"/>
              <w:left w:val="single" w:sz="4" w:space="0" w:color="auto"/>
              <w:bottom w:val="single" w:sz="4" w:space="0" w:color="auto"/>
              <w:right w:val="single" w:sz="4" w:space="0" w:color="auto"/>
            </w:tcBorders>
            <w:hideMark/>
          </w:tcPr>
          <w:p w14:paraId="094C521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55,64</w:t>
            </w:r>
          </w:p>
        </w:tc>
        <w:tc>
          <w:tcPr>
            <w:tcW w:w="976" w:type="dxa"/>
            <w:gridSpan w:val="2"/>
            <w:tcBorders>
              <w:top w:val="single" w:sz="4" w:space="0" w:color="auto"/>
              <w:left w:val="single" w:sz="4" w:space="0" w:color="auto"/>
              <w:bottom w:val="single" w:sz="4" w:space="0" w:color="auto"/>
              <w:right w:val="single" w:sz="4" w:space="0" w:color="auto"/>
            </w:tcBorders>
            <w:hideMark/>
          </w:tcPr>
          <w:p w14:paraId="4FF66A3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1,52</w:t>
            </w:r>
          </w:p>
        </w:tc>
        <w:tc>
          <w:tcPr>
            <w:tcW w:w="1139" w:type="dxa"/>
            <w:tcBorders>
              <w:top w:val="single" w:sz="4" w:space="0" w:color="auto"/>
              <w:left w:val="single" w:sz="4" w:space="0" w:color="auto"/>
              <w:bottom w:val="single" w:sz="4" w:space="0" w:color="auto"/>
              <w:right w:val="single" w:sz="4" w:space="0" w:color="auto"/>
            </w:tcBorders>
            <w:hideMark/>
          </w:tcPr>
          <w:p w14:paraId="3B549CD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84,57</w:t>
            </w:r>
          </w:p>
        </w:tc>
        <w:tc>
          <w:tcPr>
            <w:tcW w:w="1139" w:type="dxa"/>
            <w:gridSpan w:val="2"/>
            <w:tcBorders>
              <w:top w:val="single" w:sz="4" w:space="0" w:color="auto"/>
              <w:left w:val="single" w:sz="4" w:space="0" w:color="auto"/>
              <w:bottom w:val="single" w:sz="4" w:space="0" w:color="auto"/>
              <w:right w:val="single" w:sz="4" w:space="0" w:color="auto"/>
            </w:tcBorders>
          </w:tcPr>
          <w:p w14:paraId="3812939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BB3EDE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9,8</w:t>
            </w:r>
          </w:p>
        </w:tc>
      </w:tr>
      <w:tr w:rsidR="001F0F90" w:rsidRPr="001F0F90" w14:paraId="62E08DE3"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C42336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BB404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249DAFD9"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06FD95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6DF0EF2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14DA7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0D820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43653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8E10C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272F9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59604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9CFC5B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269,63</w:t>
            </w:r>
          </w:p>
        </w:tc>
      </w:tr>
      <w:tr w:rsidR="001F0F90" w:rsidRPr="001F0F90" w14:paraId="1893A674"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5BB0353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11F5C96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Пр/812-096.0-1</w:t>
            </w:r>
          </w:p>
        </w:tc>
        <w:tc>
          <w:tcPr>
            <w:tcW w:w="2930" w:type="dxa"/>
            <w:gridSpan w:val="3"/>
            <w:tcBorders>
              <w:top w:val="single" w:sz="4" w:space="0" w:color="auto"/>
              <w:left w:val="single" w:sz="4" w:space="0" w:color="auto"/>
              <w:bottom w:val="single" w:sz="4" w:space="0" w:color="auto"/>
              <w:right w:val="single" w:sz="4" w:space="0" w:color="auto"/>
            </w:tcBorders>
            <w:hideMark/>
          </w:tcPr>
          <w:p w14:paraId="1D3C797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hideMark/>
          </w:tcPr>
          <w:p w14:paraId="340DA10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09E7639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0CE517E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4BD22C7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5901AD1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5B65D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5DB77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539D4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5C5993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242,67</w:t>
            </w:r>
          </w:p>
        </w:tc>
      </w:tr>
      <w:tr w:rsidR="001F0F90" w:rsidRPr="001F0F90" w14:paraId="2ED6B87C"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736570F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hideMark/>
          </w:tcPr>
          <w:p w14:paraId="15AB1F0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Пр/774-096.0</w:t>
            </w:r>
          </w:p>
        </w:tc>
        <w:tc>
          <w:tcPr>
            <w:tcW w:w="2930" w:type="dxa"/>
            <w:gridSpan w:val="3"/>
            <w:tcBorders>
              <w:top w:val="single" w:sz="4" w:space="0" w:color="auto"/>
              <w:left w:val="single" w:sz="4" w:space="0" w:color="auto"/>
              <w:bottom w:val="single" w:sz="4" w:space="0" w:color="auto"/>
              <w:right w:val="single" w:sz="4" w:space="0" w:color="auto"/>
            </w:tcBorders>
            <w:hideMark/>
          </w:tcPr>
          <w:p w14:paraId="60D30A7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hideMark/>
          </w:tcPr>
          <w:p w14:paraId="1B4561C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w:t>
            </w:r>
          </w:p>
        </w:tc>
        <w:tc>
          <w:tcPr>
            <w:tcW w:w="1139" w:type="dxa"/>
            <w:gridSpan w:val="4"/>
            <w:tcBorders>
              <w:top w:val="single" w:sz="4" w:space="0" w:color="auto"/>
              <w:left w:val="single" w:sz="4" w:space="0" w:color="auto"/>
              <w:bottom w:val="single" w:sz="4" w:space="0" w:color="auto"/>
              <w:right w:val="single" w:sz="4" w:space="0" w:color="auto"/>
            </w:tcBorders>
            <w:hideMark/>
          </w:tcPr>
          <w:p w14:paraId="4FC4F45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14:paraId="51DFBBA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0F2DBE2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14:paraId="68E557A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6182C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E3F57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4C03B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7381DA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124,03</w:t>
            </w:r>
          </w:p>
        </w:tc>
      </w:tr>
      <w:tr w:rsidR="001F0F90" w:rsidRPr="001F0F90" w14:paraId="65D71FF1"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E70299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F856B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652310E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D4D56A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6B00FBA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C268F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40BF6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FB31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93A66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C6326F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90 484,72</w:t>
            </w:r>
          </w:p>
        </w:tc>
        <w:tc>
          <w:tcPr>
            <w:tcW w:w="1139" w:type="dxa"/>
            <w:gridSpan w:val="2"/>
            <w:tcBorders>
              <w:top w:val="single" w:sz="4" w:space="0" w:color="auto"/>
              <w:left w:val="single" w:sz="4" w:space="0" w:color="auto"/>
              <w:bottom w:val="single" w:sz="4" w:space="0" w:color="auto"/>
              <w:right w:val="single" w:sz="4" w:space="0" w:color="auto"/>
            </w:tcBorders>
          </w:tcPr>
          <w:p w14:paraId="62D9B28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4A1FF9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651,49</w:t>
            </w:r>
          </w:p>
        </w:tc>
      </w:tr>
      <w:tr w:rsidR="001F0F90" w:rsidRPr="001F0F90" w14:paraId="2AB5B05A" w14:textId="77777777" w:rsidTr="001F0F90">
        <w:trPr>
          <w:trHeight w:val="281"/>
        </w:trPr>
        <w:tc>
          <w:tcPr>
            <w:tcW w:w="15138" w:type="dxa"/>
            <w:gridSpan w:val="23"/>
            <w:tcBorders>
              <w:top w:val="single" w:sz="4" w:space="0" w:color="auto"/>
              <w:left w:val="single" w:sz="4" w:space="0" w:color="auto"/>
              <w:bottom w:val="single" w:sz="4" w:space="0" w:color="auto"/>
              <w:right w:val="single" w:sz="4" w:space="0" w:color="auto"/>
            </w:tcBorders>
            <w:hideMark/>
          </w:tcPr>
          <w:p w14:paraId="08F1437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Погрузка и вывоз мусора</w:t>
            </w:r>
          </w:p>
        </w:tc>
      </w:tr>
      <w:tr w:rsidR="001F0F90" w:rsidRPr="001F0F90" w14:paraId="531772A6" w14:textId="77777777" w:rsidTr="001F0F90">
        <w:trPr>
          <w:trHeight w:val="741"/>
        </w:trPr>
        <w:tc>
          <w:tcPr>
            <w:tcW w:w="651" w:type="dxa"/>
            <w:tcBorders>
              <w:top w:val="single" w:sz="4" w:space="0" w:color="auto"/>
              <w:left w:val="single" w:sz="4" w:space="0" w:color="auto"/>
              <w:bottom w:val="single" w:sz="4" w:space="0" w:color="auto"/>
              <w:right w:val="single" w:sz="4" w:space="0" w:color="auto"/>
            </w:tcBorders>
            <w:hideMark/>
          </w:tcPr>
          <w:p w14:paraId="173B462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hideMark/>
          </w:tcPr>
          <w:p w14:paraId="57FF681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47-1</w:t>
            </w:r>
          </w:p>
        </w:tc>
        <w:tc>
          <w:tcPr>
            <w:tcW w:w="2930" w:type="dxa"/>
            <w:gridSpan w:val="3"/>
            <w:tcBorders>
              <w:top w:val="single" w:sz="4" w:space="0" w:color="auto"/>
              <w:left w:val="single" w:sz="4" w:space="0" w:color="auto"/>
              <w:bottom w:val="single" w:sz="4" w:space="0" w:color="auto"/>
              <w:right w:val="single" w:sz="4" w:space="0" w:color="auto"/>
            </w:tcBorders>
            <w:hideMark/>
          </w:tcPr>
          <w:p w14:paraId="7C4901F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hideMark/>
          </w:tcPr>
          <w:p w14:paraId="17DE134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т</w:t>
            </w:r>
          </w:p>
        </w:tc>
        <w:tc>
          <w:tcPr>
            <w:tcW w:w="1139" w:type="dxa"/>
            <w:gridSpan w:val="4"/>
            <w:tcBorders>
              <w:top w:val="single" w:sz="4" w:space="0" w:color="auto"/>
              <w:left w:val="single" w:sz="4" w:space="0" w:color="auto"/>
              <w:bottom w:val="single" w:sz="4" w:space="0" w:color="auto"/>
              <w:right w:val="single" w:sz="4" w:space="0" w:color="auto"/>
            </w:tcBorders>
            <w:hideMark/>
          </w:tcPr>
          <w:p w14:paraId="3D95CEC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1,49</w:t>
            </w:r>
          </w:p>
        </w:tc>
        <w:tc>
          <w:tcPr>
            <w:tcW w:w="1139" w:type="dxa"/>
            <w:gridSpan w:val="2"/>
            <w:tcBorders>
              <w:top w:val="single" w:sz="4" w:space="0" w:color="auto"/>
              <w:left w:val="single" w:sz="4" w:space="0" w:color="auto"/>
              <w:bottom w:val="single" w:sz="4" w:space="0" w:color="auto"/>
              <w:right w:val="single" w:sz="4" w:space="0" w:color="auto"/>
            </w:tcBorders>
          </w:tcPr>
          <w:p w14:paraId="372A6F2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71F7E4B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1,49</w:t>
            </w:r>
          </w:p>
        </w:tc>
        <w:tc>
          <w:tcPr>
            <w:tcW w:w="1139" w:type="dxa"/>
            <w:gridSpan w:val="2"/>
            <w:tcBorders>
              <w:top w:val="single" w:sz="4" w:space="0" w:color="auto"/>
              <w:left w:val="single" w:sz="4" w:space="0" w:color="auto"/>
              <w:bottom w:val="single" w:sz="4" w:space="0" w:color="auto"/>
              <w:right w:val="single" w:sz="4" w:space="0" w:color="auto"/>
            </w:tcBorders>
          </w:tcPr>
          <w:p w14:paraId="4E0F2D3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4712F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CAF621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1 300,99</w:t>
            </w:r>
          </w:p>
        </w:tc>
        <w:tc>
          <w:tcPr>
            <w:tcW w:w="1139" w:type="dxa"/>
            <w:gridSpan w:val="2"/>
            <w:tcBorders>
              <w:top w:val="single" w:sz="4" w:space="0" w:color="auto"/>
              <w:left w:val="single" w:sz="4" w:space="0" w:color="auto"/>
              <w:bottom w:val="single" w:sz="4" w:space="0" w:color="auto"/>
              <w:right w:val="single" w:sz="4" w:space="0" w:color="auto"/>
            </w:tcBorders>
          </w:tcPr>
          <w:p w14:paraId="2F5347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8DD767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1 938,48</w:t>
            </w:r>
          </w:p>
        </w:tc>
      </w:tr>
      <w:tr w:rsidR="001F0F90" w:rsidRPr="001F0F90" w14:paraId="25510B3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59630F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E0FB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2B09FA3B"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8D16AF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5502900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5B484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EFFA4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61114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E1373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0F67E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121AF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BA0DD2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1 938,48</w:t>
            </w:r>
          </w:p>
        </w:tc>
      </w:tr>
      <w:tr w:rsidR="001F0F90" w:rsidRPr="001F0F90" w14:paraId="4795870D" w14:textId="77777777" w:rsidTr="001F0F90">
        <w:trPr>
          <w:trHeight w:val="2121"/>
        </w:trPr>
        <w:tc>
          <w:tcPr>
            <w:tcW w:w="651" w:type="dxa"/>
            <w:tcBorders>
              <w:top w:val="single" w:sz="4" w:space="0" w:color="auto"/>
              <w:left w:val="single" w:sz="4" w:space="0" w:color="auto"/>
              <w:bottom w:val="single" w:sz="4" w:space="0" w:color="auto"/>
              <w:right w:val="single" w:sz="4" w:space="0" w:color="auto"/>
            </w:tcBorders>
            <w:hideMark/>
          </w:tcPr>
          <w:p w14:paraId="3127317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lastRenderedPageBreak/>
              <w:t>15</w:t>
            </w:r>
          </w:p>
        </w:tc>
        <w:tc>
          <w:tcPr>
            <w:tcW w:w="1627" w:type="dxa"/>
            <w:gridSpan w:val="2"/>
            <w:tcBorders>
              <w:top w:val="single" w:sz="4" w:space="0" w:color="auto"/>
              <w:left w:val="single" w:sz="4" w:space="0" w:color="auto"/>
              <w:bottom w:val="single" w:sz="4" w:space="0" w:color="auto"/>
              <w:right w:val="single" w:sz="4" w:space="0" w:color="auto"/>
            </w:tcBorders>
            <w:hideMark/>
          </w:tcPr>
          <w:p w14:paraId="47A173D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02-15-1-01-0025</w:t>
            </w:r>
          </w:p>
        </w:tc>
        <w:tc>
          <w:tcPr>
            <w:tcW w:w="2930" w:type="dxa"/>
            <w:gridSpan w:val="3"/>
            <w:tcBorders>
              <w:top w:val="single" w:sz="4" w:space="0" w:color="auto"/>
              <w:left w:val="single" w:sz="4" w:space="0" w:color="auto"/>
              <w:bottom w:val="single" w:sz="4" w:space="0" w:color="auto"/>
              <w:right w:val="single" w:sz="4" w:space="0" w:color="auto"/>
            </w:tcBorders>
            <w:hideMark/>
          </w:tcPr>
          <w:p w14:paraId="17E55E7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76" w:type="dxa"/>
            <w:tcBorders>
              <w:top w:val="single" w:sz="4" w:space="0" w:color="auto"/>
              <w:left w:val="single" w:sz="4" w:space="0" w:color="auto"/>
              <w:bottom w:val="single" w:sz="4" w:space="0" w:color="auto"/>
              <w:right w:val="single" w:sz="4" w:space="0" w:color="auto"/>
            </w:tcBorders>
            <w:hideMark/>
          </w:tcPr>
          <w:p w14:paraId="5564C10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т</w:t>
            </w:r>
          </w:p>
        </w:tc>
        <w:tc>
          <w:tcPr>
            <w:tcW w:w="1139" w:type="dxa"/>
            <w:gridSpan w:val="4"/>
            <w:tcBorders>
              <w:top w:val="single" w:sz="4" w:space="0" w:color="auto"/>
              <w:left w:val="single" w:sz="4" w:space="0" w:color="auto"/>
              <w:bottom w:val="single" w:sz="4" w:space="0" w:color="auto"/>
              <w:right w:val="single" w:sz="4" w:space="0" w:color="auto"/>
            </w:tcBorders>
            <w:hideMark/>
          </w:tcPr>
          <w:p w14:paraId="154E41A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1,49</w:t>
            </w:r>
          </w:p>
        </w:tc>
        <w:tc>
          <w:tcPr>
            <w:tcW w:w="1139" w:type="dxa"/>
            <w:gridSpan w:val="2"/>
            <w:tcBorders>
              <w:top w:val="single" w:sz="4" w:space="0" w:color="auto"/>
              <w:left w:val="single" w:sz="4" w:space="0" w:color="auto"/>
              <w:bottom w:val="single" w:sz="4" w:space="0" w:color="auto"/>
              <w:right w:val="single" w:sz="4" w:space="0" w:color="auto"/>
            </w:tcBorders>
          </w:tcPr>
          <w:p w14:paraId="76394CC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hideMark/>
          </w:tcPr>
          <w:p w14:paraId="0F4449F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1,49</w:t>
            </w:r>
          </w:p>
        </w:tc>
        <w:tc>
          <w:tcPr>
            <w:tcW w:w="1139" w:type="dxa"/>
            <w:gridSpan w:val="2"/>
            <w:tcBorders>
              <w:top w:val="single" w:sz="4" w:space="0" w:color="auto"/>
              <w:left w:val="single" w:sz="4" w:space="0" w:color="auto"/>
              <w:bottom w:val="single" w:sz="4" w:space="0" w:color="auto"/>
              <w:right w:val="single" w:sz="4" w:space="0" w:color="auto"/>
            </w:tcBorders>
          </w:tcPr>
          <w:p w14:paraId="49D6350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BC9B5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3A03DF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324,88</w:t>
            </w:r>
          </w:p>
        </w:tc>
        <w:tc>
          <w:tcPr>
            <w:tcW w:w="1139" w:type="dxa"/>
            <w:gridSpan w:val="2"/>
            <w:tcBorders>
              <w:top w:val="single" w:sz="4" w:space="0" w:color="auto"/>
              <w:left w:val="single" w:sz="4" w:space="0" w:color="auto"/>
              <w:bottom w:val="single" w:sz="4" w:space="0" w:color="auto"/>
              <w:right w:val="single" w:sz="4" w:space="0" w:color="auto"/>
            </w:tcBorders>
          </w:tcPr>
          <w:p w14:paraId="0576BD2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744058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484,07</w:t>
            </w:r>
          </w:p>
        </w:tc>
      </w:tr>
      <w:tr w:rsidR="001F0F90" w:rsidRPr="001F0F90" w14:paraId="13EB2907"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E6AEA9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B6A02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hideMark/>
          </w:tcPr>
          <w:p w14:paraId="572A2D2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81384F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14:paraId="6FE1CAD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30117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1A0CD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6A95E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06837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ED1E1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A8B10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A9CFEE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484,07</w:t>
            </w:r>
          </w:p>
        </w:tc>
      </w:tr>
      <w:tr w:rsidR="001F0F90" w:rsidRPr="001F0F90" w14:paraId="2A49C7F6"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3F91ADD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C7B33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52339DE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Итого прямые затраты по разделу 1. Аварийный ремонт</w:t>
            </w:r>
          </w:p>
        </w:tc>
        <w:tc>
          <w:tcPr>
            <w:tcW w:w="6674" w:type="dxa"/>
            <w:gridSpan w:val="13"/>
            <w:tcBorders>
              <w:top w:val="single" w:sz="4" w:space="0" w:color="auto"/>
              <w:left w:val="single" w:sz="4" w:space="0" w:color="auto"/>
              <w:bottom w:val="single" w:sz="4" w:space="0" w:color="auto"/>
              <w:right w:val="single" w:sz="4" w:space="0" w:color="auto"/>
            </w:tcBorders>
          </w:tcPr>
          <w:p w14:paraId="213D54A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E4505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9EA3D9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84 160,85</w:t>
            </w:r>
          </w:p>
        </w:tc>
      </w:tr>
      <w:tr w:rsidR="001F0F90" w:rsidRPr="001F0F90" w14:paraId="513F6E29"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B88F6D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71909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hideMark/>
          </w:tcPr>
          <w:p w14:paraId="1FC48A4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i/>
                <w:iCs/>
                <w:sz w:val="20"/>
                <w:szCs w:val="20"/>
              </w:rPr>
            </w:pPr>
            <w:r w:rsidRPr="001F0F90">
              <w:rPr>
                <w:rFonts w:eastAsia="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1F8CF8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64A1AECE"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9720EE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7B1D4D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7C3EDC5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12973A3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A01BC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F5681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65 717,68</w:t>
            </w:r>
          </w:p>
        </w:tc>
      </w:tr>
      <w:tr w:rsidR="001F0F90" w:rsidRPr="001F0F90" w14:paraId="347162C6"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29BC020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CA5D32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70A2637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20CFE14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02D24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14A24C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205,98</w:t>
            </w:r>
          </w:p>
        </w:tc>
      </w:tr>
      <w:tr w:rsidR="001F0F90" w:rsidRPr="001F0F90" w14:paraId="74E49F60"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CE70B2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A41DC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21182FB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37EA7A8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6C90F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5017B5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593,02</w:t>
            </w:r>
          </w:p>
        </w:tc>
      </w:tr>
      <w:tr w:rsidR="001F0F90" w:rsidRPr="001F0F90" w14:paraId="1EA3E747"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1C314A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FADD3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3A0595C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03508589"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1F84C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B34AB7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15 221,62</w:t>
            </w:r>
          </w:p>
        </w:tc>
      </w:tr>
      <w:tr w:rsidR="001F0F90" w:rsidRPr="001F0F90" w14:paraId="6EB0B749"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10EC54D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8002A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2AF31AF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4B5D213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D0CF8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BB6CBA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2 422,55</w:t>
            </w:r>
          </w:p>
        </w:tc>
      </w:tr>
      <w:tr w:rsidR="001F0F90" w:rsidRPr="001F0F90" w14:paraId="0A359FF1"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C746D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8647A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5F78BE4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ФОТ (</w:t>
            </w:r>
            <w:r w:rsidRPr="001F0F90">
              <w:rPr>
                <w:rFonts w:eastAsia="Times New Roman" w:cs="Times New Roman"/>
                <w:i/>
                <w:iCs/>
                <w:sz w:val="20"/>
                <w:szCs w:val="20"/>
              </w:rPr>
              <w:t>справочно</w:t>
            </w:r>
            <w:r w:rsidRPr="001F0F90">
              <w:rPr>
                <w:rFonts w:eastAsia="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362831A9"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05FD0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3C7FCA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66 310,7</w:t>
            </w:r>
          </w:p>
        </w:tc>
      </w:tr>
      <w:tr w:rsidR="001F0F90" w:rsidRPr="001F0F90" w14:paraId="7C4201D6"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645964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A2DE5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61385A1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49E4FDE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ED165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27F649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60 321,25</w:t>
            </w:r>
          </w:p>
        </w:tc>
      </w:tr>
      <w:tr w:rsidR="001F0F90" w:rsidRPr="001F0F90" w14:paraId="5111B62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B4D75E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B15F8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70ABCAB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098C993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DD7DA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92A913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29 155,42</w:t>
            </w:r>
          </w:p>
        </w:tc>
      </w:tr>
      <w:tr w:rsidR="001F0F90" w:rsidRPr="001F0F90" w14:paraId="0F21BBB5"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2F85174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DC0D3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57F2BBF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162197D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CA29C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3B0C27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w:t>
            </w:r>
          </w:p>
        </w:tc>
      </w:tr>
      <w:tr w:rsidR="001F0F90" w:rsidRPr="001F0F90" w14:paraId="0D2A0466"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1C2ACC1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E5920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722035C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58BB798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31AA9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B69994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w:t>
            </w:r>
          </w:p>
        </w:tc>
      </w:tr>
      <w:tr w:rsidR="001F0F90" w:rsidRPr="001F0F90" w14:paraId="6C60659A"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1FF77B1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3A30D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7770A23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Итого по разделу 1. Аварийный ремонт</w:t>
            </w:r>
          </w:p>
        </w:tc>
        <w:tc>
          <w:tcPr>
            <w:tcW w:w="6674" w:type="dxa"/>
            <w:gridSpan w:val="13"/>
            <w:tcBorders>
              <w:top w:val="single" w:sz="4" w:space="0" w:color="auto"/>
              <w:left w:val="single" w:sz="4" w:space="0" w:color="auto"/>
              <w:bottom w:val="single" w:sz="4" w:space="0" w:color="auto"/>
              <w:right w:val="single" w:sz="4" w:space="0" w:color="auto"/>
            </w:tcBorders>
          </w:tcPr>
          <w:p w14:paraId="370CDAF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3A449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D65905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173 637,52</w:t>
            </w:r>
          </w:p>
        </w:tc>
      </w:tr>
      <w:tr w:rsidR="001F0F90" w:rsidRPr="001F0F90" w14:paraId="0B268791"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926B4A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EDB10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hideMark/>
          </w:tcPr>
          <w:p w14:paraId="75AC45A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i/>
                <w:iCs/>
                <w:sz w:val="20"/>
                <w:szCs w:val="20"/>
              </w:rPr>
            </w:pPr>
            <w:r w:rsidRPr="001F0F90">
              <w:rPr>
                <w:rFonts w:eastAsia="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CF842C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000C2DD2"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602B6CD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FC340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7265A16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3FEEB02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E9CFF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EDC2F3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w:t>
            </w:r>
          </w:p>
        </w:tc>
      </w:tr>
      <w:tr w:rsidR="001F0F90" w:rsidRPr="001F0F90" w14:paraId="7B204BDC"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E4686C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ADC16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7EE0B78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0DED713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1DF7D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DB8F1C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w:t>
            </w:r>
          </w:p>
        </w:tc>
      </w:tr>
      <w:tr w:rsidR="001F0F90" w:rsidRPr="001F0F90" w14:paraId="2F1F2818"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210B3EB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70EB3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hideMark/>
          </w:tcPr>
          <w:p w14:paraId="51FD3BF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i/>
                <w:iCs/>
                <w:sz w:val="20"/>
                <w:szCs w:val="20"/>
              </w:rPr>
            </w:pPr>
            <w:r w:rsidRPr="001F0F90">
              <w:rPr>
                <w:rFonts w:eastAsia="Times New Roman" w:cs="Times New Roman"/>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14:paraId="7AF1F3B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1F69802C"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951E32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8539F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530DCC4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5362192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6AEB5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1D2649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115,566669</w:t>
            </w:r>
          </w:p>
        </w:tc>
      </w:tr>
      <w:tr w:rsidR="001F0F90" w:rsidRPr="001F0F90" w14:paraId="273B28AC"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2D66DBD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0DC33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5107009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14AE015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7521D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2A035C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1,083122</w:t>
            </w:r>
          </w:p>
        </w:tc>
      </w:tr>
      <w:tr w:rsidR="001F0F90" w:rsidRPr="001F0F90" w14:paraId="03214941" w14:textId="77777777" w:rsidTr="001F0F90">
        <w:trPr>
          <w:trHeight w:val="255"/>
        </w:trPr>
        <w:tc>
          <w:tcPr>
            <w:tcW w:w="15138" w:type="dxa"/>
            <w:gridSpan w:val="23"/>
          </w:tcPr>
          <w:p w14:paraId="2394161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06EBFF68"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2F03F99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8BBBF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hideMark/>
          </w:tcPr>
          <w:p w14:paraId="79B647CB"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60ED33E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6A5B9574" w14:textId="77777777" w:rsidTr="001F0F90">
        <w:trPr>
          <w:trHeight w:val="255"/>
        </w:trPr>
        <w:tc>
          <w:tcPr>
            <w:tcW w:w="651" w:type="dxa"/>
            <w:tcBorders>
              <w:top w:val="single" w:sz="4" w:space="0" w:color="auto"/>
              <w:left w:val="single" w:sz="4" w:space="0" w:color="auto"/>
              <w:bottom w:val="single" w:sz="4" w:space="0" w:color="auto"/>
              <w:right w:val="single" w:sz="4" w:space="0" w:color="auto"/>
            </w:tcBorders>
          </w:tcPr>
          <w:p w14:paraId="26B1E2E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5A21D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9D0125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5D3F8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43379E03"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6817AC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50E76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7AC97D6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1EDDD53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4909A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00321E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173 637,52</w:t>
            </w:r>
          </w:p>
        </w:tc>
      </w:tr>
      <w:tr w:rsidR="001F0F90" w:rsidRPr="001F0F90" w14:paraId="2A02521E"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7B5BAD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CED86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hideMark/>
          </w:tcPr>
          <w:p w14:paraId="1751982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i/>
                <w:iCs/>
                <w:sz w:val="20"/>
                <w:szCs w:val="20"/>
              </w:rPr>
            </w:pPr>
            <w:r w:rsidRPr="001F0F90">
              <w:rPr>
                <w:rFonts w:eastAsia="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3046DFB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1D59EF25"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615176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3071D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778CE6C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737E42A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D0AD5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997530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84 160,85</w:t>
            </w:r>
          </w:p>
        </w:tc>
      </w:tr>
      <w:tr w:rsidR="001F0F90" w:rsidRPr="001F0F90" w14:paraId="04CEC5D7"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1E38149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7BB16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hideMark/>
          </w:tcPr>
          <w:p w14:paraId="6C51017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i/>
                <w:iCs/>
                <w:sz w:val="20"/>
                <w:szCs w:val="20"/>
              </w:rPr>
            </w:pPr>
            <w:r w:rsidRPr="001F0F90">
              <w:rPr>
                <w:rFonts w:eastAsia="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7AB1747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276E5AE5"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B88884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FE09DA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370BE5C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5E7BF22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0534E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6CB7C5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65 717,68</w:t>
            </w:r>
          </w:p>
        </w:tc>
      </w:tr>
      <w:tr w:rsidR="001F0F90" w:rsidRPr="001F0F90" w14:paraId="73A7A37C"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FA1C0A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67DE9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2AD33B9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04A20FE9"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49216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89267E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205,98</w:t>
            </w:r>
          </w:p>
        </w:tc>
      </w:tr>
      <w:tr w:rsidR="001F0F90" w:rsidRPr="001F0F90" w14:paraId="4CDD9DE8"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137C53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95512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2257294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04D73B2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04D6A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4AC9BB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593,02</w:t>
            </w:r>
          </w:p>
        </w:tc>
      </w:tr>
      <w:tr w:rsidR="001F0F90" w:rsidRPr="001F0F90" w14:paraId="7DBA0248"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CFFA77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C9814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1B71B8B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74C9281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13D6B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8220F8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15 221,62</w:t>
            </w:r>
          </w:p>
        </w:tc>
      </w:tr>
      <w:tr w:rsidR="001F0F90" w:rsidRPr="001F0F90" w14:paraId="19D5EE65"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3F6815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CD945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23C0B95B"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3393932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82224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E68E99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2 422,55</w:t>
            </w:r>
          </w:p>
        </w:tc>
      </w:tr>
      <w:tr w:rsidR="001F0F90" w:rsidRPr="001F0F90" w14:paraId="7412FDC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F27568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2E8D7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0BF52E8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Всего ФОТ (</w:t>
            </w:r>
            <w:r w:rsidRPr="001F0F90">
              <w:rPr>
                <w:rFonts w:eastAsia="Times New Roman" w:cs="Times New Roman"/>
                <w:i/>
                <w:iCs/>
                <w:sz w:val="20"/>
                <w:szCs w:val="20"/>
              </w:rPr>
              <w:t>справочно</w:t>
            </w:r>
            <w:r w:rsidRPr="001F0F90">
              <w:rPr>
                <w:rFonts w:eastAsia="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58078C6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A2E3B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8071DE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66 310,7</w:t>
            </w:r>
          </w:p>
        </w:tc>
      </w:tr>
      <w:tr w:rsidR="001F0F90" w:rsidRPr="001F0F90" w14:paraId="06149C36"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179DE95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0CD3B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2723070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05D1281B"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FC4CC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11963C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60 321,25</w:t>
            </w:r>
          </w:p>
        </w:tc>
      </w:tr>
      <w:tr w:rsidR="001F0F90" w:rsidRPr="001F0F90" w14:paraId="2F7D1A3B"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FB986D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764A3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340AA3C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173919B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9CBCA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0BFE227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29 155,42</w:t>
            </w:r>
          </w:p>
        </w:tc>
      </w:tr>
      <w:tr w:rsidR="001F0F90" w:rsidRPr="001F0F90" w14:paraId="03094007" w14:textId="77777777" w:rsidTr="001F0F90">
        <w:trPr>
          <w:trHeight w:val="255"/>
        </w:trPr>
        <w:tc>
          <w:tcPr>
            <w:tcW w:w="651" w:type="dxa"/>
            <w:tcBorders>
              <w:top w:val="single" w:sz="4" w:space="0" w:color="auto"/>
              <w:left w:val="single" w:sz="4" w:space="0" w:color="auto"/>
              <w:bottom w:val="single" w:sz="4" w:space="0" w:color="auto"/>
              <w:right w:val="single" w:sz="4" w:space="0" w:color="auto"/>
            </w:tcBorders>
          </w:tcPr>
          <w:p w14:paraId="6D640B9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1DAEF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7CE3789"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355BA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00D19E0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14EA0ED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48B7E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6AC33F2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5F5AA44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5DA50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A90672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173 637,52</w:t>
            </w:r>
          </w:p>
        </w:tc>
      </w:tr>
      <w:tr w:rsidR="001F0F90" w:rsidRPr="001F0F90" w14:paraId="61C8D70F"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4A7629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7EB0C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hideMark/>
          </w:tcPr>
          <w:p w14:paraId="2B50607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i/>
                <w:iCs/>
                <w:sz w:val="20"/>
                <w:szCs w:val="20"/>
              </w:rPr>
            </w:pPr>
            <w:r w:rsidRPr="001F0F90">
              <w:rPr>
                <w:rFonts w:eastAsia="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590DF0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72AFF3F9"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0EF55E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C0727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79F4F5F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458C9BF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47EBD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82F1E7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84 160,85</w:t>
            </w:r>
          </w:p>
        </w:tc>
      </w:tr>
      <w:tr w:rsidR="001F0F90" w:rsidRPr="001F0F90" w14:paraId="11B545D3"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32F7B4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98911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hideMark/>
          </w:tcPr>
          <w:p w14:paraId="0B02A10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i/>
                <w:iCs/>
                <w:sz w:val="20"/>
                <w:szCs w:val="20"/>
              </w:rPr>
            </w:pPr>
            <w:r w:rsidRPr="001F0F90">
              <w:rPr>
                <w:rFonts w:eastAsia="Times New Roman" w:cs="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7EE77D0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1B6D190E"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2446AE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C6AD3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71EFC38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162E481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8FD5F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10F84FA"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65 717,68</w:t>
            </w:r>
          </w:p>
        </w:tc>
      </w:tr>
      <w:tr w:rsidR="001F0F90" w:rsidRPr="001F0F90" w14:paraId="11F3D51A"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366E45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527E3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40C044E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2B1FBAEB"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5285E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7E832D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205,98</w:t>
            </w:r>
          </w:p>
        </w:tc>
      </w:tr>
      <w:tr w:rsidR="001F0F90" w:rsidRPr="001F0F90" w14:paraId="6E8C7514"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5242FC3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D3C06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4C88D5C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387E337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8A60C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3B0BE9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593,02</w:t>
            </w:r>
          </w:p>
        </w:tc>
      </w:tr>
      <w:tr w:rsidR="001F0F90" w:rsidRPr="001F0F90" w14:paraId="781639D4"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1D74726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54E5A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2EFB1F8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72F501B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4F9F8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55A6B90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15 221,62</w:t>
            </w:r>
          </w:p>
        </w:tc>
      </w:tr>
      <w:tr w:rsidR="001F0F90" w:rsidRPr="001F0F90" w14:paraId="519C4A60"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7B581D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43BAE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1665EB9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5F0ABD4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0BBE4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F8EBAA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2 422,55</w:t>
            </w:r>
          </w:p>
        </w:tc>
      </w:tr>
      <w:tr w:rsidR="001F0F90" w:rsidRPr="001F0F90" w14:paraId="3C3E420D"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73DE224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D71DF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76A4A07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Всего ФОТ (</w:t>
            </w:r>
            <w:r w:rsidRPr="001F0F90">
              <w:rPr>
                <w:rFonts w:eastAsia="Times New Roman" w:cs="Times New Roman"/>
                <w:i/>
                <w:iCs/>
                <w:sz w:val="20"/>
                <w:szCs w:val="20"/>
              </w:rPr>
              <w:t>справочно</w:t>
            </w:r>
            <w:r w:rsidRPr="001F0F90">
              <w:rPr>
                <w:rFonts w:eastAsia="Times New Roman" w:cs="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24AC96A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1C38B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1B9B41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66 310,7</w:t>
            </w:r>
          </w:p>
        </w:tc>
      </w:tr>
      <w:tr w:rsidR="001F0F90" w:rsidRPr="001F0F90" w14:paraId="3A711A8C"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B78BDF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1BC2D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1E0F328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4811951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919A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DED7A1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60 321,25</w:t>
            </w:r>
          </w:p>
        </w:tc>
      </w:tr>
      <w:tr w:rsidR="001F0F90" w:rsidRPr="001F0F90" w14:paraId="257DC39E"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2014391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DDEA3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566FEE5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1F16703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DAEEA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C034BB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29 155,42</w:t>
            </w:r>
          </w:p>
        </w:tc>
      </w:tr>
      <w:tr w:rsidR="001F0F90" w:rsidRPr="001F0F90" w14:paraId="2C7D9CA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4C6472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A4C3A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3CF32D7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58233C57"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CEABD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45A3804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w:t>
            </w:r>
          </w:p>
        </w:tc>
      </w:tr>
      <w:tr w:rsidR="001F0F90" w:rsidRPr="001F0F90" w14:paraId="05655899"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9EEAF1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C0070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55DB8E09"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62E4C2F6"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18537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294634D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w:t>
            </w:r>
          </w:p>
        </w:tc>
      </w:tr>
      <w:tr w:rsidR="001F0F90" w:rsidRPr="001F0F90" w14:paraId="72FD8684" w14:textId="77777777" w:rsidTr="001F0F90">
        <w:trPr>
          <w:trHeight w:val="255"/>
        </w:trPr>
        <w:tc>
          <w:tcPr>
            <w:tcW w:w="651" w:type="dxa"/>
            <w:tcBorders>
              <w:top w:val="single" w:sz="4" w:space="0" w:color="auto"/>
              <w:left w:val="single" w:sz="4" w:space="0" w:color="auto"/>
              <w:bottom w:val="single" w:sz="4" w:space="0" w:color="auto"/>
              <w:right w:val="single" w:sz="4" w:space="0" w:color="auto"/>
            </w:tcBorders>
          </w:tcPr>
          <w:p w14:paraId="1C04A62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67AF7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19C42F8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5FC46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572288B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31E688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9C85D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hideMark/>
          </w:tcPr>
          <w:p w14:paraId="4FC6720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i/>
                <w:iCs/>
                <w:sz w:val="20"/>
                <w:szCs w:val="20"/>
              </w:rPr>
            </w:pPr>
            <w:r w:rsidRPr="001F0F90">
              <w:rPr>
                <w:rFonts w:eastAsia="Times New Roman" w:cs="Times New Roman"/>
                <w:b/>
                <w:bCs/>
                <w:i/>
                <w:iCs/>
                <w:sz w:val="20"/>
                <w:szCs w:val="20"/>
              </w:rPr>
              <w:t>Справочно</w:t>
            </w:r>
          </w:p>
        </w:tc>
        <w:tc>
          <w:tcPr>
            <w:tcW w:w="1139" w:type="dxa"/>
            <w:tcBorders>
              <w:top w:val="single" w:sz="4" w:space="0" w:color="auto"/>
              <w:left w:val="single" w:sz="4" w:space="0" w:color="auto"/>
              <w:bottom w:val="single" w:sz="4" w:space="0" w:color="auto"/>
              <w:right w:val="single" w:sz="4" w:space="0" w:color="auto"/>
            </w:tcBorders>
          </w:tcPr>
          <w:p w14:paraId="0B12466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3F29FC54" w14:textId="77777777" w:rsidTr="001F0F90">
        <w:trPr>
          <w:trHeight w:val="511"/>
        </w:trPr>
        <w:tc>
          <w:tcPr>
            <w:tcW w:w="651" w:type="dxa"/>
            <w:tcBorders>
              <w:top w:val="single" w:sz="4" w:space="0" w:color="auto"/>
              <w:left w:val="single" w:sz="4" w:space="0" w:color="auto"/>
              <w:bottom w:val="single" w:sz="4" w:space="0" w:color="auto"/>
              <w:right w:val="single" w:sz="4" w:space="0" w:color="auto"/>
            </w:tcBorders>
          </w:tcPr>
          <w:p w14:paraId="62E2FAD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BEE73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0EB84D1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4F735D9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D9BCE7"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7309DF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w:t>
            </w:r>
          </w:p>
        </w:tc>
      </w:tr>
      <w:tr w:rsidR="001F0F90" w:rsidRPr="001F0F90" w14:paraId="3E720733"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48C2014D"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B8B83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2A7F2C1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6BCBEEC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93785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97CA92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0</w:t>
            </w:r>
          </w:p>
        </w:tc>
      </w:tr>
      <w:tr w:rsidR="001F0F90" w:rsidRPr="001F0F90" w14:paraId="237A27F2"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378AF4B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D9D08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072123DC"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1D69627A"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F3949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119886D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115,566669</w:t>
            </w:r>
          </w:p>
        </w:tc>
      </w:tr>
      <w:tr w:rsidR="001F0F90" w:rsidRPr="001F0F90" w14:paraId="09262B87"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205B4515"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760C1F"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13BBE4C5"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2A441570"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F72230"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73E73D43"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r w:rsidRPr="001F0F90">
              <w:rPr>
                <w:rFonts w:eastAsia="Times New Roman" w:cs="Times New Roman"/>
                <w:sz w:val="20"/>
                <w:szCs w:val="20"/>
              </w:rPr>
              <w:t>1,083122</w:t>
            </w:r>
          </w:p>
        </w:tc>
      </w:tr>
      <w:tr w:rsidR="001F0F90" w:rsidRPr="001F0F90" w14:paraId="0CEFE5FC"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18609B0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2761B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7ADC4F9E"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70E74BB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4FC9B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33F9B05E"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173 637,52</w:t>
            </w:r>
          </w:p>
        </w:tc>
      </w:tr>
      <w:tr w:rsidR="001F0F90" w:rsidRPr="001F0F90" w14:paraId="566BF3C5"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6A56B43C"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4D4AC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7F3A53C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hideMark/>
          </w:tcPr>
          <w:p w14:paraId="7BAC44C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(173 637,52*22%) = 38 200,25</w:t>
            </w:r>
          </w:p>
        </w:tc>
        <w:tc>
          <w:tcPr>
            <w:tcW w:w="1139" w:type="dxa"/>
            <w:gridSpan w:val="2"/>
            <w:tcBorders>
              <w:top w:val="single" w:sz="4" w:space="0" w:color="auto"/>
              <w:left w:val="single" w:sz="4" w:space="0" w:color="auto"/>
              <w:bottom w:val="single" w:sz="4" w:space="0" w:color="auto"/>
              <w:right w:val="single" w:sz="4" w:space="0" w:color="auto"/>
            </w:tcBorders>
            <w:hideMark/>
          </w:tcPr>
          <w:p w14:paraId="1AD706D2"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22%</w:t>
            </w:r>
          </w:p>
        </w:tc>
        <w:tc>
          <w:tcPr>
            <w:tcW w:w="1139" w:type="dxa"/>
            <w:tcBorders>
              <w:top w:val="single" w:sz="4" w:space="0" w:color="auto"/>
              <w:left w:val="single" w:sz="4" w:space="0" w:color="auto"/>
              <w:bottom w:val="single" w:sz="4" w:space="0" w:color="auto"/>
              <w:right w:val="single" w:sz="4" w:space="0" w:color="auto"/>
            </w:tcBorders>
            <w:hideMark/>
          </w:tcPr>
          <w:p w14:paraId="462D644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38 200,25</w:t>
            </w:r>
          </w:p>
        </w:tc>
      </w:tr>
      <w:tr w:rsidR="001F0F90" w:rsidRPr="001F0F90" w14:paraId="183F5B63" w14:textId="77777777" w:rsidTr="001F0F90">
        <w:trPr>
          <w:trHeight w:val="281"/>
        </w:trPr>
        <w:tc>
          <w:tcPr>
            <w:tcW w:w="651" w:type="dxa"/>
            <w:tcBorders>
              <w:top w:val="single" w:sz="4" w:space="0" w:color="auto"/>
              <w:left w:val="single" w:sz="4" w:space="0" w:color="auto"/>
              <w:bottom w:val="single" w:sz="4" w:space="0" w:color="auto"/>
              <w:right w:val="single" w:sz="4" w:space="0" w:color="auto"/>
            </w:tcBorders>
          </w:tcPr>
          <w:p w14:paraId="0673A47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D78F8D1"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3906" w:type="dxa"/>
            <w:gridSpan w:val="4"/>
            <w:tcBorders>
              <w:top w:val="single" w:sz="4" w:space="0" w:color="auto"/>
              <w:left w:val="single" w:sz="4" w:space="0" w:color="auto"/>
              <w:bottom w:val="single" w:sz="4" w:space="0" w:color="auto"/>
              <w:right w:val="single" w:sz="4" w:space="0" w:color="auto"/>
            </w:tcBorders>
            <w:hideMark/>
          </w:tcPr>
          <w:p w14:paraId="44EE3B5F"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r w:rsidRPr="001F0F90">
              <w:rPr>
                <w:rFonts w:eastAsia="Times New Roman" w:cs="Times New Roman"/>
                <w:b/>
                <w:bCs/>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0268965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5D2204"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hideMark/>
          </w:tcPr>
          <w:p w14:paraId="6CEE97B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b/>
                <w:bCs/>
                <w:sz w:val="20"/>
                <w:szCs w:val="20"/>
              </w:rPr>
            </w:pPr>
            <w:r w:rsidRPr="001F0F90">
              <w:rPr>
                <w:rFonts w:eastAsia="Times New Roman" w:cs="Times New Roman"/>
                <w:b/>
                <w:bCs/>
                <w:sz w:val="20"/>
                <w:szCs w:val="20"/>
              </w:rPr>
              <w:t>211 837,77</w:t>
            </w:r>
          </w:p>
        </w:tc>
      </w:tr>
      <w:tr w:rsidR="001F0F90" w:rsidRPr="001F0F90" w14:paraId="3FBDF496" w14:textId="77777777" w:rsidTr="001F0F90">
        <w:trPr>
          <w:trHeight w:val="255"/>
        </w:trPr>
        <w:tc>
          <w:tcPr>
            <w:tcW w:w="15138" w:type="dxa"/>
            <w:gridSpan w:val="23"/>
          </w:tcPr>
          <w:p w14:paraId="51A19AD6"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r w:rsidR="001F0F90" w:rsidRPr="001F0F90" w14:paraId="767F6E9F" w14:textId="77777777" w:rsidTr="001F0F90">
        <w:trPr>
          <w:trHeight w:val="275"/>
        </w:trPr>
        <w:tc>
          <w:tcPr>
            <w:tcW w:w="1513" w:type="dxa"/>
            <w:gridSpan w:val="2"/>
            <w:vMerge w:val="restart"/>
            <w:hideMark/>
          </w:tcPr>
          <w:p w14:paraId="755CE718"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lastRenderedPageBreak/>
              <w:t>Составил:</w:t>
            </w:r>
          </w:p>
        </w:tc>
        <w:tc>
          <w:tcPr>
            <w:tcW w:w="9083" w:type="dxa"/>
            <w:gridSpan w:val="14"/>
            <w:tcBorders>
              <w:top w:val="nil"/>
              <w:left w:val="nil"/>
              <w:bottom w:val="single" w:sz="4" w:space="0" w:color="auto"/>
              <w:right w:val="nil"/>
            </w:tcBorders>
            <w:hideMark/>
          </w:tcPr>
          <w:p w14:paraId="081A844D"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w:t>
            </w:r>
          </w:p>
        </w:tc>
        <w:tc>
          <w:tcPr>
            <w:tcW w:w="4541" w:type="dxa"/>
            <w:gridSpan w:val="7"/>
            <w:vMerge w:val="restart"/>
          </w:tcPr>
          <w:p w14:paraId="7C5225C2"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r>
      <w:tr w:rsidR="001F0F90" w:rsidRPr="001F0F90" w14:paraId="777C755C" w14:textId="77777777" w:rsidTr="001F0F90">
        <w:trPr>
          <w:trHeight w:val="255"/>
        </w:trPr>
        <w:tc>
          <w:tcPr>
            <w:tcW w:w="600" w:type="dxa"/>
            <w:gridSpan w:val="2"/>
            <w:vMerge/>
            <w:vAlign w:val="center"/>
            <w:hideMark/>
          </w:tcPr>
          <w:p w14:paraId="11C3C060" w14:textId="77777777" w:rsidR="001F0F90" w:rsidRPr="001F0F90" w:rsidRDefault="001F0F90" w:rsidP="001F0F90">
            <w:pPr>
              <w:spacing w:line="276" w:lineRule="auto"/>
              <w:rPr>
                <w:rFonts w:eastAsia="Times New Roman" w:cs="Times New Roman"/>
                <w:sz w:val="20"/>
                <w:szCs w:val="20"/>
              </w:rPr>
            </w:pPr>
          </w:p>
        </w:tc>
        <w:tc>
          <w:tcPr>
            <w:tcW w:w="9083" w:type="dxa"/>
            <w:gridSpan w:val="14"/>
            <w:tcBorders>
              <w:top w:val="single" w:sz="4" w:space="0" w:color="auto"/>
              <w:left w:val="nil"/>
              <w:bottom w:val="nil"/>
              <w:right w:val="nil"/>
            </w:tcBorders>
            <w:hideMark/>
          </w:tcPr>
          <w:p w14:paraId="1DB7EB09"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i/>
                <w:iCs/>
                <w:sz w:val="16"/>
                <w:szCs w:val="16"/>
              </w:rPr>
            </w:pPr>
            <w:r w:rsidRPr="001F0F90">
              <w:rPr>
                <w:rFonts w:eastAsia="Times New Roman" w:cs="Times New Roman"/>
                <w:i/>
                <w:iCs/>
                <w:sz w:val="16"/>
                <w:szCs w:val="16"/>
              </w:rPr>
              <w:t>[должность, подпись (инициалы, фамилия)]</w:t>
            </w:r>
          </w:p>
        </w:tc>
        <w:tc>
          <w:tcPr>
            <w:tcW w:w="4150" w:type="dxa"/>
            <w:gridSpan w:val="7"/>
            <w:vMerge/>
            <w:vAlign w:val="center"/>
            <w:hideMark/>
          </w:tcPr>
          <w:p w14:paraId="33C068AD" w14:textId="77777777" w:rsidR="001F0F90" w:rsidRPr="001F0F90" w:rsidRDefault="001F0F90" w:rsidP="001F0F90">
            <w:pPr>
              <w:spacing w:line="276" w:lineRule="auto"/>
              <w:rPr>
                <w:rFonts w:eastAsia="Times New Roman" w:cs="Times New Roman"/>
                <w:sz w:val="20"/>
                <w:szCs w:val="20"/>
              </w:rPr>
            </w:pPr>
          </w:p>
        </w:tc>
      </w:tr>
      <w:tr w:rsidR="001F0F90" w:rsidRPr="001F0F90" w14:paraId="38142189" w14:textId="77777777" w:rsidTr="001F0F90">
        <w:trPr>
          <w:trHeight w:val="275"/>
        </w:trPr>
        <w:tc>
          <w:tcPr>
            <w:tcW w:w="1513" w:type="dxa"/>
            <w:gridSpan w:val="2"/>
            <w:vMerge w:val="restart"/>
            <w:hideMark/>
          </w:tcPr>
          <w:p w14:paraId="7CAF3351"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Проверил:</w:t>
            </w:r>
          </w:p>
        </w:tc>
        <w:tc>
          <w:tcPr>
            <w:tcW w:w="9083" w:type="dxa"/>
            <w:gridSpan w:val="14"/>
            <w:tcBorders>
              <w:top w:val="nil"/>
              <w:left w:val="nil"/>
              <w:bottom w:val="single" w:sz="4" w:space="0" w:color="auto"/>
              <w:right w:val="nil"/>
            </w:tcBorders>
            <w:hideMark/>
          </w:tcPr>
          <w:p w14:paraId="6850B604"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r w:rsidRPr="001F0F90">
              <w:rPr>
                <w:rFonts w:eastAsia="Times New Roman" w:cs="Times New Roman"/>
                <w:sz w:val="20"/>
                <w:szCs w:val="20"/>
              </w:rPr>
              <w:t xml:space="preserve"> </w:t>
            </w:r>
          </w:p>
        </w:tc>
        <w:tc>
          <w:tcPr>
            <w:tcW w:w="4541" w:type="dxa"/>
            <w:gridSpan w:val="7"/>
            <w:vMerge w:val="restart"/>
          </w:tcPr>
          <w:p w14:paraId="7B63A093" w14:textId="77777777" w:rsidR="001F0F90" w:rsidRPr="001F0F90" w:rsidRDefault="001F0F90" w:rsidP="001F0F90">
            <w:pPr>
              <w:widowControl w:val="0"/>
              <w:autoSpaceDE w:val="0"/>
              <w:autoSpaceDN w:val="0"/>
              <w:adjustRightInd w:val="0"/>
              <w:spacing w:line="276" w:lineRule="auto"/>
              <w:ind w:left="28" w:right="28"/>
              <w:rPr>
                <w:rFonts w:eastAsia="Times New Roman" w:cs="Times New Roman"/>
                <w:sz w:val="20"/>
                <w:szCs w:val="20"/>
              </w:rPr>
            </w:pPr>
          </w:p>
        </w:tc>
      </w:tr>
      <w:tr w:rsidR="001F0F90" w:rsidRPr="001F0F90" w14:paraId="3B523C93" w14:textId="77777777" w:rsidTr="001F0F90">
        <w:trPr>
          <w:trHeight w:val="255"/>
        </w:trPr>
        <w:tc>
          <w:tcPr>
            <w:tcW w:w="600" w:type="dxa"/>
            <w:gridSpan w:val="2"/>
            <w:vMerge/>
            <w:vAlign w:val="center"/>
            <w:hideMark/>
          </w:tcPr>
          <w:p w14:paraId="7757619A" w14:textId="77777777" w:rsidR="001F0F90" w:rsidRPr="001F0F90" w:rsidRDefault="001F0F90" w:rsidP="001F0F90">
            <w:pPr>
              <w:spacing w:line="276" w:lineRule="auto"/>
              <w:rPr>
                <w:rFonts w:eastAsia="Times New Roman" w:cs="Times New Roman"/>
                <w:sz w:val="20"/>
                <w:szCs w:val="20"/>
              </w:rPr>
            </w:pPr>
          </w:p>
        </w:tc>
        <w:tc>
          <w:tcPr>
            <w:tcW w:w="9083" w:type="dxa"/>
            <w:gridSpan w:val="14"/>
            <w:tcBorders>
              <w:top w:val="single" w:sz="4" w:space="0" w:color="auto"/>
              <w:left w:val="nil"/>
              <w:bottom w:val="nil"/>
              <w:right w:val="nil"/>
            </w:tcBorders>
            <w:hideMark/>
          </w:tcPr>
          <w:p w14:paraId="6E48532B"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i/>
                <w:iCs/>
                <w:sz w:val="16"/>
                <w:szCs w:val="16"/>
              </w:rPr>
            </w:pPr>
            <w:r w:rsidRPr="001F0F90">
              <w:rPr>
                <w:rFonts w:eastAsia="Times New Roman" w:cs="Times New Roman"/>
                <w:i/>
                <w:iCs/>
                <w:sz w:val="16"/>
                <w:szCs w:val="16"/>
              </w:rPr>
              <w:t>[должность, подпись (инициалы, фамилия)]</w:t>
            </w:r>
          </w:p>
        </w:tc>
        <w:tc>
          <w:tcPr>
            <w:tcW w:w="4150" w:type="dxa"/>
            <w:gridSpan w:val="7"/>
            <w:vMerge/>
            <w:vAlign w:val="center"/>
            <w:hideMark/>
          </w:tcPr>
          <w:p w14:paraId="67AB8D22" w14:textId="77777777" w:rsidR="001F0F90" w:rsidRPr="001F0F90" w:rsidRDefault="001F0F90" w:rsidP="001F0F90">
            <w:pPr>
              <w:spacing w:line="276" w:lineRule="auto"/>
              <w:rPr>
                <w:rFonts w:eastAsia="Times New Roman" w:cs="Times New Roman"/>
                <w:sz w:val="20"/>
                <w:szCs w:val="20"/>
              </w:rPr>
            </w:pPr>
          </w:p>
        </w:tc>
      </w:tr>
      <w:tr w:rsidR="001F0F90" w:rsidRPr="001F0F90" w14:paraId="319A99FB" w14:textId="77777777" w:rsidTr="001F0F90">
        <w:trPr>
          <w:trHeight w:val="255"/>
        </w:trPr>
        <w:tc>
          <w:tcPr>
            <w:tcW w:w="15138" w:type="dxa"/>
            <w:gridSpan w:val="23"/>
          </w:tcPr>
          <w:p w14:paraId="5CEAAA78" w14:textId="77777777" w:rsidR="001F0F90" w:rsidRPr="001F0F90" w:rsidRDefault="001F0F90" w:rsidP="001F0F90">
            <w:pPr>
              <w:widowControl w:val="0"/>
              <w:autoSpaceDE w:val="0"/>
              <w:autoSpaceDN w:val="0"/>
              <w:adjustRightInd w:val="0"/>
              <w:spacing w:line="276" w:lineRule="auto"/>
              <w:ind w:left="28" w:right="28"/>
              <w:jc w:val="center"/>
              <w:rPr>
                <w:rFonts w:eastAsia="Times New Roman" w:cs="Times New Roman"/>
                <w:sz w:val="20"/>
                <w:szCs w:val="20"/>
              </w:rPr>
            </w:pPr>
          </w:p>
        </w:tc>
      </w:tr>
    </w:tbl>
    <w:p w14:paraId="7C1B1744" w14:textId="77777777" w:rsidR="00E72C07" w:rsidRPr="00E72C07" w:rsidRDefault="00E72C07" w:rsidP="00E72C07">
      <w:pPr>
        <w:spacing w:after="160" w:line="259" w:lineRule="auto"/>
        <w:rPr>
          <w:rFonts w:ascii="Calibri" w:eastAsia="Times New Roman" w:hAnsi="Calibri" w:cs="Times New Roman"/>
          <w:lang w:eastAsia="ru-RU"/>
        </w:rPr>
      </w:pPr>
      <w:bookmarkStart w:id="2" w:name="_GoBack"/>
      <w:bookmarkEnd w:id="2"/>
    </w:p>
    <w:p w14:paraId="5407CDA7" w14:textId="17940C86" w:rsidR="009C6DFB" w:rsidRPr="009C6DFB" w:rsidRDefault="009C6DFB" w:rsidP="009C6DFB">
      <w:pPr>
        <w:spacing w:line="240" w:lineRule="auto"/>
        <w:rPr>
          <w:bCs/>
          <w:sz w:val="20"/>
          <w:szCs w:val="20"/>
        </w:rPr>
      </w:pPr>
      <w:r w:rsidRPr="009C6DFB">
        <w:rPr>
          <w:bCs/>
          <w:sz w:val="20"/>
          <w:szCs w:val="20"/>
        </w:rPr>
        <w:t>Коэффициент снижения</w:t>
      </w:r>
      <w:r>
        <w:rPr>
          <w:bCs/>
          <w:sz w:val="20"/>
          <w:szCs w:val="20"/>
        </w:rPr>
        <w:t>/пересчета</w:t>
      </w:r>
      <w:r w:rsidRPr="009C6DFB">
        <w:rPr>
          <w:bCs/>
          <w:sz w:val="20"/>
          <w:szCs w:val="20"/>
        </w:rPr>
        <w:t xml:space="preserve">                                                                                                                                                                                                                                                       </w:t>
      </w:r>
      <w:r w:rsidRPr="009C6DFB">
        <w:rPr>
          <w:bCs/>
          <w:sz w:val="20"/>
          <w:szCs w:val="20"/>
        </w:rPr>
        <w:tab/>
      </w:r>
      <w:r w:rsidRPr="009C6DFB">
        <w:rPr>
          <w:bCs/>
          <w:sz w:val="20"/>
          <w:szCs w:val="20"/>
        </w:rPr>
        <w:tab/>
        <w:t>__________*</w:t>
      </w:r>
    </w:p>
    <w:p w14:paraId="721FA43A" w14:textId="5B532CFE" w:rsidR="00E72C07" w:rsidRPr="002574DE" w:rsidRDefault="009C6DFB" w:rsidP="009C6DFB">
      <w:pPr>
        <w:spacing w:line="240" w:lineRule="auto"/>
        <w:rPr>
          <w:sz w:val="20"/>
          <w:szCs w:val="20"/>
        </w:rPr>
        <w:sectPr w:rsidR="00E72C07" w:rsidRPr="002574DE" w:rsidSect="00394302">
          <w:pgSz w:w="16839" w:h="11907" w:orient="landscape" w:code="9"/>
          <w:pgMar w:top="284" w:right="1134" w:bottom="284" w:left="567" w:header="720" w:footer="720" w:gutter="0"/>
          <w:cols w:space="720"/>
          <w:noEndnote/>
          <w:docGrid w:linePitch="326"/>
        </w:sectPr>
      </w:pPr>
      <w:r w:rsidRPr="009C6DFB">
        <w:rPr>
          <w:bCs/>
          <w:sz w:val="20"/>
          <w:szCs w:val="20"/>
        </w:rPr>
        <w:t xml:space="preserve">Итого с коэффициентом снижения </w:t>
      </w:r>
      <w:r>
        <w:rPr>
          <w:bCs/>
          <w:sz w:val="20"/>
          <w:szCs w:val="20"/>
        </w:rPr>
        <w:t>/пересчета</w:t>
      </w:r>
      <w:r w:rsidRPr="009C6DFB">
        <w:rPr>
          <w:bCs/>
          <w:sz w:val="20"/>
          <w:szCs w:val="20"/>
        </w:rPr>
        <w:t xml:space="preserve">                                                                                                                                                                                                                                    </w:t>
      </w:r>
    </w:p>
    <w:p w14:paraId="0CEB0507" w14:textId="77777777" w:rsidR="00394302" w:rsidRPr="002574DE" w:rsidRDefault="00394302" w:rsidP="004B4BCD">
      <w:pPr>
        <w:pStyle w:val="af6"/>
        <w:widowControl w:val="0"/>
        <w:ind w:left="720"/>
        <w:jc w:val="right"/>
        <w:rPr>
          <w:rFonts w:eastAsia="Times New Roman"/>
          <w:sz w:val="20"/>
          <w:szCs w:val="20"/>
        </w:rPr>
      </w:pPr>
      <w:r w:rsidRPr="002574DE">
        <w:rPr>
          <w:rFonts w:eastAsia="Times New Roman"/>
          <w:sz w:val="20"/>
          <w:szCs w:val="20"/>
        </w:rPr>
        <w:lastRenderedPageBreak/>
        <w:t xml:space="preserve">Приложение № 3 к Контракту </w:t>
      </w:r>
    </w:p>
    <w:p w14:paraId="744BE71E" w14:textId="77777777" w:rsidR="00394302" w:rsidRPr="002574DE" w:rsidRDefault="00394302" w:rsidP="004B4BCD">
      <w:pPr>
        <w:pStyle w:val="af6"/>
        <w:widowControl w:val="0"/>
        <w:ind w:left="720"/>
        <w:jc w:val="center"/>
        <w:rPr>
          <w:rFonts w:eastAsia="Times New Roman"/>
          <w:b/>
          <w:color w:val="000000"/>
          <w:sz w:val="20"/>
          <w:szCs w:val="20"/>
          <w:lang w:bidi="ru-RU"/>
        </w:rPr>
      </w:pPr>
    </w:p>
    <w:p w14:paraId="2F2C86C1" w14:textId="7AD263CF" w:rsidR="00394302" w:rsidRPr="002574DE" w:rsidRDefault="00394302" w:rsidP="004B4BCD">
      <w:pPr>
        <w:pStyle w:val="af6"/>
        <w:widowControl w:val="0"/>
        <w:ind w:left="720"/>
        <w:jc w:val="center"/>
        <w:rPr>
          <w:rFonts w:eastAsia="Times New Roman"/>
          <w:b/>
          <w:color w:val="000000"/>
          <w:sz w:val="20"/>
          <w:szCs w:val="20"/>
          <w:lang w:bidi="ru-RU"/>
        </w:rPr>
      </w:pPr>
      <w:r w:rsidRPr="002574DE">
        <w:rPr>
          <w:rFonts w:eastAsia="Times New Roman"/>
          <w:b/>
          <w:color w:val="000000"/>
          <w:sz w:val="20"/>
          <w:szCs w:val="20"/>
          <w:lang w:bidi="ru-RU"/>
        </w:rPr>
        <w:t>Расчет затрат на возмещение коммунальных услуг (форма)</w:t>
      </w:r>
    </w:p>
    <w:p w14:paraId="0A4DA934" w14:textId="077C68DB" w:rsidR="003D4376" w:rsidRPr="002574DE" w:rsidRDefault="003D4376" w:rsidP="00A45900">
      <w:pPr>
        <w:widowControl w:val="0"/>
        <w:numPr>
          <w:ilvl w:val="0"/>
          <w:numId w:val="2"/>
        </w:numPr>
        <w:tabs>
          <w:tab w:val="left" w:pos="284"/>
        </w:tabs>
        <w:spacing w:after="200" w:line="276" w:lineRule="auto"/>
        <w:ind w:left="0" w:firstLine="0"/>
        <w:jc w:val="center"/>
        <w:rPr>
          <w:rFonts w:eastAsia="Times New Roman" w:cs="Times New Roman"/>
          <w:b/>
          <w:bCs/>
          <w:color w:val="000000"/>
          <w:sz w:val="20"/>
          <w:szCs w:val="20"/>
          <w:lang w:eastAsia="ru-RU" w:bidi="ru-RU"/>
        </w:rPr>
      </w:pPr>
      <w:r w:rsidRPr="002574DE">
        <w:rPr>
          <w:rFonts w:eastAsia="Times New Roman" w:cs="Times New Roman"/>
          <w:b/>
          <w:bCs/>
          <w:color w:val="000000"/>
          <w:sz w:val="20"/>
          <w:szCs w:val="20"/>
          <w:lang w:eastAsia="ru-RU" w:bidi="ru-RU"/>
        </w:rPr>
        <w:t>Расчет стоимости электропотребления</w:t>
      </w:r>
    </w:p>
    <w:p w14:paraId="6060EA1C" w14:textId="77777777" w:rsidR="003D4376" w:rsidRPr="002574DE" w:rsidRDefault="003D4376" w:rsidP="000D5DD1">
      <w:pPr>
        <w:widowControl w:val="0"/>
        <w:spacing w:line="240" w:lineRule="auto"/>
        <w:jc w:val="both"/>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Расчет производиться согласно мощности и отработанному времени электрифицированного инструмента, оборудования и осветительных приборов по следующей формуле:</w:t>
      </w:r>
    </w:p>
    <w:p w14:paraId="0102132F" w14:textId="77777777" w:rsidR="003D4376" w:rsidRPr="002574DE" w:rsidRDefault="003D4376" w:rsidP="00094BC6">
      <w:pPr>
        <w:widowControl w:val="0"/>
        <w:spacing w:line="240" w:lineRule="auto"/>
        <w:jc w:val="both"/>
        <w:rPr>
          <w:rFonts w:eastAsia="Times New Roman" w:cs="Times New Roman"/>
          <w:color w:val="000000"/>
          <w:sz w:val="20"/>
          <w:szCs w:val="20"/>
          <w:lang w:eastAsia="ru-RU" w:bidi="ru-RU"/>
        </w:rPr>
      </w:pPr>
      <w:r w:rsidRPr="002574DE">
        <w:rPr>
          <w:rFonts w:eastAsia="Times New Roman" w:cs="Times New Roman"/>
          <w:b/>
          <w:bCs/>
          <w:color w:val="000000"/>
          <w:sz w:val="20"/>
          <w:szCs w:val="20"/>
          <w:lang w:eastAsia="ru-RU" w:bidi="ru-RU"/>
        </w:rPr>
        <w:t>З = Р*V*Т*Цэ</w:t>
      </w:r>
      <w:r w:rsidRPr="002574DE">
        <w:rPr>
          <w:rFonts w:eastAsia="Times New Roman" w:cs="Times New Roman"/>
          <w:color w:val="000000"/>
          <w:sz w:val="20"/>
          <w:szCs w:val="20"/>
          <w:lang w:eastAsia="ru-RU" w:bidi="ru-RU"/>
        </w:rPr>
        <w:t>, где</w:t>
      </w:r>
    </w:p>
    <w:p w14:paraId="47A6B1D7" w14:textId="77777777" w:rsidR="003D4376" w:rsidRPr="002574DE" w:rsidRDefault="003D4376" w:rsidP="00094BC6">
      <w:pPr>
        <w:widowControl w:val="0"/>
        <w:spacing w:line="240" w:lineRule="auto"/>
        <w:rPr>
          <w:rFonts w:eastAsia="Times New Roman" w:cs="Times New Roman"/>
          <w:color w:val="000000"/>
          <w:sz w:val="20"/>
          <w:szCs w:val="20"/>
          <w:lang w:eastAsia="ru-RU" w:bidi="ru-RU"/>
        </w:rPr>
      </w:pPr>
      <w:r w:rsidRPr="002574DE">
        <w:rPr>
          <w:rFonts w:eastAsia="Times New Roman" w:cs="Times New Roman"/>
          <w:b/>
          <w:bCs/>
          <w:color w:val="000000"/>
          <w:sz w:val="20"/>
          <w:szCs w:val="20"/>
          <w:lang w:eastAsia="ru-RU" w:bidi="ru-RU"/>
        </w:rPr>
        <w:t>З</w:t>
      </w:r>
      <w:r w:rsidRPr="002574DE">
        <w:rPr>
          <w:rFonts w:eastAsia="Times New Roman" w:cs="Times New Roman"/>
          <w:color w:val="000000"/>
          <w:sz w:val="20"/>
          <w:szCs w:val="20"/>
          <w:lang w:eastAsia="ru-RU" w:bidi="ru-RU"/>
        </w:rPr>
        <w:t xml:space="preserve"> - затраты на возмещение стоимости за работу электропотребителей, руб.;</w:t>
      </w:r>
    </w:p>
    <w:p w14:paraId="61014EAF" w14:textId="77777777" w:rsidR="003D4376" w:rsidRPr="002574DE" w:rsidRDefault="003D4376" w:rsidP="00094BC6">
      <w:pPr>
        <w:widowControl w:val="0"/>
        <w:spacing w:line="240" w:lineRule="auto"/>
        <w:rPr>
          <w:rFonts w:eastAsia="Times New Roman" w:cs="Times New Roman"/>
          <w:color w:val="000000"/>
          <w:sz w:val="20"/>
          <w:szCs w:val="20"/>
          <w:lang w:eastAsia="ru-RU" w:bidi="ru-RU"/>
        </w:rPr>
      </w:pPr>
      <w:r w:rsidRPr="002574DE">
        <w:rPr>
          <w:rFonts w:eastAsia="Times New Roman" w:cs="Times New Roman"/>
          <w:b/>
          <w:bCs/>
          <w:color w:val="000000"/>
          <w:sz w:val="20"/>
          <w:szCs w:val="20"/>
          <w:lang w:eastAsia="ru-RU" w:bidi="ru-RU"/>
        </w:rPr>
        <w:t>Р</w:t>
      </w:r>
      <w:r w:rsidRPr="002574DE">
        <w:rPr>
          <w:rFonts w:eastAsia="Times New Roman" w:cs="Times New Roman"/>
          <w:color w:val="000000"/>
          <w:sz w:val="20"/>
          <w:szCs w:val="20"/>
          <w:lang w:eastAsia="ru-RU" w:bidi="ru-RU"/>
        </w:rPr>
        <w:t xml:space="preserve"> - мощность, кВт;</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 xml:space="preserve">V </w:t>
      </w:r>
      <w:r w:rsidRPr="002574DE">
        <w:rPr>
          <w:rFonts w:eastAsia="Times New Roman" w:cs="Times New Roman"/>
          <w:color w:val="000000"/>
          <w:sz w:val="20"/>
          <w:szCs w:val="20"/>
          <w:lang w:eastAsia="ru-RU" w:bidi="ru-RU"/>
        </w:rPr>
        <w:t>- время работы в смену, час;</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Т</w:t>
      </w:r>
      <w:r w:rsidRPr="002574DE">
        <w:rPr>
          <w:rFonts w:eastAsia="Times New Roman" w:cs="Times New Roman"/>
          <w:color w:val="000000"/>
          <w:sz w:val="20"/>
          <w:szCs w:val="20"/>
          <w:lang w:eastAsia="ru-RU" w:bidi="ru-RU"/>
        </w:rPr>
        <w:t xml:space="preserve"> - количество рабочих дней;</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Цэ</w:t>
      </w:r>
      <w:r w:rsidRPr="002574DE">
        <w:rPr>
          <w:rFonts w:eastAsia="Times New Roman" w:cs="Times New Roman"/>
          <w:color w:val="000000"/>
          <w:sz w:val="20"/>
          <w:szCs w:val="20"/>
          <w:lang w:eastAsia="ru-RU" w:bidi="ru-RU"/>
        </w:rPr>
        <w:t xml:space="preserve"> - стоимость электроэнергии за 1 кВт ч, руб.</w:t>
      </w:r>
    </w:p>
    <w:tbl>
      <w:tblPr>
        <w:tblW w:w="5000" w:type="pct"/>
        <w:jc w:val="center"/>
        <w:tblLook w:val="04A0" w:firstRow="1" w:lastRow="0" w:firstColumn="1" w:lastColumn="0" w:noHBand="0" w:noVBand="1"/>
      </w:tblPr>
      <w:tblGrid>
        <w:gridCol w:w="1841"/>
        <w:gridCol w:w="1572"/>
        <w:gridCol w:w="1721"/>
        <w:gridCol w:w="1417"/>
        <w:gridCol w:w="1685"/>
        <w:gridCol w:w="1675"/>
      </w:tblGrid>
      <w:tr w:rsidR="003D4376" w:rsidRPr="002574DE" w14:paraId="5C363628" w14:textId="77777777" w:rsidTr="007D7784">
        <w:trPr>
          <w:trHeight w:val="467"/>
          <w:jc w:val="center"/>
        </w:trPr>
        <w:tc>
          <w:tcPr>
            <w:tcW w:w="929" w:type="pct"/>
            <w:tcBorders>
              <w:top w:val="single" w:sz="4" w:space="0" w:color="auto"/>
              <w:left w:val="single" w:sz="4" w:space="0" w:color="auto"/>
              <w:bottom w:val="single" w:sz="4" w:space="0" w:color="auto"/>
              <w:right w:val="single" w:sz="4" w:space="0" w:color="auto"/>
            </w:tcBorders>
            <w:vAlign w:val="center"/>
            <w:hideMark/>
          </w:tcPr>
          <w:p w14:paraId="0A34831E"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Наименование рабочего инструмента</w:t>
            </w:r>
          </w:p>
        </w:tc>
        <w:tc>
          <w:tcPr>
            <w:tcW w:w="793" w:type="pct"/>
            <w:tcBorders>
              <w:top w:val="single" w:sz="4" w:space="0" w:color="auto"/>
              <w:left w:val="nil"/>
              <w:bottom w:val="single" w:sz="4" w:space="0" w:color="auto"/>
              <w:right w:val="single" w:sz="4" w:space="0" w:color="auto"/>
            </w:tcBorders>
            <w:vAlign w:val="center"/>
            <w:hideMark/>
          </w:tcPr>
          <w:p w14:paraId="1B96CCD3"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Мощность</w:t>
            </w:r>
            <w:r w:rsidRPr="002574DE">
              <w:rPr>
                <w:rFonts w:eastAsia="Times New Roman" w:cs="Times New Roman"/>
                <w:bCs/>
                <w:color w:val="000000"/>
                <w:sz w:val="20"/>
                <w:szCs w:val="20"/>
                <w:lang w:eastAsia="ru-RU" w:bidi="ru-RU"/>
              </w:rPr>
              <w:br/>
              <w:t xml:space="preserve"> (кВт)</w:t>
            </w:r>
          </w:p>
        </w:tc>
        <w:tc>
          <w:tcPr>
            <w:tcW w:w="868" w:type="pct"/>
            <w:tcBorders>
              <w:top w:val="single" w:sz="4" w:space="0" w:color="auto"/>
              <w:left w:val="nil"/>
              <w:bottom w:val="single" w:sz="4" w:space="0" w:color="auto"/>
              <w:right w:val="single" w:sz="4" w:space="0" w:color="auto"/>
            </w:tcBorders>
            <w:vAlign w:val="center"/>
            <w:hideMark/>
          </w:tcPr>
          <w:p w14:paraId="033C739A"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Время работы в смену (час)</w:t>
            </w:r>
          </w:p>
        </w:tc>
        <w:tc>
          <w:tcPr>
            <w:tcW w:w="715" w:type="pct"/>
            <w:tcBorders>
              <w:top w:val="single" w:sz="4" w:space="0" w:color="auto"/>
              <w:left w:val="nil"/>
              <w:bottom w:val="single" w:sz="4" w:space="0" w:color="auto"/>
              <w:right w:val="single" w:sz="4" w:space="0" w:color="auto"/>
            </w:tcBorders>
            <w:vAlign w:val="center"/>
            <w:hideMark/>
          </w:tcPr>
          <w:p w14:paraId="412B9038"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Кол-во рабочих дней</w:t>
            </w:r>
          </w:p>
        </w:tc>
        <w:tc>
          <w:tcPr>
            <w:tcW w:w="850" w:type="pct"/>
            <w:tcBorders>
              <w:top w:val="single" w:sz="4" w:space="0" w:color="auto"/>
              <w:left w:val="nil"/>
              <w:bottom w:val="single" w:sz="4" w:space="0" w:color="auto"/>
              <w:right w:val="single" w:sz="4" w:space="0" w:color="auto"/>
            </w:tcBorders>
            <w:vAlign w:val="center"/>
            <w:hideMark/>
          </w:tcPr>
          <w:p w14:paraId="3F4893CE"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Стоимость эл.энергии</w:t>
            </w:r>
          </w:p>
          <w:p w14:paraId="5E5B200C"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за 1 кВт ч, руб.</w:t>
            </w:r>
          </w:p>
        </w:tc>
        <w:tc>
          <w:tcPr>
            <w:tcW w:w="845" w:type="pct"/>
            <w:tcBorders>
              <w:top w:val="single" w:sz="4" w:space="0" w:color="auto"/>
              <w:left w:val="nil"/>
              <w:bottom w:val="single" w:sz="4" w:space="0" w:color="auto"/>
              <w:right w:val="single" w:sz="4" w:space="0" w:color="auto"/>
            </w:tcBorders>
            <w:vAlign w:val="center"/>
            <w:hideMark/>
          </w:tcPr>
          <w:p w14:paraId="68E960DF"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Сумма затрат на возмещение, руб.</w:t>
            </w:r>
          </w:p>
        </w:tc>
      </w:tr>
      <w:tr w:rsidR="003D4376" w:rsidRPr="002574DE" w14:paraId="36EB0EEA" w14:textId="77777777" w:rsidTr="007D7784">
        <w:trPr>
          <w:trHeight w:val="180"/>
          <w:jc w:val="center"/>
        </w:trPr>
        <w:tc>
          <w:tcPr>
            <w:tcW w:w="929" w:type="pct"/>
            <w:tcBorders>
              <w:top w:val="nil"/>
              <w:left w:val="single" w:sz="4" w:space="0" w:color="auto"/>
              <w:bottom w:val="single" w:sz="4" w:space="0" w:color="auto"/>
              <w:right w:val="single" w:sz="4" w:space="0" w:color="auto"/>
            </w:tcBorders>
            <w:noWrap/>
            <w:vAlign w:val="center"/>
            <w:hideMark/>
          </w:tcPr>
          <w:p w14:paraId="26C892FF" w14:textId="77777777" w:rsidR="003D4376" w:rsidRPr="002574DE" w:rsidRDefault="003D4376" w:rsidP="000D5DD1">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1</w:t>
            </w:r>
          </w:p>
        </w:tc>
        <w:tc>
          <w:tcPr>
            <w:tcW w:w="793" w:type="pct"/>
            <w:tcBorders>
              <w:top w:val="nil"/>
              <w:left w:val="nil"/>
              <w:bottom w:val="single" w:sz="4" w:space="0" w:color="auto"/>
              <w:right w:val="single" w:sz="4" w:space="0" w:color="auto"/>
            </w:tcBorders>
            <w:noWrap/>
            <w:vAlign w:val="center"/>
            <w:hideMark/>
          </w:tcPr>
          <w:p w14:paraId="77BBFAC7"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2</w:t>
            </w:r>
          </w:p>
        </w:tc>
        <w:tc>
          <w:tcPr>
            <w:tcW w:w="868" w:type="pct"/>
            <w:tcBorders>
              <w:top w:val="nil"/>
              <w:left w:val="nil"/>
              <w:bottom w:val="single" w:sz="4" w:space="0" w:color="auto"/>
              <w:right w:val="single" w:sz="4" w:space="0" w:color="auto"/>
            </w:tcBorders>
            <w:noWrap/>
            <w:vAlign w:val="center"/>
            <w:hideMark/>
          </w:tcPr>
          <w:p w14:paraId="0190A2B3"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3</w:t>
            </w:r>
          </w:p>
        </w:tc>
        <w:tc>
          <w:tcPr>
            <w:tcW w:w="715" w:type="pct"/>
            <w:tcBorders>
              <w:top w:val="nil"/>
              <w:left w:val="nil"/>
              <w:bottom w:val="single" w:sz="4" w:space="0" w:color="auto"/>
              <w:right w:val="single" w:sz="4" w:space="0" w:color="auto"/>
            </w:tcBorders>
            <w:noWrap/>
            <w:vAlign w:val="center"/>
            <w:hideMark/>
          </w:tcPr>
          <w:p w14:paraId="24BE70FD"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4</w:t>
            </w:r>
          </w:p>
        </w:tc>
        <w:tc>
          <w:tcPr>
            <w:tcW w:w="850" w:type="pct"/>
            <w:tcBorders>
              <w:top w:val="nil"/>
              <w:left w:val="nil"/>
              <w:bottom w:val="single" w:sz="4" w:space="0" w:color="auto"/>
              <w:right w:val="single" w:sz="4" w:space="0" w:color="auto"/>
            </w:tcBorders>
            <w:noWrap/>
            <w:vAlign w:val="center"/>
            <w:hideMark/>
          </w:tcPr>
          <w:p w14:paraId="39016A16"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5</w:t>
            </w:r>
          </w:p>
        </w:tc>
        <w:tc>
          <w:tcPr>
            <w:tcW w:w="845" w:type="pct"/>
            <w:tcBorders>
              <w:top w:val="nil"/>
              <w:left w:val="nil"/>
              <w:bottom w:val="single" w:sz="4" w:space="0" w:color="auto"/>
              <w:right w:val="single" w:sz="4" w:space="0" w:color="auto"/>
            </w:tcBorders>
            <w:noWrap/>
            <w:vAlign w:val="center"/>
            <w:hideMark/>
          </w:tcPr>
          <w:p w14:paraId="064F9A9C"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6=2*3*4*5</w:t>
            </w:r>
          </w:p>
        </w:tc>
      </w:tr>
      <w:tr w:rsidR="003D4376" w:rsidRPr="002574DE" w14:paraId="668BFF22" w14:textId="77777777" w:rsidTr="007D7784">
        <w:trPr>
          <w:trHeight w:val="315"/>
          <w:jc w:val="center"/>
        </w:trPr>
        <w:tc>
          <w:tcPr>
            <w:tcW w:w="929" w:type="pct"/>
            <w:tcBorders>
              <w:top w:val="nil"/>
              <w:left w:val="single" w:sz="4" w:space="0" w:color="auto"/>
              <w:bottom w:val="single" w:sz="4" w:space="0" w:color="auto"/>
              <w:right w:val="single" w:sz="4" w:space="0" w:color="auto"/>
            </w:tcBorders>
            <w:noWrap/>
            <w:vAlign w:val="center"/>
            <w:hideMark/>
          </w:tcPr>
          <w:p w14:paraId="72A80258" w14:textId="77777777" w:rsidR="003D4376" w:rsidRPr="002574DE" w:rsidRDefault="003D4376" w:rsidP="000D5DD1">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793" w:type="pct"/>
            <w:tcBorders>
              <w:top w:val="nil"/>
              <w:left w:val="nil"/>
              <w:bottom w:val="single" w:sz="4" w:space="0" w:color="auto"/>
              <w:right w:val="single" w:sz="4" w:space="0" w:color="auto"/>
            </w:tcBorders>
            <w:noWrap/>
            <w:vAlign w:val="center"/>
            <w:hideMark/>
          </w:tcPr>
          <w:p w14:paraId="326ED3EB"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868" w:type="pct"/>
            <w:tcBorders>
              <w:top w:val="nil"/>
              <w:left w:val="nil"/>
              <w:bottom w:val="single" w:sz="4" w:space="0" w:color="auto"/>
              <w:right w:val="single" w:sz="4" w:space="0" w:color="auto"/>
            </w:tcBorders>
            <w:noWrap/>
            <w:vAlign w:val="center"/>
            <w:hideMark/>
          </w:tcPr>
          <w:p w14:paraId="60C4B237"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715" w:type="pct"/>
            <w:tcBorders>
              <w:top w:val="nil"/>
              <w:left w:val="nil"/>
              <w:bottom w:val="single" w:sz="4" w:space="0" w:color="auto"/>
              <w:right w:val="single" w:sz="4" w:space="0" w:color="auto"/>
            </w:tcBorders>
            <w:noWrap/>
            <w:vAlign w:val="center"/>
            <w:hideMark/>
          </w:tcPr>
          <w:p w14:paraId="74F5CBA2"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850" w:type="pct"/>
            <w:tcBorders>
              <w:top w:val="nil"/>
              <w:left w:val="nil"/>
              <w:bottom w:val="single" w:sz="4" w:space="0" w:color="auto"/>
              <w:right w:val="single" w:sz="4" w:space="0" w:color="auto"/>
            </w:tcBorders>
            <w:noWrap/>
            <w:vAlign w:val="center"/>
            <w:hideMark/>
          </w:tcPr>
          <w:p w14:paraId="1491F606"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845" w:type="pct"/>
            <w:tcBorders>
              <w:top w:val="nil"/>
              <w:left w:val="nil"/>
              <w:bottom w:val="single" w:sz="4" w:space="0" w:color="auto"/>
              <w:right w:val="single" w:sz="4" w:space="0" w:color="auto"/>
            </w:tcBorders>
            <w:noWrap/>
            <w:vAlign w:val="center"/>
            <w:hideMark/>
          </w:tcPr>
          <w:p w14:paraId="3E97F482"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r>
      <w:tr w:rsidR="003D4376" w:rsidRPr="002574DE" w14:paraId="76BD9192" w14:textId="77777777" w:rsidTr="007D7784">
        <w:trPr>
          <w:trHeight w:val="315"/>
          <w:jc w:val="center"/>
        </w:trPr>
        <w:tc>
          <w:tcPr>
            <w:tcW w:w="929" w:type="pct"/>
            <w:tcBorders>
              <w:top w:val="nil"/>
              <w:left w:val="single" w:sz="4" w:space="0" w:color="auto"/>
              <w:bottom w:val="single" w:sz="4" w:space="0" w:color="auto"/>
              <w:right w:val="single" w:sz="4" w:space="0" w:color="auto"/>
            </w:tcBorders>
            <w:noWrap/>
            <w:vAlign w:val="center"/>
            <w:hideMark/>
          </w:tcPr>
          <w:p w14:paraId="23C7A860" w14:textId="77777777" w:rsidR="003D4376" w:rsidRPr="002574DE" w:rsidRDefault="003D4376" w:rsidP="000D5DD1">
            <w:pPr>
              <w:widowControl w:val="0"/>
              <w:spacing w:line="256" w:lineRule="auto"/>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ИТОГО</w:t>
            </w:r>
          </w:p>
        </w:tc>
        <w:tc>
          <w:tcPr>
            <w:tcW w:w="793" w:type="pct"/>
            <w:tcBorders>
              <w:top w:val="nil"/>
              <w:left w:val="nil"/>
              <w:bottom w:val="single" w:sz="4" w:space="0" w:color="auto"/>
              <w:right w:val="single" w:sz="4" w:space="0" w:color="auto"/>
            </w:tcBorders>
            <w:noWrap/>
            <w:vAlign w:val="center"/>
            <w:hideMark/>
          </w:tcPr>
          <w:p w14:paraId="3D93295E"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868" w:type="pct"/>
            <w:tcBorders>
              <w:top w:val="nil"/>
              <w:left w:val="nil"/>
              <w:bottom w:val="single" w:sz="4" w:space="0" w:color="auto"/>
              <w:right w:val="single" w:sz="4" w:space="0" w:color="auto"/>
            </w:tcBorders>
            <w:noWrap/>
            <w:vAlign w:val="center"/>
            <w:hideMark/>
          </w:tcPr>
          <w:p w14:paraId="51A6C15B"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715" w:type="pct"/>
            <w:tcBorders>
              <w:top w:val="nil"/>
              <w:left w:val="nil"/>
              <w:bottom w:val="single" w:sz="4" w:space="0" w:color="auto"/>
              <w:right w:val="single" w:sz="4" w:space="0" w:color="auto"/>
            </w:tcBorders>
            <w:noWrap/>
            <w:vAlign w:val="center"/>
            <w:hideMark/>
          </w:tcPr>
          <w:p w14:paraId="0554A178"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850" w:type="pct"/>
            <w:tcBorders>
              <w:top w:val="nil"/>
              <w:left w:val="nil"/>
              <w:bottom w:val="single" w:sz="4" w:space="0" w:color="auto"/>
              <w:right w:val="single" w:sz="4" w:space="0" w:color="auto"/>
            </w:tcBorders>
            <w:noWrap/>
            <w:vAlign w:val="center"/>
            <w:hideMark/>
          </w:tcPr>
          <w:p w14:paraId="1AC3312B"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845" w:type="pct"/>
            <w:tcBorders>
              <w:top w:val="nil"/>
              <w:left w:val="nil"/>
              <w:bottom w:val="single" w:sz="4" w:space="0" w:color="auto"/>
              <w:right w:val="single" w:sz="4" w:space="0" w:color="auto"/>
            </w:tcBorders>
            <w:noWrap/>
            <w:vAlign w:val="center"/>
            <w:hideMark/>
          </w:tcPr>
          <w:p w14:paraId="4D41F76B"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r>
    </w:tbl>
    <w:p w14:paraId="39CEBF4F" w14:textId="77777777" w:rsidR="003D4376" w:rsidRPr="002574DE" w:rsidRDefault="003D4376" w:rsidP="00A45900">
      <w:pPr>
        <w:widowControl w:val="0"/>
        <w:numPr>
          <w:ilvl w:val="0"/>
          <w:numId w:val="2"/>
        </w:numPr>
        <w:tabs>
          <w:tab w:val="left" w:pos="284"/>
        </w:tabs>
        <w:spacing w:after="200" w:line="276" w:lineRule="auto"/>
        <w:ind w:left="0" w:firstLine="0"/>
        <w:jc w:val="center"/>
        <w:rPr>
          <w:rFonts w:eastAsia="Times New Roman" w:cs="Times New Roman"/>
          <w:b/>
          <w:bCs/>
          <w:color w:val="000000"/>
          <w:sz w:val="20"/>
          <w:szCs w:val="20"/>
          <w:lang w:eastAsia="ru-RU" w:bidi="ru-RU"/>
        </w:rPr>
      </w:pPr>
      <w:r w:rsidRPr="002574DE">
        <w:rPr>
          <w:rFonts w:eastAsia="Times New Roman" w:cs="Times New Roman"/>
          <w:b/>
          <w:bCs/>
          <w:color w:val="000000"/>
          <w:sz w:val="20"/>
          <w:szCs w:val="20"/>
          <w:lang w:eastAsia="ru-RU" w:bidi="ru-RU"/>
        </w:rPr>
        <w:t>Расчет стоимости потребленного водоснабжения и водоотведения</w:t>
      </w:r>
    </w:p>
    <w:p w14:paraId="4B8E00A8" w14:textId="77777777" w:rsidR="003D4376" w:rsidRPr="002574DE" w:rsidRDefault="003D4376" w:rsidP="000D5DD1">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Расчет производится по следующей формуле</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Зхк=N*T*r*Цв / 1000</w:t>
      </w:r>
      <w:r w:rsidRPr="002574DE">
        <w:rPr>
          <w:rFonts w:eastAsia="Times New Roman" w:cs="Times New Roman"/>
          <w:color w:val="000000"/>
          <w:sz w:val="20"/>
          <w:szCs w:val="20"/>
          <w:lang w:eastAsia="ru-RU" w:bidi="ru-RU"/>
        </w:rPr>
        <w:t xml:space="preserve">, где </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Зхк</w:t>
      </w:r>
      <w:r w:rsidRPr="002574DE">
        <w:rPr>
          <w:rFonts w:eastAsia="Times New Roman" w:cs="Times New Roman"/>
          <w:color w:val="000000"/>
          <w:sz w:val="20"/>
          <w:szCs w:val="20"/>
          <w:lang w:eastAsia="ru-RU" w:bidi="ru-RU"/>
        </w:rPr>
        <w:t xml:space="preserve"> - затраты на возмещение стоимости водоснабжения и водоотведения, руб.</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N</w:t>
      </w:r>
      <w:r w:rsidRPr="002574DE">
        <w:rPr>
          <w:rFonts w:eastAsia="Times New Roman" w:cs="Times New Roman"/>
          <w:color w:val="000000"/>
          <w:sz w:val="20"/>
          <w:szCs w:val="20"/>
          <w:lang w:eastAsia="ru-RU" w:bidi="ru-RU"/>
        </w:rPr>
        <w:t>- норма расхода на одного человека в смену, л.;*</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Т</w:t>
      </w:r>
      <w:r w:rsidRPr="002574DE">
        <w:rPr>
          <w:rFonts w:eastAsia="Times New Roman" w:cs="Times New Roman"/>
          <w:color w:val="000000"/>
          <w:sz w:val="20"/>
          <w:szCs w:val="20"/>
          <w:lang w:eastAsia="ru-RU" w:bidi="ru-RU"/>
        </w:rPr>
        <w:t xml:space="preserve"> - количество рабочих дней;</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r</w:t>
      </w:r>
      <w:r w:rsidRPr="002574DE">
        <w:rPr>
          <w:rFonts w:eastAsia="Times New Roman" w:cs="Times New Roman"/>
          <w:color w:val="000000"/>
          <w:sz w:val="20"/>
          <w:szCs w:val="20"/>
          <w:lang w:eastAsia="ru-RU" w:bidi="ru-RU"/>
        </w:rPr>
        <w:t xml:space="preserve"> - количество работающих, чел.;</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Цв</w:t>
      </w:r>
      <w:r w:rsidRPr="002574DE">
        <w:rPr>
          <w:rFonts w:eastAsia="Times New Roman" w:cs="Times New Roman"/>
          <w:color w:val="000000"/>
          <w:sz w:val="20"/>
          <w:szCs w:val="20"/>
          <w:lang w:eastAsia="ru-RU" w:bidi="ru-RU"/>
        </w:rPr>
        <w:t xml:space="preserve"> - стоимость водоснабжения и водоотведения за 1 м3, руб.;</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1000</w:t>
      </w:r>
      <w:r w:rsidRPr="002574DE">
        <w:rPr>
          <w:rFonts w:eastAsia="Times New Roman" w:cs="Times New Roman"/>
          <w:color w:val="000000"/>
          <w:sz w:val="20"/>
          <w:szCs w:val="20"/>
          <w:lang w:eastAsia="ru-RU" w:bidi="ru-RU"/>
        </w:rPr>
        <w:t xml:space="preserve"> - коэффициент перевода литров в м3.</w:t>
      </w:r>
    </w:p>
    <w:p w14:paraId="21BC0766" w14:textId="77777777" w:rsidR="003D4376" w:rsidRPr="002574DE" w:rsidRDefault="003D4376" w:rsidP="00094BC6">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sz w:val="20"/>
          <w:szCs w:val="20"/>
          <w:lang w:eastAsia="ru-RU" w:bidi="ru-RU"/>
        </w:rPr>
      </w:pPr>
    </w:p>
    <w:p w14:paraId="457489C7" w14:textId="77777777" w:rsidR="003D4376" w:rsidRPr="002574DE" w:rsidRDefault="003D4376" w:rsidP="00094BC6">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СП 30.13330.2012. Свод правил. Внутренний водопровод и канализация зданий. Актуализированная редакция СНиП 2.04.01-85, утвержденных приказом Министерство регионального развития Российской Федерации от 29.1.2.2011 №626.</w:t>
      </w:r>
    </w:p>
    <w:tbl>
      <w:tblPr>
        <w:tblW w:w="5000" w:type="pct"/>
        <w:tblLook w:val="04A0" w:firstRow="1" w:lastRow="0" w:firstColumn="1" w:lastColumn="0" w:noHBand="0" w:noVBand="1"/>
      </w:tblPr>
      <w:tblGrid>
        <w:gridCol w:w="1827"/>
        <w:gridCol w:w="1276"/>
        <w:gridCol w:w="1197"/>
        <w:gridCol w:w="1344"/>
        <w:gridCol w:w="1383"/>
        <w:gridCol w:w="1399"/>
        <w:gridCol w:w="1485"/>
      </w:tblGrid>
      <w:tr w:rsidR="003D4376" w:rsidRPr="002574DE" w14:paraId="3D173858" w14:textId="77777777" w:rsidTr="007D7784">
        <w:trPr>
          <w:trHeight w:val="747"/>
        </w:trPr>
        <w:tc>
          <w:tcPr>
            <w:tcW w:w="962" w:type="pct"/>
            <w:tcBorders>
              <w:top w:val="single" w:sz="4" w:space="0" w:color="auto"/>
              <w:left w:val="single" w:sz="4" w:space="0" w:color="auto"/>
              <w:bottom w:val="single" w:sz="4" w:space="0" w:color="auto"/>
              <w:right w:val="single" w:sz="4" w:space="0" w:color="auto"/>
            </w:tcBorders>
            <w:vAlign w:val="center"/>
            <w:hideMark/>
          </w:tcPr>
          <w:p w14:paraId="22D67A33"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Наименование услуги</w:t>
            </w:r>
          </w:p>
        </w:tc>
        <w:tc>
          <w:tcPr>
            <w:tcW w:w="684" w:type="pct"/>
            <w:tcBorders>
              <w:top w:val="single" w:sz="4" w:space="0" w:color="auto"/>
              <w:left w:val="nil"/>
              <w:bottom w:val="single" w:sz="4" w:space="0" w:color="auto"/>
              <w:right w:val="single" w:sz="4" w:space="0" w:color="auto"/>
            </w:tcBorders>
            <w:vAlign w:val="center"/>
            <w:hideMark/>
          </w:tcPr>
          <w:p w14:paraId="191AC761"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Норма расхода на одного чел. в смену, л.</w:t>
            </w:r>
          </w:p>
        </w:tc>
        <w:tc>
          <w:tcPr>
            <w:tcW w:w="644" w:type="pct"/>
            <w:tcBorders>
              <w:top w:val="single" w:sz="4" w:space="0" w:color="auto"/>
              <w:left w:val="nil"/>
              <w:bottom w:val="single" w:sz="4" w:space="0" w:color="auto"/>
              <w:right w:val="single" w:sz="4" w:space="0" w:color="auto"/>
            </w:tcBorders>
            <w:vAlign w:val="center"/>
            <w:hideMark/>
          </w:tcPr>
          <w:p w14:paraId="335F8757"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Кол-во рабочих дней</w:t>
            </w:r>
          </w:p>
        </w:tc>
        <w:tc>
          <w:tcPr>
            <w:tcW w:w="661" w:type="pct"/>
            <w:tcBorders>
              <w:top w:val="single" w:sz="4" w:space="0" w:color="auto"/>
              <w:left w:val="nil"/>
              <w:bottom w:val="single" w:sz="4" w:space="0" w:color="auto"/>
              <w:right w:val="single" w:sz="4" w:space="0" w:color="auto"/>
            </w:tcBorders>
            <w:vAlign w:val="center"/>
            <w:hideMark/>
          </w:tcPr>
          <w:p w14:paraId="72D7E9CC"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Кол-во работающих, чел.</w:t>
            </w:r>
          </w:p>
        </w:tc>
        <w:tc>
          <w:tcPr>
            <w:tcW w:w="738" w:type="pct"/>
            <w:tcBorders>
              <w:top w:val="single" w:sz="4" w:space="0" w:color="auto"/>
              <w:left w:val="nil"/>
              <w:bottom w:val="single" w:sz="4" w:space="0" w:color="auto"/>
              <w:right w:val="single" w:sz="4" w:space="0" w:color="auto"/>
            </w:tcBorders>
            <w:vAlign w:val="center"/>
            <w:hideMark/>
          </w:tcPr>
          <w:p w14:paraId="6031251A"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 xml:space="preserve">Стоимость услуги </w:t>
            </w:r>
          </w:p>
          <w:p w14:paraId="58694929"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за 1 м3, руб.</w:t>
            </w:r>
          </w:p>
        </w:tc>
        <w:tc>
          <w:tcPr>
            <w:tcW w:w="618" w:type="pct"/>
            <w:tcBorders>
              <w:top w:val="single" w:sz="4" w:space="0" w:color="auto"/>
              <w:left w:val="nil"/>
              <w:bottom w:val="single" w:sz="4" w:space="0" w:color="auto"/>
              <w:right w:val="single" w:sz="4" w:space="0" w:color="auto"/>
            </w:tcBorders>
            <w:vAlign w:val="center"/>
            <w:hideMark/>
          </w:tcPr>
          <w:p w14:paraId="5A288741"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Коэффициент перевода литров в м3</w:t>
            </w:r>
          </w:p>
        </w:tc>
        <w:tc>
          <w:tcPr>
            <w:tcW w:w="693" w:type="pct"/>
            <w:tcBorders>
              <w:top w:val="single" w:sz="4" w:space="0" w:color="auto"/>
              <w:left w:val="nil"/>
              <w:bottom w:val="single" w:sz="4" w:space="0" w:color="auto"/>
              <w:right w:val="single" w:sz="4" w:space="0" w:color="auto"/>
            </w:tcBorders>
            <w:vAlign w:val="center"/>
            <w:hideMark/>
          </w:tcPr>
          <w:p w14:paraId="5FD9AEE4"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Сумма затрат на возмещение, руб.</w:t>
            </w:r>
          </w:p>
        </w:tc>
      </w:tr>
      <w:tr w:rsidR="003D4376" w:rsidRPr="002574DE" w14:paraId="1A5A353D" w14:textId="77777777" w:rsidTr="007D7784">
        <w:trPr>
          <w:trHeight w:val="195"/>
        </w:trPr>
        <w:tc>
          <w:tcPr>
            <w:tcW w:w="962" w:type="pct"/>
            <w:tcBorders>
              <w:top w:val="nil"/>
              <w:left w:val="single" w:sz="4" w:space="0" w:color="auto"/>
              <w:bottom w:val="single" w:sz="4" w:space="0" w:color="auto"/>
              <w:right w:val="single" w:sz="4" w:space="0" w:color="auto"/>
            </w:tcBorders>
            <w:vAlign w:val="center"/>
            <w:hideMark/>
          </w:tcPr>
          <w:p w14:paraId="3ED967CD" w14:textId="77777777" w:rsidR="003D4376" w:rsidRPr="002574DE" w:rsidRDefault="003D4376" w:rsidP="000D5DD1">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1</w:t>
            </w:r>
          </w:p>
        </w:tc>
        <w:tc>
          <w:tcPr>
            <w:tcW w:w="684" w:type="pct"/>
            <w:tcBorders>
              <w:top w:val="nil"/>
              <w:left w:val="nil"/>
              <w:bottom w:val="single" w:sz="4" w:space="0" w:color="auto"/>
              <w:right w:val="single" w:sz="4" w:space="0" w:color="auto"/>
            </w:tcBorders>
            <w:vAlign w:val="center"/>
            <w:hideMark/>
          </w:tcPr>
          <w:p w14:paraId="35700987"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2</w:t>
            </w:r>
          </w:p>
        </w:tc>
        <w:tc>
          <w:tcPr>
            <w:tcW w:w="644" w:type="pct"/>
            <w:tcBorders>
              <w:top w:val="nil"/>
              <w:left w:val="nil"/>
              <w:bottom w:val="single" w:sz="4" w:space="0" w:color="auto"/>
              <w:right w:val="single" w:sz="4" w:space="0" w:color="auto"/>
            </w:tcBorders>
            <w:vAlign w:val="center"/>
            <w:hideMark/>
          </w:tcPr>
          <w:p w14:paraId="262A42A8"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3</w:t>
            </w:r>
          </w:p>
        </w:tc>
        <w:tc>
          <w:tcPr>
            <w:tcW w:w="661" w:type="pct"/>
            <w:tcBorders>
              <w:top w:val="nil"/>
              <w:left w:val="nil"/>
              <w:bottom w:val="single" w:sz="4" w:space="0" w:color="auto"/>
              <w:right w:val="single" w:sz="4" w:space="0" w:color="auto"/>
            </w:tcBorders>
            <w:vAlign w:val="center"/>
            <w:hideMark/>
          </w:tcPr>
          <w:p w14:paraId="3E4BECDD"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4</w:t>
            </w:r>
          </w:p>
        </w:tc>
        <w:tc>
          <w:tcPr>
            <w:tcW w:w="738" w:type="pct"/>
            <w:tcBorders>
              <w:top w:val="nil"/>
              <w:left w:val="nil"/>
              <w:bottom w:val="single" w:sz="4" w:space="0" w:color="auto"/>
              <w:right w:val="single" w:sz="4" w:space="0" w:color="auto"/>
            </w:tcBorders>
            <w:vAlign w:val="center"/>
            <w:hideMark/>
          </w:tcPr>
          <w:p w14:paraId="01CABF38"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5</w:t>
            </w:r>
          </w:p>
        </w:tc>
        <w:tc>
          <w:tcPr>
            <w:tcW w:w="618" w:type="pct"/>
            <w:tcBorders>
              <w:top w:val="nil"/>
              <w:left w:val="nil"/>
              <w:bottom w:val="single" w:sz="4" w:space="0" w:color="auto"/>
              <w:right w:val="single" w:sz="4" w:space="0" w:color="auto"/>
            </w:tcBorders>
            <w:noWrap/>
            <w:vAlign w:val="center"/>
            <w:hideMark/>
          </w:tcPr>
          <w:p w14:paraId="5A166E28"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6</w:t>
            </w:r>
          </w:p>
        </w:tc>
        <w:tc>
          <w:tcPr>
            <w:tcW w:w="693" w:type="pct"/>
            <w:tcBorders>
              <w:top w:val="nil"/>
              <w:left w:val="nil"/>
              <w:bottom w:val="single" w:sz="4" w:space="0" w:color="auto"/>
              <w:right w:val="single" w:sz="4" w:space="0" w:color="auto"/>
            </w:tcBorders>
            <w:noWrap/>
            <w:vAlign w:val="center"/>
            <w:hideMark/>
          </w:tcPr>
          <w:p w14:paraId="298CD1D2"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7 = 2*3*4*5 / 6</w:t>
            </w:r>
          </w:p>
        </w:tc>
      </w:tr>
      <w:tr w:rsidR="003D4376" w:rsidRPr="002574DE" w14:paraId="07A5B2BD" w14:textId="77777777" w:rsidTr="007D7784">
        <w:trPr>
          <w:trHeight w:val="315"/>
        </w:trPr>
        <w:tc>
          <w:tcPr>
            <w:tcW w:w="962" w:type="pct"/>
            <w:tcBorders>
              <w:top w:val="nil"/>
              <w:left w:val="single" w:sz="4" w:space="0" w:color="auto"/>
              <w:bottom w:val="single" w:sz="4" w:space="0" w:color="auto"/>
              <w:right w:val="single" w:sz="4" w:space="0" w:color="auto"/>
            </w:tcBorders>
            <w:noWrap/>
            <w:vAlign w:val="center"/>
            <w:hideMark/>
          </w:tcPr>
          <w:p w14:paraId="11B937BC" w14:textId="77777777" w:rsidR="003D4376" w:rsidRPr="002574DE" w:rsidRDefault="003D4376" w:rsidP="000D5DD1">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водопотребление</w:t>
            </w:r>
          </w:p>
        </w:tc>
        <w:tc>
          <w:tcPr>
            <w:tcW w:w="684" w:type="pct"/>
            <w:tcBorders>
              <w:top w:val="nil"/>
              <w:left w:val="nil"/>
              <w:bottom w:val="single" w:sz="4" w:space="0" w:color="auto"/>
              <w:right w:val="single" w:sz="4" w:space="0" w:color="auto"/>
            </w:tcBorders>
            <w:noWrap/>
            <w:vAlign w:val="center"/>
            <w:hideMark/>
          </w:tcPr>
          <w:p w14:paraId="099BE138"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644" w:type="pct"/>
            <w:tcBorders>
              <w:top w:val="nil"/>
              <w:left w:val="nil"/>
              <w:bottom w:val="single" w:sz="4" w:space="0" w:color="auto"/>
              <w:right w:val="single" w:sz="4" w:space="0" w:color="auto"/>
            </w:tcBorders>
            <w:noWrap/>
            <w:vAlign w:val="center"/>
            <w:hideMark/>
          </w:tcPr>
          <w:p w14:paraId="3C1BE47B"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661" w:type="pct"/>
            <w:tcBorders>
              <w:top w:val="nil"/>
              <w:left w:val="nil"/>
              <w:bottom w:val="single" w:sz="4" w:space="0" w:color="auto"/>
              <w:right w:val="single" w:sz="4" w:space="0" w:color="auto"/>
            </w:tcBorders>
            <w:noWrap/>
            <w:vAlign w:val="center"/>
            <w:hideMark/>
          </w:tcPr>
          <w:p w14:paraId="151912EF"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738" w:type="pct"/>
            <w:tcBorders>
              <w:top w:val="nil"/>
              <w:left w:val="nil"/>
              <w:bottom w:val="single" w:sz="4" w:space="0" w:color="auto"/>
              <w:right w:val="single" w:sz="4" w:space="0" w:color="auto"/>
            </w:tcBorders>
            <w:noWrap/>
            <w:vAlign w:val="center"/>
            <w:hideMark/>
          </w:tcPr>
          <w:p w14:paraId="7DF822E7"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618" w:type="pct"/>
            <w:tcBorders>
              <w:top w:val="nil"/>
              <w:left w:val="nil"/>
              <w:bottom w:val="single" w:sz="4" w:space="0" w:color="auto"/>
              <w:right w:val="single" w:sz="4" w:space="0" w:color="auto"/>
            </w:tcBorders>
            <w:noWrap/>
            <w:vAlign w:val="center"/>
            <w:hideMark/>
          </w:tcPr>
          <w:p w14:paraId="335FEE15" w14:textId="77777777" w:rsidR="003D4376" w:rsidRPr="002574DE" w:rsidRDefault="003D4376" w:rsidP="00094BC6">
            <w:pPr>
              <w:widowControl w:val="0"/>
              <w:spacing w:line="256" w:lineRule="auto"/>
              <w:jc w:val="center"/>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1000</w:t>
            </w:r>
          </w:p>
        </w:tc>
        <w:tc>
          <w:tcPr>
            <w:tcW w:w="693" w:type="pct"/>
            <w:tcBorders>
              <w:top w:val="nil"/>
              <w:left w:val="nil"/>
              <w:bottom w:val="single" w:sz="4" w:space="0" w:color="auto"/>
              <w:right w:val="single" w:sz="4" w:space="0" w:color="auto"/>
            </w:tcBorders>
            <w:noWrap/>
            <w:vAlign w:val="center"/>
            <w:hideMark/>
          </w:tcPr>
          <w:p w14:paraId="023D6058"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r>
      <w:tr w:rsidR="003D4376" w:rsidRPr="002574DE" w14:paraId="39A8736C" w14:textId="77777777" w:rsidTr="007D7784">
        <w:trPr>
          <w:trHeight w:val="315"/>
        </w:trPr>
        <w:tc>
          <w:tcPr>
            <w:tcW w:w="962" w:type="pct"/>
            <w:tcBorders>
              <w:top w:val="nil"/>
              <w:left w:val="single" w:sz="4" w:space="0" w:color="auto"/>
              <w:bottom w:val="single" w:sz="4" w:space="0" w:color="auto"/>
              <w:right w:val="single" w:sz="4" w:space="0" w:color="auto"/>
            </w:tcBorders>
            <w:noWrap/>
            <w:vAlign w:val="center"/>
            <w:hideMark/>
          </w:tcPr>
          <w:p w14:paraId="7AC6BAED" w14:textId="77777777" w:rsidR="003D4376" w:rsidRPr="002574DE" w:rsidRDefault="003D4376" w:rsidP="000D5DD1">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водоотведение</w:t>
            </w:r>
          </w:p>
        </w:tc>
        <w:tc>
          <w:tcPr>
            <w:tcW w:w="684" w:type="pct"/>
            <w:tcBorders>
              <w:top w:val="nil"/>
              <w:left w:val="nil"/>
              <w:bottom w:val="single" w:sz="4" w:space="0" w:color="auto"/>
              <w:right w:val="single" w:sz="4" w:space="0" w:color="auto"/>
            </w:tcBorders>
            <w:noWrap/>
            <w:vAlign w:val="center"/>
            <w:hideMark/>
          </w:tcPr>
          <w:p w14:paraId="34FE04C2"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644" w:type="pct"/>
            <w:tcBorders>
              <w:top w:val="nil"/>
              <w:left w:val="nil"/>
              <w:bottom w:val="single" w:sz="4" w:space="0" w:color="auto"/>
              <w:right w:val="single" w:sz="4" w:space="0" w:color="auto"/>
            </w:tcBorders>
            <w:noWrap/>
            <w:vAlign w:val="center"/>
            <w:hideMark/>
          </w:tcPr>
          <w:p w14:paraId="10095BF9"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661" w:type="pct"/>
            <w:tcBorders>
              <w:top w:val="nil"/>
              <w:left w:val="nil"/>
              <w:bottom w:val="single" w:sz="4" w:space="0" w:color="auto"/>
              <w:right w:val="single" w:sz="4" w:space="0" w:color="auto"/>
            </w:tcBorders>
            <w:noWrap/>
            <w:vAlign w:val="center"/>
            <w:hideMark/>
          </w:tcPr>
          <w:p w14:paraId="521A1C99"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738" w:type="pct"/>
            <w:tcBorders>
              <w:top w:val="nil"/>
              <w:left w:val="nil"/>
              <w:bottom w:val="single" w:sz="4" w:space="0" w:color="auto"/>
              <w:right w:val="single" w:sz="4" w:space="0" w:color="auto"/>
            </w:tcBorders>
            <w:noWrap/>
            <w:vAlign w:val="center"/>
            <w:hideMark/>
          </w:tcPr>
          <w:p w14:paraId="4EC7FBD0"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618" w:type="pct"/>
            <w:tcBorders>
              <w:top w:val="nil"/>
              <w:left w:val="nil"/>
              <w:bottom w:val="single" w:sz="4" w:space="0" w:color="auto"/>
              <w:right w:val="single" w:sz="4" w:space="0" w:color="auto"/>
            </w:tcBorders>
            <w:noWrap/>
            <w:vAlign w:val="center"/>
            <w:hideMark/>
          </w:tcPr>
          <w:p w14:paraId="6914396B" w14:textId="77777777" w:rsidR="003D4376" w:rsidRPr="002574DE" w:rsidRDefault="003D4376" w:rsidP="00094BC6">
            <w:pPr>
              <w:widowControl w:val="0"/>
              <w:spacing w:line="256" w:lineRule="auto"/>
              <w:jc w:val="center"/>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1000</w:t>
            </w:r>
          </w:p>
        </w:tc>
        <w:tc>
          <w:tcPr>
            <w:tcW w:w="693" w:type="pct"/>
            <w:tcBorders>
              <w:top w:val="nil"/>
              <w:left w:val="nil"/>
              <w:bottom w:val="single" w:sz="4" w:space="0" w:color="auto"/>
              <w:right w:val="single" w:sz="4" w:space="0" w:color="auto"/>
            </w:tcBorders>
            <w:noWrap/>
            <w:vAlign w:val="center"/>
            <w:hideMark/>
          </w:tcPr>
          <w:p w14:paraId="47EBBC6D"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r>
      <w:tr w:rsidR="003D4376" w:rsidRPr="002574DE" w14:paraId="2442D97F" w14:textId="77777777" w:rsidTr="007D7784">
        <w:trPr>
          <w:trHeight w:val="315"/>
        </w:trPr>
        <w:tc>
          <w:tcPr>
            <w:tcW w:w="962" w:type="pct"/>
            <w:tcBorders>
              <w:top w:val="nil"/>
              <w:left w:val="single" w:sz="4" w:space="0" w:color="auto"/>
              <w:bottom w:val="single" w:sz="4" w:space="0" w:color="auto"/>
              <w:right w:val="single" w:sz="4" w:space="0" w:color="auto"/>
            </w:tcBorders>
            <w:noWrap/>
            <w:vAlign w:val="center"/>
            <w:hideMark/>
          </w:tcPr>
          <w:p w14:paraId="0E60B733" w14:textId="77777777" w:rsidR="003D4376" w:rsidRPr="002574DE" w:rsidRDefault="003D4376" w:rsidP="000D5DD1">
            <w:pPr>
              <w:widowControl w:val="0"/>
              <w:spacing w:line="256" w:lineRule="auto"/>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ИТОГО</w:t>
            </w:r>
          </w:p>
        </w:tc>
        <w:tc>
          <w:tcPr>
            <w:tcW w:w="684" w:type="pct"/>
            <w:tcBorders>
              <w:top w:val="nil"/>
              <w:left w:val="nil"/>
              <w:bottom w:val="single" w:sz="4" w:space="0" w:color="auto"/>
              <w:right w:val="single" w:sz="4" w:space="0" w:color="auto"/>
            </w:tcBorders>
            <w:noWrap/>
            <w:vAlign w:val="center"/>
            <w:hideMark/>
          </w:tcPr>
          <w:p w14:paraId="2F60E583"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644" w:type="pct"/>
            <w:tcBorders>
              <w:top w:val="nil"/>
              <w:left w:val="nil"/>
              <w:bottom w:val="single" w:sz="4" w:space="0" w:color="auto"/>
              <w:right w:val="single" w:sz="4" w:space="0" w:color="auto"/>
            </w:tcBorders>
            <w:noWrap/>
            <w:vAlign w:val="center"/>
            <w:hideMark/>
          </w:tcPr>
          <w:p w14:paraId="33519F18"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661" w:type="pct"/>
            <w:tcBorders>
              <w:top w:val="nil"/>
              <w:left w:val="nil"/>
              <w:bottom w:val="single" w:sz="4" w:space="0" w:color="auto"/>
              <w:right w:val="single" w:sz="4" w:space="0" w:color="auto"/>
            </w:tcBorders>
            <w:noWrap/>
            <w:vAlign w:val="center"/>
            <w:hideMark/>
          </w:tcPr>
          <w:p w14:paraId="5D5120A7"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738" w:type="pct"/>
            <w:tcBorders>
              <w:top w:val="nil"/>
              <w:left w:val="nil"/>
              <w:bottom w:val="single" w:sz="4" w:space="0" w:color="auto"/>
              <w:right w:val="single" w:sz="4" w:space="0" w:color="auto"/>
            </w:tcBorders>
            <w:noWrap/>
            <w:vAlign w:val="center"/>
            <w:hideMark/>
          </w:tcPr>
          <w:p w14:paraId="0C5E84B5"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618" w:type="pct"/>
            <w:tcBorders>
              <w:top w:val="nil"/>
              <w:left w:val="nil"/>
              <w:bottom w:val="single" w:sz="4" w:space="0" w:color="auto"/>
              <w:right w:val="single" w:sz="4" w:space="0" w:color="auto"/>
            </w:tcBorders>
            <w:noWrap/>
            <w:vAlign w:val="center"/>
            <w:hideMark/>
          </w:tcPr>
          <w:p w14:paraId="2115C5A9"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693" w:type="pct"/>
            <w:tcBorders>
              <w:top w:val="nil"/>
              <w:left w:val="nil"/>
              <w:bottom w:val="single" w:sz="4" w:space="0" w:color="auto"/>
              <w:right w:val="single" w:sz="4" w:space="0" w:color="auto"/>
            </w:tcBorders>
            <w:noWrap/>
            <w:vAlign w:val="center"/>
            <w:hideMark/>
          </w:tcPr>
          <w:p w14:paraId="5B4C96D2"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r>
    </w:tbl>
    <w:p w14:paraId="718B3D96" w14:textId="77777777" w:rsidR="003D4376" w:rsidRPr="002574DE" w:rsidRDefault="003D4376" w:rsidP="00A45900">
      <w:pPr>
        <w:widowControl w:val="0"/>
        <w:numPr>
          <w:ilvl w:val="0"/>
          <w:numId w:val="2"/>
        </w:numPr>
        <w:tabs>
          <w:tab w:val="left" w:pos="284"/>
        </w:tabs>
        <w:spacing w:after="200" w:line="276" w:lineRule="auto"/>
        <w:ind w:left="0" w:firstLine="0"/>
        <w:jc w:val="center"/>
        <w:rPr>
          <w:rFonts w:eastAsia="Times New Roman" w:cs="Times New Roman"/>
          <w:b/>
          <w:bCs/>
          <w:color w:val="000000"/>
          <w:sz w:val="20"/>
          <w:szCs w:val="20"/>
          <w:lang w:eastAsia="ru-RU" w:bidi="ru-RU"/>
        </w:rPr>
      </w:pPr>
      <w:r w:rsidRPr="002574DE">
        <w:rPr>
          <w:rFonts w:eastAsia="Times New Roman" w:cs="Times New Roman"/>
          <w:b/>
          <w:bCs/>
          <w:color w:val="000000"/>
          <w:sz w:val="20"/>
          <w:szCs w:val="20"/>
          <w:lang w:eastAsia="ru-RU" w:bidi="ru-RU"/>
        </w:rPr>
        <w:t>Расчет стоимости потребленной тепловой энергии</w:t>
      </w:r>
    </w:p>
    <w:p w14:paraId="05C6A9C4" w14:textId="77777777" w:rsidR="003D4376" w:rsidRPr="002574DE" w:rsidRDefault="003D4376" w:rsidP="000D5DD1">
      <w:pPr>
        <w:widowControl w:val="0"/>
        <w:tabs>
          <w:tab w:val="left" w:pos="2093"/>
          <w:tab w:val="left" w:pos="3936"/>
          <w:tab w:val="left" w:pos="5265"/>
          <w:tab w:val="left" w:pos="6665"/>
          <w:tab w:val="left" w:pos="8330"/>
          <w:tab w:val="left" w:pos="9747"/>
        </w:tabs>
        <w:spacing w:line="240"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Расчет производится согласно выставленным счетам теплоснабжающими организациями из расчета на 1кв.м площади, на которой ведутся ремонтные работы, по следующей формуле</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Зтэ=(Сз / Sз) x Sр</w:t>
      </w:r>
      <w:r w:rsidRPr="002574DE">
        <w:rPr>
          <w:rFonts w:eastAsia="Times New Roman" w:cs="Times New Roman"/>
          <w:color w:val="000000"/>
          <w:sz w:val="20"/>
          <w:szCs w:val="20"/>
          <w:lang w:eastAsia="ru-RU" w:bidi="ru-RU"/>
        </w:rPr>
        <w:t>, где</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Зтэ</w:t>
      </w:r>
      <w:r w:rsidRPr="002574DE">
        <w:rPr>
          <w:rFonts w:eastAsia="Times New Roman" w:cs="Times New Roman"/>
          <w:color w:val="000000"/>
          <w:sz w:val="20"/>
          <w:szCs w:val="20"/>
          <w:lang w:eastAsia="ru-RU" w:bidi="ru-RU"/>
        </w:rPr>
        <w:t xml:space="preserve"> - затраты на возмещение стоимости потребленной тепловой энергии, руб.;</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Сз</w:t>
      </w:r>
      <w:r w:rsidRPr="002574DE">
        <w:rPr>
          <w:rFonts w:eastAsia="Times New Roman" w:cs="Times New Roman"/>
          <w:color w:val="000000"/>
          <w:sz w:val="20"/>
          <w:szCs w:val="20"/>
          <w:lang w:eastAsia="ru-RU" w:bidi="ru-RU"/>
        </w:rPr>
        <w:t xml:space="preserve"> - сумма затрат, выставленная теплоснабжающими организациями на здание, руб.;</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Sз</w:t>
      </w:r>
      <w:r w:rsidRPr="002574DE">
        <w:rPr>
          <w:rFonts w:eastAsia="Times New Roman" w:cs="Times New Roman"/>
          <w:color w:val="000000"/>
          <w:sz w:val="20"/>
          <w:szCs w:val="20"/>
          <w:lang w:eastAsia="ru-RU" w:bidi="ru-RU"/>
        </w:rPr>
        <w:t xml:space="preserve"> - площадь здания, м2;</w:t>
      </w:r>
      <w:r w:rsidRPr="002574DE">
        <w:rPr>
          <w:rFonts w:eastAsia="Times New Roman" w:cs="Times New Roman"/>
          <w:color w:val="000000"/>
          <w:sz w:val="20"/>
          <w:szCs w:val="20"/>
          <w:lang w:eastAsia="ru-RU" w:bidi="ru-RU"/>
        </w:rPr>
        <w:br/>
      </w:r>
      <w:r w:rsidRPr="002574DE">
        <w:rPr>
          <w:rFonts w:eastAsia="Times New Roman" w:cs="Times New Roman"/>
          <w:b/>
          <w:bCs/>
          <w:color w:val="000000"/>
          <w:sz w:val="20"/>
          <w:szCs w:val="20"/>
          <w:lang w:eastAsia="ru-RU" w:bidi="ru-RU"/>
        </w:rPr>
        <w:t>Sр</w:t>
      </w:r>
      <w:r w:rsidRPr="002574DE">
        <w:rPr>
          <w:rFonts w:eastAsia="Times New Roman" w:cs="Times New Roman"/>
          <w:color w:val="000000"/>
          <w:sz w:val="20"/>
          <w:szCs w:val="20"/>
          <w:lang w:eastAsia="ru-RU" w:bidi="ru-RU"/>
        </w:rPr>
        <w:t xml:space="preserve"> - площадь ремонтных работ, м2.</w:t>
      </w:r>
      <w:r w:rsidRPr="002574DE">
        <w:rPr>
          <w:rFonts w:eastAsia="Times New Roman" w:cs="Times New Roman"/>
          <w:color w:val="000000"/>
          <w:sz w:val="20"/>
          <w:szCs w:val="20"/>
          <w:lang w:eastAsia="ru-RU" w:bidi="ru-RU"/>
        </w:rPr>
        <w:tab/>
      </w:r>
      <w:r w:rsidRPr="002574DE">
        <w:rPr>
          <w:rFonts w:eastAsia="Times New Roman" w:cs="Times New Roman"/>
          <w:color w:val="000000"/>
          <w:sz w:val="20"/>
          <w:szCs w:val="20"/>
          <w:lang w:eastAsia="ru-RU" w:bidi="ru-RU"/>
        </w:rPr>
        <w:tab/>
      </w:r>
      <w:r w:rsidRPr="002574DE">
        <w:rPr>
          <w:rFonts w:eastAsia="Times New Roman" w:cs="Times New Roman"/>
          <w:color w:val="000000"/>
          <w:sz w:val="20"/>
          <w:szCs w:val="20"/>
          <w:lang w:eastAsia="ru-RU" w:bidi="ru-RU"/>
        </w:rPr>
        <w:tab/>
      </w:r>
    </w:p>
    <w:tbl>
      <w:tblPr>
        <w:tblW w:w="5000" w:type="pct"/>
        <w:jc w:val="center"/>
        <w:tblLook w:val="04A0" w:firstRow="1" w:lastRow="0" w:firstColumn="1" w:lastColumn="0" w:noHBand="0" w:noVBand="1"/>
      </w:tblPr>
      <w:tblGrid>
        <w:gridCol w:w="1957"/>
        <w:gridCol w:w="2791"/>
        <w:gridCol w:w="1534"/>
        <w:gridCol w:w="1675"/>
        <w:gridCol w:w="1954"/>
      </w:tblGrid>
      <w:tr w:rsidR="003D4376" w:rsidRPr="002574DE" w14:paraId="76447123" w14:textId="77777777" w:rsidTr="00A73423">
        <w:trPr>
          <w:trHeight w:val="339"/>
          <w:jc w:val="center"/>
        </w:trPr>
        <w:tc>
          <w:tcPr>
            <w:tcW w:w="987" w:type="pct"/>
            <w:tcBorders>
              <w:top w:val="single" w:sz="4" w:space="0" w:color="auto"/>
              <w:left w:val="single" w:sz="4" w:space="0" w:color="auto"/>
              <w:bottom w:val="single" w:sz="4" w:space="0" w:color="auto"/>
              <w:right w:val="single" w:sz="4" w:space="0" w:color="auto"/>
            </w:tcBorders>
            <w:vAlign w:val="center"/>
            <w:hideMark/>
          </w:tcPr>
          <w:p w14:paraId="316B8ADD" w14:textId="77777777" w:rsidR="003D4376" w:rsidRPr="002574DE" w:rsidRDefault="003D4376" w:rsidP="000D5DD1">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Наименование услуги</w:t>
            </w:r>
          </w:p>
        </w:tc>
        <w:tc>
          <w:tcPr>
            <w:tcW w:w="1408" w:type="pct"/>
            <w:tcBorders>
              <w:top w:val="single" w:sz="4" w:space="0" w:color="auto"/>
              <w:left w:val="single" w:sz="4" w:space="0" w:color="auto"/>
              <w:bottom w:val="single" w:sz="4" w:space="0" w:color="auto"/>
              <w:right w:val="single" w:sz="4" w:space="0" w:color="auto"/>
            </w:tcBorders>
            <w:vAlign w:val="center"/>
            <w:hideMark/>
          </w:tcPr>
          <w:p w14:paraId="05BAFEC7"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Сумма затрат, выставленная теплоснабж. организ, руб.</w:t>
            </w:r>
          </w:p>
        </w:tc>
        <w:tc>
          <w:tcPr>
            <w:tcW w:w="774" w:type="pct"/>
            <w:tcBorders>
              <w:top w:val="single" w:sz="4" w:space="0" w:color="auto"/>
              <w:left w:val="single" w:sz="4" w:space="0" w:color="auto"/>
              <w:bottom w:val="single" w:sz="4" w:space="0" w:color="auto"/>
              <w:right w:val="single" w:sz="4" w:space="0" w:color="auto"/>
            </w:tcBorders>
            <w:vAlign w:val="center"/>
            <w:hideMark/>
          </w:tcPr>
          <w:p w14:paraId="71CCDE80"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Площадь здания</w:t>
            </w:r>
            <w:r w:rsidRPr="002574DE">
              <w:rPr>
                <w:rFonts w:eastAsia="Times New Roman" w:cs="Times New Roman"/>
                <w:bCs/>
                <w:color w:val="000000"/>
                <w:sz w:val="20"/>
                <w:szCs w:val="20"/>
                <w:lang w:eastAsia="ru-RU" w:bidi="ru-RU"/>
              </w:rPr>
              <w:br/>
              <w:t xml:space="preserve"> (м2)</w:t>
            </w:r>
          </w:p>
        </w:tc>
        <w:tc>
          <w:tcPr>
            <w:tcW w:w="845" w:type="pct"/>
            <w:tcBorders>
              <w:top w:val="single" w:sz="4" w:space="0" w:color="auto"/>
              <w:left w:val="single" w:sz="4" w:space="0" w:color="auto"/>
              <w:bottom w:val="single" w:sz="4" w:space="0" w:color="auto"/>
              <w:right w:val="single" w:sz="4" w:space="0" w:color="auto"/>
            </w:tcBorders>
            <w:vAlign w:val="center"/>
            <w:hideMark/>
          </w:tcPr>
          <w:p w14:paraId="5B80B5E8"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Площадь ремонтных работ (м2)</w:t>
            </w:r>
          </w:p>
        </w:tc>
        <w:tc>
          <w:tcPr>
            <w:tcW w:w="986" w:type="pct"/>
            <w:tcBorders>
              <w:top w:val="single" w:sz="4" w:space="0" w:color="auto"/>
              <w:left w:val="single" w:sz="4" w:space="0" w:color="auto"/>
              <w:bottom w:val="single" w:sz="4" w:space="0" w:color="auto"/>
              <w:right w:val="single" w:sz="4" w:space="0" w:color="auto"/>
            </w:tcBorders>
            <w:vAlign w:val="center"/>
            <w:hideMark/>
          </w:tcPr>
          <w:p w14:paraId="73CF6436"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Сумма затрат на возмещение, руб.</w:t>
            </w:r>
          </w:p>
        </w:tc>
      </w:tr>
      <w:tr w:rsidR="003D4376" w:rsidRPr="002574DE" w14:paraId="6664D7E6" w14:textId="77777777" w:rsidTr="00A73423">
        <w:trPr>
          <w:trHeight w:val="210"/>
          <w:jc w:val="center"/>
        </w:trPr>
        <w:tc>
          <w:tcPr>
            <w:tcW w:w="987" w:type="pct"/>
            <w:tcBorders>
              <w:top w:val="single" w:sz="4" w:space="0" w:color="auto"/>
              <w:left w:val="single" w:sz="4" w:space="0" w:color="auto"/>
              <w:bottom w:val="single" w:sz="4" w:space="0" w:color="auto"/>
              <w:right w:val="single" w:sz="4" w:space="0" w:color="auto"/>
            </w:tcBorders>
            <w:noWrap/>
            <w:vAlign w:val="center"/>
            <w:hideMark/>
          </w:tcPr>
          <w:p w14:paraId="3AB53FEE" w14:textId="77777777" w:rsidR="003D4376" w:rsidRPr="002574DE" w:rsidRDefault="003D4376" w:rsidP="000D5DD1">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1</w:t>
            </w:r>
          </w:p>
        </w:tc>
        <w:tc>
          <w:tcPr>
            <w:tcW w:w="1408" w:type="pct"/>
            <w:tcBorders>
              <w:top w:val="single" w:sz="4" w:space="0" w:color="auto"/>
              <w:left w:val="nil"/>
              <w:bottom w:val="single" w:sz="4" w:space="0" w:color="auto"/>
              <w:right w:val="single" w:sz="4" w:space="0" w:color="auto"/>
            </w:tcBorders>
            <w:noWrap/>
            <w:vAlign w:val="center"/>
            <w:hideMark/>
          </w:tcPr>
          <w:p w14:paraId="56625CCF"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2</w:t>
            </w:r>
          </w:p>
        </w:tc>
        <w:tc>
          <w:tcPr>
            <w:tcW w:w="774" w:type="pct"/>
            <w:tcBorders>
              <w:top w:val="single" w:sz="4" w:space="0" w:color="auto"/>
              <w:left w:val="nil"/>
              <w:bottom w:val="single" w:sz="4" w:space="0" w:color="auto"/>
              <w:right w:val="single" w:sz="4" w:space="0" w:color="auto"/>
            </w:tcBorders>
            <w:noWrap/>
            <w:vAlign w:val="center"/>
            <w:hideMark/>
          </w:tcPr>
          <w:p w14:paraId="168F58C1"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3</w:t>
            </w:r>
          </w:p>
        </w:tc>
        <w:tc>
          <w:tcPr>
            <w:tcW w:w="845" w:type="pct"/>
            <w:tcBorders>
              <w:top w:val="single" w:sz="4" w:space="0" w:color="auto"/>
              <w:left w:val="nil"/>
              <w:bottom w:val="single" w:sz="4" w:space="0" w:color="auto"/>
              <w:right w:val="single" w:sz="4" w:space="0" w:color="auto"/>
            </w:tcBorders>
            <w:noWrap/>
            <w:vAlign w:val="center"/>
            <w:hideMark/>
          </w:tcPr>
          <w:p w14:paraId="144C98A4"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4</w:t>
            </w:r>
          </w:p>
        </w:tc>
        <w:tc>
          <w:tcPr>
            <w:tcW w:w="986" w:type="pct"/>
            <w:tcBorders>
              <w:top w:val="single" w:sz="4" w:space="0" w:color="auto"/>
              <w:left w:val="nil"/>
              <w:bottom w:val="single" w:sz="4" w:space="0" w:color="auto"/>
              <w:right w:val="single" w:sz="4" w:space="0" w:color="auto"/>
            </w:tcBorders>
            <w:noWrap/>
            <w:vAlign w:val="center"/>
            <w:hideMark/>
          </w:tcPr>
          <w:p w14:paraId="59888BB7" w14:textId="77777777" w:rsidR="003D4376" w:rsidRPr="002574DE" w:rsidRDefault="003D4376" w:rsidP="00094BC6">
            <w:pPr>
              <w:widowControl w:val="0"/>
              <w:spacing w:line="256" w:lineRule="auto"/>
              <w:jc w:val="center"/>
              <w:rPr>
                <w:rFonts w:eastAsia="Times New Roman" w:cs="Times New Roman"/>
                <w:bCs/>
                <w:color w:val="000000"/>
                <w:sz w:val="20"/>
                <w:szCs w:val="20"/>
                <w:lang w:eastAsia="ru-RU" w:bidi="ru-RU"/>
              </w:rPr>
            </w:pPr>
            <w:r w:rsidRPr="002574DE">
              <w:rPr>
                <w:rFonts w:eastAsia="Times New Roman" w:cs="Times New Roman"/>
                <w:bCs/>
                <w:color w:val="000000"/>
                <w:sz w:val="20"/>
                <w:szCs w:val="20"/>
                <w:lang w:eastAsia="ru-RU" w:bidi="ru-RU"/>
              </w:rPr>
              <w:t>5 = (2 / 3) *4</w:t>
            </w:r>
          </w:p>
        </w:tc>
      </w:tr>
      <w:tr w:rsidR="003D4376" w:rsidRPr="002574DE" w14:paraId="23B11390" w14:textId="77777777" w:rsidTr="007D7784">
        <w:trPr>
          <w:trHeight w:val="315"/>
          <w:jc w:val="center"/>
        </w:trPr>
        <w:tc>
          <w:tcPr>
            <w:tcW w:w="987" w:type="pct"/>
            <w:tcBorders>
              <w:top w:val="nil"/>
              <w:left w:val="single" w:sz="4" w:space="0" w:color="auto"/>
              <w:bottom w:val="single" w:sz="4" w:space="0" w:color="auto"/>
              <w:right w:val="single" w:sz="4" w:space="0" w:color="auto"/>
            </w:tcBorders>
            <w:noWrap/>
            <w:vAlign w:val="center"/>
            <w:hideMark/>
          </w:tcPr>
          <w:p w14:paraId="45BB8C63" w14:textId="77777777" w:rsidR="003D4376" w:rsidRPr="002574DE" w:rsidRDefault="003D4376" w:rsidP="000D5DD1">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теплоснабжение</w:t>
            </w:r>
          </w:p>
        </w:tc>
        <w:tc>
          <w:tcPr>
            <w:tcW w:w="1408" w:type="pct"/>
            <w:tcBorders>
              <w:top w:val="nil"/>
              <w:left w:val="nil"/>
              <w:bottom w:val="single" w:sz="4" w:space="0" w:color="auto"/>
              <w:right w:val="single" w:sz="4" w:space="0" w:color="auto"/>
            </w:tcBorders>
            <w:noWrap/>
            <w:vAlign w:val="center"/>
            <w:hideMark/>
          </w:tcPr>
          <w:p w14:paraId="47059924"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774" w:type="pct"/>
            <w:tcBorders>
              <w:top w:val="nil"/>
              <w:left w:val="nil"/>
              <w:bottom w:val="single" w:sz="4" w:space="0" w:color="auto"/>
              <w:right w:val="single" w:sz="4" w:space="0" w:color="auto"/>
            </w:tcBorders>
            <w:noWrap/>
            <w:vAlign w:val="center"/>
            <w:hideMark/>
          </w:tcPr>
          <w:p w14:paraId="3CD0D87D"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845" w:type="pct"/>
            <w:tcBorders>
              <w:top w:val="nil"/>
              <w:left w:val="nil"/>
              <w:bottom w:val="single" w:sz="4" w:space="0" w:color="auto"/>
              <w:right w:val="single" w:sz="4" w:space="0" w:color="auto"/>
            </w:tcBorders>
            <w:noWrap/>
            <w:vAlign w:val="center"/>
            <w:hideMark/>
          </w:tcPr>
          <w:p w14:paraId="330E0828"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986" w:type="pct"/>
            <w:tcBorders>
              <w:top w:val="nil"/>
              <w:left w:val="nil"/>
              <w:bottom w:val="single" w:sz="4" w:space="0" w:color="auto"/>
              <w:right w:val="single" w:sz="4" w:space="0" w:color="auto"/>
            </w:tcBorders>
            <w:noWrap/>
            <w:vAlign w:val="center"/>
            <w:hideMark/>
          </w:tcPr>
          <w:p w14:paraId="3C5BAAB7"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r>
      <w:tr w:rsidR="003D4376" w:rsidRPr="002574DE" w14:paraId="2431C313" w14:textId="77777777" w:rsidTr="007D7784">
        <w:trPr>
          <w:trHeight w:val="315"/>
          <w:jc w:val="center"/>
        </w:trPr>
        <w:tc>
          <w:tcPr>
            <w:tcW w:w="987" w:type="pct"/>
            <w:tcBorders>
              <w:top w:val="nil"/>
              <w:left w:val="single" w:sz="4" w:space="0" w:color="auto"/>
              <w:bottom w:val="single" w:sz="4" w:space="0" w:color="auto"/>
              <w:right w:val="single" w:sz="4" w:space="0" w:color="auto"/>
            </w:tcBorders>
            <w:noWrap/>
            <w:vAlign w:val="center"/>
            <w:hideMark/>
          </w:tcPr>
          <w:p w14:paraId="5B483010" w14:textId="77777777" w:rsidR="003D4376" w:rsidRPr="002574DE" w:rsidRDefault="003D4376" w:rsidP="000D5DD1">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1408" w:type="pct"/>
            <w:tcBorders>
              <w:top w:val="nil"/>
              <w:left w:val="nil"/>
              <w:bottom w:val="single" w:sz="4" w:space="0" w:color="auto"/>
              <w:right w:val="single" w:sz="4" w:space="0" w:color="auto"/>
            </w:tcBorders>
            <w:noWrap/>
            <w:vAlign w:val="center"/>
            <w:hideMark/>
          </w:tcPr>
          <w:p w14:paraId="7B68AADA"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774" w:type="pct"/>
            <w:tcBorders>
              <w:top w:val="nil"/>
              <w:left w:val="nil"/>
              <w:bottom w:val="single" w:sz="4" w:space="0" w:color="auto"/>
              <w:right w:val="single" w:sz="4" w:space="0" w:color="auto"/>
            </w:tcBorders>
            <w:noWrap/>
            <w:vAlign w:val="center"/>
            <w:hideMark/>
          </w:tcPr>
          <w:p w14:paraId="796F739D"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845" w:type="pct"/>
            <w:tcBorders>
              <w:top w:val="nil"/>
              <w:left w:val="nil"/>
              <w:bottom w:val="single" w:sz="4" w:space="0" w:color="auto"/>
              <w:right w:val="single" w:sz="4" w:space="0" w:color="auto"/>
            </w:tcBorders>
            <w:noWrap/>
            <w:vAlign w:val="center"/>
            <w:hideMark/>
          </w:tcPr>
          <w:p w14:paraId="43B34924"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c>
          <w:tcPr>
            <w:tcW w:w="986" w:type="pct"/>
            <w:tcBorders>
              <w:top w:val="nil"/>
              <w:left w:val="nil"/>
              <w:bottom w:val="single" w:sz="4" w:space="0" w:color="auto"/>
              <w:right w:val="single" w:sz="4" w:space="0" w:color="auto"/>
            </w:tcBorders>
            <w:noWrap/>
            <w:vAlign w:val="center"/>
            <w:hideMark/>
          </w:tcPr>
          <w:p w14:paraId="5009D4B3" w14:textId="77777777" w:rsidR="003D4376" w:rsidRPr="002574DE" w:rsidRDefault="003D4376" w:rsidP="00094BC6">
            <w:pPr>
              <w:widowControl w:val="0"/>
              <w:spacing w:line="256"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w:t>
            </w:r>
          </w:p>
        </w:tc>
      </w:tr>
    </w:tbl>
    <w:p w14:paraId="60F350F6" w14:textId="2ABC1556" w:rsidR="003D4376" w:rsidRPr="002574DE" w:rsidRDefault="003D4376" w:rsidP="00094BC6">
      <w:pPr>
        <w:widowControl w:val="0"/>
        <w:spacing w:line="240" w:lineRule="auto"/>
        <w:rPr>
          <w:rFonts w:eastAsia="Times New Roman" w:cs="Times New Roman"/>
          <w:color w:val="000000"/>
          <w:sz w:val="20"/>
          <w:szCs w:val="20"/>
          <w:lang w:eastAsia="ru-RU" w:bidi="ru-RU"/>
        </w:rPr>
      </w:pPr>
      <w:r w:rsidRPr="002574DE">
        <w:rPr>
          <w:rFonts w:eastAsia="Times New Roman" w:cs="Times New Roman"/>
          <w:b/>
          <w:color w:val="000000"/>
          <w:sz w:val="20"/>
          <w:szCs w:val="20"/>
          <w:lang w:eastAsia="ru-RU" w:bidi="ru-RU"/>
        </w:rPr>
        <w:t>Реквизиты для перечисления возмещения коммунальных затрат:</w:t>
      </w:r>
      <w:r w:rsidRPr="002574DE">
        <w:rPr>
          <w:rFonts w:eastAsia="Times New Roman" w:cs="Times New Roman"/>
          <w:b/>
          <w:color w:val="000000"/>
          <w:sz w:val="20"/>
          <w:szCs w:val="20"/>
          <w:lang w:eastAsia="ru-RU" w:bidi="ru-RU"/>
        </w:rPr>
        <w:br/>
      </w:r>
      <w:r w:rsidRPr="002574DE">
        <w:rPr>
          <w:rFonts w:eastAsia="Times New Roman" w:cs="Times New Roman"/>
          <w:color w:val="000000"/>
          <w:sz w:val="20"/>
          <w:szCs w:val="20"/>
          <w:lang w:eastAsia="ru-RU" w:bidi="ru-RU"/>
        </w:rPr>
        <w:t>Назначение платежа: возмещение коммунальных услуг по контракту № ________.</w:t>
      </w:r>
    </w:p>
    <w:tbl>
      <w:tblPr>
        <w:tblW w:w="10031" w:type="dxa"/>
        <w:jc w:val="center"/>
        <w:tblLook w:val="04A0" w:firstRow="1" w:lastRow="0" w:firstColumn="1" w:lastColumn="0" w:noHBand="0" w:noVBand="1"/>
      </w:tblPr>
      <w:tblGrid>
        <w:gridCol w:w="5387"/>
        <w:gridCol w:w="4644"/>
      </w:tblGrid>
      <w:tr w:rsidR="003D4376" w:rsidRPr="002574DE" w14:paraId="2289D58C" w14:textId="77777777" w:rsidTr="007D7784">
        <w:trPr>
          <w:jc w:val="center"/>
        </w:trPr>
        <w:tc>
          <w:tcPr>
            <w:tcW w:w="5387" w:type="dxa"/>
          </w:tcPr>
          <w:p w14:paraId="67878E55" w14:textId="77777777" w:rsidR="003D4376" w:rsidRPr="002574DE" w:rsidRDefault="003D4376" w:rsidP="000D5DD1">
            <w:pPr>
              <w:widowControl w:val="0"/>
              <w:spacing w:line="254"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Заказчик:</w:t>
            </w:r>
          </w:p>
          <w:p w14:paraId="71258549" w14:textId="0C8B5565" w:rsidR="000D5DD1" w:rsidRPr="002574DE" w:rsidRDefault="003D4376" w:rsidP="000D5DD1">
            <w:pPr>
              <w:widowControl w:val="0"/>
              <w:autoSpaceDE w:val="0"/>
              <w:autoSpaceDN w:val="0"/>
              <w:adjustRightInd w:val="0"/>
              <w:spacing w:line="254"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 xml:space="preserve">_________________________ </w:t>
            </w:r>
            <w:r w:rsidR="000D5DD1" w:rsidRPr="002574DE">
              <w:rPr>
                <w:rFonts w:eastAsia="Times New Roman" w:cs="Times New Roman"/>
                <w:color w:val="000000"/>
                <w:sz w:val="20"/>
                <w:szCs w:val="20"/>
                <w:lang w:eastAsia="ru-RU" w:bidi="ru-RU"/>
              </w:rPr>
              <w:t>Ф.И.О.</w:t>
            </w:r>
          </w:p>
          <w:p w14:paraId="18819DD6" w14:textId="6573EE2A" w:rsidR="003D4376" w:rsidRPr="002574DE" w:rsidRDefault="00ED164F" w:rsidP="000D5DD1">
            <w:pPr>
              <w:widowControl w:val="0"/>
              <w:autoSpaceDE w:val="0"/>
              <w:autoSpaceDN w:val="0"/>
              <w:adjustRightInd w:val="0"/>
              <w:spacing w:line="254" w:lineRule="auto"/>
              <w:rPr>
                <w:rFonts w:eastAsia="Times New Roman" w:cs="Times New Roman"/>
                <w:color w:val="000000"/>
                <w:sz w:val="20"/>
                <w:szCs w:val="20"/>
                <w:lang w:eastAsia="ru-RU" w:bidi="ru-RU"/>
              </w:rPr>
            </w:pPr>
            <w:r w:rsidRPr="002574DE">
              <w:rPr>
                <w:sz w:val="20"/>
                <w:szCs w:val="20"/>
              </w:rPr>
              <w:t>М.П.</w:t>
            </w:r>
          </w:p>
        </w:tc>
        <w:tc>
          <w:tcPr>
            <w:tcW w:w="4644" w:type="dxa"/>
          </w:tcPr>
          <w:p w14:paraId="3F90E320" w14:textId="77777777" w:rsidR="003D4376" w:rsidRPr="002574DE" w:rsidRDefault="003D4376" w:rsidP="00094BC6">
            <w:pPr>
              <w:widowControl w:val="0"/>
              <w:spacing w:line="240"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Подрядчик:</w:t>
            </w:r>
          </w:p>
          <w:p w14:paraId="575EE9BF" w14:textId="77777777" w:rsidR="003D4376" w:rsidRPr="002574DE" w:rsidRDefault="003D4376" w:rsidP="00094BC6">
            <w:pPr>
              <w:widowControl w:val="0"/>
              <w:spacing w:line="254" w:lineRule="auto"/>
              <w:rPr>
                <w:rFonts w:eastAsia="Times New Roman" w:cs="Times New Roman"/>
                <w:color w:val="000000"/>
                <w:sz w:val="20"/>
                <w:szCs w:val="20"/>
                <w:lang w:eastAsia="ru-RU" w:bidi="ru-RU"/>
              </w:rPr>
            </w:pPr>
            <w:r w:rsidRPr="002574DE">
              <w:rPr>
                <w:rFonts w:eastAsia="Times New Roman" w:cs="Times New Roman"/>
                <w:color w:val="000000"/>
                <w:sz w:val="20"/>
                <w:szCs w:val="20"/>
                <w:lang w:eastAsia="ru-RU" w:bidi="ru-RU"/>
              </w:rPr>
              <w:t>_______________________________ Ф.И.О.</w:t>
            </w:r>
          </w:p>
          <w:p w14:paraId="6F3A16CE" w14:textId="50B907FA" w:rsidR="003D4376" w:rsidRPr="002574DE" w:rsidRDefault="00ED164F" w:rsidP="00094BC6">
            <w:pPr>
              <w:widowControl w:val="0"/>
              <w:spacing w:line="254" w:lineRule="auto"/>
              <w:rPr>
                <w:rFonts w:eastAsia="Times New Roman" w:cs="Times New Roman"/>
                <w:color w:val="000000"/>
                <w:sz w:val="20"/>
                <w:szCs w:val="20"/>
                <w:lang w:eastAsia="ru-RU" w:bidi="ru-RU"/>
              </w:rPr>
            </w:pPr>
            <w:r w:rsidRPr="002574DE">
              <w:rPr>
                <w:sz w:val="20"/>
                <w:szCs w:val="20"/>
              </w:rPr>
              <w:t>М.П.</w:t>
            </w:r>
          </w:p>
        </w:tc>
      </w:tr>
    </w:tbl>
    <w:p w14:paraId="1B5EF1CA" w14:textId="77777777" w:rsidR="00394302" w:rsidRPr="002574DE" w:rsidRDefault="00394302" w:rsidP="003D4376">
      <w:pPr>
        <w:autoSpaceDE w:val="0"/>
        <w:autoSpaceDN w:val="0"/>
        <w:adjustRightInd w:val="0"/>
        <w:spacing w:line="240" w:lineRule="auto"/>
        <w:ind w:firstLine="360"/>
        <w:jc w:val="center"/>
        <w:rPr>
          <w:sz w:val="20"/>
          <w:szCs w:val="20"/>
        </w:rPr>
        <w:sectPr w:rsidR="00394302" w:rsidRPr="002574DE" w:rsidSect="00394302">
          <w:pgSz w:w="11906" w:h="16838"/>
          <w:pgMar w:top="567" w:right="709" w:bottom="851" w:left="1276" w:header="709" w:footer="709" w:gutter="0"/>
          <w:cols w:space="708"/>
          <w:docGrid w:linePitch="360"/>
        </w:sectPr>
      </w:pPr>
    </w:p>
    <w:p w14:paraId="1382E1C9" w14:textId="77777777" w:rsidR="00C8069B" w:rsidRPr="002574DE" w:rsidRDefault="00C8069B" w:rsidP="00C8069B">
      <w:pPr>
        <w:widowControl w:val="0"/>
        <w:spacing w:line="240" w:lineRule="auto"/>
        <w:jc w:val="right"/>
        <w:rPr>
          <w:rFonts w:eastAsia="Times New Roman" w:cs="Times New Roman"/>
          <w:sz w:val="20"/>
          <w:szCs w:val="20"/>
          <w:lang w:eastAsia="ru-RU"/>
        </w:rPr>
      </w:pPr>
      <w:r w:rsidRPr="002574DE">
        <w:rPr>
          <w:rFonts w:eastAsia="Times New Roman" w:cs="Times New Roman"/>
          <w:sz w:val="20"/>
          <w:szCs w:val="20"/>
          <w:lang w:eastAsia="ru-RU"/>
        </w:rPr>
        <w:lastRenderedPageBreak/>
        <w:t xml:space="preserve">Приложение № 4 к Контракту </w:t>
      </w:r>
    </w:p>
    <w:p w14:paraId="1F1CA90C" w14:textId="6B04FFBA" w:rsidR="00C8069B" w:rsidRPr="002574DE" w:rsidRDefault="00C8069B" w:rsidP="00C8069B">
      <w:pPr>
        <w:autoSpaceDE w:val="0"/>
        <w:autoSpaceDN w:val="0"/>
        <w:adjustRightInd w:val="0"/>
        <w:spacing w:line="240" w:lineRule="auto"/>
        <w:ind w:firstLine="360"/>
        <w:jc w:val="center"/>
        <w:rPr>
          <w:rFonts w:eastAsia="Calibri" w:cs="Times New Roman"/>
          <w:b/>
          <w:spacing w:val="5"/>
          <w:sz w:val="20"/>
          <w:szCs w:val="20"/>
        </w:rPr>
      </w:pPr>
      <w:r w:rsidRPr="002574DE">
        <w:rPr>
          <w:rFonts w:eastAsia="Times New Roman" w:cs="Times New Roman"/>
          <w:b/>
          <w:sz w:val="20"/>
          <w:szCs w:val="20"/>
          <w:lang w:eastAsia="ru-RU"/>
        </w:rPr>
        <w:t>График выполнения работ</w:t>
      </w:r>
      <w:r w:rsidRPr="002574DE" w:rsidDel="000D5DD1">
        <w:rPr>
          <w:rFonts w:eastAsia="Calibri" w:cs="Times New Roman"/>
          <w:b/>
          <w:spacing w:val="5"/>
          <w:sz w:val="20"/>
          <w:szCs w:val="20"/>
        </w:rPr>
        <w:t xml:space="preserve"> </w:t>
      </w:r>
      <w:r w:rsidR="00E03559" w:rsidRPr="002574DE">
        <w:rPr>
          <w:rFonts w:eastAsia="Calibri" w:cs="Times New Roman"/>
          <w:b/>
          <w:spacing w:val="5"/>
          <w:sz w:val="20"/>
          <w:szCs w:val="20"/>
        </w:rPr>
        <w:t>(форма)</w:t>
      </w:r>
    </w:p>
    <w:p w14:paraId="298E00B6" w14:textId="77777777" w:rsidR="00C8069B" w:rsidRPr="002574DE" w:rsidRDefault="00C8069B" w:rsidP="00C8069B">
      <w:pPr>
        <w:tabs>
          <w:tab w:val="left" w:pos="810"/>
        </w:tabs>
        <w:spacing w:line="240" w:lineRule="auto"/>
        <w:jc w:val="center"/>
        <w:rPr>
          <w:bCs/>
          <w:sz w:val="20"/>
          <w:szCs w:val="20"/>
        </w:rPr>
      </w:pPr>
    </w:p>
    <w:p w14:paraId="47BE074E" w14:textId="77777777" w:rsidR="00C8069B" w:rsidRPr="002574DE" w:rsidRDefault="00C8069B" w:rsidP="00C8069B">
      <w:pPr>
        <w:tabs>
          <w:tab w:val="left" w:pos="810"/>
        </w:tabs>
        <w:spacing w:line="240" w:lineRule="auto"/>
        <w:jc w:val="center"/>
        <w:rPr>
          <w:bCs/>
          <w:sz w:val="20"/>
          <w:szCs w:val="20"/>
        </w:rPr>
      </w:pPr>
      <w:r w:rsidRPr="002574DE">
        <w:rPr>
          <w:rFonts w:cs="Times New Roman"/>
          <w:sz w:val="20"/>
          <w:szCs w:val="20"/>
        </w:rPr>
        <w:t>(наименование объекта)</w:t>
      </w:r>
    </w:p>
    <w:p w14:paraId="602B1639" w14:textId="2014921E" w:rsidR="00C8069B" w:rsidRPr="002574DE" w:rsidRDefault="00C8069B" w:rsidP="00C8069B">
      <w:pPr>
        <w:tabs>
          <w:tab w:val="left" w:pos="810"/>
        </w:tabs>
        <w:spacing w:line="240" w:lineRule="auto"/>
        <w:rPr>
          <w:b/>
          <w:sz w:val="20"/>
          <w:szCs w:val="20"/>
        </w:rPr>
      </w:pPr>
      <w:r w:rsidRPr="002574DE">
        <w:rPr>
          <w:sz w:val="20"/>
          <w:szCs w:val="20"/>
        </w:rPr>
        <w:t xml:space="preserve">Начало работ: </w:t>
      </w:r>
      <w:r w:rsidR="00ED164F" w:rsidRPr="002574DE">
        <w:rPr>
          <w:sz w:val="20"/>
          <w:szCs w:val="20"/>
        </w:rPr>
        <w:t>_______</w:t>
      </w:r>
      <w:r w:rsidRPr="002574DE">
        <w:rPr>
          <w:sz w:val="20"/>
          <w:szCs w:val="20"/>
        </w:rPr>
        <w:t xml:space="preserve"> </w:t>
      </w:r>
    </w:p>
    <w:p w14:paraId="70006F35" w14:textId="72F32BAE" w:rsidR="00C8069B" w:rsidRPr="002574DE" w:rsidRDefault="00C8069B" w:rsidP="00C8069B">
      <w:pPr>
        <w:tabs>
          <w:tab w:val="left" w:pos="810"/>
        </w:tabs>
        <w:spacing w:line="240" w:lineRule="auto"/>
        <w:rPr>
          <w:b/>
          <w:sz w:val="20"/>
          <w:szCs w:val="20"/>
        </w:rPr>
      </w:pPr>
      <w:r w:rsidRPr="002574DE">
        <w:rPr>
          <w:sz w:val="20"/>
          <w:szCs w:val="20"/>
        </w:rPr>
        <w:t xml:space="preserve">Окончание работ: </w:t>
      </w:r>
      <w:r w:rsidR="00ED164F" w:rsidRPr="002574DE">
        <w:rPr>
          <w:sz w:val="20"/>
          <w:szCs w:val="20"/>
        </w:rPr>
        <w:t>_______</w:t>
      </w:r>
      <w:r w:rsidRPr="002574DE">
        <w:rPr>
          <w:sz w:val="20"/>
          <w:szCs w:val="20"/>
        </w:rPr>
        <w:t xml:space="preserve"> </w:t>
      </w:r>
    </w:p>
    <w:p w14:paraId="5BB730AC" w14:textId="77777777" w:rsidR="00C8069B" w:rsidRPr="002574DE" w:rsidRDefault="00C8069B" w:rsidP="00C8069B">
      <w:pPr>
        <w:tabs>
          <w:tab w:val="left" w:pos="810"/>
        </w:tabs>
        <w:spacing w:line="240" w:lineRule="auto"/>
        <w:rPr>
          <w:b/>
          <w:sz w:val="20"/>
          <w:szCs w:val="20"/>
        </w:rPr>
      </w:pP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
        <w:gridCol w:w="1567"/>
        <w:gridCol w:w="680"/>
        <w:gridCol w:w="729"/>
        <w:gridCol w:w="779"/>
        <w:gridCol w:w="649"/>
        <w:gridCol w:w="477"/>
        <w:gridCol w:w="648"/>
        <w:gridCol w:w="649"/>
        <w:gridCol w:w="649"/>
        <w:gridCol w:w="649"/>
        <w:gridCol w:w="648"/>
        <w:gridCol w:w="649"/>
        <w:gridCol w:w="649"/>
        <w:gridCol w:w="772"/>
        <w:gridCol w:w="773"/>
        <w:gridCol w:w="772"/>
        <w:gridCol w:w="649"/>
        <w:gridCol w:w="649"/>
        <w:gridCol w:w="649"/>
        <w:gridCol w:w="649"/>
        <w:gridCol w:w="649"/>
      </w:tblGrid>
      <w:tr w:rsidR="00C8069B" w:rsidRPr="002574DE" w14:paraId="17461607" w14:textId="77777777" w:rsidTr="00C8069B">
        <w:trPr>
          <w:trHeight w:val="379"/>
        </w:trPr>
        <w:tc>
          <w:tcPr>
            <w:tcW w:w="518" w:type="dxa"/>
            <w:vMerge w:val="restart"/>
          </w:tcPr>
          <w:p w14:paraId="1DD33065" w14:textId="77777777" w:rsidR="00C8069B" w:rsidRPr="002574DE" w:rsidRDefault="00C8069B" w:rsidP="00C8069B">
            <w:pPr>
              <w:tabs>
                <w:tab w:val="left" w:pos="810"/>
              </w:tabs>
              <w:spacing w:line="240" w:lineRule="auto"/>
              <w:rPr>
                <w:b/>
                <w:sz w:val="20"/>
                <w:szCs w:val="20"/>
              </w:rPr>
            </w:pPr>
            <w:r w:rsidRPr="002574DE">
              <w:rPr>
                <w:sz w:val="20"/>
                <w:szCs w:val="20"/>
              </w:rPr>
              <w:t>№ п/п</w:t>
            </w:r>
          </w:p>
        </w:tc>
        <w:tc>
          <w:tcPr>
            <w:tcW w:w="1604" w:type="dxa"/>
            <w:vMerge w:val="restart"/>
            <w:vAlign w:val="center"/>
          </w:tcPr>
          <w:p w14:paraId="49F45A79" w14:textId="77777777" w:rsidR="00C8069B" w:rsidRPr="002574DE" w:rsidRDefault="00C8069B" w:rsidP="00C8069B">
            <w:pPr>
              <w:tabs>
                <w:tab w:val="left" w:pos="810"/>
              </w:tabs>
              <w:spacing w:line="240" w:lineRule="auto"/>
              <w:rPr>
                <w:b/>
                <w:sz w:val="20"/>
                <w:szCs w:val="20"/>
              </w:rPr>
            </w:pPr>
            <w:r w:rsidRPr="002574DE">
              <w:rPr>
                <w:sz w:val="20"/>
                <w:szCs w:val="20"/>
              </w:rPr>
              <w:t>Наименование (виды) работ</w:t>
            </w:r>
            <w:r w:rsidRPr="002574DE">
              <w:rPr>
                <w:rStyle w:val="a5"/>
                <w:sz w:val="20"/>
                <w:szCs w:val="20"/>
              </w:rPr>
              <w:footnoteReference w:customMarkFollows="1" w:id="5"/>
              <w:t>*</w:t>
            </w:r>
          </w:p>
        </w:tc>
        <w:tc>
          <w:tcPr>
            <w:tcW w:w="692" w:type="dxa"/>
            <w:vMerge w:val="restart"/>
          </w:tcPr>
          <w:p w14:paraId="3E3FAE3F" w14:textId="77777777" w:rsidR="00C8069B" w:rsidRPr="002574DE" w:rsidRDefault="00C8069B" w:rsidP="00C8069B">
            <w:pPr>
              <w:tabs>
                <w:tab w:val="left" w:pos="810"/>
              </w:tabs>
              <w:spacing w:line="240" w:lineRule="auto"/>
              <w:rPr>
                <w:b/>
                <w:sz w:val="20"/>
                <w:szCs w:val="20"/>
              </w:rPr>
            </w:pPr>
            <w:r w:rsidRPr="002574DE">
              <w:rPr>
                <w:sz w:val="20"/>
                <w:szCs w:val="20"/>
              </w:rPr>
              <w:t>Объем работ</w:t>
            </w:r>
          </w:p>
        </w:tc>
        <w:tc>
          <w:tcPr>
            <w:tcW w:w="743" w:type="dxa"/>
            <w:vMerge w:val="restart"/>
          </w:tcPr>
          <w:p w14:paraId="2C0C7C02" w14:textId="77777777" w:rsidR="00C8069B" w:rsidRPr="002574DE" w:rsidRDefault="00C8069B" w:rsidP="00C8069B">
            <w:pPr>
              <w:tabs>
                <w:tab w:val="left" w:pos="810"/>
              </w:tabs>
              <w:spacing w:line="240" w:lineRule="auto"/>
              <w:rPr>
                <w:b/>
                <w:sz w:val="20"/>
                <w:szCs w:val="20"/>
              </w:rPr>
            </w:pPr>
            <w:r w:rsidRPr="002574DE">
              <w:rPr>
                <w:sz w:val="20"/>
                <w:szCs w:val="20"/>
              </w:rPr>
              <w:t>Всего, чел/</w:t>
            </w:r>
          </w:p>
          <w:p w14:paraId="75FE1963" w14:textId="77777777" w:rsidR="00C8069B" w:rsidRPr="002574DE" w:rsidRDefault="00C8069B" w:rsidP="00C8069B">
            <w:pPr>
              <w:tabs>
                <w:tab w:val="left" w:pos="810"/>
              </w:tabs>
              <w:spacing w:line="240" w:lineRule="auto"/>
              <w:rPr>
                <w:b/>
                <w:sz w:val="20"/>
                <w:szCs w:val="20"/>
              </w:rPr>
            </w:pPr>
            <w:r w:rsidRPr="002574DE">
              <w:rPr>
                <w:sz w:val="20"/>
                <w:szCs w:val="20"/>
              </w:rPr>
              <w:t>час</w:t>
            </w:r>
          </w:p>
        </w:tc>
        <w:tc>
          <w:tcPr>
            <w:tcW w:w="794" w:type="dxa"/>
            <w:vMerge w:val="restart"/>
          </w:tcPr>
          <w:p w14:paraId="3020E1CD" w14:textId="77777777" w:rsidR="00C8069B" w:rsidRPr="002574DE" w:rsidRDefault="00C8069B" w:rsidP="00C8069B">
            <w:pPr>
              <w:tabs>
                <w:tab w:val="left" w:pos="810"/>
              </w:tabs>
              <w:spacing w:line="240" w:lineRule="auto"/>
              <w:rPr>
                <w:b/>
                <w:sz w:val="20"/>
                <w:szCs w:val="20"/>
              </w:rPr>
            </w:pPr>
            <w:r w:rsidRPr="002574DE">
              <w:rPr>
                <w:sz w:val="20"/>
                <w:szCs w:val="20"/>
              </w:rPr>
              <w:t>Кол-во человек</w:t>
            </w:r>
          </w:p>
        </w:tc>
        <w:tc>
          <w:tcPr>
            <w:tcW w:w="660" w:type="dxa"/>
            <w:vMerge w:val="restart"/>
          </w:tcPr>
          <w:p w14:paraId="7883529B" w14:textId="77777777" w:rsidR="00C8069B" w:rsidRPr="002574DE" w:rsidRDefault="00C8069B" w:rsidP="00C8069B">
            <w:pPr>
              <w:tabs>
                <w:tab w:val="left" w:pos="810"/>
              </w:tabs>
              <w:spacing w:line="240" w:lineRule="auto"/>
              <w:rPr>
                <w:b/>
                <w:sz w:val="20"/>
                <w:szCs w:val="20"/>
              </w:rPr>
            </w:pPr>
            <w:r w:rsidRPr="002574DE">
              <w:rPr>
                <w:sz w:val="20"/>
                <w:szCs w:val="20"/>
              </w:rPr>
              <w:t>Кол-во дней</w:t>
            </w:r>
          </w:p>
        </w:tc>
        <w:tc>
          <w:tcPr>
            <w:tcW w:w="10769" w:type="dxa"/>
            <w:gridSpan w:val="16"/>
          </w:tcPr>
          <w:p w14:paraId="6104FC0B" w14:textId="77777777" w:rsidR="00C8069B" w:rsidRPr="002574DE" w:rsidRDefault="00C8069B" w:rsidP="00C8069B">
            <w:pPr>
              <w:tabs>
                <w:tab w:val="left" w:pos="810"/>
              </w:tabs>
              <w:spacing w:line="240" w:lineRule="auto"/>
              <w:jc w:val="center"/>
              <w:rPr>
                <w:sz w:val="20"/>
                <w:szCs w:val="20"/>
              </w:rPr>
            </w:pPr>
            <w:r w:rsidRPr="002574DE">
              <w:rPr>
                <w:sz w:val="20"/>
                <w:szCs w:val="20"/>
              </w:rPr>
              <w:t>График работ (месяцы, недели)</w:t>
            </w:r>
          </w:p>
        </w:tc>
      </w:tr>
      <w:tr w:rsidR="00C8069B" w:rsidRPr="002574DE" w14:paraId="0D31BE32" w14:textId="77777777" w:rsidTr="00C8069B">
        <w:trPr>
          <w:trHeight w:val="409"/>
        </w:trPr>
        <w:tc>
          <w:tcPr>
            <w:tcW w:w="518" w:type="dxa"/>
            <w:vMerge/>
          </w:tcPr>
          <w:p w14:paraId="76C7D0D3" w14:textId="77777777" w:rsidR="00C8069B" w:rsidRPr="002574DE" w:rsidRDefault="00C8069B" w:rsidP="00C8069B">
            <w:pPr>
              <w:tabs>
                <w:tab w:val="left" w:pos="810"/>
              </w:tabs>
              <w:spacing w:line="240" w:lineRule="auto"/>
              <w:rPr>
                <w:b/>
                <w:sz w:val="20"/>
                <w:szCs w:val="20"/>
              </w:rPr>
            </w:pPr>
          </w:p>
        </w:tc>
        <w:tc>
          <w:tcPr>
            <w:tcW w:w="1604" w:type="dxa"/>
            <w:vMerge/>
            <w:vAlign w:val="center"/>
          </w:tcPr>
          <w:p w14:paraId="6AA31706" w14:textId="77777777" w:rsidR="00C8069B" w:rsidRPr="002574DE" w:rsidRDefault="00C8069B" w:rsidP="00C8069B">
            <w:pPr>
              <w:tabs>
                <w:tab w:val="left" w:pos="810"/>
              </w:tabs>
              <w:spacing w:line="240" w:lineRule="auto"/>
              <w:rPr>
                <w:b/>
                <w:sz w:val="20"/>
                <w:szCs w:val="20"/>
              </w:rPr>
            </w:pPr>
          </w:p>
        </w:tc>
        <w:tc>
          <w:tcPr>
            <w:tcW w:w="692" w:type="dxa"/>
            <w:vMerge/>
          </w:tcPr>
          <w:p w14:paraId="0DB7426F" w14:textId="77777777" w:rsidR="00C8069B" w:rsidRPr="002574DE" w:rsidRDefault="00C8069B" w:rsidP="00C8069B">
            <w:pPr>
              <w:tabs>
                <w:tab w:val="left" w:pos="810"/>
              </w:tabs>
              <w:spacing w:line="240" w:lineRule="auto"/>
              <w:rPr>
                <w:b/>
                <w:sz w:val="20"/>
                <w:szCs w:val="20"/>
              </w:rPr>
            </w:pPr>
          </w:p>
        </w:tc>
        <w:tc>
          <w:tcPr>
            <w:tcW w:w="743" w:type="dxa"/>
            <w:vMerge/>
          </w:tcPr>
          <w:p w14:paraId="4A7C5C76" w14:textId="77777777" w:rsidR="00C8069B" w:rsidRPr="002574DE" w:rsidRDefault="00C8069B" w:rsidP="00C8069B">
            <w:pPr>
              <w:tabs>
                <w:tab w:val="left" w:pos="810"/>
              </w:tabs>
              <w:spacing w:line="240" w:lineRule="auto"/>
              <w:rPr>
                <w:b/>
                <w:sz w:val="20"/>
                <w:szCs w:val="20"/>
              </w:rPr>
            </w:pPr>
          </w:p>
        </w:tc>
        <w:tc>
          <w:tcPr>
            <w:tcW w:w="794" w:type="dxa"/>
            <w:vMerge/>
          </w:tcPr>
          <w:p w14:paraId="1FF4074A" w14:textId="77777777" w:rsidR="00C8069B" w:rsidRPr="002574DE" w:rsidRDefault="00C8069B" w:rsidP="00C8069B">
            <w:pPr>
              <w:tabs>
                <w:tab w:val="left" w:pos="810"/>
              </w:tabs>
              <w:spacing w:line="240" w:lineRule="auto"/>
              <w:rPr>
                <w:b/>
                <w:sz w:val="20"/>
                <w:szCs w:val="20"/>
              </w:rPr>
            </w:pPr>
          </w:p>
        </w:tc>
        <w:tc>
          <w:tcPr>
            <w:tcW w:w="660" w:type="dxa"/>
            <w:vMerge/>
          </w:tcPr>
          <w:p w14:paraId="6FC8755A" w14:textId="77777777" w:rsidR="00C8069B" w:rsidRPr="002574DE" w:rsidRDefault="00C8069B" w:rsidP="00C8069B">
            <w:pPr>
              <w:tabs>
                <w:tab w:val="left" w:pos="810"/>
              </w:tabs>
              <w:spacing w:line="240" w:lineRule="auto"/>
              <w:rPr>
                <w:b/>
                <w:sz w:val="20"/>
                <w:szCs w:val="20"/>
              </w:rPr>
            </w:pPr>
          </w:p>
        </w:tc>
        <w:tc>
          <w:tcPr>
            <w:tcW w:w="2463" w:type="dxa"/>
            <w:gridSpan w:val="4"/>
          </w:tcPr>
          <w:p w14:paraId="784AE4DE" w14:textId="77777777" w:rsidR="00C8069B" w:rsidRPr="002574DE" w:rsidRDefault="00C8069B" w:rsidP="00C8069B">
            <w:pPr>
              <w:tabs>
                <w:tab w:val="left" w:pos="810"/>
              </w:tabs>
              <w:spacing w:line="240" w:lineRule="auto"/>
              <w:rPr>
                <w:b/>
                <w:sz w:val="20"/>
                <w:szCs w:val="20"/>
              </w:rPr>
            </w:pPr>
            <w:r w:rsidRPr="002574DE">
              <w:rPr>
                <w:sz w:val="20"/>
                <w:szCs w:val="20"/>
              </w:rPr>
              <w:t>1 месяц</w:t>
            </w:r>
            <w:r w:rsidRPr="002574DE">
              <w:rPr>
                <w:rStyle w:val="a5"/>
                <w:sz w:val="20"/>
                <w:szCs w:val="20"/>
              </w:rPr>
              <w:footnoteReference w:customMarkFollows="1" w:id="6"/>
              <w:t>**</w:t>
            </w:r>
          </w:p>
        </w:tc>
        <w:tc>
          <w:tcPr>
            <w:tcW w:w="2639" w:type="dxa"/>
            <w:gridSpan w:val="4"/>
          </w:tcPr>
          <w:p w14:paraId="6C3B1D7E" w14:textId="77777777" w:rsidR="00C8069B" w:rsidRPr="002574DE" w:rsidRDefault="00C8069B" w:rsidP="00C8069B">
            <w:pPr>
              <w:tabs>
                <w:tab w:val="left" w:pos="810"/>
              </w:tabs>
              <w:spacing w:line="240" w:lineRule="auto"/>
              <w:rPr>
                <w:b/>
                <w:sz w:val="20"/>
                <w:szCs w:val="20"/>
              </w:rPr>
            </w:pPr>
            <w:r w:rsidRPr="002574DE">
              <w:rPr>
                <w:sz w:val="20"/>
                <w:szCs w:val="20"/>
              </w:rPr>
              <w:t>2 месяц**</w:t>
            </w:r>
          </w:p>
        </w:tc>
        <w:tc>
          <w:tcPr>
            <w:tcW w:w="3023" w:type="dxa"/>
            <w:gridSpan w:val="4"/>
          </w:tcPr>
          <w:p w14:paraId="32E76CED" w14:textId="77777777" w:rsidR="00C8069B" w:rsidRPr="002574DE" w:rsidRDefault="00C8069B" w:rsidP="00C8069B">
            <w:pPr>
              <w:tabs>
                <w:tab w:val="left" w:pos="810"/>
              </w:tabs>
              <w:spacing w:line="240" w:lineRule="auto"/>
              <w:rPr>
                <w:b/>
                <w:sz w:val="20"/>
                <w:szCs w:val="20"/>
              </w:rPr>
            </w:pPr>
            <w:r w:rsidRPr="002574DE">
              <w:rPr>
                <w:sz w:val="20"/>
                <w:szCs w:val="20"/>
              </w:rPr>
              <w:t>3 месяц**</w:t>
            </w:r>
          </w:p>
        </w:tc>
        <w:tc>
          <w:tcPr>
            <w:tcW w:w="2644" w:type="dxa"/>
            <w:gridSpan w:val="4"/>
          </w:tcPr>
          <w:p w14:paraId="734A8734" w14:textId="77777777" w:rsidR="00C8069B" w:rsidRPr="002574DE" w:rsidRDefault="00C8069B" w:rsidP="00C8069B">
            <w:pPr>
              <w:tabs>
                <w:tab w:val="left" w:pos="810"/>
              </w:tabs>
              <w:spacing w:line="240" w:lineRule="auto"/>
              <w:rPr>
                <w:sz w:val="20"/>
                <w:szCs w:val="20"/>
              </w:rPr>
            </w:pPr>
            <w:r w:rsidRPr="002574DE">
              <w:rPr>
                <w:sz w:val="20"/>
                <w:szCs w:val="20"/>
              </w:rPr>
              <w:t>4 месяц**</w:t>
            </w:r>
          </w:p>
        </w:tc>
      </w:tr>
      <w:tr w:rsidR="00C8069B" w:rsidRPr="002574DE" w14:paraId="0DC0F208" w14:textId="77777777" w:rsidTr="00C8069B">
        <w:trPr>
          <w:trHeight w:val="439"/>
        </w:trPr>
        <w:tc>
          <w:tcPr>
            <w:tcW w:w="518" w:type="dxa"/>
            <w:vMerge/>
          </w:tcPr>
          <w:p w14:paraId="485A31A5" w14:textId="77777777" w:rsidR="00C8069B" w:rsidRPr="002574DE" w:rsidRDefault="00C8069B" w:rsidP="00C8069B">
            <w:pPr>
              <w:tabs>
                <w:tab w:val="left" w:pos="810"/>
              </w:tabs>
              <w:spacing w:line="240" w:lineRule="auto"/>
              <w:rPr>
                <w:b/>
                <w:sz w:val="20"/>
                <w:szCs w:val="20"/>
              </w:rPr>
            </w:pPr>
          </w:p>
        </w:tc>
        <w:tc>
          <w:tcPr>
            <w:tcW w:w="1604" w:type="dxa"/>
            <w:vMerge/>
            <w:vAlign w:val="center"/>
          </w:tcPr>
          <w:p w14:paraId="472F6A99" w14:textId="77777777" w:rsidR="00C8069B" w:rsidRPr="002574DE" w:rsidRDefault="00C8069B" w:rsidP="00C8069B">
            <w:pPr>
              <w:tabs>
                <w:tab w:val="left" w:pos="810"/>
              </w:tabs>
              <w:spacing w:line="240" w:lineRule="auto"/>
              <w:rPr>
                <w:b/>
                <w:sz w:val="20"/>
                <w:szCs w:val="20"/>
              </w:rPr>
            </w:pPr>
          </w:p>
        </w:tc>
        <w:tc>
          <w:tcPr>
            <w:tcW w:w="692" w:type="dxa"/>
            <w:vMerge/>
          </w:tcPr>
          <w:p w14:paraId="01193964" w14:textId="77777777" w:rsidR="00C8069B" w:rsidRPr="002574DE" w:rsidRDefault="00C8069B" w:rsidP="00C8069B">
            <w:pPr>
              <w:tabs>
                <w:tab w:val="left" w:pos="810"/>
              </w:tabs>
              <w:spacing w:line="240" w:lineRule="auto"/>
              <w:rPr>
                <w:b/>
                <w:sz w:val="20"/>
                <w:szCs w:val="20"/>
              </w:rPr>
            </w:pPr>
          </w:p>
        </w:tc>
        <w:tc>
          <w:tcPr>
            <w:tcW w:w="743" w:type="dxa"/>
            <w:vMerge/>
          </w:tcPr>
          <w:p w14:paraId="3FBB6195" w14:textId="77777777" w:rsidR="00C8069B" w:rsidRPr="002574DE" w:rsidRDefault="00C8069B" w:rsidP="00C8069B">
            <w:pPr>
              <w:tabs>
                <w:tab w:val="left" w:pos="810"/>
              </w:tabs>
              <w:spacing w:line="240" w:lineRule="auto"/>
              <w:rPr>
                <w:b/>
                <w:sz w:val="20"/>
                <w:szCs w:val="20"/>
              </w:rPr>
            </w:pPr>
          </w:p>
        </w:tc>
        <w:tc>
          <w:tcPr>
            <w:tcW w:w="794" w:type="dxa"/>
            <w:vMerge/>
          </w:tcPr>
          <w:p w14:paraId="129B6A13" w14:textId="77777777" w:rsidR="00C8069B" w:rsidRPr="002574DE" w:rsidRDefault="00C8069B" w:rsidP="00C8069B">
            <w:pPr>
              <w:tabs>
                <w:tab w:val="left" w:pos="810"/>
              </w:tabs>
              <w:spacing w:line="240" w:lineRule="auto"/>
              <w:rPr>
                <w:b/>
                <w:sz w:val="20"/>
                <w:szCs w:val="20"/>
              </w:rPr>
            </w:pPr>
          </w:p>
        </w:tc>
        <w:tc>
          <w:tcPr>
            <w:tcW w:w="660" w:type="dxa"/>
            <w:vMerge/>
          </w:tcPr>
          <w:p w14:paraId="6F410AC7" w14:textId="77777777" w:rsidR="00C8069B" w:rsidRPr="002574DE" w:rsidRDefault="00C8069B" w:rsidP="00C8069B">
            <w:pPr>
              <w:tabs>
                <w:tab w:val="left" w:pos="810"/>
              </w:tabs>
              <w:spacing w:line="240" w:lineRule="auto"/>
              <w:rPr>
                <w:b/>
                <w:sz w:val="20"/>
                <w:szCs w:val="20"/>
              </w:rPr>
            </w:pPr>
          </w:p>
        </w:tc>
        <w:tc>
          <w:tcPr>
            <w:tcW w:w="484" w:type="dxa"/>
            <w:vAlign w:val="center"/>
          </w:tcPr>
          <w:p w14:paraId="2D47771F" w14:textId="77777777" w:rsidR="00C8069B" w:rsidRPr="002574DE" w:rsidRDefault="00C8069B" w:rsidP="00C8069B">
            <w:pPr>
              <w:tabs>
                <w:tab w:val="left" w:pos="810"/>
              </w:tabs>
              <w:spacing w:line="240" w:lineRule="auto"/>
              <w:rPr>
                <w:b/>
                <w:sz w:val="20"/>
                <w:szCs w:val="20"/>
              </w:rPr>
            </w:pPr>
            <w:r w:rsidRPr="002574DE">
              <w:rPr>
                <w:sz w:val="20"/>
                <w:szCs w:val="20"/>
              </w:rPr>
              <w:t>1 неде-ля</w:t>
            </w:r>
          </w:p>
        </w:tc>
        <w:tc>
          <w:tcPr>
            <w:tcW w:w="659" w:type="dxa"/>
            <w:vAlign w:val="center"/>
          </w:tcPr>
          <w:p w14:paraId="29B1996F" w14:textId="77777777" w:rsidR="00C8069B" w:rsidRPr="002574DE" w:rsidRDefault="00C8069B" w:rsidP="00C8069B">
            <w:pPr>
              <w:tabs>
                <w:tab w:val="left" w:pos="810"/>
              </w:tabs>
              <w:spacing w:line="240" w:lineRule="auto"/>
              <w:rPr>
                <w:b/>
                <w:sz w:val="20"/>
                <w:szCs w:val="20"/>
              </w:rPr>
            </w:pPr>
            <w:r w:rsidRPr="002574DE">
              <w:rPr>
                <w:sz w:val="20"/>
                <w:szCs w:val="20"/>
              </w:rPr>
              <w:t>2 неде-ля</w:t>
            </w:r>
          </w:p>
        </w:tc>
        <w:tc>
          <w:tcPr>
            <w:tcW w:w="660" w:type="dxa"/>
            <w:vAlign w:val="center"/>
          </w:tcPr>
          <w:p w14:paraId="1D580181" w14:textId="77777777" w:rsidR="00C8069B" w:rsidRPr="002574DE" w:rsidRDefault="00C8069B" w:rsidP="00C8069B">
            <w:pPr>
              <w:tabs>
                <w:tab w:val="left" w:pos="810"/>
              </w:tabs>
              <w:spacing w:line="240" w:lineRule="auto"/>
              <w:rPr>
                <w:b/>
                <w:sz w:val="20"/>
                <w:szCs w:val="20"/>
              </w:rPr>
            </w:pPr>
            <w:r w:rsidRPr="002574DE">
              <w:rPr>
                <w:sz w:val="20"/>
                <w:szCs w:val="20"/>
              </w:rPr>
              <w:t>3 неде-ля</w:t>
            </w:r>
          </w:p>
        </w:tc>
        <w:tc>
          <w:tcPr>
            <w:tcW w:w="660" w:type="dxa"/>
            <w:vAlign w:val="center"/>
          </w:tcPr>
          <w:p w14:paraId="543E84F5" w14:textId="77777777" w:rsidR="00C8069B" w:rsidRPr="002574DE" w:rsidRDefault="00C8069B" w:rsidP="00C8069B">
            <w:pPr>
              <w:tabs>
                <w:tab w:val="left" w:pos="810"/>
              </w:tabs>
              <w:spacing w:line="240" w:lineRule="auto"/>
              <w:rPr>
                <w:b/>
                <w:sz w:val="20"/>
                <w:szCs w:val="20"/>
              </w:rPr>
            </w:pPr>
            <w:r w:rsidRPr="002574DE">
              <w:rPr>
                <w:sz w:val="20"/>
                <w:szCs w:val="20"/>
              </w:rPr>
              <w:t>4 неде-ля</w:t>
            </w:r>
          </w:p>
        </w:tc>
        <w:tc>
          <w:tcPr>
            <w:tcW w:w="660" w:type="dxa"/>
            <w:vAlign w:val="center"/>
          </w:tcPr>
          <w:p w14:paraId="7D7F95B3" w14:textId="77777777" w:rsidR="00C8069B" w:rsidRPr="002574DE" w:rsidRDefault="00C8069B" w:rsidP="00C8069B">
            <w:pPr>
              <w:tabs>
                <w:tab w:val="left" w:pos="810"/>
              </w:tabs>
              <w:spacing w:line="240" w:lineRule="auto"/>
              <w:rPr>
                <w:b/>
                <w:sz w:val="20"/>
                <w:szCs w:val="20"/>
              </w:rPr>
            </w:pPr>
            <w:r w:rsidRPr="002574DE">
              <w:rPr>
                <w:sz w:val="20"/>
                <w:szCs w:val="20"/>
              </w:rPr>
              <w:t>1 неде-ля</w:t>
            </w:r>
          </w:p>
        </w:tc>
        <w:tc>
          <w:tcPr>
            <w:tcW w:w="659" w:type="dxa"/>
            <w:vAlign w:val="center"/>
          </w:tcPr>
          <w:p w14:paraId="229EE70B" w14:textId="77777777" w:rsidR="00C8069B" w:rsidRPr="002574DE" w:rsidRDefault="00C8069B" w:rsidP="00C8069B">
            <w:pPr>
              <w:tabs>
                <w:tab w:val="left" w:pos="810"/>
              </w:tabs>
              <w:spacing w:line="240" w:lineRule="auto"/>
              <w:rPr>
                <w:b/>
                <w:sz w:val="20"/>
                <w:szCs w:val="20"/>
              </w:rPr>
            </w:pPr>
            <w:r w:rsidRPr="002574DE">
              <w:rPr>
                <w:sz w:val="20"/>
                <w:szCs w:val="20"/>
              </w:rPr>
              <w:t>2 неде-ля</w:t>
            </w:r>
          </w:p>
        </w:tc>
        <w:tc>
          <w:tcPr>
            <w:tcW w:w="660" w:type="dxa"/>
            <w:vAlign w:val="center"/>
          </w:tcPr>
          <w:p w14:paraId="451263F1" w14:textId="77777777" w:rsidR="00C8069B" w:rsidRPr="002574DE" w:rsidRDefault="00C8069B" w:rsidP="00C8069B">
            <w:pPr>
              <w:tabs>
                <w:tab w:val="left" w:pos="810"/>
              </w:tabs>
              <w:spacing w:line="240" w:lineRule="auto"/>
              <w:rPr>
                <w:b/>
                <w:sz w:val="20"/>
                <w:szCs w:val="20"/>
              </w:rPr>
            </w:pPr>
            <w:r w:rsidRPr="002574DE">
              <w:rPr>
                <w:sz w:val="20"/>
                <w:szCs w:val="20"/>
              </w:rPr>
              <w:t>3 неде-ля</w:t>
            </w:r>
          </w:p>
        </w:tc>
        <w:tc>
          <w:tcPr>
            <w:tcW w:w="660" w:type="dxa"/>
            <w:vAlign w:val="center"/>
          </w:tcPr>
          <w:p w14:paraId="6D90F14F" w14:textId="77777777" w:rsidR="00C8069B" w:rsidRPr="002574DE" w:rsidRDefault="00C8069B" w:rsidP="00C8069B">
            <w:pPr>
              <w:tabs>
                <w:tab w:val="left" w:pos="810"/>
              </w:tabs>
              <w:spacing w:line="240" w:lineRule="auto"/>
              <w:rPr>
                <w:b/>
                <w:sz w:val="20"/>
                <w:szCs w:val="20"/>
              </w:rPr>
            </w:pPr>
            <w:r w:rsidRPr="002574DE">
              <w:rPr>
                <w:sz w:val="20"/>
                <w:szCs w:val="20"/>
              </w:rPr>
              <w:t>4 неде-ля</w:t>
            </w:r>
          </w:p>
        </w:tc>
        <w:tc>
          <w:tcPr>
            <w:tcW w:w="787" w:type="dxa"/>
            <w:vAlign w:val="center"/>
          </w:tcPr>
          <w:p w14:paraId="6C865EF4" w14:textId="77777777" w:rsidR="00C8069B" w:rsidRPr="002574DE" w:rsidRDefault="00C8069B" w:rsidP="00C8069B">
            <w:pPr>
              <w:tabs>
                <w:tab w:val="left" w:pos="810"/>
              </w:tabs>
              <w:spacing w:line="240" w:lineRule="auto"/>
              <w:rPr>
                <w:b/>
                <w:sz w:val="20"/>
                <w:szCs w:val="20"/>
              </w:rPr>
            </w:pPr>
            <w:r w:rsidRPr="002574DE">
              <w:rPr>
                <w:sz w:val="20"/>
                <w:szCs w:val="20"/>
              </w:rPr>
              <w:t>1 неде-ля</w:t>
            </w:r>
          </w:p>
        </w:tc>
        <w:tc>
          <w:tcPr>
            <w:tcW w:w="788" w:type="dxa"/>
            <w:vAlign w:val="center"/>
          </w:tcPr>
          <w:p w14:paraId="79F5AF32" w14:textId="77777777" w:rsidR="00C8069B" w:rsidRPr="002574DE" w:rsidRDefault="00C8069B" w:rsidP="00C8069B">
            <w:pPr>
              <w:tabs>
                <w:tab w:val="left" w:pos="810"/>
              </w:tabs>
              <w:spacing w:line="240" w:lineRule="auto"/>
              <w:rPr>
                <w:b/>
                <w:sz w:val="20"/>
                <w:szCs w:val="20"/>
              </w:rPr>
            </w:pPr>
            <w:r w:rsidRPr="002574DE">
              <w:rPr>
                <w:sz w:val="20"/>
                <w:szCs w:val="20"/>
              </w:rPr>
              <w:t>2 неде-ля</w:t>
            </w:r>
          </w:p>
        </w:tc>
        <w:tc>
          <w:tcPr>
            <w:tcW w:w="787" w:type="dxa"/>
            <w:vAlign w:val="center"/>
          </w:tcPr>
          <w:p w14:paraId="614F1B68" w14:textId="77777777" w:rsidR="00C8069B" w:rsidRPr="002574DE" w:rsidRDefault="00C8069B" w:rsidP="00C8069B">
            <w:pPr>
              <w:tabs>
                <w:tab w:val="left" w:pos="810"/>
              </w:tabs>
              <w:spacing w:line="240" w:lineRule="auto"/>
              <w:rPr>
                <w:b/>
                <w:sz w:val="20"/>
                <w:szCs w:val="20"/>
              </w:rPr>
            </w:pPr>
            <w:r w:rsidRPr="002574DE">
              <w:rPr>
                <w:sz w:val="20"/>
                <w:szCs w:val="20"/>
              </w:rPr>
              <w:t>3 неде-ля</w:t>
            </w:r>
          </w:p>
        </w:tc>
        <w:tc>
          <w:tcPr>
            <w:tcW w:w="661" w:type="dxa"/>
            <w:vAlign w:val="center"/>
          </w:tcPr>
          <w:p w14:paraId="32DB4391" w14:textId="77777777" w:rsidR="00C8069B" w:rsidRPr="002574DE" w:rsidRDefault="00C8069B" w:rsidP="00C8069B">
            <w:pPr>
              <w:tabs>
                <w:tab w:val="left" w:pos="810"/>
              </w:tabs>
              <w:spacing w:line="240" w:lineRule="auto"/>
              <w:rPr>
                <w:b/>
                <w:sz w:val="20"/>
                <w:szCs w:val="20"/>
              </w:rPr>
            </w:pPr>
            <w:r w:rsidRPr="002574DE">
              <w:rPr>
                <w:sz w:val="20"/>
                <w:szCs w:val="20"/>
              </w:rPr>
              <w:t>4 неде-ля</w:t>
            </w:r>
          </w:p>
        </w:tc>
        <w:tc>
          <w:tcPr>
            <w:tcW w:w="661" w:type="dxa"/>
            <w:vAlign w:val="center"/>
          </w:tcPr>
          <w:p w14:paraId="20BBE2E6" w14:textId="77777777" w:rsidR="00C8069B" w:rsidRPr="002574DE" w:rsidRDefault="00C8069B" w:rsidP="00C8069B">
            <w:pPr>
              <w:tabs>
                <w:tab w:val="left" w:pos="810"/>
              </w:tabs>
              <w:spacing w:line="240" w:lineRule="auto"/>
              <w:rPr>
                <w:b/>
                <w:sz w:val="20"/>
                <w:szCs w:val="20"/>
              </w:rPr>
            </w:pPr>
            <w:r w:rsidRPr="002574DE">
              <w:rPr>
                <w:sz w:val="20"/>
                <w:szCs w:val="20"/>
              </w:rPr>
              <w:t>1 неде-ля</w:t>
            </w:r>
          </w:p>
        </w:tc>
        <w:tc>
          <w:tcPr>
            <w:tcW w:w="661" w:type="dxa"/>
            <w:vAlign w:val="center"/>
          </w:tcPr>
          <w:p w14:paraId="62FC677F" w14:textId="77777777" w:rsidR="00C8069B" w:rsidRPr="002574DE" w:rsidRDefault="00C8069B" w:rsidP="00C8069B">
            <w:pPr>
              <w:tabs>
                <w:tab w:val="left" w:pos="810"/>
              </w:tabs>
              <w:spacing w:line="240" w:lineRule="auto"/>
              <w:rPr>
                <w:b/>
                <w:sz w:val="20"/>
                <w:szCs w:val="20"/>
              </w:rPr>
            </w:pPr>
            <w:r w:rsidRPr="002574DE">
              <w:rPr>
                <w:sz w:val="20"/>
                <w:szCs w:val="20"/>
              </w:rPr>
              <w:t>2 неде-ля</w:t>
            </w:r>
          </w:p>
        </w:tc>
        <w:tc>
          <w:tcPr>
            <w:tcW w:w="661" w:type="dxa"/>
            <w:vAlign w:val="center"/>
          </w:tcPr>
          <w:p w14:paraId="081B5A18" w14:textId="77777777" w:rsidR="00C8069B" w:rsidRPr="002574DE" w:rsidRDefault="00C8069B" w:rsidP="00C8069B">
            <w:pPr>
              <w:tabs>
                <w:tab w:val="left" w:pos="810"/>
              </w:tabs>
              <w:spacing w:line="240" w:lineRule="auto"/>
              <w:rPr>
                <w:b/>
                <w:sz w:val="20"/>
                <w:szCs w:val="20"/>
              </w:rPr>
            </w:pPr>
            <w:r w:rsidRPr="002574DE">
              <w:rPr>
                <w:sz w:val="20"/>
                <w:szCs w:val="20"/>
              </w:rPr>
              <w:t>3 неде-ля</w:t>
            </w:r>
          </w:p>
        </w:tc>
        <w:tc>
          <w:tcPr>
            <w:tcW w:w="661" w:type="dxa"/>
            <w:vAlign w:val="center"/>
          </w:tcPr>
          <w:p w14:paraId="1C5BEDDD" w14:textId="77777777" w:rsidR="00C8069B" w:rsidRPr="002574DE" w:rsidRDefault="00C8069B" w:rsidP="00C8069B">
            <w:pPr>
              <w:tabs>
                <w:tab w:val="left" w:pos="810"/>
              </w:tabs>
              <w:spacing w:line="240" w:lineRule="auto"/>
              <w:rPr>
                <w:b/>
                <w:sz w:val="20"/>
                <w:szCs w:val="20"/>
              </w:rPr>
            </w:pPr>
            <w:r w:rsidRPr="002574DE">
              <w:rPr>
                <w:sz w:val="20"/>
                <w:szCs w:val="20"/>
              </w:rPr>
              <w:t>4 неде-ля</w:t>
            </w:r>
          </w:p>
        </w:tc>
      </w:tr>
      <w:tr w:rsidR="00C8069B" w:rsidRPr="002574DE" w14:paraId="7510A8EF" w14:textId="77777777" w:rsidTr="00C8069B">
        <w:tc>
          <w:tcPr>
            <w:tcW w:w="518" w:type="dxa"/>
          </w:tcPr>
          <w:p w14:paraId="3E11DFF8" w14:textId="77777777" w:rsidR="00C8069B" w:rsidRPr="002574DE" w:rsidRDefault="00C8069B" w:rsidP="00C8069B">
            <w:pPr>
              <w:tabs>
                <w:tab w:val="left" w:pos="810"/>
              </w:tabs>
              <w:spacing w:line="240" w:lineRule="auto"/>
              <w:rPr>
                <w:b/>
                <w:i/>
                <w:sz w:val="20"/>
                <w:szCs w:val="20"/>
              </w:rPr>
            </w:pPr>
            <w:r w:rsidRPr="002574DE">
              <w:rPr>
                <w:i/>
                <w:sz w:val="20"/>
                <w:szCs w:val="20"/>
              </w:rPr>
              <w:t>1</w:t>
            </w:r>
          </w:p>
        </w:tc>
        <w:tc>
          <w:tcPr>
            <w:tcW w:w="1604" w:type="dxa"/>
            <w:vAlign w:val="center"/>
          </w:tcPr>
          <w:p w14:paraId="4EC9F65F" w14:textId="77777777" w:rsidR="00C8069B" w:rsidRPr="002574DE" w:rsidRDefault="00C8069B" w:rsidP="00C8069B">
            <w:pPr>
              <w:tabs>
                <w:tab w:val="left" w:pos="810"/>
              </w:tabs>
              <w:spacing w:line="240" w:lineRule="auto"/>
              <w:rPr>
                <w:b/>
                <w:i/>
                <w:sz w:val="20"/>
                <w:szCs w:val="20"/>
              </w:rPr>
            </w:pPr>
            <w:r w:rsidRPr="002574DE">
              <w:rPr>
                <w:i/>
                <w:sz w:val="20"/>
                <w:szCs w:val="20"/>
              </w:rPr>
              <w:t>2</w:t>
            </w:r>
          </w:p>
        </w:tc>
        <w:tc>
          <w:tcPr>
            <w:tcW w:w="692" w:type="dxa"/>
          </w:tcPr>
          <w:p w14:paraId="34FD8D14" w14:textId="77777777" w:rsidR="00C8069B" w:rsidRPr="002574DE" w:rsidRDefault="00C8069B" w:rsidP="00C8069B">
            <w:pPr>
              <w:tabs>
                <w:tab w:val="left" w:pos="810"/>
              </w:tabs>
              <w:spacing w:line="240" w:lineRule="auto"/>
              <w:rPr>
                <w:b/>
                <w:i/>
                <w:sz w:val="20"/>
                <w:szCs w:val="20"/>
              </w:rPr>
            </w:pPr>
            <w:r w:rsidRPr="002574DE">
              <w:rPr>
                <w:i/>
                <w:sz w:val="20"/>
                <w:szCs w:val="20"/>
              </w:rPr>
              <w:t>3</w:t>
            </w:r>
          </w:p>
        </w:tc>
        <w:tc>
          <w:tcPr>
            <w:tcW w:w="743" w:type="dxa"/>
          </w:tcPr>
          <w:p w14:paraId="7E1A07B0" w14:textId="77777777" w:rsidR="00C8069B" w:rsidRPr="002574DE" w:rsidRDefault="00C8069B" w:rsidP="00C8069B">
            <w:pPr>
              <w:tabs>
                <w:tab w:val="left" w:pos="810"/>
              </w:tabs>
              <w:spacing w:line="240" w:lineRule="auto"/>
              <w:rPr>
                <w:b/>
                <w:i/>
                <w:sz w:val="20"/>
                <w:szCs w:val="20"/>
              </w:rPr>
            </w:pPr>
            <w:r w:rsidRPr="002574DE">
              <w:rPr>
                <w:i/>
                <w:sz w:val="20"/>
                <w:szCs w:val="20"/>
              </w:rPr>
              <w:t>4</w:t>
            </w:r>
          </w:p>
        </w:tc>
        <w:tc>
          <w:tcPr>
            <w:tcW w:w="794" w:type="dxa"/>
            <w:vAlign w:val="center"/>
          </w:tcPr>
          <w:p w14:paraId="47A5D975" w14:textId="77777777" w:rsidR="00C8069B" w:rsidRPr="002574DE" w:rsidRDefault="00C8069B" w:rsidP="00C8069B">
            <w:pPr>
              <w:tabs>
                <w:tab w:val="left" w:pos="810"/>
              </w:tabs>
              <w:spacing w:line="240" w:lineRule="auto"/>
              <w:rPr>
                <w:b/>
                <w:i/>
                <w:sz w:val="20"/>
                <w:szCs w:val="20"/>
              </w:rPr>
            </w:pPr>
            <w:r w:rsidRPr="002574DE">
              <w:rPr>
                <w:i/>
                <w:sz w:val="20"/>
                <w:szCs w:val="20"/>
              </w:rPr>
              <w:t>5</w:t>
            </w:r>
          </w:p>
        </w:tc>
        <w:tc>
          <w:tcPr>
            <w:tcW w:w="660" w:type="dxa"/>
          </w:tcPr>
          <w:p w14:paraId="40943459" w14:textId="77777777" w:rsidR="00C8069B" w:rsidRPr="002574DE" w:rsidRDefault="00C8069B" w:rsidP="00C8069B">
            <w:pPr>
              <w:tabs>
                <w:tab w:val="left" w:pos="810"/>
              </w:tabs>
              <w:spacing w:line="240" w:lineRule="auto"/>
              <w:rPr>
                <w:b/>
                <w:i/>
                <w:sz w:val="20"/>
                <w:szCs w:val="20"/>
              </w:rPr>
            </w:pPr>
            <w:r w:rsidRPr="002574DE">
              <w:rPr>
                <w:i/>
                <w:sz w:val="20"/>
                <w:szCs w:val="20"/>
              </w:rPr>
              <w:t>6</w:t>
            </w:r>
          </w:p>
        </w:tc>
        <w:tc>
          <w:tcPr>
            <w:tcW w:w="484" w:type="dxa"/>
          </w:tcPr>
          <w:p w14:paraId="10A901D1" w14:textId="77777777" w:rsidR="00C8069B" w:rsidRPr="002574DE" w:rsidRDefault="00C8069B" w:rsidP="00C8069B">
            <w:pPr>
              <w:tabs>
                <w:tab w:val="left" w:pos="810"/>
              </w:tabs>
              <w:spacing w:line="240" w:lineRule="auto"/>
              <w:rPr>
                <w:b/>
                <w:i/>
                <w:sz w:val="20"/>
                <w:szCs w:val="20"/>
              </w:rPr>
            </w:pPr>
            <w:r w:rsidRPr="002574DE">
              <w:rPr>
                <w:i/>
                <w:sz w:val="20"/>
                <w:szCs w:val="20"/>
              </w:rPr>
              <w:t>7</w:t>
            </w:r>
          </w:p>
        </w:tc>
        <w:tc>
          <w:tcPr>
            <w:tcW w:w="659" w:type="dxa"/>
          </w:tcPr>
          <w:p w14:paraId="3EB76D57" w14:textId="77777777" w:rsidR="00C8069B" w:rsidRPr="002574DE" w:rsidRDefault="00C8069B" w:rsidP="00C8069B">
            <w:pPr>
              <w:tabs>
                <w:tab w:val="left" w:pos="810"/>
              </w:tabs>
              <w:spacing w:line="240" w:lineRule="auto"/>
              <w:rPr>
                <w:b/>
                <w:i/>
                <w:sz w:val="20"/>
                <w:szCs w:val="20"/>
              </w:rPr>
            </w:pPr>
            <w:r w:rsidRPr="002574DE">
              <w:rPr>
                <w:i/>
                <w:sz w:val="20"/>
                <w:szCs w:val="20"/>
              </w:rPr>
              <w:t>8</w:t>
            </w:r>
          </w:p>
        </w:tc>
        <w:tc>
          <w:tcPr>
            <w:tcW w:w="660" w:type="dxa"/>
          </w:tcPr>
          <w:p w14:paraId="1DEA8836" w14:textId="77777777" w:rsidR="00C8069B" w:rsidRPr="002574DE" w:rsidRDefault="00C8069B" w:rsidP="00C8069B">
            <w:pPr>
              <w:tabs>
                <w:tab w:val="left" w:pos="810"/>
              </w:tabs>
              <w:spacing w:line="240" w:lineRule="auto"/>
              <w:rPr>
                <w:b/>
                <w:i/>
                <w:sz w:val="20"/>
                <w:szCs w:val="20"/>
              </w:rPr>
            </w:pPr>
            <w:r w:rsidRPr="002574DE">
              <w:rPr>
                <w:i/>
                <w:sz w:val="20"/>
                <w:szCs w:val="20"/>
              </w:rPr>
              <w:t>9</w:t>
            </w:r>
          </w:p>
        </w:tc>
        <w:tc>
          <w:tcPr>
            <w:tcW w:w="660" w:type="dxa"/>
          </w:tcPr>
          <w:p w14:paraId="49783EC8" w14:textId="77777777" w:rsidR="00C8069B" w:rsidRPr="002574DE" w:rsidRDefault="00C8069B" w:rsidP="00C8069B">
            <w:pPr>
              <w:tabs>
                <w:tab w:val="left" w:pos="810"/>
              </w:tabs>
              <w:spacing w:line="240" w:lineRule="auto"/>
              <w:rPr>
                <w:b/>
                <w:i/>
                <w:sz w:val="20"/>
                <w:szCs w:val="20"/>
              </w:rPr>
            </w:pPr>
            <w:r w:rsidRPr="002574DE">
              <w:rPr>
                <w:i/>
                <w:sz w:val="20"/>
                <w:szCs w:val="20"/>
              </w:rPr>
              <w:t>10</w:t>
            </w:r>
          </w:p>
        </w:tc>
        <w:tc>
          <w:tcPr>
            <w:tcW w:w="660" w:type="dxa"/>
          </w:tcPr>
          <w:p w14:paraId="250D5D38" w14:textId="77777777" w:rsidR="00C8069B" w:rsidRPr="002574DE" w:rsidRDefault="00C8069B" w:rsidP="00C8069B">
            <w:pPr>
              <w:tabs>
                <w:tab w:val="left" w:pos="810"/>
              </w:tabs>
              <w:spacing w:line="240" w:lineRule="auto"/>
              <w:rPr>
                <w:b/>
                <w:i/>
                <w:sz w:val="20"/>
                <w:szCs w:val="20"/>
              </w:rPr>
            </w:pPr>
            <w:r w:rsidRPr="002574DE">
              <w:rPr>
                <w:i/>
                <w:sz w:val="20"/>
                <w:szCs w:val="20"/>
              </w:rPr>
              <w:t>11</w:t>
            </w:r>
          </w:p>
        </w:tc>
        <w:tc>
          <w:tcPr>
            <w:tcW w:w="659" w:type="dxa"/>
          </w:tcPr>
          <w:p w14:paraId="0CBDE9AA" w14:textId="77777777" w:rsidR="00C8069B" w:rsidRPr="002574DE" w:rsidRDefault="00C8069B" w:rsidP="00C8069B">
            <w:pPr>
              <w:tabs>
                <w:tab w:val="left" w:pos="810"/>
              </w:tabs>
              <w:spacing w:line="240" w:lineRule="auto"/>
              <w:rPr>
                <w:b/>
                <w:i/>
                <w:sz w:val="20"/>
                <w:szCs w:val="20"/>
              </w:rPr>
            </w:pPr>
            <w:r w:rsidRPr="002574DE">
              <w:rPr>
                <w:i/>
                <w:sz w:val="20"/>
                <w:szCs w:val="20"/>
              </w:rPr>
              <w:t>12</w:t>
            </w:r>
          </w:p>
        </w:tc>
        <w:tc>
          <w:tcPr>
            <w:tcW w:w="660" w:type="dxa"/>
          </w:tcPr>
          <w:p w14:paraId="6CB9DAB3" w14:textId="77777777" w:rsidR="00C8069B" w:rsidRPr="002574DE" w:rsidRDefault="00C8069B" w:rsidP="00C8069B">
            <w:pPr>
              <w:tabs>
                <w:tab w:val="left" w:pos="810"/>
              </w:tabs>
              <w:spacing w:line="240" w:lineRule="auto"/>
              <w:rPr>
                <w:b/>
                <w:i/>
                <w:sz w:val="20"/>
                <w:szCs w:val="20"/>
              </w:rPr>
            </w:pPr>
            <w:r w:rsidRPr="002574DE">
              <w:rPr>
                <w:i/>
                <w:sz w:val="20"/>
                <w:szCs w:val="20"/>
              </w:rPr>
              <w:t>13</w:t>
            </w:r>
          </w:p>
        </w:tc>
        <w:tc>
          <w:tcPr>
            <w:tcW w:w="660" w:type="dxa"/>
          </w:tcPr>
          <w:p w14:paraId="3107EADB" w14:textId="77777777" w:rsidR="00C8069B" w:rsidRPr="002574DE" w:rsidRDefault="00C8069B" w:rsidP="00C8069B">
            <w:pPr>
              <w:tabs>
                <w:tab w:val="left" w:pos="810"/>
              </w:tabs>
              <w:spacing w:line="240" w:lineRule="auto"/>
              <w:rPr>
                <w:b/>
                <w:i/>
                <w:sz w:val="20"/>
                <w:szCs w:val="20"/>
              </w:rPr>
            </w:pPr>
            <w:r w:rsidRPr="002574DE">
              <w:rPr>
                <w:i/>
                <w:sz w:val="20"/>
                <w:szCs w:val="20"/>
              </w:rPr>
              <w:t>14</w:t>
            </w:r>
          </w:p>
        </w:tc>
        <w:tc>
          <w:tcPr>
            <w:tcW w:w="787" w:type="dxa"/>
          </w:tcPr>
          <w:p w14:paraId="17C9A7B5" w14:textId="77777777" w:rsidR="00C8069B" w:rsidRPr="002574DE" w:rsidRDefault="00C8069B" w:rsidP="00C8069B">
            <w:pPr>
              <w:tabs>
                <w:tab w:val="left" w:pos="810"/>
              </w:tabs>
              <w:spacing w:line="240" w:lineRule="auto"/>
              <w:rPr>
                <w:b/>
                <w:i/>
                <w:sz w:val="20"/>
                <w:szCs w:val="20"/>
              </w:rPr>
            </w:pPr>
            <w:r w:rsidRPr="002574DE">
              <w:rPr>
                <w:i/>
                <w:sz w:val="20"/>
                <w:szCs w:val="20"/>
              </w:rPr>
              <w:t>15</w:t>
            </w:r>
          </w:p>
        </w:tc>
        <w:tc>
          <w:tcPr>
            <w:tcW w:w="788" w:type="dxa"/>
          </w:tcPr>
          <w:p w14:paraId="2E337D8F" w14:textId="77777777" w:rsidR="00C8069B" w:rsidRPr="002574DE" w:rsidRDefault="00C8069B" w:rsidP="00C8069B">
            <w:pPr>
              <w:tabs>
                <w:tab w:val="left" w:pos="810"/>
              </w:tabs>
              <w:spacing w:line="240" w:lineRule="auto"/>
              <w:rPr>
                <w:b/>
                <w:i/>
                <w:sz w:val="20"/>
                <w:szCs w:val="20"/>
              </w:rPr>
            </w:pPr>
            <w:r w:rsidRPr="002574DE">
              <w:rPr>
                <w:i/>
                <w:sz w:val="20"/>
                <w:szCs w:val="20"/>
              </w:rPr>
              <w:t>16</w:t>
            </w:r>
          </w:p>
        </w:tc>
        <w:tc>
          <w:tcPr>
            <w:tcW w:w="787" w:type="dxa"/>
          </w:tcPr>
          <w:p w14:paraId="08649046" w14:textId="77777777" w:rsidR="00C8069B" w:rsidRPr="002574DE" w:rsidRDefault="00C8069B" w:rsidP="00C8069B">
            <w:pPr>
              <w:tabs>
                <w:tab w:val="left" w:pos="810"/>
              </w:tabs>
              <w:spacing w:line="240" w:lineRule="auto"/>
              <w:rPr>
                <w:b/>
                <w:i/>
                <w:sz w:val="20"/>
                <w:szCs w:val="20"/>
              </w:rPr>
            </w:pPr>
            <w:r w:rsidRPr="002574DE">
              <w:rPr>
                <w:i/>
                <w:sz w:val="20"/>
                <w:szCs w:val="20"/>
              </w:rPr>
              <w:t>17</w:t>
            </w:r>
          </w:p>
        </w:tc>
        <w:tc>
          <w:tcPr>
            <w:tcW w:w="661" w:type="dxa"/>
          </w:tcPr>
          <w:p w14:paraId="14FF7F2F" w14:textId="77777777" w:rsidR="00C8069B" w:rsidRPr="002574DE" w:rsidRDefault="00C8069B" w:rsidP="00C8069B">
            <w:pPr>
              <w:tabs>
                <w:tab w:val="left" w:pos="810"/>
              </w:tabs>
              <w:spacing w:line="240" w:lineRule="auto"/>
              <w:rPr>
                <w:b/>
                <w:i/>
                <w:sz w:val="20"/>
                <w:szCs w:val="20"/>
              </w:rPr>
            </w:pPr>
            <w:r w:rsidRPr="002574DE">
              <w:rPr>
                <w:i/>
                <w:sz w:val="20"/>
                <w:szCs w:val="20"/>
              </w:rPr>
              <w:t>18</w:t>
            </w:r>
          </w:p>
        </w:tc>
        <w:tc>
          <w:tcPr>
            <w:tcW w:w="661" w:type="dxa"/>
          </w:tcPr>
          <w:p w14:paraId="28BEF8EE" w14:textId="77777777" w:rsidR="00C8069B" w:rsidRPr="002574DE" w:rsidRDefault="00C8069B" w:rsidP="00C8069B">
            <w:pPr>
              <w:tabs>
                <w:tab w:val="left" w:pos="810"/>
              </w:tabs>
              <w:spacing w:line="240" w:lineRule="auto"/>
              <w:rPr>
                <w:i/>
                <w:sz w:val="20"/>
                <w:szCs w:val="20"/>
              </w:rPr>
            </w:pPr>
          </w:p>
        </w:tc>
        <w:tc>
          <w:tcPr>
            <w:tcW w:w="661" w:type="dxa"/>
          </w:tcPr>
          <w:p w14:paraId="4160878C" w14:textId="77777777" w:rsidR="00C8069B" w:rsidRPr="002574DE" w:rsidRDefault="00C8069B" w:rsidP="00C8069B">
            <w:pPr>
              <w:tabs>
                <w:tab w:val="left" w:pos="810"/>
              </w:tabs>
              <w:spacing w:line="240" w:lineRule="auto"/>
              <w:rPr>
                <w:i/>
                <w:sz w:val="20"/>
                <w:szCs w:val="20"/>
              </w:rPr>
            </w:pPr>
          </w:p>
        </w:tc>
        <w:tc>
          <w:tcPr>
            <w:tcW w:w="661" w:type="dxa"/>
          </w:tcPr>
          <w:p w14:paraId="2F3CCB78" w14:textId="77777777" w:rsidR="00C8069B" w:rsidRPr="002574DE" w:rsidRDefault="00C8069B" w:rsidP="00C8069B">
            <w:pPr>
              <w:tabs>
                <w:tab w:val="left" w:pos="810"/>
              </w:tabs>
              <w:spacing w:line="240" w:lineRule="auto"/>
              <w:rPr>
                <w:i/>
                <w:sz w:val="20"/>
                <w:szCs w:val="20"/>
              </w:rPr>
            </w:pPr>
          </w:p>
        </w:tc>
        <w:tc>
          <w:tcPr>
            <w:tcW w:w="661" w:type="dxa"/>
          </w:tcPr>
          <w:p w14:paraId="4A568A9E" w14:textId="77777777" w:rsidR="00C8069B" w:rsidRPr="002574DE" w:rsidRDefault="00C8069B" w:rsidP="00C8069B">
            <w:pPr>
              <w:tabs>
                <w:tab w:val="left" w:pos="810"/>
              </w:tabs>
              <w:spacing w:line="240" w:lineRule="auto"/>
              <w:rPr>
                <w:i/>
                <w:sz w:val="20"/>
                <w:szCs w:val="20"/>
              </w:rPr>
            </w:pPr>
          </w:p>
        </w:tc>
      </w:tr>
      <w:tr w:rsidR="00C8069B" w:rsidRPr="002574DE" w14:paraId="6FF4A01A" w14:textId="77777777" w:rsidTr="00C8069B">
        <w:trPr>
          <w:trHeight w:val="450"/>
        </w:trPr>
        <w:tc>
          <w:tcPr>
            <w:tcW w:w="518" w:type="dxa"/>
          </w:tcPr>
          <w:p w14:paraId="1B2DDB5A" w14:textId="77777777" w:rsidR="00C8069B" w:rsidRPr="002574DE" w:rsidRDefault="00C8069B" w:rsidP="00C8069B">
            <w:pPr>
              <w:tabs>
                <w:tab w:val="left" w:pos="810"/>
              </w:tabs>
              <w:spacing w:line="240" w:lineRule="auto"/>
              <w:rPr>
                <w:b/>
                <w:bCs/>
                <w:sz w:val="20"/>
                <w:szCs w:val="20"/>
              </w:rPr>
            </w:pPr>
            <w:r w:rsidRPr="002574DE">
              <w:rPr>
                <w:sz w:val="20"/>
                <w:szCs w:val="20"/>
              </w:rPr>
              <w:t>1</w:t>
            </w:r>
          </w:p>
        </w:tc>
        <w:tc>
          <w:tcPr>
            <w:tcW w:w="1604" w:type="dxa"/>
            <w:vAlign w:val="center"/>
          </w:tcPr>
          <w:p w14:paraId="4944CF5B" w14:textId="77777777" w:rsidR="00C8069B" w:rsidRPr="002574DE" w:rsidRDefault="00C8069B" w:rsidP="00C8069B">
            <w:pPr>
              <w:tabs>
                <w:tab w:val="left" w:pos="810"/>
              </w:tabs>
              <w:spacing w:line="240" w:lineRule="auto"/>
              <w:rPr>
                <w:b/>
                <w:sz w:val="20"/>
                <w:szCs w:val="20"/>
              </w:rPr>
            </w:pPr>
          </w:p>
        </w:tc>
        <w:tc>
          <w:tcPr>
            <w:tcW w:w="692" w:type="dxa"/>
          </w:tcPr>
          <w:p w14:paraId="6FD3B0B8" w14:textId="77777777" w:rsidR="00C8069B" w:rsidRPr="002574DE" w:rsidRDefault="00C8069B" w:rsidP="00C8069B">
            <w:pPr>
              <w:tabs>
                <w:tab w:val="left" w:pos="810"/>
              </w:tabs>
              <w:spacing w:line="240" w:lineRule="auto"/>
              <w:rPr>
                <w:b/>
                <w:sz w:val="20"/>
                <w:szCs w:val="20"/>
              </w:rPr>
            </w:pPr>
          </w:p>
        </w:tc>
        <w:tc>
          <w:tcPr>
            <w:tcW w:w="743" w:type="dxa"/>
          </w:tcPr>
          <w:p w14:paraId="272F7ACE" w14:textId="77777777" w:rsidR="00C8069B" w:rsidRPr="002574DE" w:rsidRDefault="00C8069B" w:rsidP="00C8069B">
            <w:pPr>
              <w:tabs>
                <w:tab w:val="left" w:pos="810"/>
              </w:tabs>
              <w:spacing w:line="240" w:lineRule="auto"/>
              <w:rPr>
                <w:b/>
                <w:sz w:val="20"/>
                <w:szCs w:val="20"/>
              </w:rPr>
            </w:pPr>
          </w:p>
        </w:tc>
        <w:tc>
          <w:tcPr>
            <w:tcW w:w="794" w:type="dxa"/>
          </w:tcPr>
          <w:p w14:paraId="63870355" w14:textId="77777777" w:rsidR="00C8069B" w:rsidRPr="002574DE" w:rsidRDefault="00C8069B" w:rsidP="00C8069B">
            <w:pPr>
              <w:tabs>
                <w:tab w:val="left" w:pos="810"/>
              </w:tabs>
              <w:spacing w:line="240" w:lineRule="auto"/>
              <w:rPr>
                <w:b/>
                <w:sz w:val="20"/>
                <w:szCs w:val="20"/>
              </w:rPr>
            </w:pPr>
          </w:p>
        </w:tc>
        <w:tc>
          <w:tcPr>
            <w:tcW w:w="660" w:type="dxa"/>
          </w:tcPr>
          <w:p w14:paraId="4D97AD31" w14:textId="77777777" w:rsidR="00C8069B" w:rsidRPr="002574DE" w:rsidRDefault="00C8069B" w:rsidP="00C8069B">
            <w:pPr>
              <w:tabs>
                <w:tab w:val="left" w:pos="810"/>
              </w:tabs>
              <w:spacing w:line="240" w:lineRule="auto"/>
              <w:rPr>
                <w:b/>
                <w:sz w:val="20"/>
                <w:szCs w:val="20"/>
              </w:rPr>
            </w:pPr>
          </w:p>
        </w:tc>
        <w:tc>
          <w:tcPr>
            <w:tcW w:w="484" w:type="dxa"/>
          </w:tcPr>
          <w:p w14:paraId="4EDC1E6C" w14:textId="77777777" w:rsidR="00C8069B" w:rsidRPr="002574DE" w:rsidRDefault="00C8069B" w:rsidP="00C8069B">
            <w:pPr>
              <w:tabs>
                <w:tab w:val="left" w:pos="810"/>
              </w:tabs>
              <w:spacing w:line="240" w:lineRule="auto"/>
              <w:rPr>
                <w:b/>
                <w:sz w:val="20"/>
                <w:szCs w:val="20"/>
              </w:rPr>
            </w:pPr>
          </w:p>
        </w:tc>
        <w:tc>
          <w:tcPr>
            <w:tcW w:w="659" w:type="dxa"/>
          </w:tcPr>
          <w:p w14:paraId="6D87E51B" w14:textId="77777777" w:rsidR="00C8069B" w:rsidRPr="002574DE" w:rsidRDefault="00C8069B" w:rsidP="00C8069B">
            <w:pPr>
              <w:tabs>
                <w:tab w:val="left" w:pos="810"/>
              </w:tabs>
              <w:spacing w:line="240" w:lineRule="auto"/>
              <w:rPr>
                <w:b/>
                <w:sz w:val="20"/>
                <w:szCs w:val="20"/>
              </w:rPr>
            </w:pPr>
          </w:p>
        </w:tc>
        <w:tc>
          <w:tcPr>
            <w:tcW w:w="660" w:type="dxa"/>
            <w:vAlign w:val="center"/>
          </w:tcPr>
          <w:p w14:paraId="116D2EC7" w14:textId="77777777" w:rsidR="00C8069B" w:rsidRPr="002574DE" w:rsidRDefault="00C8069B" w:rsidP="00C8069B">
            <w:pPr>
              <w:tabs>
                <w:tab w:val="left" w:pos="810"/>
              </w:tabs>
              <w:spacing w:line="240" w:lineRule="auto"/>
              <w:rPr>
                <w:b/>
                <w:sz w:val="20"/>
                <w:szCs w:val="20"/>
              </w:rPr>
            </w:pPr>
          </w:p>
        </w:tc>
        <w:tc>
          <w:tcPr>
            <w:tcW w:w="660" w:type="dxa"/>
            <w:vAlign w:val="center"/>
          </w:tcPr>
          <w:p w14:paraId="24A84669" w14:textId="77777777" w:rsidR="00C8069B" w:rsidRPr="002574DE" w:rsidRDefault="00C8069B" w:rsidP="00C8069B">
            <w:pPr>
              <w:tabs>
                <w:tab w:val="left" w:pos="810"/>
              </w:tabs>
              <w:spacing w:line="240" w:lineRule="auto"/>
              <w:rPr>
                <w:b/>
                <w:sz w:val="20"/>
                <w:szCs w:val="20"/>
              </w:rPr>
            </w:pPr>
          </w:p>
        </w:tc>
        <w:tc>
          <w:tcPr>
            <w:tcW w:w="660" w:type="dxa"/>
            <w:vAlign w:val="center"/>
          </w:tcPr>
          <w:p w14:paraId="66A1F3DF" w14:textId="77777777" w:rsidR="00C8069B" w:rsidRPr="002574DE" w:rsidRDefault="00C8069B" w:rsidP="00C8069B">
            <w:pPr>
              <w:tabs>
                <w:tab w:val="left" w:pos="810"/>
              </w:tabs>
              <w:spacing w:line="240" w:lineRule="auto"/>
              <w:rPr>
                <w:b/>
                <w:sz w:val="20"/>
                <w:szCs w:val="20"/>
              </w:rPr>
            </w:pPr>
          </w:p>
        </w:tc>
        <w:tc>
          <w:tcPr>
            <w:tcW w:w="659" w:type="dxa"/>
            <w:vAlign w:val="center"/>
          </w:tcPr>
          <w:p w14:paraId="6E15A805" w14:textId="77777777" w:rsidR="00C8069B" w:rsidRPr="002574DE" w:rsidRDefault="00C8069B" w:rsidP="00C8069B">
            <w:pPr>
              <w:tabs>
                <w:tab w:val="left" w:pos="810"/>
              </w:tabs>
              <w:spacing w:line="240" w:lineRule="auto"/>
              <w:rPr>
                <w:b/>
                <w:sz w:val="20"/>
                <w:szCs w:val="20"/>
              </w:rPr>
            </w:pPr>
          </w:p>
        </w:tc>
        <w:tc>
          <w:tcPr>
            <w:tcW w:w="660" w:type="dxa"/>
            <w:vAlign w:val="center"/>
          </w:tcPr>
          <w:p w14:paraId="4FDBCB3D" w14:textId="77777777" w:rsidR="00C8069B" w:rsidRPr="002574DE" w:rsidRDefault="00C8069B" w:rsidP="00C8069B">
            <w:pPr>
              <w:tabs>
                <w:tab w:val="left" w:pos="810"/>
              </w:tabs>
              <w:spacing w:line="240" w:lineRule="auto"/>
              <w:rPr>
                <w:b/>
                <w:sz w:val="20"/>
                <w:szCs w:val="20"/>
              </w:rPr>
            </w:pPr>
          </w:p>
        </w:tc>
        <w:tc>
          <w:tcPr>
            <w:tcW w:w="660" w:type="dxa"/>
            <w:vAlign w:val="center"/>
          </w:tcPr>
          <w:p w14:paraId="3E10D414" w14:textId="77777777" w:rsidR="00C8069B" w:rsidRPr="002574DE" w:rsidRDefault="00C8069B" w:rsidP="00C8069B">
            <w:pPr>
              <w:tabs>
                <w:tab w:val="left" w:pos="810"/>
              </w:tabs>
              <w:spacing w:line="240" w:lineRule="auto"/>
              <w:rPr>
                <w:b/>
                <w:sz w:val="20"/>
                <w:szCs w:val="20"/>
              </w:rPr>
            </w:pPr>
          </w:p>
        </w:tc>
        <w:tc>
          <w:tcPr>
            <w:tcW w:w="787" w:type="dxa"/>
            <w:vAlign w:val="center"/>
          </w:tcPr>
          <w:p w14:paraId="26A4D2D7" w14:textId="77777777" w:rsidR="00C8069B" w:rsidRPr="002574DE" w:rsidRDefault="00C8069B" w:rsidP="00C8069B">
            <w:pPr>
              <w:tabs>
                <w:tab w:val="left" w:pos="810"/>
              </w:tabs>
              <w:spacing w:line="240" w:lineRule="auto"/>
              <w:rPr>
                <w:b/>
                <w:sz w:val="20"/>
                <w:szCs w:val="20"/>
              </w:rPr>
            </w:pPr>
          </w:p>
        </w:tc>
        <w:tc>
          <w:tcPr>
            <w:tcW w:w="788" w:type="dxa"/>
            <w:vAlign w:val="center"/>
          </w:tcPr>
          <w:p w14:paraId="1C395833" w14:textId="77777777" w:rsidR="00C8069B" w:rsidRPr="002574DE" w:rsidRDefault="00C8069B" w:rsidP="00C8069B">
            <w:pPr>
              <w:tabs>
                <w:tab w:val="left" w:pos="810"/>
              </w:tabs>
              <w:spacing w:line="240" w:lineRule="auto"/>
              <w:rPr>
                <w:b/>
                <w:sz w:val="20"/>
                <w:szCs w:val="20"/>
              </w:rPr>
            </w:pPr>
          </w:p>
        </w:tc>
        <w:tc>
          <w:tcPr>
            <w:tcW w:w="787" w:type="dxa"/>
          </w:tcPr>
          <w:p w14:paraId="5EF96B0D" w14:textId="77777777" w:rsidR="00C8069B" w:rsidRPr="002574DE" w:rsidRDefault="00C8069B" w:rsidP="00C8069B">
            <w:pPr>
              <w:tabs>
                <w:tab w:val="left" w:pos="810"/>
              </w:tabs>
              <w:spacing w:line="240" w:lineRule="auto"/>
              <w:rPr>
                <w:b/>
                <w:sz w:val="20"/>
                <w:szCs w:val="20"/>
              </w:rPr>
            </w:pPr>
          </w:p>
        </w:tc>
        <w:tc>
          <w:tcPr>
            <w:tcW w:w="661" w:type="dxa"/>
          </w:tcPr>
          <w:p w14:paraId="218CB95A" w14:textId="77777777" w:rsidR="00C8069B" w:rsidRPr="002574DE" w:rsidRDefault="00C8069B" w:rsidP="00C8069B">
            <w:pPr>
              <w:tabs>
                <w:tab w:val="left" w:pos="810"/>
              </w:tabs>
              <w:spacing w:line="240" w:lineRule="auto"/>
              <w:rPr>
                <w:b/>
                <w:sz w:val="20"/>
                <w:szCs w:val="20"/>
              </w:rPr>
            </w:pPr>
          </w:p>
        </w:tc>
        <w:tc>
          <w:tcPr>
            <w:tcW w:w="661" w:type="dxa"/>
          </w:tcPr>
          <w:p w14:paraId="2EAF6D31" w14:textId="77777777" w:rsidR="00C8069B" w:rsidRPr="002574DE" w:rsidRDefault="00C8069B" w:rsidP="00C8069B">
            <w:pPr>
              <w:tabs>
                <w:tab w:val="left" w:pos="810"/>
              </w:tabs>
              <w:spacing w:line="240" w:lineRule="auto"/>
              <w:rPr>
                <w:b/>
                <w:sz w:val="20"/>
                <w:szCs w:val="20"/>
              </w:rPr>
            </w:pPr>
          </w:p>
        </w:tc>
        <w:tc>
          <w:tcPr>
            <w:tcW w:w="661" w:type="dxa"/>
          </w:tcPr>
          <w:p w14:paraId="1AFCACD2" w14:textId="77777777" w:rsidR="00C8069B" w:rsidRPr="002574DE" w:rsidRDefault="00C8069B" w:rsidP="00C8069B">
            <w:pPr>
              <w:tabs>
                <w:tab w:val="left" w:pos="810"/>
              </w:tabs>
              <w:spacing w:line="240" w:lineRule="auto"/>
              <w:rPr>
                <w:b/>
                <w:sz w:val="20"/>
                <w:szCs w:val="20"/>
              </w:rPr>
            </w:pPr>
          </w:p>
        </w:tc>
        <w:tc>
          <w:tcPr>
            <w:tcW w:w="661" w:type="dxa"/>
          </w:tcPr>
          <w:p w14:paraId="6A7EBAB8" w14:textId="77777777" w:rsidR="00C8069B" w:rsidRPr="002574DE" w:rsidRDefault="00C8069B" w:rsidP="00C8069B">
            <w:pPr>
              <w:tabs>
                <w:tab w:val="left" w:pos="810"/>
              </w:tabs>
              <w:spacing w:line="240" w:lineRule="auto"/>
              <w:rPr>
                <w:b/>
                <w:sz w:val="20"/>
                <w:szCs w:val="20"/>
              </w:rPr>
            </w:pPr>
          </w:p>
        </w:tc>
        <w:tc>
          <w:tcPr>
            <w:tcW w:w="661" w:type="dxa"/>
          </w:tcPr>
          <w:p w14:paraId="1ACE1B28" w14:textId="77777777" w:rsidR="00C8069B" w:rsidRPr="002574DE" w:rsidRDefault="00C8069B" w:rsidP="00C8069B">
            <w:pPr>
              <w:tabs>
                <w:tab w:val="left" w:pos="810"/>
              </w:tabs>
              <w:spacing w:line="240" w:lineRule="auto"/>
              <w:rPr>
                <w:b/>
                <w:sz w:val="20"/>
                <w:szCs w:val="20"/>
              </w:rPr>
            </w:pPr>
          </w:p>
        </w:tc>
      </w:tr>
      <w:tr w:rsidR="00C8069B" w:rsidRPr="002574DE" w14:paraId="33D39F14" w14:textId="77777777" w:rsidTr="00C8069B">
        <w:trPr>
          <w:trHeight w:val="450"/>
        </w:trPr>
        <w:tc>
          <w:tcPr>
            <w:tcW w:w="518" w:type="dxa"/>
          </w:tcPr>
          <w:p w14:paraId="16AEE5BB" w14:textId="77777777" w:rsidR="00C8069B" w:rsidRPr="002574DE" w:rsidRDefault="00C8069B" w:rsidP="00C8069B">
            <w:pPr>
              <w:tabs>
                <w:tab w:val="left" w:pos="810"/>
              </w:tabs>
              <w:spacing w:line="240" w:lineRule="auto"/>
              <w:rPr>
                <w:b/>
                <w:bCs/>
                <w:sz w:val="20"/>
                <w:szCs w:val="20"/>
              </w:rPr>
            </w:pPr>
            <w:r w:rsidRPr="002574DE">
              <w:rPr>
                <w:sz w:val="20"/>
                <w:szCs w:val="20"/>
              </w:rPr>
              <w:t>2</w:t>
            </w:r>
          </w:p>
        </w:tc>
        <w:tc>
          <w:tcPr>
            <w:tcW w:w="1604" w:type="dxa"/>
            <w:vAlign w:val="center"/>
          </w:tcPr>
          <w:p w14:paraId="4EAFFA25" w14:textId="77777777" w:rsidR="00C8069B" w:rsidRPr="002574DE" w:rsidRDefault="00C8069B" w:rsidP="00C8069B">
            <w:pPr>
              <w:tabs>
                <w:tab w:val="left" w:pos="810"/>
              </w:tabs>
              <w:spacing w:line="240" w:lineRule="auto"/>
              <w:rPr>
                <w:b/>
                <w:sz w:val="20"/>
                <w:szCs w:val="20"/>
              </w:rPr>
            </w:pPr>
          </w:p>
        </w:tc>
        <w:tc>
          <w:tcPr>
            <w:tcW w:w="692" w:type="dxa"/>
          </w:tcPr>
          <w:p w14:paraId="501C34A8" w14:textId="77777777" w:rsidR="00C8069B" w:rsidRPr="002574DE" w:rsidRDefault="00C8069B" w:rsidP="00C8069B">
            <w:pPr>
              <w:tabs>
                <w:tab w:val="left" w:pos="810"/>
              </w:tabs>
              <w:spacing w:line="240" w:lineRule="auto"/>
              <w:rPr>
                <w:b/>
                <w:sz w:val="20"/>
                <w:szCs w:val="20"/>
              </w:rPr>
            </w:pPr>
          </w:p>
        </w:tc>
        <w:tc>
          <w:tcPr>
            <w:tcW w:w="743" w:type="dxa"/>
          </w:tcPr>
          <w:p w14:paraId="651CFB5A" w14:textId="77777777" w:rsidR="00C8069B" w:rsidRPr="002574DE" w:rsidRDefault="00C8069B" w:rsidP="00C8069B">
            <w:pPr>
              <w:tabs>
                <w:tab w:val="left" w:pos="810"/>
              </w:tabs>
              <w:spacing w:line="240" w:lineRule="auto"/>
              <w:rPr>
                <w:b/>
                <w:sz w:val="20"/>
                <w:szCs w:val="20"/>
              </w:rPr>
            </w:pPr>
          </w:p>
        </w:tc>
        <w:tc>
          <w:tcPr>
            <w:tcW w:w="794" w:type="dxa"/>
          </w:tcPr>
          <w:p w14:paraId="23E3A23C" w14:textId="77777777" w:rsidR="00C8069B" w:rsidRPr="002574DE" w:rsidRDefault="00C8069B" w:rsidP="00C8069B">
            <w:pPr>
              <w:tabs>
                <w:tab w:val="left" w:pos="810"/>
              </w:tabs>
              <w:spacing w:line="240" w:lineRule="auto"/>
              <w:rPr>
                <w:b/>
                <w:sz w:val="20"/>
                <w:szCs w:val="20"/>
              </w:rPr>
            </w:pPr>
          </w:p>
        </w:tc>
        <w:tc>
          <w:tcPr>
            <w:tcW w:w="660" w:type="dxa"/>
          </w:tcPr>
          <w:p w14:paraId="6ED398E8" w14:textId="77777777" w:rsidR="00C8069B" w:rsidRPr="002574DE" w:rsidRDefault="00C8069B" w:rsidP="00C8069B">
            <w:pPr>
              <w:tabs>
                <w:tab w:val="left" w:pos="810"/>
              </w:tabs>
              <w:spacing w:line="240" w:lineRule="auto"/>
              <w:rPr>
                <w:b/>
                <w:sz w:val="20"/>
                <w:szCs w:val="20"/>
              </w:rPr>
            </w:pPr>
          </w:p>
        </w:tc>
        <w:tc>
          <w:tcPr>
            <w:tcW w:w="484" w:type="dxa"/>
          </w:tcPr>
          <w:p w14:paraId="469DF690" w14:textId="77777777" w:rsidR="00C8069B" w:rsidRPr="002574DE" w:rsidRDefault="00C8069B" w:rsidP="00C8069B">
            <w:pPr>
              <w:tabs>
                <w:tab w:val="left" w:pos="810"/>
              </w:tabs>
              <w:spacing w:line="240" w:lineRule="auto"/>
              <w:rPr>
                <w:b/>
                <w:sz w:val="20"/>
                <w:szCs w:val="20"/>
              </w:rPr>
            </w:pPr>
          </w:p>
        </w:tc>
        <w:tc>
          <w:tcPr>
            <w:tcW w:w="659" w:type="dxa"/>
          </w:tcPr>
          <w:p w14:paraId="3508DCF0" w14:textId="77777777" w:rsidR="00C8069B" w:rsidRPr="002574DE" w:rsidRDefault="00C8069B" w:rsidP="00C8069B">
            <w:pPr>
              <w:tabs>
                <w:tab w:val="left" w:pos="810"/>
              </w:tabs>
              <w:spacing w:line="240" w:lineRule="auto"/>
              <w:rPr>
                <w:b/>
                <w:sz w:val="20"/>
                <w:szCs w:val="20"/>
              </w:rPr>
            </w:pPr>
          </w:p>
        </w:tc>
        <w:tc>
          <w:tcPr>
            <w:tcW w:w="660" w:type="dxa"/>
            <w:vAlign w:val="center"/>
          </w:tcPr>
          <w:p w14:paraId="3010A8DF" w14:textId="77777777" w:rsidR="00C8069B" w:rsidRPr="002574DE" w:rsidRDefault="00C8069B" w:rsidP="00C8069B">
            <w:pPr>
              <w:tabs>
                <w:tab w:val="left" w:pos="810"/>
              </w:tabs>
              <w:spacing w:line="240" w:lineRule="auto"/>
              <w:rPr>
                <w:b/>
                <w:sz w:val="20"/>
                <w:szCs w:val="20"/>
              </w:rPr>
            </w:pPr>
          </w:p>
        </w:tc>
        <w:tc>
          <w:tcPr>
            <w:tcW w:w="660" w:type="dxa"/>
            <w:vAlign w:val="center"/>
          </w:tcPr>
          <w:p w14:paraId="0A2B4A02" w14:textId="77777777" w:rsidR="00C8069B" w:rsidRPr="002574DE" w:rsidRDefault="00C8069B" w:rsidP="00C8069B">
            <w:pPr>
              <w:tabs>
                <w:tab w:val="left" w:pos="810"/>
              </w:tabs>
              <w:spacing w:line="240" w:lineRule="auto"/>
              <w:rPr>
                <w:b/>
                <w:sz w:val="20"/>
                <w:szCs w:val="20"/>
              </w:rPr>
            </w:pPr>
          </w:p>
        </w:tc>
        <w:tc>
          <w:tcPr>
            <w:tcW w:w="660" w:type="dxa"/>
            <w:vAlign w:val="center"/>
          </w:tcPr>
          <w:p w14:paraId="39C2DDC8" w14:textId="77777777" w:rsidR="00C8069B" w:rsidRPr="002574DE" w:rsidRDefault="00C8069B" w:rsidP="00C8069B">
            <w:pPr>
              <w:tabs>
                <w:tab w:val="left" w:pos="810"/>
              </w:tabs>
              <w:spacing w:line="240" w:lineRule="auto"/>
              <w:rPr>
                <w:b/>
                <w:sz w:val="20"/>
                <w:szCs w:val="20"/>
              </w:rPr>
            </w:pPr>
          </w:p>
        </w:tc>
        <w:tc>
          <w:tcPr>
            <w:tcW w:w="659" w:type="dxa"/>
            <w:vAlign w:val="center"/>
          </w:tcPr>
          <w:p w14:paraId="03C31E32" w14:textId="77777777" w:rsidR="00C8069B" w:rsidRPr="002574DE" w:rsidRDefault="00C8069B" w:rsidP="00C8069B">
            <w:pPr>
              <w:tabs>
                <w:tab w:val="left" w:pos="810"/>
              </w:tabs>
              <w:spacing w:line="240" w:lineRule="auto"/>
              <w:rPr>
                <w:b/>
                <w:sz w:val="20"/>
                <w:szCs w:val="20"/>
              </w:rPr>
            </w:pPr>
          </w:p>
        </w:tc>
        <w:tc>
          <w:tcPr>
            <w:tcW w:w="660" w:type="dxa"/>
            <w:vAlign w:val="center"/>
          </w:tcPr>
          <w:p w14:paraId="6F6A2426" w14:textId="77777777" w:rsidR="00C8069B" w:rsidRPr="002574DE" w:rsidRDefault="00C8069B" w:rsidP="00C8069B">
            <w:pPr>
              <w:tabs>
                <w:tab w:val="left" w:pos="810"/>
              </w:tabs>
              <w:spacing w:line="240" w:lineRule="auto"/>
              <w:rPr>
                <w:b/>
                <w:sz w:val="20"/>
                <w:szCs w:val="20"/>
              </w:rPr>
            </w:pPr>
          </w:p>
        </w:tc>
        <w:tc>
          <w:tcPr>
            <w:tcW w:w="660" w:type="dxa"/>
            <w:vAlign w:val="center"/>
          </w:tcPr>
          <w:p w14:paraId="55F9CAA7" w14:textId="77777777" w:rsidR="00C8069B" w:rsidRPr="002574DE" w:rsidRDefault="00C8069B" w:rsidP="00C8069B">
            <w:pPr>
              <w:tabs>
                <w:tab w:val="left" w:pos="810"/>
              </w:tabs>
              <w:spacing w:line="240" w:lineRule="auto"/>
              <w:rPr>
                <w:b/>
                <w:sz w:val="20"/>
                <w:szCs w:val="20"/>
              </w:rPr>
            </w:pPr>
          </w:p>
        </w:tc>
        <w:tc>
          <w:tcPr>
            <w:tcW w:w="787" w:type="dxa"/>
            <w:vAlign w:val="center"/>
          </w:tcPr>
          <w:p w14:paraId="6AE04474" w14:textId="77777777" w:rsidR="00C8069B" w:rsidRPr="002574DE" w:rsidRDefault="00C8069B" w:rsidP="00C8069B">
            <w:pPr>
              <w:tabs>
                <w:tab w:val="left" w:pos="810"/>
              </w:tabs>
              <w:spacing w:line="240" w:lineRule="auto"/>
              <w:rPr>
                <w:b/>
                <w:sz w:val="20"/>
                <w:szCs w:val="20"/>
              </w:rPr>
            </w:pPr>
          </w:p>
        </w:tc>
        <w:tc>
          <w:tcPr>
            <w:tcW w:w="788" w:type="dxa"/>
            <w:vAlign w:val="center"/>
          </w:tcPr>
          <w:p w14:paraId="38AF0389" w14:textId="77777777" w:rsidR="00C8069B" w:rsidRPr="002574DE" w:rsidRDefault="00C8069B" w:rsidP="00C8069B">
            <w:pPr>
              <w:tabs>
                <w:tab w:val="left" w:pos="810"/>
              </w:tabs>
              <w:spacing w:line="240" w:lineRule="auto"/>
              <w:rPr>
                <w:b/>
                <w:sz w:val="20"/>
                <w:szCs w:val="20"/>
              </w:rPr>
            </w:pPr>
          </w:p>
        </w:tc>
        <w:tc>
          <w:tcPr>
            <w:tcW w:w="787" w:type="dxa"/>
          </w:tcPr>
          <w:p w14:paraId="2D27801A" w14:textId="77777777" w:rsidR="00C8069B" w:rsidRPr="002574DE" w:rsidRDefault="00C8069B" w:rsidP="00C8069B">
            <w:pPr>
              <w:tabs>
                <w:tab w:val="left" w:pos="810"/>
              </w:tabs>
              <w:spacing w:line="240" w:lineRule="auto"/>
              <w:rPr>
                <w:b/>
                <w:sz w:val="20"/>
                <w:szCs w:val="20"/>
              </w:rPr>
            </w:pPr>
          </w:p>
        </w:tc>
        <w:tc>
          <w:tcPr>
            <w:tcW w:w="661" w:type="dxa"/>
          </w:tcPr>
          <w:p w14:paraId="5F6A3D69" w14:textId="77777777" w:rsidR="00C8069B" w:rsidRPr="002574DE" w:rsidRDefault="00C8069B" w:rsidP="00C8069B">
            <w:pPr>
              <w:tabs>
                <w:tab w:val="left" w:pos="810"/>
              </w:tabs>
              <w:spacing w:line="240" w:lineRule="auto"/>
              <w:rPr>
                <w:b/>
                <w:sz w:val="20"/>
                <w:szCs w:val="20"/>
              </w:rPr>
            </w:pPr>
          </w:p>
        </w:tc>
        <w:tc>
          <w:tcPr>
            <w:tcW w:w="661" w:type="dxa"/>
          </w:tcPr>
          <w:p w14:paraId="09C2C86E" w14:textId="77777777" w:rsidR="00C8069B" w:rsidRPr="002574DE" w:rsidRDefault="00C8069B" w:rsidP="00C8069B">
            <w:pPr>
              <w:tabs>
                <w:tab w:val="left" w:pos="810"/>
              </w:tabs>
              <w:spacing w:line="240" w:lineRule="auto"/>
              <w:rPr>
                <w:b/>
                <w:sz w:val="20"/>
                <w:szCs w:val="20"/>
              </w:rPr>
            </w:pPr>
          </w:p>
        </w:tc>
        <w:tc>
          <w:tcPr>
            <w:tcW w:w="661" w:type="dxa"/>
          </w:tcPr>
          <w:p w14:paraId="108FCAED" w14:textId="77777777" w:rsidR="00C8069B" w:rsidRPr="002574DE" w:rsidRDefault="00C8069B" w:rsidP="00C8069B">
            <w:pPr>
              <w:tabs>
                <w:tab w:val="left" w:pos="810"/>
              </w:tabs>
              <w:spacing w:line="240" w:lineRule="auto"/>
              <w:rPr>
                <w:b/>
                <w:sz w:val="20"/>
                <w:szCs w:val="20"/>
              </w:rPr>
            </w:pPr>
          </w:p>
        </w:tc>
        <w:tc>
          <w:tcPr>
            <w:tcW w:w="661" w:type="dxa"/>
          </w:tcPr>
          <w:p w14:paraId="7768AAF4" w14:textId="77777777" w:rsidR="00C8069B" w:rsidRPr="002574DE" w:rsidRDefault="00C8069B" w:rsidP="00C8069B">
            <w:pPr>
              <w:tabs>
                <w:tab w:val="left" w:pos="810"/>
              </w:tabs>
              <w:spacing w:line="240" w:lineRule="auto"/>
              <w:rPr>
                <w:b/>
                <w:sz w:val="20"/>
                <w:szCs w:val="20"/>
              </w:rPr>
            </w:pPr>
          </w:p>
        </w:tc>
        <w:tc>
          <w:tcPr>
            <w:tcW w:w="661" w:type="dxa"/>
          </w:tcPr>
          <w:p w14:paraId="05735013" w14:textId="77777777" w:rsidR="00C8069B" w:rsidRPr="002574DE" w:rsidRDefault="00C8069B" w:rsidP="00C8069B">
            <w:pPr>
              <w:tabs>
                <w:tab w:val="left" w:pos="810"/>
              </w:tabs>
              <w:spacing w:line="240" w:lineRule="auto"/>
              <w:rPr>
                <w:b/>
                <w:sz w:val="20"/>
                <w:szCs w:val="20"/>
              </w:rPr>
            </w:pPr>
          </w:p>
        </w:tc>
      </w:tr>
      <w:tr w:rsidR="00C8069B" w:rsidRPr="002574DE" w14:paraId="3E29BE9E" w14:textId="77777777" w:rsidTr="00C8069B">
        <w:trPr>
          <w:trHeight w:val="450"/>
        </w:trPr>
        <w:tc>
          <w:tcPr>
            <w:tcW w:w="518" w:type="dxa"/>
          </w:tcPr>
          <w:p w14:paraId="588A8241" w14:textId="77777777" w:rsidR="00C8069B" w:rsidRPr="002574DE" w:rsidRDefault="00C8069B" w:rsidP="00C8069B">
            <w:pPr>
              <w:tabs>
                <w:tab w:val="left" w:pos="810"/>
              </w:tabs>
              <w:spacing w:line="240" w:lineRule="auto"/>
              <w:rPr>
                <w:b/>
                <w:bCs/>
                <w:sz w:val="20"/>
                <w:szCs w:val="20"/>
              </w:rPr>
            </w:pPr>
            <w:r w:rsidRPr="002574DE">
              <w:rPr>
                <w:sz w:val="20"/>
                <w:szCs w:val="20"/>
              </w:rPr>
              <w:t>3</w:t>
            </w:r>
          </w:p>
        </w:tc>
        <w:tc>
          <w:tcPr>
            <w:tcW w:w="1604" w:type="dxa"/>
            <w:vAlign w:val="center"/>
          </w:tcPr>
          <w:p w14:paraId="54B3D619" w14:textId="77777777" w:rsidR="00C8069B" w:rsidRPr="002574DE" w:rsidRDefault="00C8069B" w:rsidP="00C8069B">
            <w:pPr>
              <w:tabs>
                <w:tab w:val="left" w:pos="810"/>
              </w:tabs>
              <w:spacing w:line="240" w:lineRule="auto"/>
              <w:rPr>
                <w:b/>
                <w:sz w:val="20"/>
                <w:szCs w:val="20"/>
              </w:rPr>
            </w:pPr>
          </w:p>
        </w:tc>
        <w:tc>
          <w:tcPr>
            <w:tcW w:w="692" w:type="dxa"/>
          </w:tcPr>
          <w:p w14:paraId="122958CC" w14:textId="77777777" w:rsidR="00C8069B" w:rsidRPr="002574DE" w:rsidRDefault="00C8069B" w:rsidP="00C8069B">
            <w:pPr>
              <w:tabs>
                <w:tab w:val="left" w:pos="810"/>
              </w:tabs>
              <w:spacing w:line="240" w:lineRule="auto"/>
              <w:rPr>
                <w:b/>
                <w:sz w:val="20"/>
                <w:szCs w:val="20"/>
              </w:rPr>
            </w:pPr>
          </w:p>
        </w:tc>
        <w:tc>
          <w:tcPr>
            <w:tcW w:w="743" w:type="dxa"/>
          </w:tcPr>
          <w:p w14:paraId="57404A2C" w14:textId="77777777" w:rsidR="00C8069B" w:rsidRPr="002574DE" w:rsidRDefault="00C8069B" w:rsidP="00C8069B">
            <w:pPr>
              <w:tabs>
                <w:tab w:val="left" w:pos="810"/>
              </w:tabs>
              <w:spacing w:line="240" w:lineRule="auto"/>
              <w:rPr>
                <w:b/>
                <w:sz w:val="20"/>
                <w:szCs w:val="20"/>
              </w:rPr>
            </w:pPr>
          </w:p>
        </w:tc>
        <w:tc>
          <w:tcPr>
            <w:tcW w:w="794" w:type="dxa"/>
          </w:tcPr>
          <w:p w14:paraId="586A5F70" w14:textId="77777777" w:rsidR="00C8069B" w:rsidRPr="002574DE" w:rsidRDefault="00C8069B" w:rsidP="00C8069B">
            <w:pPr>
              <w:tabs>
                <w:tab w:val="left" w:pos="810"/>
              </w:tabs>
              <w:spacing w:line="240" w:lineRule="auto"/>
              <w:rPr>
                <w:b/>
                <w:sz w:val="20"/>
                <w:szCs w:val="20"/>
              </w:rPr>
            </w:pPr>
          </w:p>
        </w:tc>
        <w:tc>
          <w:tcPr>
            <w:tcW w:w="660" w:type="dxa"/>
          </w:tcPr>
          <w:p w14:paraId="03DC2348" w14:textId="77777777" w:rsidR="00C8069B" w:rsidRPr="002574DE" w:rsidRDefault="00C8069B" w:rsidP="00C8069B">
            <w:pPr>
              <w:tabs>
                <w:tab w:val="left" w:pos="810"/>
              </w:tabs>
              <w:spacing w:line="240" w:lineRule="auto"/>
              <w:rPr>
                <w:b/>
                <w:sz w:val="20"/>
                <w:szCs w:val="20"/>
              </w:rPr>
            </w:pPr>
          </w:p>
        </w:tc>
        <w:tc>
          <w:tcPr>
            <w:tcW w:w="484" w:type="dxa"/>
          </w:tcPr>
          <w:p w14:paraId="2F424199" w14:textId="77777777" w:rsidR="00C8069B" w:rsidRPr="002574DE" w:rsidRDefault="00C8069B" w:rsidP="00C8069B">
            <w:pPr>
              <w:tabs>
                <w:tab w:val="left" w:pos="810"/>
              </w:tabs>
              <w:spacing w:line="240" w:lineRule="auto"/>
              <w:rPr>
                <w:b/>
                <w:sz w:val="20"/>
                <w:szCs w:val="20"/>
              </w:rPr>
            </w:pPr>
          </w:p>
        </w:tc>
        <w:tc>
          <w:tcPr>
            <w:tcW w:w="659" w:type="dxa"/>
          </w:tcPr>
          <w:p w14:paraId="1BDB4627" w14:textId="77777777" w:rsidR="00C8069B" w:rsidRPr="002574DE" w:rsidRDefault="00C8069B" w:rsidP="00C8069B">
            <w:pPr>
              <w:tabs>
                <w:tab w:val="left" w:pos="810"/>
              </w:tabs>
              <w:spacing w:line="240" w:lineRule="auto"/>
              <w:rPr>
                <w:b/>
                <w:sz w:val="20"/>
                <w:szCs w:val="20"/>
              </w:rPr>
            </w:pPr>
          </w:p>
        </w:tc>
        <w:tc>
          <w:tcPr>
            <w:tcW w:w="660" w:type="dxa"/>
            <w:vAlign w:val="center"/>
          </w:tcPr>
          <w:p w14:paraId="461F0927" w14:textId="77777777" w:rsidR="00C8069B" w:rsidRPr="002574DE" w:rsidRDefault="00C8069B" w:rsidP="00C8069B">
            <w:pPr>
              <w:tabs>
                <w:tab w:val="left" w:pos="810"/>
              </w:tabs>
              <w:spacing w:line="240" w:lineRule="auto"/>
              <w:rPr>
                <w:b/>
                <w:sz w:val="20"/>
                <w:szCs w:val="20"/>
              </w:rPr>
            </w:pPr>
          </w:p>
        </w:tc>
        <w:tc>
          <w:tcPr>
            <w:tcW w:w="660" w:type="dxa"/>
            <w:vAlign w:val="center"/>
          </w:tcPr>
          <w:p w14:paraId="2FAF05D8" w14:textId="77777777" w:rsidR="00C8069B" w:rsidRPr="002574DE" w:rsidRDefault="00C8069B" w:rsidP="00C8069B">
            <w:pPr>
              <w:tabs>
                <w:tab w:val="left" w:pos="810"/>
              </w:tabs>
              <w:spacing w:line="240" w:lineRule="auto"/>
              <w:rPr>
                <w:b/>
                <w:sz w:val="20"/>
                <w:szCs w:val="20"/>
              </w:rPr>
            </w:pPr>
          </w:p>
        </w:tc>
        <w:tc>
          <w:tcPr>
            <w:tcW w:w="660" w:type="dxa"/>
            <w:vAlign w:val="center"/>
          </w:tcPr>
          <w:p w14:paraId="687FFFCA" w14:textId="77777777" w:rsidR="00C8069B" w:rsidRPr="002574DE" w:rsidRDefault="00C8069B" w:rsidP="00C8069B">
            <w:pPr>
              <w:tabs>
                <w:tab w:val="left" w:pos="810"/>
              </w:tabs>
              <w:spacing w:line="240" w:lineRule="auto"/>
              <w:rPr>
                <w:b/>
                <w:sz w:val="20"/>
                <w:szCs w:val="20"/>
              </w:rPr>
            </w:pPr>
          </w:p>
        </w:tc>
        <w:tc>
          <w:tcPr>
            <w:tcW w:w="659" w:type="dxa"/>
            <w:vAlign w:val="center"/>
          </w:tcPr>
          <w:p w14:paraId="1184DDCC" w14:textId="77777777" w:rsidR="00C8069B" w:rsidRPr="002574DE" w:rsidRDefault="00C8069B" w:rsidP="00C8069B">
            <w:pPr>
              <w:tabs>
                <w:tab w:val="left" w:pos="810"/>
              </w:tabs>
              <w:spacing w:line="240" w:lineRule="auto"/>
              <w:rPr>
                <w:b/>
                <w:sz w:val="20"/>
                <w:szCs w:val="20"/>
              </w:rPr>
            </w:pPr>
          </w:p>
        </w:tc>
        <w:tc>
          <w:tcPr>
            <w:tcW w:w="660" w:type="dxa"/>
            <w:vAlign w:val="center"/>
          </w:tcPr>
          <w:p w14:paraId="313DA6CA" w14:textId="77777777" w:rsidR="00C8069B" w:rsidRPr="002574DE" w:rsidRDefault="00C8069B" w:rsidP="00C8069B">
            <w:pPr>
              <w:tabs>
                <w:tab w:val="left" w:pos="810"/>
              </w:tabs>
              <w:spacing w:line="240" w:lineRule="auto"/>
              <w:rPr>
                <w:b/>
                <w:sz w:val="20"/>
                <w:szCs w:val="20"/>
              </w:rPr>
            </w:pPr>
          </w:p>
        </w:tc>
        <w:tc>
          <w:tcPr>
            <w:tcW w:w="660" w:type="dxa"/>
            <w:vAlign w:val="center"/>
          </w:tcPr>
          <w:p w14:paraId="25345865" w14:textId="77777777" w:rsidR="00C8069B" w:rsidRPr="002574DE" w:rsidRDefault="00C8069B" w:rsidP="00C8069B">
            <w:pPr>
              <w:tabs>
                <w:tab w:val="left" w:pos="810"/>
              </w:tabs>
              <w:spacing w:line="240" w:lineRule="auto"/>
              <w:rPr>
                <w:b/>
                <w:sz w:val="20"/>
                <w:szCs w:val="20"/>
              </w:rPr>
            </w:pPr>
          </w:p>
        </w:tc>
        <w:tc>
          <w:tcPr>
            <w:tcW w:w="787" w:type="dxa"/>
            <w:vAlign w:val="center"/>
          </w:tcPr>
          <w:p w14:paraId="642FD954" w14:textId="77777777" w:rsidR="00C8069B" w:rsidRPr="002574DE" w:rsidRDefault="00C8069B" w:rsidP="00C8069B">
            <w:pPr>
              <w:tabs>
                <w:tab w:val="left" w:pos="810"/>
              </w:tabs>
              <w:spacing w:line="240" w:lineRule="auto"/>
              <w:rPr>
                <w:b/>
                <w:sz w:val="20"/>
                <w:szCs w:val="20"/>
              </w:rPr>
            </w:pPr>
          </w:p>
        </w:tc>
        <w:tc>
          <w:tcPr>
            <w:tcW w:w="788" w:type="dxa"/>
            <w:vAlign w:val="center"/>
          </w:tcPr>
          <w:p w14:paraId="1AB16607" w14:textId="77777777" w:rsidR="00C8069B" w:rsidRPr="002574DE" w:rsidRDefault="00C8069B" w:rsidP="00C8069B">
            <w:pPr>
              <w:tabs>
                <w:tab w:val="left" w:pos="810"/>
              </w:tabs>
              <w:spacing w:line="240" w:lineRule="auto"/>
              <w:rPr>
                <w:b/>
                <w:sz w:val="20"/>
                <w:szCs w:val="20"/>
              </w:rPr>
            </w:pPr>
          </w:p>
        </w:tc>
        <w:tc>
          <w:tcPr>
            <w:tcW w:w="787" w:type="dxa"/>
          </w:tcPr>
          <w:p w14:paraId="22A3CD59" w14:textId="77777777" w:rsidR="00C8069B" w:rsidRPr="002574DE" w:rsidRDefault="00C8069B" w:rsidP="00C8069B">
            <w:pPr>
              <w:tabs>
                <w:tab w:val="left" w:pos="810"/>
              </w:tabs>
              <w:spacing w:line="240" w:lineRule="auto"/>
              <w:rPr>
                <w:b/>
                <w:sz w:val="20"/>
                <w:szCs w:val="20"/>
              </w:rPr>
            </w:pPr>
          </w:p>
        </w:tc>
        <w:tc>
          <w:tcPr>
            <w:tcW w:w="661" w:type="dxa"/>
          </w:tcPr>
          <w:p w14:paraId="010988A8" w14:textId="77777777" w:rsidR="00C8069B" w:rsidRPr="002574DE" w:rsidRDefault="00C8069B" w:rsidP="00C8069B">
            <w:pPr>
              <w:tabs>
                <w:tab w:val="left" w:pos="810"/>
              </w:tabs>
              <w:spacing w:line="240" w:lineRule="auto"/>
              <w:rPr>
                <w:b/>
                <w:sz w:val="20"/>
                <w:szCs w:val="20"/>
              </w:rPr>
            </w:pPr>
          </w:p>
        </w:tc>
        <w:tc>
          <w:tcPr>
            <w:tcW w:w="661" w:type="dxa"/>
          </w:tcPr>
          <w:p w14:paraId="65CC46C8" w14:textId="77777777" w:rsidR="00C8069B" w:rsidRPr="002574DE" w:rsidRDefault="00C8069B" w:rsidP="00C8069B">
            <w:pPr>
              <w:tabs>
                <w:tab w:val="left" w:pos="810"/>
              </w:tabs>
              <w:spacing w:line="240" w:lineRule="auto"/>
              <w:rPr>
                <w:b/>
                <w:sz w:val="20"/>
                <w:szCs w:val="20"/>
              </w:rPr>
            </w:pPr>
          </w:p>
        </w:tc>
        <w:tc>
          <w:tcPr>
            <w:tcW w:w="661" w:type="dxa"/>
          </w:tcPr>
          <w:p w14:paraId="68C457DF" w14:textId="77777777" w:rsidR="00C8069B" w:rsidRPr="002574DE" w:rsidRDefault="00C8069B" w:rsidP="00C8069B">
            <w:pPr>
              <w:tabs>
                <w:tab w:val="left" w:pos="810"/>
              </w:tabs>
              <w:spacing w:line="240" w:lineRule="auto"/>
              <w:rPr>
                <w:b/>
                <w:sz w:val="20"/>
                <w:szCs w:val="20"/>
              </w:rPr>
            </w:pPr>
          </w:p>
        </w:tc>
        <w:tc>
          <w:tcPr>
            <w:tcW w:w="661" w:type="dxa"/>
          </w:tcPr>
          <w:p w14:paraId="4F6BFCEC" w14:textId="77777777" w:rsidR="00C8069B" w:rsidRPr="002574DE" w:rsidRDefault="00C8069B" w:rsidP="00C8069B">
            <w:pPr>
              <w:tabs>
                <w:tab w:val="left" w:pos="810"/>
              </w:tabs>
              <w:spacing w:line="240" w:lineRule="auto"/>
              <w:rPr>
                <w:b/>
                <w:sz w:val="20"/>
                <w:szCs w:val="20"/>
              </w:rPr>
            </w:pPr>
          </w:p>
        </w:tc>
        <w:tc>
          <w:tcPr>
            <w:tcW w:w="661" w:type="dxa"/>
          </w:tcPr>
          <w:p w14:paraId="7CD2CDAF" w14:textId="77777777" w:rsidR="00C8069B" w:rsidRPr="002574DE" w:rsidRDefault="00C8069B" w:rsidP="00C8069B">
            <w:pPr>
              <w:tabs>
                <w:tab w:val="left" w:pos="810"/>
              </w:tabs>
              <w:spacing w:line="240" w:lineRule="auto"/>
              <w:rPr>
                <w:b/>
                <w:sz w:val="20"/>
                <w:szCs w:val="20"/>
              </w:rPr>
            </w:pPr>
          </w:p>
        </w:tc>
      </w:tr>
      <w:tr w:rsidR="00C8069B" w:rsidRPr="002574DE" w14:paraId="3CC85873" w14:textId="77777777" w:rsidTr="00C8069B">
        <w:trPr>
          <w:trHeight w:val="450"/>
        </w:trPr>
        <w:tc>
          <w:tcPr>
            <w:tcW w:w="518" w:type="dxa"/>
          </w:tcPr>
          <w:p w14:paraId="6282799B" w14:textId="77777777" w:rsidR="00C8069B" w:rsidRPr="002574DE" w:rsidRDefault="00C8069B" w:rsidP="00C8069B">
            <w:pPr>
              <w:tabs>
                <w:tab w:val="left" w:pos="810"/>
              </w:tabs>
              <w:spacing w:line="240" w:lineRule="auto"/>
              <w:rPr>
                <w:b/>
                <w:bCs/>
                <w:sz w:val="20"/>
                <w:szCs w:val="20"/>
              </w:rPr>
            </w:pPr>
            <w:r w:rsidRPr="002574DE">
              <w:rPr>
                <w:sz w:val="20"/>
                <w:szCs w:val="20"/>
              </w:rPr>
              <w:t>и т.д.</w:t>
            </w:r>
          </w:p>
        </w:tc>
        <w:tc>
          <w:tcPr>
            <w:tcW w:w="1604" w:type="dxa"/>
            <w:vAlign w:val="center"/>
          </w:tcPr>
          <w:p w14:paraId="428010B7" w14:textId="77777777" w:rsidR="00C8069B" w:rsidRPr="002574DE" w:rsidRDefault="00C8069B" w:rsidP="00C8069B">
            <w:pPr>
              <w:tabs>
                <w:tab w:val="left" w:pos="810"/>
              </w:tabs>
              <w:spacing w:line="240" w:lineRule="auto"/>
              <w:rPr>
                <w:b/>
                <w:bCs/>
                <w:sz w:val="20"/>
                <w:szCs w:val="20"/>
              </w:rPr>
            </w:pPr>
          </w:p>
        </w:tc>
        <w:tc>
          <w:tcPr>
            <w:tcW w:w="692" w:type="dxa"/>
          </w:tcPr>
          <w:p w14:paraId="460E1B6A" w14:textId="77777777" w:rsidR="00C8069B" w:rsidRPr="002574DE" w:rsidRDefault="00C8069B" w:rsidP="00C8069B">
            <w:pPr>
              <w:tabs>
                <w:tab w:val="left" w:pos="810"/>
              </w:tabs>
              <w:spacing w:line="240" w:lineRule="auto"/>
              <w:rPr>
                <w:b/>
                <w:sz w:val="20"/>
                <w:szCs w:val="20"/>
              </w:rPr>
            </w:pPr>
          </w:p>
        </w:tc>
        <w:tc>
          <w:tcPr>
            <w:tcW w:w="743" w:type="dxa"/>
          </w:tcPr>
          <w:p w14:paraId="263E90AB" w14:textId="77777777" w:rsidR="00C8069B" w:rsidRPr="002574DE" w:rsidRDefault="00C8069B" w:rsidP="00C8069B">
            <w:pPr>
              <w:tabs>
                <w:tab w:val="left" w:pos="810"/>
              </w:tabs>
              <w:spacing w:line="240" w:lineRule="auto"/>
              <w:rPr>
                <w:b/>
                <w:sz w:val="20"/>
                <w:szCs w:val="20"/>
              </w:rPr>
            </w:pPr>
          </w:p>
        </w:tc>
        <w:tc>
          <w:tcPr>
            <w:tcW w:w="794" w:type="dxa"/>
          </w:tcPr>
          <w:p w14:paraId="4940BDD2" w14:textId="77777777" w:rsidR="00C8069B" w:rsidRPr="002574DE" w:rsidRDefault="00C8069B" w:rsidP="00C8069B">
            <w:pPr>
              <w:tabs>
                <w:tab w:val="left" w:pos="810"/>
              </w:tabs>
              <w:spacing w:line="240" w:lineRule="auto"/>
              <w:rPr>
                <w:b/>
                <w:sz w:val="20"/>
                <w:szCs w:val="20"/>
              </w:rPr>
            </w:pPr>
          </w:p>
        </w:tc>
        <w:tc>
          <w:tcPr>
            <w:tcW w:w="660" w:type="dxa"/>
          </w:tcPr>
          <w:p w14:paraId="53BF08FD" w14:textId="77777777" w:rsidR="00C8069B" w:rsidRPr="002574DE" w:rsidRDefault="00C8069B" w:rsidP="00C8069B">
            <w:pPr>
              <w:tabs>
                <w:tab w:val="left" w:pos="810"/>
              </w:tabs>
              <w:spacing w:line="240" w:lineRule="auto"/>
              <w:rPr>
                <w:b/>
                <w:sz w:val="20"/>
                <w:szCs w:val="20"/>
              </w:rPr>
            </w:pPr>
          </w:p>
        </w:tc>
        <w:tc>
          <w:tcPr>
            <w:tcW w:w="484" w:type="dxa"/>
          </w:tcPr>
          <w:p w14:paraId="62C8BABC" w14:textId="77777777" w:rsidR="00C8069B" w:rsidRPr="002574DE" w:rsidRDefault="00C8069B" w:rsidP="00C8069B">
            <w:pPr>
              <w:tabs>
                <w:tab w:val="left" w:pos="810"/>
              </w:tabs>
              <w:spacing w:line="240" w:lineRule="auto"/>
              <w:rPr>
                <w:b/>
                <w:sz w:val="20"/>
                <w:szCs w:val="20"/>
              </w:rPr>
            </w:pPr>
          </w:p>
        </w:tc>
        <w:tc>
          <w:tcPr>
            <w:tcW w:w="659" w:type="dxa"/>
          </w:tcPr>
          <w:p w14:paraId="49B09C8E" w14:textId="77777777" w:rsidR="00C8069B" w:rsidRPr="002574DE" w:rsidRDefault="00C8069B" w:rsidP="00C8069B">
            <w:pPr>
              <w:tabs>
                <w:tab w:val="left" w:pos="810"/>
              </w:tabs>
              <w:spacing w:line="240" w:lineRule="auto"/>
              <w:rPr>
                <w:b/>
                <w:sz w:val="20"/>
                <w:szCs w:val="20"/>
              </w:rPr>
            </w:pPr>
          </w:p>
        </w:tc>
        <w:tc>
          <w:tcPr>
            <w:tcW w:w="660" w:type="dxa"/>
            <w:vAlign w:val="center"/>
          </w:tcPr>
          <w:p w14:paraId="1772E0C2" w14:textId="77777777" w:rsidR="00C8069B" w:rsidRPr="002574DE" w:rsidRDefault="00C8069B" w:rsidP="00C8069B">
            <w:pPr>
              <w:tabs>
                <w:tab w:val="left" w:pos="810"/>
              </w:tabs>
              <w:spacing w:line="240" w:lineRule="auto"/>
              <w:rPr>
                <w:b/>
                <w:sz w:val="20"/>
                <w:szCs w:val="20"/>
              </w:rPr>
            </w:pPr>
          </w:p>
        </w:tc>
        <w:tc>
          <w:tcPr>
            <w:tcW w:w="660" w:type="dxa"/>
            <w:vAlign w:val="center"/>
          </w:tcPr>
          <w:p w14:paraId="2D253EE8" w14:textId="77777777" w:rsidR="00C8069B" w:rsidRPr="002574DE" w:rsidRDefault="00C8069B" w:rsidP="00C8069B">
            <w:pPr>
              <w:tabs>
                <w:tab w:val="left" w:pos="810"/>
              </w:tabs>
              <w:spacing w:line="240" w:lineRule="auto"/>
              <w:rPr>
                <w:b/>
                <w:sz w:val="20"/>
                <w:szCs w:val="20"/>
              </w:rPr>
            </w:pPr>
          </w:p>
        </w:tc>
        <w:tc>
          <w:tcPr>
            <w:tcW w:w="660" w:type="dxa"/>
            <w:vAlign w:val="center"/>
          </w:tcPr>
          <w:p w14:paraId="08EB0840" w14:textId="77777777" w:rsidR="00C8069B" w:rsidRPr="002574DE" w:rsidRDefault="00C8069B" w:rsidP="00C8069B">
            <w:pPr>
              <w:tabs>
                <w:tab w:val="left" w:pos="810"/>
              </w:tabs>
              <w:spacing w:line="240" w:lineRule="auto"/>
              <w:rPr>
                <w:b/>
                <w:sz w:val="20"/>
                <w:szCs w:val="20"/>
              </w:rPr>
            </w:pPr>
          </w:p>
        </w:tc>
        <w:tc>
          <w:tcPr>
            <w:tcW w:w="659" w:type="dxa"/>
            <w:vAlign w:val="center"/>
          </w:tcPr>
          <w:p w14:paraId="3BA83B0B" w14:textId="77777777" w:rsidR="00C8069B" w:rsidRPr="002574DE" w:rsidRDefault="00C8069B" w:rsidP="00C8069B">
            <w:pPr>
              <w:tabs>
                <w:tab w:val="left" w:pos="810"/>
              </w:tabs>
              <w:spacing w:line="240" w:lineRule="auto"/>
              <w:rPr>
                <w:b/>
                <w:sz w:val="20"/>
                <w:szCs w:val="20"/>
              </w:rPr>
            </w:pPr>
          </w:p>
        </w:tc>
        <w:tc>
          <w:tcPr>
            <w:tcW w:w="660" w:type="dxa"/>
            <w:vAlign w:val="center"/>
          </w:tcPr>
          <w:p w14:paraId="3FEDECE3" w14:textId="77777777" w:rsidR="00C8069B" w:rsidRPr="002574DE" w:rsidRDefault="00C8069B" w:rsidP="00C8069B">
            <w:pPr>
              <w:tabs>
                <w:tab w:val="left" w:pos="810"/>
              </w:tabs>
              <w:spacing w:line="240" w:lineRule="auto"/>
              <w:rPr>
                <w:b/>
                <w:sz w:val="20"/>
                <w:szCs w:val="20"/>
              </w:rPr>
            </w:pPr>
          </w:p>
        </w:tc>
        <w:tc>
          <w:tcPr>
            <w:tcW w:w="660" w:type="dxa"/>
            <w:vAlign w:val="center"/>
          </w:tcPr>
          <w:p w14:paraId="25A59CC7" w14:textId="77777777" w:rsidR="00C8069B" w:rsidRPr="002574DE" w:rsidRDefault="00C8069B" w:rsidP="00C8069B">
            <w:pPr>
              <w:tabs>
                <w:tab w:val="left" w:pos="810"/>
              </w:tabs>
              <w:spacing w:line="240" w:lineRule="auto"/>
              <w:rPr>
                <w:b/>
                <w:sz w:val="20"/>
                <w:szCs w:val="20"/>
              </w:rPr>
            </w:pPr>
          </w:p>
        </w:tc>
        <w:tc>
          <w:tcPr>
            <w:tcW w:w="787" w:type="dxa"/>
            <w:vAlign w:val="center"/>
          </w:tcPr>
          <w:p w14:paraId="5D7C4FBD" w14:textId="77777777" w:rsidR="00C8069B" w:rsidRPr="002574DE" w:rsidRDefault="00C8069B" w:rsidP="00C8069B">
            <w:pPr>
              <w:tabs>
                <w:tab w:val="left" w:pos="810"/>
              </w:tabs>
              <w:spacing w:line="240" w:lineRule="auto"/>
              <w:rPr>
                <w:b/>
                <w:sz w:val="20"/>
                <w:szCs w:val="20"/>
              </w:rPr>
            </w:pPr>
          </w:p>
        </w:tc>
        <w:tc>
          <w:tcPr>
            <w:tcW w:w="788" w:type="dxa"/>
            <w:vAlign w:val="center"/>
          </w:tcPr>
          <w:p w14:paraId="050BF083" w14:textId="77777777" w:rsidR="00C8069B" w:rsidRPr="002574DE" w:rsidRDefault="00C8069B" w:rsidP="00C8069B">
            <w:pPr>
              <w:tabs>
                <w:tab w:val="left" w:pos="810"/>
              </w:tabs>
              <w:spacing w:line="240" w:lineRule="auto"/>
              <w:rPr>
                <w:b/>
                <w:sz w:val="20"/>
                <w:szCs w:val="20"/>
              </w:rPr>
            </w:pPr>
          </w:p>
        </w:tc>
        <w:tc>
          <w:tcPr>
            <w:tcW w:w="787" w:type="dxa"/>
          </w:tcPr>
          <w:p w14:paraId="361685D1" w14:textId="77777777" w:rsidR="00C8069B" w:rsidRPr="002574DE" w:rsidRDefault="00C8069B" w:rsidP="00C8069B">
            <w:pPr>
              <w:tabs>
                <w:tab w:val="left" w:pos="810"/>
              </w:tabs>
              <w:spacing w:line="240" w:lineRule="auto"/>
              <w:rPr>
                <w:b/>
                <w:sz w:val="20"/>
                <w:szCs w:val="20"/>
              </w:rPr>
            </w:pPr>
          </w:p>
        </w:tc>
        <w:tc>
          <w:tcPr>
            <w:tcW w:w="661" w:type="dxa"/>
          </w:tcPr>
          <w:p w14:paraId="19186D8F" w14:textId="77777777" w:rsidR="00C8069B" w:rsidRPr="002574DE" w:rsidRDefault="00C8069B" w:rsidP="00C8069B">
            <w:pPr>
              <w:tabs>
                <w:tab w:val="left" w:pos="810"/>
              </w:tabs>
              <w:spacing w:line="240" w:lineRule="auto"/>
              <w:rPr>
                <w:b/>
                <w:sz w:val="20"/>
                <w:szCs w:val="20"/>
              </w:rPr>
            </w:pPr>
          </w:p>
        </w:tc>
        <w:tc>
          <w:tcPr>
            <w:tcW w:w="661" w:type="dxa"/>
          </w:tcPr>
          <w:p w14:paraId="592FB720" w14:textId="77777777" w:rsidR="00C8069B" w:rsidRPr="002574DE" w:rsidRDefault="00C8069B" w:rsidP="00C8069B">
            <w:pPr>
              <w:tabs>
                <w:tab w:val="left" w:pos="810"/>
              </w:tabs>
              <w:spacing w:line="240" w:lineRule="auto"/>
              <w:rPr>
                <w:b/>
                <w:sz w:val="20"/>
                <w:szCs w:val="20"/>
              </w:rPr>
            </w:pPr>
          </w:p>
        </w:tc>
        <w:tc>
          <w:tcPr>
            <w:tcW w:w="661" w:type="dxa"/>
          </w:tcPr>
          <w:p w14:paraId="16913EF6" w14:textId="77777777" w:rsidR="00C8069B" w:rsidRPr="002574DE" w:rsidRDefault="00C8069B" w:rsidP="00C8069B">
            <w:pPr>
              <w:tabs>
                <w:tab w:val="left" w:pos="810"/>
              </w:tabs>
              <w:spacing w:line="240" w:lineRule="auto"/>
              <w:rPr>
                <w:b/>
                <w:sz w:val="20"/>
                <w:szCs w:val="20"/>
              </w:rPr>
            </w:pPr>
          </w:p>
        </w:tc>
        <w:tc>
          <w:tcPr>
            <w:tcW w:w="661" w:type="dxa"/>
          </w:tcPr>
          <w:p w14:paraId="5D293244" w14:textId="77777777" w:rsidR="00C8069B" w:rsidRPr="002574DE" w:rsidRDefault="00C8069B" w:rsidP="00C8069B">
            <w:pPr>
              <w:tabs>
                <w:tab w:val="left" w:pos="810"/>
              </w:tabs>
              <w:spacing w:line="240" w:lineRule="auto"/>
              <w:rPr>
                <w:b/>
                <w:sz w:val="20"/>
                <w:szCs w:val="20"/>
              </w:rPr>
            </w:pPr>
          </w:p>
        </w:tc>
        <w:tc>
          <w:tcPr>
            <w:tcW w:w="661" w:type="dxa"/>
          </w:tcPr>
          <w:p w14:paraId="107A3ED0" w14:textId="77777777" w:rsidR="00C8069B" w:rsidRPr="002574DE" w:rsidRDefault="00C8069B" w:rsidP="00C8069B">
            <w:pPr>
              <w:tabs>
                <w:tab w:val="left" w:pos="810"/>
              </w:tabs>
              <w:spacing w:line="240" w:lineRule="auto"/>
              <w:rPr>
                <w:b/>
                <w:sz w:val="20"/>
                <w:szCs w:val="20"/>
              </w:rPr>
            </w:pPr>
          </w:p>
        </w:tc>
      </w:tr>
    </w:tbl>
    <w:p w14:paraId="6CF61807" w14:textId="77777777" w:rsidR="00C8069B" w:rsidRPr="002574DE" w:rsidRDefault="00C8069B" w:rsidP="00C8069B">
      <w:pPr>
        <w:tabs>
          <w:tab w:val="left" w:pos="810"/>
        </w:tabs>
        <w:spacing w:line="240" w:lineRule="auto"/>
        <w:rPr>
          <w:i/>
          <w:sz w:val="20"/>
          <w:szCs w:val="20"/>
        </w:rPr>
      </w:pPr>
    </w:p>
    <w:p w14:paraId="3804C618" w14:textId="77777777" w:rsidR="00C8069B" w:rsidRPr="002574DE" w:rsidRDefault="00C8069B" w:rsidP="00C8069B">
      <w:pPr>
        <w:tabs>
          <w:tab w:val="left" w:pos="810"/>
        </w:tabs>
        <w:spacing w:line="240" w:lineRule="auto"/>
        <w:rPr>
          <w:i/>
          <w:sz w:val="20"/>
          <w:szCs w:val="20"/>
        </w:rPr>
      </w:pPr>
    </w:p>
    <w:p w14:paraId="2A3062CF" w14:textId="77777777" w:rsidR="00C8069B" w:rsidRPr="002574DE" w:rsidRDefault="00C8069B" w:rsidP="00C8069B">
      <w:pPr>
        <w:tabs>
          <w:tab w:val="left" w:pos="810"/>
        </w:tabs>
        <w:spacing w:line="240" w:lineRule="auto"/>
        <w:rPr>
          <w:b/>
          <w:sz w:val="20"/>
          <w:szCs w:val="20"/>
        </w:rPr>
      </w:pPr>
      <w:r w:rsidRPr="002574DE">
        <w:rPr>
          <w:sz w:val="20"/>
          <w:szCs w:val="20"/>
        </w:rPr>
        <w:t>Заказчик:                                                                                                                    Подрядчик:</w:t>
      </w:r>
    </w:p>
    <w:p w14:paraId="1D4B5BBE" w14:textId="77777777" w:rsidR="00C8069B" w:rsidRPr="002574DE" w:rsidRDefault="00C8069B" w:rsidP="00C8069B">
      <w:pPr>
        <w:tabs>
          <w:tab w:val="left" w:pos="810"/>
        </w:tabs>
        <w:spacing w:line="240" w:lineRule="auto"/>
        <w:rPr>
          <w:b/>
          <w:sz w:val="20"/>
          <w:szCs w:val="20"/>
        </w:rPr>
      </w:pPr>
    </w:p>
    <w:p w14:paraId="6F0B58DE" w14:textId="181B6ED1" w:rsidR="00C8069B" w:rsidRPr="002574DE" w:rsidRDefault="00C8069B" w:rsidP="00C8069B">
      <w:pPr>
        <w:tabs>
          <w:tab w:val="left" w:pos="810"/>
        </w:tabs>
        <w:spacing w:line="240" w:lineRule="auto"/>
        <w:rPr>
          <w:b/>
          <w:sz w:val="20"/>
          <w:szCs w:val="20"/>
        </w:rPr>
      </w:pPr>
      <w:r w:rsidRPr="002574DE">
        <w:rPr>
          <w:sz w:val="20"/>
          <w:szCs w:val="20"/>
        </w:rPr>
        <w:t xml:space="preserve"> _________________________/_____________/                                                          _________________________/_____________/</w:t>
      </w:r>
    </w:p>
    <w:p w14:paraId="215D3C7A" w14:textId="77777777" w:rsidR="00C8069B" w:rsidRPr="002574DE" w:rsidRDefault="00C8069B" w:rsidP="00C8069B">
      <w:pPr>
        <w:tabs>
          <w:tab w:val="left" w:pos="810"/>
          <w:tab w:val="center" w:pos="8022"/>
          <w:tab w:val="left" w:pos="9945"/>
        </w:tabs>
        <w:spacing w:line="240" w:lineRule="auto"/>
        <w:rPr>
          <w:sz w:val="20"/>
          <w:szCs w:val="20"/>
        </w:rPr>
      </w:pPr>
      <w:r w:rsidRPr="002574DE">
        <w:rPr>
          <w:sz w:val="20"/>
          <w:szCs w:val="20"/>
        </w:rPr>
        <w:tab/>
        <w:t>М.П.</w:t>
      </w:r>
      <w:r w:rsidRPr="002574DE">
        <w:rPr>
          <w:sz w:val="20"/>
          <w:szCs w:val="20"/>
        </w:rPr>
        <w:tab/>
      </w:r>
      <w:r w:rsidRPr="002574DE">
        <w:rPr>
          <w:sz w:val="20"/>
          <w:szCs w:val="20"/>
        </w:rPr>
        <w:tab/>
        <w:t>М.П.</w:t>
      </w:r>
    </w:p>
    <w:p w14:paraId="453AFE88" w14:textId="3C942BBE" w:rsidR="003D4376" w:rsidRPr="002574DE" w:rsidRDefault="003D4376" w:rsidP="00E03559">
      <w:pPr>
        <w:autoSpaceDE w:val="0"/>
        <w:autoSpaceDN w:val="0"/>
        <w:adjustRightInd w:val="0"/>
        <w:spacing w:line="240" w:lineRule="auto"/>
        <w:ind w:firstLine="360"/>
        <w:jc w:val="center"/>
        <w:rPr>
          <w:sz w:val="20"/>
          <w:szCs w:val="20"/>
        </w:rPr>
      </w:pPr>
    </w:p>
    <w:sectPr w:rsidR="003D4376" w:rsidRPr="002574DE" w:rsidSect="004B4BCD">
      <w:pgSz w:w="16838" w:h="11906" w:orient="landscape"/>
      <w:pgMar w:top="1276" w:right="567"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0FB4ED" w14:textId="77777777" w:rsidR="00594F41" w:rsidRDefault="00594F41" w:rsidP="006833B0">
      <w:pPr>
        <w:spacing w:line="240" w:lineRule="auto"/>
      </w:pPr>
      <w:r>
        <w:separator/>
      </w:r>
    </w:p>
  </w:endnote>
  <w:endnote w:type="continuationSeparator" w:id="0">
    <w:p w14:paraId="21DBD476" w14:textId="77777777" w:rsidR="00594F41" w:rsidRDefault="00594F41" w:rsidP="006833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80"/>
    <w:family w:val="auto"/>
    <w:pitch w:val="variable"/>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9CEFD" w14:textId="77777777" w:rsidR="00594F41" w:rsidRDefault="00594F41">
    <w:pPr>
      <w:pStyle w:val="ac"/>
    </w:pPr>
  </w:p>
  <w:p w14:paraId="6E26C248" w14:textId="77777777" w:rsidR="00594F41" w:rsidRDefault="00594F4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1B2D8" w14:textId="77777777" w:rsidR="00594F41" w:rsidRDefault="00594F41" w:rsidP="006833B0">
      <w:pPr>
        <w:spacing w:line="240" w:lineRule="auto"/>
      </w:pPr>
      <w:r>
        <w:separator/>
      </w:r>
    </w:p>
  </w:footnote>
  <w:footnote w:type="continuationSeparator" w:id="0">
    <w:p w14:paraId="2578B1B5" w14:textId="77777777" w:rsidR="00594F41" w:rsidRDefault="00594F41" w:rsidP="006833B0">
      <w:pPr>
        <w:spacing w:line="240" w:lineRule="auto"/>
      </w:pPr>
      <w:r>
        <w:continuationSeparator/>
      </w:r>
    </w:p>
  </w:footnote>
  <w:footnote w:id="1">
    <w:p w14:paraId="050F18C9" w14:textId="3D9FF04E" w:rsidR="00594F41" w:rsidRPr="00AB624E" w:rsidRDefault="00594F41" w:rsidP="00057D31">
      <w:pPr>
        <w:pStyle w:val="a3"/>
        <w:rPr>
          <w:i/>
          <w:sz w:val="18"/>
          <w:szCs w:val="18"/>
        </w:rPr>
      </w:pPr>
      <w:r w:rsidRPr="00AB624E">
        <w:rPr>
          <w:rStyle w:val="a5"/>
          <w:i/>
          <w:sz w:val="18"/>
          <w:szCs w:val="18"/>
        </w:rPr>
        <w:footnoteRef/>
      </w:r>
      <w:r w:rsidRPr="00AB624E">
        <w:rPr>
          <w:i/>
          <w:sz w:val="18"/>
          <w:szCs w:val="18"/>
        </w:rPr>
        <w:t xml:space="preserve"> при применении </w:t>
      </w:r>
      <w:r w:rsidRPr="00AB624E">
        <w:rPr>
          <w:i/>
          <w:sz w:val="18"/>
          <w:szCs w:val="18"/>
          <w:shd w:val="clear" w:color="auto" w:fill="FFFFFF"/>
        </w:rPr>
        <w:t xml:space="preserve">Подрядчиком </w:t>
      </w:r>
      <w:r w:rsidRPr="00AB624E">
        <w:rPr>
          <w:i/>
          <w:sz w:val="18"/>
          <w:szCs w:val="18"/>
        </w:rPr>
        <w:t>упрощенной системе налогообложения НДС не облагается;</w:t>
      </w:r>
    </w:p>
  </w:footnote>
  <w:footnote w:id="2">
    <w:p w14:paraId="582E78BB" w14:textId="77777777" w:rsidR="00F20A7C" w:rsidRPr="00D872DF" w:rsidRDefault="00F20A7C" w:rsidP="00F20A7C">
      <w:pPr>
        <w:pStyle w:val="a3"/>
        <w:rPr>
          <w:sz w:val="18"/>
          <w:szCs w:val="18"/>
        </w:rPr>
      </w:pPr>
      <w:r w:rsidRPr="00D872DF">
        <w:rPr>
          <w:rStyle w:val="a5"/>
          <w:sz w:val="18"/>
          <w:szCs w:val="18"/>
        </w:rPr>
        <w:t>2</w:t>
      </w:r>
      <w:r w:rsidRPr="00D872DF">
        <w:rPr>
          <w:sz w:val="18"/>
          <w:szCs w:val="18"/>
        </w:rPr>
        <w:t xml:space="preserve"> </w:t>
      </w:r>
      <w:r w:rsidRPr="00D872DF">
        <w:rPr>
          <w:i/>
          <w:sz w:val="18"/>
          <w:szCs w:val="18"/>
        </w:rPr>
        <w:t>при упрощённой системе налогообложения счёт-фактура не требуется</w:t>
      </w:r>
    </w:p>
  </w:footnote>
  <w:footnote w:id="3">
    <w:p w14:paraId="57B6789C" w14:textId="77777777" w:rsidR="00594F41" w:rsidRPr="00D872DF" w:rsidRDefault="00594F41" w:rsidP="00B335BD">
      <w:pPr>
        <w:pStyle w:val="a3"/>
        <w:rPr>
          <w:sz w:val="18"/>
          <w:szCs w:val="18"/>
        </w:rPr>
      </w:pPr>
      <w:r w:rsidRPr="00D872DF">
        <w:rPr>
          <w:rStyle w:val="a5"/>
          <w:i/>
          <w:sz w:val="18"/>
          <w:szCs w:val="18"/>
        </w:rPr>
        <w:t>3</w:t>
      </w:r>
      <w:r w:rsidRPr="00D872DF">
        <w:rPr>
          <w:i/>
          <w:sz w:val="18"/>
          <w:szCs w:val="18"/>
        </w:rPr>
        <w:t xml:space="preserve"> при упрощённой системе налогообложения счёт-фактура не требуется</w:t>
      </w:r>
    </w:p>
  </w:footnote>
  <w:footnote w:id="4">
    <w:p w14:paraId="25E28A9A" w14:textId="6C83A562" w:rsidR="00594F41" w:rsidRPr="00EC77BB" w:rsidRDefault="00594F41" w:rsidP="00AB624E">
      <w:pPr>
        <w:pStyle w:val="a3"/>
        <w:jc w:val="both"/>
        <w:rPr>
          <w:rFonts w:cs="Times New Roman"/>
          <w:i/>
          <w:sz w:val="18"/>
          <w:szCs w:val="18"/>
        </w:rPr>
      </w:pPr>
      <w:r w:rsidRPr="00823037">
        <w:rPr>
          <w:rStyle w:val="a5"/>
          <w:rFonts w:cs="Times New Roman"/>
          <w:i/>
          <w:sz w:val="18"/>
          <w:szCs w:val="18"/>
        </w:rPr>
        <w:footnoteRef/>
      </w:r>
      <w:r w:rsidRPr="00EC77BB">
        <w:rPr>
          <w:rFonts w:cs="Times New Roman"/>
          <w:i/>
          <w:sz w:val="18"/>
          <w:szCs w:val="18"/>
        </w:rPr>
        <w:t xml:space="preserve"> пункт не применяется в случае, если Контракт заключается с победителем закупки (или с иным участником закупки в случаях, установленных Законом</w:t>
      </w:r>
      <w:r>
        <w:rPr>
          <w:rFonts w:cs="Times New Roman"/>
          <w:i/>
          <w:sz w:val="18"/>
          <w:szCs w:val="18"/>
        </w:rPr>
        <w:t xml:space="preserve"> № 44-ФЗ</w:t>
      </w:r>
      <w:r w:rsidRPr="00EC77BB">
        <w:rPr>
          <w:rFonts w:cs="Times New Roman"/>
          <w:i/>
          <w:sz w:val="18"/>
          <w:szCs w:val="18"/>
        </w:rPr>
        <w:t>), предложившим наиболее высокую цену за право заключения контракта;</w:t>
      </w:r>
    </w:p>
  </w:footnote>
  <w:footnote w:id="5">
    <w:p w14:paraId="0046FEA1" w14:textId="77777777" w:rsidR="00594F41" w:rsidRDefault="00594F41" w:rsidP="00C8069B">
      <w:pPr>
        <w:pStyle w:val="a3"/>
      </w:pPr>
      <w:r>
        <w:rPr>
          <w:rStyle w:val="a5"/>
        </w:rPr>
        <w:t>*</w:t>
      </w:r>
      <w:r>
        <w:t xml:space="preserve"> </w:t>
      </w:r>
      <w:r w:rsidRPr="00D7178A">
        <w:rPr>
          <w:i/>
        </w:rPr>
        <w:t xml:space="preserve">Заполняется в соответствии с видами работ, принятыми в </w:t>
      </w:r>
      <w:r>
        <w:rPr>
          <w:i/>
        </w:rPr>
        <w:t>Спецификации</w:t>
      </w:r>
      <w:r w:rsidRPr="00D7178A">
        <w:rPr>
          <w:i/>
        </w:rPr>
        <w:t xml:space="preserve"> (Приложение № 1 к </w:t>
      </w:r>
      <w:r>
        <w:rPr>
          <w:i/>
        </w:rPr>
        <w:t>описанию объекта закупок</w:t>
      </w:r>
      <w:r w:rsidRPr="00D7178A">
        <w:rPr>
          <w:i/>
        </w:rPr>
        <w:t>) с учетом технологии производства работ</w:t>
      </w:r>
      <w:r>
        <w:rPr>
          <w:i/>
        </w:rPr>
        <w:t>;</w:t>
      </w:r>
    </w:p>
  </w:footnote>
  <w:footnote w:id="6">
    <w:p w14:paraId="3EA31E3C" w14:textId="77777777" w:rsidR="00594F41" w:rsidRDefault="00594F41" w:rsidP="00C8069B">
      <w:pPr>
        <w:pStyle w:val="a3"/>
      </w:pPr>
      <w:r>
        <w:rPr>
          <w:rStyle w:val="a5"/>
        </w:rPr>
        <w:t>**</w:t>
      </w:r>
      <w:r>
        <w:t xml:space="preserve"> </w:t>
      </w:r>
      <w:r w:rsidRPr="00D7178A">
        <w:rPr>
          <w:i/>
        </w:rPr>
        <w:t>Заполняется в соответствии со сроками, предусмотренными контрактом (например: июнь, июль и т.д.)</w:t>
      </w:r>
      <w:r>
        <w:rPr>
          <w: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A45AC"/>
    <w:multiLevelType w:val="multilevel"/>
    <w:tmpl w:val="E7183FBC"/>
    <w:lvl w:ilvl="0">
      <w:start w:val="1"/>
      <w:numFmt w:val="decimal"/>
      <w:lvlText w:val="%1."/>
      <w:lvlJc w:val="left"/>
      <w:pPr>
        <w:ind w:left="1287" w:hanging="360"/>
      </w:pPr>
    </w:lvl>
    <w:lvl w:ilvl="1">
      <w:start w:val="1"/>
      <w:numFmt w:val="decimal"/>
      <w:isLgl/>
      <w:lvlText w:val="%1.%2."/>
      <w:lvlJc w:val="left"/>
      <w:pPr>
        <w:ind w:left="2097" w:hanging="1170"/>
      </w:pPr>
      <w:rPr>
        <w:rFonts w:hint="default"/>
      </w:rPr>
    </w:lvl>
    <w:lvl w:ilvl="2">
      <w:start w:val="3"/>
      <w:numFmt w:val="decimal"/>
      <w:isLgl/>
      <w:lvlText w:val="%1.%2.%3."/>
      <w:lvlJc w:val="left"/>
      <w:pPr>
        <w:ind w:left="2097" w:hanging="1170"/>
      </w:pPr>
      <w:rPr>
        <w:rFonts w:hint="default"/>
      </w:rPr>
    </w:lvl>
    <w:lvl w:ilvl="3">
      <w:start w:val="1"/>
      <w:numFmt w:val="decimal"/>
      <w:isLgl/>
      <w:lvlText w:val="%1.%2.%3.%4."/>
      <w:lvlJc w:val="left"/>
      <w:pPr>
        <w:ind w:left="2097" w:hanging="1170"/>
      </w:pPr>
      <w:rPr>
        <w:rFonts w:hint="default"/>
      </w:rPr>
    </w:lvl>
    <w:lvl w:ilvl="4">
      <w:start w:val="1"/>
      <w:numFmt w:val="decimal"/>
      <w:isLgl/>
      <w:lvlText w:val="%1.%2.%3.%4.%5."/>
      <w:lvlJc w:val="left"/>
      <w:pPr>
        <w:ind w:left="2097" w:hanging="1170"/>
      </w:pPr>
      <w:rPr>
        <w:rFonts w:hint="default"/>
      </w:rPr>
    </w:lvl>
    <w:lvl w:ilvl="5">
      <w:start w:val="1"/>
      <w:numFmt w:val="decimal"/>
      <w:isLgl/>
      <w:lvlText w:val="%1.%2.%3.%4.%5.%6."/>
      <w:lvlJc w:val="left"/>
      <w:pPr>
        <w:ind w:left="2097" w:hanging="117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 w15:restartNumberingAfterBreak="0">
    <w:nsid w:val="0CA53F48"/>
    <w:multiLevelType w:val="hybridMultilevel"/>
    <w:tmpl w:val="2806F49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55255"/>
    <w:multiLevelType w:val="multilevel"/>
    <w:tmpl w:val="A5181E54"/>
    <w:lvl w:ilvl="0">
      <w:start w:val="3"/>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3" w15:restartNumberingAfterBreak="0">
    <w:nsid w:val="0E8C4ADF"/>
    <w:multiLevelType w:val="hybridMultilevel"/>
    <w:tmpl w:val="4656E486"/>
    <w:lvl w:ilvl="0" w:tplc="FA58C0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0F154789"/>
    <w:multiLevelType w:val="multilevel"/>
    <w:tmpl w:val="0FDA7722"/>
    <w:lvl w:ilvl="0">
      <w:start w:val="1"/>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5" w15:restartNumberingAfterBreak="0">
    <w:nsid w:val="0F254347"/>
    <w:multiLevelType w:val="hybridMultilevel"/>
    <w:tmpl w:val="9E8AAE84"/>
    <w:lvl w:ilvl="0" w:tplc="1ABAA18C">
      <w:start w:val="2"/>
      <w:numFmt w:val="decimal"/>
      <w:lvlText w:val="%1.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084561"/>
    <w:multiLevelType w:val="multilevel"/>
    <w:tmpl w:val="BD46D9C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08B689B"/>
    <w:multiLevelType w:val="multilevel"/>
    <w:tmpl w:val="019AE91A"/>
    <w:lvl w:ilvl="0">
      <w:start w:val="2"/>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1230639B"/>
    <w:multiLevelType w:val="multilevel"/>
    <w:tmpl w:val="8472A324"/>
    <w:lvl w:ilvl="0">
      <w:start w:val="2"/>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8436DC9"/>
    <w:multiLevelType w:val="hybridMultilevel"/>
    <w:tmpl w:val="CB864AD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0" w15:restartNumberingAfterBreak="0">
    <w:nsid w:val="1EC22DB1"/>
    <w:multiLevelType w:val="multilevel"/>
    <w:tmpl w:val="588E9DF6"/>
    <w:lvl w:ilvl="0">
      <w:start w:val="2"/>
      <w:numFmt w:val="decimal"/>
      <w:lvlText w:val="%1."/>
      <w:lvlJc w:val="left"/>
      <w:pPr>
        <w:ind w:left="540" w:hanging="540"/>
      </w:pPr>
    </w:lvl>
    <w:lvl w:ilvl="1">
      <w:start w:val="2"/>
      <w:numFmt w:val="decimal"/>
      <w:lvlText w:val="%1.%2."/>
      <w:lvlJc w:val="left"/>
      <w:pPr>
        <w:ind w:left="540" w:hanging="540"/>
      </w:pPr>
    </w:lvl>
    <w:lvl w:ilvl="2">
      <w:start w:val="5"/>
      <w:numFmt w:val="decimal"/>
      <w:lvlText w:val="%1.%2.%3."/>
      <w:lvlJc w:val="left"/>
      <w:pPr>
        <w:ind w:left="1997"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1EF72693"/>
    <w:multiLevelType w:val="multilevel"/>
    <w:tmpl w:val="D73A7A14"/>
    <w:lvl w:ilvl="0">
      <w:start w:val="5"/>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12" w15:restartNumberingAfterBreak="0">
    <w:nsid w:val="200340F6"/>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3" w15:restartNumberingAfterBreak="0">
    <w:nsid w:val="206212C6"/>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4" w15:restartNumberingAfterBreak="0">
    <w:nsid w:val="244F1152"/>
    <w:multiLevelType w:val="multilevel"/>
    <w:tmpl w:val="3B2C84E8"/>
    <w:lvl w:ilvl="0">
      <w:start w:val="6"/>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15" w15:restartNumberingAfterBreak="0">
    <w:nsid w:val="2933324E"/>
    <w:multiLevelType w:val="multilevel"/>
    <w:tmpl w:val="3DCAF8B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B127A03"/>
    <w:multiLevelType w:val="hybridMultilevel"/>
    <w:tmpl w:val="47889652"/>
    <w:lvl w:ilvl="0" w:tplc="FA58C056">
      <w:start w:val="1"/>
      <w:numFmt w:val="bullet"/>
      <w:lvlText w:val=""/>
      <w:lvlJc w:val="left"/>
      <w:pPr>
        <w:ind w:left="1113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C075187"/>
    <w:multiLevelType w:val="hybridMultilevel"/>
    <w:tmpl w:val="CCFC9F10"/>
    <w:lvl w:ilvl="0" w:tplc="FA58C0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2CC2375B"/>
    <w:multiLevelType w:val="multilevel"/>
    <w:tmpl w:val="70944C64"/>
    <w:lvl w:ilvl="0">
      <w:start w:val="1"/>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9" w15:restartNumberingAfterBreak="0">
    <w:nsid w:val="2F2B4FA4"/>
    <w:multiLevelType w:val="multilevel"/>
    <w:tmpl w:val="04521E38"/>
    <w:lvl w:ilvl="0">
      <w:start w:val="1"/>
      <w:numFmt w:val="decimal"/>
      <w:lvlText w:val="%1."/>
      <w:lvlJc w:val="left"/>
      <w:pPr>
        <w:ind w:left="540" w:hanging="540"/>
      </w:pPr>
      <w:rPr>
        <w:rFonts w:hint="default"/>
        <w:color w:val="000000"/>
      </w:rPr>
    </w:lvl>
    <w:lvl w:ilvl="1">
      <w:start w:val="3"/>
      <w:numFmt w:val="decimal"/>
      <w:lvlText w:val="%1.%2."/>
      <w:lvlJc w:val="left"/>
      <w:pPr>
        <w:ind w:left="540"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2F85509D"/>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1" w15:restartNumberingAfterBreak="0">
    <w:nsid w:val="32A23AD1"/>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2" w15:restartNumberingAfterBreak="0">
    <w:nsid w:val="36395BD7"/>
    <w:multiLevelType w:val="multilevel"/>
    <w:tmpl w:val="06E84382"/>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3" w15:restartNumberingAfterBreak="0">
    <w:nsid w:val="3B5737D7"/>
    <w:multiLevelType w:val="hybridMultilevel"/>
    <w:tmpl w:val="FAD0B768"/>
    <w:lvl w:ilvl="0" w:tplc="1ABAA18C">
      <w:start w:val="2"/>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ED11339"/>
    <w:multiLevelType w:val="hybridMultilevel"/>
    <w:tmpl w:val="56A089AA"/>
    <w:lvl w:ilvl="0" w:tplc="EBD844F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29A594E"/>
    <w:multiLevelType w:val="multilevel"/>
    <w:tmpl w:val="E6F01B4E"/>
    <w:lvl w:ilvl="0">
      <w:start w:val="2"/>
      <w:numFmt w:val="decimal"/>
      <w:lvlText w:val="%1."/>
      <w:lvlJc w:val="left"/>
      <w:pPr>
        <w:ind w:left="540" w:hanging="540"/>
      </w:pPr>
      <w:rPr>
        <w:rFonts w:hint="default"/>
        <w:color w:val="000000"/>
      </w:rPr>
    </w:lvl>
    <w:lvl w:ilvl="1">
      <w:start w:val="2"/>
      <w:numFmt w:val="decimal"/>
      <w:lvlText w:val="%1.%2."/>
      <w:lvlJc w:val="left"/>
      <w:pPr>
        <w:ind w:left="753" w:hanging="540"/>
      </w:pPr>
      <w:rPr>
        <w:rFonts w:hint="default"/>
        <w:color w:val="000000"/>
      </w:rPr>
    </w:lvl>
    <w:lvl w:ilvl="2">
      <w:start w:val="2"/>
      <w:numFmt w:val="decimal"/>
      <w:lvlText w:val="%1.%2.%3."/>
      <w:lvlJc w:val="left"/>
      <w:pPr>
        <w:ind w:left="1146" w:hanging="720"/>
      </w:pPr>
      <w:rPr>
        <w:rFonts w:hint="default"/>
        <w:b w:val="0"/>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504" w:hanging="1800"/>
      </w:pPr>
      <w:rPr>
        <w:rFonts w:hint="default"/>
        <w:color w:val="000000"/>
      </w:rPr>
    </w:lvl>
  </w:abstractNum>
  <w:abstractNum w:abstractNumId="26" w15:restartNumberingAfterBreak="0">
    <w:nsid w:val="45D81F89"/>
    <w:multiLevelType w:val="multilevel"/>
    <w:tmpl w:val="109816BA"/>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27" w15:restartNumberingAfterBreak="0">
    <w:nsid w:val="499063C9"/>
    <w:multiLevelType w:val="multilevel"/>
    <w:tmpl w:val="C65E9278"/>
    <w:lvl w:ilvl="0">
      <w:start w:val="2"/>
      <w:numFmt w:val="decimal"/>
      <w:lvlText w:val="%1"/>
      <w:lvlJc w:val="left"/>
      <w:pPr>
        <w:ind w:left="480" w:hanging="480"/>
      </w:pPr>
      <w:rPr>
        <w:rFonts w:hint="default"/>
      </w:rPr>
    </w:lvl>
    <w:lvl w:ilvl="1">
      <w:start w:val="2"/>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4B9D0D3D"/>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9" w15:restartNumberingAfterBreak="0">
    <w:nsid w:val="4DEF0D00"/>
    <w:multiLevelType w:val="multilevel"/>
    <w:tmpl w:val="87EA9ED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00064BB"/>
    <w:multiLevelType w:val="hybridMultilevel"/>
    <w:tmpl w:val="04DCE96C"/>
    <w:lvl w:ilvl="0" w:tplc="33245B4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580F03DD"/>
    <w:multiLevelType w:val="hybridMultilevel"/>
    <w:tmpl w:val="AF6079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59B66245"/>
    <w:multiLevelType w:val="hybridMultilevel"/>
    <w:tmpl w:val="E8DCD0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AED0653"/>
    <w:multiLevelType w:val="hybridMultilevel"/>
    <w:tmpl w:val="A594BD62"/>
    <w:lvl w:ilvl="0" w:tplc="0AEEA710">
      <w:start w:val="2"/>
      <w:numFmt w:val="decimal"/>
      <w:lvlText w:val="%1.2.3"/>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15:restartNumberingAfterBreak="0">
    <w:nsid w:val="5BED6AA1"/>
    <w:multiLevelType w:val="multilevel"/>
    <w:tmpl w:val="A5181E54"/>
    <w:lvl w:ilvl="0">
      <w:start w:val="3"/>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35" w15:restartNumberingAfterBreak="0">
    <w:nsid w:val="5D5C6D43"/>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6" w15:restartNumberingAfterBreak="0">
    <w:nsid w:val="5FFD3514"/>
    <w:multiLevelType w:val="multilevel"/>
    <w:tmpl w:val="146CE36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62603977"/>
    <w:multiLevelType w:val="multilevel"/>
    <w:tmpl w:val="70944C64"/>
    <w:lvl w:ilvl="0">
      <w:start w:val="1"/>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38" w15:restartNumberingAfterBreak="0">
    <w:nsid w:val="65B80398"/>
    <w:multiLevelType w:val="hybridMultilevel"/>
    <w:tmpl w:val="3ECEE19A"/>
    <w:lvl w:ilvl="0" w:tplc="FA58C0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15:restartNumberingAfterBreak="0">
    <w:nsid w:val="6612009A"/>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40"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15:restartNumberingAfterBreak="0">
    <w:nsid w:val="76432F4F"/>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42" w15:restartNumberingAfterBreak="0">
    <w:nsid w:val="7B606704"/>
    <w:multiLevelType w:val="hybridMultilevel"/>
    <w:tmpl w:val="D26617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E5B2A3B"/>
    <w:multiLevelType w:val="hybridMultilevel"/>
    <w:tmpl w:val="A1DC2562"/>
    <w:lvl w:ilvl="0" w:tplc="1ABAA18C">
      <w:start w:val="2"/>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40"/>
  </w:num>
  <w:num w:numId="2">
    <w:abstractNumId w:val="42"/>
  </w:num>
  <w:num w:numId="3">
    <w:abstractNumId w:val="39"/>
  </w:num>
  <w:num w:numId="4">
    <w:abstractNumId w:val="16"/>
  </w:num>
  <w:num w:numId="5">
    <w:abstractNumId w:val="26"/>
  </w:num>
  <w:num w:numId="6">
    <w:abstractNumId w:val="24"/>
  </w:num>
  <w:num w:numId="7">
    <w:abstractNumId w:val="29"/>
  </w:num>
  <w:num w:numId="8">
    <w:abstractNumId w:val="1"/>
  </w:num>
  <w:num w:numId="9">
    <w:abstractNumId w:val="32"/>
  </w:num>
  <w:num w:numId="10">
    <w:abstractNumId w:val="10"/>
    <w:lvlOverride w:ilvl="0">
      <w:startOverride w:val="2"/>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0"/>
  </w:num>
  <w:num w:numId="13">
    <w:abstractNumId w:val="21"/>
  </w:num>
  <w:num w:numId="14">
    <w:abstractNumId w:val="37"/>
  </w:num>
  <w:num w:numId="15">
    <w:abstractNumId w:val="18"/>
  </w:num>
  <w:num w:numId="16">
    <w:abstractNumId w:val="19"/>
  </w:num>
  <w:num w:numId="17">
    <w:abstractNumId w:val="13"/>
  </w:num>
  <w:num w:numId="18">
    <w:abstractNumId w:val="38"/>
  </w:num>
  <w:num w:numId="19">
    <w:abstractNumId w:val="12"/>
  </w:num>
  <w:num w:numId="20">
    <w:abstractNumId w:val="35"/>
  </w:num>
  <w:num w:numId="21">
    <w:abstractNumId w:val="3"/>
  </w:num>
  <w:num w:numId="22">
    <w:abstractNumId w:val="28"/>
  </w:num>
  <w:num w:numId="23">
    <w:abstractNumId w:val="17"/>
  </w:num>
  <w:num w:numId="24">
    <w:abstractNumId w:val="20"/>
  </w:num>
  <w:num w:numId="25">
    <w:abstractNumId w:val="2"/>
  </w:num>
  <w:num w:numId="26">
    <w:abstractNumId w:val="31"/>
  </w:num>
  <w:num w:numId="27">
    <w:abstractNumId w:val="34"/>
  </w:num>
  <w:num w:numId="28">
    <w:abstractNumId w:val="11"/>
  </w:num>
  <w:num w:numId="29">
    <w:abstractNumId w:val="36"/>
  </w:num>
  <w:num w:numId="30">
    <w:abstractNumId w:val="22"/>
  </w:num>
  <w:num w:numId="31">
    <w:abstractNumId w:val="4"/>
  </w:num>
  <w:num w:numId="32">
    <w:abstractNumId w:val="27"/>
  </w:num>
  <w:num w:numId="33">
    <w:abstractNumId w:val="25"/>
  </w:num>
  <w:num w:numId="34">
    <w:abstractNumId w:val="6"/>
  </w:num>
  <w:num w:numId="35">
    <w:abstractNumId w:val="14"/>
  </w:num>
  <w:num w:numId="36">
    <w:abstractNumId w:val="30"/>
  </w:num>
  <w:num w:numId="37">
    <w:abstractNumId w:val="8"/>
  </w:num>
  <w:num w:numId="38">
    <w:abstractNumId w:val="7"/>
  </w:num>
  <w:num w:numId="39">
    <w:abstractNumId w:val="33"/>
  </w:num>
  <w:num w:numId="40">
    <w:abstractNumId w:val="5"/>
  </w:num>
  <w:num w:numId="41">
    <w:abstractNumId w:val="23"/>
  </w:num>
  <w:num w:numId="42">
    <w:abstractNumId w:val="15"/>
  </w:num>
  <w:num w:numId="43">
    <w:abstractNumId w:val="43"/>
  </w:num>
  <w:num w:numId="44">
    <w:abstractNumId w:val="41"/>
  </w:num>
  <w:num w:numId="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lvlOverride w:ilvl="1"/>
    <w:lvlOverride w:ilvl="2"/>
    <w:lvlOverride w:ilvl="3"/>
    <w:lvlOverride w:ilvl="4"/>
    <w:lvlOverride w:ilvl="5"/>
    <w:lvlOverride w:ilvl="6"/>
    <w:lvlOverride w:ilvl="7"/>
    <w:lvlOverride w:ilvl="8"/>
  </w:num>
  <w:num w:numId="48">
    <w:abstractNumId w:val="2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ailMerge>
    <w:mainDocumentType w:val="formLetters"/>
    <w:dataType w:val="textFile"/>
    <w:activeRecord w:val="-1"/>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E68"/>
    <w:rsid w:val="00002D19"/>
    <w:rsid w:val="00026808"/>
    <w:rsid w:val="00032FD9"/>
    <w:rsid w:val="00057D31"/>
    <w:rsid w:val="000624AB"/>
    <w:rsid w:val="000857B0"/>
    <w:rsid w:val="0009074B"/>
    <w:rsid w:val="000935A4"/>
    <w:rsid w:val="00094BC6"/>
    <w:rsid w:val="000C2832"/>
    <w:rsid w:val="000C77CB"/>
    <w:rsid w:val="000D5376"/>
    <w:rsid w:val="000D5DD1"/>
    <w:rsid w:val="000F4362"/>
    <w:rsid w:val="0011172F"/>
    <w:rsid w:val="00112ECE"/>
    <w:rsid w:val="00133561"/>
    <w:rsid w:val="0013551F"/>
    <w:rsid w:val="00140CD2"/>
    <w:rsid w:val="001513A9"/>
    <w:rsid w:val="00157996"/>
    <w:rsid w:val="00167A8E"/>
    <w:rsid w:val="00170A91"/>
    <w:rsid w:val="0018223E"/>
    <w:rsid w:val="001A57BD"/>
    <w:rsid w:val="001C37E8"/>
    <w:rsid w:val="001C5236"/>
    <w:rsid w:val="001D32E6"/>
    <w:rsid w:val="001D7EA9"/>
    <w:rsid w:val="001E15B1"/>
    <w:rsid w:val="001F0F90"/>
    <w:rsid w:val="001F712F"/>
    <w:rsid w:val="00210792"/>
    <w:rsid w:val="002132DD"/>
    <w:rsid w:val="002163B4"/>
    <w:rsid w:val="002229FD"/>
    <w:rsid w:val="00247D59"/>
    <w:rsid w:val="00253E9E"/>
    <w:rsid w:val="002574DE"/>
    <w:rsid w:val="00275FAB"/>
    <w:rsid w:val="00283684"/>
    <w:rsid w:val="00296050"/>
    <w:rsid w:val="002A31A6"/>
    <w:rsid w:val="002B0319"/>
    <w:rsid w:val="002B6730"/>
    <w:rsid w:val="002E20AB"/>
    <w:rsid w:val="003063A7"/>
    <w:rsid w:val="00314A2F"/>
    <w:rsid w:val="00324A9E"/>
    <w:rsid w:val="00343C18"/>
    <w:rsid w:val="0036198C"/>
    <w:rsid w:val="00363BDE"/>
    <w:rsid w:val="003653C1"/>
    <w:rsid w:val="00374D7C"/>
    <w:rsid w:val="00381233"/>
    <w:rsid w:val="00381900"/>
    <w:rsid w:val="0039101D"/>
    <w:rsid w:val="00394302"/>
    <w:rsid w:val="003A36E1"/>
    <w:rsid w:val="003B636C"/>
    <w:rsid w:val="003D4376"/>
    <w:rsid w:val="003E0933"/>
    <w:rsid w:val="003E1A2F"/>
    <w:rsid w:val="003E441D"/>
    <w:rsid w:val="003E670B"/>
    <w:rsid w:val="003F03C7"/>
    <w:rsid w:val="003F474A"/>
    <w:rsid w:val="004005F1"/>
    <w:rsid w:val="00401B55"/>
    <w:rsid w:val="0040216E"/>
    <w:rsid w:val="0041659B"/>
    <w:rsid w:val="004465E1"/>
    <w:rsid w:val="004528F1"/>
    <w:rsid w:val="0045433E"/>
    <w:rsid w:val="00464910"/>
    <w:rsid w:val="004739D2"/>
    <w:rsid w:val="00494A49"/>
    <w:rsid w:val="004A67D7"/>
    <w:rsid w:val="004B0FB0"/>
    <w:rsid w:val="004B4BCD"/>
    <w:rsid w:val="004E48CF"/>
    <w:rsid w:val="004F738A"/>
    <w:rsid w:val="0050133F"/>
    <w:rsid w:val="0050447C"/>
    <w:rsid w:val="00534508"/>
    <w:rsid w:val="00546F62"/>
    <w:rsid w:val="005531BF"/>
    <w:rsid w:val="00554959"/>
    <w:rsid w:val="00565021"/>
    <w:rsid w:val="00570071"/>
    <w:rsid w:val="005868C5"/>
    <w:rsid w:val="005878B3"/>
    <w:rsid w:val="00587DEE"/>
    <w:rsid w:val="00594F41"/>
    <w:rsid w:val="005C1B85"/>
    <w:rsid w:val="005F134D"/>
    <w:rsid w:val="005F3FA4"/>
    <w:rsid w:val="005F672E"/>
    <w:rsid w:val="00611D99"/>
    <w:rsid w:val="00612E91"/>
    <w:rsid w:val="00617E1F"/>
    <w:rsid w:val="006342E9"/>
    <w:rsid w:val="0065283B"/>
    <w:rsid w:val="0066754F"/>
    <w:rsid w:val="006767F8"/>
    <w:rsid w:val="006833B0"/>
    <w:rsid w:val="006A2617"/>
    <w:rsid w:val="006B7BB4"/>
    <w:rsid w:val="006D3275"/>
    <w:rsid w:val="006D5267"/>
    <w:rsid w:val="006E34F1"/>
    <w:rsid w:val="006F1DF2"/>
    <w:rsid w:val="0073336E"/>
    <w:rsid w:val="007353CB"/>
    <w:rsid w:val="00740D5E"/>
    <w:rsid w:val="007443FD"/>
    <w:rsid w:val="007472F1"/>
    <w:rsid w:val="00764274"/>
    <w:rsid w:val="00766946"/>
    <w:rsid w:val="0079526F"/>
    <w:rsid w:val="007C6D29"/>
    <w:rsid w:val="007C7FDD"/>
    <w:rsid w:val="007D7784"/>
    <w:rsid w:val="007D7F59"/>
    <w:rsid w:val="007E601B"/>
    <w:rsid w:val="007F4E68"/>
    <w:rsid w:val="008067D7"/>
    <w:rsid w:val="00830CA7"/>
    <w:rsid w:val="008379F1"/>
    <w:rsid w:val="00850551"/>
    <w:rsid w:val="008529C4"/>
    <w:rsid w:val="00853AD1"/>
    <w:rsid w:val="00853E3B"/>
    <w:rsid w:val="008729D0"/>
    <w:rsid w:val="0089450F"/>
    <w:rsid w:val="008B32A2"/>
    <w:rsid w:val="008C0297"/>
    <w:rsid w:val="008D0FFF"/>
    <w:rsid w:val="00912081"/>
    <w:rsid w:val="00924555"/>
    <w:rsid w:val="00925CAA"/>
    <w:rsid w:val="00951502"/>
    <w:rsid w:val="00980187"/>
    <w:rsid w:val="00996166"/>
    <w:rsid w:val="009A380B"/>
    <w:rsid w:val="009A52FA"/>
    <w:rsid w:val="009B58B6"/>
    <w:rsid w:val="009C35B7"/>
    <w:rsid w:val="009C6DFB"/>
    <w:rsid w:val="009D09D6"/>
    <w:rsid w:val="009D4EC1"/>
    <w:rsid w:val="009D5E17"/>
    <w:rsid w:val="009D7DC0"/>
    <w:rsid w:val="009E224C"/>
    <w:rsid w:val="009E7BA0"/>
    <w:rsid w:val="009F59C0"/>
    <w:rsid w:val="00A2088B"/>
    <w:rsid w:val="00A300EA"/>
    <w:rsid w:val="00A45900"/>
    <w:rsid w:val="00A66DC0"/>
    <w:rsid w:val="00A73423"/>
    <w:rsid w:val="00A93022"/>
    <w:rsid w:val="00AA1055"/>
    <w:rsid w:val="00AB5BC9"/>
    <w:rsid w:val="00AB624E"/>
    <w:rsid w:val="00AC4B79"/>
    <w:rsid w:val="00AE240B"/>
    <w:rsid w:val="00B335BD"/>
    <w:rsid w:val="00B56AF1"/>
    <w:rsid w:val="00B9208B"/>
    <w:rsid w:val="00BA687D"/>
    <w:rsid w:val="00BD289C"/>
    <w:rsid w:val="00C03322"/>
    <w:rsid w:val="00C17216"/>
    <w:rsid w:val="00C21C7D"/>
    <w:rsid w:val="00C27045"/>
    <w:rsid w:val="00C356F3"/>
    <w:rsid w:val="00C462AD"/>
    <w:rsid w:val="00C50FFD"/>
    <w:rsid w:val="00C56202"/>
    <w:rsid w:val="00C8069B"/>
    <w:rsid w:val="00C902E3"/>
    <w:rsid w:val="00C910C7"/>
    <w:rsid w:val="00CB0016"/>
    <w:rsid w:val="00CC1C09"/>
    <w:rsid w:val="00CD139D"/>
    <w:rsid w:val="00CF2FEF"/>
    <w:rsid w:val="00D03C68"/>
    <w:rsid w:val="00D20A51"/>
    <w:rsid w:val="00D302E9"/>
    <w:rsid w:val="00D80B72"/>
    <w:rsid w:val="00D81149"/>
    <w:rsid w:val="00D91A60"/>
    <w:rsid w:val="00DA67B9"/>
    <w:rsid w:val="00DB01C4"/>
    <w:rsid w:val="00DB70B3"/>
    <w:rsid w:val="00DC477B"/>
    <w:rsid w:val="00DC4ABF"/>
    <w:rsid w:val="00DD4C7D"/>
    <w:rsid w:val="00DD545A"/>
    <w:rsid w:val="00E03559"/>
    <w:rsid w:val="00E0543B"/>
    <w:rsid w:val="00E26354"/>
    <w:rsid w:val="00E416E5"/>
    <w:rsid w:val="00E43083"/>
    <w:rsid w:val="00E44240"/>
    <w:rsid w:val="00E51DA9"/>
    <w:rsid w:val="00E52027"/>
    <w:rsid w:val="00E529A5"/>
    <w:rsid w:val="00E640E2"/>
    <w:rsid w:val="00E72C07"/>
    <w:rsid w:val="00E95289"/>
    <w:rsid w:val="00EA3B3B"/>
    <w:rsid w:val="00EC1265"/>
    <w:rsid w:val="00EC1668"/>
    <w:rsid w:val="00EC77BB"/>
    <w:rsid w:val="00ED09BF"/>
    <w:rsid w:val="00ED164F"/>
    <w:rsid w:val="00EE67BB"/>
    <w:rsid w:val="00F110F2"/>
    <w:rsid w:val="00F178FD"/>
    <w:rsid w:val="00F20A7C"/>
    <w:rsid w:val="00F36408"/>
    <w:rsid w:val="00F66B67"/>
    <w:rsid w:val="00F7115E"/>
    <w:rsid w:val="00F8381E"/>
    <w:rsid w:val="00F87CAC"/>
    <w:rsid w:val="00F93FA5"/>
    <w:rsid w:val="00F94176"/>
    <w:rsid w:val="00FA5B6A"/>
    <w:rsid w:val="00FC7D01"/>
    <w:rsid w:val="00FD6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76A94"/>
  <w15:docId w15:val="{4880AAA4-0C54-45F2-BBBD-4F0666BD8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0">
    <w:name w:val="heading 1"/>
    <w:basedOn w:val="a"/>
    <w:next w:val="a"/>
    <w:link w:val="11"/>
    <w:qFormat/>
    <w:rsid w:val="00E0543B"/>
    <w:pPr>
      <w:keepNext/>
      <w:spacing w:line="240" w:lineRule="auto"/>
      <w:jc w:val="both"/>
      <w:outlineLvl w:val="0"/>
    </w:pPr>
    <w:rPr>
      <w:rFonts w:eastAsia="Times New Roman" w:cs="Times New Roman"/>
      <w:b/>
      <w:sz w:val="24"/>
      <w:szCs w:val="24"/>
      <w:lang w:eastAsia="ru-RU"/>
    </w:rPr>
  </w:style>
  <w:style w:type="paragraph" w:styleId="2">
    <w:name w:val="heading 2"/>
    <w:basedOn w:val="a"/>
    <w:next w:val="a"/>
    <w:link w:val="20"/>
    <w:uiPriority w:val="9"/>
    <w:qFormat/>
    <w:rsid w:val="00E0543B"/>
    <w:pPr>
      <w:keepNext/>
      <w:widowControl w:val="0"/>
      <w:autoSpaceDE w:val="0"/>
      <w:autoSpaceDN w:val="0"/>
      <w:adjustRightInd w:val="0"/>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
    <w:next w:val="a"/>
    <w:link w:val="31"/>
    <w:qFormat/>
    <w:rsid w:val="00E0543B"/>
    <w:pPr>
      <w:keepNext/>
      <w:widowControl w:val="0"/>
      <w:autoSpaceDE w:val="0"/>
      <w:autoSpaceDN w:val="0"/>
      <w:adjustRightInd w:val="0"/>
      <w:spacing w:before="240" w:after="60" w:line="240" w:lineRule="auto"/>
      <w:outlineLvl w:val="2"/>
    </w:pPr>
    <w:rPr>
      <w:rFonts w:ascii="Arial" w:eastAsia="Times New Roman" w:hAnsi="Arial" w:cs="Arial"/>
      <w:b/>
      <w:bCs/>
      <w:sz w:val="26"/>
      <w:szCs w:val="26"/>
      <w:lang w:eastAsia="ru-RU"/>
    </w:rPr>
  </w:style>
  <w:style w:type="paragraph" w:styleId="7">
    <w:name w:val="heading 7"/>
    <w:basedOn w:val="a"/>
    <w:next w:val="a"/>
    <w:link w:val="70"/>
    <w:qFormat/>
    <w:rsid w:val="00E0543B"/>
    <w:pPr>
      <w:widowControl w:val="0"/>
      <w:autoSpaceDE w:val="0"/>
      <w:autoSpaceDN w:val="0"/>
      <w:adjustRightInd w:val="0"/>
      <w:spacing w:before="240" w:after="60" w:line="240" w:lineRule="auto"/>
      <w:outlineLvl w:val="6"/>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6833B0"/>
    <w:pPr>
      <w:spacing w:line="240" w:lineRule="auto"/>
    </w:pPr>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6833B0"/>
    <w:rPr>
      <w:sz w:val="20"/>
      <w:szCs w:val="20"/>
    </w:rPr>
  </w:style>
  <w:style w:type="character" w:styleId="a5">
    <w:name w:val="footnote reference"/>
    <w:aliases w:val="Ссылка на сноску 45"/>
    <w:uiPriority w:val="99"/>
    <w:qFormat/>
    <w:rsid w:val="006833B0"/>
    <w:rPr>
      <w:vertAlign w:val="superscript"/>
    </w:rPr>
  </w:style>
  <w:style w:type="table" w:customStyle="1" w:styleId="39">
    <w:name w:val="Сетка таблицы39"/>
    <w:basedOn w:val="a1"/>
    <w:next w:val="a6"/>
    <w:uiPriority w:val="59"/>
    <w:rsid w:val="006833B0"/>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6833B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0"/>
    <w:link w:val="10"/>
    <w:rsid w:val="00E0543B"/>
    <w:rPr>
      <w:rFonts w:eastAsia="Times New Roman" w:cs="Times New Roman"/>
      <w:b/>
      <w:sz w:val="24"/>
      <w:szCs w:val="24"/>
      <w:lang w:eastAsia="ru-RU"/>
    </w:rPr>
  </w:style>
  <w:style w:type="character" w:customStyle="1" w:styleId="20">
    <w:name w:val="Заголовок 2 Знак"/>
    <w:basedOn w:val="a0"/>
    <w:link w:val="2"/>
    <w:uiPriority w:val="9"/>
    <w:rsid w:val="00E0543B"/>
    <w:rPr>
      <w:rFonts w:ascii="Arial" w:eastAsia="Times New Roman" w:hAnsi="Arial" w:cs="Arial"/>
      <w:b/>
      <w:bCs/>
      <w:i/>
      <w:iCs/>
      <w:sz w:val="28"/>
      <w:szCs w:val="28"/>
      <w:lang w:eastAsia="ru-RU"/>
    </w:rPr>
  </w:style>
  <w:style w:type="character" w:customStyle="1" w:styleId="31">
    <w:name w:val="Заголовок 3 Знак"/>
    <w:basedOn w:val="a0"/>
    <w:link w:val="30"/>
    <w:rsid w:val="00E0543B"/>
    <w:rPr>
      <w:rFonts w:ascii="Arial" w:eastAsia="Times New Roman" w:hAnsi="Arial" w:cs="Arial"/>
      <w:b/>
      <w:bCs/>
      <w:sz w:val="26"/>
      <w:szCs w:val="26"/>
      <w:lang w:eastAsia="ru-RU"/>
    </w:rPr>
  </w:style>
  <w:style w:type="character" w:customStyle="1" w:styleId="70">
    <w:name w:val="Заголовок 7 Знак"/>
    <w:basedOn w:val="a0"/>
    <w:link w:val="7"/>
    <w:rsid w:val="00E0543B"/>
    <w:rPr>
      <w:rFonts w:eastAsia="Times New Roman" w:cs="Times New Roman"/>
      <w:sz w:val="24"/>
      <w:szCs w:val="24"/>
      <w:lang w:eastAsia="ru-RU"/>
    </w:rPr>
  </w:style>
  <w:style w:type="numbering" w:customStyle="1" w:styleId="12">
    <w:name w:val="Нет списка1"/>
    <w:next w:val="a2"/>
    <w:uiPriority w:val="99"/>
    <w:semiHidden/>
    <w:unhideWhenUsed/>
    <w:rsid w:val="00E0543B"/>
  </w:style>
  <w:style w:type="paragraph" w:styleId="a7">
    <w:name w:val="Body Text"/>
    <w:aliases w:val="Знак Знак Знак,Основной текст Знак Знак Знак, Знак Знак Знак"/>
    <w:basedOn w:val="a"/>
    <w:link w:val="a8"/>
    <w:rsid w:val="00E0543B"/>
    <w:pPr>
      <w:widowControl w:val="0"/>
      <w:autoSpaceDE w:val="0"/>
      <w:autoSpaceDN w:val="0"/>
      <w:adjustRightInd w:val="0"/>
      <w:spacing w:after="120" w:line="240" w:lineRule="auto"/>
    </w:pPr>
    <w:rPr>
      <w:rFonts w:ascii="Arial" w:eastAsia="Times New Roman" w:hAnsi="Arial" w:cs="Arial"/>
      <w:sz w:val="18"/>
      <w:szCs w:val="18"/>
      <w:lang w:eastAsia="ru-RU"/>
    </w:rPr>
  </w:style>
  <w:style w:type="character" w:customStyle="1" w:styleId="a8">
    <w:name w:val="Основной текст Знак"/>
    <w:aliases w:val="Знак Знак Знак Знак,Основной текст Знак Знак Знак Знак, Знак Знак Знак Знак"/>
    <w:basedOn w:val="a0"/>
    <w:link w:val="a7"/>
    <w:rsid w:val="00E0543B"/>
    <w:rPr>
      <w:rFonts w:ascii="Arial" w:eastAsia="Times New Roman" w:hAnsi="Arial" w:cs="Arial"/>
      <w:sz w:val="18"/>
      <w:szCs w:val="18"/>
      <w:lang w:eastAsia="ru-RU"/>
    </w:rPr>
  </w:style>
  <w:style w:type="paragraph" w:styleId="a9">
    <w:name w:val="header"/>
    <w:basedOn w:val="a"/>
    <w:link w:val="aa"/>
    <w:uiPriority w:val="99"/>
    <w:rsid w:val="00E0543B"/>
    <w:pPr>
      <w:widowControl w:val="0"/>
      <w:tabs>
        <w:tab w:val="center" w:pos="4677"/>
        <w:tab w:val="right" w:pos="9355"/>
      </w:tabs>
      <w:autoSpaceDE w:val="0"/>
      <w:autoSpaceDN w:val="0"/>
      <w:adjustRightInd w:val="0"/>
      <w:spacing w:line="240" w:lineRule="auto"/>
    </w:pPr>
    <w:rPr>
      <w:rFonts w:ascii="Arial" w:eastAsia="Times New Roman" w:hAnsi="Arial" w:cs="Arial"/>
      <w:sz w:val="18"/>
      <w:szCs w:val="18"/>
      <w:lang w:eastAsia="ru-RU"/>
    </w:rPr>
  </w:style>
  <w:style w:type="character" w:customStyle="1" w:styleId="aa">
    <w:name w:val="Верхний колонтитул Знак"/>
    <w:basedOn w:val="a0"/>
    <w:link w:val="a9"/>
    <w:uiPriority w:val="99"/>
    <w:rsid w:val="00E0543B"/>
    <w:rPr>
      <w:rFonts w:ascii="Arial" w:eastAsia="Times New Roman" w:hAnsi="Arial" w:cs="Arial"/>
      <w:sz w:val="18"/>
      <w:szCs w:val="18"/>
      <w:lang w:eastAsia="ru-RU"/>
    </w:rPr>
  </w:style>
  <w:style w:type="character" w:styleId="ab">
    <w:name w:val="page number"/>
    <w:basedOn w:val="a0"/>
    <w:rsid w:val="00E0543B"/>
  </w:style>
  <w:style w:type="paragraph" w:customStyle="1" w:styleId="1">
    <w:name w:val="Стиль1"/>
    <w:basedOn w:val="a"/>
    <w:rsid w:val="00E0543B"/>
    <w:pPr>
      <w:keepNext/>
      <w:keepLines/>
      <w:widowControl w:val="0"/>
      <w:numPr>
        <w:numId w:val="1"/>
      </w:numPr>
      <w:suppressLineNumbers/>
      <w:suppressAutoHyphens/>
      <w:spacing w:after="60" w:line="240" w:lineRule="auto"/>
    </w:pPr>
    <w:rPr>
      <w:rFonts w:eastAsia="Times New Roman" w:cs="Times New Roman"/>
      <w:b/>
      <w:sz w:val="28"/>
      <w:szCs w:val="24"/>
      <w:lang w:eastAsia="ru-RU"/>
    </w:rPr>
  </w:style>
  <w:style w:type="paragraph" w:customStyle="1" w:styleId="21">
    <w:name w:val="Стиль2"/>
    <w:basedOn w:val="22"/>
    <w:rsid w:val="00E0543B"/>
    <w:pPr>
      <w:keepNext/>
      <w:keepLines/>
      <w:numPr>
        <w:ilvl w:val="1"/>
      </w:numPr>
      <w:suppressLineNumbers/>
      <w:tabs>
        <w:tab w:val="num" w:pos="432"/>
      </w:tabs>
      <w:suppressAutoHyphens/>
      <w:autoSpaceDE/>
      <w:autoSpaceDN/>
      <w:adjustRightInd/>
      <w:spacing w:after="60"/>
      <w:ind w:left="432" w:hanging="432"/>
      <w:jc w:val="both"/>
    </w:pPr>
    <w:rPr>
      <w:rFonts w:ascii="Times New Roman" w:hAnsi="Times New Roman" w:cs="Times New Roman"/>
      <w:b/>
      <w:sz w:val="24"/>
      <w:szCs w:val="20"/>
    </w:rPr>
  </w:style>
  <w:style w:type="paragraph" w:customStyle="1" w:styleId="3">
    <w:name w:val="Стиль3"/>
    <w:basedOn w:val="23"/>
    <w:rsid w:val="00E0543B"/>
    <w:pPr>
      <w:numPr>
        <w:ilvl w:val="2"/>
        <w:numId w:val="1"/>
      </w:numPr>
      <w:autoSpaceDE/>
      <w:autoSpaceDN/>
      <w:spacing w:after="0" w:line="240" w:lineRule="auto"/>
      <w:jc w:val="both"/>
      <w:textAlignment w:val="baseline"/>
    </w:pPr>
    <w:rPr>
      <w:rFonts w:ascii="Times New Roman" w:hAnsi="Times New Roman" w:cs="Times New Roman"/>
      <w:sz w:val="24"/>
      <w:szCs w:val="20"/>
    </w:rPr>
  </w:style>
  <w:style w:type="paragraph" w:styleId="24">
    <w:name w:val="Body Text 2"/>
    <w:aliases w:val="Знак10"/>
    <w:basedOn w:val="a"/>
    <w:link w:val="25"/>
    <w:rsid w:val="00E0543B"/>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5">
    <w:name w:val="Основной текст 2 Знак"/>
    <w:aliases w:val="Знак10 Знак"/>
    <w:basedOn w:val="a0"/>
    <w:link w:val="24"/>
    <w:rsid w:val="00E0543B"/>
    <w:rPr>
      <w:rFonts w:ascii="Arial" w:eastAsia="Times New Roman" w:hAnsi="Arial" w:cs="Arial"/>
      <w:sz w:val="18"/>
      <w:szCs w:val="18"/>
      <w:lang w:eastAsia="ru-RU"/>
    </w:rPr>
  </w:style>
  <w:style w:type="paragraph" w:customStyle="1" w:styleId="ConsNormal">
    <w:name w:val="ConsNormal"/>
    <w:rsid w:val="00E0543B"/>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customStyle="1" w:styleId="13">
    <w:name w:val="Знак1"/>
    <w:basedOn w:val="a"/>
    <w:rsid w:val="00E0543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0">
    <w:name w:val="ConsNormal Знак"/>
    <w:rsid w:val="00E0543B"/>
    <w:rPr>
      <w:rFonts w:ascii="Arial" w:hAnsi="Arial" w:cs="Arial"/>
      <w:lang w:val="ru-RU" w:eastAsia="ru-RU" w:bidi="ar-SA"/>
    </w:rPr>
  </w:style>
  <w:style w:type="paragraph" w:styleId="22">
    <w:name w:val="List Number 2"/>
    <w:basedOn w:val="a"/>
    <w:rsid w:val="00E0543B"/>
    <w:pPr>
      <w:widowControl w:val="0"/>
      <w:tabs>
        <w:tab w:val="num" w:pos="432"/>
      </w:tabs>
      <w:autoSpaceDE w:val="0"/>
      <w:autoSpaceDN w:val="0"/>
      <w:adjustRightInd w:val="0"/>
      <w:spacing w:line="240" w:lineRule="auto"/>
      <w:ind w:left="432" w:hanging="432"/>
    </w:pPr>
    <w:rPr>
      <w:rFonts w:ascii="Arial" w:eastAsia="Times New Roman" w:hAnsi="Arial" w:cs="Arial"/>
      <w:sz w:val="18"/>
      <w:szCs w:val="18"/>
      <w:lang w:eastAsia="ru-RU"/>
    </w:rPr>
  </w:style>
  <w:style w:type="paragraph" w:styleId="23">
    <w:name w:val="Body Text Indent 2"/>
    <w:basedOn w:val="a"/>
    <w:link w:val="26"/>
    <w:rsid w:val="00E0543B"/>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6">
    <w:name w:val="Основной текст с отступом 2 Знак"/>
    <w:basedOn w:val="a0"/>
    <w:link w:val="23"/>
    <w:rsid w:val="00E0543B"/>
    <w:rPr>
      <w:rFonts w:ascii="Arial" w:eastAsia="Times New Roman" w:hAnsi="Arial" w:cs="Arial"/>
      <w:sz w:val="18"/>
      <w:szCs w:val="18"/>
      <w:lang w:eastAsia="ru-RU"/>
    </w:rPr>
  </w:style>
  <w:style w:type="paragraph" w:styleId="ac">
    <w:name w:val="footer"/>
    <w:basedOn w:val="a"/>
    <w:link w:val="ad"/>
    <w:uiPriority w:val="99"/>
    <w:rsid w:val="00E0543B"/>
    <w:pPr>
      <w:widowControl w:val="0"/>
      <w:tabs>
        <w:tab w:val="center" w:pos="4677"/>
        <w:tab w:val="right" w:pos="9355"/>
      </w:tabs>
      <w:autoSpaceDE w:val="0"/>
      <w:autoSpaceDN w:val="0"/>
      <w:adjustRightInd w:val="0"/>
      <w:spacing w:line="240" w:lineRule="auto"/>
    </w:pPr>
    <w:rPr>
      <w:rFonts w:ascii="Arial" w:eastAsia="Times New Roman" w:hAnsi="Arial" w:cs="Arial"/>
      <w:sz w:val="18"/>
      <w:szCs w:val="18"/>
      <w:lang w:eastAsia="ru-RU"/>
    </w:rPr>
  </w:style>
  <w:style w:type="character" w:customStyle="1" w:styleId="ad">
    <w:name w:val="Нижний колонтитул Знак"/>
    <w:basedOn w:val="a0"/>
    <w:link w:val="ac"/>
    <w:uiPriority w:val="99"/>
    <w:rsid w:val="00E0543B"/>
    <w:rPr>
      <w:rFonts w:ascii="Arial" w:eastAsia="Times New Roman" w:hAnsi="Arial" w:cs="Arial"/>
      <w:sz w:val="18"/>
      <w:szCs w:val="18"/>
      <w:lang w:eastAsia="ru-RU"/>
    </w:rPr>
  </w:style>
  <w:style w:type="paragraph" w:customStyle="1" w:styleId="14">
    <w:name w:val="Знак Знак1 Знак"/>
    <w:basedOn w:val="a"/>
    <w:rsid w:val="00E0543B"/>
    <w:pPr>
      <w:widowControl w:val="0"/>
      <w:adjustRightInd w:val="0"/>
      <w:spacing w:after="160" w:line="240" w:lineRule="exact"/>
      <w:jc w:val="right"/>
    </w:pPr>
    <w:rPr>
      <w:rFonts w:eastAsia="Times New Roman" w:cs="Times New Roman"/>
      <w:sz w:val="20"/>
      <w:szCs w:val="20"/>
      <w:lang w:val="en-GB"/>
    </w:rPr>
  </w:style>
  <w:style w:type="paragraph" w:styleId="ae">
    <w:name w:val="Body Text Indent"/>
    <w:basedOn w:val="a"/>
    <w:link w:val="af"/>
    <w:rsid w:val="00E0543B"/>
    <w:pPr>
      <w:widowControl w:val="0"/>
      <w:autoSpaceDE w:val="0"/>
      <w:autoSpaceDN w:val="0"/>
      <w:adjustRightInd w:val="0"/>
      <w:spacing w:line="240" w:lineRule="auto"/>
      <w:ind w:firstLine="540"/>
    </w:pPr>
    <w:rPr>
      <w:rFonts w:eastAsia="Times New Roman" w:cs="Times New Roman"/>
      <w:sz w:val="28"/>
      <w:szCs w:val="18"/>
      <w:lang w:eastAsia="ru-RU"/>
    </w:rPr>
  </w:style>
  <w:style w:type="character" w:customStyle="1" w:styleId="af">
    <w:name w:val="Основной текст с отступом Знак"/>
    <w:basedOn w:val="a0"/>
    <w:link w:val="ae"/>
    <w:rsid w:val="00E0543B"/>
    <w:rPr>
      <w:rFonts w:eastAsia="Times New Roman" w:cs="Times New Roman"/>
      <w:sz w:val="28"/>
      <w:szCs w:val="18"/>
      <w:lang w:eastAsia="ru-RU"/>
    </w:rPr>
  </w:style>
  <w:style w:type="paragraph" w:styleId="32">
    <w:name w:val="Body Text Indent 3"/>
    <w:basedOn w:val="a"/>
    <w:link w:val="33"/>
    <w:rsid w:val="00E0543B"/>
    <w:pPr>
      <w:widowControl w:val="0"/>
      <w:autoSpaceDE w:val="0"/>
      <w:autoSpaceDN w:val="0"/>
      <w:adjustRightInd w:val="0"/>
      <w:spacing w:line="240" w:lineRule="auto"/>
      <w:ind w:firstLine="540"/>
      <w:jc w:val="both"/>
    </w:pPr>
    <w:rPr>
      <w:rFonts w:eastAsia="Times New Roman" w:cs="Times New Roman"/>
      <w:sz w:val="28"/>
      <w:szCs w:val="18"/>
      <w:lang w:eastAsia="ru-RU"/>
    </w:rPr>
  </w:style>
  <w:style w:type="character" w:customStyle="1" w:styleId="33">
    <w:name w:val="Основной текст с отступом 3 Знак"/>
    <w:basedOn w:val="a0"/>
    <w:link w:val="32"/>
    <w:rsid w:val="00E0543B"/>
    <w:rPr>
      <w:rFonts w:eastAsia="Times New Roman" w:cs="Times New Roman"/>
      <w:sz w:val="28"/>
      <w:szCs w:val="18"/>
      <w:lang w:eastAsia="ru-RU"/>
    </w:rPr>
  </w:style>
  <w:style w:type="paragraph" w:styleId="34">
    <w:name w:val="Body Text 3"/>
    <w:basedOn w:val="a"/>
    <w:link w:val="35"/>
    <w:rsid w:val="00E0543B"/>
    <w:pPr>
      <w:widowControl w:val="0"/>
      <w:autoSpaceDE w:val="0"/>
      <w:autoSpaceDN w:val="0"/>
      <w:adjustRightInd w:val="0"/>
      <w:spacing w:line="240" w:lineRule="auto"/>
      <w:jc w:val="both"/>
    </w:pPr>
    <w:rPr>
      <w:rFonts w:eastAsia="Times New Roman" w:cs="Times New Roman"/>
      <w:color w:val="000000"/>
      <w:sz w:val="28"/>
      <w:szCs w:val="28"/>
      <w:lang w:eastAsia="ru-RU"/>
    </w:rPr>
  </w:style>
  <w:style w:type="character" w:customStyle="1" w:styleId="35">
    <w:name w:val="Основной текст 3 Знак"/>
    <w:basedOn w:val="a0"/>
    <w:link w:val="34"/>
    <w:rsid w:val="00E0543B"/>
    <w:rPr>
      <w:rFonts w:eastAsia="Times New Roman" w:cs="Times New Roman"/>
      <w:color w:val="000000"/>
      <w:sz w:val="28"/>
      <w:szCs w:val="28"/>
      <w:lang w:eastAsia="ru-RU"/>
    </w:rPr>
  </w:style>
  <w:style w:type="table" w:customStyle="1" w:styleId="15">
    <w:name w:val="Сетка таблицы1"/>
    <w:basedOn w:val="a1"/>
    <w:next w:val="a6"/>
    <w:rsid w:val="00E0543B"/>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Знак"/>
    <w:basedOn w:val="a"/>
    <w:rsid w:val="00E0543B"/>
    <w:pPr>
      <w:widowControl w:val="0"/>
      <w:adjustRightInd w:val="0"/>
      <w:spacing w:after="160" w:line="240" w:lineRule="exact"/>
      <w:jc w:val="right"/>
    </w:pPr>
    <w:rPr>
      <w:rFonts w:eastAsia="Times New Roman" w:cs="Times New Roman"/>
      <w:sz w:val="20"/>
      <w:szCs w:val="20"/>
      <w:lang w:val="en-GB"/>
    </w:rPr>
  </w:style>
  <w:style w:type="character" w:styleId="af1">
    <w:name w:val="Hyperlink"/>
    <w:uiPriority w:val="99"/>
    <w:rsid w:val="00E0543B"/>
    <w:rPr>
      <w:color w:val="0000FF"/>
      <w:u w:val="single"/>
    </w:rPr>
  </w:style>
  <w:style w:type="paragraph" w:styleId="16">
    <w:name w:val="toc 1"/>
    <w:basedOn w:val="a"/>
    <w:next w:val="a"/>
    <w:autoRedefine/>
    <w:semiHidden/>
    <w:rsid w:val="00E0543B"/>
    <w:pPr>
      <w:ind w:firstLine="709"/>
      <w:jc w:val="both"/>
    </w:pPr>
    <w:rPr>
      <w:rFonts w:eastAsia="Times New Roman" w:cs="Times New Roman"/>
      <w:sz w:val="24"/>
      <w:szCs w:val="24"/>
      <w:lang w:eastAsia="ru-RU"/>
    </w:rPr>
  </w:style>
  <w:style w:type="paragraph" w:styleId="27">
    <w:name w:val="toc 2"/>
    <w:basedOn w:val="a"/>
    <w:next w:val="a"/>
    <w:autoRedefine/>
    <w:semiHidden/>
    <w:rsid w:val="00E0543B"/>
    <w:pPr>
      <w:ind w:left="240" w:firstLine="709"/>
      <w:jc w:val="both"/>
    </w:pPr>
    <w:rPr>
      <w:rFonts w:eastAsia="Times New Roman" w:cs="Times New Roman"/>
      <w:sz w:val="24"/>
      <w:szCs w:val="24"/>
      <w:lang w:eastAsia="ru-RU"/>
    </w:rPr>
  </w:style>
  <w:style w:type="paragraph" w:styleId="36">
    <w:name w:val="toc 3"/>
    <w:basedOn w:val="a"/>
    <w:next w:val="a"/>
    <w:autoRedefine/>
    <w:semiHidden/>
    <w:rsid w:val="00E0543B"/>
    <w:pPr>
      <w:ind w:left="480" w:firstLine="709"/>
      <w:jc w:val="both"/>
    </w:pPr>
    <w:rPr>
      <w:rFonts w:eastAsia="Times New Roman" w:cs="Times New Roman"/>
      <w:sz w:val="24"/>
      <w:szCs w:val="24"/>
      <w:lang w:eastAsia="ru-RU"/>
    </w:rPr>
  </w:style>
  <w:style w:type="paragraph" w:styleId="af2">
    <w:name w:val="caption"/>
    <w:basedOn w:val="a"/>
    <w:next w:val="a"/>
    <w:qFormat/>
    <w:rsid w:val="00E0543B"/>
    <w:pPr>
      <w:ind w:firstLine="709"/>
      <w:jc w:val="both"/>
    </w:pPr>
    <w:rPr>
      <w:rFonts w:eastAsia="Times New Roman" w:cs="Times New Roman"/>
      <w:b/>
      <w:bCs/>
      <w:sz w:val="20"/>
      <w:szCs w:val="20"/>
      <w:lang w:eastAsia="ru-RU"/>
    </w:rPr>
  </w:style>
  <w:style w:type="paragraph" w:customStyle="1" w:styleId="msonormalcxspmiddle">
    <w:name w:val="msonormalcxspmiddle"/>
    <w:basedOn w:val="a"/>
    <w:rsid w:val="00E0543B"/>
    <w:pPr>
      <w:spacing w:before="100" w:beforeAutospacing="1" w:after="100" w:afterAutospacing="1" w:line="240" w:lineRule="auto"/>
    </w:pPr>
    <w:rPr>
      <w:rFonts w:eastAsia="Times New Roman" w:cs="Times New Roman"/>
      <w:sz w:val="24"/>
      <w:szCs w:val="24"/>
      <w:lang w:eastAsia="ru-RU"/>
    </w:rPr>
  </w:style>
  <w:style w:type="paragraph" w:styleId="af3">
    <w:name w:val="No Spacing"/>
    <w:uiPriority w:val="1"/>
    <w:qFormat/>
    <w:rsid w:val="00E0543B"/>
    <w:pPr>
      <w:spacing w:line="240" w:lineRule="auto"/>
    </w:pPr>
    <w:rPr>
      <w:rFonts w:ascii="Calibri" w:eastAsia="Calibri" w:hAnsi="Calibri" w:cs="Times New Roman"/>
    </w:rPr>
  </w:style>
  <w:style w:type="character" w:customStyle="1" w:styleId="apple-style-span">
    <w:name w:val="apple-style-span"/>
    <w:basedOn w:val="a0"/>
    <w:rsid w:val="00E0543B"/>
  </w:style>
  <w:style w:type="character" w:customStyle="1" w:styleId="apple-converted-space">
    <w:name w:val="apple-converted-space"/>
    <w:basedOn w:val="a0"/>
    <w:rsid w:val="00E0543B"/>
  </w:style>
  <w:style w:type="paragraph" w:styleId="af4">
    <w:name w:val="Balloon Text"/>
    <w:basedOn w:val="a"/>
    <w:link w:val="af5"/>
    <w:uiPriority w:val="99"/>
    <w:semiHidden/>
    <w:rsid w:val="00E0543B"/>
    <w:pPr>
      <w:widowControl w:val="0"/>
      <w:autoSpaceDE w:val="0"/>
      <w:autoSpaceDN w:val="0"/>
      <w:adjustRightInd w:val="0"/>
      <w:spacing w:line="240" w:lineRule="auto"/>
    </w:pPr>
    <w:rPr>
      <w:rFonts w:ascii="Tahoma" w:eastAsia="Times New Roman" w:hAnsi="Tahoma" w:cs="Tahoma"/>
      <w:sz w:val="16"/>
      <w:szCs w:val="16"/>
      <w:lang w:eastAsia="ru-RU"/>
    </w:rPr>
  </w:style>
  <w:style w:type="character" w:customStyle="1" w:styleId="af5">
    <w:name w:val="Текст выноски Знак"/>
    <w:basedOn w:val="a0"/>
    <w:link w:val="af4"/>
    <w:uiPriority w:val="99"/>
    <w:semiHidden/>
    <w:rsid w:val="00E0543B"/>
    <w:rPr>
      <w:rFonts w:ascii="Tahoma" w:eastAsia="Times New Roman" w:hAnsi="Tahoma" w:cs="Tahoma"/>
      <w:sz w:val="16"/>
      <w:szCs w:val="16"/>
      <w:lang w:eastAsia="ru-RU"/>
    </w:rPr>
  </w:style>
  <w:style w:type="paragraph" w:styleId="af6">
    <w:name w:val="List Paragraph"/>
    <w:basedOn w:val="a"/>
    <w:link w:val="af7"/>
    <w:uiPriority w:val="34"/>
    <w:qFormat/>
    <w:rsid w:val="00E0543B"/>
    <w:pPr>
      <w:spacing w:line="240" w:lineRule="auto"/>
      <w:ind w:left="708"/>
    </w:pPr>
    <w:rPr>
      <w:rFonts w:eastAsia="DejaVu Sans" w:cs="Times New Roman"/>
      <w:sz w:val="24"/>
      <w:szCs w:val="24"/>
      <w:lang w:eastAsia="ru-RU"/>
    </w:rPr>
  </w:style>
  <w:style w:type="numbering" w:customStyle="1" w:styleId="110">
    <w:name w:val="Нет списка11"/>
    <w:next w:val="a2"/>
    <w:uiPriority w:val="99"/>
    <w:semiHidden/>
    <w:unhideWhenUsed/>
    <w:rsid w:val="00E0543B"/>
  </w:style>
  <w:style w:type="character" w:styleId="af8">
    <w:name w:val="Strong"/>
    <w:qFormat/>
    <w:rsid w:val="00E0543B"/>
    <w:rPr>
      <w:b/>
      <w:bCs/>
    </w:rPr>
  </w:style>
  <w:style w:type="paragraph" w:customStyle="1" w:styleId="37">
    <w:name w:val="Стиль3 Знак"/>
    <w:basedOn w:val="23"/>
    <w:qFormat/>
    <w:rsid w:val="00E0543B"/>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table" w:customStyle="1" w:styleId="111">
    <w:name w:val="Сетка таблицы11"/>
    <w:basedOn w:val="a1"/>
    <w:next w:val="a6"/>
    <w:uiPriority w:val="59"/>
    <w:rsid w:val="00E0543B"/>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Нет списка2"/>
    <w:next w:val="a2"/>
    <w:uiPriority w:val="99"/>
    <w:semiHidden/>
    <w:unhideWhenUsed/>
    <w:rsid w:val="00E0543B"/>
  </w:style>
  <w:style w:type="character" w:styleId="af9">
    <w:name w:val="FollowedHyperlink"/>
    <w:basedOn w:val="a0"/>
    <w:uiPriority w:val="99"/>
    <w:semiHidden/>
    <w:unhideWhenUsed/>
    <w:rsid w:val="00E0543B"/>
    <w:rPr>
      <w:color w:val="800080"/>
      <w:u w:val="single"/>
    </w:rPr>
  </w:style>
  <w:style w:type="paragraph" w:customStyle="1" w:styleId="xl60">
    <w:name w:val="xl60"/>
    <w:basedOn w:val="a"/>
    <w:rsid w:val="00E0543B"/>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1">
    <w:name w:val="xl61"/>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2">
    <w:name w:val="xl62"/>
    <w:basedOn w:val="a"/>
    <w:rsid w:val="00E0543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3">
    <w:name w:val="xl63"/>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4">
    <w:name w:val="xl64"/>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5">
    <w:name w:val="xl65"/>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6">
    <w:name w:val="xl66"/>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
    <w:rsid w:val="00E0543B"/>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8">
    <w:name w:val="xl68"/>
    <w:basedOn w:val="a"/>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9">
    <w:name w:val="xl69"/>
    <w:basedOn w:val="a"/>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70">
    <w:name w:val="xl70"/>
    <w:basedOn w:val="a"/>
    <w:rsid w:val="00E0543B"/>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1">
    <w:name w:val="xl71"/>
    <w:basedOn w:val="a"/>
    <w:rsid w:val="00E0543B"/>
    <w:pPr>
      <w:spacing w:before="100" w:beforeAutospacing="1" w:after="100" w:afterAutospacing="1" w:line="240" w:lineRule="auto"/>
    </w:pPr>
    <w:rPr>
      <w:rFonts w:eastAsia="Times New Roman" w:cs="Times New Roman"/>
      <w:sz w:val="24"/>
      <w:szCs w:val="24"/>
      <w:lang w:eastAsia="ru-RU"/>
    </w:rPr>
  </w:style>
  <w:style w:type="paragraph" w:customStyle="1" w:styleId="xl72">
    <w:name w:val="xl72"/>
    <w:basedOn w:val="a"/>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73">
    <w:name w:val="xl73"/>
    <w:basedOn w:val="a"/>
    <w:rsid w:val="00E0543B"/>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
    <w:rsid w:val="00E0543B"/>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5">
    <w:name w:val="xl75"/>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6">
    <w:name w:val="xl76"/>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7">
    <w:name w:val="xl77"/>
    <w:basedOn w:val="a"/>
    <w:rsid w:val="00E0543B"/>
    <w:pPr>
      <w:pBdr>
        <w:top w:val="single" w:sz="4" w:space="0" w:color="000000"/>
        <w:left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8">
    <w:name w:val="xl78"/>
    <w:basedOn w:val="a"/>
    <w:rsid w:val="00E0543B"/>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9">
    <w:name w:val="xl79"/>
    <w:basedOn w:val="a"/>
    <w:rsid w:val="00E0543B"/>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0">
    <w:name w:val="xl80"/>
    <w:basedOn w:val="a"/>
    <w:rsid w:val="00E0543B"/>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1">
    <w:name w:val="xl81"/>
    <w:basedOn w:val="a"/>
    <w:rsid w:val="00E0543B"/>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2">
    <w:name w:val="xl82"/>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
    <w:rsid w:val="00E0543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5">
    <w:name w:val="xl85"/>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86">
    <w:name w:val="xl86"/>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7">
    <w:name w:val="xl87"/>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8">
    <w:name w:val="xl88"/>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9">
    <w:name w:val="xl89"/>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0">
    <w:name w:val="xl90"/>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91">
    <w:name w:val="xl91"/>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
    <w:rsid w:val="00E0543B"/>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
    <w:rsid w:val="00E0543B"/>
    <w:pPr>
      <w:pBdr>
        <w:top w:val="single" w:sz="8" w:space="0" w:color="000000"/>
        <w:left w:val="single" w:sz="8" w:space="0" w:color="000000"/>
        <w:bottom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95">
    <w:name w:val="xl95"/>
    <w:basedOn w:val="a"/>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6">
    <w:name w:val="xl96"/>
    <w:basedOn w:val="a"/>
    <w:rsid w:val="00E0543B"/>
    <w:pPr>
      <w:spacing w:before="100" w:beforeAutospacing="1" w:after="100" w:afterAutospacing="1" w:line="240" w:lineRule="auto"/>
      <w:jc w:val="right"/>
      <w:textAlignment w:val="top"/>
    </w:pPr>
    <w:rPr>
      <w:rFonts w:eastAsia="Times New Roman" w:cs="Times New Roman"/>
      <w:color w:val="FFFFFF"/>
      <w:sz w:val="24"/>
      <w:szCs w:val="24"/>
      <w:lang w:eastAsia="ru-RU"/>
    </w:rPr>
  </w:style>
  <w:style w:type="paragraph" w:customStyle="1" w:styleId="xl97">
    <w:name w:val="xl97"/>
    <w:basedOn w:val="a"/>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8">
    <w:name w:val="xl98"/>
    <w:basedOn w:val="a"/>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9">
    <w:name w:val="xl99"/>
    <w:basedOn w:val="a"/>
    <w:rsid w:val="00E0543B"/>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0">
    <w:name w:val="xl100"/>
    <w:basedOn w:val="a"/>
    <w:rsid w:val="00E0543B"/>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1">
    <w:name w:val="xl101"/>
    <w:basedOn w:val="a"/>
    <w:rsid w:val="00E0543B"/>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2">
    <w:name w:val="xl102"/>
    <w:basedOn w:val="a"/>
    <w:rsid w:val="00E0543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3">
    <w:name w:val="xl103"/>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104">
    <w:name w:val="xl104"/>
    <w:basedOn w:val="a"/>
    <w:rsid w:val="00E0543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5">
    <w:name w:val="xl105"/>
    <w:basedOn w:val="a"/>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6">
    <w:name w:val="xl106"/>
    <w:basedOn w:val="a"/>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58">
    <w:name w:val="xl58"/>
    <w:basedOn w:val="a"/>
    <w:rsid w:val="00E0543B"/>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59">
    <w:name w:val="xl59"/>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7">
    <w:name w:val="xl107"/>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8">
    <w:name w:val="xl108"/>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9">
    <w:name w:val="xl109"/>
    <w:basedOn w:val="a"/>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0">
    <w:name w:val="xl110"/>
    <w:basedOn w:val="a"/>
    <w:rsid w:val="00E0543B"/>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1">
    <w:name w:val="xl111"/>
    <w:basedOn w:val="a"/>
    <w:rsid w:val="00E0543B"/>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12">
    <w:name w:val="xl112"/>
    <w:basedOn w:val="a"/>
    <w:rsid w:val="00E0543B"/>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13">
    <w:name w:val="xl113"/>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114">
    <w:name w:val="xl114"/>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15">
    <w:name w:val="xl115"/>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116">
    <w:name w:val="xl116"/>
    <w:basedOn w:val="a"/>
    <w:rsid w:val="00E0543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17">
    <w:name w:val="xl117"/>
    <w:basedOn w:val="a"/>
    <w:rsid w:val="00E054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character" w:styleId="afa">
    <w:name w:val="annotation reference"/>
    <w:basedOn w:val="a0"/>
    <w:uiPriority w:val="99"/>
    <w:semiHidden/>
    <w:unhideWhenUsed/>
    <w:rsid w:val="007D7784"/>
    <w:rPr>
      <w:sz w:val="16"/>
      <w:szCs w:val="16"/>
    </w:rPr>
  </w:style>
  <w:style w:type="paragraph" w:styleId="afb">
    <w:name w:val="annotation text"/>
    <w:basedOn w:val="a"/>
    <w:link w:val="afc"/>
    <w:uiPriority w:val="99"/>
    <w:semiHidden/>
    <w:unhideWhenUsed/>
    <w:rsid w:val="007D7784"/>
    <w:pPr>
      <w:spacing w:line="240" w:lineRule="auto"/>
    </w:pPr>
    <w:rPr>
      <w:sz w:val="20"/>
      <w:szCs w:val="20"/>
    </w:rPr>
  </w:style>
  <w:style w:type="character" w:customStyle="1" w:styleId="afc">
    <w:name w:val="Текст примечания Знак"/>
    <w:basedOn w:val="a0"/>
    <w:link w:val="afb"/>
    <w:uiPriority w:val="99"/>
    <w:semiHidden/>
    <w:rsid w:val="007D7784"/>
    <w:rPr>
      <w:sz w:val="20"/>
      <w:szCs w:val="20"/>
    </w:rPr>
  </w:style>
  <w:style w:type="paragraph" w:styleId="afd">
    <w:name w:val="annotation subject"/>
    <w:basedOn w:val="afb"/>
    <w:next w:val="afb"/>
    <w:link w:val="afe"/>
    <w:uiPriority w:val="99"/>
    <w:semiHidden/>
    <w:unhideWhenUsed/>
    <w:rsid w:val="007D7784"/>
    <w:rPr>
      <w:b/>
      <w:bCs/>
    </w:rPr>
  </w:style>
  <w:style w:type="character" w:customStyle="1" w:styleId="afe">
    <w:name w:val="Тема примечания Знак"/>
    <w:basedOn w:val="afc"/>
    <w:link w:val="afd"/>
    <w:uiPriority w:val="99"/>
    <w:semiHidden/>
    <w:rsid w:val="007D7784"/>
    <w:rPr>
      <w:b/>
      <w:bCs/>
      <w:sz w:val="20"/>
      <w:szCs w:val="20"/>
    </w:rPr>
  </w:style>
  <w:style w:type="paragraph" w:customStyle="1" w:styleId="msonormal0">
    <w:name w:val="msonormal"/>
    <w:basedOn w:val="a"/>
    <w:rsid w:val="00EC1265"/>
    <w:pPr>
      <w:spacing w:before="100" w:beforeAutospacing="1" w:after="100" w:afterAutospacing="1" w:line="240" w:lineRule="auto"/>
    </w:pPr>
    <w:rPr>
      <w:rFonts w:eastAsia="Times New Roman" w:cs="Times New Roman"/>
      <w:sz w:val="24"/>
      <w:szCs w:val="24"/>
      <w:lang w:eastAsia="ru-RU"/>
    </w:rPr>
  </w:style>
  <w:style w:type="paragraph" w:customStyle="1" w:styleId="xl118">
    <w:name w:val="xl118"/>
    <w:basedOn w:val="a"/>
    <w:rsid w:val="00EC1265"/>
    <w:pPr>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19">
    <w:name w:val="xl119"/>
    <w:basedOn w:val="a"/>
    <w:rsid w:val="00EC1265"/>
    <w:pPr>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120">
    <w:name w:val="xl120"/>
    <w:basedOn w:val="a"/>
    <w:rsid w:val="00EC1265"/>
    <w:pPr>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aff">
    <w:name w:val="Знак"/>
    <w:basedOn w:val="a"/>
    <w:rsid w:val="00EC1265"/>
    <w:pPr>
      <w:widowControl w:val="0"/>
      <w:adjustRightInd w:val="0"/>
      <w:spacing w:after="160" w:line="240" w:lineRule="exact"/>
      <w:jc w:val="right"/>
    </w:pPr>
    <w:rPr>
      <w:rFonts w:ascii="Arial" w:eastAsia="Times New Roman" w:hAnsi="Arial" w:cs="Arial"/>
      <w:sz w:val="20"/>
      <w:szCs w:val="20"/>
      <w:lang w:val="en-GB"/>
    </w:rPr>
  </w:style>
  <w:style w:type="paragraph" w:styleId="aff0">
    <w:name w:val="Revision"/>
    <w:hidden/>
    <w:uiPriority w:val="99"/>
    <w:semiHidden/>
    <w:rsid w:val="0036198C"/>
    <w:pPr>
      <w:spacing w:line="240" w:lineRule="auto"/>
    </w:pPr>
  </w:style>
  <w:style w:type="character" w:customStyle="1" w:styleId="af7">
    <w:name w:val="Абзац списка Знак"/>
    <w:link w:val="af6"/>
    <w:uiPriority w:val="34"/>
    <w:rsid w:val="00C8069B"/>
    <w:rPr>
      <w:rFonts w:eastAsia="DejaVu Sans" w:cs="Times New Roman"/>
      <w:sz w:val="24"/>
      <w:szCs w:val="24"/>
      <w:lang w:eastAsia="ru-RU"/>
    </w:rPr>
  </w:style>
  <w:style w:type="paragraph" w:customStyle="1" w:styleId="ConsPlusNormal">
    <w:name w:val="ConsPlusNormal"/>
    <w:link w:val="ConsPlusNormal0"/>
    <w:qFormat/>
    <w:rsid w:val="00DB70B3"/>
    <w:pPr>
      <w:autoSpaceDE w:val="0"/>
      <w:autoSpaceDN w:val="0"/>
      <w:adjustRightInd w:val="0"/>
      <w:spacing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DB70B3"/>
    <w:rPr>
      <w:rFonts w:ascii="Arial" w:eastAsia="Times New Roman" w:hAnsi="Arial" w:cs="Arial"/>
      <w:sz w:val="20"/>
      <w:szCs w:val="20"/>
      <w:lang w:eastAsia="ru-RU"/>
    </w:rPr>
  </w:style>
  <w:style w:type="numbering" w:customStyle="1" w:styleId="38">
    <w:name w:val="Нет списка3"/>
    <w:next w:val="a2"/>
    <w:uiPriority w:val="99"/>
    <w:semiHidden/>
    <w:unhideWhenUsed/>
    <w:rsid w:val="002574DE"/>
  </w:style>
  <w:style w:type="paragraph" w:customStyle="1" w:styleId="aff1">
    <w:name w:val="Базовый"/>
    <w:rsid w:val="002574DE"/>
    <w:pPr>
      <w:tabs>
        <w:tab w:val="left" w:pos="708"/>
      </w:tabs>
      <w:suppressAutoHyphens/>
      <w:spacing w:after="200" w:line="276" w:lineRule="auto"/>
    </w:pPr>
    <w:rPr>
      <w:rFonts w:ascii="Calibri" w:eastAsia="Lucida Sans Unicode" w:hAnsi="Calibri" w:cs="Times New Roman"/>
      <w:color w:val="00000A"/>
    </w:rPr>
  </w:style>
  <w:style w:type="paragraph" w:customStyle="1" w:styleId="xl121">
    <w:name w:val="xl121"/>
    <w:basedOn w:val="a"/>
    <w:rsid w:val="002574DE"/>
    <w:pPr>
      <w:spacing w:before="100" w:beforeAutospacing="1" w:after="100" w:afterAutospacing="1" w:line="240" w:lineRule="auto"/>
      <w:jc w:val="right"/>
      <w:textAlignment w:val="top"/>
    </w:pPr>
    <w:rPr>
      <w:rFonts w:eastAsia="Times New Roman" w:cs="Times New Roman"/>
      <w:color w:val="FFFFFF"/>
      <w:sz w:val="24"/>
      <w:szCs w:val="24"/>
      <w:lang w:eastAsia="ru-RU"/>
    </w:rPr>
  </w:style>
  <w:style w:type="paragraph" w:customStyle="1" w:styleId="xl122">
    <w:name w:val="xl122"/>
    <w:basedOn w:val="a"/>
    <w:rsid w:val="002574DE"/>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3">
    <w:name w:val="xl123"/>
    <w:basedOn w:val="a"/>
    <w:rsid w:val="002574DE"/>
    <w:pPr>
      <w:spacing w:before="100" w:beforeAutospacing="1" w:after="100" w:afterAutospacing="1" w:line="240" w:lineRule="auto"/>
      <w:jc w:val="center"/>
      <w:textAlignment w:val="top"/>
    </w:pPr>
    <w:rPr>
      <w:rFonts w:eastAsia="Times New Roman" w:cs="Times New Roman"/>
      <w:sz w:val="24"/>
      <w:szCs w:val="24"/>
      <w:lang w:eastAsia="ru-RU"/>
    </w:rPr>
  </w:style>
  <w:style w:type="character" w:customStyle="1" w:styleId="layout">
    <w:name w:val="layout"/>
    <w:rsid w:val="002574DE"/>
  </w:style>
  <w:style w:type="table" w:customStyle="1" w:styleId="29">
    <w:name w:val="Сетка таблицы2"/>
    <w:basedOn w:val="a1"/>
    <w:next w:val="a6"/>
    <w:uiPriority w:val="59"/>
    <w:rsid w:val="002574DE"/>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Знак"/>
    <w:basedOn w:val="a"/>
    <w:rsid w:val="00570071"/>
    <w:pPr>
      <w:widowControl w:val="0"/>
      <w:adjustRightInd w:val="0"/>
      <w:spacing w:after="160" w:line="240" w:lineRule="exact"/>
      <w:jc w:val="right"/>
    </w:pPr>
    <w:rPr>
      <w:rFonts w:ascii="Arial" w:eastAsia="Times New Roman" w:hAnsi="Arial" w:cs="Arial"/>
      <w:sz w:val="20"/>
      <w:szCs w:val="20"/>
      <w:lang w:val="en-GB"/>
    </w:rPr>
  </w:style>
  <w:style w:type="paragraph" w:customStyle="1" w:styleId="aff3">
    <w:name w:val="Знак"/>
    <w:basedOn w:val="a"/>
    <w:rsid w:val="00A93022"/>
    <w:pPr>
      <w:widowControl w:val="0"/>
      <w:adjustRightInd w:val="0"/>
      <w:spacing w:after="160" w:line="240" w:lineRule="exact"/>
      <w:jc w:val="right"/>
    </w:pPr>
    <w:rPr>
      <w:rFonts w:ascii="Arial" w:eastAsia="Times New Roman" w:hAnsi="Arial" w:cs="Arial"/>
      <w:sz w:val="20"/>
      <w:szCs w:val="20"/>
      <w:lang w:val="en-GB"/>
    </w:rPr>
  </w:style>
  <w:style w:type="numbering" w:customStyle="1" w:styleId="4">
    <w:name w:val="Нет списка4"/>
    <w:next w:val="a2"/>
    <w:uiPriority w:val="99"/>
    <w:semiHidden/>
    <w:unhideWhenUsed/>
    <w:rsid w:val="00A93022"/>
  </w:style>
  <w:style w:type="numbering" w:customStyle="1" w:styleId="5">
    <w:name w:val="Нет списка5"/>
    <w:next w:val="a2"/>
    <w:uiPriority w:val="99"/>
    <w:semiHidden/>
    <w:unhideWhenUsed/>
    <w:rsid w:val="00C50FFD"/>
  </w:style>
  <w:style w:type="table" w:customStyle="1" w:styleId="3a">
    <w:name w:val="Сетка таблицы3"/>
    <w:basedOn w:val="a1"/>
    <w:next w:val="a6"/>
    <w:uiPriority w:val="59"/>
    <w:rsid w:val="00C50FFD"/>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
    <w:name w:val="Нет списка6"/>
    <w:next w:val="a2"/>
    <w:uiPriority w:val="99"/>
    <w:semiHidden/>
    <w:unhideWhenUsed/>
    <w:rsid w:val="004528F1"/>
  </w:style>
  <w:style w:type="table" w:customStyle="1" w:styleId="40">
    <w:name w:val="Сетка таблицы4"/>
    <w:basedOn w:val="a1"/>
    <w:next w:val="a6"/>
    <w:uiPriority w:val="59"/>
    <w:rsid w:val="004528F1"/>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4528F1"/>
  </w:style>
  <w:style w:type="numbering" w:customStyle="1" w:styleId="71">
    <w:name w:val="Нет списка7"/>
    <w:next w:val="a2"/>
    <w:uiPriority w:val="99"/>
    <w:semiHidden/>
    <w:unhideWhenUsed/>
    <w:rsid w:val="00612E91"/>
  </w:style>
  <w:style w:type="table" w:customStyle="1" w:styleId="50">
    <w:name w:val="Сетка таблицы5"/>
    <w:basedOn w:val="a1"/>
    <w:next w:val="a6"/>
    <w:uiPriority w:val="59"/>
    <w:rsid w:val="00612E91"/>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2"/>
    <w:uiPriority w:val="99"/>
    <w:semiHidden/>
    <w:unhideWhenUsed/>
    <w:rsid w:val="00612E91"/>
  </w:style>
  <w:style w:type="numbering" w:customStyle="1" w:styleId="8">
    <w:name w:val="Нет списка8"/>
    <w:next w:val="a2"/>
    <w:uiPriority w:val="99"/>
    <w:semiHidden/>
    <w:unhideWhenUsed/>
    <w:rsid w:val="001C5236"/>
  </w:style>
  <w:style w:type="table" w:customStyle="1" w:styleId="60">
    <w:name w:val="Сетка таблицы6"/>
    <w:basedOn w:val="a1"/>
    <w:next w:val="a6"/>
    <w:uiPriority w:val="59"/>
    <w:rsid w:val="001C5236"/>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2"/>
    <w:uiPriority w:val="99"/>
    <w:semiHidden/>
    <w:unhideWhenUsed/>
    <w:rsid w:val="001C5236"/>
  </w:style>
  <w:style w:type="numbering" w:customStyle="1" w:styleId="9">
    <w:name w:val="Нет списка9"/>
    <w:next w:val="a2"/>
    <w:uiPriority w:val="99"/>
    <w:semiHidden/>
    <w:unhideWhenUsed/>
    <w:rsid w:val="00E72C07"/>
  </w:style>
  <w:style w:type="numbering" w:customStyle="1" w:styleId="100">
    <w:name w:val="Нет списка10"/>
    <w:next w:val="a2"/>
    <w:uiPriority w:val="99"/>
    <w:semiHidden/>
    <w:unhideWhenUsed/>
    <w:rsid w:val="004B0FB0"/>
  </w:style>
  <w:style w:type="table" w:customStyle="1" w:styleId="72">
    <w:name w:val="Сетка таблицы7"/>
    <w:basedOn w:val="a1"/>
    <w:next w:val="a6"/>
    <w:uiPriority w:val="59"/>
    <w:rsid w:val="004B0FB0"/>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2"/>
    <w:uiPriority w:val="99"/>
    <w:semiHidden/>
    <w:unhideWhenUsed/>
    <w:rsid w:val="004B0FB0"/>
  </w:style>
  <w:style w:type="numbering" w:customStyle="1" w:styleId="210">
    <w:name w:val="Нет списка21"/>
    <w:next w:val="a2"/>
    <w:uiPriority w:val="99"/>
    <w:semiHidden/>
    <w:unhideWhenUsed/>
    <w:rsid w:val="004B0FB0"/>
  </w:style>
  <w:style w:type="numbering" w:customStyle="1" w:styleId="160">
    <w:name w:val="Нет списка16"/>
    <w:next w:val="a2"/>
    <w:uiPriority w:val="99"/>
    <w:semiHidden/>
    <w:unhideWhenUsed/>
    <w:rsid w:val="001F0F90"/>
  </w:style>
  <w:style w:type="character" w:customStyle="1" w:styleId="211">
    <w:name w:val="Основной текст 2 Знак1"/>
    <w:aliases w:val="Знак10 Знак1"/>
    <w:basedOn w:val="a0"/>
    <w:semiHidden/>
    <w:rsid w:val="001F0F90"/>
    <w:rPr>
      <w:rFonts w:eastAsia="Times New Roman" w:cs="Times New Roman"/>
      <w:sz w:val="24"/>
      <w:szCs w:val="24"/>
      <w:lang w:eastAsia="ru-RU"/>
    </w:rPr>
  </w:style>
  <w:style w:type="table" w:customStyle="1" w:styleId="80">
    <w:name w:val="Сетка таблицы8"/>
    <w:basedOn w:val="a1"/>
    <w:next w:val="a6"/>
    <w:uiPriority w:val="59"/>
    <w:rsid w:val="001F0F90"/>
    <w:pPr>
      <w:spacing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43017">
      <w:bodyDiv w:val="1"/>
      <w:marLeft w:val="0"/>
      <w:marRight w:val="0"/>
      <w:marTop w:val="0"/>
      <w:marBottom w:val="0"/>
      <w:divBdr>
        <w:top w:val="none" w:sz="0" w:space="0" w:color="auto"/>
        <w:left w:val="none" w:sz="0" w:space="0" w:color="auto"/>
        <w:bottom w:val="none" w:sz="0" w:space="0" w:color="auto"/>
        <w:right w:val="none" w:sz="0" w:space="0" w:color="auto"/>
      </w:divBdr>
    </w:div>
    <w:div w:id="55470046">
      <w:bodyDiv w:val="1"/>
      <w:marLeft w:val="0"/>
      <w:marRight w:val="0"/>
      <w:marTop w:val="0"/>
      <w:marBottom w:val="0"/>
      <w:divBdr>
        <w:top w:val="none" w:sz="0" w:space="0" w:color="auto"/>
        <w:left w:val="none" w:sz="0" w:space="0" w:color="auto"/>
        <w:bottom w:val="none" w:sz="0" w:space="0" w:color="auto"/>
        <w:right w:val="none" w:sz="0" w:space="0" w:color="auto"/>
      </w:divBdr>
    </w:div>
    <w:div w:id="55475699">
      <w:bodyDiv w:val="1"/>
      <w:marLeft w:val="0"/>
      <w:marRight w:val="0"/>
      <w:marTop w:val="0"/>
      <w:marBottom w:val="0"/>
      <w:divBdr>
        <w:top w:val="none" w:sz="0" w:space="0" w:color="auto"/>
        <w:left w:val="none" w:sz="0" w:space="0" w:color="auto"/>
        <w:bottom w:val="none" w:sz="0" w:space="0" w:color="auto"/>
        <w:right w:val="none" w:sz="0" w:space="0" w:color="auto"/>
      </w:divBdr>
    </w:div>
    <w:div w:id="135032381">
      <w:bodyDiv w:val="1"/>
      <w:marLeft w:val="0"/>
      <w:marRight w:val="0"/>
      <w:marTop w:val="0"/>
      <w:marBottom w:val="0"/>
      <w:divBdr>
        <w:top w:val="none" w:sz="0" w:space="0" w:color="auto"/>
        <w:left w:val="none" w:sz="0" w:space="0" w:color="auto"/>
        <w:bottom w:val="none" w:sz="0" w:space="0" w:color="auto"/>
        <w:right w:val="none" w:sz="0" w:space="0" w:color="auto"/>
      </w:divBdr>
    </w:div>
    <w:div w:id="312024490">
      <w:bodyDiv w:val="1"/>
      <w:marLeft w:val="0"/>
      <w:marRight w:val="0"/>
      <w:marTop w:val="0"/>
      <w:marBottom w:val="0"/>
      <w:divBdr>
        <w:top w:val="none" w:sz="0" w:space="0" w:color="auto"/>
        <w:left w:val="none" w:sz="0" w:space="0" w:color="auto"/>
        <w:bottom w:val="none" w:sz="0" w:space="0" w:color="auto"/>
        <w:right w:val="none" w:sz="0" w:space="0" w:color="auto"/>
      </w:divBdr>
    </w:div>
    <w:div w:id="333536239">
      <w:bodyDiv w:val="1"/>
      <w:marLeft w:val="0"/>
      <w:marRight w:val="0"/>
      <w:marTop w:val="0"/>
      <w:marBottom w:val="0"/>
      <w:divBdr>
        <w:top w:val="none" w:sz="0" w:space="0" w:color="auto"/>
        <w:left w:val="none" w:sz="0" w:space="0" w:color="auto"/>
        <w:bottom w:val="none" w:sz="0" w:space="0" w:color="auto"/>
        <w:right w:val="none" w:sz="0" w:space="0" w:color="auto"/>
      </w:divBdr>
    </w:div>
    <w:div w:id="694429166">
      <w:bodyDiv w:val="1"/>
      <w:marLeft w:val="0"/>
      <w:marRight w:val="0"/>
      <w:marTop w:val="0"/>
      <w:marBottom w:val="0"/>
      <w:divBdr>
        <w:top w:val="none" w:sz="0" w:space="0" w:color="auto"/>
        <w:left w:val="none" w:sz="0" w:space="0" w:color="auto"/>
        <w:bottom w:val="none" w:sz="0" w:space="0" w:color="auto"/>
        <w:right w:val="none" w:sz="0" w:space="0" w:color="auto"/>
      </w:divBdr>
    </w:div>
    <w:div w:id="715814676">
      <w:bodyDiv w:val="1"/>
      <w:marLeft w:val="0"/>
      <w:marRight w:val="0"/>
      <w:marTop w:val="0"/>
      <w:marBottom w:val="0"/>
      <w:divBdr>
        <w:top w:val="none" w:sz="0" w:space="0" w:color="auto"/>
        <w:left w:val="none" w:sz="0" w:space="0" w:color="auto"/>
        <w:bottom w:val="none" w:sz="0" w:space="0" w:color="auto"/>
        <w:right w:val="none" w:sz="0" w:space="0" w:color="auto"/>
      </w:divBdr>
    </w:div>
    <w:div w:id="726799398">
      <w:bodyDiv w:val="1"/>
      <w:marLeft w:val="0"/>
      <w:marRight w:val="0"/>
      <w:marTop w:val="0"/>
      <w:marBottom w:val="0"/>
      <w:divBdr>
        <w:top w:val="none" w:sz="0" w:space="0" w:color="auto"/>
        <w:left w:val="none" w:sz="0" w:space="0" w:color="auto"/>
        <w:bottom w:val="none" w:sz="0" w:space="0" w:color="auto"/>
        <w:right w:val="none" w:sz="0" w:space="0" w:color="auto"/>
      </w:divBdr>
    </w:div>
    <w:div w:id="826820997">
      <w:bodyDiv w:val="1"/>
      <w:marLeft w:val="0"/>
      <w:marRight w:val="0"/>
      <w:marTop w:val="0"/>
      <w:marBottom w:val="0"/>
      <w:divBdr>
        <w:top w:val="none" w:sz="0" w:space="0" w:color="auto"/>
        <w:left w:val="none" w:sz="0" w:space="0" w:color="auto"/>
        <w:bottom w:val="none" w:sz="0" w:space="0" w:color="auto"/>
        <w:right w:val="none" w:sz="0" w:space="0" w:color="auto"/>
      </w:divBdr>
    </w:div>
    <w:div w:id="946809119">
      <w:bodyDiv w:val="1"/>
      <w:marLeft w:val="0"/>
      <w:marRight w:val="0"/>
      <w:marTop w:val="0"/>
      <w:marBottom w:val="0"/>
      <w:divBdr>
        <w:top w:val="none" w:sz="0" w:space="0" w:color="auto"/>
        <w:left w:val="none" w:sz="0" w:space="0" w:color="auto"/>
        <w:bottom w:val="none" w:sz="0" w:space="0" w:color="auto"/>
        <w:right w:val="none" w:sz="0" w:space="0" w:color="auto"/>
      </w:divBdr>
    </w:div>
    <w:div w:id="1013143167">
      <w:bodyDiv w:val="1"/>
      <w:marLeft w:val="0"/>
      <w:marRight w:val="0"/>
      <w:marTop w:val="0"/>
      <w:marBottom w:val="0"/>
      <w:divBdr>
        <w:top w:val="none" w:sz="0" w:space="0" w:color="auto"/>
        <w:left w:val="none" w:sz="0" w:space="0" w:color="auto"/>
        <w:bottom w:val="none" w:sz="0" w:space="0" w:color="auto"/>
        <w:right w:val="none" w:sz="0" w:space="0" w:color="auto"/>
      </w:divBdr>
    </w:div>
    <w:div w:id="1163204873">
      <w:bodyDiv w:val="1"/>
      <w:marLeft w:val="0"/>
      <w:marRight w:val="0"/>
      <w:marTop w:val="0"/>
      <w:marBottom w:val="0"/>
      <w:divBdr>
        <w:top w:val="none" w:sz="0" w:space="0" w:color="auto"/>
        <w:left w:val="none" w:sz="0" w:space="0" w:color="auto"/>
        <w:bottom w:val="none" w:sz="0" w:space="0" w:color="auto"/>
        <w:right w:val="none" w:sz="0" w:space="0" w:color="auto"/>
      </w:divBdr>
    </w:div>
    <w:div w:id="1313680331">
      <w:bodyDiv w:val="1"/>
      <w:marLeft w:val="0"/>
      <w:marRight w:val="0"/>
      <w:marTop w:val="0"/>
      <w:marBottom w:val="0"/>
      <w:divBdr>
        <w:top w:val="none" w:sz="0" w:space="0" w:color="auto"/>
        <w:left w:val="none" w:sz="0" w:space="0" w:color="auto"/>
        <w:bottom w:val="none" w:sz="0" w:space="0" w:color="auto"/>
        <w:right w:val="none" w:sz="0" w:space="0" w:color="auto"/>
      </w:divBdr>
    </w:div>
    <w:div w:id="1744136076">
      <w:bodyDiv w:val="1"/>
      <w:marLeft w:val="0"/>
      <w:marRight w:val="0"/>
      <w:marTop w:val="0"/>
      <w:marBottom w:val="0"/>
      <w:divBdr>
        <w:top w:val="none" w:sz="0" w:space="0" w:color="auto"/>
        <w:left w:val="none" w:sz="0" w:space="0" w:color="auto"/>
        <w:bottom w:val="none" w:sz="0" w:space="0" w:color="auto"/>
        <w:right w:val="none" w:sz="0" w:space="0" w:color="auto"/>
      </w:divBdr>
    </w:div>
    <w:div w:id="207947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CB307-DAE9-4C5C-8BD7-A233A1B96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11871</Words>
  <Characters>67666</Characters>
  <Application>Microsoft Office Word</Application>
  <DocSecurity>0</DocSecurity>
  <Lines>563</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Госзаказ</cp:lastModifiedBy>
  <cp:revision>2</cp:revision>
  <cp:lastPrinted>2025-02-26T08:48:00Z</cp:lastPrinted>
  <dcterms:created xsi:type="dcterms:W3CDTF">2026-04-15T17:52:00Z</dcterms:created>
  <dcterms:modified xsi:type="dcterms:W3CDTF">2026-04-15T17:52:00Z</dcterms:modified>
</cp:coreProperties>
</file>