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451E4" w14:textId="77777777" w:rsidR="00DC2A7F" w:rsidRDefault="00DC2A7F" w:rsidP="0052106F">
      <w:pPr>
        <w:tabs>
          <w:tab w:val="left" w:pos="993"/>
        </w:tabs>
        <w:autoSpaceDE w:val="0"/>
        <w:autoSpaceDN w:val="0"/>
        <w:adjustRightInd w:val="0"/>
        <w:jc w:val="center"/>
        <w:rPr>
          <w:b/>
          <w:caps/>
          <w:sz w:val="23"/>
          <w:szCs w:val="23"/>
        </w:rPr>
      </w:pPr>
    </w:p>
    <w:p w14:paraId="25A683BA" w14:textId="2AB6CE26" w:rsidR="0052106F" w:rsidRDefault="0052106F" w:rsidP="0052106F">
      <w:pPr>
        <w:tabs>
          <w:tab w:val="left" w:pos="993"/>
        </w:tabs>
        <w:autoSpaceDE w:val="0"/>
        <w:autoSpaceDN w:val="0"/>
        <w:adjustRightInd w:val="0"/>
        <w:jc w:val="center"/>
        <w:rPr>
          <w:b/>
          <w:caps/>
          <w:sz w:val="23"/>
          <w:szCs w:val="23"/>
        </w:rPr>
      </w:pPr>
      <w:r w:rsidRPr="00735B43">
        <w:rPr>
          <w:b/>
          <w:caps/>
          <w:sz w:val="23"/>
          <w:szCs w:val="23"/>
        </w:rPr>
        <w:t>проект контракта</w:t>
      </w:r>
      <w:r w:rsidR="008F3C62">
        <w:rPr>
          <w:b/>
          <w:caps/>
          <w:sz w:val="23"/>
          <w:szCs w:val="23"/>
        </w:rPr>
        <w:t xml:space="preserve"> № ____________</w:t>
      </w:r>
    </w:p>
    <w:p w14:paraId="420F4E50" w14:textId="77777777" w:rsidR="00C7093B" w:rsidRDefault="00C7093B" w:rsidP="0052106F">
      <w:pPr>
        <w:tabs>
          <w:tab w:val="left" w:pos="993"/>
        </w:tabs>
        <w:autoSpaceDE w:val="0"/>
        <w:autoSpaceDN w:val="0"/>
        <w:adjustRightInd w:val="0"/>
        <w:jc w:val="center"/>
        <w:rPr>
          <w:b/>
          <w:caps/>
          <w:sz w:val="23"/>
          <w:szCs w:val="23"/>
        </w:rPr>
      </w:pPr>
    </w:p>
    <w:p w14:paraId="0836ACD9" w14:textId="7A722898" w:rsidR="00C7093B" w:rsidRDefault="00C7093B" w:rsidP="0052106F">
      <w:pPr>
        <w:tabs>
          <w:tab w:val="left" w:pos="993"/>
        </w:tabs>
        <w:autoSpaceDE w:val="0"/>
        <w:autoSpaceDN w:val="0"/>
        <w:adjustRightInd w:val="0"/>
        <w:jc w:val="center"/>
        <w:rPr>
          <w:b/>
          <w:caps/>
          <w:sz w:val="23"/>
          <w:szCs w:val="23"/>
        </w:rPr>
      </w:pPr>
      <w:r w:rsidRPr="00C7093B">
        <w:rPr>
          <w:b/>
          <w:caps/>
          <w:sz w:val="23"/>
          <w:szCs w:val="23"/>
        </w:rPr>
        <w:t>Оказание услуг по страхованию</w:t>
      </w:r>
      <w:r w:rsidR="001277E7">
        <w:rPr>
          <w:b/>
          <w:caps/>
          <w:sz w:val="23"/>
          <w:szCs w:val="23"/>
        </w:rPr>
        <w:t xml:space="preserve"> здания</w:t>
      </w:r>
    </w:p>
    <w:p w14:paraId="57656DD9" w14:textId="77777777" w:rsidR="00C7093B" w:rsidRPr="00735B43" w:rsidRDefault="00C7093B" w:rsidP="0052106F">
      <w:pPr>
        <w:tabs>
          <w:tab w:val="left" w:pos="993"/>
        </w:tabs>
        <w:autoSpaceDE w:val="0"/>
        <w:autoSpaceDN w:val="0"/>
        <w:adjustRightInd w:val="0"/>
        <w:jc w:val="center"/>
        <w:rPr>
          <w:sz w:val="23"/>
          <w:szCs w:val="23"/>
        </w:rPr>
      </w:pPr>
    </w:p>
    <w:p w14:paraId="3D4DBAC9" w14:textId="54015A64" w:rsidR="0052106F" w:rsidRPr="00735B43" w:rsidRDefault="0052106F" w:rsidP="0052106F">
      <w:pPr>
        <w:ind w:firstLine="851"/>
        <w:rPr>
          <w:sz w:val="23"/>
          <w:szCs w:val="23"/>
        </w:rPr>
      </w:pPr>
      <w:r w:rsidRPr="00735B43">
        <w:rPr>
          <w:sz w:val="23"/>
          <w:szCs w:val="23"/>
        </w:rPr>
        <w:t xml:space="preserve">Санкт-Петербург </w:t>
      </w:r>
      <w:r w:rsidRPr="00735B43">
        <w:rPr>
          <w:sz w:val="23"/>
          <w:szCs w:val="23"/>
        </w:rPr>
        <w:tab/>
      </w:r>
      <w:r w:rsidRPr="00735B43">
        <w:rPr>
          <w:sz w:val="23"/>
          <w:szCs w:val="23"/>
        </w:rPr>
        <w:tab/>
      </w:r>
      <w:r w:rsidRPr="00735B43">
        <w:rPr>
          <w:sz w:val="23"/>
          <w:szCs w:val="23"/>
        </w:rPr>
        <w:tab/>
      </w:r>
      <w:r w:rsidRPr="00735B43">
        <w:rPr>
          <w:sz w:val="23"/>
          <w:szCs w:val="23"/>
        </w:rPr>
        <w:tab/>
      </w:r>
      <w:r w:rsidRPr="00735B43">
        <w:rPr>
          <w:sz w:val="23"/>
          <w:szCs w:val="23"/>
        </w:rPr>
        <w:tab/>
      </w:r>
      <w:r w:rsidRPr="00735B43">
        <w:rPr>
          <w:sz w:val="23"/>
          <w:szCs w:val="23"/>
        </w:rPr>
        <w:tab/>
      </w:r>
      <w:r w:rsidRPr="00735B43">
        <w:rPr>
          <w:sz w:val="23"/>
          <w:szCs w:val="23"/>
        </w:rPr>
        <w:tab/>
        <w:t>«____» _________ 20</w:t>
      </w:r>
      <w:r w:rsidR="001277E7">
        <w:rPr>
          <w:sz w:val="23"/>
          <w:szCs w:val="23"/>
        </w:rPr>
        <w:t>26</w:t>
      </w:r>
      <w:r w:rsidRPr="00735B43">
        <w:rPr>
          <w:sz w:val="23"/>
          <w:szCs w:val="23"/>
        </w:rPr>
        <w:t>года</w:t>
      </w:r>
    </w:p>
    <w:p w14:paraId="6A038CCE" w14:textId="77777777" w:rsidR="0052106F" w:rsidRPr="00735B43" w:rsidRDefault="0052106F" w:rsidP="0052106F">
      <w:pPr>
        <w:pStyle w:val="ConsPlusNonformat"/>
        <w:ind w:firstLine="851"/>
        <w:rPr>
          <w:rFonts w:ascii="Times New Roman" w:hAnsi="Times New Roman" w:cs="Times New Roman"/>
          <w:sz w:val="23"/>
          <w:szCs w:val="23"/>
        </w:rPr>
      </w:pPr>
    </w:p>
    <w:p w14:paraId="253DB5DF" w14:textId="3D51D7BC" w:rsidR="00AD6BD8" w:rsidRPr="00735B43" w:rsidRDefault="005B5847" w:rsidP="0052106F">
      <w:pPr>
        <w:ind w:firstLine="851"/>
        <w:rPr>
          <w:sz w:val="23"/>
          <w:szCs w:val="23"/>
        </w:rPr>
      </w:pPr>
      <w:r w:rsidRPr="005B5847">
        <w:t xml:space="preserve">Государственное бюджетное учреждение </w:t>
      </w:r>
      <w:r w:rsidR="003444A9">
        <w:t xml:space="preserve">дополнительного образования </w:t>
      </w:r>
      <w:r w:rsidRPr="005B5847">
        <w:t xml:space="preserve">спортивная школа олимпийского резерва Колпинского района Санкт-Петербурга, именуемое в дальнейшем «Заказчик» в лице директора Рака А.А., действующего на основании Устава, с одной стороны и </w:t>
      </w:r>
      <w:r w:rsidR="00B7418F">
        <w:t>________________________________</w:t>
      </w:r>
      <w:r w:rsidRPr="005B5847">
        <w:t xml:space="preserve">, именуемое в дальнейшем «Страховщик», в лице </w:t>
      </w:r>
      <w:r w:rsidR="00B7418F">
        <w:t>__________________________________</w:t>
      </w:r>
      <w:r w:rsidRPr="005B5847">
        <w:t xml:space="preserve">, действующего на основании </w:t>
      </w:r>
      <w:r w:rsidR="00B7418F">
        <w:t>__________________________________</w:t>
      </w:r>
      <w:r w:rsidRPr="005B5847">
        <w:t>, с другой стороны, совместно именуемые в дальнейшем «Стороны</w:t>
      </w:r>
      <w:r w:rsidR="00A04A73" w:rsidRPr="00A04A73">
        <w:rPr>
          <w:color w:val="000000"/>
        </w:rPr>
        <w:t>, в порядке, предусмотренном пунктом 5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A04A73" w:rsidRPr="00A04A73">
          <w:rPr>
            <w:color w:val="0000FF"/>
            <w:u w:val="single"/>
          </w:rPr>
          <w:t>https://estore.gz-spb.ru/</w:t>
        </w:r>
      </w:hyperlink>
      <w:r w:rsidR="00A04A73" w:rsidRPr="00A04A73">
        <w:rPr>
          <w:color w:val="000000"/>
        </w:rPr>
        <w:t>), заключили настоящий контракт (далее – контракт) о нижеследующем</w:t>
      </w:r>
    </w:p>
    <w:p w14:paraId="4B76E93A" w14:textId="77777777" w:rsidR="0052106F" w:rsidRDefault="0052106F" w:rsidP="0052106F">
      <w:pPr>
        <w:pStyle w:val="ConsPlusNormal"/>
        <w:ind w:firstLine="0"/>
        <w:jc w:val="center"/>
        <w:rPr>
          <w:rFonts w:ascii="Times New Roman" w:hAnsi="Times New Roman" w:cs="Times New Roman"/>
          <w:b/>
          <w:caps/>
          <w:sz w:val="23"/>
          <w:szCs w:val="23"/>
        </w:rPr>
      </w:pPr>
      <w:r w:rsidRPr="00735B43">
        <w:rPr>
          <w:rFonts w:ascii="Times New Roman" w:hAnsi="Times New Roman" w:cs="Times New Roman"/>
          <w:b/>
          <w:caps/>
          <w:sz w:val="23"/>
          <w:szCs w:val="23"/>
        </w:rPr>
        <w:t>1. Предмет контракта</w:t>
      </w:r>
    </w:p>
    <w:p w14:paraId="2BDE3F45" w14:textId="77777777" w:rsidR="00735B43" w:rsidRPr="00735B43" w:rsidRDefault="00735B43" w:rsidP="0052106F">
      <w:pPr>
        <w:pStyle w:val="ConsPlusNormal"/>
        <w:ind w:firstLine="0"/>
        <w:jc w:val="center"/>
        <w:rPr>
          <w:rFonts w:ascii="Times New Roman" w:hAnsi="Times New Roman" w:cs="Times New Roman"/>
          <w:b/>
          <w:caps/>
          <w:sz w:val="23"/>
          <w:szCs w:val="23"/>
        </w:rPr>
      </w:pPr>
    </w:p>
    <w:p w14:paraId="082E14CF" w14:textId="77B5434C" w:rsidR="00B7418F" w:rsidRDefault="0052106F" w:rsidP="00A04A73">
      <w:pPr>
        <w:ind w:firstLine="708"/>
        <w:rPr>
          <w:sz w:val="23"/>
          <w:szCs w:val="23"/>
        </w:rPr>
      </w:pPr>
      <w:r w:rsidRPr="00422EF6">
        <w:rPr>
          <w:spacing w:val="2"/>
          <w:sz w:val="23"/>
          <w:szCs w:val="23"/>
        </w:rPr>
        <w:t>Исполнитель</w:t>
      </w:r>
      <w:r w:rsidRPr="00422EF6">
        <w:rPr>
          <w:sz w:val="23"/>
          <w:szCs w:val="23"/>
        </w:rPr>
        <w:t xml:space="preserve"> обязуется в течение срока действия Контракта </w:t>
      </w:r>
      <w:r w:rsidR="0001538E">
        <w:rPr>
          <w:i/>
          <w:sz w:val="23"/>
          <w:szCs w:val="23"/>
        </w:rPr>
        <w:t>о</w:t>
      </w:r>
      <w:r w:rsidR="0001538E" w:rsidRPr="0001538E">
        <w:rPr>
          <w:i/>
          <w:sz w:val="23"/>
          <w:szCs w:val="23"/>
        </w:rPr>
        <w:t>каза</w:t>
      </w:r>
      <w:r w:rsidR="0001538E">
        <w:rPr>
          <w:i/>
          <w:sz w:val="23"/>
          <w:szCs w:val="23"/>
        </w:rPr>
        <w:t>ть</w:t>
      </w:r>
      <w:r w:rsidR="0001538E" w:rsidRPr="0001538E">
        <w:rPr>
          <w:i/>
          <w:sz w:val="23"/>
          <w:szCs w:val="23"/>
        </w:rPr>
        <w:t xml:space="preserve"> услуги по страхованию административного здания по адресу: 196655, Санкт-Петербург, </w:t>
      </w:r>
      <w:proofErr w:type="spellStart"/>
      <w:r w:rsidR="0001538E" w:rsidRPr="0001538E">
        <w:rPr>
          <w:i/>
          <w:sz w:val="23"/>
          <w:szCs w:val="23"/>
        </w:rPr>
        <w:t>г.Колпино</w:t>
      </w:r>
      <w:proofErr w:type="spellEnd"/>
      <w:r w:rsidR="0001538E" w:rsidRPr="0001538E">
        <w:rPr>
          <w:i/>
          <w:sz w:val="23"/>
          <w:szCs w:val="23"/>
        </w:rPr>
        <w:t xml:space="preserve">, </w:t>
      </w:r>
      <w:proofErr w:type="spellStart"/>
      <w:r w:rsidR="0001538E" w:rsidRPr="0001538E">
        <w:rPr>
          <w:i/>
          <w:sz w:val="23"/>
          <w:szCs w:val="23"/>
        </w:rPr>
        <w:t>ул.Анисимова</w:t>
      </w:r>
      <w:proofErr w:type="spellEnd"/>
      <w:r w:rsidR="0001538E" w:rsidRPr="0001538E">
        <w:rPr>
          <w:i/>
          <w:sz w:val="23"/>
          <w:szCs w:val="23"/>
        </w:rPr>
        <w:t xml:space="preserve">, </w:t>
      </w:r>
      <w:proofErr w:type="gramStart"/>
      <w:r w:rsidR="0001538E" w:rsidRPr="0001538E">
        <w:rPr>
          <w:i/>
          <w:sz w:val="23"/>
          <w:szCs w:val="23"/>
        </w:rPr>
        <w:t>д.3,литА</w:t>
      </w:r>
      <w:proofErr w:type="gramEnd"/>
      <w:r w:rsidR="0001538E" w:rsidRPr="0001538E">
        <w:rPr>
          <w:i/>
          <w:sz w:val="23"/>
          <w:szCs w:val="23"/>
        </w:rPr>
        <w:t xml:space="preserve"> </w:t>
      </w:r>
      <w:r w:rsidRPr="00422EF6">
        <w:rPr>
          <w:sz w:val="23"/>
          <w:szCs w:val="23"/>
        </w:rPr>
        <w:t>(далее - услуги) для нужд Заказчика</w:t>
      </w:r>
      <w:r w:rsidR="0001538E">
        <w:rPr>
          <w:sz w:val="23"/>
          <w:szCs w:val="23"/>
        </w:rPr>
        <w:t>.</w:t>
      </w:r>
      <w:r w:rsidRPr="00422EF6">
        <w:rPr>
          <w:sz w:val="23"/>
          <w:szCs w:val="23"/>
        </w:rPr>
        <w:t xml:space="preserve"> </w:t>
      </w:r>
    </w:p>
    <w:p w14:paraId="48F42DF6" w14:textId="4AA6AF96" w:rsidR="00A04A73" w:rsidRPr="00A04A73" w:rsidRDefault="00B26238" w:rsidP="00A04A73">
      <w:pPr>
        <w:pStyle w:val="afffff3"/>
        <w:keepLines w:val="0"/>
        <w:widowControl w:val="0"/>
        <w:tabs>
          <w:tab w:val="clear" w:pos="567"/>
          <w:tab w:val="left" w:pos="10065"/>
          <w:tab w:val="left" w:pos="10348"/>
        </w:tabs>
        <w:suppressAutoHyphens/>
        <w:ind w:left="0" w:firstLine="0"/>
        <w:rPr>
          <w:rFonts w:eastAsia="Wingdings"/>
        </w:rPr>
      </w:pPr>
      <w:r w:rsidRPr="00422EF6">
        <w:rPr>
          <w:sz w:val="23"/>
          <w:szCs w:val="23"/>
        </w:rPr>
        <w:t xml:space="preserve">Исполнитель оказывает услуги в строгом соответствии </w:t>
      </w:r>
      <w:r w:rsidRPr="00422EF6">
        <w:rPr>
          <w:i/>
          <w:sz w:val="23"/>
          <w:szCs w:val="23"/>
        </w:rPr>
        <w:t>с техническим заданием (Приложение № 1 к Контракту)</w:t>
      </w:r>
      <w:r w:rsidRPr="00422EF6">
        <w:rPr>
          <w:sz w:val="23"/>
          <w:szCs w:val="23"/>
        </w:rPr>
        <w:t xml:space="preserve"> и расчетом стоимости оказания услуг</w:t>
      </w:r>
      <w:r w:rsidRPr="00422EF6">
        <w:rPr>
          <w:i/>
          <w:sz w:val="23"/>
          <w:szCs w:val="23"/>
        </w:rPr>
        <w:t xml:space="preserve"> (Приложение № 2 </w:t>
      </w:r>
      <w:r w:rsidRPr="00422EF6">
        <w:rPr>
          <w:i/>
          <w:sz w:val="23"/>
          <w:szCs w:val="23"/>
        </w:rPr>
        <w:br/>
        <w:t xml:space="preserve">к Контракту), </w:t>
      </w:r>
      <w:r w:rsidRPr="00422EF6">
        <w:rPr>
          <w:sz w:val="23"/>
          <w:szCs w:val="23"/>
        </w:rPr>
        <w:t>определяющими объем, содержание услуг и другие, предъявляемые к ним требования</w:t>
      </w:r>
      <w:r w:rsidRPr="00422EF6">
        <w:rPr>
          <w:color w:val="000000"/>
          <w:sz w:val="23"/>
          <w:szCs w:val="23"/>
        </w:rPr>
        <w:t xml:space="preserve">, </w:t>
      </w:r>
      <w:r w:rsidRPr="00422EF6">
        <w:rPr>
          <w:sz w:val="23"/>
          <w:szCs w:val="23"/>
        </w:rPr>
        <w:t xml:space="preserve">а также условиями настоящего Контракта, определяющими стоимость услуг,  </w:t>
      </w:r>
      <w:r w:rsidRPr="00422EF6">
        <w:rPr>
          <w:sz w:val="23"/>
          <w:szCs w:val="23"/>
        </w:rPr>
        <w:br/>
        <w:t>сроки их оказания и другие требования.</w:t>
      </w:r>
      <w:r w:rsidR="00A04A73" w:rsidRPr="00A04A73">
        <w:rPr>
          <w:rFonts w:eastAsia="Wingdings"/>
        </w:rPr>
        <w:t xml:space="preserve"> Выгодоприобретателем по настоящему контракту является Страхователь.</w:t>
      </w:r>
    </w:p>
    <w:p w14:paraId="5A941DD8" w14:textId="39A6B137" w:rsidR="00A04A73" w:rsidRPr="00A04A73" w:rsidRDefault="00A04A73" w:rsidP="00A04A73">
      <w:pPr>
        <w:widowControl w:val="0"/>
        <w:tabs>
          <w:tab w:val="left" w:pos="10065"/>
          <w:tab w:val="left" w:pos="10348"/>
        </w:tabs>
        <w:suppressAutoHyphens/>
        <w:jc w:val="left"/>
        <w:rPr>
          <w:rFonts w:eastAsia="Wingdings"/>
        </w:rPr>
      </w:pPr>
      <w:r>
        <w:rPr>
          <w:rFonts w:eastAsia="Wingdings"/>
        </w:rPr>
        <w:t>1.1</w:t>
      </w:r>
      <w:r w:rsidRPr="00A04A73">
        <w:rPr>
          <w:rFonts w:eastAsia="Wingdings"/>
        </w:rPr>
        <w:t xml:space="preserve"> Идентификационный код закупки:</w:t>
      </w:r>
      <w:r w:rsidRPr="00A04A73">
        <w:t xml:space="preserve"> </w:t>
      </w:r>
      <w:r w:rsidRPr="00A04A73">
        <w:rPr>
          <w:rFonts w:eastAsia="Wingdings"/>
        </w:rPr>
        <w:t>__________________________________________.</w:t>
      </w:r>
    </w:p>
    <w:p w14:paraId="6AE0FB66" w14:textId="7F49BB63" w:rsidR="0052106F" w:rsidRPr="00422EF6" w:rsidRDefault="0052106F" w:rsidP="00B7418F">
      <w:pPr>
        <w:rPr>
          <w:spacing w:val="2"/>
          <w:sz w:val="23"/>
          <w:szCs w:val="23"/>
        </w:rPr>
      </w:pPr>
    </w:p>
    <w:p w14:paraId="54196CB8" w14:textId="77777777" w:rsidR="00AA2A88" w:rsidRPr="00735B43" w:rsidRDefault="00AA2A88" w:rsidP="0052106F">
      <w:pPr>
        <w:pStyle w:val="ConsPlusNormal"/>
        <w:keepNext/>
        <w:ind w:firstLine="0"/>
        <w:jc w:val="center"/>
        <w:rPr>
          <w:rFonts w:ascii="Times New Roman" w:hAnsi="Times New Roman" w:cs="Times New Roman"/>
          <w:b/>
          <w:caps/>
          <w:sz w:val="23"/>
          <w:szCs w:val="23"/>
        </w:rPr>
      </w:pPr>
    </w:p>
    <w:p w14:paraId="6E6CA1A3" w14:textId="77777777" w:rsidR="0052106F" w:rsidRDefault="0052106F" w:rsidP="0052106F">
      <w:pPr>
        <w:pStyle w:val="ConsPlusNormal"/>
        <w:keepNext/>
        <w:ind w:firstLine="0"/>
        <w:jc w:val="center"/>
        <w:rPr>
          <w:rFonts w:ascii="Times New Roman" w:hAnsi="Times New Roman" w:cs="Times New Roman"/>
          <w:b/>
          <w:caps/>
          <w:sz w:val="23"/>
          <w:szCs w:val="23"/>
        </w:rPr>
      </w:pPr>
      <w:r w:rsidRPr="00735B43">
        <w:rPr>
          <w:rFonts w:ascii="Times New Roman" w:hAnsi="Times New Roman" w:cs="Times New Roman"/>
          <w:b/>
          <w:caps/>
          <w:sz w:val="23"/>
          <w:szCs w:val="23"/>
        </w:rPr>
        <w:t>2. Цена и порядок расчетов</w:t>
      </w:r>
    </w:p>
    <w:p w14:paraId="5881DF67" w14:textId="77777777" w:rsidR="00735B43" w:rsidRPr="00735B43" w:rsidRDefault="00735B43" w:rsidP="0052106F">
      <w:pPr>
        <w:pStyle w:val="ConsPlusNormal"/>
        <w:keepNext/>
        <w:ind w:firstLine="0"/>
        <w:jc w:val="center"/>
        <w:rPr>
          <w:rFonts w:ascii="Times New Roman" w:hAnsi="Times New Roman" w:cs="Times New Roman"/>
          <w:b/>
          <w:caps/>
          <w:sz w:val="23"/>
          <w:szCs w:val="23"/>
        </w:rPr>
      </w:pPr>
    </w:p>
    <w:p w14:paraId="09644F8F" w14:textId="77777777" w:rsidR="0052106F" w:rsidRPr="00735B43" w:rsidRDefault="0052106F" w:rsidP="006C3DAC">
      <w:pPr>
        <w:pStyle w:val="ConsPlusNormal"/>
        <w:numPr>
          <w:ilvl w:val="0"/>
          <w:numId w:val="5"/>
        </w:numPr>
        <w:tabs>
          <w:tab w:val="left" w:pos="1134"/>
        </w:tabs>
        <w:ind w:left="0" w:firstLine="851"/>
        <w:jc w:val="both"/>
        <w:rPr>
          <w:rFonts w:ascii="Times New Roman" w:hAnsi="Times New Roman" w:cs="Times New Roman"/>
          <w:sz w:val="23"/>
          <w:szCs w:val="23"/>
        </w:rPr>
      </w:pPr>
      <w:r w:rsidRPr="00735B43">
        <w:rPr>
          <w:rFonts w:ascii="Times New Roman" w:hAnsi="Times New Roman" w:cs="Times New Roman"/>
          <w:sz w:val="23"/>
          <w:szCs w:val="23"/>
        </w:rPr>
        <w:t xml:space="preserve"> Общая цена Контракта составляет </w:t>
      </w:r>
      <w:r w:rsidRPr="00735B43">
        <w:rPr>
          <w:rFonts w:ascii="Times New Roman" w:hAnsi="Times New Roman" w:cs="Times New Roman"/>
          <w:b/>
          <w:sz w:val="23"/>
          <w:szCs w:val="23"/>
        </w:rPr>
        <w:t xml:space="preserve">________________________________ </w:t>
      </w:r>
      <w:r w:rsidRPr="00735B43">
        <w:rPr>
          <w:rFonts w:ascii="Times New Roman" w:hAnsi="Times New Roman" w:cs="Times New Roman"/>
          <w:sz w:val="23"/>
          <w:szCs w:val="23"/>
        </w:rPr>
        <w:t>рублей ______________ копеек (_________________________________________________________), в том числе НДС (________________________)</w:t>
      </w:r>
      <w:r w:rsidRPr="00735B43">
        <w:rPr>
          <w:rStyle w:val="aff0"/>
          <w:rFonts w:ascii="Times New Roman" w:hAnsi="Times New Roman" w:cs="Times New Roman"/>
          <w:sz w:val="23"/>
          <w:szCs w:val="23"/>
        </w:rPr>
        <w:footnoteReference w:id="1"/>
      </w:r>
      <w:r w:rsidRPr="00735B43">
        <w:rPr>
          <w:rFonts w:ascii="Times New Roman" w:hAnsi="Times New Roman" w:cs="Times New Roman"/>
          <w:sz w:val="23"/>
          <w:szCs w:val="23"/>
        </w:rPr>
        <w:t>, в соответствии с приложением №</w:t>
      </w:r>
      <w:r w:rsidR="00C758D4" w:rsidRPr="00735B43">
        <w:rPr>
          <w:rFonts w:ascii="Times New Roman" w:hAnsi="Times New Roman" w:cs="Times New Roman"/>
          <w:sz w:val="23"/>
          <w:szCs w:val="23"/>
        </w:rPr>
        <w:t xml:space="preserve"> </w:t>
      </w:r>
      <w:r w:rsidR="001258AC" w:rsidRPr="00735B43">
        <w:rPr>
          <w:rFonts w:ascii="Times New Roman" w:hAnsi="Times New Roman" w:cs="Times New Roman"/>
          <w:sz w:val="23"/>
          <w:szCs w:val="23"/>
        </w:rPr>
        <w:t>2</w:t>
      </w:r>
      <w:r w:rsidRPr="00735B43">
        <w:rPr>
          <w:rFonts w:ascii="Times New Roman" w:hAnsi="Times New Roman" w:cs="Times New Roman"/>
          <w:sz w:val="23"/>
          <w:szCs w:val="23"/>
        </w:rPr>
        <w:t xml:space="preserve"> к Контракту.</w:t>
      </w:r>
    </w:p>
    <w:p w14:paraId="684CCBF5" w14:textId="77777777" w:rsidR="00462883" w:rsidRPr="008F3C62" w:rsidRDefault="00462883" w:rsidP="006C3DAC">
      <w:pPr>
        <w:pStyle w:val="ConsPlusNormal"/>
        <w:tabs>
          <w:tab w:val="left" w:pos="1134"/>
        </w:tabs>
        <w:ind w:firstLine="851"/>
        <w:jc w:val="both"/>
        <w:rPr>
          <w:rFonts w:ascii="Times New Roman" w:hAnsi="Times New Roman" w:cs="Times New Roman"/>
          <w:sz w:val="23"/>
          <w:szCs w:val="23"/>
        </w:rPr>
      </w:pPr>
      <w:r w:rsidRPr="00735B43">
        <w:rPr>
          <w:rFonts w:ascii="Times New Roman" w:hAnsi="Times New Roman" w:cs="Times New Roman"/>
          <w:i/>
          <w:sz w:val="23"/>
          <w:szCs w:val="23"/>
        </w:rPr>
        <w:t xml:space="preserve">В случае, если исполнитель имеет право на освобождение от уплаты НДС, то слова </w:t>
      </w:r>
      <w:r w:rsidRPr="00735B43">
        <w:rPr>
          <w:rFonts w:ascii="Times New Roman" w:hAnsi="Times New Roman" w:cs="Times New Roman"/>
          <w:i/>
          <w:sz w:val="23"/>
          <w:szCs w:val="23"/>
        </w:rPr>
        <w:br/>
        <w:t xml:space="preserve">«в том </w:t>
      </w:r>
      <w:r w:rsidRPr="008F3C62">
        <w:rPr>
          <w:rFonts w:ascii="Times New Roman" w:hAnsi="Times New Roman" w:cs="Times New Roman"/>
          <w:i/>
          <w:sz w:val="23"/>
          <w:szCs w:val="23"/>
        </w:rPr>
        <w:t>числе НДС %» заменяются на слова «НДС не облагается, в связи с установлением для Подрядчика упрощенной системы налогообложения в соответствии с ст.346.11 Налогового кодекса РФ» или сделать ссылку на нормативный акт, определяющий освобождение от оплаты НДС.</w:t>
      </w:r>
    </w:p>
    <w:p w14:paraId="653959E2" w14:textId="77777777" w:rsidR="0052106F" w:rsidRPr="008F3C62" w:rsidRDefault="0052106F" w:rsidP="006C3DAC">
      <w:pPr>
        <w:pStyle w:val="ConsPlusNormal"/>
        <w:numPr>
          <w:ilvl w:val="0"/>
          <w:numId w:val="5"/>
        </w:numPr>
        <w:tabs>
          <w:tab w:val="left" w:pos="1134"/>
        </w:tabs>
        <w:ind w:left="0" w:firstLine="851"/>
        <w:jc w:val="both"/>
        <w:rPr>
          <w:rFonts w:ascii="Times New Roman" w:hAnsi="Times New Roman" w:cs="Times New Roman"/>
          <w:color w:val="000000"/>
          <w:sz w:val="23"/>
          <w:szCs w:val="23"/>
        </w:rPr>
      </w:pPr>
      <w:r w:rsidRPr="008F3C62">
        <w:rPr>
          <w:rFonts w:ascii="Times New Roman" w:hAnsi="Times New Roman" w:cs="Times New Roman"/>
          <w:color w:val="000000"/>
          <w:sz w:val="23"/>
          <w:szCs w:val="23"/>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43A11CF" w14:textId="77777777" w:rsidR="0052106F" w:rsidRPr="008F3C62" w:rsidRDefault="0052106F" w:rsidP="006C3DAC">
      <w:pPr>
        <w:pStyle w:val="ConsPlusNormal"/>
        <w:tabs>
          <w:tab w:val="left" w:pos="1134"/>
        </w:tabs>
        <w:ind w:firstLine="851"/>
        <w:jc w:val="both"/>
        <w:rPr>
          <w:rFonts w:ascii="Times New Roman" w:hAnsi="Times New Roman" w:cs="Times New Roman"/>
          <w:color w:val="000000"/>
          <w:sz w:val="23"/>
          <w:szCs w:val="23"/>
        </w:rPr>
      </w:pPr>
      <w:r w:rsidRPr="008F3C62">
        <w:rPr>
          <w:rFonts w:ascii="Times New Roman" w:hAnsi="Times New Roman" w:cs="Times New Roman"/>
          <w:color w:val="000000"/>
          <w:sz w:val="23"/>
          <w:szCs w:val="23"/>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w:t>
      </w:r>
      <w:r w:rsidRPr="008F3C62">
        <w:rPr>
          <w:rFonts w:ascii="Times New Roman" w:hAnsi="Times New Roman" w:cs="Times New Roman"/>
          <w:color w:val="000000"/>
          <w:sz w:val="23"/>
          <w:szCs w:val="23"/>
        </w:rPr>
        <w:br/>
        <w:t xml:space="preserve">в соответствии </w:t>
      </w:r>
      <w:proofErr w:type="gramStart"/>
      <w:r w:rsidRPr="008F3C62">
        <w:rPr>
          <w:rFonts w:ascii="Times New Roman" w:hAnsi="Times New Roman" w:cs="Times New Roman"/>
          <w:color w:val="000000"/>
          <w:sz w:val="23"/>
          <w:szCs w:val="23"/>
        </w:rPr>
        <w:t>с  действующим</w:t>
      </w:r>
      <w:proofErr w:type="gramEnd"/>
      <w:r w:rsidRPr="008F3C62">
        <w:rPr>
          <w:rFonts w:ascii="Times New Roman" w:hAnsi="Times New Roman" w:cs="Times New Roman"/>
          <w:color w:val="000000"/>
          <w:sz w:val="23"/>
          <w:szCs w:val="23"/>
        </w:rPr>
        <w:t xml:space="preserve"> законодательством РФ.</w:t>
      </w:r>
    </w:p>
    <w:p w14:paraId="22CA22D2" w14:textId="343A42BC" w:rsidR="0052106F" w:rsidRPr="008F3C62" w:rsidRDefault="000B00ED" w:rsidP="006C3DAC">
      <w:pPr>
        <w:pStyle w:val="ConsPlusNormal"/>
        <w:numPr>
          <w:ilvl w:val="0"/>
          <w:numId w:val="5"/>
        </w:numPr>
        <w:tabs>
          <w:tab w:val="left" w:pos="1134"/>
        </w:tabs>
        <w:ind w:left="0" w:firstLine="851"/>
        <w:jc w:val="both"/>
        <w:rPr>
          <w:rFonts w:ascii="Times New Roman" w:hAnsi="Times New Roman" w:cs="Times New Roman"/>
          <w:sz w:val="23"/>
          <w:szCs w:val="23"/>
        </w:rPr>
      </w:pPr>
      <w:r w:rsidRPr="008F3C62">
        <w:rPr>
          <w:rFonts w:ascii="Times New Roman" w:hAnsi="Times New Roman" w:cs="Times New Roman"/>
          <w:color w:val="000000"/>
          <w:sz w:val="23"/>
          <w:szCs w:val="23"/>
        </w:rPr>
        <w:t xml:space="preserve">Оплата производится Заказчиком (после предоставления Исполнителем страхового полиса на объект, указанного в 1.1. настоящего Контракта) на основании представленных Исполнителем документов на оплату, подтверждающих факт оказания услуг, – счета, </w:t>
      </w:r>
      <w:r w:rsidRPr="008F3C62">
        <w:rPr>
          <w:rFonts w:ascii="Times New Roman" w:hAnsi="Times New Roman" w:cs="Times New Roman"/>
          <w:i/>
          <w:color w:val="000000"/>
          <w:sz w:val="23"/>
          <w:szCs w:val="23"/>
        </w:rPr>
        <w:t xml:space="preserve">счета-фактуры (Счет-фактура не предоставляется Исполнителем в случае, если он находится на упрощенной системе </w:t>
      </w:r>
      <w:r w:rsidRPr="008F3C62">
        <w:rPr>
          <w:rFonts w:ascii="Times New Roman" w:hAnsi="Times New Roman" w:cs="Times New Roman"/>
          <w:i/>
          <w:color w:val="000000"/>
          <w:sz w:val="23"/>
          <w:szCs w:val="23"/>
        </w:rPr>
        <w:lastRenderedPageBreak/>
        <w:t>налогообложения),</w:t>
      </w:r>
      <w:r w:rsidRPr="008F3C62">
        <w:rPr>
          <w:rFonts w:ascii="Times New Roman" w:hAnsi="Times New Roman" w:cs="Times New Roman"/>
          <w:color w:val="000000"/>
          <w:sz w:val="23"/>
          <w:szCs w:val="23"/>
        </w:rPr>
        <w:t xml:space="preserve"> акта сдачи-приемки оказанных услуг, подписанных Сторонами. Оплата за оказанные услуги осуществляется в течение </w:t>
      </w:r>
      <w:r w:rsidR="003C7AC4">
        <w:rPr>
          <w:rFonts w:ascii="Times New Roman" w:hAnsi="Times New Roman" w:cs="Times New Roman"/>
          <w:color w:val="000000"/>
          <w:sz w:val="23"/>
          <w:szCs w:val="23"/>
        </w:rPr>
        <w:t>10</w:t>
      </w:r>
      <w:r w:rsidRPr="008F3C62">
        <w:rPr>
          <w:rFonts w:ascii="Times New Roman" w:hAnsi="Times New Roman" w:cs="Times New Roman"/>
          <w:color w:val="000000"/>
          <w:sz w:val="23"/>
          <w:szCs w:val="23"/>
        </w:rPr>
        <w:t xml:space="preserve"> (</w:t>
      </w:r>
      <w:proofErr w:type="gramStart"/>
      <w:r w:rsidR="003C7AC4">
        <w:rPr>
          <w:rFonts w:ascii="Times New Roman" w:hAnsi="Times New Roman" w:cs="Times New Roman"/>
          <w:color w:val="000000"/>
          <w:sz w:val="23"/>
          <w:szCs w:val="23"/>
        </w:rPr>
        <w:t xml:space="preserve">десяти </w:t>
      </w:r>
      <w:r w:rsidRPr="008F3C62">
        <w:rPr>
          <w:rFonts w:ascii="Times New Roman" w:hAnsi="Times New Roman" w:cs="Times New Roman"/>
          <w:color w:val="000000"/>
          <w:sz w:val="23"/>
          <w:szCs w:val="23"/>
        </w:rPr>
        <w:t>)</w:t>
      </w:r>
      <w:proofErr w:type="gramEnd"/>
      <w:r w:rsidRPr="008F3C62">
        <w:rPr>
          <w:rFonts w:ascii="Times New Roman" w:hAnsi="Times New Roman" w:cs="Times New Roman"/>
          <w:color w:val="000000"/>
          <w:sz w:val="23"/>
          <w:szCs w:val="23"/>
        </w:rPr>
        <w:t xml:space="preserve"> дней после получения от Поставщика документов для оплаты, подтверждающих факт оказания услуги, путем перечисления денежных средств</w:t>
      </w:r>
      <w:r w:rsidR="00F758E0">
        <w:rPr>
          <w:rFonts w:ascii="Times New Roman" w:hAnsi="Times New Roman" w:cs="Times New Roman"/>
          <w:color w:val="000000"/>
          <w:sz w:val="23"/>
          <w:szCs w:val="23"/>
        </w:rPr>
        <w:t xml:space="preserve"> на расчетный счет Исполнителя.</w:t>
      </w:r>
      <w:r w:rsidRPr="008F3C62">
        <w:rPr>
          <w:rFonts w:ascii="Times New Roman" w:hAnsi="Times New Roman" w:cs="Times New Roman"/>
          <w:color w:val="000000"/>
          <w:sz w:val="23"/>
          <w:szCs w:val="23"/>
        </w:rPr>
        <w:t xml:space="preserve"> Авансирование не предусмотрено</w:t>
      </w:r>
      <w:r w:rsidR="00135B8F" w:rsidRPr="008F3C62">
        <w:rPr>
          <w:rFonts w:ascii="Times New Roman" w:hAnsi="Times New Roman" w:cs="Times New Roman"/>
          <w:color w:val="000000"/>
          <w:sz w:val="23"/>
          <w:szCs w:val="23"/>
        </w:rPr>
        <w:t>.</w:t>
      </w:r>
    </w:p>
    <w:p w14:paraId="3FA685FD" w14:textId="77777777" w:rsidR="0052106F" w:rsidRPr="00735B43" w:rsidRDefault="000A69F0" w:rsidP="006C3DAC">
      <w:pPr>
        <w:pStyle w:val="ConsPlusNormal"/>
        <w:numPr>
          <w:ilvl w:val="0"/>
          <w:numId w:val="5"/>
        </w:numPr>
        <w:tabs>
          <w:tab w:val="left" w:pos="1134"/>
        </w:tabs>
        <w:ind w:left="0" w:firstLine="851"/>
        <w:jc w:val="both"/>
        <w:rPr>
          <w:rFonts w:ascii="Times New Roman" w:hAnsi="Times New Roman" w:cs="Times New Roman"/>
          <w:sz w:val="23"/>
          <w:szCs w:val="23"/>
        </w:rPr>
      </w:pPr>
      <w:r w:rsidRPr="00735B43">
        <w:rPr>
          <w:rFonts w:ascii="Times New Roman" w:hAnsi="Times New Roman" w:cs="Times New Roman"/>
          <w:sz w:val="23"/>
          <w:szCs w:val="23"/>
        </w:rPr>
        <w:t xml:space="preserve">Источник финансирования – </w:t>
      </w:r>
      <w:r w:rsidR="00271093">
        <w:rPr>
          <w:rFonts w:ascii="Times New Roman" w:hAnsi="Times New Roman" w:cs="Times New Roman"/>
          <w:sz w:val="23"/>
          <w:szCs w:val="23"/>
        </w:rPr>
        <w:t>внебюджетные средства, средства бюджетных учреждений, КОСГУ 227.</w:t>
      </w:r>
    </w:p>
    <w:p w14:paraId="726F217C" w14:textId="77777777" w:rsidR="0052106F" w:rsidRPr="00735B43" w:rsidRDefault="0052106F" w:rsidP="006C3DAC">
      <w:pPr>
        <w:pStyle w:val="ConsPlusNormal"/>
        <w:numPr>
          <w:ilvl w:val="0"/>
          <w:numId w:val="5"/>
        </w:numPr>
        <w:tabs>
          <w:tab w:val="left" w:pos="1134"/>
        </w:tabs>
        <w:ind w:left="0" w:firstLine="851"/>
        <w:jc w:val="both"/>
        <w:rPr>
          <w:rFonts w:ascii="Times New Roman" w:hAnsi="Times New Roman" w:cs="Times New Roman"/>
          <w:sz w:val="23"/>
          <w:szCs w:val="23"/>
        </w:rPr>
      </w:pPr>
      <w:r w:rsidRPr="00735B43">
        <w:rPr>
          <w:rFonts w:ascii="Times New Roman" w:hAnsi="Times New Roman" w:cs="Times New Roman"/>
          <w:sz w:val="23"/>
          <w:szCs w:val="23"/>
        </w:rPr>
        <w:t xml:space="preserve">В случае задержки поступления из бюджета Санкт-Петербурга бюджетных средств на оплату оказанных услуг, не обусловленной виновными действиями Заказчика, Исполнитель обязуется предоставить отсрочку платежа за оказанные услуги </w:t>
      </w:r>
      <w:proofErr w:type="gramStart"/>
      <w:r w:rsidRPr="00735B43">
        <w:rPr>
          <w:rFonts w:ascii="Times New Roman" w:hAnsi="Times New Roman" w:cs="Times New Roman"/>
          <w:sz w:val="23"/>
          <w:szCs w:val="23"/>
        </w:rPr>
        <w:t>на период</w:t>
      </w:r>
      <w:proofErr w:type="gramEnd"/>
      <w:r w:rsidRPr="00735B43">
        <w:rPr>
          <w:rFonts w:ascii="Times New Roman" w:hAnsi="Times New Roman" w:cs="Times New Roman"/>
          <w:sz w:val="23"/>
          <w:szCs w:val="23"/>
        </w:rPr>
        <w:t xml:space="preserve"> соответствующий задержке поступления бюджетных средств.</w:t>
      </w:r>
    </w:p>
    <w:p w14:paraId="2C648570" w14:textId="77777777" w:rsidR="0052106F" w:rsidRPr="00735B43" w:rsidRDefault="001258AC" w:rsidP="006C3DAC">
      <w:pPr>
        <w:pStyle w:val="ConsPlusNormal"/>
        <w:numPr>
          <w:ilvl w:val="0"/>
          <w:numId w:val="5"/>
        </w:numPr>
        <w:tabs>
          <w:tab w:val="left" w:pos="1134"/>
        </w:tabs>
        <w:ind w:left="0" w:firstLine="851"/>
        <w:jc w:val="both"/>
        <w:rPr>
          <w:rFonts w:ascii="Times New Roman" w:hAnsi="Times New Roman" w:cs="Times New Roman"/>
          <w:sz w:val="23"/>
          <w:szCs w:val="23"/>
        </w:rPr>
      </w:pPr>
      <w:r w:rsidRPr="00735B43">
        <w:rPr>
          <w:rFonts w:ascii="Times New Roman" w:hAnsi="Times New Roman" w:cs="Times New Roman"/>
          <w:sz w:val="23"/>
          <w:szCs w:val="23"/>
        </w:rPr>
        <w:t>В цене Контракта учтены все расходы на оказание услуг, с учетом используемых материалов, в том числе работы по проведению Исполнителем (Страховщиком) экспертиз с целью определения стоимости работ; по аварийному ремонту конструкций здания, стоимость материалов, комплектующих и запасных частей, а также всех накладных и прочих сопутствующих расходов, выполнению погрузочно-разгрузочных работ, уплачиваемые Исполнителем налоги, сборы и иные платежи.</w:t>
      </w:r>
    </w:p>
    <w:p w14:paraId="275FE90A" w14:textId="77777777" w:rsidR="0052106F" w:rsidRPr="00735B43" w:rsidRDefault="0052106F" w:rsidP="006C3DAC">
      <w:pPr>
        <w:pStyle w:val="ConsPlusNormal"/>
        <w:numPr>
          <w:ilvl w:val="0"/>
          <w:numId w:val="5"/>
        </w:numPr>
        <w:tabs>
          <w:tab w:val="left" w:pos="1134"/>
        </w:tabs>
        <w:ind w:left="0" w:firstLine="851"/>
        <w:jc w:val="both"/>
        <w:rPr>
          <w:rFonts w:ascii="Times New Roman" w:hAnsi="Times New Roman" w:cs="Times New Roman"/>
          <w:sz w:val="23"/>
          <w:szCs w:val="23"/>
        </w:rPr>
      </w:pPr>
      <w:r w:rsidRPr="00735B43">
        <w:rPr>
          <w:rFonts w:ascii="Times New Roman" w:hAnsi="Times New Roman" w:cs="Times New Roman"/>
          <w:sz w:val="23"/>
          <w:szCs w:val="23"/>
        </w:rPr>
        <w:t xml:space="preserve">Заказчик по согласованию с Исполнителем в ходе исполнения Контракта вправе изменить не более чем на десять процентов количество всех предусмотренных Контрактом услуг при изменении потребности в услугах, на оказание которых заключен Контракт. </w:t>
      </w:r>
      <w:r w:rsidRPr="00735B43">
        <w:rPr>
          <w:rFonts w:ascii="Times New Roman" w:hAnsi="Times New Roman" w:cs="Times New Roman"/>
          <w:sz w:val="23"/>
          <w:szCs w:val="23"/>
        </w:rPr>
        <w:b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услуг, стороны Контракта обязаны уменьшить цену Контракта исходя из цены единицы услуги.</w:t>
      </w:r>
    </w:p>
    <w:p w14:paraId="257BE5D3" w14:textId="77777777" w:rsidR="00AA2A88" w:rsidRPr="00735B43" w:rsidRDefault="00AA2A88" w:rsidP="00AA2A88">
      <w:pPr>
        <w:pStyle w:val="ConsPlusNormal"/>
        <w:tabs>
          <w:tab w:val="left" w:pos="1134"/>
        </w:tabs>
        <w:ind w:left="567" w:firstLine="0"/>
        <w:jc w:val="both"/>
        <w:rPr>
          <w:rFonts w:ascii="Times New Roman" w:hAnsi="Times New Roman" w:cs="Times New Roman"/>
          <w:sz w:val="23"/>
          <w:szCs w:val="23"/>
        </w:rPr>
      </w:pPr>
    </w:p>
    <w:p w14:paraId="1D2C842E" w14:textId="77777777" w:rsidR="0052106F" w:rsidRDefault="0052106F" w:rsidP="0052106F">
      <w:pPr>
        <w:pStyle w:val="ConsPlusNormal"/>
        <w:ind w:firstLine="0"/>
        <w:jc w:val="center"/>
        <w:rPr>
          <w:rFonts w:ascii="Times New Roman" w:hAnsi="Times New Roman" w:cs="Times New Roman"/>
          <w:b/>
          <w:caps/>
          <w:sz w:val="23"/>
          <w:szCs w:val="23"/>
        </w:rPr>
      </w:pPr>
      <w:r w:rsidRPr="00735B43">
        <w:rPr>
          <w:rFonts w:ascii="Times New Roman" w:hAnsi="Times New Roman" w:cs="Times New Roman"/>
          <w:b/>
          <w:caps/>
          <w:sz w:val="23"/>
          <w:szCs w:val="23"/>
        </w:rPr>
        <w:t>3. Срок контракта</w:t>
      </w:r>
    </w:p>
    <w:p w14:paraId="4FD798D9" w14:textId="77777777" w:rsidR="00735B43" w:rsidRPr="00735B43" w:rsidRDefault="00735B43" w:rsidP="0052106F">
      <w:pPr>
        <w:pStyle w:val="ConsPlusNormal"/>
        <w:ind w:firstLine="0"/>
        <w:jc w:val="center"/>
        <w:rPr>
          <w:rFonts w:ascii="Times New Roman" w:hAnsi="Times New Roman" w:cs="Times New Roman"/>
          <w:b/>
          <w:caps/>
          <w:sz w:val="23"/>
          <w:szCs w:val="23"/>
        </w:rPr>
      </w:pPr>
    </w:p>
    <w:p w14:paraId="1D0FA941" w14:textId="036F433D" w:rsidR="0052106F" w:rsidRPr="00735B43" w:rsidRDefault="0052106F" w:rsidP="006C3DAC">
      <w:pPr>
        <w:pStyle w:val="afb"/>
        <w:widowControl w:val="0"/>
        <w:numPr>
          <w:ilvl w:val="0"/>
          <w:numId w:val="6"/>
        </w:numPr>
        <w:tabs>
          <w:tab w:val="left" w:pos="993"/>
        </w:tabs>
        <w:autoSpaceDE w:val="0"/>
        <w:autoSpaceDN w:val="0"/>
        <w:adjustRightInd w:val="0"/>
        <w:ind w:left="0" w:firstLine="851"/>
        <w:rPr>
          <w:sz w:val="23"/>
          <w:szCs w:val="23"/>
        </w:rPr>
      </w:pPr>
      <w:r w:rsidRPr="00735B43">
        <w:rPr>
          <w:sz w:val="23"/>
          <w:szCs w:val="23"/>
        </w:rPr>
        <w:t xml:space="preserve">Настоящий Контракт вступает в силу и считается заключенным с момента </w:t>
      </w:r>
      <w:r w:rsidR="000B00ED">
        <w:rPr>
          <w:sz w:val="23"/>
          <w:szCs w:val="23"/>
        </w:rPr>
        <w:br/>
        <w:t>его подписания</w:t>
      </w:r>
      <w:r w:rsidRPr="00735B43">
        <w:rPr>
          <w:sz w:val="23"/>
          <w:szCs w:val="23"/>
        </w:rPr>
        <w:t>, и действует до момента исполнения сторонами своих обязательст</w:t>
      </w:r>
      <w:r w:rsidR="00E2444D" w:rsidRPr="00735B43">
        <w:rPr>
          <w:sz w:val="23"/>
          <w:szCs w:val="23"/>
        </w:rPr>
        <w:t xml:space="preserve">в, но не позднее </w:t>
      </w:r>
      <w:r w:rsidR="000B00ED">
        <w:rPr>
          <w:sz w:val="23"/>
          <w:szCs w:val="23"/>
        </w:rPr>
        <w:br/>
      </w:r>
      <w:r w:rsidR="00B7418F">
        <w:rPr>
          <w:sz w:val="23"/>
          <w:szCs w:val="23"/>
        </w:rPr>
        <w:t>______________</w:t>
      </w:r>
      <w:r w:rsidR="00E2444D" w:rsidRPr="00735B43">
        <w:rPr>
          <w:sz w:val="23"/>
          <w:szCs w:val="23"/>
        </w:rPr>
        <w:t xml:space="preserve"> 202</w:t>
      </w:r>
      <w:r w:rsidR="001277E7">
        <w:rPr>
          <w:sz w:val="23"/>
          <w:szCs w:val="23"/>
        </w:rPr>
        <w:t xml:space="preserve"> </w:t>
      </w:r>
      <w:r w:rsidRPr="00735B43">
        <w:rPr>
          <w:sz w:val="23"/>
          <w:szCs w:val="23"/>
        </w:rPr>
        <w:t xml:space="preserve">года. Окончание срока действия Контракта влечет прекращение обязательств </w:t>
      </w:r>
      <w:r w:rsidR="000B00ED">
        <w:rPr>
          <w:sz w:val="23"/>
          <w:szCs w:val="23"/>
        </w:rPr>
        <w:br/>
      </w:r>
      <w:r w:rsidRPr="00735B43">
        <w:rPr>
          <w:sz w:val="23"/>
          <w:szCs w:val="23"/>
        </w:rPr>
        <w:t>Сторон по Контракту, за исключением гарантийных.</w:t>
      </w:r>
    </w:p>
    <w:p w14:paraId="7CDCF614" w14:textId="77777777" w:rsidR="001258AC" w:rsidRPr="00735B43" w:rsidRDefault="000B00ED" w:rsidP="001258AC">
      <w:pPr>
        <w:widowControl w:val="0"/>
        <w:autoSpaceDE w:val="0"/>
        <w:autoSpaceDN w:val="0"/>
        <w:adjustRightInd w:val="0"/>
        <w:ind w:firstLine="851"/>
        <w:rPr>
          <w:sz w:val="23"/>
          <w:szCs w:val="23"/>
        </w:rPr>
      </w:pPr>
      <w:r>
        <w:rPr>
          <w:bCs/>
          <w:sz w:val="23"/>
          <w:szCs w:val="23"/>
        </w:rPr>
        <w:t xml:space="preserve">Срок оказания услуг </w:t>
      </w:r>
      <w:r w:rsidR="001258AC" w:rsidRPr="00735B43">
        <w:rPr>
          <w:bCs/>
          <w:sz w:val="23"/>
          <w:szCs w:val="23"/>
        </w:rPr>
        <w:t>(срок страхования):</w:t>
      </w:r>
      <w:r w:rsidR="001258AC" w:rsidRPr="00735B43">
        <w:rPr>
          <w:b/>
          <w:sz w:val="23"/>
          <w:szCs w:val="23"/>
        </w:rPr>
        <w:t xml:space="preserve"> </w:t>
      </w:r>
      <w:r w:rsidR="001258AC" w:rsidRPr="00735B43">
        <w:rPr>
          <w:sz w:val="23"/>
          <w:szCs w:val="23"/>
        </w:rPr>
        <w:t>12 (двенадцать) месяц</w:t>
      </w:r>
      <w:r w:rsidR="001258AC" w:rsidRPr="000B00ED">
        <w:rPr>
          <w:sz w:val="23"/>
          <w:szCs w:val="23"/>
        </w:rPr>
        <w:t>ев с момента выдачи страхового полиса.</w:t>
      </w:r>
    </w:p>
    <w:p w14:paraId="43D96ACE" w14:textId="77777777" w:rsidR="001258AC" w:rsidRPr="00735B43" w:rsidRDefault="001258AC" w:rsidP="001258AC">
      <w:pPr>
        <w:ind w:firstLine="851"/>
        <w:rPr>
          <w:sz w:val="23"/>
          <w:szCs w:val="23"/>
        </w:rPr>
      </w:pPr>
      <w:r w:rsidRPr="00735B43">
        <w:rPr>
          <w:sz w:val="23"/>
          <w:szCs w:val="23"/>
        </w:rPr>
        <w:t>Начало действия страхового полиса: со дня заключения Контракта.</w:t>
      </w:r>
    </w:p>
    <w:p w14:paraId="06E33F53" w14:textId="77777777" w:rsidR="000347A2" w:rsidRPr="00735B43" w:rsidRDefault="001258AC" w:rsidP="001258AC">
      <w:pPr>
        <w:widowControl w:val="0"/>
        <w:tabs>
          <w:tab w:val="left" w:pos="993"/>
        </w:tabs>
        <w:autoSpaceDE w:val="0"/>
        <w:autoSpaceDN w:val="0"/>
        <w:adjustRightInd w:val="0"/>
        <w:ind w:firstLine="851"/>
        <w:rPr>
          <w:sz w:val="23"/>
          <w:szCs w:val="23"/>
        </w:rPr>
      </w:pPr>
      <w:r w:rsidRPr="00735B43">
        <w:rPr>
          <w:sz w:val="23"/>
          <w:szCs w:val="23"/>
        </w:rPr>
        <w:t xml:space="preserve">В случае прекращения пользования Заказчиком застрахованным имуществом, указанным </w:t>
      </w:r>
      <w:r w:rsidR="000B00ED">
        <w:rPr>
          <w:sz w:val="23"/>
          <w:szCs w:val="23"/>
        </w:rPr>
        <w:br/>
      </w:r>
      <w:r w:rsidRPr="00735B43">
        <w:rPr>
          <w:sz w:val="23"/>
          <w:szCs w:val="23"/>
        </w:rPr>
        <w:t xml:space="preserve">в настоящем Техническом задании, срок действия страхового полиса прекращается </w:t>
      </w:r>
      <w:r w:rsidRPr="00735B43">
        <w:rPr>
          <w:sz w:val="23"/>
          <w:szCs w:val="23"/>
        </w:rPr>
        <w:br/>
        <w:t>и неиспользованная сумма страховой премии (цены контракта) возвращается на расчетный счет, указанный Заказчиком в письменном уведомлении.</w:t>
      </w:r>
    </w:p>
    <w:p w14:paraId="57010880" w14:textId="77777777" w:rsidR="00135B8F" w:rsidRPr="00735B43" w:rsidRDefault="00135B8F" w:rsidP="006C3DAC">
      <w:pPr>
        <w:pStyle w:val="afb"/>
        <w:widowControl w:val="0"/>
        <w:numPr>
          <w:ilvl w:val="0"/>
          <w:numId w:val="6"/>
        </w:numPr>
        <w:tabs>
          <w:tab w:val="left" w:pos="993"/>
        </w:tabs>
        <w:autoSpaceDE w:val="0"/>
        <w:autoSpaceDN w:val="0"/>
        <w:adjustRightInd w:val="0"/>
        <w:ind w:left="0" w:firstLine="851"/>
        <w:rPr>
          <w:sz w:val="23"/>
          <w:szCs w:val="23"/>
        </w:rPr>
      </w:pPr>
      <w:r w:rsidRPr="00735B43">
        <w:rPr>
          <w:sz w:val="23"/>
          <w:szCs w:val="23"/>
        </w:rPr>
        <w:t xml:space="preserve">Истечение срока действия Контракта не освобождает Стороны от ответственности </w:t>
      </w:r>
      <w:r w:rsidRPr="00735B43">
        <w:rPr>
          <w:sz w:val="23"/>
          <w:szCs w:val="23"/>
        </w:rPr>
        <w:br/>
        <w:t>за его нарушение.</w:t>
      </w:r>
    </w:p>
    <w:p w14:paraId="5DAFFCED" w14:textId="77777777" w:rsidR="00E2444D" w:rsidRPr="00735B43" w:rsidRDefault="00E2444D" w:rsidP="0052106F">
      <w:pPr>
        <w:pStyle w:val="ConsPlusNormal"/>
        <w:ind w:firstLine="0"/>
        <w:jc w:val="center"/>
        <w:rPr>
          <w:rFonts w:ascii="Times New Roman" w:hAnsi="Times New Roman" w:cs="Times New Roman"/>
          <w:b/>
          <w:caps/>
          <w:sz w:val="23"/>
          <w:szCs w:val="23"/>
        </w:rPr>
      </w:pPr>
    </w:p>
    <w:p w14:paraId="4386F58D" w14:textId="77777777" w:rsidR="0052106F" w:rsidRDefault="0052106F" w:rsidP="0052106F">
      <w:pPr>
        <w:pStyle w:val="ConsPlusNormal"/>
        <w:ind w:firstLine="0"/>
        <w:jc w:val="center"/>
        <w:rPr>
          <w:rFonts w:ascii="Times New Roman" w:hAnsi="Times New Roman" w:cs="Times New Roman"/>
          <w:b/>
          <w:caps/>
          <w:sz w:val="23"/>
          <w:szCs w:val="23"/>
        </w:rPr>
      </w:pPr>
      <w:r w:rsidRPr="00735B43">
        <w:rPr>
          <w:rFonts w:ascii="Times New Roman" w:hAnsi="Times New Roman" w:cs="Times New Roman"/>
          <w:b/>
          <w:caps/>
          <w:sz w:val="23"/>
          <w:szCs w:val="23"/>
        </w:rPr>
        <w:t>4. Качество</w:t>
      </w:r>
    </w:p>
    <w:p w14:paraId="2B86F9D1" w14:textId="77777777" w:rsidR="00735B43" w:rsidRPr="00735B43" w:rsidRDefault="00735B43" w:rsidP="0052106F">
      <w:pPr>
        <w:pStyle w:val="ConsPlusNormal"/>
        <w:ind w:firstLine="0"/>
        <w:jc w:val="center"/>
        <w:rPr>
          <w:rFonts w:ascii="Times New Roman" w:hAnsi="Times New Roman" w:cs="Times New Roman"/>
          <w:b/>
          <w:caps/>
          <w:sz w:val="23"/>
          <w:szCs w:val="23"/>
        </w:rPr>
      </w:pPr>
    </w:p>
    <w:p w14:paraId="742A875C" w14:textId="77777777" w:rsidR="0052106F" w:rsidRPr="00735B43" w:rsidRDefault="0052106F" w:rsidP="00AE38C1">
      <w:pPr>
        <w:pStyle w:val="ConsPlusNormal"/>
        <w:numPr>
          <w:ilvl w:val="0"/>
          <w:numId w:val="7"/>
        </w:numPr>
        <w:tabs>
          <w:tab w:val="left" w:pos="851"/>
          <w:tab w:val="left" w:pos="993"/>
        </w:tabs>
        <w:ind w:left="0" w:firstLine="851"/>
        <w:jc w:val="both"/>
        <w:rPr>
          <w:rFonts w:ascii="Times New Roman" w:hAnsi="Times New Roman" w:cs="Times New Roman"/>
          <w:sz w:val="23"/>
          <w:szCs w:val="23"/>
          <w:lang w:eastAsia="ar-SA"/>
        </w:rPr>
      </w:pPr>
      <w:r w:rsidRPr="00735B43">
        <w:rPr>
          <w:rFonts w:ascii="Times New Roman" w:hAnsi="Times New Roman" w:cs="Times New Roman"/>
          <w:sz w:val="23"/>
          <w:szCs w:val="23"/>
        </w:rPr>
        <w:t>Качество услуг</w:t>
      </w:r>
      <w:r w:rsidR="00E2444D" w:rsidRPr="00735B43">
        <w:rPr>
          <w:rFonts w:ascii="Times New Roman" w:hAnsi="Times New Roman" w:cs="Times New Roman"/>
          <w:sz w:val="23"/>
          <w:szCs w:val="23"/>
        </w:rPr>
        <w:t>,</w:t>
      </w:r>
      <w:r w:rsidRPr="00735B43">
        <w:rPr>
          <w:rFonts w:ascii="Times New Roman" w:hAnsi="Times New Roman" w:cs="Times New Roman"/>
          <w:sz w:val="23"/>
          <w:szCs w:val="23"/>
        </w:rPr>
        <w:t xml:space="preserve"> оказываемых Исполнителем </w:t>
      </w:r>
      <w:proofErr w:type="gramStart"/>
      <w:r w:rsidRPr="00735B43">
        <w:rPr>
          <w:rFonts w:ascii="Times New Roman" w:hAnsi="Times New Roman" w:cs="Times New Roman"/>
          <w:sz w:val="23"/>
          <w:szCs w:val="23"/>
        </w:rPr>
        <w:t>по настоящему Контракту</w:t>
      </w:r>
      <w:proofErr w:type="gramEnd"/>
      <w:r w:rsidRPr="00735B43">
        <w:rPr>
          <w:rFonts w:ascii="Times New Roman" w:hAnsi="Times New Roman" w:cs="Times New Roman"/>
          <w:sz w:val="23"/>
          <w:szCs w:val="23"/>
        </w:rPr>
        <w:t xml:space="preserve"> должно       соответствовать требованиям государственных стандартов, </w:t>
      </w:r>
      <w:r w:rsidRPr="00735B43">
        <w:rPr>
          <w:rFonts w:ascii="Times New Roman" w:hAnsi="Times New Roman" w:cs="Times New Roman"/>
          <w:sz w:val="23"/>
          <w:szCs w:val="23"/>
          <w:lang w:eastAsia="ar-SA"/>
        </w:rPr>
        <w:t>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w:t>
      </w:r>
    </w:p>
    <w:p w14:paraId="1E97DCB8" w14:textId="77777777" w:rsidR="0052106F" w:rsidRPr="00735B43" w:rsidRDefault="0052106F" w:rsidP="00AE38C1">
      <w:pPr>
        <w:pStyle w:val="ConsPlusNormal"/>
        <w:numPr>
          <w:ilvl w:val="0"/>
          <w:numId w:val="7"/>
        </w:numPr>
        <w:tabs>
          <w:tab w:val="left" w:pos="851"/>
          <w:tab w:val="left" w:pos="993"/>
        </w:tabs>
        <w:ind w:left="0" w:firstLine="851"/>
        <w:jc w:val="both"/>
        <w:rPr>
          <w:rFonts w:ascii="Times New Roman" w:hAnsi="Times New Roman" w:cs="Times New Roman"/>
          <w:sz w:val="23"/>
          <w:szCs w:val="23"/>
        </w:rPr>
      </w:pPr>
      <w:r w:rsidRPr="00735B43">
        <w:rPr>
          <w:rFonts w:ascii="Times New Roman" w:hAnsi="Times New Roman" w:cs="Times New Roman"/>
          <w:sz w:val="23"/>
          <w:szCs w:val="23"/>
          <w:lang w:eastAsia="ar-SA"/>
        </w:rPr>
        <w:t>Гарантии качества распространяются на</w:t>
      </w:r>
      <w:r w:rsidRPr="00735B43">
        <w:rPr>
          <w:rFonts w:ascii="Times New Roman" w:hAnsi="Times New Roman" w:cs="Times New Roman"/>
          <w:sz w:val="23"/>
          <w:szCs w:val="23"/>
        </w:rPr>
        <w:t xml:space="preserve"> все услуги, оказанные Исполнителем </w:t>
      </w:r>
      <w:r w:rsidRPr="00735B43">
        <w:rPr>
          <w:rFonts w:ascii="Times New Roman" w:hAnsi="Times New Roman" w:cs="Times New Roman"/>
          <w:sz w:val="23"/>
          <w:szCs w:val="23"/>
        </w:rPr>
        <w:br/>
        <w:t>по Контракту.</w:t>
      </w:r>
    </w:p>
    <w:p w14:paraId="42FB41E8" w14:textId="77777777" w:rsidR="00E2444D" w:rsidRPr="00735B43" w:rsidRDefault="00E2444D" w:rsidP="00E2444D">
      <w:pPr>
        <w:pStyle w:val="ConsPlusNormal"/>
        <w:ind w:left="851" w:firstLine="0"/>
        <w:jc w:val="both"/>
        <w:rPr>
          <w:rFonts w:ascii="Times New Roman" w:hAnsi="Times New Roman" w:cs="Times New Roman"/>
          <w:sz w:val="23"/>
          <w:szCs w:val="23"/>
        </w:rPr>
      </w:pPr>
    </w:p>
    <w:p w14:paraId="3C1C2A90" w14:textId="77777777" w:rsidR="0052106F" w:rsidRDefault="0052106F" w:rsidP="0052106F">
      <w:pPr>
        <w:pStyle w:val="ConsPlusNormal"/>
        <w:ind w:firstLine="0"/>
        <w:jc w:val="center"/>
        <w:rPr>
          <w:rFonts w:ascii="Times New Roman" w:hAnsi="Times New Roman" w:cs="Times New Roman"/>
          <w:b/>
          <w:caps/>
          <w:sz w:val="23"/>
          <w:szCs w:val="23"/>
        </w:rPr>
      </w:pPr>
      <w:r w:rsidRPr="00735B43">
        <w:rPr>
          <w:rFonts w:ascii="Times New Roman" w:hAnsi="Times New Roman" w:cs="Times New Roman"/>
          <w:b/>
          <w:caps/>
          <w:sz w:val="23"/>
          <w:szCs w:val="23"/>
        </w:rPr>
        <w:t>5.  Обязанности Сторон</w:t>
      </w:r>
    </w:p>
    <w:p w14:paraId="1F99A284" w14:textId="77777777" w:rsidR="00735B43" w:rsidRPr="00735B43" w:rsidRDefault="00735B43" w:rsidP="0052106F">
      <w:pPr>
        <w:pStyle w:val="ConsPlusNormal"/>
        <w:ind w:firstLine="0"/>
        <w:jc w:val="center"/>
        <w:rPr>
          <w:rFonts w:ascii="Times New Roman" w:hAnsi="Times New Roman" w:cs="Times New Roman"/>
          <w:b/>
          <w:caps/>
          <w:sz w:val="23"/>
          <w:szCs w:val="23"/>
        </w:rPr>
      </w:pPr>
    </w:p>
    <w:p w14:paraId="63FC7160" w14:textId="77777777" w:rsidR="0052106F" w:rsidRPr="00735B43" w:rsidRDefault="0052106F" w:rsidP="00AE38C1">
      <w:pPr>
        <w:pStyle w:val="ConsPlusNormal"/>
        <w:tabs>
          <w:tab w:val="left" w:pos="1134"/>
        </w:tabs>
        <w:ind w:firstLine="851"/>
        <w:jc w:val="both"/>
        <w:rPr>
          <w:rFonts w:ascii="Times New Roman" w:hAnsi="Times New Roman" w:cs="Times New Roman"/>
          <w:b/>
          <w:i/>
          <w:sz w:val="23"/>
          <w:szCs w:val="23"/>
        </w:rPr>
      </w:pPr>
      <w:r w:rsidRPr="00735B43">
        <w:rPr>
          <w:rFonts w:ascii="Times New Roman" w:hAnsi="Times New Roman" w:cs="Times New Roman"/>
          <w:b/>
          <w:i/>
          <w:sz w:val="23"/>
          <w:szCs w:val="23"/>
        </w:rPr>
        <w:t>5.1. Исполнитель обязуется:</w:t>
      </w:r>
    </w:p>
    <w:p w14:paraId="66965E64" w14:textId="77777777" w:rsidR="0052106F" w:rsidRPr="00735B43" w:rsidRDefault="0052106F" w:rsidP="00AE38C1">
      <w:pPr>
        <w:pStyle w:val="afb"/>
        <w:numPr>
          <w:ilvl w:val="0"/>
          <w:numId w:val="8"/>
        </w:numPr>
        <w:tabs>
          <w:tab w:val="left" w:pos="1134"/>
        </w:tabs>
        <w:ind w:left="0" w:firstLine="851"/>
        <w:rPr>
          <w:sz w:val="23"/>
          <w:szCs w:val="23"/>
        </w:rPr>
      </w:pPr>
      <w:r w:rsidRPr="00735B43">
        <w:rPr>
          <w:color w:val="000000"/>
          <w:sz w:val="23"/>
          <w:szCs w:val="23"/>
        </w:rPr>
        <w:t xml:space="preserve"> Надлежащим образом исполнять обязанности Исполнителя по настоящему Контракту.</w:t>
      </w:r>
    </w:p>
    <w:p w14:paraId="31B01F76" w14:textId="77777777" w:rsidR="0052106F" w:rsidRPr="00735B43" w:rsidRDefault="0052106F" w:rsidP="00AE38C1">
      <w:pPr>
        <w:pStyle w:val="afb"/>
        <w:numPr>
          <w:ilvl w:val="0"/>
          <w:numId w:val="8"/>
        </w:numPr>
        <w:tabs>
          <w:tab w:val="left" w:pos="1134"/>
        </w:tabs>
        <w:ind w:left="0" w:firstLine="851"/>
        <w:rPr>
          <w:sz w:val="23"/>
          <w:szCs w:val="23"/>
        </w:rPr>
      </w:pPr>
      <w:r w:rsidRPr="00735B43">
        <w:rPr>
          <w:sz w:val="23"/>
          <w:szCs w:val="23"/>
        </w:rPr>
        <w:t xml:space="preserve"> Своими силами и средствами оказывать услуги, указанные в пункте 1.1. Контракта, в сроки, </w:t>
      </w:r>
      <w:proofErr w:type="gramStart"/>
      <w:r w:rsidRPr="00735B43">
        <w:rPr>
          <w:sz w:val="23"/>
          <w:szCs w:val="23"/>
        </w:rPr>
        <w:t>предусмотренные  настоящим</w:t>
      </w:r>
      <w:proofErr w:type="gramEnd"/>
      <w:r w:rsidRPr="00735B43">
        <w:rPr>
          <w:sz w:val="23"/>
          <w:szCs w:val="23"/>
        </w:rPr>
        <w:t xml:space="preserve"> Контрактом.</w:t>
      </w:r>
    </w:p>
    <w:p w14:paraId="4CB3B261" w14:textId="77777777" w:rsidR="0052106F" w:rsidRPr="00735B43" w:rsidRDefault="0052106F" w:rsidP="00AE38C1">
      <w:pPr>
        <w:pStyle w:val="afb"/>
        <w:numPr>
          <w:ilvl w:val="0"/>
          <w:numId w:val="8"/>
        </w:numPr>
        <w:tabs>
          <w:tab w:val="left" w:pos="1134"/>
        </w:tabs>
        <w:ind w:left="0" w:firstLine="851"/>
        <w:rPr>
          <w:sz w:val="23"/>
          <w:szCs w:val="23"/>
        </w:rPr>
      </w:pPr>
      <w:r w:rsidRPr="00735B43">
        <w:rPr>
          <w:sz w:val="23"/>
          <w:szCs w:val="23"/>
        </w:rPr>
        <w:lastRenderedPageBreak/>
        <w:t xml:space="preserve"> При оказании услуг соблюдать требования действующего </w:t>
      </w:r>
      <w:proofErr w:type="gramStart"/>
      <w:r w:rsidRPr="00735B43">
        <w:rPr>
          <w:sz w:val="23"/>
          <w:szCs w:val="23"/>
        </w:rPr>
        <w:t>законодательства  в</w:t>
      </w:r>
      <w:proofErr w:type="gramEnd"/>
      <w:r w:rsidRPr="00735B43">
        <w:rPr>
          <w:sz w:val="23"/>
          <w:szCs w:val="23"/>
        </w:rPr>
        <w:t xml:space="preserve"> сфере оказания услуг, являющихся предметом настоящего Контракта.</w:t>
      </w:r>
    </w:p>
    <w:p w14:paraId="24CF1C24" w14:textId="77777777" w:rsidR="0052106F" w:rsidRPr="00735B43" w:rsidRDefault="00DA6AB7" w:rsidP="00AE38C1">
      <w:pPr>
        <w:pStyle w:val="afb"/>
        <w:numPr>
          <w:ilvl w:val="0"/>
          <w:numId w:val="8"/>
        </w:numPr>
        <w:tabs>
          <w:tab w:val="left" w:pos="1134"/>
        </w:tabs>
        <w:ind w:left="0" w:firstLine="851"/>
        <w:rPr>
          <w:color w:val="000000"/>
          <w:sz w:val="23"/>
          <w:szCs w:val="23"/>
        </w:rPr>
      </w:pPr>
      <w:r w:rsidRPr="00735B43">
        <w:rPr>
          <w:sz w:val="23"/>
          <w:szCs w:val="23"/>
        </w:rPr>
        <w:t xml:space="preserve"> </w:t>
      </w:r>
      <w:r w:rsidR="0052106F" w:rsidRPr="00735B43">
        <w:rPr>
          <w:color w:val="000000"/>
          <w:sz w:val="23"/>
          <w:szCs w:val="23"/>
        </w:rPr>
        <w:t xml:space="preserve">Исполнять полученные в ходе оказания услуг указания </w:t>
      </w:r>
      <w:r w:rsidR="0052106F" w:rsidRPr="00735B43">
        <w:rPr>
          <w:sz w:val="23"/>
          <w:szCs w:val="23"/>
        </w:rPr>
        <w:t>Заказчика</w:t>
      </w:r>
      <w:r w:rsidR="0052106F" w:rsidRPr="00735B43">
        <w:rPr>
          <w:color w:val="000000"/>
          <w:sz w:val="23"/>
          <w:szCs w:val="23"/>
        </w:rPr>
        <w:t>, если такие указания не противоречат условиям настоящего Контракта.</w:t>
      </w:r>
    </w:p>
    <w:p w14:paraId="38774FF2" w14:textId="77777777" w:rsidR="001258AC" w:rsidRPr="00735B43" w:rsidRDefault="001258AC" w:rsidP="00AE38C1">
      <w:pPr>
        <w:pStyle w:val="afb"/>
        <w:numPr>
          <w:ilvl w:val="0"/>
          <w:numId w:val="8"/>
        </w:numPr>
        <w:tabs>
          <w:tab w:val="left" w:pos="1134"/>
        </w:tabs>
        <w:ind w:left="0" w:firstLine="851"/>
        <w:rPr>
          <w:color w:val="000000"/>
          <w:sz w:val="23"/>
          <w:szCs w:val="23"/>
        </w:rPr>
      </w:pPr>
      <w:r w:rsidRPr="00735B43">
        <w:rPr>
          <w:color w:val="000000"/>
          <w:sz w:val="23"/>
          <w:szCs w:val="23"/>
        </w:rPr>
        <w:t xml:space="preserve"> Оказывать услуги по настоящему Контракту на основании действующей </w:t>
      </w:r>
      <w:r w:rsidRPr="00735B43">
        <w:rPr>
          <w:sz w:val="23"/>
          <w:szCs w:val="23"/>
        </w:rPr>
        <w:t>лицензии на право оказания услуг по страхованию, выданной уполномоченным государственным органом.</w:t>
      </w:r>
    </w:p>
    <w:p w14:paraId="5442B999" w14:textId="77777777" w:rsidR="001258AC" w:rsidRPr="00735B43" w:rsidRDefault="001258AC" w:rsidP="001258AC">
      <w:pPr>
        <w:pStyle w:val="afb"/>
        <w:tabs>
          <w:tab w:val="left" w:pos="1134"/>
        </w:tabs>
        <w:ind w:left="0" w:firstLine="851"/>
        <w:rPr>
          <w:color w:val="000000"/>
          <w:sz w:val="23"/>
          <w:szCs w:val="23"/>
        </w:rPr>
      </w:pPr>
      <w:r w:rsidRPr="00735B43">
        <w:rPr>
          <w:color w:val="000000"/>
          <w:sz w:val="23"/>
          <w:szCs w:val="23"/>
        </w:rPr>
        <w:t xml:space="preserve">В случае отзыва или прекращения действия лицензии, выданной уполномоченным государственным органом, если иное не предусмотрено действующим законодательством, Стороны обязуются рассматривать данные обстоятельства как существенно изменившиеся </w:t>
      </w:r>
      <w:r w:rsidRPr="00735B43">
        <w:rPr>
          <w:color w:val="000000"/>
          <w:sz w:val="23"/>
          <w:szCs w:val="23"/>
        </w:rPr>
        <w:br/>
        <w:t xml:space="preserve">и препятствующие выполнению настоящего Контракта в полном </w:t>
      </w:r>
      <w:proofErr w:type="gramStart"/>
      <w:r w:rsidRPr="00735B43">
        <w:rPr>
          <w:color w:val="000000"/>
          <w:sz w:val="23"/>
          <w:szCs w:val="23"/>
        </w:rPr>
        <w:t>объеме  в</w:t>
      </w:r>
      <w:proofErr w:type="gramEnd"/>
      <w:r w:rsidRPr="00735B43">
        <w:rPr>
          <w:color w:val="000000"/>
          <w:sz w:val="23"/>
          <w:szCs w:val="23"/>
        </w:rPr>
        <w:t xml:space="preserve"> указанные сроки, </w:t>
      </w:r>
      <w:r w:rsidRPr="00735B43">
        <w:rPr>
          <w:color w:val="000000"/>
          <w:sz w:val="23"/>
          <w:szCs w:val="23"/>
        </w:rPr>
        <w:br/>
        <w:t>что влечет за собой обязанность каждой из Сторон подписать соглашение о расторжении Контракта.</w:t>
      </w:r>
    </w:p>
    <w:p w14:paraId="1ED715C0" w14:textId="77777777" w:rsidR="001258AC" w:rsidRPr="00735B43" w:rsidRDefault="00DA6AB7" w:rsidP="00AE38C1">
      <w:pPr>
        <w:pStyle w:val="afb"/>
        <w:numPr>
          <w:ilvl w:val="0"/>
          <w:numId w:val="8"/>
        </w:numPr>
        <w:tabs>
          <w:tab w:val="left" w:pos="1134"/>
        </w:tabs>
        <w:ind w:left="0" w:firstLine="851"/>
        <w:rPr>
          <w:color w:val="000000"/>
          <w:sz w:val="23"/>
          <w:szCs w:val="23"/>
        </w:rPr>
      </w:pPr>
      <w:r w:rsidRPr="00735B43">
        <w:rPr>
          <w:color w:val="000000"/>
          <w:sz w:val="23"/>
          <w:szCs w:val="23"/>
        </w:rPr>
        <w:t xml:space="preserve"> </w:t>
      </w:r>
      <w:r w:rsidR="001258AC" w:rsidRPr="00735B43">
        <w:rPr>
          <w:sz w:val="23"/>
          <w:szCs w:val="23"/>
        </w:rPr>
        <w:t>Исполнитель (Страховщик) обязан самостоятельно организовать/произвести экспертизу с целью определения стоимости работ по ремонту /восстановлению/замещению утраченного/погибшего и /или поврежденного в результате страхового случая застрахованного имущества, с учетом фактического износа такого имущества, и, если это необходимо, организовывает /производит экспертизу для установления действительной стоимости застрахованного имущества (определяемой как восстановительная стоимость,  или рыночная стоимость, определенная затратным подходом, с учетом износа).</w:t>
      </w:r>
    </w:p>
    <w:p w14:paraId="3C6A2132" w14:textId="77777777" w:rsidR="001258AC" w:rsidRPr="00735B43" w:rsidRDefault="001258AC" w:rsidP="00AE38C1">
      <w:pPr>
        <w:pStyle w:val="afb"/>
        <w:numPr>
          <w:ilvl w:val="0"/>
          <w:numId w:val="8"/>
        </w:numPr>
        <w:tabs>
          <w:tab w:val="left" w:pos="1134"/>
        </w:tabs>
        <w:ind w:left="0" w:firstLine="851"/>
        <w:rPr>
          <w:color w:val="000000"/>
          <w:sz w:val="23"/>
          <w:szCs w:val="23"/>
        </w:rPr>
      </w:pPr>
      <w:r w:rsidRPr="00735B43">
        <w:rPr>
          <w:sz w:val="23"/>
          <w:szCs w:val="23"/>
        </w:rPr>
        <w:t xml:space="preserve"> Страховщик при наступлении страхового случая возмещает ущерб </w:t>
      </w:r>
      <w:r w:rsidRPr="00735B43">
        <w:rPr>
          <w:sz w:val="23"/>
          <w:szCs w:val="23"/>
        </w:rPr>
        <w:br/>
        <w:t xml:space="preserve">по застрахованному по настоящему Контракту имущества (или его части), до качественного </w:t>
      </w:r>
      <w:r w:rsidRPr="00735B43">
        <w:rPr>
          <w:sz w:val="23"/>
          <w:szCs w:val="23"/>
        </w:rPr>
        <w:br/>
        <w:t>и количественного состояния, в котором такое имущество находилось до наступления страхового случая, в том числе и с учетом результатов такой (таких) экспертизы (экспертиз).</w:t>
      </w:r>
    </w:p>
    <w:p w14:paraId="4E8848B7" w14:textId="77777777" w:rsidR="001258AC" w:rsidRPr="00735B43" w:rsidRDefault="001258AC" w:rsidP="00AE38C1">
      <w:pPr>
        <w:pStyle w:val="afb"/>
        <w:numPr>
          <w:ilvl w:val="0"/>
          <w:numId w:val="8"/>
        </w:numPr>
        <w:tabs>
          <w:tab w:val="left" w:pos="1134"/>
        </w:tabs>
        <w:ind w:left="0" w:firstLine="851"/>
        <w:rPr>
          <w:color w:val="000000"/>
          <w:sz w:val="23"/>
          <w:szCs w:val="23"/>
        </w:rPr>
      </w:pPr>
      <w:r w:rsidRPr="00735B43">
        <w:rPr>
          <w:sz w:val="23"/>
          <w:szCs w:val="23"/>
        </w:rPr>
        <w:t xml:space="preserve"> Немедленно письменно предупредить Заказчика при обнаружении не зависящих </w:t>
      </w:r>
      <w:r w:rsidRPr="00735B43">
        <w:rPr>
          <w:sz w:val="23"/>
          <w:szCs w:val="23"/>
        </w:rPr>
        <w:br/>
        <w:t>от Исполнителя обстоятельств, которые создают невозможность оказания услуг в срок.</w:t>
      </w:r>
    </w:p>
    <w:p w14:paraId="5D5A6E3E" w14:textId="77777777" w:rsidR="00DA6AB7" w:rsidRPr="00735B43" w:rsidRDefault="001258AC" w:rsidP="00AE38C1">
      <w:pPr>
        <w:pStyle w:val="afb"/>
        <w:numPr>
          <w:ilvl w:val="0"/>
          <w:numId w:val="8"/>
        </w:numPr>
        <w:tabs>
          <w:tab w:val="left" w:pos="1134"/>
        </w:tabs>
        <w:ind w:left="0" w:firstLine="851"/>
        <w:rPr>
          <w:color w:val="000000"/>
          <w:sz w:val="23"/>
          <w:szCs w:val="23"/>
        </w:rPr>
      </w:pPr>
      <w:r w:rsidRPr="00735B43">
        <w:rPr>
          <w:sz w:val="23"/>
          <w:szCs w:val="23"/>
        </w:rPr>
        <w:t xml:space="preserve"> </w:t>
      </w:r>
      <w:r w:rsidR="00DA6AB7" w:rsidRPr="00735B43">
        <w:rPr>
          <w:color w:val="000000"/>
          <w:sz w:val="23"/>
          <w:szCs w:val="23"/>
        </w:rPr>
        <w:t>Представить по запросу Заказчика в сроки, указанные в таком запросе, информацию о ходе исполнения обязательств по Контракту.</w:t>
      </w:r>
    </w:p>
    <w:p w14:paraId="71443196" w14:textId="77777777" w:rsidR="00DA6AB7" w:rsidRPr="00735B43" w:rsidRDefault="00DA6AB7" w:rsidP="00AE38C1">
      <w:pPr>
        <w:pStyle w:val="afb"/>
        <w:numPr>
          <w:ilvl w:val="0"/>
          <w:numId w:val="8"/>
        </w:numPr>
        <w:tabs>
          <w:tab w:val="left" w:pos="1134"/>
        </w:tabs>
        <w:ind w:left="0" w:firstLine="851"/>
        <w:rPr>
          <w:color w:val="000000"/>
          <w:sz w:val="23"/>
          <w:szCs w:val="23"/>
        </w:rPr>
      </w:pPr>
      <w:r w:rsidRPr="00735B43">
        <w:rPr>
          <w:color w:val="000000"/>
          <w:sz w:val="23"/>
          <w:szCs w:val="23"/>
        </w:rPr>
        <w:t>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14:paraId="602F4B5D" w14:textId="77777777" w:rsidR="00DA6AB7" w:rsidRPr="00735B43" w:rsidRDefault="00DA6AB7" w:rsidP="00AE38C1">
      <w:pPr>
        <w:pStyle w:val="afb"/>
        <w:numPr>
          <w:ilvl w:val="0"/>
          <w:numId w:val="8"/>
        </w:numPr>
        <w:tabs>
          <w:tab w:val="left" w:pos="1134"/>
        </w:tabs>
        <w:ind w:left="0" w:firstLine="851"/>
        <w:rPr>
          <w:color w:val="000000"/>
          <w:sz w:val="23"/>
          <w:szCs w:val="23"/>
        </w:rPr>
      </w:pPr>
      <w:r w:rsidRPr="00735B43">
        <w:rPr>
          <w:color w:val="000000"/>
          <w:sz w:val="23"/>
          <w:szCs w:val="23"/>
        </w:rPr>
        <w:t xml:space="preserve">Соблюдать конфиденциальность в отношении всей информации, ставшей известной Исполнителю в связи с исполнением обязательств по </w:t>
      </w:r>
      <w:r w:rsidR="009F5262" w:rsidRPr="00735B43">
        <w:rPr>
          <w:color w:val="000000"/>
          <w:sz w:val="23"/>
          <w:szCs w:val="23"/>
        </w:rPr>
        <w:t>Контракту</w:t>
      </w:r>
      <w:r w:rsidRPr="00735B43">
        <w:rPr>
          <w:color w:val="000000"/>
          <w:sz w:val="23"/>
          <w:szCs w:val="23"/>
        </w:rPr>
        <w:t>.</w:t>
      </w:r>
    </w:p>
    <w:p w14:paraId="116B2301" w14:textId="77777777" w:rsidR="0052106F" w:rsidRPr="00735B43" w:rsidRDefault="0052106F" w:rsidP="00AE38C1">
      <w:pPr>
        <w:pStyle w:val="afb"/>
        <w:numPr>
          <w:ilvl w:val="0"/>
          <w:numId w:val="8"/>
        </w:numPr>
        <w:tabs>
          <w:tab w:val="left" w:pos="1134"/>
        </w:tabs>
        <w:ind w:left="0" w:firstLine="851"/>
        <w:rPr>
          <w:sz w:val="23"/>
          <w:szCs w:val="23"/>
        </w:rPr>
      </w:pPr>
      <w:r w:rsidRPr="00735B43">
        <w:rPr>
          <w:sz w:val="23"/>
          <w:szCs w:val="23"/>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562A8646" w14:textId="77777777" w:rsidR="0052106F" w:rsidRPr="00735B43" w:rsidRDefault="0052106F" w:rsidP="00AE38C1">
      <w:pPr>
        <w:pStyle w:val="afb"/>
        <w:numPr>
          <w:ilvl w:val="0"/>
          <w:numId w:val="8"/>
        </w:numPr>
        <w:tabs>
          <w:tab w:val="left" w:pos="1134"/>
        </w:tabs>
        <w:ind w:left="0" w:firstLine="851"/>
        <w:rPr>
          <w:sz w:val="23"/>
          <w:szCs w:val="23"/>
        </w:rPr>
      </w:pPr>
      <w:r w:rsidRPr="00735B43">
        <w:rPr>
          <w:sz w:val="23"/>
          <w:szCs w:val="23"/>
        </w:rPr>
        <w:t>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14:paraId="386E0C03" w14:textId="77777777" w:rsidR="0052106F" w:rsidRPr="00735B43" w:rsidRDefault="0052106F" w:rsidP="00AE38C1">
      <w:pPr>
        <w:pStyle w:val="afb"/>
        <w:numPr>
          <w:ilvl w:val="0"/>
          <w:numId w:val="8"/>
        </w:numPr>
        <w:tabs>
          <w:tab w:val="left" w:pos="1134"/>
        </w:tabs>
        <w:ind w:left="0" w:firstLine="851"/>
        <w:rPr>
          <w:sz w:val="23"/>
          <w:szCs w:val="23"/>
        </w:rPr>
      </w:pPr>
      <w:r w:rsidRPr="00735B43">
        <w:rPr>
          <w:sz w:val="23"/>
          <w:szCs w:val="23"/>
        </w:rPr>
        <w:t xml:space="preserve"> По требованию Заказчика предоставлять сводные документы для сверки </w:t>
      </w:r>
      <w:r w:rsidRPr="00735B43">
        <w:rPr>
          <w:sz w:val="23"/>
          <w:szCs w:val="23"/>
        </w:rPr>
        <w:br/>
        <w:t>с бухгалтерией Заказчика.</w:t>
      </w:r>
    </w:p>
    <w:p w14:paraId="70CFAE19" w14:textId="77777777" w:rsidR="0052106F" w:rsidRPr="00735B43" w:rsidRDefault="0052106F" w:rsidP="00AE38C1">
      <w:pPr>
        <w:pStyle w:val="afb"/>
        <w:numPr>
          <w:ilvl w:val="0"/>
          <w:numId w:val="8"/>
        </w:numPr>
        <w:tabs>
          <w:tab w:val="left" w:pos="1276"/>
        </w:tabs>
        <w:ind w:left="0" w:firstLine="851"/>
        <w:rPr>
          <w:sz w:val="23"/>
          <w:szCs w:val="23"/>
        </w:rPr>
      </w:pPr>
      <w:r w:rsidRPr="00735B43">
        <w:rPr>
          <w:sz w:val="23"/>
          <w:szCs w:val="23"/>
        </w:rPr>
        <w:t>Своевременно устранять недостатки и дефекты, выявленные в результате оказанных услуг.</w:t>
      </w:r>
    </w:p>
    <w:p w14:paraId="6A56DB35" w14:textId="77777777" w:rsidR="0052106F" w:rsidRPr="00735B43" w:rsidRDefault="0052106F" w:rsidP="00AE38C1">
      <w:pPr>
        <w:pStyle w:val="afb"/>
        <w:numPr>
          <w:ilvl w:val="0"/>
          <w:numId w:val="8"/>
        </w:numPr>
        <w:tabs>
          <w:tab w:val="left" w:pos="1276"/>
        </w:tabs>
        <w:ind w:left="0" w:firstLine="851"/>
        <w:rPr>
          <w:sz w:val="23"/>
          <w:szCs w:val="23"/>
        </w:rPr>
      </w:pPr>
      <w:r w:rsidRPr="00735B43">
        <w:rPr>
          <w:spacing w:val="-1"/>
          <w:sz w:val="23"/>
          <w:szCs w:val="23"/>
        </w:rPr>
        <w:t xml:space="preserve">Нести риск случайного повреждения материалов (оборудования), используемого для оказания услуг или уничтожения </w:t>
      </w:r>
      <w:proofErr w:type="gramStart"/>
      <w:r w:rsidRPr="00735B43">
        <w:rPr>
          <w:spacing w:val="-1"/>
          <w:sz w:val="23"/>
          <w:szCs w:val="23"/>
        </w:rPr>
        <w:t>их  до</w:t>
      </w:r>
      <w:proofErr w:type="gramEnd"/>
      <w:r w:rsidRPr="00735B43">
        <w:rPr>
          <w:spacing w:val="-1"/>
          <w:sz w:val="23"/>
          <w:szCs w:val="23"/>
        </w:rPr>
        <w:t xml:space="preserve"> момента сдачи результата оказания услуг </w:t>
      </w:r>
      <w:r w:rsidRPr="00735B43">
        <w:rPr>
          <w:sz w:val="23"/>
          <w:szCs w:val="23"/>
        </w:rPr>
        <w:t>Заказчику</w:t>
      </w:r>
      <w:r w:rsidRPr="00735B43">
        <w:rPr>
          <w:spacing w:val="-1"/>
          <w:sz w:val="23"/>
          <w:szCs w:val="23"/>
        </w:rPr>
        <w:t>.</w:t>
      </w:r>
    </w:p>
    <w:p w14:paraId="21247046" w14:textId="77777777" w:rsidR="0052106F" w:rsidRPr="00735B43" w:rsidRDefault="0052106F" w:rsidP="00AE38C1">
      <w:pPr>
        <w:pStyle w:val="afb"/>
        <w:numPr>
          <w:ilvl w:val="0"/>
          <w:numId w:val="8"/>
        </w:numPr>
        <w:tabs>
          <w:tab w:val="left" w:pos="1276"/>
        </w:tabs>
        <w:ind w:left="0" w:firstLine="851"/>
        <w:rPr>
          <w:sz w:val="23"/>
          <w:szCs w:val="23"/>
        </w:rPr>
      </w:pPr>
      <w:r w:rsidRPr="00735B43">
        <w:rPr>
          <w:color w:val="000000"/>
          <w:sz w:val="23"/>
          <w:szCs w:val="23"/>
        </w:rPr>
        <w:t>Выполнить иные обязанност</w:t>
      </w:r>
      <w:r w:rsidR="00AE38C1" w:rsidRPr="00735B43">
        <w:rPr>
          <w:color w:val="000000"/>
          <w:sz w:val="23"/>
          <w:szCs w:val="23"/>
        </w:rPr>
        <w:t xml:space="preserve">и, предусмотренные </w:t>
      </w:r>
      <w:r w:rsidR="000B00ED">
        <w:rPr>
          <w:color w:val="000000"/>
          <w:sz w:val="23"/>
          <w:szCs w:val="23"/>
        </w:rPr>
        <w:t xml:space="preserve">действующим </w:t>
      </w:r>
      <w:r w:rsidRPr="00735B43">
        <w:rPr>
          <w:color w:val="000000"/>
          <w:sz w:val="23"/>
          <w:szCs w:val="23"/>
        </w:rPr>
        <w:t xml:space="preserve">законодательством и настоящим </w:t>
      </w:r>
      <w:r w:rsidRPr="00735B43">
        <w:rPr>
          <w:sz w:val="23"/>
          <w:szCs w:val="23"/>
        </w:rPr>
        <w:t>Контрактом.</w:t>
      </w:r>
    </w:p>
    <w:p w14:paraId="0DF3F61D" w14:textId="77777777" w:rsidR="00DA6AB7" w:rsidRPr="00735B43" w:rsidRDefault="00DA6AB7" w:rsidP="00AE38C1">
      <w:pPr>
        <w:pStyle w:val="ConsPlusNormal"/>
        <w:tabs>
          <w:tab w:val="left" w:pos="1134"/>
        </w:tabs>
        <w:ind w:firstLine="851"/>
        <w:jc w:val="both"/>
        <w:rPr>
          <w:rFonts w:ascii="Times New Roman" w:hAnsi="Times New Roman" w:cs="Times New Roman"/>
          <w:b/>
          <w:i/>
          <w:sz w:val="23"/>
          <w:szCs w:val="23"/>
        </w:rPr>
      </w:pPr>
    </w:p>
    <w:p w14:paraId="6335715A" w14:textId="77777777" w:rsidR="0052106F" w:rsidRDefault="0052106F" w:rsidP="00AE38C1">
      <w:pPr>
        <w:pStyle w:val="ConsPlusNormal"/>
        <w:tabs>
          <w:tab w:val="left" w:pos="1134"/>
        </w:tabs>
        <w:ind w:firstLine="851"/>
        <w:jc w:val="both"/>
        <w:rPr>
          <w:rFonts w:ascii="Times New Roman" w:hAnsi="Times New Roman" w:cs="Times New Roman"/>
          <w:i/>
          <w:sz w:val="23"/>
          <w:szCs w:val="23"/>
        </w:rPr>
      </w:pPr>
      <w:r w:rsidRPr="00735B43">
        <w:rPr>
          <w:rFonts w:ascii="Times New Roman" w:hAnsi="Times New Roman" w:cs="Times New Roman"/>
          <w:b/>
          <w:i/>
          <w:sz w:val="23"/>
          <w:szCs w:val="23"/>
        </w:rPr>
        <w:t>5.2. Заказчик обязуется</w:t>
      </w:r>
      <w:r w:rsidRPr="00735B43">
        <w:rPr>
          <w:rFonts w:ascii="Times New Roman" w:hAnsi="Times New Roman" w:cs="Times New Roman"/>
          <w:i/>
          <w:sz w:val="23"/>
          <w:szCs w:val="23"/>
        </w:rPr>
        <w:t>:</w:t>
      </w:r>
    </w:p>
    <w:p w14:paraId="144A7A17" w14:textId="77777777" w:rsidR="00735B43" w:rsidRPr="00735B43" w:rsidRDefault="00735B43" w:rsidP="00AE38C1">
      <w:pPr>
        <w:pStyle w:val="ConsPlusNormal"/>
        <w:tabs>
          <w:tab w:val="left" w:pos="1134"/>
        </w:tabs>
        <w:ind w:firstLine="851"/>
        <w:jc w:val="both"/>
        <w:rPr>
          <w:rFonts w:ascii="Times New Roman" w:hAnsi="Times New Roman" w:cs="Times New Roman"/>
          <w:i/>
          <w:sz w:val="23"/>
          <w:szCs w:val="23"/>
        </w:rPr>
      </w:pPr>
    </w:p>
    <w:p w14:paraId="083A8985" w14:textId="77777777" w:rsidR="0052106F" w:rsidRPr="00735B43" w:rsidRDefault="0052106F" w:rsidP="00AE38C1">
      <w:pPr>
        <w:pStyle w:val="ConsPlusNormal"/>
        <w:numPr>
          <w:ilvl w:val="0"/>
          <w:numId w:val="9"/>
        </w:numPr>
        <w:tabs>
          <w:tab w:val="left" w:pos="1134"/>
        </w:tabs>
        <w:ind w:left="0" w:firstLine="851"/>
        <w:jc w:val="both"/>
        <w:rPr>
          <w:rFonts w:ascii="Times New Roman" w:hAnsi="Times New Roman" w:cs="Times New Roman"/>
          <w:i/>
          <w:sz w:val="23"/>
          <w:szCs w:val="23"/>
        </w:rPr>
      </w:pPr>
      <w:r w:rsidRPr="00735B43">
        <w:rPr>
          <w:rFonts w:ascii="Times New Roman" w:hAnsi="Times New Roman" w:cs="Times New Roman"/>
          <w:sz w:val="23"/>
          <w:szCs w:val="23"/>
        </w:rPr>
        <w:t xml:space="preserve"> Осуществлять контроль за количеством, </w:t>
      </w:r>
      <w:proofErr w:type="gramStart"/>
      <w:r w:rsidRPr="00735B43">
        <w:rPr>
          <w:rFonts w:ascii="Times New Roman" w:hAnsi="Times New Roman" w:cs="Times New Roman"/>
          <w:sz w:val="23"/>
          <w:szCs w:val="23"/>
        </w:rPr>
        <w:t>качеством  и</w:t>
      </w:r>
      <w:proofErr w:type="gramEnd"/>
      <w:r w:rsidRPr="00735B43">
        <w:rPr>
          <w:rFonts w:ascii="Times New Roman" w:hAnsi="Times New Roman" w:cs="Times New Roman"/>
          <w:sz w:val="23"/>
          <w:szCs w:val="23"/>
        </w:rPr>
        <w:t xml:space="preserve"> объемом оказываемых услуг </w:t>
      </w:r>
      <w:r w:rsidRPr="00735B43">
        <w:rPr>
          <w:rFonts w:ascii="Times New Roman" w:hAnsi="Times New Roman" w:cs="Times New Roman"/>
          <w:sz w:val="23"/>
          <w:szCs w:val="23"/>
        </w:rPr>
        <w:br/>
        <w:t>и проверять их на соответствие требованиям настоящего Контракта.</w:t>
      </w:r>
    </w:p>
    <w:p w14:paraId="48BA5988" w14:textId="77777777" w:rsidR="0052106F" w:rsidRPr="00735B43" w:rsidRDefault="0052106F" w:rsidP="00AE38C1">
      <w:pPr>
        <w:pStyle w:val="ConsPlusNormal"/>
        <w:numPr>
          <w:ilvl w:val="0"/>
          <w:numId w:val="9"/>
        </w:numPr>
        <w:tabs>
          <w:tab w:val="left" w:pos="1134"/>
        </w:tabs>
        <w:ind w:left="0" w:firstLine="851"/>
        <w:jc w:val="both"/>
        <w:rPr>
          <w:rFonts w:ascii="Times New Roman" w:hAnsi="Times New Roman" w:cs="Times New Roman"/>
          <w:i/>
          <w:sz w:val="23"/>
          <w:szCs w:val="23"/>
        </w:rPr>
      </w:pPr>
      <w:r w:rsidRPr="00735B43">
        <w:rPr>
          <w:rFonts w:ascii="Times New Roman" w:hAnsi="Times New Roman" w:cs="Times New Roman"/>
          <w:i/>
          <w:sz w:val="23"/>
          <w:szCs w:val="23"/>
        </w:rPr>
        <w:t xml:space="preserve"> </w:t>
      </w:r>
      <w:r w:rsidRPr="00735B43">
        <w:rPr>
          <w:rFonts w:ascii="Times New Roman" w:hAnsi="Times New Roman" w:cs="Times New Roman"/>
          <w:sz w:val="23"/>
          <w:szCs w:val="23"/>
        </w:rPr>
        <w:t xml:space="preserve">Требовать от </w:t>
      </w:r>
      <w:proofErr w:type="gramStart"/>
      <w:r w:rsidRPr="00735B43">
        <w:rPr>
          <w:rFonts w:ascii="Times New Roman" w:hAnsi="Times New Roman" w:cs="Times New Roman"/>
          <w:sz w:val="23"/>
          <w:szCs w:val="23"/>
        </w:rPr>
        <w:t>Исполнителя  надлежащего</w:t>
      </w:r>
      <w:proofErr w:type="gramEnd"/>
      <w:r w:rsidRPr="00735B43">
        <w:rPr>
          <w:rFonts w:ascii="Times New Roman" w:hAnsi="Times New Roman" w:cs="Times New Roman"/>
          <w:sz w:val="23"/>
          <w:szCs w:val="23"/>
        </w:rPr>
        <w:t xml:space="preserve"> исполнения обязательств по настоящему Контракту.</w:t>
      </w:r>
    </w:p>
    <w:p w14:paraId="3009824F" w14:textId="77777777" w:rsidR="0052106F" w:rsidRPr="00735B43" w:rsidRDefault="0052106F" w:rsidP="00AE38C1">
      <w:pPr>
        <w:pStyle w:val="ConsPlusNormal"/>
        <w:tabs>
          <w:tab w:val="left" w:pos="1134"/>
        </w:tabs>
        <w:ind w:firstLine="851"/>
        <w:jc w:val="both"/>
        <w:rPr>
          <w:rFonts w:ascii="Times New Roman" w:hAnsi="Times New Roman" w:cs="Times New Roman"/>
          <w:sz w:val="23"/>
          <w:szCs w:val="23"/>
        </w:rPr>
      </w:pPr>
      <w:r w:rsidRPr="00735B43">
        <w:rPr>
          <w:rFonts w:ascii="Times New Roman" w:hAnsi="Times New Roman" w:cs="Times New Roman"/>
          <w:color w:val="000000"/>
          <w:sz w:val="23"/>
          <w:szCs w:val="23"/>
        </w:rPr>
        <w:t xml:space="preserve">Для проверки соответствия качества оказанных услуг требованиям, установленным Контрактом, </w:t>
      </w:r>
      <w:r w:rsidRPr="00735B43">
        <w:rPr>
          <w:rFonts w:ascii="Times New Roman" w:hAnsi="Times New Roman" w:cs="Times New Roman"/>
          <w:sz w:val="23"/>
          <w:szCs w:val="23"/>
        </w:rPr>
        <w:t xml:space="preserve">Заказчик производит необходимые действия по внутренней и внешней экспертизе </w:t>
      </w:r>
      <w:r w:rsidRPr="00735B43">
        <w:rPr>
          <w:rFonts w:ascii="Times New Roman" w:hAnsi="Times New Roman" w:cs="Times New Roman"/>
          <w:sz w:val="23"/>
          <w:szCs w:val="23"/>
        </w:rPr>
        <w:br/>
        <w:t>в случаях, установленных законодательством.</w:t>
      </w:r>
    </w:p>
    <w:p w14:paraId="77D8EA9C" w14:textId="77777777" w:rsidR="0052106F" w:rsidRPr="00735B43" w:rsidRDefault="0052106F" w:rsidP="00AE38C1">
      <w:pPr>
        <w:pStyle w:val="ConsPlusNormal"/>
        <w:numPr>
          <w:ilvl w:val="0"/>
          <w:numId w:val="9"/>
        </w:numPr>
        <w:tabs>
          <w:tab w:val="left" w:pos="1134"/>
        </w:tabs>
        <w:ind w:left="0" w:firstLine="851"/>
        <w:jc w:val="both"/>
        <w:rPr>
          <w:rFonts w:ascii="Times New Roman" w:hAnsi="Times New Roman" w:cs="Times New Roman"/>
          <w:sz w:val="23"/>
          <w:szCs w:val="23"/>
        </w:rPr>
      </w:pPr>
      <w:r w:rsidRPr="00735B43">
        <w:rPr>
          <w:rFonts w:ascii="Times New Roman" w:hAnsi="Times New Roman" w:cs="Times New Roman"/>
          <w:sz w:val="23"/>
          <w:szCs w:val="23"/>
        </w:rPr>
        <w:t xml:space="preserve">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Исполнителю, установив срок для устранения недостатков 2 дня, при этом исправление недостатков </w:t>
      </w:r>
      <w:r w:rsidRPr="00735B43">
        <w:rPr>
          <w:rFonts w:ascii="Times New Roman" w:hAnsi="Times New Roman" w:cs="Times New Roman"/>
          <w:sz w:val="23"/>
          <w:szCs w:val="23"/>
        </w:rPr>
        <w:lastRenderedPageBreak/>
        <w:t>оказанных услуг производится Исполнителем за свой счет.</w:t>
      </w:r>
    </w:p>
    <w:p w14:paraId="57AD61AD" w14:textId="77777777" w:rsidR="008606CE" w:rsidRPr="00735B43" w:rsidRDefault="008606CE" w:rsidP="00AE38C1">
      <w:pPr>
        <w:pStyle w:val="ConsPlusNormal"/>
        <w:numPr>
          <w:ilvl w:val="0"/>
          <w:numId w:val="9"/>
        </w:numPr>
        <w:tabs>
          <w:tab w:val="left" w:pos="1134"/>
        </w:tabs>
        <w:ind w:left="0" w:firstLine="851"/>
        <w:jc w:val="both"/>
        <w:rPr>
          <w:rFonts w:ascii="Times New Roman" w:hAnsi="Times New Roman" w:cs="Times New Roman"/>
          <w:sz w:val="23"/>
          <w:szCs w:val="23"/>
        </w:rPr>
      </w:pPr>
      <w:r w:rsidRPr="00735B43">
        <w:rPr>
          <w:rFonts w:ascii="Times New Roman" w:hAnsi="Times New Roman" w:cs="Times New Roman"/>
          <w:sz w:val="23"/>
          <w:szCs w:val="23"/>
        </w:rPr>
        <w:t xml:space="preserve"> При наступлении ситуации, связанной с угрозой безопасности людей и целостности имуществу, - незамедлительно (как это только возможно, в складывающихся обстоятельствах) сообщить в компетентные органы или органы надзора (МВД, территориальное подразделение МЧС, соответствующие аварийные службы, органы надзора и иные службы) о наступлении ситуации, по факту которой указанные выше органы обязаны осуществлять локализацию/ликвидацию последствий события, и/или проведения расследования, с целью выявления стоимости причиненного ущерба имуществу Заказчика.</w:t>
      </w:r>
    </w:p>
    <w:p w14:paraId="3188FF31" w14:textId="77777777" w:rsidR="008606CE" w:rsidRPr="00735B43" w:rsidRDefault="008606CE" w:rsidP="00AE38C1">
      <w:pPr>
        <w:pStyle w:val="ConsPlusNormal"/>
        <w:numPr>
          <w:ilvl w:val="0"/>
          <w:numId w:val="9"/>
        </w:numPr>
        <w:tabs>
          <w:tab w:val="left" w:pos="1134"/>
        </w:tabs>
        <w:ind w:left="0" w:firstLine="851"/>
        <w:jc w:val="both"/>
        <w:rPr>
          <w:rFonts w:ascii="Times New Roman" w:hAnsi="Times New Roman" w:cs="Times New Roman"/>
          <w:sz w:val="23"/>
          <w:szCs w:val="23"/>
        </w:rPr>
      </w:pPr>
      <w:r w:rsidRPr="00735B43">
        <w:rPr>
          <w:rFonts w:ascii="Times New Roman" w:hAnsi="Times New Roman" w:cs="Times New Roman"/>
          <w:sz w:val="23"/>
          <w:szCs w:val="23"/>
        </w:rPr>
        <w:t xml:space="preserve"> При первой же возможности, но не позднее, чем через 5 дней с даты наступления события, любым удобным способом, оповестить Страховщика о происшедшем событии. Возможно устное заявление, поданное по телефону в Единый Диспетчерский Центр Страховщика: ___________________________. В последующем, потребуется письменное уведомление </w:t>
      </w:r>
      <w:r w:rsidRPr="00735B43">
        <w:rPr>
          <w:rFonts w:ascii="Times New Roman" w:hAnsi="Times New Roman" w:cs="Times New Roman"/>
          <w:sz w:val="23"/>
          <w:szCs w:val="23"/>
        </w:rPr>
        <w:br/>
        <w:t>о происшедшем событии. Заявление необходимо подать в течение 3 рабочих дней с даты устного заявления о событии по адресу: __________________________________________.</w:t>
      </w:r>
    </w:p>
    <w:p w14:paraId="6FB2D05E" w14:textId="77777777" w:rsidR="008606CE" w:rsidRPr="00735B43" w:rsidRDefault="008606CE" w:rsidP="00AE38C1">
      <w:pPr>
        <w:pStyle w:val="ConsPlusNormal"/>
        <w:numPr>
          <w:ilvl w:val="0"/>
          <w:numId w:val="9"/>
        </w:numPr>
        <w:tabs>
          <w:tab w:val="left" w:pos="1134"/>
        </w:tabs>
        <w:ind w:left="0" w:firstLine="851"/>
        <w:jc w:val="both"/>
        <w:rPr>
          <w:rFonts w:ascii="Times New Roman" w:hAnsi="Times New Roman" w:cs="Times New Roman"/>
          <w:sz w:val="23"/>
          <w:szCs w:val="23"/>
        </w:rPr>
      </w:pPr>
      <w:r w:rsidRPr="00735B43">
        <w:rPr>
          <w:rFonts w:ascii="Times New Roman" w:hAnsi="Times New Roman" w:cs="Times New Roman"/>
          <w:sz w:val="23"/>
          <w:szCs w:val="23"/>
        </w:rPr>
        <w:t xml:space="preserve"> До прибытия представителя страховой компании сохранить место события в том виде, в котором оно было оставлено после работ по ликвидации самого события, и/или после завершения работы на месте события компетентных органов, которые в силу устава и/или подписанного с ними договора, обязаны осуществлять расследование причины происшедшего (органы Государственного пожарного надзора, МЧС, Гостехнадзора, органов МВД, ФСБ, ГИБДД и т.п.). В случае невозможности обеспечить сохранность места события в таком состоянии - зафиксировать место события и состояние объектов на нем с помощью фото- и/или видеосъемки, составления планов, схем места события (как это возможно сделать ответствен</w:t>
      </w:r>
      <w:r w:rsidR="000B00ED">
        <w:rPr>
          <w:rFonts w:ascii="Times New Roman" w:hAnsi="Times New Roman" w:cs="Times New Roman"/>
          <w:sz w:val="23"/>
          <w:szCs w:val="23"/>
        </w:rPr>
        <w:t xml:space="preserve">ным сотрудником </w:t>
      </w:r>
      <w:r w:rsidRPr="00735B43">
        <w:rPr>
          <w:rFonts w:ascii="Times New Roman" w:hAnsi="Times New Roman" w:cs="Times New Roman"/>
          <w:sz w:val="23"/>
          <w:szCs w:val="23"/>
        </w:rPr>
        <w:t>в складывающихся обстоятельствах, действующим с дос</w:t>
      </w:r>
      <w:r w:rsidR="000B00ED">
        <w:rPr>
          <w:rFonts w:ascii="Times New Roman" w:hAnsi="Times New Roman" w:cs="Times New Roman"/>
          <w:sz w:val="23"/>
          <w:szCs w:val="23"/>
        </w:rPr>
        <w:t xml:space="preserve">таточной степенью осторожности </w:t>
      </w:r>
      <w:r w:rsidRPr="00735B43">
        <w:rPr>
          <w:rFonts w:ascii="Times New Roman" w:hAnsi="Times New Roman" w:cs="Times New Roman"/>
          <w:sz w:val="23"/>
          <w:szCs w:val="23"/>
        </w:rPr>
        <w:t>и предусмотрительности).</w:t>
      </w:r>
    </w:p>
    <w:p w14:paraId="39F0909F" w14:textId="77777777" w:rsidR="008606CE" w:rsidRPr="00735B43" w:rsidRDefault="008606CE" w:rsidP="00AE38C1">
      <w:pPr>
        <w:pStyle w:val="ConsPlusNormal"/>
        <w:numPr>
          <w:ilvl w:val="0"/>
          <w:numId w:val="9"/>
        </w:numPr>
        <w:tabs>
          <w:tab w:val="left" w:pos="1134"/>
        </w:tabs>
        <w:ind w:left="0" w:firstLine="851"/>
        <w:jc w:val="both"/>
        <w:rPr>
          <w:rFonts w:ascii="Times New Roman" w:hAnsi="Times New Roman" w:cs="Times New Roman"/>
          <w:sz w:val="23"/>
          <w:szCs w:val="23"/>
        </w:rPr>
      </w:pPr>
      <w:r w:rsidRPr="00735B43">
        <w:rPr>
          <w:rFonts w:ascii="Times New Roman" w:hAnsi="Times New Roman" w:cs="Times New Roman"/>
          <w:sz w:val="23"/>
          <w:szCs w:val="23"/>
        </w:rPr>
        <w:t xml:space="preserve"> По прибытии представителя Исполнителя, обеспечить ему доступ к месту события, и предоставить возможность для его работы на месте события.</w:t>
      </w:r>
    </w:p>
    <w:p w14:paraId="5CE901F2" w14:textId="77777777" w:rsidR="0052106F" w:rsidRPr="00735B43" w:rsidRDefault="0052106F" w:rsidP="00AE38C1">
      <w:pPr>
        <w:pStyle w:val="ConsPlusNormal"/>
        <w:numPr>
          <w:ilvl w:val="0"/>
          <w:numId w:val="9"/>
        </w:numPr>
        <w:tabs>
          <w:tab w:val="left" w:pos="1134"/>
        </w:tabs>
        <w:ind w:left="0" w:firstLine="851"/>
        <w:jc w:val="both"/>
        <w:rPr>
          <w:rFonts w:ascii="Times New Roman" w:hAnsi="Times New Roman" w:cs="Times New Roman"/>
          <w:sz w:val="23"/>
          <w:szCs w:val="23"/>
        </w:rPr>
      </w:pPr>
      <w:r w:rsidRPr="00735B43">
        <w:rPr>
          <w:rFonts w:ascii="Times New Roman" w:hAnsi="Times New Roman" w:cs="Times New Roman"/>
          <w:sz w:val="23"/>
          <w:szCs w:val="23"/>
        </w:rPr>
        <w:t xml:space="preserve"> Оплатить Исполнителю оказанные усл</w:t>
      </w:r>
      <w:r w:rsidR="00E2444D" w:rsidRPr="00735B43">
        <w:rPr>
          <w:rFonts w:ascii="Times New Roman" w:hAnsi="Times New Roman" w:cs="Times New Roman"/>
          <w:sz w:val="23"/>
          <w:szCs w:val="23"/>
        </w:rPr>
        <w:t xml:space="preserve">уги в размере, предусмотренном </w:t>
      </w:r>
      <w:r w:rsidRPr="00735B43">
        <w:rPr>
          <w:rFonts w:ascii="Times New Roman" w:hAnsi="Times New Roman" w:cs="Times New Roman"/>
          <w:sz w:val="23"/>
          <w:szCs w:val="23"/>
        </w:rPr>
        <w:t>Контрактом.</w:t>
      </w:r>
    </w:p>
    <w:p w14:paraId="71FC871D" w14:textId="77777777" w:rsidR="00E2444D" w:rsidRPr="00735B43" w:rsidRDefault="00E2444D" w:rsidP="00E2444D">
      <w:pPr>
        <w:pStyle w:val="ConsPlusNormal"/>
        <w:tabs>
          <w:tab w:val="left" w:pos="1134"/>
        </w:tabs>
        <w:ind w:left="567" w:firstLine="0"/>
        <w:jc w:val="both"/>
        <w:rPr>
          <w:rFonts w:ascii="Times New Roman" w:hAnsi="Times New Roman" w:cs="Times New Roman"/>
          <w:sz w:val="23"/>
          <w:szCs w:val="23"/>
        </w:rPr>
      </w:pPr>
    </w:p>
    <w:p w14:paraId="7FD85A71" w14:textId="77777777" w:rsidR="0052106F" w:rsidRDefault="0052106F" w:rsidP="0052106F">
      <w:pPr>
        <w:jc w:val="center"/>
        <w:rPr>
          <w:b/>
          <w:caps/>
          <w:sz w:val="23"/>
          <w:szCs w:val="23"/>
        </w:rPr>
      </w:pPr>
      <w:r w:rsidRPr="00735B43">
        <w:rPr>
          <w:b/>
          <w:sz w:val="23"/>
          <w:szCs w:val="23"/>
        </w:rPr>
        <w:t xml:space="preserve">6. ПОРЯДОК СДАЧИ И ПРИЕМКИ </w:t>
      </w:r>
      <w:r w:rsidRPr="00735B43">
        <w:rPr>
          <w:b/>
          <w:caps/>
          <w:sz w:val="23"/>
          <w:szCs w:val="23"/>
        </w:rPr>
        <w:t>ОКАЗАННЫХ УСЛУГ</w:t>
      </w:r>
    </w:p>
    <w:p w14:paraId="2A12AB72" w14:textId="77777777" w:rsidR="00735B43" w:rsidRPr="00735B43" w:rsidRDefault="00735B43" w:rsidP="0052106F">
      <w:pPr>
        <w:jc w:val="center"/>
        <w:rPr>
          <w:b/>
          <w:caps/>
          <w:sz w:val="23"/>
          <w:szCs w:val="23"/>
        </w:rPr>
      </w:pPr>
    </w:p>
    <w:p w14:paraId="2947FAC6" w14:textId="77777777" w:rsidR="0052106F" w:rsidRPr="00735B43" w:rsidRDefault="0052106F" w:rsidP="00F000E6">
      <w:pPr>
        <w:pStyle w:val="23"/>
        <w:numPr>
          <w:ilvl w:val="0"/>
          <w:numId w:val="10"/>
        </w:numPr>
        <w:tabs>
          <w:tab w:val="left" w:pos="993"/>
        </w:tabs>
        <w:spacing w:after="0" w:line="240" w:lineRule="auto"/>
        <w:ind w:left="0" w:firstLine="851"/>
        <w:rPr>
          <w:sz w:val="23"/>
          <w:szCs w:val="23"/>
        </w:rPr>
      </w:pPr>
      <w:r w:rsidRPr="00735B43">
        <w:rPr>
          <w:sz w:val="23"/>
          <w:szCs w:val="23"/>
        </w:rPr>
        <w:t>При обнаружении Заказчиком недостатков в оказанных услугах Сторонами составляется акт, в котором фиксируется перечень недостатков и срок их устранения Исполнителем</w:t>
      </w:r>
      <w:r w:rsidRPr="00735B43">
        <w:rPr>
          <w:spacing w:val="-1"/>
          <w:sz w:val="23"/>
          <w:szCs w:val="23"/>
        </w:rPr>
        <w:t>.</w:t>
      </w:r>
    </w:p>
    <w:p w14:paraId="496C46E9" w14:textId="77777777" w:rsidR="0052106F" w:rsidRPr="00735B43" w:rsidRDefault="0052106F" w:rsidP="00F000E6">
      <w:pPr>
        <w:pStyle w:val="23"/>
        <w:numPr>
          <w:ilvl w:val="0"/>
          <w:numId w:val="10"/>
        </w:numPr>
        <w:tabs>
          <w:tab w:val="left" w:pos="993"/>
        </w:tabs>
        <w:spacing w:after="0" w:line="240" w:lineRule="auto"/>
        <w:ind w:left="0" w:firstLine="851"/>
        <w:rPr>
          <w:sz w:val="23"/>
          <w:szCs w:val="23"/>
        </w:rPr>
      </w:pPr>
      <w:r w:rsidRPr="00735B43">
        <w:rPr>
          <w:sz w:val="23"/>
          <w:szCs w:val="23"/>
        </w:rPr>
        <w:t xml:space="preserve">В случае выявления несоответствия сведений об объемах, содержании и стоимости услуг, отраженных в актах </w:t>
      </w:r>
      <w:r w:rsidR="00F9738F">
        <w:rPr>
          <w:sz w:val="23"/>
          <w:szCs w:val="23"/>
        </w:rPr>
        <w:t>сдачи-</w:t>
      </w:r>
      <w:r w:rsidRPr="00735B43">
        <w:rPr>
          <w:sz w:val="23"/>
          <w:szCs w:val="23"/>
        </w:rPr>
        <w:t xml:space="preserve">приемки оказанных услуг фактически оказанным услугам </w:t>
      </w:r>
      <w:r w:rsidRPr="00735B43">
        <w:rPr>
          <w:sz w:val="23"/>
          <w:szCs w:val="23"/>
        </w:rPr>
        <w:br/>
        <w:t xml:space="preserve">и их стоимости, определенной Контрактом, Заказчик передает Исполнителю мотивированный отказ от подписания акта </w:t>
      </w:r>
      <w:r w:rsidR="00F9738F">
        <w:rPr>
          <w:sz w:val="23"/>
          <w:szCs w:val="23"/>
        </w:rPr>
        <w:t>сдачи-</w:t>
      </w:r>
      <w:r w:rsidRPr="00735B43">
        <w:rPr>
          <w:sz w:val="23"/>
          <w:szCs w:val="23"/>
        </w:rPr>
        <w:t>приемки оказанных услуг и не подписывает документы до внесения Исполнителем в них соответствующих изменений.</w:t>
      </w:r>
    </w:p>
    <w:p w14:paraId="59E92F56" w14:textId="0E98FF3E" w:rsidR="0052106F" w:rsidRDefault="0052106F" w:rsidP="00F000E6">
      <w:pPr>
        <w:pStyle w:val="23"/>
        <w:numPr>
          <w:ilvl w:val="0"/>
          <w:numId w:val="10"/>
        </w:numPr>
        <w:tabs>
          <w:tab w:val="left" w:pos="993"/>
        </w:tabs>
        <w:spacing w:after="0" w:line="240" w:lineRule="auto"/>
        <w:ind w:left="0" w:firstLine="851"/>
        <w:rPr>
          <w:sz w:val="23"/>
          <w:szCs w:val="23"/>
        </w:rPr>
      </w:pPr>
      <w:r w:rsidRPr="00735B43">
        <w:rPr>
          <w:sz w:val="23"/>
          <w:szCs w:val="23"/>
        </w:rPr>
        <w:t xml:space="preserve">Услуги, оказанные Исполнителем с отклонениями от технического задания, установленных норм и правил, а также условий Контракта, не подлежат принятию Заказчиком  </w:t>
      </w:r>
      <w:r w:rsidRPr="00735B43">
        <w:rPr>
          <w:sz w:val="23"/>
          <w:szCs w:val="23"/>
        </w:rPr>
        <w:br/>
        <w:t>до устранения отклонений.</w:t>
      </w:r>
    </w:p>
    <w:p w14:paraId="18B064DD" w14:textId="427855DC" w:rsidR="006572BA" w:rsidRPr="006572BA" w:rsidRDefault="006572BA" w:rsidP="006572BA">
      <w:pPr>
        <w:ind w:firstLine="708"/>
        <w:rPr>
          <w:color w:val="000000"/>
        </w:rPr>
      </w:pPr>
      <w:r>
        <w:rPr>
          <w:sz w:val="23"/>
          <w:szCs w:val="23"/>
        </w:rPr>
        <w:t xml:space="preserve">6.4. </w:t>
      </w:r>
      <w:r w:rsidR="003C7AC4" w:rsidRPr="003C7AC4">
        <w:rPr>
          <w:sz w:val="23"/>
          <w:szCs w:val="23"/>
        </w:rPr>
        <w:t>Оформление и передача договоров (полисов) страхования Заказчику</w:t>
      </w:r>
      <w:r w:rsidR="003C7AC4" w:rsidRPr="003C7AC4">
        <w:rPr>
          <w:sz w:val="23"/>
          <w:szCs w:val="23"/>
        </w:rPr>
        <w:tab/>
      </w:r>
      <w:r w:rsidR="00536182">
        <w:rPr>
          <w:sz w:val="23"/>
          <w:szCs w:val="23"/>
        </w:rPr>
        <w:t>с</w:t>
      </w:r>
      <w:r w:rsidR="003C7AC4" w:rsidRPr="003C7AC4">
        <w:rPr>
          <w:sz w:val="23"/>
          <w:szCs w:val="23"/>
        </w:rPr>
        <w:t xml:space="preserve"> момента заключения контракта </w:t>
      </w:r>
      <w:r w:rsidR="004D5954">
        <w:rPr>
          <w:sz w:val="23"/>
          <w:szCs w:val="23"/>
        </w:rPr>
        <w:t xml:space="preserve">не позднее </w:t>
      </w:r>
      <w:r w:rsidR="003C7AC4" w:rsidRPr="003C7AC4">
        <w:rPr>
          <w:sz w:val="23"/>
          <w:szCs w:val="23"/>
        </w:rPr>
        <w:t>3</w:t>
      </w:r>
      <w:r w:rsidR="003C7AC4">
        <w:rPr>
          <w:sz w:val="23"/>
          <w:szCs w:val="23"/>
        </w:rPr>
        <w:t>0.04</w:t>
      </w:r>
      <w:r w:rsidR="003C7AC4" w:rsidRPr="003C7AC4">
        <w:rPr>
          <w:sz w:val="23"/>
          <w:szCs w:val="23"/>
        </w:rPr>
        <w:t>.202</w:t>
      </w:r>
      <w:r w:rsidR="003C7AC4">
        <w:rPr>
          <w:sz w:val="23"/>
          <w:szCs w:val="23"/>
        </w:rPr>
        <w:t>6</w:t>
      </w:r>
      <w:r w:rsidR="00C35DCE">
        <w:rPr>
          <w:sz w:val="23"/>
          <w:szCs w:val="23"/>
        </w:rPr>
        <w:t xml:space="preserve"> </w:t>
      </w:r>
      <w:r w:rsidR="003C7AC4" w:rsidRPr="003C7AC4">
        <w:rPr>
          <w:sz w:val="23"/>
          <w:szCs w:val="23"/>
        </w:rPr>
        <w:t>года</w:t>
      </w:r>
      <w:r w:rsidRPr="006572BA">
        <w:rPr>
          <w:color w:val="000000"/>
        </w:rPr>
        <w:t xml:space="preserve"> </w:t>
      </w:r>
    </w:p>
    <w:p w14:paraId="421A2EFA" w14:textId="1D524BEF" w:rsidR="006572BA" w:rsidRPr="006572BA" w:rsidRDefault="00F3486F" w:rsidP="006572BA">
      <w:pPr>
        <w:widowControl w:val="0"/>
        <w:tabs>
          <w:tab w:val="left" w:pos="10065"/>
          <w:tab w:val="left" w:pos="10348"/>
        </w:tabs>
        <w:rPr>
          <w:color w:val="000000"/>
        </w:rPr>
      </w:pPr>
      <w:r>
        <w:rPr>
          <w:color w:val="000000"/>
        </w:rPr>
        <w:t>6.</w:t>
      </w:r>
      <w:r w:rsidR="004A33A0">
        <w:rPr>
          <w:color w:val="000000"/>
        </w:rPr>
        <w:t>5.</w:t>
      </w:r>
      <w:r w:rsidR="006572BA" w:rsidRPr="006572BA">
        <w:rPr>
          <w:color w:val="000000"/>
        </w:rPr>
        <w:t xml:space="preserve"> Передача страхового полиса Страхователю осуществляется в сроки, указанные в п.</w:t>
      </w:r>
      <w:r w:rsidR="00536182">
        <w:rPr>
          <w:color w:val="000000"/>
        </w:rPr>
        <w:t xml:space="preserve">6.4 </w:t>
      </w:r>
      <w:r w:rsidR="006572BA" w:rsidRPr="006572BA">
        <w:rPr>
          <w:color w:val="000000"/>
        </w:rPr>
        <w:t>контракта, в рабочие дни с 9:00 до 16:00, перерыв с 13:00 до 14:</w:t>
      </w:r>
      <w:proofErr w:type="gramStart"/>
      <w:r w:rsidR="006572BA" w:rsidRPr="006572BA">
        <w:rPr>
          <w:color w:val="000000"/>
        </w:rPr>
        <w:t>00  (</w:t>
      </w:r>
      <w:proofErr w:type="gramEnd"/>
      <w:r w:rsidR="006572BA" w:rsidRPr="006572BA">
        <w:rPr>
          <w:color w:val="000000"/>
        </w:rPr>
        <w:t xml:space="preserve">время местное) по адресу: </w:t>
      </w:r>
      <w:r w:rsidR="006572BA" w:rsidRPr="006572BA">
        <w:rPr>
          <w:rFonts w:eastAsia="Wingdings"/>
          <w:color w:val="000000"/>
        </w:rPr>
        <w:t xml:space="preserve">Санкт-Петербург, </w:t>
      </w:r>
      <w:proofErr w:type="spellStart"/>
      <w:r w:rsidR="006572BA" w:rsidRPr="006572BA">
        <w:rPr>
          <w:rFonts w:eastAsia="Wingdings"/>
          <w:color w:val="000000"/>
        </w:rPr>
        <w:t>г.Колпино</w:t>
      </w:r>
      <w:proofErr w:type="spellEnd"/>
      <w:r w:rsidR="006572BA" w:rsidRPr="006572BA">
        <w:rPr>
          <w:rFonts w:eastAsia="Wingdings"/>
          <w:color w:val="000000"/>
        </w:rPr>
        <w:t xml:space="preserve">, </w:t>
      </w:r>
      <w:r w:rsidR="00455462">
        <w:rPr>
          <w:rFonts w:eastAsia="Wingdings"/>
          <w:color w:val="000000"/>
        </w:rPr>
        <w:t xml:space="preserve"> ул. Анисимова , д. 3 </w:t>
      </w:r>
      <w:r w:rsidR="006572BA" w:rsidRPr="006572BA">
        <w:rPr>
          <w:rFonts w:eastAsia="Wingdings"/>
          <w:color w:val="000000"/>
        </w:rPr>
        <w:t>литера А.</w:t>
      </w:r>
      <w:r w:rsidR="006572BA" w:rsidRPr="006572BA">
        <w:rPr>
          <w:color w:val="000000"/>
        </w:rPr>
        <w:t xml:space="preserve"> Дата передачи страхового полиса согласовывается Страховщиком со Страхователем не позднее, чем за 1 день до даты предполагаемой передачи. Страховой полис передается на бумажных носителях.</w:t>
      </w:r>
    </w:p>
    <w:p w14:paraId="01890B9C" w14:textId="38CFA8E3" w:rsidR="006572BA" w:rsidRPr="006572BA" w:rsidRDefault="00F3486F" w:rsidP="006572BA">
      <w:pPr>
        <w:widowControl w:val="0"/>
        <w:tabs>
          <w:tab w:val="left" w:pos="10065"/>
          <w:tab w:val="left" w:pos="10348"/>
        </w:tabs>
        <w:rPr>
          <w:rFonts w:eastAsia="Wingdings"/>
          <w:color w:val="000000"/>
        </w:rPr>
      </w:pPr>
      <w:r>
        <w:rPr>
          <w:color w:val="000000"/>
        </w:rPr>
        <w:t>6.6</w:t>
      </w:r>
      <w:r w:rsidR="006572BA" w:rsidRPr="006572BA">
        <w:rPr>
          <w:color w:val="000000"/>
        </w:rPr>
        <w:t>. Доставка страховых полисов в адрес Страхователя осуществляется Страховщиком и за его счет.</w:t>
      </w:r>
    </w:p>
    <w:p w14:paraId="018F0A89" w14:textId="438F447B" w:rsidR="006572BA" w:rsidRPr="006572BA" w:rsidRDefault="00F3486F" w:rsidP="006572BA">
      <w:pPr>
        <w:widowControl w:val="0"/>
        <w:tabs>
          <w:tab w:val="left" w:pos="10065"/>
          <w:tab w:val="left" w:pos="10348"/>
        </w:tabs>
        <w:rPr>
          <w:rFonts w:eastAsia="Wingdings"/>
          <w:color w:val="000000"/>
        </w:rPr>
      </w:pPr>
      <w:r>
        <w:rPr>
          <w:rFonts w:eastAsia="Wingdings"/>
          <w:color w:val="000000"/>
        </w:rPr>
        <w:t>6.7</w:t>
      </w:r>
      <w:r w:rsidR="006572BA" w:rsidRPr="006572BA">
        <w:rPr>
          <w:rFonts w:eastAsia="Wingdings"/>
          <w:color w:val="000000"/>
        </w:rPr>
        <w:t>. Передача страхового полиса от Страховщика Страхователю удостоверяется актом сдачи-приемки страхового полиса.</w:t>
      </w:r>
    </w:p>
    <w:p w14:paraId="6BA3FD5E" w14:textId="77777777" w:rsidR="00CB2C7C" w:rsidRPr="00CB2C7C" w:rsidRDefault="00F3486F" w:rsidP="00CB2C7C">
      <w:pPr>
        <w:tabs>
          <w:tab w:val="left" w:pos="0"/>
        </w:tabs>
        <w:rPr>
          <w:color w:val="000000"/>
        </w:rPr>
      </w:pPr>
      <w:r>
        <w:rPr>
          <w:rFonts w:eastAsia="Wingdings"/>
          <w:color w:val="000000"/>
        </w:rPr>
        <w:t>6.8</w:t>
      </w:r>
      <w:r w:rsidR="006572BA" w:rsidRPr="006572BA">
        <w:rPr>
          <w:rFonts w:eastAsia="Wingdings"/>
          <w:color w:val="000000"/>
        </w:rPr>
        <w:t xml:space="preserve"> По факту подписания Сторонами акта сдачи-приемки страхового полиса </w:t>
      </w:r>
      <w:proofErr w:type="gramStart"/>
      <w:r w:rsidR="006572BA" w:rsidRPr="006572BA">
        <w:rPr>
          <w:rFonts w:eastAsia="Wingdings"/>
          <w:color w:val="000000"/>
        </w:rPr>
        <w:t xml:space="preserve">Страхователь </w:t>
      </w:r>
      <w:r w:rsidR="006572BA" w:rsidRPr="006572BA">
        <w:rPr>
          <w:color w:val="000000"/>
        </w:rPr>
        <w:t xml:space="preserve"> оформляет</w:t>
      </w:r>
      <w:proofErr w:type="gramEnd"/>
      <w:r w:rsidR="006572BA" w:rsidRPr="006572BA">
        <w:rPr>
          <w:color w:val="000000"/>
        </w:rPr>
        <w:t> Акт приемки (ф.0510452). </w:t>
      </w:r>
      <w:r w:rsidR="00CB2C7C" w:rsidRPr="00CB2C7C">
        <w:rPr>
          <w:color w:val="000000"/>
        </w:rPr>
        <w:t>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14:paraId="0D3BDDC9" w14:textId="77777777" w:rsidR="00CB2C7C" w:rsidRPr="00CB2C7C" w:rsidRDefault="00CB2C7C" w:rsidP="00CB2C7C">
      <w:pPr>
        <w:widowControl w:val="0"/>
        <w:tabs>
          <w:tab w:val="left" w:pos="0"/>
        </w:tabs>
        <w:rPr>
          <w:color w:val="000000"/>
        </w:rPr>
      </w:pPr>
      <w:r w:rsidRPr="00CB2C7C">
        <w:rPr>
          <w:color w:val="000000"/>
        </w:rPr>
        <w:lastRenderedPageBreak/>
        <w:t xml:space="preserve">Оформление Акта приемки (ф. 0510452) осуществляется в порядке и </w:t>
      </w:r>
      <w:proofErr w:type="gramStart"/>
      <w:r w:rsidRPr="00CB2C7C">
        <w:rPr>
          <w:color w:val="000000"/>
        </w:rPr>
        <w:t>на условиях</w:t>
      </w:r>
      <w:proofErr w:type="gramEnd"/>
      <w:r w:rsidRPr="00CB2C7C">
        <w:rPr>
          <w:color w:val="000000"/>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4CB82B61" w14:textId="77777777" w:rsidR="00CB2C7C" w:rsidRPr="00CB2C7C" w:rsidRDefault="00CB2C7C" w:rsidP="00CB2C7C">
      <w:pPr>
        <w:widowControl w:val="0"/>
        <w:tabs>
          <w:tab w:val="left" w:pos="0"/>
        </w:tabs>
        <w:rPr>
          <w:color w:val="000000"/>
        </w:rPr>
      </w:pPr>
      <w:r w:rsidRPr="00CB2C7C">
        <w:rPr>
          <w:color w:val="000000"/>
        </w:rPr>
        <w:t>Копию электронного Акта приемки (ф. 0510452), сформированную на бумажном носителе, Страхователь передает на подписание собственноручно представителю Страховщика.</w:t>
      </w:r>
    </w:p>
    <w:p w14:paraId="5507369E" w14:textId="77777777" w:rsidR="00CB2C7C" w:rsidRDefault="00CB2C7C" w:rsidP="00CB2C7C">
      <w:pPr>
        <w:widowControl w:val="0"/>
        <w:tabs>
          <w:tab w:val="left" w:pos="0"/>
        </w:tabs>
        <w:rPr>
          <w:color w:val="000000"/>
        </w:rPr>
      </w:pPr>
      <w:r w:rsidRPr="00CB2C7C">
        <w:rPr>
          <w:color w:val="000000"/>
        </w:rPr>
        <w:t>Отказ представителя Страховщика от подписания Акта приемки (ф. 0510452) не может служить препятствием приемки услуг по настоящему контракту и оформлению ее результатов.</w:t>
      </w:r>
    </w:p>
    <w:p w14:paraId="4FBF9769" w14:textId="078927A5" w:rsidR="00CB2C7C" w:rsidRPr="00CB2C7C" w:rsidRDefault="00CB2C7C" w:rsidP="00CB2C7C">
      <w:pPr>
        <w:widowControl w:val="0"/>
        <w:tabs>
          <w:tab w:val="left" w:pos="0"/>
        </w:tabs>
        <w:rPr>
          <w:color w:val="000000"/>
        </w:rPr>
      </w:pPr>
      <w:r>
        <w:rPr>
          <w:color w:val="000000"/>
        </w:rPr>
        <w:t>6.9</w:t>
      </w:r>
      <w:r w:rsidRPr="00CB2C7C">
        <w:rPr>
          <w:color w:val="000000"/>
        </w:rPr>
        <w:tab/>
        <w:t xml:space="preserve">Услуги считаются принятыми после подписания </w:t>
      </w:r>
      <w:proofErr w:type="gramStart"/>
      <w:r w:rsidRPr="00CB2C7C">
        <w:rPr>
          <w:color w:val="000000"/>
        </w:rPr>
        <w:t>Сторонами  акта</w:t>
      </w:r>
      <w:proofErr w:type="gramEnd"/>
      <w:r w:rsidRPr="00CB2C7C">
        <w:rPr>
          <w:color w:val="000000"/>
        </w:rPr>
        <w:t xml:space="preserve">  сдачи-приемки страхового полиса и утверждения Страхователем Акта приемки (ф. 0510452).</w:t>
      </w:r>
    </w:p>
    <w:p w14:paraId="04206812" w14:textId="6398C796" w:rsidR="00CB2C7C" w:rsidRDefault="00CB2C7C" w:rsidP="00CB2C7C">
      <w:pPr>
        <w:widowControl w:val="0"/>
        <w:rPr>
          <w:color w:val="000000"/>
        </w:rPr>
      </w:pPr>
      <w:r>
        <w:rPr>
          <w:color w:val="000000"/>
        </w:rPr>
        <w:t>6.10.</w:t>
      </w:r>
      <w:r w:rsidR="00D80A6B">
        <w:rPr>
          <w:color w:val="000000"/>
        </w:rPr>
        <w:t xml:space="preserve"> </w:t>
      </w:r>
      <w:r w:rsidRPr="00CB2C7C">
        <w:rPr>
          <w:color w:val="000000"/>
        </w:rPr>
        <w:t>Страхователь, принявший результат оказания услуг без проверки, не лишается права ссылаться на недостатки услуг, которые могли быть установлены при приёмке.</w:t>
      </w:r>
    </w:p>
    <w:p w14:paraId="772DC41E" w14:textId="77777777" w:rsidR="006872F9" w:rsidRPr="00CB2C7C" w:rsidRDefault="006872F9" w:rsidP="00CB2C7C">
      <w:pPr>
        <w:widowControl w:val="0"/>
        <w:rPr>
          <w:color w:val="000000"/>
        </w:rPr>
      </w:pPr>
    </w:p>
    <w:p w14:paraId="1E84AA25" w14:textId="2E061DC9" w:rsidR="003C7AC4" w:rsidRPr="00735B43" w:rsidRDefault="003C7AC4" w:rsidP="00F3486F">
      <w:pPr>
        <w:pStyle w:val="23"/>
        <w:tabs>
          <w:tab w:val="left" w:pos="993"/>
        </w:tabs>
        <w:spacing w:after="0" w:line="240" w:lineRule="auto"/>
        <w:rPr>
          <w:sz w:val="23"/>
          <w:szCs w:val="23"/>
        </w:rPr>
      </w:pPr>
    </w:p>
    <w:p w14:paraId="61C9D626" w14:textId="77777777" w:rsidR="00AD6BD8" w:rsidRPr="00735B43" w:rsidRDefault="00AD6BD8" w:rsidP="00AD6BD8">
      <w:pPr>
        <w:pStyle w:val="23"/>
        <w:tabs>
          <w:tab w:val="left" w:pos="993"/>
        </w:tabs>
        <w:spacing w:after="0" w:line="240" w:lineRule="auto"/>
        <w:ind w:left="851"/>
        <w:rPr>
          <w:sz w:val="23"/>
          <w:szCs w:val="23"/>
        </w:rPr>
      </w:pPr>
    </w:p>
    <w:p w14:paraId="17295CD4" w14:textId="77777777" w:rsidR="0052106F" w:rsidRDefault="0052106F" w:rsidP="0052106F">
      <w:pPr>
        <w:pStyle w:val="ConsPlusNormal"/>
        <w:ind w:firstLine="0"/>
        <w:jc w:val="center"/>
        <w:rPr>
          <w:rFonts w:ascii="Times New Roman" w:hAnsi="Times New Roman" w:cs="Times New Roman"/>
          <w:b/>
          <w:caps/>
          <w:sz w:val="23"/>
          <w:szCs w:val="23"/>
        </w:rPr>
      </w:pPr>
      <w:r w:rsidRPr="00735B43">
        <w:rPr>
          <w:rFonts w:ascii="Times New Roman" w:hAnsi="Times New Roman" w:cs="Times New Roman"/>
          <w:b/>
          <w:caps/>
          <w:sz w:val="23"/>
          <w:szCs w:val="23"/>
        </w:rPr>
        <w:t>7. Ответственность Сторон</w:t>
      </w:r>
    </w:p>
    <w:p w14:paraId="28DAEF82" w14:textId="77777777" w:rsidR="00735B43" w:rsidRPr="00735B43" w:rsidRDefault="00735B43" w:rsidP="0052106F">
      <w:pPr>
        <w:pStyle w:val="ConsPlusNormal"/>
        <w:ind w:firstLine="0"/>
        <w:jc w:val="center"/>
        <w:rPr>
          <w:rFonts w:ascii="Times New Roman" w:hAnsi="Times New Roman" w:cs="Times New Roman"/>
          <w:b/>
          <w:caps/>
          <w:sz w:val="23"/>
          <w:szCs w:val="23"/>
        </w:rPr>
      </w:pPr>
    </w:p>
    <w:p w14:paraId="50339EFB" w14:textId="4AE3B626" w:rsidR="00D80A6B" w:rsidRPr="00D80A6B" w:rsidRDefault="00D80A6B" w:rsidP="00D80A6B">
      <w:pPr>
        <w:widowControl w:val="0"/>
        <w:rPr>
          <w:color w:val="000000"/>
        </w:rPr>
      </w:pPr>
      <w:r>
        <w:rPr>
          <w:color w:val="000000"/>
        </w:rPr>
        <w:t>7</w:t>
      </w:r>
      <w:r w:rsidRPr="00D80A6B">
        <w:rPr>
          <w:color w:val="000000"/>
        </w:rPr>
        <w:t>.1.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РФ.</w:t>
      </w:r>
    </w:p>
    <w:p w14:paraId="6766E197" w14:textId="640E033C" w:rsidR="00D80A6B" w:rsidRPr="00D80A6B" w:rsidRDefault="00D80A6B" w:rsidP="00D80A6B">
      <w:pPr>
        <w:widowControl w:val="0"/>
        <w:rPr>
          <w:color w:val="000000"/>
        </w:rPr>
      </w:pPr>
      <w:r>
        <w:rPr>
          <w:color w:val="000000"/>
        </w:rPr>
        <w:t>7</w:t>
      </w:r>
      <w:r w:rsidRPr="00D80A6B">
        <w:rPr>
          <w:color w:val="000000"/>
        </w:rPr>
        <w:t xml:space="preserve">.2. Сторона несет ответственность за убытки, причиненные другой Стороне неисполнением или ненадлежащим исполнением обязательств по настоящему Контракту. </w:t>
      </w:r>
    </w:p>
    <w:p w14:paraId="70E958F6" w14:textId="03D18C3C" w:rsidR="00D80A6B" w:rsidRPr="00D80A6B" w:rsidRDefault="00D80A6B" w:rsidP="00D80A6B">
      <w:pPr>
        <w:widowControl w:val="0"/>
        <w:rPr>
          <w:color w:val="000000"/>
        </w:rPr>
      </w:pPr>
      <w:r>
        <w:rPr>
          <w:bCs/>
          <w:color w:val="000000"/>
          <w:lang w:eastAsia="en-US"/>
        </w:rPr>
        <w:t>7</w:t>
      </w:r>
      <w:r w:rsidRPr="00D80A6B">
        <w:rPr>
          <w:bCs/>
          <w:color w:val="000000"/>
          <w:lang w:eastAsia="en-US"/>
        </w:rPr>
        <w:t xml:space="preserve">.3. В случае просрочки исполнения </w:t>
      </w:r>
      <w:r w:rsidRPr="00D80A6B">
        <w:rPr>
          <w:color w:val="000000"/>
        </w:rPr>
        <w:t>Страховщик</w:t>
      </w:r>
      <w:r w:rsidRPr="00D80A6B">
        <w:rPr>
          <w:bCs/>
          <w:color w:val="000000"/>
          <w:lang w:eastAsia="en-US"/>
        </w:rPr>
        <w:t xml:space="preserve"> обязательств по настоящему контракту, (в том числе гарантийного обязательства), </w:t>
      </w:r>
      <w:r w:rsidRPr="00D80A6B">
        <w:rPr>
          <w:bCs/>
          <w:color w:val="000000"/>
        </w:rPr>
        <w:t>Страховщик</w:t>
      </w:r>
      <w:r w:rsidRPr="00D80A6B">
        <w:rPr>
          <w:bCs/>
          <w:color w:val="000000"/>
          <w:lang w:eastAsia="en-US"/>
        </w:rPr>
        <w:t xml:space="preserve"> выплачивает Страхователю пени. </w:t>
      </w:r>
      <w:r w:rsidRPr="00D80A6B">
        <w:rPr>
          <w:bCs/>
          <w:color w:val="000000"/>
        </w:rPr>
        <w:t>Пеня начисляется за каждый день просрочки исполнения Страховщиком</w:t>
      </w:r>
      <w:r w:rsidRPr="00D80A6B">
        <w:rPr>
          <w:color w:val="00000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D80A6B">
        <w:rPr>
          <w:bCs/>
          <w:color w:val="000000"/>
        </w:rPr>
        <w:t>Страховщиком</w:t>
      </w:r>
      <w:r w:rsidRPr="00D80A6B">
        <w:rPr>
          <w:color w:val="000000"/>
        </w:rPr>
        <w:t>, за исключением случаев, если законодательством Российской Федерации установлен иной порядок начисления пени.</w:t>
      </w:r>
    </w:p>
    <w:p w14:paraId="4306BFEA" w14:textId="53077DC1" w:rsidR="00D80A6B" w:rsidRPr="00D80A6B" w:rsidRDefault="00D80A6B" w:rsidP="00D80A6B">
      <w:pPr>
        <w:widowControl w:val="0"/>
        <w:rPr>
          <w:bCs/>
          <w:color w:val="000000"/>
          <w:lang w:eastAsia="en-US"/>
        </w:rPr>
      </w:pPr>
      <w:r>
        <w:rPr>
          <w:bCs/>
          <w:color w:val="000000"/>
          <w:lang w:eastAsia="en-US"/>
        </w:rPr>
        <w:t>7</w:t>
      </w:r>
      <w:r w:rsidRPr="00D80A6B">
        <w:rPr>
          <w:bCs/>
          <w:color w:val="000000"/>
          <w:lang w:eastAsia="en-US"/>
        </w:rPr>
        <w:t xml:space="preserve">.4. За каждый факт неисполнения или ненадлежащего исполнения Страховщиком обязательств, предусмотренных Контрактом, за исключением просрочки исполнения Страховщик обязательств, предусмотренных контрактом, Страховщик уплачивает Страхователю штраф </w:t>
      </w:r>
      <w:r w:rsidRPr="00D80A6B">
        <w:rPr>
          <w:color w:val="000000"/>
        </w:rPr>
        <w:t xml:space="preserve">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w:t>
      </w:r>
      <w:smartTag w:uri="urn:schemas-microsoft-com:office:smarttags" w:element="metricconverter">
        <w:smartTagPr>
          <w:attr w:name="ProductID" w:val="2017 г"/>
        </w:smartTagPr>
        <w:r w:rsidRPr="00D80A6B">
          <w:rPr>
            <w:color w:val="000000"/>
          </w:rPr>
          <w:t>2017 г</w:t>
        </w:r>
      </w:smartTag>
      <w:r w:rsidRPr="00D80A6B">
        <w:rPr>
          <w:color w:val="000000"/>
        </w:rPr>
        <w:t xml:space="preserve">. № 570 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sidRPr="00D80A6B">
          <w:rPr>
            <w:color w:val="000000"/>
          </w:rPr>
          <w:t>2013 г</w:t>
        </w:r>
      </w:smartTag>
      <w:r w:rsidRPr="00D80A6B">
        <w:rPr>
          <w:color w:val="000000"/>
        </w:rPr>
        <w:t xml:space="preserve">. 1063» (далее – Постановление) </w:t>
      </w:r>
      <w:r w:rsidRPr="00D80A6B">
        <w:rPr>
          <w:bCs/>
          <w:color w:val="000000"/>
          <w:lang w:eastAsia="en-US"/>
        </w:rPr>
        <w:t>в размере 10 % (Десять процентов) цены контракта (этапа), что составляет _______________ рублей.</w:t>
      </w:r>
    </w:p>
    <w:p w14:paraId="74FD593C" w14:textId="2A0ABE31" w:rsidR="00D80A6B" w:rsidRPr="00D80A6B" w:rsidRDefault="00D80A6B" w:rsidP="00D80A6B">
      <w:pPr>
        <w:widowControl w:val="0"/>
        <w:shd w:val="clear" w:color="auto" w:fill="FFFFFF"/>
      </w:pPr>
      <w:r>
        <w:rPr>
          <w:lang w:eastAsia="en-US"/>
        </w:rPr>
        <w:t>7</w:t>
      </w:r>
      <w:r w:rsidRPr="00D80A6B">
        <w:rPr>
          <w:lang w:eastAsia="en-US"/>
        </w:rPr>
        <w:t xml:space="preserve">.5. За </w:t>
      </w:r>
      <w:r w:rsidRPr="00D80A6B">
        <w:t xml:space="preserve">каждый факт неисполнения или ненадлежащего исполнения Страховщик обязательства, предусмотренного контрактом, которое не имеет стоимостного выражения, размер штрафа устанавливается </w:t>
      </w:r>
      <w:r w:rsidRPr="00D80A6B">
        <w:rPr>
          <w:bCs/>
          <w:lang w:eastAsia="en-US"/>
        </w:rPr>
        <w:t>в соответствии с Постановлением</w:t>
      </w:r>
      <w:r w:rsidRPr="00D80A6B">
        <w:t xml:space="preserve"> в размере 1 000 (Одна тысяча) рублей.</w:t>
      </w:r>
    </w:p>
    <w:p w14:paraId="36553BD9" w14:textId="1F600F54" w:rsidR="00D80A6B" w:rsidRPr="00D80A6B" w:rsidRDefault="00D80A6B" w:rsidP="00D80A6B">
      <w:pPr>
        <w:widowControl w:val="0"/>
        <w:rPr>
          <w:color w:val="000000"/>
        </w:rPr>
      </w:pPr>
      <w:r>
        <w:rPr>
          <w:color w:val="000000"/>
        </w:rPr>
        <w:t>7</w:t>
      </w:r>
      <w:r w:rsidRPr="00D80A6B">
        <w:rPr>
          <w:color w:val="000000"/>
        </w:rPr>
        <w:t>.6. Общая сумма начисленных штрафов за неисполнение или ненадлежащее исполнение Страховщиком обязательств, предусмотренных контрактом, не может превышать цену контракта.</w:t>
      </w:r>
    </w:p>
    <w:p w14:paraId="7EE5C0C8" w14:textId="734127BC" w:rsidR="00D80A6B" w:rsidRPr="00D80A6B" w:rsidRDefault="00D80A6B" w:rsidP="00D80A6B">
      <w:pPr>
        <w:widowControl w:val="0"/>
        <w:rPr>
          <w:color w:val="000000"/>
        </w:rPr>
      </w:pPr>
      <w:r>
        <w:rPr>
          <w:color w:val="000000"/>
        </w:rPr>
        <w:t>7</w:t>
      </w:r>
      <w:r w:rsidRPr="00D80A6B">
        <w:rPr>
          <w:color w:val="000000"/>
        </w:rPr>
        <w:t>.</w:t>
      </w:r>
      <w:proofErr w:type="gramStart"/>
      <w:r w:rsidRPr="00D80A6B">
        <w:rPr>
          <w:color w:val="000000"/>
        </w:rPr>
        <w:t>7.Уплата</w:t>
      </w:r>
      <w:proofErr w:type="gramEnd"/>
      <w:r w:rsidRPr="00D80A6B">
        <w:rPr>
          <w:color w:val="000000"/>
        </w:rPr>
        <w:t xml:space="preserve"> неустойки (штрафа, пени) за нарушение обязательств по контракту, производится Страховщиком на основании претензии Страхователя перечислением денежных средств на расчетный счет Страхователем в течение 5 (пяти) рабочих дней с даты получения претензии.</w:t>
      </w:r>
    </w:p>
    <w:p w14:paraId="4F21A766" w14:textId="4598665E" w:rsidR="00D80A6B" w:rsidRPr="00D80A6B" w:rsidRDefault="00D80A6B" w:rsidP="00D80A6B">
      <w:pPr>
        <w:widowControl w:val="0"/>
        <w:rPr>
          <w:color w:val="000000"/>
        </w:rPr>
      </w:pPr>
      <w:r>
        <w:rPr>
          <w:color w:val="000000"/>
        </w:rPr>
        <w:t>7</w:t>
      </w:r>
      <w:r w:rsidRPr="00D80A6B">
        <w:rPr>
          <w:color w:val="000000"/>
        </w:rPr>
        <w:t>.</w:t>
      </w:r>
      <w:proofErr w:type="gramStart"/>
      <w:r w:rsidRPr="00D80A6B">
        <w:rPr>
          <w:color w:val="000000"/>
        </w:rPr>
        <w:t>8.За</w:t>
      </w:r>
      <w:proofErr w:type="gramEnd"/>
      <w:r w:rsidRPr="00D80A6B">
        <w:rPr>
          <w:color w:val="000000"/>
        </w:rPr>
        <w:t xml:space="preserve"> каждый факт неисполнения Страхователем обязательств, предусмотренных контрактом, за </w:t>
      </w:r>
      <w:r w:rsidRPr="00D80A6B">
        <w:rPr>
          <w:color w:val="000000"/>
        </w:rPr>
        <w:lastRenderedPageBreak/>
        <w:t>исключением просрочки исполнения обязательств, предусмотренных контрактом, размер штрафа устанавливается в размере  1 000 (Одна тысяча) рублей.</w:t>
      </w:r>
    </w:p>
    <w:p w14:paraId="591FDFE0" w14:textId="37C4698E" w:rsidR="00D80A6B" w:rsidRPr="00D80A6B" w:rsidRDefault="00D80A6B" w:rsidP="00D80A6B">
      <w:pPr>
        <w:widowControl w:val="0"/>
        <w:rPr>
          <w:color w:val="000000"/>
        </w:rPr>
      </w:pPr>
      <w:r>
        <w:rPr>
          <w:color w:val="000000"/>
        </w:rPr>
        <w:t>7</w:t>
      </w:r>
      <w:r w:rsidRPr="00D80A6B">
        <w:rPr>
          <w:color w:val="000000"/>
        </w:rPr>
        <w:t>.9.В случае просрочки исполнения Страхователем обязательств, предусмотренных настоящим Контрактом, Страховщик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14:paraId="36DC7CD3" w14:textId="267B6AED" w:rsidR="00D80A6B" w:rsidRPr="00D80A6B" w:rsidRDefault="00D80A6B" w:rsidP="00D80A6B">
      <w:pPr>
        <w:widowControl w:val="0"/>
        <w:shd w:val="clear" w:color="auto" w:fill="FFFFFF"/>
      </w:pPr>
      <w:r>
        <w:t>7</w:t>
      </w:r>
      <w:r w:rsidRPr="00D80A6B">
        <w:t>.10. Общая сумма начисленных штрафов за ненадлежащее исполнение Страхователем обязательств, предусмотренных контрактом, не может превышать цену контракта.</w:t>
      </w:r>
    </w:p>
    <w:p w14:paraId="43AD8C6F" w14:textId="0F2F801C" w:rsidR="00D80A6B" w:rsidRPr="00D80A6B" w:rsidRDefault="00D80A6B" w:rsidP="00D80A6B">
      <w:pPr>
        <w:widowControl w:val="0"/>
        <w:rPr>
          <w:color w:val="000000"/>
        </w:rPr>
      </w:pPr>
      <w:r>
        <w:rPr>
          <w:color w:val="000000"/>
        </w:rPr>
        <w:t>7</w:t>
      </w:r>
      <w:r w:rsidRPr="00D80A6B">
        <w:rPr>
          <w:color w:val="000000"/>
        </w:rPr>
        <w:t xml:space="preserve">.11. В случае неисполнения или ненадлежащего исполнения Страховщиком обязательств по Контракту Страхователь вправе произвести оплату по Контракту в размере, за вычетом суммы неустойки подлежащей уплате Страховщиком в соответствии с условиями ответственности последнего по Контракту. В этом случае оплата по Контракту осуществляется на основании </w:t>
      </w:r>
      <w:proofErr w:type="gramStart"/>
      <w:r w:rsidRPr="00D80A6B">
        <w:rPr>
          <w:color w:val="000000"/>
        </w:rPr>
        <w:t>акта  сдачи</w:t>
      </w:r>
      <w:proofErr w:type="gramEnd"/>
      <w:r w:rsidRPr="00D80A6B">
        <w:rPr>
          <w:color w:val="000000"/>
        </w:rPr>
        <w:t xml:space="preserve">-приемки </w:t>
      </w:r>
      <w:r w:rsidRPr="00D80A6B">
        <w:rPr>
          <w:rFonts w:eastAsia="Wingdings"/>
          <w:color w:val="000000"/>
        </w:rPr>
        <w:t>страхового полиса</w:t>
      </w:r>
      <w:r w:rsidRPr="00D80A6B">
        <w:rPr>
          <w:color w:val="000000"/>
        </w:rPr>
        <w:t xml:space="preserve"> и/или Акта приемки (ф. 0510452), подписанного Сторонами в единой информационной системе в сфере закупок, в котором Страхователем делается отметка о: сумме, подлежащей оплате в соответствии с условиями Контракта, размере неустойки, подлежащей взысканию; основаниях применения и порядке расчета неустойки; итоговая сумма, подлежащая оплате Страховщику по Контракту.</w:t>
      </w:r>
    </w:p>
    <w:p w14:paraId="73F159BC" w14:textId="724B895E" w:rsidR="00D80A6B" w:rsidRPr="00D80A6B" w:rsidRDefault="00D80A6B" w:rsidP="00D80A6B">
      <w:pPr>
        <w:widowControl w:val="0"/>
        <w:rPr>
          <w:color w:val="000000"/>
        </w:rPr>
      </w:pPr>
      <w:r>
        <w:rPr>
          <w:color w:val="000000"/>
        </w:rPr>
        <w:t>7</w:t>
      </w:r>
      <w:r w:rsidRPr="00D80A6B">
        <w:rPr>
          <w:color w:val="000000"/>
        </w:rPr>
        <w:t xml:space="preserve">.12. Ответственность за причинение какого-либо вреда здоровью, жизни и(или) имуществу Страхователя, работников Страхователя и/или третьих лиц, вызванных </w:t>
      </w:r>
      <w:proofErr w:type="gramStart"/>
      <w:r w:rsidRPr="00D80A6B">
        <w:rPr>
          <w:color w:val="000000"/>
        </w:rPr>
        <w:t>действиями либо бездействием Страховщика</w:t>
      </w:r>
      <w:proofErr w:type="gramEnd"/>
      <w:r w:rsidRPr="00D80A6B">
        <w:rPr>
          <w:color w:val="000000"/>
        </w:rPr>
        <w:t xml:space="preserve"> несет Страховщик.</w:t>
      </w:r>
    </w:p>
    <w:p w14:paraId="0D0C7238" w14:textId="300AF011" w:rsidR="00D80A6B" w:rsidRPr="00D80A6B" w:rsidRDefault="00D80A6B" w:rsidP="00D80A6B">
      <w:pPr>
        <w:widowControl w:val="0"/>
        <w:rPr>
          <w:color w:val="000000"/>
        </w:rPr>
      </w:pPr>
      <w:r>
        <w:rPr>
          <w:color w:val="000000"/>
        </w:rPr>
        <w:t>7</w:t>
      </w:r>
      <w:r w:rsidRPr="00D80A6B">
        <w:rPr>
          <w:color w:val="000000"/>
        </w:rPr>
        <w:t>.13. Указанная в настоящем разделе неустойка взимается за каждое нарушение в отдельности.</w:t>
      </w:r>
    </w:p>
    <w:p w14:paraId="318677A1" w14:textId="127C210E" w:rsidR="00D80A6B" w:rsidRPr="00D80A6B" w:rsidRDefault="00D80A6B" w:rsidP="00D80A6B">
      <w:pPr>
        <w:widowControl w:val="0"/>
        <w:rPr>
          <w:color w:val="000000"/>
        </w:rPr>
      </w:pPr>
      <w:r>
        <w:rPr>
          <w:color w:val="000000"/>
        </w:rPr>
        <w:t>7</w:t>
      </w:r>
      <w:r w:rsidRPr="00D80A6B">
        <w:rPr>
          <w:color w:val="000000"/>
        </w:rPr>
        <w:t xml:space="preserve">.14.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EA8388D" w14:textId="67D1542A" w:rsidR="00D80A6B" w:rsidRPr="00D80A6B" w:rsidRDefault="00D80A6B" w:rsidP="00D80A6B">
      <w:pPr>
        <w:widowControl w:val="0"/>
        <w:rPr>
          <w:color w:val="000000"/>
        </w:rPr>
      </w:pPr>
      <w:r>
        <w:rPr>
          <w:color w:val="000000"/>
        </w:rPr>
        <w:t>7</w:t>
      </w:r>
      <w:r w:rsidRPr="00D80A6B">
        <w:rPr>
          <w:color w:val="000000"/>
        </w:rPr>
        <w:t>.15. Уплата неустойки (штрафа, пени) не освобождает Стороны от выполнения принятых обязательств по Контракту.</w:t>
      </w:r>
    </w:p>
    <w:p w14:paraId="668E43A0" w14:textId="066B6D05" w:rsidR="00D80A6B" w:rsidRPr="00D80A6B" w:rsidRDefault="00D80A6B" w:rsidP="00D80A6B">
      <w:pPr>
        <w:widowControl w:val="0"/>
        <w:rPr>
          <w:color w:val="000000"/>
        </w:rPr>
      </w:pPr>
      <w:r>
        <w:rPr>
          <w:color w:val="000000"/>
        </w:rPr>
        <w:t>7</w:t>
      </w:r>
      <w:r w:rsidRPr="00D80A6B">
        <w:rPr>
          <w:color w:val="000000"/>
        </w:rPr>
        <w:t>.16. Страховщик принимает на себя полную ответственность за качественные и безопасные методы оказания услуг.</w:t>
      </w:r>
    </w:p>
    <w:p w14:paraId="7AC5391F" w14:textId="1BBBC0F6" w:rsidR="00D80A6B" w:rsidRPr="00D80A6B" w:rsidRDefault="00D80A6B" w:rsidP="00D80A6B">
      <w:pPr>
        <w:widowControl w:val="0"/>
        <w:rPr>
          <w:color w:val="000000"/>
        </w:rPr>
      </w:pPr>
      <w:r>
        <w:rPr>
          <w:color w:val="000000"/>
        </w:rPr>
        <w:t>7</w:t>
      </w:r>
      <w:r w:rsidRPr="00D80A6B">
        <w:rPr>
          <w:color w:val="000000"/>
        </w:rPr>
        <w:t xml:space="preserve">.17. Ответственность за причинение какого-либо вреда здоровью, жизни и(или) имуществу Страхователя, работников Страхователя и/или третьих лиц, вызванных </w:t>
      </w:r>
      <w:proofErr w:type="gramStart"/>
      <w:r w:rsidRPr="00D80A6B">
        <w:rPr>
          <w:color w:val="000000"/>
        </w:rPr>
        <w:t>действиями либо бездействием Страховщика</w:t>
      </w:r>
      <w:proofErr w:type="gramEnd"/>
      <w:r w:rsidRPr="00D80A6B">
        <w:rPr>
          <w:color w:val="000000"/>
        </w:rPr>
        <w:t xml:space="preserve"> несет Страховщик.</w:t>
      </w:r>
    </w:p>
    <w:p w14:paraId="7B2D5EF5" w14:textId="7ED730AD" w:rsidR="00D80A6B" w:rsidRPr="00D80A6B" w:rsidRDefault="00D80A6B" w:rsidP="00D80A6B">
      <w:pPr>
        <w:widowControl w:val="0"/>
        <w:rPr>
          <w:color w:val="000000"/>
        </w:rPr>
      </w:pPr>
      <w:r>
        <w:rPr>
          <w:color w:val="000000"/>
        </w:rPr>
        <w:t>7</w:t>
      </w:r>
      <w:r w:rsidRPr="00D80A6B">
        <w:rPr>
          <w:color w:val="000000"/>
        </w:rPr>
        <w:t>.18. Ущерб, нанесенный третьим лицам Страховщиком при оказании и/или в результате оказания услуг, возмещается Страховщиком в полном объеме. Страховщик во всех случаях принимает срочные меры по ликвидации нанесенного ущерба.</w:t>
      </w:r>
    </w:p>
    <w:p w14:paraId="185EB05F" w14:textId="77777777" w:rsidR="00E2444D" w:rsidRPr="00735B43" w:rsidRDefault="00E2444D" w:rsidP="0052106F">
      <w:pPr>
        <w:tabs>
          <w:tab w:val="left" w:pos="426"/>
          <w:tab w:val="num" w:pos="540"/>
        </w:tabs>
        <w:jc w:val="center"/>
        <w:rPr>
          <w:b/>
          <w:sz w:val="23"/>
          <w:szCs w:val="23"/>
        </w:rPr>
      </w:pPr>
    </w:p>
    <w:p w14:paraId="03A0F173" w14:textId="77777777" w:rsidR="0052106F" w:rsidRDefault="0052106F" w:rsidP="0052106F">
      <w:pPr>
        <w:tabs>
          <w:tab w:val="left" w:pos="426"/>
          <w:tab w:val="num" w:pos="540"/>
        </w:tabs>
        <w:jc w:val="center"/>
        <w:rPr>
          <w:b/>
          <w:sz w:val="23"/>
          <w:szCs w:val="23"/>
        </w:rPr>
      </w:pPr>
      <w:r w:rsidRPr="00735B43">
        <w:rPr>
          <w:b/>
          <w:sz w:val="23"/>
          <w:szCs w:val="23"/>
        </w:rPr>
        <w:t>8. ПОРЯДОК ИЗМЕНЕНИЯ И РАСТОРЖЕНИЯ КОНТРАКТА</w:t>
      </w:r>
    </w:p>
    <w:p w14:paraId="505B8073" w14:textId="77777777" w:rsidR="00735B43" w:rsidRPr="00735B43" w:rsidRDefault="00735B43" w:rsidP="0052106F">
      <w:pPr>
        <w:tabs>
          <w:tab w:val="left" w:pos="426"/>
          <w:tab w:val="num" w:pos="540"/>
        </w:tabs>
        <w:jc w:val="center"/>
        <w:rPr>
          <w:b/>
          <w:sz w:val="23"/>
          <w:szCs w:val="23"/>
        </w:rPr>
      </w:pPr>
    </w:p>
    <w:p w14:paraId="4491D0E1" w14:textId="11517ECB" w:rsidR="0077075D" w:rsidRPr="0077075D" w:rsidRDefault="0077075D" w:rsidP="0077075D">
      <w:pPr>
        <w:widowControl w:val="0"/>
        <w:tabs>
          <w:tab w:val="num" w:pos="0"/>
          <w:tab w:val="left" w:pos="709"/>
        </w:tabs>
        <w:rPr>
          <w:color w:val="000000"/>
        </w:rPr>
      </w:pPr>
      <w:r>
        <w:rPr>
          <w:color w:val="000000"/>
        </w:rPr>
        <w:t>8</w:t>
      </w:r>
      <w:r w:rsidRPr="0077075D">
        <w:rPr>
          <w:color w:val="000000"/>
        </w:rPr>
        <w:t>.1.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Контракту действительны лишь в том случае, если они совершены в письменной форме и подписаны сторонами.</w:t>
      </w:r>
    </w:p>
    <w:p w14:paraId="29072FF7" w14:textId="41C9261B" w:rsidR="0077075D" w:rsidRPr="0077075D" w:rsidRDefault="0077075D" w:rsidP="0077075D">
      <w:pPr>
        <w:widowControl w:val="0"/>
        <w:tabs>
          <w:tab w:val="left" w:pos="709"/>
        </w:tabs>
        <w:rPr>
          <w:color w:val="000000"/>
        </w:rPr>
      </w:pPr>
      <w:r>
        <w:rPr>
          <w:color w:val="000000"/>
        </w:rPr>
        <w:t>8</w:t>
      </w:r>
      <w:r w:rsidRPr="0077075D">
        <w:rPr>
          <w:color w:val="000000"/>
        </w:rPr>
        <w:t>.2 Настоящий контракт может быть расторгнут в соответствии с действующим законодательством.</w:t>
      </w:r>
    </w:p>
    <w:p w14:paraId="13C7E39C" w14:textId="7D06DEEF" w:rsidR="0077075D" w:rsidRPr="0077075D" w:rsidRDefault="0077075D" w:rsidP="0077075D">
      <w:pPr>
        <w:widowControl w:val="0"/>
        <w:tabs>
          <w:tab w:val="num" w:pos="0"/>
          <w:tab w:val="left" w:pos="540"/>
          <w:tab w:val="left" w:pos="709"/>
        </w:tabs>
        <w:rPr>
          <w:color w:val="000000"/>
        </w:rPr>
      </w:pPr>
      <w:r>
        <w:rPr>
          <w:color w:val="000000"/>
        </w:rPr>
        <w:t>8</w:t>
      </w:r>
      <w:r w:rsidRPr="0077075D">
        <w:rPr>
          <w:color w:val="000000"/>
        </w:rPr>
        <w:t xml:space="preserve">.3. </w:t>
      </w:r>
      <w:r w:rsidRPr="0077075D">
        <w:rPr>
          <w:color w:val="000000"/>
        </w:rPr>
        <w:tab/>
        <w:t>Стороны пришли к соглашению, что Страхователь вправе в одностороннем порядке отказаться от исполнения контракта в следующих случаях:</w:t>
      </w:r>
    </w:p>
    <w:p w14:paraId="76739915" w14:textId="65E410DE" w:rsidR="0077075D" w:rsidRPr="0077075D" w:rsidRDefault="0077075D" w:rsidP="0077075D">
      <w:pPr>
        <w:widowControl w:val="0"/>
        <w:rPr>
          <w:snapToGrid w:val="0"/>
          <w:color w:val="000000"/>
        </w:rPr>
      </w:pPr>
      <w:r>
        <w:rPr>
          <w:color w:val="000000"/>
        </w:rPr>
        <w:t>8</w:t>
      </w:r>
      <w:r w:rsidRPr="0077075D">
        <w:rPr>
          <w:color w:val="000000"/>
        </w:rPr>
        <w:t xml:space="preserve">.3.1. </w:t>
      </w:r>
      <w:r w:rsidRPr="0077075D">
        <w:rPr>
          <w:snapToGrid w:val="0"/>
          <w:color w:val="000000"/>
        </w:rPr>
        <w:t>В случае существенного нарушения Страховщиком обязательств по контракту.</w:t>
      </w:r>
    </w:p>
    <w:p w14:paraId="4BC4AA6C" w14:textId="77777777" w:rsidR="0077075D" w:rsidRPr="0077075D" w:rsidRDefault="0077075D" w:rsidP="0077075D">
      <w:pPr>
        <w:widowControl w:val="0"/>
        <w:tabs>
          <w:tab w:val="left" w:pos="-142"/>
          <w:tab w:val="left" w:pos="600"/>
        </w:tabs>
        <w:rPr>
          <w:color w:val="000000"/>
        </w:rPr>
      </w:pPr>
      <w:r w:rsidRPr="0077075D">
        <w:rPr>
          <w:color w:val="000000"/>
        </w:rPr>
        <w:t>Расторжение контракта в связи с принятием Страхователем решения об одностороннем отказе от исполнения контракта осуществляется в порядке, предусмотренном ч. 12.2 ст. 95 Федерального закона о контрактной системе.</w:t>
      </w:r>
    </w:p>
    <w:p w14:paraId="52CACB5F" w14:textId="77777777" w:rsidR="0077075D" w:rsidRPr="0077075D" w:rsidRDefault="0077075D" w:rsidP="0077075D">
      <w:pPr>
        <w:widowControl w:val="0"/>
        <w:tabs>
          <w:tab w:val="left" w:pos="-142"/>
          <w:tab w:val="left" w:pos="540"/>
          <w:tab w:val="left" w:pos="567"/>
        </w:tabs>
        <w:rPr>
          <w:lang w:val="x-none"/>
        </w:rPr>
      </w:pPr>
      <w:r w:rsidRPr="0077075D">
        <w:rPr>
          <w:lang w:val="x-none"/>
        </w:rPr>
        <w:t>порядке, установленном частью 20.1 статьи 95 Федерального закона о контрактной системе.</w:t>
      </w:r>
    </w:p>
    <w:p w14:paraId="48E8E90F" w14:textId="4D085020" w:rsidR="0077075D" w:rsidRPr="0077075D" w:rsidRDefault="0077075D" w:rsidP="0077075D">
      <w:pPr>
        <w:widowControl w:val="0"/>
        <w:tabs>
          <w:tab w:val="left" w:pos="-142"/>
          <w:tab w:val="left" w:pos="600"/>
        </w:tabs>
        <w:rPr>
          <w:color w:val="000000"/>
        </w:rPr>
      </w:pPr>
      <w:r>
        <w:rPr>
          <w:color w:val="000000"/>
        </w:rPr>
        <w:t>8</w:t>
      </w:r>
      <w:r w:rsidRPr="0077075D">
        <w:rPr>
          <w:color w:val="000000"/>
        </w:rPr>
        <w:t xml:space="preserve">.4. Страхователь обязан принять решение об одностороннем отказе от исполнения контракта в </w:t>
      </w:r>
      <w:r w:rsidRPr="0077075D">
        <w:rPr>
          <w:color w:val="000000"/>
        </w:rPr>
        <w:lastRenderedPageBreak/>
        <w:t>случаях, если в ходе исполнения контракта установлено, что:</w:t>
      </w:r>
    </w:p>
    <w:p w14:paraId="2A41AD5B" w14:textId="77777777" w:rsidR="0077075D" w:rsidRPr="0077075D" w:rsidRDefault="0077075D" w:rsidP="0077075D">
      <w:pPr>
        <w:widowControl w:val="0"/>
        <w:rPr>
          <w:color w:val="000000"/>
        </w:rPr>
      </w:pPr>
      <w:r w:rsidRPr="0077075D">
        <w:rPr>
          <w:color w:val="000000"/>
        </w:rPr>
        <w:t xml:space="preserve">а) Страховщик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w:t>
      </w:r>
      <w:hyperlink r:id="rId9" w:history="1">
        <w:r w:rsidRPr="0077075D">
          <w:t>частью 1.1</w:t>
        </w:r>
      </w:hyperlink>
      <w:r w:rsidRPr="0077075D">
        <w:rPr>
          <w:color w:val="000000"/>
        </w:rPr>
        <w:t xml:space="preserve"> (при наличии такого требования) статьи 31 Федерального закона</w:t>
      </w:r>
      <w:r w:rsidRPr="0077075D">
        <w:rPr>
          <w:bCs/>
          <w:color w:val="000000"/>
        </w:rPr>
        <w:t xml:space="preserve"> </w:t>
      </w:r>
      <w:r w:rsidRPr="0077075D">
        <w:rPr>
          <w:color w:val="000000"/>
        </w:rPr>
        <w:t>о контрактной системе) и (или) поставляемому товару;</w:t>
      </w:r>
    </w:p>
    <w:p w14:paraId="34A44BC9" w14:textId="77777777" w:rsidR="0077075D" w:rsidRPr="0077075D" w:rsidRDefault="0077075D" w:rsidP="0077075D">
      <w:pPr>
        <w:widowControl w:val="0"/>
        <w:rPr>
          <w:color w:val="000000"/>
        </w:rPr>
      </w:pPr>
      <w:r w:rsidRPr="0077075D">
        <w:rPr>
          <w:color w:val="000000"/>
        </w:rPr>
        <w:t xml:space="preserve">б) при определении поставщика (подрядчика, исполнителя) Страховщик представил недостоверную информацию о своем соответствии и (или) соответствии поставляемого товара требованиям, указанным в </w:t>
      </w:r>
      <w:hyperlink w:anchor="p2#p2" w:history="1">
        <w:r w:rsidRPr="0077075D">
          <w:t>подпункте "а"</w:t>
        </w:r>
      </w:hyperlink>
      <w:r w:rsidRPr="0077075D">
        <w:rPr>
          <w:color w:val="000000"/>
        </w:rPr>
        <w:t xml:space="preserve"> настоящего пункта, что позволило ему стать победителем определения поставщика (подрядчика, исполнителя).</w:t>
      </w:r>
    </w:p>
    <w:p w14:paraId="1DFC1BB0" w14:textId="17828FBA" w:rsidR="0077075D" w:rsidRPr="0077075D" w:rsidRDefault="0077075D" w:rsidP="0077075D">
      <w:pPr>
        <w:widowControl w:val="0"/>
        <w:contextualSpacing/>
        <w:rPr>
          <w:color w:val="000000"/>
          <w:lang w:val="x-none"/>
        </w:rPr>
      </w:pPr>
      <w:r>
        <w:rPr>
          <w:color w:val="000000"/>
        </w:rPr>
        <w:t>8</w:t>
      </w:r>
      <w:r w:rsidRPr="0077075D">
        <w:rPr>
          <w:color w:val="000000"/>
          <w:lang w:val="x-none"/>
        </w:rPr>
        <w:t>.</w:t>
      </w:r>
      <w:r w:rsidRPr="0077075D">
        <w:rPr>
          <w:color w:val="000000"/>
        </w:rPr>
        <w:t>5</w:t>
      </w:r>
      <w:r w:rsidRPr="0077075D">
        <w:rPr>
          <w:color w:val="000000"/>
          <w:lang w:val="x-none"/>
        </w:rPr>
        <w:t>. В соответствии с п.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государственных услуг (выполнение работ), утв. постановлением Правительства Санкт-Петербурга от 29.12.2016 № 1271, Стороны вправе изменить по соглашению Сторон размер и (или) сроки оплаты и (или) объем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E5605FC" w14:textId="77777777" w:rsidR="001F6137" w:rsidRPr="0077075D" w:rsidRDefault="001F6137" w:rsidP="0052106F">
      <w:pPr>
        <w:tabs>
          <w:tab w:val="left" w:pos="426"/>
          <w:tab w:val="num" w:pos="540"/>
        </w:tabs>
        <w:jc w:val="center"/>
        <w:rPr>
          <w:b/>
          <w:sz w:val="23"/>
          <w:szCs w:val="23"/>
          <w:lang w:val="x-none"/>
        </w:rPr>
      </w:pPr>
    </w:p>
    <w:p w14:paraId="1530530A" w14:textId="77777777" w:rsidR="0052106F" w:rsidRDefault="0052106F" w:rsidP="0052106F">
      <w:pPr>
        <w:tabs>
          <w:tab w:val="left" w:pos="426"/>
          <w:tab w:val="num" w:pos="540"/>
        </w:tabs>
        <w:jc w:val="center"/>
        <w:rPr>
          <w:b/>
          <w:sz w:val="23"/>
          <w:szCs w:val="23"/>
        </w:rPr>
      </w:pPr>
      <w:r w:rsidRPr="00735B43">
        <w:rPr>
          <w:b/>
          <w:sz w:val="23"/>
          <w:szCs w:val="23"/>
        </w:rPr>
        <w:t>9. ПОРЯДОК РАССМОТРЕНИЯ СПОРОВ</w:t>
      </w:r>
    </w:p>
    <w:p w14:paraId="79EE6CD6" w14:textId="77777777" w:rsidR="00735B43" w:rsidRPr="00735B43" w:rsidRDefault="00735B43" w:rsidP="0052106F">
      <w:pPr>
        <w:tabs>
          <w:tab w:val="left" w:pos="426"/>
          <w:tab w:val="num" w:pos="540"/>
        </w:tabs>
        <w:jc w:val="center"/>
        <w:rPr>
          <w:b/>
          <w:sz w:val="23"/>
          <w:szCs w:val="23"/>
        </w:rPr>
      </w:pPr>
    </w:p>
    <w:p w14:paraId="2BC97D75" w14:textId="23F169D8" w:rsidR="009A0D87" w:rsidRPr="009A0D87" w:rsidRDefault="009A0D87" w:rsidP="009A0D87">
      <w:pPr>
        <w:pStyle w:val="afb"/>
        <w:tabs>
          <w:tab w:val="left" w:pos="426"/>
        </w:tabs>
        <w:ind w:left="993" w:hanging="851"/>
        <w:rPr>
          <w:color w:val="000000"/>
          <w:spacing w:val="-1"/>
          <w:sz w:val="23"/>
          <w:szCs w:val="23"/>
        </w:rPr>
      </w:pPr>
      <w:r>
        <w:rPr>
          <w:color w:val="000000"/>
          <w:spacing w:val="-1"/>
          <w:sz w:val="23"/>
          <w:szCs w:val="23"/>
        </w:rPr>
        <w:tab/>
      </w:r>
      <w:r w:rsidRPr="009A0D87">
        <w:rPr>
          <w:color w:val="000000"/>
          <w:spacing w:val="-1"/>
          <w:sz w:val="23"/>
          <w:szCs w:val="23"/>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BDEB025" w14:textId="7F7640D5" w:rsidR="009A0D87" w:rsidRPr="009A0D87" w:rsidRDefault="009A0D87" w:rsidP="009A0D87">
      <w:pPr>
        <w:pStyle w:val="afb"/>
        <w:tabs>
          <w:tab w:val="left" w:pos="426"/>
          <w:tab w:val="left" w:pos="720"/>
          <w:tab w:val="left" w:pos="900"/>
        </w:tabs>
        <w:ind w:left="851" w:hanging="851"/>
        <w:rPr>
          <w:color w:val="000000"/>
          <w:spacing w:val="-1"/>
          <w:sz w:val="23"/>
          <w:szCs w:val="23"/>
        </w:rPr>
      </w:pPr>
      <w:r>
        <w:rPr>
          <w:color w:val="000000"/>
          <w:spacing w:val="-1"/>
          <w:sz w:val="23"/>
          <w:szCs w:val="23"/>
        </w:rPr>
        <w:tab/>
      </w:r>
      <w:r w:rsidRPr="009A0D87">
        <w:rPr>
          <w:color w:val="000000"/>
          <w:spacing w:val="-1"/>
          <w:sz w:val="23"/>
          <w:szCs w:val="23"/>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3BD530D7" w14:textId="76A22283" w:rsidR="001F6137" w:rsidRPr="00735B43" w:rsidRDefault="009A0D87" w:rsidP="009A0D87">
      <w:pPr>
        <w:pStyle w:val="afb"/>
        <w:tabs>
          <w:tab w:val="left" w:pos="426"/>
          <w:tab w:val="left" w:pos="720"/>
          <w:tab w:val="left" w:pos="900"/>
        </w:tabs>
        <w:ind w:left="851" w:hanging="851"/>
        <w:rPr>
          <w:sz w:val="23"/>
          <w:szCs w:val="23"/>
        </w:rPr>
      </w:pPr>
      <w:r>
        <w:rPr>
          <w:color w:val="000000"/>
          <w:spacing w:val="-1"/>
          <w:sz w:val="23"/>
          <w:szCs w:val="23"/>
        </w:rPr>
        <w:tab/>
      </w:r>
      <w:r w:rsidRPr="009A0D87">
        <w:rPr>
          <w:color w:val="000000"/>
          <w:spacing w:val="-1"/>
          <w:sz w:val="23"/>
          <w:szCs w:val="23"/>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9A0D87">
        <w:rPr>
          <w:color w:val="000000"/>
          <w:spacing w:val="-1"/>
          <w:sz w:val="23"/>
          <w:szCs w:val="23"/>
        </w:rPr>
        <w:t>ответ по существу</w:t>
      </w:r>
      <w:proofErr w:type="gramEnd"/>
      <w:r w:rsidRPr="009A0D87">
        <w:rPr>
          <w:color w:val="000000"/>
          <w:spacing w:val="-1"/>
          <w:sz w:val="23"/>
          <w:szCs w:val="23"/>
        </w:rPr>
        <w:t xml:space="preserve"> в срок не позднее 3 (трех) рабочих дней с даты ее получения.</w:t>
      </w:r>
    </w:p>
    <w:p w14:paraId="7CBF75CE" w14:textId="77777777" w:rsidR="0052106F" w:rsidRDefault="0052106F" w:rsidP="0052106F">
      <w:pPr>
        <w:pStyle w:val="3"/>
        <w:spacing w:before="0" w:after="0"/>
        <w:jc w:val="center"/>
        <w:rPr>
          <w:rFonts w:ascii="Times New Roman" w:hAnsi="Times New Roman" w:cs="Times New Roman"/>
          <w:bCs w:val="0"/>
          <w:sz w:val="23"/>
          <w:szCs w:val="23"/>
        </w:rPr>
      </w:pPr>
      <w:r w:rsidRPr="00735B43">
        <w:rPr>
          <w:rFonts w:ascii="Times New Roman" w:hAnsi="Times New Roman" w:cs="Times New Roman"/>
          <w:bCs w:val="0"/>
          <w:sz w:val="23"/>
          <w:szCs w:val="23"/>
        </w:rPr>
        <w:t>10. ОБСТОЯТЕЛЬСТВА НЕПРЕОДОЛИМОЙ СИЛЫ</w:t>
      </w:r>
    </w:p>
    <w:p w14:paraId="58175E8A" w14:textId="77777777" w:rsidR="00735B43" w:rsidRPr="00735B43" w:rsidRDefault="00735B43" w:rsidP="00735B43"/>
    <w:p w14:paraId="1392B3F8" w14:textId="77777777" w:rsidR="0052106F" w:rsidRPr="00735B43" w:rsidRDefault="0052106F" w:rsidP="00AE38C1">
      <w:pPr>
        <w:pStyle w:val="afb"/>
        <w:numPr>
          <w:ilvl w:val="0"/>
          <w:numId w:val="14"/>
        </w:numPr>
        <w:tabs>
          <w:tab w:val="left" w:pos="426"/>
          <w:tab w:val="left" w:pos="993"/>
          <w:tab w:val="left" w:pos="1134"/>
        </w:tabs>
        <w:ind w:left="0" w:firstLine="851"/>
        <w:rPr>
          <w:spacing w:val="-1"/>
          <w:sz w:val="23"/>
          <w:szCs w:val="23"/>
        </w:rPr>
      </w:pPr>
      <w:r w:rsidRPr="00735B43">
        <w:rPr>
          <w:spacing w:val="-1"/>
          <w:sz w:val="23"/>
          <w:szCs w:val="23"/>
        </w:rPr>
        <w:t xml:space="preserve">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w:t>
      </w:r>
      <w:r w:rsidRPr="00735B43">
        <w:rPr>
          <w:spacing w:val="-1"/>
          <w:sz w:val="23"/>
          <w:szCs w:val="23"/>
        </w:rPr>
        <w:br/>
        <w:t xml:space="preserve">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w:t>
      </w:r>
      <w:r w:rsidRPr="00735B43">
        <w:rPr>
          <w:spacing w:val="-1"/>
          <w:sz w:val="23"/>
          <w:szCs w:val="23"/>
        </w:rPr>
        <w:br/>
        <w:t>а также которые Стороны были не в состоянии предвидеть и предотвратить.</w:t>
      </w:r>
    </w:p>
    <w:p w14:paraId="7E0EF0C8" w14:textId="77777777" w:rsidR="0052106F" w:rsidRPr="00735B43" w:rsidRDefault="0052106F" w:rsidP="00AE38C1">
      <w:pPr>
        <w:pStyle w:val="afb"/>
        <w:numPr>
          <w:ilvl w:val="0"/>
          <w:numId w:val="14"/>
        </w:numPr>
        <w:tabs>
          <w:tab w:val="left" w:pos="426"/>
          <w:tab w:val="left" w:pos="993"/>
          <w:tab w:val="left" w:pos="1134"/>
        </w:tabs>
        <w:ind w:left="0" w:firstLine="851"/>
        <w:rPr>
          <w:spacing w:val="-1"/>
          <w:sz w:val="23"/>
          <w:szCs w:val="23"/>
        </w:rPr>
      </w:pPr>
      <w:r w:rsidRPr="00735B43">
        <w:rPr>
          <w:spacing w:val="-1"/>
          <w:sz w:val="23"/>
          <w:szCs w:val="23"/>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1E3811A2" w14:textId="77777777" w:rsidR="0052106F" w:rsidRPr="00735B43" w:rsidRDefault="0052106F" w:rsidP="00AE38C1">
      <w:pPr>
        <w:pStyle w:val="afb"/>
        <w:numPr>
          <w:ilvl w:val="0"/>
          <w:numId w:val="14"/>
        </w:numPr>
        <w:tabs>
          <w:tab w:val="left" w:pos="426"/>
          <w:tab w:val="left" w:pos="993"/>
          <w:tab w:val="left" w:pos="1134"/>
        </w:tabs>
        <w:ind w:left="0" w:firstLine="851"/>
        <w:rPr>
          <w:spacing w:val="-1"/>
          <w:sz w:val="23"/>
          <w:szCs w:val="23"/>
        </w:rPr>
      </w:pPr>
      <w:r w:rsidRPr="00735B43">
        <w:rPr>
          <w:spacing w:val="-1"/>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680939C2" w14:textId="77777777" w:rsidR="0052106F" w:rsidRDefault="0052106F" w:rsidP="00AE38C1">
      <w:pPr>
        <w:pStyle w:val="afb"/>
        <w:numPr>
          <w:ilvl w:val="0"/>
          <w:numId w:val="14"/>
        </w:numPr>
        <w:tabs>
          <w:tab w:val="left" w:pos="426"/>
          <w:tab w:val="left" w:pos="993"/>
          <w:tab w:val="left" w:pos="1134"/>
        </w:tabs>
        <w:ind w:left="0" w:firstLine="851"/>
        <w:rPr>
          <w:spacing w:val="-1"/>
          <w:sz w:val="23"/>
          <w:szCs w:val="23"/>
        </w:rPr>
      </w:pPr>
      <w:r w:rsidRPr="00735B43">
        <w:rPr>
          <w:spacing w:val="-1"/>
          <w:sz w:val="23"/>
          <w:szCs w:val="23"/>
        </w:rPr>
        <w:t>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44F9B360" w14:textId="77777777" w:rsidR="00735B43" w:rsidRPr="00735B43" w:rsidRDefault="00735B43" w:rsidP="00735B43">
      <w:pPr>
        <w:pStyle w:val="afb"/>
        <w:tabs>
          <w:tab w:val="left" w:pos="426"/>
          <w:tab w:val="left" w:pos="993"/>
          <w:tab w:val="left" w:pos="1134"/>
        </w:tabs>
        <w:ind w:left="851"/>
        <w:rPr>
          <w:spacing w:val="-1"/>
          <w:sz w:val="23"/>
          <w:szCs w:val="23"/>
        </w:rPr>
      </w:pPr>
    </w:p>
    <w:p w14:paraId="3A6332EE" w14:textId="77777777" w:rsidR="0052106F" w:rsidRDefault="0052106F" w:rsidP="0052106F">
      <w:pPr>
        <w:pStyle w:val="ConsPlusNormal"/>
        <w:ind w:firstLine="0"/>
        <w:jc w:val="center"/>
        <w:rPr>
          <w:rFonts w:ascii="Times New Roman" w:hAnsi="Times New Roman" w:cs="Times New Roman"/>
          <w:b/>
          <w:caps/>
          <w:sz w:val="23"/>
          <w:szCs w:val="23"/>
        </w:rPr>
      </w:pPr>
      <w:r w:rsidRPr="00735B43">
        <w:rPr>
          <w:rFonts w:ascii="Times New Roman" w:hAnsi="Times New Roman" w:cs="Times New Roman"/>
          <w:b/>
          <w:caps/>
          <w:sz w:val="23"/>
          <w:szCs w:val="23"/>
        </w:rPr>
        <w:t>11. Прочие условия</w:t>
      </w:r>
    </w:p>
    <w:p w14:paraId="0AA5B220" w14:textId="77777777" w:rsidR="00735B43" w:rsidRPr="00735B43" w:rsidRDefault="00735B43" w:rsidP="0052106F">
      <w:pPr>
        <w:pStyle w:val="ConsPlusNormal"/>
        <w:ind w:firstLine="0"/>
        <w:jc w:val="center"/>
        <w:rPr>
          <w:rFonts w:ascii="Times New Roman" w:hAnsi="Times New Roman" w:cs="Times New Roman"/>
          <w:b/>
          <w:caps/>
          <w:sz w:val="23"/>
          <w:szCs w:val="23"/>
        </w:rPr>
      </w:pPr>
    </w:p>
    <w:p w14:paraId="11AF2B0D" w14:textId="77777777" w:rsidR="0052106F" w:rsidRPr="00735B43" w:rsidRDefault="0052106F" w:rsidP="00AE38C1">
      <w:pPr>
        <w:pStyle w:val="afb"/>
        <w:numPr>
          <w:ilvl w:val="0"/>
          <w:numId w:val="15"/>
        </w:numPr>
        <w:tabs>
          <w:tab w:val="left" w:pos="426"/>
          <w:tab w:val="left" w:pos="993"/>
        </w:tabs>
        <w:ind w:left="0" w:firstLine="851"/>
        <w:rPr>
          <w:sz w:val="23"/>
          <w:szCs w:val="23"/>
        </w:rPr>
      </w:pPr>
      <w:r w:rsidRPr="00735B43">
        <w:rPr>
          <w:sz w:val="23"/>
          <w:szCs w:val="23"/>
        </w:rPr>
        <w:t>При изменении реквизитов Стороны обязаны уведомить друг друга в письменном виде.</w:t>
      </w:r>
    </w:p>
    <w:p w14:paraId="081358C2" w14:textId="77777777" w:rsidR="0052106F" w:rsidRPr="008F3C62" w:rsidRDefault="0052106F" w:rsidP="00AE38C1">
      <w:pPr>
        <w:pStyle w:val="afb"/>
        <w:numPr>
          <w:ilvl w:val="0"/>
          <w:numId w:val="15"/>
        </w:numPr>
        <w:tabs>
          <w:tab w:val="left" w:pos="426"/>
          <w:tab w:val="left" w:pos="993"/>
        </w:tabs>
        <w:ind w:left="0" w:firstLine="851"/>
        <w:rPr>
          <w:sz w:val="23"/>
          <w:szCs w:val="23"/>
        </w:rPr>
      </w:pPr>
      <w:r w:rsidRPr="00735B43">
        <w:rPr>
          <w:sz w:val="23"/>
          <w:szCs w:val="23"/>
        </w:rPr>
        <w:lastRenderedPageBreak/>
        <w:t xml:space="preserve">По вопросам, не </w:t>
      </w:r>
      <w:r w:rsidRPr="008F3C62">
        <w:rPr>
          <w:sz w:val="23"/>
          <w:szCs w:val="23"/>
        </w:rPr>
        <w:t>предусмотренным Контрактом, Стороны руководствуются действующим законодательством Российской Федерации.</w:t>
      </w:r>
    </w:p>
    <w:p w14:paraId="6940C571" w14:textId="77777777" w:rsidR="008F3C62" w:rsidRPr="008F3C62" w:rsidRDefault="008F3C62" w:rsidP="00AE38C1">
      <w:pPr>
        <w:pStyle w:val="afb"/>
        <w:numPr>
          <w:ilvl w:val="0"/>
          <w:numId w:val="15"/>
        </w:numPr>
        <w:tabs>
          <w:tab w:val="left" w:pos="426"/>
          <w:tab w:val="left" w:pos="993"/>
        </w:tabs>
        <w:ind w:left="0" w:firstLine="851"/>
        <w:rPr>
          <w:sz w:val="23"/>
          <w:szCs w:val="23"/>
        </w:rPr>
      </w:pPr>
      <w:r w:rsidRPr="008F3C62">
        <w:rPr>
          <w:sz w:val="23"/>
          <w:szCs w:val="23"/>
        </w:rPr>
        <w:t>Настоящий договор составлен в 2-х экземплярах, по одному для каждой стороны, которые обладают равной юридической силой.</w:t>
      </w:r>
    </w:p>
    <w:p w14:paraId="56743284" w14:textId="77777777" w:rsidR="001F6137" w:rsidRPr="00735B43" w:rsidRDefault="001F6137" w:rsidP="002D6F46">
      <w:pPr>
        <w:jc w:val="center"/>
        <w:rPr>
          <w:b/>
          <w:bCs/>
          <w:sz w:val="23"/>
          <w:szCs w:val="23"/>
        </w:rPr>
      </w:pPr>
    </w:p>
    <w:p w14:paraId="42C2E5B8" w14:textId="77777777" w:rsidR="002D6F46" w:rsidRDefault="002D6F46" w:rsidP="002D6F46">
      <w:pPr>
        <w:jc w:val="center"/>
        <w:rPr>
          <w:b/>
          <w:bCs/>
          <w:sz w:val="23"/>
          <w:szCs w:val="23"/>
        </w:rPr>
      </w:pPr>
      <w:r w:rsidRPr="00735B43">
        <w:rPr>
          <w:b/>
          <w:bCs/>
          <w:sz w:val="23"/>
          <w:szCs w:val="23"/>
        </w:rPr>
        <w:t>12. АНТИКОРРУПЦИОННЫЕ УСЛОВИЯ</w:t>
      </w:r>
    </w:p>
    <w:p w14:paraId="49F38FAC" w14:textId="77777777" w:rsidR="00735B43" w:rsidRPr="00735B43" w:rsidRDefault="00735B43" w:rsidP="002D6F46">
      <w:pPr>
        <w:jc w:val="center"/>
        <w:rPr>
          <w:b/>
          <w:bCs/>
          <w:sz w:val="23"/>
          <w:szCs w:val="23"/>
        </w:rPr>
      </w:pPr>
    </w:p>
    <w:p w14:paraId="1FDB8C6F" w14:textId="77777777" w:rsidR="002D6F46" w:rsidRPr="00735B43" w:rsidRDefault="002D6F46" w:rsidP="005977CF">
      <w:pPr>
        <w:numPr>
          <w:ilvl w:val="0"/>
          <w:numId w:val="17"/>
        </w:numPr>
        <w:tabs>
          <w:tab w:val="left" w:pos="1134"/>
        </w:tabs>
        <w:ind w:left="0" w:firstLine="851"/>
        <w:rPr>
          <w:rFonts w:eastAsia="Calibri"/>
          <w:sz w:val="23"/>
          <w:szCs w:val="23"/>
        </w:rPr>
      </w:pPr>
      <w:r w:rsidRPr="00735B43">
        <w:rPr>
          <w:rFonts w:eastAsia="Calibri"/>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w:t>
      </w:r>
      <w:r w:rsidRPr="00735B43">
        <w:rPr>
          <w:rFonts w:eastAsia="Calibri"/>
          <w:sz w:val="23"/>
          <w:szCs w:val="23"/>
        </w:rPr>
        <w:br/>
        <w:t>не совершали прямо или косвенно следующих действий:</w:t>
      </w:r>
    </w:p>
    <w:p w14:paraId="44A734B9" w14:textId="77777777" w:rsidR="002D6F46" w:rsidRPr="00735B43" w:rsidRDefault="002D6F46" w:rsidP="00AE38C1">
      <w:pPr>
        <w:tabs>
          <w:tab w:val="left" w:pos="1134"/>
        </w:tabs>
        <w:ind w:firstLine="851"/>
        <w:rPr>
          <w:rFonts w:eastAsia="Calibri"/>
          <w:sz w:val="23"/>
          <w:szCs w:val="23"/>
        </w:rPr>
      </w:pPr>
      <w:r w:rsidRPr="00735B43">
        <w:rPr>
          <w:rFonts w:eastAsia="Calibri"/>
          <w:sz w:val="23"/>
          <w:szCs w:val="23"/>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D9E7219" w14:textId="77777777" w:rsidR="002D6F46" w:rsidRPr="00735B43" w:rsidRDefault="002D6F46" w:rsidP="00AE38C1">
      <w:pPr>
        <w:tabs>
          <w:tab w:val="left" w:pos="1134"/>
        </w:tabs>
        <w:ind w:firstLine="851"/>
        <w:rPr>
          <w:rFonts w:eastAsia="Calibri"/>
          <w:sz w:val="23"/>
          <w:szCs w:val="23"/>
        </w:rPr>
      </w:pPr>
      <w:r w:rsidRPr="00735B43">
        <w:rPr>
          <w:rFonts w:eastAsia="Calibri"/>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Pr="00735B43">
        <w:rPr>
          <w:rFonts w:eastAsia="Calibri"/>
          <w:sz w:val="23"/>
          <w:szCs w:val="23"/>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28C2192" w14:textId="77777777" w:rsidR="0052106F" w:rsidRPr="00735B43" w:rsidRDefault="002D6F46" w:rsidP="00AE38C1">
      <w:pPr>
        <w:pStyle w:val="afb"/>
        <w:tabs>
          <w:tab w:val="left" w:pos="426"/>
        </w:tabs>
        <w:ind w:left="0" w:firstLine="851"/>
        <w:rPr>
          <w:rFonts w:eastAsia="Calibri"/>
          <w:sz w:val="23"/>
          <w:szCs w:val="23"/>
        </w:rPr>
      </w:pPr>
      <w:r w:rsidRPr="00735B43">
        <w:rPr>
          <w:rFonts w:eastAsia="Calibri"/>
          <w:sz w:val="23"/>
          <w:szCs w:val="23"/>
        </w:rPr>
        <w:t>Не совершать иных действий, нарушающих антикоррупционное законодательство Российской Федерации.</w:t>
      </w:r>
    </w:p>
    <w:p w14:paraId="74F09482" w14:textId="77777777" w:rsidR="00AD6BD8" w:rsidRPr="00735B43" w:rsidRDefault="00AD6BD8" w:rsidP="00AE38C1">
      <w:pPr>
        <w:pStyle w:val="afb"/>
        <w:tabs>
          <w:tab w:val="left" w:pos="426"/>
        </w:tabs>
        <w:ind w:left="0" w:firstLine="851"/>
        <w:rPr>
          <w:b/>
          <w:sz w:val="23"/>
          <w:szCs w:val="23"/>
        </w:rPr>
      </w:pPr>
    </w:p>
    <w:p w14:paraId="4C7E4174" w14:textId="77777777" w:rsidR="0052106F" w:rsidRDefault="0052106F" w:rsidP="0052106F">
      <w:pPr>
        <w:jc w:val="center"/>
        <w:rPr>
          <w:b/>
          <w:color w:val="000000"/>
          <w:sz w:val="23"/>
          <w:szCs w:val="23"/>
        </w:rPr>
      </w:pPr>
      <w:r w:rsidRPr="00735B43">
        <w:rPr>
          <w:b/>
          <w:sz w:val="23"/>
          <w:szCs w:val="23"/>
        </w:rPr>
        <w:t>1</w:t>
      </w:r>
      <w:r w:rsidR="002D6F46" w:rsidRPr="00735B43">
        <w:rPr>
          <w:b/>
          <w:sz w:val="23"/>
          <w:szCs w:val="23"/>
        </w:rPr>
        <w:t>3</w:t>
      </w:r>
      <w:r w:rsidRPr="00735B43">
        <w:rPr>
          <w:b/>
          <w:sz w:val="23"/>
          <w:szCs w:val="23"/>
        </w:rPr>
        <w:t xml:space="preserve">. </w:t>
      </w:r>
      <w:r w:rsidRPr="00735B43">
        <w:rPr>
          <w:b/>
          <w:color w:val="000000"/>
          <w:sz w:val="23"/>
          <w:szCs w:val="23"/>
        </w:rPr>
        <w:t>ПРИЛОЖЕНИЯ К КОНТРАКТУ</w:t>
      </w:r>
    </w:p>
    <w:p w14:paraId="22A1CD4B" w14:textId="77777777" w:rsidR="00735B43" w:rsidRPr="00735B43" w:rsidRDefault="00735B43" w:rsidP="0052106F">
      <w:pPr>
        <w:jc w:val="center"/>
        <w:rPr>
          <w:b/>
          <w:color w:val="000000"/>
          <w:sz w:val="23"/>
          <w:szCs w:val="23"/>
        </w:rPr>
      </w:pPr>
    </w:p>
    <w:p w14:paraId="344D7B08" w14:textId="77777777" w:rsidR="0052106F" w:rsidRPr="00735B43" w:rsidRDefault="0052106F" w:rsidP="00AD6BD8">
      <w:pPr>
        <w:ind w:firstLine="851"/>
        <w:rPr>
          <w:color w:val="000000"/>
          <w:sz w:val="23"/>
          <w:szCs w:val="23"/>
        </w:rPr>
      </w:pPr>
      <w:r w:rsidRPr="00735B43">
        <w:rPr>
          <w:color w:val="000000"/>
          <w:sz w:val="23"/>
          <w:szCs w:val="23"/>
        </w:rPr>
        <w:t>Приложения к Контракту является неотъемлемой его частью.</w:t>
      </w:r>
    </w:p>
    <w:p w14:paraId="1B75B202" w14:textId="77777777" w:rsidR="00455371" w:rsidRPr="00735B43" w:rsidRDefault="00455371" w:rsidP="00455371">
      <w:pPr>
        <w:ind w:firstLine="851"/>
        <w:rPr>
          <w:sz w:val="23"/>
          <w:szCs w:val="23"/>
        </w:rPr>
      </w:pPr>
      <w:r w:rsidRPr="00735B43">
        <w:rPr>
          <w:b/>
          <w:sz w:val="23"/>
          <w:szCs w:val="23"/>
        </w:rPr>
        <w:t>Приложение № 1</w:t>
      </w:r>
      <w:r w:rsidRPr="00735B43">
        <w:rPr>
          <w:sz w:val="23"/>
          <w:szCs w:val="23"/>
        </w:rPr>
        <w:t xml:space="preserve"> – Техническое задание;</w:t>
      </w:r>
    </w:p>
    <w:p w14:paraId="0D3AB0E0" w14:textId="77777777" w:rsidR="002D6F46" w:rsidRPr="00735B43" w:rsidRDefault="00455371" w:rsidP="00455371">
      <w:pPr>
        <w:pStyle w:val="ConsPlusNormal"/>
        <w:ind w:firstLine="851"/>
        <w:jc w:val="both"/>
        <w:rPr>
          <w:rFonts w:ascii="Times New Roman" w:hAnsi="Times New Roman" w:cs="Times New Roman"/>
          <w:sz w:val="23"/>
          <w:szCs w:val="23"/>
        </w:rPr>
      </w:pPr>
      <w:r w:rsidRPr="00735B43">
        <w:rPr>
          <w:rFonts w:ascii="Times New Roman" w:hAnsi="Times New Roman" w:cs="Times New Roman"/>
          <w:b/>
          <w:sz w:val="23"/>
          <w:szCs w:val="23"/>
        </w:rPr>
        <w:t>Приложение № 2</w:t>
      </w:r>
      <w:r w:rsidRPr="00735B43">
        <w:rPr>
          <w:rFonts w:ascii="Times New Roman" w:hAnsi="Times New Roman" w:cs="Times New Roman"/>
          <w:sz w:val="23"/>
          <w:szCs w:val="23"/>
        </w:rPr>
        <w:t xml:space="preserve"> – Расчет стоимости оказания услуг.</w:t>
      </w:r>
    </w:p>
    <w:p w14:paraId="1FA0330E" w14:textId="77777777" w:rsidR="006E35CD" w:rsidRPr="005E7B45" w:rsidRDefault="006E35CD" w:rsidP="00AE38C1">
      <w:pPr>
        <w:pStyle w:val="ConsPlusNormal"/>
        <w:ind w:firstLine="851"/>
        <w:rPr>
          <w:rFonts w:ascii="Times New Roman" w:hAnsi="Times New Roman" w:cs="Times New Roman"/>
          <w:sz w:val="24"/>
          <w:szCs w:val="24"/>
        </w:rPr>
      </w:pPr>
    </w:p>
    <w:p w14:paraId="5FD363F8" w14:textId="77777777" w:rsidR="00D66118" w:rsidRDefault="0052106F" w:rsidP="0052106F">
      <w:pPr>
        <w:pStyle w:val="ConsPlusNormal"/>
        <w:ind w:firstLine="0"/>
        <w:jc w:val="center"/>
        <w:rPr>
          <w:rFonts w:ascii="Times New Roman" w:hAnsi="Times New Roman" w:cs="Times New Roman"/>
          <w:b/>
          <w:caps/>
          <w:sz w:val="24"/>
          <w:szCs w:val="24"/>
        </w:rPr>
      </w:pPr>
      <w:r w:rsidRPr="0076013E">
        <w:rPr>
          <w:rFonts w:ascii="Times New Roman" w:hAnsi="Times New Roman" w:cs="Times New Roman"/>
          <w:b/>
          <w:caps/>
          <w:sz w:val="24"/>
          <w:szCs w:val="24"/>
        </w:rPr>
        <w:t>1</w:t>
      </w:r>
      <w:r w:rsidR="002D6F46">
        <w:rPr>
          <w:rFonts w:ascii="Times New Roman" w:hAnsi="Times New Roman" w:cs="Times New Roman"/>
          <w:b/>
          <w:caps/>
          <w:sz w:val="24"/>
          <w:szCs w:val="24"/>
        </w:rPr>
        <w:t>4</w:t>
      </w:r>
      <w:r w:rsidRPr="0076013E">
        <w:rPr>
          <w:rFonts w:ascii="Times New Roman" w:hAnsi="Times New Roman" w:cs="Times New Roman"/>
          <w:b/>
          <w:caps/>
          <w:sz w:val="24"/>
          <w:szCs w:val="24"/>
        </w:rPr>
        <w:t>. Адреса, банковские реквизиты, подписи Сторон</w:t>
      </w:r>
    </w:p>
    <w:tbl>
      <w:tblPr>
        <w:tblW w:w="9651" w:type="dxa"/>
        <w:tblInd w:w="180" w:type="dxa"/>
        <w:tblLook w:val="04A0" w:firstRow="1" w:lastRow="0" w:firstColumn="1" w:lastColumn="0" w:noHBand="0" w:noVBand="1"/>
      </w:tblPr>
      <w:tblGrid>
        <w:gridCol w:w="4498"/>
        <w:gridCol w:w="5153"/>
      </w:tblGrid>
      <w:tr w:rsidR="00D66118" w:rsidRPr="005E7B45" w14:paraId="7B786660" w14:textId="77777777" w:rsidTr="00422EF6">
        <w:tc>
          <w:tcPr>
            <w:tcW w:w="4498" w:type="dxa"/>
            <w:shd w:val="clear" w:color="auto" w:fill="auto"/>
          </w:tcPr>
          <w:p w14:paraId="4BAF10A9" w14:textId="77777777" w:rsidR="00AD6BD8" w:rsidRDefault="00AD6BD8" w:rsidP="002D6F46">
            <w:pPr>
              <w:tabs>
                <w:tab w:val="left" w:pos="426"/>
              </w:tabs>
              <w:jc w:val="center"/>
              <w:rPr>
                <w:b/>
                <w:sz w:val="22"/>
                <w:szCs w:val="22"/>
              </w:rPr>
            </w:pPr>
          </w:p>
          <w:p w14:paraId="161F0EFF" w14:textId="77777777" w:rsidR="00D66118" w:rsidRDefault="00D66118" w:rsidP="002D6F46">
            <w:pPr>
              <w:tabs>
                <w:tab w:val="left" w:pos="426"/>
              </w:tabs>
              <w:jc w:val="center"/>
              <w:rPr>
                <w:b/>
                <w:sz w:val="22"/>
                <w:szCs w:val="22"/>
              </w:rPr>
            </w:pPr>
            <w:r w:rsidRPr="005E7B45">
              <w:rPr>
                <w:b/>
                <w:sz w:val="22"/>
                <w:szCs w:val="22"/>
              </w:rPr>
              <w:t>Заказчик</w:t>
            </w:r>
          </w:p>
          <w:p w14:paraId="408EF9D2" w14:textId="77777777" w:rsidR="00AD6BD8" w:rsidRPr="005E7B45" w:rsidRDefault="00AD6BD8" w:rsidP="002D6F46">
            <w:pPr>
              <w:tabs>
                <w:tab w:val="left" w:pos="426"/>
              </w:tabs>
              <w:jc w:val="center"/>
              <w:rPr>
                <w:b/>
                <w:sz w:val="22"/>
                <w:szCs w:val="22"/>
              </w:rPr>
            </w:pPr>
          </w:p>
        </w:tc>
        <w:tc>
          <w:tcPr>
            <w:tcW w:w="5153" w:type="dxa"/>
            <w:shd w:val="clear" w:color="auto" w:fill="auto"/>
          </w:tcPr>
          <w:p w14:paraId="4812B512" w14:textId="77777777" w:rsidR="00AD6BD8" w:rsidRDefault="00AD6BD8" w:rsidP="002D6F46">
            <w:pPr>
              <w:tabs>
                <w:tab w:val="left" w:pos="426"/>
              </w:tabs>
              <w:ind w:left="173"/>
              <w:jc w:val="center"/>
              <w:rPr>
                <w:b/>
                <w:sz w:val="22"/>
                <w:szCs w:val="22"/>
              </w:rPr>
            </w:pPr>
          </w:p>
          <w:p w14:paraId="10B94DD5" w14:textId="77777777" w:rsidR="00D66118" w:rsidRDefault="00D66118" w:rsidP="002D6F46">
            <w:pPr>
              <w:tabs>
                <w:tab w:val="left" w:pos="426"/>
              </w:tabs>
              <w:ind w:left="173"/>
              <w:jc w:val="center"/>
              <w:rPr>
                <w:b/>
                <w:sz w:val="22"/>
                <w:szCs w:val="22"/>
              </w:rPr>
            </w:pPr>
            <w:r w:rsidRPr="005E7B45">
              <w:rPr>
                <w:b/>
                <w:sz w:val="22"/>
                <w:szCs w:val="22"/>
              </w:rPr>
              <w:t>Исполнитель</w:t>
            </w:r>
          </w:p>
          <w:p w14:paraId="2FEB9323" w14:textId="77777777" w:rsidR="00AD6BD8" w:rsidRPr="005E7B45" w:rsidRDefault="00AD6BD8" w:rsidP="002D6F46">
            <w:pPr>
              <w:tabs>
                <w:tab w:val="left" w:pos="426"/>
              </w:tabs>
              <w:ind w:left="173"/>
              <w:jc w:val="center"/>
              <w:rPr>
                <w:b/>
                <w:sz w:val="22"/>
                <w:szCs w:val="22"/>
                <w:lang w:val="en-US"/>
              </w:rPr>
            </w:pPr>
          </w:p>
        </w:tc>
      </w:tr>
      <w:tr w:rsidR="00FD1769" w:rsidRPr="005E7B45" w14:paraId="63D972CE" w14:textId="77777777" w:rsidTr="00422EF6">
        <w:trPr>
          <w:trHeight w:val="7568"/>
        </w:trPr>
        <w:tc>
          <w:tcPr>
            <w:tcW w:w="4498" w:type="dxa"/>
            <w:shd w:val="clear" w:color="auto" w:fill="auto"/>
          </w:tcPr>
          <w:p w14:paraId="50B1EC4A" w14:textId="77777777" w:rsidR="003444A9" w:rsidRPr="003444A9" w:rsidRDefault="003444A9" w:rsidP="003444A9">
            <w:pPr>
              <w:jc w:val="left"/>
              <w:rPr>
                <w:b/>
              </w:rPr>
            </w:pPr>
            <w:r w:rsidRPr="003444A9">
              <w:rPr>
                <w:b/>
              </w:rPr>
              <w:lastRenderedPageBreak/>
              <w:t>ГОСУДАРСТВЕННОЕ БЮДЖЕТНОЕ УЧРЕЖДЕНИЕ ДОПОЛНИТЕЛЬНОГО ОБРАЗОВАНИЯ СПОРТИВНАЯ ШКОЛА ОЛИМПИЙСКОГО РЕЗЕРВА КОЛПИНСКОГО РАЙОНА САНКТ-ПЕТЕРБУРГА</w:t>
            </w:r>
            <w:r w:rsidRPr="003444A9">
              <w:rPr>
                <w:b/>
              </w:rPr>
              <w:tab/>
              <w:t xml:space="preserve">                                       </w:t>
            </w:r>
          </w:p>
          <w:p w14:paraId="54C2A9E0" w14:textId="77777777" w:rsidR="003444A9" w:rsidRPr="003444A9" w:rsidRDefault="003444A9" w:rsidP="003444A9">
            <w:pPr>
              <w:jc w:val="left"/>
            </w:pPr>
            <w:r w:rsidRPr="003444A9">
              <w:t>Юридический и почтовый адрес: 196655, Санкт-Петербург, г. Колпино, ул. Анисимова, д. 3 литера А</w:t>
            </w:r>
          </w:p>
          <w:p w14:paraId="4AFBCBCB" w14:textId="77777777" w:rsidR="003444A9" w:rsidRPr="003444A9" w:rsidRDefault="003444A9" w:rsidP="003444A9">
            <w:pPr>
              <w:jc w:val="left"/>
            </w:pPr>
            <w:r w:rsidRPr="003444A9">
              <w:t>Тел./факс 246-89-92, 246-89-99</w:t>
            </w:r>
          </w:p>
          <w:p w14:paraId="38C60749" w14:textId="77777777" w:rsidR="003444A9" w:rsidRPr="003444A9" w:rsidRDefault="003444A9" w:rsidP="003444A9">
            <w:pPr>
              <w:jc w:val="left"/>
            </w:pPr>
            <w:r w:rsidRPr="003444A9">
              <w:t>Электронная почта: sdushor.konki@yandex.ru</w:t>
            </w:r>
          </w:p>
          <w:p w14:paraId="20123B83" w14:textId="77777777" w:rsidR="003444A9" w:rsidRPr="003444A9" w:rsidRDefault="003444A9" w:rsidP="003444A9">
            <w:pPr>
              <w:jc w:val="left"/>
            </w:pPr>
            <w:r w:rsidRPr="003444A9">
              <w:t>ИНН/КПП 7817033447/781701001;</w:t>
            </w:r>
          </w:p>
          <w:p w14:paraId="7681C8B5" w14:textId="77777777" w:rsidR="003444A9" w:rsidRPr="003444A9" w:rsidRDefault="003444A9" w:rsidP="003444A9">
            <w:pPr>
              <w:jc w:val="left"/>
            </w:pPr>
            <w:r w:rsidRPr="003444A9">
              <w:t>ОГРН 1027808757800 от 06.12.2002</w:t>
            </w:r>
          </w:p>
          <w:p w14:paraId="6BFDC9D4" w14:textId="77777777" w:rsidR="003444A9" w:rsidRPr="003444A9" w:rsidRDefault="003444A9" w:rsidP="003444A9">
            <w:pPr>
              <w:jc w:val="left"/>
            </w:pPr>
            <w:r w:rsidRPr="003444A9">
              <w:t>ОКПО 02078615</w:t>
            </w:r>
          </w:p>
          <w:p w14:paraId="0234B072" w14:textId="77777777" w:rsidR="003444A9" w:rsidRPr="003444A9" w:rsidRDefault="003444A9" w:rsidP="003444A9">
            <w:pPr>
              <w:jc w:val="left"/>
            </w:pPr>
            <w:r w:rsidRPr="003444A9">
              <w:t>ОКАТО 40277501000</w:t>
            </w:r>
          </w:p>
          <w:p w14:paraId="3A61C494" w14:textId="77777777" w:rsidR="003444A9" w:rsidRPr="003444A9" w:rsidRDefault="003444A9" w:rsidP="003444A9">
            <w:pPr>
              <w:jc w:val="left"/>
            </w:pPr>
            <w:r w:rsidRPr="003444A9">
              <w:t>ОКВЭД – 85.41.93.19</w:t>
            </w:r>
          </w:p>
          <w:p w14:paraId="53BF4054" w14:textId="77777777" w:rsidR="003444A9" w:rsidRPr="003444A9" w:rsidRDefault="003444A9" w:rsidP="003444A9">
            <w:pPr>
              <w:jc w:val="left"/>
            </w:pPr>
            <w:r w:rsidRPr="003444A9">
              <w:t>ОКТМО – 40342000</w:t>
            </w:r>
          </w:p>
          <w:p w14:paraId="6B13A9D5" w14:textId="77777777" w:rsidR="003444A9" w:rsidRPr="003444A9" w:rsidRDefault="003444A9" w:rsidP="003444A9">
            <w:pPr>
              <w:jc w:val="left"/>
            </w:pPr>
            <w:r w:rsidRPr="003444A9">
              <w:t>ОКОГУ – 2300225- физ. культура и спорт</w:t>
            </w:r>
          </w:p>
          <w:p w14:paraId="6C674FFB" w14:textId="77777777" w:rsidR="003444A9" w:rsidRPr="003444A9" w:rsidRDefault="003444A9" w:rsidP="003444A9">
            <w:pPr>
              <w:jc w:val="left"/>
            </w:pPr>
            <w:r w:rsidRPr="003444A9">
              <w:t>Банковские реквизиты:</w:t>
            </w:r>
          </w:p>
          <w:p w14:paraId="527436E9" w14:textId="77777777" w:rsidR="003444A9" w:rsidRPr="003444A9" w:rsidRDefault="003444A9" w:rsidP="003444A9">
            <w:pPr>
              <w:jc w:val="left"/>
            </w:pPr>
            <w:r w:rsidRPr="003444A9">
              <w:t>л/</w:t>
            </w:r>
            <w:proofErr w:type="spellStart"/>
            <w:r w:rsidRPr="003444A9">
              <w:t>сч</w:t>
            </w:r>
            <w:proofErr w:type="spellEnd"/>
            <w:r w:rsidRPr="003444A9">
              <w:t>. 0531049</w:t>
            </w:r>
          </w:p>
          <w:p w14:paraId="4F6B63AF" w14:textId="77777777" w:rsidR="003444A9" w:rsidRPr="003444A9" w:rsidRDefault="003444A9" w:rsidP="003444A9">
            <w:pPr>
              <w:jc w:val="left"/>
            </w:pPr>
            <w:r w:rsidRPr="003444A9">
              <w:t>р/</w:t>
            </w:r>
            <w:proofErr w:type="spellStart"/>
            <w:r w:rsidRPr="003444A9">
              <w:t>сч</w:t>
            </w:r>
            <w:proofErr w:type="spellEnd"/>
            <w:r w:rsidRPr="003444A9">
              <w:t>. 03224643400000007200</w:t>
            </w:r>
          </w:p>
          <w:p w14:paraId="65DBFEA6" w14:textId="77777777" w:rsidR="003444A9" w:rsidRPr="003444A9" w:rsidRDefault="003444A9" w:rsidP="003444A9">
            <w:pPr>
              <w:jc w:val="left"/>
            </w:pPr>
            <w:r w:rsidRPr="003444A9">
              <w:t>БИК 0014030106</w:t>
            </w:r>
          </w:p>
          <w:p w14:paraId="43C50A7C" w14:textId="414C9994" w:rsidR="003444A9" w:rsidRPr="003444A9" w:rsidRDefault="001277E7" w:rsidP="003444A9">
            <w:pPr>
              <w:jc w:val="left"/>
            </w:pPr>
            <w:r>
              <w:t xml:space="preserve"> ОКЦ№ 1</w:t>
            </w:r>
            <w:r w:rsidR="003444A9" w:rsidRPr="003444A9">
              <w:t xml:space="preserve">Северо-Западное ГУ Банка России г. Санкт-Петербурга </w:t>
            </w:r>
          </w:p>
          <w:p w14:paraId="79300B43" w14:textId="77777777" w:rsidR="003444A9" w:rsidRPr="003444A9" w:rsidRDefault="003444A9" w:rsidP="003444A9">
            <w:pPr>
              <w:jc w:val="left"/>
            </w:pPr>
            <w:r w:rsidRPr="003444A9">
              <w:t>Корр. счет – 40102810945370000005</w:t>
            </w:r>
          </w:p>
          <w:p w14:paraId="0A5C0380" w14:textId="189CC157" w:rsidR="00422EF6" w:rsidRPr="00EA5AE9" w:rsidRDefault="00422EF6" w:rsidP="00422EF6">
            <w:pPr>
              <w:rPr>
                <w:bCs/>
                <w:sz w:val="22"/>
                <w:szCs w:val="22"/>
              </w:rPr>
            </w:pPr>
            <w:r w:rsidRPr="00EA5AE9">
              <w:rPr>
                <w:bCs/>
                <w:sz w:val="22"/>
                <w:szCs w:val="22"/>
              </w:rPr>
              <w:t>.</w:t>
            </w:r>
          </w:p>
          <w:p w14:paraId="06FF0A5D" w14:textId="77777777" w:rsidR="00422EF6" w:rsidRPr="00EA5AE9" w:rsidRDefault="00422EF6" w:rsidP="00422EF6">
            <w:pPr>
              <w:rPr>
                <w:bCs/>
                <w:sz w:val="22"/>
                <w:szCs w:val="22"/>
              </w:rPr>
            </w:pPr>
          </w:p>
          <w:p w14:paraId="013D427E" w14:textId="77777777" w:rsidR="00422EF6" w:rsidRPr="00D57F77" w:rsidRDefault="00422EF6" w:rsidP="00422EF6">
            <w:pPr>
              <w:rPr>
                <w:bCs/>
                <w:sz w:val="22"/>
                <w:szCs w:val="22"/>
              </w:rPr>
            </w:pPr>
            <w:r w:rsidRPr="00D57F77">
              <w:rPr>
                <w:bCs/>
                <w:sz w:val="22"/>
                <w:szCs w:val="22"/>
              </w:rPr>
              <w:t xml:space="preserve">___________________ </w:t>
            </w:r>
            <w:proofErr w:type="spellStart"/>
            <w:r>
              <w:rPr>
                <w:bCs/>
                <w:sz w:val="22"/>
                <w:szCs w:val="22"/>
              </w:rPr>
              <w:t>А.А.Рак</w:t>
            </w:r>
            <w:proofErr w:type="spellEnd"/>
          </w:p>
          <w:p w14:paraId="262C91CC" w14:textId="77777777" w:rsidR="00422EF6" w:rsidRPr="00D57F77" w:rsidRDefault="00422EF6" w:rsidP="00422EF6">
            <w:pPr>
              <w:rPr>
                <w:bCs/>
                <w:sz w:val="22"/>
                <w:szCs w:val="22"/>
              </w:rPr>
            </w:pPr>
            <w:r w:rsidRPr="00D57F77">
              <w:rPr>
                <w:bCs/>
                <w:sz w:val="22"/>
                <w:szCs w:val="22"/>
              </w:rPr>
              <w:t xml:space="preserve">(ПОДПИСАНО ЭЦП)  </w:t>
            </w:r>
            <w:r>
              <w:rPr>
                <w:bCs/>
                <w:sz w:val="22"/>
                <w:szCs w:val="22"/>
              </w:rPr>
              <w:t xml:space="preserve">                                                          </w:t>
            </w:r>
          </w:p>
          <w:p w14:paraId="16E21787" w14:textId="77777777" w:rsidR="00FD1769" w:rsidRPr="002D6F46" w:rsidRDefault="00FD1769" w:rsidP="00FD1769">
            <w:pPr>
              <w:tabs>
                <w:tab w:val="left" w:pos="426"/>
              </w:tabs>
              <w:rPr>
                <w:sz w:val="21"/>
                <w:szCs w:val="21"/>
              </w:rPr>
            </w:pPr>
          </w:p>
          <w:p w14:paraId="7AAD61E8" w14:textId="77777777" w:rsidR="00FD1769" w:rsidRPr="002D6F46" w:rsidRDefault="00FD1769" w:rsidP="00FD1769">
            <w:pPr>
              <w:tabs>
                <w:tab w:val="left" w:pos="426"/>
              </w:tabs>
              <w:rPr>
                <w:sz w:val="21"/>
                <w:szCs w:val="21"/>
              </w:rPr>
            </w:pPr>
          </w:p>
        </w:tc>
        <w:tc>
          <w:tcPr>
            <w:tcW w:w="5153" w:type="dxa"/>
            <w:shd w:val="clear" w:color="auto" w:fill="auto"/>
          </w:tcPr>
          <w:p w14:paraId="6891EAE4" w14:textId="77777777" w:rsidR="00FD1769" w:rsidRPr="002D6F46" w:rsidRDefault="00FD1769" w:rsidP="00FD1769">
            <w:pPr>
              <w:tabs>
                <w:tab w:val="left" w:pos="426"/>
              </w:tabs>
              <w:ind w:left="173"/>
              <w:rPr>
                <w:b/>
                <w:sz w:val="21"/>
                <w:szCs w:val="21"/>
              </w:rPr>
            </w:pPr>
            <w:r w:rsidRPr="002D6F46">
              <w:rPr>
                <w:b/>
                <w:sz w:val="21"/>
                <w:szCs w:val="21"/>
              </w:rPr>
              <w:t>_______________________________________</w:t>
            </w:r>
          </w:p>
          <w:p w14:paraId="40ED1AC0" w14:textId="77777777" w:rsidR="00FD1769" w:rsidRPr="002D6F46" w:rsidRDefault="00FD1769" w:rsidP="00FD1769">
            <w:pPr>
              <w:tabs>
                <w:tab w:val="left" w:pos="426"/>
              </w:tabs>
              <w:ind w:left="173"/>
              <w:rPr>
                <w:b/>
                <w:sz w:val="21"/>
                <w:szCs w:val="21"/>
              </w:rPr>
            </w:pPr>
            <w:r w:rsidRPr="002D6F46">
              <w:rPr>
                <w:b/>
                <w:sz w:val="21"/>
                <w:szCs w:val="21"/>
              </w:rPr>
              <w:t>_______________________________________</w:t>
            </w:r>
          </w:p>
          <w:p w14:paraId="6327FD22" w14:textId="77777777" w:rsidR="00FD1769" w:rsidRPr="002D6F46" w:rsidRDefault="00FD1769" w:rsidP="00FD1769">
            <w:pPr>
              <w:tabs>
                <w:tab w:val="left" w:pos="426"/>
              </w:tabs>
              <w:ind w:left="173"/>
              <w:rPr>
                <w:b/>
                <w:sz w:val="21"/>
                <w:szCs w:val="21"/>
              </w:rPr>
            </w:pPr>
          </w:p>
          <w:p w14:paraId="1026E2D6" w14:textId="77777777" w:rsidR="00AD6BD8" w:rsidRDefault="00FD1769" w:rsidP="00FD1769">
            <w:pPr>
              <w:tabs>
                <w:tab w:val="left" w:pos="426"/>
              </w:tabs>
              <w:ind w:left="173"/>
              <w:rPr>
                <w:sz w:val="21"/>
                <w:szCs w:val="21"/>
              </w:rPr>
            </w:pPr>
            <w:r w:rsidRPr="002D6F46">
              <w:rPr>
                <w:sz w:val="21"/>
                <w:szCs w:val="21"/>
              </w:rPr>
              <w:t>Юридический (почтовый) адрес:</w:t>
            </w:r>
          </w:p>
          <w:p w14:paraId="3ED8EB48" w14:textId="77777777" w:rsidR="00FD1769" w:rsidRPr="002D6F46" w:rsidRDefault="00FD1769" w:rsidP="00FD1769">
            <w:pPr>
              <w:tabs>
                <w:tab w:val="left" w:pos="426"/>
              </w:tabs>
              <w:ind w:left="173"/>
              <w:rPr>
                <w:sz w:val="21"/>
                <w:szCs w:val="21"/>
              </w:rPr>
            </w:pPr>
            <w:r w:rsidRPr="002D6F46">
              <w:rPr>
                <w:sz w:val="21"/>
                <w:szCs w:val="21"/>
              </w:rPr>
              <w:t>_________________________________________</w:t>
            </w:r>
          </w:p>
          <w:p w14:paraId="22C70432" w14:textId="77777777" w:rsidR="00AD6BD8" w:rsidRDefault="00FD1769" w:rsidP="00FD1769">
            <w:pPr>
              <w:tabs>
                <w:tab w:val="left" w:pos="426"/>
              </w:tabs>
              <w:ind w:left="173"/>
              <w:rPr>
                <w:sz w:val="21"/>
                <w:szCs w:val="21"/>
              </w:rPr>
            </w:pPr>
            <w:r w:rsidRPr="002D6F46">
              <w:rPr>
                <w:sz w:val="21"/>
                <w:szCs w:val="21"/>
              </w:rPr>
              <w:t>Фактический адрес (местонахождения):</w:t>
            </w:r>
          </w:p>
          <w:p w14:paraId="47F8C03D" w14:textId="77777777" w:rsidR="00FD1769" w:rsidRPr="002D6F46" w:rsidRDefault="00FD1769" w:rsidP="00FD1769">
            <w:pPr>
              <w:tabs>
                <w:tab w:val="left" w:pos="426"/>
              </w:tabs>
              <w:ind w:left="173"/>
              <w:rPr>
                <w:sz w:val="21"/>
                <w:szCs w:val="21"/>
              </w:rPr>
            </w:pPr>
            <w:r w:rsidRPr="002D6F46">
              <w:rPr>
                <w:sz w:val="21"/>
                <w:szCs w:val="21"/>
              </w:rPr>
              <w:t>_________________________________________</w:t>
            </w:r>
          </w:p>
          <w:p w14:paraId="2CF3C857" w14:textId="77777777" w:rsidR="00FD1769" w:rsidRPr="002D6F46" w:rsidRDefault="00FD1769" w:rsidP="00FD1769">
            <w:pPr>
              <w:tabs>
                <w:tab w:val="left" w:pos="426"/>
              </w:tabs>
              <w:ind w:left="173"/>
              <w:rPr>
                <w:sz w:val="21"/>
                <w:szCs w:val="21"/>
              </w:rPr>
            </w:pPr>
            <w:r w:rsidRPr="002D6F46">
              <w:rPr>
                <w:sz w:val="21"/>
                <w:szCs w:val="21"/>
              </w:rPr>
              <w:t>тел. ___________</w:t>
            </w:r>
          </w:p>
          <w:p w14:paraId="1F5985D4" w14:textId="77777777" w:rsidR="00FD1769" w:rsidRPr="002D6F46" w:rsidRDefault="00FD1769" w:rsidP="00FD1769">
            <w:pPr>
              <w:tabs>
                <w:tab w:val="left" w:pos="426"/>
              </w:tabs>
              <w:ind w:left="173"/>
              <w:rPr>
                <w:sz w:val="21"/>
                <w:szCs w:val="21"/>
              </w:rPr>
            </w:pPr>
            <w:r w:rsidRPr="002D6F46">
              <w:rPr>
                <w:sz w:val="21"/>
                <w:szCs w:val="21"/>
              </w:rPr>
              <w:t>адрес эл. почты ___________________________</w:t>
            </w:r>
          </w:p>
          <w:p w14:paraId="486FCFC9" w14:textId="77777777" w:rsidR="00FD1769" w:rsidRPr="002D6F46" w:rsidRDefault="00FD1769" w:rsidP="00FD1769">
            <w:pPr>
              <w:tabs>
                <w:tab w:val="left" w:pos="426"/>
              </w:tabs>
              <w:ind w:left="173"/>
              <w:rPr>
                <w:sz w:val="21"/>
                <w:szCs w:val="21"/>
              </w:rPr>
            </w:pPr>
            <w:r w:rsidRPr="002D6F46">
              <w:rPr>
                <w:sz w:val="21"/>
                <w:szCs w:val="21"/>
              </w:rPr>
              <w:t>Наименование банка: ______________________</w:t>
            </w:r>
          </w:p>
          <w:p w14:paraId="04832D96" w14:textId="77777777" w:rsidR="00FD1769" w:rsidRPr="002D6F46" w:rsidRDefault="00FD1769" w:rsidP="00FD1769">
            <w:pPr>
              <w:tabs>
                <w:tab w:val="left" w:pos="426"/>
              </w:tabs>
              <w:ind w:left="173"/>
              <w:rPr>
                <w:sz w:val="21"/>
                <w:szCs w:val="21"/>
              </w:rPr>
            </w:pPr>
            <w:r w:rsidRPr="002D6F46">
              <w:rPr>
                <w:sz w:val="21"/>
                <w:szCs w:val="21"/>
              </w:rPr>
              <w:t>________________________________________</w:t>
            </w:r>
          </w:p>
          <w:p w14:paraId="3778859F" w14:textId="77777777" w:rsidR="00FD1769" w:rsidRPr="002D6F46" w:rsidRDefault="00FD1769" w:rsidP="00FD1769">
            <w:pPr>
              <w:tabs>
                <w:tab w:val="left" w:pos="426"/>
              </w:tabs>
              <w:ind w:left="173"/>
              <w:rPr>
                <w:sz w:val="21"/>
                <w:szCs w:val="21"/>
              </w:rPr>
            </w:pPr>
            <w:r w:rsidRPr="002D6F46">
              <w:rPr>
                <w:sz w:val="21"/>
                <w:szCs w:val="21"/>
              </w:rPr>
              <w:t>Банковские</w:t>
            </w:r>
            <w:r w:rsidRPr="002D6F46">
              <w:rPr>
                <w:sz w:val="21"/>
                <w:szCs w:val="21"/>
              </w:rPr>
              <w:tab/>
              <w:t>реквизиты:</w:t>
            </w:r>
          </w:p>
          <w:p w14:paraId="25AAEC18" w14:textId="77777777" w:rsidR="00FD1769" w:rsidRPr="002D6F46" w:rsidRDefault="00FD1769" w:rsidP="00FD1769">
            <w:pPr>
              <w:tabs>
                <w:tab w:val="left" w:pos="426"/>
              </w:tabs>
              <w:ind w:left="173"/>
              <w:rPr>
                <w:sz w:val="21"/>
                <w:szCs w:val="21"/>
              </w:rPr>
            </w:pPr>
            <w:r w:rsidRPr="002D6F46">
              <w:rPr>
                <w:sz w:val="21"/>
                <w:szCs w:val="21"/>
              </w:rPr>
              <w:t>р/с №: __________________________________</w:t>
            </w:r>
          </w:p>
          <w:p w14:paraId="29302B90" w14:textId="77777777" w:rsidR="00FD1769" w:rsidRPr="002D6F46" w:rsidRDefault="00FD1769" w:rsidP="00FD1769">
            <w:pPr>
              <w:tabs>
                <w:tab w:val="left" w:pos="426"/>
              </w:tabs>
              <w:ind w:left="173"/>
              <w:rPr>
                <w:sz w:val="21"/>
                <w:szCs w:val="21"/>
              </w:rPr>
            </w:pPr>
            <w:r w:rsidRPr="002D6F46">
              <w:rPr>
                <w:sz w:val="21"/>
                <w:szCs w:val="21"/>
              </w:rPr>
              <w:t>к/с №: __________________________________</w:t>
            </w:r>
          </w:p>
          <w:p w14:paraId="3803FACB" w14:textId="77777777" w:rsidR="00FD1769" w:rsidRPr="002D6F46" w:rsidRDefault="00FD1769" w:rsidP="00FD1769">
            <w:pPr>
              <w:tabs>
                <w:tab w:val="left" w:pos="426"/>
              </w:tabs>
              <w:ind w:left="173"/>
              <w:rPr>
                <w:sz w:val="21"/>
                <w:szCs w:val="21"/>
              </w:rPr>
            </w:pPr>
            <w:r w:rsidRPr="002D6F46">
              <w:rPr>
                <w:sz w:val="21"/>
                <w:szCs w:val="21"/>
              </w:rPr>
              <w:t>БИК ___________________________________</w:t>
            </w:r>
          </w:p>
          <w:p w14:paraId="0BB92287" w14:textId="77777777" w:rsidR="00AD6BD8" w:rsidRDefault="00FD1769" w:rsidP="00FD1769">
            <w:pPr>
              <w:tabs>
                <w:tab w:val="left" w:pos="426"/>
              </w:tabs>
              <w:ind w:left="173"/>
              <w:rPr>
                <w:sz w:val="21"/>
                <w:szCs w:val="21"/>
              </w:rPr>
            </w:pPr>
            <w:r w:rsidRPr="002D6F46">
              <w:rPr>
                <w:sz w:val="21"/>
                <w:szCs w:val="21"/>
              </w:rPr>
              <w:t>Дата постановки на учет в налоговом органе:</w:t>
            </w:r>
          </w:p>
          <w:p w14:paraId="586E5448" w14:textId="77777777" w:rsidR="00FD1769" w:rsidRPr="002D6F46" w:rsidRDefault="00FD1769" w:rsidP="00FD1769">
            <w:pPr>
              <w:tabs>
                <w:tab w:val="left" w:pos="426"/>
              </w:tabs>
              <w:ind w:left="173"/>
              <w:rPr>
                <w:sz w:val="21"/>
                <w:szCs w:val="21"/>
              </w:rPr>
            </w:pPr>
            <w:r w:rsidRPr="002D6F46">
              <w:rPr>
                <w:sz w:val="21"/>
                <w:szCs w:val="21"/>
              </w:rPr>
              <w:t>_______________________________________</w:t>
            </w:r>
          </w:p>
          <w:tbl>
            <w:tblPr>
              <w:tblW w:w="0" w:type="auto"/>
              <w:jc w:val="center"/>
              <w:tblLook w:val="04A0" w:firstRow="1" w:lastRow="0" w:firstColumn="1" w:lastColumn="0" w:noHBand="0" w:noVBand="1"/>
            </w:tblPr>
            <w:tblGrid>
              <w:gridCol w:w="1237"/>
              <w:gridCol w:w="1231"/>
              <w:gridCol w:w="1237"/>
              <w:gridCol w:w="1232"/>
            </w:tblGrid>
            <w:tr w:rsidR="00FD1769" w:rsidRPr="002D6F46" w14:paraId="2ED3CC72" w14:textId="77777777" w:rsidTr="00FD1769">
              <w:trPr>
                <w:jc w:val="center"/>
              </w:trPr>
              <w:tc>
                <w:tcPr>
                  <w:tcW w:w="1239" w:type="dxa"/>
                  <w:shd w:val="clear" w:color="auto" w:fill="auto"/>
                </w:tcPr>
                <w:p w14:paraId="1BA433B0" w14:textId="77777777" w:rsidR="00FD1769" w:rsidRPr="002D6F46" w:rsidRDefault="00FD1769" w:rsidP="00FD1769">
                  <w:pPr>
                    <w:tabs>
                      <w:tab w:val="left" w:pos="426"/>
                    </w:tabs>
                    <w:rPr>
                      <w:sz w:val="21"/>
                      <w:szCs w:val="21"/>
                    </w:rPr>
                  </w:pPr>
                  <w:r w:rsidRPr="002D6F46">
                    <w:rPr>
                      <w:sz w:val="21"/>
                      <w:szCs w:val="21"/>
                    </w:rPr>
                    <w:t>ОКОПФ</w:t>
                  </w:r>
                </w:p>
              </w:tc>
              <w:tc>
                <w:tcPr>
                  <w:tcW w:w="1239" w:type="dxa"/>
                  <w:shd w:val="clear" w:color="auto" w:fill="auto"/>
                </w:tcPr>
                <w:p w14:paraId="055F9F23" w14:textId="77777777" w:rsidR="00FD1769" w:rsidRPr="002D6F46" w:rsidRDefault="00FD1769" w:rsidP="00FD1769">
                  <w:pPr>
                    <w:tabs>
                      <w:tab w:val="left" w:pos="426"/>
                    </w:tabs>
                    <w:rPr>
                      <w:sz w:val="21"/>
                      <w:szCs w:val="21"/>
                    </w:rPr>
                  </w:pPr>
                </w:p>
              </w:tc>
              <w:tc>
                <w:tcPr>
                  <w:tcW w:w="1239" w:type="dxa"/>
                  <w:shd w:val="clear" w:color="auto" w:fill="auto"/>
                </w:tcPr>
                <w:p w14:paraId="4068BE08" w14:textId="77777777" w:rsidR="00FD1769" w:rsidRPr="002D6F46" w:rsidRDefault="00FD1769" w:rsidP="00FD1769">
                  <w:pPr>
                    <w:tabs>
                      <w:tab w:val="left" w:pos="426"/>
                    </w:tabs>
                    <w:rPr>
                      <w:sz w:val="21"/>
                      <w:szCs w:val="21"/>
                    </w:rPr>
                  </w:pPr>
                  <w:r w:rsidRPr="002D6F46">
                    <w:rPr>
                      <w:sz w:val="21"/>
                      <w:szCs w:val="21"/>
                    </w:rPr>
                    <w:t>ОКСМ</w:t>
                  </w:r>
                </w:p>
              </w:tc>
              <w:tc>
                <w:tcPr>
                  <w:tcW w:w="1240" w:type="dxa"/>
                  <w:shd w:val="clear" w:color="auto" w:fill="auto"/>
                </w:tcPr>
                <w:p w14:paraId="0D4F1B37" w14:textId="77777777" w:rsidR="00FD1769" w:rsidRPr="002D6F46" w:rsidRDefault="00FD1769" w:rsidP="00FD1769">
                  <w:pPr>
                    <w:tabs>
                      <w:tab w:val="left" w:pos="426"/>
                    </w:tabs>
                    <w:rPr>
                      <w:sz w:val="21"/>
                      <w:szCs w:val="21"/>
                    </w:rPr>
                  </w:pPr>
                </w:p>
              </w:tc>
            </w:tr>
            <w:tr w:rsidR="00FD1769" w:rsidRPr="002D6F46" w14:paraId="7D2ADE59" w14:textId="77777777" w:rsidTr="00FD1769">
              <w:trPr>
                <w:jc w:val="center"/>
              </w:trPr>
              <w:tc>
                <w:tcPr>
                  <w:tcW w:w="1239" w:type="dxa"/>
                  <w:shd w:val="clear" w:color="auto" w:fill="auto"/>
                </w:tcPr>
                <w:p w14:paraId="0E57057D" w14:textId="77777777" w:rsidR="00FD1769" w:rsidRPr="002D6F46" w:rsidRDefault="00FD1769" w:rsidP="00FD1769">
                  <w:pPr>
                    <w:tabs>
                      <w:tab w:val="left" w:pos="426"/>
                    </w:tabs>
                    <w:rPr>
                      <w:sz w:val="21"/>
                      <w:szCs w:val="21"/>
                    </w:rPr>
                  </w:pPr>
                  <w:r w:rsidRPr="002D6F46">
                    <w:rPr>
                      <w:sz w:val="21"/>
                      <w:szCs w:val="21"/>
                    </w:rPr>
                    <w:t>ОКФС</w:t>
                  </w:r>
                </w:p>
              </w:tc>
              <w:tc>
                <w:tcPr>
                  <w:tcW w:w="1239" w:type="dxa"/>
                  <w:shd w:val="clear" w:color="auto" w:fill="auto"/>
                </w:tcPr>
                <w:p w14:paraId="3B7A383E" w14:textId="77777777" w:rsidR="00FD1769" w:rsidRPr="002D6F46" w:rsidRDefault="00FD1769" w:rsidP="00FD1769">
                  <w:pPr>
                    <w:tabs>
                      <w:tab w:val="left" w:pos="426"/>
                    </w:tabs>
                    <w:rPr>
                      <w:sz w:val="21"/>
                      <w:szCs w:val="21"/>
                    </w:rPr>
                  </w:pPr>
                </w:p>
              </w:tc>
              <w:tc>
                <w:tcPr>
                  <w:tcW w:w="1239" w:type="dxa"/>
                  <w:shd w:val="clear" w:color="auto" w:fill="auto"/>
                </w:tcPr>
                <w:p w14:paraId="5ACC8654" w14:textId="77777777" w:rsidR="00FD1769" w:rsidRPr="002D6F46" w:rsidRDefault="00FD1769" w:rsidP="00FD1769">
                  <w:pPr>
                    <w:tabs>
                      <w:tab w:val="left" w:pos="426"/>
                    </w:tabs>
                    <w:rPr>
                      <w:sz w:val="21"/>
                      <w:szCs w:val="21"/>
                    </w:rPr>
                  </w:pPr>
                  <w:r w:rsidRPr="002D6F46">
                    <w:rPr>
                      <w:sz w:val="21"/>
                      <w:szCs w:val="21"/>
                    </w:rPr>
                    <w:t>ОКТМО</w:t>
                  </w:r>
                </w:p>
              </w:tc>
              <w:tc>
                <w:tcPr>
                  <w:tcW w:w="1240" w:type="dxa"/>
                  <w:shd w:val="clear" w:color="auto" w:fill="auto"/>
                </w:tcPr>
                <w:p w14:paraId="734A1C41" w14:textId="77777777" w:rsidR="00FD1769" w:rsidRPr="002D6F46" w:rsidRDefault="00FD1769" w:rsidP="00FD1769">
                  <w:pPr>
                    <w:tabs>
                      <w:tab w:val="left" w:pos="426"/>
                    </w:tabs>
                    <w:rPr>
                      <w:sz w:val="21"/>
                      <w:szCs w:val="21"/>
                    </w:rPr>
                  </w:pPr>
                </w:p>
              </w:tc>
            </w:tr>
            <w:tr w:rsidR="00FD1769" w:rsidRPr="002D6F46" w14:paraId="78933382" w14:textId="77777777" w:rsidTr="00FD1769">
              <w:trPr>
                <w:jc w:val="center"/>
              </w:trPr>
              <w:tc>
                <w:tcPr>
                  <w:tcW w:w="1239" w:type="dxa"/>
                  <w:shd w:val="clear" w:color="auto" w:fill="auto"/>
                </w:tcPr>
                <w:p w14:paraId="70A0FC88" w14:textId="77777777" w:rsidR="00FD1769" w:rsidRPr="002D6F46" w:rsidRDefault="00FD1769" w:rsidP="00FD1769">
                  <w:pPr>
                    <w:tabs>
                      <w:tab w:val="left" w:pos="426"/>
                    </w:tabs>
                    <w:rPr>
                      <w:sz w:val="21"/>
                      <w:szCs w:val="21"/>
                    </w:rPr>
                  </w:pPr>
                  <w:r w:rsidRPr="002D6F46">
                    <w:rPr>
                      <w:sz w:val="21"/>
                      <w:szCs w:val="21"/>
                    </w:rPr>
                    <w:t>ОКПО</w:t>
                  </w:r>
                </w:p>
              </w:tc>
              <w:tc>
                <w:tcPr>
                  <w:tcW w:w="1239" w:type="dxa"/>
                  <w:shd w:val="clear" w:color="auto" w:fill="auto"/>
                </w:tcPr>
                <w:p w14:paraId="6B04E584" w14:textId="77777777" w:rsidR="00FD1769" w:rsidRPr="002D6F46" w:rsidRDefault="00FD1769" w:rsidP="00FD1769">
                  <w:pPr>
                    <w:tabs>
                      <w:tab w:val="left" w:pos="426"/>
                    </w:tabs>
                    <w:rPr>
                      <w:sz w:val="21"/>
                      <w:szCs w:val="21"/>
                    </w:rPr>
                  </w:pPr>
                </w:p>
              </w:tc>
              <w:tc>
                <w:tcPr>
                  <w:tcW w:w="1239" w:type="dxa"/>
                  <w:shd w:val="clear" w:color="auto" w:fill="auto"/>
                </w:tcPr>
                <w:p w14:paraId="35E5D963" w14:textId="77777777" w:rsidR="00FD1769" w:rsidRPr="002D6F46" w:rsidRDefault="00FD1769" w:rsidP="00FD1769">
                  <w:pPr>
                    <w:tabs>
                      <w:tab w:val="left" w:pos="426"/>
                    </w:tabs>
                    <w:rPr>
                      <w:sz w:val="21"/>
                      <w:szCs w:val="21"/>
                    </w:rPr>
                  </w:pPr>
                  <w:r w:rsidRPr="002D6F46">
                    <w:rPr>
                      <w:sz w:val="21"/>
                      <w:szCs w:val="21"/>
                    </w:rPr>
                    <w:t>ОКВЭД</w:t>
                  </w:r>
                </w:p>
              </w:tc>
              <w:tc>
                <w:tcPr>
                  <w:tcW w:w="1240" w:type="dxa"/>
                  <w:shd w:val="clear" w:color="auto" w:fill="auto"/>
                </w:tcPr>
                <w:p w14:paraId="4DD17C1D" w14:textId="77777777" w:rsidR="00FD1769" w:rsidRPr="002D6F46" w:rsidRDefault="00FD1769" w:rsidP="00FD1769">
                  <w:pPr>
                    <w:tabs>
                      <w:tab w:val="left" w:pos="426"/>
                    </w:tabs>
                    <w:rPr>
                      <w:sz w:val="21"/>
                      <w:szCs w:val="21"/>
                    </w:rPr>
                  </w:pPr>
                </w:p>
              </w:tc>
            </w:tr>
            <w:tr w:rsidR="00FD1769" w:rsidRPr="002D6F46" w14:paraId="661B9EA6" w14:textId="77777777" w:rsidTr="00FD1769">
              <w:trPr>
                <w:jc w:val="center"/>
              </w:trPr>
              <w:tc>
                <w:tcPr>
                  <w:tcW w:w="1239" w:type="dxa"/>
                  <w:shd w:val="clear" w:color="auto" w:fill="auto"/>
                </w:tcPr>
                <w:p w14:paraId="422BED4D" w14:textId="77777777" w:rsidR="00FD1769" w:rsidRPr="002D6F46" w:rsidRDefault="00FD1769" w:rsidP="00FD1769">
                  <w:pPr>
                    <w:tabs>
                      <w:tab w:val="left" w:pos="426"/>
                    </w:tabs>
                    <w:rPr>
                      <w:sz w:val="21"/>
                      <w:szCs w:val="21"/>
                    </w:rPr>
                  </w:pPr>
                  <w:r w:rsidRPr="002D6F46">
                    <w:rPr>
                      <w:sz w:val="21"/>
                      <w:szCs w:val="21"/>
                    </w:rPr>
                    <w:t>ИНН</w:t>
                  </w:r>
                </w:p>
              </w:tc>
              <w:tc>
                <w:tcPr>
                  <w:tcW w:w="1239" w:type="dxa"/>
                  <w:shd w:val="clear" w:color="auto" w:fill="auto"/>
                </w:tcPr>
                <w:p w14:paraId="2A3B6C2E" w14:textId="77777777" w:rsidR="00FD1769" w:rsidRPr="002D6F46" w:rsidRDefault="00FD1769" w:rsidP="00FD1769">
                  <w:pPr>
                    <w:tabs>
                      <w:tab w:val="left" w:pos="426"/>
                    </w:tabs>
                    <w:rPr>
                      <w:sz w:val="21"/>
                      <w:szCs w:val="21"/>
                    </w:rPr>
                  </w:pPr>
                </w:p>
              </w:tc>
              <w:tc>
                <w:tcPr>
                  <w:tcW w:w="1239" w:type="dxa"/>
                  <w:shd w:val="clear" w:color="auto" w:fill="auto"/>
                </w:tcPr>
                <w:p w14:paraId="44B1E5F2" w14:textId="77777777" w:rsidR="00FD1769" w:rsidRPr="002D6F46" w:rsidRDefault="00FD1769" w:rsidP="00FD1769">
                  <w:pPr>
                    <w:tabs>
                      <w:tab w:val="left" w:pos="426"/>
                    </w:tabs>
                    <w:rPr>
                      <w:sz w:val="21"/>
                      <w:szCs w:val="21"/>
                    </w:rPr>
                  </w:pPr>
                  <w:r w:rsidRPr="002D6F46">
                    <w:rPr>
                      <w:sz w:val="21"/>
                      <w:szCs w:val="21"/>
                    </w:rPr>
                    <w:t>КПП</w:t>
                  </w:r>
                </w:p>
              </w:tc>
              <w:tc>
                <w:tcPr>
                  <w:tcW w:w="1240" w:type="dxa"/>
                  <w:shd w:val="clear" w:color="auto" w:fill="auto"/>
                </w:tcPr>
                <w:p w14:paraId="77CF4875" w14:textId="77777777" w:rsidR="00FD1769" w:rsidRPr="002D6F46" w:rsidRDefault="00FD1769" w:rsidP="00FD1769">
                  <w:pPr>
                    <w:tabs>
                      <w:tab w:val="left" w:pos="426"/>
                    </w:tabs>
                    <w:rPr>
                      <w:sz w:val="21"/>
                      <w:szCs w:val="21"/>
                    </w:rPr>
                  </w:pPr>
                </w:p>
              </w:tc>
            </w:tr>
          </w:tbl>
          <w:p w14:paraId="4CA220BE" w14:textId="77777777" w:rsidR="00FD1769" w:rsidRPr="002D6F46" w:rsidRDefault="00FD1769" w:rsidP="00FD1769">
            <w:pPr>
              <w:tabs>
                <w:tab w:val="left" w:pos="426"/>
              </w:tabs>
              <w:rPr>
                <w:sz w:val="21"/>
                <w:szCs w:val="21"/>
              </w:rPr>
            </w:pPr>
          </w:p>
          <w:p w14:paraId="02CEFC15" w14:textId="77777777" w:rsidR="00FD1769" w:rsidRPr="002D6F46" w:rsidRDefault="00FD1769" w:rsidP="00FD1769">
            <w:pPr>
              <w:tabs>
                <w:tab w:val="left" w:pos="426"/>
              </w:tabs>
              <w:ind w:left="173"/>
              <w:rPr>
                <w:sz w:val="21"/>
                <w:szCs w:val="21"/>
              </w:rPr>
            </w:pPr>
            <w:r w:rsidRPr="002D6F46">
              <w:rPr>
                <w:sz w:val="21"/>
                <w:szCs w:val="21"/>
              </w:rPr>
              <w:t xml:space="preserve">Должность </w:t>
            </w:r>
          </w:p>
          <w:p w14:paraId="59A96A0C" w14:textId="77777777" w:rsidR="00FD1769" w:rsidRPr="002D6F46" w:rsidRDefault="00FD1769" w:rsidP="00FD1769">
            <w:pPr>
              <w:tabs>
                <w:tab w:val="left" w:pos="426"/>
              </w:tabs>
              <w:ind w:left="173"/>
              <w:rPr>
                <w:sz w:val="21"/>
                <w:szCs w:val="21"/>
              </w:rPr>
            </w:pPr>
          </w:p>
          <w:p w14:paraId="535645F2" w14:textId="77777777" w:rsidR="00FD1769" w:rsidRDefault="00FD1769" w:rsidP="00FD1769">
            <w:pPr>
              <w:tabs>
                <w:tab w:val="left" w:pos="426"/>
              </w:tabs>
              <w:ind w:left="173"/>
              <w:rPr>
                <w:sz w:val="21"/>
                <w:szCs w:val="21"/>
              </w:rPr>
            </w:pPr>
            <w:r w:rsidRPr="002D6F46">
              <w:rPr>
                <w:sz w:val="21"/>
                <w:szCs w:val="21"/>
              </w:rPr>
              <w:t>____________________________ ФИО/</w:t>
            </w:r>
          </w:p>
          <w:p w14:paraId="2FC641DC" w14:textId="77777777" w:rsidR="00422EF6" w:rsidRPr="002D6F46" w:rsidRDefault="00422EF6" w:rsidP="00FD1769">
            <w:pPr>
              <w:tabs>
                <w:tab w:val="left" w:pos="426"/>
              </w:tabs>
              <w:ind w:left="173"/>
              <w:rPr>
                <w:sz w:val="21"/>
                <w:szCs w:val="21"/>
              </w:rPr>
            </w:pPr>
            <w:r w:rsidRPr="00D57F77">
              <w:rPr>
                <w:bCs/>
                <w:sz w:val="22"/>
                <w:szCs w:val="22"/>
              </w:rPr>
              <w:t>(ПОДПИСАНО ЭЦП</w:t>
            </w:r>
          </w:p>
        </w:tc>
      </w:tr>
    </w:tbl>
    <w:p w14:paraId="28163988" w14:textId="77777777" w:rsidR="00455371" w:rsidRPr="008F3C62" w:rsidRDefault="00D66118" w:rsidP="00455371">
      <w:pPr>
        <w:jc w:val="right"/>
        <w:rPr>
          <w:sz w:val="22"/>
          <w:szCs w:val="22"/>
        </w:rPr>
      </w:pPr>
      <w:r>
        <w:rPr>
          <w:b/>
        </w:rPr>
        <w:br w:type="page"/>
      </w:r>
      <w:proofErr w:type="gramStart"/>
      <w:r w:rsidR="00455371" w:rsidRPr="008F3C62">
        <w:rPr>
          <w:sz w:val="22"/>
          <w:szCs w:val="22"/>
        </w:rPr>
        <w:lastRenderedPageBreak/>
        <w:t>Приложение  №</w:t>
      </w:r>
      <w:proofErr w:type="gramEnd"/>
      <w:r w:rsidR="00455371" w:rsidRPr="008F3C62">
        <w:rPr>
          <w:sz w:val="22"/>
          <w:szCs w:val="22"/>
        </w:rPr>
        <w:t xml:space="preserve"> 1</w:t>
      </w:r>
    </w:p>
    <w:p w14:paraId="77A9D112" w14:textId="77777777" w:rsidR="00455371" w:rsidRPr="008F3C62" w:rsidRDefault="00455371" w:rsidP="00455371">
      <w:pPr>
        <w:jc w:val="right"/>
        <w:rPr>
          <w:sz w:val="22"/>
          <w:szCs w:val="22"/>
        </w:rPr>
      </w:pPr>
      <w:r w:rsidRPr="008F3C62">
        <w:rPr>
          <w:sz w:val="22"/>
          <w:szCs w:val="22"/>
        </w:rPr>
        <w:t xml:space="preserve">к Контракту № _____ </w:t>
      </w:r>
    </w:p>
    <w:p w14:paraId="48C6A85C" w14:textId="14AC9D1A" w:rsidR="00455371" w:rsidRPr="008F3C62" w:rsidRDefault="00455371" w:rsidP="00455371">
      <w:pPr>
        <w:jc w:val="right"/>
        <w:rPr>
          <w:sz w:val="22"/>
          <w:szCs w:val="22"/>
        </w:rPr>
      </w:pPr>
      <w:r w:rsidRPr="008F3C62">
        <w:rPr>
          <w:sz w:val="22"/>
          <w:szCs w:val="22"/>
        </w:rPr>
        <w:t>от «___</w:t>
      </w:r>
      <w:proofErr w:type="gramStart"/>
      <w:r w:rsidRPr="008F3C62">
        <w:rPr>
          <w:sz w:val="22"/>
          <w:szCs w:val="22"/>
        </w:rPr>
        <w:t>_»_</w:t>
      </w:r>
      <w:proofErr w:type="gramEnd"/>
      <w:r w:rsidRPr="008F3C62">
        <w:rPr>
          <w:sz w:val="22"/>
          <w:szCs w:val="22"/>
        </w:rPr>
        <w:t>________ 20</w:t>
      </w:r>
      <w:r w:rsidR="001277E7">
        <w:rPr>
          <w:sz w:val="22"/>
          <w:szCs w:val="22"/>
        </w:rPr>
        <w:t>26 г</w:t>
      </w:r>
    </w:p>
    <w:p w14:paraId="08359EFA" w14:textId="77777777" w:rsidR="00455371" w:rsidRPr="008F3C62" w:rsidRDefault="00455371" w:rsidP="00455371">
      <w:pPr>
        <w:jc w:val="center"/>
        <w:rPr>
          <w:b/>
          <w:bCs/>
          <w:sz w:val="22"/>
          <w:szCs w:val="22"/>
        </w:rPr>
      </w:pPr>
    </w:p>
    <w:p w14:paraId="0C20903A" w14:textId="77777777" w:rsidR="00455371" w:rsidRPr="008F3C62" w:rsidRDefault="00455371" w:rsidP="00455371">
      <w:pPr>
        <w:jc w:val="center"/>
        <w:rPr>
          <w:b/>
          <w:bCs/>
          <w:sz w:val="22"/>
          <w:szCs w:val="22"/>
        </w:rPr>
      </w:pPr>
      <w:r w:rsidRPr="008F3C62">
        <w:rPr>
          <w:b/>
          <w:bCs/>
          <w:sz w:val="22"/>
          <w:szCs w:val="22"/>
        </w:rPr>
        <w:t>Техническое задание</w:t>
      </w:r>
    </w:p>
    <w:p w14:paraId="5849A569" w14:textId="77777777" w:rsidR="009A3F99" w:rsidRPr="008F3C62" w:rsidRDefault="009A3F99" w:rsidP="00455371">
      <w:pPr>
        <w:jc w:val="center"/>
        <w:rPr>
          <w:b/>
          <w:bCs/>
          <w:sz w:val="22"/>
          <w:szCs w:val="22"/>
        </w:rPr>
      </w:pPr>
    </w:p>
    <w:p w14:paraId="1C5B8AA8" w14:textId="6FE8E6D4" w:rsidR="009A3F99" w:rsidRDefault="009A3F99" w:rsidP="008F3C62">
      <w:pPr>
        <w:jc w:val="center"/>
        <w:rPr>
          <w:b/>
          <w:sz w:val="22"/>
          <w:szCs w:val="22"/>
        </w:rPr>
      </w:pPr>
      <w:r w:rsidRPr="009A3F99">
        <w:rPr>
          <w:b/>
          <w:sz w:val="22"/>
          <w:szCs w:val="22"/>
        </w:rPr>
        <w:t>Информация об объекте недвижимости</w:t>
      </w:r>
    </w:p>
    <w:p w14:paraId="54EC492D" w14:textId="07C02E6D" w:rsidR="00B456E7" w:rsidRDefault="00B456E7" w:rsidP="008F3C62">
      <w:pPr>
        <w:jc w:val="center"/>
        <w:rPr>
          <w:b/>
          <w:sz w:val="22"/>
          <w:szCs w:val="22"/>
        </w:rPr>
      </w:pPr>
    </w:p>
    <w:p w14:paraId="72C1AE5D" w14:textId="0B4B0A6B" w:rsidR="00B456E7" w:rsidRDefault="00B456E7" w:rsidP="008F3C62">
      <w:pPr>
        <w:jc w:val="center"/>
        <w:rPr>
          <w:b/>
          <w:sz w:val="22"/>
          <w:szCs w:val="22"/>
        </w:rPr>
      </w:pPr>
    </w:p>
    <w:p w14:paraId="5936B517" w14:textId="77777777" w:rsidR="00A730E2" w:rsidRPr="00A730E2" w:rsidRDefault="00A730E2" w:rsidP="00A730E2">
      <w:pPr>
        <w:tabs>
          <w:tab w:val="left" w:pos="0"/>
        </w:tabs>
        <w:suppressAutoHyphens/>
        <w:jc w:val="left"/>
        <w:rPr>
          <w:lang w:eastAsia="ar-SA"/>
        </w:rPr>
      </w:pPr>
      <w:r w:rsidRPr="00A730E2">
        <w:rPr>
          <w:color w:val="000000"/>
          <w:lang w:eastAsia="ar-SA"/>
        </w:rPr>
        <w:t xml:space="preserve">Место оказания услуг: </w:t>
      </w:r>
      <w:r w:rsidRPr="00A730E2">
        <w:rPr>
          <w:lang w:eastAsia="ar-SA"/>
        </w:rPr>
        <w:t>196653, Санкт-Петербург, г. Колпино, ул. Анисимова, д. 3, литера А</w:t>
      </w:r>
    </w:p>
    <w:p w14:paraId="69F46A5A" w14:textId="15FE3037" w:rsidR="00465A7F" w:rsidRDefault="00A730E2" w:rsidP="00A730E2">
      <w:pPr>
        <w:widowControl w:val="0"/>
        <w:suppressAutoHyphens/>
        <w:contextualSpacing/>
        <w:jc w:val="left"/>
        <w:rPr>
          <w:rFonts w:eastAsia="Courier New" w:cs="Courier New"/>
          <w:color w:val="000000"/>
          <w:lang w:eastAsia="ar-SA" w:bidi="ru-RU"/>
        </w:rPr>
      </w:pPr>
      <w:r w:rsidRPr="00A730E2">
        <w:rPr>
          <w:color w:val="000000"/>
          <w:lang w:eastAsia="ar-SA"/>
        </w:rPr>
        <w:t>Период оказания услуг: Срок действия</w:t>
      </w:r>
      <w:r w:rsidRPr="00A730E2">
        <w:rPr>
          <w:snapToGrid w:val="0"/>
          <w:lang w:eastAsia="ar-SA"/>
        </w:rPr>
        <w:t xml:space="preserve"> </w:t>
      </w:r>
      <w:r w:rsidRPr="00A730E2">
        <w:rPr>
          <w:rFonts w:eastAsia="Courier New" w:cs="Courier New"/>
          <w:color w:val="000000"/>
          <w:lang w:eastAsia="ar-SA" w:bidi="ru-RU"/>
        </w:rPr>
        <w:t>страхового полиса с 04 мая 202</w:t>
      </w:r>
      <w:r>
        <w:rPr>
          <w:rFonts w:eastAsia="Courier New" w:cs="Courier New"/>
          <w:color w:val="000000"/>
          <w:lang w:eastAsia="ar-SA" w:bidi="ru-RU"/>
        </w:rPr>
        <w:t>6</w:t>
      </w:r>
      <w:r w:rsidRPr="00A730E2">
        <w:rPr>
          <w:rFonts w:eastAsia="Courier New" w:cs="Courier New"/>
          <w:color w:val="000000"/>
          <w:lang w:eastAsia="ar-SA" w:bidi="ru-RU"/>
        </w:rPr>
        <w:t xml:space="preserve"> года по 03 мая 202</w:t>
      </w:r>
      <w:r>
        <w:rPr>
          <w:rFonts w:eastAsia="Courier New" w:cs="Courier New"/>
          <w:color w:val="000000"/>
          <w:lang w:eastAsia="ar-SA" w:bidi="ru-RU"/>
        </w:rPr>
        <w:t>7</w:t>
      </w:r>
      <w:r w:rsidRPr="00A730E2">
        <w:rPr>
          <w:rFonts w:eastAsia="Courier New" w:cs="Courier New"/>
          <w:color w:val="000000"/>
          <w:lang w:eastAsia="ar-SA" w:bidi="ru-RU"/>
        </w:rPr>
        <w:t xml:space="preserve"> года.</w:t>
      </w:r>
      <w:r w:rsidR="00465A7F" w:rsidRPr="00465A7F">
        <w:rPr>
          <w:rFonts w:eastAsia="Courier New" w:cs="Courier New"/>
          <w:color w:val="000000"/>
          <w:lang w:eastAsia="ar-SA" w:bidi="ru-RU"/>
        </w:rPr>
        <w:tab/>
      </w:r>
      <w:r w:rsidR="00465A7F" w:rsidRPr="00C35DCE">
        <w:rPr>
          <w:rFonts w:eastAsia="Courier New" w:cs="Courier New"/>
          <w:b/>
          <w:bCs/>
          <w:color w:val="000000"/>
          <w:lang w:eastAsia="ar-SA" w:bidi="ru-RU"/>
        </w:rPr>
        <w:t>Оформление и передача договоров (полисов) страхования Заказчику</w:t>
      </w:r>
      <w:r w:rsidR="00465A7F" w:rsidRPr="00465A7F">
        <w:rPr>
          <w:rFonts w:eastAsia="Courier New" w:cs="Courier New"/>
          <w:color w:val="000000"/>
          <w:lang w:eastAsia="ar-SA" w:bidi="ru-RU"/>
        </w:rPr>
        <w:tab/>
        <w:t xml:space="preserve">С момента заключения контракта </w:t>
      </w:r>
      <w:r w:rsidR="00F26E41">
        <w:rPr>
          <w:rFonts w:eastAsia="Courier New" w:cs="Courier New"/>
          <w:color w:val="000000"/>
          <w:lang w:eastAsia="ar-SA" w:bidi="ru-RU"/>
        </w:rPr>
        <w:t xml:space="preserve">не позднее </w:t>
      </w:r>
      <w:r w:rsidR="00465A7F" w:rsidRPr="00465A7F">
        <w:rPr>
          <w:rFonts w:eastAsia="Courier New" w:cs="Courier New"/>
          <w:color w:val="000000"/>
          <w:lang w:eastAsia="ar-SA" w:bidi="ru-RU"/>
        </w:rPr>
        <w:t>30.04.2026года</w:t>
      </w:r>
    </w:p>
    <w:p w14:paraId="79DB34C1" w14:textId="77777777" w:rsidR="00465A7F" w:rsidRPr="00A730E2" w:rsidRDefault="00465A7F" w:rsidP="00A730E2">
      <w:pPr>
        <w:widowControl w:val="0"/>
        <w:suppressAutoHyphens/>
        <w:contextualSpacing/>
        <w:jc w:val="left"/>
        <w:rPr>
          <w:rFonts w:eastAsia="Courier New" w:cs="Courier New"/>
          <w:color w:val="000000"/>
          <w:lang w:eastAsia="ar-SA" w:bidi="ru-RU"/>
        </w:rPr>
      </w:pPr>
    </w:p>
    <w:tbl>
      <w:tblPr>
        <w:tblW w:w="16290" w:type="dxa"/>
        <w:tblInd w:w="108" w:type="dxa"/>
        <w:tblLayout w:type="fixed"/>
        <w:tblLook w:val="04A0" w:firstRow="1" w:lastRow="0" w:firstColumn="1" w:lastColumn="0" w:noHBand="0" w:noVBand="1"/>
      </w:tblPr>
      <w:tblGrid>
        <w:gridCol w:w="5529"/>
        <w:gridCol w:w="4489"/>
        <w:gridCol w:w="6272"/>
      </w:tblGrid>
      <w:tr w:rsidR="00A730E2" w:rsidRPr="00A730E2" w14:paraId="0179E106" w14:textId="77777777" w:rsidTr="00AC7F0F">
        <w:trPr>
          <w:trHeight w:val="315"/>
        </w:trPr>
        <w:tc>
          <w:tcPr>
            <w:tcW w:w="16290" w:type="dxa"/>
            <w:gridSpan w:val="3"/>
            <w:vAlign w:val="bottom"/>
            <w:hideMark/>
          </w:tcPr>
          <w:p w14:paraId="595DE07C" w14:textId="77777777" w:rsidR="00A730E2" w:rsidRPr="00A730E2" w:rsidRDefault="00A730E2" w:rsidP="00A730E2">
            <w:pPr>
              <w:widowControl w:val="0"/>
              <w:numPr>
                <w:ilvl w:val="0"/>
                <w:numId w:val="22"/>
              </w:numPr>
              <w:suppressAutoHyphens/>
              <w:snapToGrid w:val="0"/>
              <w:spacing w:line="276" w:lineRule="auto"/>
              <w:jc w:val="left"/>
              <w:rPr>
                <w:rFonts w:eastAsia="Calibri"/>
                <w:b/>
                <w:bCs/>
                <w:lang w:eastAsia="en-US"/>
              </w:rPr>
            </w:pPr>
            <w:r w:rsidRPr="00A730E2">
              <w:rPr>
                <w:rFonts w:eastAsia="Calibri"/>
                <w:b/>
                <w:bCs/>
                <w:lang w:eastAsia="en-US"/>
              </w:rPr>
              <w:t>Сведения об объекте страхования</w:t>
            </w:r>
          </w:p>
        </w:tc>
      </w:tr>
      <w:tr w:rsidR="00A730E2" w:rsidRPr="00A730E2" w14:paraId="32A6EE9C" w14:textId="77777777" w:rsidTr="00AC7F0F">
        <w:trPr>
          <w:gridAfter w:val="1"/>
          <w:wAfter w:w="6272" w:type="dxa"/>
          <w:trHeight w:val="1207"/>
        </w:trPr>
        <w:tc>
          <w:tcPr>
            <w:tcW w:w="5529" w:type="dxa"/>
            <w:tcBorders>
              <w:top w:val="single" w:sz="4" w:space="0" w:color="auto"/>
              <w:left w:val="single" w:sz="4" w:space="0" w:color="auto"/>
              <w:right w:val="single" w:sz="4" w:space="0" w:color="auto"/>
            </w:tcBorders>
            <w:vAlign w:val="center"/>
            <w:hideMark/>
          </w:tcPr>
          <w:p w14:paraId="3BBA4CD7"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Территория страхования (c указанием города/поселка и т.п., улицы, номера дома / строения / корпуса / литера, этажа, номера помещения (если имеется информация по номеру помещения), наименование магазина и т.п.)</w:t>
            </w:r>
          </w:p>
        </w:tc>
        <w:tc>
          <w:tcPr>
            <w:tcW w:w="4489" w:type="dxa"/>
            <w:tcBorders>
              <w:top w:val="single" w:sz="4" w:space="0" w:color="auto"/>
              <w:left w:val="nil"/>
              <w:bottom w:val="single" w:sz="4" w:space="0" w:color="auto"/>
              <w:right w:val="single" w:sz="4" w:space="0" w:color="auto"/>
            </w:tcBorders>
            <w:vAlign w:val="center"/>
            <w:hideMark/>
          </w:tcPr>
          <w:p w14:paraId="7522ADA5" w14:textId="77777777" w:rsidR="00A730E2" w:rsidRPr="00A730E2" w:rsidRDefault="00A730E2" w:rsidP="00A730E2">
            <w:pPr>
              <w:jc w:val="left"/>
              <w:rPr>
                <w:rFonts w:eastAsia="Calibri"/>
                <w:bCs/>
                <w:color w:val="000000"/>
                <w:lang w:eastAsia="en-US"/>
              </w:rPr>
            </w:pPr>
            <w:r w:rsidRPr="00A730E2">
              <w:rPr>
                <w:rFonts w:eastAsia="Arial Unicode MS"/>
              </w:rPr>
              <w:t xml:space="preserve">196553, г. Санкт-Петербург, г. Колпино, </w:t>
            </w:r>
            <w:r w:rsidRPr="00A730E2">
              <w:rPr>
                <w:rFonts w:eastAsia="Arial Unicode MS"/>
              </w:rPr>
              <w:br/>
              <w:t xml:space="preserve"> ул. Анисимова д. 3, литера А, </w:t>
            </w:r>
            <w:r w:rsidRPr="00A730E2">
              <w:rPr>
                <w:rFonts w:eastAsia="Calibri"/>
                <w:bCs/>
                <w:lang w:eastAsia="en-US"/>
              </w:rPr>
              <w:t>кадастровый номер</w:t>
            </w:r>
            <w:r w:rsidRPr="00A730E2">
              <w:rPr>
                <w:rFonts w:eastAsia="Calibri"/>
                <w:bCs/>
                <w:color w:val="000000"/>
                <w:lang w:eastAsia="en-US"/>
              </w:rPr>
              <w:t>: 78:37:1711503:1018, 78:37:1711503:1019</w:t>
            </w:r>
          </w:p>
          <w:p w14:paraId="4E6C7A91" w14:textId="77777777" w:rsidR="00A730E2" w:rsidRPr="00A730E2" w:rsidRDefault="00A730E2" w:rsidP="00A730E2">
            <w:pPr>
              <w:jc w:val="left"/>
              <w:rPr>
                <w:rFonts w:eastAsia="Arial Unicode MS"/>
              </w:rPr>
            </w:pPr>
          </w:p>
        </w:tc>
      </w:tr>
      <w:tr w:rsidR="00A730E2" w:rsidRPr="00A730E2" w14:paraId="4A84B214" w14:textId="77777777" w:rsidTr="00AC7F0F">
        <w:trPr>
          <w:gridAfter w:val="1"/>
          <w:wAfter w:w="6272" w:type="dxa"/>
          <w:trHeight w:hRule="exact" w:val="297"/>
        </w:trPr>
        <w:tc>
          <w:tcPr>
            <w:tcW w:w="5529" w:type="dxa"/>
            <w:tcBorders>
              <w:top w:val="single" w:sz="4" w:space="0" w:color="auto"/>
              <w:left w:val="single" w:sz="4" w:space="0" w:color="auto"/>
              <w:bottom w:val="single" w:sz="4" w:space="0" w:color="auto"/>
              <w:right w:val="nil"/>
            </w:tcBorders>
            <w:vAlign w:val="center"/>
            <w:hideMark/>
          </w:tcPr>
          <w:p w14:paraId="491C99A8"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Элементы страхования</w:t>
            </w:r>
          </w:p>
        </w:tc>
        <w:tc>
          <w:tcPr>
            <w:tcW w:w="4489" w:type="dxa"/>
            <w:tcBorders>
              <w:top w:val="single" w:sz="4" w:space="0" w:color="auto"/>
              <w:left w:val="single" w:sz="4" w:space="0" w:color="auto"/>
              <w:bottom w:val="single" w:sz="4" w:space="0" w:color="auto"/>
              <w:right w:val="single" w:sz="4" w:space="0" w:color="auto"/>
            </w:tcBorders>
            <w:vAlign w:val="center"/>
            <w:hideMark/>
          </w:tcPr>
          <w:p w14:paraId="693FAAB4" w14:textId="77777777" w:rsidR="00A730E2" w:rsidRPr="00A730E2" w:rsidRDefault="00A730E2" w:rsidP="00A730E2">
            <w:pPr>
              <w:jc w:val="left"/>
              <w:rPr>
                <w:rFonts w:eastAsia="Calibri"/>
                <w:lang w:eastAsia="en-US"/>
              </w:rPr>
            </w:pPr>
            <w:r w:rsidRPr="00A730E2">
              <w:rPr>
                <w:rFonts w:eastAsia="Calibri"/>
                <w:lang w:eastAsia="en-US"/>
              </w:rPr>
              <w:t xml:space="preserve">Здание </w:t>
            </w:r>
          </w:p>
        </w:tc>
      </w:tr>
      <w:tr w:rsidR="00A730E2" w:rsidRPr="00A730E2" w14:paraId="18BFDBD2" w14:textId="77777777" w:rsidTr="00AC7F0F">
        <w:trPr>
          <w:gridAfter w:val="1"/>
          <w:wAfter w:w="6272" w:type="dxa"/>
          <w:trHeight w:hRule="exact" w:val="317"/>
        </w:trPr>
        <w:tc>
          <w:tcPr>
            <w:tcW w:w="5529" w:type="dxa"/>
            <w:tcBorders>
              <w:top w:val="single" w:sz="4" w:space="0" w:color="auto"/>
              <w:left w:val="single" w:sz="4" w:space="0" w:color="auto"/>
              <w:bottom w:val="single" w:sz="4" w:space="0" w:color="auto"/>
              <w:right w:val="single" w:sz="4" w:space="0" w:color="auto"/>
            </w:tcBorders>
            <w:vAlign w:val="center"/>
            <w:hideMark/>
          </w:tcPr>
          <w:p w14:paraId="5FB07850"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Страховая сумма (общая)</w:t>
            </w:r>
          </w:p>
        </w:tc>
        <w:tc>
          <w:tcPr>
            <w:tcW w:w="4489" w:type="dxa"/>
            <w:tcBorders>
              <w:top w:val="nil"/>
              <w:left w:val="nil"/>
              <w:bottom w:val="single" w:sz="4" w:space="0" w:color="auto"/>
              <w:right w:val="single" w:sz="4" w:space="0" w:color="auto"/>
            </w:tcBorders>
            <w:vAlign w:val="center"/>
            <w:hideMark/>
          </w:tcPr>
          <w:p w14:paraId="1004871B" w14:textId="77777777" w:rsidR="00A730E2" w:rsidRPr="00A730E2" w:rsidRDefault="00A730E2" w:rsidP="00A730E2">
            <w:pPr>
              <w:jc w:val="left"/>
              <w:rPr>
                <w:rFonts w:eastAsia="Calibri"/>
                <w:bCs/>
                <w:lang w:eastAsia="en-US"/>
              </w:rPr>
            </w:pPr>
            <w:r w:rsidRPr="00A730E2">
              <w:rPr>
                <w:kern w:val="28"/>
                <w:lang w:eastAsia="zh-CN"/>
              </w:rPr>
              <w:t>1 861 990 рублей</w:t>
            </w:r>
            <w:r w:rsidRPr="00A730E2">
              <w:rPr>
                <w:rFonts w:eastAsia="Calibri"/>
                <w:bCs/>
                <w:lang w:eastAsia="en-US"/>
              </w:rPr>
              <w:t xml:space="preserve"> 72 копейки</w:t>
            </w:r>
          </w:p>
        </w:tc>
      </w:tr>
      <w:tr w:rsidR="00A730E2" w:rsidRPr="00A730E2" w14:paraId="51E18679" w14:textId="77777777" w:rsidTr="00AC7F0F">
        <w:trPr>
          <w:gridAfter w:val="1"/>
          <w:wAfter w:w="6272" w:type="dxa"/>
          <w:trHeight w:hRule="exact" w:val="309"/>
        </w:trPr>
        <w:tc>
          <w:tcPr>
            <w:tcW w:w="5529" w:type="dxa"/>
            <w:tcBorders>
              <w:top w:val="nil"/>
              <w:left w:val="single" w:sz="4" w:space="0" w:color="auto"/>
              <w:bottom w:val="single" w:sz="4" w:space="0" w:color="auto"/>
              <w:right w:val="single" w:sz="4" w:space="0" w:color="auto"/>
            </w:tcBorders>
            <w:vAlign w:val="center"/>
            <w:hideMark/>
          </w:tcPr>
          <w:p w14:paraId="1360C5EF"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Функциональное назначение здания</w:t>
            </w:r>
          </w:p>
        </w:tc>
        <w:tc>
          <w:tcPr>
            <w:tcW w:w="4489" w:type="dxa"/>
            <w:tcBorders>
              <w:top w:val="nil"/>
              <w:left w:val="nil"/>
              <w:bottom w:val="single" w:sz="4" w:space="0" w:color="auto"/>
              <w:right w:val="single" w:sz="4" w:space="0" w:color="auto"/>
            </w:tcBorders>
            <w:vAlign w:val="center"/>
            <w:hideMark/>
          </w:tcPr>
          <w:p w14:paraId="02960F9C" w14:textId="77777777" w:rsidR="00A730E2" w:rsidRPr="00A730E2" w:rsidRDefault="00A730E2" w:rsidP="00A730E2">
            <w:pPr>
              <w:jc w:val="left"/>
              <w:rPr>
                <w:rFonts w:eastAsia="Calibri"/>
                <w:lang w:eastAsia="en-US"/>
              </w:rPr>
            </w:pPr>
            <w:r w:rsidRPr="00A730E2">
              <w:rPr>
                <w:rFonts w:eastAsia="Calibri"/>
                <w:lang w:eastAsia="en-US"/>
              </w:rPr>
              <w:t>нежилое</w:t>
            </w:r>
          </w:p>
        </w:tc>
      </w:tr>
      <w:tr w:rsidR="00A730E2" w:rsidRPr="00A730E2" w14:paraId="334035D1" w14:textId="77777777" w:rsidTr="00AC7F0F">
        <w:trPr>
          <w:gridAfter w:val="1"/>
          <w:wAfter w:w="6272" w:type="dxa"/>
          <w:trHeight w:hRule="exact" w:val="284"/>
        </w:trPr>
        <w:tc>
          <w:tcPr>
            <w:tcW w:w="5529" w:type="dxa"/>
            <w:tcBorders>
              <w:top w:val="nil"/>
              <w:left w:val="single" w:sz="4" w:space="0" w:color="auto"/>
              <w:bottom w:val="single" w:sz="4" w:space="0" w:color="auto"/>
              <w:right w:val="single" w:sz="4" w:space="0" w:color="auto"/>
            </w:tcBorders>
            <w:vAlign w:val="center"/>
            <w:hideMark/>
          </w:tcPr>
          <w:p w14:paraId="53F0AFA4"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Вид деятельности на территории страхования</w:t>
            </w:r>
          </w:p>
        </w:tc>
        <w:tc>
          <w:tcPr>
            <w:tcW w:w="4489" w:type="dxa"/>
            <w:tcBorders>
              <w:top w:val="nil"/>
              <w:left w:val="nil"/>
              <w:bottom w:val="single" w:sz="4" w:space="0" w:color="auto"/>
              <w:right w:val="single" w:sz="4" w:space="0" w:color="auto"/>
            </w:tcBorders>
            <w:vAlign w:val="center"/>
            <w:hideMark/>
          </w:tcPr>
          <w:p w14:paraId="538F15B2" w14:textId="77777777" w:rsidR="00A730E2" w:rsidRPr="00A730E2" w:rsidRDefault="00A730E2" w:rsidP="00A730E2">
            <w:pPr>
              <w:jc w:val="left"/>
              <w:rPr>
                <w:rFonts w:eastAsia="Calibri"/>
                <w:lang w:eastAsia="en-US"/>
              </w:rPr>
            </w:pPr>
            <w:r w:rsidRPr="00A730E2">
              <w:rPr>
                <w:rFonts w:eastAsia="Calibri"/>
                <w:lang w:eastAsia="en-US"/>
              </w:rPr>
              <w:t xml:space="preserve">Административное здание </w:t>
            </w:r>
          </w:p>
        </w:tc>
      </w:tr>
      <w:tr w:rsidR="00A730E2" w:rsidRPr="00A730E2" w14:paraId="068D9FDA" w14:textId="77777777" w:rsidTr="00AC7F0F">
        <w:trPr>
          <w:gridAfter w:val="1"/>
          <w:wAfter w:w="6272" w:type="dxa"/>
          <w:trHeight w:hRule="exact" w:val="355"/>
        </w:trPr>
        <w:tc>
          <w:tcPr>
            <w:tcW w:w="5529" w:type="dxa"/>
            <w:tcBorders>
              <w:top w:val="nil"/>
              <w:left w:val="single" w:sz="4" w:space="0" w:color="auto"/>
              <w:bottom w:val="single" w:sz="4" w:space="0" w:color="auto"/>
              <w:right w:val="single" w:sz="4" w:space="0" w:color="auto"/>
            </w:tcBorders>
            <w:vAlign w:val="center"/>
            <w:hideMark/>
          </w:tcPr>
          <w:p w14:paraId="415D58D6"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Год постройки / год последнего капитального ремонта</w:t>
            </w:r>
          </w:p>
        </w:tc>
        <w:tc>
          <w:tcPr>
            <w:tcW w:w="4489" w:type="dxa"/>
            <w:tcBorders>
              <w:top w:val="nil"/>
              <w:left w:val="nil"/>
              <w:bottom w:val="single" w:sz="4" w:space="0" w:color="auto"/>
              <w:right w:val="single" w:sz="4" w:space="0" w:color="auto"/>
            </w:tcBorders>
            <w:vAlign w:val="center"/>
            <w:hideMark/>
          </w:tcPr>
          <w:p w14:paraId="3525CF47" w14:textId="77777777" w:rsidR="00A730E2" w:rsidRPr="00A730E2" w:rsidRDefault="00A730E2" w:rsidP="00A730E2">
            <w:pPr>
              <w:jc w:val="left"/>
              <w:rPr>
                <w:rFonts w:eastAsia="Calibri"/>
                <w:lang w:eastAsia="en-US"/>
              </w:rPr>
            </w:pPr>
            <w:r w:rsidRPr="00A730E2">
              <w:rPr>
                <w:rFonts w:eastAsia="Calibri"/>
                <w:lang w:eastAsia="en-US"/>
              </w:rPr>
              <w:t>1955</w:t>
            </w:r>
          </w:p>
        </w:tc>
      </w:tr>
      <w:tr w:rsidR="00A730E2" w:rsidRPr="00A730E2" w14:paraId="73B01158" w14:textId="77777777" w:rsidTr="00AC7F0F">
        <w:trPr>
          <w:gridAfter w:val="1"/>
          <w:wAfter w:w="6272" w:type="dxa"/>
          <w:trHeight w:hRule="exact" w:val="541"/>
        </w:trPr>
        <w:tc>
          <w:tcPr>
            <w:tcW w:w="5529" w:type="dxa"/>
            <w:tcBorders>
              <w:top w:val="nil"/>
              <w:left w:val="single" w:sz="4" w:space="0" w:color="auto"/>
              <w:bottom w:val="single" w:sz="4" w:space="0" w:color="auto"/>
              <w:right w:val="single" w:sz="4" w:space="0" w:color="auto"/>
            </w:tcBorders>
            <w:vAlign w:val="center"/>
            <w:hideMark/>
          </w:tcPr>
          <w:p w14:paraId="023A257F"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Кол-во этажей в здании / этажи размещения объектов страхования</w:t>
            </w:r>
          </w:p>
        </w:tc>
        <w:tc>
          <w:tcPr>
            <w:tcW w:w="4489" w:type="dxa"/>
            <w:tcBorders>
              <w:top w:val="nil"/>
              <w:left w:val="nil"/>
              <w:bottom w:val="single" w:sz="4" w:space="0" w:color="auto"/>
              <w:right w:val="single" w:sz="4" w:space="0" w:color="auto"/>
            </w:tcBorders>
            <w:vAlign w:val="center"/>
            <w:hideMark/>
          </w:tcPr>
          <w:p w14:paraId="0BBD2E90" w14:textId="77777777" w:rsidR="00A730E2" w:rsidRPr="00A730E2" w:rsidRDefault="00A730E2" w:rsidP="00A730E2">
            <w:pPr>
              <w:jc w:val="left"/>
              <w:rPr>
                <w:rFonts w:eastAsia="Calibri"/>
                <w:lang w:eastAsia="en-US"/>
              </w:rPr>
            </w:pPr>
            <w:r w:rsidRPr="00A730E2">
              <w:rPr>
                <w:rFonts w:eastAsia="Calibri"/>
                <w:lang w:eastAsia="en-US"/>
              </w:rPr>
              <w:t xml:space="preserve"> 2 этажа</w:t>
            </w:r>
          </w:p>
        </w:tc>
      </w:tr>
      <w:tr w:rsidR="00A730E2" w:rsidRPr="00A730E2" w14:paraId="49DBA074" w14:textId="77777777" w:rsidTr="00AC7F0F">
        <w:trPr>
          <w:gridAfter w:val="1"/>
          <w:wAfter w:w="6272" w:type="dxa"/>
          <w:trHeight w:hRule="exact" w:val="312"/>
        </w:trPr>
        <w:tc>
          <w:tcPr>
            <w:tcW w:w="5529" w:type="dxa"/>
            <w:tcBorders>
              <w:top w:val="nil"/>
              <w:left w:val="single" w:sz="4" w:space="0" w:color="auto"/>
              <w:bottom w:val="single" w:sz="4" w:space="0" w:color="auto"/>
              <w:right w:val="single" w:sz="4" w:space="0" w:color="auto"/>
            </w:tcBorders>
            <w:vAlign w:val="center"/>
            <w:hideMark/>
          </w:tcPr>
          <w:p w14:paraId="4496554B"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Площадь здания / помещения (кв. м.)</w:t>
            </w:r>
          </w:p>
        </w:tc>
        <w:tc>
          <w:tcPr>
            <w:tcW w:w="4489" w:type="dxa"/>
            <w:tcBorders>
              <w:top w:val="nil"/>
              <w:left w:val="nil"/>
              <w:bottom w:val="single" w:sz="4" w:space="0" w:color="auto"/>
              <w:right w:val="single" w:sz="4" w:space="0" w:color="auto"/>
            </w:tcBorders>
            <w:vAlign w:val="center"/>
            <w:hideMark/>
          </w:tcPr>
          <w:p w14:paraId="5653045F" w14:textId="77777777" w:rsidR="00A730E2" w:rsidRPr="00A730E2" w:rsidRDefault="00A730E2" w:rsidP="00A730E2">
            <w:pPr>
              <w:jc w:val="left"/>
              <w:rPr>
                <w:rFonts w:eastAsia="Calibri"/>
                <w:lang w:eastAsia="en-US"/>
              </w:rPr>
            </w:pPr>
            <w:r w:rsidRPr="00A730E2">
              <w:rPr>
                <w:rFonts w:eastAsia="Arial Unicode MS"/>
              </w:rPr>
              <w:t>308,7</w:t>
            </w:r>
          </w:p>
        </w:tc>
      </w:tr>
      <w:tr w:rsidR="00A730E2" w:rsidRPr="00A730E2" w14:paraId="58ABAB2C" w14:textId="77777777" w:rsidTr="00AC7F0F">
        <w:trPr>
          <w:gridAfter w:val="1"/>
          <w:wAfter w:w="6272" w:type="dxa"/>
          <w:trHeight w:hRule="exact" w:val="276"/>
        </w:trPr>
        <w:tc>
          <w:tcPr>
            <w:tcW w:w="5529" w:type="dxa"/>
            <w:tcBorders>
              <w:top w:val="nil"/>
              <w:left w:val="single" w:sz="4" w:space="0" w:color="auto"/>
              <w:bottom w:val="single" w:sz="4" w:space="0" w:color="auto"/>
              <w:right w:val="single" w:sz="4" w:space="0" w:color="auto"/>
            </w:tcBorders>
            <w:vAlign w:val="center"/>
            <w:hideMark/>
          </w:tcPr>
          <w:p w14:paraId="09A76A38"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Конструктивный тип здания</w:t>
            </w:r>
          </w:p>
        </w:tc>
        <w:tc>
          <w:tcPr>
            <w:tcW w:w="4489" w:type="dxa"/>
            <w:tcBorders>
              <w:top w:val="nil"/>
              <w:left w:val="nil"/>
              <w:bottom w:val="single" w:sz="4" w:space="0" w:color="auto"/>
              <w:right w:val="single" w:sz="4" w:space="0" w:color="auto"/>
            </w:tcBorders>
            <w:vAlign w:val="center"/>
          </w:tcPr>
          <w:p w14:paraId="76A2A548" w14:textId="77777777" w:rsidR="00A730E2" w:rsidRPr="00A730E2" w:rsidRDefault="00A730E2" w:rsidP="00A730E2">
            <w:pPr>
              <w:jc w:val="left"/>
              <w:rPr>
                <w:rFonts w:eastAsia="Calibri"/>
                <w:lang w:eastAsia="en-US"/>
              </w:rPr>
            </w:pPr>
            <w:r w:rsidRPr="00A730E2">
              <w:rPr>
                <w:rFonts w:eastAsia="Calibri"/>
                <w:lang w:eastAsia="en-US"/>
              </w:rPr>
              <w:t>Капитальное строение</w:t>
            </w:r>
          </w:p>
        </w:tc>
      </w:tr>
      <w:tr w:rsidR="00A730E2" w:rsidRPr="00A730E2" w14:paraId="1E9E827E" w14:textId="77777777" w:rsidTr="00AC7F0F">
        <w:trPr>
          <w:gridAfter w:val="1"/>
          <w:wAfter w:w="6272" w:type="dxa"/>
          <w:trHeight w:hRule="exact" w:val="325"/>
        </w:trPr>
        <w:tc>
          <w:tcPr>
            <w:tcW w:w="5529" w:type="dxa"/>
            <w:tcBorders>
              <w:top w:val="nil"/>
              <w:left w:val="single" w:sz="4" w:space="0" w:color="auto"/>
              <w:bottom w:val="single" w:sz="4" w:space="0" w:color="auto"/>
              <w:right w:val="single" w:sz="4" w:space="0" w:color="auto"/>
            </w:tcBorders>
            <w:vAlign w:val="center"/>
            <w:hideMark/>
          </w:tcPr>
          <w:p w14:paraId="4CD2A61A"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Материалы внешней отделки</w:t>
            </w:r>
          </w:p>
        </w:tc>
        <w:tc>
          <w:tcPr>
            <w:tcW w:w="4489" w:type="dxa"/>
            <w:tcBorders>
              <w:top w:val="nil"/>
              <w:left w:val="nil"/>
              <w:bottom w:val="single" w:sz="4" w:space="0" w:color="auto"/>
              <w:right w:val="single" w:sz="4" w:space="0" w:color="auto"/>
            </w:tcBorders>
            <w:vAlign w:val="center"/>
            <w:hideMark/>
          </w:tcPr>
          <w:p w14:paraId="483B1B98" w14:textId="77777777" w:rsidR="00A730E2" w:rsidRPr="00A730E2" w:rsidRDefault="00A730E2" w:rsidP="00A730E2">
            <w:pPr>
              <w:jc w:val="left"/>
              <w:rPr>
                <w:rFonts w:eastAsia="Calibri"/>
                <w:lang w:eastAsia="en-US"/>
              </w:rPr>
            </w:pPr>
            <w:r w:rsidRPr="00A730E2">
              <w:rPr>
                <w:rFonts w:eastAsia="Calibri"/>
                <w:lang w:eastAsia="en-US"/>
              </w:rPr>
              <w:t>Штукатурка кирпич</w:t>
            </w:r>
          </w:p>
        </w:tc>
      </w:tr>
      <w:tr w:rsidR="00A730E2" w:rsidRPr="00A730E2" w14:paraId="728335C5" w14:textId="77777777" w:rsidTr="00AC7F0F">
        <w:trPr>
          <w:gridAfter w:val="1"/>
          <w:wAfter w:w="6272" w:type="dxa"/>
          <w:trHeight w:hRule="exact" w:val="595"/>
        </w:trPr>
        <w:tc>
          <w:tcPr>
            <w:tcW w:w="5529" w:type="dxa"/>
            <w:tcBorders>
              <w:top w:val="nil"/>
              <w:left w:val="single" w:sz="4" w:space="0" w:color="auto"/>
              <w:bottom w:val="single" w:sz="4" w:space="0" w:color="auto"/>
              <w:right w:val="single" w:sz="4" w:space="0" w:color="auto"/>
            </w:tcBorders>
            <w:vAlign w:val="center"/>
            <w:hideMark/>
          </w:tcPr>
          <w:p w14:paraId="4200E14F"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Материалы внутренней отделки</w:t>
            </w:r>
          </w:p>
        </w:tc>
        <w:tc>
          <w:tcPr>
            <w:tcW w:w="4489" w:type="dxa"/>
            <w:tcBorders>
              <w:top w:val="nil"/>
              <w:left w:val="nil"/>
              <w:bottom w:val="single" w:sz="4" w:space="0" w:color="auto"/>
              <w:right w:val="single" w:sz="4" w:space="0" w:color="auto"/>
            </w:tcBorders>
            <w:vAlign w:val="center"/>
            <w:hideMark/>
          </w:tcPr>
          <w:p w14:paraId="36D05CC1" w14:textId="77777777" w:rsidR="00A730E2" w:rsidRPr="00A730E2" w:rsidRDefault="00A730E2" w:rsidP="00A730E2">
            <w:pPr>
              <w:jc w:val="left"/>
              <w:rPr>
                <w:rFonts w:eastAsia="Calibri"/>
                <w:lang w:eastAsia="en-US"/>
              </w:rPr>
            </w:pPr>
            <w:r w:rsidRPr="00A730E2">
              <w:rPr>
                <w:rFonts w:eastAsia="Calibri"/>
                <w:lang w:eastAsia="en-US"/>
              </w:rPr>
              <w:t>Штукатурка, покрытая водоэмульсионной краской</w:t>
            </w:r>
          </w:p>
        </w:tc>
      </w:tr>
      <w:tr w:rsidR="00A730E2" w:rsidRPr="00A730E2" w14:paraId="5616AF94" w14:textId="77777777" w:rsidTr="00AC7F0F">
        <w:trPr>
          <w:gridAfter w:val="1"/>
          <w:wAfter w:w="6272" w:type="dxa"/>
          <w:trHeight w:hRule="exact" w:val="275"/>
        </w:trPr>
        <w:tc>
          <w:tcPr>
            <w:tcW w:w="5529" w:type="dxa"/>
            <w:tcBorders>
              <w:top w:val="nil"/>
              <w:left w:val="single" w:sz="4" w:space="0" w:color="auto"/>
              <w:bottom w:val="single" w:sz="4" w:space="0" w:color="auto"/>
              <w:right w:val="single" w:sz="4" w:space="0" w:color="auto"/>
            </w:tcBorders>
            <w:vAlign w:val="center"/>
            <w:hideMark/>
          </w:tcPr>
          <w:p w14:paraId="2EB2C8B8"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Материал крыши (кровли)</w:t>
            </w:r>
          </w:p>
        </w:tc>
        <w:tc>
          <w:tcPr>
            <w:tcW w:w="4489" w:type="dxa"/>
            <w:tcBorders>
              <w:top w:val="nil"/>
              <w:left w:val="nil"/>
              <w:bottom w:val="single" w:sz="4" w:space="0" w:color="auto"/>
              <w:right w:val="single" w:sz="4" w:space="0" w:color="auto"/>
            </w:tcBorders>
            <w:vAlign w:val="center"/>
            <w:hideMark/>
          </w:tcPr>
          <w:p w14:paraId="1BCB01F4" w14:textId="77777777" w:rsidR="00A730E2" w:rsidRPr="00A730E2" w:rsidRDefault="00A730E2" w:rsidP="00A730E2">
            <w:pPr>
              <w:jc w:val="left"/>
              <w:rPr>
                <w:rFonts w:eastAsia="Calibri"/>
                <w:lang w:eastAsia="en-US"/>
              </w:rPr>
            </w:pPr>
            <w:r w:rsidRPr="00A730E2">
              <w:rPr>
                <w:rFonts w:eastAsia="Calibri"/>
                <w:lang w:eastAsia="en-US"/>
              </w:rPr>
              <w:t>Металл</w:t>
            </w:r>
          </w:p>
        </w:tc>
      </w:tr>
      <w:tr w:rsidR="00A730E2" w:rsidRPr="00A730E2" w14:paraId="62C04851" w14:textId="77777777" w:rsidTr="00AC7F0F">
        <w:trPr>
          <w:gridAfter w:val="1"/>
          <w:wAfter w:w="6272" w:type="dxa"/>
          <w:trHeight w:hRule="exact" w:val="296"/>
        </w:trPr>
        <w:tc>
          <w:tcPr>
            <w:tcW w:w="5529" w:type="dxa"/>
            <w:tcBorders>
              <w:top w:val="nil"/>
              <w:left w:val="single" w:sz="4" w:space="0" w:color="auto"/>
              <w:bottom w:val="single" w:sz="4" w:space="0" w:color="auto"/>
              <w:right w:val="single" w:sz="4" w:space="0" w:color="auto"/>
            </w:tcBorders>
            <w:vAlign w:val="center"/>
            <w:hideMark/>
          </w:tcPr>
          <w:p w14:paraId="3F5A949C"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 xml:space="preserve">Наличие исправной пожарной сигнализации </w:t>
            </w:r>
          </w:p>
        </w:tc>
        <w:tc>
          <w:tcPr>
            <w:tcW w:w="4489" w:type="dxa"/>
            <w:tcBorders>
              <w:top w:val="nil"/>
              <w:left w:val="nil"/>
              <w:bottom w:val="single" w:sz="4" w:space="0" w:color="auto"/>
              <w:right w:val="single" w:sz="4" w:space="0" w:color="auto"/>
            </w:tcBorders>
            <w:vAlign w:val="center"/>
            <w:hideMark/>
          </w:tcPr>
          <w:p w14:paraId="11040854" w14:textId="77777777" w:rsidR="00A730E2" w:rsidRPr="00A730E2" w:rsidRDefault="00A730E2" w:rsidP="00A730E2">
            <w:pPr>
              <w:jc w:val="left"/>
              <w:rPr>
                <w:rFonts w:eastAsia="Calibri"/>
                <w:lang w:eastAsia="en-US"/>
              </w:rPr>
            </w:pPr>
            <w:r w:rsidRPr="00A730E2">
              <w:rPr>
                <w:rFonts w:eastAsia="Calibri"/>
                <w:lang w:eastAsia="en-US"/>
              </w:rPr>
              <w:t>да</w:t>
            </w:r>
          </w:p>
        </w:tc>
      </w:tr>
      <w:tr w:rsidR="00A730E2" w:rsidRPr="00A730E2" w14:paraId="5E2C01FC" w14:textId="77777777" w:rsidTr="00AC7F0F">
        <w:trPr>
          <w:gridAfter w:val="1"/>
          <w:wAfter w:w="6272" w:type="dxa"/>
          <w:trHeight w:hRule="exact" w:val="272"/>
        </w:trPr>
        <w:tc>
          <w:tcPr>
            <w:tcW w:w="5529" w:type="dxa"/>
            <w:tcBorders>
              <w:top w:val="nil"/>
              <w:left w:val="single" w:sz="4" w:space="0" w:color="auto"/>
              <w:bottom w:val="single" w:sz="4" w:space="0" w:color="auto"/>
              <w:right w:val="single" w:sz="4" w:space="0" w:color="auto"/>
            </w:tcBorders>
            <w:vAlign w:val="center"/>
            <w:hideMark/>
          </w:tcPr>
          <w:p w14:paraId="05A34869"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Место вывода сигнала о пожаре</w:t>
            </w:r>
          </w:p>
        </w:tc>
        <w:tc>
          <w:tcPr>
            <w:tcW w:w="4489" w:type="dxa"/>
            <w:tcBorders>
              <w:top w:val="nil"/>
              <w:left w:val="nil"/>
              <w:bottom w:val="single" w:sz="4" w:space="0" w:color="auto"/>
              <w:right w:val="single" w:sz="4" w:space="0" w:color="auto"/>
            </w:tcBorders>
            <w:vAlign w:val="center"/>
            <w:hideMark/>
          </w:tcPr>
          <w:p w14:paraId="641D96B8" w14:textId="77777777" w:rsidR="00A730E2" w:rsidRPr="00A730E2" w:rsidRDefault="00A730E2" w:rsidP="00A730E2">
            <w:pPr>
              <w:jc w:val="left"/>
              <w:rPr>
                <w:rFonts w:eastAsia="Calibri"/>
                <w:lang w:eastAsia="en-US"/>
              </w:rPr>
            </w:pPr>
            <w:r w:rsidRPr="00A730E2">
              <w:rPr>
                <w:rFonts w:eastAsia="Calibri"/>
                <w:lang w:eastAsia="en-US"/>
              </w:rPr>
              <w:t>ГМЦ</w:t>
            </w:r>
          </w:p>
        </w:tc>
      </w:tr>
      <w:tr w:rsidR="00A730E2" w:rsidRPr="00A730E2" w14:paraId="2053F815" w14:textId="77777777" w:rsidTr="00AC7F0F">
        <w:trPr>
          <w:gridAfter w:val="1"/>
          <w:wAfter w:w="6272" w:type="dxa"/>
          <w:trHeight w:hRule="exact" w:val="333"/>
        </w:trPr>
        <w:tc>
          <w:tcPr>
            <w:tcW w:w="5529" w:type="dxa"/>
            <w:tcBorders>
              <w:top w:val="nil"/>
              <w:left w:val="single" w:sz="4" w:space="0" w:color="auto"/>
              <w:bottom w:val="single" w:sz="4" w:space="0" w:color="auto"/>
              <w:right w:val="single" w:sz="4" w:space="0" w:color="auto"/>
            </w:tcBorders>
            <w:vAlign w:val="center"/>
            <w:hideMark/>
          </w:tcPr>
          <w:p w14:paraId="59550506"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 xml:space="preserve">Наличие исправной системы пожаротушения </w:t>
            </w:r>
          </w:p>
        </w:tc>
        <w:tc>
          <w:tcPr>
            <w:tcW w:w="4489" w:type="dxa"/>
            <w:tcBorders>
              <w:top w:val="nil"/>
              <w:left w:val="nil"/>
              <w:bottom w:val="single" w:sz="4" w:space="0" w:color="auto"/>
              <w:right w:val="single" w:sz="4" w:space="0" w:color="auto"/>
            </w:tcBorders>
            <w:vAlign w:val="center"/>
            <w:hideMark/>
          </w:tcPr>
          <w:p w14:paraId="2DAEA746" w14:textId="77777777" w:rsidR="00A730E2" w:rsidRPr="00A730E2" w:rsidRDefault="00A730E2" w:rsidP="00A730E2">
            <w:pPr>
              <w:jc w:val="left"/>
              <w:rPr>
                <w:rFonts w:eastAsia="Calibri"/>
                <w:lang w:eastAsia="en-US"/>
              </w:rPr>
            </w:pPr>
            <w:r w:rsidRPr="00A730E2">
              <w:rPr>
                <w:rFonts w:eastAsia="Calibri"/>
                <w:lang w:eastAsia="en-US"/>
              </w:rPr>
              <w:t>нет</w:t>
            </w:r>
          </w:p>
        </w:tc>
      </w:tr>
      <w:tr w:rsidR="00A730E2" w:rsidRPr="00A730E2" w14:paraId="73EB935E" w14:textId="77777777" w:rsidTr="00AC7F0F">
        <w:trPr>
          <w:gridAfter w:val="1"/>
          <w:wAfter w:w="6272" w:type="dxa"/>
          <w:trHeight w:hRule="exact" w:val="394"/>
        </w:trPr>
        <w:tc>
          <w:tcPr>
            <w:tcW w:w="5529" w:type="dxa"/>
            <w:tcBorders>
              <w:top w:val="nil"/>
              <w:left w:val="single" w:sz="4" w:space="0" w:color="auto"/>
              <w:bottom w:val="single" w:sz="4" w:space="0" w:color="auto"/>
              <w:right w:val="single" w:sz="4" w:space="0" w:color="auto"/>
            </w:tcBorders>
            <w:vAlign w:val="center"/>
            <w:hideMark/>
          </w:tcPr>
          <w:p w14:paraId="5060F453"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Наличие исправных огнетушителей (нет/да, шт.)</w:t>
            </w:r>
          </w:p>
        </w:tc>
        <w:tc>
          <w:tcPr>
            <w:tcW w:w="4489" w:type="dxa"/>
            <w:tcBorders>
              <w:top w:val="nil"/>
              <w:left w:val="nil"/>
              <w:bottom w:val="single" w:sz="4" w:space="0" w:color="auto"/>
              <w:right w:val="single" w:sz="4" w:space="0" w:color="auto"/>
            </w:tcBorders>
            <w:vAlign w:val="center"/>
            <w:hideMark/>
          </w:tcPr>
          <w:p w14:paraId="328A04EC" w14:textId="77777777" w:rsidR="00A730E2" w:rsidRPr="00A730E2" w:rsidRDefault="00A730E2" w:rsidP="00A730E2">
            <w:pPr>
              <w:jc w:val="left"/>
              <w:rPr>
                <w:rFonts w:eastAsia="Calibri"/>
                <w:lang w:eastAsia="en-US"/>
              </w:rPr>
            </w:pPr>
            <w:r w:rsidRPr="00A730E2">
              <w:rPr>
                <w:rFonts w:eastAsia="Calibri"/>
                <w:lang w:eastAsia="en-US"/>
              </w:rPr>
              <w:t>Да 12 шт</w:t>
            </w:r>
            <w:r w:rsidRPr="00A730E2">
              <w:rPr>
                <w:rFonts w:eastAsia="Calibri"/>
                <w:color w:val="FF0000"/>
                <w:lang w:eastAsia="en-US"/>
              </w:rPr>
              <w:t>.</w:t>
            </w:r>
          </w:p>
        </w:tc>
      </w:tr>
      <w:tr w:rsidR="00A730E2" w:rsidRPr="00A730E2" w14:paraId="5CB51BD9" w14:textId="77777777" w:rsidTr="00AC7F0F">
        <w:trPr>
          <w:gridAfter w:val="1"/>
          <w:wAfter w:w="6272" w:type="dxa"/>
          <w:trHeight w:hRule="exact" w:val="257"/>
        </w:trPr>
        <w:tc>
          <w:tcPr>
            <w:tcW w:w="5529" w:type="dxa"/>
            <w:tcBorders>
              <w:top w:val="nil"/>
              <w:left w:val="single" w:sz="4" w:space="0" w:color="auto"/>
              <w:bottom w:val="single" w:sz="4" w:space="0" w:color="auto"/>
              <w:right w:val="single" w:sz="4" w:space="0" w:color="auto"/>
            </w:tcBorders>
            <w:vAlign w:val="center"/>
            <w:hideMark/>
          </w:tcPr>
          <w:p w14:paraId="2F8181D9"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Расстояние до ближайшей пожарной части (км)</w:t>
            </w:r>
          </w:p>
        </w:tc>
        <w:tc>
          <w:tcPr>
            <w:tcW w:w="4489" w:type="dxa"/>
            <w:tcBorders>
              <w:top w:val="nil"/>
              <w:left w:val="nil"/>
              <w:bottom w:val="single" w:sz="4" w:space="0" w:color="auto"/>
              <w:right w:val="single" w:sz="4" w:space="0" w:color="auto"/>
            </w:tcBorders>
            <w:vAlign w:val="center"/>
            <w:hideMark/>
          </w:tcPr>
          <w:p w14:paraId="165F2FAF" w14:textId="77777777" w:rsidR="00A730E2" w:rsidRPr="00A730E2" w:rsidRDefault="00A730E2" w:rsidP="00A730E2">
            <w:pPr>
              <w:jc w:val="left"/>
              <w:rPr>
                <w:rFonts w:eastAsia="Calibri"/>
                <w:lang w:eastAsia="en-US"/>
              </w:rPr>
            </w:pPr>
            <w:r w:rsidRPr="00A730E2">
              <w:rPr>
                <w:rFonts w:eastAsia="Calibri"/>
                <w:lang w:eastAsia="en-US"/>
              </w:rPr>
              <w:t xml:space="preserve"> 2,5 км</w:t>
            </w:r>
          </w:p>
        </w:tc>
      </w:tr>
      <w:tr w:rsidR="00A730E2" w:rsidRPr="00A730E2" w14:paraId="7C0F9F14" w14:textId="77777777" w:rsidTr="00AC7F0F">
        <w:trPr>
          <w:gridAfter w:val="1"/>
          <w:wAfter w:w="6272" w:type="dxa"/>
          <w:trHeight w:hRule="exact" w:val="290"/>
        </w:trPr>
        <w:tc>
          <w:tcPr>
            <w:tcW w:w="5529" w:type="dxa"/>
            <w:tcBorders>
              <w:top w:val="nil"/>
              <w:left w:val="single" w:sz="4" w:space="0" w:color="auto"/>
              <w:bottom w:val="single" w:sz="4" w:space="0" w:color="auto"/>
              <w:right w:val="single" w:sz="4" w:space="0" w:color="auto"/>
            </w:tcBorders>
            <w:vAlign w:val="center"/>
            <w:hideMark/>
          </w:tcPr>
          <w:p w14:paraId="2AFA346B"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 xml:space="preserve">Наличие сплошного ограждения территории </w:t>
            </w:r>
          </w:p>
        </w:tc>
        <w:tc>
          <w:tcPr>
            <w:tcW w:w="4489" w:type="dxa"/>
            <w:tcBorders>
              <w:top w:val="nil"/>
              <w:left w:val="nil"/>
              <w:bottom w:val="single" w:sz="4" w:space="0" w:color="auto"/>
              <w:right w:val="single" w:sz="4" w:space="0" w:color="auto"/>
            </w:tcBorders>
            <w:vAlign w:val="center"/>
            <w:hideMark/>
          </w:tcPr>
          <w:p w14:paraId="5BB9A584" w14:textId="77777777" w:rsidR="00A730E2" w:rsidRPr="00A730E2" w:rsidRDefault="00A730E2" w:rsidP="00A730E2">
            <w:pPr>
              <w:jc w:val="left"/>
              <w:rPr>
                <w:rFonts w:eastAsia="Calibri"/>
                <w:lang w:eastAsia="en-US"/>
              </w:rPr>
            </w:pPr>
            <w:r w:rsidRPr="00A730E2">
              <w:rPr>
                <w:rFonts w:eastAsia="Calibri"/>
                <w:lang w:eastAsia="en-US"/>
              </w:rPr>
              <w:t>да</w:t>
            </w:r>
          </w:p>
        </w:tc>
      </w:tr>
      <w:tr w:rsidR="00A730E2" w:rsidRPr="00A730E2" w14:paraId="0B63D2A3" w14:textId="77777777" w:rsidTr="00AC7F0F">
        <w:trPr>
          <w:gridAfter w:val="1"/>
          <w:wAfter w:w="6272" w:type="dxa"/>
          <w:trHeight w:hRule="exact" w:val="282"/>
        </w:trPr>
        <w:tc>
          <w:tcPr>
            <w:tcW w:w="5529" w:type="dxa"/>
            <w:tcBorders>
              <w:top w:val="nil"/>
              <w:left w:val="single" w:sz="4" w:space="0" w:color="auto"/>
              <w:bottom w:val="single" w:sz="4" w:space="0" w:color="auto"/>
              <w:right w:val="single" w:sz="4" w:space="0" w:color="auto"/>
            </w:tcBorders>
            <w:vAlign w:val="center"/>
            <w:hideMark/>
          </w:tcPr>
          <w:p w14:paraId="7E56B234"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Наличие физической охраны (да/нет)</w:t>
            </w:r>
          </w:p>
        </w:tc>
        <w:tc>
          <w:tcPr>
            <w:tcW w:w="4489" w:type="dxa"/>
            <w:tcBorders>
              <w:top w:val="nil"/>
              <w:left w:val="nil"/>
              <w:bottom w:val="single" w:sz="4" w:space="0" w:color="auto"/>
              <w:right w:val="single" w:sz="4" w:space="0" w:color="auto"/>
            </w:tcBorders>
            <w:vAlign w:val="center"/>
            <w:hideMark/>
          </w:tcPr>
          <w:p w14:paraId="5EFF837A" w14:textId="77777777" w:rsidR="00A730E2" w:rsidRPr="00A730E2" w:rsidRDefault="00A730E2" w:rsidP="00A730E2">
            <w:pPr>
              <w:jc w:val="left"/>
              <w:rPr>
                <w:rFonts w:eastAsia="Calibri"/>
                <w:lang w:eastAsia="en-US"/>
              </w:rPr>
            </w:pPr>
            <w:r w:rsidRPr="00A730E2">
              <w:rPr>
                <w:rFonts w:eastAsia="Calibri"/>
                <w:lang w:eastAsia="en-US"/>
              </w:rPr>
              <w:t>да</w:t>
            </w:r>
          </w:p>
        </w:tc>
      </w:tr>
      <w:tr w:rsidR="00A730E2" w:rsidRPr="00A730E2" w14:paraId="61ED6657" w14:textId="77777777" w:rsidTr="00AC7F0F">
        <w:trPr>
          <w:gridAfter w:val="1"/>
          <w:wAfter w:w="6272" w:type="dxa"/>
          <w:trHeight w:hRule="exact" w:val="272"/>
        </w:trPr>
        <w:tc>
          <w:tcPr>
            <w:tcW w:w="5529" w:type="dxa"/>
            <w:tcBorders>
              <w:top w:val="nil"/>
              <w:left w:val="single" w:sz="4" w:space="0" w:color="auto"/>
              <w:bottom w:val="single" w:sz="4" w:space="0" w:color="auto"/>
              <w:right w:val="single" w:sz="4" w:space="0" w:color="auto"/>
            </w:tcBorders>
            <w:vAlign w:val="center"/>
            <w:hideMark/>
          </w:tcPr>
          <w:p w14:paraId="0F947F99"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Наличие тревожной кнопки (да/нет)</w:t>
            </w:r>
          </w:p>
        </w:tc>
        <w:tc>
          <w:tcPr>
            <w:tcW w:w="4489" w:type="dxa"/>
            <w:tcBorders>
              <w:top w:val="nil"/>
              <w:left w:val="nil"/>
              <w:bottom w:val="single" w:sz="4" w:space="0" w:color="auto"/>
              <w:right w:val="single" w:sz="4" w:space="0" w:color="auto"/>
            </w:tcBorders>
            <w:vAlign w:val="center"/>
            <w:hideMark/>
          </w:tcPr>
          <w:p w14:paraId="4EEFD5E4" w14:textId="77777777" w:rsidR="00A730E2" w:rsidRPr="00A730E2" w:rsidRDefault="00A730E2" w:rsidP="00A730E2">
            <w:pPr>
              <w:jc w:val="left"/>
              <w:rPr>
                <w:rFonts w:eastAsia="Calibri"/>
                <w:lang w:eastAsia="en-US"/>
              </w:rPr>
            </w:pPr>
            <w:r w:rsidRPr="00A730E2">
              <w:rPr>
                <w:rFonts w:eastAsia="Calibri"/>
                <w:lang w:eastAsia="en-US"/>
              </w:rPr>
              <w:t>да</w:t>
            </w:r>
          </w:p>
        </w:tc>
      </w:tr>
      <w:tr w:rsidR="00A730E2" w:rsidRPr="00A730E2" w14:paraId="24DDA1EB" w14:textId="77777777" w:rsidTr="00AC7F0F">
        <w:trPr>
          <w:gridAfter w:val="1"/>
          <w:wAfter w:w="6272" w:type="dxa"/>
          <w:trHeight w:hRule="exact" w:val="297"/>
        </w:trPr>
        <w:tc>
          <w:tcPr>
            <w:tcW w:w="5529" w:type="dxa"/>
            <w:tcBorders>
              <w:top w:val="nil"/>
              <w:left w:val="single" w:sz="4" w:space="0" w:color="auto"/>
              <w:bottom w:val="single" w:sz="4" w:space="0" w:color="auto"/>
              <w:right w:val="single" w:sz="4" w:space="0" w:color="auto"/>
            </w:tcBorders>
            <w:vAlign w:val="center"/>
            <w:hideMark/>
          </w:tcPr>
          <w:p w14:paraId="6B7C01A0"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Наличие исправной охранной сигнализации (да/нет)</w:t>
            </w:r>
          </w:p>
        </w:tc>
        <w:tc>
          <w:tcPr>
            <w:tcW w:w="4489" w:type="dxa"/>
            <w:tcBorders>
              <w:top w:val="nil"/>
              <w:left w:val="nil"/>
              <w:bottom w:val="single" w:sz="4" w:space="0" w:color="auto"/>
              <w:right w:val="single" w:sz="4" w:space="0" w:color="auto"/>
            </w:tcBorders>
            <w:vAlign w:val="center"/>
            <w:hideMark/>
          </w:tcPr>
          <w:p w14:paraId="0F575828" w14:textId="77777777" w:rsidR="00A730E2" w:rsidRPr="00A730E2" w:rsidRDefault="00A730E2" w:rsidP="00A730E2">
            <w:pPr>
              <w:jc w:val="left"/>
              <w:rPr>
                <w:rFonts w:eastAsia="Calibri"/>
                <w:lang w:eastAsia="en-US"/>
              </w:rPr>
            </w:pPr>
            <w:r w:rsidRPr="00A730E2">
              <w:rPr>
                <w:rFonts w:eastAsia="Calibri"/>
                <w:lang w:eastAsia="en-US"/>
              </w:rPr>
              <w:t>да</w:t>
            </w:r>
          </w:p>
        </w:tc>
      </w:tr>
      <w:tr w:rsidR="00A730E2" w:rsidRPr="00A730E2" w14:paraId="0EC747BE" w14:textId="77777777" w:rsidTr="00AC7F0F">
        <w:trPr>
          <w:gridAfter w:val="1"/>
          <w:wAfter w:w="6272" w:type="dxa"/>
          <w:trHeight w:hRule="exact" w:val="557"/>
        </w:trPr>
        <w:tc>
          <w:tcPr>
            <w:tcW w:w="5529" w:type="dxa"/>
            <w:tcBorders>
              <w:top w:val="nil"/>
              <w:left w:val="single" w:sz="4" w:space="0" w:color="auto"/>
              <w:bottom w:val="single" w:sz="4" w:space="0" w:color="auto"/>
              <w:right w:val="single" w:sz="4" w:space="0" w:color="auto"/>
            </w:tcBorders>
            <w:vAlign w:val="center"/>
            <w:hideMark/>
          </w:tcPr>
          <w:p w14:paraId="65996E5D"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Наличие видеонаблюдения с выводом изображения на круглосуточный пост охраны (да/нет)</w:t>
            </w:r>
          </w:p>
        </w:tc>
        <w:tc>
          <w:tcPr>
            <w:tcW w:w="4489" w:type="dxa"/>
            <w:tcBorders>
              <w:top w:val="nil"/>
              <w:left w:val="nil"/>
              <w:bottom w:val="single" w:sz="4" w:space="0" w:color="auto"/>
              <w:right w:val="single" w:sz="4" w:space="0" w:color="auto"/>
            </w:tcBorders>
            <w:vAlign w:val="center"/>
            <w:hideMark/>
          </w:tcPr>
          <w:p w14:paraId="4A2BD641" w14:textId="77777777" w:rsidR="00A730E2" w:rsidRPr="00A730E2" w:rsidRDefault="00A730E2" w:rsidP="00A730E2">
            <w:pPr>
              <w:jc w:val="left"/>
              <w:rPr>
                <w:rFonts w:eastAsia="Calibri"/>
                <w:lang w:eastAsia="en-US"/>
              </w:rPr>
            </w:pPr>
            <w:r w:rsidRPr="00A730E2">
              <w:rPr>
                <w:rFonts w:eastAsia="Calibri"/>
                <w:lang w:eastAsia="en-US"/>
              </w:rPr>
              <w:t>да</w:t>
            </w:r>
          </w:p>
        </w:tc>
      </w:tr>
      <w:tr w:rsidR="00A730E2" w:rsidRPr="00A730E2" w14:paraId="5DE331C2" w14:textId="77777777" w:rsidTr="00AC7F0F">
        <w:trPr>
          <w:gridAfter w:val="1"/>
          <w:wAfter w:w="6272" w:type="dxa"/>
          <w:trHeight w:hRule="exact" w:val="391"/>
        </w:trPr>
        <w:tc>
          <w:tcPr>
            <w:tcW w:w="5529" w:type="dxa"/>
            <w:tcBorders>
              <w:top w:val="nil"/>
              <w:left w:val="single" w:sz="4" w:space="0" w:color="auto"/>
              <w:bottom w:val="single" w:sz="4" w:space="0" w:color="auto"/>
              <w:right w:val="single" w:sz="4" w:space="0" w:color="auto"/>
            </w:tcBorders>
            <w:vAlign w:val="center"/>
            <w:hideMark/>
          </w:tcPr>
          <w:p w14:paraId="0E180C7C" w14:textId="77777777" w:rsidR="00A730E2" w:rsidRPr="00A730E2" w:rsidRDefault="00A730E2" w:rsidP="00A730E2">
            <w:pPr>
              <w:jc w:val="left"/>
              <w:rPr>
                <w:rFonts w:eastAsia="Calibri"/>
                <w:sz w:val="20"/>
                <w:szCs w:val="20"/>
                <w:lang w:eastAsia="en-US"/>
              </w:rPr>
            </w:pPr>
            <w:r w:rsidRPr="00A730E2">
              <w:rPr>
                <w:rFonts w:eastAsia="Calibri"/>
                <w:sz w:val="20"/>
                <w:szCs w:val="20"/>
                <w:lang w:eastAsia="en-US"/>
              </w:rPr>
              <w:t>Имеются замечания органов гос. служб</w:t>
            </w:r>
          </w:p>
        </w:tc>
        <w:tc>
          <w:tcPr>
            <w:tcW w:w="4489" w:type="dxa"/>
            <w:tcBorders>
              <w:top w:val="nil"/>
              <w:left w:val="nil"/>
              <w:bottom w:val="single" w:sz="4" w:space="0" w:color="auto"/>
              <w:right w:val="single" w:sz="4" w:space="0" w:color="auto"/>
            </w:tcBorders>
            <w:vAlign w:val="center"/>
            <w:hideMark/>
          </w:tcPr>
          <w:p w14:paraId="4BA396F6" w14:textId="77777777" w:rsidR="00A730E2" w:rsidRPr="00A730E2" w:rsidRDefault="00A730E2" w:rsidP="00A730E2">
            <w:pPr>
              <w:jc w:val="left"/>
              <w:rPr>
                <w:rFonts w:eastAsia="Calibri"/>
                <w:lang w:eastAsia="en-US"/>
              </w:rPr>
            </w:pPr>
            <w:r w:rsidRPr="00A730E2">
              <w:rPr>
                <w:rFonts w:eastAsia="Calibri"/>
                <w:lang w:eastAsia="en-US"/>
              </w:rPr>
              <w:t>нет</w:t>
            </w:r>
          </w:p>
        </w:tc>
      </w:tr>
    </w:tbl>
    <w:p w14:paraId="6FF8C9DF" w14:textId="77777777" w:rsidR="00A730E2" w:rsidRPr="00A730E2" w:rsidRDefault="00A730E2" w:rsidP="00A730E2">
      <w:pPr>
        <w:suppressAutoHyphens/>
        <w:ind w:firstLine="61"/>
        <w:rPr>
          <w:b/>
          <w:bCs/>
          <w:sz w:val="20"/>
          <w:szCs w:val="20"/>
          <w:lang w:eastAsia="ar-SA"/>
        </w:rPr>
      </w:pPr>
    </w:p>
    <w:p w14:paraId="36656D84" w14:textId="77777777" w:rsidR="00A730E2" w:rsidRPr="00A730E2" w:rsidRDefault="00A730E2" w:rsidP="00A730E2">
      <w:pPr>
        <w:suppressAutoHyphens/>
        <w:ind w:firstLine="61"/>
        <w:jc w:val="center"/>
        <w:rPr>
          <w:b/>
          <w:bCs/>
          <w:lang w:eastAsia="zh-CN"/>
        </w:rPr>
      </w:pPr>
      <w:r w:rsidRPr="00A730E2">
        <w:rPr>
          <w:b/>
          <w:bCs/>
          <w:lang w:eastAsia="ar-SA"/>
        </w:rPr>
        <w:t>2. Требования к условиям страхования от страховых случаев</w:t>
      </w:r>
    </w:p>
    <w:p w14:paraId="6C274461" w14:textId="77777777" w:rsidR="00A730E2" w:rsidRPr="00A730E2" w:rsidRDefault="00A730E2" w:rsidP="00A730E2">
      <w:pPr>
        <w:suppressAutoHyphens/>
        <w:ind w:firstLine="624"/>
        <w:rPr>
          <w:lang w:eastAsia="ar-SA"/>
        </w:rPr>
      </w:pPr>
      <w:r w:rsidRPr="00A730E2">
        <w:rPr>
          <w:lang w:eastAsia="ar-SA"/>
        </w:rPr>
        <w:t>2.1. Наличие действующей лицензии на право осуществления страховой деятельности. Наличие действующей лицензии на право осуществления страховой деятельности по страхованию имущества юридических лиц. («Об организации страхового дела в Российской Федерации»).</w:t>
      </w:r>
    </w:p>
    <w:p w14:paraId="39773EDD" w14:textId="77777777" w:rsidR="00A730E2" w:rsidRPr="00A730E2" w:rsidRDefault="00A730E2" w:rsidP="00A730E2">
      <w:pPr>
        <w:suppressAutoHyphens/>
        <w:ind w:firstLine="624"/>
        <w:rPr>
          <w:lang w:eastAsia="ar-SA"/>
        </w:rPr>
      </w:pPr>
      <w:r w:rsidRPr="00A730E2">
        <w:rPr>
          <w:lang w:eastAsia="ar-SA"/>
        </w:rPr>
        <w:t>В случае окончания срока действия лицензии до исполнения обязательств по контракту Страховщик в установленные законодательством Российской Федерации сроки обязан обеспечить продление действующей лицензии.</w:t>
      </w:r>
    </w:p>
    <w:p w14:paraId="18376314" w14:textId="77777777" w:rsidR="00223B77" w:rsidRDefault="00A730E2" w:rsidP="00A730E2">
      <w:pPr>
        <w:suppressAutoHyphens/>
        <w:ind w:firstLine="624"/>
        <w:rPr>
          <w:lang w:eastAsia="ar-SA"/>
        </w:rPr>
      </w:pPr>
      <w:r w:rsidRPr="00A730E2">
        <w:rPr>
          <w:lang w:eastAsia="ar-SA"/>
        </w:rPr>
        <w:lastRenderedPageBreak/>
        <w:t xml:space="preserve">2.2. Страховщик обязан: </w:t>
      </w:r>
    </w:p>
    <w:p w14:paraId="2EB3876B" w14:textId="0713A897" w:rsidR="00A730E2" w:rsidRPr="00A730E2" w:rsidRDefault="00A730E2" w:rsidP="00A730E2">
      <w:pPr>
        <w:suppressAutoHyphens/>
        <w:ind w:firstLine="624"/>
        <w:rPr>
          <w:lang w:eastAsia="ar-SA"/>
        </w:rPr>
      </w:pPr>
      <w:r w:rsidRPr="00A730E2">
        <w:rPr>
          <w:lang w:eastAsia="ar-SA"/>
        </w:rPr>
        <w:t>предоставлять страховую защиту от страховых случаев, в результате которых произошло повреждение или гибель (утрата) имущества вследствие:</w:t>
      </w:r>
    </w:p>
    <w:p w14:paraId="09A306C7" w14:textId="77777777" w:rsidR="00223B77" w:rsidRDefault="00A730E2" w:rsidP="00A730E2">
      <w:pPr>
        <w:suppressAutoHyphens/>
        <w:rPr>
          <w:lang w:eastAsia="ar-SA"/>
        </w:rPr>
      </w:pPr>
      <w:r w:rsidRPr="00A730E2">
        <w:rPr>
          <w:lang w:eastAsia="ar-SA"/>
        </w:rPr>
        <w:t xml:space="preserve">- Пожар, взрыв; </w:t>
      </w:r>
    </w:p>
    <w:p w14:paraId="2D589A4E" w14:textId="77777777" w:rsidR="00223B77" w:rsidRDefault="00A730E2" w:rsidP="00A730E2">
      <w:pPr>
        <w:suppressAutoHyphens/>
        <w:rPr>
          <w:lang w:eastAsia="ar-SA"/>
        </w:rPr>
      </w:pPr>
      <w:r w:rsidRPr="00A730E2">
        <w:rPr>
          <w:lang w:eastAsia="ar-SA"/>
        </w:rPr>
        <w:t xml:space="preserve">- Стихийные бедствия (наводнения, шторм, град, молния, буря, ливень, ураган, землетрясение, необычные для данной местности морозы, обильные снегопады); </w:t>
      </w:r>
    </w:p>
    <w:p w14:paraId="7DB4AA72" w14:textId="77777777" w:rsidR="00223B77" w:rsidRDefault="00A730E2" w:rsidP="00A730E2">
      <w:pPr>
        <w:suppressAutoHyphens/>
        <w:rPr>
          <w:lang w:eastAsia="ar-SA"/>
        </w:rPr>
      </w:pPr>
      <w:r w:rsidRPr="00A730E2">
        <w:rPr>
          <w:lang w:eastAsia="ar-SA"/>
        </w:rPr>
        <w:t xml:space="preserve">- Противоправные действия третьих лиц (поджог, подрыв, повреждение, кражи, кражи с незаконным проникновением, грабеж, разбой); </w:t>
      </w:r>
    </w:p>
    <w:p w14:paraId="385ED343" w14:textId="3B246147" w:rsidR="00A730E2" w:rsidRPr="00A730E2" w:rsidRDefault="00A730E2" w:rsidP="00A730E2">
      <w:pPr>
        <w:suppressAutoHyphens/>
        <w:rPr>
          <w:lang w:eastAsia="ar-SA"/>
        </w:rPr>
      </w:pPr>
      <w:r w:rsidRPr="00A730E2">
        <w:rPr>
          <w:lang w:eastAsia="ar-SA"/>
        </w:rPr>
        <w:t>- Аварии отопительной системы, водопроводных и канализационных сетей, затопление (проникновение воды из соседних помещений).</w:t>
      </w:r>
    </w:p>
    <w:p w14:paraId="5A4B2BAB" w14:textId="77777777" w:rsidR="00C67E1A" w:rsidRPr="00C67E1A" w:rsidRDefault="00C67E1A" w:rsidP="00763774">
      <w:pPr>
        <w:rPr>
          <w:b/>
          <w:sz w:val="22"/>
          <w:szCs w:val="22"/>
        </w:rPr>
      </w:pPr>
    </w:p>
    <w:p w14:paraId="10D71AD6" w14:textId="5D35AED0" w:rsidR="00C67E1A" w:rsidRPr="00C67E1A" w:rsidRDefault="00C67E1A" w:rsidP="00C67E1A">
      <w:pPr>
        <w:ind w:left="11" w:hanging="11"/>
        <w:jc w:val="center"/>
        <w:rPr>
          <w:bCs/>
          <w:sz w:val="22"/>
          <w:szCs w:val="22"/>
        </w:rPr>
      </w:pPr>
      <w:r w:rsidRPr="00C67E1A">
        <w:rPr>
          <w:bCs/>
          <w:sz w:val="22"/>
          <w:szCs w:val="22"/>
        </w:rPr>
        <w:t xml:space="preserve"> Необходимым требованием к субъекту страхового дела, обращающемуся за получением лицензии на осуществление обязательного страхования, является наличие у этого субъекта не менее чем двухлетнего опыта ведения операций по страхованию гражданской ответственности организаций, эксплуатирующих опасные объекты.</w:t>
      </w:r>
    </w:p>
    <w:p w14:paraId="272D43CF" w14:textId="77777777" w:rsidR="00C67E1A" w:rsidRPr="00C67E1A" w:rsidRDefault="00C67E1A" w:rsidP="00C67E1A">
      <w:pPr>
        <w:ind w:left="11" w:hanging="11"/>
        <w:jc w:val="center"/>
        <w:rPr>
          <w:bCs/>
          <w:sz w:val="22"/>
          <w:szCs w:val="22"/>
        </w:rPr>
      </w:pPr>
    </w:p>
    <w:p w14:paraId="620B16F8" w14:textId="5E898CBD" w:rsidR="00455371" w:rsidRPr="00763774" w:rsidRDefault="00C67E1A" w:rsidP="00763774">
      <w:pPr>
        <w:rPr>
          <w:bCs/>
          <w:sz w:val="22"/>
          <w:szCs w:val="22"/>
        </w:rPr>
      </w:pPr>
      <w:r w:rsidRPr="00763774">
        <w:rPr>
          <w:bCs/>
          <w:sz w:val="22"/>
          <w:szCs w:val="22"/>
        </w:rPr>
        <w:t>Страховщик должен быть членом профессионального объединения страховщиков, действующего на основании настоящего Федерального закона.</w:t>
      </w:r>
    </w:p>
    <w:p w14:paraId="5C0247CE" w14:textId="77777777" w:rsidR="00945D70" w:rsidRPr="00945D70" w:rsidRDefault="00945D70" w:rsidP="008C1791">
      <w:pPr>
        <w:pStyle w:val="afb"/>
        <w:rPr>
          <w:bCs/>
          <w:sz w:val="22"/>
          <w:szCs w:val="22"/>
        </w:rPr>
      </w:pPr>
    </w:p>
    <w:p w14:paraId="5E7D0454" w14:textId="77777777" w:rsidR="00455371" w:rsidRPr="009A3F99" w:rsidRDefault="00455371" w:rsidP="00455371">
      <w:pPr>
        <w:ind w:left="11"/>
        <w:jc w:val="center"/>
        <w:rPr>
          <w:b/>
          <w:sz w:val="22"/>
          <w:szCs w:val="22"/>
        </w:rPr>
      </w:pPr>
      <w:r w:rsidRPr="009A3F99">
        <w:rPr>
          <w:b/>
          <w:sz w:val="22"/>
          <w:szCs w:val="22"/>
        </w:rPr>
        <w:t>1. Требования к качеству и безопасности услуг</w:t>
      </w:r>
    </w:p>
    <w:p w14:paraId="7D1BFB5B" w14:textId="77777777" w:rsidR="00455371" w:rsidRPr="009A3F99" w:rsidRDefault="00455371" w:rsidP="00455371">
      <w:pPr>
        <w:widowControl w:val="0"/>
        <w:ind w:firstLine="851"/>
        <w:rPr>
          <w:sz w:val="22"/>
          <w:szCs w:val="22"/>
        </w:rPr>
      </w:pPr>
      <w:r w:rsidRPr="009A3F99">
        <w:rPr>
          <w:sz w:val="22"/>
          <w:szCs w:val="22"/>
        </w:rPr>
        <w:t xml:space="preserve">1.1. </w:t>
      </w:r>
      <w:r w:rsidRPr="009A3F99">
        <w:rPr>
          <w:rFonts w:eastAsia="Calibri"/>
          <w:bCs/>
          <w:sz w:val="22"/>
          <w:szCs w:val="22"/>
          <w:lang w:eastAsia="en-US"/>
        </w:rPr>
        <w:t>Качество оказанных услуг зависит от порядка определения размера и выплаты страхового возмещения:</w:t>
      </w:r>
    </w:p>
    <w:p w14:paraId="3586C107" w14:textId="77777777" w:rsidR="00455371" w:rsidRPr="009A3F99" w:rsidRDefault="00455371" w:rsidP="00455371">
      <w:pPr>
        <w:ind w:firstLine="851"/>
        <w:contextualSpacing/>
        <w:rPr>
          <w:rFonts w:eastAsia="Calibri"/>
          <w:bCs/>
          <w:sz w:val="22"/>
          <w:szCs w:val="22"/>
          <w:lang w:eastAsia="en-US"/>
        </w:rPr>
      </w:pPr>
      <w:r w:rsidRPr="009A3F99">
        <w:rPr>
          <w:sz w:val="22"/>
          <w:szCs w:val="22"/>
        </w:rPr>
        <w:t xml:space="preserve">1.2. </w:t>
      </w:r>
      <w:r w:rsidRPr="009A3F99">
        <w:rPr>
          <w:rFonts w:eastAsia="Calibri"/>
          <w:bCs/>
          <w:sz w:val="22"/>
          <w:szCs w:val="22"/>
          <w:lang w:eastAsia="en-US"/>
        </w:rPr>
        <w:t>При наступлении страхового случая Страховщик возмещает реальный ущерб, причиненный страховым случаем (выплачивает страховое возмещение), в пределах установленной договором страхования суммы (страховой суммы).</w:t>
      </w:r>
    </w:p>
    <w:p w14:paraId="0DA803D6" w14:textId="77777777" w:rsidR="00455371" w:rsidRPr="009A3F99" w:rsidRDefault="00455371" w:rsidP="00455371">
      <w:pPr>
        <w:ind w:firstLine="851"/>
        <w:contextualSpacing/>
        <w:rPr>
          <w:rFonts w:eastAsia="Calibri"/>
          <w:bCs/>
          <w:sz w:val="22"/>
          <w:szCs w:val="22"/>
          <w:lang w:eastAsia="en-US"/>
        </w:rPr>
      </w:pPr>
      <w:r w:rsidRPr="009A3F99">
        <w:rPr>
          <w:sz w:val="22"/>
          <w:szCs w:val="22"/>
        </w:rPr>
        <w:t xml:space="preserve">1.3. </w:t>
      </w:r>
      <w:r w:rsidRPr="009A3F99">
        <w:rPr>
          <w:rFonts w:eastAsia="Calibri"/>
          <w:bCs/>
          <w:sz w:val="22"/>
          <w:szCs w:val="22"/>
          <w:lang w:eastAsia="en-US"/>
        </w:rPr>
        <w:t xml:space="preserve">Размер реального ущерба определяется Страховщиком на основании данных проведенного </w:t>
      </w:r>
      <w:r w:rsidRPr="009A3F99">
        <w:rPr>
          <w:rFonts w:eastAsia="Calibri"/>
          <w:bCs/>
          <w:sz w:val="22"/>
          <w:szCs w:val="22"/>
          <w:lang w:eastAsia="en-US"/>
        </w:rPr>
        <w:br/>
        <w:t>им осмотра поврежденного имущества и представленных Страхователем документов.</w:t>
      </w:r>
    </w:p>
    <w:p w14:paraId="01A7D780" w14:textId="77777777" w:rsidR="00455371" w:rsidRPr="00BC6538" w:rsidRDefault="00455371" w:rsidP="00BC6538">
      <w:pPr>
        <w:ind w:firstLine="851"/>
        <w:contextualSpacing/>
        <w:rPr>
          <w:rFonts w:eastAsia="Calibri"/>
          <w:bCs/>
          <w:sz w:val="22"/>
          <w:szCs w:val="22"/>
          <w:lang w:eastAsia="en-US"/>
        </w:rPr>
      </w:pPr>
      <w:r w:rsidRPr="00BC6538">
        <w:rPr>
          <w:sz w:val="22"/>
          <w:szCs w:val="22"/>
        </w:rPr>
        <w:t xml:space="preserve">1.4. </w:t>
      </w:r>
      <w:r w:rsidRPr="00BC6538">
        <w:rPr>
          <w:rFonts w:eastAsia="Calibri"/>
          <w:bCs/>
          <w:sz w:val="22"/>
          <w:szCs w:val="22"/>
          <w:lang w:eastAsia="en-US"/>
        </w:rPr>
        <w:t xml:space="preserve">В случае гибели застрахованного объекта страховое возмещение выплачивается в размере страховой суммы за вычетом стоимости остатков, которые могут быть проданы или использованы </w:t>
      </w:r>
      <w:r w:rsidRPr="00BC6538">
        <w:rPr>
          <w:rFonts w:eastAsia="Calibri"/>
          <w:bCs/>
          <w:sz w:val="22"/>
          <w:szCs w:val="22"/>
          <w:lang w:eastAsia="en-US"/>
        </w:rPr>
        <w:br/>
        <w:t>по функциональному назначению.</w:t>
      </w:r>
    </w:p>
    <w:p w14:paraId="1F030A2A" w14:textId="77777777" w:rsidR="00455371" w:rsidRPr="00BC6538" w:rsidRDefault="00455371" w:rsidP="00BC6538">
      <w:pPr>
        <w:ind w:firstLine="851"/>
        <w:contextualSpacing/>
        <w:rPr>
          <w:rFonts w:eastAsia="Calibri"/>
          <w:bCs/>
          <w:sz w:val="22"/>
          <w:szCs w:val="22"/>
          <w:lang w:eastAsia="en-US"/>
        </w:rPr>
      </w:pPr>
      <w:r w:rsidRPr="00BC6538">
        <w:rPr>
          <w:rFonts w:eastAsia="Calibri"/>
          <w:bCs/>
          <w:sz w:val="22"/>
          <w:szCs w:val="22"/>
          <w:lang w:eastAsia="en-US"/>
        </w:rPr>
        <w:t xml:space="preserve">Под гибелью понимается такое состояние застрахованного объекта, когда отсутствует техническая возможность его восстановления или, когда необходимые расходы на восстановление превышают </w:t>
      </w:r>
      <w:r w:rsidRPr="00BC6538">
        <w:rPr>
          <w:rFonts w:eastAsia="Calibri"/>
          <w:bCs/>
          <w:sz w:val="22"/>
          <w:szCs w:val="22"/>
          <w:lang w:eastAsia="en-US"/>
        </w:rPr>
        <w:br/>
        <w:t>его страховую стоимость.</w:t>
      </w:r>
    </w:p>
    <w:p w14:paraId="52A9BDBB" w14:textId="77777777" w:rsidR="00455371" w:rsidRPr="00BC6538" w:rsidRDefault="00455371" w:rsidP="00BC6538">
      <w:pPr>
        <w:ind w:firstLine="851"/>
        <w:contextualSpacing/>
        <w:rPr>
          <w:rFonts w:eastAsia="Calibri"/>
          <w:bCs/>
          <w:sz w:val="22"/>
          <w:szCs w:val="22"/>
          <w:lang w:eastAsia="en-US"/>
        </w:rPr>
      </w:pPr>
      <w:r w:rsidRPr="00BC6538">
        <w:rPr>
          <w:sz w:val="22"/>
          <w:szCs w:val="22"/>
        </w:rPr>
        <w:t xml:space="preserve">1.5. </w:t>
      </w:r>
      <w:r w:rsidRPr="00BC6538">
        <w:rPr>
          <w:rFonts w:eastAsia="Calibri"/>
          <w:bCs/>
          <w:sz w:val="22"/>
          <w:szCs w:val="22"/>
          <w:lang w:eastAsia="en-US"/>
        </w:rPr>
        <w:t xml:space="preserve">При повреждении застрахованного объекта страховое возмещение выплачивается в сумме затрат на его восстановление, но не более страховой суммы, установленной договором страхования. </w:t>
      </w:r>
      <w:r w:rsidRPr="00BC6538">
        <w:rPr>
          <w:rFonts w:eastAsia="Calibri"/>
          <w:bCs/>
          <w:sz w:val="22"/>
          <w:szCs w:val="22"/>
          <w:lang w:eastAsia="en-US"/>
        </w:rPr>
        <w:br/>
        <w:t>В расходы на восстановление включаются:</w:t>
      </w:r>
    </w:p>
    <w:p w14:paraId="54E0976C" w14:textId="77777777" w:rsidR="00455371" w:rsidRPr="00BC6538" w:rsidRDefault="00455371" w:rsidP="00BC6538">
      <w:pPr>
        <w:ind w:firstLine="851"/>
        <w:contextualSpacing/>
        <w:rPr>
          <w:rFonts w:eastAsia="Calibri"/>
          <w:bCs/>
          <w:sz w:val="22"/>
          <w:szCs w:val="22"/>
          <w:lang w:eastAsia="en-US"/>
        </w:rPr>
      </w:pPr>
      <w:r w:rsidRPr="00BC6538">
        <w:rPr>
          <w:rFonts w:eastAsia="Calibri"/>
          <w:bCs/>
          <w:sz w:val="22"/>
          <w:szCs w:val="22"/>
          <w:lang w:eastAsia="en-US"/>
        </w:rPr>
        <w:t>- расходы на покупку материалов, необходимых для проведения ремонта;</w:t>
      </w:r>
    </w:p>
    <w:p w14:paraId="471DDC5B" w14:textId="77777777" w:rsidR="00455371" w:rsidRPr="00BC6538" w:rsidRDefault="00455371" w:rsidP="00BC6538">
      <w:pPr>
        <w:ind w:firstLine="851"/>
        <w:contextualSpacing/>
        <w:rPr>
          <w:rFonts w:eastAsia="Calibri"/>
          <w:bCs/>
          <w:sz w:val="22"/>
          <w:szCs w:val="22"/>
          <w:lang w:eastAsia="en-US"/>
        </w:rPr>
      </w:pPr>
      <w:r w:rsidRPr="00BC6538">
        <w:rPr>
          <w:rFonts w:eastAsia="Calibri"/>
          <w:bCs/>
          <w:sz w:val="22"/>
          <w:szCs w:val="22"/>
          <w:lang w:eastAsia="en-US"/>
        </w:rPr>
        <w:t>- расходы по доставке материалов к месту ремонта;</w:t>
      </w:r>
    </w:p>
    <w:p w14:paraId="5F9B6BE5" w14:textId="77777777" w:rsidR="00455371" w:rsidRPr="00BC6538" w:rsidRDefault="00455371" w:rsidP="00BC6538">
      <w:pPr>
        <w:ind w:firstLine="851"/>
        <w:contextualSpacing/>
        <w:rPr>
          <w:rFonts w:eastAsia="Calibri"/>
          <w:bCs/>
          <w:sz w:val="22"/>
          <w:szCs w:val="22"/>
          <w:lang w:eastAsia="en-US"/>
        </w:rPr>
      </w:pPr>
      <w:r w:rsidRPr="00BC6538">
        <w:rPr>
          <w:rFonts w:eastAsia="Calibri"/>
          <w:bCs/>
          <w:sz w:val="22"/>
          <w:szCs w:val="22"/>
          <w:lang w:eastAsia="en-US"/>
        </w:rPr>
        <w:t>- расходы на оплату работ по проведению ремонта, за исключением надбавок к заработной плате за сверхурочную работу, работу в ночное время и в официальные праздники.</w:t>
      </w:r>
    </w:p>
    <w:p w14:paraId="68870C0D" w14:textId="77777777" w:rsidR="00455371" w:rsidRPr="00BC6538" w:rsidRDefault="00455371" w:rsidP="00BC6538">
      <w:pPr>
        <w:ind w:firstLine="851"/>
        <w:contextualSpacing/>
        <w:rPr>
          <w:rFonts w:eastAsia="Calibri"/>
          <w:bCs/>
          <w:sz w:val="22"/>
          <w:szCs w:val="22"/>
          <w:lang w:eastAsia="en-US"/>
        </w:rPr>
      </w:pPr>
      <w:r w:rsidRPr="00BC6538">
        <w:rPr>
          <w:rFonts w:eastAsia="Calibri"/>
          <w:bCs/>
          <w:sz w:val="22"/>
          <w:szCs w:val="22"/>
          <w:lang w:eastAsia="en-US"/>
        </w:rPr>
        <w:t>Указанные в настоящем пункте расходы исчисляются исходя из цен, действовавших на день заключения договора страхования.</w:t>
      </w:r>
    </w:p>
    <w:p w14:paraId="1FE64317" w14:textId="77777777" w:rsidR="00455371" w:rsidRPr="00BC6538" w:rsidRDefault="00455371" w:rsidP="00BC6538">
      <w:pPr>
        <w:ind w:firstLine="851"/>
        <w:contextualSpacing/>
        <w:rPr>
          <w:rFonts w:eastAsia="Calibri"/>
          <w:bCs/>
          <w:sz w:val="22"/>
          <w:szCs w:val="22"/>
          <w:lang w:eastAsia="en-US"/>
        </w:rPr>
      </w:pPr>
      <w:r w:rsidRPr="00BC6538">
        <w:rPr>
          <w:rFonts w:eastAsia="Calibri"/>
          <w:bCs/>
          <w:sz w:val="22"/>
          <w:szCs w:val="22"/>
          <w:lang w:eastAsia="en-US"/>
        </w:rPr>
        <w:t>При этом дополнительные затраты, вызванные срочностью проведения работ, усовершенствованием или изменением планировки застрахованного объекта, производством временного или профилактического ремонта, в сумму страхового возмещения не включаются.</w:t>
      </w:r>
    </w:p>
    <w:p w14:paraId="5FA88034" w14:textId="77777777" w:rsidR="00455371" w:rsidRPr="00BC6538" w:rsidRDefault="00455371" w:rsidP="00BC6538">
      <w:pPr>
        <w:ind w:firstLine="851"/>
        <w:contextualSpacing/>
        <w:rPr>
          <w:rFonts w:eastAsia="Calibri"/>
          <w:bCs/>
          <w:sz w:val="22"/>
          <w:szCs w:val="22"/>
          <w:lang w:eastAsia="en-US"/>
        </w:rPr>
      </w:pPr>
      <w:r w:rsidRPr="00BC6538">
        <w:rPr>
          <w:sz w:val="22"/>
          <w:szCs w:val="22"/>
        </w:rPr>
        <w:t xml:space="preserve">1.6. </w:t>
      </w:r>
      <w:r w:rsidRPr="00BC6538">
        <w:rPr>
          <w:rFonts w:eastAsia="Calibri"/>
          <w:bCs/>
          <w:sz w:val="22"/>
          <w:szCs w:val="22"/>
          <w:lang w:eastAsia="en-US"/>
        </w:rPr>
        <w:t xml:space="preserve">Расходы Страхователя, связанные с его обязанностью принимать разумные и доступные меры по уменьшению возможного убытка, возмещаются пропорционально отношению страховой суммы </w:t>
      </w:r>
      <w:r w:rsidRPr="00BC6538">
        <w:rPr>
          <w:rFonts w:eastAsia="Calibri"/>
          <w:bCs/>
          <w:sz w:val="22"/>
          <w:szCs w:val="22"/>
          <w:lang w:eastAsia="en-US"/>
        </w:rPr>
        <w:br/>
        <w:t>к страховой стоимости независимо от того, что вместе с возмещением других убытков они могут превысить страховую сумму.</w:t>
      </w:r>
    </w:p>
    <w:p w14:paraId="5E4B233B" w14:textId="77777777" w:rsidR="00455371" w:rsidRPr="00BC6538" w:rsidRDefault="00455371" w:rsidP="00BC6538">
      <w:pPr>
        <w:ind w:firstLine="851"/>
        <w:contextualSpacing/>
        <w:rPr>
          <w:rFonts w:eastAsia="Calibri"/>
          <w:bCs/>
          <w:sz w:val="22"/>
          <w:szCs w:val="22"/>
          <w:lang w:eastAsia="en-US"/>
        </w:rPr>
      </w:pPr>
      <w:r w:rsidRPr="00BC6538">
        <w:rPr>
          <w:rFonts w:eastAsia="Calibri"/>
          <w:bCs/>
          <w:sz w:val="22"/>
          <w:szCs w:val="22"/>
          <w:lang w:eastAsia="en-US"/>
        </w:rPr>
        <w:t>Эти расходы возмещаются, если они были необходимы или были произведены для выполнения указаний Страховщика, даже если принятые меры оказались безуспешными.</w:t>
      </w:r>
    </w:p>
    <w:p w14:paraId="03936E32" w14:textId="77777777" w:rsidR="00455371" w:rsidRPr="00BC6538" w:rsidRDefault="00455371" w:rsidP="00BC6538">
      <w:pPr>
        <w:widowControl w:val="0"/>
        <w:ind w:firstLine="851"/>
        <w:rPr>
          <w:spacing w:val="2"/>
          <w:sz w:val="22"/>
          <w:szCs w:val="22"/>
        </w:rPr>
      </w:pPr>
      <w:r w:rsidRPr="00BC6538">
        <w:rPr>
          <w:sz w:val="22"/>
          <w:szCs w:val="22"/>
        </w:rPr>
        <w:t xml:space="preserve">1.7. Исполнитель (Страховщик) обязан самостоятельно организовать/произвести экспертизу </w:t>
      </w:r>
      <w:r w:rsidRPr="00BC6538">
        <w:rPr>
          <w:sz w:val="22"/>
          <w:szCs w:val="22"/>
        </w:rPr>
        <w:br/>
        <w:t xml:space="preserve">с целью определения стоимости работ по ремонту /восстановлению/замещению утраченного/погибшего </w:t>
      </w:r>
      <w:r w:rsidRPr="00BC6538">
        <w:rPr>
          <w:sz w:val="22"/>
          <w:szCs w:val="22"/>
        </w:rPr>
        <w:br/>
        <w:t xml:space="preserve">и /или поврежденного в результате страхового случая застрахованного имущества, с учетом фактического износа такого имущества, и, если это необходимо, организовывает /производит экспертизу </w:t>
      </w:r>
      <w:r w:rsidRPr="00BC6538">
        <w:rPr>
          <w:sz w:val="22"/>
          <w:szCs w:val="22"/>
        </w:rPr>
        <w:br/>
        <w:t xml:space="preserve">для установления действительной стоимости застрахованного имущества (определяемой </w:t>
      </w:r>
      <w:r w:rsidRPr="00BC6538">
        <w:rPr>
          <w:sz w:val="22"/>
          <w:szCs w:val="22"/>
        </w:rPr>
        <w:br/>
        <w:t xml:space="preserve">как восстановительная стоимость,  или рыночная стоимость, определенная затратным подходом, с учетом износа). Сумма страхового возмещения в этом случае будет рассчитываться на основании имеющихся </w:t>
      </w:r>
      <w:r w:rsidRPr="00BC6538">
        <w:rPr>
          <w:sz w:val="22"/>
          <w:szCs w:val="22"/>
        </w:rPr>
        <w:br/>
      </w:r>
      <w:r w:rsidRPr="00BC6538">
        <w:rPr>
          <w:sz w:val="22"/>
          <w:szCs w:val="22"/>
        </w:rPr>
        <w:lastRenderedPageBreak/>
        <w:t xml:space="preserve">у Страховщика данных о затратах и расходах на восстановление или замещение застрахованного </w:t>
      </w:r>
      <w:r w:rsidRPr="00BC6538">
        <w:rPr>
          <w:sz w:val="22"/>
          <w:szCs w:val="22"/>
        </w:rPr>
        <w:br/>
        <w:t>по настоящему полису имущества (или его части), поврежденного/утраченного (погибшего) в результате наступления страхового случая, до такого его качественного и количественного состояния, в котором такое имущество находилось до наступления страхового случая, в том числе и с учетом результатов такой (таких) экспертизы (экспертиз), а также с учетом отношения страховой суммы имущества к его определенной действительной стоимости и фактического износа имущества.</w:t>
      </w:r>
    </w:p>
    <w:p w14:paraId="49F72CE2" w14:textId="77777777" w:rsidR="00455371" w:rsidRPr="00BC6538" w:rsidRDefault="00455371" w:rsidP="00BC6538">
      <w:pPr>
        <w:ind w:left="11"/>
        <w:jc w:val="center"/>
        <w:rPr>
          <w:sz w:val="22"/>
          <w:szCs w:val="22"/>
        </w:rPr>
      </w:pPr>
    </w:p>
    <w:p w14:paraId="2A81C733" w14:textId="77777777" w:rsidR="00455371" w:rsidRPr="00BC6538" w:rsidRDefault="00455371" w:rsidP="00BC6538">
      <w:pPr>
        <w:ind w:left="11"/>
        <w:jc w:val="center"/>
        <w:rPr>
          <w:b/>
          <w:sz w:val="22"/>
          <w:szCs w:val="22"/>
        </w:rPr>
      </w:pPr>
      <w:r w:rsidRPr="00BC6538">
        <w:rPr>
          <w:b/>
          <w:sz w:val="22"/>
          <w:szCs w:val="22"/>
        </w:rPr>
        <w:t>2. Требования к техническим характеристикам услуг</w:t>
      </w:r>
    </w:p>
    <w:p w14:paraId="4FC3B4FC"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2.1. Качество оказанных услуг должно соответствовать Техническому заданию.</w:t>
      </w:r>
    </w:p>
    <w:p w14:paraId="22031000"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2.2. Страховщик не должен разглашать сведения о Страхователе и его имущественном положении, если это не вступит в противоречие с законодательными актами РФ.</w:t>
      </w:r>
    </w:p>
    <w:p w14:paraId="6A898B6A" w14:textId="77777777" w:rsidR="00455371" w:rsidRPr="00BC6538" w:rsidRDefault="00455371" w:rsidP="00BC6538">
      <w:pPr>
        <w:ind w:firstLine="851"/>
        <w:rPr>
          <w:sz w:val="22"/>
          <w:szCs w:val="22"/>
          <w:lang w:eastAsia="ar-SA"/>
        </w:rPr>
      </w:pPr>
      <w:r w:rsidRPr="00BC6538">
        <w:rPr>
          <w:sz w:val="22"/>
          <w:szCs w:val="22"/>
          <w:lang w:eastAsia="en-US"/>
        </w:rPr>
        <w:t xml:space="preserve">2.3. </w:t>
      </w:r>
      <w:r w:rsidRPr="00BC6538">
        <w:rPr>
          <w:rFonts w:eastAsia="Calibri"/>
          <w:sz w:val="22"/>
          <w:szCs w:val="22"/>
        </w:rPr>
        <w:t>Страховщик обязан выплатить страховое возмещение в соответствие с условиями договора. По решению Страхователя страховое возмещение может быть произведено в виде восстановления имущества до состояния на момент наступления страхового случая.</w:t>
      </w:r>
    </w:p>
    <w:p w14:paraId="39B66349" w14:textId="77777777" w:rsidR="00455371" w:rsidRPr="00BC6538" w:rsidRDefault="00455371" w:rsidP="00BC6538">
      <w:pPr>
        <w:ind w:left="11"/>
        <w:jc w:val="center"/>
        <w:rPr>
          <w:rFonts w:eastAsia="Calibri"/>
          <w:b/>
          <w:bCs/>
          <w:sz w:val="22"/>
          <w:szCs w:val="22"/>
          <w:lang w:eastAsia="en-US"/>
        </w:rPr>
      </w:pPr>
    </w:p>
    <w:p w14:paraId="250BB213" w14:textId="77777777" w:rsidR="00455371" w:rsidRPr="00BC6538" w:rsidRDefault="00455371" w:rsidP="00BC6538">
      <w:pPr>
        <w:ind w:left="11"/>
        <w:jc w:val="center"/>
        <w:rPr>
          <w:b/>
          <w:sz w:val="22"/>
          <w:szCs w:val="22"/>
        </w:rPr>
      </w:pPr>
      <w:r w:rsidRPr="00BC6538">
        <w:rPr>
          <w:rFonts w:eastAsia="Calibri"/>
          <w:b/>
          <w:bCs/>
          <w:sz w:val="22"/>
          <w:szCs w:val="22"/>
          <w:lang w:eastAsia="en-US"/>
        </w:rPr>
        <w:t xml:space="preserve">3. </w:t>
      </w:r>
      <w:r w:rsidRPr="00BC6538">
        <w:rPr>
          <w:b/>
          <w:sz w:val="22"/>
          <w:szCs w:val="22"/>
        </w:rPr>
        <w:t>Требования к гарантийному сроку и (или) объему предоставления гарантии качества услуг</w:t>
      </w:r>
    </w:p>
    <w:p w14:paraId="4CBB527A"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3.1. При наступлении страхового случая Страхователь обязан:</w:t>
      </w:r>
    </w:p>
    <w:p w14:paraId="4957E86A"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3.2. Незамедлительно, любым доступным способом сообщить Страховщику о наступлении страхового случая, указав при этом всю известную ему информацию об обстоятельствах наступления страхового случая (время, место, предполагаемые причины, характер повреждений), с обязательным последующим направлением письменного заявления о страховом случае.</w:t>
      </w:r>
    </w:p>
    <w:p w14:paraId="4C7BF908"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Письменное заявление должно быть направлено в адрес Страховщика в течение трёх рабочих дней, считая с момента происшествия, посредством вручения представителю Страховщика.</w:t>
      </w:r>
    </w:p>
    <w:p w14:paraId="4B0D8F88"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 xml:space="preserve">Факт получения Страховщиком заявления о страховом случае должен быть подтверждён распиской уполномоченного представителя Страховщика, либо квитанцией почтового ведомства </w:t>
      </w:r>
      <w:r w:rsidRPr="00BC6538">
        <w:rPr>
          <w:rFonts w:ascii="Times New Roman" w:hAnsi="Times New Roman"/>
        </w:rPr>
        <w:br/>
        <w:t>об отправке ценного письма с описью вложения в адрес Страховщика.</w:t>
      </w:r>
    </w:p>
    <w:p w14:paraId="62483643"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 xml:space="preserve">3.3. При наступлении страхового случая, предусмотренного договором, Страхователь обязан принять разумные и доступные в сложившихся обстоятельствах меры, чтобы уменьшить возможные убытки. Принимая такие меры, Страхователь должен следовать указаниям Страховщика, если </w:t>
      </w:r>
      <w:r w:rsidRPr="00BC6538">
        <w:rPr>
          <w:rFonts w:ascii="Times New Roman" w:hAnsi="Times New Roman"/>
        </w:rPr>
        <w:br/>
        <w:t>они сообщены Страхователю.</w:t>
      </w:r>
    </w:p>
    <w:p w14:paraId="07568AB9"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3.4. Сообщить о произошедших страховых случаях в компетентные органы.</w:t>
      </w:r>
    </w:p>
    <w:p w14:paraId="1E14A1A4"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 xml:space="preserve">3.5. Во всех случаях, когда в расследовании обстоятельств, повлекших возникновение ущерба, принимали участие органы МВД и прокуратуры, предоставить Страховщику письменное сообщение </w:t>
      </w:r>
      <w:r w:rsidRPr="00BC6538">
        <w:rPr>
          <w:rFonts w:ascii="Times New Roman" w:hAnsi="Times New Roman"/>
        </w:rPr>
        <w:br/>
        <w:t>о возбуждении или об отказе в возбуждении уголовного дела.</w:t>
      </w:r>
    </w:p>
    <w:p w14:paraId="1889E088"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Сохранить повреждённый объект в неизменном виде до его осмотра представителями Страховщика.</w:t>
      </w:r>
    </w:p>
    <w:p w14:paraId="7C776D9C"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Обеспечить Страховщику возможность проведения осмотра повреждённого объекта.</w:t>
      </w:r>
    </w:p>
    <w:p w14:paraId="0CB50052"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 xml:space="preserve">Предоставить Страховщику документы, подтверждающие факт наступления страхового случая:        </w:t>
      </w:r>
    </w:p>
    <w:p w14:paraId="16DA0D01"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а) заключение органа Государственного пожарного надзора (в случае пожара);</w:t>
      </w:r>
    </w:p>
    <w:p w14:paraId="46319037"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б) заключение РЭУ, акт обследования комиссией коммунальных служб (в случае аварий водопроводных и канализационных сетей);</w:t>
      </w:r>
    </w:p>
    <w:p w14:paraId="7676784D"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в) справку от гидрометеорологической службы (в случае стихийного бедствия);</w:t>
      </w:r>
    </w:p>
    <w:p w14:paraId="39F21883"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г) заключе</w:t>
      </w:r>
      <w:r w:rsidR="00725886" w:rsidRPr="00BC6538">
        <w:rPr>
          <w:rFonts w:ascii="Times New Roman" w:hAnsi="Times New Roman"/>
        </w:rPr>
        <w:t xml:space="preserve">ние служб </w:t>
      </w:r>
      <w:r w:rsidRPr="00BC6538">
        <w:rPr>
          <w:rFonts w:ascii="Times New Roman" w:hAnsi="Times New Roman"/>
        </w:rPr>
        <w:t xml:space="preserve">Гостехнадзора о причинах взрывов резервуаров </w:t>
      </w:r>
      <w:r w:rsidRPr="00BC6538">
        <w:rPr>
          <w:rFonts w:ascii="Times New Roman" w:hAnsi="Times New Roman"/>
        </w:rPr>
        <w:br/>
        <w:t>и технологического оборудования;</w:t>
      </w:r>
    </w:p>
    <w:p w14:paraId="17A31ADB"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д) акт осмотра повреждённого имущества.</w:t>
      </w:r>
    </w:p>
    <w:p w14:paraId="6749FF0D"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3.6 Страхователь имеет право изменять картину ущерба, согласовав это со Страховщиком, только если:</w:t>
      </w:r>
    </w:p>
    <w:p w14:paraId="1CCA781B" w14:textId="77777777" w:rsidR="00455371" w:rsidRPr="00BC6538" w:rsidRDefault="00455371" w:rsidP="00BC6538">
      <w:pPr>
        <w:pStyle w:val="afffb"/>
        <w:ind w:firstLine="851"/>
        <w:jc w:val="both"/>
        <w:rPr>
          <w:rFonts w:ascii="Times New Roman" w:hAnsi="Times New Roman"/>
        </w:rPr>
      </w:pPr>
      <w:proofErr w:type="gramStart"/>
      <w:r w:rsidRPr="00BC6538">
        <w:rPr>
          <w:rFonts w:ascii="Times New Roman" w:hAnsi="Times New Roman"/>
        </w:rPr>
        <w:t>- это</w:t>
      </w:r>
      <w:proofErr w:type="gramEnd"/>
      <w:r w:rsidRPr="00BC6538">
        <w:rPr>
          <w:rFonts w:ascii="Times New Roman" w:hAnsi="Times New Roman"/>
        </w:rPr>
        <w:t xml:space="preserve"> диктуется соображениями безопасности;</w:t>
      </w:r>
    </w:p>
    <w:p w14:paraId="1E6E6A3E" w14:textId="77777777" w:rsidR="00455371" w:rsidRPr="00BC6538" w:rsidRDefault="00455371" w:rsidP="00BC6538">
      <w:pPr>
        <w:pStyle w:val="afffb"/>
        <w:ind w:firstLine="851"/>
        <w:jc w:val="both"/>
        <w:rPr>
          <w:rFonts w:ascii="Times New Roman" w:hAnsi="Times New Roman"/>
        </w:rPr>
      </w:pPr>
      <w:proofErr w:type="gramStart"/>
      <w:r w:rsidRPr="00BC6538">
        <w:rPr>
          <w:rFonts w:ascii="Times New Roman" w:hAnsi="Times New Roman"/>
        </w:rPr>
        <w:t>- это</w:t>
      </w:r>
      <w:proofErr w:type="gramEnd"/>
      <w:r w:rsidRPr="00BC6538">
        <w:rPr>
          <w:rFonts w:ascii="Times New Roman" w:hAnsi="Times New Roman"/>
        </w:rPr>
        <w:t xml:space="preserve"> необходимо для уменьшения размера ущерба;</w:t>
      </w:r>
    </w:p>
    <w:p w14:paraId="0CEE9C7A"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 xml:space="preserve">- по прошествии трех дней после уведомления Страховщика о страховом случае. </w:t>
      </w:r>
    </w:p>
    <w:p w14:paraId="38F5A087"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При затоплении, картина самостоятельно меняется через 7 (семь) календарных дней.</w:t>
      </w:r>
    </w:p>
    <w:p w14:paraId="421C3B53"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 xml:space="preserve">3.7. Страхователь вправе, не дожидаясь прибытия на место страхового случая представителей Страховщика, работников полиции или представителей других компетентных органов, собрать доступную предварительную информацию (например, составить акт произвольной формы с участием очевидцев страхового случая, по возможности зафиксировать картину ущерба с помощью фото или видеосъёмки) </w:t>
      </w:r>
      <w:r w:rsidRPr="00BC6538">
        <w:rPr>
          <w:rFonts w:ascii="Times New Roman" w:hAnsi="Times New Roman"/>
        </w:rPr>
        <w:br/>
        <w:t>и передать её Страховщику.</w:t>
      </w:r>
    </w:p>
    <w:p w14:paraId="501CC8A7"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Страховщик имеет право:</w:t>
      </w:r>
    </w:p>
    <w:p w14:paraId="7B4A7EEA"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 Рекомендовать Страхователю принимать меры по сокращению убытков;</w:t>
      </w:r>
    </w:p>
    <w:p w14:paraId="73F3C573"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 xml:space="preserve">- Запрашивать сведения, связанные со страховым случаем, у правоохранительных и других компетентных органов, имеющих право давать заключения о причинах и размере причиненного вреда; </w:t>
      </w:r>
    </w:p>
    <w:p w14:paraId="69EAC316"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lastRenderedPageBreak/>
        <w:t>- Самостоятельно выяснять причины и обстоятельства страхового случая;</w:t>
      </w:r>
    </w:p>
    <w:p w14:paraId="6E4B1C00"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 xml:space="preserve">3.8. Страховщик обязан выплатить страховое возмещение в соответствии с условиями настоящего договора на основании представленных всех необходимых документов, предусмотренных договором. </w:t>
      </w:r>
    </w:p>
    <w:p w14:paraId="527E1340"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3.9. Выплата страхового возмещения производится в течение 10 (десяти) банковских дней после получения всех необходимых документов от Страхователя в соответствие с условиями договора.</w:t>
      </w:r>
    </w:p>
    <w:p w14:paraId="49B563C7"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3.10. Расходы в целях уменьшения убытков, подлежащих возмещению Страховщиком, если такие расходы были необходимы или были произведены для выполнения указаний Страховщика, должны быть возмещены Страховщиком, даже если соответствующие меры оказались безуспешными.</w:t>
      </w:r>
    </w:p>
    <w:p w14:paraId="4EC1A7DA"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3.11. Выплата страхового возмещения в части, касающейся расходов в целях уменьшения убытков, производится непосредственно Страхователю или иному лицу, понесшему такие расходы.</w:t>
      </w:r>
    </w:p>
    <w:p w14:paraId="765138DF"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 xml:space="preserve">3.12. При повреждении застрахованного объекта страховое возмещение выплачивается, исходя </w:t>
      </w:r>
      <w:r w:rsidRPr="00BC6538">
        <w:rPr>
          <w:rFonts w:ascii="Times New Roman" w:hAnsi="Times New Roman"/>
        </w:rPr>
        <w:br/>
        <w:t>из страховой суммы, установленной договором, за вычетом стоимости сохранившихся годных остатков.</w:t>
      </w:r>
    </w:p>
    <w:p w14:paraId="24FFCBAF"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3.13. В случае несогласия Страхователя с заключением Страховщика о причинах и размере ущерба он имеет право потребовать проведения независимой экспертизы за свой счет. Если независимой экспертизой будет установлено, что отказ Страховщика в выплате страхового возмещения был необоснованным или сумма страхового возмещения была необоснованно занижена, Страховщик обязуется оплатить расходы по экспертизе.</w:t>
      </w:r>
    </w:p>
    <w:p w14:paraId="0435B80B"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3.14. Страхователь оставляет за собой право возмещения ущерба путем ремонта пострадавшего имущества Страховщиком</w:t>
      </w:r>
    </w:p>
    <w:p w14:paraId="1BE22BB4"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3.15. Страховщик вправе увеличить срок выплаты страхового возмещения, если:</w:t>
      </w:r>
    </w:p>
    <w:p w14:paraId="4EB36A96"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 xml:space="preserve">- по инициативе Страхователя (Выгодоприобретателя) назначена дополнительная экспертиза </w:t>
      </w:r>
      <w:r w:rsidRPr="00BC6538">
        <w:rPr>
          <w:rFonts w:ascii="Times New Roman" w:hAnsi="Times New Roman"/>
        </w:rPr>
        <w:br/>
        <w:t>с целью уточнения величины убытков, вызванных страховым случаем, в соответствие с условиями договора.</w:t>
      </w:r>
    </w:p>
    <w:p w14:paraId="540CE04C"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 xml:space="preserve">В этом случае страховое возмещение выплачивается в срок, указанный в договоре, считая </w:t>
      </w:r>
      <w:r w:rsidRPr="00BC6538">
        <w:rPr>
          <w:rFonts w:ascii="Times New Roman" w:hAnsi="Times New Roman"/>
        </w:rPr>
        <w:br/>
        <w:t>с момента получения Страховщиком документов, содержащих результаты проведения дополнительной экспертизы.</w:t>
      </w:r>
    </w:p>
    <w:p w14:paraId="0D059B5B"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3.16. Страховщик освобождается от выплаты страхового возмещения в случаях, предусмотренных действующим законодательством Российской Федерации.</w:t>
      </w:r>
    </w:p>
    <w:p w14:paraId="2B259A12"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3.17. Решение об отказе в выплате страхового возмещения сообщается Страхователю (Выгодоприобретателю) в письменной форме с обоснованием причин отказа.</w:t>
      </w:r>
    </w:p>
    <w:p w14:paraId="5C947E3A"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3.18. Отказ Страховщика произвести выплату страхового возмещения может быть обжалован Страхователем (Выгодоприобретателем) в Арбитражном суде города Санкт-Петербурга и Ленинградской области в соответствии с их компетенцией.</w:t>
      </w:r>
    </w:p>
    <w:p w14:paraId="47BB612B"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3.19. Страховщик оставляет за собой право суброгации к стороне, виновной в отношении поврежденного, утраченного застрахованного имущества.</w:t>
      </w:r>
    </w:p>
    <w:p w14:paraId="7A8B9040" w14:textId="77777777" w:rsidR="00455371" w:rsidRPr="00BC6538" w:rsidRDefault="00455371" w:rsidP="00BC6538">
      <w:pPr>
        <w:pStyle w:val="afffb"/>
        <w:ind w:firstLine="851"/>
        <w:jc w:val="both"/>
        <w:rPr>
          <w:rFonts w:ascii="Times New Roman" w:hAnsi="Times New Roman"/>
        </w:rPr>
      </w:pPr>
      <w:r w:rsidRPr="00BC6538">
        <w:rPr>
          <w:rFonts w:ascii="Times New Roman" w:hAnsi="Times New Roman"/>
        </w:rPr>
        <w:t>3.20. Независимо от проведения административного, уголовного расследования или судебного разбирательства, при наступлении страхового случая, страховщик обязан выплатить страховое возмещение Страхователю в сроки, предусмотренные договором, за исключением случаев, предусмотренных законодательством Российской Федерации.</w:t>
      </w:r>
      <w:r w:rsidRPr="00BC6538">
        <w:rPr>
          <w:rFonts w:ascii="Times New Roman" w:hAnsi="Times New Roman"/>
          <w:spacing w:val="-4"/>
        </w:rPr>
        <w:t xml:space="preserve">    </w:t>
      </w:r>
    </w:p>
    <w:p w14:paraId="5729DB17" w14:textId="77777777" w:rsidR="00D66118" w:rsidRPr="00BC6538" w:rsidRDefault="00455371" w:rsidP="00BC6538">
      <w:pPr>
        <w:ind w:firstLine="851"/>
        <w:rPr>
          <w:b/>
          <w:bCs/>
        </w:rPr>
      </w:pPr>
      <w:r w:rsidRPr="00BC6538">
        <w:rPr>
          <w:rFonts w:eastAsia="Calibri"/>
          <w:bCs/>
          <w:sz w:val="22"/>
          <w:szCs w:val="22"/>
        </w:rPr>
        <w:t>При наступлении страхового случая Страховщик возмещает реальный ущерб, причиненный страховым случаем (выплачивает страховое возмещение), в пределах установленной договором страхования суммы (страховой суммы).</w:t>
      </w:r>
    </w:p>
    <w:p w14:paraId="42A79D58" w14:textId="7F849CA4" w:rsidR="00C743D3" w:rsidRPr="00BC6538" w:rsidRDefault="00C743D3" w:rsidP="00BC6538">
      <w:r w:rsidRPr="00BC6538">
        <w:t>4. Требования к условиям страхования от страховых случаев</w:t>
      </w:r>
    </w:p>
    <w:p w14:paraId="334C12A9" w14:textId="763B49FC" w:rsidR="00C743D3" w:rsidRPr="00BC6538" w:rsidRDefault="00C743D3" w:rsidP="00BC6538">
      <w:r w:rsidRPr="00BC6538">
        <w:t>4.1. Наличие действующей лицензии на право осуществления страховой деятельности. Наличие действующей лицензии на право осуществления страховой деятельности по страхованию имущества юридических лиц. («Об организации страхового дела в Российской Федерации»).</w:t>
      </w:r>
    </w:p>
    <w:p w14:paraId="0874A122" w14:textId="77777777" w:rsidR="00C743D3" w:rsidRPr="00BC6538" w:rsidRDefault="00C743D3" w:rsidP="00BC6538">
      <w:r w:rsidRPr="00BC6538">
        <w:t>В случае окончания срока действия лицензии до исполнения обязательств по контракту Страховщик в установленные законодательством Российской Федерации сроки обязан обеспечить продление действующей лицензии.</w:t>
      </w:r>
    </w:p>
    <w:p w14:paraId="7D56509E" w14:textId="12D603EA" w:rsidR="00C743D3" w:rsidRPr="00BC6538" w:rsidRDefault="00C743D3" w:rsidP="00BC6538">
      <w:r w:rsidRPr="00BC6538">
        <w:t>4.2. Страховщик обязан: предоставлять страховую защиту от страховых случаев, в результате которых произошло повреждение или гибель (утрата) имущества вследствие:</w:t>
      </w:r>
    </w:p>
    <w:p w14:paraId="7BC6D44C" w14:textId="735FB13C" w:rsidR="00D66118" w:rsidRPr="00BC6538" w:rsidRDefault="00C743D3" w:rsidP="00BC6538">
      <w:r w:rsidRPr="00BC6538">
        <w:t>- Пожар, взрыв; - Стихийные бедствия (наводнения, шторм, град, молния, буря, ливень, ураган, землетрясение, необычные для данной местности морозы, обильные снегопады); - Противоправные действия третьих лиц (поджог, подрыв, повреждение, кражи, кражи с незаконным проникновением, грабеж, разбой); - Аварии отопительной системы, водопроводных и канализационных сетей, затопление (проникновение воды из соседних помещений).</w:t>
      </w:r>
    </w:p>
    <w:p w14:paraId="15CB6ABD" w14:textId="77777777" w:rsidR="00D66118" w:rsidRPr="00BC6538" w:rsidRDefault="00D66118" w:rsidP="00BC6538"/>
    <w:tbl>
      <w:tblPr>
        <w:tblW w:w="0" w:type="auto"/>
        <w:tblInd w:w="108" w:type="dxa"/>
        <w:tblLook w:val="01E0" w:firstRow="1" w:lastRow="1" w:firstColumn="1" w:lastColumn="1" w:noHBand="0" w:noVBand="0"/>
      </w:tblPr>
      <w:tblGrid>
        <w:gridCol w:w="5298"/>
        <w:gridCol w:w="416"/>
        <w:gridCol w:w="4382"/>
      </w:tblGrid>
      <w:tr w:rsidR="00F375D5" w:rsidRPr="00BC6538" w14:paraId="77E929A3" w14:textId="77777777" w:rsidTr="00422EF6">
        <w:tc>
          <w:tcPr>
            <w:tcW w:w="5298" w:type="dxa"/>
            <w:shd w:val="clear" w:color="auto" w:fill="auto"/>
          </w:tcPr>
          <w:p w14:paraId="37CA8357" w14:textId="77777777" w:rsidR="00F375D5" w:rsidRPr="00BC6538" w:rsidRDefault="00F375D5" w:rsidP="00BC6538">
            <w:pPr>
              <w:rPr>
                <w:b/>
              </w:rPr>
            </w:pPr>
            <w:r w:rsidRPr="00BC6538">
              <w:rPr>
                <w:b/>
              </w:rPr>
              <w:t>Заказчик:</w:t>
            </w:r>
          </w:p>
          <w:p w14:paraId="6F1D80A9" w14:textId="77777777" w:rsidR="00F375D5" w:rsidRPr="00BC6538" w:rsidRDefault="00422EF6" w:rsidP="00BC6538">
            <w:pPr>
              <w:tabs>
                <w:tab w:val="left" w:pos="426"/>
              </w:tabs>
              <w:rPr>
                <w:sz w:val="22"/>
                <w:szCs w:val="22"/>
              </w:rPr>
            </w:pPr>
            <w:r w:rsidRPr="00BC6538">
              <w:rPr>
                <w:sz w:val="22"/>
                <w:szCs w:val="22"/>
              </w:rPr>
              <w:lastRenderedPageBreak/>
              <w:t>Директор ГБУ СШОР</w:t>
            </w:r>
          </w:p>
          <w:p w14:paraId="59DDCE5A" w14:textId="77777777" w:rsidR="00422EF6" w:rsidRPr="00BC6538" w:rsidRDefault="00422EF6" w:rsidP="00BC6538">
            <w:pPr>
              <w:tabs>
                <w:tab w:val="left" w:pos="426"/>
              </w:tabs>
              <w:rPr>
                <w:i/>
                <w:sz w:val="22"/>
                <w:szCs w:val="22"/>
              </w:rPr>
            </w:pPr>
          </w:p>
          <w:p w14:paraId="2D422F62" w14:textId="77777777" w:rsidR="00F375D5" w:rsidRPr="00BC6538" w:rsidRDefault="00422EF6" w:rsidP="00BC6538">
            <w:pPr>
              <w:tabs>
                <w:tab w:val="left" w:pos="426"/>
              </w:tabs>
              <w:rPr>
                <w:b/>
                <w:bCs/>
              </w:rPr>
            </w:pPr>
            <w:r w:rsidRPr="00BC6538">
              <w:rPr>
                <w:sz w:val="22"/>
                <w:szCs w:val="22"/>
              </w:rPr>
              <w:t>_____________________</w:t>
            </w:r>
            <w:proofErr w:type="spellStart"/>
            <w:r w:rsidRPr="00BC6538">
              <w:rPr>
                <w:sz w:val="22"/>
                <w:szCs w:val="22"/>
              </w:rPr>
              <w:t>А.А.Рак</w:t>
            </w:r>
            <w:proofErr w:type="spellEnd"/>
          </w:p>
        </w:tc>
        <w:tc>
          <w:tcPr>
            <w:tcW w:w="416" w:type="dxa"/>
            <w:shd w:val="clear" w:color="auto" w:fill="auto"/>
          </w:tcPr>
          <w:p w14:paraId="5F209087" w14:textId="77777777" w:rsidR="00F375D5" w:rsidRPr="00BC6538" w:rsidRDefault="00F375D5" w:rsidP="00BC6538"/>
          <w:p w14:paraId="7F556148" w14:textId="77777777" w:rsidR="00F375D5" w:rsidRPr="00BC6538" w:rsidRDefault="00F375D5" w:rsidP="00BC6538"/>
          <w:p w14:paraId="098209FC" w14:textId="77777777" w:rsidR="00F375D5" w:rsidRPr="00BC6538" w:rsidRDefault="00F375D5" w:rsidP="00BC6538"/>
        </w:tc>
        <w:tc>
          <w:tcPr>
            <w:tcW w:w="4382" w:type="dxa"/>
            <w:shd w:val="clear" w:color="auto" w:fill="auto"/>
          </w:tcPr>
          <w:p w14:paraId="5CC5C1B7" w14:textId="77777777" w:rsidR="00F375D5" w:rsidRPr="00BC6538" w:rsidRDefault="00F375D5" w:rsidP="00BC6538">
            <w:pPr>
              <w:rPr>
                <w:b/>
              </w:rPr>
            </w:pPr>
            <w:r w:rsidRPr="00BC6538">
              <w:rPr>
                <w:b/>
              </w:rPr>
              <w:lastRenderedPageBreak/>
              <w:t>Исполнитель:</w:t>
            </w:r>
          </w:p>
          <w:p w14:paraId="29A57A06" w14:textId="77777777" w:rsidR="00F375D5" w:rsidRPr="00BC6538" w:rsidRDefault="00F375D5" w:rsidP="00BC6538">
            <w:pPr>
              <w:tabs>
                <w:tab w:val="left" w:pos="426"/>
              </w:tabs>
              <w:ind w:left="34"/>
              <w:rPr>
                <w:sz w:val="22"/>
                <w:szCs w:val="22"/>
              </w:rPr>
            </w:pPr>
            <w:r w:rsidRPr="00BC6538">
              <w:rPr>
                <w:sz w:val="22"/>
                <w:szCs w:val="22"/>
              </w:rPr>
              <w:lastRenderedPageBreak/>
              <w:t xml:space="preserve">Должность </w:t>
            </w:r>
          </w:p>
          <w:p w14:paraId="4C470B46" w14:textId="77777777" w:rsidR="00F375D5" w:rsidRPr="00BC6538" w:rsidRDefault="00F375D5" w:rsidP="00BC6538">
            <w:pPr>
              <w:tabs>
                <w:tab w:val="left" w:pos="426"/>
              </w:tabs>
              <w:ind w:left="34"/>
              <w:rPr>
                <w:sz w:val="22"/>
                <w:szCs w:val="22"/>
              </w:rPr>
            </w:pPr>
          </w:p>
          <w:p w14:paraId="5C886720" w14:textId="77777777" w:rsidR="00F375D5" w:rsidRPr="00BC6538" w:rsidRDefault="00F375D5" w:rsidP="00BC6538">
            <w:pPr>
              <w:ind w:left="34"/>
            </w:pPr>
            <w:r w:rsidRPr="00BC6538">
              <w:rPr>
                <w:sz w:val="22"/>
                <w:szCs w:val="22"/>
              </w:rPr>
              <w:t>_____________ ФИО/</w:t>
            </w:r>
          </w:p>
        </w:tc>
      </w:tr>
    </w:tbl>
    <w:p w14:paraId="46EF4B73" w14:textId="77777777" w:rsidR="00422EF6" w:rsidRPr="00BC6538" w:rsidRDefault="00422EF6" w:rsidP="00BC6538">
      <w:pPr>
        <w:rPr>
          <w:bCs/>
          <w:sz w:val="22"/>
          <w:szCs w:val="22"/>
        </w:rPr>
      </w:pPr>
      <w:r w:rsidRPr="00BC6538">
        <w:rPr>
          <w:bCs/>
          <w:sz w:val="22"/>
          <w:szCs w:val="22"/>
        </w:rPr>
        <w:lastRenderedPageBreak/>
        <w:t xml:space="preserve">    (ПОДПИСАНО </w:t>
      </w:r>
      <w:proofErr w:type="gramStart"/>
      <w:r w:rsidRPr="00BC6538">
        <w:rPr>
          <w:bCs/>
          <w:sz w:val="22"/>
          <w:szCs w:val="22"/>
        </w:rPr>
        <w:t xml:space="preserve">ЭЦП)   </w:t>
      </w:r>
      <w:proofErr w:type="gramEnd"/>
      <w:r w:rsidRPr="00BC6538">
        <w:rPr>
          <w:bCs/>
          <w:sz w:val="22"/>
          <w:szCs w:val="22"/>
        </w:rPr>
        <w:t xml:space="preserve">                                                                    (ПОДПИСАНО ЭЦП)                                                            </w:t>
      </w:r>
    </w:p>
    <w:p w14:paraId="652E50B8" w14:textId="77777777" w:rsidR="00422EF6" w:rsidRPr="00BC6538" w:rsidRDefault="00422EF6" w:rsidP="00BC6538">
      <w:pPr>
        <w:rPr>
          <w:bCs/>
          <w:sz w:val="22"/>
          <w:szCs w:val="22"/>
        </w:rPr>
      </w:pPr>
    </w:p>
    <w:p w14:paraId="7C02BC37" w14:textId="77777777" w:rsidR="00422EF6" w:rsidRPr="00BC6538" w:rsidRDefault="00422EF6" w:rsidP="00BC6538">
      <w:pPr>
        <w:tabs>
          <w:tab w:val="left" w:pos="570"/>
        </w:tabs>
      </w:pPr>
    </w:p>
    <w:p w14:paraId="0FFB8384" w14:textId="77777777" w:rsidR="00422EF6" w:rsidRPr="00BC6538" w:rsidRDefault="00422EF6" w:rsidP="00BC6538">
      <w:pPr>
        <w:tabs>
          <w:tab w:val="left" w:pos="570"/>
        </w:tabs>
      </w:pPr>
    </w:p>
    <w:p w14:paraId="3EF12A68" w14:textId="77777777" w:rsidR="00F375D5" w:rsidRPr="00BC6538" w:rsidRDefault="00F375D5" w:rsidP="00BC6538">
      <w:pPr>
        <w:jc w:val="right"/>
      </w:pPr>
    </w:p>
    <w:p w14:paraId="44F4AE40" w14:textId="77777777" w:rsidR="00D66118" w:rsidRPr="00BC6538" w:rsidRDefault="00D66118" w:rsidP="00BC6538">
      <w:pPr>
        <w:jc w:val="right"/>
      </w:pPr>
      <w:proofErr w:type="gramStart"/>
      <w:r w:rsidRPr="00BC6538">
        <w:t>Приложение  №</w:t>
      </w:r>
      <w:proofErr w:type="gramEnd"/>
      <w:r w:rsidRPr="00BC6538">
        <w:t xml:space="preserve"> 2</w:t>
      </w:r>
    </w:p>
    <w:p w14:paraId="79CD9840" w14:textId="77777777" w:rsidR="00D66118" w:rsidRPr="00BC6538" w:rsidRDefault="00D66118" w:rsidP="00BC6538">
      <w:pPr>
        <w:jc w:val="right"/>
      </w:pPr>
      <w:r w:rsidRPr="00BC6538">
        <w:t xml:space="preserve">к Контракту № _____ </w:t>
      </w:r>
    </w:p>
    <w:p w14:paraId="5F56C8A2" w14:textId="77777777" w:rsidR="00D66118" w:rsidRPr="00BC6538" w:rsidRDefault="00D66118" w:rsidP="00BC6538">
      <w:pPr>
        <w:jc w:val="right"/>
      </w:pPr>
      <w:r w:rsidRPr="00BC6538">
        <w:t>от «___</w:t>
      </w:r>
      <w:proofErr w:type="gramStart"/>
      <w:r w:rsidRPr="00BC6538">
        <w:t>_»_</w:t>
      </w:r>
      <w:proofErr w:type="gramEnd"/>
      <w:r w:rsidRPr="00BC6538">
        <w:t>________ 20____</w:t>
      </w:r>
    </w:p>
    <w:p w14:paraId="1F5BD295" w14:textId="77777777" w:rsidR="002D6F46" w:rsidRPr="00BC6538" w:rsidRDefault="002D6F46" w:rsidP="00BC6538">
      <w:pPr>
        <w:jc w:val="center"/>
        <w:rPr>
          <w:b/>
          <w:bCs/>
        </w:rPr>
      </w:pPr>
    </w:p>
    <w:p w14:paraId="20AA6EE7" w14:textId="77777777" w:rsidR="00455371" w:rsidRPr="00AE219A" w:rsidRDefault="00455371" w:rsidP="00BC6538">
      <w:pPr>
        <w:jc w:val="center"/>
        <w:rPr>
          <w:b/>
        </w:rPr>
      </w:pPr>
      <w:r w:rsidRPr="00BC6538">
        <w:rPr>
          <w:b/>
          <w:smallCaps/>
        </w:rPr>
        <w:t xml:space="preserve">РАСЧЕТ </w:t>
      </w:r>
      <w:r w:rsidRPr="00BC6538">
        <w:rPr>
          <w:b/>
          <w:caps/>
        </w:rPr>
        <w:t>стоимости оказания услуг</w:t>
      </w:r>
    </w:p>
    <w:p w14:paraId="456D666A" w14:textId="77777777" w:rsidR="00455371" w:rsidRDefault="00455371" w:rsidP="00BC6538">
      <w:pPr>
        <w:jc w:val="center"/>
      </w:pPr>
    </w:p>
    <w:p w14:paraId="10FEC9D3" w14:textId="77777777" w:rsidR="00F375D5" w:rsidRPr="00AE219A" w:rsidRDefault="00F375D5" w:rsidP="00455371">
      <w:pPr>
        <w:jc w:val="center"/>
      </w:pPr>
    </w:p>
    <w:tbl>
      <w:tblPr>
        <w:tblW w:w="10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
        <w:gridCol w:w="4303"/>
        <w:gridCol w:w="832"/>
        <w:gridCol w:w="1147"/>
        <w:gridCol w:w="1440"/>
        <w:gridCol w:w="1889"/>
      </w:tblGrid>
      <w:tr w:rsidR="00455371" w:rsidRPr="00AE219A" w14:paraId="150AAD55" w14:textId="77777777" w:rsidTr="00F375D5">
        <w:trPr>
          <w:trHeight w:val="1036"/>
          <w:jc w:val="center"/>
        </w:trPr>
        <w:tc>
          <w:tcPr>
            <w:tcW w:w="599" w:type="dxa"/>
            <w:shd w:val="clear" w:color="auto" w:fill="auto"/>
            <w:vAlign w:val="center"/>
          </w:tcPr>
          <w:p w14:paraId="19916AE9" w14:textId="77777777" w:rsidR="00455371" w:rsidRPr="00FD1769" w:rsidRDefault="00455371" w:rsidP="00232B6C">
            <w:pPr>
              <w:jc w:val="center"/>
              <w:rPr>
                <w:b/>
              </w:rPr>
            </w:pPr>
            <w:r w:rsidRPr="00FD1769">
              <w:rPr>
                <w:b/>
              </w:rPr>
              <w:t>№ п/п</w:t>
            </w:r>
          </w:p>
        </w:tc>
        <w:tc>
          <w:tcPr>
            <w:tcW w:w="4303" w:type="dxa"/>
            <w:vAlign w:val="center"/>
          </w:tcPr>
          <w:p w14:paraId="7ABF3C84" w14:textId="77777777" w:rsidR="00455371" w:rsidRPr="00FD1769" w:rsidRDefault="00455371" w:rsidP="00232B6C">
            <w:pPr>
              <w:jc w:val="center"/>
              <w:rPr>
                <w:b/>
              </w:rPr>
            </w:pPr>
            <w:r w:rsidRPr="00FD1769">
              <w:rPr>
                <w:b/>
                <w:bCs/>
              </w:rPr>
              <w:t>Наименование услуги</w:t>
            </w:r>
          </w:p>
        </w:tc>
        <w:tc>
          <w:tcPr>
            <w:tcW w:w="832" w:type="dxa"/>
            <w:vAlign w:val="center"/>
          </w:tcPr>
          <w:p w14:paraId="158185EC" w14:textId="77777777" w:rsidR="00455371" w:rsidRPr="00FD1769" w:rsidRDefault="00455371" w:rsidP="00232B6C">
            <w:pPr>
              <w:jc w:val="center"/>
              <w:rPr>
                <w:b/>
              </w:rPr>
            </w:pPr>
            <w:r w:rsidRPr="00FD1769">
              <w:rPr>
                <w:b/>
              </w:rPr>
              <w:t xml:space="preserve">Ед. </w:t>
            </w:r>
            <w:r>
              <w:rPr>
                <w:b/>
              </w:rPr>
              <w:br/>
            </w:r>
            <w:r w:rsidRPr="00FD1769">
              <w:rPr>
                <w:b/>
              </w:rPr>
              <w:t>изм.</w:t>
            </w:r>
          </w:p>
        </w:tc>
        <w:tc>
          <w:tcPr>
            <w:tcW w:w="1147" w:type="dxa"/>
            <w:vAlign w:val="center"/>
          </w:tcPr>
          <w:p w14:paraId="24FB6CDA" w14:textId="77777777" w:rsidR="00455371" w:rsidRDefault="00455371" w:rsidP="00232B6C">
            <w:pPr>
              <w:jc w:val="center"/>
              <w:rPr>
                <w:b/>
              </w:rPr>
            </w:pPr>
            <w:r w:rsidRPr="00FD1769">
              <w:rPr>
                <w:b/>
              </w:rPr>
              <w:t>Кол-во в год</w:t>
            </w:r>
            <w:r>
              <w:rPr>
                <w:b/>
              </w:rPr>
              <w:t>, ед.</w:t>
            </w:r>
          </w:p>
        </w:tc>
        <w:tc>
          <w:tcPr>
            <w:tcW w:w="1440" w:type="dxa"/>
            <w:shd w:val="clear" w:color="auto" w:fill="auto"/>
            <w:vAlign w:val="center"/>
          </w:tcPr>
          <w:p w14:paraId="5C8BB0EC" w14:textId="77777777" w:rsidR="00455371" w:rsidRPr="00FD1769" w:rsidRDefault="00455371" w:rsidP="00232B6C">
            <w:pPr>
              <w:jc w:val="center"/>
              <w:rPr>
                <w:b/>
              </w:rPr>
            </w:pPr>
            <w:r w:rsidRPr="00FD1769">
              <w:rPr>
                <w:b/>
              </w:rPr>
              <w:t xml:space="preserve">Цена за </w:t>
            </w:r>
            <w:r>
              <w:rPr>
                <w:b/>
              </w:rPr>
              <w:t>ед. с</w:t>
            </w:r>
            <w:r w:rsidRPr="00AB5A1A">
              <w:rPr>
                <w:b/>
                <w:bCs/>
                <w:color w:val="000000"/>
              </w:rPr>
              <w:t xml:space="preserve"> НДС</w:t>
            </w:r>
            <w:r>
              <w:rPr>
                <w:rStyle w:val="aff0"/>
                <w:b/>
                <w:bCs/>
                <w:color w:val="000000"/>
              </w:rPr>
              <w:footnoteReference w:id="2"/>
            </w:r>
            <w:r>
              <w:rPr>
                <w:b/>
                <w:bCs/>
                <w:color w:val="000000"/>
              </w:rPr>
              <w:t>,</w:t>
            </w:r>
          </w:p>
          <w:p w14:paraId="760F43BE" w14:textId="77777777" w:rsidR="00455371" w:rsidRPr="00FD1769" w:rsidRDefault="00455371" w:rsidP="00232B6C">
            <w:pPr>
              <w:jc w:val="center"/>
              <w:rPr>
                <w:b/>
              </w:rPr>
            </w:pPr>
            <w:r>
              <w:rPr>
                <w:b/>
              </w:rPr>
              <w:t>руб.</w:t>
            </w:r>
          </w:p>
        </w:tc>
        <w:tc>
          <w:tcPr>
            <w:tcW w:w="1889" w:type="dxa"/>
            <w:vAlign w:val="center"/>
          </w:tcPr>
          <w:p w14:paraId="42A6D373" w14:textId="77777777" w:rsidR="00455371" w:rsidRPr="00AB5A1A" w:rsidRDefault="00455371" w:rsidP="00232B6C">
            <w:pPr>
              <w:keepNext/>
              <w:jc w:val="center"/>
              <w:rPr>
                <w:b/>
                <w:bCs/>
                <w:color w:val="000000"/>
              </w:rPr>
            </w:pPr>
            <w:r w:rsidRPr="0014373B">
              <w:rPr>
                <w:b/>
                <w:bCs/>
                <w:color w:val="000000"/>
              </w:rPr>
              <w:t xml:space="preserve">Стоимость </w:t>
            </w:r>
            <w:r w:rsidRPr="0014373B">
              <w:rPr>
                <w:b/>
                <w:bCs/>
                <w:color w:val="000000"/>
              </w:rPr>
              <w:br/>
              <w:t>с учетом НДС</w:t>
            </w:r>
            <w:r w:rsidRPr="0014373B">
              <w:rPr>
                <w:b/>
                <w:bCs/>
                <w:color w:val="000000"/>
                <w:vertAlign w:val="superscript"/>
              </w:rPr>
              <w:footnoteReference w:id="3"/>
            </w:r>
            <w:r w:rsidRPr="0014373B">
              <w:rPr>
                <w:b/>
                <w:bCs/>
                <w:color w:val="000000"/>
              </w:rPr>
              <w:t>, руб.</w:t>
            </w:r>
          </w:p>
        </w:tc>
      </w:tr>
      <w:tr w:rsidR="00455371" w:rsidRPr="00AE219A" w14:paraId="30889C0E" w14:textId="77777777" w:rsidTr="00F375D5">
        <w:trPr>
          <w:trHeight w:val="1397"/>
          <w:jc w:val="center"/>
        </w:trPr>
        <w:tc>
          <w:tcPr>
            <w:tcW w:w="599" w:type="dxa"/>
            <w:shd w:val="clear" w:color="auto" w:fill="auto"/>
            <w:noWrap/>
            <w:vAlign w:val="center"/>
          </w:tcPr>
          <w:p w14:paraId="55A86574" w14:textId="77777777" w:rsidR="00455371" w:rsidRPr="00AE219A" w:rsidRDefault="00455371" w:rsidP="00232B6C">
            <w:pPr>
              <w:jc w:val="center"/>
            </w:pPr>
            <w:r w:rsidRPr="00AE219A">
              <w:t>1</w:t>
            </w:r>
            <w:r>
              <w:t>.</w:t>
            </w:r>
          </w:p>
        </w:tc>
        <w:tc>
          <w:tcPr>
            <w:tcW w:w="4303" w:type="dxa"/>
            <w:vAlign w:val="center"/>
          </w:tcPr>
          <w:p w14:paraId="3848E93C" w14:textId="43EA0E3E" w:rsidR="00455371" w:rsidRPr="00B7418F" w:rsidRDefault="00455371" w:rsidP="00232B6C">
            <w:pPr>
              <w:jc w:val="center"/>
              <w:rPr>
                <w:b/>
              </w:rPr>
            </w:pPr>
            <w:bookmarkStart w:id="0" w:name="_Hlk161926662"/>
            <w:r w:rsidRPr="00B7418F">
              <w:rPr>
                <w:b/>
                <w:bCs/>
              </w:rPr>
              <w:t>Оказание услуг</w:t>
            </w:r>
            <w:r w:rsidR="0001538E">
              <w:rPr>
                <w:b/>
                <w:bCs/>
              </w:rPr>
              <w:t xml:space="preserve">и по страхованию здания по </w:t>
            </w:r>
            <w:proofErr w:type="gramStart"/>
            <w:r w:rsidR="0001538E">
              <w:rPr>
                <w:b/>
                <w:bCs/>
              </w:rPr>
              <w:t>адресу:  Санкт</w:t>
            </w:r>
            <w:proofErr w:type="gramEnd"/>
            <w:r w:rsidR="0001538E">
              <w:rPr>
                <w:b/>
                <w:bCs/>
              </w:rPr>
              <w:t>-Петербург,                       г. Колпино, ул. Анисимова, д.3,лит.А</w:t>
            </w:r>
            <w:r w:rsidRPr="00B7418F">
              <w:rPr>
                <w:b/>
                <w:bCs/>
              </w:rPr>
              <w:t xml:space="preserve"> </w:t>
            </w:r>
            <w:bookmarkEnd w:id="0"/>
            <w:r w:rsidRPr="00B7418F">
              <w:rPr>
                <w:b/>
                <w:bCs/>
              </w:rPr>
              <w:br/>
            </w:r>
          </w:p>
        </w:tc>
        <w:tc>
          <w:tcPr>
            <w:tcW w:w="832" w:type="dxa"/>
            <w:vAlign w:val="center"/>
          </w:tcPr>
          <w:p w14:paraId="60287152" w14:textId="680EA6F4" w:rsidR="00455371" w:rsidRPr="00AE219A" w:rsidRDefault="00F60FD2" w:rsidP="0030386B">
            <w:proofErr w:type="spellStart"/>
            <w:r>
              <w:t>Усл.ед</w:t>
            </w:r>
            <w:proofErr w:type="spellEnd"/>
          </w:p>
        </w:tc>
        <w:tc>
          <w:tcPr>
            <w:tcW w:w="1147" w:type="dxa"/>
            <w:vAlign w:val="center"/>
          </w:tcPr>
          <w:p w14:paraId="0A903E6B" w14:textId="77777777" w:rsidR="00455371" w:rsidRPr="00AE219A" w:rsidRDefault="00455371" w:rsidP="00232B6C">
            <w:pPr>
              <w:jc w:val="center"/>
            </w:pPr>
            <w:r>
              <w:t>1</w:t>
            </w:r>
          </w:p>
        </w:tc>
        <w:tc>
          <w:tcPr>
            <w:tcW w:w="1440" w:type="dxa"/>
            <w:shd w:val="clear" w:color="auto" w:fill="auto"/>
            <w:noWrap/>
            <w:vAlign w:val="center"/>
          </w:tcPr>
          <w:p w14:paraId="5AB74A5D" w14:textId="77777777" w:rsidR="00455371" w:rsidRPr="00AE219A" w:rsidRDefault="00455371" w:rsidP="00232B6C">
            <w:pPr>
              <w:jc w:val="center"/>
            </w:pPr>
          </w:p>
        </w:tc>
        <w:tc>
          <w:tcPr>
            <w:tcW w:w="1889" w:type="dxa"/>
            <w:vAlign w:val="center"/>
          </w:tcPr>
          <w:p w14:paraId="44ACB42B" w14:textId="77777777" w:rsidR="00455371" w:rsidRPr="00AE219A" w:rsidRDefault="00455371" w:rsidP="00232B6C">
            <w:pPr>
              <w:jc w:val="center"/>
              <w:rPr>
                <w:b/>
                <w:bCs/>
              </w:rPr>
            </w:pPr>
          </w:p>
        </w:tc>
      </w:tr>
    </w:tbl>
    <w:p w14:paraId="03D7950A" w14:textId="77777777" w:rsidR="00455371" w:rsidRPr="00AE219A" w:rsidRDefault="00455371" w:rsidP="00455371">
      <w:pPr>
        <w:rPr>
          <w:bCs/>
        </w:rPr>
      </w:pPr>
    </w:p>
    <w:p w14:paraId="007D4CD8" w14:textId="77777777" w:rsidR="00455371" w:rsidRPr="00AE219A" w:rsidRDefault="00455371" w:rsidP="00455371">
      <w:pPr>
        <w:rPr>
          <w:bCs/>
        </w:rPr>
      </w:pPr>
    </w:p>
    <w:p w14:paraId="61F9B463" w14:textId="77777777" w:rsidR="005C6BDD" w:rsidRPr="005C6BDD" w:rsidRDefault="00455371" w:rsidP="00455371">
      <w:pPr>
        <w:suppressAutoHyphens/>
        <w:rPr>
          <w:sz w:val="20"/>
          <w:szCs w:val="20"/>
          <w:lang w:eastAsia="ar-SA"/>
        </w:rPr>
      </w:pPr>
      <w:r w:rsidRPr="00AE219A">
        <w:rPr>
          <w:b/>
          <w:bCs/>
        </w:rPr>
        <w:t>ВСЕГО:</w:t>
      </w:r>
      <w:r w:rsidRPr="00AE219A">
        <w:rPr>
          <w:b/>
        </w:rPr>
        <w:t xml:space="preserve"> _____________________ </w:t>
      </w:r>
      <w:r w:rsidRPr="00AE219A">
        <w:rPr>
          <w:b/>
          <w:bCs/>
        </w:rPr>
        <w:t>руб. (</w:t>
      </w:r>
      <w:r w:rsidRPr="00AE219A">
        <w:rPr>
          <w:b/>
        </w:rPr>
        <w:t>_________________________ рублей ____ копеек)</w:t>
      </w:r>
    </w:p>
    <w:p w14:paraId="438A2377" w14:textId="77777777" w:rsidR="000A1A3B" w:rsidRDefault="000A1A3B" w:rsidP="005C5578">
      <w:pPr>
        <w:ind w:left="11" w:hanging="11"/>
        <w:jc w:val="center"/>
        <w:rPr>
          <w:b/>
        </w:rPr>
      </w:pPr>
    </w:p>
    <w:p w14:paraId="257F67F2" w14:textId="77777777" w:rsidR="00455371" w:rsidRPr="005C6BDD" w:rsidRDefault="00455371" w:rsidP="005C5578">
      <w:pPr>
        <w:ind w:left="11" w:hanging="11"/>
        <w:jc w:val="center"/>
        <w:rPr>
          <w:b/>
        </w:rPr>
      </w:pPr>
    </w:p>
    <w:tbl>
      <w:tblPr>
        <w:tblW w:w="0" w:type="auto"/>
        <w:tblInd w:w="108" w:type="dxa"/>
        <w:tblLook w:val="01E0" w:firstRow="1" w:lastRow="1" w:firstColumn="1" w:lastColumn="1" w:noHBand="0" w:noVBand="0"/>
      </w:tblPr>
      <w:tblGrid>
        <w:gridCol w:w="5232"/>
        <w:gridCol w:w="410"/>
        <w:gridCol w:w="4454"/>
      </w:tblGrid>
      <w:tr w:rsidR="00F375D5" w:rsidRPr="005C6BDD" w14:paraId="6A5114CC" w14:textId="77777777" w:rsidTr="00422EF6">
        <w:tc>
          <w:tcPr>
            <w:tcW w:w="5232" w:type="dxa"/>
            <w:shd w:val="clear" w:color="auto" w:fill="auto"/>
          </w:tcPr>
          <w:p w14:paraId="23C36EFB" w14:textId="77777777" w:rsidR="00F375D5" w:rsidRPr="008940F8" w:rsidRDefault="00F375D5" w:rsidP="00A40D28">
            <w:pPr>
              <w:rPr>
                <w:b/>
              </w:rPr>
            </w:pPr>
            <w:r w:rsidRPr="008940F8">
              <w:rPr>
                <w:b/>
              </w:rPr>
              <w:t>Заказчик:</w:t>
            </w:r>
          </w:p>
          <w:p w14:paraId="1B855247" w14:textId="77777777" w:rsidR="00F375D5" w:rsidRPr="008940F8" w:rsidRDefault="00F375D5" w:rsidP="00A40D28">
            <w:pPr>
              <w:rPr>
                <w:b/>
              </w:rPr>
            </w:pPr>
          </w:p>
          <w:p w14:paraId="64B21F05" w14:textId="12306B2E" w:rsidR="00F375D5" w:rsidRPr="00F375D5" w:rsidRDefault="00422EF6" w:rsidP="00A40D28">
            <w:pPr>
              <w:tabs>
                <w:tab w:val="left" w:pos="426"/>
              </w:tabs>
              <w:rPr>
                <w:i/>
                <w:sz w:val="22"/>
                <w:szCs w:val="22"/>
              </w:rPr>
            </w:pPr>
            <w:r>
              <w:rPr>
                <w:sz w:val="22"/>
                <w:szCs w:val="22"/>
              </w:rPr>
              <w:t xml:space="preserve">Директор </w:t>
            </w:r>
          </w:p>
          <w:p w14:paraId="205CE99F" w14:textId="77777777" w:rsidR="00422EF6" w:rsidRDefault="00422EF6" w:rsidP="00A40D28">
            <w:pPr>
              <w:tabs>
                <w:tab w:val="left" w:pos="426"/>
              </w:tabs>
              <w:rPr>
                <w:sz w:val="22"/>
                <w:szCs w:val="22"/>
              </w:rPr>
            </w:pPr>
          </w:p>
          <w:p w14:paraId="277B3455" w14:textId="77777777" w:rsidR="00F375D5" w:rsidRPr="008940F8" w:rsidRDefault="00422EF6" w:rsidP="00A40D28">
            <w:pPr>
              <w:tabs>
                <w:tab w:val="left" w:pos="426"/>
              </w:tabs>
              <w:rPr>
                <w:b/>
                <w:bCs/>
              </w:rPr>
            </w:pPr>
            <w:r>
              <w:rPr>
                <w:sz w:val="22"/>
                <w:szCs w:val="22"/>
              </w:rPr>
              <w:t>____________________</w:t>
            </w:r>
            <w:proofErr w:type="spellStart"/>
            <w:r>
              <w:rPr>
                <w:sz w:val="22"/>
                <w:szCs w:val="22"/>
              </w:rPr>
              <w:t>А.А.Рак</w:t>
            </w:r>
            <w:proofErr w:type="spellEnd"/>
          </w:p>
        </w:tc>
        <w:tc>
          <w:tcPr>
            <w:tcW w:w="410" w:type="dxa"/>
            <w:shd w:val="clear" w:color="auto" w:fill="auto"/>
          </w:tcPr>
          <w:p w14:paraId="3C9363DE" w14:textId="77777777" w:rsidR="00F375D5" w:rsidRPr="008940F8" w:rsidRDefault="00F375D5" w:rsidP="00A40D28"/>
          <w:p w14:paraId="7D6AFDF5" w14:textId="77777777" w:rsidR="00F375D5" w:rsidRPr="008940F8" w:rsidRDefault="00F375D5" w:rsidP="00A40D28"/>
          <w:p w14:paraId="0C9D96B2" w14:textId="77777777" w:rsidR="00F375D5" w:rsidRPr="008940F8" w:rsidRDefault="00F375D5" w:rsidP="00A40D28"/>
        </w:tc>
        <w:tc>
          <w:tcPr>
            <w:tcW w:w="4454" w:type="dxa"/>
            <w:shd w:val="clear" w:color="auto" w:fill="auto"/>
          </w:tcPr>
          <w:p w14:paraId="14AAD35A" w14:textId="77777777" w:rsidR="00F375D5" w:rsidRPr="008940F8" w:rsidRDefault="00F375D5" w:rsidP="00A40D28">
            <w:pPr>
              <w:rPr>
                <w:b/>
              </w:rPr>
            </w:pPr>
            <w:r>
              <w:rPr>
                <w:b/>
              </w:rPr>
              <w:t>Исполнитель</w:t>
            </w:r>
            <w:r w:rsidRPr="008940F8">
              <w:rPr>
                <w:b/>
              </w:rPr>
              <w:t>:</w:t>
            </w:r>
          </w:p>
          <w:p w14:paraId="787AEF5F" w14:textId="77777777" w:rsidR="00F375D5" w:rsidRPr="008940F8" w:rsidRDefault="00F375D5" w:rsidP="00A40D28">
            <w:pPr>
              <w:rPr>
                <w:b/>
              </w:rPr>
            </w:pPr>
          </w:p>
          <w:p w14:paraId="1F3DFAE3" w14:textId="77777777" w:rsidR="00F375D5" w:rsidRDefault="00F375D5" w:rsidP="00A40D28">
            <w:pPr>
              <w:tabs>
                <w:tab w:val="left" w:pos="426"/>
              </w:tabs>
              <w:ind w:left="34"/>
              <w:rPr>
                <w:sz w:val="22"/>
                <w:szCs w:val="22"/>
              </w:rPr>
            </w:pPr>
            <w:r w:rsidRPr="00FD1769">
              <w:rPr>
                <w:sz w:val="22"/>
                <w:szCs w:val="22"/>
              </w:rPr>
              <w:t xml:space="preserve">Должность </w:t>
            </w:r>
          </w:p>
          <w:p w14:paraId="27CE952E" w14:textId="77777777" w:rsidR="00F375D5" w:rsidRDefault="00F375D5" w:rsidP="00A40D28">
            <w:pPr>
              <w:tabs>
                <w:tab w:val="left" w:pos="426"/>
              </w:tabs>
              <w:ind w:left="34"/>
              <w:rPr>
                <w:sz w:val="22"/>
                <w:szCs w:val="22"/>
              </w:rPr>
            </w:pPr>
            <w:r>
              <w:rPr>
                <w:sz w:val="22"/>
                <w:szCs w:val="22"/>
              </w:rPr>
              <w:t>______________________</w:t>
            </w:r>
            <w:r w:rsidR="00422EF6">
              <w:t xml:space="preserve"> </w:t>
            </w:r>
            <w:r w:rsidR="00422EF6" w:rsidRPr="00422EF6">
              <w:rPr>
                <w:sz w:val="22"/>
                <w:szCs w:val="22"/>
              </w:rPr>
              <w:t>ФИО/</w:t>
            </w:r>
          </w:p>
          <w:p w14:paraId="3B3DE0D3" w14:textId="77777777" w:rsidR="00F375D5" w:rsidRDefault="00F375D5" w:rsidP="00A40D28">
            <w:pPr>
              <w:tabs>
                <w:tab w:val="left" w:pos="426"/>
              </w:tabs>
              <w:ind w:left="34"/>
              <w:rPr>
                <w:sz w:val="22"/>
                <w:szCs w:val="22"/>
              </w:rPr>
            </w:pPr>
          </w:p>
          <w:p w14:paraId="4FE6D3B2" w14:textId="77777777" w:rsidR="00F375D5" w:rsidRPr="00FD1769" w:rsidRDefault="00F375D5" w:rsidP="00A40D28">
            <w:pPr>
              <w:tabs>
                <w:tab w:val="left" w:pos="426"/>
              </w:tabs>
              <w:ind w:left="34"/>
              <w:rPr>
                <w:sz w:val="22"/>
                <w:szCs w:val="22"/>
              </w:rPr>
            </w:pPr>
          </w:p>
          <w:p w14:paraId="655433B8" w14:textId="77777777" w:rsidR="00F375D5" w:rsidRPr="008940F8" w:rsidRDefault="00F375D5" w:rsidP="00422EF6">
            <w:pPr>
              <w:ind w:left="34"/>
            </w:pPr>
            <w:r w:rsidRPr="00FD1769">
              <w:rPr>
                <w:sz w:val="22"/>
                <w:szCs w:val="22"/>
              </w:rPr>
              <w:t xml:space="preserve">____________________________ </w:t>
            </w:r>
          </w:p>
        </w:tc>
      </w:tr>
    </w:tbl>
    <w:p w14:paraId="4397D916" w14:textId="77777777" w:rsidR="00422EF6" w:rsidRPr="00D57F77" w:rsidRDefault="00422EF6" w:rsidP="00422EF6">
      <w:pPr>
        <w:rPr>
          <w:bCs/>
          <w:sz w:val="22"/>
          <w:szCs w:val="22"/>
        </w:rPr>
      </w:pPr>
      <w:r w:rsidRPr="00D57F77">
        <w:rPr>
          <w:bCs/>
          <w:sz w:val="22"/>
          <w:szCs w:val="22"/>
        </w:rPr>
        <w:t xml:space="preserve">(ПОДПИСАНО </w:t>
      </w:r>
      <w:proofErr w:type="gramStart"/>
      <w:r w:rsidRPr="00D57F77">
        <w:rPr>
          <w:bCs/>
          <w:sz w:val="22"/>
          <w:szCs w:val="22"/>
        </w:rPr>
        <w:t xml:space="preserve">ЭЦП)  </w:t>
      </w:r>
      <w:r>
        <w:rPr>
          <w:bCs/>
          <w:sz w:val="22"/>
          <w:szCs w:val="22"/>
        </w:rPr>
        <w:t xml:space="preserve"> </w:t>
      </w:r>
      <w:proofErr w:type="gramEnd"/>
      <w:r>
        <w:rPr>
          <w:bCs/>
          <w:sz w:val="22"/>
          <w:szCs w:val="22"/>
        </w:rPr>
        <w:t xml:space="preserve">                                                                     </w:t>
      </w:r>
      <w:r w:rsidRPr="00D57F77">
        <w:rPr>
          <w:bCs/>
          <w:sz w:val="22"/>
          <w:szCs w:val="22"/>
        </w:rPr>
        <w:t xml:space="preserve">(ПОДПИСАНО ЭЦП)  </w:t>
      </w:r>
      <w:r>
        <w:rPr>
          <w:bCs/>
          <w:sz w:val="22"/>
          <w:szCs w:val="22"/>
        </w:rPr>
        <w:t xml:space="preserve">                                                          </w:t>
      </w:r>
    </w:p>
    <w:p w14:paraId="336FE7F3" w14:textId="77777777" w:rsidR="00422EF6" w:rsidRPr="00D57F77" w:rsidRDefault="00422EF6" w:rsidP="00422EF6">
      <w:pPr>
        <w:rPr>
          <w:bCs/>
          <w:sz w:val="22"/>
          <w:szCs w:val="22"/>
        </w:rPr>
      </w:pPr>
    </w:p>
    <w:p w14:paraId="67222FA4" w14:textId="77777777" w:rsidR="00481DEA" w:rsidRDefault="00481DEA" w:rsidP="00455371"/>
    <w:sectPr w:rsidR="00481DEA" w:rsidSect="00636CE3">
      <w:footerReference w:type="even" r:id="rId10"/>
      <w:footerReference w:type="default" r:id="rId11"/>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CE861" w14:textId="77777777" w:rsidR="00934F2A" w:rsidRDefault="00934F2A" w:rsidP="00D66118">
      <w:r>
        <w:separator/>
      </w:r>
    </w:p>
  </w:endnote>
  <w:endnote w:type="continuationSeparator" w:id="0">
    <w:p w14:paraId="134C6B57" w14:textId="77777777" w:rsidR="00934F2A" w:rsidRDefault="00934F2A" w:rsidP="00D66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5BDA7" w14:textId="77777777" w:rsidR="00232B6C" w:rsidRDefault="00232B6C" w:rsidP="00D66118">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14:paraId="1A998730" w14:textId="77777777" w:rsidR="00232B6C" w:rsidRDefault="00232B6C" w:rsidP="00D66118">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DAB55" w14:textId="77777777" w:rsidR="00232B6C" w:rsidRDefault="00232B6C" w:rsidP="00D66118">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C8085" w14:textId="77777777" w:rsidR="00934F2A" w:rsidRDefault="00934F2A" w:rsidP="00D66118">
      <w:r>
        <w:separator/>
      </w:r>
    </w:p>
  </w:footnote>
  <w:footnote w:type="continuationSeparator" w:id="0">
    <w:p w14:paraId="776C3444" w14:textId="77777777" w:rsidR="00934F2A" w:rsidRDefault="00934F2A" w:rsidP="00D66118">
      <w:r>
        <w:continuationSeparator/>
      </w:r>
    </w:p>
  </w:footnote>
  <w:footnote w:id="1">
    <w:p w14:paraId="7275A041" w14:textId="77777777" w:rsidR="00232B6C" w:rsidRPr="00427774" w:rsidRDefault="00232B6C" w:rsidP="00E2444D">
      <w:pPr>
        <w:pStyle w:val="af4"/>
        <w:jc w:val="both"/>
        <w:rPr>
          <w:sz w:val="16"/>
          <w:szCs w:val="16"/>
        </w:rPr>
      </w:pPr>
      <w:r w:rsidRPr="00090871">
        <w:rPr>
          <w:rStyle w:val="aff0"/>
          <w:sz w:val="22"/>
          <w:szCs w:val="22"/>
        </w:rPr>
        <w:footnoteRef/>
      </w:r>
      <w:r w:rsidRPr="00090871">
        <w:rPr>
          <w:sz w:val="22"/>
          <w:szCs w:val="22"/>
        </w:rPr>
        <w:t xml:space="preserve"> </w:t>
      </w:r>
      <w:r w:rsidRPr="00E2444D">
        <w:rPr>
          <w:sz w:val="16"/>
          <w:szCs w:val="16"/>
        </w:rPr>
        <w:t>В случае если контракт заключается с юридическим или физическим лицом, в том числе зарегистрированному в качестве индивидуального предпринимателя, сумма по контракту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footnote>
  <w:footnote w:id="2">
    <w:tbl>
      <w:tblPr>
        <w:tblW w:w="0" w:type="auto"/>
        <w:tblLook w:val="04A0" w:firstRow="1" w:lastRow="0" w:firstColumn="1" w:lastColumn="0" w:noHBand="0" w:noVBand="1"/>
      </w:tblPr>
      <w:tblGrid>
        <w:gridCol w:w="508"/>
        <w:gridCol w:w="9696"/>
      </w:tblGrid>
      <w:tr w:rsidR="00232B6C" w14:paraId="0CA623A0" w14:textId="77777777" w:rsidTr="00B635B8">
        <w:tc>
          <w:tcPr>
            <w:tcW w:w="534" w:type="dxa"/>
            <w:shd w:val="clear" w:color="auto" w:fill="auto"/>
            <w:vAlign w:val="center"/>
          </w:tcPr>
          <w:p w14:paraId="1CDEBA95" w14:textId="77777777" w:rsidR="00232B6C" w:rsidRDefault="00232B6C" w:rsidP="00B635B8">
            <w:pPr>
              <w:pStyle w:val="af4"/>
              <w:jc w:val="center"/>
            </w:pPr>
            <w:r>
              <w:rPr>
                <w:rStyle w:val="aff0"/>
              </w:rPr>
              <w:footnoteRef/>
            </w:r>
          </w:p>
        </w:tc>
        <w:tc>
          <w:tcPr>
            <w:tcW w:w="10631" w:type="dxa"/>
            <w:vMerge w:val="restart"/>
            <w:shd w:val="clear" w:color="auto" w:fill="auto"/>
            <w:vAlign w:val="center"/>
          </w:tcPr>
          <w:p w14:paraId="27A8AA9D" w14:textId="77777777" w:rsidR="00232B6C" w:rsidRPr="0014373B" w:rsidRDefault="00232B6C" w:rsidP="00B635B8">
            <w:pPr>
              <w:pStyle w:val="af4"/>
              <w:rPr>
                <w:i/>
              </w:rPr>
            </w:pPr>
            <w:r w:rsidRPr="0014373B">
              <w:rPr>
                <w:i/>
                <w:sz w:val="18"/>
                <w:szCs w:val="18"/>
              </w:rPr>
              <w:t>НДС Поставщиком не указывается в случае, если он находится на упрощенной системе налогообложения</w:t>
            </w:r>
          </w:p>
        </w:tc>
      </w:tr>
      <w:tr w:rsidR="00232B6C" w14:paraId="40460C01" w14:textId="77777777" w:rsidTr="00B635B8">
        <w:tc>
          <w:tcPr>
            <w:tcW w:w="534" w:type="dxa"/>
            <w:shd w:val="clear" w:color="auto" w:fill="auto"/>
            <w:vAlign w:val="center"/>
          </w:tcPr>
          <w:p w14:paraId="5CB17BC1" w14:textId="77777777" w:rsidR="00232B6C" w:rsidRDefault="00232B6C" w:rsidP="00B635B8">
            <w:pPr>
              <w:pStyle w:val="af4"/>
              <w:jc w:val="center"/>
            </w:pPr>
            <w:r>
              <w:rPr>
                <w:rStyle w:val="aff0"/>
              </w:rPr>
              <w:t>7</w:t>
            </w:r>
          </w:p>
        </w:tc>
        <w:tc>
          <w:tcPr>
            <w:tcW w:w="10631" w:type="dxa"/>
            <w:vMerge/>
            <w:shd w:val="clear" w:color="auto" w:fill="auto"/>
            <w:vAlign w:val="center"/>
          </w:tcPr>
          <w:p w14:paraId="1FE571A8" w14:textId="77777777" w:rsidR="00232B6C" w:rsidRDefault="00232B6C" w:rsidP="00B635B8">
            <w:pPr>
              <w:pStyle w:val="af4"/>
              <w:jc w:val="center"/>
            </w:pPr>
          </w:p>
        </w:tc>
      </w:tr>
    </w:tbl>
    <w:p w14:paraId="5A475143" w14:textId="77777777" w:rsidR="00232B6C" w:rsidRDefault="00232B6C" w:rsidP="00455371">
      <w:pPr>
        <w:pStyle w:val="af4"/>
      </w:pPr>
    </w:p>
  </w:footnote>
  <w:footnote w:id="3">
    <w:p w14:paraId="7D055B71" w14:textId="77777777" w:rsidR="00232B6C" w:rsidRDefault="00232B6C" w:rsidP="00455371">
      <w:pPr>
        <w:pStyle w:val="af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3"/>
    <w:multiLevelType w:val="multilevel"/>
    <w:tmpl w:val="00000003"/>
    <w:name w:val="WW8Num3"/>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3" w15:restartNumberingAfterBreak="0">
    <w:nsid w:val="05A36FB6"/>
    <w:multiLevelType w:val="hybridMultilevel"/>
    <w:tmpl w:val="E9ECC8F2"/>
    <w:lvl w:ilvl="0" w:tplc="660C7AA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09041092"/>
    <w:multiLevelType w:val="hybridMultilevel"/>
    <w:tmpl w:val="C170767E"/>
    <w:lvl w:ilvl="0" w:tplc="7486CCAE">
      <w:start w:val="1"/>
      <w:numFmt w:val="decimal"/>
      <w:lvlText w:val="10.%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B89442D"/>
    <w:multiLevelType w:val="multilevel"/>
    <w:tmpl w:val="82F0A212"/>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7" w15:restartNumberingAfterBreak="0">
    <w:nsid w:val="1DCC4B5A"/>
    <w:multiLevelType w:val="hybridMultilevel"/>
    <w:tmpl w:val="E2B48DDC"/>
    <w:lvl w:ilvl="0" w:tplc="B68A6158">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0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6362D0"/>
    <w:multiLevelType w:val="hybridMultilevel"/>
    <w:tmpl w:val="30E293EE"/>
    <w:lvl w:ilvl="0" w:tplc="EF00924C">
      <w:start w:val="1"/>
      <w:numFmt w:val="decimal"/>
      <w:lvlText w:val="7.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38636BDF"/>
    <w:multiLevelType w:val="hybridMultilevel"/>
    <w:tmpl w:val="1290752E"/>
    <w:lvl w:ilvl="0" w:tplc="B192CC62">
      <w:start w:val="4"/>
      <w:numFmt w:val="decimal"/>
      <w:lvlText w:val="8.%1."/>
      <w:lvlJc w:val="left"/>
      <w:pPr>
        <w:ind w:left="14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E06ECB"/>
    <w:multiLevelType w:val="hybridMultilevel"/>
    <w:tmpl w:val="D958B3FE"/>
    <w:lvl w:ilvl="0" w:tplc="9294A52A">
      <w:start w:val="1"/>
      <w:numFmt w:val="decimal"/>
      <w:lvlText w:val="5.1.%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3B6E1A15"/>
    <w:multiLevelType w:val="hybridMultilevel"/>
    <w:tmpl w:val="6A629CE6"/>
    <w:lvl w:ilvl="0" w:tplc="3D58AB62">
      <w:start w:val="1"/>
      <w:numFmt w:val="decimal"/>
      <w:lvlText w:val="12.%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15:restartNumberingAfterBreak="0">
    <w:nsid w:val="440F2C6F"/>
    <w:multiLevelType w:val="multilevel"/>
    <w:tmpl w:val="3A762310"/>
    <w:lvl w:ilvl="0">
      <w:start w:val="1"/>
      <w:numFmt w:val="decimal"/>
      <w:lvlText w:val="%1."/>
      <w:lvlJc w:val="left"/>
      <w:pPr>
        <w:ind w:left="720" w:hanging="360"/>
      </w:pPr>
      <w:rPr>
        <w:rFonts w:hint="default"/>
      </w:rPr>
    </w:lvl>
    <w:lvl w:ilvl="1">
      <w:start w:val="4"/>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4" w15:restartNumberingAfterBreak="0">
    <w:nsid w:val="4C75680D"/>
    <w:multiLevelType w:val="hybridMultilevel"/>
    <w:tmpl w:val="010A22D4"/>
    <w:lvl w:ilvl="0" w:tplc="C194D0A6">
      <w:start w:val="1"/>
      <w:numFmt w:val="decimal"/>
      <w:lvlText w:val="4.%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1991842"/>
    <w:multiLevelType w:val="hybridMultilevel"/>
    <w:tmpl w:val="B18CBC36"/>
    <w:lvl w:ilvl="0" w:tplc="822A0204">
      <w:start w:val="1"/>
      <w:numFmt w:val="decimal"/>
      <w:lvlText w:val="9.%1."/>
      <w:lvlJc w:val="left"/>
      <w:pPr>
        <w:ind w:left="1258" w:hanging="360"/>
      </w:pPr>
      <w:rPr>
        <w:rFonts w:hint="default"/>
      </w:rPr>
    </w:lvl>
    <w:lvl w:ilvl="1" w:tplc="04190019" w:tentative="1">
      <w:start w:val="1"/>
      <w:numFmt w:val="lowerLetter"/>
      <w:lvlText w:val="%2."/>
      <w:lvlJc w:val="left"/>
      <w:pPr>
        <w:ind w:left="1978" w:hanging="360"/>
      </w:pPr>
    </w:lvl>
    <w:lvl w:ilvl="2" w:tplc="0419001B" w:tentative="1">
      <w:start w:val="1"/>
      <w:numFmt w:val="lowerRoman"/>
      <w:lvlText w:val="%3."/>
      <w:lvlJc w:val="right"/>
      <w:pPr>
        <w:ind w:left="2698" w:hanging="180"/>
      </w:pPr>
    </w:lvl>
    <w:lvl w:ilvl="3" w:tplc="0419000F" w:tentative="1">
      <w:start w:val="1"/>
      <w:numFmt w:val="decimal"/>
      <w:lvlText w:val="%4."/>
      <w:lvlJc w:val="left"/>
      <w:pPr>
        <w:ind w:left="3418" w:hanging="360"/>
      </w:pPr>
    </w:lvl>
    <w:lvl w:ilvl="4" w:tplc="04190019" w:tentative="1">
      <w:start w:val="1"/>
      <w:numFmt w:val="lowerLetter"/>
      <w:lvlText w:val="%5."/>
      <w:lvlJc w:val="left"/>
      <w:pPr>
        <w:ind w:left="4138" w:hanging="360"/>
      </w:pPr>
    </w:lvl>
    <w:lvl w:ilvl="5" w:tplc="0419001B" w:tentative="1">
      <w:start w:val="1"/>
      <w:numFmt w:val="lowerRoman"/>
      <w:lvlText w:val="%6."/>
      <w:lvlJc w:val="right"/>
      <w:pPr>
        <w:ind w:left="4858" w:hanging="180"/>
      </w:pPr>
    </w:lvl>
    <w:lvl w:ilvl="6" w:tplc="0419000F" w:tentative="1">
      <w:start w:val="1"/>
      <w:numFmt w:val="decimal"/>
      <w:lvlText w:val="%7."/>
      <w:lvlJc w:val="left"/>
      <w:pPr>
        <w:ind w:left="5578" w:hanging="360"/>
      </w:pPr>
    </w:lvl>
    <w:lvl w:ilvl="7" w:tplc="04190019" w:tentative="1">
      <w:start w:val="1"/>
      <w:numFmt w:val="lowerLetter"/>
      <w:lvlText w:val="%8."/>
      <w:lvlJc w:val="left"/>
      <w:pPr>
        <w:ind w:left="6298" w:hanging="360"/>
      </w:pPr>
    </w:lvl>
    <w:lvl w:ilvl="8" w:tplc="0419001B" w:tentative="1">
      <w:start w:val="1"/>
      <w:numFmt w:val="lowerRoman"/>
      <w:lvlText w:val="%9."/>
      <w:lvlJc w:val="right"/>
      <w:pPr>
        <w:ind w:left="7018" w:hanging="180"/>
      </w:pPr>
    </w:lvl>
  </w:abstractNum>
  <w:abstractNum w:abstractNumId="17" w15:restartNumberingAfterBreak="0">
    <w:nsid w:val="560D661A"/>
    <w:multiLevelType w:val="hybridMultilevel"/>
    <w:tmpl w:val="624684D4"/>
    <w:lvl w:ilvl="0" w:tplc="1CF651B4">
      <w:start w:val="1"/>
      <w:numFmt w:val="decimal"/>
      <w:lvlText w:val="11.%1."/>
      <w:lvlJc w:val="left"/>
      <w:pPr>
        <w:ind w:left="2062"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56DB4A9C"/>
    <w:multiLevelType w:val="hybridMultilevel"/>
    <w:tmpl w:val="1BB2DDE2"/>
    <w:lvl w:ilvl="0" w:tplc="8C28410E">
      <w:start w:val="1"/>
      <w:numFmt w:val="decimal"/>
      <w:lvlText w:val="2.%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15:restartNumberingAfterBreak="0">
    <w:nsid w:val="5D2B0653"/>
    <w:multiLevelType w:val="hybridMultilevel"/>
    <w:tmpl w:val="7F02D09A"/>
    <w:lvl w:ilvl="0" w:tplc="3B20B7E8">
      <w:start w:val="1"/>
      <w:numFmt w:val="decimal"/>
      <w:lvlText w:val="8.%1."/>
      <w:lvlJc w:val="left"/>
      <w:pPr>
        <w:ind w:left="14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E116C4A"/>
    <w:multiLevelType w:val="hybridMultilevel"/>
    <w:tmpl w:val="AA8AEB24"/>
    <w:lvl w:ilvl="0" w:tplc="837CCB46">
      <w:start w:val="1"/>
      <w:numFmt w:val="decimal"/>
      <w:lvlText w:val="5.2.%1."/>
      <w:lvlJc w:val="left"/>
      <w:pPr>
        <w:ind w:left="1428" w:hanging="360"/>
      </w:pPr>
      <w:rPr>
        <w:rFonts w:hint="default"/>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1" w15:restartNumberingAfterBreak="0">
    <w:nsid w:val="5E37304A"/>
    <w:multiLevelType w:val="hybridMultilevel"/>
    <w:tmpl w:val="8A5C62D0"/>
    <w:lvl w:ilvl="0" w:tplc="D852575A">
      <w:start w:val="1"/>
      <w:numFmt w:val="decimal"/>
      <w:lvlText w:val="7.2.%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5ECA3C9E"/>
    <w:multiLevelType w:val="hybridMultilevel"/>
    <w:tmpl w:val="671AD7AA"/>
    <w:lvl w:ilvl="0" w:tplc="FAAC5B86">
      <w:start w:val="1"/>
      <w:numFmt w:val="decimal"/>
      <w:lvlText w:val="7.%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09C0994"/>
    <w:multiLevelType w:val="hybridMultilevel"/>
    <w:tmpl w:val="688C27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6B4D36A1"/>
    <w:multiLevelType w:val="hybridMultilevel"/>
    <w:tmpl w:val="EE222F16"/>
    <w:lvl w:ilvl="0" w:tplc="D5DCDF88">
      <w:start w:val="1"/>
      <w:numFmt w:val="decimal"/>
      <w:lvlText w:val="6.%1."/>
      <w:lvlJc w:val="left"/>
      <w:pPr>
        <w:ind w:left="1353"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7C9F30B9"/>
    <w:multiLevelType w:val="hybridMultilevel"/>
    <w:tmpl w:val="CCC8A9FC"/>
    <w:lvl w:ilvl="0" w:tplc="0AC20A76">
      <w:start w:val="1"/>
      <w:numFmt w:val="decimal"/>
      <w:lvlText w:val="1.%1."/>
      <w:lvlJc w:val="left"/>
      <w:pPr>
        <w:ind w:left="1434" w:hanging="360"/>
      </w:pPr>
      <w:rPr>
        <w:rFonts w:hint="default"/>
      </w:r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num w:numId="1">
    <w:abstractNumId w:val="8"/>
  </w:num>
  <w:num w:numId="2">
    <w:abstractNumId w:val="6"/>
  </w:num>
  <w:num w:numId="3">
    <w:abstractNumId w:val="15"/>
  </w:num>
  <w:num w:numId="4">
    <w:abstractNumId w:val="25"/>
  </w:num>
  <w:num w:numId="5">
    <w:abstractNumId w:val="18"/>
  </w:num>
  <w:num w:numId="6">
    <w:abstractNumId w:val="7"/>
  </w:num>
  <w:num w:numId="7">
    <w:abstractNumId w:val="14"/>
  </w:num>
  <w:num w:numId="8">
    <w:abstractNumId w:val="11"/>
  </w:num>
  <w:num w:numId="9">
    <w:abstractNumId w:val="20"/>
  </w:num>
  <w:num w:numId="10">
    <w:abstractNumId w:val="24"/>
  </w:num>
  <w:num w:numId="11">
    <w:abstractNumId w:val="19"/>
  </w:num>
  <w:num w:numId="12">
    <w:abstractNumId w:val="10"/>
  </w:num>
  <w:num w:numId="13">
    <w:abstractNumId w:val="16"/>
  </w:num>
  <w:num w:numId="14">
    <w:abstractNumId w:val="4"/>
  </w:num>
  <w:num w:numId="15">
    <w:abstractNumId w:val="17"/>
  </w:num>
  <w:num w:numId="16">
    <w:abstractNumId w:val="13"/>
  </w:num>
  <w:num w:numId="17">
    <w:abstractNumId w:val="12"/>
  </w:num>
  <w:num w:numId="18">
    <w:abstractNumId w:val="22"/>
  </w:num>
  <w:num w:numId="19">
    <w:abstractNumId w:val="9"/>
  </w:num>
  <w:num w:numId="20">
    <w:abstractNumId w:val="21"/>
  </w:num>
  <w:num w:numId="21">
    <w:abstractNumId w:val="3"/>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21D"/>
    <w:rsid w:val="0000112C"/>
    <w:rsid w:val="0001538E"/>
    <w:rsid w:val="000224FE"/>
    <w:rsid w:val="00027CCB"/>
    <w:rsid w:val="000347A2"/>
    <w:rsid w:val="000503F0"/>
    <w:rsid w:val="00055815"/>
    <w:rsid w:val="00057B52"/>
    <w:rsid w:val="0006021D"/>
    <w:rsid w:val="00086046"/>
    <w:rsid w:val="00090871"/>
    <w:rsid w:val="000A1A3B"/>
    <w:rsid w:val="000A5883"/>
    <w:rsid w:val="000A69F0"/>
    <w:rsid w:val="000B00ED"/>
    <w:rsid w:val="000D1168"/>
    <w:rsid w:val="000E61BD"/>
    <w:rsid w:val="00106B0F"/>
    <w:rsid w:val="00115A52"/>
    <w:rsid w:val="001258AC"/>
    <w:rsid w:val="001258B7"/>
    <w:rsid w:val="001277E7"/>
    <w:rsid w:val="00135B8F"/>
    <w:rsid w:val="001534B2"/>
    <w:rsid w:val="00161A70"/>
    <w:rsid w:val="0019088A"/>
    <w:rsid w:val="001A3E6D"/>
    <w:rsid w:val="001B6B37"/>
    <w:rsid w:val="001C099E"/>
    <w:rsid w:val="001C31C5"/>
    <w:rsid w:val="001F6137"/>
    <w:rsid w:val="001F6898"/>
    <w:rsid w:val="0020770A"/>
    <w:rsid w:val="002119DF"/>
    <w:rsid w:val="00223B77"/>
    <w:rsid w:val="00232B6C"/>
    <w:rsid w:val="0025088B"/>
    <w:rsid w:val="00261759"/>
    <w:rsid w:val="00271093"/>
    <w:rsid w:val="002C2BE2"/>
    <w:rsid w:val="002D1F87"/>
    <w:rsid w:val="002D6F46"/>
    <w:rsid w:val="002E6AB2"/>
    <w:rsid w:val="003037B4"/>
    <w:rsid w:val="0030386B"/>
    <w:rsid w:val="003444A9"/>
    <w:rsid w:val="00366552"/>
    <w:rsid w:val="00386F28"/>
    <w:rsid w:val="00395C2E"/>
    <w:rsid w:val="0039718F"/>
    <w:rsid w:val="003A19AB"/>
    <w:rsid w:val="003C29D9"/>
    <w:rsid w:val="003C6062"/>
    <w:rsid w:val="003C7AC4"/>
    <w:rsid w:val="00422EF6"/>
    <w:rsid w:val="00427774"/>
    <w:rsid w:val="004370FC"/>
    <w:rsid w:val="004509C4"/>
    <w:rsid w:val="00453F74"/>
    <w:rsid w:val="00455371"/>
    <w:rsid w:val="00455462"/>
    <w:rsid w:val="00462883"/>
    <w:rsid w:val="00465A7F"/>
    <w:rsid w:val="0047369B"/>
    <w:rsid w:val="00474710"/>
    <w:rsid w:val="00474827"/>
    <w:rsid w:val="00475140"/>
    <w:rsid w:val="00481DEA"/>
    <w:rsid w:val="004A2819"/>
    <w:rsid w:val="004A33A0"/>
    <w:rsid w:val="004B3C3C"/>
    <w:rsid w:val="004C19BF"/>
    <w:rsid w:val="004D1663"/>
    <w:rsid w:val="004D5954"/>
    <w:rsid w:val="004E6697"/>
    <w:rsid w:val="00516151"/>
    <w:rsid w:val="0052106F"/>
    <w:rsid w:val="00530B23"/>
    <w:rsid w:val="00536182"/>
    <w:rsid w:val="00570C97"/>
    <w:rsid w:val="00581853"/>
    <w:rsid w:val="005977CF"/>
    <w:rsid w:val="005A767B"/>
    <w:rsid w:val="005B266C"/>
    <w:rsid w:val="005B5847"/>
    <w:rsid w:val="005C0061"/>
    <w:rsid w:val="005C535F"/>
    <w:rsid w:val="005C549E"/>
    <w:rsid w:val="005C5578"/>
    <w:rsid w:val="005C6BDD"/>
    <w:rsid w:val="005D3A99"/>
    <w:rsid w:val="005D43FC"/>
    <w:rsid w:val="005F4098"/>
    <w:rsid w:val="0060419F"/>
    <w:rsid w:val="006071C3"/>
    <w:rsid w:val="00613D9D"/>
    <w:rsid w:val="006150A3"/>
    <w:rsid w:val="006348EC"/>
    <w:rsid w:val="00636CE3"/>
    <w:rsid w:val="00645A7E"/>
    <w:rsid w:val="006572BA"/>
    <w:rsid w:val="006872F9"/>
    <w:rsid w:val="006A1D1C"/>
    <w:rsid w:val="006B3917"/>
    <w:rsid w:val="006C3DAC"/>
    <w:rsid w:val="006E35CD"/>
    <w:rsid w:val="006E42FC"/>
    <w:rsid w:val="006F634E"/>
    <w:rsid w:val="00725886"/>
    <w:rsid w:val="007327F8"/>
    <w:rsid w:val="00735593"/>
    <w:rsid w:val="00735B43"/>
    <w:rsid w:val="00741809"/>
    <w:rsid w:val="00763774"/>
    <w:rsid w:val="0077075D"/>
    <w:rsid w:val="00784F13"/>
    <w:rsid w:val="007B5551"/>
    <w:rsid w:val="007D799D"/>
    <w:rsid w:val="007E4323"/>
    <w:rsid w:val="007F1251"/>
    <w:rsid w:val="007F51CA"/>
    <w:rsid w:val="00804197"/>
    <w:rsid w:val="0081528F"/>
    <w:rsid w:val="008206E0"/>
    <w:rsid w:val="008310AE"/>
    <w:rsid w:val="008606CE"/>
    <w:rsid w:val="00866629"/>
    <w:rsid w:val="0088648D"/>
    <w:rsid w:val="0089100A"/>
    <w:rsid w:val="00892FFE"/>
    <w:rsid w:val="008C1791"/>
    <w:rsid w:val="008C7AB8"/>
    <w:rsid w:val="008D1089"/>
    <w:rsid w:val="008E7D04"/>
    <w:rsid w:val="008F3C62"/>
    <w:rsid w:val="008F4CEE"/>
    <w:rsid w:val="008F7DCF"/>
    <w:rsid w:val="00915D3D"/>
    <w:rsid w:val="00934F2A"/>
    <w:rsid w:val="009400D9"/>
    <w:rsid w:val="009409C0"/>
    <w:rsid w:val="009422AF"/>
    <w:rsid w:val="00945D70"/>
    <w:rsid w:val="0095287F"/>
    <w:rsid w:val="00985A47"/>
    <w:rsid w:val="00990121"/>
    <w:rsid w:val="0099779C"/>
    <w:rsid w:val="009A0D87"/>
    <w:rsid w:val="009A3F99"/>
    <w:rsid w:val="009B1959"/>
    <w:rsid w:val="009C7A42"/>
    <w:rsid w:val="009D231E"/>
    <w:rsid w:val="009D7AE3"/>
    <w:rsid w:val="009E3302"/>
    <w:rsid w:val="009F5262"/>
    <w:rsid w:val="00A01681"/>
    <w:rsid w:val="00A04A73"/>
    <w:rsid w:val="00A344CC"/>
    <w:rsid w:val="00A36209"/>
    <w:rsid w:val="00A46DCA"/>
    <w:rsid w:val="00A47A97"/>
    <w:rsid w:val="00A51C7C"/>
    <w:rsid w:val="00A730E2"/>
    <w:rsid w:val="00A83D31"/>
    <w:rsid w:val="00A85C87"/>
    <w:rsid w:val="00A97E29"/>
    <w:rsid w:val="00AA1390"/>
    <w:rsid w:val="00AA2A88"/>
    <w:rsid w:val="00AB73B8"/>
    <w:rsid w:val="00AD6BD8"/>
    <w:rsid w:val="00AE38C1"/>
    <w:rsid w:val="00AF3058"/>
    <w:rsid w:val="00B001A4"/>
    <w:rsid w:val="00B1423B"/>
    <w:rsid w:val="00B26238"/>
    <w:rsid w:val="00B3575A"/>
    <w:rsid w:val="00B456E7"/>
    <w:rsid w:val="00B54915"/>
    <w:rsid w:val="00B55C22"/>
    <w:rsid w:val="00B61D60"/>
    <w:rsid w:val="00B635B8"/>
    <w:rsid w:val="00B7418F"/>
    <w:rsid w:val="00BC6538"/>
    <w:rsid w:val="00BD5837"/>
    <w:rsid w:val="00BE5545"/>
    <w:rsid w:val="00C142AD"/>
    <w:rsid w:val="00C35DCE"/>
    <w:rsid w:val="00C430C3"/>
    <w:rsid w:val="00C46F16"/>
    <w:rsid w:val="00C67E1A"/>
    <w:rsid w:val="00C7093B"/>
    <w:rsid w:val="00C7147D"/>
    <w:rsid w:val="00C743D3"/>
    <w:rsid w:val="00C758D4"/>
    <w:rsid w:val="00CA0492"/>
    <w:rsid w:val="00CB2C7C"/>
    <w:rsid w:val="00CB7FCC"/>
    <w:rsid w:val="00CC1B1B"/>
    <w:rsid w:val="00CC687C"/>
    <w:rsid w:val="00CC71FD"/>
    <w:rsid w:val="00CD1B2B"/>
    <w:rsid w:val="00CD2ADD"/>
    <w:rsid w:val="00CF4898"/>
    <w:rsid w:val="00CF4B09"/>
    <w:rsid w:val="00D0146F"/>
    <w:rsid w:val="00D3261A"/>
    <w:rsid w:val="00D66118"/>
    <w:rsid w:val="00D70116"/>
    <w:rsid w:val="00D75B25"/>
    <w:rsid w:val="00D80A6B"/>
    <w:rsid w:val="00D838E2"/>
    <w:rsid w:val="00D85185"/>
    <w:rsid w:val="00D920DC"/>
    <w:rsid w:val="00DA1724"/>
    <w:rsid w:val="00DA3080"/>
    <w:rsid w:val="00DA6AB7"/>
    <w:rsid w:val="00DA72B0"/>
    <w:rsid w:val="00DC0CD6"/>
    <w:rsid w:val="00DC2A7F"/>
    <w:rsid w:val="00DD4D2A"/>
    <w:rsid w:val="00DE193A"/>
    <w:rsid w:val="00DE6E33"/>
    <w:rsid w:val="00DF209E"/>
    <w:rsid w:val="00DF20B3"/>
    <w:rsid w:val="00E15EB7"/>
    <w:rsid w:val="00E2444D"/>
    <w:rsid w:val="00E441E4"/>
    <w:rsid w:val="00E44369"/>
    <w:rsid w:val="00E46A9C"/>
    <w:rsid w:val="00E5753E"/>
    <w:rsid w:val="00E71E20"/>
    <w:rsid w:val="00E810FA"/>
    <w:rsid w:val="00E9251E"/>
    <w:rsid w:val="00ED5ED6"/>
    <w:rsid w:val="00EE2022"/>
    <w:rsid w:val="00F000E6"/>
    <w:rsid w:val="00F266B2"/>
    <w:rsid w:val="00F26E41"/>
    <w:rsid w:val="00F3486F"/>
    <w:rsid w:val="00F375D5"/>
    <w:rsid w:val="00F60FD2"/>
    <w:rsid w:val="00F723FE"/>
    <w:rsid w:val="00F758E0"/>
    <w:rsid w:val="00F80B9E"/>
    <w:rsid w:val="00F83E98"/>
    <w:rsid w:val="00F9738F"/>
    <w:rsid w:val="00FA3F1D"/>
    <w:rsid w:val="00FC4C11"/>
    <w:rsid w:val="00FC67A6"/>
    <w:rsid w:val="00FD122E"/>
    <w:rsid w:val="00FD17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3"/>
    <o:shapelayout v:ext="edit">
      <o:idmap v:ext="edit" data="1"/>
    </o:shapelayout>
  </w:shapeDefaults>
  <w:decimalSymbol w:val=","/>
  <w:listSeparator w:val=";"/>
  <w14:docId w14:val="43778D26"/>
  <w15:docId w15:val="{B80910C4-091F-4D7B-A6B3-8F33FF1DC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1528F"/>
    <w:pPr>
      <w:spacing w:after="0" w:line="240" w:lineRule="auto"/>
      <w:jc w:val="both"/>
    </w:pPr>
    <w:rPr>
      <w:rFonts w:ascii="Times New Roman" w:eastAsia="Times New Roman" w:hAnsi="Times New Roman" w:cs="Times New Roman"/>
      <w:sz w:val="24"/>
      <w:szCs w:val="24"/>
      <w:lang w:eastAsia="ru-RU"/>
    </w:rPr>
  </w:style>
  <w:style w:type="paragraph" w:styleId="1">
    <w:name w:val="heading 1"/>
    <w:aliases w:val="H1,h1,Глава 1,Знак"/>
    <w:basedOn w:val="a0"/>
    <w:next w:val="a0"/>
    <w:link w:val="10"/>
    <w:qFormat/>
    <w:rsid w:val="0081528F"/>
    <w:pPr>
      <w:keepNext/>
      <w:spacing w:before="240" w:after="60"/>
      <w:jc w:val="center"/>
      <w:outlineLvl w:val="0"/>
    </w:pPr>
    <w:rPr>
      <w:b/>
      <w:bCs/>
      <w:kern w:val="28"/>
      <w:sz w:val="20"/>
      <w:szCs w:val="20"/>
    </w:rPr>
  </w:style>
  <w:style w:type="paragraph" w:styleId="2">
    <w:name w:val="heading 2"/>
    <w:aliases w:val="h2,Gliederung2,Gliederung,H2,Indented Heading,H21,H22,Indented Heading1,Indented Heading2,Indented Heading3,Indented Heading4,H23,H211,H221,Indented Heading5,Indented Heading6,Indented Heading7,H24,H212,H222,Indented Heading8,H25,H213,H223,2"/>
    <w:basedOn w:val="a0"/>
    <w:next w:val="a0"/>
    <w:link w:val="20"/>
    <w:qFormat/>
    <w:rsid w:val="0081528F"/>
    <w:pPr>
      <w:keepNext/>
      <w:jc w:val="center"/>
      <w:outlineLvl w:val="1"/>
    </w:pPr>
    <w:rPr>
      <w:b/>
      <w:bCs/>
    </w:rPr>
  </w:style>
  <w:style w:type="paragraph" w:styleId="3">
    <w:name w:val="heading 3"/>
    <w:aliases w:val="h3,Gliederung3 Char,Gliederung3,H3,Head 3,l3+toc 3,CT,Sub-section Title,l3"/>
    <w:basedOn w:val="a0"/>
    <w:next w:val="a0"/>
    <w:link w:val="31"/>
    <w:qFormat/>
    <w:rsid w:val="0081528F"/>
    <w:pPr>
      <w:keepNext/>
      <w:spacing w:before="240" w:after="60"/>
      <w:outlineLvl w:val="2"/>
    </w:pPr>
    <w:rPr>
      <w:rFonts w:ascii="Arial" w:hAnsi="Arial" w:cs="Arial"/>
      <w:b/>
      <w:bCs/>
      <w:sz w:val="20"/>
      <w:szCs w:val="20"/>
    </w:rPr>
  </w:style>
  <w:style w:type="paragraph" w:styleId="4">
    <w:name w:val="heading 4"/>
    <w:aliases w:val="Параграф"/>
    <w:basedOn w:val="a0"/>
    <w:next w:val="a0"/>
    <w:link w:val="40"/>
    <w:qFormat/>
    <w:rsid w:val="0081528F"/>
    <w:pPr>
      <w:keepNext/>
      <w:widowControl w:val="0"/>
      <w:autoSpaceDE w:val="0"/>
      <w:autoSpaceDN w:val="0"/>
      <w:adjustRightInd w:val="0"/>
      <w:spacing w:before="240" w:after="60"/>
      <w:jc w:val="left"/>
      <w:outlineLvl w:val="3"/>
    </w:pPr>
    <w:rPr>
      <w:b/>
      <w:bCs/>
      <w:sz w:val="28"/>
      <w:szCs w:val="28"/>
    </w:rPr>
  </w:style>
  <w:style w:type="paragraph" w:styleId="5">
    <w:name w:val="heading 5"/>
    <w:aliases w:val="_Подпункт"/>
    <w:basedOn w:val="a0"/>
    <w:next w:val="a0"/>
    <w:link w:val="50"/>
    <w:qFormat/>
    <w:rsid w:val="0081528F"/>
    <w:pPr>
      <w:widowControl w:val="0"/>
      <w:autoSpaceDE w:val="0"/>
      <w:autoSpaceDN w:val="0"/>
      <w:adjustRightInd w:val="0"/>
      <w:spacing w:before="240" w:after="60"/>
      <w:jc w:val="left"/>
      <w:outlineLvl w:val="4"/>
    </w:pPr>
    <w:rPr>
      <w:rFonts w:ascii="Arial" w:hAnsi="Arial" w:cs="Arial"/>
      <w:b/>
      <w:bCs/>
      <w:i/>
      <w:iCs/>
      <w:sz w:val="26"/>
      <w:szCs w:val="26"/>
    </w:rPr>
  </w:style>
  <w:style w:type="paragraph" w:styleId="60">
    <w:name w:val="heading 6"/>
    <w:basedOn w:val="a0"/>
    <w:next w:val="a0"/>
    <w:link w:val="61"/>
    <w:qFormat/>
    <w:rsid w:val="0081528F"/>
    <w:pPr>
      <w:widowControl w:val="0"/>
      <w:numPr>
        <w:ilvl w:val="5"/>
        <w:numId w:val="3"/>
      </w:numPr>
      <w:tabs>
        <w:tab w:val="clear" w:pos="1152"/>
      </w:tabs>
      <w:autoSpaceDE w:val="0"/>
      <w:autoSpaceDN w:val="0"/>
      <w:adjustRightInd w:val="0"/>
      <w:spacing w:before="240" w:after="60"/>
      <w:ind w:left="0" w:firstLine="0"/>
      <w:jc w:val="left"/>
      <w:outlineLvl w:val="5"/>
    </w:pPr>
    <w:rPr>
      <w:b/>
      <w:bCs/>
    </w:rPr>
  </w:style>
  <w:style w:type="paragraph" w:styleId="7">
    <w:name w:val="heading 7"/>
    <w:aliases w:val="PIM 7"/>
    <w:basedOn w:val="a0"/>
    <w:next w:val="a0"/>
    <w:link w:val="70"/>
    <w:qFormat/>
    <w:rsid w:val="0081528F"/>
    <w:pPr>
      <w:spacing w:before="240" w:after="60"/>
      <w:outlineLvl w:val="6"/>
    </w:pPr>
    <w:rPr>
      <w:rFonts w:ascii="Arial" w:hAnsi="Arial" w:cs="Arial"/>
      <w:sz w:val="20"/>
      <w:szCs w:val="20"/>
    </w:rPr>
  </w:style>
  <w:style w:type="paragraph" w:styleId="8">
    <w:name w:val="heading 8"/>
    <w:aliases w:val="Legal Level 1.1.1."/>
    <w:basedOn w:val="a0"/>
    <w:next w:val="a0"/>
    <w:link w:val="80"/>
    <w:qFormat/>
    <w:rsid w:val="0081528F"/>
    <w:pPr>
      <w:spacing w:before="240" w:after="60"/>
      <w:outlineLvl w:val="7"/>
    </w:pPr>
    <w:rPr>
      <w:rFonts w:ascii="Arial" w:hAnsi="Arial" w:cs="Arial"/>
      <w:i/>
      <w:iCs/>
      <w:sz w:val="20"/>
      <w:szCs w:val="20"/>
    </w:rPr>
  </w:style>
  <w:style w:type="paragraph" w:styleId="9">
    <w:name w:val="heading 9"/>
    <w:basedOn w:val="a0"/>
    <w:next w:val="a0"/>
    <w:link w:val="90"/>
    <w:qFormat/>
    <w:rsid w:val="0081528F"/>
    <w:pPr>
      <w:numPr>
        <w:ilvl w:val="8"/>
        <w:numId w:val="3"/>
      </w:numPr>
      <w:tabs>
        <w:tab w:val="clear" w:pos="1584"/>
      </w:tabs>
      <w:spacing w:before="240" w:after="60"/>
      <w:ind w:left="0" w:firstLine="0"/>
      <w:outlineLvl w:val="8"/>
    </w:pPr>
    <w:rPr>
      <w:rFonts w:ascii="Arial" w:hAnsi="Arial" w:cs="Arial"/>
      <w:b/>
      <w:bCs/>
      <w:i/>
      <w:iCs/>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FR2">
    <w:name w:val="FR2"/>
    <w:rsid w:val="0081528F"/>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10">
    <w:name w:val="Заголовок 1 Знак"/>
    <w:aliases w:val="H1 Знак,h1 Знак,Глава 1 Знак,Знак Знак9"/>
    <w:basedOn w:val="a1"/>
    <w:link w:val="1"/>
    <w:rsid w:val="0081528F"/>
    <w:rPr>
      <w:rFonts w:ascii="Times New Roman" w:eastAsia="Times New Roman" w:hAnsi="Times New Roman" w:cs="Times New Roman"/>
      <w:b/>
      <w:bCs/>
      <w:kern w:val="28"/>
      <w:sz w:val="20"/>
      <w:szCs w:val="20"/>
      <w:lang w:eastAsia="ru-RU"/>
    </w:rPr>
  </w:style>
  <w:style w:type="character" w:customStyle="1" w:styleId="20">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1"/>
    <w:link w:val="2"/>
    <w:rsid w:val="0081528F"/>
    <w:rPr>
      <w:rFonts w:ascii="Times New Roman" w:eastAsia="Times New Roman" w:hAnsi="Times New Roman" w:cs="Times New Roman"/>
      <w:b/>
      <w:bCs/>
      <w:sz w:val="24"/>
      <w:szCs w:val="24"/>
      <w:lang w:eastAsia="ru-RU"/>
    </w:rPr>
  </w:style>
  <w:style w:type="character" w:customStyle="1" w:styleId="30">
    <w:name w:val="Заголовок 3 Знак"/>
    <w:aliases w:val="h3 Знак1,Gliederung3 Char Знак1,Gliederung3 Знак1,H3 Знак1"/>
    <w:basedOn w:val="a1"/>
    <w:rsid w:val="0081528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1"/>
    <w:link w:val="4"/>
    <w:rsid w:val="0081528F"/>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1"/>
    <w:link w:val="5"/>
    <w:rsid w:val="0081528F"/>
    <w:rPr>
      <w:rFonts w:ascii="Arial" w:eastAsia="Times New Roman" w:hAnsi="Arial" w:cs="Arial"/>
      <w:b/>
      <w:bCs/>
      <w:i/>
      <w:iCs/>
      <w:sz w:val="26"/>
      <w:szCs w:val="26"/>
      <w:lang w:eastAsia="ru-RU"/>
    </w:rPr>
  </w:style>
  <w:style w:type="character" w:customStyle="1" w:styleId="61">
    <w:name w:val="Заголовок 6 Знак"/>
    <w:basedOn w:val="a1"/>
    <w:link w:val="60"/>
    <w:rsid w:val="0081528F"/>
    <w:rPr>
      <w:rFonts w:ascii="Times New Roman" w:eastAsia="Times New Roman" w:hAnsi="Times New Roman" w:cs="Times New Roman"/>
      <w:b/>
      <w:bCs/>
      <w:sz w:val="24"/>
      <w:szCs w:val="24"/>
      <w:lang w:eastAsia="ru-RU"/>
    </w:rPr>
  </w:style>
  <w:style w:type="character" w:customStyle="1" w:styleId="70">
    <w:name w:val="Заголовок 7 Знак"/>
    <w:aliases w:val="PIM 7 Знак"/>
    <w:basedOn w:val="a1"/>
    <w:link w:val="7"/>
    <w:rsid w:val="0081528F"/>
    <w:rPr>
      <w:rFonts w:ascii="Arial" w:eastAsia="Times New Roman" w:hAnsi="Arial" w:cs="Arial"/>
      <w:sz w:val="20"/>
      <w:szCs w:val="20"/>
      <w:lang w:eastAsia="ru-RU"/>
    </w:rPr>
  </w:style>
  <w:style w:type="character" w:customStyle="1" w:styleId="80">
    <w:name w:val="Заголовок 8 Знак"/>
    <w:aliases w:val="Legal Level 1.1.1. Знак"/>
    <w:basedOn w:val="a1"/>
    <w:link w:val="8"/>
    <w:rsid w:val="0081528F"/>
    <w:rPr>
      <w:rFonts w:ascii="Arial" w:eastAsia="Times New Roman" w:hAnsi="Arial" w:cs="Arial"/>
      <w:i/>
      <w:iCs/>
      <w:sz w:val="20"/>
      <w:szCs w:val="20"/>
      <w:lang w:eastAsia="ru-RU"/>
    </w:rPr>
  </w:style>
  <w:style w:type="character" w:customStyle="1" w:styleId="90">
    <w:name w:val="Заголовок 9 Знак"/>
    <w:basedOn w:val="a1"/>
    <w:link w:val="9"/>
    <w:rsid w:val="0081528F"/>
    <w:rPr>
      <w:rFonts w:ascii="Arial" w:eastAsia="Times New Roman" w:hAnsi="Arial" w:cs="Arial"/>
      <w:b/>
      <w:bCs/>
      <w:i/>
      <w:iCs/>
      <w:sz w:val="20"/>
      <w:szCs w:val="20"/>
      <w:lang w:eastAsia="ru-RU"/>
    </w:rPr>
  </w:style>
  <w:style w:type="paragraph" w:customStyle="1" w:styleId="11">
    <w:name w:val="Знак Знак Знак Знак Знак Знак Знак Знак Знак Знак Знак Знак Знак Знак1 Знак"/>
    <w:basedOn w:val="a0"/>
    <w:rsid w:val="0081528F"/>
    <w:pPr>
      <w:widowControl w:val="0"/>
      <w:adjustRightInd w:val="0"/>
      <w:spacing w:after="160" w:line="240" w:lineRule="exact"/>
      <w:jc w:val="right"/>
    </w:pPr>
    <w:rPr>
      <w:sz w:val="20"/>
      <w:szCs w:val="20"/>
      <w:lang w:val="en-GB" w:eastAsia="en-US"/>
    </w:rPr>
  </w:style>
  <w:style w:type="character" w:customStyle="1" w:styleId="31">
    <w:name w:val="Заголовок 3 Знак1"/>
    <w:aliases w:val="h3 Знак,Gliederung3 Char Знак,Gliederung3 Знак,H3 Знак,Head 3 Знак,l3+toc 3 Знак,CT Знак,Sub-section Title Знак,l3 Знак"/>
    <w:link w:val="3"/>
    <w:locked/>
    <w:rsid w:val="0081528F"/>
    <w:rPr>
      <w:rFonts w:ascii="Arial" w:eastAsia="Times New Roman" w:hAnsi="Arial" w:cs="Arial"/>
      <w:b/>
      <w:bCs/>
      <w:sz w:val="20"/>
      <w:szCs w:val="20"/>
      <w:lang w:eastAsia="ru-RU"/>
    </w:rPr>
  </w:style>
  <w:style w:type="character" w:styleId="a4">
    <w:name w:val="Hyperlink"/>
    <w:rsid w:val="0081528F"/>
    <w:rPr>
      <w:color w:val="0000FF"/>
      <w:u w:val="single"/>
    </w:rPr>
  </w:style>
  <w:style w:type="paragraph" w:styleId="a5">
    <w:name w:val="Normal (Web)"/>
    <w:aliases w:val="Обычный (веб)1,Обычный (Web)1"/>
    <w:basedOn w:val="a0"/>
    <w:uiPriority w:val="99"/>
    <w:qFormat/>
    <w:rsid w:val="0081528F"/>
    <w:pPr>
      <w:tabs>
        <w:tab w:val="num" w:pos="567"/>
      </w:tabs>
      <w:spacing w:before="100" w:beforeAutospacing="1" w:after="100" w:afterAutospacing="1"/>
    </w:pPr>
  </w:style>
  <w:style w:type="paragraph" w:styleId="12">
    <w:name w:val="toc 1"/>
    <w:basedOn w:val="a0"/>
    <w:next w:val="a0"/>
    <w:autoRedefine/>
    <w:rsid w:val="0081528F"/>
    <w:pPr>
      <w:keepNext/>
      <w:keepLines/>
      <w:widowControl w:val="0"/>
      <w:suppressLineNumbers/>
      <w:tabs>
        <w:tab w:val="right" w:leader="dot" w:pos="9720"/>
      </w:tabs>
      <w:suppressAutoHyphens/>
      <w:spacing w:before="120" w:after="120"/>
    </w:pPr>
    <w:rPr>
      <w:caps/>
    </w:rPr>
  </w:style>
  <w:style w:type="paragraph" w:styleId="a6">
    <w:name w:val="Title"/>
    <w:basedOn w:val="a0"/>
    <w:link w:val="a7"/>
    <w:qFormat/>
    <w:rsid w:val="0081528F"/>
    <w:pPr>
      <w:widowControl w:val="0"/>
      <w:shd w:val="clear" w:color="auto" w:fill="FFFFFF"/>
      <w:autoSpaceDE w:val="0"/>
      <w:autoSpaceDN w:val="0"/>
      <w:adjustRightInd w:val="0"/>
      <w:ind w:left="72"/>
      <w:jc w:val="center"/>
    </w:pPr>
    <w:rPr>
      <w:color w:val="000000"/>
      <w:spacing w:val="13"/>
      <w:shd w:val="clear" w:color="auto" w:fill="FFFFFF"/>
    </w:rPr>
  </w:style>
  <w:style w:type="character" w:customStyle="1" w:styleId="a7">
    <w:name w:val="Заголовок Знак"/>
    <w:basedOn w:val="a1"/>
    <w:link w:val="a6"/>
    <w:rsid w:val="0081528F"/>
    <w:rPr>
      <w:rFonts w:ascii="Times New Roman" w:eastAsia="Times New Roman" w:hAnsi="Times New Roman" w:cs="Times New Roman"/>
      <w:color w:val="000000"/>
      <w:spacing w:val="13"/>
      <w:sz w:val="24"/>
      <w:szCs w:val="24"/>
      <w:shd w:val="clear" w:color="auto" w:fill="FFFFFF"/>
      <w:lang w:eastAsia="ru-RU"/>
    </w:rPr>
  </w:style>
  <w:style w:type="paragraph" w:styleId="a8">
    <w:name w:val="Body Text"/>
    <w:aliases w:val="Знак1,Список 1,Body Text Char, Знак Знак Знак,Основной текст Знак Знак Знак,Основной текст Знак Знак,Основной текст Знак Знак Знак Знак Знак Знак,Основной текст Знак Знак Знак Знак Знак,Основной текст Знак Знак Знак Знак"/>
    <w:basedOn w:val="a0"/>
    <w:link w:val="a9"/>
    <w:rsid w:val="0081528F"/>
    <w:pPr>
      <w:spacing w:before="100" w:beforeAutospacing="1" w:after="100" w:afterAutospacing="1"/>
      <w:jc w:val="left"/>
    </w:pPr>
  </w:style>
  <w:style w:type="character" w:customStyle="1" w:styleId="a9">
    <w:name w:val="Основной текст Знак"/>
    <w:aliases w:val="Знак1 Знак,Список 1 Знак,Body Text Char Знак, Знак Знак Знак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
    <w:basedOn w:val="a1"/>
    <w:link w:val="a8"/>
    <w:rsid w:val="0081528F"/>
    <w:rPr>
      <w:rFonts w:ascii="Times New Roman" w:eastAsia="Times New Roman" w:hAnsi="Times New Roman" w:cs="Times New Roman"/>
      <w:sz w:val="24"/>
      <w:szCs w:val="24"/>
      <w:lang w:eastAsia="ru-RU"/>
    </w:rPr>
  </w:style>
  <w:style w:type="paragraph" w:styleId="aa">
    <w:name w:val="Body Text Indent"/>
    <w:aliases w:val="текст"/>
    <w:basedOn w:val="a0"/>
    <w:link w:val="ab"/>
    <w:rsid w:val="0081528F"/>
    <w:pPr>
      <w:ind w:left="5760"/>
    </w:pPr>
  </w:style>
  <w:style w:type="character" w:customStyle="1" w:styleId="ab">
    <w:name w:val="Основной текст с отступом Знак"/>
    <w:aliases w:val="текст Знак"/>
    <w:basedOn w:val="a1"/>
    <w:link w:val="aa"/>
    <w:rsid w:val="0081528F"/>
    <w:rPr>
      <w:rFonts w:ascii="Times New Roman" w:eastAsia="Times New Roman" w:hAnsi="Times New Roman" w:cs="Times New Roman"/>
      <w:sz w:val="24"/>
      <w:szCs w:val="24"/>
      <w:lang w:eastAsia="ru-RU"/>
    </w:rPr>
  </w:style>
  <w:style w:type="paragraph" w:styleId="32">
    <w:name w:val="Body Text 3"/>
    <w:basedOn w:val="a0"/>
    <w:link w:val="33"/>
    <w:rsid w:val="0081528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bCs/>
      <w:i/>
      <w:iCs/>
    </w:rPr>
  </w:style>
  <w:style w:type="character" w:customStyle="1" w:styleId="33">
    <w:name w:val="Основной текст 3 Знак"/>
    <w:basedOn w:val="a1"/>
    <w:link w:val="32"/>
    <w:rsid w:val="0081528F"/>
    <w:rPr>
      <w:rFonts w:ascii="Times New Roman" w:eastAsia="Times New Roman" w:hAnsi="Times New Roman" w:cs="Times New Roman"/>
      <w:b/>
      <w:bCs/>
      <w:i/>
      <w:iCs/>
      <w:sz w:val="24"/>
      <w:szCs w:val="24"/>
      <w:lang w:eastAsia="ru-RU"/>
    </w:rPr>
  </w:style>
  <w:style w:type="paragraph" w:customStyle="1" w:styleId="21">
    <w:name w:val="Стиль2"/>
    <w:basedOn w:val="22"/>
    <w:rsid w:val="0081528F"/>
    <w:pPr>
      <w:keepNext/>
      <w:keepLines/>
      <w:widowControl w:val="0"/>
      <w:numPr>
        <w:ilvl w:val="1"/>
      </w:numPr>
      <w:suppressLineNumbers/>
      <w:tabs>
        <w:tab w:val="num" w:pos="432"/>
      </w:tabs>
      <w:suppressAutoHyphens/>
      <w:spacing w:after="60"/>
      <w:ind w:left="432" w:hanging="432"/>
    </w:pPr>
    <w:rPr>
      <w:b/>
      <w:bCs/>
    </w:rPr>
  </w:style>
  <w:style w:type="paragraph" w:styleId="22">
    <w:name w:val="List Number 2"/>
    <w:basedOn w:val="a0"/>
    <w:rsid w:val="0081528F"/>
    <w:pPr>
      <w:tabs>
        <w:tab w:val="num" w:pos="432"/>
      </w:tabs>
      <w:ind w:left="432" w:hanging="432"/>
    </w:pPr>
  </w:style>
  <w:style w:type="paragraph" w:customStyle="1" w:styleId="34">
    <w:name w:val="Стиль3 Знак"/>
    <w:basedOn w:val="a0"/>
    <w:rsid w:val="0081528F"/>
    <w:pPr>
      <w:widowControl w:val="0"/>
      <w:tabs>
        <w:tab w:val="num" w:pos="227"/>
      </w:tabs>
      <w:adjustRightInd w:val="0"/>
    </w:pPr>
  </w:style>
  <w:style w:type="character" w:customStyle="1" w:styleId="ConsNormal">
    <w:name w:val="ConsNormal Знак"/>
    <w:link w:val="ConsNormal0"/>
    <w:locked/>
    <w:rsid w:val="0081528F"/>
    <w:rPr>
      <w:rFonts w:ascii="Arial" w:eastAsia="Calibri" w:hAnsi="Arial" w:cs="Arial"/>
    </w:rPr>
  </w:style>
  <w:style w:type="paragraph" w:customStyle="1" w:styleId="ConsNormal0">
    <w:name w:val="ConsNormal"/>
    <w:link w:val="ConsNormal"/>
    <w:rsid w:val="0081528F"/>
    <w:pPr>
      <w:widowControl w:val="0"/>
      <w:autoSpaceDE w:val="0"/>
      <w:autoSpaceDN w:val="0"/>
      <w:adjustRightInd w:val="0"/>
      <w:spacing w:after="0" w:line="240" w:lineRule="auto"/>
      <w:ind w:left="709" w:right="19772" w:firstLine="720"/>
      <w:jc w:val="both"/>
    </w:pPr>
    <w:rPr>
      <w:rFonts w:ascii="Arial" w:eastAsia="Calibri" w:hAnsi="Arial" w:cs="Arial"/>
    </w:rPr>
  </w:style>
  <w:style w:type="paragraph" w:customStyle="1" w:styleId="35">
    <w:name w:val="Стиль3"/>
    <w:basedOn w:val="23"/>
    <w:rsid w:val="0081528F"/>
    <w:pPr>
      <w:widowControl w:val="0"/>
      <w:tabs>
        <w:tab w:val="num" w:pos="709"/>
      </w:tabs>
      <w:adjustRightInd w:val="0"/>
      <w:spacing w:after="0" w:line="240" w:lineRule="auto"/>
      <w:ind w:left="709" w:hanging="567"/>
    </w:pPr>
  </w:style>
  <w:style w:type="paragraph" w:styleId="23">
    <w:name w:val="Body Text Indent 2"/>
    <w:basedOn w:val="a0"/>
    <w:link w:val="210"/>
    <w:rsid w:val="0081528F"/>
    <w:pPr>
      <w:spacing w:after="120" w:line="480" w:lineRule="auto"/>
      <w:ind w:left="283"/>
    </w:pPr>
  </w:style>
  <w:style w:type="character" w:customStyle="1" w:styleId="24">
    <w:name w:val="Основной текст с отступом 2 Знак"/>
    <w:aliases w:val="Знак Знак8"/>
    <w:basedOn w:val="a1"/>
    <w:rsid w:val="0081528F"/>
    <w:rPr>
      <w:rFonts w:ascii="Times New Roman" w:eastAsia="Times New Roman" w:hAnsi="Times New Roman" w:cs="Times New Roman"/>
      <w:sz w:val="24"/>
      <w:szCs w:val="24"/>
      <w:lang w:eastAsia="ru-RU"/>
    </w:rPr>
  </w:style>
  <w:style w:type="character" w:customStyle="1" w:styleId="210">
    <w:name w:val="Основной текст с отступом 2 Знак1"/>
    <w:link w:val="23"/>
    <w:locked/>
    <w:rsid w:val="0081528F"/>
    <w:rPr>
      <w:rFonts w:ascii="Times New Roman" w:eastAsia="Times New Roman" w:hAnsi="Times New Roman" w:cs="Times New Roman"/>
      <w:sz w:val="24"/>
      <w:szCs w:val="24"/>
      <w:lang w:eastAsia="ru-RU"/>
    </w:rPr>
  </w:style>
  <w:style w:type="paragraph" w:customStyle="1" w:styleId="ConsPlusNormal">
    <w:name w:val="ConsPlusNormal"/>
    <w:qFormat/>
    <w:rsid w:val="0081528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3"/>
    <w:link w:val="37"/>
    <w:rsid w:val="0081528F"/>
    <w:pPr>
      <w:widowControl w:val="0"/>
      <w:tabs>
        <w:tab w:val="num" w:pos="227"/>
      </w:tabs>
      <w:adjustRightInd w:val="0"/>
      <w:spacing w:after="0" w:line="240" w:lineRule="auto"/>
      <w:ind w:left="0"/>
    </w:pPr>
    <w:rPr>
      <w:lang w:val="x-none" w:eastAsia="x-none"/>
    </w:rPr>
  </w:style>
  <w:style w:type="paragraph" w:customStyle="1" w:styleId="110">
    <w:name w:val="заголовок 11"/>
    <w:basedOn w:val="a0"/>
    <w:next w:val="a0"/>
    <w:rsid w:val="0081528F"/>
    <w:pPr>
      <w:keepNext/>
      <w:jc w:val="center"/>
    </w:pPr>
  </w:style>
  <w:style w:type="paragraph" w:styleId="ac">
    <w:name w:val="header"/>
    <w:aliases w:val="Знак21"/>
    <w:basedOn w:val="a0"/>
    <w:link w:val="ad"/>
    <w:uiPriority w:val="99"/>
    <w:rsid w:val="0081528F"/>
    <w:pPr>
      <w:tabs>
        <w:tab w:val="center" w:pos="4677"/>
        <w:tab w:val="right" w:pos="9355"/>
      </w:tabs>
    </w:pPr>
  </w:style>
  <w:style w:type="character" w:customStyle="1" w:styleId="ad">
    <w:name w:val="Верхний колонтитул Знак"/>
    <w:aliases w:val="Знак21 Знак"/>
    <w:basedOn w:val="a1"/>
    <w:link w:val="ac"/>
    <w:uiPriority w:val="99"/>
    <w:rsid w:val="0081528F"/>
    <w:rPr>
      <w:rFonts w:ascii="Times New Roman" w:eastAsia="Times New Roman" w:hAnsi="Times New Roman" w:cs="Times New Roman"/>
      <w:sz w:val="24"/>
      <w:szCs w:val="24"/>
      <w:lang w:eastAsia="ru-RU"/>
    </w:rPr>
  </w:style>
  <w:style w:type="paragraph" w:styleId="ae">
    <w:name w:val="footer"/>
    <w:basedOn w:val="a0"/>
    <w:link w:val="af"/>
    <w:uiPriority w:val="99"/>
    <w:rsid w:val="0081528F"/>
    <w:pPr>
      <w:tabs>
        <w:tab w:val="center" w:pos="4677"/>
        <w:tab w:val="right" w:pos="9355"/>
      </w:tabs>
    </w:pPr>
  </w:style>
  <w:style w:type="character" w:customStyle="1" w:styleId="af">
    <w:name w:val="Нижний колонтитул Знак"/>
    <w:basedOn w:val="a1"/>
    <w:link w:val="ae"/>
    <w:uiPriority w:val="99"/>
    <w:rsid w:val="0081528F"/>
    <w:rPr>
      <w:rFonts w:ascii="Times New Roman" w:eastAsia="Times New Roman" w:hAnsi="Times New Roman" w:cs="Times New Roman"/>
      <w:sz w:val="24"/>
      <w:szCs w:val="24"/>
      <w:lang w:eastAsia="ru-RU"/>
    </w:rPr>
  </w:style>
  <w:style w:type="paragraph" w:styleId="25">
    <w:name w:val="Body Text 2"/>
    <w:basedOn w:val="a0"/>
    <w:link w:val="211"/>
    <w:rsid w:val="0081528F"/>
    <w:pPr>
      <w:spacing w:after="120" w:line="480" w:lineRule="auto"/>
    </w:pPr>
  </w:style>
  <w:style w:type="character" w:customStyle="1" w:styleId="26">
    <w:name w:val="Основной текст 2 Знак"/>
    <w:basedOn w:val="a1"/>
    <w:rsid w:val="0081528F"/>
    <w:rPr>
      <w:rFonts w:ascii="Times New Roman" w:eastAsia="Times New Roman" w:hAnsi="Times New Roman" w:cs="Times New Roman"/>
      <w:sz w:val="24"/>
      <w:szCs w:val="24"/>
      <w:lang w:eastAsia="ru-RU"/>
    </w:rPr>
  </w:style>
  <w:style w:type="character" w:customStyle="1" w:styleId="211">
    <w:name w:val="Основной текст 2 Знак1"/>
    <w:link w:val="25"/>
    <w:locked/>
    <w:rsid w:val="0081528F"/>
    <w:rPr>
      <w:rFonts w:ascii="Times New Roman" w:eastAsia="Times New Roman" w:hAnsi="Times New Roman" w:cs="Times New Roman"/>
      <w:sz w:val="24"/>
      <w:szCs w:val="24"/>
      <w:lang w:eastAsia="ru-RU"/>
    </w:rPr>
  </w:style>
  <w:style w:type="paragraph" w:styleId="af0">
    <w:name w:val="Balloon Text"/>
    <w:basedOn w:val="a0"/>
    <w:link w:val="af1"/>
    <w:uiPriority w:val="99"/>
    <w:rsid w:val="0081528F"/>
    <w:pPr>
      <w:jc w:val="left"/>
    </w:pPr>
    <w:rPr>
      <w:rFonts w:ascii="Tahoma" w:hAnsi="Tahoma" w:cs="Tahoma"/>
      <w:sz w:val="16"/>
      <w:szCs w:val="16"/>
    </w:rPr>
  </w:style>
  <w:style w:type="character" w:customStyle="1" w:styleId="af1">
    <w:name w:val="Текст выноски Знак"/>
    <w:basedOn w:val="a1"/>
    <w:link w:val="af0"/>
    <w:uiPriority w:val="99"/>
    <w:rsid w:val="0081528F"/>
    <w:rPr>
      <w:rFonts w:ascii="Tahoma" w:eastAsia="Times New Roman" w:hAnsi="Tahoma" w:cs="Tahoma"/>
      <w:sz w:val="16"/>
      <w:szCs w:val="16"/>
      <w:lang w:eastAsia="ru-RU"/>
    </w:rPr>
  </w:style>
  <w:style w:type="paragraph" w:customStyle="1" w:styleId="ConsPlusNormal0">
    <w:name w:val="ConsPlusNormal Знак"/>
    <w:link w:val="ConsPlusNormal1"/>
    <w:rsid w:val="0081528F"/>
    <w:pPr>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1">
    <w:name w:val="ConsPlusNormal Знак Знак"/>
    <w:link w:val="ConsPlusNormal0"/>
    <w:locked/>
    <w:rsid w:val="0081528F"/>
    <w:rPr>
      <w:rFonts w:ascii="Arial" w:eastAsia="Times New Roman" w:hAnsi="Arial" w:cs="Arial"/>
      <w:sz w:val="24"/>
      <w:szCs w:val="24"/>
      <w:lang w:eastAsia="ru-RU"/>
    </w:rPr>
  </w:style>
  <w:style w:type="paragraph" w:customStyle="1" w:styleId="212">
    <w:name w:val="Основной текст 21"/>
    <w:basedOn w:val="a0"/>
    <w:rsid w:val="0081528F"/>
    <w:pPr>
      <w:widowControl w:val="0"/>
      <w:ind w:left="567" w:hanging="567"/>
    </w:pPr>
    <w:rPr>
      <w:rFonts w:ascii="Arial" w:hAnsi="Arial" w:cs="Arial"/>
    </w:rPr>
  </w:style>
  <w:style w:type="paragraph" w:customStyle="1" w:styleId="ConsPlusNonformat">
    <w:name w:val="ConsPlusNonformat"/>
    <w:uiPriority w:val="99"/>
    <w:rsid w:val="0081528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2">
    <w:name w:val="Date"/>
    <w:basedOn w:val="a0"/>
    <w:next w:val="a0"/>
    <w:link w:val="af3"/>
    <w:rsid w:val="0081528F"/>
    <w:pPr>
      <w:spacing w:after="60"/>
    </w:pPr>
  </w:style>
  <w:style w:type="character" w:customStyle="1" w:styleId="af3">
    <w:name w:val="Дата Знак"/>
    <w:basedOn w:val="a1"/>
    <w:link w:val="af2"/>
    <w:rsid w:val="0081528F"/>
    <w:rPr>
      <w:rFonts w:ascii="Times New Roman" w:eastAsia="Times New Roman" w:hAnsi="Times New Roman" w:cs="Times New Roman"/>
      <w:sz w:val="24"/>
      <w:szCs w:val="24"/>
      <w:lang w:eastAsia="ru-RU"/>
    </w:rPr>
  </w:style>
  <w:style w:type="paragraph" w:styleId="af4">
    <w:name w:val="footnote text"/>
    <w:aliases w:val="Знак8 Знак,Текст сноски Знак1,Текст сноски Знак Знак, Знак8 Знак Знак,Знак2, Знак8 Знак,Char,Знак4 Знак,Знак5,Знак3,Знак8, Знак6 Знак, Знак3, Знак8, Знак4 Знак,Знак4, Знак4, Char, Знак2 Знак, Знак6,Знак7 Знак1 Знак,Знак7 Знак,Знак7 Знак2"/>
    <w:basedOn w:val="a0"/>
    <w:link w:val="27"/>
    <w:uiPriority w:val="99"/>
    <w:qFormat/>
    <w:rsid w:val="0081528F"/>
    <w:pPr>
      <w:jc w:val="left"/>
    </w:pPr>
    <w:rPr>
      <w:sz w:val="20"/>
      <w:szCs w:val="20"/>
    </w:rPr>
  </w:style>
  <w:style w:type="character" w:customStyle="1" w:styleId="af5">
    <w:name w:val="Текст сноски Знак"/>
    <w:basedOn w:val="a1"/>
    <w:uiPriority w:val="99"/>
    <w:rsid w:val="0081528F"/>
    <w:rPr>
      <w:rFonts w:ascii="Times New Roman" w:eastAsia="Times New Roman" w:hAnsi="Times New Roman" w:cs="Times New Roman"/>
      <w:sz w:val="20"/>
      <w:szCs w:val="20"/>
      <w:lang w:eastAsia="ru-RU"/>
    </w:rPr>
  </w:style>
  <w:style w:type="character" w:customStyle="1" w:styleId="27">
    <w:name w:val="Текст сноски Знак2"/>
    <w:aliases w:val="Знак8 Знак Знак1,Текст сноски Знак1 Знак,Текст сноски Знак Знак Знак, Знак8 Знак Знак Знак,Знак2 Знак, Знак8 Знак Знак1,Char Знак,Знак4 Знак Знак,Знак5 Знак,Знак3 Знак,Знак8 Знак1, Знак6 Знак Знак, Знак3 Знак, Знак8 Знак1,Знак4 Знак1"/>
    <w:link w:val="af4"/>
    <w:locked/>
    <w:rsid w:val="0081528F"/>
    <w:rPr>
      <w:rFonts w:ascii="Times New Roman" w:eastAsia="Times New Roman" w:hAnsi="Times New Roman" w:cs="Times New Roman"/>
      <w:sz w:val="20"/>
      <w:szCs w:val="20"/>
      <w:lang w:eastAsia="ru-RU"/>
    </w:rPr>
  </w:style>
  <w:style w:type="paragraph" w:styleId="af6">
    <w:name w:val="Plain Text"/>
    <w:basedOn w:val="a0"/>
    <w:link w:val="af7"/>
    <w:rsid w:val="0081528F"/>
    <w:pPr>
      <w:widowControl w:val="0"/>
      <w:autoSpaceDE w:val="0"/>
      <w:autoSpaceDN w:val="0"/>
      <w:adjustRightInd w:val="0"/>
      <w:jc w:val="left"/>
    </w:pPr>
    <w:rPr>
      <w:rFonts w:ascii="Courier New" w:hAnsi="Courier New" w:cs="Courier New"/>
      <w:sz w:val="20"/>
      <w:szCs w:val="20"/>
    </w:rPr>
  </w:style>
  <w:style w:type="character" w:customStyle="1" w:styleId="af7">
    <w:name w:val="Текст Знак"/>
    <w:basedOn w:val="a1"/>
    <w:link w:val="af6"/>
    <w:rsid w:val="0081528F"/>
    <w:rPr>
      <w:rFonts w:ascii="Courier New" w:eastAsia="Times New Roman" w:hAnsi="Courier New" w:cs="Courier New"/>
      <w:sz w:val="20"/>
      <w:szCs w:val="20"/>
      <w:lang w:eastAsia="ru-RU"/>
    </w:rPr>
  </w:style>
  <w:style w:type="paragraph" w:styleId="38">
    <w:name w:val="Body Text Indent 3"/>
    <w:basedOn w:val="a0"/>
    <w:link w:val="39"/>
    <w:rsid w:val="0081528F"/>
    <w:pPr>
      <w:widowControl w:val="0"/>
      <w:autoSpaceDE w:val="0"/>
      <w:autoSpaceDN w:val="0"/>
      <w:adjustRightInd w:val="0"/>
      <w:spacing w:after="120"/>
      <w:ind w:left="283"/>
      <w:jc w:val="left"/>
    </w:pPr>
    <w:rPr>
      <w:rFonts w:ascii="Arial" w:hAnsi="Arial" w:cs="Arial"/>
      <w:sz w:val="16"/>
      <w:szCs w:val="16"/>
    </w:rPr>
  </w:style>
  <w:style w:type="character" w:customStyle="1" w:styleId="39">
    <w:name w:val="Основной текст с отступом 3 Знак"/>
    <w:basedOn w:val="a1"/>
    <w:link w:val="38"/>
    <w:rsid w:val="0081528F"/>
    <w:rPr>
      <w:rFonts w:ascii="Arial" w:eastAsia="Times New Roman" w:hAnsi="Arial" w:cs="Arial"/>
      <w:sz w:val="16"/>
      <w:szCs w:val="16"/>
      <w:lang w:eastAsia="ru-RU"/>
    </w:rPr>
  </w:style>
  <w:style w:type="character" w:styleId="af8">
    <w:name w:val="page number"/>
    <w:basedOn w:val="a1"/>
    <w:rsid w:val="0081528F"/>
  </w:style>
  <w:style w:type="paragraph" w:styleId="af9">
    <w:name w:val="Subtitle"/>
    <w:basedOn w:val="a0"/>
    <w:link w:val="afa"/>
    <w:qFormat/>
    <w:rsid w:val="0081528F"/>
    <w:pPr>
      <w:jc w:val="center"/>
    </w:pPr>
    <w:rPr>
      <w:rFonts w:ascii="Arial" w:hAnsi="Arial" w:cs="Arial"/>
      <w:b/>
      <w:bCs/>
      <w:i/>
      <w:iCs/>
      <w:sz w:val="20"/>
      <w:szCs w:val="20"/>
    </w:rPr>
  </w:style>
  <w:style w:type="character" w:customStyle="1" w:styleId="afa">
    <w:name w:val="Подзаголовок Знак"/>
    <w:basedOn w:val="a1"/>
    <w:link w:val="af9"/>
    <w:rsid w:val="0081528F"/>
    <w:rPr>
      <w:rFonts w:ascii="Arial" w:eastAsia="Times New Roman" w:hAnsi="Arial" w:cs="Arial"/>
      <w:b/>
      <w:bCs/>
      <w:i/>
      <w:iCs/>
      <w:sz w:val="20"/>
      <w:szCs w:val="20"/>
      <w:lang w:eastAsia="ru-RU"/>
    </w:rPr>
  </w:style>
  <w:style w:type="paragraph" w:styleId="afb">
    <w:name w:val="List Paragraph"/>
    <w:aliases w:val="Standart"/>
    <w:basedOn w:val="a0"/>
    <w:link w:val="afc"/>
    <w:uiPriority w:val="34"/>
    <w:qFormat/>
    <w:rsid w:val="0081528F"/>
    <w:pPr>
      <w:ind w:left="720"/>
    </w:pPr>
  </w:style>
  <w:style w:type="paragraph" w:customStyle="1" w:styleId="13">
    <w:name w:val="Без интервала1"/>
    <w:rsid w:val="0081528F"/>
    <w:pPr>
      <w:spacing w:after="0" w:line="240" w:lineRule="auto"/>
    </w:pPr>
    <w:rPr>
      <w:rFonts w:ascii="Calibri" w:eastAsia="Calibri" w:hAnsi="Calibri" w:cs="Calibri"/>
      <w:lang w:eastAsia="ru-RU"/>
    </w:rPr>
  </w:style>
  <w:style w:type="character" w:styleId="afd">
    <w:name w:val="FollowedHyperlink"/>
    <w:uiPriority w:val="99"/>
    <w:rsid w:val="0081528F"/>
    <w:rPr>
      <w:color w:val="800080"/>
      <w:u w:val="single"/>
    </w:rPr>
  </w:style>
  <w:style w:type="paragraph" w:customStyle="1" w:styleId="xl65">
    <w:name w:val="xl65"/>
    <w:basedOn w:val="a0"/>
    <w:rsid w:val="0081528F"/>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66">
    <w:name w:val="xl66"/>
    <w:basedOn w:val="a0"/>
    <w:rsid w:val="0081528F"/>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xl67">
    <w:name w:val="xl67"/>
    <w:basedOn w:val="a0"/>
    <w:rsid w:val="0081528F"/>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68">
    <w:name w:val="xl68"/>
    <w:basedOn w:val="a0"/>
    <w:rsid w:val="008152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69">
    <w:name w:val="xl69"/>
    <w:basedOn w:val="a0"/>
    <w:rsid w:val="0081528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70">
    <w:name w:val="xl70"/>
    <w:basedOn w:val="a0"/>
    <w:rsid w:val="008152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71">
    <w:name w:val="xl71"/>
    <w:basedOn w:val="a0"/>
    <w:rsid w:val="008152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72">
    <w:name w:val="xl72"/>
    <w:basedOn w:val="a0"/>
    <w:rsid w:val="0081528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73">
    <w:name w:val="xl73"/>
    <w:basedOn w:val="a0"/>
    <w:rsid w:val="0081528F"/>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74">
    <w:name w:val="xl74"/>
    <w:basedOn w:val="a0"/>
    <w:rsid w:val="0081528F"/>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xl75">
    <w:name w:val="xl75"/>
    <w:basedOn w:val="a0"/>
    <w:rsid w:val="0081528F"/>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76">
    <w:name w:val="xl76"/>
    <w:basedOn w:val="a0"/>
    <w:rsid w:val="0081528F"/>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xl77">
    <w:name w:val="xl77"/>
    <w:basedOn w:val="a0"/>
    <w:rsid w:val="0081528F"/>
    <w:pPr>
      <w:pBdr>
        <w:top w:val="single" w:sz="4" w:space="0" w:color="auto"/>
        <w:left w:val="single" w:sz="4" w:space="0" w:color="auto"/>
        <w:right w:val="single" w:sz="4" w:space="0" w:color="auto"/>
      </w:pBdr>
      <w:spacing w:before="100" w:beforeAutospacing="1" w:after="100" w:afterAutospacing="1"/>
      <w:jc w:val="left"/>
    </w:pPr>
  </w:style>
  <w:style w:type="paragraph" w:customStyle="1" w:styleId="xl78">
    <w:name w:val="xl78"/>
    <w:basedOn w:val="a0"/>
    <w:rsid w:val="0081528F"/>
    <w:pPr>
      <w:pBdr>
        <w:top w:val="single" w:sz="4" w:space="0" w:color="auto"/>
        <w:left w:val="single" w:sz="4" w:space="0" w:color="auto"/>
        <w:right w:val="single" w:sz="4" w:space="0" w:color="auto"/>
      </w:pBdr>
      <w:spacing w:before="100" w:beforeAutospacing="1" w:after="100" w:afterAutospacing="1"/>
      <w:jc w:val="left"/>
    </w:pPr>
    <w:rPr>
      <w:b/>
      <w:bCs/>
    </w:rPr>
  </w:style>
  <w:style w:type="paragraph" w:customStyle="1" w:styleId="xl79">
    <w:name w:val="xl79"/>
    <w:basedOn w:val="a0"/>
    <w:rsid w:val="0081528F"/>
    <w:pPr>
      <w:pBdr>
        <w:top w:val="single" w:sz="8" w:space="0" w:color="auto"/>
        <w:left w:val="single" w:sz="8" w:space="0" w:color="auto"/>
        <w:bottom w:val="single" w:sz="8" w:space="0" w:color="auto"/>
      </w:pBdr>
      <w:spacing w:before="100" w:beforeAutospacing="1" w:after="100" w:afterAutospacing="1"/>
      <w:jc w:val="left"/>
    </w:pPr>
  </w:style>
  <w:style w:type="paragraph" w:customStyle="1" w:styleId="xl80">
    <w:name w:val="xl80"/>
    <w:basedOn w:val="a0"/>
    <w:rsid w:val="0081528F"/>
    <w:pPr>
      <w:pBdr>
        <w:top w:val="single" w:sz="8" w:space="0" w:color="auto"/>
        <w:bottom w:val="single" w:sz="8" w:space="0" w:color="auto"/>
      </w:pBdr>
      <w:spacing w:before="100" w:beforeAutospacing="1" w:after="100" w:afterAutospacing="1"/>
      <w:jc w:val="left"/>
    </w:pPr>
    <w:rPr>
      <w:b/>
      <w:bCs/>
      <w:u w:val="single"/>
    </w:rPr>
  </w:style>
  <w:style w:type="paragraph" w:customStyle="1" w:styleId="xl81">
    <w:name w:val="xl81"/>
    <w:basedOn w:val="a0"/>
    <w:rsid w:val="0081528F"/>
    <w:pPr>
      <w:pBdr>
        <w:top w:val="single" w:sz="8" w:space="0" w:color="auto"/>
        <w:left w:val="single" w:sz="4" w:space="0" w:color="auto"/>
        <w:bottom w:val="single" w:sz="8" w:space="0" w:color="auto"/>
        <w:right w:val="single" w:sz="4" w:space="0" w:color="auto"/>
      </w:pBdr>
      <w:spacing w:before="100" w:beforeAutospacing="1" w:after="100" w:afterAutospacing="1"/>
      <w:jc w:val="left"/>
    </w:pPr>
    <w:rPr>
      <w:b/>
      <w:bCs/>
      <w:u w:val="single"/>
    </w:rPr>
  </w:style>
  <w:style w:type="paragraph" w:customStyle="1" w:styleId="xl82">
    <w:name w:val="xl82"/>
    <w:basedOn w:val="a0"/>
    <w:rsid w:val="0081528F"/>
    <w:pPr>
      <w:pBdr>
        <w:top w:val="single" w:sz="8" w:space="0" w:color="auto"/>
        <w:bottom w:val="single" w:sz="8" w:space="0" w:color="auto"/>
        <w:right w:val="single" w:sz="8" w:space="0" w:color="auto"/>
      </w:pBdr>
      <w:spacing w:before="100" w:beforeAutospacing="1" w:after="100" w:afterAutospacing="1"/>
      <w:jc w:val="left"/>
    </w:pPr>
    <w:rPr>
      <w:b/>
      <w:bCs/>
      <w:u w:val="single"/>
    </w:rPr>
  </w:style>
  <w:style w:type="paragraph" w:styleId="3a">
    <w:name w:val="List Bullet 3"/>
    <w:basedOn w:val="a0"/>
    <w:autoRedefine/>
    <w:rsid w:val="0081528F"/>
    <w:pPr>
      <w:tabs>
        <w:tab w:val="num" w:pos="709"/>
        <w:tab w:val="num" w:pos="926"/>
      </w:tabs>
      <w:spacing w:after="60"/>
      <w:ind w:left="926" w:hanging="360"/>
    </w:pPr>
  </w:style>
  <w:style w:type="paragraph" w:customStyle="1" w:styleId="afe">
    <w:name w:val="Знак Знак Знак Знак Знак Знак Знак Знак Знак"/>
    <w:basedOn w:val="a0"/>
    <w:rsid w:val="0081528F"/>
    <w:pPr>
      <w:widowControl w:val="0"/>
      <w:adjustRightInd w:val="0"/>
      <w:spacing w:after="160" w:line="240" w:lineRule="exact"/>
      <w:jc w:val="right"/>
    </w:pPr>
    <w:rPr>
      <w:sz w:val="20"/>
      <w:szCs w:val="20"/>
      <w:lang w:val="en-GB" w:eastAsia="en-US"/>
    </w:rPr>
  </w:style>
  <w:style w:type="paragraph" w:customStyle="1" w:styleId="aff">
    <w:name w:val="Знак"/>
    <w:basedOn w:val="a0"/>
    <w:rsid w:val="0081528F"/>
    <w:pPr>
      <w:widowControl w:val="0"/>
      <w:adjustRightInd w:val="0"/>
      <w:spacing w:after="160" w:line="240" w:lineRule="exact"/>
      <w:jc w:val="right"/>
    </w:pPr>
    <w:rPr>
      <w:sz w:val="20"/>
      <w:szCs w:val="20"/>
      <w:lang w:val="en-GB" w:eastAsia="en-US"/>
    </w:rPr>
  </w:style>
  <w:style w:type="character" w:styleId="aff0">
    <w:name w:val="footnote reference"/>
    <w:aliases w:val="Ссылка на сноску 45"/>
    <w:uiPriority w:val="99"/>
    <w:rsid w:val="0081528F"/>
    <w:rPr>
      <w:vertAlign w:val="superscript"/>
    </w:rPr>
  </w:style>
  <w:style w:type="paragraph" w:customStyle="1" w:styleId="14">
    <w:name w:val="Знак Знак1 Знак"/>
    <w:basedOn w:val="a0"/>
    <w:rsid w:val="0081528F"/>
    <w:pPr>
      <w:widowControl w:val="0"/>
      <w:adjustRightInd w:val="0"/>
      <w:spacing w:after="160" w:line="240" w:lineRule="exact"/>
      <w:jc w:val="right"/>
    </w:pPr>
    <w:rPr>
      <w:sz w:val="20"/>
      <w:szCs w:val="20"/>
      <w:lang w:val="en-GB" w:eastAsia="en-US"/>
    </w:rPr>
  </w:style>
  <w:style w:type="character" w:customStyle="1" w:styleId="15">
    <w:name w:val="Знак Знак Знак1"/>
    <w:rsid w:val="0081528F"/>
    <w:rPr>
      <w:sz w:val="24"/>
      <w:szCs w:val="24"/>
    </w:rPr>
  </w:style>
  <w:style w:type="character" w:customStyle="1" w:styleId="apple-style-span">
    <w:name w:val="apple-style-span"/>
    <w:basedOn w:val="a1"/>
    <w:rsid w:val="0081528F"/>
  </w:style>
  <w:style w:type="character" w:customStyle="1" w:styleId="apple-converted-space">
    <w:name w:val="apple-converted-space"/>
    <w:basedOn w:val="a1"/>
    <w:rsid w:val="0081528F"/>
  </w:style>
  <w:style w:type="paragraph" w:customStyle="1" w:styleId="TableContents">
    <w:name w:val="Table Contents"/>
    <w:basedOn w:val="a0"/>
    <w:rsid w:val="0081528F"/>
    <w:pPr>
      <w:widowControl w:val="0"/>
      <w:suppressLineNumbers/>
      <w:suppressAutoHyphens/>
      <w:autoSpaceDN w:val="0"/>
      <w:jc w:val="left"/>
    </w:pPr>
    <w:rPr>
      <w:rFonts w:eastAsia="SimSun" w:cs="Mangal"/>
      <w:kern w:val="3"/>
      <w:lang w:eastAsia="zh-CN" w:bidi="hi-IN"/>
    </w:rPr>
  </w:style>
  <w:style w:type="paragraph" w:customStyle="1" w:styleId="Textbody">
    <w:name w:val="Text body"/>
    <w:basedOn w:val="a0"/>
    <w:rsid w:val="0081528F"/>
    <w:pPr>
      <w:widowControl w:val="0"/>
      <w:suppressAutoHyphens/>
      <w:autoSpaceDN w:val="0"/>
      <w:spacing w:after="120"/>
      <w:jc w:val="left"/>
    </w:pPr>
    <w:rPr>
      <w:rFonts w:eastAsia="SimSun" w:cs="Mangal"/>
      <w:kern w:val="3"/>
      <w:lang w:eastAsia="zh-CN" w:bidi="hi-IN"/>
    </w:rPr>
  </w:style>
  <w:style w:type="paragraph" w:customStyle="1" w:styleId="150">
    <w:name w:val="Знак15"/>
    <w:basedOn w:val="a0"/>
    <w:rsid w:val="0081528F"/>
    <w:pPr>
      <w:widowControl w:val="0"/>
      <w:adjustRightInd w:val="0"/>
      <w:spacing w:after="160" w:line="240" w:lineRule="exact"/>
      <w:jc w:val="right"/>
    </w:pPr>
    <w:rPr>
      <w:sz w:val="20"/>
      <w:szCs w:val="20"/>
      <w:lang w:val="en-GB" w:eastAsia="en-US"/>
    </w:rPr>
  </w:style>
  <w:style w:type="paragraph" w:customStyle="1" w:styleId="3b">
    <w:name w:val="3"/>
    <w:basedOn w:val="a0"/>
    <w:rsid w:val="0081528F"/>
  </w:style>
  <w:style w:type="paragraph" w:customStyle="1" w:styleId="111">
    <w:name w:val="Знак Знак Знак Знак Знак1 Знак Знак Знак1 Знак Знак Знак Знак Знак Знак Знак Знак Знак Знак Знак Знак Знак"/>
    <w:basedOn w:val="a0"/>
    <w:rsid w:val="0081528F"/>
    <w:pPr>
      <w:widowControl w:val="0"/>
      <w:adjustRightInd w:val="0"/>
      <w:spacing w:after="160" w:line="240" w:lineRule="exact"/>
      <w:jc w:val="right"/>
    </w:pPr>
    <w:rPr>
      <w:sz w:val="20"/>
      <w:szCs w:val="20"/>
      <w:lang w:val="en-GB" w:eastAsia="en-US"/>
    </w:rPr>
  </w:style>
  <w:style w:type="character" w:customStyle="1" w:styleId="81">
    <w:name w:val="Знак8 Знак Знак"/>
    <w:aliases w:val="Знак2 Знак Знак,Текст сноски Знак Знак Знак1,Char Знак1,Знак4 Знак Знак1, Знак8 Знак Знак Знак1"/>
    <w:locked/>
    <w:rsid w:val="0081528F"/>
    <w:rPr>
      <w:rFonts w:ascii="Times New Roman" w:hAnsi="Times New Roman" w:cs="Times New Roman"/>
      <w:sz w:val="20"/>
      <w:szCs w:val="20"/>
      <w:lang w:val="x-none" w:eastAsia="ru-RU"/>
    </w:rPr>
  </w:style>
  <w:style w:type="table" w:styleId="aff1">
    <w:name w:val="Table Grid"/>
    <w:basedOn w:val="a2"/>
    <w:uiPriority w:val="39"/>
    <w:rsid w:val="00815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Знак Знак Знак Знак2"/>
    <w:basedOn w:val="a0"/>
    <w:rsid w:val="0081528F"/>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Default">
    <w:name w:val="Default"/>
    <w:rsid w:val="0081528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match">
    <w:name w:val="match"/>
    <w:basedOn w:val="a1"/>
    <w:rsid w:val="0081528F"/>
  </w:style>
  <w:style w:type="paragraph" w:customStyle="1" w:styleId="formattext">
    <w:name w:val="formattext"/>
    <w:basedOn w:val="a0"/>
    <w:rsid w:val="0081528F"/>
    <w:pPr>
      <w:spacing w:before="100" w:beforeAutospacing="1" w:after="100" w:afterAutospacing="1"/>
      <w:jc w:val="left"/>
    </w:pPr>
  </w:style>
  <w:style w:type="character" w:customStyle="1" w:styleId="Heading1Char">
    <w:name w:val="Heading 1 Char"/>
    <w:locked/>
    <w:rsid w:val="0081528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1528F"/>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1528F"/>
    <w:rPr>
      <w:rFonts w:ascii="Cambria" w:hAnsi="Cambria" w:cs="Cambria"/>
      <w:b/>
      <w:bCs/>
      <w:sz w:val="26"/>
      <w:szCs w:val="26"/>
    </w:rPr>
  </w:style>
  <w:style w:type="paragraph" w:customStyle="1" w:styleId="StyleFirstline127cm">
    <w:name w:val="Style First line:  127 cm"/>
    <w:basedOn w:val="a0"/>
    <w:rsid w:val="0081528F"/>
    <w:pPr>
      <w:spacing w:before="120"/>
      <w:ind w:firstLine="720"/>
    </w:pPr>
    <w:rPr>
      <w:rFonts w:ascii="Arial" w:hAnsi="Arial" w:cs="Arial"/>
      <w:lang w:eastAsia="en-US"/>
    </w:rPr>
  </w:style>
  <w:style w:type="paragraph" w:customStyle="1" w:styleId="2-11">
    <w:name w:val="2-11"/>
    <w:basedOn w:val="a0"/>
    <w:rsid w:val="0081528F"/>
    <w:pPr>
      <w:spacing w:after="60"/>
    </w:pPr>
  </w:style>
  <w:style w:type="paragraph" w:customStyle="1" w:styleId="aff2">
    <w:name w:val="Тендерные данные"/>
    <w:basedOn w:val="a0"/>
    <w:semiHidden/>
    <w:rsid w:val="0081528F"/>
    <w:pPr>
      <w:tabs>
        <w:tab w:val="left" w:pos="1985"/>
      </w:tabs>
      <w:spacing w:before="120" w:after="60"/>
    </w:pPr>
    <w:rPr>
      <w:b/>
      <w:bCs/>
    </w:rPr>
  </w:style>
  <w:style w:type="paragraph" w:customStyle="1" w:styleId="FR1">
    <w:name w:val="FR1"/>
    <w:rsid w:val="0081528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3">
    <w:name w:val="List Bullet"/>
    <w:basedOn w:val="a0"/>
    <w:autoRedefine/>
    <w:rsid w:val="0081528F"/>
    <w:pPr>
      <w:widowControl w:val="0"/>
      <w:spacing w:after="60"/>
    </w:pPr>
    <w:rPr>
      <w:color w:val="000000"/>
    </w:rPr>
  </w:style>
  <w:style w:type="paragraph" w:customStyle="1" w:styleId="aff4">
    <w:name w:val="МП"/>
    <w:basedOn w:val="a0"/>
    <w:rsid w:val="0081528F"/>
    <w:pPr>
      <w:overflowPunct w:val="0"/>
      <w:autoSpaceDE w:val="0"/>
      <w:autoSpaceDN w:val="0"/>
      <w:adjustRightInd w:val="0"/>
      <w:spacing w:after="120"/>
      <w:jc w:val="center"/>
      <w:textAlignment w:val="baseline"/>
    </w:pPr>
    <w:rPr>
      <w:rFonts w:ascii="Arial" w:hAnsi="Arial" w:cs="Arial"/>
      <w:b/>
      <w:bCs/>
    </w:rPr>
  </w:style>
  <w:style w:type="paragraph" w:customStyle="1" w:styleId="aff5">
    <w:name w:val="Готовый"/>
    <w:basedOn w:val="a0"/>
    <w:rsid w:val="0081528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paragraph" w:customStyle="1" w:styleId="62">
    <w:name w:val="заголовок 6"/>
    <w:basedOn w:val="a0"/>
    <w:next w:val="a0"/>
    <w:rsid w:val="0081528F"/>
    <w:pPr>
      <w:keepNext/>
      <w:jc w:val="left"/>
    </w:pPr>
  </w:style>
  <w:style w:type="character" w:customStyle="1" w:styleId="propvalue">
    <w:name w:val="propvalue"/>
    <w:rsid w:val="0081528F"/>
    <w:rPr>
      <w:rFonts w:cs="Times New Roman"/>
      <w:color w:val="800000"/>
    </w:rPr>
  </w:style>
  <w:style w:type="character" w:customStyle="1" w:styleId="HeaderChar">
    <w:name w:val="Header Char"/>
    <w:locked/>
    <w:rsid w:val="0081528F"/>
    <w:rPr>
      <w:rFonts w:cs="Times New Roman"/>
      <w:sz w:val="24"/>
      <w:szCs w:val="24"/>
      <w:lang w:val="ru-RU" w:eastAsia="ru-RU"/>
    </w:rPr>
  </w:style>
  <w:style w:type="paragraph" w:styleId="41">
    <w:name w:val="List Bullet 4"/>
    <w:basedOn w:val="a0"/>
    <w:autoRedefine/>
    <w:rsid w:val="0081528F"/>
    <w:pPr>
      <w:tabs>
        <w:tab w:val="num" w:pos="1209"/>
      </w:tabs>
      <w:spacing w:after="60"/>
      <w:ind w:left="1209" w:hanging="360"/>
    </w:pPr>
  </w:style>
  <w:style w:type="paragraph" w:styleId="51">
    <w:name w:val="List Bullet 5"/>
    <w:basedOn w:val="a0"/>
    <w:autoRedefine/>
    <w:rsid w:val="0081528F"/>
    <w:pPr>
      <w:tabs>
        <w:tab w:val="num" w:pos="1492"/>
      </w:tabs>
      <w:spacing w:after="60"/>
      <w:ind w:left="1492" w:hanging="360"/>
    </w:pPr>
  </w:style>
  <w:style w:type="paragraph" w:styleId="3c">
    <w:name w:val="List Number 3"/>
    <w:basedOn w:val="a0"/>
    <w:rsid w:val="0081528F"/>
    <w:pPr>
      <w:tabs>
        <w:tab w:val="num" w:pos="926"/>
      </w:tabs>
      <w:spacing w:after="60"/>
      <w:ind w:left="926" w:hanging="360"/>
    </w:pPr>
  </w:style>
  <w:style w:type="paragraph" w:styleId="42">
    <w:name w:val="List Number 4"/>
    <w:basedOn w:val="a0"/>
    <w:rsid w:val="0081528F"/>
    <w:pPr>
      <w:tabs>
        <w:tab w:val="num" w:pos="1209"/>
      </w:tabs>
      <w:spacing w:after="60"/>
      <w:ind w:left="1209" w:hanging="360"/>
    </w:pPr>
  </w:style>
  <w:style w:type="paragraph" w:styleId="52">
    <w:name w:val="List Number 5"/>
    <w:basedOn w:val="a0"/>
    <w:rsid w:val="0081528F"/>
    <w:pPr>
      <w:tabs>
        <w:tab w:val="num" w:pos="1492"/>
      </w:tabs>
      <w:spacing w:after="60"/>
      <w:ind w:left="1492" w:hanging="360"/>
    </w:pPr>
  </w:style>
  <w:style w:type="paragraph" w:customStyle="1" w:styleId="Instruction">
    <w:name w:val="Instruction"/>
    <w:basedOn w:val="25"/>
    <w:rsid w:val="0081528F"/>
    <w:pPr>
      <w:tabs>
        <w:tab w:val="num" w:pos="360"/>
      </w:tabs>
      <w:spacing w:before="180" w:after="60" w:line="240" w:lineRule="auto"/>
      <w:ind w:left="360" w:hanging="360"/>
    </w:pPr>
    <w:rPr>
      <w:b/>
      <w:bCs/>
      <w:lang w:val="x-none" w:eastAsia="x-none"/>
    </w:rPr>
  </w:style>
  <w:style w:type="paragraph" w:customStyle="1" w:styleId="xl27">
    <w:name w:val="xl27"/>
    <w:basedOn w:val="a0"/>
    <w:rsid w:val="0081528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6">
    <w:name w:val="Ãîòîâûé"/>
    <w:basedOn w:val="a0"/>
    <w:rsid w:val="0081528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paragraph" w:customStyle="1" w:styleId="font5">
    <w:name w:val="font5"/>
    <w:basedOn w:val="a0"/>
    <w:rsid w:val="0081528F"/>
    <w:pPr>
      <w:spacing w:before="100" w:beforeAutospacing="1" w:after="100" w:afterAutospacing="1"/>
      <w:jc w:val="left"/>
    </w:pPr>
    <w:rPr>
      <w:rFonts w:ascii="Arial CYR" w:eastAsia="Arial Unicode MS" w:hAnsi="Arial CYR" w:cs="Arial CYR"/>
      <w:sz w:val="18"/>
      <w:szCs w:val="18"/>
    </w:rPr>
  </w:style>
  <w:style w:type="paragraph" w:customStyle="1" w:styleId="aff7">
    <w:name w:val="Условия контракта"/>
    <w:basedOn w:val="a0"/>
    <w:semiHidden/>
    <w:rsid w:val="0081528F"/>
    <w:pPr>
      <w:tabs>
        <w:tab w:val="num" w:pos="567"/>
      </w:tabs>
      <w:spacing w:before="240" w:after="120"/>
      <w:ind w:left="567" w:hanging="567"/>
    </w:pPr>
    <w:rPr>
      <w:b/>
      <w:bCs/>
    </w:rPr>
  </w:style>
  <w:style w:type="paragraph" w:customStyle="1" w:styleId="3d">
    <w:name w:val="Раздел 3"/>
    <w:basedOn w:val="a0"/>
    <w:semiHidden/>
    <w:rsid w:val="0081528F"/>
    <w:pPr>
      <w:tabs>
        <w:tab w:val="num" w:pos="432"/>
      </w:tabs>
      <w:spacing w:before="120" w:after="120"/>
      <w:ind w:left="432" w:hanging="432"/>
      <w:jc w:val="center"/>
    </w:pPr>
    <w:rPr>
      <w:b/>
      <w:bCs/>
    </w:rPr>
  </w:style>
  <w:style w:type="paragraph" w:customStyle="1" w:styleId="16">
    <w:name w:val="Стиль1"/>
    <w:basedOn w:val="a0"/>
    <w:rsid w:val="0081528F"/>
    <w:pPr>
      <w:keepNext/>
      <w:keepLines/>
      <w:widowControl w:val="0"/>
      <w:suppressLineNumbers/>
      <w:tabs>
        <w:tab w:val="num" w:pos="432"/>
      </w:tabs>
      <w:suppressAutoHyphens/>
      <w:spacing w:after="60"/>
      <w:ind w:left="432" w:hanging="432"/>
      <w:jc w:val="left"/>
    </w:pPr>
    <w:rPr>
      <w:b/>
      <w:bCs/>
      <w:sz w:val="28"/>
      <w:szCs w:val="28"/>
    </w:rPr>
  </w:style>
  <w:style w:type="paragraph" w:customStyle="1" w:styleId="17">
    <w:name w:val="Обычный1"/>
    <w:rsid w:val="0081528F"/>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8">
    <w:name w:val="Document Map"/>
    <w:basedOn w:val="a0"/>
    <w:link w:val="aff9"/>
    <w:semiHidden/>
    <w:rsid w:val="0081528F"/>
    <w:pPr>
      <w:shd w:val="clear" w:color="auto" w:fill="000080"/>
      <w:jc w:val="left"/>
    </w:pPr>
    <w:rPr>
      <w:sz w:val="2"/>
      <w:szCs w:val="2"/>
      <w:lang w:val="x-none" w:eastAsia="x-none"/>
    </w:rPr>
  </w:style>
  <w:style w:type="character" w:customStyle="1" w:styleId="aff9">
    <w:name w:val="Схема документа Знак"/>
    <w:basedOn w:val="a1"/>
    <w:link w:val="aff8"/>
    <w:semiHidden/>
    <w:rsid w:val="0081528F"/>
    <w:rPr>
      <w:rFonts w:ascii="Times New Roman" w:eastAsia="Times New Roman" w:hAnsi="Times New Roman" w:cs="Times New Roman"/>
      <w:sz w:val="2"/>
      <w:szCs w:val="2"/>
      <w:shd w:val="clear" w:color="auto" w:fill="000080"/>
      <w:lang w:val="x-none" w:eastAsia="x-none"/>
    </w:rPr>
  </w:style>
  <w:style w:type="paragraph" w:customStyle="1" w:styleId="1110">
    <w:name w:val="111"/>
    <w:basedOn w:val="a0"/>
    <w:rsid w:val="0081528F"/>
    <w:pPr>
      <w:jc w:val="left"/>
    </w:pPr>
    <w:rPr>
      <w:rFonts w:ascii="Times New Roman CYR" w:hAnsi="Times New Roman CYR" w:cs="Times New Roman CYR"/>
      <w:sz w:val="20"/>
      <w:szCs w:val="20"/>
    </w:rPr>
  </w:style>
  <w:style w:type="character" w:customStyle="1" w:styleId="FontStyle46">
    <w:name w:val="Font Style46"/>
    <w:rsid w:val="0081528F"/>
    <w:rPr>
      <w:rFonts w:ascii="Times New Roman" w:hAnsi="Times New Roman" w:cs="Times New Roman"/>
      <w:sz w:val="26"/>
      <w:szCs w:val="26"/>
    </w:rPr>
  </w:style>
  <w:style w:type="paragraph" w:styleId="HTML">
    <w:name w:val="HTML Preformatted"/>
    <w:basedOn w:val="a0"/>
    <w:link w:val="HTML0"/>
    <w:uiPriority w:val="99"/>
    <w:rsid w:val="00815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lang w:val="x-none" w:eastAsia="x-none"/>
    </w:rPr>
  </w:style>
  <w:style w:type="character" w:customStyle="1" w:styleId="HTML0">
    <w:name w:val="Стандартный HTML Знак"/>
    <w:basedOn w:val="a1"/>
    <w:link w:val="HTML"/>
    <w:uiPriority w:val="99"/>
    <w:rsid w:val="0081528F"/>
    <w:rPr>
      <w:rFonts w:ascii="Courier New" w:eastAsia="Times New Roman" w:hAnsi="Courier New" w:cs="Times New Roman"/>
      <w:sz w:val="20"/>
      <w:szCs w:val="20"/>
      <w:lang w:val="x-none" w:eastAsia="x-none"/>
    </w:rPr>
  </w:style>
  <w:style w:type="paragraph" w:customStyle="1" w:styleId="222">
    <w:name w:val="222"/>
    <w:basedOn w:val="a0"/>
    <w:rsid w:val="0081528F"/>
    <w:pPr>
      <w:ind w:left="851"/>
      <w:jc w:val="left"/>
    </w:pPr>
    <w:rPr>
      <w:rFonts w:ascii="Times New Roman CYR" w:hAnsi="Times New Roman CYR" w:cs="Times New Roman CYR"/>
      <w:sz w:val="20"/>
      <w:szCs w:val="20"/>
    </w:rPr>
  </w:style>
  <w:style w:type="paragraph" w:customStyle="1" w:styleId="affa">
    <w:name w:val="Подраздел"/>
    <w:basedOn w:val="a0"/>
    <w:semiHidden/>
    <w:rsid w:val="0081528F"/>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0"/>
    <w:rsid w:val="0081528F"/>
    <w:pPr>
      <w:overflowPunct w:val="0"/>
      <w:autoSpaceDE w:val="0"/>
      <w:autoSpaceDN w:val="0"/>
      <w:adjustRightInd w:val="0"/>
      <w:ind w:firstLine="567"/>
      <w:textAlignment w:val="baseline"/>
    </w:pPr>
    <w:rPr>
      <w:lang w:val="en-US"/>
    </w:rPr>
  </w:style>
  <w:style w:type="paragraph" w:customStyle="1" w:styleId="29">
    <w:name w:val="Обычный2"/>
    <w:rsid w:val="0081528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0"/>
    <w:next w:val="a0"/>
    <w:qFormat/>
    <w:rsid w:val="0081528F"/>
    <w:pPr>
      <w:ind w:right="-6672"/>
    </w:pPr>
    <w:rPr>
      <w:b/>
      <w:bCs/>
      <w:sz w:val="20"/>
      <w:szCs w:val="20"/>
    </w:rPr>
  </w:style>
  <w:style w:type="paragraph" w:customStyle="1" w:styleId="ConsNonformat">
    <w:name w:val="ConsNonformat"/>
    <w:rsid w:val="0081528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81528F"/>
    <w:rPr>
      <w:rFonts w:cs="Times New Roman"/>
      <w:b/>
      <w:bCs/>
      <w:sz w:val="20"/>
      <w:szCs w:val="20"/>
    </w:rPr>
  </w:style>
  <w:style w:type="paragraph" w:styleId="2a">
    <w:name w:val="List Bullet 2"/>
    <w:basedOn w:val="a0"/>
    <w:autoRedefine/>
    <w:rsid w:val="0081528F"/>
    <w:pPr>
      <w:tabs>
        <w:tab w:val="num" w:pos="643"/>
      </w:tabs>
      <w:spacing w:after="60"/>
      <w:ind w:left="643" w:hanging="360"/>
    </w:pPr>
  </w:style>
  <w:style w:type="paragraph" w:styleId="affc">
    <w:name w:val="List Number"/>
    <w:basedOn w:val="a0"/>
    <w:rsid w:val="0081528F"/>
    <w:pPr>
      <w:tabs>
        <w:tab w:val="num" w:pos="360"/>
      </w:tabs>
      <w:spacing w:after="60"/>
      <w:ind w:left="360" w:hanging="360"/>
    </w:pPr>
  </w:style>
  <w:style w:type="paragraph" w:styleId="affd">
    <w:name w:val="Note Heading"/>
    <w:basedOn w:val="a0"/>
    <w:next w:val="a0"/>
    <w:link w:val="affe"/>
    <w:rsid w:val="0081528F"/>
    <w:pPr>
      <w:spacing w:after="60"/>
    </w:pPr>
    <w:rPr>
      <w:lang w:val="x-none" w:eastAsia="x-none"/>
    </w:rPr>
  </w:style>
  <w:style w:type="character" w:customStyle="1" w:styleId="affe">
    <w:name w:val="Заголовок записки Знак"/>
    <w:basedOn w:val="a1"/>
    <w:link w:val="affd"/>
    <w:rsid w:val="0081528F"/>
    <w:rPr>
      <w:rFonts w:ascii="Times New Roman" w:eastAsia="Times New Roman" w:hAnsi="Times New Roman" w:cs="Times New Roman"/>
      <w:sz w:val="24"/>
      <w:szCs w:val="24"/>
      <w:lang w:val="x-none" w:eastAsia="x-none"/>
    </w:rPr>
  </w:style>
  <w:style w:type="paragraph" w:customStyle="1" w:styleId="Style1">
    <w:name w:val="Style1"/>
    <w:basedOn w:val="a0"/>
    <w:rsid w:val="0081528F"/>
    <w:pPr>
      <w:tabs>
        <w:tab w:val="num" w:pos="540"/>
      </w:tabs>
      <w:spacing w:before="480" w:after="240"/>
      <w:ind w:left="540" w:hanging="540"/>
      <w:jc w:val="center"/>
    </w:pPr>
    <w:rPr>
      <w:rFonts w:ascii="Arial" w:hAnsi="Arial" w:cs="Arial"/>
      <w:b/>
      <w:bCs/>
    </w:rPr>
  </w:style>
  <w:style w:type="paragraph" w:customStyle="1" w:styleId="Simlple">
    <w:name w:val="Simlple"/>
    <w:basedOn w:val="a0"/>
    <w:rsid w:val="0081528F"/>
    <w:pPr>
      <w:spacing w:before="60" w:after="60"/>
      <w:ind w:firstLine="284"/>
    </w:pPr>
    <w:rPr>
      <w:rFonts w:ascii="Arial" w:hAnsi="Arial" w:cs="Arial"/>
      <w:sz w:val="20"/>
      <w:szCs w:val="20"/>
    </w:rPr>
  </w:style>
  <w:style w:type="paragraph" w:customStyle="1" w:styleId="Style2">
    <w:name w:val="Style2"/>
    <w:basedOn w:val="Simlple"/>
    <w:rsid w:val="0081528F"/>
    <w:pPr>
      <w:tabs>
        <w:tab w:val="num" w:pos="720"/>
      </w:tabs>
    </w:pPr>
  </w:style>
  <w:style w:type="paragraph" w:customStyle="1" w:styleId="Style3">
    <w:name w:val="Style3"/>
    <w:basedOn w:val="Simlple"/>
    <w:next w:val="Simlple"/>
    <w:rsid w:val="0081528F"/>
    <w:pPr>
      <w:tabs>
        <w:tab w:val="num" w:pos="720"/>
      </w:tabs>
      <w:ind w:firstLine="567"/>
    </w:pPr>
  </w:style>
  <w:style w:type="paragraph" w:styleId="18">
    <w:name w:val="index 1"/>
    <w:basedOn w:val="a0"/>
    <w:next w:val="a0"/>
    <w:autoRedefine/>
    <w:semiHidden/>
    <w:rsid w:val="0081528F"/>
    <w:pPr>
      <w:ind w:left="200" w:hanging="200"/>
      <w:jc w:val="left"/>
    </w:pPr>
    <w:rPr>
      <w:sz w:val="20"/>
      <w:szCs w:val="20"/>
    </w:rPr>
  </w:style>
  <w:style w:type="character" w:styleId="afff">
    <w:name w:val="Strong"/>
    <w:uiPriority w:val="22"/>
    <w:qFormat/>
    <w:rsid w:val="0081528F"/>
    <w:rPr>
      <w:rFonts w:cs="Times New Roman"/>
      <w:b/>
      <w:bCs/>
    </w:rPr>
  </w:style>
  <w:style w:type="character" w:customStyle="1" w:styleId="71">
    <w:name w:val="Знак Знак7"/>
    <w:locked/>
    <w:rsid w:val="0081528F"/>
    <w:rPr>
      <w:rFonts w:cs="Times New Roman"/>
      <w:b/>
      <w:bCs/>
      <w:i/>
      <w:iCs/>
      <w:snapToGrid w:val="0"/>
      <w:sz w:val="24"/>
      <w:szCs w:val="24"/>
      <w:lang w:val="ru-RU" w:eastAsia="ru-RU"/>
    </w:rPr>
  </w:style>
  <w:style w:type="character" w:customStyle="1" w:styleId="3e">
    <w:name w:val="Знак Знак3"/>
    <w:rsid w:val="0081528F"/>
    <w:rPr>
      <w:rFonts w:cs="Times New Roman"/>
      <w:b/>
      <w:bCs/>
      <w:i/>
      <w:iCs/>
      <w:snapToGrid w:val="0"/>
      <w:sz w:val="28"/>
      <w:szCs w:val="28"/>
    </w:rPr>
  </w:style>
  <w:style w:type="paragraph" w:customStyle="1" w:styleId="bulletin">
    <w:name w:val="bulletin"/>
    <w:basedOn w:val="23"/>
    <w:rsid w:val="0081528F"/>
    <w:pPr>
      <w:spacing w:after="0" w:line="240" w:lineRule="auto"/>
      <w:ind w:left="0"/>
      <w:jc w:val="left"/>
    </w:pPr>
    <w:rPr>
      <w:sz w:val="22"/>
      <w:szCs w:val="22"/>
      <w:lang w:val="x-none" w:eastAsia="en-US"/>
    </w:rPr>
  </w:style>
  <w:style w:type="paragraph" w:customStyle="1" w:styleId="ListBul2">
    <w:name w:val="ListBul2"/>
    <w:basedOn w:val="aff3"/>
    <w:rsid w:val="0081528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81528F"/>
    <w:pPr>
      <w:jc w:val="left"/>
    </w:pPr>
    <w:rPr>
      <w:rFonts w:ascii="Times New Roman CYR" w:hAnsi="Times New Roman CYR" w:cs="Times New Roman CYR"/>
      <w:b/>
      <w:bCs/>
      <w:sz w:val="20"/>
      <w:szCs w:val="20"/>
    </w:rPr>
  </w:style>
  <w:style w:type="character" w:customStyle="1" w:styleId="53">
    <w:name w:val="Знак Знак5"/>
    <w:rsid w:val="0081528F"/>
    <w:rPr>
      <w:rFonts w:cs="Times New Roman"/>
      <w:sz w:val="24"/>
      <w:szCs w:val="24"/>
    </w:rPr>
  </w:style>
  <w:style w:type="paragraph" w:customStyle="1" w:styleId="19">
    <w:name w:val="Абзац списка1"/>
    <w:basedOn w:val="a0"/>
    <w:rsid w:val="0081528F"/>
    <w:pPr>
      <w:spacing w:after="200" w:line="276" w:lineRule="auto"/>
      <w:ind w:left="720"/>
      <w:jc w:val="left"/>
    </w:pPr>
    <w:rPr>
      <w:rFonts w:ascii="Calibri" w:hAnsi="Calibri" w:cs="Calibri"/>
      <w:sz w:val="22"/>
      <w:szCs w:val="22"/>
    </w:rPr>
  </w:style>
  <w:style w:type="character" w:customStyle="1" w:styleId="43">
    <w:name w:val="Знак Знак4"/>
    <w:rsid w:val="0081528F"/>
    <w:rPr>
      <w:rFonts w:cs="Times New Roman"/>
      <w:b/>
      <w:bCs/>
      <w:sz w:val="28"/>
      <w:szCs w:val="28"/>
    </w:rPr>
  </w:style>
  <w:style w:type="paragraph" w:styleId="afff0">
    <w:name w:val="Body Text First Indent"/>
    <w:basedOn w:val="a8"/>
    <w:link w:val="afff1"/>
    <w:rsid w:val="0081528F"/>
    <w:pPr>
      <w:spacing w:before="0" w:beforeAutospacing="0" w:after="120" w:afterAutospacing="0"/>
      <w:ind w:firstLine="210"/>
    </w:pPr>
    <w:rPr>
      <w:sz w:val="20"/>
      <w:szCs w:val="20"/>
    </w:rPr>
  </w:style>
  <w:style w:type="character" w:customStyle="1" w:styleId="afff1">
    <w:name w:val="Красная строка Знак"/>
    <w:basedOn w:val="a9"/>
    <w:link w:val="afff0"/>
    <w:rsid w:val="0081528F"/>
    <w:rPr>
      <w:rFonts w:ascii="Times New Roman" w:eastAsia="Times New Roman" w:hAnsi="Times New Roman" w:cs="Times New Roman"/>
      <w:sz w:val="20"/>
      <w:szCs w:val="20"/>
      <w:lang w:eastAsia="ru-RU"/>
    </w:rPr>
  </w:style>
  <w:style w:type="paragraph" w:styleId="afff2">
    <w:name w:val="List"/>
    <w:basedOn w:val="a0"/>
    <w:rsid w:val="0081528F"/>
    <w:pPr>
      <w:ind w:left="283" w:hanging="283"/>
      <w:jc w:val="left"/>
    </w:pPr>
    <w:rPr>
      <w:sz w:val="20"/>
      <w:szCs w:val="20"/>
      <w:lang w:val="en-GB"/>
    </w:rPr>
  </w:style>
  <w:style w:type="paragraph" w:styleId="2b">
    <w:name w:val="Body Text First Indent 2"/>
    <w:basedOn w:val="aa"/>
    <w:link w:val="2c"/>
    <w:rsid w:val="0081528F"/>
    <w:pPr>
      <w:tabs>
        <w:tab w:val="num" w:pos="0"/>
      </w:tabs>
      <w:spacing w:after="120"/>
      <w:ind w:left="283" w:firstLine="210"/>
      <w:jc w:val="left"/>
    </w:pPr>
    <w:rPr>
      <w:lang w:val="en-GB"/>
    </w:rPr>
  </w:style>
  <w:style w:type="character" w:customStyle="1" w:styleId="2c">
    <w:name w:val="Красная строка 2 Знак"/>
    <w:basedOn w:val="ab"/>
    <w:link w:val="2b"/>
    <w:rsid w:val="0081528F"/>
    <w:rPr>
      <w:rFonts w:ascii="Times New Roman" w:eastAsia="Times New Roman" w:hAnsi="Times New Roman" w:cs="Times New Roman"/>
      <w:sz w:val="24"/>
      <w:szCs w:val="24"/>
      <w:lang w:val="en-GB" w:eastAsia="ru-RU"/>
    </w:rPr>
  </w:style>
  <w:style w:type="paragraph" w:customStyle="1" w:styleId="2d">
    <w:name w:val="ШТ Назв.2"/>
    <w:basedOn w:val="a0"/>
    <w:rsid w:val="0081528F"/>
    <w:pPr>
      <w:spacing w:before="60"/>
      <w:jc w:val="center"/>
    </w:pPr>
    <w:rPr>
      <w:b/>
      <w:bCs/>
      <w:noProof/>
      <w:lang w:val="en-US" w:eastAsia="en-US"/>
    </w:rPr>
  </w:style>
  <w:style w:type="paragraph" w:customStyle="1" w:styleId="style4">
    <w:name w:val="style4"/>
    <w:basedOn w:val="a0"/>
    <w:rsid w:val="0081528F"/>
    <w:pPr>
      <w:spacing w:before="100" w:beforeAutospacing="1" w:after="100" w:afterAutospacing="1"/>
      <w:jc w:val="left"/>
    </w:pPr>
  </w:style>
  <w:style w:type="character" w:customStyle="1" w:styleId="BodyTextIndentChar1">
    <w:name w:val="Body Text Indent Char1"/>
    <w:locked/>
    <w:rsid w:val="0081528F"/>
    <w:rPr>
      <w:rFonts w:cs="Times New Roman"/>
      <w:lang w:val="ru-RU" w:eastAsia="ru-RU"/>
    </w:rPr>
  </w:style>
  <w:style w:type="character" w:customStyle="1" w:styleId="text">
    <w:name w:val="text"/>
    <w:rsid w:val="0081528F"/>
    <w:rPr>
      <w:rFonts w:cs="Times New Roman"/>
    </w:rPr>
  </w:style>
  <w:style w:type="character" w:customStyle="1" w:styleId="63">
    <w:name w:val="Знак Знак6"/>
    <w:locked/>
    <w:rsid w:val="0081528F"/>
    <w:rPr>
      <w:rFonts w:cs="Times New Roman"/>
      <w:sz w:val="24"/>
      <w:szCs w:val="24"/>
      <w:lang w:val="ru-RU" w:eastAsia="ru-RU"/>
    </w:rPr>
  </w:style>
  <w:style w:type="character" w:customStyle="1" w:styleId="2e">
    <w:name w:val="Знак Знак2"/>
    <w:locked/>
    <w:rsid w:val="0081528F"/>
    <w:rPr>
      <w:rFonts w:cs="Times New Roman"/>
      <w:sz w:val="24"/>
      <w:szCs w:val="24"/>
      <w:lang w:val="ru-RU" w:eastAsia="ru-RU"/>
    </w:rPr>
  </w:style>
  <w:style w:type="character" w:customStyle="1" w:styleId="1a">
    <w:name w:val="Знак Знак1"/>
    <w:locked/>
    <w:rsid w:val="0081528F"/>
    <w:rPr>
      <w:rFonts w:cs="Times New Roman"/>
      <w:b/>
      <w:bCs/>
      <w:i/>
      <w:iCs/>
      <w:snapToGrid w:val="0"/>
      <w:sz w:val="24"/>
      <w:szCs w:val="24"/>
      <w:lang w:val="ru-RU" w:eastAsia="ru-RU"/>
    </w:rPr>
  </w:style>
  <w:style w:type="character" w:customStyle="1" w:styleId="214">
    <w:name w:val="Знак2 Знак Знак1"/>
    <w:locked/>
    <w:rsid w:val="0081528F"/>
    <w:rPr>
      <w:rFonts w:cs="Times New Roman"/>
      <w:sz w:val="24"/>
      <w:szCs w:val="24"/>
      <w:lang w:val="ru-RU" w:eastAsia="ru-RU"/>
    </w:rPr>
  </w:style>
  <w:style w:type="character" w:customStyle="1" w:styleId="710">
    <w:name w:val="Знак Знак71"/>
    <w:locked/>
    <w:rsid w:val="0081528F"/>
    <w:rPr>
      <w:rFonts w:cs="Times New Roman"/>
      <w:b/>
      <w:bCs/>
      <w:i/>
      <w:iCs/>
      <w:snapToGrid w:val="0"/>
      <w:sz w:val="24"/>
      <w:szCs w:val="24"/>
      <w:lang w:val="ru-RU" w:eastAsia="ru-RU"/>
    </w:rPr>
  </w:style>
  <w:style w:type="character" w:customStyle="1" w:styleId="310">
    <w:name w:val="Знак Знак31"/>
    <w:rsid w:val="0081528F"/>
    <w:rPr>
      <w:rFonts w:cs="Times New Roman"/>
      <w:b/>
      <w:bCs/>
      <w:i/>
      <w:iCs/>
      <w:snapToGrid w:val="0"/>
      <w:sz w:val="28"/>
      <w:szCs w:val="28"/>
    </w:rPr>
  </w:style>
  <w:style w:type="character" w:customStyle="1" w:styleId="510">
    <w:name w:val="Знак Знак51"/>
    <w:rsid w:val="0081528F"/>
    <w:rPr>
      <w:rFonts w:cs="Times New Roman"/>
      <w:sz w:val="24"/>
      <w:szCs w:val="24"/>
    </w:rPr>
  </w:style>
  <w:style w:type="character" w:customStyle="1" w:styleId="410">
    <w:name w:val="Знак Знак41"/>
    <w:rsid w:val="0081528F"/>
    <w:rPr>
      <w:rFonts w:cs="Times New Roman"/>
      <w:b/>
      <w:bCs/>
      <w:sz w:val="28"/>
      <w:szCs w:val="28"/>
    </w:rPr>
  </w:style>
  <w:style w:type="character" w:customStyle="1" w:styleId="220">
    <w:name w:val="Знак2 Знак Знак2"/>
    <w:rsid w:val="0081528F"/>
    <w:rPr>
      <w:rFonts w:cs="Times New Roman"/>
      <w:sz w:val="24"/>
      <w:szCs w:val="24"/>
    </w:rPr>
  </w:style>
  <w:style w:type="character" w:styleId="afff3">
    <w:name w:val="Emphasis"/>
    <w:qFormat/>
    <w:rsid w:val="0081528F"/>
    <w:rPr>
      <w:rFonts w:cs="Times New Roman"/>
      <w:i/>
      <w:iCs/>
    </w:rPr>
  </w:style>
  <w:style w:type="paragraph" w:customStyle="1" w:styleId="desc2">
    <w:name w:val="desc2"/>
    <w:basedOn w:val="a0"/>
    <w:rsid w:val="0081528F"/>
    <w:pPr>
      <w:spacing w:before="100" w:beforeAutospacing="1" w:after="100" w:afterAutospacing="1"/>
      <w:jc w:val="left"/>
    </w:pPr>
  </w:style>
  <w:style w:type="character" w:customStyle="1" w:styleId="ter">
    <w:name w:val="ter"/>
    <w:rsid w:val="0081528F"/>
    <w:rPr>
      <w:rFonts w:cs="Times New Roman"/>
    </w:rPr>
  </w:style>
  <w:style w:type="character" w:customStyle="1" w:styleId="nobr">
    <w:name w:val="nobr"/>
    <w:rsid w:val="0081528F"/>
    <w:rPr>
      <w:rFonts w:cs="Times New Roman"/>
    </w:rPr>
  </w:style>
  <w:style w:type="character" w:customStyle="1" w:styleId="2110">
    <w:name w:val="Знак2 Знак Знак11"/>
    <w:rsid w:val="0081528F"/>
    <w:rPr>
      <w:rFonts w:cs="Times New Roman"/>
      <w:sz w:val="24"/>
      <w:szCs w:val="24"/>
      <w:lang w:val="ru-RU" w:eastAsia="ru-RU"/>
    </w:rPr>
  </w:style>
  <w:style w:type="paragraph" w:customStyle="1" w:styleId="112">
    <w:name w:val="Обычный + 11 пт"/>
    <w:aliases w:val="полужирный,Серый 100%"/>
    <w:basedOn w:val="a0"/>
    <w:rsid w:val="0081528F"/>
    <w:pPr>
      <w:jc w:val="center"/>
      <w:outlineLvl w:val="1"/>
    </w:pPr>
    <w:rPr>
      <w:b/>
      <w:bCs/>
      <w:color w:val="333333"/>
      <w:sz w:val="22"/>
      <w:szCs w:val="22"/>
    </w:rPr>
  </w:style>
  <w:style w:type="paragraph" w:customStyle="1" w:styleId="1b">
    <w:name w:val="Абзац списка1"/>
    <w:basedOn w:val="a0"/>
    <w:rsid w:val="0081528F"/>
    <w:pPr>
      <w:ind w:left="720"/>
      <w:jc w:val="left"/>
    </w:pPr>
  </w:style>
  <w:style w:type="character" w:customStyle="1" w:styleId="120">
    <w:name w:val="Знак Знак12"/>
    <w:locked/>
    <w:rsid w:val="0081528F"/>
    <w:rPr>
      <w:rFonts w:ascii="Arial" w:hAnsi="Arial" w:cs="Arial"/>
      <w:b/>
      <w:bCs/>
      <w:kern w:val="32"/>
      <w:sz w:val="32"/>
      <w:szCs w:val="32"/>
      <w:lang w:val="ru-RU" w:eastAsia="ru-RU"/>
    </w:rPr>
  </w:style>
  <w:style w:type="character" w:customStyle="1" w:styleId="113">
    <w:name w:val="Знак Знак11"/>
    <w:locked/>
    <w:rsid w:val="0081528F"/>
    <w:rPr>
      <w:rFonts w:ascii="Arial" w:hAnsi="Arial" w:cs="Arial"/>
      <w:b/>
      <w:bCs/>
      <w:i/>
      <w:iCs/>
      <w:sz w:val="28"/>
      <w:szCs w:val="28"/>
      <w:lang w:val="ru-RU" w:eastAsia="ru-RU"/>
    </w:rPr>
  </w:style>
  <w:style w:type="character" w:customStyle="1" w:styleId="100">
    <w:name w:val="Знак Знак10"/>
    <w:rsid w:val="0081528F"/>
    <w:rPr>
      <w:rFonts w:ascii="Arial" w:hAnsi="Arial" w:cs="Arial"/>
      <w:b/>
      <w:bCs/>
      <w:sz w:val="26"/>
      <w:szCs w:val="26"/>
      <w:lang w:val="ru-RU" w:eastAsia="ru-RU"/>
    </w:rPr>
  </w:style>
  <w:style w:type="character" w:customStyle="1" w:styleId="label">
    <w:name w:val="label"/>
    <w:rsid w:val="0081528F"/>
    <w:rPr>
      <w:rFonts w:cs="Times New Roman"/>
    </w:rPr>
  </w:style>
  <w:style w:type="paragraph" w:customStyle="1" w:styleId="afff4">
    <w:name w:val="Знак Знак Знак Знак"/>
    <w:basedOn w:val="a0"/>
    <w:rsid w:val="0081528F"/>
    <w:pPr>
      <w:spacing w:before="100" w:beforeAutospacing="1" w:after="100" w:afterAutospacing="1"/>
      <w:jc w:val="left"/>
    </w:pPr>
    <w:rPr>
      <w:rFonts w:ascii="Tahoma" w:hAnsi="Tahoma" w:cs="Tahoma"/>
      <w:sz w:val="20"/>
      <w:szCs w:val="20"/>
      <w:lang w:val="en-US" w:eastAsia="en-US"/>
    </w:rPr>
  </w:style>
  <w:style w:type="paragraph" w:customStyle="1" w:styleId="afff5">
    <w:name w:val="Обычный.Нормальный абзац"/>
    <w:rsid w:val="0081528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81528F"/>
    <w:pPr>
      <w:suppressAutoHyphens/>
      <w:ind w:left="426"/>
      <w:jc w:val="left"/>
    </w:pPr>
    <w:rPr>
      <w:lang w:eastAsia="ar-SA"/>
    </w:rPr>
  </w:style>
  <w:style w:type="paragraph" w:customStyle="1" w:styleId="Heading">
    <w:name w:val="Heading"/>
    <w:rsid w:val="0081528F"/>
    <w:pPr>
      <w:spacing w:after="0" w:line="240" w:lineRule="auto"/>
    </w:pPr>
    <w:rPr>
      <w:rFonts w:ascii="Arial" w:eastAsia="Times New Roman" w:hAnsi="Arial" w:cs="Arial"/>
      <w:b/>
      <w:bCs/>
      <w:lang w:eastAsia="ru-RU"/>
    </w:rPr>
  </w:style>
  <w:style w:type="character" w:customStyle="1" w:styleId="37">
    <w:name w:val="Стиль3 Знак Знак Знак"/>
    <w:link w:val="36"/>
    <w:locked/>
    <w:rsid w:val="0081528F"/>
    <w:rPr>
      <w:rFonts w:ascii="Times New Roman" w:eastAsia="Times New Roman" w:hAnsi="Times New Roman" w:cs="Times New Roman"/>
      <w:sz w:val="24"/>
      <w:szCs w:val="24"/>
      <w:lang w:val="x-none" w:eastAsia="x-none"/>
    </w:rPr>
  </w:style>
  <w:style w:type="paragraph" w:customStyle="1" w:styleId="Char">
    <w:name w:val="Char Знак Знак"/>
    <w:basedOn w:val="a0"/>
    <w:rsid w:val="0081528F"/>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rsid w:val="0081528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81528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c">
    <w:name w:val="Знак1"/>
    <w:basedOn w:val="a0"/>
    <w:rsid w:val="0081528F"/>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81528F"/>
    <w:pPr>
      <w:spacing w:after="200" w:line="276" w:lineRule="auto"/>
      <w:ind w:left="720"/>
      <w:jc w:val="left"/>
    </w:pPr>
    <w:rPr>
      <w:rFonts w:ascii="Calibri" w:hAnsi="Calibri" w:cs="Calibri"/>
      <w:sz w:val="22"/>
      <w:szCs w:val="22"/>
    </w:rPr>
  </w:style>
  <w:style w:type="paragraph" w:customStyle="1" w:styleId="Style9">
    <w:name w:val="Style9"/>
    <w:basedOn w:val="a0"/>
    <w:rsid w:val="0081528F"/>
    <w:pPr>
      <w:widowControl w:val="0"/>
      <w:autoSpaceDE w:val="0"/>
      <w:autoSpaceDN w:val="0"/>
      <w:adjustRightInd w:val="0"/>
      <w:jc w:val="left"/>
    </w:pPr>
    <w:rPr>
      <w:rFonts w:eastAsia="Calibri"/>
    </w:rPr>
  </w:style>
  <w:style w:type="paragraph" w:customStyle="1" w:styleId="Style12">
    <w:name w:val="Style12"/>
    <w:basedOn w:val="a0"/>
    <w:uiPriority w:val="99"/>
    <w:rsid w:val="0081528F"/>
    <w:pPr>
      <w:widowControl w:val="0"/>
      <w:autoSpaceDE w:val="0"/>
      <w:autoSpaceDN w:val="0"/>
      <w:adjustRightInd w:val="0"/>
      <w:spacing w:line="240" w:lineRule="exact"/>
      <w:ind w:firstLine="432"/>
    </w:pPr>
  </w:style>
  <w:style w:type="character" w:customStyle="1" w:styleId="FontStyle47">
    <w:name w:val="Font Style47"/>
    <w:uiPriority w:val="99"/>
    <w:rsid w:val="0081528F"/>
    <w:rPr>
      <w:rFonts w:ascii="Times New Roman" w:hAnsi="Times New Roman" w:cs="Times New Roman"/>
      <w:sz w:val="18"/>
      <w:szCs w:val="18"/>
    </w:rPr>
  </w:style>
  <w:style w:type="paragraph" w:customStyle="1" w:styleId="Style15">
    <w:name w:val="Style15"/>
    <w:basedOn w:val="a0"/>
    <w:uiPriority w:val="99"/>
    <w:rsid w:val="0081528F"/>
    <w:pPr>
      <w:widowControl w:val="0"/>
      <w:autoSpaceDE w:val="0"/>
      <w:autoSpaceDN w:val="0"/>
      <w:adjustRightInd w:val="0"/>
      <w:spacing w:line="246" w:lineRule="exact"/>
      <w:ind w:firstLine="691"/>
    </w:pPr>
  </w:style>
  <w:style w:type="character" w:customStyle="1" w:styleId="iceouttxt1">
    <w:name w:val="iceouttxt1"/>
    <w:rsid w:val="0081528F"/>
    <w:rPr>
      <w:rFonts w:ascii="Arial" w:hAnsi="Arial" w:cs="Arial" w:hint="default"/>
      <w:color w:val="666666"/>
      <w:sz w:val="17"/>
      <w:szCs w:val="17"/>
    </w:rPr>
  </w:style>
  <w:style w:type="paragraph" w:customStyle="1" w:styleId="311">
    <w:name w:val="Основной текст с отступом 31"/>
    <w:basedOn w:val="a0"/>
    <w:rsid w:val="0081528F"/>
    <w:pPr>
      <w:widowControl w:val="0"/>
      <w:spacing w:before="260"/>
      <w:ind w:left="720"/>
      <w:jc w:val="left"/>
    </w:pPr>
    <w:rPr>
      <w:sz w:val="22"/>
      <w:szCs w:val="20"/>
    </w:rPr>
  </w:style>
  <w:style w:type="paragraph" w:customStyle="1" w:styleId="Style5">
    <w:name w:val="Style5"/>
    <w:basedOn w:val="a0"/>
    <w:uiPriority w:val="99"/>
    <w:rsid w:val="0081528F"/>
    <w:pPr>
      <w:widowControl w:val="0"/>
      <w:autoSpaceDE w:val="0"/>
      <w:autoSpaceDN w:val="0"/>
      <w:adjustRightInd w:val="0"/>
      <w:spacing w:line="243" w:lineRule="exact"/>
      <w:jc w:val="left"/>
    </w:pPr>
  </w:style>
  <w:style w:type="paragraph" w:customStyle="1" w:styleId="Style11">
    <w:name w:val="Style11"/>
    <w:basedOn w:val="a0"/>
    <w:uiPriority w:val="99"/>
    <w:rsid w:val="0081528F"/>
    <w:pPr>
      <w:widowControl w:val="0"/>
      <w:autoSpaceDE w:val="0"/>
      <w:autoSpaceDN w:val="0"/>
      <w:adjustRightInd w:val="0"/>
      <w:spacing w:line="274" w:lineRule="exact"/>
    </w:pPr>
  </w:style>
  <w:style w:type="paragraph" w:customStyle="1" w:styleId="Style25">
    <w:name w:val="Style25"/>
    <w:basedOn w:val="a0"/>
    <w:uiPriority w:val="99"/>
    <w:rsid w:val="0081528F"/>
    <w:pPr>
      <w:widowControl w:val="0"/>
      <w:autoSpaceDE w:val="0"/>
      <w:autoSpaceDN w:val="0"/>
      <w:adjustRightInd w:val="0"/>
      <w:spacing w:line="252" w:lineRule="exact"/>
      <w:ind w:firstLine="713"/>
    </w:pPr>
  </w:style>
  <w:style w:type="paragraph" w:customStyle="1" w:styleId="Style29">
    <w:name w:val="Style29"/>
    <w:basedOn w:val="a0"/>
    <w:uiPriority w:val="99"/>
    <w:rsid w:val="0081528F"/>
    <w:pPr>
      <w:widowControl w:val="0"/>
      <w:autoSpaceDE w:val="0"/>
      <w:autoSpaceDN w:val="0"/>
      <w:adjustRightInd w:val="0"/>
      <w:spacing w:line="504" w:lineRule="exact"/>
      <w:ind w:firstLine="2304"/>
      <w:jc w:val="left"/>
    </w:pPr>
  </w:style>
  <w:style w:type="paragraph" w:customStyle="1" w:styleId="Style38">
    <w:name w:val="Style38"/>
    <w:basedOn w:val="a0"/>
    <w:uiPriority w:val="99"/>
    <w:rsid w:val="0081528F"/>
    <w:pPr>
      <w:widowControl w:val="0"/>
      <w:autoSpaceDE w:val="0"/>
      <w:autoSpaceDN w:val="0"/>
      <w:adjustRightInd w:val="0"/>
      <w:spacing w:line="252" w:lineRule="exact"/>
      <w:ind w:firstLine="569"/>
    </w:pPr>
  </w:style>
  <w:style w:type="paragraph" w:customStyle="1" w:styleId="Style42">
    <w:name w:val="Style42"/>
    <w:basedOn w:val="a0"/>
    <w:uiPriority w:val="99"/>
    <w:rsid w:val="0081528F"/>
    <w:pPr>
      <w:widowControl w:val="0"/>
      <w:autoSpaceDE w:val="0"/>
      <w:autoSpaceDN w:val="0"/>
      <w:adjustRightInd w:val="0"/>
      <w:spacing w:line="252" w:lineRule="exact"/>
      <w:ind w:firstLine="576"/>
    </w:pPr>
  </w:style>
  <w:style w:type="character" w:customStyle="1" w:styleId="FontStyle49">
    <w:name w:val="Font Style49"/>
    <w:uiPriority w:val="99"/>
    <w:rsid w:val="0081528F"/>
    <w:rPr>
      <w:rFonts w:ascii="Times New Roman" w:hAnsi="Times New Roman" w:cs="Times New Roman"/>
      <w:sz w:val="18"/>
      <w:szCs w:val="18"/>
    </w:rPr>
  </w:style>
  <w:style w:type="character" w:customStyle="1" w:styleId="FontStyle50">
    <w:name w:val="Font Style50"/>
    <w:uiPriority w:val="99"/>
    <w:rsid w:val="0081528F"/>
    <w:rPr>
      <w:rFonts w:ascii="Times New Roman" w:hAnsi="Times New Roman" w:cs="Times New Roman"/>
      <w:i/>
      <w:iCs/>
      <w:sz w:val="18"/>
      <w:szCs w:val="18"/>
    </w:rPr>
  </w:style>
  <w:style w:type="paragraph" w:customStyle="1" w:styleId="a">
    <w:name w:val="Пункты"/>
    <w:basedOn w:val="2"/>
    <w:link w:val="afff6"/>
    <w:uiPriority w:val="99"/>
    <w:qFormat/>
    <w:rsid w:val="0081528F"/>
    <w:pPr>
      <w:numPr>
        <w:ilvl w:val="1"/>
        <w:numId w:val="1"/>
      </w:numPr>
      <w:tabs>
        <w:tab w:val="left" w:pos="1134"/>
      </w:tabs>
      <w:spacing w:before="120"/>
      <w:ind w:left="0" w:firstLine="567"/>
      <w:jc w:val="both"/>
    </w:pPr>
    <w:rPr>
      <w:b w:val="0"/>
      <w:iCs/>
      <w:color w:val="000000"/>
      <w:szCs w:val="28"/>
      <w:lang w:val="x-none" w:eastAsia="x-none"/>
    </w:rPr>
  </w:style>
  <w:style w:type="character" w:customStyle="1" w:styleId="afff6">
    <w:name w:val="Пункты Знак"/>
    <w:link w:val="a"/>
    <w:uiPriority w:val="99"/>
    <w:rsid w:val="0081528F"/>
    <w:rPr>
      <w:rFonts w:ascii="Times New Roman" w:eastAsia="Times New Roman" w:hAnsi="Times New Roman" w:cs="Times New Roman"/>
      <w:bCs/>
      <w:iCs/>
      <w:color w:val="000000"/>
      <w:sz w:val="24"/>
      <w:szCs w:val="28"/>
      <w:lang w:val="x-none" w:eastAsia="x-none"/>
    </w:rPr>
  </w:style>
  <w:style w:type="character" w:customStyle="1" w:styleId="b-dotted-linetitle">
    <w:name w:val="b-dotted-line__title"/>
    <w:rsid w:val="0081528F"/>
  </w:style>
  <w:style w:type="character" w:customStyle="1" w:styleId="afff7">
    <w:name w:val="Гипертекстовая ссылка"/>
    <w:uiPriority w:val="99"/>
    <w:rsid w:val="0081528F"/>
    <w:rPr>
      <w:color w:val="106BBE"/>
    </w:rPr>
  </w:style>
  <w:style w:type="paragraph" w:customStyle="1" w:styleId="afff8">
    <w:name w:val="Знак Знак Знак Знак Знак Знак"/>
    <w:basedOn w:val="a0"/>
    <w:rsid w:val="0081528F"/>
    <w:pPr>
      <w:widowControl w:val="0"/>
      <w:adjustRightInd w:val="0"/>
      <w:spacing w:after="160" w:line="240" w:lineRule="exact"/>
      <w:jc w:val="right"/>
    </w:pPr>
    <w:rPr>
      <w:sz w:val="20"/>
      <w:szCs w:val="20"/>
      <w:lang w:val="en-GB" w:eastAsia="en-US"/>
    </w:rPr>
  </w:style>
  <w:style w:type="paragraph" w:customStyle="1" w:styleId="afff9">
    <w:name w:val="Знак Знак Знак"/>
    <w:basedOn w:val="a0"/>
    <w:rsid w:val="0081528F"/>
    <w:pPr>
      <w:widowControl w:val="0"/>
      <w:adjustRightInd w:val="0"/>
      <w:spacing w:after="160" w:line="240" w:lineRule="exact"/>
      <w:jc w:val="right"/>
    </w:pPr>
    <w:rPr>
      <w:sz w:val="20"/>
      <w:szCs w:val="20"/>
      <w:lang w:val="en-GB" w:eastAsia="en-US"/>
    </w:rPr>
  </w:style>
  <w:style w:type="character" w:customStyle="1" w:styleId="FontStyle20">
    <w:name w:val="Font Style20"/>
    <w:rsid w:val="0081528F"/>
    <w:rPr>
      <w:rFonts w:ascii="Times New Roman" w:hAnsi="Times New Roman" w:cs="Times New Roman"/>
      <w:color w:val="000000"/>
      <w:sz w:val="22"/>
      <w:szCs w:val="22"/>
    </w:rPr>
  </w:style>
  <w:style w:type="paragraph" w:customStyle="1" w:styleId="2f0">
    <w:name w:val="заголовок 2"/>
    <w:basedOn w:val="a0"/>
    <w:next w:val="a0"/>
    <w:uiPriority w:val="99"/>
    <w:rsid w:val="0081528F"/>
    <w:pPr>
      <w:keepNext/>
      <w:autoSpaceDE w:val="0"/>
      <w:autoSpaceDN w:val="0"/>
      <w:spacing w:before="240" w:after="240"/>
      <w:jc w:val="center"/>
      <w:outlineLvl w:val="1"/>
    </w:pPr>
    <w:rPr>
      <w:b/>
      <w:bCs/>
    </w:rPr>
  </w:style>
  <w:style w:type="paragraph" w:styleId="afffa">
    <w:name w:val="TOC Heading"/>
    <w:basedOn w:val="1"/>
    <w:next w:val="a0"/>
    <w:uiPriority w:val="39"/>
    <w:semiHidden/>
    <w:unhideWhenUsed/>
    <w:qFormat/>
    <w:rsid w:val="0081528F"/>
    <w:pPr>
      <w:keepLines/>
      <w:spacing w:before="480" w:after="0" w:line="276" w:lineRule="auto"/>
      <w:jc w:val="left"/>
      <w:outlineLvl w:val="9"/>
    </w:pPr>
    <w:rPr>
      <w:rFonts w:ascii="Cambria" w:hAnsi="Cambria"/>
      <w:color w:val="365F91"/>
      <w:kern w:val="0"/>
      <w:sz w:val="28"/>
      <w:szCs w:val="28"/>
      <w:lang w:eastAsia="en-US"/>
    </w:rPr>
  </w:style>
  <w:style w:type="paragraph" w:styleId="2f1">
    <w:name w:val="toc 2"/>
    <w:basedOn w:val="a0"/>
    <w:next w:val="a0"/>
    <w:autoRedefine/>
    <w:uiPriority w:val="39"/>
    <w:unhideWhenUsed/>
    <w:rsid w:val="0081528F"/>
    <w:pPr>
      <w:spacing w:after="100" w:line="276" w:lineRule="auto"/>
      <w:ind w:left="220"/>
      <w:jc w:val="left"/>
    </w:pPr>
    <w:rPr>
      <w:rFonts w:ascii="Calibri" w:eastAsia="Calibri" w:hAnsi="Calibri"/>
      <w:sz w:val="22"/>
      <w:szCs w:val="22"/>
      <w:lang w:eastAsia="en-US"/>
    </w:rPr>
  </w:style>
  <w:style w:type="paragraph" w:styleId="3f">
    <w:name w:val="toc 3"/>
    <w:basedOn w:val="a0"/>
    <w:next w:val="a0"/>
    <w:autoRedefine/>
    <w:uiPriority w:val="39"/>
    <w:unhideWhenUsed/>
    <w:rsid w:val="0081528F"/>
    <w:pPr>
      <w:spacing w:after="100" w:line="276" w:lineRule="auto"/>
      <w:ind w:left="440"/>
      <w:jc w:val="left"/>
    </w:pPr>
    <w:rPr>
      <w:rFonts w:ascii="Calibri" w:eastAsia="Calibri" w:hAnsi="Calibri"/>
      <w:sz w:val="22"/>
      <w:szCs w:val="22"/>
      <w:lang w:eastAsia="en-US"/>
    </w:rPr>
  </w:style>
  <w:style w:type="paragraph" w:styleId="afffb">
    <w:name w:val="No Spacing"/>
    <w:link w:val="afffc"/>
    <w:uiPriority w:val="1"/>
    <w:qFormat/>
    <w:rsid w:val="0081528F"/>
    <w:pPr>
      <w:spacing w:after="0" w:line="240" w:lineRule="auto"/>
    </w:pPr>
    <w:rPr>
      <w:rFonts w:ascii="Calibri" w:eastAsia="Calibri" w:hAnsi="Calibri" w:cs="Times New Roman"/>
    </w:rPr>
  </w:style>
  <w:style w:type="paragraph" w:customStyle="1" w:styleId="1d">
    <w:name w:val="Знак Знак Знак Знак Знак Знак Знак Знак Знак Знак Знак1 Знак Знак Знак Знак"/>
    <w:basedOn w:val="a0"/>
    <w:rsid w:val="0081528F"/>
    <w:pPr>
      <w:widowControl w:val="0"/>
      <w:adjustRightInd w:val="0"/>
      <w:spacing w:after="160" w:line="240" w:lineRule="exact"/>
      <w:jc w:val="right"/>
    </w:pPr>
    <w:rPr>
      <w:sz w:val="20"/>
      <w:szCs w:val="20"/>
      <w:lang w:val="en-GB" w:eastAsia="en-US"/>
    </w:rPr>
  </w:style>
  <w:style w:type="character" w:customStyle="1" w:styleId="afffd">
    <w:name w:val="Основной текст_"/>
    <w:locked/>
    <w:rsid w:val="0081528F"/>
    <w:rPr>
      <w:sz w:val="26"/>
      <w:szCs w:val="26"/>
      <w:lang w:bidi="ar-SA"/>
    </w:rPr>
  </w:style>
  <w:style w:type="paragraph" w:customStyle="1" w:styleId="1e">
    <w:name w:val="Основной текст1"/>
    <w:basedOn w:val="a0"/>
    <w:rsid w:val="0081528F"/>
    <w:pPr>
      <w:shd w:val="clear" w:color="auto" w:fill="FFFFFF"/>
      <w:spacing w:line="307" w:lineRule="exact"/>
    </w:pPr>
    <w:rPr>
      <w:noProof/>
      <w:sz w:val="26"/>
      <w:szCs w:val="26"/>
    </w:rPr>
  </w:style>
  <w:style w:type="character" w:customStyle="1" w:styleId="2f2">
    <w:name w:val="Знак Знак2"/>
    <w:rsid w:val="0081528F"/>
    <w:rPr>
      <w:b/>
      <w:noProof w:val="0"/>
      <w:kern w:val="28"/>
      <w:sz w:val="36"/>
      <w:lang w:val="ru-RU" w:eastAsia="ru-RU" w:bidi="ar-SA"/>
    </w:rPr>
  </w:style>
  <w:style w:type="character" w:customStyle="1" w:styleId="1f">
    <w:name w:val="Знак Знак1"/>
    <w:rsid w:val="0081528F"/>
    <w:rPr>
      <w:rFonts w:ascii="Arial" w:hAnsi="Arial"/>
      <w:noProof w:val="0"/>
      <w:sz w:val="24"/>
      <w:lang w:val="ru-RU" w:eastAsia="ru-RU" w:bidi="ar-SA"/>
    </w:rPr>
  </w:style>
  <w:style w:type="paragraph" w:customStyle="1" w:styleId="3f0">
    <w:name w:val="Обычный3"/>
    <w:rsid w:val="0081528F"/>
    <w:pPr>
      <w:suppressAutoHyphens/>
      <w:autoSpaceDE w:val="0"/>
      <w:spacing w:after="0" w:line="240" w:lineRule="auto"/>
    </w:pPr>
    <w:rPr>
      <w:rFonts w:ascii="GaramondC" w:eastAsia="Arial" w:hAnsi="GaramondC" w:cs="Times New Roman"/>
      <w:color w:val="000000"/>
      <w:sz w:val="24"/>
      <w:szCs w:val="24"/>
      <w:lang w:eastAsia="ar-SA"/>
    </w:rPr>
  </w:style>
  <w:style w:type="paragraph" w:customStyle="1" w:styleId="xl24">
    <w:name w:val="xl24"/>
    <w:basedOn w:val="a0"/>
    <w:rsid w:val="0081528F"/>
    <w:pPr>
      <w:spacing w:before="100" w:after="100"/>
      <w:jc w:val="center"/>
      <w:textAlignment w:val="center"/>
    </w:pPr>
    <w:rPr>
      <w:szCs w:val="20"/>
    </w:rPr>
  </w:style>
  <w:style w:type="paragraph" w:customStyle="1" w:styleId="Normal1">
    <w:name w:val="Normal1"/>
    <w:rsid w:val="0081528F"/>
    <w:pPr>
      <w:snapToGrid w:val="0"/>
      <w:spacing w:after="0" w:line="240" w:lineRule="auto"/>
    </w:pPr>
    <w:rPr>
      <w:rFonts w:ascii="Arial" w:eastAsia="Times New Roman" w:hAnsi="Arial" w:cs="Times New Roman"/>
      <w:sz w:val="18"/>
      <w:szCs w:val="20"/>
      <w:lang w:eastAsia="ru-RU"/>
    </w:rPr>
  </w:style>
  <w:style w:type="paragraph" w:customStyle="1" w:styleId="1f0">
    <w:name w:val="Знак Знак Знак1 Знак"/>
    <w:basedOn w:val="a0"/>
    <w:rsid w:val="0081528F"/>
    <w:pPr>
      <w:widowControl w:val="0"/>
      <w:adjustRightInd w:val="0"/>
      <w:spacing w:after="160" w:line="240" w:lineRule="exact"/>
      <w:jc w:val="right"/>
    </w:pPr>
    <w:rPr>
      <w:sz w:val="20"/>
      <w:szCs w:val="20"/>
      <w:lang w:val="en-GB" w:eastAsia="en-US"/>
    </w:rPr>
  </w:style>
  <w:style w:type="paragraph" w:customStyle="1" w:styleId="1f1">
    <w:name w:val="1 Знак Знак Знак Знак Знак Знак Знак Знак Знак Знак Знак Знак Знак Знак Знак Знак Знак Знак Знак Знак Знак Знак"/>
    <w:basedOn w:val="a0"/>
    <w:rsid w:val="0081528F"/>
    <w:pPr>
      <w:widowControl w:val="0"/>
      <w:suppressAutoHyphens/>
      <w:autoSpaceDE w:val="0"/>
      <w:adjustRightInd w:val="0"/>
      <w:spacing w:after="160" w:line="240" w:lineRule="exact"/>
      <w:jc w:val="right"/>
    </w:pPr>
    <w:rPr>
      <w:rFonts w:ascii="Arial" w:hAnsi="Arial" w:cs="Arial"/>
      <w:sz w:val="20"/>
      <w:szCs w:val="20"/>
      <w:lang w:val="en-GB" w:eastAsia="en-US"/>
    </w:rPr>
  </w:style>
  <w:style w:type="paragraph" w:customStyle="1" w:styleId="afffe">
    <w:name w:val="Содержимое таблицы"/>
    <w:basedOn w:val="a0"/>
    <w:rsid w:val="0081528F"/>
    <w:pPr>
      <w:suppressLineNumbers/>
      <w:suppressAutoHyphens/>
      <w:jc w:val="left"/>
    </w:pPr>
    <w:rPr>
      <w:lang w:eastAsia="ar-SA"/>
    </w:rPr>
  </w:style>
  <w:style w:type="paragraph" w:customStyle="1" w:styleId="affff">
    <w:name w:val="Таблица текст"/>
    <w:basedOn w:val="a0"/>
    <w:rsid w:val="0081528F"/>
    <w:pPr>
      <w:suppressAutoHyphens/>
      <w:spacing w:before="40" w:after="40"/>
      <w:ind w:left="57" w:right="57"/>
      <w:jc w:val="left"/>
    </w:pPr>
    <w:rPr>
      <w:sz w:val="22"/>
      <w:szCs w:val="22"/>
      <w:lang w:eastAsia="ar-SA"/>
    </w:rPr>
  </w:style>
  <w:style w:type="paragraph" w:customStyle="1" w:styleId="2f3">
    <w:name w:val="Знак2 Знак Знак Знак Знак Знак Знак Знак Знак Знак Знак Знак Знак Знак Знак"/>
    <w:basedOn w:val="a0"/>
    <w:rsid w:val="0081528F"/>
    <w:pPr>
      <w:widowControl w:val="0"/>
      <w:adjustRightInd w:val="0"/>
      <w:spacing w:after="160" w:line="240" w:lineRule="exact"/>
      <w:jc w:val="right"/>
    </w:pPr>
    <w:rPr>
      <w:rFonts w:ascii="Arial" w:hAnsi="Arial" w:cs="Arial"/>
      <w:sz w:val="20"/>
      <w:szCs w:val="20"/>
      <w:lang w:val="en-GB" w:eastAsia="en-US"/>
    </w:rPr>
  </w:style>
  <w:style w:type="paragraph" w:customStyle="1" w:styleId="xl51">
    <w:name w:val="xl51"/>
    <w:basedOn w:val="a0"/>
    <w:rsid w:val="0081528F"/>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2f4">
    <w:name w:val="Основной текст2"/>
    <w:basedOn w:val="a0"/>
    <w:rsid w:val="0081528F"/>
    <w:pPr>
      <w:widowControl w:val="0"/>
    </w:pPr>
    <w:rPr>
      <w:snapToGrid w:val="0"/>
      <w:szCs w:val="20"/>
    </w:rPr>
  </w:style>
  <w:style w:type="character" w:customStyle="1" w:styleId="b-pseudo-linkdaria-actionb-pseudo-linkhoverb-pseudo-linkhover">
    <w:name w:val="b-pseudo-link daria-action b-pseudo-link_hover b-pseudo-link_hover"/>
    <w:rsid w:val="0081528F"/>
  </w:style>
  <w:style w:type="character" w:customStyle="1" w:styleId="ConsNormal1">
    <w:name w:val="ConsNormal Знак Знак Знак"/>
    <w:locked/>
    <w:rsid w:val="0081528F"/>
    <w:rPr>
      <w:rFonts w:ascii="Arial" w:hAnsi="Arial" w:cs="Arial"/>
      <w:noProof w:val="0"/>
      <w:lang w:val="ru-RU" w:eastAsia="ru-RU" w:bidi="ar-SA"/>
    </w:rPr>
  </w:style>
  <w:style w:type="paragraph" w:customStyle="1" w:styleId="ConsNormal2">
    <w:name w:val="ConsNormal Знак Знак"/>
    <w:rsid w:val="0081528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affff0">
    <w:name w:val="Знак Знак"/>
    <w:rsid w:val="0081528F"/>
    <w:rPr>
      <w:rFonts w:ascii="Arial" w:hAnsi="Arial" w:cs="Arial"/>
      <w:sz w:val="16"/>
      <w:szCs w:val="16"/>
    </w:rPr>
  </w:style>
  <w:style w:type="character" w:customStyle="1" w:styleId="1f2">
    <w:name w:val="Знак Знак1 Знак Знак"/>
    <w:rsid w:val="0081528F"/>
    <w:rPr>
      <w:noProof w:val="0"/>
      <w:sz w:val="24"/>
      <w:szCs w:val="24"/>
      <w:lang w:val="ru-RU" w:eastAsia="ru-RU" w:bidi="ar-SA"/>
    </w:rPr>
  </w:style>
  <w:style w:type="paragraph" w:customStyle="1" w:styleId="affff1">
    <w:name w:val="Знак Знак Знак Знак Знак Знак Знак Знак Знак Знак"/>
    <w:basedOn w:val="a0"/>
    <w:rsid w:val="0081528F"/>
    <w:pPr>
      <w:widowControl w:val="0"/>
      <w:adjustRightInd w:val="0"/>
      <w:spacing w:after="160" w:line="240" w:lineRule="exact"/>
      <w:jc w:val="right"/>
    </w:pPr>
    <w:rPr>
      <w:rFonts w:ascii="Arial" w:hAnsi="Arial" w:cs="Arial"/>
      <w:sz w:val="20"/>
      <w:szCs w:val="20"/>
      <w:lang w:val="en-GB" w:eastAsia="en-US"/>
    </w:rPr>
  </w:style>
  <w:style w:type="character" w:customStyle="1" w:styleId="FootnoteTextChar">
    <w:name w:val="Footnote Text Char"/>
    <w:semiHidden/>
    <w:locked/>
    <w:rsid w:val="0081528F"/>
    <w:rPr>
      <w:rFonts w:ascii="Times New Roman" w:hAnsi="Times New Roman" w:cs="Times New Roman"/>
      <w:sz w:val="20"/>
      <w:szCs w:val="20"/>
    </w:rPr>
  </w:style>
  <w:style w:type="paragraph" w:customStyle="1" w:styleId="1f3">
    <w:name w:val="Знак Знак Знак Знак Знак Знак Знак Знак Знак Знак Знак1 Знак Знак Знак Знак Знак Знак Знак Знак Знак Знак"/>
    <w:basedOn w:val="a0"/>
    <w:rsid w:val="0081528F"/>
    <w:pPr>
      <w:widowControl w:val="0"/>
      <w:adjustRightInd w:val="0"/>
      <w:spacing w:after="160" w:line="240" w:lineRule="exact"/>
      <w:jc w:val="right"/>
    </w:pPr>
    <w:rPr>
      <w:sz w:val="20"/>
      <w:szCs w:val="20"/>
      <w:lang w:val="en-GB" w:eastAsia="en-US"/>
    </w:rPr>
  </w:style>
  <w:style w:type="paragraph" w:customStyle="1" w:styleId="1f4">
    <w:name w:val="1 Знак Знак Знак Знак Знак Знак Знак Знак Знак Знак Знак Знак Знак Знак Знак Знак Знак Знак Знак Знак Знак Знак Знак Знак"/>
    <w:basedOn w:val="a0"/>
    <w:rsid w:val="0081528F"/>
    <w:pPr>
      <w:widowControl w:val="0"/>
      <w:adjustRightInd w:val="0"/>
      <w:spacing w:after="160" w:line="240" w:lineRule="exact"/>
      <w:jc w:val="right"/>
    </w:pPr>
    <w:rPr>
      <w:sz w:val="20"/>
      <w:szCs w:val="20"/>
      <w:lang w:val="en-GB" w:eastAsia="en-US"/>
    </w:rPr>
  </w:style>
  <w:style w:type="paragraph" w:customStyle="1" w:styleId="114">
    <w:name w:val="1 Знак Знак Знак Знак Знак Знак Знак Знак Знак Знак Знак Знак Знак Знак Знак Знак Знак Знак1 Знак Знак Знак Знак Знак Знак"/>
    <w:basedOn w:val="a0"/>
    <w:rsid w:val="0081528F"/>
    <w:pPr>
      <w:widowControl w:val="0"/>
      <w:adjustRightInd w:val="0"/>
      <w:spacing w:after="160" w:line="240" w:lineRule="exact"/>
      <w:jc w:val="right"/>
    </w:pPr>
    <w:rPr>
      <w:sz w:val="20"/>
      <w:szCs w:val="20"/>
      <w:lang w:val="en-GB" w:eastAsia="en-US"/>
    </w:rPr>
  </w:style>
  <w:style w:type="character" w:customStyle="1" w:styleId="maintext1">
    <w:name w:val="maintext1"/>
    <w:rsid w:val="0081528F"/>
    <w:rPr>
      <w:vanish w:val="0"/>
      <w:webHidden w:val="0"/>
      <w:sz w:val="18"/>
      <w:szCs w:val="18"/>
    </w:rPr>
  </w:style>
  <w:style w:type="character" w:customStyle="1" w:styleId="visited">
    <w:name w:val="visited"/>
    <w:rsid w:val="0081528F"/>
  </w:style>
  <w:style w:type="paragraph" w:customStyle="1" w:styleId="1f5">
    <w:name w:val="1 Знак Знак Знак Знак Знак Знак Знак Знак Знак Знак"/>
    <w:basedOn w:val="a0"/>
    <w:rsid w:val="0081528F"/>
    <w:pPr>
      <w:widowControl w:val="0"/>
      <w:adjustRightInd w:val="0"/>
      <w:spacing w:after="160" w:line="240" w:lineRule="exact"/>
      <w:jc w:val="right"/>
    </w:pPr>
    <w:rPr>
      <w:sz w:val="20"/>
      <w:szCs w:val="20"/>
      <w:lang w:val="en-GB" w:eastAsia="en-US"/>
    </w:rPr>
  </w:style>
  <w:style w:type="paragraph" w:styleId="91">
    <w:name w:val="toc 9"/>
    <w:basedOn w:val="a0"/>
    <w:next w:val="a0"/>
    <w:autoRedefine/>
    <w:rsid w:val="0081528F"/>
    <w:pPr>
      <w:ind w:left="1920"/>
      <w:jc w:val="left"/>
    </w:pPr>
  </w:style>
  <w:style w:type="paragraph" w:customStyle="1" w:styleId="121">
    <w:name w:val="Знак Знак12 Знак"/>
    <w:basedOn w:val="a0"/>
    <w:rsid w:val="0081528F"/>
    <w:pPr>
      <w:widowControl w:val="0"/>
      <w:adjustRightInd w:val="0"/>
      <w:spacing w:after="160" w:line="240" w:lineRule="exact"/>
      <w:jc w:val="right"/>
    </w:pPr>
    <w:rPr>
      <w:sz w:val="20"/>
      <w:szCs w:val="20"/>
      <w:lang w:val="en-GB" w:eastAsia="en-US"/>
    </w:rPr>
  </w:style>
  <w:style w:type="character" w:customStyle="1" w:styleId="FontStyle15">
    <w:name w:val="Font Style15"/>
    <w:uiPriority w:val="99"/>
    <w:rsid w:val="0081528F"/>
    <w:rPr>
      <w:rFonts w:ascii="Times New Roman" w:hAnsi="Times New Roman" w:cs="Times New Roman"/>
      <w:sz w:val="22"/>
      <w:szCs w:val="22"/>
    </w:rPr>
  </w:style>
  <w:style w:type="character" w:styleId="affff2">
    <w:name w:val="annotation reference"/>
    <w:rsid w:val="0081528F"/>
    <w:rPr>
      <w:sz w:val="16"/>
      <w:szCs w:val="16"/>
    </w:rPr>
  </w:style>
  <w:style w:type="paragraph" w:styleId="affff3">
    <w:name w:val="annotation text"/>
    <w:basedOn w:val="a0"/>
    <w:link w:val="affff4"/>
    <w:rsid w:val="0081528F"/>
    <w:pPr>
      <w:jc w:val="left"/>
    </w:pPr>
    <w:rPr>
      <w:sz w:val="20"/>
      <w:szCs w:val="20"/>
    </w:rPr>
  </w:style>
  <w:style w:type="character" w:customStyle="1" w:styleId="affff4">
    <w:name w:val="Текст примечания Знак"/>
    <w:basedOn w:val="a1"/>
    <w:link w:val="affff3"/>
    <w:rsid w:val="0081528F"/>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81528F"/>
    <w:rPr>
      <w:b/>
      <w:bCs/>
      <w:lang w:val="x-none" w:eastAsia="x-none"/>
    </w:rPr>
  </w:style>
  <w:style w:type="character" w:customStyle="1" w:styleId="affff6">
    <w:name w:val="Тема примечания Знак"/>
    <w:basedOn w:val="affff4"/>
    <w:link w:val="affff5"/>
    <w:rsid w:val="0081528F"/>
    <w:rPr>
      <w:rFonts w:ascii="Times New Roman" w:eastAsia="Times New Roman" w:hAnsi="Times New Roman" w:cs="Times New Roman"/>
      <w:b/>
      <w:bCs/>
      <w:sz w:val="20"/>
      <w:szCs w:val="20"/>
      <w:lang w:val="x-none" w:eastAsia="x-none"/>
    </w:rPr>
  </w:style>
  <w:style w:type="paragraph" w:styleId="affff7">
    <w:name w:val="endnote text"/>
    <w:basedOn w:val="a0"/>
    <w:link w:val="affff8"/>
    <w:rsid w:val="0081528F"/>
    <w:pPr>
      <w:jc w:val="left"/>
    </w:pPr>
    <w:rPr>
      <w:sz w:val="20"/>
      <w:szCs w:val="20"/>
    </w:rPr>
  </w:style>
  <w:style w:type="character" w:customStyle="1" w:styleId="affff8">
    <w:name w:val="Текст концевой сноски Знак"/>
    <w:basedOn w:val="a1"/>
    <w:link w:val="affff7"/>
    <w:rsid w:val="0081528F"/>
    <w:rPr>
      <w:rFonts w:ascii="Times New Roman" w:eastAsia="Times New Roman" w:hAnsi="Times New Roman" w:cs="Times New Roman"/>
      <w:sz w:val="20"/>
      <w:szCs w:val="20"/>
      <w:lang w:eastAsia="ru-RU"/>
    </w:rPr>
  </w:style>
  <w:style w:type="character" w:styleId="affff9">
    <w:name w:val="endnote reference"/>
    <w:rsid w:val="0081528F"/>
    <w:rPr>
      <w:vertAlign w:val="superscript"/>
    </w:rPr>
  </w:style>
  <w:style w:type="character" w:customStyle="1" w:styleId="product-description--features-item-name2">
    <w:name w:val="product-description--features-item-name2"/>
    <w:rsid w:val="0081528F"/>
    <w:rPr>
      <w:color w:val="333333"/>
    </w:rPr>
  </w:style>
  <w:style w:type="character" w:customStyle="1" w:styleId="product-description--features-item-value2">
    <w:name w:val="product-description--features-item-value2"/>
    <w:rsid w:val="0081528F"/>
  </w:style>
  <w:style w:type="character" w:customStyle="1" w:styleId="t73red1">
    <w:name w:val="t73_red1"/>
    <w:rsid w:val="0081528F"/>
    <w:rPr>
      <w:color w:val="B41E2D"/>
    </w:rPr>
  </w:style>
  <w:style w:type="character" w:customStyle="1" w:styleId="blk">
    <w:name w:val="blk"/>
    <w:rsid w:val="0081528F"/>
  </w:style>
  <w:style w:type="paragraph" w:customStyle="1" w:styleId="Affffa">
    <w:name w:val="Текстовый блок A"/>
    <w:rsid w:val="0081528F"/>
    <w:pPr>
      <w:spacing w:after="0" w:line="240" w:lineRule="auto"/>
    </w:pPr>
    <w:rPr>
      <w:rFonts w:ascii="Helvetica" w:eastAsia="ヒラギノ角ゴ Pro W3" w:hAnsi="Helvetica" w:cs="Times New Roman"/>
      <w:color w:val="000000"/>
      <w:sz w:val="24"/>
      <w:szCs w:val="20"/>
      <w:lang w:eastAsia="ru-RU"/>
    </w:rPr>
  </w:style>
  <w:style w:type="paragraph" w:customStyle="1" w:styleId="221">
    <w:name w:val="Основной текст 22"/>
    <w:basedOn w:val="a0"/>
    <w:rsid w:val="0081528F"/>
    <w:pPr>
      <w:widowControl w:val="0"/>
      <w:ind w:firstLine="720"/>
      <w:jc w:val="center"/>
    </w:pPr>
    <w:rPr>
      <w:b/>
      <w:snapToGrid w:val="0"/>
      <w:sz w:val="22"/>
      <w:szCs w:val="20"/>
    </w:rPr>
  </w:style>
  <w:style w:type="paragraph" w:customStyle="1" w:styleId="312">
    <w:name w:val="Основной текст 31"/>
    <w:basedOn w:val="a0"/>
    <w:rsid w:val="0081528F"/>
    <w:pPr>
      <w:keepNext/>
      <w:suppressAutoHyphens/>
      <w:spacing w:after="120"/>
      <w:jc w:val="left"/>
    </w:pPr>
    <w:rPr>
      <w:sz w:val="16"/>
      <w:szCs w:val="16"/>
      <w:lang w:eastAsia="ar-SA"/>
    </w:rPr>
  </w:style>
  <w:style w:type="paragraph" w:customStyle="1" w:styleId="1f6">
    <w:name w:val="Знак Знак Знак Знак Знак Знак Знак Знак Знак1 Знак Знак Знак"/>
    <w:basedOn w:val="a0"/>
    <w:rsid w:val="0081528F"/>
    <w:pPr>
      <w:widowControl w:val="0"/>
      <w:adjustRightInd w:val="0"/>
      <w:spacing w:after="160" w:line="240" w:lineRule="exact"/>
      <w:jc w:val="right"/>
    </w:pPr>
    <w:rPr>
      <w:rFonts w:ascii="Arial" w:hAnsi="Arial"/>
      <w:sz w:val="20"/>
      <w:szCs w:val="20"/>
      <w:lang w:val="en-GB" w:eastAsia="en-US"/>
    </w:rPr>
  </w:style>
  <w:style w:type="numbering" w:customStyle="1" w:styleId="1f7">
    <w:name w:val="Нет списка1"/>
    <w:next w:val="a3"/>
    <w:uiPriority w:val="99"/>
    <w:semiHidden/>
    <w:unhideWhenUsed/>
    <w:rsid w:val="0081528F"/>
  </w:style>
  <w:style w:type="table" w:customStyle="1" w:styleId="1f8">
    <w:name w:val="Сетка таблицы1"/>
    <w:basedOn w:val="a2"/>
    <w:next w:val="aff1"/>
    <w:uiPriority w:val="59"/>
    <w:rsid w:val="00815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Абзац списка3"/>
    <w:basedOn w:val="a0"/>
    <w:rsid w:val="0081528F"/>
    <w:pPr>
      <w:spacing w:after="200" w:line="276" w:lineRule="auto"/>
      <w:ind w:left="720"/>
      <w:jc w:val="left"/>
    </w:pPr>
    <w:rPr>
      <w:rFonts w:ascii="Calibri" w:hAnsi="Calibri" w:cs="Calibri"/>
      <w:sz w:val="22"/>
      <w:szCs w:val="22"/>
    </w:rPr>
  </w:style>
  <w:style w:type="paragraph" w:customStyle="1" w:styleId="WW-">
    <w:name w:val="WW-Базовый"/>
    <w:rsid w:val="0081528F"/>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b">
    <w:name w:val="Базовый"/>
    <w:rsid w:val="0081528F"/>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1f9">
    <w:name w:val="Нижний колонтитул1"/>
    <w:rsid w:val="0081528F"/>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3f2">
    <w:name w:val="Обычный3"/>
    <w:rsid w:val="0081528F"/>
    <w:pPr>
      <w:widowControl w:val="0"/>
      <w:spacing w:after="0" w:line="240" w:lineRule="auto"/>
      <w:ind w:firstLine="567"/>
    </w:pPr>
    <w:rPr>
      <w:rFonts w:ascii="Times New Roman" w:eastAsia="ヒラギノ角ゴ Pro W3" w:hAnsi="Times New Roman" w:cs="Times New Roman"/>
      <w:color w:val="000000"/>
      <w:sz w:val="24"/>
      <w:szCs w:val="20"/>
      <w:lang w:eastAsia="ru-RU"/>
    </w:rPr>
  </w:style>
  <w:style w:type="paragraph" w:customStyle="1" w:styleId="6">
    <w:name w:val="Стиль6"/>
    <w:basedOn w:val="a0"/>
    <w:link w:val="64"/>
    <w:qFormat/>
    <w:rsid w:val="0081528F"/>
    <w:pPr>
      <w:widowControl w:val="0"/>
      <w:numPr>
        <w:numId w:val="2"/>
      </w:numPr>
      <w:tabs>
        <w:tab w:val="left" w:pos="0"/>
      </w:tabs>
      <w:autoSpaceDE w:val="0"/>
      <w:autoSpaceDN w:val="0"/>
      <w:adjustRightInd w:val="0"/>
      <w:spacing w:before="120" w:after="120" w:line="360" w:lineRule="auto"/>
      <w:contextualSpacing/>
    </w:pPr>
  </w:style>
  <w:style w:type="character" w:customStyle="1" w:styleId="64">
    <w:name w:val="Стиль6 Знак"/>
    <w:link w:val="6"/>
    <w:rsid w:val="0081528F"/>
    <w:rPr>
      <w:rFonts w:ascii="Times New Roman" w:eastAsia="Times New Roman" w:hAnsi="Times New Roman" w:cs="Times New Roman"/>
      <w:sz w:val="24"/>
      <w:szCs w:val="24"/>
      <w:lang w:eastAsia="ru-RU"/>
    </w:rPr>
  </w:style>
  <w:style w:type="paragraph" w:customStyle="1" w:styleId="44">
    <w:name w:val="Абзац списка4"/>
    <w:basedOn w:val="a0"/>
    <w:rsid w:val="0081528F"/>
    <w:pPr>
      <w:spacing w:after="200" w:line="276" w:lineRule="auto"/>
      <w:ind w:left="720"/>
      <w:jc w:val="left"/>
    </w:pPr>
    <w:rPr>
      <w:rFonts w:ascii="Calibri" w:hAnsi="Calibri" w:cs="Calibri"/>
      <w:sz w:val="22"/>
      <w:szCs w:val="22"/>
    </w:rPr>
  </w:style>
  <w:style w:type="paragraph" w:customStyle="1" w:styleId="54">
    <w:name w:val="Абзац списка5"/>
    <w:basedOn w:val="a0"/>
    <w:rsid w:val="0081528F"/>
    <w:pPr>
      <w:spacing w:after="200" w:line="276" w:lineRule="auto"/>
      <w:ind w:left="720"/>
      <w:jc w:val="left"/>
    </w:pPr>
    <w:rPr>
      <w:rFonts w:ascii="Calibri" w:hAnsi="Calibri" w:cs="Calibri"/>
      <w:sz w:val="22"/>
      <w:szCs w:val="22"/>
    </w:rPr>
  </w:style>
  <w:style w:type="paragraph" w:customStyle="1" w:styleId="65">
    <w:name w:val="Абзац списка6"/>
    <w:basedOn w:val="a0"/>
    <w:rsid w:val="0081528F"/>
    <w:pPr>
      <w:spacing w:after="200" w:line="276" w:lineRule="auto"/>
      <w:ind w:left="720"/>
      <w:jc w:val="left"/>
    </w:pPr>
    <w:rPr>
      <w:rFonts w:ascii="Calibri" w:hAnsi="Calibri" w:cs="Calibri"/>
      <w:sz w:val="22"/>
      <w:szCs w:val="22"/>
    </w:rPr>
  </w:style>
  <w:style w:type="paragraph" w:customStyle="1" w:styleId="72">
    <w:name w:val="Абзац списка7"/>
    <w:basedOn w:val="a0"/>
    <w:rsid w:val="0081528F"/>
    <w:pPr>
      <w:spacing w:after="200" w:line="276" w:lineRule="auto"/>
      <w:ind w:left="720"/>
      <w:jc w:val="left"/>
    </w:pPr>
    <w:rPr>
      <w:rFonts w:ascii="Calibri" w:hAnsi="Calibri" w:cs="Calibri"/>
      <w:sz w:val="22"/>
      <w:szCs w:val="22"/>
    </w:rPr>
  </w:style>
  <w:style w:type="numbering" w:customStyle="1" w:styleId="2f5">
    <w:name w:val="Нет списка2"/>
    <w:next w:val="a3"/>
    <w:semiHidden/>
    <w:rsid w:val="0081528F"/>
  </w:style>
  <w:style w:type="numbering" w:customStyle="1" w:styleId="3f3">
    <w:name w:val="Нет списка3"/>
    <w:next w:val="a3"/>
    <w:semiHidden/>
    <w:unhideWhenUsed/>
    <w:rsid w:val="0081528F"/>
  </w:style>
  <w:style w:type="numbering" w:customStyle="1" w:styleId="45">
    <w:name w:val="Нет списка4"/>
    <w:next w:val="a3"/>
    <w:uiPriority w:val="99"/>
    <w:semiHidden/>
    <w:unhideWhenUsed/>
    <w:rsid w:val="0081528F"/>
  </w:style>
  <w:style w:type="numbering" w:customStyle="1" w:styleId="55">
    <w:name w:val="Нет списка5"/>
    <w:next w:val="a3"/>
    <w:uiPriority w:val="99"/>
    <w:semiHidden/>
    <w:unhideWhenUsed/>
    <w:rsid w:val="0081528F"/>
  </w:style>
  <w:style w:type="numbering" w:customStyle="1" w:styleId="66">
    <w:name w:val="Нет списка6"/>
    <w:next w:val="a3"/>
    <w:uiPriority w:val="99"/>
    <w:semiHidden/>
    <w:unhideWhenUsed/>
    <w:rsid w:val="0081528F"/>
  </w:style>
  <w:style w:type="numbering" w:customStyle="1" w:styleId="73">
    <w:name w:val="Нет списка7"/>
    <w:next w:val="a3"/>
    <w:uiPriority w:val="99"/>
    <w:semiHidden/>
    <w:unhideWhenUsed/>
    <w:rsid w:val="0081528F"/>
  </w:style>
  <w:style w:type="character" w:customStyle="1" w:styleId="product-specname-inner">
    <w:name w:val="product-spec__name-inner"/>
    <w:rsid w:val="0081528F"/>
  </w:style>
  <w:style w:type="character" w:customStyle="1" w:styleId="product-specvalue-inner">
    <w:name w:val="product-spec__value-inner"/>
    <w:rsid w:val="0081528F"/>
  </w:style>
  <w:style w:type="character" w:customStyle="1" w:styleId="afc">
    <w:name w:val="Абзац списка Знак"/>
    <w:aliases w:val="Standart Знак"/>
    <w:link w:val="afb"/>
    <w:uiPriority w:val="34"/>
    <w:rsid w:val="0081528F"/>
    <w:rPr>
      <w:rFonts w:ascii="Times New Roman" w:eastAsia="Times New Roman" w:hAnsi="Times New Roman" w:cs="Times New Roman"/>
      <w:sz w:val="24"/>
      <w:szCs w:val="24"/>
      <w:lang w:eastAsia="ru-RU"/>
    </w:rPr>
  </w:style>
  <w:style w:type="numbering" w:customStyle="1" w:styleId="82">
    <w:name w:val="Нет списка8"/>
    <w:next w:val="a3"/>
    <w:uiPriority w:val="99"/>
    <w:semiHidden/>
    <w:unhideWhenUsed/>
    <w:rsid w:val="00106B0F"/>
  </w:style>
  <w:style w:type="numbering" w:customStyle="1" w:styleId="115">
    <w:name w:val="Нет списка11"/>
    <w:next w:val="a3"/>
    <w:uiPriority w:val="99"/>
    <w:semiHidden/>
    <w:unhideWhenUsed/>
    <w:rsid w:val="00106B0F"/>
  </w:style>
  <w:style w:type="paragraph" w:customStyle="1" w:styleId="1fa">
    <w:name w:val="Знак Знак Знак Знак Знак Знак Знак Знак Знак Знак Знак Знак Знак Знак1 Знак"/>
    <w:basedOn w:val="a0"/>
    <w:rsid w:val="00027CCB"/>
    <w:pPr>
      <w:widowControl w:val="0"/>
      <w:adjustRightInd w:val="0"/>
      <w:spacing w:after="160" w:line="240" w:lineRule="exact"/>
      <w:jc w:val="right"/>
    </w:pPr>
    <w:rPr>
      <w:sz w:val="20"/>
      <w:szCs w:val="20"/>
      <w:lang w:val="en-GB" w:eastAsia="en-US"/>
    </w:rPr>
  </w:style>
  <w:style w:type="paragraph" w:customStyle="1" w:styleId="affffc">
    <w:name w:val="Знак Знак Знак Знак Знак Знак Знак Знак Знак"/>
    <w:basedOn w:val="a0"/>
    <w:rsid w:val="00027CCB"/>
    <w:pPr>
      <w:widowControl w:val="0"/>
      <w:adjustRightInd w:val="0"/>
      <w:spacing w:after="160" w:line="240" w:lineRule="exact"/>
      <w:jc w:val="right"/>
    </w:pPr>
    <w:rPr>
      <w:sz w:val="20"/>
      <w:szCs w:val="20"/>
      <w:lang w:val="en-GB" w:eastAsia="en-US"/>
    </w:rPr>
  </w:style>
  <w:style w:type="paragraph" w:customStyle="1" w:styleId="affffd">
    <w:name w:val="Знак"/>
    <w:basedOn w:val="a0"/>
    <w:rsid w:val="00027CCB"/>
    <w:pPr>
      <w:widowControl w:val="0"/>
      <w:adjustRightInd w:val="0"/>
      <w:spacing w:after="160" w:line="240" w:lineRule="exact"/>
      <w:jc w:val="right"/>
    </w:pPr>
    <w:rPr>
      <w:sz w:val="20"/>
      <w:szCs w:val="20"/>
      <w:lang w:val="en-GB" w:eastAsia="en-US"/>
    </w:rPr>
  </w:style>
  <w:style w:type="paragraph" w:customStyle="1" w:styleId="1fb">
    <w:name w:val="Знак Знак1 Знак"/>
    <w:basedOn w:val="a0"/>
    <w:rsid w:val="00027CCB"/>
    <w:pPr>
      <w:widowControl w:val="0"/>
      <w:adjustRightInd w:val="0"/>
      <w:spacing w:after="160" w:line="240" w:lineRule="exact"/>
      <w:jc w:val="right"/>
    </w:pPr>
    <w:rPr>
      <w:sz w:val="20"/>
      <w:szCs w:val="20"/>
      <w:lang w:val="en-GB" w:eastAsia="en-US"/>
    </w:rPr>
  </w:style>
  <w:style w:type="paragraph" w:customStyle="1" w:styleId="151">
    <w:name w:val="Знак15"/>
    <w:basedOn w:val="a0"/>
    <w:rsid w:val="00027CCB"/>
    <w:pPr>
      <w:widowControl w:val="0"/>
      <w:adjustRightInd w:val="0"/>
      <w:spacing w:after="160" w:line="240" w:lineRule="exact"/>
      <w:jc w:val="right"/>
    </w:pPr>
    <w:rPr>
      <w:sz w:val="20"/>
      <w:szCs w:val="20"/>
      <w:lang w:val="en-GB" w:eastAsia="en-US"/>
    </w:rPr>
  </w:style>
  <w:style w:type="paragraph" w:customStyle="1" w:styleId="116">
    <w:name w:val="Знак Знак Знак Знак Знак1 Знак Знак Знак1 Знак Знак Знак Знак Знак Знак Знак Знак Знак Знак Знак Знак Знак"/>
    <w:basedOn w:val="a0"/>
    <w:rsid w:val="00027CCB"/>
    <w:pPr>
      <w:widowControl w:val="0"/>
      <w:adjustRightInd w:val="0"/>
      <w:spacing w:after="160" w:line="240" w:lineRule="exact"/>
      <w:jc w:val="right"/>
    </w:pPr>
    <w:rPr>
      <w:sz w:val="20"/>
      <w:szCs w:val="20"/>
      <w:lang w:val="en-GB" w:eastAsia="en-US"/>
    </w:rPr>
  </w:style>
  <w:style w:type="paragraph" w:customStyle="1" w:styleId="83">
    <w:name w:val="Абзац списка8"/>
    <w:basedOn w:val="a0"/>
    <w:rsid w:val="00027CCB"/>
    <w:pPr>
      <w:spacing w:after="200" w:line="276" w:lineRule="auto"/>
      <w:ind w:left="720"/>
      <w:jc w:val="left"/>
    </w:pPr>
    <w:rPr>
      <w:rFonts w:ascii="Calibri" w:hAnsi="Calibri" w:cs="Calibri"/>
      <w:sz w:val="22"/>
      <w:szCs w:val="22"/>
    </w:rPr>
  </w:style>
  <w:style w:type="paragraph" w:customStyle="1" w:styleId="1fc">
    <w:name w:val="Знак1"/>
    <w:basedOn w:val="a0"/>
    <w:rsid w:val="00027CCB"/>
    <w:pPr>
      <w:widowControl w:val="0"/>
      <w:adjustRightInd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w:basedOn w:val="a0"/>
    <w:rsid w:val="00027CCB"/>
    <w:pPr>
      <w:widowControl w:val="0"/>
      <w:adjustRightInd w:val="0"/>
      <w:spacing w:after="160" w:line="240" w:lineRule="exact"/>
      <w:jc w:val="right"/>
    </w:pPr>
    <w:rPr>
      <w:sz w:val="20"/>
      <w:szCs w:val="20"/>
      <w:lang w:val="en-GB" w:eastAsia="en-US"/>
    </w:rPr>
  </w:style>
  <w:style w:type="character" w:customStyle="1" w:styleId="2f6">
    <w:name w:val="Знак Знак2"/>
    <w:rsid w:val="00027CCB"/>
    <w:rPr>
      <w:b/>
      <w:noProof w:val="0"/>
      <w:kern w:val="28"/>
      <w:sz w:val="36"/>
      <w:lang w:val="ru-RU" w:eastAsia="ru-RU" w:bidi="ar-SA"/>
    </w:rPr>
  </w:style>
  <w:style w:type="character" w:customStyle="1" w:styleId="1fd">
    <w:name w:val="Знак Знак1"/>
    <w:rsid w:val="00027CCB"/>
    <w:rPr>
      <w:rFonts w:ascii="Arial" w:hAnsi="Arial"/>
      <w:noProof w:val="0"/>
      <w:sz w:val="24"/>
      <w:lang w:val="ru-RU" w:eastAsia="ru-RU" w:bidi="ar-SA"/>
    </w:rPr>
  </w:style>
  <w:style w:type="paragraph" w:customStyle="1" w:styleId="46">
    <w:name w:val="Обычный4"/>
    <w:rsid w:val="00027CCB"/>
    <w:pPr>
      <w:suppressAutoHyphens/>
      <w:autoSpaceDE w:val="0"/>
      <w:spacing w:after="0" w:line="240" w:lineRule="auto"/>
    </w:pPr>
    <w:rPr>
      <w:rFonts w:ascii="GaramondC" w:eastAsia="Arial" w:hAnsi="GaramondC" w:cs="Times New Roman"/>
      <w:color w:val="000000"/>
      <w:sz w:val="24"/>
      <w:szCs w:val="24"/>
      <w:lang w:eastAsia="ar-SA"/>
    </w:rPr>
  </w:style>
  <w:style w:type="paragraph" w:customStyle="1" w:styleId="1fe">
    <w:name w:val="Знак Знак Знак1 Знак"/>
    <w:basedOn w:val="a0"/>
    <w:rsid w:val="00027CCB"/>
    <w:pPr>
      <w:widowControl w:val="0"/>
      <w:adjustRightInd w:val="0"/>
      <w:spacing w:after="160" w:line="240" w:lineRule="exact"/>
      <w:jc w:val="right"/>
    </w:pPr>
    <w:rPr>
      <w:sz w:val="20"/>
      <w:szCs w:val="20"/>
      <w:lang w:val="en-GB" w:eastAsia="en-US"/>
    </w:rPr>
  </w:style>
  <w:style w:type="paragraph" w:customStyle="1" w:styleId="2f7">
    <w:name w:val="Знак2 Знак Знак Знак Знак Знак Знак Знак Знак Знак Знак Знак Знак Знак Знак"/>
    <w:basedOn w:val="a0"/>
    <w:rsid w:val="00027CCB"/>
    <w:pPr>
      <w:widowControl w:val="0"/>
      <w:adjustRightInd w:val="0"/>
      <w:spacing w:after="160" w:line="240" w:lineRule="exact"/>
      <w:jc w:val="right"/>
    </w:pPr>
    <w:rPr>
      <w:rFonts w:ascii="Arial" w:hAnsi="Arial" w:cs="Arial"/>
      <w:sz w:val="20"/>
      <w:szCs w:val="20"/>
      <w:lang w:val="en-GB" w:eastAsia="en-US"/>
    </w:rPr>
  </w:style>
  <w:style w:type="paragraph" w:customStyle="1" w:styleId="3f4">
    <w:name w:val="Основной текст3"/>
    <w:basedOn w:val="a0"/>
    <w:rsid w:val="00027CCB"/>
    <w:pPr>
      <w:widowControl w:val="0"/>
    </w:pPr>
    <w:rPr>
      <w:snapToGrid w:val="0"/>
      <w:szCs w:val="20"/>
    </w:rPr>
  </w:style>
  <w:style w:type="character" w:customStyle="1" w:styleId="afffff">
    <w:name w:val="Знак Знак"/>
    <w:rsid w:val="00027CCB"/>
    <w:rPr>
      <w:rFonts w:ascii="Arial" w:hAnsi="Arial" w:cs="Arial"/>
      <w:sz w:val="16"/>
      <w:szCs w:val="16"/>
    </w:rPr>
  </w:style>
  <w:style w:type="paragraph" w:customStyle="1" w:styleId="afffff0">
    <w:name w:val="Знак Знак Знак Знак Знак Знак Знак Знак Знак Знак"/>
    <w:basedOn w:val="a0"/>
    <w:rsid w:val="00027CCB"/>
    <w:pPr>
      <w:widowControl w:val="0"/>
      <w:adjustRightInd w:val="0"/>
      <w:spacing w:after="160" w:line="240" w:lineRule="exact"/>
      <w:jc w:val="right"/>
    </w:pPr>
    <w:rPr>
      <w:rFonts w:ascii="Arial" w:hAnsi="Arial" w:cs="Arial"/>
      <w:sz w:val="20"/>
      <w:szCs w:val="20"/>
      <w:lang w:val="en-GB" w:eastAsia="en-US"/>
    </w:rPr>
  </w:style>
  <w:style w:type="paragraph" w:customStyle="1" w:styleId="122">
    <w:name w:val="Знак Знак12 Знак"/>
    <w:basedOn w:val="a0"/>
    <w:rsid w:val="00027CCB"/>
    <w:pPr>
      <w:widowControl w:val="0"/>
      <w:adjustRightInd w:val="0"/>
      <w:spacing w:after="160" w:line="240" w:lineRule="exact"/>
      <w:jc w:val="right"/>
    </w:pPr>
    <w:rPr>
      <w:sz w:val="20"/>
      <w:szCs w:val="20"/>
      <w:lang w:val="en-GB" w:eastAsia="en-US"/>
    </w:rPr>
  </w:style>
  <w:style w:type="paragraph" w:customStyle="1" w:styleId="230">
    <w:name w:val="Основной текст 23"/>
    <w:basedOn w:val="a0"/>
    <w:rsid w:val="00027CCB"/>
    <w:pPr>
      <w:widowControl w:val="0"/>
      <w:ind w:firstLine="720"/>
      <w:jc w:val="center"/>
    </w:pPr>
    <w:rPr>
      <w:b/>
      <w:snapToGrid w:val="0"/>
      <w:sz w:val="22"/>
      <w:szCs w:val="20"/>
    </w:rPr>
  </w:style>
  <w:style w:type="paragraph" w:customStyle="1" w:styleId="1ff">
    <w:name w:val="Знак Знак Знак Знак Знак Знак Знак Знак Знак1 Знак Знак Знак"/>
    <w:basedOn w:val="a0"/>
    <w:rsid w:val="00027CCB"/>
    <w:pPr>
      <w:widowControl w:val="0"/>
      <w:adjustRightInd w:val="0"/>
      <w:spacing w:after="160" w:line="240" w:lineRule="exact"/>
      <w:jc w:val="right"/>
    </w:pPr>
    <w:rPr>
      <w:rFonts w:ascii="Arial" w:hAnsi="Arial"/>
      <w:sz w:val="20"/>
      <w:szCs w:val="20"/>
      <w:lang w:val="en-GB" w:eastAsia="en-US"/>
    </w:rPr>
  </w:style>
  <w:style w:type="paragraph" w:customStyle="1" w:styleId="afffff1">
    <w:name w:val="текст сноски"/>
    <w:basedOn w:val="a0"/>
    <w:uiPriority w:val="99"/>
    <w:rsid w:val="00027CCB"/>
    <w:pPr>
      <w:autoSpaceDE w:val="0"/>
      <w:autoSpaceDN w:val="0"/>
      <w:jc w:val="left"/>
    </w:pPr>
    <w:rPr>
      <w:sz w:val="20"/>
      <w:szCs w:val="20"/>
    </w:rPr>
  </w:style>
  <w:style w:type="character" w:customStyle="1" w:styleId="afffff2">
    <w:name w:val="знак сноски"/>
    <w:uiPriority w:val="99"/>
    <w:rsid w:val="00027CCB"/>
    <w:rPr>
      <w:rFonts w:cs="Times New Roman"/>
      <w:vertAlign w:val="superscript"/>
    </w:rPr>
  </w:style>
  <w:style w:type="paragraph" w:customStyle="1" w:styleId="xl25">
    <w:name w:val="xl25"/>
    <w:basedOn w:val="a0"/>
    <w:rsid w:val="00027CC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rPr>
  </w:style>
  <w:style w:type="character" w:customStyle="1" w:styleId="afffc">
    <w:name w:val="Без интервала Знак"/>
    <w:link w:val="afffb"/>
    <w:uiPriority w:val="1"/>
    <w:locked/>
    <w:rsid w:val="00A83D31"/>
    <w:rPr>
      <w:rFonts w:ascii="Calibri" w:eastAsia="Calibri" w:hAnsi="Calibri" w:cs="Times New Roman"/>
    </w:rPr>
  </w:style>
  <w:style w:type="paragraph" w:customStyle="1" w:styleId="afffff3">
    <w:name w:val="Пункт договора"/>
    <w:basedOn w:val="a0"/>
    <w:rsid w:val="00A04A73"/>
    <w:pPr>
      <w:keepLines/>
      <w:tabs>
        <w:tab w:val="left" w:pos="567"/>
      </w:tabs>
      <w:ind w:left="567" w:hanging="567"/>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1390">
      <w:bodyDiv w:val="1"/>
      <w:marLeft w:val="0"/>
      <w:marRight w:val="0"/>
      <w:marTop w:val="0"/>
      <w:marBottom w:val="0"/>
      <w:divBdr>
        <w:top w:val="none" w:sz="0" w:space="0" w:color="auto"/>
        <w:left w:val="none" w:sz="0" w:space="0" w:color="auto"/>
        <w:bottom w:val="none" w:sz="0" w:space="0" w:color="auto"/>
        <w:right w:val="none" w:sz="0" w:space="0" w:color="auto"/>
      </w:divBdr>
    </w:div>
    <w:div w:id="196940596">
      <w:bodyDiv w:val="1"/>
      <w:marLeft w:val="0"/>
      <w:marRight w:val="0"/>
      <w:marTop w:val="0"/>
      <w:marBottom w:val="0"/>
      <w:divBdr>
        <w:top w:val="none" w:sz="0" w:space="0" w:color="auto"/>
        <w:left w:val="none" w:sz="0" w:space="0" w:color="auto"/>
        <w:bottom w:val="none" w:sz="0" w:space="0" w:color="auto"/>
        <w:right w:val="none" w:sz="0" w:space="0" w:color="auto"/>
      </w:divBdr>
    </w:div>
    <w:div w:id="430391900">
      <w:bodyDiv w:val="1"/>
      <w:marLeft w:val="0"/>
      <w:marRight w:val="0"/>
      <w:marTop w:val="0"/>
      <w:marBottom w:val="0"/>
      <w:divBdr>
        <w:top w:val="none" w:sz="0" w:space="0" w:color="auto"/>
        <w:left w:val="none" w:sz="0" w:space="0" w:color="auto"/>
        <w:bottom w:val="none" w:sz="0" w:space="0" w:color="auto"/>
        <w:right w:val="none" w:sz="0" w:space="0" w:color="auto"/>
      </w:divBdr>
    </w:div>
    <w:div w:id="568619511">
      <w:bodyDiv w:val="1"/>
      <w:marLeft w:val="0"/>
      <w:marRight w:val="0"/>
      <w:marTop w:val="0"/>
      <w:marBottom w:val="0"/>
      <w:divBdr>
        <w:top w:val="none" w:sz="0" w:space="0" w:color="auto"/>
        <w:left w:val="none" w:sz="0" w:space="0" w:color="auto"/>
        <w:bottom w:val="none" w:sz="0" w:space="0" w:color="auto"/>
        <w:right w:val="none" w:sz="0" w:space="0" w:color="auto"/>
      </w:divBdr>
    </w:div>
    <w:div w:id="647709731">
      <w:bodyDiv w:val="1"/>
      <w:marLeft w:val="0"/>
      <w:marRight w:val="0"/>
      <w:marTop w:val="0"/>
      <w:marBottom w:val="0"/>
      <w:divBdr>
        <w:top w:val="none" w:sz="0" w:space="0" w:color="auto"/>
        <w:left w:val="none" w:sz="0" w:space="0" w:color="auto"/>
        <w:bottom w:val="none" w:sz="0" w:space="0" w:color="auto"/>
        <w:right w:val="none" w:sz="0" w:space="0" w:color="auto"/>
      </w:divBdr>
    </w:div>
    <w:div w:id="881328516">
      <w:bodyDiv w:val="1"/>
      <w:marLeft w:val="0"/>
      <w:marRight w:val="0"/>
      <w:marTop w:val="0"/>
      <w:marBottom w:val="0"/>
      <w:divBdr>
        <w:top w:val="none" w:sz="0" w:space="0" w:color="auto"/>
        <w:left w:val="none" w:sz="0" w:space="0" w:color="auto"/>
        <w:bottom w:val="none" w:sz="0" w:space="0" w:color="auto"/>
        <w:right w:val="none" w:sz="0" w:space="0" w:color="auto"/>
      </w:divBdr>
    </w:div>
    <w:div w:id="1016881009">
      <w:bodyDiv w:val="1"/>
      <w:marLeft w:val="0"/>
      <w:marRight w:val="0"/>
      <w:marTop w:val="0"/>
      <w:marBottom w:val="0"/>
      <w:divBdr>
        <w:top w:val="none" w:sz="0" w:space="0" w:color="auto"/>
        <w:left w:val="none" w:sz="0" w:space="0" w:color="auto"/>
        <w:bottom w:val="none" w:sz="0" w:space="0" w:color="auto"/>
        <w:right w:val="none" w:sz="0" w:space="0" w:color="auto"/>
      </w:divBdr>
    </w:div>
    <w:div w:id="1142625252">
      <w:bodyDiv w:val="1"/>
      <w:marLeft w:val="0"/>
      <w:marRight w:val="0"/>
      <w:marTop w:val="0"/>
      <w:marBottom w:val="0"/>
      <w:divBdr>
        <w:top w:val="none" w:sz="0" w:space="0" w:color="auto"/>
        <w:left w:val="none" w:sz="0" w:space="0" w:color="auto"/>
        <w:bottom w:val="none" w:sz="0" w:space="0" w:color="auto"/>
        <w:right w:val="none" w:sz="0" w:space="0" w:color="auto"/>
      </w:divBdr>
    </w:div>
    <w:div w:id="1159270506">
      <w:bodyDiv w:val="1"/>
      <w:marLeft w:val="0"/>
      <w:marRight w:val="0"/>
      <w:marTop w:val="0"/>
      <w:marBottom w:val="0"/>
      <w:divBdr>
        <w:top w:val="none" w:sz="0" w:space="0" w:color="auto"/>
        <w:left w:val="none" w:sz="0" w:space="0" w:color="auto"/>
        <w:bottom w:val="none" w:sz="0" w:space="0" w:color="auto"/>
        <w:right w:val="none" w:sz="0" w:space="0" w:color="auto"/>
      </w:divBdr>
    </w:div>
    <w:div w:id="1251891670">
      <w:bodyDiv w:val="1"/>
      <w:marLeft w:val="0"/>
      <w:marRight w:val="0"/>
      <w:marTop w:val="0"/>
      <w:marBottom w:val="0"/>
      <w:divBdr>
        <w:top w:val="none" w:sz="0" w:space="0" w:color="auto"/>
        <w:left w:val="none" w:sz="0" w:space="0" w:color="auto"/>
        <w:bottom w:val="none" w:sz="0" w:space="0" w:color="auto"/>
        <w:right w:val="none" w:sz="0" w:space="0" w:color="auto"/>
      </w:divBdr>
    </w:div>
    <w:div w:id="1328828997">
      <w:bodyDiv w:val="1"/>
      <w:marLeft w:val="0"/>
      <w:marRight w:val="0"/>
      <w:marTop w:val="0"/>
      <w:marBottom w:val="0"/>
      <w:divBdr>
        <w:top w:val="none" w:sz="0" w:space="0" w:color="auto"/>
        <w:left w:val="none" w:sz="0" w:space="0" w:color="auto"/>
        <w:bottom w:val="none" w:sz="0" w:space="0" w:color="auto"/>
        <w:right w:val="none" w:sz="0" w:space="0" w:color="auto"/>
      </w:divBdr>
    </w:div>
    <w:div w:id="1383821292">
      <w:bodyDiv w:val="1"/>
      <w:marLeft w:val="0"/>
      <w:marRight w:val="0"/>
      <w:marTop w:val="0"/>
      <w:marBottom w:val="0"/>
      <w:divBdr>
        <w:top w:val="none" w:sz="0" w:space="0" w:color="auto"/>
        <w:left w:val="none" w:sz="0" w:space="0" w:color="auto"/>
        <w:bottom w:val="none" w:sz="0" w:space="0" w:color="auto"/>
        <w:right w:val="none" w:sz="0" w:space="0" w:color="auto"/>
      </w:divBdr>
    </w:div>
    <w:div w:id="1385984860">
      <w:bodyDiv w:val="1"/>
      <w:marLeft w:val="0"/>
      <w:marRight w:val="0"/>
      <w:marTop w:val="0"/>
      <w:marBottom w:val="0"/>
      <w:divBdr>
        <w:top w:val="none" w:sz="0" w:space="0" w:color="auto"/>
        <w:left w:val="none" w:sz="0" w:space="0" w:color="auto"/>
        <w:bottom w:val="none" w:sz="0" w:space="0" w:color="auto"/>
        <w:right w:val="none" w:sz="0" w:space="0" w:color="auto"/>
      </w:divBdr>
    </w:div>
    <w:div w:id="1635334803">
      <w:bodyDiv w:val="1"/>
      <w:marLeft w:val="0"/>
      <w:marRight w:val="0"/>
      <w:marTop w:val="0"/>
      <w:marBottom w:val="0"/>
      <w:divBdr>
        <w:top w:val="none" w:sz="0" w:space="0" w:color="auto"/>
        <w:left w:val="none" w:sz="0" w:space="0" w:color="auto"/>
        <w:bottom w:val="none" w:sz="0" w:space="0" w:color="auto"/>
        <w:right w:val="none" w:sz="0" w:space="0" w:color="auto"/>
      </w:divBdr>
    </w:div>
    <w:div w:id="1649287555">
      <w:bodyDiv w:val="1"/>
      <w:marLeft w:val="0"/>
      <w:marRight w:val="0"/>
      <w:marTop w:val="0"/>
      <w:marBottom w:val="0"/>
      <w:divBdr>
        <w:top w:val="none" w:sz="0" w:space="0" w:color="auto"/>
        <w:left w:val="none" w:sz="0" w:space="0" w:color="auto"/>
        <w:bottom w:val="none" w:sz="0" w:space="0" w:color="auto"/>
        <w:right w:val="none" w:sz="0" w:space="0" w:color="auto"/>
      </w:divBdr>
    </w:div>
    <w:div w:id="1694915817">
      <w:bodyDiv w:val="1"/>
      <w:marLeft w:val="0"/>
      <w:marRight w:val="0"/>
      <w:marTop w:val="0"/>
      <w:marBottom w:val="0"/>
      <w:divBdr>
        <w:top w:val="none" w:sz="0" w:space="0" w:color="auto"/>
        <w:left w:val="none" w:sz="0" w:space="0" w:color="auto"/>
        <w:bottom w:val="none" w:sz="0" w:space="0" w:color="auto"/>
        <w:right w:val="none" w:sz="0" w:space="0" w:color="auto"/>
      </w:divBdr>
    </w:div>
    <w:div w:id="1934777234">
      <w:bodyDiv w:val="1"/>
      <w:marLeft w:val="0"/>
      <w:marRight w:val="0"/>
      <w:marTop w:val="0"/>
      <w:marBottom w:val="0"/>
      <w:divBdr>
        <w:top w:val="none" w:sz="0" w:space="0" w:color="auto"/>
        <w:left w:val="none" w:sz="0" w:space="0" w:color="auto"/>
        <w:bottom w:val="none" w:sz="0" w:space="0" w:color="auto"/>
        <w:right w:val="none" w:sz="0" w:space="0" w:color="auto"/>
      </w:divBdr>
    </w:div>
    <w:div w:id="2002156114">
      <w:bodyDiv w:val="1"/>
      <w:marLeft w:val="0"/>
      <w:marRight w:val="0"/>
      <w:marTop w:val="0"/>
      <w:marBottom w:val="0"/>
      <w:divBdr>
        <w:top w:val="none" w:sz="0" w:space="0" w:color="auto"/>
        <w:left w:val="none" w:sz="0" w:space="0" w:color="auto"/>
        <w:bottom w:val="none" w:sz="0" w:space="0" w:color="auto"/>
        <w:right w:val="none" w:sz="0" w:space="0" w:color="auto"/>
      </w:divBdr>
    </w:div>
    <w:div w:id="212703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LAW&amp;n=388926&amp;dst=2001&amp;field=134&amp;date=20.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102DB-5514-4962-9ADD-DCE3E4E6F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14</Pages>
  <Words>6871</Words>
  <Characters>39169</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45949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xxx</cp:lastModifiedBy>
  <cp:revision>41</cp:revision>
  <dcterms:created xsi:type="dcterms:W3CDTF">2024-03-21T12:18:00Z</dcterms:created>
  <dcterms:modified xsi:type="dcterms:W3CDTF">2026-04-16T11:42:00Z</dcterms:modified>
</cp:coreProperties>
</file>