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3678C7EB" w:rsidR="00256C19" w:rsidRPr="00270485" w:rsidRDefault="00D46620">
      <w:pPr>
        <w:jc w:val="center"/>
      </w:pPr>
      <w:r w:rsidRPr="00B903E4">
        <w:rPr>
          <w:b/>
        </w:rPr>
        <w:t xml:space="preserve">КОНТРАКТ </w:t>
      </w:r>
      <w:r w:rsidRPr="00270485">
        <w:rPr>
          <w:b/>
        </w:rPr>
        <w:t xml:space="preserve">№ </w:t>
      </w:r>
      <w:r w:rsidR="00270485" w:rsidRPr="00270485">
        <w:rPr>
          <w:b/>
        </w:rPr>
        <w:t>74</w:t>
      </w:r>
      <w:r w:rsidR="00270485" w:rsidRPr="001243BA">
        <w:rPr>
          <w:b/>
        </w:rPr>
        <w:t>/</w:t>
      </w:r>
      <w:r w:rsidR="00DF79EF">
        <w:rPr>
          <w:b/>
        </w:rPr>
        <w:t>П5</w:t>
      </w:r>
      <w:r w:rsidR="00270485" w:rsidRPr="00270485">
        <w:rPr>
          <w:b/>
        </w:rPr>
        <w:t>.1</w:t>
      </w:r>
      <w:r w:rsidR="00270485" w:rsidRPr="001243BA">
        <w:rPr>
          <w:b/>
        </w:rPr>
        <w:t>/</w:t>
      </w:r>
      <w:r w:rsidR="00270485" w:rsidRPr="00270485">
        <w:rPr>
          <w:b/>
        </w:rPr>
        <w:t>26</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289D6F3C" w:rsidR="00256C19" w:rsidRDefault="004521F5">
      <w:pPr>
        <w:ind w:firstLine="708"/>
        <w:jc w:val="both"/>
      </w:pPr>
      <w:r w:rsidRPr="004521F5">
        <w:t xml:space="preserve">  Государственное бюджетное дошкольное образовательное учреждение детский сад № 74 Красносельского района Санкт-Петербурга , именуемое в дальнейшем «Заказчик», в лице исполняющего обязанности заведующего Кильдишева Артёма Вячеславовича, действующего на основании Распоряжения</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545851EA" w14:textId="3965D6BE" w:rsidR="00160D04" w:rsidRDefault="00D46620" w:rsidP="00270485">
      <w:pPr>
        <w:ind w:firstLine="708"/>
        <w:jc w:val="both"/>
      </w:pPr>
      <w:r>
        <w:t xml:space="preserve">Идентификационный код закупки </w:t>
      </w:r>
      <w:r w:rsidR="00DF79EF" w:rsidRPr="00DF79EF">
        <w:t>262780702626478070100100010000000244</w:t>
      </w:r>
    </w:p>
    <w:p w14:paraId="38281E33" w14:textId="5B4B7032" w:rsidR="00256C19" w:rsidRDefault="00D46620" w:rsidP="00160D04">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2EB4A58B" w:rsidR="00256C19" w:rsidRPr="004725EB" w:rsidRDefault="00D46620" w:rsidP="001243BA">
      <w:pPr>
        <w:ind w:firstLine="708"/>
        <w:jc w:val="both"/>
      </w:pPr>
      <w:r>
        <w:t>Источник</w:t>
      </w:r>
      <w:r w:rsidRPr="004725EB">
        <w:t xml:space="preserve"> </w:t>
      </w:r>
      <w:r w:rsidRPr="009929A1">
        <w:t>финансирования</w:t>
      </w:r>
      <w:r w:rsidRPr="004725EB">
        <w:t xml:space="preserve">: </w:t>
      </w:r>
      <w:r w:rsidR="00763F03" w:rsidRPr="004725EB">
        <w:t xml:space="preserve">Внебюджетные средства. Средства бюджетных учреждений. Код целевой статьи 0250020010, код вида расходов 244 (Субсидии на финансовое обеспечение выполнения государственного задания </w:t>
      </w:r>
      <w:bookmarkStart w:id="0" w:name="_GoBack"/>
      <w:r w:rsidR="00763F03" w:rsidRPr="001243BA">
        <w:t xml:space="preserve">– </w:t>
      </w:r>
      <w:r w:rsidR="001243BA" w:rsidRPr="001243BA">
        <w:t>446 744,18</w:t>
      </w:r>
      <w:r w:rsidR="001243BA" w:rsidRPr="001243BA">
        <w:t xml:space="preserve"> </w:t>
      </w:r>
      <w:bookmarkEnd w:id="0"/>
      <w:r w:rsidR="00763F03" w:rsidRPr="004725EB">
        <w:t>руб.)</w:t>
      </w:r>
    </w:p>
    <w:p w14:paraId="37324DB3" w14:textId="212E663A" w:rsidR="00256C19" w:rsidRPr="004725EB" w:rsidRDefault="00D46620" w:rsidP="00EF5B83">
      <w:pPr>
        <w:ind w:firstLine="708"/>
        <w:jc w:val="both"/>
        <w:rPr>
          <w:i/>
        </w:rPr>
      </w:pPr>
      <w:r w:rsidRPr="004725EB">
        <w:t xml:space="preserve">2.2. </w:t>
      </w:r>
      <w:r w:rsidR="00EF5B83" w:rsidRPr="004725E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4725EB" w:rsidRDefault="00D46620">
      <w:pPr>
        <w:ind w:firstLine="708"/>
        <w:jc w:val="both"/>
      </w:pPr>
      <w:r w:rsidRPr="004725EB">
        <w:t xml:space="preserve">2.3. </w:t>
      </w:r>
      <w:r>
        <w:t>Авансирование</w:t>
      </w:r>
      <w:r w:rsidRPr="004725EB">
        <w:t xml:space="preserve"> </w:t>
      </w:r>
      <w:r>
        <w:t>не</w:t>
      </w:r>
      <w:r w:rsidRPr="004725EB">
        <w:t xml:space="preserve"> </w:t>
      </w:r>
      <w:r>
        <w:t>предусмотрено</w:t>
      </w:r>
      <w:r w:rsidRPr="004725EB">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58183026" w:rsidR="00256C19" w:rsidRDefault="00D46620">
      <w:pPr>
        <w:ind w:firstLine="708"/>
        <w:jc w:val="both"/>
      </w:pPr>
      <w:r>
        <w:t>2.7.</w:t>
      </w:r>
      <w:r w:rsidR="00160D04">
        <w:t xml:space="preserve"> Оплата Товара осуществляется в </w:t>
      </w:r>
      <w:r>
        <w:t xml:space="preserve">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7777777" w:rsidR="00256C19" w:rsidRDefault="00D46620">
      <w:pPr>
        <w:ind w:firstLine="708"/>
        <w:jc w:val="both"/>
      </w:pPr>
      <w:r>
        <w:t xml:space="preserve">Заявка направляется Заказчиком не позднее чем за </w:t>
      </w:r>
      <w:r w:rsidR="008042B7" w:rsidRPr="00794920">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77777777" w:rsidR="00256C19" w:rsidRDefault="00D46620">
      <w:pPr>
        <w:ind w:firstLine="540"/>
        <w:jc w:val="both"/>
      </w:pPr>
      <w:r>
        <w:t xml:space="preserve">Поставка Товара по Заявкам осуществляется в течение </w:t>
      </w:r>
      <w:r w:rsidR="00DC58B8" w:rsidRPr="00794920">
        <w:t>3</w:t>
      </w:r>
      <w:r>
        <w:t xml:space="preserve"> рабочих дней со дня отправки Заявки Заказчиком.</w:t>
      </w:r>
    </w:p>
    <w:p w14:paraId="1725CD0E" w14:textId="77777777" w:rsidR="00256C19" w:rsidRDefault="00D46620">
      <w:pPr>
        <w:ind w:firstLine="540"/>
        <w:jc w:val="both"/>
      </w:pPr>
      <w:r>
        <w:t xml:space="preserve">По результатам поставки Товара Поставщик не позднее </w:t>
      </w:r>
      <w:r w:rsidR="00AD020B" w:rsidRPr="00794920">
        <w:t>в день поставки</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lastRenderedPageBreak/>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lastRenderedPageBreak/>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lastRenderedPageBreak/>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59D8E866" w14:textId="75B01A79" w:rsidR="00256C19" w:rsidRDefault="00D46620">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3F7EF0DB" w:rsidR="00256C19" w:rsidRDefault="00D46620">
      <w:pPr>
        <w:ind w:firstLine="708"/>
        <w:jc w:val="both"/>
      </w:pPr>
      <w:r>
        <w:t xml:space="preserve">9.2. Срок исполнения Сторонами обязательств по Контракту </w:t>
      </w:r>
      <w:r w:rsidRPr="00270485">
        <w:rPr>
          <w:u w:val="single"/>
        </w:rPr>
        <w:t xml:space="preserve">до </w:t>
      </w:r>
      <w:r w:rsidR="00160D04" w:rsidRPr="00270485">
        <w:rPr>
          <w:u w:val="single"/>
        </w:rPr>
        <w:t>3</w:t>
      </w:r>
      <w:r w:rsidR="00270485" w:rsidRPr="00270485">
        <w:rPr>
          <w:u w:val="single"/>
        </w:rPr>
        <w:t>1</w:t>
      </w:r>
      <w:r w:rsidR="00160D04" w:rsidRPr="00270485">
        <w:rPr>
          <w:u w:val="single"/>
        </w:rPr>
        <w:t>.0</w:t>
      </w:r>
      <w:r w:rsidR="00270485" w:rsidRPr="00270485">
        <w:rPr>
          <w:u w:val="single"/>
        </w:rPr>
        <w:t>5</w:t>
      </w:r>
      <w:r w:rsidR="00160D04" w:rsidRPr="00270485">
        <w:rPr>
          <w:u w:val="single"/>
        </w:rPr>
        <w:t>.2026</w:t>
      </w:r>
      <w:r w:rsidR="00AD59EF" w:rsidRPr="00270485">
        <w:rPr>
          <w:u w:val="single"/>
        </w:rPr>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lastRenderedPageBreak/>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w:t>
      </w:r>
      <w:r>
        <w:lastRenderedPageBreak/>
        <w:t>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 xml:space="preserve">по государственному заказу Санкт-Петербурга от 19.11.2020 № 381-р «Об утверждении </w:t>
      </w:r>
      <w:r>
        <w:lastRenderedPageBreak/>
        <w:t>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4D10AF86" w14:textId="749198A4" w:rsidR="00256C19" w:rsidRDefault="00D46620">
      <w:pPr>
        <w:widowControl w:val="0"/>
        <w:spacing w:line="240" w:lineRule="atLeast"/>
        <w:jc w:val="center"/>
        <w:outlineLvl w:val="2"/>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76B1053E" w14:textId="1099C1E5" w:rsidR="00256C19" w:rsidRDefault="00D46620">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427C9E56"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Государственное бюджетное дошкольное образовательное учреждение детский сад № 74 Красносельского района Санкт-Петербурга</w:t>
            </w:r>
          </w:p>
          <w:p w14:paraId="41D3228F" w14:textId="77777777" w:rsidR="004521F5" w:rsidRPr="004521F5" w:rsidRDefault="004521F5" w:rsidP="004521F5">
            <w:pPr>
              <w:widowControl w:val="0"/>
              <w:autoSpaceDE w:val="0"/>
              <w:autoSpaceDN w:val="0"/>
              <w:adjustRightInd w:val="0"/>
              <w:ind w:right="180"/>
              <w:rPr>
                <w:color w:val="000000" w:themeColor="text1"/>
              </w:rPr>
            </w:pPr>
          </w:p>
          <w:p w14:paraId="5BE18F34"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Адрес: 198332, Санкт-Петербург, ул. Маршала Казакова. д.28. корп.2, </w:t>
            </w:r>
            <w:proofErr w:type="spellStart"/>
            <w:r w:rsidRPr="004521F5">
              <w:rPr>
                <w:color w:val="000000" w:themeColor="text1"/>
              </w:rPr>
              <w:t>лит.А</w:t>
            </w:r>
            <w:proofErr w:type="spellEnd"/>
          </w:p>
          <w:p w14:paraId="773FB420"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Телефон: 417-59-71 </w:t>
            </w:r>
          </w:p>
          <w:p w14:paraId="61EE2197"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lang w:val="en-US"/>
              </w:rPr>
              <w:t>e</w:t>
            </w:r>
            <w:r w:rsidRPr="004521F5">
              <w:rPr>
                <w:color w:val="000000" w:themeColor="text1"/>
              </w:rPr>
              <w:t>-</w:t>
            </w:r>
            <w:r w:rsidRPr="004521F5">
              <w:rPr>
                <w:color w:val="000000" w:themeColor="text1"/>
                <w:lang w:val="en-US"/>
              </w:rPr>
              <w:t>mail</w:t>
            </w:r>
            <w:r w:rsidRPr="004521F5">
              <w:rPr>
                <w:color w:val="000000" w:themeColor="text1"/>
              </w:rPr>
              <w:t xml:space="preserve">: </w:t>
            </w:r>
            <w:r w:rsidRPr="004521F5">
              <w:rPr>
                <w:color w:val="000000" w:themeColor="text1"/>
                <w:lang w:val="en-US"/>
              </w:rPr>
              <w:t>sadik</w:t>
            </w:r>
            <w:r w:rsidRPr="004521F5">
              <w:rPr>
                <w:color w:val="000000" w:themeColor="text1"/>
              </w:rPr>
              <w:t>-74@</w:t>
            </w:r>
            <w:r w:rsidRPr="004521F5">
              <w:rPr>
                <w:color w:val="000000" w:themeColor="text1"/>
                <w:lang w:val="en-US"/>
              </w:rPr>
              <w:t>yandex</w:t>
            </w:r>
            <w:r w:rsidRPr="004521F5">
              <w:rPr>
                <w:color w:val="000000" w:themeColor="text1"/>
              </w:rPr>
              <w:t>.</w:t>
            </w:r>
            <w:r w:rsidRPr="004521F5">
              <w:rPr>
                <w:color w:val="000000" w:themeColor="text1"/>
                <w:lang w:val="en-US"/>
              </w:rPr>
              <w:t>ru</w:t>
            </w:r>
          </w:p>
          <w:p w14:paraId="078B8257"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ИНН  </w:t>
            </w:r>
            <w:r w:rsidRPr="004521F5">
              <w:rPr>
                <w:color w:val="000000" w:themeColor="text1"/>
              </w:rPr>
              <w:tab/>
            </w:r>
            <w:proofErr w:type="gramEnd"/>
            <w:r w:rsidRPr="004521F5">
              <w:rPr>
                <w:color w:val="000000" w:themeColor="text1"/>
              </w:rPr>
              <w:t>7807026264  КПП 780701001</w:t>
            </w:r>
          </w:p>
          <w:p w14:paraId="0E13E6FA"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ОГРН 1027804603639</w:t>
            </w:r>
          </w:p>
          <w:p w14:paraId="2C90AE1B"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ОКПО  52186793</w:t>
            </w:r>
            <w:proofErr w:type="gramEnd"/>
          </w:p>
          <w:p w14:paraId="45741EDF"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Банк: Северо-Западное ГУ Банка России г. Санкт-Петербург</w:t>
            </w:r>
          </w:p>
          <w:p w14:paraId="12D11B6B"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л/с 0551135 в Комитете финансов СПб</w:t>
            </w:r>
          </w:p>
          <w:p w14:paraId="7B159981"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р/с    40601810200003000000</w:t>
            </w:r>
          </w:p>
          <w:p w14:paraId="06AEEE91" w14:textId="77777777" w:rsidR="004521F5" w:rsidRPr="004521F5" w:rsidRDefault="004521F5" w:rsidP="004521F5">
            <w:pPr>
              <w:widowControl w:val="0"/>
              <w:autoSpaceDE w:val="0"/>
              <w:autoSpaceDN w:val="0"/>
              <w:adjustRightInd w:val="0"/>
              <w:ind w:right="180"/>
              <w:rPr>
                <w:color w:val="000000" w:themeColor="text1"/>
              </w:rPr>
            </w:pPr>
            <w:proofErr w:type="gramStart"/>
            <w:r w:rsidRPr="004521F5">
              <w:rPr>
                <w:color w:val="000000" w:themeColor="text1"/>
              </w:rPr>
              <w:t xml:space="preserve">БИК  </w:t>
            </w:r>
            <w:r w:rsidRPr="004521F5">
              <w:rPr>
                <w:color w:val="000000" w:themeColor="text1"/>
              </w:rPr>
              <w:tab/>
            </w:r>
            <w:proofErr w:type="gramEnd"/>
            <w:r w:rsidRPr="004521F5">
              <w:rPr>
                <w:color w:val="000000" w:themeColor="text1"/>
              </w:rPr>
              <w:t>044030001</w:t>
            </w:r>
          </w:p>
          <w:p w14:paraId="0002D82B" w14:textId="77777777" w:rsidR="004521F5" w:rsidRPr="004521F5" w:rsidRDefault="004521F5" w:rsidP="004521F5">
            <w:pPr>
              <w:widowControl w:val="0"/>
              <w:autoSpaceDE w:val="0"/>
              <w:autoSpaceDN w:val="0"/>
              <w:adjustRightInd w:val="0"/>
              <w:ind w:right="180"/>
              <w:rPr>
                <w:color w:val="000000" w:themeColor="text1"/>
              </w:rPr>
            </w:pPr>
          </w:p>
          <w:p w14:paraId="3DDF7D02" w14:textId="77777777" w:rsidR="004521F5" w:rsidRPr="004521F5" w:rsidRDefault="004521F5" w:rsidP="004521F5">
            <w:pPr>
              <w:widowControl w:val="0"/>
              <w:autoSpaceDE w:val="0"/>
              <w:autoSpaceDN w:val="0"/>
              <w:adjustRightInd w:val="0"/>
              <w:ind w:right="180"/>
              <w:rPr>
                <w:color w:val="000000" w:themeColor="text1"/>
              </w:rPr>
            </w:pPr>
          </w:p>
          <w:p w14:paraId="41CB91D0" w14:textId="77777777" w:rsidR="004521F5" w:rsidRPr="004521F5" w:rsidRDefault="004521F5" w:rsidP="004521F5">
            <w:pPr>
              <w:widowControl w:val="0"/>
              <w:autoSpaceDE w:val="0"/>
              <w:autoSpaceDN w:val="0"/>
              <w:adjustRightInd w:val="0"/>
              <w:ind w:right="180"/>
              <w:rPr>
                <w:color w:val="000000" w:themeColor="text1"/>
              </w:rPr>
            </w:pPr>
          </w:p>
          <w:p w14:paraId="39A5BB78" w14:textId="77777777" w:rsidR="004521F5" w:rsidRPr="004521F5" w:rsidRDefault="004521F5" w:rsidP="004521F5">
            <w:pPr>
              <w:widowControl w:val="0"/>
              <w:autoSpaceDE w:val="0"/>
              <w:autoSpaceDN w:val="0"/>
              <w:adjustRightInd w:val="0"/>
              <w:ind w:right="180"/>
              <w:rPr>
                <w:color w:val="000000" w:themeColor="text1"/>
              </w:rPr>
            </w:pPr>
            <w:r w:rsidRPr="004521F5">
              <w:rPr>
                <w:color w:val="000000" w:themeColor="text1"/>
              </w:rPr>
              <w:t xml:space="preserve">Исполняющий обязанности заведующего </w:t>
            </w:r>
          </w:p>
          <w:p w14:paraId="2615BB71" w14:textId="77777777" w:rsidR="004521F5" w:rsidRPr="004521F5" w:rsidRDefault="004521F5" w:rsidP="004521F5">
            <w:pPr>
              <w:widowControl w:val="0"/>
              <w:autoSpaceDE w:val="0"/>
              <w:autoSpaceDN w:val="0"/>
              <w:adjustRightInd w:val="0"/>
              <w:ind w:right="180"/>
              <w:rPr>
                <w:color w:val="000000" w:themeColor="text1"/>
              </w:rPr>
            </w:pPr>
          </w:p>
          <w:p w14:paraId="2AC4B784" w14:textId="77777777" w:rsidR="004521F5" w:rsidRPr="00B549D5" w:rsidRDefault="004521F5" w:rsidP="004521F5">
            <w:pPr>
              <w:widowControl w:val="0"/>
              <w:autoSpaceDE w:val="0"/>
              <w:autoSpaceDN w:val="0"/>
              <w:adjustRightInd w:val="0"/>
              <w:ind w:right="180"/>
              <w:rPr>
                <w:color w:val="000000" w:themeColor="text1"/>
              </w:rPr>
            </w:pPr>
            <w:r w:rsidRPr="00B549D5">
              <w:rPr>
                <w:color w:val="000000" w:themeColor="text1"/>
              </w:rPr>
              <w:t>_____________________/А.В. Кильдишев/</w:t>
            </w:r>
          </w:p>
          <w:p w14:paraId="206C03EC" w14:textId="57C11825" w:rsidR="00F2374B" w:rsidRPr="00B549D5" w:rsidRDefault="004521F5" w:rsidP="004521F5">
            <w:pPr>
              <w:widowControl w:val="0"/>
              <w:autoSpaceDE w:val="0"/>
              <w:autoSpaceDN w:val="0"/>
              <w:adjustRightInd w:val="0"/>
              <w:ind w:right="180"/>
              <w:rPr>
                <w:color w:val="000000" w:themeColor="text1"/>
              </w:rPr>
            </w:pPr>
            <w:r w:rsidRPr="00B549D5">
              <w:rPr>
                <w:color w:val="000000" w:themeColor="text1"/>
              </w:rPr>
              <w:t xml:space="preserve"> (подписано ЭЦП)</w:t>
            </w: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r w:rsidRPr="00137DD5">
              <w:rPr>
                <w:b/>
                <w:sz w:val="22"/>
                <w:szCs w:val="22"/>
              </w:rPr>
              <w:t>Ед.изм.</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721608">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в соответствии со спецификацией</w:t>
      </w:r>
    </w:p>
    <w:p w14:paraId="5ACB06A1" w14:textId="77777777" w:rsidR="00160D04" w:rsidRDefault="00D46620" w:rsidP="00721608">
      <w:pPr>
        <w:jc w:val="both"/>
      </w:pPr>
      <w:r w:rsidRPr="00E93CAF">
        <w:t>2. Код ОКПД2:</w:t>
      </w:r>
      <w:r w:rsidR="00C83334" w:rsidRPr="00E93CAF">
        <w:t xml:space="preserve"> </w:t>
      </w:r>
      <w:r w:rsidR="00160D04" w:rsidRPr="00160D04">
        <w:t>10.61.31.111, 10.61.31.110, 10.61.32.114, 10.61.12.000, 01.23.12.000, 10.84.23.164, 01.13.43.110, 01.13.43.190, 10.73.11, 01.23.14.000, 10.41.54.110, 01.13.41.110, 10.61.21.110, 10.39.17.190, 10.39.17.111, 01.13.39.130, 01.13.16.000, 10.71.11.179, 01.13.39.190, 01.47.21.000, 01.13.19.000, 01.13.41.120, 01.13.49.110, 01.13.19.000, 10.83.13.120, 01.13.19.000, 01.24.10.000, 10.71.11.110, 01.25.19.190, 10.61.22.130, 10.39.25.130, 10.39.25.134, 10.39.22.130, 10.72.11.120, 10.86.10.243, 10.72.12.120, 10.62.11.110, 10.39.21.120, 01.22.12.000, 01.23.13.000, 01.13.12.120, 10.39.17.190, 10.72.12.130, 01.13.51, 10.39.16.000, 01.24.21.000, 10.89.13.112, 01.13.39.110, 01.11.75.110, 10.82.14.000, 01.13.13.000, 10.83.12.120, 10.61.32.113, 10.62.11.110, 10.61.33.11</w:t>
      </w:r>
    </w:p>
    <w:p w14:paraId="226B4E2B" w14:textId="39CA2F4C" w:rsidR="00721608" w:rsidRDefault="00721608" w:rsidP="00721608">
      <w:pPr>
        <w:jc w:val="both"/>
      </w:pPr>
      <w:r>
        <w:t>3</w:t>
      </w:r>
      <w:r w:rsidR="00D46620">
        <w:t xml:space="preserve">. Адрес поставки: </w:t>
      </w:r>
      <w:r w:rsidRPr="00721608">
        <w:t xml:space="preserve">198332, Санкт-Петербург, ул. Маршала Казакова. д.28. корп.2, </w:t>
      </w:r>
      <w:proofErr w:type="spellStart"/>
      <w:r w:rsidRPr="00721608">
        <w:t>лит.А</w:t>
      </w:r>
      <w:proofErr w:type="spellEnd"/>
    </w:p>
    <w:p w14:paraId="3D303E02" w14:textId="69AC2327" w:rsidR="00256C19" w:rsidRPr="00E93CAF" w:rsidRDefault="00721608" w:rsidP="00721608">
      <w:pPr>
        <w:jc w:val="both"/>
      </w:pPr>
      <w:r>
        <w:t>4</w:t>
      </w:r>
      <w:r w:rsidR="00D46620">
        <w:t xml:space="preserve">. </w:t>
      </w:r>
      <w:r w:rsidR="00D46620" w:rsidRPr="00E93CAF">
        <w:t xml:space="preserve">Сопроводительные документы: </w:t>
      </w:r>
      <w:r w:rsidR="003B0ACC" w:rsidRPr="00E93CAF">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3 (трёх) экземплярах. Вместе с товарной накладной по форме N ТОРГ-12 Поставщик предоставляет счет-фактуру в соответствии с налоговым законодательством Российской Федерации (при наличии).</w:t>
      </w:r>
    </w:p>
    <w:p w14:paraId="7EC7BA6C" w14:textId="6498287F" w:rsidR="00256C19" w:rsidRPr="00E93CAF" w:rsidRDefault="00721608" w:rsidP="00721608">
      <w:pPr>
        <w:jc w:val="both"/>
      </w:pPr>
      <w:r>
        <w:t>5</w:t>
      </w:r>
      <w:r w:rsidR="00D46620" w:rsidRPr="00E93CAF">
        <w:t xml:space="preserve">. Срок поставки: </w:t>
      </w:r>
      <w:r w:rsidR="003B0ACC" w:rsidRPr="00E93CAF">
        <w:t>по заявкам Заказчика</w:t>
      </w:r>
    </w:p>
    <w:p w14:paraId="4F47D06C" w14:textId="5DE102D0" w:rsidR="00256C19" w:rsidRPr="00E93CAF" w:rsidRDefault="00721608" w:rsidP="00721608">
      <w:pPr>
        <w:jc w:val="both"/>
      </w:pPr>
      <w:r>
        <w:t>6</w:t>
      </w:r>
      <w:r w:rsidR="00D46620" w:rsidRPr="00E93CAF">
        <w:t xml:space="preserve">. </w:t>
      </w:r>
      <w:r w:rsidR="00EF5B83">
        <w:t>Срок приемки товара, выполнения работ, оказания услуг: 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11139D93" w14:textId="58160065" w:rsidR="00256C19" w:rsidRPr="00E93CAF" w:rsidRDefault="00721608" w:rsidP="00721608">
      <w:pPr>
        <w:jc w:val="both"/>
      </w:pPr>
      <w:r>
        <w:t>7</w:t>
      </w:r>
      <w:r w:rsidR="00D46620" w:rsidRPr="00E93CAF">
        <w:t xml:space="preserve">. Срок замены некачественного Товара: </w:t>
      </w:r>
      <w:r w:rsidR="003B0ACC" w:rsidRPr="00E93CAF">
        <w:t>Приемка Заказчиком производится в срок не позднее 7 (семь) рабочих дней, следующих за днем поставки Товара с предоставлением документов о приемке.</w:t>
      </w:r>
    </w:p>
    <w:p w14:paraId="3890B7D1" w14:textId="04EDE894" w:rsidR="00256C19" w:rsidRPr="00E93CAF" w:rsidRDefault="00721608" w:rsidP="00721608">
      <w:pPr>
        <w:jc w:val="both"/>
      </w:pPr>
      <w:r>
        <w:t>8</w:t>
      </w:r>
      <w:r w:rsidR="00D46620" w:rsidRPr="00E93CAF">
        <w:t>. Документы о приемке: ТТН № ТОРГ-12, счет на оплату или УПД.</w:t>
      </w:r>
    </w:p>
    <w:p w14:paraId="22E8953C" w14:textId="4F7893EF" w:rsidR="00256C19" w:rsidRPr="00E93CAF" w:rsidRDefault="00721608" w:rsidP="00721608">
      <w:pPr>
        <w:jc w:val="both"/>
      </w:pPr>
      <w:r>
        <w:t>9</w:t>
      </w:r>
      <w:r w:rsidR="00D46620" w:rsidRPr="00E93CAF">
        <w:t>. Срок гарантии:</w:t>
      </w:r>
      <w:r w:rsidR="003B0ACC" w:rsidRPr="00E93CAF">
        <w:t xml:space="preserve"> </w:t>
      </w:r>
      <w:bookmarkStart w:id="1" w:name="_Hlk199931306"/>
      <w:proofErr w:type="gramStart"/>
      <w:r w:rsidR="003B0ACC" w:rsidRPr="00E93CAF">
        <w:t>В</w:t>
      </w:r>
      <w:proofErr w:type="gramEnd"/>
      <w:r w:rsidR="003B0ACC" w:rsidRPr="00E93CAF">
        <w:t xml:space="preserve">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bookmarkEnd w:id="1"/>
    </w:p>
    <w:p w14:paraId="4FB1DD23" w14:textId="4D4DCC67" w:rsidR="00256C19" w:rsidRDefault="00D46620" w:rsidP="00721608">
      <w:pPr>
        <w:jc w:val="both"/>
      </w:pPr>
      <w:r w:rsidRPr="00E93CAF">
        <w:t>1</w:t>
      </w:r>
      <w:r w:rsidR="00721608">
        <w:t>0</w:t>
      </w:r>
      <w:r w:rsidRPr="00E93CAF">
        <w:t>. Иные условия:</w:t>
      </w:r>
      <w:r w:rsidR="003B0ACC" w:rsidRPr="00E93CAF">
        <w:t xml:space="preserve"> </w:t>
      </w:r>
      <w:bookmarkStart w:id="2" w:name="_Hlk199931349"/>
      <w:r w:rsidR="003B0ACC" w:rsidRPr="00E93CAF">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5E29F" w14:textId="77777777" w:rsidR="00E2194B" w:rsidRDefault="00E2194B">
      <w:r>
        <w:separator/>
      </w:r>
    </w:p>
  </w:endnote>
  <w:endnote w:type="continuationSeparator" w:id="0">
    <w:p w14:paraId="386155DD" w14:textId="77777777" w:rsidR="00E2194B" w:rsidRDefault="00E21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56C17B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1243BA">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AD157" w14:textId="77777777" w:rsidR="00E2194B" w:rsidRDefault="00E2194B">
      <w:r>
        <w:separator/>
      </w:r>
    </w:p>
  </w:footnote>
  <w:footnote w:type="continuationSeparator" w:id="0">
    <w:p w14:paraId="470B1CD9" w14:textId="77777777" w:rsidR="00E2194B" w:rsidRDefault="00E219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1001EF"/>
    <w:rsid w:val="001243BA"/>
    <w:rsid w:val="00135EA7"/>
    <w:rsid w:val="00137DD5"/>
    <w:rsid w:val="00143C5F"/>
    <w:rsid w:val="00160D04"/>
    <w:rsid w:val="00173A55"/>
    <w:rsid w:val="00184FCE"/>
    <w:rsid w:val="001B0440"/>
    <w:rsid w:val="00227308"/>
    <w:rsid w:val="00247861"/>
    <w:rsid w:val="00255088"/>
    <w:rsid w:val="00256B62"/>
    <w:rsid w:val="00256C19"/>
    <w:rsid w:val="00270485"/>
    <w:rsid w:val="002769B1"/>
    <w:rsid w:val="002B7270"/>
    <w:rsid w:val="002C44FB"/>
    <w:rsid w:val="003335C5"/>
    <w:rsid w:val="00351976"/>
    <w:rsid w:val="003716DE"/>
    <w:rsid w:val="00395D58"/>
    <w:rsid w:val="003B0ACC"/>
    <w:rsid w:val="003B3D64"/>
    <w:rsid w:val="003D3978"/>
    <w:rsid w:val="00412E4F"/>
    <w:rsid w:val="00413718"/>
    <w:rsid w:val="0042017B"/>
    <w:rsid w:val="00447B7C"/>
    <w:rsid w:val="004521F5"/>
    <w:rsid w:val="004567C2"/>
    <w:rsid w:val="004575BE"/>
    <w:rsid w:val="004600C2"/>
    <w:rsid w:val="004721F7"/>
    <w:rsid w:val="004725EB"/>
    <w:rsid w:val="00481A7A"/>
    <w:rsid w:val="00490E3F"/>
    <w:rsid w:val="004919F0"/>
    <w:rsid w:val="004A7054"/>
    <w:rsid w:val="004C5371"/>
    <w:rsid w:val="004F6F06"/>
    <w:rsid w:val="00527980"/>
    <w:rsid w:val="00532229"/>
    <w:rsid w:val="00573EDB"/>
    <w:rsid w:val="00593F29"/>
    <w:rsid w:val="005E2B82"/>
    <w:rsid w:val="00611C53"/>
    <w:rsid w:val="00630D87"/>
    <w:rsid w:val="00633AD4"/>
    <w:rsid w:val="00687356"/>
    <w:rsid w:val="006F6AB0"/>
    <w:rsid w:val="00703675"/>
    <w:rsid w:val="00721608"/>
    <w:rsid w:val="00763F03"/>
    <w:rsid w:val="007711D1"/>
    <w:rsid w:val="0077630A"/>
    <w:rsid w:val="007801EA"/>
    <w:rsid w:val="00785E2C"/>
    <w:rsid w:val="007A7502"/>
    <w:rsid w:val="007D6F3F"/>
    <w:rsid w:val="007E0362"/>
    <w:rsid w:val="007E7AD8"/>
    <w:rsid w:val="008042B7"/>
    <w:rsid w:val="00804FF9"/>
    <w:rsid w:val="00821CE0"/>
    <w:rsid w:val="0083186B"/>
    <w:rsid w:val="008626BB"/>
    <w:rsid w:val="00877E49"/>
    <w:rsid w:val="008835E2"/>
    <w:rsid w:val="008E2033"/>
    <w:rsid w:val="00913A0B"/>
    <w:rsid w:val="009766EA"/>
    <w:rsid w:val="00983D37"/>
    <w:rsid w:val="00984F35"/>
    <w:rsid w:val="009929A1"/>
    <w:rsid w:val="009A6FA4"/>
    <w:rsid w:val="009B33D6"/>
    <w:rsid w:val="009B6B3D"/>
    <w:rsid w:val="009E4719"/>
    <w:rsid w:val="00A07F97"/>
    <w:rsid w:val="00A15CBF"/>
    <w:rsid w:val="00A2202F"/>
    <w:rsid w:val="00A46129"/>
    <w:rsid w:val="00AA6C37"/>
    <w:rsid w:val="00AD020B"/>
    <w:rsid w:val="00AD59EF"/>
    <w:rsid w:val="00B039A5"/>
    <w:rsid w:val="00B053F8"/>
    <w:rsid w:val="00B07C38"/>
    <w:rsid w:val="00B315DE"/>
    <w:rsid w:val="00B549D5"/>
    <w:rsid w:val="00B56561"/>
    <w:rsid w:val="00B903E4"/>
    <w:rsid w:val="00BB7015"/>
    <w:rsid w:val="00BC2361"/>
    <w:rsid w:val="00BD3E84"/>
    <w:rsid w:val="00BD7627"/>
    <w:rsid w:val="00BF2E4C"/>
    <w:rsid w:val="00BF4FED"/>
    <w:rsid w:val="00C0358A"/>
    <w:rsid w:val="00C44779"/>
    <w:rsid w:val="00C807CF"/>
    <w:rsid w:val="00C83334"/>
    <w:rsid w:val="00C8796F"/>
    <w:rsid w:val="00C94D7B"/>
    <w:rsid w:val="00C95F17"/>
    <w:rsid w:val="00CA31F1"/>
    <w:rsid w:val="00CB01DD"/>
    <w:rsid w:val="00CC04A6"/>
    <w:rsid w:val="00CD58EB"/>
    <w:rsid w:val="00CE27B2"/>
    <w:rsid w:val="00CF6DEE"/>
    <w:rsid w:val="00D05281"/>
    <w:rsid w:val="00D31278"/>
    <w:rsid w:val="00D46620"/>
    <w:rsid w:val="00D517AC"/>
    <w:rsid w:val="00D54539"/>
    <w:rsid w:val="00D5675F"/>
    <w:rsid w:val="00D73962"/>
    <w:rsid w:val="00D760DD"/>
    <w:rsid w:val="00DB0185"/>
    <w:rsid w:val="00DC58B8"/>
    <w:rsid w:val="00DD09DA"/>
    <w:rsid w:val="00DE5759"/>
    <w:rsid w:val="00DF08B2"/>
    <w:rsid w:val="00DF79EF"/>
    <w:rsid w:val="00E00B45"/>
    <w:rsid w:val="00E01876"/>
    <w:rsid w:val="00E2194B"/>
    <w:rsid w:val="00E21C1C"/>
    <w:rsid w:val="00E35823"/>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E49E7"/>
    <w:rsid w:val="00FF7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8A28B-4BBF-47EC-9685-D84BC792C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4938</Words>
  <Characters>28150</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NeZoX NeZoX</cp:lastModifiedBy>
  <cp:revision>9</cp:revision>
  <dcterms:created xsi:type="dcterms:W3CDTF">2026-02-10T11:36:00Z</dcterms:created>
  <dcterms:modified xsi:type="dcterms:W3CDTF">2026-04-16T10:43:00Z</dcterms:modified>
</cp:coreProperties>
</file>