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9D641" w14:textId="66627D56" w:rsidR="00820DAC" w:rsidRPr="00D351BC" w:rsidRDefault="00E3564F" w:rsidP="00820DAC">
      <w:pPr>
        <w:tabs>
          <w:tab w:val="center" w:leader="dot" w:pos="9072"/>
          <w:tab w:val="left" w:pos="10440"/>
        </w:tabs>
        <w:jc w:val="center"/>
        <w:outlineLvl w:val="0"/>
        <w:rPr>
          <w:rFonts w:eastAsia="Times New Roman" w:cs="Times New Roman"/>
          <w:b/>
          <w:sz w:val="22"/>
          <w:lang w:eastAsia="ru-RU"/>
        </w:rPr>
      </w:pPr>
      <w:r>
        <w:rPr>
          <w:rFonts w:eastAsia="Times New Roman" w:cs="Times New Roman"/>
          <w:b/>
          <w:sz w:val="22"/>
          <w:lang w:eastAsia="ru-RU"/>
        </w:rPr>
        <w:t>КОНТРАКТ</w:t>
      </w:r>
      <w:r w:rsidR="00820DAC" w:rsidRPr="00D351BC">
        <w:rPr>
          <w:rFonts w:eastAsia="Times New Roman" w:cs="Times New Roman"/>
          <w:b/>
          <w:sz w:val="22"/>
          <w:lang w:eastAsia="ru-RU"/>
        </w:rPr>
        <w:t xml:space="preserve"> № </w:t>
      </w:r>
    </w:p>
    <w:p w14:paraId="38ED73A6" w14:textId="77777777" w:rsidR="00820DAC" w:rsidRPr="00D351BC" w:rsidRDefault="00820DAC" w:rsidP="00820DAC">
      <w:pPr>
        <w:ind w:right="-2" w:firstLine="567"/>
        <w:rPr>
          <w:rFonts w:eastAsia="Times New Roman" w:cs="Times New Roman"/>
          <w:sz w:val="22"/>
          <w:lang w:eastAsia="ru-RU"/>
        </w:rPr>
      </w:pPr>
    </w:p>
    <w:p w14:paraId="087A80D9" w14:textId="26AC7069" w:rsidR="00820DAC" w:rsidRPr="00D351BC" w:rsidRDefault="00820DAC" w:rsidP="00820DAC">
      <w:pPr>
        <w:widowControl w:val="0"/>
        <w:jc w:val="both"/>
        <w:rPr>
          <w:rFonts w:eastAsia="Calibri" w:cs="Times New Roman"/>
          <w:color w:val="000000"/>
          <w:szCs w:val="20"/>
          <w:lang w:eastAsia="ru-RU" w:bidi="ru-RU"/>
        </w:rPr>
      </w:pPr>
      <w:r w:rsidRPr="00D351BC">
        <w:rPr>
          <w:rFonts w:eastAsia="Calibri" w:cs="Times New Roman"/>
          <w:color w:val="000000"/>
          <w:szCs w:val="20"/>
          <w:lang w:eastAsia="ru-RU" w:bidi="ru-RU"/>
        </w:rPr>
        <w:t xml:space="preserve">г. Санкт-Петербург                                    </w:t>
      </w:r>
      <w:r w:rsidRPr="00D351BC">
        <w:rPr>
          <w:rFonts w:eastAsia="Calibri" w:cs="Times New Roman"/>
          <w:color w:val="000000"/>
          <w:szCs w:val="20"/>
          <w:lang w:eastAsia="ru-RU" w:bidi="ru-RU"/>
        </w:rPr>
        <w:tab/>
      </w:r>
      <w:r w:rsidRPr="00D351BC">
        <w:rPr>
          <w:rFonts w:eastAsia="Calibri" w:cs="Times New Roman"/>
          <w:color w:val="000000"/>
          <w:szCs w:val="20"/>
          <w:lang w:eastAsia="ru-RU" w:bidi="ru-RU"/>
        </w:rPr>
        <w:tab/>
      </w:r>
      <w:r w:rsidRPr="00D351BC">
        <w:rPr>
          <w:rFonts w:eastAsia="Calibri" w:cs="Times New Roman"/>
          <w:color w:val="000000"/>
          <w:szCs w:val="20"/>
          <w:lang w:eastAsia="ru-RU" w:bidi="ru-RU"/>
        </w:rPr>
        <w:tab/>
        <w:t xml:space="preserve">                             </w:t>
      </w:r>
      <w:r w:rsidRPr="00D351BC">
        <w:rPr>
          <w:rFonts w:eastAsia="Calibri" w:cs="Times New Roman"/>
          <w:color w:val="000000"/>
          <w:szCs w:val="20"/>
          <w:lang w:eastAsia="ru-RU" w:bidi="ru-RU"/>
        </w:rPr>
        <w:tab/>
        <w:t xml:space="preserve">         </w:t>
      </w:r>
      <w:proofErr w:type="gramStart"/>
      <w:r w:rsidRPr="00D351BC">
        <w:rPr>
          <w:rFonts w:eastAsia="Calibri" w:cs="Times New Roman"/>
          <w:color w:val="000000"/>
          <w:szCs w:val="20"/>
          <w:lang w:eastAsia="ru-RU" w:bidi="ru-RU"/>
        </w:rPr>
        <w:t xml:space="preserve">   «</w:t>
      </w:r>
      <w:proofErr w:type="gramEnd"/>
      <w:r w:rsidR="00B60C27">
        <w:rPr>
          <w:rFonts w:eastAsia="Calibri" w:cs="Times New Roman"/>
          <w:color w:val="000000"/>
          <w:szCs w:val="20"/>
          <w:lang w:eastAsia="ru-RU" w:bidi="ru-RU"/>
        </w:rPr>
        <w:t xml:space="preserve">   </w:t>
      </w:r>
      <w:r w:rsidRPr="00D351BC">
        <w:rPr>
          <w:rFonts w:eastAsia="Calibri" w:cs="Times New Roman"/>
          <w:color w:val="000000"/>
          <w:szCs w:val="20"/>
          <w:lang w:eastAsia="ru-RU" w:bidi="ru-RU"/>
        </w:rPr>
        <w:t>» 202</w:t>
      </w:r>
      <w:r w:rsidR="00E3564F">
        <w:rPr>
          <w:rFonts w:eastAsia="Calibri" w:cs="Times New Roman"/>
          <w:color w:val="000000"/>
          <w:szCs w:val="20"/>
          <w:lang w:eastAsia="ru-RU" w:bidi="ru-RU"/>
        </w:rPr>
        <w:t>6</w:t>
      </w:r>
      <w:r w:rsidRPr="00D351BC">
        <w:rPr>
          <w:rFonts w:eastAsia="Calibri" w:cs="Times New Roman"/>
          <w:color w:val="000000"/>
          <w:szCs w:val="20"/>
          <w:lang w:eastAsia="ru-RU" w:bidi="ru-RU"/>
        </w:rPr>
        <w:t xml:space="preserve"> г.</w:t>
      </w:r>
    </w:p>
    <w:p w14:paraId="5EADBAA1" w14:textId="77777777" w:rsidR="00820DAC" w:rsidRPr="00D351BC" w:rsidRDefault="00820DAC" w:rsidP="00820DAC">
      <w:pPr>
        <w:widowControl w:val="0"/>
        <w:jc w:val="both"/>
        <w:rPr>
          <w:rFonts w:eastAsia="Calibri" w:cs="Times New Roman"/>
          <w:color w:val="000000"/>
          <w:szCs w:val="20"/>
          <w:lang w:eastAsia="ru-RU" w:bidi="ru-RU"/>
        </w:rPr>
      </w:pPr>
    </w:p>
    <w:p w14:paraId="49DD9C5D" w14:textId="59D4ED64" w:rsidR="00820DAC" w:rsidRPr="00D351BC" w:rsidRDefault="00820DAC" w:rsidP="00820DAC">
      <w:pPr>
        <w:widowControl w:val="0"/>
        <w:ind w:firstLine="709"/>
        <w:jc w:val="both"/>
        <w:rPr>
          <w:rFonts w:eastAsia="Times New Roman" w:cs="Times New Roman"/>
          <w:sz w:val="22"/>
          <w:lang w:eastAsia="ru-RU"/>
        </w:rPr>
      </w:pPr>
      <w:r w:rsidRPr="00D351BC">
        <w:rPr>
          <w:rFonts w:eastAsia="Calibri" w:cs="Times New Roman"/>
          <w:color w:val="000000"/>
          <w:szCs w:val="20"/>
          <w:lang w:eastAsia="ru-RU" w:bidi="ru-RU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</w:t>
      </w:r>
      <w:proofErr w:type="spellStart"/>
      <w:r w:rsidRPr="00D351BC">
        <w:rPr>
          <w:rFonts w:eastAsia="Calibri" w:cs="Times New Roman"/>
          <w:color w:val="000000"/>
          <w:szCs w:val="20"/>
          <w:lang w:eastAsia="ru-RU" w:bidi="ru-RU"/>
        </w:rPr>
        <w:t>Серпова</w:t>
      </w:r>
      <w:proofErr w:type="spellEnd"/>
      <w:r w:rsidRPr="00D351BC">
        <w:rPr>
          <w:rFonts w:eastAsia="Calibri" w:cs="Times New Roman"/>
          <w:color w:val="000000"/>
          <w:szCs w:val="20"/>
          <w:lang w:eastAsia="ru-RU" w:bidi="ru-RU"/>
        </w:rPr>
        <w:t xml:space="preserve"> Владимира Юрьевича, действующего на основании Устава, с одной стороны и</w:t>
      </w:r>
      <w:r w:rsidR="008E3019">
        <w:rPr>
          <w:rFonts w:eastAsia="Calibri" w:cs="Times New Roman"/>
          <w:color w:val="000000"/>
          <w:szCs w:val="20"/>
          <w:lang w:eastAsia="ru-RU" w:bidi="ru-RU"/>
        </w:rPr>
        <w:t>__________________________</w:t>
      </w:r>
      <w:r w:rsidRPr="001A20BF">
        <w:rPr>
          <w:rFonts w:eastAsia="Calibri" w:cs="Times New Roman"/>
          <w:color w:val="000000"/>
          <w:szCs w:val="20"/>
          <w:lang w:eastAsia="ru-RU" w:bidi="ru-RU"/>
        </w:rPr>
        <w:t xml:space="preserve">, именуемое в дальнейшем «Подрядчик», в лице </w:t>
      </w:r>
      <w:r w:rsidR="008E3019">
        <w:rPr>
          <w:rFonts w:eastAsia="Calibri" w:cs="Times New Roman"/>
          <w:color w:val="000000"/>
          <w:szCs w:val="20"/>
          <w:lang w:eastAsia="ru-RU" w:bidi="ru-RU"/>
        </w:rPr>
        <w:t>___________________</w:t>
      </w:r>
      <w:r w:rsidRPr="001A20BF">
        <w:rPr>
          <w:rFonts w:eastAsia="Calibri" w:cs="Times New Roman"/>
          <w:color w:val="000000"/>
          <w:szCs w:val="20"/>
          <w:lang w:eastAsia="ru-RU" w:bidi="ru-RU"/>
        </w:rPr>
        <w:t xml:space="preserve">, действующего на основании </w:t>
      </w:r>
      <w:r w:rsidR="008E3019">
        <w:rPr>
          <w:rFonts w:eastAsia="Calibri" w:cs="Times New Roman"/>
          <w:color w:val="000000"/>
          <w:szCs w:val="20"/>
          <w:lang w:eastAsia="ru-RU" w:bidi="ru-RU"/>
        </w:rPr>
        <w:t>_____________</w:t>
      </w:r>
      <w:r w:rsidRPr="00D351BC">
        <w:rPr>
          <w:rFonts w:eastAsia="Calibri" w:cs="Times New Roman"/>
          <w:color w:val="000000"/>
          <w:szCs w:val="20"/>
          <w:lang w:eastAsia="ru-RU" w:bidi="ru-RU"/>
        </w:rPr>
        <w:t xml:space="preserve">, с другой стороны, здесь и далее именуемые «Стороны», </w:t>
      </w:r>
      <w:r w:rsidRPr="00F90E07">
        <w:rPr>
          <w:rFonts w:eastAsia="Calibri" w:cs="Times New Roman"/>
          <w:color w:val="000000"/>
          <w:szCs w:val="20"/>
          <w:lang w:eastAsia="ru-RU" w:bidi="ru-RU"/>
        </w:rPr>
        <w:t xml:space="preserve">руководствуясь Гражданским кодексом РФ, в порядке  пункта 4 части 1 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</w:t>
      </w:r>
      <w:proofErr w:type="spellStart"/>
      <w:r w:rsidRPr="00F90E07">
        <w:rPr>
          <w:rFonts w:eastAsia="Calibri" w:cs="Times New Roman"/>
          <w:color w:val="000000"/>
          <w:szCs w:val="20"/>
          <w:lang w:eastAsia="ru-RU" w:bidi="ru-RU"/>
        </w:rPr>
        <w:t>гражданско</w:t>
      </w:r>
      <w:proofErr w:type="spellEnd"/>
      <w:r w:rsidRPr="00F90E07">
        <w:rPr>
          <w:rFonts w:eastAsia="Calibri" w:cs="Times New Roman"/>
          <w:color w:val="000000"/>
          <w:szCs w:val="20"/>
          <w:lang w:eastAsia="ru-RU" w:bidi="ru-RU"/>
        </w:rPr>
        <w:t xml:space="preserve"> – правовой </w:t>
      </w:r>
      <w:r w:rsidR="00E029B4">
        <w:rPr>
          <w:rFonts w:eastAsia="Calibri" w:cs="Times New Roman"/>
          <w:color w:val="000000"/>
          <w:szCs w:val="20"/>
          <w:lang w:eastAsia="ru-RU" w:bidi="ru-RU"/>
        </w:rPr>
        <w:t>Контракт</w:t>
      </w:r>
      <w:r w:rsidRPr="00F90E07">
        <w:rPr>
          <w:rFonts w:eastAsia="Calibri" w:cs="Times New Roman"/>
          <w:color w:val="000000"/>
          <w:szCs w:val="20"/>
          <w:lang w:eastAsia="ru-RU" w:bidi="ru-RU"/>
        </w:rPr>
        <w:t xml:space="preserve">  (далее – </w:t>
      </w:r>
      <w:r w:rsidR="00E029B4">
        <w:rPr>
          <w:rFonts w:eastAsia="Calibri" w:cs="Times New Roman"/>
          <w:color w:val="000000"/>
          <w:szCs w:val="20"/>
          <w:lang w:eastAsia="ru-RU" w:bidi="ru-RU"/>
        </w:rPr>
        <w:t>Контракт</w:t>
      </w:r>
      <w:r w:rsidRPr="00F90E07">
        <w:rPr>
          <w:rFonts w:eastAsia="Calibri" w:cs="Times New Roman"/>
          <w:color w:val="000000"/>
          <w:szCs w:val="20"/>
          <w:lang w:eastAsia="ru-RU" w:bidi="ru-RU"/>
        </w:rPr>
        <w:t>) о нижеследующем:</w:t>
      </w:r>
    </w:p>
    <w:p w14:paraId="55C46883" w14:textId="76E05318" w:rsidR="00820DAC" w:rsidRPr="00D351BC" w:rsidRDefault="00820DAC" w:rsidP="00EC3286">
      <w:pPr>
        <w:widowControl w:val="0"/>
        <w:numPr>
          <w:ilvl w:val="0"/>
          <w:numId w:val="1"/>
        </w:numPr>
        <w:jc w:val="center"/>
        <w:rPr>
          <w:rFonts w:eastAsia="Times New Roman" w:cs="Times New Roman"/>
          <w:b/>
          <w:color w:val="000000"/>
          <w:szCs w:val="20"/>
          <w:lang w:eastAsia="ru-RU" w:bidi="ru-RU"/>
        </w:rPr>
      </w:pPr>
      <w:r w:rsidRPr="00D351BC">
        <w:rPr>
          <w:rFonts w:eastAsia="Times New Roman" w:cs="Times New Roman"/>
          <w:b/>
          <w:color w:val="000000"/>
          <w:szCs w:val="20"/>
          <w:lang w:eastAsia="ru-RU" w:bidi="ru-RU"/>
        </w:rPr>
        <w:t xml:space="preserve">ПРЕДМЕТ </w:t>
      </w:r>
      <w:r w:rsidR="00E3564F">
        <w:rPr>
          <w:rFonts w:eastAsia="Times New Roman" w:cs="Times New Roman"/>
          <w:b/>
          <w:color w:val="000000"/>
          <w:szCs w:val="20"/>
          <w:lang w:eastAsia="ru-RU" w:bidi="ru-RU"/>
        </w:rPr>
        <w:t>КОНТРАКТА</w:t>
      </w:r>
    </w:p>
    <w:p w14:paraId="6AEA436D" w14:textId="473DF1C2" w:rsidR="00820DAC" w:rsidRPr="00D351BC" w:rsidRDefault="00820DAC" w:rsidP="00EC3286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 w:val="22"/>
          <w:lang w:eastAsia="ru-RU"/>
        </w:rPr>
        <w:tab/>
      </w:r>
      <w:r w:rsidRPr="00D351BC">
        <w:rPr>
          <w:rFonts w:eastAsia="Times New Roman" w:cs="Times New Roman"/>
          <w:szCs w:val="20"/>
          <w:lang w:eastAsia="ru-RU"/>
        </w:rPr>
        <w:t xml:space="preserve">1.1. Подрядчик обязуется </w:t>
      </w:r>
      <w:r w:rsidRPr="00D351BC">
        <w:rPr>
          <w:rFonts w:eastAsia="Times New Roman" w:cs="Times New Roman"/>
          <w:b/>
          <w:i/>
          <w:szCs w:val="20"/>
          <w:lang w:eastAsia="ru-RU"/>
        </w:rPr>
        <w:t>выполнить работы</w:t>
      </w:r>
      <w:r w:rsidRPr="00D351BC">
        <w:rPr>
          <w:rFonts w:eastAsia="Times New Roman" w:cs="Times New Roman"/>
          <w:szCs w:val="20"/>
          <w:lang w:eastAsia="ru-RU"/>
        </w:rPr>
        <w:t xml:space="preserve"> </w:t>
      </w:r>
      <w:r w:rsidR="000B696A" w:rsidRPr="00C848D0">
        <w:rPr>
          <w:rFonts w:eastAsia="Times New Roman" w:cs="Times New Roman"/>
          <w:b/>
          <w:bCs/>
          <w:i/>
          <w:iCs/>
          <w:szCs w:val="20"/>
          <w:lang w:eastAsia="ru-RU"/>
        </w:rPr>
        <w:t>по</w:t>
      </w:r>
      <w:r w:rsidR="000B696A">
        <w:rPr>
          <w:rFonts w:eastAsia="Times New Roman" w:cs="Times New Roman"/>
          <w:szCs w:val="20"/>
          <w:lang w:eastAsia="ru-RU"/>
        </w:rPr>
        <w:t xml:space="preserve"> </w:t>
      </w:r>
      <w:r w:rsidR="00DB0B50">
        <w:rPr>
          <w:rFonts w:eastAsia="Times New Roman" w:cs="Times New Roman"/>
          <w:b/>
          <w:i/>
          <w:szCs w:val="20"/>
          <w:lang w:eastAsia="ru-RU"/>
        </w:rPr>
        <w:t xml:space="preserve">ремонту </w:t>
      </w:r>
      <w:r w:rsidR="00E3564F">
        <w:rPr>
          <w:rFonts w:eastAsia="Times New Roman" w:cs="Times New Roman"/>
          <w:b/>
          <w:i/>
          <w:szCs w:val="20"/>
          <w:lang w:eastAsia="ru-RU"/>
        </w:rPr>
        <w:t>пола</w:t>
      </w:r>
      <w:r w:rsidR="008F6A55">
        <w:rPr>
          <w:rFonts w:eastAsia="Times New Roman" w:cs="Times New Roman"/>
          <w:b/>
          <w:i/>
          <w:szCs w:val="20"/>
          <w:lang w:eastAsia="ru-RU"/>
        </w:rPr>
        <w:t xml:space="preserve"> </w:t>
      </w:r>
      <w:r w:rsidR="008F6A55" w:rsidRPr="008F6A55">
        <w:rPr>
          <w:rFonts w:eastAsia="Times New Roman" w:cs="Times New Roman"/>
          <w:b/>
          <w:i/>
          <w:szCs w:val="20"/>
          <w:lang w:eastAsia="ru-RU"/>
        </w:rPr>
        <w:t>конференц-зал</w:t>
      </w:r>
      <w:r w:rsidR="008F6A55">
        <w:rPr>
          <w:rFonts w:eastAsia="Times New Roman" w:cs="Times New Roman"/>
          <w:b/>
          <w:i/>
          <w:szCs w:val="20"/>
          <w:lang w:eastAsia="ru-RU"/>
        </w:rPr>
        <w:t>а</w:t>
      </w:r>
      <w:r w:rsidR="008F6A55" w:rsidRPr="008F6A55">
        <w:rPr>
          <w:rFonts w:eastAsia="Times New Roman" w:cs="Times New Roman"/>
          <w:b/>
          <w:i/>
          <w:szCs w:val="20"/>
          <w:lang w:eastAsia="ru-RU"/>
        </w:rPr>
        <w:t xml:space="preserve"> </w:t>
      </w:r>
      <w:r w:rsidRPr="00D351BC">
        <w:rPr>
          <w:rFonts w:eastAsia="Times New Roman" w:cs="Times New Roman"/>
          <w:szCs w:val="20"/>
          <w:lang w:eastAsia="ru-RU"/>
        </w:rPr>
        <w:t xml:space="preserve">(далее – Работы) Заказчику в соответствии с условиями настоящего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и приложениями к нему, а Заказчик обязуется принять и оплатить выполненные работы.</w:t>
      </w:r>
    </w:p>
    <w:p w14:paraId="3829A4A2" w14:textId="2E82EC3A" w:rsidR="00820DAC" w:rsidRPr="00D351BC" w:rsidRDefault="00820DAC" w:rsidP="00820DAC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D351BC">
        <w:rPr>
          <w:rFonts w:eastAsia="Times New Roman" w:cs="Times New Roman"/>
          <w:color w:val="000000"/>
          <w:szCs w:val="20"/>
          <w:lang w:eastAsia="ru-RU"/>
        </w:rPr>
        <w:t>1.2. Выполняемые работы по своему качеству и объемам должны соответствовать требованиям действующего законодательства</w:t>
      </w:r>
      <w:r w:rsidRPr="00D351BC">
        <w:rPr>
          <w:rFonts w:eastAsia="Times New Roman" w:cs="Times New Roman"/>
          <w:szCs w:val="20"/>
          <w:lang w:eastAsia="ru-RU"/>
        </w:rPr>
        <w:t xml:space="preserve">,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и технического</w:t>
      </w:r>
      <w:r w:rsidRPr="00D351BC">
        <w:rPr>
          <w:rFonts w:eastAsia="Times New Roman" w:cs="Times New Roman"/>
          <w:color w:val="000000"/>
          <w:szCs w:val="20"/>
          <w:lang w:eastAsia="ru-RU"/>
        </w:rPr>
        <w:t xml:space="preserve"> задания.</w:t>
      </w:r>
    </w:p>
    <w:p w14:paraId="309DB464" w14:textId="77777777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7C037148" w14:textId="77777777" w:rsidR="00820DAC" w:rsidRPr="00D351BC" w:rsidRDefault="00820DAC" w:rsidP="00820DAC">
      <w:pPr>
        <w:jc w:val="center"/>
        <w:rPr>
          <w:b/>
          <w:bCs/>
        </w:rPr>
      </w:pPr>
      <w:r w:rsidRPr="00D351BC">
        <w:rPr>
          <w:b/>
          <w:bCs/>
        </w:rPr>
        <w:t>2.МЕСТО, УСЛОВИЯ И СРОКИ (ПЕРИОДЫ) ВЫПОЛНЕНИЯ РАБОТ</w:t>
      </w:r>
    </w:p>
    <w:p w14:paraId="30E4ACBA" w14:textId="77777777" w:rsidR="00820DAC" w:rsidRPr="00D351BC" w:rsidRDefault="00820DAC" w:rsidP="00820DAC">
      <w:pPr>
        <w:widowControl w:val="0"/>
        <w:tabs>
          <w:tab w:val="num" w:pos="360"/>
          <w:tab w:val="num" w:pos="720"/>
        </w:tabs>
        <w:autoSpaceDE w:val="0"/>
        <w:autoSpaceDN w:val="0"/>
        <w:adjustRightInd w:val="0"/>
        <w:ind w:firstLine="567"/>
        <w:contextualSpacing/>
        <w:jc w:val="both"/>
        <w:rPr>
          <w:rFonts w:eastAsia="Times New Roman" w:cs="Times New Roman"/>
          <w:color w:val="000000"/>
          <w:szCs w:val="20"/>
        </w:rPr>
      </w:pPr>
      <w:r w:rsidRPr="00D351BC">
        <w:rPr>
          <w:rFonts w:eastAsia="Times New Roman" w:cs="Times New Roman"/>
          <w:color w:val="000000"/>
          <w:szCs w:val="20"/>
        </w:rPr>
        <w:t xml:space="preserve">2.1. Место выполнения работ: </w:t>
      </w:r>
      <w:r w:rsidRPr="00D351BC">
        <w:rPr>
          <w:rFonts w:eastAsia="Times New Roman" w:cs="Times New Roman"/>
          <w:snapToGrid w:val="0"/>
          <w:szCs w:val="20"/>
          <w:lang w:eastAsia="ru-RU"/>
        </w:rPr>
        <w:t xml:space="preserve">г. Санкт- Петербург, наб. реки Фонтанки, д. 148. </w:t>
      </w:r>
    </w:p>
    <w:p w14:paraId="4FC32D3E" w14:textId="77777777" w:rsidR="00820DAC" w:rsidRPr="00D351BC" w:rsidRDefault="00820DAC" w:rsidP="00820DAC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 w:cs="Times New Roman"/>
          <w:color w:val="000000"/>
          <w:szCs w:val="20"/>
        </w:rPr>
      </w:pPr>
      <w:r w:rsidRPr="00D351BC">
        <w:rPr>
          <w:rFonts w:eastAsia="Times New Roman" w:cs="Times New Roman"/>
          <w:color w:val="000000"/>
          <w:szCs w:val="20"/>
        </w:rPr>
        <w:t xml:space="preserve">2.2. Условия и сроки выполнения работ: </w:t>
      </w:r>
    </w:p>
    <w:p w14:paraId="0DAB7CEB" w14:textId="60C64105" w:rsidR="00820DAC" w:rsidRPr="00D351BC" w:rsidRDefault="00820DAC" w:rsidP="00820DAC">
      <w:pPr>
        <w:widowControl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2.2.1. Начало выполнения работ –с даты подписания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>.</w:t>
      </w:r>
    </w:p>
    <w:p w14:paraId="06E3EB3D" w14:textId="7840A36B" w:rsidR="00820DAC" w:rsidRPr="00D351BC" w:rsidRDefault="00820DAC" w:rsidP="00820DAC">
      <w:pPr>
        <w:widowControl w:val="0"/>
        <w:autoSpaceDE w:val="0"/>
        <w:autoSpaceDN w:val="0"/>
        <w:adjustRightInd w:val="0"/>
        <w:ind w:firstLine="567"/>
        <w:jc w:val="both"/>
        <w:rPr>
          <w:rFonts w:eastAsia="Courier New" w:cs="Times New Roman"/>
          <w:szCs w:val="20"/>
          <w:lang w:eastAsia="ru-RU" w:bidi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2.2.2. Окончание </w:t>
      </w:r>
      <w:r w:rsidRPr="003F58D9">
        <w:rPr>
          <w:rFonts w:eastAsia="Times New Roman" w:cs="Times New Roman"/>
          <w:szCs w:val="20"/>
          <w:lang w:eastAsia="ru-RU"/>
        </w:rPr>
        <w:t xml:space="preserve">выполнения работ: </w:t>
      </w:r>
      <w:r w:rsidR="00CC4151" w:rsidRPr="00CC4151">
        <w:rPr>
          <w:rFonts w:eastAsia="Times New Roman" w:cs="Times New Roman"/>
          <w:szCs w:val="20"/>
          <w:lang w:eastAsia="ru-RU"/>
        </w:rPr>
        <w:t xml:space="preserve">не более </w:t>
      </w:r>
      <w:r w:rsidR="00EB4BB3">
        <w:rPr>
          <w:rFonts w:eastAsia="Times New Roman" w:cs="Times New Roman"/>
          <w:szCs w:val="20"/>
          <w:lang w:eastAsia="ru-RU"/>
        </w:rPr>
        <w:t>5</w:t>
      </w:r>
      <w:r w:rsidR="00CC4151" w:rsidRPr="00CC4151">
        <w:rPr>
          <w:rFonts w:eastAsia="Times New Roman" w:cs="Times New Roman"/>
          <w:szCs w:val="20"/>
          <w:lang w:eastAsia="ru-RU"/>
        </w:rPr>
        <w:t xml:space="preserve"> (</w:t>
      </w:r>
      <w:r w:rsidR="00DB42B3">
        <w:rPr>
          <w:rFonts w:eastAsia="Times New Roman" w:cs="Times New Roman"/>
          <w:szCs w:val="20"/>
          <w:lang w:eastAsia="ru-RU"/>
        </w:rPr>
        <w:t>пять</w:t>
      </w:r>
      <w:r w:rsidR="00CC4151" w:rsidRPr="00CC4151">
        <w:rPr>
          <w:rFonts w:eastAsia="Times New Roman" w:cs="Times New Roman"/>
          <w:szCs w:val="20"/>
          <w:lang w:eastAsia="ru-RU"/>
        </w:rPr>
        <w:t xml:space="preserve">) рабочих дней с даты заключения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>
        <w:rPr>
          <w:rFonts w:eastAsia="Times New Roman" w:cs="Times New Roman"/>
          <w:szCs w:val="20"/>
          <w:lang w:eastAsia="ru-RU"/>
        </w:rPr>
        <w:t>.</w:t>
      </w:r>
    </w:p>
    <w:p w14:paraId="70C4288C" w14:textId="77777777" w:rsidR="00820DAC" w:rsidRPr="00D351BC" w:rsidRDefault="00820DAC" w:rsidP="00820DAC">
      <w:pPr>
        <w:keepLines/>
        <w:widowControl w:val="0"/>
        <w:ind w:firstLine="567"/>
        <w:jc w:val="both"/>
        <w:rPr>
          <w:rFonts w:eastAsia="Calibri" w:cs="Times New Roman"/>
          <w:szCs w:val="20"/>
        </w:rPr>
      </w:pPr>
    </w:p>
    <w:p w14:paraId="33210690" w14:textId="7937C64B" w:rsidR="00820DAC" w:rsidRPr="00D351BC" w:rsidRDefault="00820DAC" w:rsidP="00EC3286">
      <w:pPr>
        <w:widowControl w:val="0"/>
        <w:autoSpaceDE w:val="0"/>
        <w:autoSpaceDN w:val="0"/>
        <w:adjustRightInd w:val="0"/>
        <w:ind w:left="-311"/>
        <w:jc w:val="center"/>
        <w:rPr>
          <w:rFonts w:eastAsia="Times New Roman"/>
          <w:b/>
          <w:bCs/>
          <w:iCs/>
          <w:caps/>
          <w:szCs w:val="20"/>
          <w:lang w:eastAsia="ru-RU"/>
        </w:rPr>
      </w:pPr>
      <w:r w:rsidRPr="00D351BC">
        <w:rPr>
          <w:rFonts w:eastAsia="Times New Roman"/>
          <w:b/>
          <w:bCs/>
          <w:iCs/>
          <w:caps/>
          <w:szCs w:val="20"/>
          <w:lang w:eastAsia="ru-RU"/>
        </w:rPr>
        <w:t>3. Стоимость РАБОТ.</w:t>
      </w:r>
      <w:r w:rsidR="00EC3286">
        <w:rPr>
          <w:rFonts w:eastAsia="Times New Roman"/>
          <w:b/>
          <w:bCs/>
          <w:iCs/>
          <w:caps/>
          <w:szCs w:val="20"/>
          <w:lang w:eastAsia="ru-RU"/>
        </w:rPr>
        <w:t xml:space="preserve"> </w:t>
      </w:r>
      <w:r w:rsidRPr="00D351BC">
        <w:rPr>
          <w:rFonts w:eastAsia="Times New Roman"/>
          <w:b/>
          <w:bCs/>
          <w:iCs/>
          <w:caps/>
          <w:szCs w:val="20"/>
          <w:lang w:eastAsia="ru-RU"/>
        </w:rPr>
        <w:t xml:space="preserve">ФОРМА, СРОКИ и ПОРЯДОК оплаты </w:t>
      </w:r>
    </w:p>
    <w:p w14:paraId="0ECF292F" w14:textId="03177584" w:rsidR="00820DAC" w:rsidRPr="00D351BC" w:rsidRDefault="00820DAC" w:rsidP="00820DAC">
      <w:pPr>
        <w:autoSpaceDE w:val="0"/>
        <w:autoSpaceDN w:val="0"/>
        <w:adjustRightInd w:val="0"/>
        <w:spacing w:line="241" w:lineRule="atLeast"/>
        <w:ind w:firstLine="567"/>
        <w:jc w:val="both"/>
        <w:outlineLvl w:val="0"/>
        <w:rPr>
          <w:rFonts w:eastAsia="Times New Roman"/>
          <w:bCs/>
          <w:iCs/>
          <w:szCs w:val="20"/>
          <w:lang w:eastAsia="ru-RU"/>
        </w:rPr>
      </w:pPr>
      <w:r w:rsidRPr="00D351BC">
        <w:rPr>
          <w:rFonts w:eastAsia="Times New Roman"/>
          <w:bCs/>
          <w:iCs/>
          <w:szCs w:val="20"/>
          <w:lang w:eastAsia="ru-RU"/>
        </w:rPr>
        <w:t xml:space="preserve">3.1. Стоимость работ по настоящему </w:t>
      </w:r>
      <w:r w:rsidR="00EB4BB3">
        <w:rPr>
          <w:rFonts w:eastAsia="Times New Roman"/>
          <w:bCs/>
          <w:iCs/>
          <w:szCs w:val="20"/>
          <w:lang w:eastAsia="ru-RU"/>
        </w:rPr>
        <w:t>Контракту</w:t>
      </w:r>
      <w:r w:rsidRPr="00D351BC">
        <w:rPr>
          <w:rFonts w:eastAsia="Times New Roman"/>
          <w:bCs/>
          <w:iCs/>
          <w:szCs w:val="20"/>
          <w:lang w:eastAsia="ru-RU"/>
        </w:rPr>
        <w:t xml:space="preserve"> составляет</w:t>
      </w:r>
      <w:r>
        <w:rPr>
          <w:rFonts w:eastAsia="Times New Roman"/>
          <w:bCs/>
          <w:iCs/>
          <w:szCs w:val="20"/>
          <w:lang w:eastAsia="ru-RU"/>
        </w:rPr>
        <w:t xml:space="preserve"> </w:t>
      </w:r>
      <w:r w:rsidR="00992E8C">
        <w:rPr>
          <w:rFonts w:eastAsia="Times New Roman"/>
          <w:bCs/>
          <w:iCs/>
          <w:szCs w:val="20"/>
          <w:lang w:eastAsia="ru-RU"/>
        </w:rPr>
        <w:t>______________________</w:t>
      </w:r>
    </w:p>
    <w:p w14:paraId="3C6BBBE7" w14:textId="03086DF5" w:rsidR="00820DAC" w:rsidRPr="00D351BC" w:rsidRDefault="00820DAC" w:rsidP="00820DAC">
      <w:pPr>
        <w:keepNext/>
        <w:keepLines/>
        <w:tabs>
          <w:tab w:val="left" w:pos="0"/>
        </w:tabs>
        <w:ind w:firstLine="567"/>
        <w:jc w:val="both"/>
        <w:rPr>
          <w:rFonts w:eastAsia="Times New Roman"/>
          <w:szCs w:val="20"/>
        </w:rPr>
      </w:pPr>
      <w:r w:rsidRPr="00D351BC">
        <w:rPr>
          <w:rFonts w:eastAsia="Times New Roman"/>
          <w:szCs w:val="20"/>
        </w:rPr>
        <w:t xml:space="preserve">3.2. Стоимость подлежащих выполнению работ Подрядчиком является твердой на весь период выполнения </w:t>
      </w:r>
      <w:r w:rsidR="00E3564F">
        <w:rPr>
          <w:rFonts w:eastAsia="Times New Roman"/>
          <w:szCs w:val="20"/>
        </w:rPr>
        <w:t>Контракта</w:t>
      </w:r>
      <w:r w:rsidRPr="00D351BC">
        <w:rPr>
          <w:rFonts w:eastAsia="Times New Roman"/>
          <w:szCs w:val="20"/>
        </w:rPr>
        <w:t xml:space="preserve">. Стоимость работ включает в себя все расходы,  с учетом всех расходов на уплату налогов, сборов, стоимость материалов, изделий, конструкций и затрат, связанных с их доставкой на объект и других обязательных платежей, вывоз мусора, а также прочие расходы, связанные с исполнением </w:t>
      </w:r>
      <w:r w:rsidR="00E3564F">
        <w:rPr>
          <w:rFonts w:eastAsia="Times New Roman"/>
          <w:szCs w:val="20"/>
        </w:rPr>
        <w:t>Контракта</w:t>
      </w:r>
      <w:r w:rsidRPr="00D351BC">
        <w:rPr>
          <w:rFonts w:eastAsia="Times New Roman"/>
          <w:szCs w:val="20"/>
        </w:rPr>
        <w:t xml:space="preserve">. </w:t>
      </w:r>
    </w:p>
    <w:p w14:paraId="0C145FDE" w14:textId="0D5D67F8" w:rsidR="00820DAC" w:rsidRDefault="00820DAC" w:rsidP="00820DAC">
      <w:pPr>
        <w:autoSpaceDE w:val="0"/>
        <w:autoSpaceDN w:val="0"/>
        <w:adjustRightInd w:val="0"/>
        <w:ind w:firstLine="567"/>
        <w:jc w:val="both"/>
        <w:rPr>
          <w:rFonts w:eastAsia="Times New Roman"/>
          <w:bCs/>
          <w:iCs/>
          <w:szCs w:val="20"/>
          <w:lang w:eastAsia="ru-RU"/>
        </w:rPr>
      </w:pPr>
      <w:r w:rsidRPr="00D351BC">
        <w:rPr>
          <w:rFonts w:eastAsia="Times New Roman"/>
          <w:bCs/>
          <w:iCs/>
          <w:szCs w:val="20"/>
          <w:lang w:eastAsia="ru-RU"/>
        </w:rPr>
        <w:t xml:space="preserve">Установленная </w:t>
      </w:r>
      <w:r w:rsidR="00EB4BB3">
        <w:rPr>
          <w:rFonts w:eastAsia="Times New Roman"/>
          <w:bCs/>
          <w:iCs/>
          <w:szCs w:val="20"/>
          <w:lang w:eastAsia="ru-RU"/>
        </w:rPr>
        <w:t>Контрактом</w:t>
      </w:r>
      <w:r w:rsidRPr="00D351BC">
        <w:rPr>
          <w:rFonts w:eastAsia="Times New Roman"/>
          <w:bCs/>
          <w:iCs/>
          <w:szCs w:val="20"/>
          <w:lang w:eastAsia="ru-RU"/>
        </w:rPr>
        <w:t xml:space="preserve"> стоимость выполненных работ не может быть изменена в одностороннем порядке, в том числе в случае, когда в момент заключения </w:t>
      </w:r>
      <w:r w:rsidR="00E3564F">
        <w:rPr>
          <w:rFonts w:eastAsia="Times New Roman"/>
          <w:bCs/>
          <w:iCs/>
          <w:szCs w:val="20"/>
          <w:lang w:eastAsia="ru-RU"/>
        </w:rPr>
        <w:t>Контракта</w:t>
      </w:r>
      <w:r w:rsidRPr="00D351BC">
        <w:rPr>
          <w:rFonts w:eastAsia="Times New Roman"/>
          <w:bCs/>
          <w:iCs/>
          <w:szCs w:val="20"/>
          <w:lang w:eastAsia="ru-RU"/>
        </w:rPr>
        <w:t xml:space="preserve"> исключалась возможность предусмотреть полный объем подлежащих выполнению работ или необходимых для этого расходов.</w:t>
      </w:r>
    </w:p>
    <w:p w14:paraId="26C62286" w14:textId="45EEFEA8" w:rsidR="00291C53" w:rsidRDefault="00595582" w:rsidP="00291C53">
      <w:pPr>
        <w:autoSpaceDE w:val="0"/>
        <w:autoSpaceDN w:val="0"/>
        <w:adjustRightInd w:val="0"/>
        <w:ind w:firstLine="567"/>
        <w:jc w:val="both"/>
        <w:rPr>
          <w:rFonts w:eastAsia="Times New Roman"/>
          <w:bCs/>
          <w:iCs/>
          <w:szCs w:val="20"/>
          <w:lang w:eastAsia="ru-RU"/>
        </w:rPr>
      </w:pPr>
      <w:r>
        <w:rPr>
          <w:rFonts w:eastAsia="Times New Roman"/>
          <w:bCs/>
          <w:iCs/>
          <w:szCs w:val="20"/>
          <w:lang w:eastAsia="ru-RU"/>
        </w:rPr>
        <w:t xml:space="preserve">3.3. </w:t>
      </w:r>
      <w:r w:rsidRPr="00595582">
        <w:rPr>
          <w:rFonts w:eastAsia="Times New Roman"/>
          <w:bCs/>
          <w:iCs/>
          <w:szCs w:val="20"/>
          <w:lang w:eastAsia="ru-RU"/>
        </w:rPr>
        <w:t xml:space="preserve">Источник финансирования: внебюджетные средства: </w:t>
      </w:r>
      <w:r w:rsidR="0055076C" w:rsidRPr="0055076C">
        <w:rPr>
          <w:rFonts w:eastAsia="Times New Roman"/>
          <w:bCs/>
          <w:iCs/>
          <w:szCs w:val="20"/>
          <w:lang w:eastAsia="ru-RU"/>
        </w:rPr>
        <w:t>субсидии на финансовое обеспечение выполнения государственного задания</w:t>
      </w:r>
      <w:r w:rsidR="00291C53">
        <w:rPr>
          <w:rFonts w:eastAsia="Times New Roman"/>
          <w:bCs/>
          <w:iCs/>
          <w:szCs w:val="20"/>
          <w:lang w:eastAsia="ru-RU"/>
        </w:rPr>
        <w:t>.</w:t>
      </w:r>
    </w:p>
    <w:p w14:paraId="35266741" w14:textId="1A272741" w:rsidR="00820DAC" w:rsidRPr="00D351BC" w:rsidRDefault="00820DAC" w:rsidP="00291C53">
      <w:pPr>
        <w:autoSpaceDE w:val="0"/>
        <w:autoSpaceDN w:val="0"/>
        <w:adjustRightInd w:val="0"/>
        <w:ind w:firstLine="567"/>
        <w:jc w:val="both"/>
        <w:rPr>
          <w:rFonts w:eastAsia="Times New Roman"/>
          <w:szCs w:val="20"/>
          <w:lang w:eastAsia="ru-RU"/>
        </w:rPr>
      </w:pPr>
      <w:r w:rsidRPr="00D351BC">
        <w:rPr>
          <w:rFonts w:eastAsia="Times New Roman"/>
          <w:iCs/>
          <w:szCs w:val="20"/>
          <w:lang w:eastAsia="ru-RU"/>
        </w:rPr>
        <w:t>3.</w:t>
      </w:r>
      <w:r w:rsidR="00595582">
        <w:rPr>
          <w:rFonts w:eastAsia="Times New Roman"/>
          <w:iCs/>
          <w:szCs w:val="20"/>
          <w:lang w:eastAsia="ru-RU"/>
        </w:rPr>
        <w:t>4</w:t>
      </w:r>
      <w:r w:rsidRPr="00D351BC">
        <w:rPr>
          <w:rFonts w:eastAsia="Times New Roman"/>
          <w:iCs/>
          <w:szCs w:val="20"/>
          <w:lang w:eastAsia="ru-RU"/>
        </w:rPr>
        <w:t xml:space="preserve">. Оплата за </w:t>
      </w:r>
      <w:r w:rsidRPr="00D351BC">
        <w:rPr>
          <w:rFonts w:eastAsia="Times New Roman"/>
          <w:szCs w:val="20"/>
          <w:lang w:eastAsia="ru-RU"/>
        </w:rPr>
        <w:t xml:space="preserve">выполненные работы </w:t>
      </w:r>
      <w:r w:rsidRPr="00D351BC">
        <w:rPr>
          <w:rFonts w:eastAsia="Times New Roman"/>
          <w:iCs/>
          <w:szCs w:val="20"/>
          <w:lang w:eastAsia="ru-RU"/>
        </w:rPr>
        <w:t xml:space="preserve">осуществляется в безналичной форме. </w:t>
      </w:r>
      <w:r w:rsidRPr="00D351BC">
        <w:rPr>
          <w:rFonts w:eastAsia="Times New Roman"/>
          <w:szCs w:val="20"/>
          <w:lang w:eastAsia="ru-RU"/>
        </w:rPr>
        <w:t>Валютой, используемой для расчетов с Подрядчиком, является российский рубль.</w:t>
      </w:r>
    </w:p>
    <w:p w14:paraId="1D53FABD" w14:textId="77777777" w:rsidR="00820DAC" w:rsidRPr="00D351BC" w:rsidRDefault="00820DAC" w:rsidP="00820DAC">
      <w:pPr>
        <w:ind w:firstLine="567"/>
        <w:jc w:val="both"/>
        <w:rPr>
          <w:rFonts w:eastAsia="Times New Roman"/>
          <w:iCs/>
          <w:szCs w:val="20"/>
          <w:lang w:eastAsia="ru-RU"/>
        </w:rPr>
      </w:pPr>
      <w:r w:rsidRPr="00D351BC">
        <w:rPr>
          <w:rFonts w:eastAsia="Times New Roman"/>
          <w:iCs/>
          <w:szCs w:val="20"/>
          <w:lang w:eastAsia="ru-RU"/>
        </w:rPr>
        <w:t>3.</w:t>
      </w:r>
      <w:r w:rsidR="00595582">
        <w:rPr>
          <w:rFonts w:eastAsia="Times New Roman"/>
          <w:iCs/>
          <w:szCs w:val="20"/>
          <w:lang w:eastAsia="ru-RU"/>
        </w:rPr>
        <w:t>5</w:t>
      </w:r>
      <w:r w:rsidRPr="00D351BC">
        <w:rPr>
          <w:rFonts w:eastAsia="Times New Roman"/>
          <w:iCs/>
          <w:szCs w:val="20"/>
          <w:lang w:eastAsia="ru-RU"/>
        </w:rPr>
        <w:t xml:space="preserve">. Авансирование подлежащих выполнению Подрядчиком работ не предусматривается. </w:t>
      </w:r>
    </w:p>
    <w:p w14:paraId="39C6DB22" w14:textId="503F49A8" w:rsidR="00820DAC" w:rsidRPr="00D351BC" w:rsidRDefault="00820DAC" w:rsidP="00820DAC">
      <w:pPr>
        <w:ind w:firstLine="567"/>
        <w:jc w:val="both"/>
        <w:rPr>
          <w:rFonts w:eastAsia="Times New Roman"/>
          <w:i/>
          <w:szCs w:val="20"/>
          <w:lang w:eastAsia="ru-RU"/>
        </w:rPr>
      </w:pPr>
      <w:r w:rsidRPr="00D351BC">
        <w:rPr>
          <w:rFonts w:eastAsia="Times New Roman"/>
          <w:iCs/>
          <w:szCs w:val="20"/>
          <w:lang w:eastAsia="ru-RU"/>
        </w:rPr>
        <w:t>3.</w:t>
      </w:r>
      <w:r w:rsidR="00595582">
        <w:rPr>
          <w:rFonts w:eastAsia="Times New Roman"/>
          <w:iCs/>
          <w:szCs w:val="20"/>
          <w:lang w:eastAsia="ru-RU"/>
        </w:rPr>
        <w:t>6</w:t>
      </w:r>
      <w:r w:rsidRPr="00D351BC">
        <w:rPr>
          <w:rFonts w:eastAsia="Times New Roman"/>
          <w:iCs/>
          <w:szCs w:val="20"/>
          <w:lang w:eastAsia="ru-RU"/>
        </w:rPr>
        <w:t xml:space="preserve">. Сроки и порядок оплаты </w:t>
      </w:r>
      <w:r w:rsidRPr="00D351BC">
        <w:rPr>
          <w:rFonts w:eastAsia="Times New Roman"/>
          <w:szCs w:val="20"/>
          <w:lang w:eastAsia="ru-RU"/>
        </w:rPr>
        <w:t>выполненных работ</w:t>
      </w:r>
      <w:r w:rsidRPr="00D351BC">
        <w:rPr>
          <w:rFonts w:eastAsia="Times New Roman"/>
          <w:iCs/>
          <w:szCs w:val="20"/>
          <w:lang w:eastAsia="ru-RU"/>
        </w:rPr>
        <w:t xml:space="preserve">: </w:t>
      </w:r>
      <w:r w:rsidRPr="00D351BC">
        <w:rPr>
          <w:rFonts w:eastAsia="Times New Roman"/>
          <w:szCs w:val="20"/>
          <w:lang w:eastAsia="ru-RU"/>
        </w:rPr>
        <w:t xml:space="preserve">Оплата производится по факту выполненных работ, в срок не более </w:t>
      </w:r>
      <w:r w:rsidR="00C26664">
        <w:rPr>
          <w:rFonts w:eastAsia="Times New Roman"/>
          <w:szCs w:val="20"/>
          <w:lang w:eastAsia="ru-RU"/>
        </w:rPr>
        <w:t>1</w:t>
      </w:r>
      <w:r w:rsidR="00F02683">
        <w:rPr>
          <w:rFonts w:eastAsia="Times New Roman"/>
          <w:szCs w:val="20"/>
          <w:lang w:eastAsia="ru-RU"/>
        </w:rPr>
        <w:t>0</w:t>
      </w:r>
      <w:r w:rsidR="00992E8C">
        <w:rPr>
          <w:rFonts w:eastAsia="Times New Roman"/>
          <w:szCs w:val="20"/>
          <w:lang w:eastAsia="ru-RU"/>
        </w:rPr>
        <w:t xml:space="preserve"> </w:t>
      </w:r>
      <w:r w:rsidR="00595582">
        <w:rPr>
          <w:rFonts w:eastAsia="Times New Roman"/>
          <w:szCs w:val="20"/>
          <w:lang w:eastAsia="ru-RU"/>
        </w:rPr>
        <w:t xml:space="preserve">рабочих </w:t>
      </w:r>
      <w:r w:rsidRPr="00D351BC">
        <w:rPr>
          <w:rFonts w:eastAsia="Times New Roman"/>
          <w:szCs w:val="20"/>
          <w:lang w:eastAsia="ru-RU"/>
        </w:rPr>
        <w:t>дней с даты подписания заказчиком документа акта о приемке выполненных работ</w:t>
      </w:r>
      <w:r w:rsidR="00C26664">
        <w:rPr>
          <w:rFonts w:eastAsia="Times New Roman"/>
          <w:szCs w:val="20"/>
          <w:lang w:eastAsia="ru-RU"/>
        </w:rPr>
        <w:t>,</w:t>
      </w:r>
      <w:r w:rsidR="00992E8C" w:rsidRPr="00992E8C">
        <w:t xml:space="preserve"> </w:t>
      </w:r>
      <w:r w:rsidR="00992E8C" w:rsidRPr="00992E8C">
        <w:rPr>
          <w:rFonts w:eastAsia="Times New Roman"/>
          <w:szCs w:val="20"/>
          <w:lang w:eastAsia="ru-RU"/>
        </w:rPr>
        <w:t>подписанных Сторонами.</w:t>
      </w:r>
    </w:p>
    <w:p w14:paraId="1CD18337" w14:textId="77777777" w:rsidR="00820DAC" w:rsidRPr="00D351BC" w:rsidRDefault="00820DAC" w:rsidP="00820DAC">
      <w:pPr>
        <w:keepNext/>
        <w:ind w:firstLine="567"/>
        <w:jc w:val="both"/>
        <w:rPr>
          <w:rFonts w:eastAsia="Times New Roman"/>
          <w:szCs w:val="20"/>
          <w:lang w:eastAsia="ru-RU"/>
        </w:rPr>
      </w:pPr>
      <w:r w:rsidRPr="00D351BC">
        <w:rPr>
          <w:rFonts w:eastAsia="Times New Roman"/>
          <w:iCs/>
          <w:szCs w:val="20"/>
          <w:lang w:eastAsia="ru-RU"/>
        </w:rPr>
        <w:t>3.</w:t>
      </w:r>
      <w:r w:rsidR="00595582">
        <w:rPr>
          <w:rFonts w:eastAsia="Times New Roman"/>
          <w:iCs/>
          <w:szCs w:val="20"/>
          <w:lang w:eastAsia="ru-RU"/>
        </w:rPr>
        <w:t>7</w:t>
      </w:r>
      <w:r w:rsidRPr="00D351BC">
        <w:rPr>
          <w:rFonts w:eastAsia="Times New Roman"/>
          <w:iCs/>
          <w:szCs w:val="20"/>
          <w:lang w:eastAsia="ru-RU"/>
        </w:rPr>
        <w:t xml:space="preserve">. </w:t>
      </w:r>
      <w:r w:rsidRPr="00D351BC">
        <w:rPr>
          <w:rFonts w:eastAsia="Times New Roman"/>
          <w:szCs w:val="20"/>
          <w:lang w:eastAsia="ru-RU"/>
        </w:rPr>
        <w:t>Заказчик в течение 5 дней со дня получения акта приемки выполненных работ и отчетных документов, направляет Подрядчику подписанный акт приемки выполненных работ или мотивированный отказ.</w:t>
      </w:r>
    </w:p>
    <w:p w14:paraId="2CA3A2FB" w14:textId="62CF5084" w:rsidR="00820DAC" w:rsidRPr="00D351BC" w:rsidRDefault="00820DAC" w:rsidP="00820DAC">
      <w:pPr>
        <w:ind w:firstLine="567"/>
        <w:jc w:val="both"/>
        <w:rPr>
          <w:rFonts w:eastAsia="Times New Roman"/>
          <w:iCs/>
          <w:szCs w:val="20"/>
          <w:lang w:eastAsia="ru-RU"/>
        </w:rPr>
      </w:pPr>
      <w:r w:rsidRPr="00D351BC">
        <w:rPr>
          <w:rFonts w:eastAsia="Times New Roman"/>
          <w:iCs/>
          <w:szCs w:val="20"/>
          <w:lang w:eastAsia="ru-RU"/>
        </w:rPr>
        <w:t>3.</w:t>
      </w:r>
      <w:r w:rsidR="00595582">
        <w:rPr>
          <w:rFonts w:eastAsia="Times New Roman"/>
          <w:iCs/>
          <w:szCs w:val="20"/>
          <w:lang w:eastAsia="ru-RU"/>
        </w:rPr>
        <w:t>8</w:t>
      </w:r>
      <w:r w:rsidRPr="00D351BC">
        <w:rPr>
          <w:rFonts w:eastAsia="Times New Roman"/>
          <w:iCs/>
          <w:szCs w:val="20"/>
          <w:lang w:eastAsia="ru-RU"/>
        </w:rPr>
        <w:t xml:space="preserve">. </w:t>
      </w:r>
      <w:r w:rsidR="00CC4151" w:rsidRPr="00CC4151">
        <w:rPr>
          <w:rFonts w:eastAsia="Times New Roman"/>
          <w:iCs/>
          <w:szCs w:val="20"/>
          <w:lang w:eastAsia="ru-RU"/>
        </w:rPr>
        <w:t>Работы</w:t>
      </w:r>
      <w:r w:rsidRPr="00CC4151">
        <w:rPr>
          <w:rFonts w:eastAsia="Times New Roman"/>
          <w:iCs/>
          <w:szCs w:val="20"/>
          <w:lang w:eastAsia="ru-RU"/>
        </w:rPr>
        <w:t>, о</w:t>
      </w:r>
      <w:r w:rsidRPr="00D351BC">
        <w:rPr>
          <w:rFonts w:eastAsia="Times New Roman"/>
          <w:iCs/>
          <w:szCs w:val="20"/>
          <w:lang w:eastAsia="ru-RU"/>
        </w:rPr>
        <w:t>казанные Подрядчиком с отклонениями от требований нормативно-правовых актов, и иных исходных данных, или иными недостатками не подлежат оплате до устранения Подрядчиком обнаруженных недостатков.</w:t>
      </w:r>
    </w:p>
    <w:p w14:paraId="1CB05466" w14:textId="0492D578" w:rsidR="00820DAC" w:rsidRPr="00D351BC" w:rsidRDefault="00820DAC" w:rsidP="00820DAC">
      <w:pPr>
        <w:ind w:firstLine="567"/>
        <w:jc w:val="both"/>
        <w:rPr>
          <w:rFonts w:eastAsia="Times New Roman"/>
          <w:szCs w:val="20"/>
          <w:lang w:eastAsia="ru-RU"/>
        </w:rPr>
      </w:pPr>
      <w:r w:rsidRPr="00D351BC">
        <w:rPr>
          <w:rFonts w:eastAsia="Times New Roman"/>
          <w:szCs w:val="20"/>
          <w:lang w:eastAsia="ru-RU"/>
        </w:rPr>
        <w:t>3.</w:t>
      </w:r>
      <w:r w:rsidR="00595582">
        <w:rPr>
          <w:rFonts w:eastAsia="Times New Roman"/>
          <w:szCs w:val="20"/>
          <w:lang w:eastAsia="ru-RU"/>
        </w:rPr>
        <w:t>9</w:t>
      </w:r>
      <w:r w:rsidRPr="00D351BC">
        <w:rPr>
          <w:rFonts w:eastAsia="Times New Roman"/>
          <w:szCs w:val="20"/>
          <w:lang w:eastAsia="ru-RU"/>
        </w:rPr>
        <w:t xml:space="preserve">. Заказчик признается исполнившим свои обязательства по оплате выполненных работ в полном объеме с момента списания денежных средств Заказчика в сумме, указанной в пункте 3.1. настоящего </w:t>
      </w:r>
      <w:r w:rsidR="00E3564F">
        <w:rPr>
          <w:rFonts w:eastAsia="Times New Roman"/>
          <w:szCs w:val="20"/>
          <w:lang w:eastAsia="ru-RU"/>
        </w:rPr>
        <w:t>Контракта</w:t>
      </w:r>
      <w:r w:rsidRPr="00D351BC">
        <w:rPr>
          <w:rFonts w:eastAsia="Times New Roman"/>
          <w:szCs w:val="20"/>
          <w:lang w:eastAsia="ru-RU"/>
        </w:rPr>
        <w:t>.</w:t>
      </w:r>
    </w:p>
    <w:p w14:paraId="33A27F08" w14:textId="6CED11E1" w:rsidR="00820DAC" w:rsidRDefault="00820DAC" w:rsidP="00820DAC">
      <w:pPr>
        <w:ind w:firstLine="567"/>
        <w:jc w:val="both"/>
        <w:rPr>
          <w:rFonts w:eastAsia="Calibri" w:cs="Times New Roman"/>
          <w:szCs w:val="20"/>
        </w:rPr>
      </w:pPr>
      <w:r w:rsidRPr="00D351BC">
        <w:rPr>
          <w:rFonts w:eastAsia="Times New Roman" w:cs="Times New Roman"/>
          <w:szCs w:val="20"/>
          <w:lang w:eastAsia="ru-RU"/>
        </w:rPr>
        <w:t>3.</w:t>
      </w:r>
      <w:r w:rsidR="00595582">
        <w:rPr>
          <w:rFonts w:eastAsia="Times New Roman" w:cs="Times New Roman"/>
          <w:szCs w:val="20"/>
          <w:lang w:eastAsia="ru-RU"/>
        </w:rPr>
        <w:t>10</w:t>
      </w:r>
      <w:r w:rsidRPr="00D351BC">
        <w:rPr>
          <w:rFonts w:eastAsia="Times New Roman" w:cs="Times New Roman"/>
          <w:szCs w:val="20"/>
          <w:lang w:eastAsia="ru-RU"/>
        </w:rPr>
        <w:t xml:space="preserve">. </w:t>
      </w:r>
      <w:r w:rsidRPr="00D351BC">
        <w:rPr>
          <w:rFonts w:eastAsia="Calibri" w:cs="Times New Roman"/>
          <w:szCs w:val="20"/>
        </w:rPr>
        <w:t xml:space="preserve">Сумма, подлежащая уплате Заказчиком Подрядчику, уменьшается на размер налогов, сборов и иных обязательных платежей в бюджеты бюджетной системы РФ, связанных с оплатой </w:t>
      </w:r>
      <w:r w:rsidR="00E3564F">
        <w:rPr>
          <w:rFonts w:eastAsia="Calibri" w:cs="Times New Roman"/>
          <w:szCs w:val="20"/>
        </w:rPr>
        <w:t>Контракта</w:t>
      </w:r>
      <w:r w:rsidRPr="00D351BC">
        <w:rPr>
          <w:rFonts w:eastAsia="Calibri" w:cs="Times New Roman"/>
          <w:szCs w:val="20"/>
        </w:rPr>
        <w:t>, если в соответствии с законодательством РФ о налогах и сборах, такие налоги, сборы и иные обязательные платежи подлежат уплате в бюджеты бюджетной системы РФ непосредственно Заказчиком.</w:t>
      </w:r>
    </w:p>
    <w:p w14:paraId="269C4C81" w14:textId="0B239B25" w:rsidR="00B1090E" w:rsidRDefault="00B1090E" w:rsidP="00B1090E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3.11</w:t>
      </w:r>
      <w:r w:rsidRPr="0068343E">
        <w:rPr>
          <w:rFonts w:eastAsia="Times New Roman" w:cs="Times New Roman"/>
          <w:szCs w:val="20"/>
          <w:lang w:eastAsia="ru-RU"/>
        </w:rPr>
        <w:t>. Суммы неисполненных По</w:t>
      </w:r>
      <w:r>
        <w:rPr>
          <w:rFonts w:eastAsia="Times New Roman" w:cs="Times New Roman"/>
          <w:szCs w:val="20"/>
          <w:lang w:eastAsia="ru-RU"/>
        </w:rPr>
        <w:t>дрядчиком</w:t>
      </w:r>
      <w:r w:rsidRPr="0068343E">
        <w:rPr>
          <w:rFonts w:eastAsia="Times New Roman" w:cs="Times New Roman"/>
          <w:szCs w:val="20"/>
          <w:lang w:eastAsia="ru-RU"/>
        </w:rPr>
        <w:t xml:space="preserve"> требований об уплате неустоек (штрафов, пеней), предъявленных Заказчиком в соответствии с Законом и настоящим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68343E">
        <w:rPr>
          <w:rFonts w:eastAsia="Times New Roman" w:cs="Times New Roman"/>
          <w:szCs w:val="20"/>
          <w:lang w:eastAsia="ru-RU"/>
        </w:rPr>
        <w:t>, удерживаются Заказчиком из суммы, подлежащей оплате По</w:t>
      </w:r>
      <w:r w:rsidR="00124D03">
        <w:rPr>
          <w:rFonts w:eastAsia="Times New Roman" w:cs="Times New Roman"/>
          <w:szCs w:val="20"/>
          <w:lang w:eastAsia="ru-RU"/>
        </w:rPr>
        <w:t>дрядчик</w:t>
      </w:r>
      <w:r w:rsidRPr="0068343E">
        <w:rPr>
          <w:rFonts w:eastAsia="Times New Roman" w:cs="Times New Roman"/>
          <w:szCs w:val="20"/>
          <w:lang w:eastAsia="ru-RU"/>
        </w:rPr>
        <w:t>у.</w:t>
      </w:r>
    </w:p>
    <w:p w14:paraId="7BF035A9" w14:textId="77777777" w:rsidR="00820DAC" w:rsidRDefault="00820DAC" w:rsidP="00820DAC">
      <w:pPr>
        <w:autoSpaceDE w:val="0"/>
        <w:autoSpaceDN w:val="0"/>
        <w:jc w:val="center"/>
        <w:rPr>
          <w:rFonts w:eastAsia="Times New Roman" w:cs="Times New Roman"/>
          <w:b/>
          <w:szCs w:val="20"/>
          <w:lang w:eastAsia="ru-RU"/>
        </w:rPr>
      </w:pPr>
    </w:p>
    <w:p w14:paraId="494799D7" w14:textId="77777777" w:rsidR="00820DAC" w:rsidRPr="00D351BC" w:rsidRDefault="00820DAC" w:rsidP="00820DAC">
      <w:pPr>
        <w:autoSpaceDE w:val="0"/>
        <w:autoSpaceDN w:val="0"/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szCs w:val="20"/>
          <w:lang w:eastAsia="ru-RU"/>
        </w:rPr>
        <w:t>4.ПРАВА И ОБЯЗАННОСТИ СТОРОН</w:t>
      </w:r>
    </w:p>
    <w:p w14:paraId="593D49CD" w14:textId="77777777" w:rsidR="00F02683" w:rsidRDefault="00F02683" w:rsidP="00C114C2">
      <w:pPr>
        <w:widowControl w:val="0"/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603FC19B" w14:textId="2F36829B" w:rsidR="00C114C2" w:rsidRPr="00043BC3" w:rsidRDefault="00C114C2" w:rsidP="00C114C2">
      <w:pPr>
        <w:widowControl w:val="0"/>
        <w:ind w:firstLine="567"/>
        <w:jc w:val="both"/>
        <w:rPr>
          <w:rFonts w:eastAsia="Times New Roman" w:cs="Times New Roman"/>
          <w:b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 xml:space="preserve">4.1. </w:t>
      </w:r>
      <w:r w:rsidRPr="00043BC3">
        <w:rPr>
          <w:rFonts w:eastAsia="Times New Roman" w:cs="Times New Roman"/>
          <w:b/>
          <w:szCs w:val="20"/>
          <w:lang w:eastAsia="ru-RU"/>
        </w:rPr>
        <w:t>Заказчик обязан:</w:t>
      </w:r>
    </w:p>
    <w:p w14:paraId="1A91700E" w14:textId="55A7282D" w:rsidR="00CC4151" w:rsidRPr="00CC4151" w:rsidRDefault="00C114C2" w:rsidP="00332BAE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 xml:space="preserve">4.1.1. </w:t>
      </w:r>
      <w:r w:rsidR="00CC4151" w:rsidRPr="00CC4151">
        <w:rPr>
          <w:rFonts w:eastAsia="Times New Roman" w:cs="Times New Roman"/>
          <w:szCs w:val="20"/>
          <w:lang w:eastAsia="ru-RU"/>
        </w:rPr>
        <w:t xml:space="preserve">Принять выполненные Работы в порядке и сроки, предусмотренные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="00CC4151">
        <w:rPr>
          <w:rFonts w:eastAsia="Times New Roman" w:cs="Times New Roman"/>
          <w:szCs w:val="20"/>
          <w:lang w:eastAsia="ru-RU"/>
        </w:rPr>
        <w:t xml:space="preserve"> </w:t>
      </w:r>
      <w:r w:rsidR="00CC4151" w:rsidRPr="00CC4151">
        <w:rPr>
          <w:rFonts w:eastAsia="Times New Roman" w:cs="Times New Roman"/>
          <w:szCs w:val="20"/>
          <w:lang w:eastAsia="ru-RU"/>
        </w:rPr>
        <w:t>и Техническим заданием.</w:t>
      </w:r>
    </w:p>
    <w:p w14:paraId="79575AEF" w14:textId="53146CD5" w:rsidR="00C114C2" w:rsidRPr="00043BC3" w:rsidRDefault="00C114C2" w:rsidP="00C114C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 xml:space="preserve">4.1.2. По окончании выполнения Подрядчиком работ осуществить приемку результатов работ на соответствие количеству, качеству и объему требуемых по настоящему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043BC3">
        <w:rPr>
          <w:rFonts w:eastAsia="Times New Roman" w:cs="Times New Roman"/>
          <w:szCs w:val="20"/>
          <w:lang w:eastAsia="ru-RU"/>
        </w:rPr>
        <w:t>.</w:t>
      </w:r>
    </w:p>
    <w:p w14:paraId="51C26D2B" w14:textId="5D74017C" w:rsidR="00CC4151" w:rsidRDefault="00C114C2" w:rsidP="00CC4151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 xml:space="preserve">4.1.3. </w:t>
      </w:r>
      <w:r w:rsidR="00CC4151" w:rsidRPr="00CC4151">
        <w:rPr>
          <w:rFonts w:eastAsia="Times New Roman" w:cs="Times New Roman"/>
          <w:szCs w:val="20"/>
          <w:lang w:eastAsia="ru-RU"/>
        </w:rPr>
        <w:t xml:space="preserve">Оплатить выполненные Работы в случае надлежащего исполнения обязательств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="00CC4151" w:rsidRPr="00CC4151">
        <w:rPr>
          <w:rFonts w:eastAsia="Times New Roman" w:cs="Times New Roman"/>
          <w:szCs w:val="20"/>
          <w:lang w:eastAsia="ru-RU"/>
        </w:rPr>
        <w:t xml:space="preserve">, в порядке и на условиях, предусмотренным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="00CC4151">
        <w:rPr>
          <w:rFonts w:eastAsia="Times New Roman" w:cs="Times New Roman"/>
          <w:szCs w:val="20"/>
          <w:lang w:eastAsia="ru-RU"/>
        </w:rPr>
        <w:t xml:space="preserve"> </w:t>
      </w:r>
      <w:r w:rsidR="00CC4151" w:rsidRPr="00CC4151">
        <w:rPr>
          <w:rFonts w:eastAsia="Times New Roman" w:cs="Times New Roman"/>
          <w:szCs w:val="20"/>
          <w:lang w:eastAsia="ru-RU"/>
        </w:rPr>
        <w:t>и Техническим заданием.</w:t>
      </w:r>
    </w:p>
    <w:p w14:paraId="73C440C0" w14:textId="77777777" w:rsidR="00F02683" w:rsidRDefault="00F02683" w:rsidP="00CC4151">
      <w:pPr>
        <w:ind w:firstLine="567"/>
        <w:jc w:val="both"/>
        <w:rPr>
          <w:rFonts w:eastAsia="Times New Roman" w:cs="Times New Roman"/>
          <w:b/>
          <w:iCs/>
          <w:szCs w:val="20"/>
          <w:lang w:eastAsia="ru-RU"/>
        </w:rPr>
      </w:pPr>
    </w:p>
    <w:p w14:paraId="32996E7E" w14:textId="77777777" w:rsidR="00F02683" w:rsidRDefault="00F02683" w:rsidP="00CC4151">
      <w:pPr>
        <w:ind w:firstLine="567"/>
        <w:jc w:val="both"/>
        <w:rPr>
          <w:rFonts w:eastAsia="Times New Roman" w:cs="Times New Roman"/>
          <w:b/>
          <w:iCs/>
          <w:szCs w:val="20"/>
          <w:lang w:eastAsia="ru-RU"/>
        </w:rPr>
      </w:pPr>
    </w:p>
    <w:p w14:paraId="3CF852C5" w14:textId="77777777" w:rsidR="00F02683" w:rsidRDefault="00F02683" w:rsidP="00CC4151">
      <w:pPr>
        <w:ind w:firstLine="567"/>
        <w:jc w:val="both"/>
        <w:rPr>
          <w:rFonts w:eastAsia="Times New Roman" w:cs="Times New Roman"/>
          <w:b/>
          <w:iCs/>
          <w:szCs w:val="20"/>
          <w:lang w:eastAsia="ru-RU"/>
        </w:rPr>
      </w:pPr>
    </w:p>
    <w:p w14:paraId="242EB730" w14:textId="77777777" w:rsidR="00F02683" w:rsidRDefault="00F02683" w:rsidP="00CC4151">
      <w:pPr>
        <w:ind w:firstLine="567"/>
        <w:jc w:val="both"/>
        <w:rPr>
          <w:rFonts w:eastAsia="Times New Roman" w:cs="Times New Roman"/>
          <w:b/>
          <w:iCs/>
          <w:szCs w:val="20"/>
          <w:lang w:eastAsia="ru-RU"/>
        </w:rPr>
      </w:pPr>
    </w:p>
    <w:p w14:paraId="210E955D" w14:textId="1D8C2330" w:rsidR="00C114C2" w:rsidRPr="00043BC3" w:rsidRDefault="00C114C2" w:rsidP="00CC4151">
      <w:pPr>
        <w:ind w:firstLine="567"/>
        <w:jc w:val="both"/>
        <w:rPr>
          <w:rFonts w:eastAsia="Times New Roman" w:cs="Times New Roman"/>
          <w:b/>
          <w:iCs/>
          <w:szCs w:val="20"/>
          <w:lang w:eastAsia="ru-RU"/>
        </w:rPr>
      </w:pPr>
      <w:r w:rsidRPr="00043BC3">
        <w:rPr>
          <w:rFonts w:eastAsia="Times New Roman" w:cs="Times New Roman"/>
          <w:b/>
          <w:iCs/>
          <w:szCs w:val="20"/>
          <w:lang w:eastAsia="ru-RU"/>
        </w:rPr>
        <w:t>4.2. Подрядчик обязан:</w:t>
      </w:r>
    </w:p>
    <w:p w14:paraId="4784E35B" w14:textId="6415D141" w:rsidR="00C114C2" w:rsidRPr="00043BC3" w:rsidRDefault="00C114C2" w:rsidP="00C114C2">
      <w:pPr>
        <w:ind w:firstLine="567"/>
        <w:jc w:val="both"/>
        <w:rPr>
          <w:rFonts w:eastAsia="Times New Roman" w:cs="Times New Roman"/>
          <w:i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 xml:space="preserve">4.2.1. Выполнить работы надлежащим образом, в соответствии с требованиями соответствующих нормативно-правовых актов, иными исходными данными, не допуская выполнения объемов работ сверх лимитов их финансирования, установленных настоящим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43BC3">
        <w:rPr>
          <w:rFonts w:eastAsia="Times New Roman" w:cs="Times New Roman"/>
          <w:szCs w:val="20"/>
          <w:lang w:eastAsia="ru-RU"/>
        </w:rPr>
        <w:t>.</w:t>
      </w:r>
    </w:p>
    <w:p w14:paraId="5012FA57" w14:textId="77777777" w:rsidR="00C114C2" w:rsidRPr="00043BC3" w:rsidRDefault="00C114C2" w:rsidP="00C114C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>4.2.2. Обеспечить надлежащее качество используемых материалов, соответствие их технической документации, действующим нормативам и техническим условиям.</w:t>
      </w:r>
    </w:p>
    <w:p w14:paraId="031AC51C" w14:textId="7091F51D" w:rsidR="00C114C2" w:rsidRPr="00043BC3" w:rsidRDefault="00C114C2" w:rsidP="00C114C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 xml:space="preserve">4.2.3. Приступить к исполнению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043BC3">
        <w:rPr>
          <w:rFonts w:eastAsia="Times New Roman" w:cs="Times New Roman"/>
          <w:szCs w:val="20"/>
          <w:lang w:eastAsia="ru-RU"/>
        </w:rPr>
        <w:t xml:space="preserve"> и завершить работу в сроки, установленные настоящим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43BC3">
        <w:rPr>
          <w:rFonts w:eastAsia="Times New Roman" w:cs="Times New Roman"/>
          <w:szCs w:val="20"/>
          <w:lang w:eastAsia="ru-RU"/>
        </w:rPr>
        <w:t>.</w:t>
      </w:r>
    </w:p>
    <w:p w14:paraId="35086D0F" w14:textId="77777777" w:rsidR="00C114C2" w:rsidRPr="00043BC3" w:rsidRDefault="00C114C2" w:rsidP="00C114C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>4.2.4. Немедленно письменно предупредить Заказчика при обнаружении не зависящих от Подрядчика обстоятельств, которые грозят годности результатов выполняемых работ либо создают невозможность их завершения в срок.</w:t>
      </w:r>
    </w:p>
    <w:p w14:paraId="1F4CA089" w14:textId="77777777" w:rsidR="00C114C2" w:rsidRPr="00043BC3" w:rsidRDefault="00C114C2" w:rsidP="00C114C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>4.2.5. По требованию Заказчика предоставлять сертификаты соответствия при использовании материалов и оборудования, подлежащих сертификации.</w:t>
      </w:r>
    </w:p>
    <w:p w14:paraId="59B76835" w14:textId="77777777" w:rsidR="00C114C2" w:rsidRPr="00043BC3" w:rsidRDefault="00C114C2" w:rsidP="00C114C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>4.2.6. При выполнении работ соблюдать требования закона и иных правовых актов об охране окружающей среды и о безопасности работ.</w:t>
      </w:r>
    </w:p>
    <w:p w14:paraId="6C259B2F" w14:textId="77777777" w:rsidR="00C114C2" w:rsidRPr="00043BC3" w:rsidRDefault="00C114C2" w:rsidP="00C114C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>4.2.7. Своевременно устранять недостатки и дефекты, выявленные при приемке и в течение гарантийного срока эксплуатации оборудования.</w:t>
      </w:r>
    </w:p>
    <w:p w14:paraId="398A6F0F" w14:textId="77777777" w:rsidR="00C114C2" w:rsidRPr="00CC4151" w:rsidRDefault="00C114C2" w:rsidP="00C114C2">
      <w:pPr>
        <w:ind w:firstLine="567"/>
        <w:jc w:val="both"/>
        <w:rPr>
          <w:rFonts w:eastAsia="Times New Roman" w:cs="Times New Roman"/>
          <w:b/>
          <w:color w:val="000000" w:themeColor="text1"/>
          <w:szCs w:val="20"/>
          <w:lang w:eastAsia="ru-RU"/>
        </w:rPr>
      </w:pPr>
      <w:r w:rsidRPr="00CC4151">
        <w:rPr>
          <w:rFonts w:eastAsia="Times New Roman" w:cs="Times New Roman"/>
          <w:b/>
          <w:color w:val="000000" w:themeColor="text1"/>
          <w:szCs w:val="20"/>
          <w:lang w:eastAsia="ru-RU"/>
        </w:rPr>
        <w:t>4.3. Заказчик имеет право:</w:t>
      </w:r>
    </w:p>
    <w:p w14:paraId="0ED370CA" w14:textId="724E416C" w:rsidR="00C114C2" w:rsidRPr="00043BC3" w:rsidRDefault="00C114C2" w:rsidP="00C114C2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 xml:space="preserve">4.3.1. Требовать </w:t>
      </w:r>
      <w:r w:rsidRPr="00043BC3">
        <w:rPr>
          <w:rFonts w:eastAsia="Times New Roman" w:cs="Times New Roman"/>
          <w:color w:val="000000"/>
          <w:szCs w:val="20"/>
          <w:lang w:eastAsia="ru-RU"/>
        </w:rPr>
        <w:t xml:space="preserve">от Подрядчика надлежащего исполнения обязательств в соответствии с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43BC3">
        <w:rPr>
          <w:rFonts w:eastAsia="Times New Roman" w:cs="Times New Roman"/>
          <w:color w:val="000000"/>
          <w:szCs w:val="20"/>
          <w:lang w:eastAsia="ru-RU"/>
        </w:rPr>
        <w:t>.</w:t>
      </w:r>
    </w:p>
    <w:p w14:paraId="609A9CCB" w14:textId="4D25A19C" w:rsidR="00C114C2" w:rsidRPr="00043BC3" w:rsidRDefault="00C114C2" w:rsidP="00C114C2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043BC3">
        <w:rPr>
          <w:rFonts w:eastAsia="Times New Roman" w:cs="Times New Roman"/>
          <w:color w:val="000000"/>
          <w:szCs w:val="20"/>
          <w:lang w:eastAsia="ru-RU"/>
        </w:rPr>
        <w:t xml:space="preserve">4.3.2. 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43BC3">
        <w:rPr>
          <w:rFonts w:eastAsia="Times New Roman" w:cs="Times New Roman"/>
          <w:color w:val="000000"/>
          <w:szCs w:val="20"/>
          <w:lang w:eastAsia="ru-RU"/>
        </w:rPr>
        <w:t>.</w:t>
      </w:r>
    </w:p>
    <w:p w14:paraId="267E066B" w14:textId="77777777" w:rsidR="00C114C2" w:rsidRPr="00043BC3" w:rsidRDefault="00C114C2" w:rsidP="00C114C2">
      <w:pPr>
        <w:ind w:firstLine="567"/>
        <w:jc w:val="both"/>
        <w:rPr>
          <w:rFonts w:eastAsia="Times New Roman" w:cs="Times New Roman"/>
          <w:b/>
          <w:szCs w:val="20"/>
          <w:lang w:eastAsia="ru-RU"/>
        </w:rPr>
      </w:pPr>
      <w:r w:rsidRPr="00043BC3">
        <w:rPr>
          <w:rFonts w:eastAsia="Times New Roman" w:cs="Times New Roman"/>
          <w:b/>
          <w:szCs w:val="20"/>
          <w:lang w:eastAsia="ru-RU"/>
        </w:rPr>
        <w:t>4.4. Подрядчик имеет право:</w:t>
      </w:r>
    </w:p>
    <w:p w14:paraId="4BC8F536" w14:textId="41417CD5" w:rsidR="00C114C2" w:rsidRPr="00043BC3" w:rsidRDefault="00C114C2" w:rsidP="00C114C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 xml:space="preserve">4.4.1. Требовать оплаты по настоящему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043BC3">
        <w:rPr>
          <w:rFonts w:eastAsia="Times New Roman" w:cs="Times New Roman"/>
          <w:szCs w:val="20"/>
          <w:lang w:eastAsia="ru-RU"/>
        </w:rPr>
        <w:t xml:space="preserve"> в случае исполнения обязательств в соответствии с актом приемки выполненных работ, подписанным Заказчиком и Подрядчиком в порядке, предусмотренном условиями настоящего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043BC3">
        <w:rPr>
          <w:rFonts w:eastAsia="Times New Roman" w:cs="Times New Roman"/>
          <w:szCs w:val="20"/>
          <w:lang w:eastAsia="ru-RU"/>
        </w:rPr>
        <w:t>.</w:t>
      </w:r>
    </w:p>
    <w:p w14:paraId="14696CC7" w14:textId="77777777" w:rsidR="00820DAC" w:rsidRPr="00D351BC" w:rsidRDefault="00820DAC" w:rsidP="00820DAC">
      <w:pPr>
        <w:widowControl w:val="0"/>
        <w:ind w:firstLine="567"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D351BC">
        <w:rPr>
          <w:rFonts w:eastAsia="Times New Roman"/>
          <w:b/>
          <w:color w:val="000000"/>
          <w:szCs w:val="20"/>
          <w:lang w:eastAsia="ru-RU"/>
        </w:rPr>
        <w:t>5. ТРЕБОВАНИЯ К КОЛИЧЕСТВЕННЫМ ХАРАКТЕРИСТИКАМ</w:t>
      </w:r>
    </w:p>
    <w:p w14:paraId="2B7EB87B" w14:textId="77777777" w:rsidR="00820DAC" w:rsidRPr="00D351BC" w:rsidRDefault="00820DAC" w:rsidP="00820DAC">
      <w:pPr>
        <w:widowControl w:val="0"/>
        <w:ind w:firstLine="567"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D351BC">
        <w:rPr>
          <w:rFonts w:eastAsia="Times New Roman"/>
          <w:b/>
          <w:color w:val="000000"/>
          <w:szCs w:val="20"/>
          <w:lang w:eastAsia="ru-RU"/>
        </w:rPr>
        <w:t>(ОБЪЕМУ) РАБОТ.</w:t>
      </w:r>
    </w:p>
    <w:p w14:paraId="37780447" w14:textId="74EF9479" w:rsidR="00820DAC" w:rsidRDefault="00820DAC" w:rsidP="00820DAC">
      <w:pPr>
        <w:widowControl w:val="0"/>
        <w:ind w:firstLine="567"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D351BC">
        <w:rPr>
          <w:rFonts w:eastAsia="Times New Roman"/>
          <w:b/>
          <w:color w:val="000000"/>
          <w:szCs w:val="20"/>
          <w:lang w:eastAsia="ru-RU"/>
        </w:rPr>
        <w:t>ТРЕБОВАНИЯ К КАЧЕСТВУ И БЕЗОПАСНОСТИ РАБОТ</w:t>
      </w:r>
    </w:p>
    <w:p w14:paraId="261FDA8C" w14:textId="2F0FF89D" w:rsidR="00CC4151" w:rsidRDefault="00CC4151" w:rsidP="00820DAC">
      <w:pPr>
        <w:widowControl w:val="0"/>
        <w:ind w:firstLine="567"/>
        <w:jc w:val="center"/>
        <w:rPr>
          <w:rFonts w:eastAsia="Times New Roman"/>
          <w:b/>
          <w:color w:val="000000"/>
          <w:szCs w:val="20"/>
          <w:lang w:eastAsia="ru-RU"/>
        </w:rPr>
      </w:pPr>
    </w:p>
    <w:p w14:paraId="08832BE7" w14:textId="160E55BA" w:rsidR="00C114C2" w:rsidRPr="00043BC3" w:rsidRDefault="00C114C2" w:rsidP="00C114C2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 xml:space="preserve">5.1. </w:t>
      </w:r>
      <w:r w:rsidRPr="00CC4151">
        <w:rPr>
          <w:rFonts w:eastAsia="Times New Roman" w:cs="Times New Roman"/>
          <w:color w:val="000000" w:themeColor="text1"/>
          <w:szCs w:val="20"/>
          <w:lang w:eastAsia="ru-RU"/>
        </w:rPr>
        <w:t xml:space="preserve">Качество выполняемых Работ должно </w:t>
      </w:r>
      <w:r w:rsidRPr="00043BC3">
        <w:rPr>
          <w:rFonts w:eastAsia="Times New Roman" w:cs="Times New Roman"/>
          <w:szCs w:val="20"/>
          <w:lang w:eastAsia="ru-RU"/>
        </w:rPr>
        <w:t>соответствовать требованиям, установленным в соответствии с законодательством Российской Федерации, требованиям к оборудованию, установленные производителем оборудования, действующим нормам и правилам к охране труда, противопожарной безопасности, правилами техники безопасности.</w:t>
      </w:r>
    </w:p>
    <w:p w14:paraId="5EA23330" w14:textId="77777777" w:rsidR="001A5FD6" w:rsidRDefault="001A5FD6" w:rsidP="00820DAC">
      <w:pPr>
        <w:widowControl w:val="0"/>
        <w:ind w:firstLine="567"/>
        <w:jc w:val="center"/>
        <w:rPr>
          <w:rFonts w:eastAsia="Times New Roman"/>
          <w:b/>
          <w:color w:val="000000"/>
          <w:szCs w:val="20"/>
          <w:lang w:eastAsia="ru-RU"/>
        </w:rPr>
      </w:pPr>
    </w:p>
    <w:p w14:paraId="0F92A875" w14:textId="77777777" w:rsidR="00820DAC" w:rsidRPr="00D351BC" w:rsidRDefault="00820DAC" w:rsidP="00820DAC">
      <w:pPr>
        <w:widowControl w:val="0"/>
        <w:ind w:firstLine="567"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766708">
        <w:rPr>
          <w:rFonts w:eastAsia="Times New Roman"/>
          <w:b/>
          <w:color w:val="000000"/>
          <w:szCs w:val="20"/>
          <w:lang w:eastAsia="ru-RU"/>
        </w:rPr>
        <w:t>6. ТРЕБОВАНИЯ К ТЕХНИЧЕСКИМ ХАРАКТЕРИСТИКАМ РАБОТ.</w:t>
      </w:r>
      <w:r w:rsidRPr="00D351BC">
        <w:rPr>
          <w:rFonts w:eastAsia="Times New Roman"/>
          <w:b/>
          <w:color w:val="000000"/>
          <w:szCs w:val="20"/>
          <w:lang w:eastAsia="ru-RU"/>
        </w:rPr>
        <w:t xml:space="preserve"> </w:t>
      </w:r>
    </w:p>
    <w:p w14:paraId="40F2022E" w14:textId="77777777" w:rsidR="00FB25E4" w:rsidRPr="00043BC3" w:rsidRDefault="00FB25E4" w:rsidP="00FB25E4">
      <w:pPr>
        <w:widowControl w:val="0"/>
        <w:ind w:firstLine="567"/>
        <w:jc w:val="both"/>
        <w:rPr>
          <w:rFonts w:eastAsia="Times New Roman"/>
          <w:bCs/>
          <w:color w:val="000000"/>
          <w:szCs w:val="20"/>
          <w:lang w:eastAsia="ru-RU"/>
        </w:rPr>
      </w:pPr>
      <w:r w:rsidRPr="00043BC3">
        <w:rPr>
          <w:rFonts w:eastAsia="Times New Roman"/>
          <w:bCs/>
          <w:color w:val="000000"/>
          <w:szCs w:val="20"/>
          <w:lang w:eastAsia="ru-RU"/>
        </w:rPr>
        <w:t>6.1. При выполнении работ Подрядчик должен соблюдать требования нормативных правовых актов, как в отношении работ, так и в отношении материалов, комплектующих и оборудования, используемого при выполнении работ.</w:t>
      </w:r>
    </w:p>
    <w:p w14:paraId="1F4A85AA" w14:textId="39020573" w:rsidR="00FB25E4" w:rsidRPr="00043BC3" w:rsidRDefault="00FB25E4" w:rsidP="00FB25E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43BC3">
        <w:rPr>
          <w:rFonts w:eastAsia="Times New Roman" w:cs="Times New Roman"/>
          <w:szCs w:val="20"/>
          <w:lang w:eastAsia="ru-RU"/>
        </w:rPr>
        <w:t>6.4. Безопасность выполнения работ и обеспечение требований безопасности для жизни, здоровья, имущества потребителя и окружающей среды осуществляется в соответствии с нормативными документами</w:t>
      </w:r>
      <w:r w:rsidR="00790FFF">
        <w:rPr>
          <w:rFonts w:eastAsia="Times New Roman" w:cs="Times New Roman"/>
          <w:szCs w:val="20"/>
          <w:lang w:eastAsia="ru-RU"/>
        </w:rPr>
        <w:t xml:space="preserve"> к данному оборудованию.</w:t>
      </w:r>
    </w:p>
    <w:p w14:paraId="0E3150E4" w14:textId="77777777" w:rsidR="00820DAC" w:rsidRPr="00D351BC" w:rsidRDefault="00820DAC" w:rsidP="00820DAC">
      <w:pPr>
        <w:widowControl w:val="0"/>
        <w:jc w:val="both"/>
        <w:rPr>
          <w:rFonts w:eastAsia="Times New Roman"/>
          <w:b/>
          <w:color w:val="000000"/>
          <w:szCs w:val="20"/>
          <w:lang w:eastAsia="ru-RU"/>
        </w:rPr>
      </w:pPr>
    </w:p>
    <w:p w14:paraId="14F8E10B" w14:textId="77777777" w:rsidR="00820DAC" w:rsidRPr="00D351BC" w:rsidRDefault="00820DAC" w:rsidP="00820DAC">
      <w:pPr>
        <w:widowControl w:val="0"/>
        <w:ind w:left="180" w:firstLine="567"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D351BC">
        <w:rPr>
          <w:rFonts w:eastAsia="Times New Roman"/>
          <w:b/>
          <w:color w:val="000000"/>
          <w:szCs w:val="20"/>
          <w:lang w:eastAsia="ru-RU"/>
        </w:rPr>
        <w:t>7. ПРОИЗВОДСТВО РАБОТ, СДАЧА И ПРИЕМКА РАБОТ</w:t>
      </w:r>
    </w:p>
    <w:p w14:paraId="2ADE2EE6" w14:textId="77777777" w:rsidR="00820DAC" w:rsidRPr="00D351BC" w:rsidRDefault="00820DAC" w:rsidP="00820DAC">
      <w:pPr>
        <w:widowControl w:val="0"/>
        <w:autoSpaceDE w:val="0"/>
        <w:autoSpaceDN w:val="0"/>
        <w:adjustRightInd w:val="0"/>
        <w:ind w:firstLine="567"/>
        <w:jc w:val="both"/>
        <w:rPr>
          <w:rFonts w:eastAsia="Times New Roman"/>
          <w:szCs w:val="20"/>
          <w:lang w:eastAsia="ru-RU"/>
        </w:rPr>
      </w:pPr>
      <w:r w:rsidRPr="00D351BC">
        <w:rPr>
          <w:rFonts w:eastAsia="Times New Roman"/>
          <w:szCs w:val="20"/>
          <w:lang w:eastAsia="ru-RU"/>
        </w:rPr>
        <w:t>7.1. По завершении работ Подрядчик письменно извещает Заказчика о готовности Объекта к сдаче в эксплуатацию.</w:t>
      </w:r>
    </w:p>
    <w:p w14:paraId="28BA0778" w14:textId="7D0ABBD4" w:rsidR="00820DAC" w:rsidRPr="00D351BC" w:rsidRDefault="00820DAC" w:rsidP="005152EE">
      <w:pPr>
        <w:widowControl w:val="0"/>
        <w:tabs>
          <w:tab w:val="left" w:pos="0"/>
          <w:tab w:val="left" w:pos="1080"/>
        </w:tabs>
        <w:suppressAutoHyphens/>
        <w:ind w:firstLine="567"/>
        <w:jc w:val="both"/>
        <w:rPr>
          <w:szCs w:val="20"/>
        </w:rPr>
      </w:pPr>
      <w:r w:rsidRPr="00D351BC">
        <w:rPr>
          <w:rFonts w:eastAsia="Times New Roman"/>
          <w:szCs w:val="20"/>
          <w:lang w:eastAsia="ar-SA"/>
        </w:rPr>
        <w:t xml:space="preserve">7.2. </w:t>
      </w:r>
      <w:r w:rsidRPr="00D351BC">
        <w:rPr>
          <w:szCs w:val="20"/>
        </w:rPr>
        <w:t xml:space="preserve">Для проверки предоставленных Подрядчиком результатов выполненных работ, предусмотренных </w:t>
      </w:r>
      <w:r w:rsidR="00EB4BB3">
        <w:rPr>
          <w:szCs w:val="20"/>
        </w:rPr>
        <w:t>Контрактом</w:t>
      </w:r>
      <w:r w:rsidRPr="00D351BC">
        <w:rPr>
          <w:szCs w:val="20"/>
        </w:rPr>
        <w:t xml:space="preserve">, в части их соответствия условиям </w:t>
      </w:r>
      <w:r w:rsidR="00E3564F">
        <w:rPr>
          <w:szCs w:val="20"/>
        </w:rPr>
        <w:t>Контракта</w:t>
      </w:r>
      <w:r w:rsidRPr="00D351BC">
        <w:rPr>
          <w:szCs w:val="20"/>
        </w:rPr>
        <w:t xml:space="preserve">, Заказчик проводит экспертизу. Экспертиза результатов выполненных работ, предусмотренных </w:t>
      </w:r>
      <w:r w:rsidR="00EB4BB3">
        <w:rPr>
          <w:szCs w:val="20"/>
        </w:rPr>
        <w:t>Контрактом</w:t>
      </w:r>
      <w:r w:rsidRPr="00D351BC">
        <w:rPr>
          <w:szCs w:val="20"/>
        </w:rPr>
        <w:t>, проводится Заказчиком своими силами, при этом Заказчик вправе принять решение о проведении экспертизы результатов выполненных работ с привлечением экспертов, экспертных организаций.</w:t>
      </w:r>
    </w:p>
    <w:p w14:paraId="03BD5F3D" w14:textId="77777777" w:rsidR="00820DAC" w:rsidRPr="00D351BC" w:rsidRDefault="00820DAC" w:rsidP="00820DAC">
      <w:pPr>
        <w:ind w:firstLine="567"/>
        <w:jc w:val="both"/>
        <w:rPr>
          <w:szCs w:val="20"/>
        </w:rPr>
      </w:pPr>
      <w:r w:rsidRPr="00D351BC">
        <w:rPr>
          <w:szCs w:val="20"/>
        </w:rPr>
        <w:t>7.</w:t>
      </w:r>
      <w:r w:rsidR="005152EE">
        <w:rPr>
          <w:szCs w:val="20"/>
        </w:rPr>
        <w:t>3</w:t>
      </w:r>
      <w:r w:rsidRPr="00D351BC">
        <w:rPr>
          <w:szCs w:val="20"/>
        </w:rPr>
        <w:t xml:space="preserve">. Для проведения экспертизы результатов выполненных работ Заказчик </w:t>
      </w:r>
      <w:r w:rsidR="009B7CB9">
        <w:rPr>
          <w:szCs w:val="20"/>
        </w:rPr>
        <w:t xml:space="preserve">может </w:t>
      </w:r>
      <w:r w:rsidRPr="00D351BC">
        <w:rPr>
          <w:szCs w:val="20"/>
        </w:rPr>
        <w:t>назнач</w:t>
      </w:r>
      <w:r w:rsidR="009B7CB9">
        <w:rPr>
          <w:szCs w:val="20"/>
        </w:rPr>
        <w:t>и</w:t>
      </w:r>
      <w:r w:rsidRPr="00D351BC">
        <w:rPr>
          <w:szCs w:val="20"/>
        </w:rPr>
        <w:t>т</w:t>
      </w:r>
      <w:r w:rsidR="009B7CB9">
        <w:rPr>
          <w:szCs w:val="20"/>
        </w:rPr>
        <w:t>ь</w:t>
      </w:r>
      <w:r w:rsidRPr="00D351BC">
        <w:rPr>
          <w:szCs w:val="20"/>
        </w:rPr>
        <w:t xml:space="preserve"> своих сотрудников в количестве 5 человек (далее – приемочная комиссия).</w:t>
      </w:r>
    </w:p>
    <w:p w14:paraId="12FB5611" w14:textId="77777777" w:rsidR="00820DAC" w:rsidRPr="00D351BC" w:rsidRDefault="00820DAC" w:rsidP="00820DAC">
      <w:pPr>
        <w:widowControl w:val="0"/>
        <w:tabs>
          <w:tab w:val="left" w:pos="0"/>
          <w:tab w:val="left" w:pos="1080"/>
        </w:tabs>
        <w:suppressAutoHyphens/>
        <w:ind w:firstLine="539"/>
        <w:jc w:val="both"/>
        <w:rPr>
          <w:szCs w:val="20"/>
          <w:lang w:eastAsia="ar-SA"/>
        </w:rPr>
      </w:pPr>
      <w:r w:rsidRPr="00D351BC">
        <w:rPr>
          <w:szCs w:val="20"/>
          <w:lang w:eastAsia="ar-SA"/>
        </w:rPr>
        <w:t>7.</w:t>
      </w:r>
      <w:r w:rsidR="009B7CB9">
        <w:rPr>
          <w:szCs w:val="20"/>
          <w:lang w:eastAsia="ar-SA"/>
        </w:rPr>
        <w:t>4</w:t>
      </w:r>
      <w:r w:rsidRPr="00D351BC">
        <w:rPr>
          <w:szCs w:val="20"/>
          <w:lang w:eastAsia="ar-SA"/>
        </w:rPr>
        <w:t>. Подрядчик предоставляет Заказчику результат выполненных работ в течение 1 рабочего дня следующего за днем окончания выполнения работ.</w:t>
      </w:r>
    </w:p>
    <w:p w14:paraId="4F2198C6" w14:textId="77777777" w:rsidR="00820DAC" w:rsidRPr="00D351BC" w:rsidRDefault="00820DAC" w:rsidP="00820DAC">
      <w:pPr>
        <w:widowControl w:val="0"/>
        <w:tabs>
          <w:tab w:val="left" w:pos="0"/>
          <w:tab w:val="left" w:pos="1080"/>
        </w:tabs>
        <w:suppressAutoHyphens/>
        <w:ind w:firstLine="539"/>
        <w:jc w:val="both"/>
        <w:rPr>
          <w:rFonts w:eastAsia="Times New Roman"/>
          <w:szCs w:val="20"/>
          <w:lang w:eastAsia="ar-SA"/>
        </w:rPr>
      </w:pPr>
      <w:r w:rsidRPr="00D351BC">
        <w:rPr>
          <w:rFonts w:eastAsia="Times New Roman"/>
          <w:szCs w:val="20"/>
          <w:lang w:eastAsia="ar-SA"/>
        </w:rPr>
        <w:t>7.</w:t>
      </w:r>
      <w:r w:rsidR="009B7CB9">
        <w:rPr>
          <w:rFonts w:eastAsia="Times New Roman"/>
          <w:szCs w:val="20"/>
          <w:lang w:eastAsia="ar-SA"/>
        </w:rPr>
        <w:t>5</w:t>
      </w:r>
      <w:r w:rsidRPr="00D351BC">
        <w:rPr>
          <w:rFonts w:eastAsia="Times New Roman"/>
          <w:szCs w:val="20"/>
          <w:lang w:eastAsia="ar-SA"/>
        </w:rPr>
        <w:t>. Факт и качество выполненных работ должны быть подтверждены соответствующими документами, проверенными и подписанными экспертом Заказчика.</w:t>
      </w:r>
    </w:p>
    <w:p w14:paraId="56EED286" w14:textId="43F0B52E" w:rsidR="00820DAC" w:rsidRPr="00D351BC" w:rsidRDefault="00820DAC" w:rsidP="00820DAC">
      <w:pPr>
        <w:ind w:firstLine="567"/>
        <w:jc w:val="both"/>
        <w:rPr>
          <w:szCs w:val="20"/>
        </w:rPr>
      </w:pPr>
      <w:r w:rsidRPr="00D351BC">
        <w:rPr>
          <w:szCs w:val="20"/>
        </w:rPr>
        <w:t>7.</w:t>
      </w:r>
      <w:r w:rsidR="009B7CB9">
        <w:rPr>
          <w:szCs w:val="20"/>
        </w:rPr>
        <w:t>6</w:t>
      </w:r>
      <w:r w:rsidRPr="00D351BC">
        <w:rPr>
          <w:szCs w:val="20"/>
        </w:rPr>
        <w:t xml:space="preserve">. Приемочная комиссия проводит экспертизу результатов выполненных работ в течение </w:t>
      </w:r>
      <w:r w:rsidR="009B7CB9">
        <w:rPr>
          <w:szCs w:val="20"/>
        </w:rPr>
        <w:t>2</w:t>
      </w:r>
      <w:r w:rsidRPr="00D351BC">
        <w:rPr>
          <w:szCs w:val="20"/>
        </w:rPr>
        <w:t xml:space="preserve"> рабочих дней. По итогу проведения экспертизы выполненной работы приемочная комиссия оформляет заключение по результатам экспертизы, которое утверждается Заказчиком.</w:t>
      </w:r>
    </w:p>
    <w:p w14:paraId="230F3C6B" w14:textId="3243FE2E" w:rsidR="00820DAC" w:rsidRPr="00D351BC" w:rsidRDefault="00820DAC" w:rsidP="00820DAC">
      <w:pPr>
        <w:ind w:firstLine="567"/>
        <w:jc w:val="both"/>
        <w:rPr>
          <w:szCs w:val="20"/>
        </w:rPr>
      </w:pPr>
      <w:r w:rsidRPr="00D351BC">
        <w:rPr>
          <w:szCs w:val="20"/>
        </w:rPr>
        <w:t xml:space="preserve">В случае если по результатам такой экспертизы выявлено, что работы соответствуют условиям </w:t>
      </w:r>
      <w:r w:rsidR="00E3564F">
        <w:rPr>
          <w:szCs w:val="20"/>
        </w:rPr>
        <w:t>Контракта</w:t>
      </w:r>
      <w:r w:rsidRPr="00D351BC">
        <w:rPr>
          <w:szCs w:val="20"/>
        </w:rPr>
        <w:t>, а также соответствующих нормативных актов, Заказчик принимает результат выполненных работ путем подписания акта выполненных работ</w:t>
      </w:r>
      <w:r>
        <w:rPr>
          <w:szCs w:val="20"/>
        </w:rPr>
        <w:t>.</w:t>
      </w:r>
    </w:p>
    <w:p w14:paraId="1A8D9144" w14:textId="77777777" w:rsidR="00820DAC" w:rsidRPr="00D351BC" w:rsidRDefault="00820DAC" w:rsidP="00820DAC">
      <w:pPr>
        <w:widowControl w:val="0"/>
        <w:tabs>
          <w:tab w:val="left" w:pos="0"/>
          <w:tab w:val="left" w:pos="1080"/>
        </w:tabs>
        <w:suppressAutoHyphens/>
        <w:ind w:firstLine="567"/>
        <w:jc w:val="both"/>
        <w:rPr>
          <w:szCs w:val="20"/>
          <w:lang w:eastAsia="ar-SA"/>
        </w:rPr>
      </w:pPr>
      <w:r w:rsidRPr="00D351BC">
        <w:rPr>
          <w:szCs w:val="20"/>
          <w:lang w:eastAsia="ar-SA"/>
        </w:rPr>
        <w:t>7.</w:t>
      </w:r>
      <w:r w:rsidR="009B7CB9">
        <w:rPr>
          <w:szCs w:val="20"/>
          <w:lang w:eastAsia="ar-SA"/>
        </w:rPr>
        <w:t>7</w:t>
      </w:r>
      <w:r w:rsidRPr="00D351BC">
        <w:rPr>
          <w:szCs w:val="20"/>
          <w:lang w:eastAsia="ar-SA"/>
        </w:rPr>
        <w:t xml:space="preserve">. При обнаружении приемочной комиссией в ходе проведения экспертизы результатов выполненных работ недостатков в выполненной работе, приемочной комиссией составляется рекламационный акт, в котором фиксируется перечень дефектов (недоделок) и сроки их устранения Подрядчиком. Указанный рекламационный акт в тот же срок направляется Заказчиком в адрес Подрядчика, при этом Заказчиком составляется мотивированный отказ от подписания акта выполненных работ. </w:t>
      </w:r>
    </w:p>
    <w:p w14:paraId="440AA09D" w14:textId="2AE2E79C" w:rsidR="00820DAC" w:rsidRPr="00D351BC" w:rsidRDefault="00820DAC" w:rsidP="00820DAC">
      <w:pPr>
        <w:widowControl w:val="0"/>
        <w:tabs>
          <w:tab w:val="left" w:pos="0"/>
          <w:tab w:val="left" w:pos="1080"/>
        </w:tabs>
        <w:suppressAutoHyphens/>
        <w:ind w:firstLine="567"/>
        <w:jc w:val="both"/>
        <w:rPr>
          <w:szCs w:val="20"/>
          <w:lang w:eastAsia="ar-SA"/>
        </w:rPr>
      </w:pPr>
      <w:r w:rsidRPr="00D351BC">
        <w:rPr>
          <w:szCs w:val="20"/>
          <w:lang w:eastAsia="ar-SA"/>
        </w:rPr>
        <w:lastRenderedPageBreak/>
        <w:t>7.</w:t>
      </w:r>
      <w:r w:rsidR="009B7CB9">
        <w:rPr>
          <w:szCs w:val="20"/>
          <w:lang w:eastAsia="ar-SA"/>
        </w:rPr>
        <w:t>8</w:t>
      </w:r>
      <w:r w:rsidRPr="00D351BC">
        <w:rPr>
          <w:szCs w:val="20"/>
          <w:lang w:eastAsia="ar-SA"/>
        </w:rPr>
        <w:t xml:space="preserve">. Подрядчик обязан устранить все обнаруженные недостатки своими силами и за свой счет в сроки, указанные в рекламационном акте. </w:t>
      </w:r>
    </w:p>
    <w:p w14:paraId="66C088BD" w14:textId="3DB3BE6F" w:rsidR="00820DAC" w:rsidRPr="00D351BC" w:rsidRDefault="00820DAC" w:rsidP="00820DAC">
      <w:pPr>
        <w:widowControl w:val="0"/>
        <w:tabs>
          <w:tab w:val="left" w:pos="0"/>
          <w:tab w:val="left" w:pos="1080"/>
        </w:tabs>
        <w:suppressAutoHyphens/>
        <w:ind w:firstLine="567"/>
        <w:jc w:val="both"/>
        <w:rPr>
          <w:szCs w:val="20"/>
          <w:lang w:eastAsia="ar-SA"/>
        </w:rPr>
      </w:pPr>
      <w:r w:rsidRPr="00D351BC">
        <w:rPr>
          <w:szCs w:val="20"/>
          <w:lang w:eastAsia="ar-SA"/>
        </w:rPr>
        <w:t>7.</w:t>
      </w:r>
      <w:r w:rsidR="00FD7BC9">
        <w:rPr>
          <w:szCs w:val="20"/>
          <w:lang w:eastAsia="ar-SA"/>
        </w:rPr>
        <w:t>9</w:t>
      </w:r>
      <w:r w:rsidRPr="00D351BC">
        <w:rPr>
          <w:szCs w:val="20"/>
          <w:lang w:eastAsia="ar-SA"/>
        </w:rPr>
        <w:t xml:space="preserve">. Устранение Подрядчиком в установленные сроки выявленных заказчиком недостатков не освобождает его от уплаты неустойки и (или) штрафа, предусмотренных настоящим </w:t>
      </w:r>
      <w:r w:rsidR="00EB4BB3">
        <w:rPr>
          <w:szCs w:val="20"/>
          <w:lang w:eastAsia="ar-SA"/>
        </w:rPr>
        <w:t>Контрактом</w:t>
      </w:r>
      <w:r w:rsidRPr="00D351BC">
        <w:rPr>
          <w:szCs w:val="20"/>
          <w:lang w:eastAsia="ar-SA"/>
        </w:rPr>
        <w:t>.</w:t>
      </w:r>
    </w:p>
    <w:p w14:paraId="034AB579" w14:textId="00DEFDD2" w:rsidR="00820DAC" w:rsidRPr="00D351BC" w:rsidRDefault="00820DAC" w:rsidP="00820DAC">
      <w:pPr>
        <w:widowControl w:val="0"/>
        <w:tabs>
          <w:tab w:val="left" w:pos="0"/>
          <w:tab w:val="left" w:pos="1080"/>
        </w:tabs>
        <w:suppressAutoHyphens/>
        <w:ind w:firstLine="567"/>
        <w:jc w:val="both"/>
        <w:rPr>
          <w:szCs w:val="20"/>
          <w:lang w:eastAsia="ar-SA"/>
        </w:rPr>
      </w:pPr>
      <w:r w:rsidRPr="00D351BC">
        <w:rPr>
          <w:szCs w:val="20"/>
          <w:lang w:eastAsia="ar-SA"/>
        </w:rPr>
        <w:t>7.1</w:t>
      </w:r>
      <w:r w:rsidR="00FD7BC9">
        <w:rPr>
          <w:szCs w:val="20"/>
          <w:lang w:eastAsia="ar-SA"/>
        </w:rPr>
        <w:t>0</w:t>
      </w:r>
      <w:r w:rsidRPr="00D351BC">
        <w:rPr>
          <w:szCs w:val="20"/>
          <w:lang w:eastAsia="ar-SA"/>
        </w:rPr>
        <w:t xml:space="preserve">. Заказчик вправе отказаться от приемки </w:t>
      </w:r>
      <w:r w:rsidR="00CC4151">
        <w:rPr>
          <w:szCs w:val="20"/>
          <w:lang w:eastAsia="ar-SA"/>
        </w:rPr>
        <w:t>работ</w:t>
      </w:r>
      <w:r w:rsidRPr="00D351BC">
        <w:rPr>
          <w:szCs w:val="20"/>
          <w:lang w:eastAsia="ar-SA"/>
        </w:rPr>
        <w:t xml:space="preserve"> в случае обнаружения недостатков, которые исключают его эксплуатацию и не могут быть устранены Подрядчиком.</w:t>
      </w:r>
    </w:p>
    <w:p w14:paraId="19FCFCD1" w14:textId="77777777" w:rsidR="00CC4151" w:rsidRDefault="00CC4151" w:rsidP="00820DAC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</w:p>
    <w:p w14:paraId="3B501252" w14:textId="05BC0AF5" w:rsidR="00820DAC" w:rsidRPr="00D351BC" w:rsidRDefault="00820DAC" w:rsidP="00820DAC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caps/>
          <w:szCs w:val="20"/>
          <w:lang w:eastAsia="ru-RU"/>
        </w:rPr>
        <w:t xml:space="preserve">8. Гарантии Качества </w:t>
      </w:r>
      <w:r w:rsidRPr="00D351BC">
        <w:rPr>
          <w:rFonts w:eastAsia="Times New Roman" w:cs="Times New Roman"/>
          <w:b/>
          <w:szCs w:val="20"/>
          <w:lang w:eastAsia="ru-RU"/>
        </w:rPr>
        <w:t>ВЫПОЛНЕННЫХ РАБОТ</w:t>
      </w:r>
    </w:p>
    <w:p w14:paraId="09DBADDB" w14:textId="3BFEFDC9" w:rsidR="00FD7BC9" w:rsidRPr="00BD6BBB" w:rsidRDefault="00FD7BC9" w:rsidP="00FD7BC9">
      <w:pPr>
        <w:widowControl w:val="0"/>
        <w:ind w:firstLine="708"/>
        <w:jc w:val="both"/>
        <w:rPr>
          <w:rFonts w:eastAsia="Times New Roman" w:cs="Times New Roman"/>
          <w:szCs w:val="20"/>
        </w:rPr>
      </w:pPr>
      <w:r w:rsidRPr="00FD7BC9">
        <w:rPr>
          <w:rFonts w:eastAsia="Times New Roman" w:cs="Times New Roman"/>
          <w:sz w:val="22"/>
        </w:rPr>
        <w:t>8.1</w:t>
      </w:r>
      <w:r w:rsidRPr="00BD6BBB">
        <w:rPr>
          <w:rFonts w:eastAsia="Times New Roman" w:cs="Times New Roman"/>
          <w:szCs w:val="20"/>
        </w:rPr>
        <w:t xml:space="preserve">. Гарантии качества распространяются на все элементы и работы, выполненные </w:t>
      </w:r>
      <w:r w:rsidR="00E24ECE" w:rsidRPr="00BD6BBB">
        <w:rPr>
          <w:rFonts w:eastAsia="Times New Roman" w:cs="Times New Roman"/>
          <w:szCs w:val="20"/>
        </w:rPr>
        <w:t>Подрядчиком</w:t>
      </w:r>
      <w:r w:rsidRPr="00BD6BBB">
        <w:rPr>
          <w:rFonts w:eastAsia="Times New Roman" w:cs="Times New Roman"/>
          <w:szCs w:val="20"/>
        </w:rPr>
        <w:t xml:space="preserve"> по </w:t>
      </w:r>
      <w:r w:rsidR="00EB4BB3">
        <w:rPr>
          <w:rFonts w:eastAsia="Times New Roman" w:cs="Times New Roman"/>
          <w:szCs w:val="20"/>
        </w:rPr>
        <w:t>Контракту</w:t>
      </w:r>
      <w:r w:rsidRPr="00BD6BBB">
        <w:rPr>
          <w:rFonts w:eastAsia="Times New Roman" w:cs="Times New Roman"/>
          <w:szCs w:val="20"/>
        </w:rPr>
        <w:t xml:space="preserve">, в течение гарантийного срока, предусмотренного </w:t>
      </w:r>
      <w:r w:rsidR="00EB4BB3">
        <w:rPr>
          <w:rFonts w:eastAsia="Times New Roman" w:cs="Times New Roman"/>
          <w:szCs w:val="20"/>
        </w:rPr>
        <w:t>Контрактом</w:t>
      </w:r>
      <w:r w:rsidRPr="00BD6BBB">
        <w:rPr>
          <w:rFonts w:eastAsia="Times New Roman" w:cs="Times New Roman"/>
          <w:szCs w:val="20"/>
        </w:rPr>
        <w:t xml:space="preserve">, с момента подписания сторонами акта приемки выполненных работ. </w:t>
      </w:r>
    </w:p>
    <w:p w14:paraId="4BA96AC6" w14:textId="61E5E167" w:rsidR="00FD7BC9" w:rsidRPr="00BD6BBB" w:rsidRDefault="00FD7BC9" w:rsidP="00FD7BC9">
      <w:pPr>
        <w:widowControl w:val="0"/>
        <w:ind w:firstLine="708"/>
        <w:jc w:val="both"/>
        <w:rPr>
          <w:rFonts w:eastAsia="Times New Roman" w:cs="Times New Roman"/>
          <w:szCs w:val="20"/>
        </w:rPr>
      </w:pPr>
      <w:r w:rsidRPr="00BD6BBB">
        <w:rPr>
          <w:rFonts w:eastAsia="Times New Roman" w:cs="Times New Roman"/>
          <w:szCs w:val="20"/>
        </w:rPr>
        <w:t xml:space="preserve">Если в период гарантийного срока эксплуатации объекта обнаружатся дефекты, вызванные результатом выполненных работ или препятствующие нормальной эксплуатации объекта, </w:t>
      </w:r>
      <w:r w:rsidR="008873AB">
        <w:rPr>
          <w:rFonts w:eastAsia="Times New Roman" w:cs="Times New Roman"/>
          <w:szCs w:val="20"/>
        </w:rPr>
        <w:t>Подрядчик</w:t>
      </w:r>
      <w:r w:rsidRPr="00BD6BBB">
        <w:rPr>
          <w:rFonts w:eastAsia="Times New Roman" w:cs="Times New Roman"/>
          <w:szCs w:val="20"/>
        </w:rPr>
        <w:t xml:space="preserve"> обязан устранить их за свой счет в срок, установленный в письменном требовании Заказчика. Гарантийный срок в этом случае продлевается на период устранения дефектов. </w:t>
      </w:r>
    </w:p>
    <w:p w14:paraId="3D71FAF5" w14:textId="4DC5ED76" w:rsidR="00FD7BC9" w:rsidRPr="00BD6BBB" w:rsidRDefault="00FD7BC9" w:rsidP="00FD7BC9">
      <w:pPr>
        <w:widowControl w:val="0"/>
        <w:ind w:firstLine="708"/>
        <w:jc w:val="both"/>
        <w:rPr>
          <w:rFonts w:eastAsia="Times New Roman" w:cs="Times New Roman"/>
          <w:szCs w:val="20"/>
        </w:rPr>
      </w:pPr>
      <w:r w:rsidRPr="00BD6BBB">
        <w:rPr>
          <w:rFonts w:eastAsia="Times New Roman" w:cs="Times New Roman"/>
          <w:szCs w:val="20"/>
        </w:rPr>
        <w:t xml:space="preserve">Течение гарантийного срока прерывается на время со дня направления Заказчиком письменного уведомления </w:t>
      </w:r>
      <w:r w:rsidR="00D37932">
        <w:rPr>
          <w:rFonts w:eastAsia="Times New Roman" w:cs="Times New Roman"/>
          <w:szCs w:val="20"/>
        </w:rPr>
        <w:t>Подрядчику</w:t>
      </w:r>
      <w:r w:rsidRPr="00BD6BBB">
        <w:rPr>
          <w:rFonts w:eastAsia="Times New Roman" w:cs="Times New Roman"/>
          <w:szCs w:val="20"/>
        </w:rPr>
        <w:t xml:space="preserve"> об обнаружении недостатков до дня устранения их </w:t>
      </w:r>
      <w:r w:rsidR="00E24ECE" w:rsidRPr="00BD6BBB">
        <w:rPr>
          <w:rFonts w:eastAsia="Times New Roman" w:cs="Times New Roman"/>
          <w:szCs w:val="20"/>
        </w:rPr>
        <w:t>Подрядчиком</w:t>
      </w:r>
      <w:r w:rsidRPr="00BD6BBB">
        <w:rPr>
          <w:rFonts w:eastAsia="Times New Roman" w:cs="Times New Roman"/>
          <w:szCs w:val="20"/>
        </w:rPr>
        <w:t>.</w:t>
      </w:r>
    </w:p>
    <w:p w14:paraId="58B5585A" w14:textId="38C33002" w:rsidR="00820DAC" w:rsidRPr="00BD6BBB" w:rsidRDefault="00FD7BC9" w:rsidP="00F50B51">
      <w:pPr>
        <w:ind w:firstLine="709"/>
        <w:rPr>
          <w:rFonts w:eastAsia="Times New Roman" w:cs="Times New Roman"/>
          <w:szCs w:val="20"/>
        </w:rPr>
      </w:pPr>
      <w:r w:rsidRPr="00BD6BBB">
        <w:rPr>
          <w:rFonts w:eastAsia="Times New Roman" w:cs="Times New Roman"/>
          <w:szCs w:val="20"/>
        </w:rPr>
        <w:t>8.2. Срок гарантийных обязательств на выполненные работы: 12 (</w:t>
      </w:r>
      <w:r w:rsidR="00740D21" w:rsidRPr="00BD6BBB">
        <w:rPr>
          <w:rFonts w:eastAsia="Times New Roman" w:cs="Times New Roman"/>
          <w:szCs w:val="20"/>
        </w:rPr>
        <w:t>Д</w:t>
      </w:r>
      <w:r w:rsidRPr="00BD6BBB">
        <w:rPr>
          <w:rFonts w:eastAsia="Times New Roman" w:cs="Times New Roman"/>
          <w:szCs w:val="20"/>
        </w:rPr>
        <w:t>венадцать</w:t>
      </w:r>
      <w:r w:rsidR="00691F4A" w:rsidRPr="00BD6BBB">
        <w:rPr>
          <w:rFonts w:eastAsia="Times New Roman" w:cs="Times New Roman"/>
          <w:szCs w:val="20"/>
        </w:rPr>
        <w:t>)</w:t>
      </w:r>
      <w:r w:rsidRPr="00BD6BBB">
        <w:rPr>
          <w:rFonts w:eastAsia="Times New Roman" w:cs="Times New Roman"/>
          <w:szCs w:val="20"/>
        </w:rPr>
        <w:t xml:space="preserve"> месяцев</w:t>
      </w:r>
      <w:r w:rsidR="00691F4A" w:rsidRPr="00BD6BBB">
        <w:rPr>
          <w:rFonts w:eastAsia="Times New Roman" w:cs="Times New Roman"/>
          <w:szCs w:val="20"/>
        </w:rPr>
        <w:t xml:space="preserve"> </w:t>
      </w:r>
      <w:r w:rsidRPr="00BD6BBB">
        <w:rPr>
          <w:rFonts w:eastAsia="Times New Roman" w:cs="Times New Roman"/>
          <w:szCs w:val="20"/>
        </w:rPr>
        <w:t xml:space="preserve">со дня подписания акта выполненных работ. </w:t>
      </w:r>
      <w:bookmarkStart w:id="0" w:name="_Hlk149564994"/>
      <w:r w:rsidRPr="00BD6BBB">
        <w:rPr>
          <w:rFonts w:eastAsia="Times New Roman" w:cs="Times New Roman"/>
          <w:szCs w:val="20"/>
        </w:rPr>
        <w:t>Объем гарантийных обязательств распространяется на всё оборудование и материалы и должен составлять не менее срока, установленного заводом – изготовителем</w:t>
      </w:r>
      <w:bookmarkEnd w:id="0"/>
      <w:r w:rsidR="00691F4A" w:rsidRPr="00BD6BBB">
        <w:rPr>
          <w:rFonts w:eastAsia="Times New Roman" w:cs="Times New Roman"/>
          <w:szCs w:val="20"/>
        </w:rPr>
        <w:t>.</w:t>
      </w:r>
    </w:p>
    <w:p w14:paraId="12DE9D53" w14:textId="77777777" w:rsidR="00E24ECE" w:rsidRPr="00D351BC" w:rsidRDefault="00E24ECE" w:rsidP="00FD7BC9">
      <w:pPr>
        <w:ind w:firstLine="709"/>
        <w:jc w:val="center"/>
        <w:rPr>
          <w:rFonts w:eastAsia="Times New Roman" w:cs="Times New Roman"/>
          <w:b/>
          <w:szCs w:val="20"/>
          <w:lang w:eastAsia="ru-RU"/>
        </w:rPr>
      </w:pPr>
    </w:p>
    <w:p w14:paraId="400B5C3F" w14:textId="07067977" w:rsidR="00820DAC" w:rsidRPr="00D351BC" w:rsidRDefault="00820DAC" w:rsidP="00820DAC">
      <w:pPr>
        <w:ind w:firstLine="709"/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szCs w:val="20"/>
          <w:lang w:eastAsia="ru-RU"/>
        </w:rPr>
        <w:t xml:space="preserve">9. ОБЕСПЕЧЕНИЕ ИСПОЛНЕНИЯ </w:t>
      </w:r>
      <w:r w:rsidR="00E3564F">
        <w:rPr>
          <w:rFonts w:eastAsia="Times New Roman" w:cs="Times New Roman"/>
          <w:b/>
          <w:szCs w:val="20"/>
          <w:lang w:eastAsia="ru-RU"/>
        </w:rPr>
        <w:t>КОНТРАКТА</w:t>
      </w:r>
      <w:r w:rsidRPr="00D351BC">
        <w:rPr>
          <w:rFonts w:eastAsia="Times New Roman" w:cs="Times New Roman"/>
          <w:b/>
          <w:szCs w:val="20"/>
          <w:lang w:eastAsia="ru-RU"/>
        </w:rPr>
        <w:t>, ОБЕСПЕЧЕНИЕ ГАРАНТИЙНЫХ ОБЯЗАТЕЛЬСТВ.</w:t>
      </w:r>
    </w:p>
    <w:p w14:paraId="0EDEB7C7" w14:textId="77777777" w:rsidR="00820DAC" w:rsidRPr="00D351BC" w:rsidRDefault="00820DAC" w:rsidP="00820DAC">
      <w:pPr>
        <w:autoSpaceDE w:val="0"/>
        <w:autoSpaceDN w:val="0"/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Не требуется.</w:t>
      </w:r>
    </w:p>
    <w:p w14:paraId="113D0D6F" w14:textId="77777777" w:rsidR="00820DAC" w:rsidRPr="00D351BC" w:rsidRDefault="00820DAC" w:rsidP="00820DAC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  <w:r w:rsidRPr="00D351BC">
        <w:rPr>
          <w:rFonts w:eastAsia="Times New Roman" w:cs="Times New Roman"/>
          <w:b/>
          <w:caps/>
          <w:szCs w:val="20"/>
          <w:lang w:eastAsia="ru-RU"/>
        </w:rPr>
        <w:t>10. Ответственность сторон и иные последствия</w:t>
      </w:r>
    </w:p>
    <w:p w14:paraId="6E392161" w14:textId="77777777" w:rsidR="00820DAC" w:rsidRPr="00D351BC" w:rsidRDefault="00820DAC" w:rsidP="00820DAC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  <w:r w:rsidRPr="00D351BC">
        <w:rPr>
          <w:rFonts w:eastAsia="Times New Roman" w:cs="Times New Roman"/>
          <w:b/>
          <w:caps/>
          <w:szCs w:val="20"/>
          <w:lang w:eastAsia="ru-RU"/>
        </w:rPr>
        <w:t>нарушения обязательств</w:t>
      </w:r>
    </w:p>
    <w:p w14:paraId="44028F45" w14:textId="0FCDDAF2" w:rsidR="00955822" w:rsidRPr="000A6936" w:rsidRDefault="00955822" w:rsidP="0095582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.1. За неисполнение или ненадлежащее исполнение условий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0A6936">
        <w:rPr>
          <w:rFonts w:eastAsia="Times New Roman" w:cs="Times New Roman"/>
          <w:szCs w:val="20"/>
          <w:lang w:eastAsia="ru-RU"/>
        </w:rPr>
        <w:t xml:space="preserve"> Стороны несут ответственность в соответствии с законодательством Российской Федерации.</w:t>
      </w:r>
    </w:p>
    <w:p w14:paraId="313F1632" w14:textId="6B7C8718" w:rsidR="00955822" w:rsidRPr="000A6936" w:rsidRDefault="00955822" w:rsidP="0095582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0A6936">
        <w:rPr>
          <w:rFonts w:eastAsia="Times New Roman" w:cs="Times New Roman"/>
          <w:szCs w:val="20"/>
          <w:lang w:eastAsia="ru-RU"/>
        </w:rPr>
        <w:t xml:space="preserve">В случае привлечения к исполнению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0A6936">
        <w:rPr>
          <w:rFonts w:eastAsia="Times New Roman" w:cs="Times New Roman"/>
          <w:szCs w:val="20"/>
          <w:lang w:eastAsia="ru-RU"/>
        </w:rPr>
        <w:t xml:space="preserve"> соисполнителей, ответственность перед Заказчиком за неисполнение обязательств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0A6936">
        <w:rPr>
          <w:rFonts w:eastAsia="Times New Roman" w:cs="Times New Roman"/>
          <w:szCs w:val="20"/>
          <w:lang w:eastAsia="ru-RU"/>
        </w:rPr>
        <w:t xml:space="preserve"> несет </w:t>
      </w:r>
      <w:r w:rsidR="008873AB">
        <w:rPr>
          <w:rFonts w:eastAsia="Times New Roman" w:cs="Times New Roman"/>
          <w:szCs w:val="20"/>
          <w:lang w:eastAsia="ru-RU"/>
        </w:rPr>
        <w:t>Подрядчик</w:t>
      </w:r>
      <w:r w:rsidRPr="000A6936">
        <w:rPr>
          <w:rFonts w:eastAsia="Times New Roman" w:cs="Times New Roman"/>
          <w:szCs w:val="20"/>
          <w:lang w:eastAsia="ru-RU"/>
        </w:rPr>
        <w:t>.</w:t>
      </w:r>
    </w:p>
    <w:p w14:paraId="5C43449E" w14:textId="772473FE" w:rsidR="00955822" w:rsidRPr="000A6936" w:rsidRDefault="00955822" w:rsidP="0095582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.2. В случае просрочки исполнения </w:t>
      </w:r>
      <w:r w:rsidR="00D37932">
        <w:rPr>
          <w:rFonts w:eastAsia="Times New Roman" w:cs="Times New Roman"/>
          <w:szCs w:val="20"/>
          <w:lang w:eastAsia="ru-RU"/>
        </w:rPr>
        <w:t>Подрядчиком</w:t>
      </w:r>
      <w:r w:rsidRPr="000A6936">
        <w:rPr>
          <w:rFonts w:eastAsia="Times New Roman" w:cs="Times New Roman"/>
          <w:szCs w:val="20"/>
          <w:lang w:eastAsia="ru-RU"/>
        </w:rPr>
        <w:t xml:space="preserve"> обязательств, предусмотренных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A6936">
        <w:rPr>
          <w:rFonts w:eastAsia="Times New Roman" w:cs="Times New Roman"/>
          <w:szCs w:val="20"/>
          <w:lang w:eastAsia="ru-RU"/>
        </w:rPr>
        <w:t xml:space="preserve">, а также в иных случаях неисполнения или ненадлежащего исполнения </w:t>
      </w:r>
      <w:r w:rsidR="00D37932">
        <w:rPr>
          <w:rFonts w:eastAsia="Times New Roman" w:cs="Times New Roman"/>
          <w:szCs w:val="20"/>
          <w:lang w:eastAsia="ru-RU"/>
        </w:rPr>
        <w:t>Подрядчиком</w:t>
      </w:r>
      <w:r w:rsidRPr="000A6936">
        <w:rPr>
          <w:rFonts w:eastAsia="Times New Roman" w:cs="Times New Roman"/>
          <w:szCs w:val="20"/>
          <w:lang w:eastAsia="ru-RU"/>
        </w:rPr>
        <w:t xml:space="preserve"> обязательств, предусмотренных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A6936">
        <w:rPr>
          <w:rFonts w:eastAsia="Times New Roman" w:cs="Times New Roman"/>
          <w:szCs w:val="20"/>
          <w:lang w:eastAsia="ru-RU"/>
        </w:rPr>
        <w:t xml:space="preserve">, Заказчик направляет </w:t>
      </w:r>
      <w:r w:rsidR="00BD0832">
        <w:rPr>
          <w:rFonts w:eastAsia="Times New Roman" w:cs="Times New Roman"/>
          <w:szCs w:val="20"/>
          <w:lang w:eastAsia="ru-RU"/>
        </w:rPr>
        <w:t>Подрядчику</w:t>
      </w:r>
      <w:r w:rsidRPr="000A6936">
        <w:rPr>
          <w:rFonts w:eastAsia="Times New Roman" w:cs="Times New Roman"/>
          <w:szCs w:val="20"/>
          <w:lang w:eastAsia="ru-RU"/>
        </w:rPr>
        <w:t xml:space="preserve"> требование об уплате неустойки (штрафов, пеней).</w:t>
      </w:r>
    </w:p>
    <w:p w14:paraId="1BAC540B" w14:textId="6F673E09" w:rsidR="00955822" w:rsidRPr="000A6936" w:rsidRDefault="00955822" w:rsidP="0095582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.3. В случае просрочки исполнения </w:t>
      </w:r>
      <w:r w:rsidR="00D37932">
        <w:rPr>
          <w:rFonts w:eastAsia="Times New Roman" w:cs="Times New Roman"/>
          <w:szCs w:val="20"/>
          <w:lang w:eastAsia="ru-RU"/>
        </w:rPr>
        <w:t>Подрядчиком</w:t>
      </w:r>
      <w:r w:rsidRPr="000A6936">
        <w:rPr>
          <w:rFonts w:eastAsia="Times New Roman" w:cs="Times New Roman"/>
          <w:szCs w:val="20"/>
          <w:lang w:eastAsia="ru-RU"/>
        </w:rPr>
        <w:t xml:space="preserve"> обязательств по настоящему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0A6936">
        <w:rPr>
          <w:rFonts w:eastAsia="Times New Roman" w:cs="Times New Roman"/>
          <w:szCs w:val="20"/>
          <w:lang w:eastAsia="ru-RU"/>
        </w:rPr>
        <w:t xml:space="preserve"> </w:t>
      </w:r>
      <w:r w:rsidR="008873AB">
        <w:rPr>
          <w:rFonts w:eastAsia="Times New Roman" w:cs="Times New Roman"/>
          <w:szCs w:val="20"/>
          <w:lang w:eastAsia="ru-RU"/>
        </w:rPr>
        <w:t>Подрядчик</w:t>
      </w:r>
      <w:r w:rsidRPr="000A6936">
        <w:rPr>
          <w:rFonts w:eastAsia="Times New Roman" w:cs="Times New Roman"/>
          <w:szCs w:val="20"/>
          <w:lang w:eastAsia="ru-RU"/>
        </w:rPr>
        <w:t xml:space="preserve"> выплачивает Заказчику пени.</w:t>
      </w:r>
    </w:p>
    <w:p w14:paraId="3D20DA07" w14:textId="160AD157" w:rsidR="00955822" w:rsidRPr="000A6936" w:rsidRDefault="00955822" w:rsidP="00955822">
      <w:pPr>
        <w:ind w:firstLine="567"/>
        <w:jc w:val="both"/>
        <w:rPr>
          <w:rFonts w:eastAsia="Calibri" w:cs="Times New Roman"/>
          <w:szCs w:val="20"/>
        </w:rPr>
      </w:pPr>
      <w:r w:rsidRPr="000A6936">
        <w:rPr>
          <w:rFonts w:eastAsia="Calibri" w:cs="Times New Roman"/>
          <w:szCs w:val="20"/>
        </w:rPr>
        <w:t xml:space="preserve">Пеня начисляется за каждый день просрочки исполнения </w:t>
      </w:r>
      <w:r w:rsidR="00D37932">
        <w:rPr>
          <w:rFonts w:eastAsia="Calibri" w:cs="Times New Roman"/>
          <w:szCs w:val="20"/>
        </w:rPr>
        <w:t>Подрядчиком</w:t>
      </w:r>
      <w:r w:rsidRPr="000A6936">
        <w:rPr>
          <w:rFonts w:eastAsia="Calibri" w:cs="Times New Roman"/>
          <w:szCs w:val="20"/>
        </w:rPr>
        <w:t xml:space="preserve"> обязательства, предусмотренного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, начиная со дня, следующего после дня истечения установленного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 срока исполнения обязательства, и устанавливается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E3564F">
        <w:rPr>
          <w:rFonts w:eastAsia="Calibri" w:cs="Times New Roman"/>
          <w:szCs w:val="20"/>
        </w:rPr>
        <w:t>Контракта</w:t>
      </w:r>
      <w:r w:rsidRPr="000A6936">
        <w:rPr>
          <w:rFonts w:eastAsia="Calibri" w:cs="Times New Roman"/>
          <w:szCs w:val="20"/>
        </w:rPr>
        <w:t xml:space="preserve">, уменьшенной на сумму, пропорциональную объему обязательств, предусмотренных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 и фактически исполненных </w:t>
      </w:r>
      <w:r w:rsidR="00D37932">
        <w:rPr>
          <w:rFonts w:eastAsia="Calibri" w:cs="Times New Roman"/>
          <w:szCs w:val="20"/>
        </w:rPr>
        <w:t>Подрядчиком</w:t>
      </w:r>
      <w:r w:rsidRPr="000A6936">
        <w:rPr>
          <w:rFonts w:eastAsia="Calibri" w:cs="Times New Roman"/>
          <w:szCs w:val="20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30590294" w14:textId="016200DD" w:rsidR="00955822" w:rsidRPr="000A6936" w:rsidRDefault="00955822" w:rsidP="00955822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.4. За каждый факт неисполнения или ненадлежащего исполнения </w:t>
      </w:r>
      <w:r w:rsidR="00D37932">
        <w:rPr>
          <w:rFonts w:eastAsia="Times New Roman" w:cs="Times New Roman"/>
          <w:szCs w:val="20"/>
          <w:lang w:eastAsia="ru-RU"/>
        </w:rPr>
        <w:t>Подрядчиком</w:t>
      </w:r>
      <w:r w:rsidRPr="000A6936">
        <w:rPr>
          <w:rFonts w:eastAsia="Times New Roman" w:cs="Times New Roman"/>
          <w:szCs w:val="20"/>
          <w:lang w:eastAsia="ru-RU"/>
        </w:rPr>
        <w:t xml:space="preserve"> обязательств, предусмотренных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A6936">
        <w:rPr>
          <w:rFonts w:eastAsia="Times New Roman" w:cs="Times New Roman"/>
          <w:szCs w:val="20"/>
          <w:lang w:eastAsia="ru-RU"/>
        </w:rPr>
        <w:t xml:space="preserve">, за исключением просрочки исполнения обязательств, размер штрафа рассчитывается как процент цены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0A6936">
        <w:rPr>
          <w:rFonts w:eastAsia="Times New Roman" w:cs="Times New Roman"/>
          <w:szCs w:val="20"/>
          <w:lang w:eastAsia="ru-RU"/>
        </w:rPr>
        <w:t xml:space="preserve"> в соответствии с Постановлением Правительства РФ № 1042, за исключением случаев, если законодательством Российской Федерации установлен иной порядок начисления штрафов.</w:t>
      </w:r>
    </w:p>
    <w:p w14:paraId="61C4BEE8" w14:textId="00223C28" w:rsidR="00955822" w:rsidRPr="000A6936" w:rsidRDefault="00955822" w:rsidP="00955822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0A6936">
        <w:rPr>
          <w:rFonts w:eastAsia="Times New Roman" w:cs="Times New Roman"/>
          <w:szCs w:val="20"/>
          <w:lang w:eastAsia="ru-RU"/>
        </w:rPr>
        <w:t xml:space="preserve"> производится </w:t>
      </w:r>
      <w:r w:rsidR="00D37932">
        <w:rPr>
          <w:rFonts w:eastAsia="Times New Roman" w:cs="Times New Roman"/>
          <w:szCs w:val="20"/>
          <w:lang w:eastAsia="ru-RU"/>
        </w:rPr>
        <w:t>Подрядчиком</w:t>
      </w:r>
      <w:r w:rsidRPr="000A6936">
        <w:rPr>
          <w:rFonts w:eastAsia="Times New Roman" w:cs="Times New Roman"/>
          <w:szCs w:val="20"/>
          <w:lang w:eastAsia="ru-RU"/>
        </w:rPr>
        <w:t xml:space="preserve"> путем перечисления денежных средств на лицевой счет Заказчика.</w:t>
      </w:r>
    </w:p>
    <w:p w14:paraId="53DCADA3" w14:textId="35F82C56" w:rsidR="00955822" w:rsidRPr="000A6936" w:rsidRDefault="00955822" w:rsidP="0095582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.6. В случае неисполнения или ненадлежащего исполнения </w:t>
      </w:r>
      <w:r w:rsidR="00D37932">
        <w:rPr>
          <w:rFonts w:eastAsia="Times New Roman" w:cs="Times New Roman"/>
          <w:szCs w:val="20"/>
          <w:lang w:eastAsia="ru-RU"/>
        </w:rPr>
        <w:t>Подрядчиком</w:t>
      </w:r>
      <w:r w:rsidRPr="000A6936">
        <w:rPr>
          <w:rFonts w:eastAsia="Times New Roman" w:cs="Times New Roman"/>
          <w:szCs w:val="20"/>
          <w:lang w:eastAsia="ru-RU"/>
        </w:rPr>
        <w:t xml:space="preserve"> обязательств, предусмотренных настоящим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A6936">
        <w:rPr>
          <w:rFonts w:eastAsia="Times New Roman" w:cs="Times New Roman"/>
          <w:szCs w:val="20"/>
          <w:lang w:eastAsia="ru-RU"/>
        </w:rPr>
        <w:t xml:space="preserve">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0A6936">
        <w:rPr>
          <w:rFonts w:eastAsia="Times New Roman" w:cs="Times New Roman"/>
          <w:szCs w:val="20"/>
          <w:lang w:eastAsia="ru-RU"/>
        </w:rPr>
        <w:t xml:space="preserve"> за вычетом соответствующего размера неустойки (пени, штрафа), рассчитанного по завершению поставки товара.</w:t>
      </w:r>
    </w:p>
    <w:p w14:paraId="53FE1A82" w14:textId="2F6877E0" w:rsidR="00955822" w:rsidRPr="000A6936" w:rsidRDefault="00955822" w:rsidP="0095582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.7. За каждый факт неисполнения или ненадлежащего исполнения </w:t>
      </w:r>
      <w:r w:rsidR="00D37932">
        <w:rPr>
          <w:rFonts w:eastAsia="Times New Roman" w:cs="Times New Roman"/>
          <w:szCs w:val="20"/>
          <w:lang w:eastAsia="ru-RU"/>
        </w:rPr>
        <w:t>Подрядчиком</w:t>
      </w:r>
      <w:r w:rsidRPr="000A6936">
        <w:rPr>
          <w:rFonts w:eastAsia="Times New Roman" w:cs="Times New Roman"/>
          <w:szCs w:val="20"/>
          <w:lang w:eastAsia="ru-RU"/>
        </w:rPr>
        <w:t xml:space="preserve"> обязательства, предусмотренного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A6936">
        <w:rPr>
          <w:rFonts w:eastAsia="Times New Roman" w:cs="Times New Roman"/>
          <w:szCs w:val="20"/>
          <w:lang w:eastAsia="ru-RU"/>
        </w:rPr>
        <w:t>, которое не имеет стоимостного выражения, размер штрафа устанавливается в соответствии с Постановлением № 1042.</w:t>
      </w:r>
    </w:p>
    <w:p w14:paraId="564BD454" w14:textId="4A04C1F8" w:rsidR="00955822" w:rsidRPr="000A6936" w:rsidRDefault="00955822" w:rsidP="0095582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.8. Уплата неустойки (пени, штрафа) за просрочку или иное ненадлежащее исполнение обязательств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0A6936">
        <w:rPr>
          <w:rFonts w:eastAsia="Times New Roman" w:cs="Times New Roman"/>
          <w:szCs w:val="20"/>
          <w:lang w:eastAsia="ru-RU"/>
        </w:rPr>
        <w:t xml:space="preserve">, а также возмещение убытков, причиненных ненадлежащим исполнением обязательств, не освобождает </w:t>
      </w:r>
      <w:r w:rsidR="00BD0832">
        <w:rPr>
          <w:rFonts w:eastAsia="Times New Roman" w:cs="Times New Roman"/>
          <w:szCs w:val="20"/>
          <w:lang w:eastAsia="ru-RU"/>
        </w:rPr>
        <w:t>Подрядчика</w:t>
      </w:r>
      <w:r w:rsidRPr="000A6936">
        <w:rPr>
          <w:rFonts w:eastAsia="Times New Roman" w:cs="Times New Roman"/>
          <w:szCs w:val="20"/>
          <w:lang w:eastAsia="ru-RU"/>
        </w:rPr>
        <w:t xml:space="preserve"> от исполнения обязательств в натуре.</w:t>
      </w:r>
    </w:p>
    <w:p w14:paraId="361D71F5" w14:textId="3CD0A9B5" w:rsidR="00955822" w:rsidRPr="000A6936" w:rsidRDefault="00955822" w:rsidP="00955822">
      <w:pPr>
        <w:ind w:firstLine="567"/>
        <w:jc w:val="both"/>
        <w:rPr>
          <w:rFonts w:eastAsia="Calibri" w:cs="Times New Roman"/>
          <w:szCs w:val="20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.9. </w:t>
      </w:r>
      <w:r w:rsidRPr="000A6936">
        <w:rPr>
          <w:rFonts w:eastAsia="Calibri" w:cs="Times New Roman"/>
          <w:szCs w:val="20"/>
        </w:rPr>
        <w:t xml:space="preserve">В случае просрочки исполнения заказчиком обязательств, предусмотренных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, </w:t>
      </w:r>
      <w:r w:rsidR="008873AB">
        <w:rPr>
          <w:rFonts w:eastAsia="Calibri" w:cs="Times New Roman"/>
          <w:szCs w:val="20"/>
        </w:rPr>
        <w:t>Подрядчик</w:t>
      </w:r>
      <w:r w:rsidRPr="000A6936">
        <w:rPr>
          <w:rFonts w:eastAsia="Calibri" w:cs="Times New Roman"/>
          <w:szCs w:val="20"/>
        </w:rPr>
        <w:t xml:space="preserve">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, начиная со дня, следующего после дня истечения установленного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 срока исполнения обязательства. Такая пеня устанавливается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, за исключением просрочки исполнения обязательств, предусмотренных </w:t>
      </w:r>
      <w:r w:rsidR="00EB4BB3">
        <w:rPr>
          <w:rFonts w:eastAsia="Calibri" w:cs="Times New Roman"/>
          <w:szCs w:val="20"/>
        </w:rPr>
        <w:t>Контрактом</w:t>
      </w:r>
      <w:r w:rsidRPr="000A6936">
        <w:rPr>
          <w:rFonts w:eastAsia="Calibri" w:cs="Times New Roman"/>
          <w:szCs w:val="20"/>
        </w:rPr>
        <w:t xml:space="preserve">. Размер штрафа рассчитывается как процент цены </w:t>
      </w:r>
      <w:r w:rsidR="00E3564F">
        <w:rPr>
          <w:rFonts w:eastAsia="Calibri" w:cs="Times New Roman"/>
          <w:szCs w:val="20"/>
        </w:rPr>
        <w:t>Контракта</w:t>
      </w:r>
      <w:r w:rsidRPr="000A6936">
        <w:rPr>
          <w:rFonts w:eastAsia="Calibri" w:cs="Times New Roman"/>
          <w:szCs w:val="20"/>
        </w:rPr>
        <w:t xml:space="preserve"> в соответствии с Постановлением Правительства РФ № 1042.</w:t>
      </w:r>
    </w:p>
    <w:p w14:paraId="22A99CDF" w14:textId="7DC0C283" w:rsidR="00955822" w:rsidRPr="000A6936" w:rsidRDefault="00955822" w:rsidP="00955822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lastRenderedPageBreak/>
        <w:t>10</w:t>
      </w:r>
      <w:r w:rsidRPr="000A6936">
        <w:rPr>
          <w:rFonts w:eastAsia="Times New Roman" w:cs="Times New Roman"/>
          <w:szCs w:val="20"/>
          <w:lang w:eastAsia="ru-RU"/>
        </w:rPr>
        <w:t>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5FF3DAD2" w14:textId="49C03B4C" w:rsidR="00955822" w:rsidRPr="000A6936" w:rsidRDefault="00955822" w:rsidP="00955822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>10</w:t>
      </w:r>
      <w:r w:rsidRPr="000A6936">
        <w:rPr>
          <w:rFonts w:eastAsia="Times New Roman" w:cs="Times New Roman"/>
          <w:szCs w:val="20"/>
          <w:lang w:eastAsia="ru-RU"/>
        </w:rPr>
        <w:t xml:space="preserve">.11. Общая сумма начисленной неустойки (штрафов, пени) за неисполнение или ненадлежащее исполнение </w:t>
      </w:r>
      <w:r w:rsidR="00D37932">
        <w:rPr>
          <w:rFonts w:eastAsia="Times New Roman" w:cs="Times New Roman"/>
          <w:szCs w:val="20"/>
          <w:lang w:eastAsia="ru-RU"/>
        </w:rPr>
        <w:t>Подрядчиком</w:t>
      </w:r>
      <w:r w:rsidRPr="000A6936">
        <w:rPr>
          <w:rFonts w:eastAsia="Times New Roman" w:cs="Times New Roman"/>
          <w:szCs w:val="20"/>
          <w:lang w:eastAsia="ru-RU"/>
        </w:rPr>
        <w:t xml:space="preserve"> обязательств, предусмотренных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0A6936">
        <w:rPr>
          <w:rFonts w:eastAsia="Times New Roman" w:cs="Times New Roman"/>
          <w:szCs w:val="20"/>
          <w:lang w:eastAsia="ru-RU"/>
        </w:rPr>
        <w:t xml:space="preserve">, не может превышать цену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0A6936">
        <w:rPr>
          <w:rFonts w:eastAsia="Times New Roman" w:cs="Times New Roman"/>
          <w:szCs w:val="20"/>
          <w:lang w:eastAsia="ru-RU"/>
        </w:rPr>
        <w:t>.</w:t>
      </w:r>
    </w:p>
    <w:p w14:paraId="7C9306B9" w14:textId="77777777" w:rsidR="00FD7BC9" w:rsidRDefault="00FD7BC9" w:rsidP="00820DAC">
      <w:pPr>
        <w:jc w:val="center"/>
        <w:rPr>
          <w:rFonts w:eastAsia="Times New Roman" w:cs="Times New Roman"/>
          <w:b/>
          <w:szCs w:val="20"/>
          <w:lang w:eastAsia="ru-RU"/>
        </w:rPr>
      </w:pPr>
    </w:p>
    <w:p w14:paraId="3DDE4476" w14:textId="06A708A4" w:rsidR="00820DAC" w:rsidRPr="00D351BC" w:rsidRDefault="00820DAC" w:rsidP="00820DAC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szCs w:val="20"/>
          <w:lang w:eastAsia="ru-RU"/>
        </w:rPr>
        <w:t xml:space="preserve">11. ПОРЯДОК ИЗМЕНЕНИЯ И РАСТОРЖЕНИЯ </w:t>
      </w:r>
      <w:r w:rsidR="00E3564F">
        <w:rPr>
          <w:rFonts w:eastAsia="Times New Roman" w:cs="Times New Roman"/>
          <w:b/>
          <w:szCs w:val="20"/>
          <w:lang w:eastAsia="ru-RU"/>
        </w:rPr>
        <w:t>КОНТРАКТА</w:t>
      </w:r>
    </w:p>
    <w:p w14:paraId="12F52914" w14:textId="639D1347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11.1. Изменение существенных условий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осуществляется в порядке и по основаниям, предусмотренным действующим законодательством и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D351BC">
        <w:rPr>
          <w:rFonts w:eastAsia="Times New Roman" w:cs="Times New Roman"/>
          <w:szCs w:val="20"/>
          <w:lang w:eastAsia="ru-RU"/>
        </w:rPr>
        <w:t>.</w:t>
      </w:r>
    </w:p>
    <w:p w14:paraId="62359F4F" w14:textId="791039CE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11.2. Изменение существенных условий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14:paraId="3E2D78A2" w14:textId="4A7C622D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1) при снижении цены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без изменения предусмотренных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D351BC">
        <w:rPr>
          <w:rFonts w:eastAsia="Times New Roman" w:cs="Times New Roman"/>
          <w:szCs w:val="20"/>
          <w:lang w:eastAsia="ru-RU"/>
        </w:rPr>
        <w:t xml:space="preserve"> объемов выполненных работ, качества выполненных работ и иных условий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>;</w:t>
      </w:r>
    </w:p>
    <w:p w14:paraId="7179BE02" w14:textId="001C9AFC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2) если по предложению Заказчика увеличивается предусмотренное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D351BC">
        <w:rPr>
          <w:rFonts w:eastAsia="Times New Roman" w:cs="Times New Roman"/>
          <w:szCs w:val="20"/>
          <w:lang w:eastAsia="ru-RU"/>
        </w:rPr>
        <w:t xml:space="preserve"> объемы выполненных работ не более чем на десять процентов или уменьшается предусмотренное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D351BC">
        <w:rPr>
          <w:rFonts w:eastAsia="Times New Roman" w:cs="Times New Roman"/>
          <w:szCs w:val="20"/>
          <w:lang w:eastAsia="ru-RU"/>
        </w:rPr>
        <w:t xml:space="preserve"> объемы выполненных работ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пропорционально дополнительному объему выполненных работ исходя из установленной в </w:t>
      </w:r>
      <w:r w:rsidR="00E029B4">
        <w:rPr>
          <w:rFonts w:eastAsia="Times New Roman" w:cs="Times New Roman"/>
          <w:szCs w:val="20"/>
          <w:lang w:eastAsia="ru-RU"/>
        </w:rPr>
        <w:t>Контракт</w:t>
      </w:r>
      <w:r w:rsidRPr="00D351BC">
        <w:rPr>
          <w:rFonts w:eastAsia="Times New Roman" w:cs="Times New Roman"/>
          <w:szCs w:val="20"/>
          <w:lang w:eastAsia="ru-RU"/>
        </w:rPr>
        <w:t xml:space="preserve">е цены единицы выполненной работы, но не более чем на десять процентов цены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. При уменьшении предусмотренного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D351BC">
        <w:rPr>
          <w:rFonts w:eastAsia="Times New Roman" w:cs="Times New Roman"/>
          <w:szCs w:val="20"/>
          <w:lang w:eastAsia="ru-RU"/>
        </w:rPr>
        <w:t xml:space="preserve"> объема выполненных работ Стороны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обязаны уменьшить цену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исходя из цены единицы выполненных работ. Цена единицы дополнительно выполненных работ или цена единицы выполненных работ при уменьшении предусмотренного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D351BC">
        <w:rPr>
          <w:rFonts w:eastAsia="Times New Roman" w:cs="Times New Roman"/>
          <w:szCs w:val="20"/>
          <w:lang w:eastAsia="ru-RU"/>
        </w:rPr>
        <w:t xml:space="preserve"> объема выполненных работ должна определяться как частное от деления первоначальной цены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на предусмотренное в </w:t>
      </w:r>
      <w:r w:rsidR="00E029B4">
        <w:rPr>
          <w:rFonts w:eastAsia="Times New Roman" w:cs="Times New Roman"/>
          <w:szCs w:val="20"/>
          <w:lang w:eastAsia="ru-RU"/>
        </w:rPr>
        <w:t>Контракт</w:t>
      </w:r>
      <w:r w:rsidRPr="00D351BC">
        <w:rPr>
          <w:rFonts w:eastAsia="Times New Roman" w:cs="Times New Roman"/>
          <w:szCs w:val="20"/>
          <w:lang w:eastAsia="ru-RU"/>
        </w:rPr>
        <w:t>е объема такой работы.</w:t>
      </w:r>
    </w:p>
    <w:p w14:paraId="667B46CA" w14:textId="3522C2F9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11.3. Расторжение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допускается по соглашению Сторон, по решению суда, а также в случае одностороннего отказа Стороны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от его исполнения в соответствии с законодательством Российской Федерации.</w:t>
      </w:r>
    </w:p>
    <w:p w14:paraId="6970433E" w14:textId="77777777" w:rsidR="00820DAC" w:rsidRPr="00D351BC" w:rsidRDefault="00820DAC" w:rsidP="00820DAC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szCs w:val="20"/>
          <w:lang w:eastAsia="ru-RU"/>
        </w:rPr>
        <w:t>12. ПОРЯДОК РАЗРЕШЕНИЯ СПОРОВ</w:t>
      </w:r>
    </w:p>
    <w:p w14:paraId="12D088B4" w14:textId="0AFF5920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12.1. Все споры, возникающие в процессе исполнения настоящего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>, составлением необходимых протоколов, дополнений и изменений, обмена телеграммами, факсами и др.</w:t>
      </w:r>
    </w:p>
    <w:p w14:paraId="6519196F" w14:textId="77777777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>12.2. При не достижении взаимоприемлемого решения стороны передают спор на рассмотрение Арбитражного суда Санкт-Петербурга и Ленинградской области.</w:t>
      </w:r>
    </w:p>
    <w:p w14:paraId="0EF1B26F" w14:textId="77777777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69571082" w14:textId="77777777" w:rsidR="00820DAC" w:rsidRPr="00D351BC" w:rsidRDefault="00820DAC" w:rsidP="00820DAC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szCs w:val="20"/>
          <w:lang w:eastAsia="ru-RU"/>
        </w:rPr>
        <w:t>13. ПРОЧИЕ УСЛОВИЯ</w:t>
      </w:r>
    </w:p>
    <w:p w14:paraId="4C21304E" w14:textId="77777777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>13.1. Стороны обязаны в однодневный срок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3046FB73" w14:textId="3AF20B06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13.2. Настоящий </w:t>
      </w:r>
      <w:r w:rsidR="00E029B4">
        <w:rPr>
          <w:rFonts w:eastAsia="Times New Roman" w:cs="Times New Roman"/>
          <w:szCs w:val="20"/>
          <w:lang w:eastAsia="ru-RU"/>
        </w:rPr>
        <w:t>Контракт</w:t>
      </w:r>
      <w:r w:rsidRPr="00D351BC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лиц.</w:t>
      </w:r>
    </w:p>
    <w:p w14:paraId="2E293FD3" w14:textId="0A2B49CC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13.3. При исполнении настоящего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szCs w:val="20"/>
          <w:lang w:eastAsia="ru-RU"/>
        </w:rPr>
        <w:t xml:space="preserve"> не допускается перемена Подрядчика за исключением случаев, если новый Подрядчик является </w:t>
      </w:r>
      <w:r w:rsidRPr="00D351BC">
        <w:rPr>
          <w:rFonts w:eastAsia="Times New Roman" w:cs="Times New Roman"/>
          <w:color w:val="000000"/>
          <w:szCs w:val="20"/>
          <w:lang w:eastAsia="ru-RU"/>
        </w:rPr>
        <w:t xml:space="preserve">правопреемником прежнего </w:t>
      </w:r>
      <w:r w:rsidRPr="00D351BC">
        <w:rPr>
          <w:rFonts w:eastAsia="Times New Roman" w:cs="Times New Roman"/>
          <w:szCs w:val="20"/>
          <w:lang w:eastAsia="ru-RU"/>
        </w:rPr>
        <w:t xml:space="preserve">Подрядчика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szCs w:val="20"/>
          <w:lang w:eastAsia="ru-RU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7F823B58" w14:textId="50AF6EFF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13.4. Любые изменения и дополнения к настоящему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szCs w:val="20"/>
          <w:lang w:eastAsia="ru-RU"/>
        </w:rPr>
        <w:t xml:space="preserve"> действительны, если они совершены в письменной форме и подписаны обеими сторонами.</w:t>
      </w:r>
    </w:p>
    <w:p w14:paraId="422B99ED" w14:textId="116233F6" w:rsidR="00820DAC" w:rsidRPr="00D351BC" w:rsidRDefault="00820DAC" w:rsidP="00820DAC">
      <w:pPr>
        <w:ind w:firstLine="567"/>
        <w:jc w:val="both"/>
        <w:rPr>
          <w:rFonts w:eastAsia="Times New Roman" w:cs="Times New Roman"/>
          <w:bCs/>
          <w:szCs w:val="20"/>
          <w:lang w:eastAsia="ru-RU"/>
        </w:rPr>
      </w:pPr>
      <w:r w:rsidRPr="00D351BC">
        <w:rPr>
          <w:rFonts w:eastAsia="Times New Roman" w:cs="Times New Roman"/>
          <w:bCs/>
          <w:szCs w:val="20"/>
          <w:lang w:eastAsia="ru-RU"/>
        </w:rPr>
        <w:t xml:space="preserve">13.5. Вопросы, не урегулированные настоящим </w:t>
      </w:r>
      <w:r w:rsidR="00EB4BB3">
        <w:rPr>
          <w:rFonts w:eastAsia="Times New Roman" w:cs="Times New Roman"/>
          <w:szCs w:val="20"/>
          <w:lang w:eastAsia="ru-RU"/>
        </w:rPr>
        <w:t>Контрактом</w:t>
      </w:r>
      <w:r w:rsidRPr="00D351BC">
        <w:rPr>
          <w:rFonts w:eastAsia="Times New Roman" w:cs="Times New Roman"/>
          <w:bCs/>
          <w:szCs w:val="20"/>
          <w:lang w:eastAsia="ru-RU"/>
        </w:rPr>
        <w:t xml:space="preserve">, регулируются действующим </w:t>
      </w:r>
      <w:r w:rsidRPr="00D351BC">
        <w:rPr>
          <w:rFonts w:eastAsia="Times New Roman" w:cs="Times New Roman"/>
          <w:bCs/>
          <w:color w:val="000000"/>
          <w:szCs w:val="20"/>
          <w:lang w:eastAsia="ru-RU"/>
        </w:rPr>
        <w:t>за</w:t>
      </w:r>
      <w:r w:rsidRPr="00D351BC">
        <w:rPr>
          <w:rFonts w:eastAsia="Times New Roman" w:cs="Times New Roman"/>
          <w:bCs/>
          <w:szCs w:val="20"/>
          <w:lang w:eastAsia="ru-RU"/>
        </w:rPr>
        <w:t>конодательством Российской Федерации.</w:t>
      </w:r>
    </w:p>
    <w:p w14:paraId="752DEDF1" w14:textId="77777777" w:rsidR="00820DAC" w:rsidRPr="00D351BC" w:rsidRDefault="00820DAC" w:rsidP="00820DAC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szCs w:val="20"/>
          <w:lang w:eastAsia="ru-RU"/>
        </w:rPr>
        <w:t>14. ФОРС-МАЖОР</w:t>
      </w:r>
    </w:p>
    <w:p w14:paraId="7E0E3327" w14:textId="6C4B8632" w:rsidR="00820DAC" w:rsidRPr="00D351BC" w:rsidRDefault="00820DAC" w:rsidP="00820DAC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D351BC">
        <w:rPr>
          <w:rFonts w:eastAsia="Times New Roman" w:cs="Times New Roman"/>
          <w:color w:val="000000"/>
          <w:szCs w:val="20"/>
          <w:lang w:eastAsia="ru-RU"/>
        </w:rPr>
        <w:t xml:space="preserve">14.1. Стороны освобождаются от ответственности за полное или частичное неисполнение своих обязательств по настоящему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color w:val="000000"/>
          <w:szCs w:val="20"/>
          <w:lang w:eastAsia="ru-RU"/>
        </w:rPr>
        <w:t xml:space="preserve">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color w:val="000000"/>
          <w:szCs w:val="20"/>
          <w:lang w:eastAsia="ru-RU"/>
        </w:rPr>
        <w:t xml:space="preserve">, а также других чрезвычайных обстоятельств, которые возникли после заключения настоящего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color w:val="000000"/>
          <w:szCs w:val="20"/>
          <w:lang w:eastAsia="ru-RU"/>
        </w:rPr>
        <w:t xml:space="preserve">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01CD6212" w14:textId="3A8CFC98" w:rsidR="00820DAC" w:rsidRPr="00D351BC" w:rsidRDefault="00820DAC" w:rsidP="00820DAC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D351BC">
        <w:rPr>
          <w:rFonts w:eastAsia="Times New Roman" w:cs="Times New Roman"/>
          <w:color w:val="000000"/>
          <w:szCs w:val="20"/>
          <w:lang w:eastAsia="ru-RU"/>
        </w:rPr>
        <w:t xml:space="preserve">14.2. При наступлении таких обстоятельств срок исполнения обязательств по настоящему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color w:val="000000"/>
          <w:szCs w:val="20"/>
          <w:lang w:eastAsia="ru-RU"/>
        </w:rPr>
        <w:t xml:space="preserve"> отодвигается соразмерно времени действия данных обстоятельств, поскольку эти обстоятельства значительно влияют на исполнение настоящего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Pr="00D351BC">
        <w:rPr>
          <w:rFonts w:eastAsia="Times New Roman" w:cs="Times New Roman"/>
          <w:color w:val="000000"/>
          <w:szCs w:val="20"/>
          <w:lang w:eastAsia="ru-RU"/>
        </w:rPr>
        <w:t xml:space="preserve"> в срок.</w:t>
      </w:r>
    </w:p>
    <w:p w14:paraId="64485566" w14:textId="77777777" w:rsidR="00820DAC" w:rsidRPr="00D351BC" w:rsidRDefault="00820DAC" w:rsidP="00820DAC">
      <w:pPr>
        <w:ind w:firstLine="567"/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szCs w:val="20"/>
          <w:lang w:eastAsia="ru-RU"/>
        </w:rPr>
        <w:t>15. АНТИКОРРУПЦИОННАЯ ОГОВОРКА</w:t>
      </w:r>
    </w:p>
    <w:p w14:paraId="5DBCB02A" w14:textId="77777777" w:rsidR="00691F4A" w:rsidRDefault="00691F4A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460118A6" w14:textId="547C006C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15.1. При исполнении своих обязательств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szCs w:val="20"/>
          <w:lang w:eastAsia="ru-RU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31B760B" w14:textId="554B49E0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szCs w:val="20"/>
          <w:lang w:eastAsia="ru-RU"/>
        </w:rPr>
        <w:t xml:space="preserve">, их аффилированных лиц, работников или посредников, действующих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szCs w:val="20"/>
          <w:lang w:eastAsia="ru-RU"/>
        </w:rPr>
        <w:t xml:space="preserve">; </w:t>
      </w:r>
    </w:p>
    <w:p w14:paraId="3F8C4063" w14:textId="61F229DE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lastRenderedPageBreak/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szCs w:val="20"/>
          <w:lang w:eastAsia="ru-RU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28EFF3E" w14:textId="77777777" w:rsidR="00820DA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42E2A8DE" w14:textId="77777777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</w:p>
    <w:p w14:paraId="0C752119" w14:textId="5FFE840F" w:rsidR="00820DAC" w:rsidRPr="00D351BC" w:rsidRDefault="00820DAC" w:rsidP="00820DAC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szCs w:val="20"/>
          <w:lang w:eastAsia="ru-RU"/>
        </w:rPr>
        <w:t xml:space="preserve">16. СРОК ДЕЙСТВИЯ </w:t>
      </w:r>
      <w:r w:rsidR="00E3564F">
        <w:rPr>
          <w:rFonts w:eastAsia="Times New Roman" w:cs="Times New Roman"/>
          <w:b/>
          <w:szCs w:val="20"/>
          <w:lang w:eastAsia="ru-RU"/>
        </w:rPr>
        <w:t>КОНТРАКТА</w:t>
      </w:r>
    </w:p>
    <w:p w14:paraId="04837B67" w14:textId="6AA2F8E2" w:rsidR="00820DAC" w:rsidRPr="00D351BC" w:rsidRDefault="00820DAC" w:rsidP="00820DA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16.1. Настоящий </w:t>
      </w:r>
      <w:r w:rsidR="00E029B4">
        <w:rPr>
          <w:rFonts w:eastAsia="Times New Roman" w:cs="Times New Roman"/>
          <w:szCs w:val="20"/>
          <w:lang w:eastAsia="ru-RU"/>
        </w:rPr>
        <w:t>Контракт</w:t>
      </w:r>
      <w:r w:rsidRPr="00D351BC">
        <w:rPr>
          <w:rFonts w:eastAsia="Times New Roman" w:cs="Times New Roman"/>
          <w:szCs w:val="20"/>
          <w:lang w:eastAsia="ru-RU"/>
        </w:rPr>
        <w:t xml:space="preserve"> вступает в силу с момента подписания и действует до 31.12.202</w:t>
      </w:r>
      <w:r w:rsidR="00B53D7F">
        <w:rPr>
          <w:rFonts w:eastAsia="Times New Roman" w:cs="Times New Roman"/>
          <w:szCs w:val="20"/>
          <w:lang w:eastAsia="ru-RU"/>
        </w:rPr>
        <w:t>6</w:t>
      </w:r>
      <w:r w:rsidRPr="00D351BC">
        <w:rPr>
          <w:rFonts w:eastAsia="Times New Roman" w:cs="Times New Roman"/>
          <w:szCs w:val="20"/>
          <w:lang w:eastAsia="ru-RU"/>
        </w:rPr>
        <w:t xml:space="preserve"> года</w:t>
      </w:r>
      <w:r w:rsidR="001329AF">
        <w:rPr>
          <w:rFonts w:eastAsia="Times New Roman" w:cs="Times New Roman"/>
          <w:szCs w:val="20"/>
          <w:lang w:eastAsia="ru-RU"/>
        </w:rPr>
        <w:t>,</w:t>
      </w:r>
      <w:r w:rsidR="001329AF" w:rsidRPr="001329AF">
        <w:t xml:space="preserve"> </w:t>
      </w:r>
      <w:r w:rsidR="001329AF" w:rsidRPr="001329AF">
        <w:rPr>
          <w:rFonts w:eastAsia="Times New Roman" w:cs="Times New Roman"/>
          <w:szCs w:val="20"/>
          <w:lang w:eastAsia="ru-RU"/>
        </w:rPr>
        <w:t xml:space="preserve">а в части осуществления расчетов по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="001329AF" w:rsidRPr="001329AF">
        <w:rPr>
          <w:rFonts w:eastAsia="Times New Roman" w:cs="Times New Roman"/>
          <w:szCs w:val="20"/>
          <w:lang w:eastAsia="ru-RU"/>
        </w:rPr>
        <w:t xml:space="preserve"> и ответственности Сторон, предусмотренной разделом 1</w:t>
      </w:r>
      <w:r w:rsidR="001329AF">
        <w:rPr>
          <w:rFonts w:eastAsia="Times New Roman" w:cs="Times New Roman"/>
          <w:szCs w:val="20"/>
          <w:lang w:eastAsia="ru-RU"/>
        </w:rPr>
        <w:t>0</w:t>
      </w:r>
      <w:r w:rsidR="001329AF" w:rsidRPr="001329AF">
        <w:rPr>
          <w:rFonts w:eastAsia="Times New Roman" w:cs="Times New Roman"/>
          <w:szCs w:val="20"/>
          <w:lang w:eastAsia="ru-RU"/>
        </w:rPr>
        <w:t xml:space="preserve"> </w:t>
      </w:r>
      <w:r w:rsidR="00E3564F">
        <w:rPr>
          <w:rFonts w:eastAsia="Times New Roman" w:cs="Times New Roman"/>
          <w:szCs w:val="20"/>
          <w:lang w:eastAsia="ru-RU"/>
        </w:rPr>
        <w:t>Контракта</w:t>
      </w:r>
      <w:r w:rsidR="001329AF" w:rsidRPr="001329AF">
        <w:rPr>
          <w:rFonts w:eastAsia="Times New Roman" w:cs="Times New Roman"/>
          <w:szCs w:val="20"/>
          <w:lang w:eastAsia="ru-RU"/>
        </w:rPr>
        <w:t>, до полного исполнения Сторонами взаимных обязательств.</w:t>
      </w:r>
    </w:p>
    <w:p w14:paraId="4321BE30" w14:textId="098F1651" w:rsidR="00820DAC" w:rsidRPr="00D351BC" w:rsidRDefault="00820DAC" w:rsidP="00820DAC">
      <w:pPr>
        <w:tabs>
          <w:tab w:val="left" w:pos="0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 xml:space="preserve">Все приложения к </w:t>
      </w:r>
      <w:r w:rsidR="00EB4BB3">
        <w:rPr>
          <w:rFonts w:eastAsia="Times New Roman" w:cs="Times New Roman"/>
          <w:szCs w:val="20"/>
          <w:lang w:eastAsia="ru-RU"/>
        </w:rPr>
        <w:t>Контракту</w:t>
      </w:r>
      <w:r w:rsidRPr="00D351BC">
        <w:rPr>
          <w:rFonts w:eastAsia="Times New Roman" w:cs="Times New Roman"/>
          <w:szCs w:val="20"/>
          <w:lang w:eastAsia="ru-RU"/>
        </w:rPr>
        <w:t xml:space="preserve"> являются его неотъемлемой частью:</w:t>
      </w:r>
    </w:p>
    <w:p w14:paraId="008A11E1" w14:textId="77777777" w:rsidR="00820DAC" w:rsidRPr="00D351BC" w:rsidRDefault="00820DAC" w:rsidP="00820DAC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927"/>
        <w:jc w:val="both"/>
        <w:rPr>
          <w:rFonts w:eastAsia="Times New Roman" w:cs="Times New Roman"/>
          <w:szCs w:val="20"/>
          <w:lang w:eastAsia="ru-RU"/>
        </w:rPr>
      </w:pPr>
      <w:r w:rsidRPr="00D351BC">
        <w:rPr>
          <w:rFonts w:eastAsia="Times New Roman" w:cs="Times New Roman"/>
          <w:bCs/>
          <w:szCs w:val="20"/>
          <w:lang w:eastAsia="ru-RU"/>
        </w:rPr>
        <w:t>Приложение № 1 –</w:t>
      </w:r>
      <w:bookmarkStart w:id="1" w:name="_Hlk49175013"/>
      <w:r>
        <w:rPr>
          <w:rFonts w:eastAsia="Times New Roman" w:cs="Times New Roman"/>
          <w:bCs/>
          <w:szCs w:val="20"/>
          <w:lang w:eastAsia="ru-RU"/>
        </w:rPr>
        <w:t>Спецификация</w:t>
      </w:r>
    </w:p>
    <w:p w14:paraId="4BDCA16E" w14:textId="77777777" w:rsidR="00820DAC" w:rsidRPr="00F96528" w:rsidRDefault="00820DAC" w:rsidP="00820DAC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szCs w:val="20"/>
          <w:lang w:eastAsia="ru-RU"/>
        </w:rPr>
        <w:t>Приложение № 2 –</w:t>
      </w:r>
      <w:bookmarkEnd w:id="1"/>
      <w:r w:rsidRPr="00D351BC">
        <w:rPr>
          <w:rFonts w:eastAsia="Times New Roman" w:cs="Times New Roman"/>
          <w:szCs w:val="20"/>
          <w:lang w:eastAsia="ru-RU"/>
        </w:rPr>
        <w:t xml:space="preserve"> Техническое задание.</w:t>
      </w:r>
    </w:p>
    <w:p w14:paraId="6A29D7BF" w14:textId="77777777" w:rsidR="00820DAC" w:rsidRPr="00D351BC" w:rsidRDefault="00820DAC" w:rsidP="00820DAC">
      <w:pPr>
        <w:widowControl w:val="0"/>
        <w:tabs>
          <w:tab w:val="left" w:pos="0"/>
        </w:tabs>
        <w:autoSpaceDE w:val="0"/>
        <w:autoSpaceDN w:val="0"/>
        <w:adjustRightInd w:val="0"/>
        <w:ind w:left="568"/>
        <w:jc w:val="both"/>
        <w:rPr>
          <w:rFonts w:eastAsia="Times New Roman" w:cs="Times New Roman"/>
          <w:b/>
          <w:szCs w:val="20"/>
          <w:lang w:eastAsia="ru-RU"/>
        </w:rPr>
      </w:pPr>
    </w:p>
    <w:p w14:paraId="62469712" w14:textId="77777777" w:rsidR="00820DAC" w:rsidRPr="00D351BC" w:rsidRDefault="00820DAC" w:rsidP="00820DAC">
      <w:pPr>
        <w:widowControl w:val="0"/>
        <w:tabs>
          <w:tab w:val="left" w:pos="0"/>
        </w:tabs>
        <w:autoSpaceDE w:val="0"/>
        <w:autoSpaceDN w:val="0"/>
        <w:adjustRightInd w:val="0"/>
        <w:ind w:left="567"/>
        <w:jc w:val="center"/>
        <w:rPr>
          <w:rFonts w:eastAsia="Times New Roman" w:cs="Times New Roman"/>
          <w:b/>
          <w:szCs w:val="20"/>
          <w:lang w:eastAsia="ru-RU"/>
        </w:rPr>
      </w:pPr>
      <w:r w:rsidRPr="00D351BC">
        <w:rPr>
          <w:rFonts w:eastAsia="Times New Roman" w:cs="Times New Roman"/>
          <w:b/>
          <w:szCs w:val="20"/>
          <w:lang w:eastAsia="ru-RU"/>
        </w:rPr>
        <w:t>17. РЕКВИЗИТЫ И ПОДПИСИ СТОРОН</w:t>
      </w:r>
    </w:p>
    <w:tbl>
      <w:tblPr>
        <w:tblW w:w="10091" w:type="dxa"/>
        <w:tblInd w:w="392" w:type="dxa"/>
        <w:tblLook w:val="01E0" w:firstRow="1" w:lastRow="1" w:firstColumn="1" w:lastColumn="1" w:noHBand="0" w:noVBand="0"/>
      </w:tblPr>
      <w:tblGrid>
        <w:gridCol w:w="4961"/>
        <w:gridCol w:w="5130"/>
      </w:tblGrid>
      <w:tr w:rsidR="00820DAC" w:rsidRPr="00D351BC" w14:paraId="3456D125" w14:textId="77777777" w:rsidTr="00EB43B1">
        <w:tc>
          <w:tcPr>
            <w:tcW w:w="4961" w:type="dxa"/>
          </w:tcPr>
          <w:p w14:paraId="491E81D4" w14:textId="77777777" w:rsidR="00820DAC" w:rsidRPr="00D351BC" w:rsidRDefault="00820DAC" w:rsidP="00EB43B1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D351BC">
              <w:rPr>
                <w:rFonts w:eastAsia="Calibri" w:cs="Times New Roman"/>
                <w:b/>
                <w:szCs w:val="20"/>
              </w:rPr>
              <w:t>ЗАКАЗЧИК:</w:t>
            </w:r>
          </w:p>
          <w:p w14:paraId="32677842" w14:textId="77777777" w:rsidR="00820DAC" w:rsidRPr="00D351BC" w:rsidRDefault="00820DAC" w:rsidP="00EB43B1">
            <w:pPr>
              <w:keepNext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СПб ГБУЗ «Городской гериатрический центр»</w:t>
            </w:r>
          </w:p>
          <w:p w14:paraId="467D5870" w14:textId="463CBE08" w:rsidR="00820DAC" w:rsidRPr="00D351BC" w:rsidRDefault="00820DAC" w:rsidP="00EB43B1">
            <w:pPr>
              <w:keepNext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Адрес: 190</w:t>
            </w:r>
            <w:r w:rsidR="00E2707E">
              <w:rPr>
                <w:rFonts w:eastAsia="Calibri" w:cs="Times New Roman"/>
                <w:szCs w:val="20"/>
              </w:rPr>
              <w:t>020</w:t>
            </w:r>
            <w:r w:rsidRPr="00D351BC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51B6A012" w14:textId="77777777" w:rsidR="00820DAC" w:rsidRPr="00D351BC" w:rsidRDefault="00820DAC" w:rsidP="00EB43B1">
            <w:pPr>
              <w:keepNext/>
              <w:rPr>
                <w:rFonts w:eastAsia="Calibri" w:cs="Times New Roman"/>
                <w:szCs w:val="20"/>
              </w:rPr>
            </w:pPr>
            <w:proofErr w:type="spellStart"/>
            <w:r w:rsidRPr="00D351BC">
              <w:rPr>
                <w:rFonts w:eastAsia="Calibri" w:cs="Times New Roman"/>
                <w:szCs w:val="20"/>
              </w:rPr>
              <w:t>наб.р</w:t>
            </w:r>
            <w:proofErr w:type="spellEnd"/>
            <w:r w:rsidRPr="00D351BC">
              <w:rPr>
                <w:rFonts w:eastAsia="Calibri" w:cs="Times New Roman"/>
                <w:szCs w:val="20"/>
              </w:rPr>
              <w:t>. Фонтанки, д. 148</w:t>
            </w:r>
          </w:p>
          <w:p w14:paraId="6627B525" w14:textId="77777777" w:rsidR="00820DAC" w:rsidRPr="00D351BC" w:rsidRDefault="00820DAC" w:rsidP="00EB43B1">
            <w:pPr>
              <w:keepNext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01534B3A" w14:textId="77777777" w:rsidR="008B7498" w:rsidRDefault="008B7498" w:rsidP="00EB43B1">
            <w:pPr>
              <w:keepNext/>
              <w:rPr>
                <w:rFonts w:eastAsia="Calibri" w:cs="Times New Roman"/>
                <w:szCs w:val="20"/>
              </w:rPr>
            </w:pPr>
            <w:r w:rsidRPr="008B7498">
              <w:rPr>
                <w:rFonts w:eastAsia="Calibri" w:cs="Times New Roman"/>
                <w:szCs w:val="20"/>
              </w:rPr>
              <w:t xml:space="preserve">ОКЦ №1 Северо-Западного ГУ Банка России// </w:t>
            </w:r>
          </w:p>
          <w:p w14:paraId="545CEC64" w14:textId="0BE5935F" w:rsidR="008B7498" w:rsidRDefault="008B7498" w:rsidP="00EB43B1">
            <w:pPr>
              <w:keepNext/>
              <w:rPr>
                <w:rFonts w:eastAsia="Calibri" w:cs="Times New Roman"/>
                <w:szCs w:val="20"/>
              </w:rPr>
            </w:pPr>
            <w:r w:rsidRPr="008B7498">
              <w:rPr>
                <w:rFonts w:eastAsia="Calibri" w:cs="Times New Roman"/>
                <w:szCs w:val="20"/>
              </w:rPr>
              <w:t>УФК по г. Санкт-Петербургу, г. Санкт-Петербург</w:t>
            </w:r>
          </w:p>
          <w:p w14:paraId="3CCBE73E" w14:textId="2A0D1EA2" w:rsidR="00820DAC" w:rsidRPr="00D351BC" w:rsidRDefault="00820DAC" w:rsidP="00EB43B1">
            <w:pPr>
              <w:keepNext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Р/с 03224643400000007200, л/</w:t>
            </w:r>
            <w:proofErr w:type="spellStart"/>
            <w:r w:rsidRPr="00D351B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D351BC">
              <w:rPr>
                <w:rFonts w:eastAsia="Calibri" w:cs="Times New Roman"/>
                <w:szCs w:val="20"/>
              </w:rPr>
              <w:t xml:space="preserve"> 0151024,</w:t>
            </w:r>
          </w:p>
          <w:p w14:paraId="75730937" w14:textId="77777777" w:rsidR="00820DAC" w:rsidRPr="00D351BC" w:rsidRDefault="00820DAC" w:rsidP="00EB43B1">
            <w:pPr>
              <w:keepNext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к/</w:t>
            </w:r>
            <w:proofErr w:type="spellStart"/>
            <w:r w:rsidRPr="00D351B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D351BC">
              <w:rPr>
                <w:rFonts w:eastAsia="Calibri" w:cs="Times New Roman"/>
                <w:szCs w:val="20"/>
              </w:rPr>
              <w:t xml:space="preserve"> 40102810945370000005,</w:t>
            </w:r>
          </w:p>
          <w:p w14:paraId="59357F0F" w14:textId="77777777" w:rsidR="00820DAC" w:rsidRPr="00D351BC" w:rsidRDefault="00820DAC" w:rsidP="00EB43B1">
            <w:pPr>
              <w:keepNext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7CA27FC9" w14:textId="28653096" w:rsidR="00820DAC" w:rsidRPr="00D351BC" w:rsidRDefault="00820DAC" w:rsidP="00EB43B1">
            <w:pPr>
              <w:keepNext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ОГРН 1027810332340</w:t>
            </w:r>
            <w:r w:rsidR="00E2707E">
              <w:rPr>
                <w:rFonts w:eastAsia="Calibri" w:cs="Times New Roman"/>
                <w:szCs w:val="20"/>
              </w:rPr>
              <w:t xml:space="preserve">, </w:t>
            </w:r>
            <w:r w:rsidRPr="00D351BC">
              <w:rPr>
                <w:rFonts w:eastAsia="Calibri" w:cs="Times New Roman"/>
                <w:szCs w:val="20"/>
              </w:rPr>
              <w:t>ОКВЭД 86.10</w:t>
            </w:r>
          </w:p>
          <w:p w14:paraId="010D4885" w14:textId="77777777" w:rsidR="00820DAC" w:rsidRPr="00D351B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Тел.: (812)251-51-33, бухг. (812)251-50-41</w:t>
            </w:r>
          </w:p>
          <w:p w14:paraId="75A3CB96" w14:textId="77777777" w:rsidR="00820DA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7B77D52C" w14:textId="77777777" w:rsidR="00820DAC" w:rsidRPr="00D351B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Главный врач</w:t>
            </w:r>
          </w:p>
          <w:p w14:paraId="2D8C9E99" w14:textId="77777777" w:rsidR="00820DAC" w:rsidRPr="00D351B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06AD1EAA" w14:textId="2EF32112" w:rsidR="00820DAC" w:rsidRPr="00D351BC" w:rsidRDefault="001329AF" w:rsidP="00EB43B1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D351BC">
              <w:rPr>
                <w:rFonts w:eastAsia="Calibri" w:cs="Times New Roman"/>
                <w:bCs/>
                <w:sz w:val="16"/>
                <w:szCs w:val="16"/>
              </w:rPr>
              <w:t>Подписано</w:t>
            </w:r>
            <w:r w:rsidR="00820DAC" w:rsidRPr="00D351BC">
              <w:rPr>
                <w:rFonts w:eastAsia="Calibri" w:cs="Times New Roman"/>
                <w:bCs/>
                <w:caps/>
                <w:sz w:val="16"/>
                <w:szCs w:val="16"/>
              </w:rPr>
              <w:t xml:space="preserve"> ЭЦП</w:t>
            </w:r>
          </w:p>
        </w:tc>
        <w:tc>
          <w:tcPr>
            <w:tcW w:w="5130" w:type="dxa"/>
          </w:tcPr>
          <w:p w14:paraId="3A7E1362" w14:textId="77777777" w:rsidR="00820DAC" w:rsidRPr="00D351B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b/>
                <w:szCs w:val="20"/>
              </w:rPr>
              <w:t>ПОДРЯДЧИК:</w:t>
            </w:r>
            <w:r w:rsidRPr="00D351BC">
              <w:rPr>
                <w:rFonts w:eastAsia="Calibri" w:cs="Times New Roman"/>
                <w:szCs w:val="20"/>
              </w:rPr>
              <w:t xml:space="preserve"> </w:t>
            </w:r>
          </w:p>
          <w:p w14:paraId="11BA7637" w14:textId="77777777" w:rsidR="00820DAC" w:rsidRPr="00F06D5D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F06D5D">
              <w:rPr>
                <w:rFonts w:eastAsia="Calibri" w:cs="Times New Roman"/>
                <w:szCs w:val="20"/>
              </w:rPr>
              <w:t xml:space="preserve"> </w:t>
            </w:r>
          </w:p>
          <w:p w14:paraId="3955C6C4" w14:textId="77777777" w:rsidR="00820DA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2AB71C2E" w14:textId="77777777" w:rsidR="00820DA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4DC0D56B" w14:textId="77777777" w:rsidR="00B60C27" w:rsidRDefault="00B60C27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79C8595C" w14:textId="77777777" w:rsidR="00B60C27" w:rsidRDefault="00B60C27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619296B" w14:textId="77777777" w:rsidR="00B60C27" w:rsidRDefault="00B60C27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5E569F3F" w14:textId="77777777" w:rsidR="00B60C27" w:rsidRDefault="00B60C27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3C2828A0" w14:textId="77777777" w:rsidR="00B60C27" w:rsidRDefault="00B60C27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6BAB5BD0" w14:textId="77777777" w:rsidR="00B60C27" w:rsidRDefault="00B60C27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27EE24AA" w14:textId="77777777" w:rsidR="00B60C27" w:rsidRDefault="00B60C27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76014906" w14:textId="77777777" w:rsidR="00B60C27" w:rsidRDefault="00B60C27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2A5B5F05" w14:textId="39E094C8" w:rsidR="00B60C27" w:rsidRDefault="00B60C27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0B59383B" w14:textId="77777777" w:rsidR="00B60C27" w:rsidRDefault="00820DAC" w:rsidP="00B60C27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____________________</w:t>
            </w:r>
            <w:r>
              <w:rPr>
                <w:rFonts w:eastAsia="Calibri" w:cs="Times New Roman"/>
                <w:szCs w:val="20"/>
              </w:rPr>
              <w:t xml:space="preserve"> </w:t>
            </w:r>
          </w:p>
          <w:p w14:paraId="78CEE5E7" w14:textId="4E0898D2" w:rsidR="00820DAC" w:rsidRPr="00D351BC" w:rsidRDefault="001329AF" w:rsidP="00B60C27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D351BC">
              <w:rPr>
                <w:rFonts w:eastAsia="Calibri" w:cs="Times New Roman"/>
                <w:bCs/>
                <w:sz w:val="16"/>
                <w:szCs w:val="16"/>
              </w:rPr>
              <w:t>Подписано</w:t>
            </w:r>
            <w:r w:rsidR="00820DAC" w:rsidRPr="00D351BC">
              <w:rPr>
                <w:rFonts w:eastAsia="Calibri" w:cs="Times New Roman"/>
                <w:bCs/>
                <w:caps/>
                <w:sz w:val="16"/>
                <w:szCs w:val="16"/>
              </w:rPr>
              <w:t xml:space="preserve"> ЭЦП</w:t>
            </w:r>
          </w:p>
        </w:tc>
      </w:tr>
    </w:tbl>
    <w:p w14:paraId="01A24699" w14:textId="77777777" w:rsidR="00820DAC" w:rsidRPr="00D351BC" w:rsidRDefault="00820DAC" w:rsidP="00820DAC">
      <w:pPr>
        <w:spacing w:after="200" w:line="276" w:lineRule="auto"/>
        <w:jc w:val="center"/>
        <w:rPr>
          <w:rFonts w:ascii="Calibri" w:eastAsia="Calibri" w:hAnsi="Calibri" w:cs="Times New Roman"/>
          <w:szCs w:val="20"/>
        </w:rPr>
      </w:pPr>
      <w:r w:rsidRPr="00D351BC">
        <w:rPr>
          <w:rFonts w:ascii="Calibri" w:eastAsia="Calibri" w:hAnsi="Calibri" w:cs="Times New Roman"/>
          <w:szCs w:val="20"/>
        </w:rPr>
        <w:br w:type="page"/>
      </w:r>
    </w:p>
    <w:p w14:paraId="497AFA01" w14:textId="77777777" w:rsidR="00820DAC" w:rsidRPr="00D351BC" w:rsidRDefault="00820DAC" w:rsidP="00820DAC">
      <w:pPr>
        <w:spacing w:line="276" w:lineRule="auto"/>
        <w:jc w:val="right"/>
        <w:rPr>
          <w:rFonts w:eastAsia="Calibri" w:cs="Times New Roman"/>
          <w:szCs w:val="20"/>
        </w:rPr>
        <w:sectPr w:rsidR="00820DAC" w:rsidRPr="00D351BC" w:rsidSect="00EC3286">
          <w:pgSz w:w="11906" w:h="16838"/>
          <w:pgMar w:top="426" w:right="567" w:bottom="567" w:left="1134" w:header="709" w:footer="709" w:gutter="0"/>
          <w:cols w:space="708"/>
          <w:docGrid w:linePitch="360"/>
        </w:sectPr>
      </w:pPr>
    </w:p>
    <w:p w14:paraId="0DD5C877" w14:textId="77777777" w:rsidR="00820DAC" w:rsidRPr="00D351BC" w:rsidRDefault="00820DAC" w:rsidP="00820DAC">
      <w:pPr>
        <w:spacing w:line="276" w:lineRule="auto"/>
        <w:jc w:val="right"/>
        <w:rPr>
          <w:rFonts w:eastAsia="Calibri" w:cs="Times New Roman"/>
          <w:szCs w:val="20"/>
        </w:rPr>
      </w:pPr>
      <w:r w:rsidRPr="00D351BC">
        <w:rPr>
          <w:rFonts w:eastAsia="Calibri" w:cs="Times New Roman"/>
          <w:szCs w:val="20"/>
        </w:rPr>
        <w:lastRenderedPageBreak/>
        <w:t>Приложение № 1</w:t>
      </w:r>
    </w:p>
    <w:p w14:paraId="5D7842D6" w14:textId="33725DDD" w:rsidR="00820DAC" w:rsidRPr="00D351BC" w:rsidRDefault="00820DAC" w:rsidP="00820DAC">
      <w:pPr>
        <w:spacing w:line="276" w:lineRule="auto"/>
        <w:jc w:val="right"/>
        <w:rPr>
          <w:rFonts w:eastAsia="Calibri" w:cs="Times New Roman"/>
          <w:szCs w:val="20"/>
        </w:rPr>
      </w:pPr>
      <w:r w:rsidRPr="00D351BC">
        <w:rPr>
          <w:rFonts w:eastAsia="Calibri" w:cs="Times New Roman"/>
          <w:szCs w:val="20"/>
        </w:rPr>
        <w:t xml:space="preserve">к </w:t>
      </w:r>
      <w:r w:rsidR="00EB4BB3">
        <w:rPr>
          <w:rFonts w:eastAsia="Calibri" w:cs="Times New Roman"/>
          <w:szCs w:val="20"/>
        </w:rPr>
        <w:t>Контракту</w:t>
      </w:r>
      <w:r w:rsidRPr="00D351BC">
        <w:rPr>
          <w:rFonts w:eastAsia="Calibri" w:cs="Times New Roman"/>
          <w:szCs w:val="20"/>
        </w:rPr>
        <w:t xml:space="preserve"> № </w:t>
      </w:r>
    </w:p>
    <w:p w14:paraId="69A90220" w14:textId="0125F6C6" w:rsidR="00820DAC" w:rsidRPr="00D351BC" w:rsidRDefault="00820DAC" w:rsidP="00820DAC">
      <w:pPr>
        <w:spacing w:line="276" w:lineRule="auto"/>
        <w:jc w:val="right"/>
        <w:rPr>
          <w:rFonts w:eastAsia="Calibri" w:cs="Times New Roman"/>
          <w:szCs w:val="20"/>
        </w:rPr>
      </w:pPr>
      <w:r w:rsidRPr="00D351BC">
        <w:rPr>
          <w:rFonts w:eastAsia="Calibri" w:cs="Times New Roman"/>
          <w:szCs w:val="20"/>
        </w:rPr>
        <w:t>от «» 202</w:t>
      </w:r>
      <w:r w:rsidR="00B53D7F">
        <w:rPr>
          <w:rFonts w:eastAsia="Calibri" w:cs="Times New Roman"/>
          <w:szCs w:val="20"/>
        </w:rPr>
        <w:t>6</w:t>
      </w:r>
      <w:r w:rsidRPr="00D351BC">
        <w:rPr>
          <w:rFonts w:eastAsia="Calibri" w:cs="Times New Roman"/>
          <w:szCs w:val="20"/>
        </w:rPr>
        <w:t xml:space="preserve"> г.</w:t>
      </w:r>
    </w:p>
    <w:p w14:paraId="13C38588" w14:textId="77777777" w:rsidR="00820DAC" w:rsidRPr="00D351BC" w:rsidRDefault="00820DAC" w:rsidP="00820DAC">
      <w:pPr>
        <w:spacing w:line="276" w:lineRule="auto"/>
        <w:jc w:val="right"/>
        <w:rPr>
          <w:rFonts w:eastAsia="Calibri" w:cs="Times New Roman"/>
          <w:szCs w:val="20"/>
        </w:rPr>
      </w:pPr>
    </w:p>
    <w:p w14:paraId="4EE66834" w14:textId="77777777" w:rsidR="00820DAC" w:rsidRDefault="00820DAC" w:rsidP="00820DAC">
      <w:pPr>
        <w:jc w:val="right"/>
        <w:rPr>
          <w:rFonts w:ascii="Calibri" w:eastAsia="Calibri" w:hAnsi="Calibri"/>
          <w:szCs w:val="20"/>
        </w:rPr>
      </w:pPr>
    </w:p>
    <w:p w14:paraId="78387CC3" w14:textId="77777777" w:rsidR="00820DAC" w:rsidRDefault="00820DAC" w:rsidP="00820DAC">
      <w:pPr>
        <w:jc w:val="right"/>
        <w:rPr>
          <w:rFonts w:ascii="Calibri" w:eastAsia="Calibri" w:hAnsi="Calibri"/>
          <w:szCs w:val="20"/>
        </w:rPr>
      </w:pPr>
    </w:p>
    <w:p w14:paraId="2A1737EE" w14:textId="77777777" w:rsidR="00820DAC" w:rsidRPr="00F3587F" w:rsidRDefault="00820DAC" w:rsidP="00820DAC">
      <w:pPr>
        <w:spacing w:line="276" w:lineRule="auto"/>
        <w:jc w:val="center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Спецификация</w:t>
      </w:r>
    </w:p>
    <w:p w14:paraId="57C97F4D" w14:textId="77777777" w:rsidR="00820DAC" w:rsidRDefault="00820DAC" w:rsidP="00820DAC">
      <w:pPr>
        <w:rPr>
          <w:sz w:val="18"/>
          <w:szCs w:val="18"/>
        </w:rPr>
      </w:pPr>
    </w:p>
    <w:p w14:paraId="68257EA4" w14:textId="77777777" w:rsidR="00820DAC" w:rsidRDefault="00820DAC" w:rsidP="00820DAC">
      <w:pPr>
        <w:rPr>
          <w:sz w:val="18"/>
          <w:szCs w:val="18"/>
        </w:rPr>
      </w:pPr>
    </w:p>
    <w:tbl>
      <w:tblPr>
        <w:tblW w:w="1060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"/>
        <w:gridCol w:w="5337"/>
        <w:gridCol w:w="966"/>
        <w:gridCol w:w="1274"/>
        <w:gridCol w:w="994"/>
        <w:gridCol w:w="1134"/>
      </w:tblGrid>
      <w:tr w:rsidR="00820DAC" w:rsidRPr="00667818" w14:paraId="37C2E6A8" w14:textId="77777777" w:rsidTr="00485C20">
        <w:tc>
          <w:tcPr>
            <w:tcW w:w="901" w:type="dxa"/>
            <w:shd w:val="clear" w:color="auto" w:fill="auto"/>
          </w:tcPr>
          <w:p w14:paraId="01785956" w14:textId="77777777" w:rsidR="00820DAC" w:rsidRPr="00667818" w:rsidRDefault="00820DAC" w:rsidP="00EB43B1">
            <w:pPr>
              <w:keepNext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7818">
              <w:rPr>
                <w:rFonts w:eastAsia="Times New Roman" w:cs="Times New Roman"/>
                <w:szCs w:val="20"/>
                <w:lang w:eastAsia="ru-RU"/>
              </w:rPr>
              <w:t>№ п\п</w:t>
            </w:r>
          </w:p>
        </w:tc>
        <w:tc>
          <w:tcPr>
            <w:tcW w:w="5337" w:type="dxa"/>
            <w:shd w:val="clear" w:color="auto" w:fill="auto"/>
          </w:tcPr>
          <w:p w14:paraId="0107E01C" w14:textId="77777777" w:rsidR="00820DAC" w:rsidRPr="00667818" w:rsidRDefault="00820DAC" w:rsidP="00EB43B1">
            <w:pPr>
              <w:keepNext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7818">
              <w:rPr>
                <w:rFonts w:eastAsia="Times New Roman" w:cs="Times New Roman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966" w:type="dxa"/>
          </w:tcPr>
          <w:p w14:paraId="262D3790" w14:textId="77777777" w:rsidR="00820DAC" w:rsidRPr="00667818" w:rsidRDefault="00820DAC" w:rsidP="00EB43B1">
            <w:pPr>
              <w:keepNext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Ед. изм.</w:t>
            </w:r>
          </w:p>
        </w:tc>
        <w:tc>
          <w:tcPr>
            <w:tcW w:w="1274" w:type="dxa"/>
            <w:shd w:val="clear" w:color="auto" w:fill="auto"/>
          </w:tcPr>
          <w:p w14:paraId="2FB966CA" w14:textId="77777777" w:rsidR="00820DAC" w:rsidRPr="00667818" w:rsidRDefault="00820DAC" w:rsidP="00EB43B1">
            <w:pPr>
              <w:keepNext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7818">
              <w:rPr>
                <w:rFonts w:eastAsia="Times New Roman" w:cs="Times New Roman"/>
                <w:szCs w:val="20"/>
                <w:lang w:eastAsia="ru-RU"/>
              </w:rPr>
              <w:t xml:space="preserve">Количество </w:t>
            </w:r>
          </w:p>
        </w:tc>
        <w:tc>
          <w:tcPr>
            <w:tcW w:w="994" w:type="dxa"/>
            <w:shd w:val="clear" w:color="auto" w:fill="auto"/>
          </w:tcPr>
          <w:p w14:paraId="76A92BE8" w14:textId="77777777" w:rsidR="00820DAC" w:rsidRPr="00667818" w:rsidRDefault="00820DAC" w:rsidP="00EB43B1">
            <w:pPr>
              <w:keepNext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7818">
              <w:rPr>
                <w:rFonts w:eastAsia="Times New Roman" w:cs="Times New Roman"/>
                <w:szCs w:val="20"/>
                <w:lang w:eastAsia="ru-RU"/>
              </w:rPr>
              <w:t xml:space="preserve">Цена </w:t>
            </w:r>
          </w:p>
        </w:tc>
        <w:tc>
          <w:tcPr>
            <w:tcW w:w="1134" w:type="dxa"/>
            <w:shd w:val="clear" w:color="auto" w:fill="auto"/>
          </w:tcPr>
          <w:p w14:paraId="530667A4" w14:textId="77777777" w:rsidR="00820DAC" w:rsidRPr="00667818" w:rsidRDefault="00820DAC" w:rsidP="00EB43B1">
            <w:pPr>
              <w:keepNext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7818">
              <w:rPr>
                <w:rFonts w:eastAsia="Times New Roman" w:cs="Times New Roman"/>
                <w:szCs w:val="20"/>
                <w:lang w:eastAsia="ru-RU"/>
              </w:rPr>
              <w:t xml:space="preserve">Сумма </w:t>
            </w:r>
          </w:p>
        </w:tc>
      </w:tr>
      <w:tr w:rsidR="002A2050" w:rsidRPr="00667818" w14:paraId="0A1DB478" w14:textId="77777777" w:rsidTr="00EB4BB3">
        <w:tc>
          <w:tcPr>
            <w:tcW w:w="901" w:type="dxa"/>
            <w:shd w:val="clear" w:color="auto" w:fill="auto"/>
          </w:tcPr>
          <w:p w14:paraId="4B1779F8" w14:textId="77777777" w:rsidR="002A2050" w:rsidRPr="00667818" w:rsidRDefault="002A2050" w:rsidP="002A2050">
            <w:pPr>
              <w:keepNext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667818">
              <w:rPr>
                <w:rFonts w:eastAsia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5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0F1C" w14:textId="196848D5" w:rsidR="002A2050" w:rsidRPr="00CA47F5" w:rsidRDefault="00CA47F5" w:rsidP="002A2050">
            <w:pPr>
              <w:rPr>
                <w:rFonts w:eastAsia="Times New Roman" w:cs="Times New Roman"/>
                <w:bCs/>
                <w:iCs/>
                <w:color w:val="000000"/>
                <w:szCs w:val="20"/>
                <w:lang w:eastAsia="ru-RU"/>
              </w:rPr>
            </w:pPr>
            <w:r w:rsidRPr="00CA47F5">
              <w:rPr>
                <w:rFonts w:eastAsia="Times New Roman" w:cs="Times New Roman"/>
                <w:szCs w:val="20"/>
                <w:lang w:eastAsia="ru-RU"/>
              </w:rPr>
              <w:t>В</w:t>
            </w:r>
            <w:r w:rsidR="00317A8A" w:rsidRPr="00CA47F5">
              <w:rPr>
                <w:rFonts w:eastAsia="Times New Roman" w:cs="Times New Roman"/>
                <w:szCs w:val="20"/>
                <w:lang w:eastAsia="ru-RU"/>
              </w:rPr>
              <w:t>ыполн</w:t>
            </w:r>
            <w:r w:rsidRPr="00CA47F5">
              <w:rPr>
                <w:rFonts w:eastAsia="Times New Roman" w:cs="Times New Roman"/>
                <w:szCs w:val="20"/>
                <w:lang w:eastAsia="ru-RU"/>
              </w:rPr>
              <w:t>ение</w:t>
            </w:r>
            <w:r w:rsidR="00317A8A" w:rsidRPr="00CA47F5">
              <w:rPr>
                <w:rFonts w:eastAsia="Times New Roman" w:cs="Times New Roman"/>
                <w:szCs w:val="20"/>
                <w:lang w:eastAsia="ru-RU"/>
              </w:rPr>
              <w:t xml:space="preserve"> работ </w:t>
            </w:r>
            <w:r w:rsidR="00317A8A" w:rsidRPr="00CA47F5">
              <w:rPr>
                <w:rFonts w:eastAsia="Times New Roman" w:cs="Times New Roman"/>
                <w:bCs/>
                <w:iCs/>
                <w:szCs w:val="20"/>
                <w:lang w:eastAsia="ru-RU"/>
              </w:rPr>
              <w:t>по</w:t>
            </w:r>
            <w:r w:rsidR="00317A8A" w:rsidRPr="00CA47F5">
              <w:rPr>
                <w:rFonts w:eastAsia="Times New Roman" w:cs="Times New Roman"/>
                <w:szCs w:val="20"/>
                <w:lang w:eastAsia="ru-RU"/>
              </w:rPr>
              <w:t xml:space="preserve"> </w:t>
            </w:r>
            <w:r w:rsidR="00DB42B3" w:rsidRPr="00704EA3">
              <w:rPr>
                <w:rFonts w:eastAsia="Times New Roman" w:cs="Times New Roman"/>
                <w:szCs w:val="20"/>
                <w:lang w:eastAsia="ru-RU"/>
              </w:rPr>
              <w:t xml:space="preserve">ремонту </w:t>
            </w:r>
            <w:r w:rsidR="00B53D7F">
              <w:rPr>
                <w:rFonts w:eastAsia="Times New Roman" w:cs="Times New Roman"/>
                <w:szCs w:val="20"/>
                <w:lang w:eastAsia="ru-RU"/>
              </w:rPr>
              <w:t>пола</w:t>
            </w:r>
            <w:r w:rsidR="008B7498" w:rsidRPr="008B7498">
              <w:rPr>
                <w:rFonts w:eastAsia="Times New Roman" w:cs="Times New Roman"/>
                <w:szCs w:val="20"/>
                <w:lang w:eastAsia="ru-RU"/>
              </w:rPr>
              <w:t xml:space="preserve"> конференц-зала</w:t>
            </w:r>
          </w:p>
        </w:tc>
        <w:tc>
          <w:tcPr>
            <w:tcW w:w="966" w:type="dxa"/>
          </w:tcPr>
          <w:p w14:paraId="7CE39436" w14:textId="5E1810D0" w:rsidR="002A2050" w:rsidRDefault="002A2050" w:rsidP="002A2050">
            <w:pPr>
              <w:keepNext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0"/>
                <w:lang w:eastAsia="ru-RU"/>
              </w:rPr>
              <w:t>Усл</w:t>
            </w:r>
            <w:proofErr w:type="spellEnd"/>
            <w:r>
              <w:rPr>
                <w:rFonts w:eastAsia="Times New Roman" w:cs="Times New Roman"/>
                <w:szCs w:val="20"/>
                <w:lang w:eastAsia="ru-RU"/>
              </w:rPr>
              <w:t>. ед.</w:t>
            </w:r>
          </w:p>
        </w:tc>
        <w:tc>
          <w:tcPr>
            <w:tcW w:w="1274" w:type="dxa"/>
            <w:shd w:val="clear" w:color="auto" w:fill="auto"/>
          </w:tcPr>
          <w:p w14:paraId="41B9E32A" w14:textId="4D624936" w:rsidR="002A2050" w:rsidRPr="00667818" w:rsidRDefault="008B7498" w:rsidP="002A2050">
            <w:pPr>
              <w:keepNext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994" w:type="dxa"/>
            <w:shd w:val="clear" w:color="auto" w:fill="auto"/>
            <w:vAlign w:val="bottom"/>
          </w:tcPr>
          <w:p w14:paraId="134C8C5D" w14:textId="77777777" w:rsidR="002A2050" w:rsidRPr="00667818" w:rsidRDefault="002A2050" w:rsidP="002A2050">
            <w:pPr>
              <w:jc w:val="center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7AB197E9" w14:textId="77777777" w:rsidR="002A2050" w:rsidRPr="00667818" w:rsidRDefault="002A2050" w:rsidP="002A2050">
            <w:pPr>
              <w:jc w:val="center"/>
              <w:rPr>
                <w:rFonts w:eastAsia="Times New Roman" w:cs="Times New Roman"/>
                <w:color w:val="000000"/>
                <w:szCs w:val="20"/>
                <w:lang w:eastAsia="ru-RU"/>
              </w:rPr>
            </w:pPr>
          </w:p>
        </w:tc>
      </w:tr>
    </w:tbl>
    <w:p w14:paraId="30A10595" w14:textId="77777777" w:rsidR="00820DAC" w:rsidRDefault="00820DAC" w:rsidP="00820DAC">
      <w:pPr>
        <w:rPr>
          <w:sz w:val="18"/>
          <w:szCs w:val="18"/>
        </w:rPr>
      </w:pPr>
    </w:p>
    <w:p w14:paraId="2C60027E" w14:textId="77777777" w:rsidR="00820DAC" w:rsidRDefault="00820DAC" w:rsidP="00820DAC">
      <w:pPr>
        <w:rPr>
          <w:sz w:val="18"/>
          <w:szCs w:val="18"/>
        </w:rPr>
      </w:pPr>
      <w:r>
        <w:rPr>
          <w:sz w:val="18"/>
          <w:szCs w:val="18"/>
        </w:rPr>
        <w:t>Итого:</w:t>
      </w:r>
      <w:r w:rsidRPr="00D9489A">
        <w:t xml:space="preserve"> </w:t>
      </w:r>
    </w:p>
    <w:p w14:paraId="7A4C5BAF" w14:textId="77777777" w:rsidR="00820DAC" w:rsidRDefault="00820DAC" w:rsidP="00820DAC">
      <w:pPr>
        <w:jc w:val="right"/>
        <w:rPr>
          <w:rFonts w:ascii="Calibri" w:eastAsia="Calibri" w:hAnsi="Calibri"/>
          <w:szCs w:val="20"/>
        </w:rPr>
      </w:pPr>
    </w:p>
    <w:p w14:paraId="5E664674" w14:textId="77777777" w:rsidR="00820DAC" w:rsidRPr="00D351BC" w:rsidRDefault="00820DAC" w:rsidP="00820DAC">
      <w:pPr>
        <w:jc w:val="right"/>
        <w:rPr>
          <w:rFonts w:ascii="Calibri" w:eastAsia="Calibri" w:hAnsi="Calibri"/>
          <w:szCs w:val="20"/>
        </w:rPr>
      </w:pPr>
    </w:p>
    <w:p w14:paraId="14A9AFFA" w14:textId="77777777" w:rsidR="00820DAC" w:rsidRPr="00D351BC" w:rsidRDefault="00820DAC" w:rsidP="00820DAC">
      <w:pPr>
        <w:tabs>
          <w:tab w:val="left" w:pos="0"/>
        </w:tabs>
        <w:ind w:firstLine="851"/>
        <w:jc w:val="center"/>
        <w:rPr>
          <w:rFonts w:eastAsia="Calibri"/>
          <w:i/>
          <w:szCs w:val="20"/>
        </w:rPr>
      </w:pPr>
    </w:p>
    <w:tbl>
      <w:tblPr>
        <w:tblW w:w="9356" w:type="dxa"/>
        <w:tblLook w:val="01E0" w:firstRow="1" w:lastRow="1" w:firstColumn="1" w:lastColumn="1" w:noHBand="0" w:noVBand="0"/>
      </w:tblPr>
      <w:tblGrid>
        <w:gridCol w:w="5245"/>
        <w:gridCol w:w="4111"/>
      </w:tblGrid>
      <w:tr w:rsidR="00820DAC" w:rsidRPr="00D351BC" w14:paraId="07A439C7" w14:textId="77777777" w:rsidTr="00EB43B1">
        <w:trPr>
          <w:trHeight w:val="96"/>
        </w:trPr>
        <w:tc>
          <w:tcPr>
            <w:tcW w:w="5245" w:type="dxa"/>
          </w:tcPr>
          <w:p w14:paraId="4CD0C982" w14:textId="77777777" w:rsidR="00820DAC" w:rsidRPr="00D351BC" w:rsidRDefault="00820DAC" w:rsidP="00EB43B1">
            <w:pPr>
              <w:autoSpaceDE w:val="0"/>
              <w:autoSpaceDN w:val="0"/>
              <w:rPr>
                <w:b/>
                <w:szCs w:val="20"/>
              </w:rPr>
            </w:pPr>
            <w:r w:rsidRPr="00D351BC">
              <w:rPr>
                <w:b/>
                <w:szCs w:val="20"/>
              </w:rPr>
              <w:t>ЗАКАЗЧИК:</w:t>
            </w:r>
          </w:p>
          <w:p w14:paraId="00CF6935" w14:textId="77777777" w:rsidR="00820DAC" w:rsidRPr="00D351BC" w:rsidRDefault="00820DAC" w:rsidP="00EB43B1">
            <w:pPr>
              <w:autoSpaceDE w:val="0"/>
              <w:autoSpaceDN w:val="0"/>
              <w:rPr>
                <w:szCs w:val="20"/>
              </w:rPr>
            </w:pPr>
            <w:r w:rsidRPr="00D351BC">
              <w:rPr>
                <w:szCs w:val="20"/>
              </w:rPr>
              <w:t xml:space="preserve">Главный врач СПб ГБУЗ </w:t>
            </w:r>
          </w:p>
          <w:p w14:paraId="3003B5BA" w14:textId="77777777" w:rsidR="00820DAC" w:rsidRPr="00D351BC" w:rsidRDefault="00820DAC" w:rsidP="00EB43B1">
            <w:pPr>
              <w:autoSpaceDE w:val="0"/>
              <w:autoSpaceDN w:val="0"/>
              <w:rPr>
                <w:szCs w:val="20"/>
              </w:rPr>
            </w:pPr>
            <w:r w:rsidRPr="00D351BC">
              <w:rPr>
                <w:szCs w:val="20"/>
              </w:rPr>
              <w:t>«Городской гериатрический центр»</w:t>
            </w:r>
          </w:p>
          <w:p w14:paraId="195F5F24" w14:textId="77777777" w:rsidR="00820DAC" w:rsidRPr="00D351BC" w:rsidRDefault="00820DAC" w:rsidP="00EB43B1">
            <w:pPr>
              <w:autoSpaceDE w:val="0"/>
              <w:autoSpaceDN w:val="0"/>
              <w:rPr>
                <w:szCs w:val="20"/>
              </w:rPr>
            </w:pPr>
          </w:p>
          <w:p w14:paraId="7AD19A64" w14:textId="77777777" w:rsidR="00820DAC" w:rsidRPr="00D351BC" w:rsidRDefault="00820DAC" w:rsidP="00EB43B1">
            <w:pPr>
              <w:autoSpaceDE w:val="0"/>
              <w:autoSpaceDN w:val="0"/>
              <w:rPr>
                <w:szCs w:val="20"/>
              </w:rPr>
            </w:pPr>
            <w:r w:rsidRPr="00D351BC">
              <w:rPr>
                <w:szCs w:val="20"/>
              </w:rPr>
              <w:t>__________________________ Серпов В.Ю.</w:t>
            </w:r>
          </w:p>
          <w:p w14:paraId="561CDA43" w14:textId="09435FB6" w:rsidR="00820DAC" w:rsidRPr="00D351BC" w:rsidRDefault="0096464D" w:rsidP="00EB43B1">
            <w:pPr>
              <w:autoSpaceDE w:val="0"/>
              <w:autoSpaceDN w:val="0"/>
              <w:rPr>
                <w:b/>
                <w:caps/>
                <w:szCs w:val="20"/>
              </w:rPr>
            </w:pPr>
            <w:r w:rsidRPr="00D351BC">
              <w:rPr>
                <w:rFonts w:eastAsia="Calibri" w:cs="Times New Roman"/>
                <w:bCs/>
                <w:sz w:val="16"/>
                <w:szCs w:val="16"/>
              </w:rPr>
              <w:t>Подписано</w:t>
            </w:r>
            <w:r w:rsidR="00820DAC" w:rsidRPr="00D351BC">
              <w:rPr>
                <w:rFonts w:eastAsia="Calibri" w:cs="Times New Roman"/>
                <w:bCs/>
                <w:caps/>
                <w:sz w:val="16"/>
                <w:szCs w:val="16"/>
              </w:rPr>
              <w:t xml:space="preserve"> ЭЦП</w:t>
            </w:r>
          </w:p>
        </w:tc>
        <w:tc>
          <w:tcPr>
            <w:tcW w:w="4111" w:type="dxa"/>
          </w:tcPr>
          <w:p w14:paraId="2BEE1C2D" w14:textId="77777777" w:rsidR="00820DAC" w:rsidRDefault="00820DAC" w:rsidP="00EB43B1">
            <w:pPr>
              <w:autoSpaceDE w:val="0"/>
              <w:autoSpaceDN w:val="0"/>
              <w:rPr>
                <w:b/>
                <w:caps/>
                <w:szCs w:val="20"/>
              </w:rPr>
            </w:pPr>
            <w:r w:rsidRPr="00D351BC">
              <w:rPr>
                <w:b/>
                <w:caps/>
                <w:szCs w:val="20"/>
              </w:rPr>
              <w:t>ПОДРЯДЧИК:</w:t>
            </w:r>
          </w:p>
          <w:p w14:paraId="68BBAA09" w14:textId="5C49DDDE" w:rsidR="00820DA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8D1737B" w14:textId="3647E364" w:rsidR="002C1221" w:rsidRDefault="002C1221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7EEB4585" w14:textId="77777777" w:rsidR="002C1221" w:rsidRDefault="002C1221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02770440" w14:textId="77777777" w:rsidR="00820DAC" w:rsidRPr="00D351B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____________________</w:t>
            </w:r>
            <w:r>
              <w:rPr>
                <w:rFonts w:eastAsia="Calibri" w:cs="Times New Roman"/>
                <w:szCs w:val="20"/>
              </w:rPr>
              <w:t xml:space="preserve"> </w:t>
            </w:r>
          </w:p>
          <w:p w14:paraId="2AEAAAB9" w14:textId="4CB5D8BC" w:rsidR="00820DAC" w:rsidRPr="00D9489A" w:rsidRDefault="0096464D" w:rsidP="00EB43B1">
            <w:pPr>
              <w:rPr>
                <w:szCs w:val="20"/>
              </w:rPr>
            </w:pPr>
            <w:r w:rsidRPr="00D351BC">
              <w:rPr>
                <w:rFonts w:eastAsia="Calibri" w:cs="Times New Roman"/>
                <w:bCs/>
                <w:sz w:val="16"/>
                <w:szCs w:val="16"/>
              </w:rPr>
              <w:t>Подписано</w:t>
            </w:r>
            <w:r w:rsidR="00820DAC" w:rsidRPr="00D351BC">
              <w:rPr>
                <w:rFonts w:eastAsia="Calibri" w:cs="Times New Roman"/>
                <w:bCs/>
                <w:caps/>
                <w:sz w:val="16"/>
                <w:szCs w:val="16"/>
              </w:rPr>
              <w:t xml:space="preserve"> ЭЦП</w:t>
            </w:r>
          </w:p>
        </w:tc>
      </w:tr>
    </w:tbl>
    <w:p w14:paraId="4249451C" w14:textId="77777777" w:rsidR="00820DAC" w:rsidRPr="00D351BC" w:rsidRDefault="00820DAC" w:rsidP="00820DAC">
      <w:pPr>
        <w:tabs>
          <w:tab w:val="left" w:pos="0"/>
        </w:tabs>
        <w:ind w:firstLine="851"/>
        <w:jc w:val="right"/>
        <w:rPr>
          <w:rFonts w:eastAsia="Calibri"/>
          <w:szCs w:val="20"/>
        </w:rPr>
      </w:pPr>
    </w:p>
    <w:p w14:paraId="0FED1765" w14:textId="77777777" w:rsidR="00820DAC" w:rsidRPr="00D351BC" w:rsidRDefault="00820DAC" w:rsidP="00820DAC">
      <w:pPr>
        <w:tabs>
          <w:tab w:val="left" w:pos="0"/>
        </w:tabs>
        <w:ind w:firstLine="851"/>
        <w:jc w:val="right"/>
        <w:rPr>
          <w:rFonts w:eastAsia="Calibri"/>
          <w:szCs w:val="20"/>
        </w:rPr>
      </w:pPr>
    </w:p>
    <w:p w14:paraId="15A73777" w14:textId="77777777" w:rsidR="00820DAC" w:rsidRDefault="00820DAC" w:rsidP="00820DAC">
      <w:pPr>
        <w:rPr>
          <w:rFonts w:eastAsia="Calibri"/>
          <w:szCs w:val="20"/>
        </w:rPr>
      </w:pPr>
      <w:r>
        <w:rPr>
          <w:rFonts w:eastAsia="Calibri"/>
          <w:szCs w:val="20"/>
        </w:rPr>
        <w:br w:type="page"/>
      </w:r>
    </w:p>
    <w:p w14:paraId="67BCCC00" w14:textId="77777777" w:rsidR="008A1637" w:rsidRDefault="008A1637" w:rsidP="00820DAC">
      <w:pPr>
        <w:tabs>
          <w:tab w:val="left" w:pos="0"/>
        </w:tabs>
        <w:ind w:right="429" w:firstLine="851"/>
        <w:jc w:val="right"/>
        <w:rPr>
          <w:rFonts w:eastAsia="Calibri"/>
          <w:szCs w:val="20"/>
        </w:rPr>
      </w:pPr>
    </w:p>
    <w:p w14:paraId="4B07856E" w14:textId="694A7023" w:rsidR="00820DAC" w:rsidRPr="00D351BC" w:rsidRDefault="00820DAC" w:rsidP="00820DAC">
      <w:pPr>
        <w:tabs>
          <w:tab w:val="left" w:pos="0"/>
        </w:tabs>
        <w:ind w:right="429" w:firstLine="851"/>
        <w:jc w:val="right"/>
        <w:rPr>
          <w:rFonts w:eastAsia="Calibri"/>
          <w:szCs w:val="20"/>
        </w:rPr>
      </w:pPr>
      <w:r w:rsidRPr="00D351BC">
        <w:rPr>
          <w:rFonts w:eastAsia="Calibri"/>
          <w:szCs w:val="20"/>
        </w:rPr>
        <w:t>Приложение № 2</w:t>
      </w:r>
    </w:p>
    <w:p w14:paraId="7A96A573" w14:textId="03B27E2E" w:rsidR="00820DAC" w:rsidRPr="00D351BC" w:rsidRDefault="00820DAC" w:rsidP="00820DAC">
      <w:pPr>
        <w:ind w:right="429"/>
        <w:jc w:val="right"/>
        <w:rPr>
          <w:rFonts w:eastAsia="Calibri"/>
          <w:szCs w:val="20"/>
        </w:rPr>
      </w:pPr>
      <w:r w:rsidRPr="00D351BC">
        <w:rPr>
          <w:rFonts w:eastAsia="Calibri"/>
          <w:szCs w:val="20"/>
        </w:rPr>
        <w:t xml:space="preserve">к </w:t>
      </w:r>
      <w:r w:rsidR="00EB4BB3">
        <w:rPr>
          <w:rFonts w:eastAsia="Calibri"/>
          <w:szCs w:val="20"/>
        </w:rPr>
        <w:t>Контракту</w:t>
      </w:r>
      <w:r w:rsidRPr="00D351BC">
        <w:rPr>
          <w:rFonts w:eastAsia="Calibri"/>
          <w:szCs w:val="20"/>
        </w:rPr>
        <w:t xml:space="preserve"> № </w:t>
      </w:r>
    </w:p>
    <w:p w14:paraId="00561A7A" w14:textId="007D82EA" w:rsidR="00820DAC" w:rsidRPr="00D351BC" w:rsidRDefault="00820DAC" w:rsidP="00820DAC">
      <w:pPr>
        <w:ind w:right="429"/>
        <w:jc w:val="right"/>
        <w:rPr>
          <w:rFonts w:eastAsia="Calibri"/>
          <w:szCs w:val="20"/>
        </w:rPr>
      </w:pPr>
      <w:r w:rsidRPr="00D351BC">
        <w:rPr>
          <w:rFonts w:eastAsia="Calibri"/>
          <w:szCs w:val="20"/>
        </w:rPr>
        <w:t>от «»202</w:t>
      </w:r>
      <w:r w:rsidR="00B53D7F">
        <w:rPr>
          <w:rFonts w:eastAsia="Calibri"/>
          <w:szCs w:val="20"/>
        </w:rPr>
        <w:t>6</w:t>
      </w:r>
      <w:r w:rsidRPr="00D351BC">
        <w:rPr>
          <w:rFonts w:eastAsia="Calibri"/>
          <w:szCs w:val="20"/>
        </w:rPr>
        <w:t xml:space="preserve"> г.</w:t>
      </w:r>
    </w:p>
    <w:p w14:paraId="02426ACE" w14:textId="77777777" w:rsidR="00820DAC" w:rsidRPr="00D351BC" w:rsidRDefault="00820DAC" w:rsidP="00820DAC">
      <w:pPr>
        <w:tabs>
          <w:tab w:val="left" w:pos="0"/>
        </w:tabs>
        <w:ind w:firstLine="851"/>
        <w:jc w:val="right"/>
        <w:rPr>
          <w:rFonts w:eastAsia="Calibri"/>
          <w:szCs w:val="20"/>
        </w:rPr>
      </w:pPr>
    </w:p>
    <w:p w14:paraId="18F8FBD6" w14:textId="50EAFB4F" w:rsidR="00B53D7F" w:rsidRDefault="00B53D7F" w:rsidP="00B53D7F">
      <w:pPr>
        <w:tabs>
          <w:tab w:val="left" w:pos="927"/>
        </w:tabs>
        <w:jc w:val="center"/>
        <w:rPr>
          <w:rFonts w:eastAsia="Calibri" w:cs="Times New Roman"/>
          <w:b/>
          <w:sz w:val="24"/>
          <w:szCs w:val="24"/>
        </w:rPr>
      </w:pPr>
      <w:r w:rsidRPr="00B53D7F">
        <w:rPr>
          <w:rFonts w:eastAsia="Calibri" w:cs="Times New Roman"/>
          <w:b/>
          <w:sz w:val="24"/>
          <w:szCs w:val="24"/>
        </w:rPr>
        <w:t>ТЕХНИЧЕСКОЕ ЗАДАНИЕ</w:t>
      </w:r>
    </w:p>
    <w:p w14:paraId="61B7E156" w14:textId="77777777" w:rsidR="008A1637" w:rsidRPr="00B53D7F" w:rsidRDefault="008A1637" w:rsidP="00B53D7F">
      <w:pPr>
        <w:tabs>
          <w:tab w:val="left" w:pos="927"/>
        </w:tabs>
        <w:jc w:val="center"/>
        <w:rPr>
          <w:rFonts w:eastAsia="Calibri" w:cs="Times New Roman"/>
          <w:b/>
          <w:sz w:val="24"/>
          <w:szCs w:val="24"/>
        </w:rPr>
      </w:pPr>
    </w:p>
    <w:p w14:paraId="22E20DC5" w14:textId="664C7FB3" w:rsidR="00B53D7F" w:rsidRPr="0021410E" w:rsidRDefault="00B53D7F" w:rsidP="00B53D7F">
      <w:pPr>
        <w:tabs>
          <w:tab w:val="left" w:pos="927"/>
        </w:tabs>
        <w:spacing w:line="259" w:lineRule="auto"/>
        <w:jc w:val="center"/>
        <w:rPr>
          <w:rFonts w:eastAsia="Calibri" w:cs="Times New Roman"/>
          <w:sz w:val="24"/>
          <w:szCs w:val="24"/>
        </w:rPr>
      </w:pPr>
      <w:r w:rsidRPr="00B53D7F">
        <w:rPr>
          <w:rFonts w:eastAsia="Calibri" w:cs="Times New Roman"/>
          <w:sz w:val="24"/>
          <w:szCs w:val="24"/>
        </w:rPr>
        <w:t>на выполнение работ по замене напольного покрытия (линолеум) пом.№ 21 (конференц-зал) на 2 этаже СПб</w:t>
      </w:r>
      <w:r w:rsidRPr="00B53D7F">
        <w:rPr>
          <w:rFonts w:eastAsia="Calibri" w:cs="Times New Roman"/>
          <w:bCs/>
          <w:color w:val="000000"/>
          <w:sz w:val="24"/>
          <w:szCs w:val="24"/>
          <w:lang w:val="pl-PL"/>
        </w:rPr>
        <w:t xml:space="preserve"> </w:t>
      </w:r>
      <w:r w:rsidRPr="00B53D7F">
        <w:rPr>
          <w:rFonts w:eastAsia="Calibri" w:cs="Times New Roman"/>
          <w:bCs/>
          <w:color w:val="000000"/>
          <w:sz w:val="24"/>
          <w:szCs w:val="24"/>
        </w:rPr>
        <w:t xml:space="preserve">ГБУЗ «Городской гериатрический медико-социальный центр», </w:t>
      </w:r>
      <w:r w:rsidRPr="00B53D7F">
        <w:rPr>
          <w:rFonts w:eastAsia="Calibri" w:cs="Times New Roman"/>
          <w:sz w:val="24"/>
          <w:szCs w:val="24"/>
        </w:rPr>
        <w:t>расположенного по адресу: г. Санкт-Петербург, Наб. реки Фонтанки д.148 лит. А</w:t>
      </w:r>
    </w:p>
    <w:p w14:paraId="1FCBDF9B" w14:textId="77777777" w:rsidR="008A1637" w:rsidRPr="00B53D7F" w:rsidRDefault="008A1637" w:rsidP="00B53D7F">
      <w:pPr>
        <w:tabs>
          <w:tab w:val="left" w:pos="927"/>
        </w:tabs>
        <w:spacing w:line="259" w:lineRule="auto"/>
        <w:jc w:val="center"/>
        <w:rPr>
          <w:rFonts w:eastAsia="Calibri" w:cs="Times New Roman"/>
          <w:sz w:val="24"/>
          <w:szCs w:val="24"/>
        </w:rPr>
      </w:pPr>
    </w:p>
    <w:tbl>
      <w:tblPr>
        <w:tblpPr w:leftFromText="180" w:rightFromText="180" w:vertAnchor="text" w:horzAnchor="margin" w:tblpX="-431" w:tblpY="128"/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</w:tblCellMar>
        <w:tblLook w:val="04A0" w:firstRow="1" w:lastRow="0" w:firstColumn="1" w:lastColumn="0" w:noHBand="0" w:noVBand="1"/>
      </w:tblPr>
      <w:tblGrid>
        <w:gridCol w:w="615"/>
        <w:gridCol w:w="2357"/>
        <w:gridCol w:w="7787"/>
        <w:gridCol w:w="13"/>
      </w:tblGrid>
      <w:tr w:rsidR="00B53D7F" w:rsidRPr="00B53D7F" w14:paraId="3B4E193F" w14:textId="77777777" w:rsidTr="008A1637">
        <w:trPr>
          <w:gridAfter w:val="1"/>
          <w:wAfter w:w="13" w:type="dxa"/>
          <w:trHeight w:val="272"/>
        </w:trPr>
        <w:tc>
          <w:tcPr>
            <w:tcW w:w="615" w:type="dxa"/>
            <w:shd w:val="clear" w:color="auto" w:fill="auto"/>
            <w:vAlign w:val="center"/>
          </w:tcPr>
          <w:p w14:paraId="55370DEA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3C1DB18F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5A3195D6" w14:textId="77777777" w:rsidR="00B53D7F" w:rsidRPr="00B53D7F" w:rsidRDefault="00B53D7F" w:rsidP="008A1637">
            <w:pPr>
              <w:ind w:right="142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Характеристика</w:t>
            </w:r>
          </w:p>
        </w:tc>
      </w:tr>
      <w:tr w:rsidR="00B53D7F" w:rsidRPr="00B53D7F" w14:paraId="276AB4B4" w14:textId="77777777" w:rsidTr="008A1637">
        <w:trPr>
          <w:gridAfter w:val="1"/>
          <w:wAfter w:w="13" w:type="dxa"/>
          <w:trHeight w:val="272"/>
        </w:trPr>
        <w:tc>
          <w:tcPr>
            <w:tcW w:w="615" w:type="dxa"/>
            <w:shd w:val="clear" w:color="auto" w:fill="auto"/>
            <w:vAlign w:val="center"/>
          </w:tcPr>
          <w:p w14:paraId="3E2B4BF2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7" w:type="dxa"/>
            <w:shd w:val="clear" w:color="auto" w:fill="auto"/>
          </w:tcPr>
          <w:p w14:paraId="1E0D5663" w14:textId="77777777" w:rsidR="00B53D7F" w:rsidRPr="00B53D7F" w:rsidRDefault="00B53D7F" w:rsidP="008A1637">
            <w:pPr>
              <w:spacing w:before="100" w:beforeAutospacing="1"/>
              <w:ind w:left="176" w:hanging="176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00B7D4C8" w14:textId="77777777" w:rsidR="00B53D7F" w:rsidRPr="00B53D7F" w:rsidRDefault="00B53D7F" w:rsidP="008A1637">
            <w:pPr>
              <w:ind w:right="142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53D7F" w:rsidRPr="00B53D7F" w14:paraId="5112CFF4" w14:textId="77777777" w:rsidTr="008A1637">
        <w:trPr>
          <w:gridAfter w:val="1"/>
          <w:wAfter w:w="13" w:type="dxa"/>
          <w:trHeight w:val="272"/>
        </w:trPr>
        <w:tc>
          <w:tcPr>
            <w:tcW w:w="615" w:type="dxa"/>
            <w:shd w:val="clear" w:color="auto" w:fill="auto"/>
            <w:vAlign w:val="center"/>
          </w:tcPr>
          <w:p w14:paraId="43A33223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66C73866" w14:textId="77777777" w:rsidR="00B53D7F" w:rsidRPr="00B53D7F" w:rsidRDefault="00B53D7F" w:rsidP="008A1637">
            <w:pPr>
              <w:spacing w:before="100" w:beforeAutospacing="1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03CB94BF" w14:textId="77777777" w:rsidR="00B53D7F" w:rsidRPr="00B53D7F" w:rsidRDefault="00B53D7F" w:rsidP="008A1637">
            <w:pPr>
              <w:rPr>
                <w:rFonts w:eastAsia="Calibri" w:cs="Times New Roman"/>
                <w:sz w:val="24"/>
                <w:szCs w:val="24"/>
              </w:rPr>
            </w:pPr>
            <w:r w:rsidRPr="00B53D7F">
              <w:rPr>
                <w:rFonts w:eastAsia="Calibri" w:cs="Times New Roman"/>
                <w:bCs/>
                <w:color w:val="000000"/>
                <w:sz w:val="24"/>
                <w:szCs w:val="24"/>
                <w:lang w:val="pl-PL"/>
              </w:rPr>
              <w:t xml:space="preserve">СПб </w:t>
            </w:r>
            <w:r w:rsidRPr="00B53D7F">
              <w:rPr>
                <w:rFonts w:eastAsia="Calibri" w:cs="Times New Roman"/>
                <w:bCs/>
                <w:color w:val="000000"/>
                <w:sz w:val="24"/>
                <w:szCs w:val="24"/>
              </w:rPr>
              <w:t>ГБУЗ «Городской гериатрический медико-социальный центр»,</w:t>
            </w:r>
            <w:r w:rsidRPr="00B53D7F">
              <w:rPr>
                <w:rFonts w:eastAsia="Calibri" w:cs="Times New Roman"/>
                <w:sz w:val="24"/>
                <w:szCs w:val="24"/>
              </w:rPr>
              <w:t xml:space="preserve">                                                    </w:t>
            </w: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Юридический</w:t>
            </w: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pl-PL" w:eastAsia="ru-RU"/>
              </w:rPr>
              <w:t xml:space="preserve"> </w:t>
            </w: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pl-PL" w:eastAsia="ru-RU"/>
              </w:rPr>
              <w:t>:</w:t>
            </w: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3D7F">
              <w:rPr>
                <w:rFonts w:eastAsia="Calibri" w:cs="Times New Roman"/>
                <w:sz w:val="24"/>
                <w:szCs w:val="24"/>
              </w:rPr>
              <w:t xml:space="preserve">190020,г. Санкт-Петербург, наб. реки Фонтанки д.148 </w:t>
            </w:r>
          </w:p>
          <w:p w14:paraId="3416283F" w14:textId="77777777" w:rsidR="00B53D7F" w:rsidRPr="00B53D7F" w:rsidRDefault="00B53D7F" w:rsidP="008A1637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Фактический</w:t>
            </w: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pl-PL" w:eastAsia="ru-RU"/>
              </w:rPr>
              <w:t xml:space="preserve"> </w:t>
            </w: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pl-PL" w:eastAsia="ru-RU"/>
              </w:rPr>
              <w:t>:</w:t>
            </w:r>
            <w:r w:rsidRPr="00B53D7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3D7F">
              <w:rPr>
                <w:rFonts w:eastAsia="Calibri" w:cs="Times New Roman"/>
                <w:sz w:val="24"/>
                <w:szCs w:val="24"/>
              </w:rPr>
              <w:t xml:space="preserve">190020, г. Санкт-Петербург, наб. реки Фонтанки д.148 </w:t>
            </w: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val="pl-PL" w:eastAsia="ru-RU"/>
              </w:rPr>
              <w:t xml:space="preserve"> </w:t>
            </w:r>
          </w:p>
        </w:tc>
      </w:tr>
      <w:tr w:rsidR="00B53D7F" w:rsidRPr="00B53D7F" w14:paraId="127C0DE6" w14:textId="77777777" w:rsidTr="008A1637">
        <w:trPr>
          <w:gridAfter w:val="1"/>
          <w:wAfter w:w="13" w:type="dxa"/>
          <w:trHeight w:val="272"/>
        </w:trPr>
        <w:tc>
          <w:tcPr>
            <w:tcW w:w="615" w:type="dxa"/>
            <w:shd w:val="clear" w:color="auto" w:fill="auto"/>
            <w:vAlign w:val="center"/>
          </w:tcPr>
          <w:p w14:paraId="59C0A007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4DC804F5" w14:textId="77777777" w:rsidR="00B53D7F" w:rsidRPr="00B53D7F" w:rsidRDefault="00B53D7F" w:rsidP="008A1637">
            <w:pPr>
              <w:spacing w:before="100" w:beforeAutospacing="1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Подрядчик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0D7311BC" w14:textId="77777777" w:rsidR="00B53D7F" w:rsidRPr="00B53D7F" w:rsidRDefault="00B53D7F" w:rsidP="008A1637">
            <w:pPr>
              <w:ind w:right="142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Выбор подрядной организации в соответствии с требованиями                        № 44-ФЗ от 05.04.2013 г «О контрактной системе в сфере закупок товаров, работ, услуг для обеспечения государственных и муниципальных нужд» </w:t>
            </w:r>
          </w:p>
        </w:tc>
      </w:tr>
      <w:tr w:rsidR="00B53D7F" w:rsidRPr="00B53D7F" w14:paraId="0FEB04E2" w14:textId="77777777" w:rsidTr="008A1637">
        <w:trPr>
          <w:gridAfter w:val="1"/>
          <w:wAfter w:w="13" w:type="dxa"/>
          <w:trHeight w:val="272"/>
        </w:trPr>
        <w:tc>
          <w:tcPr>
            <w:tcW w:w="615" w:type="dxa"/>
            <w:shd w:val="clear" w:color="auto" w:fill="auto"/>
            <w:vAlign w:val="center"/>
          </w:tcPr>
          <w:p w14:paraId="3C2DF7AA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4A82F6B2" w14:textId="77777777" w:rsidR="00B53D7F" w:rsidRPr="00B53D7F" w:rsidRDefault="00B53D7F" w:rsidP="008A1637">
            <w:pPr>
              <w:spacing w:before="100" w:beforeAutospacing="1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Предмет договора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1D3EDE83" w14:textId="77777777" w:rsidR="00B53D7F" w:rsidRPr="00B53D7F" w:rsidRDefault="00B53D7F" w:rsidP="008A1637">
            <w:pPr>
              <w:tabs>
                <w:tab w:val="left" w:pos="927"/>
              </w:tabs>
              <w:spacing w:line="259" w:lineRule="auto"/>
              <w:rPr>
                <w:rFonts w:eastAsia="Calibri" w:cs="Times New Roman"/>
                <w:sz w:val="24"/>
                <w:szCs w:val="24"/>
              </w:rPr>
            </w:pPr>
            <w:r w:rsidRPr="00B53D7F">
              <w:rPr>
                <w:rFonts w:eastAsia="Calibri" w:cs="Times New Roman"/>
                <w:sz w:val="24"/>
                <w:szCs w:val="24"/>
              </w:rPr>
              <w:t xml:space="preserve">замена напольного покрытия (линолеум) на 2 этаже пом.№ 21 (конференц-зал), </w:t>
            </w:r>
            <w:r w:rsidRPr="00B53D7F">
              <w:rPr>
                <w:rFonts w:eastAsia="Calibri" w:cs="Times New Roman"/>
                <w:bCs/>
                <w:color w:val="000000"/>
                <w:sz w:val="24"/>
                <w:szCs w:val="24"/>
                <w:lang w:val="pl-PL"/>
              </w:rPr>
              <w:t xml:space="preserve">СПб </w:t>
            </w:r>
            <w:r w:rsidRPr="00B53D7F">
              <w:rPr>
                <w:rFonts w:eastAsia="Calibri" w:cs="Times New Roman"/>
                <w:bCs/>
                <w:color w:val="000000"/>
                <w:sz w:val="24"/>
                <w:szCs w:val="24"/>
              </w:rPr>
              <w:t>ГБУЗ «Городской гериатрический медико-социальный центр»</w:t>
            </w:r>
          </w:p>
        </w:tc>
      </w:tr>
      <w:tr w:rsidR="00B53D7F" w:rsidRPr="00B53D7F" w14:paraId="111D53EB" w14:textId="77777777" w:rsidTr="008A1637">
        <w:trPr>
          <w:gridAfter w:val="1"/>
          <w:wAfter w:w="13" w:type="dxa"/>
          <w:trHeight w:val="447"/>
        </w:trPr>
        <w:tc>
          <w:tcPr>
            <w:tcW w:w="615" w:type="dxa"/>
            <w:shd w:val="clear" w:color="auto" w:fill="auto"/>
            <w:vAlign w:val="center"/>
          </w:tcPr>
          <w:p w14:paraId="46271BE8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656669E5" w14:textId="77777777" w:rsidR="00B53D7F" w:rsidRPr="00B53D7F" w:rsidRDefault="00B53D7F" w:rsidP="008A1637">
            <w:pPr>
              <w:spacing w:before="100" w:beforeAutospacing="1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Описание объекта договора 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24F9757F" w14:textId="77777777" w:rsidR="00B53D7F" w:rsidRPr="00B53D7F" w:rsidRDefault="00B53D7F" w:rsidP="008A1637">
            <w:pPr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B53D7F">
              <w:rPr>
                <w:rFonts w:eastAsia="Calibri" w:cs="Times New Roman"/>
                <w:sz w:val="24"/>
                <w:szCs w:val="24"/>
                <w:lang w:eastAsia="ru-RU"/>
              </w:rPr>
              <w:t>План ремонтируемого объекта (Приложение №1 к ТЗ)</w:t>
            </w:r>
          </w:p>
        </w:tc>
      </w:tr>
      <w:tr w:rsidR="00B53D7F" w:rsidRPr="00B53D7F" w14:paraId="041B99A3" w14:textId="77777777" w:rsidTr="008A1637">
        <w:trPr>
          <w:gridAfter w:val="1"/>
          <w:wAfter w:w="13" w:type="dxa"/>
          <w:trHeight w:val="410"/>
        </w:trPr>
        <w:tc>
          <w:tcPr>
            <w:tcW w:w="615" w:type="dxa"/>
            <w:shd w:val="clear" w:color="auto" w:fill="auto"/>
            <w:vAlign w:val="center"/>
          </w:tcPr>
          <w:p w14:paraId="2D291C7D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7" w:type="dxa"/>
            <w:shd w:val="clear" w:color="auto" w:fill="auto"/>
          </w:tcPr>
          <w:p w14:paraId="1D36B124" w14:textId="77777777" w:rsidR="00B53D7F" w:rsidRPr="00B53D7F" w:rsidRDefault="00B53D7F" w:rsidP="008A1637">
            <w:pPr>
              <w:spacing w:before="100" w:beforeAutospacing="1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Место выполнения работ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563681BA" w14:textId="77777777" w:rsidR="00B53D7F" w:rsidRPr="00B53D7F" w:rsidRDefault="00B53D7F" w:rsidP="008A1637">
            <w:pPr>
              <w:rPr>
                <w:rFonts w:eastAsia="Calibri" w:cs="Times New Roman"/>
                <w:sz w:val="24"/>
                <w:szCs w:val="24"/>
              </w:rPr>
            </w:pPr>
            <w:r w:rsidRPr="00B53D7F">
              <w:rPr>
                <w:rFonts w:eastAsia="Calibri" w:cs="Times New Roman"/>
                <w:sz w:val="24"/>
                <w:szCs w:val="24"/>
              </w:rPr>
              <w:t>Санкт-Петербург, Наб. реки Фонтанки д.148, 2 этаж помещение № 21 (конференц-зал)</w:t>
            </w:r>
          </w:p>
        </w:tc>
      </w:tr>
      <w:tr w:rsidR="00B53D7F" w:rsidRPr="00B53D7F" w14:paraId="0B02864A" w14:textId="77777777" w:rsidTr="008A1637">
        <w:trPr>
          <w:gridAfter w:val="1"/>
          <w:wAfter w:w="13" w:type="dxa"/>
          <w:trHeight w:val="272"/>
        </w:trPr>
        <w:tc>
          <w:tcPr>
            <w:tcW w:w="615" w:type="dxa"/>
            <w:shd w:val="clear" w:color="auto" w:fill="auto"/>
            <w:vAlign w:val="center"/>
          </w:tcPr>
          <w:p w14:paraId="31E1A642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38B3F39D" w14:textId="77777777" w:rsidR="00B53D7F" w:rsidRPr="00B53D7F" w:rsidRDefault="00B53D7F" w:rsidP="008A1637">
            <w:pPr>
              <w:spacing w:before="100" w:beforeAutospacing="1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Состав работ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6A95AC5E" w14:textId="77777777" w:rsidR="00B53D7F" w:rsidRPr="00B53D7F" w:rsidRDefault="00B53D7F" w:rsidP="008A1637">
            <w:pPr>
              <w:ind w:right="142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Перечень и состав работ в соответствии с ведомостью объемов работ (Приложение № 2 к ТЗ). </w:t>
            </w:r>
          </w:p>
        </w:tc>
      </w:tr>
      <w:tr w:rsidR="00B53D7F" w:rsidRPr="00B53D7F" w14:paraId="63688DD7" w14:textId="77777777" w:rsidTr="008A1637">
        <w:trPr>
          <w:gridAfter w:val="1"/>
          <w:wAfter w:w="13" w:type="dxa"/>
          <w:trHeight w:val="272"/>
        </w:trPr>
        <w:tc>
          <w:tcPr>
            <w:tcW w:w="615" w:type="dxa"/>
            <w:shd w:val="clear" w:color="auto" w:fill="auto"/>
            <w:vAlign w:val="center"/>
          </w:tcPr>
          <w:p w14:paraId="7AE68D2F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79C34F23" w14:textId="77777777" w:rsidR="00B53D7F" w:rsidRPr="00B53D7F" w:rsidRDefault="00B53D7F" w:rsidP="008A1637">
            <w:pPr>
              <w:spacing w:before="100" w:beforeAutospacing="1"/>
              <w:ind w:firstLine="2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Срок выполнения работ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54BFF6B6" w14:textId="77777777" w:rsidR="00B53D7F" w:rsidRPr="00B53D7F" w:rsidRDefault="00B53D7F" w:rsidP="008A1637">
            <w:pPr>
              <w:ind w:right="142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6 (шесть) рабочих дней</w:t>
            </w:r>
          </w:p>
        </w:tc>
      </w:tr>
      <w:tr w:rsidR="00B53D7F" w:rsidRPr="00B53D7F" w14:paraId="67CDE50F" w14:textId="77777777" w:rsidTr="008A1637">
        <w:trPr>
          <w:gridAfter w:val="1"/>
          <w:wAfter w:w="13" w:type="dxa"/>
          <w:trHeight w:val="272"/>
        </w:trPr>
        <w:tc>
          <w:tcPr>
            <w:tcW w:w="615" w:type="dxa"/>
            <w:shd w:val="clear" w:color="auto" w:fill="auto"/>
            <w:vAlign w:val="center"/>
          </w:tcPr>
          <w:p w14:paraId="3D165642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1CF8040F" w14:textId="77777777" w:rsidR="00B53D7F" w:rsidRPr="00B53D7F" w:rsidRDefault="00B53D7F" w:rsidP="008A1637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Стоимость выполняемых работ 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71C0845E" w14:textId="77777777" w:rsidR="00B53D7F" w:rsidRPr="00B53D7F" w:rsidRDefault="00B53D7F" w:rsidP="008A1637">
            <w:pPr>
              <w:ind w:right="142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В соответствии с расчетом </w:t>
            </w:r>
          </w:p>
          <w:p w14:paraId="01A310F3" w14:textId="77777777" w:rsidR="00B53D7F" w:rsidRPr="00B53D7F" w:rsidRDefault="00B53D7F" w:rsidP="008A1637">
            <w:pPr>
              <w:ind w:right="142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53D7F" w:rsidRPr="00B53D7F" w14:paraId="6744C7FF" w14:textId="77777777" w:rsidTr="008A1637">
        <w:trPr>
          <w:gridAfter w:val="1"/>
          <w:wAfter w:w="13" w:type="dxa"/>
          <w:trHeight w:val="558"/>
        </w:trPr>
        <w:tc>
          <w:tcPr>
            <w:tcW w:w="615" w:type="dxa"/>
            <w:shd w:val="clear" w:color="auto" w:fill="auto"/>
            <w:vAlign w:val="center"/>
          </w:tcPr>
          <w:p w14:paraId="60D965C9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0F22C68F" w14:textId="77777777" w:rsidR="00B53D7F" w:rsidRPr="00B53D7F" w:rsidRDefault="00B53D7F" w:rsidP="008A1637">
            <w:pPr>
              <w:spacing w:before="100" w:beforeAutospacing="1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Требования к качеству и технологии выполняемых работ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44281D10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Перед выполнением работ подрядчик обязан согласовать с заказчиком:</w:t>
            </w:r>
          </w:p>
          <w:p w14:paraId="51EFC2BB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-Применяемые материалы и оборудование;</w:t>
            </w:r>
          </w:p>
          <w:p w14:paraId="760E6A8E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-Места установки всего применяемого оборудования. </w:t>
            </w:r>
          </w:p>
          <w:p w14:paraId="221AB5A2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Качество и технология выполняемых работ должны соответствовать требованиям следующих нормативных документов:</w:t>
            </w:r>
          </w:p>
          <w:p w14:paraId="75B6DEFD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- СП 71.13330.2017 «Изоляционные и отделочные покрытия»;</w:t>
            </w:r>
          </w:p>
          <w:p w14:paraId="039599A2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- СП 29.13330.2011 «Полы»;</w:t>
            </w: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</w:t>
            </w:r>
          </w:p>
          <w:p w14:paraId="1D3389EF" w14:textId="77777777" w:rsidR="00B53D7F" w:rsidRPr="00B53D7F" w:rsidRDefault="00B53D7F" w:rsidP="008A1637">
            <w:pPr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В процессе производства и окончательной сдаче работ подрядчик обязан выполнять требования следующих регламентирующих документов:</w:t>
            </w:r>
          </w:p>
          <w:p w14:paraId="5D3F647F" w14:textId="77777777" w:rsidR="00B53D7F" w:rsidRPr="00B53D7F" w:rsidRDefault="00B53D7F" w:rsidP="008A1637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 Градостроительный кодекс Российской Федерации от 29.12.2004                    №190-ФЗ;</w:t>
            </w:r>
          </w:p>
          <w:p w14:paraId="63FF51B3" w14:textId="77777777" w:rsidR="00B53D7F" w:rsidRPr="00B53D7F" w:rsidRDefault="00B53D7F" w:rsidP="008A1637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 Федеральный закон от 21.12.1994 №69-ФЗ «О пожарной безопасности»</w:t>
            </w:r>
            <w:r w:rsidRPr="00B53D7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(с изменениями на 25 декабря 2023 года);</w:t>
            </w:r>
          </w:p>
          <w:p w14:paraId="54EE19A4" w14:textId="77777777" w:rsidR="00B53D7F" w:rsidRPr="00B53D7F" w:rsidRDefault="00B53D7F" w:rsidP="008A1637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Calibri" w:cs="Times New Roman"/>
                <w:bCs/>
                <w:sz w:val="24"/>
                <w:szCs w:val="24"/>
              </w:rPr>
              <w:t>- Федеральный закон от 22 июля 2008 г. № 123-ФЗ «Технический регламент о требованиях пожарной безопасности»</w:t>
            </w:r>
            <w:r w:rsidRPr="00B53D7F">
              <w:rPr>
                <w:rFonts w:eastAsia="Calibri" w:cs="Times New Roman"/>
                <w:sz w:val="24"/>
                <w:szCs w:val="24"/>
              </w:rPr>
              <w:t xml:space="preserve"> (в редакции от 29 июля 2017 года).</w:t>
            </w:r>
          </w:p>
          <w:p w14:paraId="4D5A8BB5" w14:textId="77777777" w:rsidR="00B53D7F" w:rsidRPr="00B53D7F" w:rsidRDefault="00B53D7F" w:rsidP="008A1637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Calibri" w:cs="Times New Roman"/>
                <w:sz w:val="24"/>
                <w:szCs w:val="24"/>
              </w:rPr>
              <w:t>- Федеральный закон от 30 декабря 2009 г. № 384-ФЗ «Технический регламент о безопасности зданий и сооружений»</w:t>
            </w:r>
          </w:p>
          <w:p w14:paraId="25AE8482" w14:textId="77777777" w:rsidR="00B53D7F" w:rsidRPr="00B53D7F" w:rsidRDefault="00B53D7F" w:rsidP="008A1637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Федеральный закон от 30.03.1999 №52-ФЗ «О санитарно-эпидемиологическом благополучии населения»;</w:t>
            </w:r>
          </w:p>
          <w:p w14:paraId="331E3C54" w14:textId="77777777" w:rsidR="00B53D7F" w:rsidRPr="00B53D7F" w:rsidRDefault="00B53D7F" w:rsidP="008A1637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 Приказ Минстроя РФ от 16.05.2023 г. №344/</w:t>
            </w:r>
            <w:proofErr w:type="spellStart"/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строительства»;</w:t>
            </w:r>
          </w:p>
          <w:p w14:paraId="29FD38D6" w14:textId="77777777" w:rsidR="00B53D7F" w:rsidRPr="00B53D7F" w:rsidRDefault="00B53D7F" w:rsidP="008A1637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 СНиП 12-01-2004 «Организация строительства»;</w:t>
            </w:r>
          </w:p>
          <w:p w14:paraId="727A26CE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- Приказ Минтруда России от 11.12.2020 № 883н «Об утверждении Правил по охране труда при строительстве, реконструкции и ремонте»</w:t>
            </w:r>
          </w:p>
          <w:p w14:paraId="532FAE76" w14:textId="77777777" w:rsidR="00B53D7F" w:rsidRPr="00B53D7F" w:rsidRDefault="00B53D7F" w:rsidP="008A1637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53D7F">
              <w:rPr>
                <w:rFonts w:eastAsia="Calibri" w:cs="Times New Roman"/>
                <w:bCs/>
                <w:sz w:val="24"/>
                <w:szCs w:val="24"/>
              </w:rPr>
              <w:t>(Зарегистрировано в Минюсте России 24.12.2020 № 61787)</w:t>
            </w:r>
          </w:p>
        </w:tc>
      </w:tr>
      <w:tr w:rsidR="00B53D7F" w:rsidRPr="00B53D7F" w14:paraId="0A92CB3A" w14:textId="77777777" w:rsidTr="008A1637">
        <w:trPr>
          <w:gridAfter w:val="1"/>
          <w:wAfter w:w="13" w:type="dxa"/>
          <w:trHeight w:val="272"/>
        </w:trPr>
        <w:tc>
          <w:tcPr>
            <w:tcW w:w="615" w:type="dxa"/>
            <w:shd w:val="clear" w:color="auto" w:fill="auto"/>
            <w:vAlign w:val="center"/>
          </w:tcPr>
          <w:p w14:paraId="54B96763" w14:textId="77777777" w:rsidR="00B53D7F" w:rsidRPr="00B53D7F" w:rsidRDefault="00B53D7F" w:rsidP="008A163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67C0346D" w14:textId="77777777" w:rsidR="00B53D7F" w:rsidRPr="00B53D7F" w:rsidRDefault="00B53D7F" w:rsidP="008A1637">
            <w:pPr>
              <w:ind w:right="-108" w:hanging="21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Требования к подрядной организации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53A83647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Сотрудники подрядной организации обязаны исполнять требования регламентирующих документов:</w:t>
            </w:r>
          </w:p>
          <w:p w14:paraId="77372538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- Федеральный закон от 25.07.2002 N 115-ФЗ (ред. от 10.07.2023) «О правовом положении иностранных граждан в Российской Федерации»;</w:t>
            </w:r>
          </w:p>
          <w:p w14:paraId="199BD6F9" w14:textId="77777777" w:rsidR="00B53D7F" w:rsidRPr="00B53D7F" w:rsidRDefault="00B53D7F" w:rsidP="008A1637">
            <w:pPr>
              <w:rPr>
                <w:rFonts w:eastAsia="Calibri" w:cs="Times New Roman"/>
                <w:bCs/>
                <w:sz w:val="24"/>
                <w:szCs w:val="24"/>
              </w:rPr>
            </w:pPr>
            <w:r w:rsidRPr="00B53D7F">
              <w:rPr>
                <w:rFonts w:eastAsia="Calibri" w:cs="Times New Roman"/>
                <w:bCs/>
                <w:sz w:val="24"/>
                <w:szCs w:val="24"/>
              </w:rPr>
              <w:t>- Правила внутреннего распорядка</w:t>
            </w:r>
            <w:r w:rsidRPr="00B53D7F">
              <w:rPr>
                <w:rFonts w:eastAsia="Calibri" w:cs="Times New Roman"/>
                <w:bCs/>
                <w:color w:val="000000"/>
                <w:sz w:val="24"/>
                <w:szCs w:val="24"/>
                <w:lang w:val="pl-PL"/>
              </w:rPr>
              <w:t xml:space="preserve"> СПб </w:t>
            </w:r>
            <w:r w:rsidRPr="00B53D7F">
              <w:rPr>
                <w:rFonts w:eastAsia="Calibri" w:cs="Times New Roman"/>
                <w:bCs/>
                <w:color w:val="000000"/>
                <w:sz w:val="24"/>
                <w:szCs w:val="24"/>
              </w:rPr>
              <w:t>ГБУЗ «Городской гериатрический медико-социальный центр»</w:t>
            </w:r>
            <w:r w:rsidRPr="00B53D7F"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B53D7F" w:rsidRPr="00B53D7F" w14:paraId="7E9F6BA9" w14:textId="77777777" w:rsidTr="008A1637">
        <w:trPr>
          <w:trHeight w:val="272"/>
        </w:trPr>
        <w:tc>
          <w:tcPr>
            <w:tcW w:w="10772" w:type="dxa"/>
            <w:gridSpan w:val="4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3C8B2F76" w14:textId="72BFB9C5" w:rsidR="00B53D7F" w:rsidRPr="0021410E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61FA593C" w14:textId="77777777" w:rsidR="0021410E" w:rsidRPr="00B53D7F" w:rsidRDefault="0021410E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bookmarkStart w:id="2" w:name="_GoBack"/>
            <w:bookmarkEnd w:id="2"/>
          </w:p>
          <w:p w14:paraId="42A88EF8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Приложение № 1: План помещения с границами производства работ -1л.</w:t>
            </w:r>
          </w:p>
          <w:p w14:paraId="57819669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Приложение № 2: Ведомость объемов работ- 1л.</w:t>
            </w:r>
          </w:p>
          <w:p w14:paraId="21741D94" w14:textId="77777777" w:rsidR="00B53D7F" w:rsidRPr="00B53D7F" w:rsidRDefault="00B53D7F" w:rsidP="008A1637">
            <w:pPr>
              <w:ind w:right="142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53D7F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</w:p>
        </w:tc>
      </w:tr>
    </w:tbl>
    <w:p w14:paraId="44F23BBD" w14:textId="77777777" w:rsidR="00B53D7F" w:rsidRPr="00B53D7F" w:rsidRDefault="00B53D7F" w:rsidP="00B53D7F">
      <w:pPr>
        <w:spacing w:after="160" w:line="259" w:lineRule="auto"/>
        <w:rPr>
          <w:rFonts w:eastAsia="Calibri" w:cs="Times New Roman"/>
          <w:sz w:val="24"/>
          <w:szCs w:val="24"/>
        </w:rPr>
      </w:pPr>
    </w:p>
    <w:p w14:paraId="6C4BA625" w14:textId="77777777" w:rsidR="00F05691" w:rsidRPr="00C14D4C" w:rsidRDefault="00F05691" w:rsidP="00820DAC">
      <w:pPr>
        <w:widowControl w:val="0"/>
        <w:tabs>
          <w:tab w:val="left" w:pos="567"/>
        </w:tabs>
        <w:rPr>
          <w:rFonts w:eastAsia="Times New Roman" w:cs="Times New Roman"/>
          <w:bCs/>
          <w:sz w:val="24"/>
          <w:szCs w:val="24"/>
          <w:lang w:eastAsia="ru-RU"/>
        </w:rPr>
      </w:pPr>
    </w:p>
    <w:tbl>
      <w:tblPr>
        <w:tblW w:w="9356" w:type="dxa"/>
        <w:tblInd w:w="709" w:type="dxa"/>
        <w:tblLook w:val="01E0" w:firstRow="1" w:lastRow="1" w:firstColumn="1" w:lastColumn="1" w:noHBand="0" w:noVBand="0"/>
      </w:tblPr>
      <w:tblGrid>
        <w:gridCol w:w="5245"/>
        <w:gridCol w:w="4111"/>
      </w:tblGrid>
      <w:tr w:rsidR="00820DAC" w:rsidRPr="00D351BC" w14:paraId="12BC37ED" w14:textId="77777777" w:rsidTr="009F3455">
        <w:trPr>
          <w:trHeight w:val="96"/>
        </w:trPr>
        <w:tc>
          <w:tcPr>
            <w:tcW w:w="5245" w:type="dxa"/>
          </w:tcPr>
          <w:p w14:paraId="4A8CBCC4" w14:textId="77777777" w:rsidR="00820DAC" w:rsidRPr="00D351BC" w:rsidRDefault="00820DAC" w:rsidP="00EB43B1">
            <w:pPr>
              <w:autoSpaceDE w:val="0"/>
              <w:autoSpaceDN w:val="0"/>
              <w:rPr>
                <w:b/>
                <w:szCs w:val="20"/>
              </w:rPr>
            </w:pPr>
            <w:r w:rsidRPr="00D351BC">
              <w:rPr>
                <w:b/>
                <w:szCs w:val="20"/>
              </w:rPr>
              <w:t>ЗАКАЗЧИК:</w:t>
            </w:r>
          </w:p>
          <w:p w14:paraId="143276A9" w14:textId="77777777" w:rsidR="00820DAC" w:rsidRPr="00D351BC" w:rsidRDefault="00820DAC" w:rsidP="00EB43B1">
            <w:pPr>
              <w:autoSpaceDE w:val="0"/>
              <w:autoSpaceDN w:val="0"/>
              <w:rPr>
                <w:szCs w:val="20"/>
              </w:rPr>
            </w:pPr>
            <w:r w:rsidRPr="00D351BC">
              <w:rPr>
                <w:szCs w:val="20"/>
              </w:rPr>
              <w:t xml:space="preserve">Главный врач СПб ГБУЗ </w:t>
            </w:r>
          </w:p>
          <w:p w14:paraId="6EFEE17F" w14:textId="77777777" w:rsidR="00820DAC" w:rsidRPr="00D351BC" w:rsidRDefault="00820DAC" w:rsidP="00EB43B1">
            <w:pPr>
              <w:autoSpaceDE w:val="0"/>
              <w:autoSpaceDN w:val="0"/>
              <w:rPr>
                <w:szCs w:val="20"/>
              </w:rPr>
            </w:pPr>
            <w:r w:rsidRPr="00D351BC">
              <w:rPr>
                <w:szCs w:val="20"/>
              </w:rPr>
              <w:t>«Городской гериатрический центр»</w:t>
            </w:r>
          </w:p>
          <w:p w14:paraId="65EF45F5" w14:textId="77777777" w:rsidR="00820DAC" w:rsidRPr="00D351BC" w:rsidRDefault="00820DAC" w:rsidP="00EB43B1">
            <w:pPr>
              <w:autoSpaceDE w:val="0"/>
              <w:autoSpaceDN w:val="0"/>
              <w:rPr>
                <w:szCs w:val="20"/>
              </w:rPr>
            </w:pPr>
            <w:r w:rsidRPr="00D351BC">
              <w:rPr>
                <w:szCs w:val="20"/>
              </w:rPr>
              <w:t>__________________________ Серпов В.Ю.</w:t>
            </w:r>
          </w:p>
          <w:p w14:paraId="275BB2B4" w14:textId="58B3DADD" w:rsidR="00820DAC" w:rsidRPr="00D351BC" w:rsidRDefault="00B25796" w:rsidP="00EB43B1">
            <w:pPr>
              <w:autoSpaceDE w:val="0"/>
              <w:autoSpaceDN w:val="0"/>
              <w:rPr>
                <w:b/>
                <w:caps/>
                <w:szCs w:val="20"/>
              </w:rPr>
            </w:pPr>
            <w:r w:rsidRPr="00D351BC">
              <w:rPr>
                <w:rFonts w:eastAsia="Calibri" w:cs="Times New Roman"/>
                <w:bCs/>
                <w:sz w:val="16"/>
                <w:szCs w:val="16"/>
              </w:rPr>
              <w:t>Подписано</w:t>
            </w:r>
            <w:r w:rsidR="00820DAC" w:rsidRPr="00D351BC">
              <w:rPr>
                <w:rFonts w:eastAsia="Calibri" w:cs="Times New Roman"/>
                <w:bCs/>
                <w:caps/>
                <w:sz w:val="16"/>
                <w:szCs w:val="16"/>
              </w:rPr>
              <w:t xml:space="preserve"> ЭЦП</w:t>
            </w:r>
          </w:p>
        </w:tc>
        <w:tc>
          <w:tcPr>
            <w:tcW w:w="4111" w:type="dxa"/>
          </w:tcPr>
          <w:p w14:paraId="03E3700C" w14:textId="77777777" w:rsidR="00820DAC" w:rsidRDefault="00820DAC" w:rsidP="00EB43B1">
            <w:pPr>
              <w:autoSpaceDE w:val="0"/>
              <w:autoSpaceDN w:val="0"/>
              <w:rPr>
                <w:b/>
                <w:caps/>
                <w:szCs w:val="20"/>
              </w:rPr>
            </w:pPr>
            <w:r w:rsidRPr="00D351BC">
              <w:rPr>
                <w:b/>
                <w:caps/>
                <w:szCs w:val="20"/>
              </w:rPr>
              <w:t>ПОДРЯДЧИК:</w:t>
            </w:r>
          </w:p>
          <w:p w14:paraId="474E28DE" w14:textId="1B2F24D9" w:rsidR="00820DAC" w:rsidRDefault="00820DAC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74F03F69" w14:textId="77777777" w:rsidR="007C6915" w:rsidRDefault="007C6915" w:rsidP="00EB43B1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C82A272" w14:textId="77777777" w:rsidR="00820DAC" w:rsidRDefault="00820DAC" w:rsidP="00820DAC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____________________</w:t>
            </w:r>
            <w:r>
              <w:rPr>
                <w:rFonts w:eastAsia="Calibri" w:cs="Times New Roman"/>
                <w:szCs w:val="20"/>
              </w:rPr>
              <w:t xml:space="preserve"> </w:t>
            </w:r>
          </w:p>
          <w:p w14:paraId="5A9EA210" w14:textId="3CA18488" w:rsidR="00820DAC" w:rsidRPr="00D9489A" w:rsidRDefault="00B25796" w:rsidP="00820DAC">
            <w:pPr>
              <w:keepNext/>
              <w:jc w:val="both"/>
              <w:rPr>
                <w:szCs w:val="20"/>
              </w:rPr>
            </w:pPr>
            <w:r w:rsidRPr="00D351BC">
              <w:rPr>
                <w:rFonts w:eastAsia="Calibri" w:cs="Times New Roman"/>
                <w:bCs/>
                <w:sz w:val="16"/>
                <w:szCs w:val="16"/>
              </w:rPr>
              <w:t>Подписано</w:t>
            </w:r>
            <w:r w:rsidR="00820DAC" w:rsidRPr="00D351BC">
              <w:rPr>
                <w:rFonts w:eastAsia="Calibri" w:cs="Times New Roman"/>
                <w:bCs/>
                <w:caps/>
                <w:sz w:val="16"/>
                <w:szCs w:val="16"/>
              </w:rPr>
              <w:t xml:space="preserve"> ЭЦП</w:t>
            </w:r>
          </w:p>
        </w:tc>
      </w:tr>
    </w:tbl>
    <w:p w14:paraId="2220BAEF" w14:textId="4C09B1D4" w:rsidR="002752F1" w:rsidRDefault="002752F1" w:rsidP="005406C7"/>
    <w:p w14:paraId="2AF7E5B6" w14:textId="77777777" w:rsidR="002752F1" w:rsidRDefault="002752F1">
      <w:r>
        <w:br w:type="page"/>
      </w:r>
    </w:p>
    <w:p w14:paraId="39EF6A48" w14:textId="77777777" w:rsidR="002752F1" w:rsidRPr="002752F1" w:rsidRDefault="002752F1" w:rsidP="002752F1">
      <w:pPr>
        <w:spacing w:after="120" w:line="259" w:lineRule="auto"/>
        <w:jc w:val="right"/>
        <w:rPr>
          <w:rFonts w:eastAsia="Calibri" w:cs="Times New Roman"/>
          <w:sz w:val="28"/>
          <w:szCs w:val="28"/>
        </w:rPr>
      </w:pPr>
      <w:r w:rsidRPr="002752F1">
        <w:rPr>
          <w:rFonts w:eastAsia="Calibri" w:cs="Times New Roman"/>
          <w:sz w:val="28"/>
          <w:szCs w:val="28"/>
        </w:rPr>
        <w:lastRenderedPageBreak/>
        <w:t>Приложение № 1 к ТЗ</w:t>
      </w:r>
    </w:p>
    <w:p w14:paraId="30CD1C7B" w14:textId="77777777" w:rsidR="002752F1" w:rsidRPr="002752F1" w:rsidRDefault="002752F1" w:rsidP="002752F1">
      <w:pPr>
        <w:spacing w:after="120" w:line="259" w:lineRule="auto"/>
        <w:rPr>
          <w:rFonts w:eastAsia="Calibri" w:cs="Times New Roman"/>
          <w:sz w:val="24"/>
        </w:rPr>
      </w:pPr>
    </w:p>
    <w:p w14:paraId="47CA69BC" w14:textId="77777777" w:rsidR="002752F1" w:rsidRPr="002752F1" w:rsidRDefault="002752F1" w:rsidP="002752F1">
      <w:pPr>
        <w:spacing w:after="120" w:line="259" w:lineRule="auto"/>
        <w:jc w:val="center"/>
        <w:rPr>
          <w:rFonts w:eastAsia="Calibri" w:cs="Times New Roman"/>
          <w:b/>
          <w:sz w:val="28"/>
          <w:szCs w:val="28"/>
        </w:rPr>
      </w:pPr>
      <w:r w:rsidRPr="002752F1">
        <w:rPr>
          <w:rFonts w:eastAsia="Calibri" w:cs="Times New Roman"/>
          <w:b/>
          <w:sz w:val="28"/>
          <w:szCs w:val="28"/>
        </w:rPr>
        <w:t>Фрагмент плана 2 этажа</w:t>
      </w:r>
    </w:p>
    <w:p w14:paraId="3B471CFA" w14:textId="77777777" w:rsidR="002752F1" w:rsidRPr="002752F1" w:rsidRDefault="002752F1" w:rsidP="002752F1">
      <w:pPr>
        <w:spacing w:after="120" w:line="259" w:lineRule="auto"/>
        <w:jc w:val="center"/>
        <w:rPr>
          <w:rFonts w:eastAsia="Calibri" w:cs="Times New Roman"/>
          <w:sz w:val="24"/>
        </w:rPr>
      </w:pPr>
    </w:p>
    <w:p w14:paraId="3A398756" w14:textId="7B748032" w:rsidR="002752F1" w:rsidRDefault="002752F1" w:rsidP="002752F1">
      <w:r w:rsidRPr="002752F1">
        <w:rPr>
          <w:rFonts w:eastAsia="Calibri" w:cs="Times New Roman"/>
          <w:noProof/>
          <w:sz w:val="24"/>
        </w:rPr>
        <w:drawing>
          <wp:inline distT="0" distB="0" distL="0" distR="0" wp14:anchorId="3ED2D984" wp14:editId="43373317">
            <wp:extent cx="5932170" cy="4003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400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35FC6" w14:textId="77777777" w:rsidR="002752F1" w:rsidRPr="002752F1" w:rsidRDefault="002752F1" w:rsidP="002752F1"/>
    <w:p w14:paraId="5DAB1C01" w14:textId="77777777" w:rsidR="002752F1" w:rsidRPr="002752F1" w:rsidRDefault="002752F1" w:rsidP="002752F1"/>
    <w:p w14:paraId="21902485" w14:textId="77777777" w:rsidR="002752F1" w:rsidRPr="002752F1" w:rsidRDefault="002752F1" w:rsidP="002752F1"/>
    <w:p w14:paraId="709D480B" w14:textId="77777777" w:rsidR="002752F1" w:rsidRPr="002752F1" w:rsidRDefault="002752F1" w:rsidP="002752F1"/>
    <w:p w14:paraId="5A4393CB" w14:textId="77777777" w:rsidR="002752F1" w:rsidRPr="002752F1" w:rsidRDefault="002752F1" w:rsidP="002752F1"/>
    <w:p w14:paraId="56586088" w14:textId="77777777" w:rsidR="002752F1" w:rsidRPr="002752F1" w:rsidRDefault="002752F1" w:rsidP="002752F1"/>
    <w:p w14:paraId="12EE265E" w14:textId="77777777" w:rsidR="002752F1" w:rsidRPr="002752F1" w:rsidRDefault="002752F1" w:rsidP="002752F1"/>
    <w:p w14:paraId="77609F8D" w14:textId="77777777" w:rsidR="002752F1" w:rsidRPr="002752F1" w:rsidRDefault="002752F1" w:rsidP="002752F1"/>
    <w:p w14:paraId="3880BD28" w14:textId="77777777" w:rsidR="002752F1" w:rsidRPr="002752F1" w:rsidRDefault="002752F1" w:rsidP="002752F1"/>
    <w:p w14:paraId="26C0E0C8" w14:textId="77777777" w:rsidR="002752F1" w:rsidRPr="002752F1" w:rsidRDefault="002752F1" w:rsidP="002752F1"/>
    <w:p w14:paraId="473FA898" w14:textId="77777777" w:rsidR="002752F1" w:rsidRPr="002752F1" w:rsidRDefault="002752F1" w:rsidP="002752F1"/>
    <w:p w14:paraId="08B2D895" w14:textId="77777777" w:rsidR="002752F1" w:rsidRPr="002752F1" w:rsidRDefault="002752F1" w:rsidP="002752F1"/>
    <w:p w14:paraId="2FF92CEA" w14:textId="77777777" w:rsidR="002752F1" w:rsidRPr="002752F1" w:rsidRDefault="002752F1" w:rsidP="002752F1"/>
    <w:p w14:paraId="083DD4E0" w14:textId="77777777" w:rsidR="002752F1" w:rsidRPr="002752F1" w:rsidRDefault="002752F1" w:rsidP="002752F1"/>
    <w:p w14:paraId="24151A01" w14:textId="77777777" w:rsidR="002752F1" w:rsidRPr="002752F1" w:rsidRDefault="002752F1" w:rsidP="002752F1"/>
    <w:p w14:paraId="2B5D48E4" w14:textId="77777777" w:rsidR="002752F1" w:rsidRPr="002752F1" w:rsidRDefault="002752F1" w:rsidP="002752F1"/>
    <w:p w14:paraId="3F66F2AE" w14:textId="34C229AC" w:rsidR="002752F1" w:rsidRDefault="002752F1" w:rsidP="002752F1"/>
    <w:p w14:paraId="17C572F8" w14:textId="0CD85283" w:rsidR="002752F1" w:rsidRDefault="002752F1" w:rsidP="002752F1"/>
    <w:p w14:paraId="61E22AD4" w14:textId="17B39783" w:rsidR="002752F1" w:rsidRDefault="002752F1" w:rsidP="002752F1">
      <w:pPr>
        <w:tabs>
          <w:tab w:val="left" w:pos="1513"/>
        </w:tabs>
      </w:pPr>
      <w:r>
        <w:tab/>
      </w:r>
    </w:p>
    <w:p w14:paraId="5FC83C0D" w14:textId="77777777" w:rsidR="002752F1" w:rsidRDefault="002752F1">
      <w:r>
        <w:br w:type="page"/>
      </w:r>
    </w:p>
    <w:p w14:paraId="1FB4B928" w14:textId="77777777" w:rsidR="002752F1" w:rsidRPr="002752F1" w:rsidRDefault="002752F1" w:rsidP="002752F1">
      <w:pPr>
        <w:tabs>
          <w:tab w:val="left" w:pos="927"/>
        </w:tabs>
        <w:jc w:val="right"/>
        <w:rPr>
          <w:rFonts w:eastAsia="Times New Roman" w:cs="Times New Roman"/>
          <w:color w:val="FF0000"/>
          <w:sz w:val="28"/>
          <w:szCs w:val="28"/>
          <w:lang w:eastAsia="ru-RU"/>
        </w:rPr>
      </w:pPr>
      <w:r w:rsidRPr="002752F1">
        <w:rPr>
          <w:rFonts w:eastAsia="Times New Roman" w:cs="Times New Roman"/>
          <w:bCs/>
          <w:sz w:val="24"/>
          <w:szCs w:val="24"/>
          <w:lang w:eastAsia="ru-RU"/>
        </w:rPr>
        <w:lastRenderedPageBreak/>
        <w:t>Приложение № 2 к ТЗ</w:t>
      </w:r>
    </w:p>
    <w:p w14:paraId="733005BA" w14:textId="77777777" w:rsidR="002752F1" w:rsidRPr="002752F1" w:rsidRDefault="002752F1" w:rsidP="002752F1">
      <w:pPr>
        <w:tabs>
          <w:tab w:val="left" w:pos="927"/>
        </w:tabs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14589461" w14:textId="77777777" w:rsidR="002752F1" w:rsidRPr="002752F1" w:rsidRDefault="002752F1" w:rsidP="002752F1">
      <w:pPr>
        <w:tabs>
          <w:tab w:val="left" w:pos="927"/>
        </w:tabs>
        <w:jc w:val="center"/>
        <w:rPr>
          <w:rFonts w:eastAsia="Times New Roman" w:cs="Times New Roman"/>
          <w:color w:val="FF0000"/>
          <w:sz w:val="28"/>
          <w:szCs w:val="28"/>
          <w:lang w:eastAsia="ru-RU"/>
        </w:rPr>
      </w:pPr>
      <w:r w:rsidRPr="002752F1">
        <w:rPr>
          <w:rFonts w:eastAsia="Times New Roman" w:cs="Times New Roman"/>
          <w:b/>
          <w:sz w:val="24"/>
          <w:szCs w:val="24"/>
          <w:lang w:eastAsia="ru-RU"/>
        </w:rPr>
        <w:t xml:space="preserve">ВЕДОМОСТЬ ОБЪЕМОВ РАБОТ </w:t>
      </w:r>
    </w:p>
    <w:p w14:paraId="54AD4EC4" w14:textId="47D5A735" w:rsidR="002752F1" w:rsidRDefault="002752F1" w:rsidP="002752F1">
      <w:pPr>
        <w:tabs>
          <w:tab w:val="left" w:pos="1513"/>
        </w:tabs>
      </w:pPr>
    </w:p>
    <w:p w14:paraId="748ACA87" w14:textId="77777777" w:rsidR="002752F1" w:rsidRPr="002752F1" w:rsidRDefault="002752F1" w:rsidP="002752F1"/>
    <w:p w14:paraId="0ECF5C0F" w14:textId="77777777" w:rsidR="002752F1" w:rsidRPr="002752F1" w:rsidRDefault="002752F1" w:rsidP="002752F1"/>
    <w:p w14:paraId="51DEC994" w14:textId="77777777" w:rsidR="0021410E" w:rsidRPr="0021410E" w:rsidRDefault="0021410E" w:rsidP="0021410E">
      <w:pPr>
        <w:tabs>
          <w:tab w:val="left" w:pos="927"/>
        </w:tabs>
        <w:jc w:val="center"/>
        <w:rPr>
          <w:rFonts w:eastAsia="Times New Roman" w:cs="Times New Roman"/>
          <w:sz w:val="24"/>
          <w:szCs w:val="24"/>
          <w:lang w:eastAsia="ru-RU"/>
        </w:rPr>
      </w:pPr>
      <w:r w:rsidRPr="0021410E">
        <w:rPr>
          <w:rFonts w:eastAsia="Times New Roman" w:cs="Times New Roman"/>
          <w:sz w:val="24"/>
          <w:szCs w:val="24"/>
          <w:lang w:eastAsia="ru-RU"/>
        </w:rPr>
        <w:t>на выполнение работ по замене напольного покрытия (линолеум) на 2 этаже помещение № 21 (конференц-зал) СПб</w:t>
      </w:r>
      <w:r w:rsidRPr="0021410E">
        <w:rPr>
          <w:rFonts w:eastAsia="Times New Roman" w:cs="Times New Roman"/>
          <w:bCs/>
          <w:color w:val="000000"/>
          <w:sz w:val="24"/>
          <w:szCs w:val="24"/>
          <w:lang w:val="pl-PL" w:eastAsia="ru-RU"/>
        </w:rPr>
        <w:t xml:space="preserve"> </w:t>
      </w:r>
      <w:r w:rsidRPr="0021410E">
        <w:rPr>
          <w:rFonts w:eastAsia="Times New Roman" w:cs="Times New Roman"/>
          <w:bCs/>
          <w:color w:val="000000"/>
          <w:sz w:val="24"/>
          <w:szCs w:val="24"/>
          <w:lang w:eastAsia="ru-RU"/>
        </w:rPr>
        <w:t xml:space="preserve">ГБУЗ «Городской гериатрический медико-социальный центр», </w:t>
      </w:r>
      <w:r w:rsidRPr="0021410E">
        <w:rPr>
          <w:rFonts w:eastAsia="Times New Roman" w:cs="Times New Roman"/>
          <w:sz w:val="24"/>
          <w:szCs w:val="24"/>
          <w:lang w:eastAsia="ru-RU"/>
        </w:rPr>
        <w:t>расположенного по адресу: г. Санкт-Петербург, Наб. реки Фонтанки д.148 лит. А</w:t>
      </w:r>
    </w:p>
    <w:p w14:paraId="6AE81F8F" w14:textId="77777777" w:rsidR="0021410E" w:rsidRPr="0021410E" w:rsidRDefault="0021410E" w:rsidP="0021410E">
      <w:pPr>
        <w:tabs>
          <w:tab w:val="left" w:pos="927"/>
        </w:tabs>
        <w:jc w:val="center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01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117"/>
        <w:gridCol w:w="1134"/>
        <w:gridCol w:w="1090"/>
      </w:tblGrid>
      <w:tr w:rsidR="0021410E" w:rsidRPr="0021410E" w14:paraId="3C27EF89" w14:textId="77777777" w:rsidTr="0021410E">
        <w:trPr>
          <w:trHeight w:val="472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660FA742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117" w:type="dxa"/>
            <w:tcBorders>
              <w:top w:val="single" w:sz="4" w:space="0" w:color="auto"/>
            </w:tcBorders>
            <w:shd w:val="clear" w:color="auto" w:fill="auto"/>
          </w:tcPr>
          <w:p w14:paraId="019087FD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20BDB5CD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1410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21410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90" w:type="dxa"/>
            <w:tcBorders>
              <w:top w:val="single" w:sz="4" w:space="0" w:color="auto"/>
            </w:tcBorders>
            <w:shd w:val="clear" w:color="auto" w:fill="auto"/>
          </w:tcPr>
          <w:p w14:paraId="28F4387E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Кол- во</w:t>
            </w:r>
          </w:p>
        </w:tc>
      </w:tr>
      <w:tr w:rsidR="0021410E" w:rsidRPr="0021410E" w14:paraId="43E599E0" w14:textId="77777777" w:rsidTr="0021410E">
        <w:trPr>
          <w:trHeight w:val="92"/>
        </w:trPr>
        <w:tc>
          <w:tcPr>
            <w:tcW w:w="851" w:type="dxa"/>
            <w:shd w:val="clear" w:color="auto" w:fill="auto"/>
            <w:vAlign w:val="center"/>
          </w:tcPr>
          <w:p w14:paraId="631D2DFA" w14:textId="77777777" w:rsidR="0021410E" w:rsidRPr="0021410E" w:rsidRDefault="0021410E" w:rsidP="0021410E">
            <w:pPr>
              <w:numPr>
                <w:ilvl w:val="1"/>
                <w:numId w:val="12"/>
              </w:numPr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7" w:type="dxa"/>
            <w:shd w:val="clear" w:color="auto" w:fill="auto"/>
            <w:vAlign w:val="center"/>
          </w:tcPr>
          <w:p w14:paraId="7179B1D3" w14:textId="77777777" w:rsidR="0021410E" w:rsidRPr="0021410E" w:rsidRDefault="0021410E" w:rsidP="0021410E">
            <w:pPr>
              <w:kinsoku w:val="0"/>
              <w:overflowPunct w:val="0"/>
              <w:autoSpaceDE w:val="0"/>
              <w:autoSpaceDN w:val="0"/>
              <w:adjustRightInd w:val="0"/>
              <w:spacing w:line="206" w:lineRule="exact"/>
              <w:ind w:left="39"/>
              <w:jc w:val="center"/>
              <w:rPr>
                <w:rFonts w:eastAsia="Calibri" w:cs="Times New Roman"/>
                <w:b/>
                <w:bCs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b/>
                <w:spacing w:val="-1"/>
                <w:sz w:val="24"/>
                <w:szCs w:val="24"/>
                <w:lang w:eastAsia="ru-RU"/>
              </w:rPr>
              <w:t>Зачистка/демонтаж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A7DBF8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14:paraId="16AE9DBA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21410E" w:rsidRPr="0021410E" w14:paraId="4018A7D4" w14:textId="77777777" w:rsidTr="0021410E">
        <w:trPr>
          <w:trHeight w:val="92"/>
        </w:trPr>
        <w:tc>
          <w:tcPr>
            <w:tcW w:w="851" w:type="dxa"/>
            <w:shd w:val="clear" w:color="auto" w:fill="auto"/>
          </w:tcPr>
          <w:p w14:paraId="5A4CEDC8" w14:textId="77777777" w:rsidR="0021410E" w:rsidRPr="0021410E" w:rsidRDefault="0021410E" w:rsidP="0021410E">
            <w:pPr>
              <w:contextualSpacing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17" w:type="dxa"/>
            <w:shd w:val="clear" w:color="auto" w:fill="auto"/>
            <w:vAlign w:val="center"/>
          </w:tcPr>
          <w:p w14:paraId="544AEF77" w14:textId="77777777" w:rsidR="0021410E" w:rsidRPr="0021410E" w:rsidRDefault="0021410E" w:rsidP="0021410E">
            <w:pPr>
              <w:kinsoku w:val="0"/>
              <w:overflowPunct w:val="0"/>
              <w:autoSpaceDE w:val="0"/>
              <w:autoSpaceDN w:val="0"/>
              <w:adjustRightInd w:val="0"/>
              <w:spacing w:line="206" w:lineRule="exact"/>
              <w:ind w:left="39"/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</w:pPr>
            <w:bookmarkStart w:id="3" w:name="дом 148 составит 165 000 руб, 00 коп. (с"/>
            <w:bookmarkStart w:id="4" w:name="Стоимость работ и материалов по ремонтуп"/>
            <w:bookmarkEnd w:id="3"/>
            <w:bookmarkEnd w:id="4"/>
            <w:r w:rsidRPr="0021410E">
              <w:rPr>
                <w:rFonts w:eastAsia="Calibri" w:cs="Times New Roman"/>
                <w:color w:val="000000"/>
                <w:spacing w:val="-1"/>
                <w:w w:val="95"/>
                <w:sz w:val="24"/>
                <w:szCs w:val="24"/>
                <w:lang w:eastAsia="ru-RU"/>
              </w:rPr>
              <w:t>Демонтаж</w:t>
            </w:r>
            <w:r w:rsidRPr="0021410E">
              <w:rPr>
                <w:rFonts w:eastAsia="Calibri" w:cs="Times New Roman"/>
                <w:color w:val="000000"/>
                <w:w w:val="95"/>
                <w:sz w:val="24"/>
                <w:szCs w:val="24"/>
                <w:lang w:eastAsia="ru-RU"/>
              </w:rPr>
              <w:t xml:space="preserve"> плинтусов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191F4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1410E">
              <w:rPr>
                <w:rFonts w:ascii="Cambria" w:eastAsia="Times New Roman" w:hAnsi="Cambria" w:cs="Cambria"/>
                <w:color w:val="000000"/>
                <w:sz w:val="24"/>
                <w:szCs w:val="24"/>
                <w:lang w:eastAsia="ru-RU"/>
              </w:rPr>
              <w:t>м/п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57D922CB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21410E" w:rsidRPr="0021410E" w14:paraId="733E9A94" w14:textId="77777777" w:rsidTr="0021410E">
        <w:trPr>
          <w:trHeight w:val="233"/>
        </w:trPr>
        <w:tc>
          <w:tcPr>
            <w:tcW w:w="851" w:type="dxa"/>
            <w:shd w:val="clear" w:color="auto" w:fill="auto"/>
          </w:tcPr>
          <w:p w14:paraId="0CEB40F1" w14:textId="77777777" w:rsidR="0021410E" w:rsidRPr="0021410E" w:rsidRDefault="0021410E" w:rsidP="0021410E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117" w:type="dxa"/>
            <w:shd w:val="clear" w:color="auto" w:fill="auto"/>
            <w:vAlign w:val="center"/>
          </w:tcPr>
          <w:p w14:paraId="3827179F" w14:textId="77777777" w:rsidR="0021410E" w:rsidRPr="0021410E" w:rsidRDefault="0021410E" w:rsidP="0021410E">
            <w:pPr>
              <w:kinsoku w:val="0"/>
              <w:overflowPunct w:val="0"/>
              <w:autoSpaceDE w:val="0"/>
              <w:autoSpaceDN w:val="0"/>
              <w:adjustRightInd w:val="0"/>
              <w:spacing w:line="206" w:lineRule="exact"/>
              <w:ind w:left="39"/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ascii="Cambria" w:eastAsia="Times New Roman" w:hAnsi="Cambria" w:cs="Cambria"/>
                <w:color w:val="000000"/>
                <w:sz w:val="24"/>
                <w:szCs w:val="24"/>
                <w:lang w:eastAsia="ru-RU"/>
              </w:rPr>
              <w:t>Демонтаж линолеума</w:t>
            </w:r>
          </w:p>
        </w:tc>
        <w:tc>
          <w:tcPr>
            <w:tcW w:w="1134" w:type="dxa"/>
            <w:shd w:val="clear" w:color="auto" w:fill="auto"/>
          </w:tcPr>
          <w:p w14:paraId="4EC1FFD5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sz w:val="24"/>
                <w:szCs w:val="24"/>
                <w:lang w:eastAsia="ru-RU"/>
              </w:rPr>
              <w:t>м²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03807CC1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21410E" w:rsidRPr="0021410E" w14:paraId="5CA4B03D" w14:textId="77777777" w:rsidTr="0021410E">
        <w:trPr>
          <w:trHeight w:val="123"/>
        </w:trPr>
        <w:tc>
          <w:tcPr>
            <w:tcW w:w="851" w:type="dxa"/>
            <w:shd w:val="clear" w:color="auto" w:fill="auto"/>
            <w:vAlign w:val="center"/>
          </w:tcPr>
          <w:p w14:paraId="43BD0EE2" w14:textId="77777777" w:rsidR="0021410E" w:rsidRPr="0021410E" w:rsidRDefault="0021410E" w:rsidP="0021410E">
            <w:pPr>
              <w:ind w:left="36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6F0DC54" w14:textId="77777777" w:rsidR="0021410E" w:rsidRPr="0021410E" w:rsidRDefault="0021410E" w:rsidP="0021410E">
            <w:pPr>
              <w:kinsoku w:val="0"/>
              <w:overflowPunct w:val="0"/>
              <w:autoSpaceDE w:val="0"/>
              <w:autoSpaceDN w:val="0"/>
              <w:adjustRightInd w:val="0"/>
              <w:spacing w:line="206" w:lineRule="exact"/>
              <w:ind w:left="39"/>
              <w:jc w:val="center"/>
              <w:rPr>
                <w:rFonts w:eastAsia="Calibri" w:cs="Times New Roman"/>
                <w:b/>
                <w:color w:val="000000"/>
                <w:spacing w:val="-1"/>
                <w:w w:val="95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b/>
                <w:color w:val="000000"/>
                <w:spacing w:val="-1"/>
                <w:w w:val="95"/>
                <w:sz w:val="24"/>
                <w:szCs w:val="24"/>
                <w:lang w:eastAsia="ru-RU"/>
              </w:rPr>
              <w:t>Подготовка поверхности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1414F65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18F971A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21410E" w:rsidRPr="0021410E" w14:paraId="46B4FA2C" w14:textId="77777777" w:rsidTr="0021410E">
        <w:trPr>
          <w:trHeight w:val="123"/>
        </w:trPr>
        <w:tc>
          <w:tcPr>
            <w:tcW w:w="851" w:type="dxa"/>
            <w:shd w:val="clear" w:color="auto" w:fill="auto"/>
            <w:vAlign w:val="center"/>
          </w:tcPr>
          <w:p w14:paraId="3509EE4D" w14:textId="77777777" w:rsidR="0021410E" w:rsidRPr="0021410E" w:rsidRDefault="0021410E" w:rsidP="0021410E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11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5907C727" w14:textId="77777777" w:rsidR="0021410E" w:rsidRPr="0021410E" w:rsidRDefault="0021410E" w:rsidP="0021410E">
            <w:pPr>
              <w:widowControl w:val="0"/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Очистка и грунтовка поверхности пола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A701270" w14:textId="77777777" w:rsidR="0021410E" w:rsidRPr="0021410E" w:rsidRDefault="0021410E" w:rsidP="0021410E">
            <w:pPr>
              <w:widowControl w:val="0"/>
              <w:ind w:firstLine="240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09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58802269" w14:textId="77777777" w:rsidR="0021410E" w:rsidRPr="0021410E" w:rsidRDefault="0021410E" w:rsidP="0021410E">
            <w:pPr>
              <w:widowControl w:val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21410E">
              <w:rPr>
                <w:rFonts w:ascii="Cambria" w:eastAsia="Calibri" w:hAnsi="Cambria" w:cs="Cambria"/>
                <w:color w:val="000000"/>
                <w:szCs w:val="20"/>
                <w:lang w:eastAsia="ru-RU"/>
              </w:rPr>
              <w:t>37</w:t>
            </w:r>
          </w:p>
        </w:tc>
      </w:tr>
      <w:tr w:rsidR="0021410E" w:rsidRPr="0021410E" w14:paraId="42B6BCA7" w14:textId="77777777" w:rsidTr="0021410E">
        <w:trPr>
          <w:trHeight w:val="123"/>
        </w:trPr>
        <w:tc>
          <w:tcPr>
            <w:tcW w:w="851" w:type="dxa"/>
            <w:shd w:val="clear" w:color="auto" w:fill="auto"/>
            <w:vAlign w:val="center"/>
          </w:tcPr>
          <w:p w14:paraId="27EE56A2" w14:textId="77777777" w:rsidR="0021410E" w:rsidRPr="0021410E" w:rsidRDefault="0021410E" w:rsidP="0021410E">
            <w:pPr>
              <w:ind w:left="36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D7E46DC" w14:textId="77777777" w:rsidR="0021410E" w:rsidRPr="0021410E" w:rsidRDefault="0021410E" w:rsidP="0021410E">
            <w:pPr>
              <w:widowControl w:val="0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работы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0716718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98D099E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21410E" w:rsidRPr="0021410E" w14:paraId="4839E2D4" w14:textId="77777777" w:rsidTr="0021410E">
        <w:trPr>
          <w:trHeight w:val="388"/>
        </w:trPr>
        <w:tc>
          <w:tcPr>
            <w:tcW w:w="851" w:type="dxa"/>
            <w:shd w:val="clear" w:color="auto" w:fill="auto"/>
            <w:vAlign w:val="center"/>
          </w:tcPr>
          <w:p w14:paraId="77702CBB" w14:textId="77777777" w:rsidR="0021410E" w:rsidRPr="0021410E" w:rsidRDefault="0021410E" w:rsidP="0021410E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11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570E883" w14:textId="77777777" w:rsidR="0021410E" w:rsidRPr="0021410E" w:rsidRDefault="0021410E" w:rsidP="0021410E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Настил на клей напольного покрытия из линолеума (антистатического)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794B6B0" w14:textId="77777777" w:rsidR="0021410E" w:rsidRPr="0021410E" w:rsidRDefault="0021410E" w:rsidP="0021410E">
            <w:pPr>
              <w:widowControl w:val="0"/>
              <w:ind w:firstLine="240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09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F317A9F" w14:textId="77777777" w:rsidR="0021410E" w:rsidRPr="0021410E" w:rsidRDefault="0021410E" w:rsidP="0021410E">
            <w:pPr>
              <w:widowControl w:val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sz w:val="24"/>
                <w:szCs w:val="24"/>
                <w:lang w:eastAsia="ru-RU"/>
              </w:rPr>
              <w:t>37</w:t>
            </w:r>
          </w:p>
        </w:tc>
      </w:tr>
      <w:tr w:rsidR="0021410E" w:rsidRPr="0021410E" w14:paraId="7C50BC64" w14:textId="77777777" w:rsidTr="0021410E">
        <w:trPr>
          <w:trHeight w:val="388"/>
        </w:trPr>
        <w:tc>
          <w:tcPr>
            <w:tcW w:w="851" w:type="dxa"/>
            <w:shd w:val="clear" w:color="auto" w:fill="auto"/>
            <w:vAlign w:val="center"/>
          </w:tcPr>
          <w:p w14:paraId="6FBFBA47" w14:textId="77777777" w:rsidR="0021410E" w:rsidRPr="0021410E" w:rsidRDefault="0021410E" w:rsidP="0021410E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11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95A18C6" w14:textId="77777777" w:rsidR="0021410E" w:rsidRPr="0021410E" w:rsidRDefault="0021410E" w:rsidP="0021410E">
            <w:pPr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Сварка стыков швов линолеума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0753BD3" w14:textId="77777777" w:rsidR="0021410E" w:rsidRPr="0021410E" w:rsidRDefault="0021410E" w:rsidP="0021410E">
            <w:pPr>
              <w:widowControl w:val="0"/>
              <w:ind w:firstLine="240"/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м/п</w:t>
            </w:r>
          </w:p>
        </w:tc>
        <w:tc>
          <w:tcPr>
            <w:tcW w:w="109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C84C39A" w14:textId="77777777" w:rsidR="0021410E" w:rsidRPr="0021410E" w:rsidRDefault="0021410E" w:rsidP="0021410E">
            <w:pPr>
              <w:widowControl w:val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21410E" w:rsidRPr="0021410E" w14:paraId="1C9DC4CF" w14:textId="77777777" w:rsidTr="0021410E">
        <w:trPr>
          <w:trHeight w:val="388"/>
        </w:trPr>
        <w:tc>
          <w:tcPr>
            <w:tcW w:w="851" w:type="dxa"/>
            <w:shd w:val="clear" w:color="auto" w:fill="auto"/>
            <w:vAlign w:val="center"/>
          </w:tcPr>
          <w:p w14:paraId="40583EAD" w14:textId="77777777" w:rsidR="0021410E" w:rsidRPr="0021410E" w:rsidRDefault="0021410E" w:rsidP="0021410E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11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4695C20" w14:textId="77777777" w:rsidR="0021410E" w:rsidRPr="0021410E" w:rsidRDefault="0021410E" w:rsidP="0021410E">
            <w:pPr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Монтаж плинтусов (МДФ 100х16х2400)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8FFF2F8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1410E">
              <w:rPr>
                <w:rFonts w:ascii="Cambria" w:eastAsia="Times New Roman" w:hAnsi="Cambria" w:cs="Cambria"/>
                <w:color w:val="000000"/>
                <w:sz w:val="24"/>
                <w:szCs w:val="24"/>
                <w:lang w:eastAsia="ru-RU"/>
              </w:rPr>
              <w:t>м/п</w:t>
            </w:r>
          </w:p>
        </w:tc>
        <w:tc>
          <w:tcPr>
            <w:tcW w:w="109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E18E889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21410E" w:rsidRPr="0021410E" w14:paraId="1AB7EBFD" w14:textId="77777777" w:rsidTr="0021410E">
        <w:trPr>
          <w:trHeight w:val="123"/>
        </w:trPr>
        <w:tc>
          <w:tcPr>
            <w:tcW w:w="851" w:type="dxa"/>
            <w:shd w:val="clear" w:color="auto" w:fill="auto"/>
            <w:vAlign w:val="center"/>
          </w:tcPr>
          <w:p w14:paraId="6B94088C" w14:textId="77777777" w:rsidR="0021410E" w:rsidRPr="0021410E" w:rsidRDefault="0021410E" w:rsidP="0021410E">
            <w:pPr>
              <w:ind w:left="360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18CA69" w14:textId="77777777" w:rsidR="0021410E" w:rsidRPr="0021410E" w:rsidRDefault="0021410E" w:rsidP="0021410E">
            <w:pPr>
              <w:widowControl w:val="0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Профильные работы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19F92F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794E25" w14:textId="77777777" w:rsidR="0021410E" w:rsidRPr="0021410E" w:rsidRDefault="0021410E" w:rsidP="0021410E">
            <w:pPr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21410E" w:rsidRPr="0021410E" w14:paraId="7433EF5D" w14:textId="77777777" w:rsidTr="0021410E">
        <w:trPr>
          <w:trHeight w:val="123"/>
        </w:trPr>
        <w:tc>
          <w:tcPr>
            <w:tcW w:w="851" w:type="dxa"/>
            <w:shd w:val="clear" w:color="auto" w:fill="auto"/>
            <w:vAlign w:val="center"/>
          </w:tcPr>
          <w:p w14:paraId="1CE4F6D8" w14:textId="77777777" w:rsidR="0021410E" w:rsidRPr="0021410E" w:rsidRDefault="0021410E" w:rsidP="0021410E">
            <w:pPr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1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DE7D36" w14:textId="77777777" w:rsidR="0021410E" w:rsidRPr="0021410E" w:rsidRDefault="0021410E" w:rsidP="0021410E">
            <w:pPr>
              <w:widowControl w:val="0"/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Вывоз мусора (контейнер 8 м</w:t>
            </w:r>
            <w:r w:rsidRPr="0021410E">
              <w:rPr>
                <w:rFonts w:eastAsia="Calibri" w:cs="Times New Roman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7631B1" w14:textId="77777777" w:rsidR="0021410E" w:rsidRPr="0021410E" w:rsidRDefault="0021410E" w:rsidP="0021410E">
            <w:pPr>
              <w:widowControl w:val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5D5288" w14:textId="77777777" w:rsidR="0021410E" w:rsidRPr="0021410E" w:rsidRDefault="0021410E" w:rsidP="0021410E">
            <w:pPr>
              <w:widowControl w:val="0"/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21410E">
              <w:rPr>
                <w:rFonts w:eastAsia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14:paraId="0772B954" w14:textId="77777777" w:rsidR="0021410E" w:rsidRPr="0021410E" w:rsidRDefault="0021410E" w:rsidP="0021410E">
      <w:pPr>
        <w:rPr>
          <w:rFonts w:eastAsia="Times New Roman" w:cs="Times New Roman"/>
          <w:sz w:val="24"/>
          <w:szCs w:val="24"/>
          <w:lang w:eastAsia="ru-RU"/>
        </w:rPr>
      </w:pPr>
    </w:p>
    <w:p w14:paraId="04D509CC" w14:textId="77777777" w:rsidR="002752F1" w:rsidRPr="002752F1" w:rsidRDefault="002752F1" w:rsidP="002752F1"/>
    <w:p w14:paraId="6A7C72CB" w14:textId="45C00CBE" w:rsidR="002752F1" w:rsidRDefault="002752F1" w:rsidP="002752F1"/>
    <w:p w14:paraId="73B5AF62" w14:textId="1C16450E" w:rsidR="002752F1" w:rsidRDefault="002752F1" w:rsidP="002752F1"/>
    <w:p w14:paraId="1C965F36" w14:textId="77777777" w:rsidR="002752F1" w:rsidRPr="00C14D4C" w:rsidRDefault="002752F1" w:rsidP="002752F1">
      <w:pPr>
        <w:widowControl w:val="0"/>
        <w:tabs>
          <w:tab w:val="left" w:pos="567"/>
        </w:tabs>
        <w:rPr>
          <w:rFonts w:eastAsia="Times New Roman" w:cs="Times New Roman"/>
          <w:bCs/>
          <w:sz w:val="24"/>
          <w:szCs w:val="24"/>
          <w:lang w:eastAsia="ru-RU"/>
        </w:rPr>
      </w:pPr>
    </w:p>
    <w:tbl>
      <w:tblPr>
        <w:tblW w:w="9356" w:type="dxa"/>
        <w:tblInd w:w="709" w:type="dxa"/>
        <w:tblLook w:val="01E0" w:firstRow="1" w:lastRow="1" w:firstColumn="1" w:lastColumn="1" w:noHBand="0" w:noVBand="0"/>
      </w:tblPr>
      <w:tblGrid>
        <w:gridCol w:w="5245"/>
        <w:gridCol w:w="4111"/>
      </w:tblGrid>
      <w:tr w:rsidR="002752F1" w:rsidRPr="00D351BC" w14:paraId="7370C7DF" w14:textId="77777777" w:rsidTr="00EB4BB3">
        <w:trPr>
          <w:trHeight w:val="96"/>
        </w:trPr>
        <w:tc>
          <w:tcPr>
            <w:tcW w:w="5245" w:type="dxa"/>
          </w:tcPr>
          <w:p w14:paraId="4FCF4999" w14:textId="77777777" w:rsidR="002752F1" w:rsidRPr="00D351BC" w:rsidRDefault="002752F1" w:rsidP="00EB4BB3">
            <w:pPr>
              <w:autoSpaceDE w:val="0"/>
              <w:autoSpaceDN w:val="0"/>
              <w:rPr>
                <w:b/>
                <w:szCs w:val="20"/>
              </w:rPr>
            </w:pPr>
            <w:r w:rsidRPr="00D351BC">
              <w:rPr>
                <w:b/>
                <w:szCs w:val="20"/>
              </w:rPr>
              <w:t>ЗАКАЗЧИК:</w:t>
            </w:r>
          </w:p>
          <w:p w14:paraId="5E474826" w14:textId="77777777" w:rsidR="002752F1" w:rsidRPr="00D351BC" w:rsidRDefault="002752F1" w:rsidP="00EB4BB3">
            <w:pPr>
              <w:autoSpaceDE w:val="0"/>
              <w:autoSpaceDN w:val="0"/>
              <w:rPr>
                <w:szCs w:val="20"/>
              </w:rPr>
            </w:pPr>
            <w:r w:rsidRPr="00D351BC">
              <w:rPr>
                <w:szCs w:val="20"/>
              </w:rPr>
              <w:t xml:space="preserve">Главный врач СПб ГБУЗ </w:t>
            </w:r>
          </w:p>
          <w:p w14:paraId="6FA7C446" w14:textId="77777777" w:rsidR="002752F1" w:rsidRPr="00D351BC" w:rsidRDefault="002752F1" w:rsidP="00EB4BB3">
            <w:pPr>
              <w:autoSpaceDE w:val="0"/>
              <w:autoSpaceDN w:val="0"/>
              <w:rPr>
                <w:szCs w:val="20"/>
              </w:rPr>
            </w:pPr>
            <w:r w:rsidRPr="00D351BC">
              <w:rPr>
                <w:szCs w:val="20"/>
              </w:rPr>
              <w:t>«Городской гериатрический центр»</w:t>
            </w:r>
          </w:p>
          <w:p w14:paraId="1221B5E8" w14:textId="77777777" w:rsidR="002752F1" w:rsidRPr="00D351BC" w:rsidRDefault="002752F1" w:rsidP="00EB4BB3">
            <w:pPr>
              <w:autoSpaceDE w:val="0"/>
              <w:autoSpaceDN w:val="0"/>
              <w:rPr>
                <w:szCs w:val="20"/>
              </w:rPr>
            </w:pPr>
          </w:p>
          <w:p w14:paraId="324C3E27" w14:textId="77777777" w:rsidR="002752F1" w:rsidRPr="00D351BC" w:rsidRDefault="002752F1" w:rsidP="00EB4BB3">
            <w:pPr>
              <w:autoSpaceDE w:val="0"/>
              <w:autoSpaceDN w:val="0"/>
              <w:rPr>
                <w:szCs w:val="20"/>
              </w:rPr>
            </w:pPr>
            <w:r w:rsidRPr="00D351BC">
              <w:rPr>
                <w:szCs w:val="20"/>
              </w:rPr>
              <w:t>__________________________ Серпов В.Ю.</w:t>
            </w:r>
          </w:p>
          <w:p w14:paraId="31F932D7" w14:textId="77777777" w:rsidR="002752F1" w:rsidRPr="00D351BC" w:rsidRDefault="002752F1" w:rsidP="00EB4BB3">
            <w:pPr>
              <w:autoSpaceDE w:val="0"/>
              <w:autoSpaceDN w:val="0"/>
              <w:rPr>
                <w:b/>
                <w:caps/>
                <w:szCs w:val="20"/>
              </w:rPr>
            </w:pPr>
            <w:r w:rsidRPr="00D351BC">
              <w:rPr>
                <w:rFonts w:eastAsia="Calibri" w:cs="Times New Roman"/>
                <w:bCs/>
                <w:sz w:val="16"/>
                <w:szCs w:val="16"/>
              </w:rPr>
              <w:t>Подписано</w:t>
            </w:r>
            <w:r w:rsidRPr="00D351BC">
              <w:rPr>
                <w:rFonts w:eastAsia="Calibri" w:cs="Times New Roman"/>
                <w:bCs/>
                <w:caps/>
                <w:sz w:val="16"/>
                <w:szCs w:val="16"/>
              </w:rPr>
              <w:t xml:space="preserve"> ЭЦП</w:t>
            </w:r>
          </w:p>
        </w:tc>
        <w:tc>
          <w:tcPr>
            <w:tcW w:w="4111" w:type="dxa"/>
          </w:tcPr>
          <w:p w14:paraId="40201F52" w14:textId="77777777" w:rsidR="002752F1" w:rsidRDefault="002752F1" w:rsidP="00EB4BB3">
            <w:pPr>
              <w:autoSpaceDE w:val="0"/>
              <w:autoSpaceDN w:val="0"/>
              <w:rPr>
                <w:b/>
                <w:caps/>
                <w:szCs w:val="20"/>
              </w:rPr>
            </w:pPr>
            <w:r w:rsidRPr="00D351BC">
              <w:rPr>
                <w:b/>
                <w:caps/>
                <w:szCs w:val="20"/>
              </w:rPr>
              <w:t>ПОДРЯДЧИК:</w:t>
            </w:r>
          </w:p>
          <w:p w14:paraId="2B5E75FD" w14:textId="77777777" w:rsidR="002752F1" w:rsidRDefault="002752F1" w:rsidP="00EB4BB3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61E145A6" w14:textId="77777777" w:rsidR="002752F1" w:rsidRDefault="002752F1" w:rsidP="00EB4BB3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A39C9DF" w14:textId="77777777" w:rsidR="002752F1" w:rsidRDefault="002752F1" w:rsidP="00EB4BB3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36023E50" w14:textId="77777777" w:rsidR="002752F1" w:rsidRDefault="002752F1" w:rsidP="00EB4BB3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D351BC">
              <w:rPr>
                <w:rFonts w:eastAsia="Calibri" w:cs="Times New Roman"/>
                <w:szCs w:val="20"/>
              </w:rPr>
              <w:t>____________________</w:t>
            </w:r>
            <w:r>
              <w:rPr>
                <w:rFonts w:eastAsia="Calibri" w:cs="Times New Roman"/>
                <w:szCs w:val="20"/>
              </w:rPr>
              <w:t xml:space="preserve"> </w:t>
            </w:r>
          </w:p>
          <w:p w14:paraId="0F1D55C9" w14:textId="77777777" w:rsidR="002752F1" w:rsidRPr="00D9489A" w:rsidRDefault="002752F1" w:rsidP="00EB4BB3">
            <w:pPr>
              <w:keepNext/>
              <w:jc w:val="both"/>
              <w:rPr>
                <w:szCs w:val="20"/>
              </w:rPr>
            </w:pPr>
            <w:r w:rsidRPr="00D351BC">
              <w:rPr>
                <w:rFonts w:eastAsia="Calibri" w:cs="Times New Roman"/>
                <w:bCs/>
                <w:sz w:val="16"/>
                <w:szCs w:val="16"/>
              </w:rPr>
              <w:t>Подписано</w:t>
            </w:r>
            <w:r w:rsidRPr="00D351BC">
              <w:rPr>
                <w:rFonts w:eastAsia="Calibri" w:cs="Times New Roman"/>
                <w:bCs/>
                <w:caps/>
                <w:sz w:val="16"/>
                <w:szCs w:val="16"/>
              </w:rPr>
              <w:t xml:space="preserve"> ЭЦП</w:t>
            </w:r>
          </w:p>
        </w:tc>
      </w:tr>
    </w:tbl>
    <w:p w14:paraId="1D63E6B5" w14:textId="77777777" w:rsidR="009960B9" w:rsidRPr="002752F1" w:rsidRDefault="009960B9" w:rsidP="002752F1"/>
    <w:sectPr w:rsidR="009960B9" w:rsidRPr="002752F1" w:rsidSect="008060FF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A56FB"/>
    <w:multiLevelType w:val="hybridMultilevel"/>
    <w:tmpl w:val="43881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F6DA6"/>
    <w:multiLevelType w:val="hybridMultilevel"/>
    <w:tmpl w:val="C1A8E028"/>
    <w:lvl w:ilvl="0" w:tplc="4796AD74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5" w:hanging="360"/>
      </w:pPr>
    </w:lvl>
    <w:lvl w:ilvl="2" w:tplc="0419001B" w:tentative="1">
      <w:start w:val="1"/>
      <w:numFmt w:val="lowerRoman"/>
      <w:lvlText w:val="%3."/>
      <w:lvlJc w:val="right"/>
      <w:pPr>
        <w:ind w:left="2495" w:hanging="180"/>
      </w:pPr>
    </w:lvl>
    <w:lvl w:ilvl="3" w:tplc="0419000F" w:tentative="1">
      <w:start w:val="1"/>
      <w:numFmt w:val="decimal"/>
      <w:lvlText w:val="%4."/>
      <w:lvlJc w:val="left"/>
      <w:pPr>
        <w:ind w:left="3215" w:hanging="360"/>
      </w:pPr>
    </w:lvl>
    <w:lvl w:ilvl="4" w:tplc="04190019" w:tentative="1">
      <w:start w:val="1"/>
      <w:numFmt w:val="lowerLetter"/>
      <w:lvlText w:val="%5."/>
      <w:lvlJc w:val="left"/>
      <w:pPr>
        <w:ind w:left="3935" w:hanging="360"/>
      </w:pPr>
    </w:lvl>
    <w:lvl w:ilvl="5" w:tplc="0419001B" w:tentative="1">
      <w:start w:val="1"/>
      <w:numFmt w:val="lowerRoman"/>
      <w:lvlText w:val="%6."/>
      <w:lvlJc w:val="right"/>
      <w:pPr>
        <w:ind w:left="4655" w:hanging="180"/>
      </w:pPr>
    </w:lvl>
    <w:lvl w:ilvl="6" w:tplc="0419000F" w:tentative="1">
      <w:start w:val="1"/>
      <w:numFmt w:val="decimal"/>
      <w:lvlText w:val="%7."/>
      <w:lvlJc w:val="left"/>
      <w:pPr>
        <w:ind w:left="5375" w:hanging="360"/>
      </w:pPr>
    </w:lvl>
    <w:lvl w:ilvl="7" w:tplc="04190019" w:tentative="1">
      <w:start w:val="1"/>
      <w:numFmt w:val="lowerLetter"/>
      <w:lvlText w:val="%8."/>
      <w:lvlJc w:val="left"/>
      <w:pPr>
        <w:ind w:left="6095" w:hanging="360"/>
      </w:pPr>
    </w:lvl>
    <w:lvl w:ilvl="8" w:tplc="041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2" w15:restartNumberingAfterBreak="0">
    <w:nsid w:val="17182158"/>
    <w:multiLevelType w:val="hybridMultilevel"/>
    <w:tmpl w:val="D1B21EA4"/>
    <w:lvl w:ilvl="0" w:tplc="BEEE4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6DC38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97ECC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C8C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F4F2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3C6D9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2043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DC15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97CFC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12BF3"/>
    <w:multiLevelType w:val="multilevel"/>
    <w:tmpl w:val="232A8978"/>
    <w:lvl w:ilvl="0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96" w:hanging="1800"/>
      </w:pPr>
      <w:rPr>
        <w:rFonts w:hint="default"/>
      </w:rPr>
    </w:lvl>
  </w:abstractNum>
  <w:abstractNum w:abstractNumId="4" w15:restartNumberingAfterBreak="0">
    <w:nsid w:val="3CF82470"/>
    <w:multiLevelType w:val="hybridMultilevel"/>
    <w:tmpl w:val="578E3340"/>
    <w:lvl w:ilvl="0" w:tplc="C114B634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48E34AC"/>
    <w:multiLevelType w:val="hybridMultilevel"/>
    <w:tmpl w:val="028C2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EF1407"/>
    <w:multiLevelType w:val="hybridMultilevel"/>
    <w:tmpl w:val="DDD4D058"/>
    <w:lvl w:ilvl="0" w:tplc="AA528C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B76E72"/>
    <w:multiLevelType w:val="multilevel"/>
    <w:tmpl w:val="6442B7C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2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2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4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27" w:hanging="1800"/>
      </w:pPr>
      <w:rPr>
        <w:rFonts w:hint="default"/>
      </w:rPr>
    </w:lvl>
  </w:abstractNum>
  <w:abstractNum w:abstractNumId="8" w15:restartNumberingAfterBreak="0">
    <w:nsid w:val="4C646BF6"/>
    <w:multiLevelType w:val="hybridMultilevel"/>
    <w:tmpl w:val="1F6CE278"/>
    <w:lvl w:ilvl="0" w:tplc="D8968BF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C36CCE"/>
    <w:multiLevelType w:val="hybridMultilevel"/>
    <w:tmpl w:val="12B2AC28"/>
    <w:lvl w:ilvl="0" w:tplc="2850DD4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D5A1A66"/>
    <w:multiLevelType w:val="multilevel"/>
    <w:tmpl w:val="CA662958"/>
    <w:lvl w:ilvl="0">
      <w:start w:val="3"/>
      <w:numFmt w:val="decimal"/>
      <w:lvlText w:val="%1."/>
      <w:lvlJc w:val="left"/>
      <w:pPr>
        <w:ind w:left="10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07" w:hanging="1800"/>
      </w:pPr>
      <w:rPr>
        <w:rFonts w:hint="default"/>
      </w:rPr>
    </w:lvl>
  </w:abstractNum>
  <w:abstractNum w:abstractNumId="11" w15:restartNumberingAfterBreak="0">
    <w:nsid w:val="6A340EBC"/>
    <w:multiLevelType w:val="hybridMultilevel"/>
    <w:tmpl w:val="0BCABB6C"/>
    <w:lvl w:ilvl="0" w:tplc="3CCA5F1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DAC"/>
    <w:rsid w:val="00054A6F"/>
    <w:rsid w:val="000565DE"/>
    <w:rsid w:val="00070F3B"/>
    <w:rsid w:val="00081F6F"/>
    <w:rsid w:val="000B2F24"/>
    <w:rsid w:val="000B696A"/>
    <w:rsid w:val="000B6C65"/>
    <w:rsid w:val="00124D03"/>
    <w:rsid w:val="001329AF"/>
    <w:rsid w:val="0017578F"/>
    <w:rsid w:val="001A5FD6"/>
    <w:rsid w:val="001A7B84"/>
    <w:rsid w:val="00210F1E"/>
    <w:rsid w:val="0021410E"/>
    <w:rsid w:val="00260FB0"/>
    <w:rsid w:val="00265C9B"/>
    <w:rsid w:val="002752F1"/>
    <w:rsid w:val="00291C53"/>
    <w:rsid w:val="002A2050"/>
    <w:rsid w:val="002C1221"/>
    <w:rsid w:val="00314E86"/>
    <w:rsid w:val="00317A8A"/>
    <w:rsid w:val="00332BAE"/>
    <w:rsid w:val="00366062"/>
    <w:rsid w:val="00393088"/>
    <w:rsid w:val="003E2123"/>
    <w:rsid w:val="003E2EF0"/>
    <w:rsid w:val="003F6AA0"/>
    <w:rsid w:val="00412FA8"/>
    <w:rsid w:val="00444572"/>
    <w:rsid w:val="0045627D"/>
    <w:rsid w:val="00485C20"/>
    <w:rsid w:val="004A4EA6"/>
    <w:rsid w:val="004C5207"/>
    <w:rsid w:val="005152EE"/>
    <w:rsid w:val="00536E0D"/>
    <w:rsid w:val="00537919"/>
    <w:rsid w:val="005406C7"/>
    <w:rsid w:val="0055076C"/>
    <w:rsid w:val="00551DAC"/>
    <w:rsid w:val="00595582"/>
    <w:rsid w:val="005D63E6"/>
    <w:rsid w:val="005F7B5D"/>
    <w:rsid w:val="00600B2A"/>
    <w:rsid w:val="0064615C"/>
    <w:rsid w:val="00647462"/>
    <w:rsid w:val="006902E9"/>
    <w:rsid w:val="00691F4A"/>
    <w:rsid w:val="006949C1"/>
    <w:rsid w:val="006C0962"/>
    <w:rsid w:val="006C7DFF"/>
    <w:rsid w:val="006D4EC4"/>
    <w:rsid w:val="006E3B7A"/>
    <w:rsid w:val="00704EA3"/>
    <w:rsid w:val="00740D21"/>
    <w:rsid w:val="00790FFF"/>
    <w:rsid w:val="007953BC"/>
    <w:rsid w:val="007C6915"/>
    <w:rsid w:val="007D5A17"/>
    <w:rsid w:val="008060FF"/>
    <w:rsid w:val="00807803"/>
    <w:rsid w:val="00814DA3"/>
    <w:rsid w:val="00820DAC"/>
    <w:rsid w:val="0085420E"/>
    <w:rsid w:val="00864F49"/>
    <w:rsid w:val="008873AB"/>
    <w:rsid w:val="008877EE"/>
    <w:rsid w:val="008A1637"/>
    <w:rsid w:val="008B7498"/>
    <w:rsid w:val="008C36F9"/>
    <w:rsid w:val="008E3019"/>
    <w:rsid w:val="008F6A55"/>
    <w:rsid w:val="00915CB0"/>
    <w:rsid w:val="00932ACF"/>
    <w:rsid w:val="00955822"/>
    <w:rsid w:val="0096464D"/>
    <w:rsid w:val="00992E8C"/>
    <w:rsid w:val="009960B9"/>
    <w:rsid w:val="009B7CB9"/>
    <w:rsid w:val="009E33BE"/>
    <w:rsid w:val="009E72B5"/>
    <w:rsid w:val="009F3455"/>
    <w:rsid w:val="009F49DF"/>
    <w:rsid w:val="00A32341"/>
    <w:rsid w:val="00A334EA"/>
    <w:rsid w:val="00AC4D9D"/>
    <w:rsid w:val="00B1090E"/>
    <w:rsid w:val="00B25796"/>
    <w:rsid w:val="00B53D7F"/>
    <w:rsid w:val="00B60C27"/>
    <w:rsid w:val="00B823AB"/>
    <w:rsid w:val="00B87925"/>
    <w:rsid w:val="00BD0832"/>
    <w:rsid w:val="00BD6BBB"/>
    <w:rsid w:val="00C114C2"/>
    <w:rsid w:val="00C1352F"/>
    <w:rsid w:val="00C26664"/>
    <w:rsid w:val="00C356FC"/>
    <w:rsid w:val="00C60110"/>
    <w:rsid w:val="00C62C4F"/>
    <w:rsid w:val="00C848D0"/>
    <w:rsid w:val="00CA47F5"/>
    <w:rsid w:val="00CC4151"/>
    <w:rsid w:val="00CF41AD"/>
    <w:rsid w:val="00D063F5"/>
    <w:rsid w:val="00D37932"/>
    <w:rsid w:val="00D84A0A"/>
    <w:rsid w:val="00D945D3"/>
    <w:rsid w:val="00DB0B50"/>
    <w:rsid w:val="00DB279F"/>
    <w:rsid w:val="00DB42B3"/>
    <w:rsid w:val="00E029B4"/>
    <w:rsid w:val="00E24ECE"/>
    <w:rsid w:val="00E24EEA"/>
    <w:rsid w:val="00E2707E"/>
    <w:rsid w:val="00E3564F"/>
    <w:rsid w:val="00E40392"/>
    <w:rsid w:val="00E54762"/>
    <w:rsid w:val="00E97AB6"/>
    <w:rsid w:val="00EB43B1"/>
    <w:rsid w:val="00EB4BB3"/>
    <w:rsid w:val="00EC3286"/>
    <w:rsid w:val="00F02683"/>
    <w:rsid w:val="00F05691"/>
    <w:rsid w:val="00F47BC7"/>
    <w:rsid w:val="00F50B51"/>
    <w:rsid w:val="00F601F1"/>
    <w:rsid w:val="00F669B3"/>
    <w:rsid w:val="00F85DC0"/>
    <w:rsid w:val="00FA6F86"/>
    <w:rsid w:val="00FB03C8"/>
    <w:rsid w:val="00FB25E4"/>
    <w:rsid w:val="00FC7883"/>
    <w:rsid w:val="00FD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B6303"/>
  <w15:chartTrackingRefBased/>
  <w15:docId w15:val="{D4020767-3A05-486F-BA6B-CA27E2BCB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5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0DA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210F1E"/>
    <w:rPr>
      <w:rFonts w:eastAsia="Times New Roman" w:cs="Times New Roman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10</Pages>
  <Words>3996</Words>
  <Characters>22779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2024-04-16T09:48:00Z</dcterms:created>
  <dcterms:modified xsi:type="dcterms:W3CDTF">2026-04-21T05:39:00Z</dcterms:modified>
</cp:coreProperties>
</file>