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10" w:type="dxa"/>
        <w:tblInd w:w="4641" w:type="dxa"/>
        <w:tblLayout w:type="fixed"/>
        <w:tblLook w:val="0000" w:firstRow="0" w:lastRow="0" w:firstColumn="0" w:lastColumn="0" w:noHBand="0" w:noVBand="0"/>
      </w:tblPr>
      <w:tblGrid>
        <w:gridCol w:w="5010"/>
      </w:tblGrid>
      <w:tr w:rsidR="003F5553" w:rsidRPr="008E740E" w:rsidTr="003F5553">
        <w:trPr>
          <w:trHeight w:val="417"/>
        </w:trPr>
        <w:tc>
          <w:tcPr>
            <w:tcW w:w="5010" w:type="dxa"/>
            <w:shd w:val="clear" w:color="auto" w:fill="auto"/>
            <w:vAlign w:val="center"/>
          </w:tcPr>
          <w:p w:rsidR="003F5553" w:rsidRPr="008E740E" w:rsidRDefault="003F5553" w:rsidP="000040E9">
            <w:pPr>
              <w:snapToGrid w:val="0"/>
              <w:spacing w:after="0" w:line="240" w:lineRule="auto"/>
              <w:rPr>
                <w:rFonts w:ascii="Times New Roman" w:hAnsi="Times New Roman"/>
                <w:b/>
                <w:sz w:val="26"/>
                <w:szCs w:val="26"/>
              </w:rPr>
            </w:pPr>
            <w:r w:rsidRPr="008E740E">
              <w:rPr>
                <w:rFonts w:ascii="Times New Roman" w:hAnsi="Times New Roman"/>
                <w:b/>
                <w:sz w:val="26"/>
                <w:szCs w:val="26"/>
              </w:rPr>
              <w:t>УТВЕРЖДАЮ</w:t>
            </w:r>
          </w:p>
        </w:tc>
      </w:tr>
      <w:tr w:rsidR="003F5553" w:rsidRPr="008E740E" w:rsidTr="003F5553">
        <w:trPr>
          <w:trHeight w:val="882"/>
        </w:trPr>
        <w:tc>
          <w:tcPr>
            <w:tcW w:w="5010" w:type="dxa"/>
            <w:shd w:val="clear" w:color="auto" w:fill="auto"/>
            <w:vAlign w:val="center"/>
          </w:tcPr>
          <w:p w:rsidR="003F5553" w:rsidRPr="008E740E" w:rsidRDefault="003F5553" w:rsidP="000040E9">
            <w:pPr>
              <w:snapToGrid w:val="0"/>
              <w:spacing w:after="0" w:line="240" w:lineRule="auto"/>
              <w:rPr>
                <w:rFonts w:ascii="Times New Roman" w:hAnsi="Times New Roman"/>
                <w:sz w:val="28"/>
                <w:szCs w:val="28"/>
              </w:rPr>
            </w:pPr>
            <w:r w:rsidRPr="003F5553">
              <w:rPr>
                <w:rFonts w:ascii="Times New Roman" w:hAnsi="Times New Roman"/>
                <w:sz w:val="28"/>
                <w:szCs w:val="28"/>
              </w:rPr>
              <w:t>З</w:t>
            </w:r>
            <w:r w:rsidRPr="008E740E">
              <w:rPr>
                <w:rFonts w:ascii="Times New Roman" w:hAnsi="Times New Roman"/>
                <w:sz w:val="28"/>
                <w:szCs w:val="28"/>
              </w:rPr>
              <w:t>аместитель главы</w:t>
            </w:r>
          </w:p>
          <w:p w:rsidR="003F5553" w:rsidRPr="008E740E" w:rsidRDefault="003F5553" w:rsidP="000040E9">
            <w:pPr>
              <w:spacing w:after="0" w:line="240" w:lineRule="auto"/>
              <w:rPr>
                <w:rFonts w:ascii="Times New Roman" w:hAnsi="Times New Roman"/>
                <w:sz w:val="28"/>
                <w:szCs w:val="28"/>
              </w:rPr>
            </w:pPr>
            <w:r w:rsidRPr="008E740E">
              <w:rPr>
                <w:rFonts w:ascii="Times New Roman" w:hAnsi="Times New Roman"/>
                <w:sz w:val="28"/>
                <w:szCs w:val="28"/>
              </w:rPr>
              <w:t>администрации Фрунзенского</w:t>
            </w:r>
          </w:p>
          <w:p w:rsidR="003F5553" w:rsidRPr="008E740E" w:rsidRDefault="003F5553" w:rsidP="000040E9">
            <w:pPr>
              <w:spacing w:after="0" w:line="240" w:lineRule="auto"/>
              <w:rPr>
                <w:rFonts w:ascii="Times New Roman" w:hAnsi="Times New Roman"/>
                <w:sz w:val="28"/>
                <w:szCs w:val="28"/>
              </w:rPr>
            </w:pPr>
            <w:r w:rsidRPr="008E740E">
              <w:rPr>
                <w:rFonts w:ascii="Times New Roman" w:hAnsi="Times New Roman"/>
                <w:sz w:val="28"/>
                <w:szCs w:val="28"/>
              </w:rPr>
              <w:t>района Санкт-Петербурга</w:t>
            </w:r>
          </w:p>
        </w:tc>
      </w:tr>
      <w:tr w:rsidR="003F5553" w:rsidRPr="008E740E" w:rsidTr="003F5553">
        <w:trPr>
          <w:trHeight w:val="370"/>
        </w:trPr>
        <w:tc>
          <w:tcPr>
            <w:tcW w:w="5010" w:type="dxa"/>
            <w:shd w:val="clear" w:color="auto" w:fill="auto"/>
            <w:vAlign w:val="center"/>
          </w:tcPr>
          <w:p w:rsidR="003F5553" w:rsidRPr="008E740E" w:rsidRDefault="003F5553" w:rsidP="009B6002">
            <w:pPr>
              <w:snapToGrid w:val="0"/>
              <w:spacing w:after="0" w:line="240" w:lineRule="auto"/>
              <w:rPr>
                <w:rFonts w:ascii="Times New Roman" w:hAnsi="Times New Roman"/>
                <w:sz w:val="28"/>
                <w:szCs w:val="28"/>
              </w:rPr>
            </w:pPr>
            <w:r w:rsidRPr="008E740E">
              <w:rPr>
                <w:rFonts w:ascii="Times New Roman" w:hAnsi="Times New Roman"/>
                <w:sz w:val="28"/>
                <w:szCs w:val="28"/>
              </w:rPr>
              <w:t xml:space="preserve">_____________ </w:t>
            </w:r>
            <w:r w:rsidR="009B6002">
              <w:rPr>
                <w:rFonts w:ascii="Times New Roman" w:hAnsi="Times New Roman"/>
                <w:sz w:val="28"/>
                <w:szCs w:val="28"/>
              </w:rPr>
              <w:t>М.А. Никифорова</w:t>
            </w:r>
          </w:p>
        </w:tc>
      </w:tr>
      <w:tr w:rsidR="003F5553" w:rsidRPr="00CC55BE" w:rsidTr="003F5553">
        <w:trPr>
          <w:trHeight w:val="351"/>
        </w:trPr>
        <w:tc>
          <w:tcPr>
            <w:tcW w:w="5010" w:type="dxa"/>
            <w:shd w:val="clear" w:color="auto" w:fill="auto"/>
            <w:vAlign w:val="center"/>
          </w:tcPr>
          <w:p w:rsidR="003F5553" w:rsidRPr="00CC55BE" w:rsidRDefault="003F5553" w:rsidP="00314C8D">
            <w:pPr>
              <w:snapToGrid w:val="0"/>
              <w:spacing w:after="0" w:line="240" w:lineRule="auto"/>
              <w:jc w:val="center"/>
              <w:rPr>
                <w:rFonts w:ascii="Times New Roman" w:hAnsi="Times New Roman"/>
                <w:color w:val="FF0000"/>
                <w:sz w:val="28"/>
                <w:szCs w:val="28"/>
              </w:rPr>
            </w:pPr>
            <w:r>
              <w:rPr>
                <w:rFonts w:ascii="Times New Roman" w:hAnsi="Times New Roman"/>
                <w:sz w:val="28"/>
                <w:szCs w:val="28"/>
              </w:rPr>
              <w:t>«</w:t>
            </w:r>
            <w:r w:rsidR="00474DF1">
              <w:rPr>
                <w:rFonts w:ascii="Times New Roman" w:hAnsi="Times New Roman"/>
                <w:sz w:val="28"/>
                <w:szCs w:val="28"/>
              </w:rPr>
              <w:t>___</w:t>
            </w:r>
            <w:r>
              <w:rPr>
                <w:rFonts w:ascii="Times New Roman" w:hAnsi="Times New Roman"/>
                <w:sz w:val="28"/>
                <w:szCs w:val="28"/>
              </w:rPr>
              <w:t xml:space="preserve">» </w:t>
            </w:r>
            <w:r w:rsidR="00474DF1">
              <w:rPr>
                <w:rFonts w:ascii="Times New Roman" w:hAnsi="Times New Roman"/>
                <w:sz w:val="28"/>
                <w:szCs w:val="28"/>
              </w:rPr>
              <w:t>__________</w:t>
            </w:r>
            <w:r w:rsidR="003C2072">
              <w:rPr>
                <w:rFonts w:ascii="Times New Roman" w:hAnsi="Times New Roman"/>
                <w:sz w:val="28"/>
                <w:szCs w:val="28"/>
              </w:rPr>
              <w:t xml:space="preserve"> </w:t>
            </w:r>
            <w:r w:rsidRPr="008E740E">
              <w:rPr>
                <w:rFonts w:ascii="Times New Roman" w:hAnsi="Times New Roman"/>
                <w:sz w:val="28"/>
                <w:szCs w:val="28"/>
              </w:rPr>
              <w:t>20</w:t>
            </w:r>
            <w:r>
              <w:rPr>
                <w:rFonts w:ascii="Times New Roman" w:hAnsi="Times New Roman"/>
                <w:sz w:val="28"/>
                <w:szCs w:val="28"/>
              </w:rPr>
              <w:t>2</w:t>
            </w:r>
            <w:r w:rsidR="00314C8D">
              <w:rPr>
                <w:rFonts w:ascii="Times New Roman" w:hAnsi="Times New Roman"/>
                <w:sz w:val="28"/>
                <w:szCs w:val="28"/>
              </w:rPr>
              <w:t>6</w:t>
            </w:r>
            <w:r w:rsidRPr="008E740E">
              <w:rPr>
                <w:rFonts w:ascii="Times New Roman" w:hAnsi="Times New Roman"/>
                <w:sz w:val="28"/>
                <w:szCs w:val="28"/>
              </w:rPr>
              <w:t xml:space="preserve"> г.</w:t>
            </w:r>
          </w:p>
        </w:tc>
      </w:tr>
    </w:tbl>
    <w:p w:rsidR="00A84707" w:rsidRDefault="00A84707"/>
    <w:p w:rsidR="003F5553" w:rsidRDefault="003F5553"/>
    <w:p w:rsidR="003F5553" w:rsidRDefault="003F5553" w:rsidP="003F5553">
      <w:pPr>
        <w:jc w:val="center"/>
        <w:rPr>
          <w:rFonts w:ascii="Times New Roman" w:hAnsi="Times New Roman"/>
          <w:b/>
          <w:sz w:val="28"/>
          <w:szCs w:val="28"/>
        </w:rPr>
      </w:pPr>
    </w:p>
    <w:p w:rsidR="003F5553" w:rsidRDefault="003F5553" w:rsidP="003F5553">
      <w:pPr>
        <w:jc w:val="center"/>
        <w:rPr>
          <w:rFonts w:ascii="Times New Roman" w:hAnsi="Times New Roman"/>
          <w:b/>
          <w:sz w:val="28"/>
          <w:szCs w:val="28"/>
        </w:rPr>
      </w:pPr>
    </w:p>
    <w:p w:rsidR="002A0610" w:rsidRDefault="002A0610" w:rsidP="003F5553">
      <w:pPr>
        <w:jc w:val="center"/>
        <w:rPr>
          <w:rFonts w:ascii="Times New Roman" w:hAnsi="Times New Roman"/>
          <w:b/>
          <w:sz w:val="28"/>
          <w:szCs w:val="28"/>
          <w:u w:val="single"/>
        </w:rPr>
      </w:pPr>
      <w:r w:rsidRPr="002A0610">
        <w:rPr>
          <w:rFonts w:ascii="Times New Roman" w:hAnsi="Times New Roman"/>
          <w:b/>
          <w:sz w:val="28"/>
          <w:szCs w:val="28"/>
          <w:u w:val="single"/>
        </w:rPr>
        <w:t>ОПИСАНИЕ О</w:t>
      </w:r>
      <w:r w:rsidR="00A524CC">
        <w:rPr>
          <w:rFonts w:ascii="Times New Roman" w:hAnsi="Times New Roman"/>
          <w:b/>
          <w:sz w:val="28"/>
          <w:szCs w:val="28"/>
          <w:u w:val="single"/>
        </w:rPr>
        <w:t>Б</w:t>
      </w:r>
      <w:r w:rsidRPr="002A0610">
        <w:rPr>
          <w:rFonts w:ascii="Times New Roman" w:hAnsi="Times New Roman"/>
          <w:b/>
          <w:sz w:val="28"/>
          <w:szCs w:val="28"/>
          <w:u w:val="single"/>
        </w:rPr>
        <w:t>ЪЕКТА ЗАКУПКИ</w:t>
      </w:r>
    </w:p>
    <w:p w:rsidR="009F601F" w:rsidRPr="00D87904" w:rsidRDefault="009F601F" w:rsidP="009F601F">
      <w:pPr>
        <w:spacing w:after="0" w:line="240" w:lineRule="auto"/>
        <w:jc w:val="center"/>
        <w:rPr>
          <w:rFonts w:ascii="Times New Roman" w:eastAsia="Times New Roman" w:hAnsi="Times New Roman"/>
          <w:b/>
          <w:sz w:val="24"/>
          <w:szCs w:val="24"/>
          <w:lang w:eastAsia="ru-RU"/>
        </w:rPr>
      </w:pPr>
      <w:r w:rsidRPr="00D87904">
        <w:rPr>
          <w:rFonts w:ascii="Times New Roman" w:hAnsi="Times New Roman"/>
          <w:b/>
          <w:sz w:val="24"/>
          <w:szCs w:val="24"/>
        </w:rPr>
        <w:t xml:space="preserve">в соответствии с требованиями </w:t>
      </w:r>
      <w:r w:rsidRPr="00D87904">
        <w:rPr>
          <w:rFonts w:ascii="Times New Roman" w:eastAsia="Times New Roman" w:hAnsi="Times New Roman"/>
          <w:b/>
          <w:sz w:val="24"/>
          <w:szCs w:val="24"/>
          <w:lang w:eastAsia="ru-RU"/>
        </w:rPr>
        <w:t>Федерального закона от 05.04.2013 №44-ФЗ</w:t>
      </w:r>
    </w:p>
    <w:p w:rsidR="009F601F" w:rsidRPr="002A0610" w:rsidRDefault="009F601F" w:rsidP="009F601F">
      <w:pPr>
        <w:jc w:val="center"/>
        <w:rPr>
          <w:rFonts w:ascii="Times New Roman" w:hAnsi="Times New Roman"/>
          <w:b/>
          <w:sz w:val="28"/>
          <w:szCs w:val="28"/>
          <w:u w:val="single"/>
        </w:rPr>
      </w:pPr>
      <w:r w:rsidRPr="00D87904">
        <w:rPr>
          <w:rFonts w:ascii="Times New Roman" w:eastAsia="Times New Roman" w:hAnsi="Times New Roman"/>
          <w:b/>
          <w:sz w:val="24"/>
          <w:szCs w:val="24"/>
          <w:lang w:eastAsia="ru-RU"/>
        </w:rPr>
        <w:t>«О контрактной системе в сфере закупок товаров, работ, услуг для обеспечения государственных и муниципальных нужд» (далее - Федеральный закон)</w:t>
      </w:r>
    </w:p>
    <w:p w:rsidR="003F5553" w:rsidRPr="003F5553" w:rsidRDefault="009F601F" w:rsidP="003F5553">
      <w:pPr>
        <w:spacing w:after="0" w:line="240" w:lineRule="auto"/>
        <w:jc w:val="center"/>
        <w:rPr>
          <w:rFonts w:ascii="Times New Roman" w:hAnsi="Times New Roman"/>
          <w:b/>
          <w:caps/>
          <w:sz w:val="28"/>
          <w:szCs w:val="28"/>
        </w:rPr>
      </w:pPr>
      <w:r>
        <w:rPr>
          <w:rFonts w:ascii="Times New Roman" w:hAnsi="Times New Roman"/>
          <w:b/>
          <w:caps/>
          <w:sz w:val="28"/>
          <w:szCs w:val="28"/>
        </w:rPr>
        <w:t>П</w:t>
      </w:r>
      <w:r w:rsidR="003F5553" w:rsidRPr="003F5553">
        <w:rPr>
          <w:rFonts w:ascii="Times New Roman" w:hAnsi="Times New Roman"/>
          <w:b/>
          <w:caps/>
          <w:sz w:val="28"/>
          <w:szCs w:val="28"/>
        </w:rPr>
        <w:t>ОСТАВК</w:t>
      </w:r>
      <w:r>
        <w:rPr>
          <w:rFonts w:ascii="Times New Roman" w:hAnsi="Times New Roman"/>
          <w:b/>
          <w:caps/>
          <w:sz w:val="28"/>
          <w:szCs w:val="28"/>
        </w:rPr>
        <w:t>а</w:t>
      </w:r>
      <w:r w:rsidR="003F5553" w:rsidRPr="003F5553">
        <w:rPr>
          <w:rFonts w:ascii="Times New Roman" w:hAnsi="Times New Roman"/>
          <w:b/>
          <w:caps/>
          <w:sz w:val="28"/>
          <w:szCs w:val="28"/>
        </w:rPr>
        <w:t xml:space="preserve"> расходных материалов</w:t>
      </w:r>
    </w:p>
    <w:p w:rsidR="003F5553" w:rsidRPr="003F5553" w:rsidRDefault="003F5553" w:rsidP="003F5553">
      <w:pPr>
        <w:spacing w:after="0" w:line="240" w:lineRule="auto"/>
        <w:jc w:val="center"/>
        <w:rPr>
          <w:rFonts w:ascii="Times New Roman" w:hAnsi="Times New Roman"/>
          <w:b/>
          <w:bCs/>
          <w:caps/>
          <w:sz w:val="28"/>
          <w:szCs w:val="28"/>
        </w:rPr>
      </w:pPr>
      <w:r w:rsidRPr="003F5553">
        <w:rPr>
          <w:rFonts w:ascii="Times New Roman" w:hAnsi="Times New Roman"/>
          <w:b/>
          <w:caps/>
          <w:sz w:val="28"/>
          <w:szCs w:val="28"/>
        </w:rPr>
        <w:t xml:space="preserve">(картриджей) для печатающих устройств </w:t>
      </w:r>
      <w:r w:rsidRPr="003F5553">
        <w:rPr>
          <w:rFonts w:ascii="Times New Roman" w:hAnsi="Times New Roman"/>
          <w:b/>
          <w:bCs/>
          <w:caps/>
          <w:sz w:val="28"/>
          <w:szCs w:val="28"/>
        </w:rPr>
        <w:t>ДЛЯ АДМИНИСТРАЦИИ ФРУНЗЕНСКОГО РАЙОНА САНКТ-ПЕТЕРБУРГА</w:t>
      </w:r>
    </w:p>
    <w:p w:rsidR="003F5553" w:rsidRDefault="003F5553" w:rsidP="003F5553">
      <w:pPr>
        <w:jc w:val="center"/>
        <w:rPr>
          <w:rFonts w:ascii="Times New Roman" w:hAnsi="Times New Roman"/>
          <w:b/>
          <w:caps/>
          <w:sz w:val="28"/>
          <w:szCs w:val="28"/>
        </w:rPr>
      </w:pPr>
      <w:r w:rsidRPr="003F5553">
        <w:rPr>
          <w:rFonts w:ascii="Times New Roman" w:hAnsi="Times New Roman"/>
          <w:b/>
          <w:sz w:val="28"/>
          <w:szCs w:val="28"/>
        </w:rPr>
        <w:t xml:space="preserve">ДЛЯ НУЖД САНКТ-ПЕТЕРБУРГА </w:t>
      </w:r>
      <w:r w:rsidRPr="003F5553">
        <w:rPr>
          <w:rFonts w:ascii="Times New Roman" w:hAnsi="Times New Roman"/>
          <w:b/>
          <w:caps/>
          <w:sz w:val="28"/>
          <w:szCs w:val="28"/>
        </w:rPr>
        <w:t>В 202</w:t>
      </w:r>
      <w:r w:rsidR="00095150">
        <w:rPr>
          <w:rFonts w:ascii="Times New Roman" w:hAnsi="Times New Roman"/>
          <w:b/>
          <w:caps/>
          <w:sz w:val="28"/>
          <w:szCs w:val="28"/>
        </w:rPr>
        <w:t>6</w:t>
      </w:r>
      <w:r w:rsidRPr="003F5553">
        <w:rPr>
          <w:rFonts w:ascii="Times New Roman" w:hAnsi="Times New Roman"/>
          <w:b/>
          <w:caps/>
          <w:sz w:val="28"/>
          <w:szCs w:val="28"/>
        </w:rPr>
        <w:t xml:space="preserve"> ГОДУ</w:t>
      </w:r>
    </w:p>
    <w:p w:rsidR="003F5553" w:rsidRDefault="003F5553" w:rsidP="003F5553">
      <w:pPr>
        <w:pStyle w:val="ConsPlusNormal"/>
        <w:ind w:firstLine="5245"/>
        <w:rPr>
          <w:rFonts w:ascii="Times New Roman" w:hAnsi="Times New Roman" w:cs="Times New Roman"/>
          <w:b/>
          <w:sz w:val="28"/>
          <w:szCs w:val="28"/>
        </w:rPr>
      </w:pPr>
    </w:p>
    <w:p w:rsidR="003F5553" w:rsidRDefault="003F5553" w:rsidP="003F5553">
      <w:pPr>
        <w:pStyle w:val="ConsPlusNormal"/>
        <w:ind w:firstLine="5245"/>
        <w:rPr>
          <w:rFonts w:ascii="Times New Roman" w:hAnsi="Times New Roman" w:cs="Times New Roman"/>
          <w:b/>
          <w:sz w:val="28"/>
          <w:szCs w:val="28"/>
        </w:rPr>
      </w:pPr>
    </w:p>
    <w:p w:rsidR="003F5553" w:rsidRDefault="003F5553" w:rsidP="003F5553">
      <w:pPr>
        <w:pStyle w:val="ConsPlusNormal"/>
        <w:ind w:firstLine="5245"/>
        <w:rPr>
          <w:rFonts w:ascii="Times New Roman" w:hAnsi="Times New Roman" w:cs="Times New Roman"/>
          <w:b/>
          <w:sz w:val="28"/>
          <w:szCs w:val="28"/>
        </w:rPr>
      </w:pPr>
    </w:p>
    <w:p w:rsidR="003F5553" w:rsidRDefault="003F5553" w:rsidP="003F5553">
      <w:pPr>
        <w:pStyle w:val="ConsPlusNormal"/>
        <w:ind w:firstLine="5245"/>
        <w:rPr>
          <w:rFonts w:ascii="Times New Roman" w:hAnsi="Times New Roman" w:cs="Times New Roman"/>
          <w:b/>
          <w:sz w:val="28"/>
          <w:szCs w:val="28"/>
        </w:rPr>
      </w:pPr>
    </w:p>
    <w:p w:rsidR="003F5553" w:rsidRDefault="003F5553" w:rsidP="003F5553">
      <w:pPr>
        <w:pStyle w:val="ConsPlusNormal"/>
        <w:ind w:firstLine="5245"/>
        <w:rPr>
          <w:rFonts w:ascii="Times New Roman" w:hAnsi="Times New Roman" w:cs="Times New Roman"/>
          <w:b/>
          <w:sz w:val="28"/>
          <w:szCs w:val="28"/>
        </w:rPr>
      </w:pPr>
    </w:p>
    <w:p w:rsidR="003F5553" w:rsidRDefault="003F5553" w:rsidP="003F5553">
      <w:pPr>
        <w:pStyle w:val="ConsPlusNormal"/>
        <w:ind w:firstLine="5245"/>
        <w:rPr>
          <w:rFonts w:ascii="Times New Roman" w:hAnsi="Times New Roman" w:cs="Times New Roman"/>
          <w:b/>
          <w:sz w:val="28"/>
          <w:szCs w:val="28"/>
        </w:rPr>
      </w:pPr>
    </w:p>
    <w:p w:rsidR="003F5553" w:rsidRDefault="003F5553" w:rsidP="003F5553">
      <w:pPr>
        <w:pStyle w:val="ConsPlusNormal"/>
        <w:ind w:firstLine="5245"/>
        <w:rPr>
          <w:rFonts w:ascii="Times New Roman" w:hAnsi="Times New Roman" w:cs="Times New Roman"/>
          <w:b/>
          <w:sz w:val="28"/>
          <w:szCs w:val="28"/>
        </w:rPr>
      </w:pPr>
    </w:p>
    <w:p w:rsidR="003F5553" w:rsidRDefault="003F5553" w:rsidP="003F5553">
      <w:pPr>
        <w:pStyle w:val="ConsPlusNormal"/>
        <w:ind w:firstLine="5245"/>
        <w:rPr>
          <w:rFonts w:ascii="Times New Roman" w:hAnsi="Times New Roman" w:cs="Times New Roman"/>
          <w:b/>
          <w:sz w:val="28"/>
          <w:szCs w:val="28"/>
        </w:rPr>
      </w:pPr>
    </w:p>
    <w:p w:rsidR="009F601F" w:rsidRDefault="009F601F" w:rsidP="003F5553">
      <w:pPr>
        <w:pStyle w:val="ConsPlusNormal"/>
        <w:ind w:firstLine="5245"/>
        <w:rPr>
          <w:rFonts w:ascii="Times New Roman" w:hAnsi="Times New Roman" w:cs="Times New Roman"/>
          <w:b/>
          <w:sz w:val="28"/>
          <w:szCs w:val="28"/>
        </w:rPr>
      </w:pPr>
    </w:p>
    <w:p w:rsidR="003F5553" w:rsidRDefault="003F5553" w:rsidP="003F5553">
      <w:pPr>
        <w:pStyle w:val="ConsPlusNormal"/>
        <w:ind w:firstLine="5245"/>
        <w:rPr>
          <w:rFonts w:ascii="Times New Roman" w:hAnsi="Times New Roman" w:cs="Times New Roman"/>
          <w:b/>
          <w:sz w:val="28"/>
          <w:szCs w:val="28"/>
        </w:rPr>
      </w:pPr>
    </w:p>
    <w:p w:rsidR="003F5553" w:rsidRDefault="003F5553" w:rsidP="003F5553">
      <w:pPr>
        <w:pStyle w:val="ConsPlusNormal"/>
        <w:ind w:firstLine="5245"/>
        <w:rPr>
          <w:rFonts w:ascii="Times New Roman" w:hAnsi="Times New Roman" w:cs="Times New Roman"/>
          <w:b/>
          <w:sz w:val="28"/>
          <w:szCs w:val="28"/>
        </w:rPr>
      </w:pPr>
    </w:p>
    <w:p w:rsidR="003F5553" w:rsidRPr="00C43E29" w:rsidRDefault="003F5553" w:rsidP="003F5553">
      <w:pPr>
        <w:pStyle w:val="ConsPlusNormal"/>
        <w:ind w:firstLine="5245"/>
        <w:rPr>
          <w:rFonts w:ascii="Times New Roman" w:hAnsi="Times New Roman" w:cs="Times New Roman"/>
          <w:b/>
          <w:sz w:val="28"/>
          <w:szCs w:val="28"/>
        </w:rPr>
      </w:pPr>
      <w:r w:rsidRPr="00C43E29">
        <w:rPr>
          <w:rFonts w:ascii="Times New Roman" w:hAnsi="Times New Roman" w:cs="Times New Roman"/>
          <w:b/>
          <w:sz w:val="28"/>
          <w:szCs w:val="28"/>
        </w:rPr>
        <w:t>РАЗРАБОТАНО:</w:t>
      </w:r>
    </w:p>
    <w:p w:rsidR="003F5553" w:rsidRPr="00C43E29" w:rsidRDefault="003F5553" w:rsidP="003F5553">
      <w:pPr>
        <w:spacing w:after="0" w:line="240" w:lineRule="auto"/>
        <w:ind w:firstLine="5245"/>
        <w:rPr>
          <w:rFonts w:ascii="Times New Roman" w:hAnsi="Times New Roman"/>
          <w:sz w:val="28"/>
          <w:szCs w:val="28"/>
        </w:rPr>
      </w:pPr>
      <w:r>
        <w:rPr>
          <w:rFonts w:ascii="Times New Roman" w:hAnsi="Times New Roman"/>
          <w:sz w:val="28"/>
          <w:szCs w:val="28"/>
        </w:rPr>
        <w:t>Начальник</w:t>
      </w:r>
      <w:r w:rsidRPr="00C43E29">
        <w:rPr>
          <w:rFonts w:ascii="Times New Roman" w:hAnsi="Times New Roman"/>
          <w:sz w:val="28"/>
          <w:szCs w:val="28"/>
        </w:rPr>
        <w:t xml:space="preserve"> отдела</w:t>
      </w:r>
    </w:p>
    <w:p w:rsidR="003F5553" w:rsidRPr="00C43E29" w:rsidRDefault="003F5553" w:rsidP="003F5553">
      <w:pPr>
        <w:spacing w:after="0" w:line="240" w:lineRule="auto"/>
        <w:ind w:firstLine="5245"/>
        <w:rPr>
          <w:rFonts w:ascii="Times New Roman" w:hAnsi="Times New Roman"/>
          <w:sz w:val="28"/>
          <w:szCs w:val="28"/>
        </w:rPr>
      </w:pPr>
      <w:r w:rsidRPr="00C43E29">
        <w:rPr>
          <w:rFonts w:ascii="Times New Roman" w:hAnsi="Times New Roman"/>
          <w:sz w:val="28"/>
          <w:szCs w:val="28"/>
        </w:rPr>
        <w:t>информатизации и связи</w:t>
      </w:r>
    </w:p>
    <w:p w:rsidR="003F5553" w:rsidRPr="00C43E29" w:rsidRDefault="003F5553" w:rsidP="003F5553">
      <w:pPr>
        <w:spacing w:after="0" w:line="240" w:lineRule="auto"/>
        <w:ind w:firstLine="5245"/>
        <w:rPr>
          <w:rFonts w:ascii="Times New Roman" w:hAnsi="Times New Roman"/>
          <w:sz w:val="28"/>
          <w:szCs w:val="28"/>
        </w:rPr>
      </w:pPr>
    </w:p>
    <w:p w:rsidR="003F5553" w:rsidRPr="00C43E29" w:rsidRDefault="003F5553" w:rsidP="003F5553">
      <w:pPr>
        <w:spacing w:after="0" w:line="240" w:lineRule="auto"/>
        <w:ind w:firstLine="5245"/>
        <w:rPr>
          <w:rFonts w:ascii="Times New Roman" w:hAnsi="Times New Roman"/>
          <w:sz w:val="28"/>
          <w:szCs w:val="28"/>
        </w:rPr>
      </w:pPr>
    </w:p>
    <w:p w:rsidR="003F5553" w:rsidRPr="00C43E29" w:rsidRDefault="003F5553" w:rsidP="003F5553">
      <w:pPr>
        <w:spacing w:after="0" w:line="240" w:lineRule="auto"/>
        <w:ind w:firstLine="5245"/>
        <w:rPr>
          <w:rFonts w:ascii="Times New Roman" w:hAnsi="Times New Roman"/>
          <w:sz w:val="28"/>
          <w:szCs w:val="28"/>
        </w:rPr>
      </w:pPr>
      <w:r w:rsidRPr="00C43E29">
        <w:rPr>
          <w:rFonts w:ascii="Times New Roman" w:hAnsi="Times New Roman"/>
          <w:sz w:val="28"/>
          <w:szCs w:val="28"/>
        </w:rPr>
        <w:t xml:space="preserve">____________   </w:t>
      </w:r>
      <w:proofErr w:type="spellStart"/>
      <w:r>
        <w:rPr>
          <w:rFonts w:ascii="Times New Roman" w:hAnsi="Times New Roman"/>
          <w:sz w:val="28"/>
          <w:szCs w:val="28"/>
        </w:rPr>
        <w:t>Д.Б.Технеряднев</w:t>
      </w:r>
      <w:proofErr w:type="spellEnd"/>
    </w:p>
    <w:p w:rsidR="003F5553" w:rsidRPr="00C43E29" w:rsidRDefault="00474DF1" w:rsidP="003F5553">
      <w:pPr>
        <w:pStyle w:val="ConsPlusNormal"/>
        <w:ind w:firstLine="5245"/>
        <w:rPr>
          <w:rFonts w:ascii="Times New Roman" w:hAnsi="Times New Roman" w:cs="Times New Roman"/>
          <w:b/>
          <w:sz w:val="28"/>
          <w:szCs w:val="28"/>
        </w:rPr>
      </w:pPr>
      <w:r>
        <w:rPr>
          <w:rFonts w:ascii="Times New Roman" w:hAnsi="Times New Roman"/>
          <w:sz w:val="28"/>
          <w:szCs w:val="28"/>
        </w:rPr>
        <w:t>___</w:t>
      </w:r>
      <w:r w:rsidR="003C2072">
        <w:rPr>
          <w:rFonts w:ascii="Times New Roman" w:hAnsi="Times New Roman"/>
          <w:sz w:val="28"/>
          <w:szCs w:val="28"/>
        </w:rPr>
        <w:t xml:space="preserve"> </w:t>
      </w:r>
      <w:r>
        <w:rPr>
          <w:rFonts w:ascii="Times New Roman" w:hAnsi="Times New Roman"/>
          <w:sz w:val="28"/>
          <w:szCs w:val="28"/>
        </w:rPr>
        <w:t>________</w:t>
      </w:r>
      <w:r w:rsidR="003F5553" w:rsidRPr="00C43E29">
        <w:rPr>
          <w:rFonts w:ascii="Times New Roman" w:hAnsi="Times New Roman"/>
          <w:sz w:val="28"/>
          <w:szCs w:val="28"/>
        </w:rPr>
        <w:t xml:space="preserve"> 202</w:t>
      </w:r>
      <w:r w:rsidR="00314C8D">
        <w:rPr>
          <w:rFonts w:ascii="Times New Roman" w:hAnsi="Times New Roman"/>
          <w:sz w:val="28"/>
          <w:szCs w:val="28"/>
        </w:rPr>
        <w:t>6</w:t>
      </w:r>
      <w:r w:rsidR="003F5553" w:rsidRPr="00C43E29">
        <w:rPr>
          <w:rFonts w:ascii="Times New Roman" w:hAnsi="Times New Roman"/>
          <w:sz w:val="28"/>
          <w:szCs w:val="28"/>
        </w:rPr>
        <w:t xml:space="preserve"> г.</w:t>
      </w:r>
    </w:p>
    <w:p w:rsidR="003F5553" w:rsidRDefault="003F5553" w:rsidP="003F5553">
      <w:pPr>
        <w:jc w:val="center"/>
        <w:rPr>
          <w:rFonts w:ascii="Times New Roman" w:hAnsi="Times New Roman"/>
          <w:b/>
          <w:sz w:val="28"/>
          <w:szCs w:val="28"/>
        </w:rPr>
      </w:pPr>
    </w:p>
    <w:p w:rsidR="00101E75" w:rsidRDefault="00101E75" w:rsidP="003F5553">
      <w:pPr>
        <w:jc w:val="center"/>
        <w:rPr>
          <w:rFonts w:ascii="Times New Roman" w:hAnsi="Times New Roman"/>
          <w:b/>
          <w:sz w:val="28"/>
          <w:szCs w:val="28"/>
        </w:rPr>
      </w:pPr>
    </w:p>
    <w:p w:rsidR="00101E75" w:rsidRDefault="00101E75" w:rsidP="003F5553">
      <w:pPr>
        <w:jc w:val="center"/>
        <w:rPr>
          <w:rFonts w:ascii="Times New Roman" w:hAnsi="Times New Roman"/>
          <w:b/>
          <w:sz w:val="28"/>
          <w:szCs w:val="28"/>
        </w:rPr>
      </w:pPr>
    </w:p>
    <w:p w:rsidR="00CF10C6" w:rsidRDefault="00CF10C6" w:rsidP="003F5553">
      <w:pPr>
        <w:jc w:val="center"/>
        <w:rPr>
          <w:rFonts w:ascii="Times New Roman" w:hAnsi="Times New Roman"/>
          <w:b/>
          <w:sz w:val="28"/>
          <w:szCs w:val="28"/>
        </w:rPr>
      </w:pPr>
    </w:p>
    <w:p w:rsidR="00CF10C6" w:rsidRPr="00FE118C" w:rsidRDefault="009F601F" w:rsidP="009F601F">
      <w:pPr>
        <w:pStyle w:val="a6"/>
        <w:numPr>
          <w:ilvl w:val="0"/>
          <w:numId w:val="2"/>
        </w:numPr>
        <w:spacing w:after="0" w:line="240" w:lineRule="auto"/>
        <w:jc w:val="center"/>
        <w:rPr>
          <w:rFonts w:ascii="Times New Roman" w:hAnsi="Times New Roman"/>
          <w:b/>
          <w:sz w:val="24"/>
          <w:szCs w:val="24"/>
        </w:rPr>
      </w:pPr>
      <w:r w:rsidRPr="009F601F">
        <w:rPr>
          <w:rFonts w:ascii="Times New Roman" w:eastAsia="Times New Roman" w:hAnsi="Times New Roman"/>
          <w:b/>
          <w:sz w:val="24"/>
          <w:szCs w:val="24"/>
        </w:rPr>
        <w:lastRenderedPageBreak/>
        <w:t>Общая информация</w:t>
      </w:r>
    </w:p>
    <w:p w:rsidR="00FE118C" w:rsidRPr="00FE118C" w:rsidRDefault="00FE118C" w:rsidP="00FE118C">
      <w:pPr>
        <w:pStyle w:val="a6"/>
        <w:spacing w:after="0" w:line="240" w:lineRule="auto"/>
        <w:ind w:left="720"/>
        <w:jc w:val="both"/>
        <w:rPr>
          <w:rFonts w:ascii="Times New Roman" w:hAnsi="Times New Roman"/>
          <w:b/>
          <w:sz w:val="24"/>
          <w:szCs w:val="24"/>
        </w:rPr>
      </w:pPr>
    </w:p>
    <w:p w:rsidR="00B74CF3" w:rsidRDefault="00FE118C" w:rsidP="00FE118C">
      <w:pPr>
        <w:spacing w:after="0" w:line="240" w:lineRule="auto"/>
        <w:jc w:val="both"/>
        <w:rPr>
          <w:rFonts w:ascii="Times New Roman" w:hAnsi="Times New Roman"/>
          <w:bCs/>
          <w:sz w:val="24"/>
          <w:szCs w:val="24"/>
        </w:rPr>
      </w:pPr>
      <w:r>
        <w:rPr>
          <w:rFonts w:ascii="Times New Roman" w:hAnsi="Times New Roman"/>
          <w:bCs/>
          <w:sz w:val="24"/>
          <w:szCs w:val="24"/>
        </w:rPr>
        <w:t xml:space="preserve">1.1 </w:t>
      </w:r>
      <w:r w:rsidR="009F601F" w:rsidRPr="009F601F">
        <w:rPr>
          <w:rFonts w:ascii="Times New Roman" w:hAnsi="Times New Roman"/>
          <w:bCs/>
          <w:sz w:val="24"/>
          <w:szCs w:val="24"/>
          <w:lang w:val="x-none"/>
        </w:rPr>
        <w:t>Предмет контракта</w:t>
      </w:r>
      <w:r w:rsidRPr="00FE118C">
        <w:rPr>
          <w:rFonts w:ascii="Times New Roman" w:hAnsi="Times New Roman"/>
          <w:bCs/>
          <w:sz w:val="24"/>
          <w:szCs w:val="24"/>
          <w:lang w:val="x-none"/>
        </w:rPr>
        <w:t>:</w:t>
      </w:r>
      <w:r w:rsidRPr="00FE118C">
        <w:rPr>
          <w:rFonts w:ascii="Times New Roman" w:hAnsi="Times New Roman"/>
          <w:bCs/>
          <w:sz w:val="24"/>
          <w:szCs w:val="24"/>
        </w:rPr>
        <w:t xml:space="preserve"> </w:t>
      </w:r>
      <w:r w:rsidR="009F601F">
        <w:rPr>
          <w:rFonts w:ascii="Times New Roman" w:hAnsi="Times New Roman"/>
          <w:bCs/>
          <w:sz w:val="24"/>
          <w:szCs w:val="24"/>
        </w:rPr>
        <w:t xml:space="preserve">поставка </w:t>
      </w:r>
      <w:r w:rsidRPr="00FE118C">
        <w:rPr>
          <w:rFonts w:ascii="Times New Roman" w:hAnsi="Times New Roman"/>
          <w:bCs/>
          <w:sz w:val="24"/>
          <w:szCs w:val="24"/>
        </w:rPr>
        <w:t xml:space="preserve">расходных материалов (картриджей) для печатающих устройств для администрации Фрунзенского района Санкт-Петербурга для нужд </w:t>
      </w:r>
      <w:r>
        <w:rPr>
          <w:rFonts w:ascii="Times New Roman" w:hAnsi="Times New Roman"/>
          <w:bCs/>
          <w:sz w:val="24"/>
          <w:szCs w:val="24"/>
        </w:rPr>
        <w:br/>
      </w:r>
      <w:r w:rsidRPr="00FE118C">
        <w:rPr>
          <w:rFonts w:ascii="Times New Roman" w:hAnsi="Times New Roman"/>
          <w:bCs/>
          <w:sz w:val="24"/>
          <w:szCs w:val="24"/>
        </w:rPr>
        <w:t>Санкт-Петербурга в 202</w:t>
      </w:r>
      <w:r w:rsidR="006B35AA">
        <w:rPr>
          <w:rFonts w:ascii="Times New Roman" w:hAnsi="Times New Roman"/>
          <w:bCs/>
          <w:sz w:val="24"/>
          <w:szCs w:val="24"/>
        </w:rPr>
        <w:t>6</w:t>
      </w:r>
      <w:r w:rsidRPr="00FE118C">
        <w:rPr>
          <w:rFonts w:ascii="Times New Roman" w:hAnsi="Times New Roman"/>
          <w:bCs/>
          <w:sz w:val="24"/>
          <w:szCs w:val="24"/>
        </w:rPr>
        <w:t xml:space="preserve"> году</w:t>
      </w:r>
      <w:r>
        <w:rPr>
          <w:rFonts w:ascii="Times New Roman" w:hAnsi="Times New Roman"/>
          <w:bCs/>
          <w:sz w:val="24"/>
          <w:szCs w:val="24"/>
        </w:rPr>
        <w:t>.</w:t>
      </w:r>
    </w:p>
    <w:p w:rsidR="00B418FC" w:rsidRDefault="00B418FC" w:rsidP="00FE118C">
      <w:pPr>
        <w:spacing w:after="0" w:line="240" w:lineRule="auto"/>
        <w:jc w:val="both"/>
        <w:rPr>
          <w:rFonts w:ascii="Times New Roman" w:hAnsi="Times New Roman"/>
          <w:bCs/>
          <w:sz w:val="24"/>
          <w:szCs w:val="24"/>
        </w:rPr>
      </w:pPr>
      <w:r>
        <w:rPr>
          <w:rFonts w:ascii="Times New Roman" w:hAnsi="Times New Roman"/>
          <w:bCs/>
          <w:sz w:val="24"/>
          <w:szCs w:val="24"/>
        </w:rPr>
        <w:t xml:space="preserve">1.2. </w:t>
      </w:r>
      <w:r w:rsidRPr="00A44D9B">
        <w:rPr>
          <w:rFonts w:ascii="Times New Roman" w:hAnsi="Times New Roman"/>
          <w:sz w:val="24"/>
          <w:szCs w:val="24"/>
        </w:rPr>
        <w:t>Идентификационный код закупки (ИКЗ)</w:t>
      </w:r>
      <w:r>
        <w:rPr>
          <w:rFonts w:ascii="Times New Roman" w:hAnsi="Times New Roman"/>
          <w:sz w:val="24"/>
          <w:szCs w:val="24"/>
        </w:rPr>
        <w:t xml:space="preserve"> </w:t>
      </w:r>
      <w:r w:rsidR="003B4775">
        <w:rPr>
          <w:rFonts w:ascii="Times New Roman" w:hAnsi="Times New Roman"/>
          <w:color w:val="000000" w:themeColor="text1"/>
          <w:sz w:val="24"/>
          <w:szCs w:val="24"/>
        </w:rPr>
        <w:t>___________________________________</w:t>
      </w:r>
    </w:p>
    <w:p w:rsidR="00FE118C" w:rsidRDefault="009F601F" w:rsidP="00FE118C">
      <w:pPr>
        <w:spacing w:after="0" w:line="240" w:lineRule="auto"/>
        <w:jc w:val="both"/>
        <w:rPr>
          <w:rFonts w:ascii="Times New Roman" w:hAnsi="Times New Roman"/>
          <w:sz w:val="24"/>
          <w:szCs w:val="24"/>
        </w:rPr>
      </w:pPr>
      <w:r>
        <w:rPr>
          <w:rFonts w:ascii="Times New Roman" w:hAnsi="Times New Roman"/>
          <w:sz w:val="24"/>
          <w:szCs w:val="24"/>
        </w:rPr>
        <w:t>1.3</w:t>
      </w:r>
      <w:r w:rsidR="00FE118C">
        <w:rPr>
          <w:rFonts w:ascii="Times New Roman" w:hAnsi="Times New Roman"/>
          <w:sz w:val="24"/>
          <w:szCs w:val="24"/>
        </w:rPr>
        <w:t xml:space="preserve"> </w:t>
      </w:r>
      <w:r w:rsidR="00FE118C" w:rsidRPr="00C43E29">
        <w:rPr>
          <w:rFonts w:ascii="Times New Roman" w:hAnsi="Times New Roman"/>
          <w:sz w:val="24"/>
          <w:szCs w:val="24"/>
        </w:rPr>
        <w:t>Коды продукции, соответствующие предмету закупки</w:t>
      </w:r>
      <w:r w:rsidR="00FE118C" w:rsidRPr="00916F91">
        <w:rPr>
          <w:rFonts w:ascii="Times New Roman" w:hAnsi="Times New Roman"/>
          <w:sz w:val="24"/>
          <w:szCs w:val="24"/>
        </w:rPr>
        <w:t>:</w:t>
      </w:r>
    </w:p>
    <w:p w:rsidR="00FE118C" w:rsidRDefault="00FE118C" w:rsidP="00FE118C">
      <w:pPr>
        <w:spacing w:after="0" w:line="240" w:lineRule="auto"/>
        <w:ind w:firstLine="567"/>
        <w:jc w:val="both"/>
        <w:rPr>
          <w:rFonts w:ascii="Times New Roman" w:hAnsi="Times New Roman"/>
          <w:sz w:val="24"/>
          <w:szCs w:val="24"/>
        </w:rPr>
      </w:pPr>
    </w:p>
    <w:tbl>
      <w:tblPr>
        <w:tblW w:w="0" w:type="auto"/>
        <w:tblInd w:w="1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9"/>
        <w:gridCol w:w="2583"/>
        <w:gridCol w:w="2676"/>
      </w:tblGrid>
      <w:tr w:rsidR="00FE118C" w:rsidRPr="00B16E1F" w:rsidTr="000040E9">
        <w:tc>
          <w:tcPr>
            <w:tcW w:w="2619" w:type="dxa"/>
            <w:shd w:val="clear" w:color="auto" w:fill="auto"/>
            <w:vAlign w:val="center"/>
          </w:tcPr>
          <w:p w:rsidR="00FE118C" w:rsidRPr="00B16E1F" w:rsidRDefault="00FE118C" w:rsidP="000040E9">
            <w:pPr>
              <w:spacing w:after="0" w:line="240" w:lineRule="auto"/>
              <w:jc w:val="center"/>
              <w:rPr>
                <w:rFonts w:ascii="Times New Roman" w:hAnsi="Times New Roman"/>
                <w:sz w:val="24"/>
                <w:szCs w:val="24"/>
              </w:rPr>
            </w:pPr>
            <w:r w:rsidRPr="00B16E1F">
              <w:rPr>
                <w:rFonts w:ascii="Times New Roman" w:hAnsi="Times New Roman"/>
                <w:sz w:val="24"/>
                <w:szCs w:val="24"/>
              </w:rPr>
              <w:t>КТРУ</w:t>
            </w:r>
            <w:r w:rsidRPr="00B16E1F">
              <w:rPr>
                <w:rStyle w:val="aa"/>
                <w:rFonts w:ascii="Times New Roman" w:hAnsi="Times New Roman"/>
                <w:sz w:val="24"/>
                <w:szCs w:val="24"/>
              </w:rPr>
              <w:footnoteReference w:id="1"/>
            </w:r>
          </w:p>
        </w:tc>
        <w:tc>
          <w:tcPr>
            <w:tcW w:w="2583" w:type="dxa"/>
            <w:shd w:val="clear" w:color="auto" w:fill="auto"/>
            <w:vAlign w:val="center"/>
          </w:tcPr>
          <w:p w:rsidR="00FE118C" w:rsidRPr="00B16E1F" w:rsidRDefault="00FE118C" w:rsidP="000040E9">
            <w:pPr>
              <w:spacing w:after="0" w:line="240" w:lineRule="auto"/>
              <w:jc w:val="center"/>
              <w:rPr>
                <w:rFonts w:ascii="Times New Roman" w:hAnsi="Times New Roman"/>
                <w:sz w:val="24"/>
                <w:szCs w:val="24"/>
              </w:rPr>
            </w:pPr>
            <w:r w:rsidRPr="00B16E1F">
              <w:rPr>
                <w:rFonts w:ascii="Times New Roman" w:hAnsi="Times New Roman"/>
                <w:sz w:val="24"/>
                <w:szCs w:val="24"/>
              </w:rPr>
              <w:t>ККН</w:t>
            </w:r>
            <w:r w:rsidRPr="00B16E1F">
              <w:rPr>
                <w:rStyle w:val="aa"/>
                <w:rFonts w:ascii="Times New Roman" w:hAnsi="Times New Roman"/>
                <w:sz w:val="24"/>
                <w:szCs w:val="24"/>
              </w:rPr>
              <w:footnoteReference w:id="2"/>
            </w:r>
          </w:p>
        </w:tc>
        <w:tc>
          <w:tcPr>
            <w:tcW w:w="2676" w:type="dxa"/>
            <w:shd w:val="clear" w:color="auto" w:fill="auto"/>
            <w:vAlign w:val="center"/>
          </w:tcPr>
          <w:p w:rsidR="00FE118C" w:rsidRPr="00B16E1F" w:rsidRDefault="00FE118C" w:rsidP="000040E9">
            <w:pPr>
              <w:spacing w:after="0" w:line="240" w:lineRule="auto"/>
              <w:jc w:val="center"/>
              <w:rPr>
                <w:rFonts w:ascii="Times New Roman" w:hAnsi="Times New Roman"/>
                <w:sz w:val="24"/>
                <w:szCs w:val="24"/>
              </w:rPr>
            </w:pPr>
            <w:r w:rsidRPr="00B16E1F">
              <w:rPr>
                <w:rFonts w:ascii="Times New Roman" w:hAnsi="Times New Roman"/>
                <w:sz w:val="24"/>
                <w:szCs w:val="24"/>
              </w:rPr>
              <w:t>ОКПД2</w:t>
            </w:r>
            <w:r w:rsidRPr="00B16E1F">
              <w:rPr>
                <w:rStyle w:val="aa"/>
                <w:rFonts w:ascii="Times New Roman" w:hAnsi="Times New Roman"/>
                <w:sz w:val="24"/>
                <w:szCs w:val="24"/>
              </w:rPr>
              <w:footnoteReference w:id="3"/>
            </w:r>
          </w:p>
        </w:tc>
      </w:tr>
      <w:tr w:rsidR="00FE118C" w:rsidRPr="00B16E1F" w:rsidTr="000040E9">
        <w:tc>
          <w:tcPr>
            <w:tcW w:w="7878" w:type="dxa"/>
            <w:gridSpan w:val="3"/>
            <w:shd w:val="clear" w:color="auto" w:fill="auto"/>
            <w:vAlign w:val="center"/>
          </w:tcPr>
          <w:p w:rsidR="00FE118C" w:rsidRPr="00B16E1F" w:rsidRDefault="00FE118C" w:rsidP="00FE118C">
            <w:pPr>
              <w:spacing w:after="0" w:line="240" w:lineRule="auto"/>
              <w:jc w:val="center"/>
              <w:rPr>
                <w:rFonts w:ascii="Times New Roman" w:hAnsi="Times New Roman"/>
                <w:sz w:val="24"/>
                <w:szCs w:val="24"/>
              </w:rPr>
            </w:pPr>
            <w:r w:rsidRPr="00B16E1F">
              <w:rPr>
                <w:rFonts w:ascii="Times New Roman" w:hAnsi="Times New Roman"/>
                <w:sz w:val="24"/>
                <w:szCs w:val="24"/>
              </w:rPr>
              <w:t>представлены в Приложении №</w:t>
            </w:r>
            <w:r w:rsidR="00E62698">
              <w:rPr>
                <w:rFonts w:ascii="Times New Roman" w:hAnsi="Times New Roman"/>
                <w:sz w:val="24"/>
                <w:szCs w:val="24"/>
              </w:rPr>
              <w:t>1 к О</w:t>
            </w:r>
            <w:r>
              <w:rPr>
                <w:rFonts w:ascii="Times New Roman" w:hAnsi="Times New Roman"/>
                <w:sz w:val="24"/>
                <w:szCs w:val="24"/>
              </w:rPr>
              <w:t>писанию объекта закупки</w:t>
            </w:r>
          </w:p>
        </w:tc>
      </w:tr>
    </w:tbl>
    <w:p w:rsidR="00FE118C" w:rsidRDefault="00FE118C" w:rsidP="00FE118C">
      <w:pPr>
        <w:spacing w:after="0" w:line="240" w:lineRule="auto"/>
        <w:jc w:val="both"/>
        <w:rPr>
          <w:rFonts w:ascii="Times New Roman" w:hAnsi="Times New Roman"/>
          <w:sz w:val="24"/>
          <w:szCs w:val="24"/>
        </w:rPr>
      </w:pPr>
    </w:p>
    <w:p w:rsidR="003A4FEE" w:rsidRPr="009F601F" w:rsidRDefault="009F601F" w:rsidP="009F601F">
      <w:pPr>
        <w:autoSpaceDE w:val="0"/>
        <w:autoSpaceDN w:val="0"/>
        <w:adjustRightInd w:val="0"/>
        <w:spacing w:after="0" w:line="240" w:lineRule="auto"/>
        <w:outlineLvl w:val="2"/>
        <w:rPr>
          <w:rFonts w:ascii="Times New Roman" w:hAnsi="Times New Roman"/>
          <w:bCs/>
          <w:sz w:val="24"/>
          <w:szCs w:val="24"/>
        </w:rPr>
      </w:pPr>
      <w:r w:rsidRPr="009F601F">
        <w:rPr>
          <w:rFonts w:ascii="Times New Roman" w:hAnsi="Times New Roman"/>
          <w:bCs/>
          <w:sz w:val="24"/>
          <w:szCs w:val="24"/>
        </w:rPr>
        <w:t xml:space="preserve">1.4. </w:t>
      </w:r>
      <w:r w:rsidR="003A4FEE" w:rsidRPr="009F601F">
        <w:rPr>
          <w:rFonts w:ascii="Times New Roman" w:hAnsi="Times New Roman"/>
          <w:bCs/>
          <w:sz w:val="24"/>
          <w:szCs w:val="24"/>
        </w:rPr>
        <w:t>Цели и правово</w:t>
      </w:r>
      <w:r w:rsidRPr="009F601F">
        <w:rPr>
          <w:rFonts w:ascii="Times New Roman" w:hAnsi="Times New Roman"/>
          <w:bCs/>
          <w:sz w:val="24"/>
          <w:szCs w:val="24"/>
        </w:rPr>
        <w:t>е основание для поставки товара</w:t>
      </w:r>
      <w:r>
        <w:rPr>
          <w:rFonts w:ascii="Times New Roman" w:hAnsi="Times New Roman"/>
          <w:bCs/>
          <w:sz w:val="24"/>
          <w:szCs w:val="24"/>
        </w:rPr>
        <w:t>.</w:t>
      </w:r>
    </w:p>
    <w:p w:rsidR="009F601F" w:rsidRDefault="009F601F" w:rsidP="009F601F">
      <w:pPr>
        <w:autoSpaceDE w:val="0"/>
        <w:autoSpaceDN w:val="0"/>
        <w:adjustRightInd w:val="0"/>
        <w:spacing w:after="0" w:line="240" w:lineRule="auto"/>
        <w:ind w:firstLine="360"/>
        <w:jc w:val="both"/>
        <w:rPr>
          <w:rFonts w:ascii="Times New Roman" w:hAnsi="Times New Roman"/>
          <w:sz w:val="24"/>
          <w:szCs w:val="24"/>
        </w:rPr>
      </w:pPr>
      <w:r>
        <w:rPr>
          <w:rFonts w:ascii="Times New Roman" w:hAnsi="Times New Roman"/>
          <w:sz w:val="24"/>
          <w:szCs w:val="24"/>
        </w:rPr>
        <w:t xml:space="preserve">1.4.1. </w:t>
      </w:r>
      <w:r w:rsidR="003A4FEE" w:rsidRPr="00C43E29">
        <w:rPr>
          <w:rFonts w:ascii="Times New Roman" w:hAnsi="Times New Roman"/>
          <w:sz w:val="24"/>
          <w:szCs w:val="24"/>
        </w:rPr>
        <w:t>Целью данной закупки является:</w:t>
      </w:r>
      <w:r w:rsidR="003A4FEE" w:rsidRPr="00C43E29">
        <w:rPr>
          <w:rFonts w:ascii="Times New Roman" w:hAnsi="Times New Roman"/>
        </w:rPr>
        <w:t xml:space="preserve"> </w:t>
      </w:r>
      <w:r w:rsidR="003A4FEE" w:rsidRPr="00C43E29">
        <w:rPr>
          <w:rFonts w:ascii="Times New Roman" w:hAnsi="Times New Roman"/>
          <w:sz w:val="24"/>
          <w:szCs w:val="24"/>
        </w:rPr>
        <w:t>обеспечение расходными материалами (картриджами) печатающих устройств администрации Фрунзенского района Санкт-Петербурга.</w:t>
      </w:r>
    </w:p>
    <w:p w:rsidR="00B13791" w:rsidRDefault="009F601F" w:rsidP="009F601F">
      <w:pPr>
        <w:autoSpaceDE w:val="0"/>
        <w:autoSpaceDN w:val="0"/>
        <w:adjustRightInd w:val="0"/>
        <w:spacing w:after="0" w:line="240" w:lineRule="auto"/>
        <w:ind w:firstLine="360"/>
        <w:jc w:val="both"/>
        <w:rPr>
          <w:rFonts w:ascii="Times New Roman" w:hAnsi="Times New Roman"/>
          <w:sz w:val="24"/>
          <w:szCs w:val="24"/>
        </w:rPr>
      </w:pPr>
      <w:r>
        <w:rPr>
          <w:rFonts w:ascii="Times New Roman" w:hAnsi="Times New Roman"/>
          <w:sz w:val="24"/>
          <w:szCs w:val="24"/>
        </w:rPr>
        <w:t xml:space="preserve">1.4.2. </w:t>
      </w:r>
      <w:r w:rsidR="003A4FEE" w:rsidRPr="009F601F">
        <w:rPr>
          <w:rFonts w:ascii="Times New Roman" w:hAnsi="Times New Roman"/>
          <w:sz w:val="24"/>
          <w:szCs w:val="24"/>
        </w:rPr>
        <w:t xml:space="preserve">Основанием для закупки товара (выполнения работ, оказания услуг) является </w:t>
      </w:r>
      <w:r w:rsidR="00314C8D" w:rsidRPr="00314C8D">
        <w:rPr>
          <w:rFonts w:ascii="Times New Roman" w:hAnsi="Times New Roman"/>
          <w:sz w:val="24"/>
          <w:szCs w:val="24"/>
        </w:rPr>
        <w:t>Закон Санкт-Петербурга от 28.11.2025 N 659-124 "О бюджете Санкт-Петербурга на 2026 год и на плановый период 2027 и 2028 годов"</w:t>
      </w:r>
      <w:r w:rsidR="00B13791">
        <w:rPr>
          <w:rFonts w:ascii="Times New Roman" w:hAnsi="Times New Roman"/>
          <w:sz w:val="24"/>
          <w:szCs w:val="24"/>
        </w:rPr>
        <w:t>.</w:t>
      </w:r>
    </w:p>
    <w:p w:rsidR="009F601F" w:rsidRPr="00916FB5" w:rsidRDefault="009F601F" w:rsidP="009F601F">
      <w:pPr>
        <w:autoSpaceDE w:val="0"/>
        <w:autoSpaceDN w:val="0"/>
        <w:adjustRightInd w:val="0"/>
        <w:spacing w:after="0" w:line="240" w:lineRule="auto"/>
        <w:ind w:firstLine="360"/>
        <w:jc w:val="both"/>
        <w:rPr>
          <w:rFonts w:ascii="Times New Roman" w:hAnsi="Times New Roman"/>
          <w:sz w:val="24"/>
          <w:szCs w:val="24"/>
        </w:rPr>
      </w:pPr>
      <w:r w:rsidRPr="009F601F">
        <w:rPr>
          <w:rFonts w:ascii="Times New Roman" w:hAnsi="Times New Roman"/>
          <w:sz w:val="24"/>
          <w:szCs w:val="24"/>
        </w:rPr>
        <w:t xml:space="preserve">1.4.3. Источник финансирования: Код раздела 0410, Целевая статья </w:t>
      </w:r>
      <w:r w:rsidR="00AD1C9C" w:rsidRPr="00AD1C9C">
        <w:rPr>
          <w:rFonts w:ascii="Times New Roman" w:hAnsi="Times New Roman"/>
          <w:sz w:val="24"/>
          <w:szCs w:val="24"/>
        </w:rPr>
        <w:t>9950096170</w:t>
      </w:r>
      <w:r w:rsidRPr="00916FB5">
        <w:rPr>
          <w:rFonts w:ascii="Times New Roman" w:hAnsi="Times New Roman"/>
          <w:sz w:val="24"/>
          <w:szCs w:val="24"/>
        </w:rPr>
        <w:t xml:space="preserve"> «</w:t>
      </w:r>
      <w:r w:rsidR="00474DF1" w:rsidRPr="00916FB5">
        <w:rPr>
          <w:rFonts w:ascii="Times New Roman" w:hAnsi="Times New Roman"/>
          <w:sz w:val="24"/>
          <w:szCs w:val="24"/>
        </w:rPr>
        <w:t>Расходы на обеспечение эксплуатации и закупку средств автоматизации, запасных частей, расходных материалов и комплектующих к ним</w:t>
      </w:r>
      <w:r w:rsidRPr="00916FB5">
        <w:rPr>
          <w:rFonts w:ascii="Times New Roman" w:hAnsi="Times New Roman"/>
          <w:sz w:val="24"/>
          <w:szCs w:val="24"/>
        </w:rPr>
        <w:t>», Код вида расходов 242, Код ОСГУ 34</w:t>
      </w:r>
      <w:r w:rsidR="00675A4A">
        <w:rPr>
          <w:rFonts w:ascii="Times New Roman" w:hAnsi="Times New Roman"/>
          <w:sz w:val="24"/>
          <w:szCs w:val="24"/>
        </w:rPr>
        <w:t>0</w:t>
      </w:r>
      <w:r w:rsidRPr="00916FB5">
        <w:rPr>
          <w:rFonts w:ascii="Times New Roman" w:hAnsi="Times New Roman"/>
          <w:sz w:val="24"/>
          <w:szCs w:val="24"/>
        </w:rPr>
        <w:t xml:space="preserve"> «</w:t>
      </w:r>
      <w:r w:rsidR="00D354FD" w:rsidRPr="00D354FD">
        <w:rPr>
          <w:rFonts w:ascii="Times New Roman" w:hAnsi="Times New Roman"/>
          <w:sz w:val="24"/>
          <w:szCs w:val="24"/>
        </w:rPr>
        <w:t>Увеличение стоимости материальных запасов</w:t>
      </w:r>
      <w:r w:rsidRPr="00916FB5">
        <w:rPr>
          <w:rFonts w:ascii="Times New Roman" w:hAnsi="Times New Roman"/>
          <w:sz w:val="24"/>
          <w:szCs w:val="24"/>
        </w:rPr>
        <w:t>».</w:t>
      </w:r>
    </w:p>
    <w:p w:rsidR="003A4FEE" w:rsidRPr="00341433" w:rsidRDefault="003A4FEE" w:rsidP="003A4FEE">
      <w:pPr>
        <w:spacing w:after="0" w:line="240" w:lineRule="auto"/>
        <w:jc w:val="both"/>
        <w:rPr>
          <w:rFonts w:ascii="Times New Roman" w:hAnsi="Times New Roman"/>
          <w:sz w:val="4"/>
          <w:szCs w:val="4"/>
        </w:rPr>
      </w:pPr>
    </w:p>
    <w:p w:rsidR="009F601F" w:rsidRPr="00B13791" w:rsidRDefault="009F601F" w:rsidP="009F601F">
      <w:pPr>
        <w:spacing w:after="0" w:line="240" w:lineRule="auto"/>
        <w:jc w:val="center"/>
        <w:rPr>
          <w:rFonts w:ascii="Times New Roman" w:hAnsi="Times New Roman"/>
          <w:b/>
          <w:sz w:val="24"/>
          <w:szCs w:val="24"/>
        </w:rPr>
      </w:pPr>
      <w:r w:rsidRPr="009F601F">
        <w:rPr>
          <w:rFonts w:ascii="Times New Roman" w:hAnsi="Times New Roman"/>
          <w:b/>
          <w:sz w:val="24"/>
          <w:szCs w:val="24"/>
        </w:rPr>
        <w:t xml:space="preserve">2. Описание объекта закупки в соответствии с частями 1-3, 5 статьи 33 Федерального </w:t>
      </w:r>
      <w:r w:rsidRPr="00B13791">
        <w:rPr>
          <w:rFonts w:ascii="Times New Roman" w:hAnsi="Times New Roman"/>
          <w:b/>
          <w:sz w:val="24"/>
          <w:szCs w:val="24"/>
        </w:rPr>
        <w:t>закона</w:t>
      </w:r>
    </w:p>
    <w:p w:rsidR="003A4FEE" w:rsidRPr="00B13791" w:rsidRDefault="00C76ACA" w:rsidP="003A4FEE">
      <w:pPr>
        <w:autoSpaceDE w:val="0"/>
        <w:autoSpaceDN w:val="0"/>
        <w:adjustRightInd w:val="0"/>
        <w:spacing w:after="0" w:line="240" w:lineRule="auto"/>
        <w:ind w:firstLine="567"/>
        <w:jc w:val="both"/>
        <w:rPr>
          <w:rFonts w:ascii="Times New Roman" w:hAnsi="Times New Roman"/>
          <w:sz w:val="24"/>
          <w:szCs w:val="24"/>
        </w:rPr>
      </w:pPr>
      <w:r w:rsidRPr="00B13791">
        <w:rPr>
          <w:rFonts w:ascii="Times New Roman" w:hAnsi="Times New Roman"/>
          <w:sz w:val="24"/>
          <w:szCs w:val="24"/>
        </w:rPr>
        <w:t>2</w:t>
      </w:r>
      <w:r w:rsidR="003A4FEE" w:rsidRPr="00B13791">
        <w:rPr>
          <w:rFonts w:ascii="Times New Roman" w:hAnsi="Times New Roman"/>
          <w:sz w:val="24"/>
          <w:szCs w:val="24"/>
        </w:rPr>
        <w:t xml:space="preserve">.1. Количество товара, подлежащего передаче поставщиком заказчику, </w:t>
      </w:r>
      <w:r w:rsidR="00911901" w:rsidRPr="00B13791">
        <w:rPr>
          <w:rFonts w:ascii="Times New Roman" w:hAnsi="Times New Roman"/>
          <w:sz w:val="24"/>
          <w:szCs w:val="24"/>
          <w:lang w:eastAsia="ru-RU"/>
        </w:rPr>
        <w:t xml:space="preserve">единица измерения </w:t>
      </w:r>
      <w:r w:rsidR="00911901" w:rsidRPr="00B13791">
        <w:rPr>
          <w:rFonts w:ascii="Times New Roman" w:hAnsi="Times New Roman"/>
          <w:bCs/>
          <w:iCs/>
          <w:sz w:val="24"/>
          <w:szCs w:val="24"/>
          <w:lang w:eastAsia="ru-RU"/>
        </w:rPr>
        <w:t>товара</w:t>
      </w:r>
      <w:r w:rsidR="00911901" w:rsidRPr="00B13791">
        <w:rPr>
          <w:rFonts w:ascii="Times New Roman" w:hAnsi="Times New Roman"/>
          <w:sz w:val="24"/>
          <w:szCs w:val="24"/>
        </w:rPr>
        <w:t xml:space="preserve"> </w:t>
      </w:r>
      <w:r w:rsidR="003A4FEE" w:rsidRPr="00B13791">
        <w:rPr>
          <w:rFonts w:ascii="Times New Roman" w:hAnsi="Times New Roman"/>
          <w:sz w:val="24"/>
          <w:szCs w:val="24"/>
        </w:rPr>
        <w:t>определен</w:t>
      </w:r>
      <w:r w:rsidR="00911901" w:rsidRPr="00B13791">
        <w:rPr>
          <w:rFonts w:ascii="Times New Roman" w:hAnsi="Times New Roman"/>
          <w:sz w:val="24"/>
          <w:szCs w:val="24"/>
        </w:rPr>
        <w:t>ы</w:t>
      </w:r>
      <w:r w:rsidR="003A4FEE" w:rsidRPr="00B13791">
        <w:rPr>
          <w:rFonts w:ascii="Times New Roman" w:hAnsi="Times New Roman"/>
          <w:sz w:val="24"/>
          <w:szCs w:val="24"/>
        </w:rPr>
        <w:t xml:space="preserve"> в Приложении № </w:t>
      </w:r>
      <w:r w:rsidR="00E62698" w:rsidRPr="00B13791">
        <w:rPr>
          <w:rFonts w:ascii="Times New Roman" w:hAnsi="Times New Roman"/>
          <w:sz w:val="24"/>
          <w:szCs w:val="24"/>
        </w:rPr>
        <w:t>1</w:t>
      </w:r>
      <w:r w:rsidR="003A4FEE" w:rsidRPr="00B13791">
        <w:rPr>
          <w:rFonts w:ascii="Times New Roman" w:hAnsi="Times New Roman"/>
          <w:sz w:val="24"/>
          <w:szCs w:val="24"/>
        </w:rPr>
        <w:t xml:space="preserve"> к </w:t>
      </w:r>
      <w:r w:rsidR="00E62698" w:rsidRPr="00B13791">
        <w:rPr>
          <w:rFonts w:ascii="Times New Roman" w:hAnsi="Times New Roman"/>
          <w:sz w:val="24"/>
          <w:szCs w:val="24"/>
        </w:rPr>
        <w:t>Описанию объекта закупки</w:t>
      </w:r>
      <w:r w:rsidR="003A4FEE" w:rsidRPr="00B13791">
        <w:rPr>
          <w:rFonts w:ascii="Times New Roman" w:hAnsi="Times New Roman"/>
          <w:sz w:val="24"/>
          <w:szCs w:val="24"/>
        </w:rPr>
        <w:t>.</w:t>
      </w:r>
    </w:p>
    <w:p w:rsidR="003A4FEE" w:rsidRPr="00EB7871" w:rsidRDefault="003A4FEE" w:rsidP="003A4FEE">
      <w:pPr>
        <w:autoSpaceDE w:val="0"/>
        <w:autoSpaceDN w:val="0"/>
        <w:adjustRightInd w:val="0"/>
        <w:spacing w:after="0" w:line="240" w:lineRule="auto"/>
        <w:ind w:firstLine="540"/>
        <w:jc w:val="both"/>
        <w:rPr>
          <w:rFonts w:ascii="Times New Roman" w:hAnsi="Times New Roman"/>
          <w:bCs/>
          <w:sz w:val="24"/>
          <w:szCs w:val="24"/>
        </w:rPr>
      </w:pPr>
      <w:r w:rsidRPr="00EB7871">
        <w:rPr>
          <w:rFonts w:ascii="Times New Roman" w:hAnsi="Times New Roman"/>
          <w:bCs/>
          <w:sz w:val="24"/>
          <w:szCs w:val="24"/>
        </w:rPr>
        <w:t xml:space="preserve">Место доставки товара, являющегося предметом контракта: </w:t>
      </w:r>
      <w:r w:rsidRPr="00EB7871">
        <w:rPr>
          <w:rFonts w:ascii="Times New Roman" w:hAnsi="Times New Roman"/>
          <w:sz w:val="24"/>
          <w:szCs w:val="24"/>
        </w:rPr>
        <w:t>192241, Санкт-Петербург, Пражская</w:t>
      </w:r>
      <w:r w:rsidRPr="00EB7871">
        <w:rPr>
          <w:rFonts w:ascii="Times New Roman" w:hAnsi="Times New Roman"/>
          <w:sz w:val="24"/>
          <w:szCs w:val="24"/>
          <w:lang w:val="en-US"/>
        </w:rPr>
        <w:t> </w:t>
      </w:r>
      <w:r w:rsidRPr="00EB7871">
        <w:rPr>
          <w:rFonts w:ascii="Times New Roman" w:hAnsi="Times New Roman"/>
          <w:sz w:val="24"/>
          <w:szCs w:val="24"/>
        </w:rPr>
        <w:t>ул.,</w:t>
      </w:r>
      <w:r w:rsidRPr="00EB7871">
        <w:rPr>
          <w:rFonts w:ascii="Times New Roman" w:hAnsi="Times New Roman"/>
          <w:sz w:val="24"/>
          <w:szCs w:val="24"/>
          <w:lang w:val="en-US"/>
        </w:rPr>
        <w:t> </w:t>
      </w:r>
      <w:r w:rsidRPr="00EB7871">
        <w:rPr>
          <w:rFonts w:ascii="Times New Roman" w:hAnsi="Times New Roman"/>
          <w:sz w:val="24"/>
          <w:szCs w:val="24"/>
        </w:rPr>
        <w:t xml:space="preserve">д.46, </w:t>
      </w:r>
      <w:proofErr w:type="spellStart"/>
      <w:r w:rsidRPr="00EB7871">
        <w:rPr>
          <w:rFonts w:ascii="Times New Roman" w:hAnsi="Times New Roman"/>
          <w:sz w:val="24"/>
          <w:szCs w:val="24"/>
        </w:rPr>
        <w:t>каб</w:t>
      </w:r>
      <w:proofErr w:type="spellEnd"/>
      <w:r w:rsidRPr="00EB7871">
        <w:rPr>
          <w:rFonts w:ascii="Times New Roman" w:hAnsi="Times New Roman"/>
          <w:sz w:val="24"/>
          <w:szCs w:val="24"/>
        </w:rPr>
        <w:t>. 209.</w:t>
      </w:r>
    </w:p>
    <w:p w:rsidR="003A4FEE" w:rsidRPr="00E75702" w:rsidRDefault="00AD1C9C" w:rsidP="003A4FEE">
      <w:pPr>
        <w:autoSpaceDE w:val="0"/>
        <w:autoSpaceDN w:val="0"/>
        <w:adjustRightInd w:val="0"/>
        <w:spacing w:after="0" w:line="240" w:lineRule="auto"/>
        <w:ind w:firstLine="540"/>
        <w:jc w:val="both"/>
        <w:rPr>
          <w:rFonts w:ascii="Times New Roman" w:hAnsi="Times New Roman"/>
          <w:sz w:val="24"/>
          <w:szCs w:val="24"/>
        </w:rPr>
      </w:pPr>
      <w:r w:rsidRPr="00E75702">
        <w:rPr>
          <w:rFonts w:ascii="Times New Roman" w:hAnsi="Times New Roman"/>
          <w:bCs/>
          <w:sz w:val="24"/>
          <w:szCs w:val="24"/>
        </w:rPr>
        <w:t xml:space="preserve">Сроки поставки товара: </w:t>
      </w:r>
      <w:r w:rsidR="00FD76CC" w:rsidRPr="00692D5D">
        <w:rPr>
          <w:rFonts w:ascii="Times New Roman" w:hAnsi="Times New Roman"/>
          <w:bCs/>
          <w:sz w:val="24"/>
          <w:szCs w:val="24"/>
        </w:rPr>
        <w:t>в течение 1</w:t>
      </w:r>
      <w:r w:rsidR="00101E75">
        <w:rPr>
          <w:rFonts w:ascii="Times New Roman" w:hAnsi="Times New Roman"/>
          <w:bCs/>
          <w:sz w:val="24"/>
          <w:szCs w:val="24"/>
        </w:rPr>
        <w:t>0</w:t>
      </w:r>
      <w:r w:rsidR="00FD76CC" w:rsidRPr="00692D5D">
        <w:rPr>
          <w:rFonts w:ascii="Times New Roman" w:hAnsi="Times New Roman"/>
          <w:bCs/>
          <w:sz w:val="24"/>
          <w:szCs w:val="24"/>
        </w:rPr>
        <w:t xml:space="preserve"> рабочих дней с момента заключения контракта</w:t>
      </w:r>
      <w:r w:rsidR="00FD76CC">
        <w:rPr>
          <w:rFonts w:ascii="Times New Roman" w:hAnsi="Times New Roman"/>
          <w:bCs/>
          <w:sz w:val="24"/>
          <w:szCs w:val="24"/>
        </w:rPr>
        <w:t>.</w:t>
      </w:r>
    </w:p>
    <w:p w:rsidR="00012326" w:rsidRPr="00012326" w:rsidRDefault="00012326" w:rsidP="003A4FEE">
      <w:pPr>
        <w:autoSpaceDE w:val="0"/>
        <w:autoSpaceDN w:val="0"/>
        <w:adjustRightInd w:val="0"/>
        <w:spacing w:after="0" w:line="240" w:lineRule="auto"/>
        <w:ind w:firstLine="540"/>
        <w:jc w:val="both"/>
        <w:rPr>
          <w:rFonts w:ascii="Times New Roman" w:hAnsi="Times New Roman"/>
          <w:sz w:val="24"/>
          <w:szCs w:val="24"/>
        </w:rPr>
      </w:pPr>
      <w:r w:rsidRPr="00012326">
        <w:rPr>
          <w:rFonts w:ascii="Times New Roman" w:hAnsi="Times New Roman"/>
          <w:sz w:val="24"/>
          <w:szCs w:val="24"/>
        </w:rPr>
        <w:t>Поставщик производит поставку товара в рабочие дни и часы работы Заказчика с 9:00 час. до 17:00 час. (перерыв на обед с 13:00 до 14:00) с предварительным письменным уведомлением Заказчика не менее чем за 2 дня до дня поставки.</w:t>
      </w:r>
    </w:p>
    <w:p w:rsidR="003A4FEE" w:rsidRDefault="003A4FEE" w:rsidP="003A4FEE">
      <w:pPr>
        <w:spacing w:after="0" w:line="240" w:lineRule="auto"/>
        <w:ind w:firstLine="540"/>
        <w:jc w:val="both"/>
        <w:rPr>
          <w:rFonts w:ascii="Times New Roman" w:hAnsi="Times New Roman"/>
          <w:bCs/>
          <w:sz w:val="24"/>
          <w:szCs w:val="24"/>
        </w:rPr>
      </w:pPr>
      <w:r w:rsidRPr="00C43E29">
        <w:rPr>
          <w:rFonts w:ascii="Times New Roman" w:hAnsi="Times New Roman"/>
          <w:bCs/>
          <w:sz w:val="24"/>
          <w:szCs w:val="24"/>
        </w:rPr>
        <w:t xml:space="preserve">Порядок расчетов по контракту, информация о возможности одностороннего отказа от исполнения контракта и прочие условия исполнения контракта представлены в </w:t>
      </w:r>
      <w:r w:rsidR="006844E1">
        <w:rPr>
          <w:rFonts w:ascii="Times New Roman" w:hAnsi="Times New Roman"/>
          <w:bCs/>
          <w:sz w:val="24"/>
          <w:szCs w:val="24"/>
        </w:rPr>
        <w:t>Приложении №4</w:t>
      </w:r>
      <w:r w:rsidRPr="00C43E29">
        <w:rPr>
          <w:rFonts w:ascii="Times New Roman" w:hAnsi="Times New Roman"/>
          <w:bCs/>
          <w:sz w:val="24"/>
          <w:szCs w:val="24"/>
        </w:rPr>
        <w:t xml:space="preserve"> </w:t>
      </w:r>
      <w:r w:rsidR="00E62698">
        <w:rPr>
          <w:rFonts w:ascii="Times New Roman" w:hAnsi="Times New Roman"/>
          <w:bCs/>
          <w:sz w:val="24"/>
          <w:szCs w:val="24"/>
        </w:rPr>
        <w:t xml:space="preserve">к Извещению </w:t>
      </w:r>
      <w:r>
        <w:rPr>
          <w:rFonts w:ascii="Times New Roman" w:hAnsi="Times New Roman"/>
          <w:bCs/>
          <w:sz w:val="24"/>
          <w:szCs w:val="24"/>
        </w:rPr>
        <w:t>(«Проект контракта»)</w:t>
      </w:r>
      <w:r w:rsidRPr="00C43E29">
        <w:rPr>
          <w:rFonts w:ascii="Times New Roman" w:hAnsi="Times New Roman"/>
          <w:bCs/>
          <w:sz w:val="24"/>
          <w:szCs w:val="24"/>
        </w:rPr>
        <w:t>.</w:t>
      </w:r>
    </w:p>
    <w:p w:rsidR="003A4FEE" w:rsidRPr="00C43E29" w:rsidRDefault="009544E9" w:rsidP="003A4FEE">
      <w:pPr>
        <w:tabs>
          <w:tab w:val="left" w:pos="1134"/>
        </w:tabs>
        <w:spacing w:after="0" w:line="240" w:lineRule="auto"/>
        <w:ind w:firstLine="567"/>
        <w:jc w:val="both"/>
        <w:rPr>
          <w:rFonts w:ascii="Times New Roman" w:hAnsi="Times New Roman"/>
          <w:sz w:val="24"/>
          <w:szCs w:val="24"/>
        </w:rPr>
      </w:pPr>
      <w:r>
        <w:rPr>
          <w:rFonts w:ascii="Times New Roman" w:hAnsi="Times New Roman"/>
          <w:sz w:val="24"/>
          <w:szCs w:val="24"/>
        </w:rPr>
        <w:t>2</w:t>
      </w:r>
      <w:r w:rsidR="003A4FEE" w:rsidRPr="00C43E29">
        <w:rPr>
          <w:rFonts w:ascii="Times New Roman" w:hAnsi="Times New Roman"/>
          <w:sz w:val="24"/>
          <w:szCs w:val="24"/>
        </w:rPr>
        <w:t>.2. Требования к качеству товара:</w:t>
      </w:r>
    </w:p>
    <w:p w:rsidR="003A4FEE" w:rsidRDefault="003A4FEE" w:rsidP="003A4FEE">
      <w:pPr>
        <w:tabs>
          <w:tab w:val="left" w:pos="1134"/>
        </w:tabs>
        <w:spacing w:after="0" w:line="240" w:lineRule="auto"/>
        <w:ind w:firstLine="567"/>
        <w:jc w:val="both"/>
        <w:rPr>
          <w:rFonts w:ascii="Times New Roman" w:hAnsi="Times New Roman"/>
          <w:sz w:val="24"/>
          <w:szCs w:val="24"/>
        </w:rPr>
      </w:pPr>
      <w:r w:rsidRPr="00C43E29">
        <w:rPr>
          <w:rFonts w:ascii="Times New Roman" w:hAnsi="Times New Roman"/>
          <w:sz w:val="24"/>
          <w:szCs w:val="24"/>
        </w:rPr>
        <w:t>Поставляемый товар должен соответствовать стандартам и требованиям, предъявляемым к товару такого рода.</w:t>
      </w:r>
    </w:p>
    <w:p w:rsidR="00E878AA" w:rsidRPr="00C43E29" w:rsidRDefault="00E878AA" w:rsidP="003A4FEE">
      <w:pPr>
        <w:tabs>
          <w:tab w:val="left" w:pos="1134"/>
        </w:tabs>
        <w:spacing w:after="0" w:line="240" w:lineRule="auto"/>
        <w:ind w:firstLine="567"/>
        <w:jc w:val="both"/>
        <w:rPr>
          <w:rFonts w:ascii="Times New Roman" w:hAnsi="Times New Roman"/>
          <w:sz w:val="24"/>
          <w:szCs w:val="24"/>
        </w:rPr>
      </w:pPr>
      <w:r>
        <w:rPr>
          <w:rFonts w:ascii="Times New Roman" w:hAnsi="Times New Roman"/>
          <w:sz w:val="24"/>
          <w:szCs w:val="24"/>
        </w:rPr>
        <w:t xml:space="preserve">Требования к гарантии качества товара </w:t>
      </w:r>
      <w:r w:rsidRPr="00C43E29">
        <w:rPr>
          <w:rFonts w:ascii="Times New Roman" w:hAnsi="Times New Roman"/>
          <w:bCs/>
          <w:sz w:val="24"/>
          <w:szCs w:val="24"/>
        </w:rPr>
        <w:t xml:space="preserve">представлены </w:t>
      </w:r>
      <w:r>
        <w:rPr>
          <w:rFonts w:ascii="Times New Roman" w:hAnsi="Times New Roman"/>
          <w:bCs/>
          <w:sz w:val="24"/>
          <w:szCs w:val="24"/>
        </w:rPr>
        <w:t>в Приложении 4</w:t>
      </w:r>
      <w:r w:rsidRPr="00C43E29">
        <w:rPr>
          <w:rFonts w:ascii="Times New Roman" w:hAnsi="Times New Roman"/>
          <w:bCs/>
          <w:sz w:val="24"/>
          <w:szCs w:val="24"/>
        </w:rPr>
        <w:t xml:space="preserve"> </w:t>
      </w:r>
      <w:r>
        <w:rPr>
          <w:rFonts w:ascii="Times New Roman" w:hAnsi="Times New Roman"/>
          <w:bCs/>
          <w:sz w:val="24"/>
          <w:szCs w:val="24"/>
        </w:rPr>
        <w:t>к Извещению («Проект контракта»).</w:t>
      </w:r>
    </w:p>
    <w:p w:rsidR="003A4FEE" w:rsidRPr="00C43E29" w:rsidRDefault="003A4FEE" w:rsidP="003A4FEE">
      <w:pPr>
        <w:autoSpaceDE w:val="0"/>
        <w:autoSpaceDN w:val="0"/>
        <w:adjustRightInd w:val="0"/>
        <w:spacing w:after="0" w:line="240" w:lineRule="auto"/>
        <w:ind w:firstLine="567"/>
        <w:jc w:val="both"/>
        <w:rPr>
          <w:rFonts w:ascii="Times New Roman" w:hAnsi="Times New Roman"/>
          <w:sz w:val="24"/>
          <w:szCs w:val="24"/>
        </w:rPr>
      </w:pPr>
      <w:r w:rsidRPr="00C43E29">
        <w:rPr>
          <w:rFonts w:ascii="Times New Roman" w:hAnsi="Times New Roman"/>
          <w:sz w:val="24"/>
          <w:szCs w:val="24"/>
        </w:rPr>
        <w:t xml:space="preserve">Прочие требования к качеству и безопасности товара </w:t>
      </w:r>
      <w:r w:rsidRPr="00C43E29">
        <w:rPr>
          <w:rFonts w:ascii="Times New Roman" w:hAnsi="Times New Roman"/>
          <w:bCs/>
          <w:sz w:val="24"/>
          <w:szCs w:val="24"/>
        </w:rPr>
        <w:t xml:space="preserve">представлены </w:t>
      </w:r>
      <w:r>
        <w:rPr>
          <w:rFonts w:ascii="Times New Roman" w:hAnsi="Times New Roman"/>
          <w:bCs/>
          <w:sz w:val="24"/>
          <w:szCs w:val="24"/>
        </w:rPr>
        <w:t>в Приложении 4</w:t>
      </w:r>
      <w:r w:rsidRPr="00C43E29">
        <w:rPr>
          <w:rFonts w:ascii="Times New Roman" w:hAnsi="Times New Roman"/>
          <w:bCs/>
          <w:sz w:val="24"/>
          <w:szCs w:val="24"/>
        </w:rPr>
        <w:t xml:space="preserve"> </w:t>
      </w:r>
      <w:r w:rsidR="00E62698">
        <w:rPr>
          <w:rFonts w:ascii="Times New Roman" w:hAnsi="Times New Roman"/>
          <w:bCs/>
          <w:sz w:val="24"/>
          <w:szCs w:val="24"/>
        </w:rPr>
        <w:t xml:space="preserve">к Извещению </w:t>
      </w:r>
      <w:r>
        <w:rPr>
          <w:rFonts w:ascii="Times New Roman" w:hAnsi="Times New Roman"/>
          <w:bCs/>
          <w:sz w:val="24"/>
          <w:szCs w:val="24"/>
        </w:rPr>
        <w:t>(«Проект контракта»)</w:t>
      </w:r>
      <w:r w:rsidRPr="00C43E29">
        <w:rPr>
          <w:rFonts w:ascii="Times New Roman" w:hAnsi="Times New Roman"/>
          <w:bCs/>
          <w:sz w:val="24"/>
          <w:szCs w:val="24"/>
        </w:rPr>
        <w:t>.</w:t>
      </w:r>
    </w:p>
    <w:p w:rsidR="003A4FEE" w:rsidRPr="00C43E29" w:rsidRDefault="009544E9" w:rsidP="003A4FEE">
      <w:pPr>
        <w:autoSpaceDE w:val="0"/>
        <w:autoSpaceDN w:val="0"/>
        <w:adjustRightInd w:val="0"/>
        <w:spacing w:after="0" w:line="240" w:lineRule="auto"/>
        <w:ind w:firstLine="567"/>
        <w:jc w:val="both"/>
        <w:rPr>
          <w:rFonts w:ascii="Times New Roman" w:hAnsi="Times New Roman"/>
          <w:i/>
          <w:sz w:val="24"/>
          <w:szCs w:val="24"/>
        </w:rPr>
      </w:pPr>
      <w:r>
        <w:rPr>
          <w:rFonts w:ascii="Times New Roman" w:hAnsi="Times New Roman"/>
          <w:sz w:val="24"/>
          <w:szCs w:val="24"/>
        </w:rPr>
        <w:t>2</w:t>
      </w:r>
      <w:r w:rsidR="003A4FEE" w:rsidRPr="00C43E29">
        <w:rPr>
          <w:rFonts w:ascii="Times New Roman" w:hAnsi="Times New Roman"/>
          <w:sz w:val="24"/>
          <w:szCs w:val="24"/>
        </w:rPr>
        <w:t>.3. Требования к техническим, функциональным характеристикам товара:</w:t>
      </w:r>
      <w:r w:rsidR="003A4FEE" w:rsidRPr="00C43E29">
        <w:rPr>
          <w:rFonts w:ascii="Times New Roman" w:hAnsi="Times New Roman"/>
          <w:i/>
          <w:sz w:val="24"/>
          <w:szCs w:val="24"/>
        </w:rPr>
        <w:t xml:space="preserve"> </w:t>
      </w:r>
    </w:p>
    <w:p w:rsidR="003A4FEE" w:rsidRPr="00C43E29" w:rsidRDefault="009544E9" w:rsidP="003A4FEE">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lastRenderedPageBreak/>
        <w:t>2</w:t>
      </w:r>
      <w:r w:rsidR="003A4FEE" w:rsidRPr="00C43E29">
        <w:rPr>
          <w:rFonts w:ascii="Times New Roman" w:hAnsi="Times New Roman"/>
          <w:sz w:val="24"/>
          <w:szCs w:val="24"/>
        </w:rPr>
        <w:t xml:space="preserve">.3.1. </w:t>
      </w:r>
      <w:r w:rsidR="00012326" w:rsidRPr="00B763DE">
        <w:rPr>
          <w:rFonts w:ascii="Times New Roman" w:hAnsi="Times New Roman"/>
          <w:sz w:val="24"/>
          <w:szCs w:val="24"/>
        </w:rPr>
        <w:t>Требования к значениям пока</w:t>
      </w:r>
      <w:r w:rsidR="004F45CC">
        <w:rPr>
          <w:rFonts w:ascii="Times New Roman" w:hAnsi="Times New Roman"/>
          <w:sz w:val="24"/>
          <w:szCs w:val="24"/>
        </w:rPr>
        <w:t>зателей (характеристик) товара</w:t>
      </w:r>
      <w:r w:rsidR="003A4FEE" w:rsidRPr="00C43E29">
        <w:rPr>
          <w:rFonts w:ascii="Times New Roman" w:hAnsi="Times New Roman"/>
          <w:sz w:val="24"/>
          <w:szCs w:val="24"/>
        </w:rPr>
        <w:t xml:space="preserve"> определены в </w:t>
      </w:r>
      <w:r w:rsidR="003A4FEE" w:rsidRPr="00B16E1F">
        <w:rPr>
          <w:rFonts w:ascii="Times New Roman" w:hAnsi="Times New Roman"/>
          <w:sz w:val="24"/>
          <w:szCs w:val="24"/>
        </w:rPr>
        <w:t>Приложении №</w:t>
      </w:r>
      <w:r w:rsidR="003A4FEE">
        <w:rPr>
          <w:rFonts w:ascii="Times New Roman" w:hAnsi="Times New Roman"/>
          <w:sz w:val="24"/>
          <w:szCs w:val="24"/>
        </w:rPr>
        <w:t xml:space="preserve">1 к </w:t>
      </w:r>
      <w:r w:rsidR="004F45CC">
        <w:rPr>
          <w:rFonts w:ascii="Times New Roman" w:hAnsi="Times New Roman"/>
          <w:sz w:val="24"/>
          <w:szCs w:val="24"/>
        </w:rPr>
        <w:t xml:space="preserve">настоящему </w:t>
      </w:r>
      <w:r w:rsidR="003A4FEE">
        <w:rPr>
          <w:rFonts w:ascii="Times New Roman" w:hAnsi="Times New Roman"/>
          <w:sz w:val="24"/>
          <w:szCs w:val="24"/>
        </w:rPr>
        <w:t>описанию объекта закупки</w:t>
      </w:r>
      <w:r w:rsidR="003A4FEE" w:rsidRPr="00C43E29">
        <w:rPr>
          <w:rFonts w:ascii="Times New Roman" w:hAnsi="Times New Roman"/>
          <w:sz w:val="24"/>
          <w:szCs w:val="24"/>
        </w:rPr>
        <w:t>.</w:t>
      </w:r>
    </w:p>
    <w:p w:rsidR="003A4FEE" w:rsidRDefault="009544E9" w:rsidP="003A4FEE">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2</w:t>
      </w:r>
      <w:r w:rsidR="003A4FEE" w:rsidRPr="00C43E29">
        <w:rPr>
          <w:rFonts w:ascii="Times New Roman" w:hAnsi="Times New Roman"/>
          <w:sz w:val="24"/>
          <w:szCs w:val="24"/>
        </w:rPr>
        <w:t xml:space="preserve">.3.2. В </w:t>
      </w:r>
      <w:r w:rsidR="003A4FEE" w:rsidRPr="00B16E1F">
        <w:rPr>
          <w:rFonts w:ascii="Times New Roman" w:hAnsi="Times New Roman"/>
          <w:sz w:val="24"/>
          <w:szCs w:val="24"/>
        </w:rPr>
        <w:t>Приложении №</w:t>
      </w:r>
      <w:r w:rsidR="003A4FEE">
        <w:rPr>
          <w:rFonts w:ascii="Times New Roman" w:hAnsi="Times New Roman"/>
          <w:sz w:val="24"/>
          <w:szCs w:val="24"/>
        </w:rPr>
        <w:t>1 к описанию объекта закупки</w:t>
      </w:r>
      <w:r w:rsidR="003A4FEE" w:rsidRPr="00C43E29">
        <w:rPr>
          <w:rFonts w:ascii="Times New Roman" w:hAnsi="Times New Roman"/>
          <w:sz w:val="24"/>
          <w:szCs w:val="24"/>
        </w:rPr>
        <w:t xml:space="preserve"> указаны показатели, позволяющие определить соответствие закупаемых товаров потребностям заказчика, максимальные и (или) минимальные значения таких показателей и показатели, значения которых не могут изменяться.</w:t>
      </w:r>
    </w:p>
    <w:p w:rsidR="003A4FEE" w:rsidRPr="00A038D3" w:rsidRDefault="009544E9" w:rsidP="003A4FEE">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2</w:t>
      </w:r>
      <w:r w:rsidR="003A4FEE">
        <w:rPr>
          <w:rFonts w:ascii="Times New Roman" w:hAnsi="Times New Roman"/>
          <w:sz w:val="24"/>
          <w:szCs w:val="24"/>
        </w:rPr>
        <w:t xml:space="preserve">.3.3. </w:t>
      </w:r>
      <w:r w:rsidR="003A4FEE" w:rsidRPr="00C43E29">
        <w:rPr>
          <w:rFonts w:ascii="Times New Roman" w:hAnsi="Times New Roman"/>
          <w:sz w:val="24"/>
          <w:szCs w:val="24"/>
        </w:rPr>
        <w:t xml:space="preserve">В соответствии с п.1) ч.1 ст.33 Федерального закона </w:t>
      </w:r>
      <w:r w:rsidR="003A4FEE" w:rsidRPr="00C43E29">
        <w:rPr>
          <w:rFonts w:ascii="Times New Roman" w:hAnsi="Times New Roman"/>
          <w:sz w:val="24"/>
          <w:szCs w:val="24"/>
          <w:lang w:eastAsia="ru-RU"/>
        </w:rPr>
        <w:t xml:space="preserve">от 05.04.2013 </w:t>
      </w:r>
      <w:r w:rsidR="003A4FEE" w:rsidRPr="00C43E29">
        <w:rPr>
          <w:rFonts w:ascii="Times New Roman" w:hAnsi="Times New Roman"/>
          <w:sz w:val="24"/>
          <w:szCs w:val="24"/>
        </w:rPr>
        <w:t>№ 44-ФЗ «</w:t>
      </w:r>
      <w:r w:rsidR="003A4FEE" w:rsidRPr="00C43E29">
        <w:rPr>
          <w:rFonts w:ascii="Times New Roman" w:hAnsi="Times New Roman"/>
          <w:bCs/>
          <w:sz w:val="24"/>
          <w:szCs w:val="24"/>
        </w:rPr>
        <w:t>О контрактной системе в сфере закупок товаров, работ, услуг для обеспечения государственных и муниципальных нужд</w:t>
      </w:r>
      <w:r w:rsidR="003A4FEE" w:rsidRPr="00C43E29">
        <w:rPr>
          <w:rFonts w:ascii="Times New Roman" w:hAnsi="Times New Roman"/>
          <w:sz w:val="24"/>
          <w:szCs w:val="24"/>
        </w:rPr>
        <w:t xml:space="preserve">»: </w:t>
      </w:r>
      <w:r w:rsidR="00E62698">
        <w:rPr>
          <w:rFonts w:ascii="Times New Roman" w:hAnsi="Times New Roman"/>
          <w:sz w:val="24"/>
          <w:szCs w:val="24"/>
        </w:rPr>
        <w:t>описание объекта закупки</w:t>
      </w:r>
      <w:r w:rsidR="003A4FEE" w:rsidRPr="00C43E29">
        <w:rPr>
          <w:rFonts w:ascii="Times New Roman" w:hAnsi="Times New Roman"/>
          <w:sz w:val="24"/>
          <w:szCs w:val="24"/>
        </w:rPr>
        <w:t xml:space="preserve">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w:t>
      </w:r>
      <w:r w:rsidR="003A4FEE" w:rsidRPr="005E70BD">
        <w:rPr>
          <w:rFonts w:ascii="Times New Roman" w:hAnsi="Times New Roman"/>
          <w:sz w:val="24"/>
          <w:szCs w:val="24"/>
        </w:rPr>
        <w:t xml:space="preserve">случаев несовместимости товаров, на которых размещаются другие товарные знаки, и необходимости обеспечения взаимодействия таких товаров с товарами, </w:t>
      </w:r>
      <w:r w:rsidR="003A4FEE" w:rsidRPr="00A038D3">
        <w:rPr>
          <w:rFonts w:ascii="Times New Roman" w:hAnsi="Times New Roman"/>
          <w:sz w:val="24"/>
          <w:szCs w:val="24"/>
        </w:rPr>
        <w:t xml:space="preserve">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CF5FAE" w:rsidRPr="005F443E" w:rsidRDefault="00CF5FAE" w:rsidP="00CF5FAE">
      <w:pPr>
        <w:autoSpaceDE w:val="0"/>
        <w:autoSpaceDN w:val="0"/>
        <w:adjustRightInd w:val="0"/>
        <w:spacing w:after="0" w:line="240" w:lineRule="auto"/>
        <w:ind w:firstLine="567"/>
        <w:jc w:val="both"/>
        <w:rPr>
          <w:rFonts w:ascii="Times New Roman" w:hAnsi="Times New Roman"/>
          <w:sz w:val="24"/>
          <w:szCs w:val="24"/>
        </w:rPr>
      </w:pPr>
      <w:r w:rsidRPr="00A038D3">
        <w:rPr>
          <w:rFonts w:ascii="Times New Roman" w:hAnsi="Times New Roman"/>
          <w:sz w:val="24"/>
          <w:szCs w:val="24"/>
          <w:lang w:eastAsia="ru-RU"/>
        </w:rPr>
        <w:t>К оборудованию, для которого осуществляется поставка</w:t>
      </w:r>
      <w:r w:rsidRPr="005F443E">
        <w:rPr>
          <w:rFonts w:ascii="Times New Roman" w:hAnsi="Times New Roman"/>
          <w:sz w:val="24"/>
          <w:szCs w:val="24"/>
          <w:lang w:eastAsia="ru-RU"/>
        </w:rPr>
        <w:t xml:space="preserve"> товара</w:t>
      </w:r>
      <w:r w:rsidR="00B13791">
        <w:rPr>
          <w:rFonts w:ascii="Times New Roman" w:hAnsi="Times New Roman"/>
          <w:sz w:val="24"/>
          <w:szCs w:val="24"/>
          <w:lang w:eastAsia="ru-RU"/>
        </w:rPr>
        <w:t xml:space="preserve"> (№№ п/п 1-</w:t>
      </w:r>
      <w:r w:rsidR="00C360D5">
        <w:rPr>
          <w:rFonts w:ascii="Times New Roman" w:hAnsi="Times New Roman"/>
          <w:sz w:val="24"/>
          <w:szCs w:val="24"/>
          <w:lang w:eastAsia="ru-RU"/>
        </w:rPr>
        <w:t>9</w:t>
      </w:r>
      <w:r w:rsidR="00B13791">
        <w:rPr>
          <w:rFonts w:ascii="Times New Roman" w:hAnsi="Times New Roman"/>
          <w:sz w:val="24"/>
          <w:szCs w:val="24"/>
          <w:lang w:eastAsia="ru-RU"/>
        </w:rPr>
        <w:t>)</w:t>
      </w:r>
      <w:r w:rsidRPr="005F443E">
        <w:rPr>
          <w:rFonts w:ascii="Times New Roman" w:hAnsi="Times New Roman"/>
          <w:sz w:val="24"/>
          <w:szCs w:val="24"/>
          <w:lang w:eastAsia="ru-RU"/>
        </w:rPr>
        <w:t xml:space="preserve">, относятся многофункциональные устройства торговой марки «Катюша», производителем и поставщиком которых является компания «Катюша </w:t>
      </w:r>
      <w:proofErr w:type="spellStart"/>
      <w:r w:rsidRPr="005F443E">
        <w:rPr>
          <w:rFonts w:ascii="Times New Roman" w:hAnsi="Times New Roman"/>
          <w:sz w:val="24"/>
          <w:szCs w:val="24"/>
          <w:lang w:eastAsia="ru-RU"/>
        </w:rPr>
        <w:t>Принт</w:t>
      </w:r>
      <w:proofErr w:type="spellEnd"/>
      <w:r w:rsidRPr="005F443E">
        <w:rPr>
          <w:rFonts w:ascii="Times New Roman" w:hAnsi="Times New Roman"/>
          <w:sz w:val="24"/>
          <w:szCs w:val="24"/>
          <w:lang w:eastAsia="ru-RU"/>
        </w:rPr>
        <w:t>» (далее - производитель)</w:t>
      </w:r>
      <w:r w:rsidR="00821C80">
        <w:rPr>
          <w:rFonts w:ascii="Times New Roman" w:hAnsi="Times New Roman"/>
          <w:sz w:val="24"/>
          <w:szCs w:val="24"/>
          <w:lang w:eastAsia="ru-RU"/>
        </w:rPr>
        <w:t>,</w:t>
      </w:r>
      <w:r w:rsidR="00B13791">
        <w:rPr>
          <w:rFonts w:ascii="Times New Roman" w:hAnsi="Times New Roman"/>
          <w:sz w:val="24"/>
          <w:szCs w:val="24"/>
          <w:lang w:eastAsia="ru-RU"/>
        </w:rPr>
        <w:t xml:space="preserve"> </w:t>
      </w:r>
      <w:r w:rsidR="00B13791" w:rsidRPr="005F443E">
        <w:rPr>
          <w:rFonts w:ascii="Times New Roman" w:hAnsi="Times New Roman"/>
          <w:sz w:val="24"/>
          <w:szCs w:val="24"/>
          <w:lang w:eastAsia="ru-RU"/>
        </w:rPr>
        <w:t>многофункциональные устройства торговой марки</w:t>
      </w:r>
      <w:r w:rsidR="00B13791">
        <w:rPr>
          <w:rFonts w:ascii="Times New Roman" w:hAnsi="Times New Roman"/>
          <w:sz w:val="24"/>
          <w:szCs w:val="24"/>
          <w:lang w:eastAsia="ru-RU"/>
        </w:rPr>
        <w:t xml:space="preserve"> «</w:t>
      </w:r>
      <w:r w:rsidR="00B13791">
        <w:rPr>
          <w:rFonts w:ascii="Times New Roman" w:hAnsi="Times New Roman"/>
          <w:sz w:val="24"/>
          <w:szCs w:val="24"/>
          <w:lang w:val="en-US" w:eastAsia="ru-RU"/>
        </w:rPr>
        <w:t>Canon</w:t>
      </w:r>
      <w:r w:rsidR="00B13791">
        <w:rPr>
          <w:rFonts w:ascii="Times New Roman" w:hAnsi="Times New Roman"/>
          <w:sz w:val="24"/>
          <w:szCs w:val="24"/>
          <w:lang w:eastAsia="ru-RU"/>
        </w:rPr>
        <w:t xml:space="preserve">», а также </w:t>
      </w:r>
      <w:r w:rsidR="00B13791" w:rsidRPr="005F443E">
        <w:rPr>
          <w:rFonts w:ascii="Times New Roman" w:hAnsi="Times New Roman"/>
          <w:sz w:val="24"/>
          <w:szCs w:val="24"/>
          <w:lang w:eastAsia="ru-RU"/>
        </w:rPr>
        <w:t>многофункциональные устройства торговой марки</w:t>
      </w:r>
      <w:r w:rsidR="00B13791">
        <w:rPr>
          <w:rFonts w:ascii="Times New Roman" w:hAnsi="Times New Roman"/>
          <w:sz w:val="24"/>
          <w:szCs w:val="24"/>
          <w:lang w:eastAsia="ru-RU"/>
        </w:rPr>
        <w:t xml:space="preserve"> «</w:t>
      </w:r>
      <w:r w:rsidR="00B13791">
        <w:rPr>
          <w:rFonts w:ascii="Times New Roman" w:hAnsi="Times New Roman"/>
          <w:sz w:val="24"/>
          <w:szCs w:val="24"/>
          <w:lang w:val="en-US" w:eastAsia="ru-RU"/>
        </w:rPr>
        <w:t>Xerox</w:t>
      </w:r>
      <w:r w:rsidR="00B13791">
        <w:rPr>
          <w:rFonts w:ascii="Times New Roman" w:hAnsi="Times New Roman"/>
          <w:sz w:val="24"/>
          <w:szCs w:val="24"/>
          <w:lang w:eastAsia="ru-RU"/>
        </w:rPr>
        <w:t xml:space="preserve">». </w:t>
      </w:r>
      <w:r w:rsidRPr="005F443E">
        <w:rPr>
          <w:rFonts w:ascii="Times New Roman" w:hAnsi="Times New Roman"/>
          <w:sz w:val="24"/>
          <w:szCs w:val="24"/>
          <w:lang w:eastAsia="ru-RU"/>
        </w:rPr>
        <w:t xml:space="preserve"> </w:t>
      </w:r>
      <w:r w:rsidR="008A28B5" w:rsidRPr="005F443E">
        <w:rPr>
          <w:rFonts w:ascii="Times New Roman" w:hAnsi="Times New Roman"/>
          <w:sz w:val="24"/>
          <w:szCs w:val="24"/>
          <w:lang w:eastAsia="ru-RU"/>
        </w:rPr>
        <w:t>Для печати на оборудовании торгов</w:t>
      </w:r>
      <w:r w:rsidR="00B13791">
        <w:rPr>
          <w:rFonts w:ascii="Times New Roman" w:hAnsi="Times New Roman"/>
          <w:sz w:val="24"/>
          <w:szCs w:val="24"/>
          <w:lang w:eastAsia="ru-RU"/>
        </w:rPr>
        <w:t>ых</w:t>
      </w:r>
      <w:r w:rsidR="008A28B5" w:rsidRPr="005F443E">
        <w:rPr>
          <w:rFonts w:ascii="Times New Roman" w:hAnsi="Times New Roman"/>
          <w:sz w:val="24"/>
          <w:szCs w:val="24"/>
          <w:lang w:eastAsia="ru-RU"/>
        </w:rPr>
        <w:t xml:space="preserve"> мар</w:t>
      </w:r>
      <w:r w:rsidR="00B13791">
        <w:rPr>
          <w:rFonts w:ascii="Times New Roman" w:hAnsi="Times New Roman"/>
          <w:sz w:val="24"/>
          <w:szCs w:val="24"/>
          <w:lang w:eastAsia="ru-RU"/>
        </w:rPr>
        <w:t>ок «Катюша», «</w:t>
      </w:r>
      <w:r w:rsidR="00B13791">
        <w:rPr>
          <w:rFonts w:ascii="Times New Roman" w:hAnsi="Times New Roman"/>
          <w:sz w:val="24"/>
          <w:szCs w:val="24"/>
          <w:lang w:val="en-US" w:eastAsia="ru-RU"/>
        </w:rPr>
        <w:t>Xerox</w:t>
      </w:r>
      <w:r w:rsidR="00B13791">
        <w:rPr>
          <w:rFonts w:ascii="Times New Roman" w:hAnsi="Times New Roman"/>
          <w:sz w:val="24"/>
          <w:szCs w:val="24"/>
          <w:lang w:eastAsia="ru-RU"/>
        </w:rPr>
        <w:t>»</w:t>
      </w:r>
      <w:r w:rsidR="00B13791" w:rsidRPr="00B13791">
        <w:rPr>
          <w:rFonts w:ascii="Times New Roman" w:hAnsi="Times New Roman"/>
          <w:sz w:val="24"/>
          <w:szCs w:val="24"/>
          <w:lang w:eastAsia="ru-RU"/>
        </w:rPr>
        <w:t xml:space="preserve"> </w:t>
      </w:r>
      <w:r w:rsidR="00B13791">
        <w:rPr>
          <w:rFonts w:ascii="Times New Roman" w:hAnsi="Times New Roman"/>
          <w:sz w:val="24"/>
          <w:szCs w:val="24"/>
          <w:lang w:eastAsia="ru-RU"/>
        </w:rPr>
        <w:t>и</w:t>
      </w:r>
      <w:r w:rsidR="00B13791" w:rsidRPr="00B13791">
        <w:rPr>
          <w:rFonts w:ascii="Times New Roman" w:hAnsi="Times New Roman"/>
          <w:sz w:val="24"/>
          <w:szCs w:val="24"/>
          <w:lang w:eastAsia="ru-RU"/>
        </w:rPr>
        <w:t xml:space="preserve"> </w:t>
      </w:r>
      <w:r w:rsidR="00B13791">
        <w:rPr>
          <w:rFonts w:ascii="Times New Roman" w:hAnsi="Times New Roman"/>
          <w:sz w:val="24"/>
          <w:szCs w:val="24"/>
          <w:lang w:eastAsia="ru-RU"/>
        </w:rPr>
        <w:t>«</w:t>
      </w:r>
      <w:r w:rsidR="00B13791">
        <w:rPr>
          <w:rFonts w:ascii="Times New Roman" w:hAnsi="Times New Roman"/>
          <w:sz w:val="24"/>
          <w:szCs w:val="24"/>
          <w:lang w:val="en-US" w:eastAsia="ru-RU"/>
        </w:rPr>
        <w:t>Canon</w:t>
      </w:r>
      <w:r w:rsidR="00B13791">
        <w:rPr>
          <w:rFonts w:ascii="Times New Roman" w:hAnsi="Times New Roman"/>
          <w:sz w:val="24"/>
          <w:szCs w:val="24"/>
          <w:lang w:eastAsia="ru-RU"/>
        </w:rPr>
        <w:t xml:space="preserve">» </w:t>
      </w:r>
      <w:r w:rsidR="008A28B5" w:rsidRPr="005F443E">
        <w:rPr>
          <w:rFonts w:ascii="Times New Roman" w:hAnsi="Times New Roman"/>
          <w:sz w:val="24"/>
          <w:szCs w:val="24"/>
          <w:lang w:eastAsia="ru-RU"/>
        </w:rPr>
        <w:t>надлежит использовать исключительно оригинальные расходные материалы.</w:t>
      </w:r>
    </w:p>
    <w:p w:rsidR="00C950F8" w:rsidRPr="00BE79C7" w:rsidRDefault="00692D5D" w:rsidP="003A4FEE">
      <w:pPr>
        <w:autoSpaceDE w:val="0"/>
        <w:autoSpaceDN w:val="0"/>
        <w:adjustRightInd w:val="0"/>
        <w:spacing w:after="0" w:line="240" w:lineRule="auto"/>
        <w:ind w:firstLine="567"/>
        <w:jc w:val="both"/>
        <w:rPr>
          <w:rFonts w:ascii="Times New Roman" w:hAnsi="Times New Roman"/>
          <w:bCs/>
          <w:sz w:val="24"/>
          <w:szCs w:val="24"/>
          <w:shd w:val="clear" w:color="auto" w:fill="FFFFFF"/>
        </w:rPr>
      </w:pPr>
      <w:r w:rsidRPr="005F443E">
        <w:rPr>
          <w:rFonts w:ascii="Times New Roman" w:hAnsi="Times New Roman"/>
          <w:sz w:val="24"/>
          <w:szCs w:val="24"/>
          <w:lang w:eastAsia="ru-RU"/>
        </w:rPr>
        <w:t>Все о</w:t>
      </w:r>
      <w:r w:rsidR="003A4FEE" w:rsidRPr="005F443E">
        <w:rPr>
          <w:rFonts w:ascii="Times New Roman" w:hAnsi="Times New Roman"/>
          <w:sz w:val="24"/>
          <w:szCs w:val="24"/>
          <w:lang w:eastAsia="ru-RU"/>
        </w:rPr>
        <w:t>борудование, для которого осуществляется поставка товара (№№ п/п 1-</w:t>
      </w:r>
      <w:r w:rsidR="00C360D5">
        <w:rPr>
          <w:rFonts w:ascii="Times New Roman" w:hAnsi="Times New Roman"/>
          <w:sz w:val="24"/>
          <w:szCs w:val="24"/>
          <w:lang w:eastAsia="ru-RU"/>
        </w:rPr>
        <w:t>9</w:t>
      </w:r>
      <w:r w:rsidR="00E62698" w:rsidRPr="005F443E">
        <w:rPr>
          <w:rFonts w:ascii="Times New Roman" w:hAnsi="Times New Roman"/>
          <w:sz w:val="24"/>
          <w:szCs w:val="24"/>
          <w:lang w:eastAsia="ru-RU"/>
        </w:rPr>
        <w:t xml:space="preserve"> П</w:t>
      </w:r>
      <w:r w:rsidR="003A4FEE" w:rsidRPr="005F443E">
        <w:rPr>
          <w:rFonts w:ascii="Times New Roman" w:hAnsi="Times New Roman"/>
          <w:sz w:val="24"/>
          <w:szCs w:val="24"/>
          <w:lang w:eastAsia="ru-RU"/>
        </w:rPr>
        <w:t>риложения №</w:t>
      </w:r>
      <w:r w:rsidR="00457E14" w:rsidRPr="005F443E">
        <w:rPr>
          <w:rFonts w:ascii="Times New Roman" w:hAnsi="Times New Roman"/>
          <w:sz w:val="24"/>
          <w:szCs w:val="24"/>
          <w:lang w:eastAsia="ru-RU"/>
        </w:rPr>
        <w:t>1</w:t>
      </w:r>
      <w:r w:rsidR="00E62698" w:rsidRPr="005F443E">
        <w:rPr>
          <w:rFonts w:ascii="Times New Roman" w:hAnsi="Times New Roman"/>
          <w:sz w:val="24"/>
          <w:szCs w:val="24"/>
          <w:lang w:eastAsia="ru-RU"/>
        </w:rPr>
        <w:t xml:space="preserve"> к Описанию объекта закупки</w:t>
      </w:r>
      <w:r w:rsidR="003A4FEE" w:rsidRPr="005F443E">
        <w:rPr>
          <w:rFonts w:ascii="Times New Roman" w:hAnsi="Times New Roman"/>
          <w:sz w:val="24"/>
          <w:szCs w:val="24"/>
          <w:lang w:eastAsia="ru-RU"/>
        </w:rPr>
        <w:t>) находится на гарантийном обслуживании и применение</w:t>
      </w:r>
      <w:r w:rsidR="00217E5B" w:rsidRPr="005F443E">
        <w:rPr>
          <w:rFonts w:ascii="Times New Roman" w:hAnsi="Times New Roman"/>
          <w:sz w:val="24"/>
          <w:szCs w:val="24"/>
          <w:lang w:eastAsia="ru-RU"/>
        </w:rPr>
        <w:t xml:space="preserve"> (использование)</w:t>
      </w:r>
      <w:r w:rsidR="003A4FEE" w:rsidRPr="005F443E">
        <w:rPr>
          <w:rFonts w:ascii="Times New Roman" w:hAnsi="Times New Roman"/>
          <w:sz w:val="24"/>
          <w:szCs w:val="24"/>
          <w:lang w:eastAsia="ru-RU"/>
        </w:rPr>
        <w:t xml:space="preserve"> </w:t>
      </w:r>
      <w:r w:rsidR="00217E5B" w:rsidRPr="005F443E">
        <w:rPr>
          <w:rFonts w:ascii="Times New Roman" w:hAnsi="Times New Roman"/>
          <w:sz w:val="24"/>
          <w:szCs w:val="24"/>
          <w:lang w:eastAsia="ru-RU"/>
        </w:rPr>
        <w:t>неоригинальных расходных материалов для устройств печати «Катюша»</w:t>
      </w:r>
      <w:r w:rsidR="00B13791">
        <w:rPr>
          <w:rFonts w:ascii="Times New Roman" w:hAnsi="Times New Roman"/>
          <w:sz w:val="24"/>
          <w:szCs w:val="24"/>
          <w:lang w:eastAsia="ru-RU"/>
        </w:rPr>
        <w:t>, «</w:t>
      </w:r>
      <w:r w:rsidR="00B13791">
        <w:rPr>
          <w:rFonts w:ascii="Times New Roman" w:hAnsi="Times New Roman"/>
          <w:sz w:val="24"/>
          <w:szCs w:val="24"/>
          <w:lang w:val="en-US" w:eastAsia="ru-RU"/>
        </w:rPr>
        <w:t>Xerox</w:t>
      </w:r>
      <w:r w:rsidR="00B13791">
        <w:rPr>
          <w:rFonts w:ascii="Times New Roman" w:hAnsi="Times New Roman"/>
          <w:sz w:val="24"/>
          <w:szCs w:val="24"/>
          <w:lang w:eastAsia="ru-RU"/>
        </w:rPr>
        <w:t>»,</w:t>
      </w:r>
      <w:r w:rsidR="00B13791" w:rsidRPr="00B13791">
        <w:rPr>
          <w:rFonts w:ascii="Times New Roman" w:hAnsi="Times New Roman"/>
          <w:sz w:val="24"/>
          <w:szCs w:val="24"/>
          <w:lang w:eastAsia="ru-RU"/>
        </w:rPr>
        <w:t xml:space="preserve"> </w:t>
      </w:r>
      <w:r w:rsidR="00B13791">
        <w:rPr>
          <w:rFonts w:ascii="Times New Roman" w:hAnsi="Times New Roman"/>
          <w:sz w:val="24"/>
          <w:szCs w:val="24"/>
          <w:lang w:eastAsia="ru-RU"/>
        </w:rPr>
        <w:t>«</w:t>
      </w:r>
      <w:r w:rsidR="00B13791">
        <w:rPr>
          <w:rFonts w:ascii="Times New Roman" w:hAnsi="Times New Roman"/>
          <w:sz w:val="24"/>
          <w:szCs w:val="24"/>
          <w:lang w:val="en-US" w:eastAsia="ru-RU"/>
        </w:rPr>
        <w:t>Canon</w:t>
      </w:r>
      <w:r w:rsidR="00B13791">
        <w:rPr>
          <w:rFonts w:ascii="Times New Roman" w:hAnsi="Times New Roman"/>
          <w:sz w:val="24"/>
          <w:szCs w:val="24"/>
          <w:lang w:eastAsia="ru-RU"/>
        </w:rPr>
        <w:t>»</w:t>
      </w:r>
      <w:r w:rsidR="00217E5B" w:rsidRPr="005F443E">
        <w:rPr>
          <w:rFonts w:ascii="Times New Roman" w:hAnsi="Times New Roman"/>
          <w:sz w:val="24"/>
          <w:szCs w:val="24"/>
          <w:lang w:eastAsia="ru-RU"/>
        </w:rPr>
        <w:t xml:space="preserve"> в период действия гарантийной поддержки (гарантии)</w:t>
      </w:r>
      <w:r w:rsidR="003A4FEE" w:rsidRPr="005F443E">
        <w:rPr>
          <w:rFonts w:ascii="Times New Roman" w:hAnsi="Times New Roman"/>
          <w:sz w:val="24"/>
          <w:szCs w:val="24"/>
          <w:lang w:eastAsia="ru-RU"/>
        </w:rPr>
        <w:t xml:space="preserve"> </w:t>
      </w:r>
      <w:r w:rsidR="008A28B5" w:rsidRPr="005F443E">
        <w:rPr>
          <w:rFonts w:ascii="Times New Roman" w:hAnsi="Times New Roman"/>
          <w:sz w:val="24"/>
          <w:szCs w:val="24"/>
          <w:lang w:eastAsia="ru-RU"/>
        </w:rPr>
        <w:t xml:space="preserve">производителя </w:t>
      </w:r>
      <w:r w:rsidR="003A4FEE" w:rsidRPr="005F443E">
        <w:rPr>
          <w:rFonts w:ascii="Times New Roman" w:hAnsi="Times New Roman"/>
          <w:sz w:val="24"/>
          <w:szCs w:val="24"/>
          <w:lang w:eastAsia="ru-RU"/>
        </w:rPr>
        <w:t>влечет</w:t>
      </w:r>
      <w:r w:rsidR="00217E5B" w:rsidRPr="005F443E">
        <w:rPr>
          <w:rFonts w:ascii="Times New Roman" w:hAnsi="Times New Roman"/>
          <w:sz w:val="24"/>
          <w:szCs w:val="24"/>
          <w:lang w:eastAsia="ru-RU"/>
        </w:rPr>
        <w:t xml:space="preserve"> прекращение гарантийных обязательств (</w:t>
      </w:r>
      <w:r w:rsidR="003A4FEE" w:rsidRPr="005F443E">
        <w:rPr>
          <w:rFonts w:ascii="Times New Roman" w:hAnsi="Times New Roman"/>
          <w:sz w:val="24"/>
          <w:szCs w:val="24"/>
          <w:lang w:eastAsia="ru-RU"/>
        </w:rPr>
        <w:t>отказ</w:t>
      </w:r>
      <w:r w:rsidR="00217E5B" w:rsidRPr="005F443E">
        <w:rPr>
          <w:rFonts w:ascii="Times New Roman" w:hAnsi="Times New Roman"/>
          <w:sz w:val="24"/>
          <w:szCs w:val="24"/>
          <w:lang w:eastAsia="ru-RU"/>
        </w:rPr>
        <w:t xml:space="preserve"> </w:t>
      </w:r>
      <w:r w:rsidR="003A4FEE" w:rsidRPr="005F443E">
        <w:rPr>
          <w:rFonts w:ascii="Times New Roman" w:hAnsi="Times New Roman"/>
          <w:sz w:val="24"/>
          <w:szCs w:val="24"/>
          <w:lang w:eastAsia="ru-RU"/>
        </w:rPr>
        <w:t>в гарантийном обслуживании</w:t>
      </w:r>
      <w:r w:rsidR="00217E5B" w:rsidRPr="005F443E">
        <w:rPr>
          <w:rFonts w:ascii="Times New Roman" w:hAnsi="Times New Roman"/>
          <w:sz w:val="24"/>
          <w:szCs w:val="24"/>
          <w:lang w:eastAsia="ru-RU"/>
        </w:rPr>
        <w:t>)</w:t>
      </w:r>
      <w:r w:rsidR="00D874EF" w:rsidRPr="005F443E">
        <w:rPr>
          <w:rFonts w:ascii="Times New Roman" w:hAnsi="Times New Roman"/>
          <w:sz w:val="24"/>
          <w:szCs w:val="24"/>
          <w:lang w:eastAsia="ru-RU"/>
        </w:rPr>
        <w:t xml:space="preserve">, </w:t>
      </w:r>
      <w:r w:rsidR="00D874EF" w:rsidRPr="00A038D3">
        <w:rPr>
          <w:rFonts w:ascii="Times New Roman" w:hAnsi="Times New Roman"/>
          <w:sz w:val="24"/>
          <w:szCs w:val="24"/>
          <w:lang w:eastAsia="ru-RU"/>
        </w:rPr>
        <w:t xml:space="preserve">что </w:t>
      </w:r>
      <w:r w:rsidR="00D874EF" w:rsidRPr="00A038D3">
        <w:rPr>
          <w:rFonts w:ascii="Times New Roman" w:hAnsi="Times New Roman"/>
          <w:bCs/>
          <w:sz w:val="24"/>
          <w:szCs w:val="24"/>
          <w:shd w:val="clear" w:color="auto" w:fill="FFFFFF"/>
        </w:rPr>
        <w:t>подтверждено официальными письмами поставщика и производителя оборудования, используемого Заказчиком</w:t>
      </w:r>
      <w:r w:rsidR="00C950F8">
        <w:rPr>
          <w:rFonts w:ascii="Times New Roman" w:hAnsi="Times New Roman"/>
          <w:bCs/>
          <w:sz w:val="24"/>
          <w:szCs w:val="24"/>
          <w:shd w:val="clear" w:color="auto" w:fill="FFFFFF"/>
        </w:rPr>
        <w:t xml:space="preserve">. </w:t>
      </w:r>
      <w:r w:rsidR="00C950F8" w:rsidRPr="00BE79C7">
        <w:rPr>
          <w:rFonts w:ascii="Times New Roman" w:hAnsi="Times New Roman"/>
          <w:bCs/>
          <w:sz w:val="24"/>
          <w:szCs w:val="24"/>
          <w:shd w:val="clear" w:color="auto" w:fill="FFFFFF"/>
        </w:rPr>
        <w:t>Т</w:t>
      </w:r>
      <w:r w:rsidR="004960DC" w:rsidRPr="00BE79C7">
        <w:rPr>
          <w:rFonts w:ascii="Times New Roman" w:hAnsi="Times New Roman"/>
          <w:bCs/>
          <w:sz w:val="24"/>
          <w:szCs w:val="24"/>
          <w:shd w:val="clear" w:color="auto" w:fill="FFFFFF"/>
        </w:rPr>
        <w:t>акже</w:t>
      </w:r>
      <w:r w:rsidR="00C950F8" w:rsidRPr="00BE79C7">
        <w:rPr>
          <w:rFonts w:ascii="Times New Roman" w:hAnsi="Times New Roman"/>
          <w:bCs/>
          <w:sz w:val="24"/>
          <w:szCs w:val="24"/>
          <w:shd w:val="clear" w:color="auto" w:fill="FFFFFF"/>
        </w:rPr>
        <w:t xml:space="preserve"> в силу содержания руководства по эксплуатации на оборудование для сохранения гарантии необходимо использование оригинальных расходных материалов.</w:t>
      </w:r>
    </w:p>
    <w:p w:rsidR="003A4FEE" w:rsidRPr="000E33DC" w:rsidRDefault="003A4FEE" w:rsidP="003A4FEE">
      <w:pPr>
        <w:autoSpaceDE w:val="0"/>
        <w:autoSpaceDN w:val="0"/>
        <w:adjustRightInd w:val="0"/>
        <w:spacing w:after="0" w:line="240" w:lineRule="auto"/>
        <w:ind w:firstLine="567"/>
        <w:jc w:val="both"/>
        <w:rPr>
          <w:rFonts w:ascii="Times New Roman" w:hAnsi="Times New Roman"/>
          <w:sz w:val="23"/>
          <w:szCs w:val="23"/>
        </w:rPr>
      </w:pPr>
      <w:r w:rsidRPr="000E33DC">
        <w:rPr>
          <w:rFonts w:ascii="Times New Roman" w:hAnsi="Times New Roman"/>
          <w:sz w:val="23"/>
          <w:szCs w:val="23"/>
          <w:lang w:eastAsia="ru-RU"/>
        </w:rPr>
        <w:t>На основании п. 1) ч.1 ст. 33 Федерального закона от 05.04.2013 №44-ФЗ</w:t>
      </w:r>
      <w:r w:rsidRPr="000E33DC">
        <w:rPr>
          <w:rFonts w:ascii="Times New Roman" w:hAnsi="Times New Roman"/>
          <w:sz w:val="23"/>
          <w:szCs w:val="23"/>
        </w:rPr>
        <w:t xml:space="preserve"> наименования товара №№ п/п 1-</w:t>
      </w:r>
      <w:r w:rsidR="00C360D5">
        <w:rPr>
          <w:rFonts w:ascii="Times New Roman" w:hAnsi="Times New Roman"/>
          <w:sz w:val="23"/>
          <w:szCs w:val="23"/>
        </w:rPr>
        <w:t>9</w:t>
      </w:r>
      <w:r w:rsidR="00692D5D" w:rsidRPr="000E33DC">
        <w:rPr>
          <w:rFonts w:ascii="Times New Roman" w:hAnsi="Times New Roman"/>
          <w:sz w:val="23"/>
          <w:szCs w:val="23"/>
        </w:rPr>
        <w:t xml:space="preserve"> должны быть оригинальным </w:t>
      </w:r>
      <w:r w:rsidR="00CF5FAE" w:rsidRPr="000E33DC">
        <w:rPr>
          <w:rFonts w:ascii="Times New Roman" w:hAnsi="Times New Roman"/>
          <w:sz w:val="23"/>
          <w:szCs w:val="23"/>
        </w:rPr>
        <w:t>(</w:t>
      </w:r>
      <w:r w:rsidR="00692D5D" w:rsidRPr="000E33DC">
        <w:rPr>
          <w:rFonts w:ascii="Times New Roman" w:hAnsi="Times New Roman"/>
          <w:sz w:val="23"/>
          <w:szCs w:val="23"/>
        </w:rPr>
        <w:t>т.е.</w:t>
      </w:r>
      <w:r w:rsidRPr="000E33DC">
        <w:rPr>
          <w:rFonts w:ascii="Times New Roman" w:hAnsi="Times New Roman"/>
          <w:sz w:val="23"/>
          <w:szCs w:val="23"/>
          <w:lang w:eastAsia="ru-RU"/>
        </w:rPr>
        <w:t xml:space="preserve"> должны быть произведены производителем оборудования, для которого поставляемый товар предназначен или под контролем производителя,</w:t>
      </w:r>
      <w:r w:rsidRPr="000E33DC">
        <w:rPr>
          <w:rFonts w:ascii="Times New Roman" w:hAnsi="Times New Roman"/>
          <w:sz w:val="23"/>
          <w:szCs w:val="23"/>
        </w:rPr>
        <w:t xml:space="preserve"> не быть </w:t>
      </w:r>
      <w:proofErr w:type="spellStart"/>
      <w:r w:rsidRPr="000E33DC">
        <w:rPr>
          <w:rFonts w:ascii="Times New Roman" w:hAnsi="Times New Roman"/>
          <w:sz w:val="23"/>
          <w:szCs w:val="23"/>
        </w:rPr>
        <w:t>перезаправленным</w:t>
      </w:r>
      <w:proofErr w:type="spellEnd"/>
      <w:r w:rsidRPr="000E33DC">
        <w:rPr>
          <w:rFonts w:ascii="Times New Roman" w:hAnsi="Times New Roman"/>
          <w:sz w:val="23"/>
          <w:szCs w:val="23"/>
        </w:rPr>
        <w:t xml:space="preserve">, восстановленным или совместимым) </w:t>
      </w:r>
      <w:r w:rsidRPr="000E33DC">
        <w:rPr>
          <w:rFonts w:ascii="Times New Roman" w:hAnsi="Times New Roman"/>
          <w:sz w:val="23"/>
          <w:szCs w:val="23"/>
          <w:lang w:eastAsia="ru-RU"/>
        </w:rPr>
        <w:t>в целях обеспечения взаимодействия такого товара с оборудованием, используемым заказчиком в соответствии с технической документацией на такое оборудование</w:t>
      </w:r>
      <w:r w:rsidRPr="000E33DC">
        <w:rPr>
          <w:rFonts w:ascii="Times New Roman" w:hAnsi="Times New Roman"/>
          <w:sz w:val="23"/>
          <w:szCs w:val="23"/>
        </w:rPr>
        <w:t xml:space="preserve"> (для поддержания гарантии на печатающие устройства). Для обеспечения полной совместимости между поставляемыми расходными материалами и гарантийной печатающей техникой, используемой заказчиком (приложение №</w:t>
      </w:r>
      <w:r w:rsidR="000E6511" w:rsidRPr="000E33DC">
        <w:rPr>
          <w:rFonts w:ascii="Times New Roman" w:hAnsi="Times New Roman"/>
          <w:sz w:val="23"/>
          <w:szCs w:val="23"/>
        </w:rPr>
        <w:t>1</w:t>
      </w:r>
      <w:r w:rsidRPr="000E33DC">
        <w:rPr>
          <w:rFonts w:ascii="Times New Roman" w:hAnsi="Times New Roman"/>
          <w:sz w:val="23"/>
          <w:szCs w:val="23"/>
        </w:rPr>
        <w:t xml:space="preserve"> </w:t>
      </w:r>
      <w:r w:rsidR="000E6511" w:rsidRPr="000E33DC">
        <w:rPr>
          <w:rFonts w:ascii="Times New Roman" w:hAnsi="Times New Roman"/>
          <w:sz w:val="23"/>
          <w:szCs w:val="23"/>
        </w:rPr>
        <w:t>к описанию объекта закупки</w:t>
      </w:r>
      <w:r w:rsidRPr="000E33DC">
        <w:rPr>
          <w:rFonts w:ascii="Times New Roman" w:hAnsi="Times New Roman"/>
          <w:sz w:val="23"/>
          <w:szCs w:val="23"/>
        </w:rPr>
        <w:t>, наименования товара №№ п/п 1</w:t>
      </w:r>
      <w:r w:rsidR="00CF5FAE" w:rsidRPr="000E33DC">
        <w:rPr>
          <w:rFonts w:ascii="Times New Roman" w:hAnsi="Times New Roman"/>
          <w:sz w:val="23"/>
          <w:szCs w:val="23"/>
        </w:rPr>
        <w:t>-</w:t>
      </w:r>
      <w:r w:rsidR="00C360D5">
        <w:rPr>
          <w:rFonts w:ascii="Times New Roman" w:hAnsi="Times New Roman"/>
          <w:sz w:val="23"/>
          <w:szCs w:val="23"/>
        </w:rPr>
        <w:t>9</w:t>
      </w:r>
      <w:r w:rsidRPr="000E33DC">
        <w:rPr>
          <w:rFonts w:ascii="Times New Roman" w:hAnsi="Times New Roman"/>
          <w:sz w:val="23"/>
          <w:szCs w:val="23"/>
        </w:rPr>
        <w:t xml:space="preserve">), в соответствии с технической документацией на указанную технику, требуется соответствие (совпадение) </w:t>
      </w:r>
      <w:r w:rsidR="008A28B5" w:rsidRPr="000E33DC">
        <w:rPr>
          <w:rFonts w:ascii="Times New Roman" w:hAnsi="Times New Roman"/>
          <w:sz w:val="23"/>
          <w:szCs w:val="23"/>
        </w:rPr>
        <w:t>торговых марок (</w:t>
      </w:r>
      <w:r w:rsidRPr="000E33DC">
        <w:rPr>
          <w:rFonts w:ascii="Times New Roman" w:hAnsi="Times New Roman"/>
          <w:sz w:val="23"/>
          <w:szCs w:val="23"/>
        </w:rPr>
        <w:t>товарных знаков</w:t>
      </w:r>
      <w:r w:rsidR="008A28B5" w:rsidRPr="000E33DC">
        <w:rPr>
          <w:rFonts w:ascii="Times New Roman" w:hAnsi="Times New Roman"/>
          <w:sz w:val="23"/>
          <w:szCs w:val="23"/>
        </w:rPr>
        <w:t>)</w:t>
      </w:r>
      <w:r w:rsidRPr="000E33DC">
        <w:rPr>
          <w:rFonts w:ascii="Times New Roman" w:hAnsi="Times New Roman"/>
          <w:sz w:val="23"/>
          <w:szCs w:val="23"/>
        </w:rPr>
        <w:t xml:space="preserve"> на расходных материалах и на технике, используемой заказчиком. </w:t>
      </w:r>
      <w:r w:rsidR="00EC2DAE" w:rsidRPr="000E33DC">
        <w:rPr>
          <w:rFonts w:ascii="Times New Roman" w:hAnsi="Times New Roman"/>
          <w:sz w:val="23"/>
          <w:szCs w:val="23"/>
        </w:rPr>
        <w:t>Так же п</w:t>
      </w:r>
      <w:r w:rsidRPr="000E33DC">
        <w:rPr>
          <w:rFonts w:ascii="Times New Roman" w:hAnsi="Times New Roman"/>
          <w:sz w:val="23"/>
          <w:szCs w:val="23"/>
        </w:rPr>
        <w:t>ри использовании т</w:t>
      </w:r>
      <w:r w:rsidRPr="000E33DC">
        <w:rPr>
          <w:rFonts w:ascii="Times New Roman" w:hAnsi="Times New Roman"/>
          <w:sz w:val="23"/>
          <w:szCs w:val="23"/>
          <w:lang w:eastAsia="ru-RU"/>
        </w:rPr>
        <w:t>ребуемые к поставке расходные материалы не должны влиять на прекращение (сокращение) гарантийных обязательств на оборудование и сокращение ресурса их работы, заявленные производителем оборудования.</w:t>
      </w:r>
      <w:r w:rsidRPr="000E33DC">
        <w:rPr>
          <w:rFonts w:ascii="Times New Roman" w:hAnsi="Times New Roman"/>
          <w:sz w:val="23"/>
          <w:szCs w:val="23"/>
        </w:rPr>
        <w:t xml:space="preserve"> </w:t>
      </w:r>
      <w:r w:rsidRPr="000E33DC">
        <w:rPr>
          <w:rFonts w:ascii="Times New Roman" w:hAnsi="Times New Roman"/>
          <w:i/>
          <w:sz w:val="23"/>
          <w:szCs w:val="23"/>
        </w:rPr>
        <w:t>Поставка эквивалентных товаров №№ п/п 1-</w:t>
      </w:r>
      <w:r w:rsidR="00C360D5">
        <w:rPr>
          <w:rFonts w:ascii="Times New Roman" w:hAnsi="Times New Roman"/>
          <w:i/>
          <w:sz w:val="23"/>
          <w:szCs w:val="23"/>
        </w:rPr>
        <w:t>9</w:t>
      </w:r>
      <w:r w:rsidR="000E6511" w:rsidRPr="000E33DC">
        <w:rPr>
          <w:rFonts w:ascii="Times New Roman" w:hAnsi="Times New Roman"/>
          <w:i/>
          <w:sz w:val="23"/>
          <w:szCs w:val="23"/>
        </w:rPr>
        <w:t xml:space="preserve"> в приложении №1</w:t>
      </w:r>
      <w:r w:rsidRPr="000E33DC">
        <w:rPr>
          <w:rFonts w:ascii="Times New Roman" w:hAnsi="Times New Roman"/>
          <w:i/>
          <w:sz w:val="23"/>
          <w:szCs w:val="23"/>
        </w:rPr>
        <w:t xml:space="preserve"> </w:t>
      </w:r>
      <w:r w:rsidR="000E6511" w:rsidRPr="000E33DC">
        <w:rPr>
          <w:rFonts w:ascii="Times New Roman" w:hAnsi="Times New Roman"/>
          <w:i/>
          <w:sz w:val="23"/>
          <w:szCs w:val="23"/>
        </w:rPr>
        <w:t>к описанию объекта закупки</w:t>
      </w:r>
      <w:r w:rsidRPr="000E33DC">
        <w:rPr>
          <w:rFonts w:ascii="Times New Roman" w:hAnsi="Times New Roman"/>
          <w:i/>
          <w:sz w:val="23"/>
          <w:szCs w:val="23"/>
        </w:rPr>
        <w:t xml:space="preserve"> не допускается.</w:t>
      </w:r>
    </w:p>
    <w:p w:rsidR="003A4FEE" w:rsidRPr="00EF1FE5" w:rsidRDefault="009544E9" w:rsidP="003A4FEE">
      <w:pPr>
        <w:pStyle w:val="ab"/>
        <w:keepNext w:val="0"/>
        <w:tabs>
          <w:tab w:val="clear" w:pos="643"/>
          <w:tab w:val="clear" w:pos="1134"/>
          <w:tab w:val="clear" w:pos="1440"/>
        </w:tabs>
        <w:suppressAutoHyphens/>
        <w:spacing w:before="0"/>
        <w:ind w:left="0" w:firstLine="720"/>
        <w:rPr>
          <w:sz w:val="24"/>
          <w:szCs w:val="24"/>
          <w:lang w:val="ru-RU"/>
        </w:rPr>
      </w:pPr>
      <w:r w:rsidRPr="00EF1FE5">
        <w:rPr>
          <w:sz w:val="24"/>
          <w:szCs w:val="24"/>
          <w:lang w:val="ru-RU"/>
        </w:rPr>
        <w:t>2</w:t>
      </w:r>
      <w:r w:rsidR="003A4FEE" w:rsidRPr="00EF1FE5">
        <w:rPr>
          <w:sz w:val="24"/>
          <w:szCs w:val="24"/>
          <w:lang w:val="ru-RU"/>
        </w:rPr>
        <w:t>.3.4. Т</w:t>
      </w:r>
      <w:proofErr w:type="spellStart"/>
      <w:r w:rsidR="003A4FEE" w:rsidRPr="00EF1FE5">
        <w:rPr>
          <w:sz w:val="24"/>
          <w:szCs w:val="24"/>
        </w:rPr>
        <w:t>овар</w:t>
      </w:r>
      <w:proofErr w:type="spellEnd"/>
      <w:r w:rsidR="003A4FEE" w:rsidRPr="00EF1FE5">
        <w:rPr>
          <w:sz w:val="24"/>
          <w:szCs w:val="24"/>
        </w:rPr>
        <w:t xml:space="preserve"> не долж</w:t>
      </w:r>
      <w:r w:rsidR="003A4FEE" w:rsidRPr="00EF1FE5">
        <w:rPr>
          <w:sz w:val="24"/>
          <w:szCs w:val="24"/>
          <w:lang w:val="ru-RU"/>
        </w:rPr>
        <w:t>ен</w:t>
      </w:r>
      <w:r w:rsidR="003A4FEE" w:rsidRPr="00EF1FE5">
        <w:rPr>
          <w:sz w:val="24"/>
          <w:szCs w:val="24"/>
        </w:rPr>
        <w:t xml:space="preserve"> нарушать требовани</w:t>
      </w:r>
      <w:r w:rsidR="003A4FEE" w:rsidRPr="00EF1FE5">
        <w:rPr>
          <w:sz w:val="24"/>
          <w:szCs w:val="24"/>
          <w:lang w:val="ru-RU"/>
        </w:rPr>
        <w:t>й</w:t>
      </w:r>
      <w:r w:rsidR="003A4FEE" w:rsidRPr="00EF1FE5">
        <w:rPr>
          <w:sz w:val="24"/>
          <w:szCs w:val="24"/>
        </w:rPr>
        <w:t xml:space="preserve"> по эксплуатации устройств </w:t>
      </w:r>
      <w:r w:rsidR="003A4FEE" w:rsidRPr="00EF1FE5">
        <w:rPr>
          <w:sz w:val="24"/>
          <w:szCs w:val="24"/>
          <w:lang w:val="ru-RU"/>
        </w:rPr>
        <w:t>ГОСТ Р 51318.22-99, а также не должен нарушать соответствия требований технических регламентов Таможенного союза: ТР ТС 004/2011 "О безопасности низковольтного оборудования", ТР ТС 020/2011 "Электромагнитная совместимость технических средств".</w:t>
      </w:r>
    </w:p>
    <w:p w:rsidR="003A4FEE" w:rsidRPr="00432244" w:rsidRDefault="009544E9" w:rsidP="003A4FEE">
      <w:pPr>
        <w:pStyle w:val="ab"/>
        <w:keepNext w:val="0"/>
        <w:tabs>
          <w:tab w:val="clear" w:pos="643"/>
          <w:tab w:val="clear" w:pos="1134"/>
          <w:tab w:val="clear" w:pos="1440"/>
        </w:tabs>
        <w:suppressAutoHyphens/>
        <w:spacing w:before="0"/>
        <w:ind w:left="0" w:firstLine="720"/>
        <w:rPr>
          <w:sz w:val="24"/>
          <w:szCs w:val="24"/>
          <w:lang w:val="ru-RU"/>
        </w:rPr>
      </w:pPr>
      <w:r w:rsidRPr="00806D17">
        <w:rPr>
          <w:sz w:val="24"/>
          <w:szCs w:val="24"/>
          <w:lang w:val="ru-RU"/>
        </w:rPr>
        <w:t>2</w:t>
      </w:r>
      <w:r w:rsidR="003A4FEE" w:rsidRPr="00806D17">
        <w:rPr>
          <w:sz w:val="24"/>
          <w:szCs w:val="24"/>
          <w:lang w:val="ru-RU"/>
        </w:rPr>
        <w:t>.3.5 Товар должен иметь полную электромагнитную совместимость с имеющимися у заказчика устройствами печати и копирования</w:t>
      </w:r>
      <w:r w:rsidR="00432244">
        <w:rPr>
          <w:color w:val="FF0000"/>
          <w:sz w:val="24"/>
          <w:szCs w:val="24"/>
          <w:lang w:val="ru-RU"/>
        </w:rPr>
        <w:t xml:space="preserve"> </w:t>
      </w:r>
      <w:r w:rsidR="003A4FEE" w:rsidRPr="00432244">
        <w:rPr>
          <w:sz w:val="24"/>
          <w:szCs w:val="24"/>
          <w:lang w:val="ru-RU"/>
        </w:rPr>
        <w:t xml:space="preserve">(для </w:t>
      </w:r>
      <w:r w:rsidR="003A4FEE" w:rsidRPr="00432244">
        <w:rPr>
          <w:sz w:val="24"/>
          <w:szCs w:val="24"/>
        </w:rPr>
        <w:t>наименований товара №№ п/п 1-</w:t>
      </w:r>
      <w:r w:rsidR="00C360D5">
        <w:rPr>
          <w:sz w:val="24"/>
          <w:szCs w:val="24"/>
          <w:lang w:val="ru-RU"/>
        </w:rPr>
        <w:t>9</w:t>
      </w:r>
      <w:r w:rsidR="003A4FEE" w:rsidRPr="00432244">
        <w:rPr>
          <w:sz w:val="24"/>
          <w:szCs w:val="24"/>
          <w:lang w:val="ru-RU"/>
        </w:rPr>
        <w:t>).</w:t>
      </w:r>
    </w:p>
    <w:p w:rsidR="003A4FEE" w:rsidRPr="00EF1FE5" w:rsidRDefault="009544E9" w:rsidP="003A4FEE">
      <w:pPr>
        <w:pStyle w:val="ab"/>
        <w:keepNext w:val="0"/>
        <w:tabs>
          <w:tab w:val="clear" w:pos="643"/>
          <w:tab w:val="clear" w:pos="1134"/>
          <w:tab w:val="clear" w:pos="1440"/>
        </w:tabs>
        <w:suppressAutoHyphens/>
        <w:spacing w:before="0"/>
        <w:ind w:left="0" w:firstLine="720"/>
        <w:rPr>
          <w:sz w:val="24"/>
          <w:szCs w:val="24"/>
          <w:lang w:val="ru-RU"/>
        </w:rPr>
      </w:pPr>
      <w:r w:rsidRPr="00EF1FE5">
        <w:rPr>
          <w:sz w:val="24"/>
          <w:szCs w:val="24"/>
          <w:lang w:val="ru-RU"/>
        </w:rPr>
        <w:t>2</w:t>
      </w:r>
      <w:r w:rsidR="003A4FEE" w:rsidRPr="00EF1FE5">
        <w:rPr>
          <w:sz w:val="24"/>
          <w:szCs w:val="24"/>
          <w:lang w:val="ru-RU"/>
        </w:rPr>
        <w:t>.3.6. Картридж</w:t>
      </w:r>
      <w:r w:rsidR="003A4FEE" w:rsidRPr="00EF1FE5">
        <w:rPr>
          <w:sz w:val="24"/>
          <w:szCs w:val="24"/>
        </w:rPr>
        <w:t xml:space="preserve"> должен иметь гравировку номера бункера. Данный номер должен совпадать с номером, указанным на индивидуальной упаковке.</w:t>
      </w:r>
    </w:p>
    <w:p w:rsidR="003A4FEE" w:rsidRPr="00C360D5" w:rsidRDefault="009544E9" w:rsidP="003A4FEE">
      <w:pPr>
        <w:pStyle w:val="ab"/>
        <w:keepNext w:val="0"/>
        <w:tabs>
          <w:tab w:val="clear" w:pos="643"/>
          <w:tab w:val="clear" w:pos="1134"/>
          <w:tab w:val="clear" w:pos="1440"/>
        </w:tabs>
        <w:suppressAutoHyphens/>
        <w:spacing w:before="0"/>
        <w:ind w:left="0" w:firstLine="720"/>
        <w:rPr>
          <w:sz w:val="24"/>
          <w:szCs w:val="24"/>
          <w:lang w:val="ru-RU"/>
        </w:rPr>
      </w:pPr>
      <w:r w:rsidRPr="00C360D5">
        <w:rPr>
          <w:sz w:val="24"/>
          <w:szCs w:val="24"/>
          <w:lang w:val="ru-RU"/>
        </w:rPr>
        <w:lastRenderedPageBreak/>
        <w:t>2</w:t>
      </w:r>
      <w:r w:rsidR="003A4FEE" w:rsidRPr="00C360D5">
        <w:rPr>
          <w:sz w:val="24"/>
          <w:szCs w:val="24"/>
          <w:lang w:val="ru-RU"/>
        </w:rPr>
        <w:t xml:space="preserve">.3.7. Корпус картриджа не должен иметь потертостей, царапин, сколов и следов вскрытия: </w:t>
      </w:r>
      <w:proofErr w:type="spellStart"/>
      <w:r w:rsidR="003A4FEE" w:rsidRPr="00C360D5">
        <w:rPr>
          <w:sz w:val="24"/>
          <w:szCs w:val="24"/>
          <w:lang w:val="ru-RU"/>
        </w:rPr>
        <w:t>фотовал</w:t>
      </w:r>
      <w:proofErr w:type="spellEnd"/>
      <w:r w:rsidR="003A4FEE" w:rsidRPr="00C360D5">
        <w:rPr>
          <w:sz w:val="24"/>
          <w:szCs w:val="24"/>
          <w:lang w:val="ru-RU"/>
        </w:rPr>
        <w:t xml:space="preserve"> должен быть с ровным глянцевым покрытием, не допускается наличие полос по валу и по краям, при повороте </w:t>
      </w:r>
      <w:proofErr w:type="spellStart"/>
      <w:r w:rsidR="003A4FEE" w:rsidRPr="00C360D5">
        <w:rPr>
          <w:sz w:val="24"/>
          <w:szCs w:val="24"/>
          <w:lang w:val="ru-RU"/>
        </w:rPr>
        <w:t>фотовала</w:t>
      </w:r>
      <w:proofErr w:type="spellEnd"/>
      <w:r w:rsidR="003A4FEE" w:rsidRPr="00C360D5">
        <w:rPr>
          <w:sz w:val="24"/>
          <w:szCs w:val="24"/>
          <w:lang w:val="ru-RU"/>
        </w:rPr>
        <w:t xml:space="preserve"> на магнитном валу не должно быть следов тонера.</w:t>
      </w:r>
    </w:p>
    <w:p w:rsidR="003A4FEE" w:rsidRPr="00C43E29" w:rsidRDefault="009544E9" w:rsidP="003A4FEE">
      <w:pPr>
        <w:pStyle w:val="ab"/>
        <w:keepNext w:val="0"/>
        <w:tabs>
          <w:tab w:val="clear" w:pos="643"/>
          <w:tab w:val="clear" w:pos="1134"/>
          <w:tab w:val="clear" w:pos="1440"/>
        </w:tabs>
        <w:suppressAutoHyphens/>
        <w:spacing w:before="0"/>
        <w:ind w:left="0" w:firstLine="720"/>
        <w:rPr>
          <w:sz w:val="24"/>
          <w:szCs w:val="24"/>
          <w:lang w:val="ru-RU"/>
        </w:rPr>
      </w:pPr>
      <w:r>
        <w:rPr>
          <w:sz w:val="24"/>
          <w:szCs w:val="24"/>
          <w:lang w:val="ru-RU"/>
        </w:rPr>
        <w:t>2</w:t>
      </w:r>
      <w:r w:rsidR="003A4FEE" w:rsidRPr="00C43E29">
        <w:rPr>
          <w:sz w:val="24"/>
          <w:szCs w:val="24"/>
          <w:lang w:val="ru-RU"/>
        </w:rPr>
        <w:t>.3.</w:t>
      </w:r>
      <w:r w:rsidR="003A4FEE">
        <w:rPr>
          <w:sz w:val="24"/>
          <w:szCs w:val="24"/>
          <w:lang w:val="ru-RU"/>
        </w:rPr>
        <w:t>8</w:t>
      </w:r>
      <w:r w:rsidR="003A4FEE" w:rsidRPr="00C43E29">
        <w:rPr>
          <w:sz w:val="24"/>
          <w:szCs w:val="24"/>
          <w:lang w:val="ru-RU"/>
        </w:rPr>
        <w:t>. Картриджи должны полностью отрабатывать заявленный ресурс.</w:t>
      </w:r>
    </w:p>
    <w:p w:rsidR="003A4FEE" w:rsidRPr="00C43E29" w:rsidRDefault="009544E9" w:rsidP="003A4FEE">
      <w:pPr>
        <w:pStyle w:val="ab"/>
        <w:keepNext w:val="0"/>
        <w:tabs>
          <w:tab w:val="clear" w:pos="643"/>
          <w:tab w:val="clear" w:pos="1134"/>
          <w:tab w:val="clear" w:pos="1440"/>
        </w:tabs>
        <w:suppressAutoHyphens/>
        <w:spacing w:before="0"/>
        <w:ind w:left="0" w:firstLine="720"/>
        <w:rPr>
          <w:sz w:val="24"/>
          <w:szCs w:val="24"/>
          <w:lang w:val="ru-RU"/>
        </w:rPr>
      </w:pPr>
      <w:r>
        <w:rPr>
          <w:sz w:val="24"/>
          <w:szCs w:val="24"/>
          <w:lang w:val="ru-RU"/>
        </w:rPr>
        <w:t>2</w:t>
      </w:r>
      <w:r w:rsidR="003A4FEE" w:rsidRPr="00C43E29">
        <w:rPr>
          <w:sz w:val="24"/>
          <w:szCs w:val="24"/>
          <w:lang w:val="ru-RU"/>
        </w:rPr>
        <w:t>.3.</w:t>
      </w:r>
      <w:r w:rsidR="003A4FEE">
        <w:rPr>
          <w:sz w:val="24"/>
          <w:szCs w:val="24"/>
          <w:lang w:val="ru-RU"/>
        </w:rPr>
        <w:t>9</w:t>
      </w:r>
      <w:r w:rsidR="003A4FEE" w:rsidRPr="00C43E29">
        <w:rPr>
          <w:sz w:val="24"/>
          <w:szCs w:val="24"/>
          <w:lang w:val="ru-RU"/>
        </w:rPr>
        <w:t xml:space="preserve">. </w:t>
      </w:r>
      <w:r w:rsidR="003A4FEE" w:rsidRPr="00C43E29">
        <w:rPr>
          <w:sz w:val="24"/>
          <w:szCs w:val="24"/>
        </w:rPr>
        <w:t>Картриджи должны обеспечивать 100% реализацию качества печати, заложенного производителем оборудования. На документах, распечатанных с применением поставляемых расходным материалов, не допускается наличие: не связанных с содержанием документа тёмных пятен, полос, видимых точек и других дефектов изображения, а также плохо пропечатанных областей, вследствие появления которых искажается содержание документов. Распечатанный текст или изображение не должны смазываться при контакте с поверхностью бумаги.</w:t>
      </w:r>
      <w:r w:rsidR="003A4FEE" w:rsidRPr="00C43E29">
        <w:rPr>
          <w:szCs w:val="24"/>
          <w:lang w:val="ru-RU"/>
        </w:rPr>
        <w:t xml:space="preserve"> </w:t>
      </w:r>
      <w:r w:rsidR="003A4FEE" w:rsidRPr="00C43E29">
        <w:rPr>
          <w:sz w:val="24"/>
          <w:szCs w:val="24"/>
          <w:lang w:val="ru-RU"/>
        </w:rPr>
        <w:t>Напечатанная на печатающем устройстве заказчика тестовая страница не должна иметь дефектов печати (серый фон, регулярные посторонние следы, различную интенсивность цвета шрифта и т.п.). При распечатывании тестовой страницы, содержащей 100%-</w:t>
      </w:r>
      <w:proofErr w:type="spellStart"/>
      <w:r w:rsidR="003A4FEE" w:rsidRPr="00C43E29">
        <w:rPr>
          <w:sz w:val="24"/>
          <w:szCs w:val="24"/>
          <w:lang w:val="ru-RU"/>
        </w:rPr>
        <w:t>ную</w:t>
      </w:r>
      <w:proofErr w:type="spellEnd"/>
      <w:r w:rsidR="003A4FEE" w:rsidRPr="00C43E29">
        <w:rPr>
          <w:sz w:val="24"/>
          <w:szCs w:val="24"/>
          <w:lang w:val="ru-RU"/>
        </w:rPr>
        <w:t xml:space="preserve"> заливку черным цветом не должно наблюдаться неравномерной плотности печати, полос и повторяющихся дефектов.</w:t>
      </w:r>
    </w:p>
    <w:p w:rsidR="003A4FEE" w:rsidRPr="00C43E29" w:rsidRDefault="009544E9" w:rsidP="007A3490">
      <w:pPr>
        <w:pStyle w:val="ab"/>
        <w:keepNext w:val="0"/>
        <w:tabs>
          <w:tab w:val="clear" w:pos="643"/>
          <w:tab w:val="clear" w:pos="1134"/>
          <w:tab w:val="clear" w:pos="1440"/>
        </w:tabs>
        <w:suppressAutoHyphens/>
        <w:spacing w:before="0"/>
        <w:ind w:left="0" w:firstLine="709"/>
        <w:rPr>
          <w:sz w:val="24"/>
          <w:szCs w:val="24"/>
          <w:lang w:val="ru-RU"/>
        </w:rPr>
      </w:pPr>
      <w:r>
        <w:rPr>
          <w:sz w:val="24"/>
          <w:szCs w:val="24"/>
          <w:lang w:val="ru-RU"/>
        </w:rPr>
        <w:t>2</w:t>
      </w:r>
      <w:r w:rsidR="003A4FEE" w:rsidRPr="00C43E29">
        <w:rPr>
          <w:sz w:val="24"/>
          <w:szCs w:val="24"/>
          <w:lang w:val="ru-RU"/>
        </w:rPr>
        <w:t>.3.</w:t>
      </w:r>
      <w:r w:rsidR="003A4FEE">
        <w:rPr>
          <w:sz w:val="24"/>
          <w:szCs w:val="24"/>
          <w:lang w:val="ru-RU"/>
        </w:rPr>
        <w:t>10</w:t>
      </w:r>
      <w:r w:rsidR="003A4FEE" w:rsidRPr="00C43E29">
        <w:rPr>
          <w:sz w:val="24"/>
          <w:szCs w:val="24"/>
          <w:lang w:val="ru-RU"/>
        </w:rPr>
        <w:t xml:space="preserve">. </w:t>
      </w:r>
      <w:r w:rsidR="003A4FEE" w:rsidRPr="00C43E29">
        <w:rPr>
          <w:sz w:val="24"/>
          <w:szCs w:val="24"/>
        </w:rPr>
        <w:t>Поставщик несет полную ответственность за оригинальность, качество и безопасность поставляемого товара</w:t>
      </w:r>
      <w:r w:rsidR="003A4FEE" w:rsidRPr="00C43E29">
        <w:rPr>
          <w:sz w:val="24"/>
          <w:szCs w:val="24"/>
          <w:lang w:val="ru-RU"/>
        </w:rPr>
        <w:t>.</w:t>
      </w:r>
      <w:r w:rsidR="003A4FEE" w:rsidRPr="00C43E29">
        <w:rPr>
          <w:sz w:val="24"/>
          <w:szCs w:val="24"/>
        </w:rPr>
        <w:t xml:space="preserve"> </w:t>
      </w:r>
    </w:p>
    <w:p w:rsidR="003A4FEE" w:rsidRPr="00C43E29" w:rsidRDefault="009544E9" w:rsidP="007A3490">
      <w:pPr>
        <w:pStyle w:val="ab"/>
        <w:keepNext w:val="0"/>
        <w:tabs>
          <w:tab w:val="clear" w:pos="643"/>
          <w:tab w:val="clear" w:pos="1134"/>
          <w:tab w:val="clear" w:pos="1440"/>
        </w:tabs>
        <w:suppressAutoHyphens/>
        <w:spacing w:before="0"/>
        <w:ind w:left="0" w:firstLine="709"/>
        <w:rPr>
          <w:sz w:val="24"/>
          <w:szCs w:val="24"/>
          <w:lang w:val="ru-RU"/>
        </w:rPr>
      </w:pPr>
      <w:r>
        <w:rPr>
          <w:sz w:val="24"/>
          <w:szCs w:val="24"/>
          <w:lang w:val="ru-RU"/>
        </w:rPr>
        <w:t>2</w:t>
      </w:r>
      <w:r w:rsidR="003A4FEE" w:rsidRPr="00C43E29">
        <w:rPr>
          <w:sz w:val="24"/>
          <w:szCs w:val="24"/>
          <w:lang w:val="ru-RU"/>
        </w:rPr>
        <w:t>.3.</w:t>
      </w:r>
      <w:r w:rsidR="003A4FEE">
        <w:rPr>
          <w:sz w:val="24"/>
          <w:szCs w:val="24"/>
          <w:lang w:val="ru-RU"/>
        </w:rPr>
        <w:t>11</w:t>
      </w:r>
      <w:r w:rsidR="003A4FEE" w:rsidRPr="00C43E29">
        <w:rPr>
          <w:sz w:val="24"/>
          <w:szCs w:val="24"/>
          <w:lang w:val="ru-RU"/>
        </w:rPr>
        <w:t>. В процессе эксплуатации картриджей не должно происходить просыпание тонера внутрь принтера и попадание в окружающую среду.</w:t>
      </w:r>
    </w:p>
    <w:p w:rsidR="003A4FEE" w:rsidRPr="00C43E29" w:rsidRDefault="009544E9" w:rsidP="007A3490">
      <w:pPr>
        <w:pStyle w:val="ab"/>
        <w:keepNext w:val="0"/>
        <w:tabs>
          <w:tab w:val="clear" w:pos="643"/>
          <w:tab w:val="clear" w:pos="1134"/>
          <w:tab w:val="clear" w:pos="1440"/>
        </w:tabs>
        <w:suppressAutoHyphens/>
        <w:spacing w:before="0"/>
        <w:ind w:left="0" w:firstLine="709"/>
        <w:rPr>
          <w:sz w:val="24"/>
          <w:szCs w:val="24"/>
          <w:lang w:val="ru-RU"/>
        </w:rPr>
      </w:pPr>
      <w:r>
        <w:rPr>
          <w:sz w:val="24"/>
          <w:szCs w:val="24"/>
          <w:lang w:val="ru-RU"/>
        </w:rPr>
        <w:t>2</w:t>
      </w:r>
      <w:r w:rsidR="003A4FEE" w:rsidRPr="00C43E29">
        <w:rPr>
          <w:sz w:val="24"/>
          <w:szCs w:val="24"/>
          <w:lang w:val="ru-RU"/>
        </w:rPr>
        <w:t>.3.</w:t>
      </w:r>
      <w:r w:rsidR="003A4FEE">
        <w:rPr>
          <w:sz w:val="24"/>
          <w:szCs w:val="24"/>
          <w:lang w:val="ru-RU"/>
        </w:rPr>
        <w:t>12</w:t>
      </w:r>
      <w:r w:rsidR="003A4FEE" w:rsidRPr="00C43E29">
        <w:rPr>
          <w:sz w:val="24"/>
          <w:szCs w:val="24"/>
          <w:lang w:val="ru-RU"/>
        </w:rPr>
        <w:t>. Эксплуатация картриджей не должна приводить к поломке оборудования, в котором они установлены.</w:t>
      </w:r>
    </w:p>
    <w:p w:rsidR="003A4FEE" w:rsidRPr="00C43E29" w:rsidRDefault="009544E9" w:rsidP="007A349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w:t>
      </w:r>
      <w:r w:rsidR="003A4FEE">
        <w:rPr>
          <w:rFonts w:ascii="Times New Roman" w:hAnsi="Times New Roman"/>
          <w:sz w:val="24"/>
          <w:szCs w:val="24"/>
        </w:rPr>
        <w:t>.3.13</w:t>
      </w:r>
      <w:r w:rsidR="003A4FEE" w:rsidRPr="00C43E29">
        <w:rPr>
          <w:rFonts w:ascii="Times New Roman" w:hAnsi="Times New Roman"/>
          <w:sz w:val="24"/>
          <w:szCs w:val="24"/>
        </w:rPr>
        <w:t xml:space="preserve">. </w:t>
      </w:r>
      <w:r w:rsidR="003A4FEE" w:rsidRPr="00C43E29">
        <w:rPr>
          <w:rFonts w:ascii="Times New Roman" w:hAnsi="Times New Roman"/>
          <w:sz w:val="24"/>
        </w:rPr>
        <w:t>Безопасность товара: поставляемый товар должен быть произведен с соблюдением интеллектуальных прав правообладателя интеллектуальной собственности.</w:t>
      </w:r>
    </w:p>
    <w:p w:rsidR="003A4FEE" w:rsidRDefault="009544E9" w:rsidP="007A3490">
      <w:pPr>
        <w:spacing w:after="0" w:line="240" w:lineRule="auto"/>
        <w:ind w:firstLine="709"/>
        <w:jc w:val="both"/>
        <w:rPr>
          <w:rFonts w:ascii="Times New Roman" w:hAnsi="Times New Roman"/>
          <w:sz w:val="24"/>
          <w:szCs w:val="24"/>
        </w:rPr>
      </w:pPr>
      <w:r>
        <w:rPr>
          <w:rFonts w:ascii="Times New Roman" w:hAnsi="Times New Roman"/>
          <w:sz w:val="24"/>
          <w:szCs w:val="24"/>
        </w:rPr>
        <w:t>2</w:t>
      </w:r>
      <w:r w:rsidR="003A4FEE" w:rsidRPr="00C43E29">
        <w:rPr>
          <w:rFonts w:ascii="Times New Roman" w:hAnsi="Times New Roman"/>
          <w:sz w:val="24"/>
          <w:szCs w:val="24"/>
        </w:rPr>
        <w:t>.4.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0E6511" w:rsidRPr="00C43E29" w:rsidRDefault="009544E9" w:rsidP="007A3490">
      <w:pPr>
        <w:spacing w:after="0" w:line="240" w:lineRule="auto"/>
        <w:ind w:firstLine="709"/>
        <w:jc w:val="both"/>
        <w:rPr>
          <w:rFonts w:ascii="Times New Roman" w:hAnsi="Times New Roman"/>
          <w:sz w:val="24"/>
          <w:szCs w:val="24"/>
        </w:rPr>
      </w:pPr>
      <w:r>
        <w:rPr>
          <w:rFonts w:ascii="Times New Roman" w:hAnsi="Times New Roman"/>
          <w:sz w:val="24"/>
          <w:szCs w:val="24"/>
        </w:rPr>
        <w:t>2</w:t>
      </w:r>
      <w:r w:rsidR="000E6511" w:rsidRPr="00C43E29">
        <w:rPr>
          <w:rFonts w:ascii="Times New Roman" w:hAnsi="Times New Roman"/>
          <w:sz w:val="24"/>
          <w:szCs w:val="24"/>
        </w:rPr>
        <w:t>.5. Требования к таре и упаковке товара:</w:t>
      </w:r>
    </w:p>
    <w:p w:rsidR="000E6511" w:rsidRPr="00C43E29" w:rsidRDefault="009544E9" w:rsidP="007A3490">
      <w:pPr>
        <w:spacing w:after="0" w:line="240" w:lineRule="auto"/>
        <w:ind w:firstLine="709"/>
        <w:jc w:val="both"/>
        <w:rPr>
          <w:rFonts w:ascii="Times New Roman" w:hAnsi="Times New Roman"/>
          <w:sz w:val="24"/>
          <w:szCs w:val="24"/>
        </w:rPr>
      </w:pPr>
      <w:r>
        <w:rPr>
          <w:rFonts w:ascii="Times New Roman" w:hAnsi="Times New Roman"/>
          <w:sz w:val="24"/>
          <w:szCs w:val="24"/>
        </w:rPr>
        <w:t>2</w:t>
      </w:r>
      <w:r w:rsidR="000E6511" w:rsidRPr="00C43E29">
        <w:rPr>
          <w:rFonts w:ascii="Times New Roman" w:hAnsi="Times New Roman"/>
          <w:sz w:val="24"/>
          <w:szCs w:val="24"/>
        </w:rPr>
        <w:t>.5.1. Тара и упаковка должны обеспечивать сохранность Товара при его транспортировке и хранении.</w:t>
      </w:r>
    </w:p>
    <w:p w:rsidR="000E6511" w:rsidRPr="00C43E29" w:rsidRDefault="009544E9" w:rsidP="007A3490">
      <w:pPr>
        <w:spacing w:after="0" w:line="240" w:lineRule="auto"/>
        <w:ind w:firstLine="709"/>
        <w:jc w:val="both"/>
        <w:rPr>
          <w:rFonts w:ascii="Times New Roman" w:hAnsi="Times New Roman"/>
          <w:sz w:val="24"/>
          <w:szCs w:val="24"/>
        </w:rPr>
      </w:pPr>
      <w:r>
        <w:rPr>
          <w:rFonts w:ascii="Times New Roman" w:hAnsi="Times New Roman"/>
          <w:sz w:val="24"/>
          <w:szCs w:val="24"/>
        </w:rPr>
        <w:t>2</w:t>
      </w:r>
      <w:r w:rsidR="000E6511" w:rsidRPr="00C43E29">
        <w:rPr>
          <w:rFonts w:ascii="Times New Roman" w:hAnsi="Times New Roman"/>
          <w:sz w:val="24"/>
          <w:szCs w:val="24"/>
        </w:rPr>
        <w:t xml:space="preserve">.5.2. Товар должен поставляться в упаковке производителя. На упаковочной коробке каждого картриджа должна быть нанесена следующая информация: наименование и товарный знак предприятия изготовителя; марка </w:t>
      </w:r>
      <w:proofErr w:type="gramStart"/>
      <w:r w:rsidR="000E6511" w:rsidRPr="00C43E29">
        <w:rPr>
          <w:rFonts w:ascii="Times New Roman" w:hAnsi="Times New Roman"/>
          <w:sz w:val="24"/>
          <w:szCs w:val="24"/>
        </w:rPr>
        <w:t>картриджа</w:t>
      </w:r>
      <w:proofErr w:type="gramEnd"/>
      <w:r w:rsidR="000E6511" w:rsidRPr="00C43E29">
        <w:rPr>
          <w:rFonts w:ascii="Times New Roman" w:hAnsi="Times New Roman"/>
          <w:sz w:val="24"/>
          <w:szCs w:val="24"/>
        </w:rPr>
        <w:t xml:space="preserve"> и информация о совместимости со всеми устройствами печати или копирования; серийный номер картриджа; голограмма или иные защитные элементы производителя.</w:t>
      </w:r>
    </w:p>
    <w:p w:rsidR="000E6511" w:rsidRPr="00C43E29" w:rsidRDefault="009544E9" w:rsidP="007A3490">
      <w:pPr>
        <w:spacing w:after="0" w:line="240" w:lineRule="auto"/>
        <w:ind w:firstLine="709"/>
        <w:jc w:val="both"/>
        <w:rPr>
          <w:rFonts w:ascii="Times New Roman" w:hAnsi="Times New Roman"/>
          <w:sz w:val="24"/>
          <w:szCs w:val="24"/>
        </w:rPr>
      </w:pPr>
      <w:r>
        <w:rPr>
          <w:rFonts w:ascii="Times New Roman" w:hAnsi="Times New Roman"/>
          <w:sz w:val="24"/>
          <w:szCs w:val="24"/>
        </w:rPr>
        <w:t>2</w:t>
      </w:r>
      <w:r w:rsidR="000E6511" w:rsidRPr="00C43E29">
        <w:rPr>
          <w:rFonts w:ascii="Times New Roman" w:hAnsi="Times New Roman"/>
          <w:sz w:val="24"/>
          <w:szCs w:val="24"/>
        </w:rPr>
        <w:t>.5.3. Исключается наличие следов тонера вне емкости его конструктивного хранения. Картриджи должны быть герметизированы средствами, исключающими самопроизвольное высыпание тонера при транспортировании и хранении до момента использования. Герметизирующие элементы должны легко удаляться перед установкой картриджа в соответствующее оборудование, не оставляя следов на поверхности.</w:t>
      </w:r>
    </w:p>
    <w:p w:rsidR="000E6511" w:rsidRPr="00C43E29" w:rsidRDefault="009544E9" w:rsidP="007A3490">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w:t>
      </w:r>
      <w:r w:rsidR="000E6511" w:rsidRPr="00C43E29">
        <w:rPr>
          <w:rFonts w:ascii="Times New Roman" w:hAnsi="Times New Roman"/>
          <w:sz w:val="24"/>
          <w:szCs w:val="24"/>
        </w:rPr>
        <w:t>.6.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rsidR="003A4FEE" w:rsidRDefault="009544E9" w:rsidP="007A3490">
      <w:pPr>
        <w:spacing w:after="0" w:line="240" w:lineRule="auto"/>
        <w:ind w:firstLine="709"/>
        <w:jc w:val="both"/>
        <w:rPr>
          <w:rFonts w:ascii="Times New Roman" w:hAnsi="Times New Roman"/>
          <w:sz w:val="24"/>
          <w:szCs w:val="24"/>
          <w:lang w:eastAsia="ru-RU"/>
        </w:rPr>
      </w:pPr>
      <w:r>
        <w:rPr>
          <w:rFonts w:ascii="Times New Roman" w:hAnsi="Times New Roman"/>
          <w:iCs/>
          <w:sz w:val="24"/>
          <w:szCs w:val="24"/>
        </w:rPr>
        <w:t>2</w:t>
      </w:r>
      <w:r w:rsidR="000E6511" w:rsidRPr="00C43E29">
        <w:rPr>
          <w:rFonts w:ascii="Times New Roman" w:hAnsi="Times New Roman"/>
          <w:iCs/>
          <w:sz w:val="24"/>
          <w:szCs w:val="24"/>
        </w:rPr>
        <w:t xml:space="preserve">.7. </w:t>
      </w:r>
      <w:r w:rsidR="000E6511" w:rsidRPr="00C43E29">
        <w:rPr>
          <w:rFonts w:ascii="Times New Roman" w:hAnsi="Times New Roman"/>
          <w:sz w:val="24"/>
          <w:szCs w:val="24"/>
          <w:lang w:eastAsia="ru-RU"/>
        </w:rPr>
        <w:t>Товар должен соответствовать требованиям, предъявляемым производителями копировально-множительной техники к оборудованию, в котором они будут использованы, должен обеспечивать качественную работу оборудования заказчика.</w:t>
      </w:r>
    </w:p>
    <w:p w:rsidR="00E62698" w:rsidRDefault="00E62698" w:rsidP="000E6511">
      <w:pPr>
        <w:spacing w:after="0" w:line="240" w:lineRule="auto"/>
        <w:ind w:firstLine="540"/>
        <w:jc w:val="both"/>
        <w:rPr>
          <w:rFonts w:ascii="Times New Roman" w:hAnsi="Times New Roman"/>
          <w:sz w:val="24"/>
          <w:szCs w:val="24"/>
        </w:rPr>
      </w:pPr>
    </w:p>
    <w:p w:rsidR="00B763DE" w:rsidRPr="00EB7871" w:rsidRDefault="00EB7871" w:rsidP="00EB7871">
      <w:pPr>
        <w:pStyle w:val="21"/>
        <w:spacing w:after="0" w:line="240" w:lineRule="auto"/>
        <w:ind w:firstLine="567"/>
        <w:jc w:val="center"/>
        <w:rPr>
          <w:rFonts w:ascii="Times New Roman" w:hAnsi="Times New Roman"/>
          <w:b/>
          <w:bCs/>
          <w:sz w:val="24"/>
          <w:szCs w:val="24"/>
          <w:lang w:val="ru-RU"/>
        </w:rPr>
      </w:pPr>
      <w:r>
        <w:rPr>
          <w:rFonts w:ascii="Times New Roman" w:hAnsi="Times New Roman"/>
          <w:b/>
          <w:sz w:val="24"/>
          <w:szCs w:val="24"/>
          <w:lang w:val="ru-RU"/>
        </w:rPr>
        <w:t>3</w:t>
      </w:r>
      <w:r w:rsidRPr="005C6117">
        <w:rPr>
          <w:rFonts w:ascii="Times New Roman" w:hAnsi="Times New Roman"/>
          <w:b/>
          <w:sz w:val="24"/>
          <w:szCs w:val="24"/>
        </w:rPr>
        <w:t>.</w:t>
      </w:r>
      <w:r w:rsidRPr="005C6117">
        <w:rPr>
          <w:rFonts w:ascii="Times New Roman" w:hAnsi="Times New Roman"/>
          <w:sz w:val="24"/>
          <w:szCs w:val="24"/>
        </w:rPr>
        <w:t xml:space="preserve"> </w:t>
      </w:r>
      <w:r>
        <w:rPr>
          <w:rFonts w:ascii="Times New Roman" w:hAnsi="Times New Roman"/>
          <w:b/>
          <w:bCs/>
          <w:sz w:val="24"/>
          <w:szCs w:val="24"/>
          <w:lang w:val="ru-RU"/>
        </w:rPr>
        <w:t>Требования к</w:t>
      </w:r>
      <w:r w:rsidRPr="005C6117">
        <w:rPr>
          <w:rFonts w:ascii="Times New Roman" w:hAnsi="Times New Roman"/>
          <w:b/>
          <w:bCs/>
          <w:sz w:val="24"/>
          <w:szCs w:val="24"/>
        </w:rPr>
        <w:t xml:space="preserve"> объект</w:t>
      </w:r>
      <w:r>
        <w:rPr>
          <w:rFonts w:ascii="Times New Roman" w:hAnsi="Times New Roman"/>
          <w:b/>
          <w:bCs/>
          <w:sz w:val="24"/>
          <w:szCs w:val="24"/>
          <w:lang w:val="ru-RU"/>
        </w:rPr>
        <w:t>у</w:t>
      </w:r>
      <w:r>
        <w:rPr>
          <w:rFonts w:ascii="Times New Roman" w:hAnsi="Times New Roman"/>
          <w:b/>
          <w:bCs/>
          <w:sz w:val="24"/>
          <w:szCs w:val="24"/>
        </w:rPr>
        <w:t xml:space="preserve"> закупки</w:t>
      </w:r>
      <w:r>
        <w:rPr>
          <w:rFonts w:ascii="Times New Roman" w:hAnsi="Times New Roman"/>
          <w:b/>
          <w:bCs/>
          <w:sz w:val="24"/>
          <w:szCs w:val="24"/>
          <w:lang w:val="ru-RU"/>
        </w:rPr>
        <w:t xml:space="preserve"> </w:t>
      </w:r>
      <w:r w:rsidRPr="00EB7871">
        <w:rPr>
          <w:rFonts w:ascii="Times New Roman" w:hAnsi="Times New Roman"/>
          <w:b/>
          <w:bCs/>
          <w:sz w:val="24"/>
          <w:szCs w:val="24"/>
        </w:rPr>
        <w:t>в соответствии с частью 4 статьи 33 Федерального закона</w:t>
      </w:r>
    </w:p>
    <w:p w:rsidR="00B763DE" w:rsidRPr="00C43E29" w:rsidRDefault="00EB7871" w:rsidP="00B763DE">
      <w:pPr>
        <w:tabs>
          <w:tab w:val="left" w:pos="0"/>
        </w:tabs>
        <w:spacing w:after="0" w:line="240" w:lineRule="auto"/>
        <w:ind w:firstLine="567"/>
        <w:jc w:val="both"/>
        <w:rPr>
          <w:rFonts w:ascii="Times New Roman" w:hAnsi="Times New Roman"/>
          <w:sz w:val="24"/>
          <w:szCs w:val="24"/>
        </w:rPr>
      </w:pPr>
      <w:r>
        <w:rPr>
          <w:rFonts w:ascii="Times New Roman" w:hAnsi="Times New Roman"/>
          <w:sz w:val="24"/>
          <w:szCs w:val="24"/>
        </w:rPr>
        <w:t>3</w:t>
      </w:r>
      <w:r w:rsidR="00B763DE" w:rsidRPr="00C43E29">
        <w:rPr>
          <w:rFonts w:ascii="Times New Roman" w:hAnsi="Times New Roman"/>
          <w:sz w:val="24"/>
          <w:szCs w:val="24"/>
        </w:rPr>
        <w:t>.1.</w:t>
      </w:r>
      <w:r w:rsidR="00B763DE" w:rsidRPr="00C43E29">
        <w:rPr>
          <w:rFonts w:ascii="Times New Roman" w:hAnsi="Times New Roman"/>
          <w:sz w:val="24"/>
          <w:szCs w:val="24"/>
        </w:rPr>
        <w:tab/>
        <w:t>Требования не установлены</w:t>
      </w:r>
    </w:p>
    <w:p w:rsidR="00341433" w:rsidRDefault="00341433" w:rsidP="00B763DE">
      <w:pPr>
        <w:autoSpaceDE w:val="0"/>
        <w:autoSpaceDN w:val="0"/>
        <w:adjustRightInd w:val="0"/>
        <w:spacing w:after="0" w:line="240" w:lineRule="auto"/>
        <w:ind w:firstLine="567"/>
        <w:jc w:val="center"/>
        <w:rPr>
          <w:rFonts w:ascii="Times New Roman" w:hAnsi="Times New Roman"/>
          <w:b/>
          <w:bCs/>
          <w:sz w:val="24"/>
          <w:szCs w:val="24"/>
        </w:rPr>
      </w:pPr>
    </w:p>
    <w:p w:rsidR="00B763DE" w:rsidRPr="00C43E29" w:rsidRDefault="00EB7871" w:rsidP="00B763DE">
      <w:pPr>
        <w:autoSpaceDE w:val="0"/>
        <w:autoSpaceDN w:val="0"/>
        <w:adjustRightInd w:val="0"/>
        <w:spacing w:after="0" w:line="240" w:lineRule="auto"/>
        <w:ind w:firstLine="567"/>
        <w:jc w:val="center"/>
        <w:rPr>
          <w:rFonts w:ascii="Times New Roman" w:hAnsi="Times New Roman"/>
          <w:b/>
          <w:bCs/>
          <w:sz w:val="24"/>
          <w:szCs w:val="24"/>
        </w:rPr>
      </w:pPr>
      <w:r>
        <w:rPr>
          <w:rFonts w:ascii="Times New Roman" w:hAnsi="Times New Roman"/>
          <w:b/>
          <w:bCs/>
          <w:sz w:val="24"/>
          <w:szCs w:val="24"/>
        </w:rPr>
        <w:t>4</w:t>
      </w:r>
      <w:r w:rsidR="00B763DE">
        <w:rPr>
          <w:rFonts w:ascii="Times New Roman" w:hAnsi="Times New Roman"/>
          <w:b/>
          <w:bCs/>
          <w:sz w:val="24"/>
          <w:szCs w:val="24"/>
        </w:rPr>
        <w:t>.</w:t>
      </w:r>
      <w:r w:rsidR="00B763DE" w:rsidRPr="00C43E29">
        <w:rPr>
          <w:rFonts w:ascii="Times New Roman" w:hAnsi="Times New Roman"/>
          <w:b/>
          <w:bCs/>
          <w:sz w:val="24"/>
          <w:szCs w:val="24"/>
        </w:rPr>
        <w:t xml:space="preserve"> Т</w:t>
      </w:r>
      <w:r w:rsidR="00B763DE" w:rsidRPr="00C43E29">
        <w:rPr>
          <w:rFonts w:ascii="Times New Roman" w:hAnsi="Times New Roman"/>
          <w:b/>
          <w:sz w:val="24"/>
          <w:szCs w:val="24"/>
        </w:rPr>
        <w:t>ребования энергетической эффективности товаров, работ, услуг</w:t>
      </w:r>
    </w:p>
    <w:p w:rsidR="00B763DE" w:rsidRDefault="007A3490" w:rsidP="00B763DE">
      <w:pPr>
        <w:spacing w:after="0" w:line="240" w:lineRule="auto"/>
        <w:ind w:firstLine="540"/>
        <w:jc w:val="both"/>
        <w:rPr>
          <w:rFonts w:ascii="Times New Roman" w:hAnsi="Times New Roman"/>
          <w:sz w:val="24"/>
          <w:szCs w:val="24"/>
        </w:rPr>
      </w:pPr>
      <w:r>
        <w:rPr>
          <w:rFonts w:ascii="Times New Roman" w:hAnsi="Times New Roman"/>
          <w:sz w:val="24"/>
          <w:szCs w:val="24"/>
        </w:rPr>
        <w:t>4</w:t>
      </w:r>
      <w:r w:rsidR="00B763DE" w:rsidRPr="00C43E29">
        <w:rPr>
          <w:rFonts w:ascii="Times New Roman" w:hAnsi="Times New Roman"/>
          <w:sz w:val="24"/>
          <w:szCs w:val="24"/>
        </w:rPr>
        <w:t>.1. Требования не установлены.</w:t>
      </w:r>
    </w:p>
    <w:p w:rsidR="00B763DE" w:rsidRPr="00012326" w:rsidRDefault="00B763DE" w:rsidP="00B763DE">
      <w:pPr>
        <w:spacing w:after="0" w:line="240" w:lineRule="auto"/>
        <w:ind w:firstLine="540"/>
        <w:jc w:val="both"/>
        <w:rPr>
          <w:rFonts w:ascii="Times New Roman" w:hAnsi="Times New Roman"/>
          <w:sz w:val="10"/>
          <w:szCs w:val="10"/>
        </w:rPr>
      </w:pPr>
    </w:p>
    <w:p w:rsidR="0044344F" w:rsidRDefault="0044344F" w:rsidP="00B763DE">
      <w:pPr>
        <w:spacing w:after="0" w:line="240" w:lineRule="auto"/>
        <w:jc w:val="center"/>
        <w:rPr>
          <w:rFonts w:ascii="Times New Roman" w:eastAsia="Times New Roman" w:hAnsi="Times New Roman"/>
          <w:b/>
          <w:bCs/>
          <w:sz w:val="24"/>
          <w:szCs w:val="24"/>
          <w:lang w:eastAsia="ru-RU"/>
        </w:rPr>
      </w:pPr>
    </w:p>
    <w:p w:rsidR="00B763DE" w:rsidRDefault="00EB7871" w:rsidP="00B763DE">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5</w:t>
      </w:r>
      <w:r w:rsidR="00B763DE">
        <w:rPr>
          <w:rFonts w:ascii="Times New Roman" w:eastAsia="Times New Roman" w:hAnsi="Times New Roman"/>
          <w:b/>
          <w:bCs/>
          <w:sz w:val="24"/>
          <w:szCs w:val="24"/>
          <w:lang w:eastAsia="ru-RU"/>
        </w:rPr>
        <w:t>. Перечень приложений</w:t>
      </w:r>
    </w:p>
    <w:p w:rsidR="0044344F" w:rsidRDefault="0044344F" w:rsidP="00B763DE">
      <w:pPr>
        <w:spacing w:after="0" w:line="240" w:lineRule="auto"/>
        <w:jc w:val="center"/>
        <w:rPr>
          <w:rFonts w:ascii="Times New Roman" w:eastAsia="Times New Roman" w:hAnsi="Times New Roman"/>
          <w:b/>
          <w:bCs/>
          <w:sz w:val="24"/>
          <w:szCs w:val="24"/>
          <w:lang w:eastAsia="ru-RU"/>
        </w:rPr>
      </w:pPr>
      <w:bookmarkStart w:id="0" w:name="_GoBack"/>
      <w:bookmarkEnd w:id="0"/>
    </w:p>
    <w:p w:rsidR="00914A58" w:rsidRDefault="00B763DE" w:rsidP="00A97620">
      <w:pPr>
        <w:spacing w:after="0" w:line="240" w:lineRule="auto"/>
        <w:jc w:val="both"/>
        <w:rPr>
          <w:rFonts w:ascii="Times New Roman" w:hAnsi="Times New Roman"/>
          <w:sz w:val="24"/>
          <w:szCs w:val="24"/>
        </w:rPr>
      </w:pPr>
      <w:r w:rsidRPr="00B763DE">
        <w:rPr>
          <w:rFonts w:ascii="Times New Roman" w:hAnsi="Times New Roman"/>
          <w:sz w:val="24"/>
          <w:szCs w:val="24"/>
        </w:rPr>
        <w:t>Приложение 1. Требования к значениям пока</w:t>
      </w:r>
      <w:r w:rsidR="004F45CC">
        <w:rPr>
          <w:rFonts w:ascii="Times New Roman" w:hAnsi="Times New Roman"/>
          <w:sz w:val="24"/>
          <w:szCs w:val="24"/>
        </w:rPr>
        <w:t>зателей (характеристик) товара.</w:t>
      </w:r>
    </w:p>
    <w:p w:rsidR="00981328" w:rsidRDefault="00981328" w:rsidP="00A97620">
      <w:pPr>
        <w:spacing w:after="0" w:line="240" w:lineRule="auto"/>
        <w:jc w:val="both"/>
        <w:rPr>
          <w:rFonts w:ascii="Times New Roman" w:hAnsi="Times New Roman"/>
          <w:sz w:val="24"/>
          <w:szCs w:val="24"/>
        </w:rPr>
      </w:pPr>
      <w:r>
        <w:rPr>
          <w:rFonts w:ascii="Times New Roman" w:hAnsi="Times New Roman"/>
          <w:sz w:val="24"/>
          <w:szCs w:val="24"/>
        </w:rPr>
        <w:br w:type="page"/>
      </w:r>
    </w:p>
    <w:p w:rsidR="0027124C" w:rsidRDefault="0027124C" w:rsidP="00B763DE">
      <w:pPr>
        <w:spacing w:after="0" w:line="240" w:lineRule="auto"/>
        <w:jc w:val="both"/>
        <w:rPr>
          <w:rFonts w:ascii="Times New Roman" w:hAnsi="Times New Roman"/>
          <w:sz w:val="24"/>
          <w:szCs w:val="24"/>
        </w:rPr>
        <w:sectPr w:rsidR="0027124C" w:rsidSect="003F5553">
          <w:pgSz w:w="11906" w:h="16838"/>
          <w:pgMar w:top="851" w:right="851" w:bottom="567" w:left="1418" w:header="709" w:footer="709" w:gutter="0"/>
          <w:cols w:space="708"/>
          <w:docGrid w:linePitch="360"/>
        </w:sectPr>
      </w:pPr>
    </w:p>
    <w:p w:rsidR="00981328" w:rsidRPr="007A3490" w:rsidRDefault="0027124C" w:rsidP="007A3490">
      <w:pPr>
        <w:spacing w:after="0" w:line="240" w:lineRule="auto"/>
        <w:jc w:val="right"/>
        <w:rPr>
          <w:rFonts w:ascii="Times New Roman" w:hAnsi="Times New Roman"/>
          <w:sz w:val="24"/>
          <w:szCs w:val="24"/>
          <w:lang w:eastAsia="ru-RU"/>
        </w:rPr>
      </w:pPr>
      <w:r w:rsidRPr="007A3490">
        <w:rPr>
          <w:rFonts w:ascii="Times New Roman" w:hAnsi="Times New Roman"/>
          <w:sz w:val="24"/>
          <w:szCs w:val="24"/>
          <w:lang w:eastAsia="ru-RU"/>
        </w:rPr>
        <w:lastRenderedPageBreak/>
        <w:t xml:space="preserve">Приложение №1 к </w:t>
      </w:r>
      <w:r w:rsidR="007A3490">
        <w:rPr>
          <w:rFonts w:ascii="Times New Roman" w:hAnsi="Times New Roman"/>
          <w:sz w:val="24"/>
          <w:szCs w:val="24"/>
          <w:lang w:eastAsia="ru-RU"/>
        </w:rPr>
        <w:t>о</w:t>
      </w:r>
      <w:r w:rsidRPr="007A3490">
        <w:rPr>
          <w:rFonts w:ascii="Times New Roman" w:hAnsi="Times New Roman"/>
          <w:sz w:val="24"/>
          <w:szCs w:val="24"/>
          <w:lang w:eastAsia="ru-RU"/>
        </w:rPr>
        <w:t>писанию объекта закупки</w:t>
      </w:r>
    </w:p>
    <w:p w:rsidR="00F77C60" w:rsidRPr="00611BE8" w:rsidRDefault="00F77C60" w:rsidP="00CA6CE0">
      <w:pPr>
        <w:spacing w:after="0" w:line="240" w:lineRule="auto"/>
        <w:jc w:val="center"/>
        <w:rPr>
          <w:rFonts w:ascii="Times New Roman" w:hAnsi="Times New Roman"/>
          <w:b/>
          <w:sz w:val="10"/>
          <w:szCs w:val="10"/>
        </w:rPr>
      </w:pPr>
    </w:p>
    <w:p w:rsidR="00474DF1" w:rsidRDefault="00CA6CE0" w:rsidP="00CA6CE0">
      <w:pPr>
        <w:spacing w:after="0" w:line="240" w:lineRule="auto"/>
        <w:jc w:val="center"/>
        <w:rPr>
          <w:rFonts w:ascii="Times New Roman" w:hAnsi="Times New Roman"/>
          <w:b/>
        </w:rPr>
      </w:pPr>
      <w:r w:rsidRPr="00C43E29">
        <w:rPr>
          <w:rFonts w:ascii="Times New Roman" w:hAnsi="Times New Roman"/>
          <w:b/>
        </w:rPr>
        <w:t>Требования к значениям пока</w:t>
      </w:r>
      <w:r w:rsidR="004F45CC">
        <w:rPr>
          <w:rFonts w:ascii="Times New Roman" w:hAnsi="Times New Roman"/>
          <w:b/>
        </w:rPr>
        <w:t>зателей (характеристик) товара</w:t>
      </w:r>
    </w:p>
    <w:p w:rsidR="00B13791" w:rsidRDefault="00B13791" w:rsidP="00CA6CE0">
      <w:pPr>
        <w:spacing w:after="0" w:line="240" w:lineRule="auto"/>
        <w:jc w:val="center"/>
        <w:rPr>
          <w:rFonts w:ascii="Times New Roman" w:hAnsi="Times New Roman"/>
          <w:b/>
        </w:rPr>
      </w:pPr>
    </w:p>
    <w:tbl>
      <w:tblPr>
        <w:tblStyle w:val="a5"/>
        <w:tblW w:w="16013" w:type="dxa"/>
        <w:tblLayout w:type="fixed"/>
        <w:tblLook w:val="04A0" w:firstRow="1" w:lastRow="0" w:firstColumn="1" w:lastColumn="0" w:noHBand="0" w:noVBand="1"/>
      </w:tblPr>
      <w:tblGrid>
        <w:gridCol w:w="562"/>
        <w:gridCol w:w="1985"/>
        <w:gridCol w:w="992"/>
        <w:gridCol w:w="1134"/>
        <w:gridCol w:w="1134"/>
        <w:gridCol w:w="1134"/>
        <w:gridCol w:w="2268"/>
        <w:gridCol w:w="1843"/>
        <w:gridCol w:w="992"/>
        <w:gridCol w:w="1843"/>
        <w:gridCol w:w="992"/>
        <w:gridCol w:w="1134"/>
      </w:tblGrid>
      <w:tr w:rsidR="00B13791" w:rsidRPr="00DE7E99" w:rsidTr="00736F20">
        <w:trPr>
          <w:trHeight w:val="194"/>
        </w:trPr>
        <w:tc>
          <w:tcPr>
            <w:tcW w:w="562" w:type="dxa"/>
            <w:vMerge w:val="restart"/>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 п/п</w:t>
            </w:r>
          </w:p>
        </w:tc>
        <w:tc>
          <w:tcPr>
            <w:tcW w:w="13325" w:type="dxa"/>
            <w:gridSpan w:val="9"/>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Тип объекта закупки</w:t>
            </w:r>
          </w:p>
        </w:tc>
        <w:tc>
          <w:tcPr>
            <w:tcW w:w="2126" w:type="dxa"/>
            <w:gridSpan w:val="2"/>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Товар</w:t>
            </w:r>
          </w:p>
        </w:tc>
      </w:tr>
      <w:tr w:rsidR="00B13791" w:rsidRPr="00DE7E99" w:rsidTr="00736F20">
        <w:trPr>
          <w:trHeight w:val="693"/>
        </w:trPr>
        <w:tc>
          <w:tcPr>
            <w:tcW w:w="562" w:type="dxa"/>
            <w:vMerge/>
            <w:vAlign w:val="center"/>
          </w:tcPr>
          <w:p w:rsidR="00B13791" w:rsidRPr="00DE7E99" w:rsidRDefault="00B13791" w:rsidP="00736F20">
            <w:pPr>
              <w:spacing w:after="0" w:line="240" w:lineRule="auto"/>
              <w:jc w:val="center"/>
              <w:rPr>
                <w:rFonts w:ascii="Times New Roman" w:hAnsi="Times New Roman"/>
                <w:b/>
                <w:sz w:val="16"/>
                <w:szCs w:val="16"/>
              </w:rPr>
            </w:pPr>
          </w:p>
        </w:tc>
        <w:tc>
          <w:tcPr>
            <w:tcW w:w="1985" w:type="dxa"/>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Наименование товара</w:t>
            </w:r>
            <w:r>
              <w:rPr>
                <w:rFonts w:ascii="Times New Roman" w:hAnsi="Times New Roman"/>
                <w:b/>
                <w:sz w:val="16"/>
                <w:szCs w:val="16"/>
              </w:rPr>
              <w:t>*</w:t>
            </w:r>
          </w:p>
        </w:tc>
        <w:tc>
          <w:tcPr>
            <w:tcW w:w="992" w:type="dxa"/>
            <w:vAlign w:val="center"/>
          </w:tcPr>
          <w:p w:rsidR="00B13791" w:rsidRPr="00DE7E99" w:rsidRDefault="00B13791" w:rsidP="00736F20">
            <w:pPr>
              <w:spacing w:after="0" w:line="240" w:lineRule="auto"/>
              <w:jc w:val="center"/>
              <w:rPr>
                <w:rFonts w:ascii="Times New Roman" w:hAnsi="Times New Roman"/>
                <w:b/>
                <w:sz w:val="16"/>
                <w:szCs w:val="16"/>
              </w:rPr>
            </w:pPr>
            <w:r>
              <w:rPr>
                <w:rFonts w:ascii="Times New Roman" w:hAnsi="Times New Roman"/>
                <w:b/>
                <w:sz w:val="16"/>
                <w:szCs w:val="16"/>
              </w:rPr>
              <w:t>Товарный знак**</w:t>
            </w:r>
          </w:p>
        </w:tc>
        <w:tc>
          <w:tcPr>
            <w:tcW w:w="1134" w:type="dxa"/>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Код позиции КТРУ</w:t>
            </w:r>
          </w:p>
        </w:tc>
        <w:tc>
          <w:tcPr>
            <w:tcW w:w="1134" w:type="dxa"/>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Код позиции ККН</w:t>
            </w:r>
          </w:p>
        </w:tc>
        <w:tc>
          <w:tcPr>
            <w:tcW w:w="1134" w:type="dxa"/>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Код позиции ОКПД2</w:t>
            </w:r>
          </w:p>
        </w:tc>
        <w:tc>
          <w:tcPr>
            <w:tcW w:w="2268" w:type="dxa"/>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Наименование характеристики</w:t>
            </w:r>
          </w:p>
        </w:tc>
        <w:tc>
          <w:tcPr>
            <w:tcW w:w="1843" w:type="dxa"/>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Значение характеристики</w:t>
            </w:r>
          </w:p>
        </w:tc>
        <w:tc>
          <w:tcPr>
            <w:tcW w:w="992" w:type="dxa"/>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Единица измерения характеристики</w:t>
            </w:r>
          </w:p>
        </w:tc>
        <w:tc>
          <w:tcPr>
            <w:tcW w:w="1843" w:type="dxa"/>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Инструкция по заполнению характеристик в заявке</w:t>
            </w:r>
          </w:p>
        </w:tc>
        <w:tc>
          <w:tcPr>
            <w:tcW w:w="992" w:type="dxa"/>
            <w:vAlign w:val="center"/>
          </w:tcPr>
          <w:p w:rsidR="00B13791" w:rsidRPr="00DE7E99" w:rsidRDefault="00B13791" w:rsidP="00736F20">
            <w:pPr>
              <w:spacing w:after="0" w:line="240" w:lineRule="auto"/>
              <w:jc w:val="center"/>
              <w:rPr>
                <w:rFonts w:ascii="Times New Roman" w:hAnsi="Times New Roman"/>
                <w:b/>
                <w:sz w:val="16"/>
                <w:szCs w:val="16"/>
              </w:rPr>
            </w:pPr>
            <w:r w:rsidRPr="00DE7E99">
              <w:rPr>
                <w:rFonts w:ascii="Times New Roman" w:hAnsi="Times New Roman"/>
                <w:b/>
                <w:sz w:val="16"/>
                <w:szCs w:val="16"/>
              </w:rPr>
              <w:t>Единица измерения</w:t>
            </w:r>
          </w:p>
        </w:tc>
        <w:tc>
          <w:tcPr>
            <w:tcW w:w="1134" w:type="dxa"/>
            <w:vAlign w:val="center"/>
          </w:tcPr>
          <w:p w:rsidR="00B13791" w:rsidRPr="00DE7E99" w:rsidRDefault="00B13791" w:rsidP="00736F20">
            <w:pPr>
              <w:spacing w:after="0" w:line="240" w:lineRule="auto"/>
              <w:jc w:val="center"/>
              <w:rPr>
                <w:rFonts w:ascii="Times New Roman" w:hAnsi="Times New Roman"/>
                <w:b/>
                <w:sz w:val="16"/>
                <w:szCs w:val="16"/>
              </w:rPr>
            </w:pPr>
            <w:r>
              <w:rPr>
                <w:rFonts w:ascii="Times New Roman" w:hAnsi="Times New Roman"/>
                <w:b/>
                <w:sz w:val="16"/>
                <w:szCs w:val="16"/>
              </w:rPr>
              <w:t>Количество</w:t>
            </w:r>
          </w:p>
        </w:tc>
      </w:tr>
      <w:tr w:rsidR="00DB2E24" w:rsidRPr="00822FF3" w:rsidTr="00736F20">
        <w:tc>
          <w:tcPr>
            <w:tcW w:w="562" w:type="dxa"/>
            <w:vMerge w:val="restart"/>
            <w:vAlign w:val="center"/>
          </w:tcPr>
          <w:p w:rsidR="00DB2E24" w:rsidRPr="00843F7E" w:rsidRDefault="00DB2E24" w:rsidP="00DB2E24">
            <w:pPr>
              <w:spacing w:after="0" w:line="240" w:lineRule="auto"/>
              <w:jc w:val="center"/>
              <w:rPr>
                <w:rFonts w:ascii="Times New Roman" w:hAnsi="Times New Roman"/>
                <w:sz w:val="16"/>
                <w:szCs w:val="16"/>
                <w:lang w:val="en-US"/>
              </w:rPr>
            </w:pPr>
            <w:r>
              <w:rPr>
                <w:rFonts w:ascii="Times New Roman" w:hAnsi="Times New Roman"/>
                <w:sz w:val="16"/>
                <w:szCs w:val="16"/>
                <w:lang w:val="en-US"/>
              </w:rPr>
              <w:t>1</w:t>
            </w:r>
          </w:p>
        </w:tc>
        <w:tc>
          <w:tcPr>
            <w:tcW w:w="1985" w:type="dxa"/>
            <w:vMerge w:val="restart"/>
            <w:vAlign w:val="center"/>
          </w:tcPr>
          <w:p w:rsidR="00DB2E24" w:rsidRPr="00617864" w:rsidRDefault="00DB2E24" w:rsidP="00DB2E24">
            <w:pPr>
              <w:rPr>
                <w:rFonts w:ascii="Times New Roman" w:hAnsi="Times New Roman"/>
                <w:sz w:val="16"/>
                <w:szCs w:val="16"/>
              </w:rPr>
            </w:pPr>
            <w:r w:rsidRPr="00C32381">
              <w:rPr>
                <w:rFonts w:ascii="Times New Roman" w:hAnsi="Times New Roman"/>
                <w:sz w:val="16"/>
                <w:szCs w:val="16"/>
              </w:rPr>
              <w:t>Картридж Катюша (оригинальный)* для МФУ лазерного Катюша М247</w:t>
            </w:r>
          </w:p>
        </w:tc>
        <w:tc>
          <w:tcPr>
            <w:tcW w:w="992" w:type="dxa"/>
            <w:vMerge w:val="restart"/>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Катюша</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20.59.12.120-00000002</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EF1FE5">
              <w:rPr>
                <w:rFonts w:ascii="Times New Roman" w:hAnsi="Times New Roman"/>
                <w:sz w:val="16"/>
                <w:szCs w:val="16"/>
              </w:rPr>
              <w:t>26.20.40.120-945</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26.20.40.120</w:t>
            </w: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sz w:val="16"/>
                <w:szCs w:val="16"/>
              </w:rPr>
              <w:t>Назначение</w:t>
            </w: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Д</w:t>
            </w:r>
            <w:r w:rsidRPr="00D12509">
              <w:rPr>
                <w:rFonts w:ascii="Times New Roman" w:hAnsi="Times New Roman"/>
                <w:sz w:val="16"/>
                <w:szCs w:val="16"/>
              </w:rPr>
              <w:t>ля МФУ лазерного Катюша М247</w:t>
            </w:r>
          </w:p>
        </w:tc>
        <w:tc>
          <w:tcPr>
            <w:tcW w:w="992" w:type="dxa"/>
            <w:vAlign w:val="center"/>
          </w:tcPr>
          <w:p w:rsidR="00DB2E24" w:rsidRPr="00D1250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ШТ</w:t>
            </w:r>
          </w:p>
        </w:tc>
        <w:tc>
          <w:tcPr>
            <w:tcW w:w="1134" w:type="dxa"/>
            <w:vMerge w:val="restart"/>
            <w:vAlign w:val="center"/>
          </w:tcPr>
          <w:p w:rsidR="00DB2E24" w:rsidRPr="00562A1D"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7</w:t>
            </w: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bCs/>
                <w:sz w:val="16"/>
                <w:szCs w:val="16"/>
              </w:rPr>
              <w:t>Совместимость</w:t>
            </w:r>
          </w:p>
        </w:tc>
        <w:tc>
          <w:tcPr>
            <w:tcW w:w="1843" w:type="dxa"/>
            <w:vAlign w:val="center"/>
          </w:tcPr>
          <w:p w:rsidR="00DB2E24" w:rsidRPr="001D0FCA" w:rsidRDefault="00DB2E24" w:rsidP="00DB2E24">
            <w:pPr>
              <w:spacing w:after="0" w:line="240" w:lineRule="auto"/>
              <w:jc w:val="center"/>
              <w:rPr>
                <w:rFonts w:ascii="Times New Roman" w:hAnsi="Times New Roman"/>
                <w:sz w:val="16"/>
                <w:szCs w:val="16"/>
                <w:lang w:val="en-US"/>
              </w:rPr>
            </w:pPr>
            <w:r w:rsidRPr="00124334">
              <w:rPr>
                <w:rFonts w:ascii="Times New Roman" w:hAnsi="Times New Roman"/>
                <w:sz w:val="16"/>
                <w:szCs w:val="16"/>
              </w:rPr>
              <w:t>Катюша М247</w:t>
            </w:r>
            <w:r>
              <w:rPr>
                <w:rFonts w:ascii="Times New Roman" w:hAnsi="Times New Roman"/>
                <w:sz w:val="16"/>
                <w:szCs w:val="16"/>
                <w:lang w:val="en-US"/>
              </w:rPr>
              <w:t xml:space="preserve">; </w:t>
            </w:r>
            <w:proofErr w:type="spellStart"/>
            <w:r w:rsidRPr="001D0FCA">
              <w:rPr>
                <w:rFonts w:ascii="Times New Roman" w:hAnsi="Times New Roman"/>
                <w:sz w:val="16"/>
                <w:szCs w:val="16"/>
                <w:lang w:val="en-US"/>
              </w:rPr>
              <w:t>Катюша</w:t>
            </w:r>
            <w:proofErr w:type="spellEnd"/>
            <w:r w:rsidRPr="001D0FCA">
              <w:rPr>
                <w:rFonts w:ascii="Times New Roman" w:hAnsi="Times New Roman"/>
                <w:sz w:val="16"/>
                <w:szCs w:val="16"/>
                <w:lang w:val="en-US"/>
              </w:rPr>
              <w:t xml:space="preserve"> Р247</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0A142F">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sidRPr="00925787">
              <w:rPr>
                <w:rFonts w:ascii="Times New Roman" w:hAnsi="Times New Roman"/>
                <w:sz w:val="16"/>
                <w:szCs w:val="16"/>
              </w:rPr>
              <w:t>Цвет тонера</w:t>
            </w: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черный</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0A142F">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Ресурс при 5% заполнении страницы, страница</w:t>
            </w:r>
          </w:p>
        </w:tc>
        <w:tc>
          <w:tcPr>
            <w:tcW w:w="1843" w:type="dxa"/>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bCs/>
                <w:sz w:val="16"/>
                <w:szCs w:val="16"/>
              </w:rPr>
              <w:t>≥ 13000</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Участник закупки указывает в заявке конкретное значение характеристики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0A142F">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Default="00DB2E24" w:rsidP="00DB2E24">
            <w:pPr>
              <w:spacing w:after="0" w:line="240" w:lineRule="auto"/>
              <w:rPr>
                <w:rFonts w:ascii="Times New Roman" w:hAnsi="Times New Roman"/>
                <w:sz w:val="16"/>
                <w:szCs w:val="16"/>
              </w:rPr>
            </w:pPr>
            <w:r>
              <w:rPr>
                <w:rFonts w:ascii="Times New Roman" w:hAnsi="Times New Roman"/>
                <w:sz w:val="16"/>
                <w:szCs w:val="16"/>
              </w:rPr>
              <w:t>Емкость</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 xml:space="preserve">Стандартная </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0A142F">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Тип</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Оригинальный</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restart"/>
            <w:vAlign w:val="center"/>
          </w:tcPr>
          <w:p w:rsidR="00DB2E24" w:rsidRPr="00822FF3"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2</w:t>
            </w:r>
          </w:p>
        </w:tc>
        <w:tc>
          <w:tcPr>
            <w:tcW w:w="1985" w:type="dxa"/>
            <w:vMerge w:val="restart"/>
            <w:vAlign w:val="center"/>
          </w:tcPr>
          <w:p w:rsidR="00DB2E24" w:rsidRPr="00385EFB" w:rsidRDefault="00DB2E24" w:rsidP="00DB2E24">
            <w:pPr>
              <w:rPr>
                <w:rFonts w:ascii="Times New Roman" w:hAnsi="Times New Roman"/>
                <w:sz w:val="16"/>
                <w:szCs w:val="16"/>
              </w:rPr>
            </w:pPr>
            <w:r w:rsidRPr="00920331">
              <w:rPr>
                <w:rFonts w:ascii="Times New Roman" w:hAnsi="Times New Roman"/>
                <w:sz w:val="16"/>
                <w:szCs w:val="16"/>
              </w:rPr>
              <w:t>Драм-картридж Катюша (оригинальный)</w:t>
            </w:r>
            <w:r>
              <w:rPr>
                <w:rFonts w:ascii="Times New Roman" w:hAnsi="Times New Roman"/>
                <w:sz w:val="16"/>
                <w:szCs w:val="16"/>
              </w:rPr>
              <w:t>*</w:t>
            </w:r>
            <w:r w:rsidRPr="00920331">
              <w:rPr>
                <w:rFonts w:ascii="Times New Roman" w:hAnsi="Times New Roman"/>
                <w:sz w:val="16"/>
                <w:szCs w:val="16"/>
              </w:rPr>
              <w:t xml:space="preserve"> для МФУ лазерного Катюша М247</w:t>
            </w:r>
          </w:p>
        </w:tc>
        <w:tc>
          <w:tcPr>
            <w:tcW w:w="992"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Катюша</w:t>
            </w:r>
          </w:p>
        </w:tc>
        <w:tc>
          <w:tcPr>
            <w:tcW w:w="1134"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20.59.12.120-00000002</w:t>
            </w:r>
          </w:p>
        </w:tc>
        <w:tc>
          <w:tcPr>
            <w:tcW w:w="1134" w:type="dxa"/>
            <w:vMerge w:val="restart"/>
            <w:vAlign w:val="center"/>
          </w:tcPr>
          <w:p w:rsidR="00DB2E24" w:rsidRDefault="00DB2E24" w:rsidP="00DB2E24">
            <w:pPr>
              <w:spacing w:after="0" w:line="240" w:lineRule="auto"/>
              <w:jc w:val="center"/>
              <w:rPr>
                <w:rFonts w:ascii="Times New Roman" w:hAnsi="Times New Roman"/>
                <w:sz w:val="16"/>
                <w:szCs w:val="16"/>
              </w:rPr>
            </w:pPr>
            <w:r w:rsidRPr="00F40EAE">
              <w:rPr>
                <w:rFonts w:ascii="Times New Roman" w:hAnsi="Times New Roman"/>
                <w:sz w:val="16"/>
                <w:szCs w:val="16"/>
              </w:rPr>
              <w:t>26.20.40.120-946</w:t>
            </w:r>
          </w:p>
        </w:tc>
        <w:tc>
          <w:tcPr>
            <w:tcW w:w="1134"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26.20.40.120</w:t>
            </w: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sz w:val="16"/>
                <w:szCs w:val="16"/>
              </w:rPr>
              <w:t>Назначение</w:t>
            </w: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Д</w:t>
            </w:r>
            <w:r w:rsidRPr="00985321">
              <w:rPr>
                <w:rFonts w:ascii="Times New Roman" w:hAnsi="Times New Roman"/>
                <w:sz w:val="16"/>
                <w:szCs w:val="16"/>
              </w:rPr>
              <w:t>ля МФУ лазерного Катюша М247</w:t>
            </w:r>
          </w:p>
        </w:tc>
        <w:tc>
          <w:tcPr>
            <w:tcW w:w="992" w:type="dxa"/>
            <w:vAlign w:val="center"/>
          </w:tcPr>
          <w:p w:rsidR="00DB2E24" w:rsidRPr="00D1250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restart"/>
            <w:vAlign w:val="center"/>
          </w:tcPr>
          <w:p w:rsidR="00DB2E24" w:rsidRDefault="00DB2E24" w:rsidP="00DB2E24">
            <w:pPr>
              <w:jc w:val="center"/>
            </w:pPr>
            <w:r w:rsidRPr="001731EA">
              <w:rPr>
                <w:rFonts w:ascii="Times New Roman" w:hAnsi="Times New Roman"/>
                <w:sz w:val="16"/>
                <w:szCs w:val="16"/>
              </w:rPr>
              <w:t>ШТ</w:t>
            </w:r>
          </w:p>
        </w:tc>
        <w:tc>
          <w:tcPr>
            <w:tcW w:w="1134" w:type="dxa"/>
            <w:vMerge w:val="restart"/>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7</w:t>
            </w: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bCs/>
                <w:sz w:val="16"/>
                <w:szCs w:val="16"/>
              </w:rPr>
              <w:t>Совместимость</w:t>
            </w:r>
          </w:p>
        </w:tc>
        <w:tc>
          <w:tcPr>
            <w:tcW w:w="1843" w:type="dxa"/>
            <w:vAlign w:val="center"/>
          </w:tcPr>
          <w:p w:rsidR="00DB2E24" w:rsidRPr="00D541DE" w:rsidRDefault="00DB2E24" w:rsidP="00DB2E24">
            <w:pPr>
              <w:spacing w:after="0" w:line="240" w:lineRule="auto"/>
              <w:jc w:val="center"/>
              <w:rPr>
                <w:rFonts w:ascii="Times New Roman" w:hAnsi="Times New Roman"/>
                <w:sz w:val="16"/>
                <w:szCs w:val="16"/>
                <w:lang w:val="en-US"/>
              </w:rPr>
            </w:pPr>
            <w:proofErr w:type="spellStart"/>
            <w:r w:rsidRPr="00F40EAE">
              <w:rPr>
                <w:rFonts w:ascii="Times New Roman" w:hAnsi="Times New Roman"/>
                <w:bCs/>
                <w:sz w:val="16"/>
                <w:szCs w:val="16"/>
                <w:lang w:val="en-US"/>
              </w:rPr>
              <w:t>Катюша</w:t>
            </w:r>
            <w:proofErr w:type="spellEnd"/>
            <w:r w:rsidRPr="00F40EAE">
              <w:rPr>
                <w:rFonts w:ascii="Times New Roman" w:hAnsi="Times New Roman"/>
                <w:bCs/>
                <w:sz w:val="16"/>
                <w:szCs w:val="16"/>
                <w:lang w:val="en-US"/>
              </w:rPr>
              <w:t xml:space="preserve"> M247; </w:t>
            </w:r>
            <w:proofErr w:type="spellStart"/>
            <w:r w:rsidRPr="00F40EAE">
              <w:rPr>
                <w:rFonts w:ascii="Times New Roman" w:hAnsi="Times New Roman"/>
                <w:bCs/>
                <w:sz w:val="16"/>
                <w:szCs w:val="16"/>
                <w:lang w:val="en-US"/>
              </w:rPr>
              <w:t>Катюша</w:t>
            </w:r>
            <w:proofErr w:type="spellEnd"/>
            <w:r w:rsidRPr="00F40EAE">
              <w:rPr>
                <w:rFonts w:ascii="Times New Roman" w:hAnsi="Times New Roman"/>
                <w:bCs/>
                <w:sz w:val="16"/>
                <w:szCs w:val="16"/>
                <w:lang w:val="en-US"/>
              </w:rPr>
              <w:t xml:space="preserve"> P247</w:t>
            </w:r>
          </w:p>
        </w:tc>
        <w:tc>
          <w:tcPr>
            <w:tcW w:w="992" w:type="dxa"/>
            <w:vAlign w:val="center"/>
          </w:tcPr>
          <w:p w:rsidR="00DB2E24" w:rsidRPr="00B43561" w:rsidRDefault="00DB2E24" w:rsidP="00DB2E24">
            <w:pPr>
              <w:spacing w:after="0" w:line="240" w:lineRule="auto"/>
              <w:jc w:val="center"/>
              <w:rPr>
                <w:rFonts w:ascii="Times New Roman" w:hAnsi="Times New Roman"/>
                <w:sz w:val="16"/>
                <w:szCs w:val="16"/>
                <w:lang w:val="en-US"/>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sidRPr="00925787">
              <w:rPr>
                <w:rFonts w:ascii="Times New Roman" w:hAnsi="Times New Roman"/>
                <w:sz w:val="16"/>
                <w:szCs w:val="16"/>
              </w:rPr>
              <w:t>Цвет тонера</w:t>
            </w: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черный</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Ресурс при 5% заполнении страницы, страница</w:t>
            </w:r>
          </w:p>
        </w:tc>
        <w:tc>
          <w:tcPr>
            <w:tcW w:w="1843" w:type="dxa"/>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bCs/>
                <w:sz w:val="16"/>
                <w:szCs w:val="16"/>
              </w:rPr>
              <w:t>≥ 45000</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Участник закупки указывает в заявке конкретное значение характеристики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Default="00DB2E24" w:rsidP="00DB2E24">
            <w:pPr>
              <w:spacing w:after="0" w:line="240" w:lineRule="auto"/>
              <w:rPr>
                <w:rFonts w:ascii="Times New Roman" w:hAnsi="Times New Roman"/>
                <w:sz w:val="16"/>
                <w:szCs w:val="16"/>
              </w:rPr>
            </w:pPr>
            <w:r>
              <w:rPr>
                <w:rFonts w:ascii="Times New Roman" w:hAnsi="Times New Roman"/>
                <w:sz w:val="16"/>
                <w:szCs w:val="16"/>
              </w:rPr>
              <w:t>Вид</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proofErr w:type="spellStart"/>
            <w:r>
              <w:rPr>
                <w:rFonts w:ascii="Times New Roman" w:hAnsi="Times New Roman"/>
                <w:bCs/>
                <w:sz w:val="16"/>
                <w:szCs w:val="16"/>
              </w:rPr>
              <w:t>Фотобарабан</w:t>
            </w:r>
            <w:proofErr w:type="spellEnd"/>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Default="00DB2E24" w:rsidP="00DB2E24">
            <w:pPr>
              <w:spacing w:after="0" w:line="240" w:lineRule="auto"/>
              <w:rPr>
                <w:rFonts w:ascii="Times New Roman" w:hAnsi="Times New Roman"/>
                <w:sz w:val="16"/>
                <w:szCs w:val="16"/>
              </w:rPr>
            </w:pPr>
            <w:r>
              <w:rPr>
                <w:rFonts w:ascii="Times New Roman" w:hAnsi="Times New Roman"/>
                <w:sz w:val="16"/>
                <w:szCs w:val="16"/>
              </w:rPr>
              <w:t>Емкость</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 xml:space="preserve">Стандартная </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Тип</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Оригинальный</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restart"/>
            <w:vAlign w:val="center"/>
          </w:tcPr>
          <w:p w:rsidR="00DB2E24" w:rsidRPr="00822FF3"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3</w:t>
            </w:r>
          </w:p>
        </w:tc>
        <w:tc>
          <w:tcPr>
            <w:tcW w:w="1985" w:type="dxa"/>
            <w:vMerge w:val="restart"/>
            <w:vAlign w:val="center"/>
          </w:tcPr>
          <w:p w:rsidR="00DB2E24" w:rsidRPr="00385EFB" w:rsidRDefault="00DB2E24" w:rsidP="00DB2E24">
            <w:pPr>
              <w:rPr>
                <w:rFonts w:ascii="Times New Roman" w:hAnsi="Times New Roman"/>
                <w:sz w:val="16"/>
                <w:szCs w:val="16"/>
              </w:rPr>
            </w:pPr>
            <w:r w:rsidRPr="00C32381">
              <w:rPr>
                <w:rFonts w:ascii="Times New Roman" w:hAnsi="Times New Roman"/>
                <w:sz w:val="16"/>
                <w:szCs w:val="16"/>
              </w:rPr>
              <w:t>Картридж Катюша (оригинальный)* для МФУ лазерного Катюша М24</w:t>
            </w:r>
            <w:r>
              <w:rPr>
                <w:rFonts w:ascii="Times New Roman" w:hAnsi="Times New Roman"/>
                <w:sz w:val="16"/>
                <w:szCs w:val="16"/>
              </w:rPr>
              <w:t>0</w:t>
            </w:r>
          </w:p>
        </w:tc>
        <w:tc>
          <w:tcPr>
            <w:tcW w:w="992"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Катюша</w:t>
            </w:r>
          </w:p>
        </w:tc>
        <w:tc>
          <w:tcPr>
            <w:tcW w:w="1134"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20.59.12.120-00000002</w:t>
            </w:r>
          </w:p>
        </w:tc>
        <w:tc>
          <w:tcPr>
            <w:tcW w:w="1134" w:type="dxa"/>
            <w:vMerge w:val="restart"/>
            <w:vAlign w:val="center"/>
          </w:tcPr>
          <w:p w:rsidR="00DB2E24" w:rsidRDefault="00DB2E24" w:rsidP="00DB2E24">
            <w:pPr>
              <w:spacing w:after="0" w:line="240" w:lineRule="auto"/>
              <w:jc w:val="center"/>
              <w:rPr>
                <w:rFonts w:ascii="Times New Roman" w:hAnsi="Times New Roman"/>
                <w:sz w:val="16"/>
                <w:szCs w:val="16"/>
              </w:rPr>
            </w:pPr>
            <w:r w:rsidRPr="00CC4EB0">
              <w:rPr>
                <w:rFonts w:ascii="Times New Roman" w:hAnsi="Times New Roman"/>
                <w:sz w:val="16"/>
                <w:szCs w:val="16"/>
              </w:rPr>
              <w:t>26.20.40.120-982</w:t>
            </w:r>
          </w:p>
        </w:tc>
        <w:tc>
          <w:tcPr>
            <w:tcW w:w="1134"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26.20.40.120</w:t>
            </w: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sz w:val="16"/>
                <w:szCs w:val="16"/>
              </w:rPr>
              <w:t>Назначение</w:t>
            </w: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Д</w:t>
            </w:r>
            <w:r w:rsidRPr="00985321">
              <w:rPr>
                <w:rFonts w:ascii="Times New Roman" w:hAnsi="Times New Roman"/>
                <w:sz w:val="16"/>
                <w:szCs w:val="16"/>
              </w:rPr>
              <w:t>ля МФУ лазерного Катюша М240</w:t>
            </w:r>
          </w:p>
        </w:tc>
        <w:tc>
          <w:tcPr>
            <w:tcW w:w="992" w:type="dxa"/>
            <w:vAlign w:val="center"/>
          </w:tcPr>
          <w:p w:rsidR="00DB2E24" w:rsidRPr="00D1250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restart"/>
            <w:vAlign w:val="center"/>
          </w:tcPr>
          <w:p w:rsidR="00DB2E24" w:rsidRDefault="00DB2E24" w:rsidP="00DB2E24">
            <w:pPr>
              <w:jc w:val="center"/>
            </w:pPr>
            <w:r w:rsidRPr="001731EA">
              <w:rPr>
                <w:rFonts w:ascii="Times New Roman" w:hAnsi="Times New Roman"/>
                <w:sz w:val="16"/>
                <w:szCs w:val="16"/>
              </w:rPr>
              <w:t>ШТ</w:t>
            </w:r>
          </w:p>
        </w:tc>
        <w:tc>
          <w:tcPr>
            <w:tcW w:w="1134" w:type="dxa"/>
            <w:vMerge w:val="restart"/>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7</w:t>
            </w: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bCs/>
                <w:sz w:val="16"/>
                <w:szCs w:val="16"/>
              </w:rPr>
              <w:t>Совместимость</w:t>
            </w:r>
          </w:p>
        </w:tc>
        <w:tc>
          <w:tcPr>
            <w:tcW w:w="1843" w:type="dxa"/>
            <w:vAlign w:val="center"/>
          </w:tcPr>
          <w:p w:rsidR="00DB2E24" w:rsidRPr="00366148" w:rsidRDefault="00DB2E24" w:rsidP="00DB2E24">
            <w:pPr>
              <w:spacing w:after="0" w:line="240" w:lineRule="auto"/>
              <w:jc w:val="center"/>
              <w:rPr>
                <w:rFonts w:ascii="Times New Roman" w:hAnsi="Times New Roman"/>
                <w:sz w:val="16"/>
                <w:szCs w:val="16"/>
              </w:rPr>
            </w:pPr>
            <w:r w:rsidRPr="00366148">
              <w:rPr>
                <w:rFonts w:ascii="Times New Roman" w:hAnsi="Times New Roman"/>
                <w:sz w:val="16"/>
                <w:szCs w:val="16"/>
              </w:rPr>
              <w:t>Катюша M240; Катюша M140; Катюша P140</w:t>
            </w:r>
          </w:p>
        </w:tc>
        <w:tc>
          <w:tcPr>
            <w:tcW w:w="992" w:type="dxa"/>
            <w:vAlign w:val="center"/>
          </w:tcPr>
          <w:p w:rsidR="00DB2E24" w:rsidRPr="00366148"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sidRPr="00925787">
              <w:rPr>
                <w:rFonts w:ascii="Times New Roman" w:hAnsi="Times New Roman"/>
                <w:sz w:val="16"/>
                <w:szCs w:val="16"/>
              </w:rPr>
              <w:t>Цвет тонера</w:t>
            </w: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черный</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Ресурс при 5% заполнении страницы, страница</w:t>
            </w:r>
          </w:p>
        </w:tc>
        <w:tc>
          <w:tcPr>
            <w:tcW w:w="1843" w:type="dxa"/>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bCs/>
                <w:sz w:val="16"/>
                <w:szCs w:val="16"/>
              </w:rPr>
              <w:t>≥ 9000</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Участник закупки указывает в заявке конкретное значение характеристики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Default="00DB2E24" w:rsidP="00DB2E24">
            <w:pPr>
              <w:spacing w:after="0" w:line="240" w:lineRule="auto"/>
              <w:rPr>
                <w:rFonts w:ascii="Times New Roman" w:hAnsi="Times New Roman"/>
                <w:sz w:val="16"/>
                <w:szCs w:val="16"/>
              </w:rPr>
            </w:pPr>
            <w:r>
              <w:rPr>
                <w:rFonts w:ascii="Times New Roman" w:hAnsi="Times New Roman"/>
                <w:sz w:val="16"/>
                <w:szCs w:val="16"/>
              </w:rPr>
              <w:t>Емкость</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 xml:space="preserve">Повышенная </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Тип</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Оригинальный</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restart"/>
            <w:vAlign w:val="center"/>
          </w:tcPr>
          <w:p w:rsidR="00DB2E24" w:rsidRPr="00822FF3"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4</w:t>
            </w:r>
          </w:p>
        </w:tc>
        <w:tc>
          <w:tcPr>
            <w:tcW w:w="1985" w:type="dxa"/>
            <w:vMerge w:val="restart"/>
            <w:vAlign w:val="center"/>
          </w:tcPr>
          <w:p w:rsidR="00DB2E24" w:rsidRPr="00385EFB" w:rsidRDefault="00DB2E24" w:rsidP="00DB2E24">
            <w:pPr>
              <w:rPr>
                <w:rFonts w:ascii="Times New Roman" w:hAnsi="Times New Roman"/>
                <w:sz w:val="16"/>
                <w:szCs w:val="16"/>
              </w:rPr>
            </w:pPr>
            <w:r w:rsidRPr="001F17B7">
              <w:rPr>
                <w:rFonts w:ascii="Times New Roman" w:hAnsi="Times New Roman"/>
                <w:sz w:val="16"/>
                <w:szCs w:val="16"/>
              </w:rPr>
              <w:t>Драм-картридж Катюша (оригинальный)</w:t>
            </w:r>
            <w:r>
              <w:rPr>
                <w:rFonts w:ascii="Times New Roman" w:hAnsi="Times New Roman"/>
                <w:sz w:val="16"/>
                <w:szCs w:val="16"/>
              </w:rPr>
              <w:t>*</w:t>
            </w:r>
            <w:r w:rsidRPr="001F17B7">
              <w:rPr>
                <w:rFonts w:ascii="Times New Roman" w:hAnsi="Times New Roman"/>
                <w:sz w:val="16"/>
                <w:szCs w:val="16"/>
              </w:rPr>
              <w:t xml:space="preserve"> для МФУ лазерного Катюша М240</w:t>
            </w:r>
          </w:p>
        </w:tc>
        <w:tc>
          <w:tcPr>
            <w:tcW w:w="992"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Катюша</w:t>
            </w:r>
          </w:p>
        </w:tc>
        <w:tc>
          <w:tcPr>
            <w:tcW w:w="1134" w:type="dxa"/>
            <w:vMerge w:val="restart"/>
            <w:vAlign w:val="center"/>
          </w:tcPr>
          <w:p w:rsidR="00DB2E24" w:rsidRPr="00822FF3"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20.59.12.120-00000002</w:t>
            </w:r>
          </w:p>
        </w:tc>
        <w:tc>
          <w:tcPr>
            <w:tcW w:w="1134" w:type="dxa"/>
            <w:vMerge w:val="restart"/>
            <w:vAlign w:val="center"/>
          </w:tcPr>
          <w:p w:rsidR="00DB2E24" w:rsidRPr="00822FF3"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w:t>
            </w:r>
          </w:p>
        </w:tc>
        <w:tc>
          <w:tcPr>
            <w:tcW w:w="1134" w:type="dxa"/>
            <w:vMerge w:val="restart"/>
            <w:vAlign w:val="center"/>
          </w:tcPr>
          <w:p w:rsidR="00DB2E24" w:rsidRPr="00822FF3"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26.20.40.120</w:t>
            </w: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sz w:val="16"/>
                <w:szCs w:val="16"/>
              </w:rPr>
              <w:t>Назначение</w:t>
            </w: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Д</w:t>
            </w:r>
            <w:r w:rsidRPr="00985321">
              <w:rPr>
                <w:rFonts w:ascii="Times New Roman" w:hAnsi="Times New Roman"/>
                <w:sz w:val="16"/>
                <w:szCs w:val="16"/>
              </w:rPr>
              <w:t>ля МФУ лазерного Катюша М240</w:t>
            </w:r>
          </w:p>
        </w:tc>
        <w:tc>
          <w:tcPr>
            <w:tcW w:w="992" w:type="dxa"/>
            <w:vAlign w:val="center"/>
          </w:tcPr>
          <w:p w:rsidR="00DB2E24" w:rsidRPr="00D1250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restart"/>
            <w:vAlign w:val="center"/>
          </w:tcPr>
          <w:p w:rsidR="00DB2E24" w:rsidRDefault="00DB2E24" w:rsidP="00DB2E24">
            <w:pPr>
              <w:jc w:val="center"/>
            </w:pPr>
            <w:r w:rsidRPr="001731EA">
              <w:rPr>
                <w:rFonts w:ascii="Times New Roman" w:hAnsi="Times New Roman"/>
                <w:sz w:val="16"/>
                <w:szCs w:val="16"/>
              </w:rPr>
              <w:t>ШТ</w:t>
            </w:r>
          </w:p>
        </w:tc>
        <w:tc>
          <w:tcPr>
            <w:tcW w:w="1134" w:type="dxa"/>
            <w:vMerge w:val="restart"/>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5</w:t>
            </w: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bCs/>
                <w:sz w:val="16"/>
                <w:szCs w:val="16"/>
              </w:rPr>
              <w:t>Совместимость</w:t>
            </w:r>
          </w:p>
        </w:tc>
        <w:tc>
          <w:tcPr>
            <w:tcW w:w="1843" w:type="dxa"/>
            <w:vAlign w:val="center"/>
          </w:tcPr>
          <w:p w:rsidR="00DB2E24" w:rsidRPr="00366148" w:rsidRDefault="00DB2E24" w:rsidP="00DB2E24">
            <w:pPr>
              <w:spacing w:after="0" w:line="240" w:lineRule="auto"/>
              <w:jc w:val="center"/>
              <w:rPr>
                <w:rFonts w:ascii="Times New Roman" w:hAnsi="Times New Roman"/>
                <w:sz w:val="16"/>
                <w:szCs w:val="16"/>
              </w:rPr>
            </w:pPr>
            <w:r w:rsidRPr="00366148">
              <w:rPr>
                <w:rFonts w:ascii="Times New Roman" w:hAnsi="Times New Roman"/>
                <w:sz w:val="16"/>
                <w:szCs w:val="16"/>
              </w:rPr>
              <w:t>Катюша M240; Катюша M140; Катюша P140</w:t>
            </w:r>
          </w:p>
        </w:tc>
        <w:tc>
          <w:tcPr>
            <w:tcW w:w="992" w:type="dxa"/>
            <w:vAlign w:val="center"/>
          </w:tcPr>
          <w:p w:rsidR="00DB2E24" w:rsidRPr="00366148"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C03B6E">
        <w:trPr>
          <w:trHeight w:val="1149"/>
        </w:trPr>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sidRPr="00925787">
              <w:rPr>
                <w:rFonts w:ascii="Times New Roman" w:hAnsi="Times New Roman"/>
                <w:sz w:val="16"/>
                <w:szCs w:val="16"/>
              </w:rPr>
              <w:t>Цвет тонера</w:t>
            </w: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черный</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Ресурс при 5% заполнении страницы, страница</w:t>
            </w:r>
          </w:p>
        </w:tc>
        <w:tc>
          <w:tcPr>
            <w:tcW w:w="1843" w:type="dxa"/>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bCs/>
                <w:sz w:val="16"/>
                <w:szCs w:val="16"/>
              </w:rPr>
              <w:t>≥ 30000</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Участник закупки указывает в заявке конкретное значение характеристики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2268" w:type="dxa"/>
            <w:vAlign w:val="center"/>
          </w:tcPr>
          <w:p w:rsidR="00DB2E24" w:rsidRDefault="00DB2E24" w:rsidP="00DB2E24">
            <w:pPr>
              <w:spacing w:after="0" w:line="240" w:lineRule="auto"/>
              <w:rPr>
                <w:rFonts w:ascii="Times New Roman" w:hAnsi="Times New Roman"/>
                <w:sz w:val="16"/>
                <w:szCs w:val="16"/>
              </w:rPr>
            </w:pPr>
            <w:r>
              <w:rPr>
                <w:rFonts w:ascii="Times New Roman" w:hAnsi="Times New Roman"/>
                <w:sz w:val="16"/>
                <w:szCs w:val="16"/>
              </w:rPr>
              <w:t>Вид</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proofErr w:type="spellStart"/>
            <w:r>
              <w:rPr>
                <w:rFonts w:ascii="Times New Roman" w:hAnsi="Times New Roman"/>
                <w:bCs/>
                <w:sz w:val="16"/>
                <w:szCs w:val="16"/>
              </w:rPr>
              <w:t>Фотобарабан</w:t>
            </w:r>
            <w:proofErr w:type="spellEnd"/>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2268" w:type="dxa"/>
            <w:vAlign w:val="center"/>
          </w:tcPr>
          <w:p w:rsidR="00DB2E24" w:rsidRDefault="00DB2E24" w:rsidP="00DB2E24">
            <w:pPr>
              <w:spacing w:after="0" w:line="240" w:lineRule="auto"/>
              <w:rPr>
                <w:rFonts w:ascii="Times New Roman" w:hAnsi="Times New Roman"/>
                <w:sz w:val="16"/>
                <w:szCs w:val="16"/>
              </w:rPr>
            </w:pPr>
            <w:r>
              <w:rPr>
                <w:rFonts w:ascii="Times New Roman" w:hAnsi="Times New Roman"/>
                <w:sz w:val="16"/>
                <w:szCs w:val="16"/>
              </w:rPr>
              <w:t>Емкость</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Стандартная</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Тип</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Оригинальный</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restart"/>
            <w:vAlign w:val="center"/>
          </w:tcPr>
          <w:p w:rsidR="00DB2E24" w:rsidRPr="00822FF3"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5</w:t>
            </w:r>
          </w:p>
        </w:tc>
        <w:tc>
          <w:tcPr>
            <w:tcW w:w="1985" w:type="dxa"/>
            <w:vMerge w:val="restart"/>
            <w:vAlign w:val="center"/>
          </w:tcPr>
          <w:p w:rsidR="00DB2E24" w:rsidRPr="00385EFB" w:rsidRDefault="00DB2E24" w:rsidP="00DB2E24">
            <w:pPr>
              <w:rPr>
                <w:rFonts w:ascii="Times New Roman" w:hAnsi="Times New Roman"/>
                <w:sz w:val="16"/>
                <w:szCs w:val="16"/>
              </w:rPr>
            </w:pPr>
            <w:r w:rsidRPr="001F17B7">
              <w:rPr>
                <w:rFonts w:ascii="Times New Roman" w:hAnsi="Times New Roman"/>
                <w:sz w:val="16"/>
                <w:szCs w:val="16"/>
              </w:rPr>
              <w:t xml:space="preserve">Картридж </w:t>
            </w:r>
            <w:proofErr w:type="spellStart"/>
            <w:r w:rsidRPr="001F17B7">
              <w:rPr>
                <w:rFonts w:ascii="Times New Roman" w:hAnsi="Times New Roman"/>
                <w:sz w:val="16"/>
                <w:szCs w:val="16"/>
              </w:rPr>
              <w:t>Canon</w:t>
            </w:r>
            <w:proofErr w:type="spellEnd"/>
            <w:r w:rsidRPr="001F17B7">
              <w:rPr>
                <w:rFonts w:ascii="Times New Roman" w:hAnsi="Times New Roman"/>
                <w:sz w:val="16"/>
                <w:szCs w:val="16"/>
              </w:rPr>
              <w:t xml:space="preserve"> C-EXV60 (оригинальный)</w:t>
            </w:r>
            <w:r>
              <w:rPr>
                <w:rFonts w:ascii="Times New Roman" w:hAnsi="Times New Roman"/>
                <w:sz w:val="16"/>
                <w:szCs w:val="16"/>
              </w:rPr>
              <w:t>*</w:t>
            </w:r>
            <w:r w:rsidRPr="001F17B7">
              <w:rPr>
                <w:rFonts w:ascii="Times New Roman" w:hAnsi="Times New Roman"/>
                <w:sz w:val="16"/>
                <w:szCs w:val="16"/>
              </w:rPr>
              <w:t xml:space="preserve"> для МФУ </w:t>
            </w:r>
            <w:proofErr w:type="spellStart"/>
            <w:r w:rsidRPr="001F17B7">
              <w:rPr>
                <w:rFonts w:ascii="Times New Roman" w:hAnsi="Times New Roman"/>
                <w:sz w:val="16"/>
                <w:szCs w:val="16"/>
              </w:rPr>
              <w:t>Canon</w:t>
            </w:r>
            <w:proofErr w:type="spellEnd"/>
            <w:r w:rsidRPr="001F17B7">
              <w:rPr>
                <w:rFonts w:ascii="Times New Roman" w:hAnsi="Times New Roman"/>
                <w:sz w:val="16"/>
                <w:szCs w:val="16"/>
              </w:rPr>
              <w:t xml:space="preserve"> </w:t>
            </w:r>
            <w:proofErr w:type="spellStart"/>
            <w:r w:rsidRPr="001F17B7">
              <w:rPr>
                <w:rFonts w:ascii="Times New Roman" w:hAnsi="Times New Roman"/>
                <w:sz w:val="16"/>
                <w:szCs w:val="16"/>
              </w:rPr>
              <w:t>imageRUNNER</w:t>
            </w:r>
            <w:proofErr w:type="spellEnd"/>
            <w:r w:rsidRPr="001F17B7">
              <w:rPr>
                <w:rFonts w:ascii="Times New Roman" w:hAnsi="Times New Roman"/>
                <w:sz w:val="16"/>
                <w:szCs w:val="16"/>
              </w:rPr>
              <w:t xml:space="preserve"> 2425</w:t>
            </w:r>
          </w:p>
        </w:tc>
        <w:tc>
          <w:tcPr>
            <w:tcW w:w="992"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lang w:val="en-US"/>
              </w:rPr>
              <w:t>Canon</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20.59.12.120-00000002</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B43561">
              <w:rPr>
                <w:rFonts w:ascii="Times New Roman" w:hAnsi="Times New Roman"/>
                <w:sz w:val="16"/>
                <w:szCs w:val="16"/>
              </w:rPr>
              <w:t>26.20.40.120-942</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26.20.40.120</w:t>
            </w: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sz w:val="16"/>
                <w:szCs w:val="16"/>
              </w:rPr>
              <w:t>Назначение</w:t>
            </w:r>
          </w:p>
        </w:tc>
        <w:tc>
          <w:tcPr>
            <w:tcW w:w="1843" w:type="dxa"/>
            <w:vAlign w:val="center"/>
          </w:tcPr>
          <w:p w:rsidR="00DB2E24" w:rsidRPr="004D04A8" w:rsidRDefault="00DB2E24" w:rsidP="00DB2E24">
            <w:pPr>
              <w:spacing w:after="0" w:line="240" w:lineRule="auto"/>
              <w:jc w:val="center"/>
              <w:rPr>
                <w:rFonts w:ascii="Times New Roman" w:hAnsi="Times New Roman"/>
                <w:sz w:val="16"/>
                <w:szCs w:val="16"/>
                <w:lang w:val="en-US"/>
              </w:rPr>
            </w:pPr>
            <w:r>
              <w:rPr>
                <w:rFonts w:ascii="Times New Roman" w:hAnsi="Times New Roman"/>
                <w:sz w:val="16"/>
                <w:szCs w:val="16"/>
              </w:rPr>
              <w:t>Д</w:t>
            </w:r>
            <w:r w:rsidRPr="00D12509">
              <w:rPr>
                <w:rFonts w:ascii="Times New Roman" w:hAnsi="Times New Roman"/>
                <w:sz w:val="16"/>
                <w:szCs w:val="16"/>
              </w:rPr>
              <w:t>ля</w:t>
            </w:r>
            <w:r w:rsidRPr="004D04A8">
              <w:rPr>
                <w:rFonts w:ascii="Times New Roman" w:hAnsi="Times New Roman"/>
                <w:sz w:val="16"/>
                <w:szCs w:val="16"/>
                <w:lang w:val="en-US"/>
              </w:rPr>
              <w:t xml:space="preserve"> </w:t>
            </w:r>
            <w:proofErr w:type="spellStart"/>
            <w:r w:rsidRPr="00D12509">
              <w:rPr>
                <w:rFonts w:ascii="Times New Roman" w:hAnsi="Times New Roman"/>
                <w:sz w:val="16"/>
                <w:szCs w:val="16"/>
                <w:lang w:val="en-US"/>
              </w:rPr>
              <w:t>лазерного</w:t>
            </w:r>
            <w:proofErr w:type="spellEnd"/>
            <w:r w:rsidRPr="004D04A8">
              <w:rPr>
                <w:rFonts w:ascii="Times New Roman" w:hAnsi="Times New Roman"/>
                <w:sz w:val="16"/>
                <w:szCs w:val="16"/>
                <w:lang w:val="en-US"/>
              </w:rPr>
              <w:t xml:space="preserve"> </w:t>
            </w:r>
            <w:r w:rsidRPr="00D12509">
              <w:rPr>
                <w:rFonts w:ascii="Times New Roman" w:hAnsi="Times New Roman"/>
                <w:sz w:val="16"/>
                <w:szCs w:val="16"/>
              </w:rPr>
              <w:t>МФУ</w:t>
            </w:r>
            <w:r w:rsidRPr="004D04A8">
              <w:rPr>
                <w:rFonts w:ascii="Times New Roman" w:hAnsi="Times New Roman"/>
                <w:sz w:val="16"/>
                <w:szCs w:val="16"/>
                <w:lang w:val="en-US"/>
              </w:rPr>
              <w:t xml:space="preserve"> Canon </w:t>
            </w:r>
            <w:proofErr w:type="spellStart"/>
            <w:r w:rsidRPr="004D04A8">
              <w:rPr>
                <w:rFonts w:ascii="Times New Roman" w:hAnsi="Times New Roman"/>
                <w:sz w:val="16"/>
                <w:szCs w:val="16"/>
                <w:lang w:val="en-US"/>
              </w:rPr>
              <w:t>imageRUNNER</w:t>
            </w:r>
            <w:proofErr w:type="spellEnd"/>
            <w:r w:rsidRPr="004D04A8">
              <w:rPr>
                <w:rFonts w:ascii="Times New Roman" w:hAnsi="Times New Roman"/>
                <w:sz w:val="16"/>
                <w:szCs w:val="16"/>
                <w:lang w:val="en-US"/>
              </w:rPr>
              <w:t xml:space="preserve"> 2425</w:t>
            </w:r>
          </w:p>
        </w:tc>
        <w:tc>
          <w:tcPr>
            <w:tcW w:w="992" w:type="dxa"/>
            <w:vAlign w:val="center"/>
          </w:tcPr>
          <w:p w:rsidR="00DB2E24" w:rsidRPr="004D04A8" w:rsidRDefault="00DB2E24" w:rsidP="00DB2E24">
            <w:pPr>
              <w:spacing w:after="0" w:line="240" w:lineRule="auto"/>
              <w:jc w:val="center"/>
              <w:rPr>
                <w:rFonts w:ascii="Times New Roman" w:hAnsi="Times New Roman"/>
                <w:sz w:val="16"/>
                <w:szCs w:val="16"/>
                <w:lang w:val="en-US"/>
              </w:rPr>
            </w:pP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ШТ</w:t>
            </w:r>
          </w:p>
        </w:tc>
        <w:tc>
          <w:tcPr>
            <w:tcW w:w="1134" w:type="dxa"/>
            <w:vMerge w:val="restart"/>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5</w:t>
            </w: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bCs/>
                <w:sz w:val="16"/>
                <w:szCs w:val="16"/>
              </w:rPr>
              <w:t>Совместимость</w:t>
            </w:r>
          </w:p>
        </w:tc>
        <w:tc>
          <w:tcPr>
            <w:tcW w:w="1843" w:type="dxa"/>
            <w:vAlign w:val="center"/>
          </w:tcPr>
          <w:p w:rsidR="00DB2E24" w:rsidRPr="00D541DE" w:rsidRDefault="00DB2E24" w:rsidP="00DB2E24">
            <w:pPr>
              <w:spacing w:after="0" w:line="240" w:lineRule="auto"/>
              <w:jc w:val="center"/>
              <w:rPr>
                <w:rFonts w:ascii="Times New Roman" w:hAnsi="Times New Roman"/>
                <w:sz w:val="16"/>
                <w:szCs w:val="16"/>
                <w:lang w:val="en-US"/>
              </w:rPr>
            </w:pPr>
            <w:r w:rsidRPr="00D541DE">
              <w:rPr>
                <w:rFonts w:ascii="Times New Roman" w:hAnsi="Times New Roman"/>
                <w:bCs/>
                <w:sz w:val="16"/>
                <w:szCs w:val="16"/>
                <w:lang w:val="en-US"/>
              </w:rPr>
              <w:t xml:space="preserve">Canon </w:t>
            </w:r>
            <w:proofErr w:type="spellStart"/>
            <w:r w:rsidRPr="00D541DE">
              <w:rPr>
                <w:rFonts w:ascii="Times New Roman" w:hAnsi="Times New Roman"/>
                <w:bCs/>
                <w:sz w:val="16"/>
                <w:szCs w:val="16"/>
                <w:lang w:val="en-US"/>
              </w:rPr>
              <w:t>imageRUNNER</w:t>
            </w:r>
            <w:proofErr w:type="spellEnd"/>
            <w:r w:rsidRPr="00D541DE">
              <w:rPr>
                <w:rFonts w:ascii="Times New Roman" w:hAnsi="Times New Roman"/>
                <w:bCs/>
                <w:sz w:val="16"/>
                <w:szCs w:val="16"/>
                <w:lang w:val="en-US"/>
              </w:rPr>
              <w:t xml:space="preserve"> 2425; Canon </w:t>
            </w:r>
            <w:proofErr w:type="spellStart"/>
            <w:r w:rsidRPr="00D541DE">
              <w:rPr>
                <w:rFonts w:ascii="Times New Roman" w:hAnsi="Times New Roman"/>
                <w:bCs/>
                <w:sz w:val="16"/>
                <w:szCs w:val="16"/>
                <w:lang w:val="en-US"/>
              </w:rPr>
              <w:t>imageRUNNER</w:t>
            </w:r>
            <w:proofErr w:type="spellEnd"/>
            <w:r w:rsidRPr="00D541DE">
              <w:rPr>
                <w:rFonts w:ascii="Times New Roman" w:hAnsi="Times New Roman"/>
                <w:bCs/>
                <w:sz w:val="16"/>
                <w:szCs w:val="16"/>
                <w:lang w:val="en-US"/>
              </w:rPr>
              <w:t xml:space="preserve"> 2425i</w:t>
            </w:r>
          </w:p>
        </w:tc>
        <w:tc>
          <w:tcPr>
            <w:tcW w:w="992" w:type="dxa"/>
            <w:vAlign w:val="center"/>
          </w:tcPr>
          <w:p w:rsidR="00DB2E24" w:rsidRPr="00B43561" w:rsidRDefault="00DB2E24" w:rsidP="00DB2E24">
            <w:pPr>
              <w:spacing w:after="0" w:line="240" w:lineRule="auto"/>
              <w:jc w:val="center"/>
              <w:rPr>
                <w:rFonts w:ascii="Times New Roman" w:hAnsi="Times New Roman"/>
                <w:sz w:val="16"/>
                <w:szCs w:val="16"/>
                <w:lang w:val="en-US"/>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sidRPr="00925787">
              <w:rPr>
                <w:rFonts w:ascii="Times New Roman" w:hAnsi="Times New Roman"/>
                <w:sz w:val="16"/>
                <w:szCs w:val="16"/>
              </w:rPr>
              <w:t>Цвет тонера</w:t>
            </w: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черный</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Ресурс при 5% заполнении страницы, страница</w:t>
            </w:r>
          </w:p>
        </w:tc>
        <w:tc>
          <w:tcPr>
            <w:tcW w:w="1843" w:type="dxa"/>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bCs/>
                <w:sz w:val="16"/>
                <w:szCs w:val="16"/>
              </w:rPr>
              <w:t>≥ 10200</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Участник закупки указывает в заявке конкретное значение характеристики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Default="00DB2E24" w:rsidP="00DB2E24">
            <w:pPr>
              <w:spacing w:after="0" w:line="240" w:lineRule="auto"/>
              <w:rPr>
                <w:rFonts w:ascii="Times New Roman" w:hAnsi="Times New Roman"/>
                <w:sz w:val="16"/>
                <w:szCs w:val="16"/>
              </w:rPr>
            </w:pPr>
            <w:r>
              <w:rPr>
                <w:rFonts w:ascii="Times New Roman" w:hAnsi="Times New Roman"/>
                <w:sz w:val="16"/>
                <w:szCs w:val="16"/>
              </w:rPr>
              <w:t>Емкость</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 xml:space="preserve">Стандартная </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Тип</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Оригинальный</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8B2B2E">
        <w:trPr>
          <w:trHeight w:val="898"/>
        </w:trPr>
        <w:tc>
          <w:tcPr>
            <w:tcW w:w="562" w:type="dxa"/>
            <w:vMerge w:val="restart"/>
            <w:vAlign w:val="center"/>
          </w:tcPr>
          <w:p w:rsidR="00DB2E24" w:rsidRPr="00C360D5"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6</w:t>
            </w:r>
          </w:p>
        </w:tc>
        <w:tc>
          <w:tcPr>
            <w:tcW w:w="1985" w:type="dxa"/>
            <w:vMerge w:val="restart"/>
            <w:vAlign w:val="center"/>
          </w:tcPr>
          <w:p w:rsidR="00DB2E24" w:rsidRPr="00385EFB" w:rsidRDefault="00DB2E24" w:rsidP="00DB2E24">
            <w:pPr>
              <w:rPr>
                <w:rFonts w:ascii="Times New Roman" w:hAnsi="Times New Roman"/>
                <w:sz w:val="16"/>
                <w:szCs w:val="16"/>
              </w:rPr>
            </w:pPr>
            <w:r w:rsidRPr="006F3F88">
              <w:rPr>
                <w:rFonts w:ascii="Times New Roman" w:hAnsi="Times New Roman"/>
                <w:sz w:val="16"/>
                <w:szCs w:val="16"/>
              </w:rPr>
              <w:t xml:space="preserve">Картридж </w:t>
            </w:r>
            <w:proofErr w:type="spellStart"/>
            <w:r w:rsidRPr="006F3F88">
              <w:rPr>
                <w:rFonts w:ascii="Times New Roman" w:hAnsi="Times New Roman"/>
                <w:sz w:val="16"/>
                <w:szCs w:val="16"/>
              </w:rPr>
              <w:t>Xerox</w:t>
            </w:r>
            <w:proofErr w:type="spellEnd"/>
            <w:r w:rsidRPr="006F3F88">
              <w:rPr>
                <w:rFonts w:ascii="Times New Roman" w:hAnsi="Times New Roman"/>
                <w:sz w:val="16"/>
                <w:szCs w:val="16"/>
              </w:rPr>
              <w:t xml:space="preserve"> 006R04368 (оригинальный)</w:t>
            </w:r>
            <w:r>
              <w:rPr>
                <w:rFonts w:ascii="Times New Roman" w:hAnsi="Times New Roman"/>
                <w:sz w:val="16"/>
                <w:szCs w:val="16"/>
              </w:rPr>
              <w:t xml:space="preserve">* </w:t>
            </w:r>
            <w:r w:rsidRPr="006F3F88">
              <w:rPr>
                <w:rFonts w:ascii="Times New Roman" w:hAnsi="Times New Roman"/>
                <w:sz w:val="16"/>
                <w:szCs w:val="16"/>
              </w:rPr>
              <w:t xml:space="preserve">для   цветного МФУ </w:t>
            </w:r>
            <w:proofErr w:type="spellStart"/>
            <w:r w:rsidRPr="006F3F88">
              <w:rPr>
                <w:rFonts w:ascii="Times New Roman" w:hAnsi="Times New Roman"/>
                <w:sz w:val="16"/>
                <w:szCs w:val="16"/>
              </w:rPr>
              <w:t>Xerox</w:t>
            </w:r>
            <w:proofErr w:type="spellEnd"/>
            <w:r w:rsidRPr="006F3F88">
              <w:rPr>
                <w:rFonts w:ascii="Times New Roman" w:hAnsi="Times New Roman"/>
                <w:sz w:val="16"/>
                <w:szCs w:val="16"/>
              </w:rPr>
              <w:t xml:space="preserve"> C315</w:t>
            </w:r>
          </w:p>
        </w:tc>
        <w:tc>
          <w:tcPr>
            <w:tcW w:w="992" w:type="dxa"/>
            <w:vMerge w:val="restart"/>
            <w:vAlign w:val="center"/>
          </w:tcPr>
          <w:p w:rsidR="00DB2E24" w:rsidRPr="00C22CCF" w:rsidRDefault="00DB2E24" w:rsidP="00DB2E24">
            <w:pPr>
              <w:spacing w:after="0" w:line="240" w:lineRule="auto"/>
              <w:jc w:val="center"/>
              <w:rPr>
                <w:rFonts w:ascii="Times New Roman" w:hAnsi="Times New Roman"/>
                <w:sz w:val="16"/>
                <w:szCs w:val="16"/>
                <w:lang w:val="en-US"/>
              </w:rPr>
            </w:pPr>
            <w:r>
              <w:rPr>
                <w:rFonts w:ascii="Times New Roman" w:hAnsi="Times New Roman"/>
                <w:sz w:val="16"/>
                <w:szCs w:val="16"/>
                <w:lang w:val="en-US"/>
              </w:rPr>
              <w:t>Xerox</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20.59.12.120-00000002</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Pr>
                <w:rFonts w:ascii="Times New Roman" w:hAnsi="Times New Roman"/>
                <w:sz w:val="16"/>
                <w:szCs w:val="16"/>
              </w:rPr>
              <w:t>26.20.40.120-953</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26.20.40.120</w:t>
            </w: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sz w:val="16"/>
                <w:szCs w:val="16"/>
              </w:rPr>
              <w:t>Назначение</w:t>
            </w:r>
          </w:p>
        </w:tc>
        <w:tc>
          <w:tcPr>
            <w:tcW w:w="1843" w:type="dxa"/>
            <w:vAlign w:val="center"/>
          </w:tcPr>
          <w:p w:rsidR="00DB2E24" w:rsidRPr="00C22CCF"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Д</w:t>
            </w:r>
            <w:r w:rsidRPr="00D12509">
              <w:rPr>
                <w:rFonts w:ascii="Times New Roman" w:hAnsi="Times New Roman"/>
                <w:sz w:val="16"/>
                <w:szCs w:val="16"/>
              </w:rPr>
              <w:t xml:space="preserve">ля </w:t>
            </w:r>
            <w:r>
              <w:rPr>
                <w:rFonts w:ascii="Times New Roman" w:hAnsi="Times New Roman"/>
                <w:sz w:val="16"/>
                <w:szCs w:val="16"/>
              </w:rPr>
              <w:t xml:space="preserve">лазерного </w:t>
            </w:r>
            <w:r w:rsidRPr="00D12509">
              <w:rPr>
                <w:rFonts w:ascii="Times New Roman" w:hAnsi="Times New Roman"/>
                <w:sz w:val="16"/>
                <w:szCs w:val="16"/>
              </w:rPr>
              <w:t>цветного МФУ</w:t>
            </w:r>
            <w:r w:rsidRPr="00C22CCF">
              <w:rPr>
                <w:rFonts w:ascii="Times New Roman" w:hAnsi="Times New Roman"/>
                <w:sz w:val="16"/>
                <w:szCs w:val="16"/>
              </w:rPr>
              <w:t xml:space="preserve"> </w:t>
            </w:r>
            <w:r w:rsidRPr="00C22CCF">
              <w:rPr>
                <w:rFonts w:ascii="Times New Roman" w:hAnsi="Times New Roman"/>
                <w:sz w:val="16"/>
                <w:szCs w:val="16"/>
                <w:lang w:val="en-US"/>
              </w:rPr>
              <w:t>Xerox</w:t>
            </w:r>
            <w:r w:rsidRPr="00C22CCF">
              <w:rPr>
                <w:rFonts w:ascii="Times New Roman" w:hAnsi="Times New Roman"/>
                <w:sz w:val="16"/>
                <w:szCs w:val="16"/>
              </w:rPr>
              <w:t xml:space="preserve"> </w:t>
            </w:r>
            <w:r w:rsidRPr="00C22CCF">
              <w:rPr>
                <w:rFonts w:ascii="Times New Roman" w:hAnsi="Times New Roman"/>
                <w:sz w:val="16"/>
                <w:szCs w:val="16"/>
                <w:lang w:val="en-US"/>
              </w:rPr>
              <w:t>C</w:t>
            </w:r>
            <w:r>
              <w:rPr>
                <w:rFonts w:ascii="Times New Roman" w:hAnsi="Times New Roman"/>
                <w:sz w:val="16"/>
                <w:szCs w:val="16"/>
              </w:rPr>
              <w:t>315</w:t>
            </w:r>
          </w:p>
        </w:tc>
        <w:tc>
          <w:tcPr>
            <w:tcW w:w="992" w:type="dxa"/>
            <w:vAlign w:val="center"/>
          </w:tcPr>
          <w:p w:rsidR="00DB2E24" w:rsidRPr="00C22CCF"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ШТ</w:t>
            </w:r>
          </w:p>
        </w:tc>
        <w:tc>
          <w:tcPr>
            <w:tcW w:w="1134" w:type="dxa"/>
            <w:vMerge w:val="restart"/>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2</w:t>
            </w:r>
          </w:p>
        </w:tc>
      </w:tr>
      <w:tr w:rsidR="00DB2E24" w:rsidRPr="00822FF3" w:rsidTr="008B2B2E">
        <w:trPr>
          <w:trHeight w:val="993"/>
        </w:trPr>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bCs/>
                <w:sz w:val="16"/>
                <w:szCs w:val="16"/>
              </w:rPr>
              <w:t>Совместимость</w:t>
            </w:r>
          </w:p>
        </w:tc>
        <w:tc>
          <w:tcPr>
            <w:tcW w:w="1843" w:type="dxa"/>
            <w:vAlign w:val="center"/>
          </w:tcPr>
          <w:p w:rsidR="00DB2E24" w:rsidRPr="00D541DE" w:rsidRDefault="00DB2E24" w:rsidP="00DB2E24">
            <w:pPr>
              <w:spacing w:after="0" w:line="240" w:lineRule="auto"/>
              <w:jc w:val="center"/>
              <w:rPr>
                <w:rFonts w:ascii="Times New Roman" w:hAnsi="Times New Roman"/>
                <w:sz w:val="16"/>
                <w:szCs w:val="16"/>
                <w:lang w:val="en-US"/>
              </w:rPr>
            </w:pPr>
            <w:r w:rsidRPr="00C22CCF">
              <w:rPr>
                <w:rFonts w:ascii="Times New Roman" w:hAnsi="Times New Roman"/>
                <w:bCs/>
                <w:sz w:val="16"/>
                <w:szCs w:val="16"/>
                <w:lang w:val="en-US"/>
              </w:rPr>
              <w:t>Xerox C310; Xerox C315</w:t>
            </w:r>
          </w:p>
        </w:tc>
        <w:tc>
          <w:tcPr>
            <w:tcW w:w="992" w:type="dxa"/>
            <w:vAlign w:val="center"/>
          </w:tcPr>
          <w:p w:rsidR="00DB2E24" w:rsidRPr="00B43561" w:rsidRDefault="00DB2E24" w:rsidP="00DB2E24">
            <w:pPr>
              <w:spacing w:after="0" w:line="240" w:lineRule="auto"/>
              <w:jc w:val="center"/>
              <w:rPr>
                <w:rFonts w:ascii="Times New Roman" w:hAnsi="Times New Roman"/>
                <w:sz w:val="16"/>
                <w:szCs w:val="16"/>
                <w:lang w:val="en-US"/>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sidRPr="00925787">
              <w:rPr>
                <w:rFonts w:ascii="Times New Roman" w:hAnsi="Times New Roman"/>
                <w:sz w:val="16"/>
                <w:szCs w:val="16"/>
              </w:rPr>
              <w:t>Цвет тонера</w:t>
            </w: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черный</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Ресурс при 5% заполнении страницы, страница</w:t>
            </w:r>
          </w:p>
        </w:tc>
        <w:tc>
          <w:tcPr>
            <w:tcW w:w="1843" w:type="dxa"/>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bCs/>
                <w:sz w:val="16"/>
                <w:szCs w:val="16"/>
              </w:rPr>
              <w:t>≥ 3000</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Участник закупки указывает в заявке конкретное значение характеристики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Default="00DB2E24" w:rsidP="00DB2E24">
            <w:pPr>
              <w:spacing w:after="0" w:line="240" w:lineRule="auto"/>
              <w:rPr>
                <w:rFonts w:ascii="Times New Roman" w:hAnsi="Times New Roman"/>
                <w:sz w:val="16"/>
                <w:szCs w:val="16"/>
              </w:rPr>
            </w:pPr>
            <w:r>
              <w:rPr>
                <w:rFonts w:ascii="Times New Roman" w:hAnsi="Times New Roman"/>
                <w:sz w:val="16"/>
                <w:szCs w:val="16"/>
              </w:rPr>
              <w:t>Емкость</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 xml:space="preserve">Стандартная </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Тип</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Оригинальный</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restart"/>
            <w:vAlign w:val="center"/>
          </w:tcPr>
          <w:p w:rsidR="00DB2E24" w:rsidRPr="00822FF3"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7</w:t>
            </w:r>
          </w:p>
        </w:tc>
        <w:tc>
          <w:tcPr>
            <w:tcW w:w="1985" w:type="dxa"/>
            <w:vMerge w:val="restart"/>
            <w:vAlign w:val="center"/>
          </w:tcPr>
          <w:p w:rsidR="00DB2E24" w:rsidRPr="00385EFB" w:rsidRDefault="00DB2E24" w:rsidP="00DB2E24">
            <w:pPr>
              <w:rPr>
                <w:rFonts w:ascii="Times New Roman" w:hAnsi="Times New Roman"/>
                <w:sz w:val="16"/>
                <w:szCs w:val="16"/>
              </w:rPr>
            </w:pPr>
            <w:r w:rsidRPr="008E131B">
              <w:rPr>
                <w:rFonts w:ascii="Times New Roman" w:hAnsi="Times New Roman"/>
                <w:sz w:val="16"/>
                <w:szCs w:val="16"/>
              </w:rPr>
              <w:t xml:space="preserve">Картридж </w:t>
            </w:r>
            <w:proofErr w:type="spellStart"/>
            <w:r w:rsidRPr="008E131B">
              <w:rPr>
                <w:rFonts w:ascii="Times New Roman" w:hAnsi="Times New Roman"/>
                <w:sz w:val="16"/>
                <w:szCs w:val="16"/>
              </w:rPr>
              <w:t>Xerox</w:t>
            </w:r>
            <w:proofErr w:type="spellEnd"/>
            <w:r w:rsidRPr="008E131B">
              <w:rPr>
                <w:rFonts w:ascii="Times New Roman" w:hAnsi="Times New Roman"/>
                <w:sz w:val="16"/>
                <w:szCs w:val="16"/>
              </w:rPr>
              <w:t xml:space="preserve"> 006R04369 (оригинальный)</w:t>
            </w:r>
            <w:r>
              <w:rPr>
                <w:rFonts w:ascii="Times New Roman" w:hAnsi="Times New Roman"/>
                <w:sz w:val="16"/>
                <w:szCs w:val="16"/>
              </w:rPr>
              <w:t>*</w:t>
            </w:r>
            <w:r w:rsidRPr="008E131B">
              <w:rPr>
                <w:rFonts w:ascii="Times New Roman" w:hAnsi="Times New Roman"/>
                <w:sz w:val="16"/>
                <w:szCs w:val="16"/>
              </w:rPr>
              <w:t xml:space="preserve"> для цветного МФУ </w:t>
            </w:r>
            <w:proofErr w:type="spellStart"/>
            <w:r w:rsidRPr="008E131B">
              <w:rPr>
                <w:rFonts w:ascii="Times New Roman" w:hAnsi="Times New Roman"/>
                <w:sz w:val="16"/>
                <w:szCs w:val="16"/>
              </w:rPr>
              <w:t>Xerox</w:t>
            </w:r>
            <w:proofErr w:type="spellEnd"/>
            <w:r w:rsidRPr="008E131B">
              <w:rPr>
                <w:rFonts w:ascii="Times New Roman" w:hAnsi="Times New Roman"/>
                <w:sz w:val="16"/>
                <w:szCs w:val="16"/>
              </w:rPr>
              <w:t xml:space="preserve"> C315</w:t>
            </w:r>
          </w:p>
        </w:tc>
        <w:tc>
          <w:tcPr>
            <w:tcW w:w="992" w:type="dxa"/>
            <w:vMerge w:val="restart"/>
            <w:vAlign w:val="center"/>
          </w:tcPr>
          <w:p w:rsidR="00DB2E24" w:rsidRPr="00C22CCF" w:rsidRDefault="00DB2E24" w:rsidP="00DB2E24">
            <w:pPr>
              <w:spacing w:after="0" w:line="240" w:lineRule="auto"/>
              <w:jc w:val="center"/>
              <w:rPr>
                <w:rFonts w:ascii="Times New Roman" w:hAnsi="Times New Roman"/>
                <w:sz w:val="16"/>
                <w:szCs w:val="16"/>
                <w:lang w:val="en-US"/>
              </w:rPr>
            </w:pPr>
            <w:r>
              <w:rPr>
                <w:rFonts w:ascii="Times New Roman" w:hAnsi="Times New Roman"/>
                <w:sz w:val="16"/>
                <w:szCs w:val="16"/>
                <w:lang w:val="en-US"/>
              </w:rPr>
              <w:t>Xerox</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20.59.12.120-00000002</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Pr>
                <w:rFonts w:ascii="Times New Roman" w:hAnsi="Times New Roman"/>
                <w:sz w:val="16"/>
                <w:szCs w:val="16"/>
              </w:rPr>
              <w:t>26.20.40.120-952</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26.20.40.120</w:t>
            </w: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sz w:val="16"/>
                <w:szCs w:val="16"/>
              </w:rPr>
              <w:t>Назначение</w:t>
            </w:r>
          </w:p>
        </w:tc>
        <w:tc>
          <w:tcPr>
            <w:tcW w:w="1843" w:type="dxa"/>
            <w:vAlign w:val="center"/>
          </w:tcPr>
          <w:p w:rsidR="00DB2E24" w:rsidRPr="00C22CCF"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Д</w:t>
            </w:r>
            <w:r w:rsidRPr="00D12509">
              <w:rPr>
                <w:rFonts w:ascii="Times New Roman" w:hAnsi="Times New Roman"/>
                <w:sz w:val="16"/>
                <w:szCs w:val="16"/>
              </w:rPr>
              <w:t xml:space="preserve">ля </w:t>
            </w:r>
            <w:r>
              <w:rPr>
                <w:rFonts w:ascii="Times New Roman" w:hAnsi="Times New Roman"/>
                <w:sz w:val="16"/>
                <w:szCs w:val="16"/>
              </w:rPr>
              <w:t xml:space="preserve">лазерного </w:t>
            </w:r>
            <w:r w:rsidRPr="00D12509">
              <w:rPr>
                <w:rFonts w:ascii="Times New Roman" w:hAnsi="Times New Roman"/>
                <w:sz w:val="16"/>
                <w:szCs w:val="16"/>
              </w:rPr>
              <w:t>цветного МФУ</w:t>
            </w:r>
            <w:r w:rsidRPr="00C22CCF">
              <w:rPr>
                <w:rFonts w:ascii="Times New Roman" w:hAnsi="Times New Roman"/>
                <w:sz w:val="16"/>
                <w:szCs w:val="16"/>
              </w:rPr>
              <w:t xml:space="preserve"> </w:t>
            </w:r>
            <w:r w:rsidRPr="00C22CCF">
              <w:rPr>
                <w:rFonts w:ascii="Times New Roman" w:hAnsi="Times New Roman"/>
                <w:sz w:val="16"/>
                <w:szCs w:val="16"/>
                <w:lang w:val="en-US"/>
              </w:rPr>
              <w:t>Xerox</w:t>
            </w:r>
            <w:r w:rsidRPr="00C22CCF">
              <w:rPr>
                <w:rFonts w:ascii="Times New Roman" w:hAnsi="Times New Roman"/>
                <w:sz w:val="16"/>
                <w:szCs w:val="16"/>
              </w:rPr>
              <w:t xml:space="preserve"> </w:t>
            </w:r>
            <w:r w:rsidRPr="00C22CCF">
              <w:rPr>
                <w:rFonts w:ascii="Times New Roman" w:hAnsi="Times New Roman"/>
                <w:sz w:val="16"/>
                <w:szCs w:val="16"/>
                <w:lang w:val="en-US"/>
              </w:rPr>
              <w:t>C</w:t>
            </w:r>
            <w:r>
              <w:rPr>
                <w:rFonts w:ascii="Times New Roman" w:hAnsi="Times New Roman"/>
                <w:sz w:val="16"/>
                <w:szCs w:val="16"/>
              </w:rPr>
              <w:t>315</w:t>
            </w:r>
          </w:p>
        </w:tc>
        <w:tc>
          <w:tcPr>
            <w:tcW w:w="992" w:type="dxa"/>
            <w:vAlign w:val="center"/>
          </w:tcPr>
          <w:p w:rsidR="00DB2E24" w:rsidRPr="00C22CCF"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ШТ</w:t>
            </w:r>
          </w:p>
        </w:tc>
        <w:tc>
          <w:tcPr>
            <w:tcW w:w="1134" w:type="dxa"/>
            <w:vMerge w:val="restart"/>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2</w:t>
            </w: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bCs/>
                <w:sz w:val="16"/>
                <w:szCs w:val="16"/>
              </w:rPr>
              <w:t>Совместимость</w:t>
            </w:r>
          </w:p>
        </w:tc>
        <w:tc>
          <w:tcPr>
            <w:tcW w:w="1843" w:type="dxa"/>
            <w:vAlign w:val="center"/>
          </w:tcPr>
          <w:p w:rsidR="00DB2E24" w:rsidRPr="00D541DE" w:rsidRDefault="00DB2E24" w:rsidP="00DB2E24">
            <w:pPr>
              <w:spacing w:after="0" w:line="240" w:lineRule="auto"/>
              <w:jc w:val="center"/>
              <w:rPr>
                <w:rFonts w:ascii="Times New Roman" w:hAnsi="Times New Roman"/>
                <w:sz w:val="16"/>
                <w:szCs w:val="16"/>
                <w:lang w:val="en-US"/>
              </w:rPr>
            </w:pPr>
            <w:r w:rsidRPr="00C22CCF">
              <w:rPr>
                <w:rFonts w:ascii="Times New Roman" w:hAnsi="Times New Roman"/>
                <w:bCs/>
                <w:sz w:val="16"/>
                <w:szCs w:val="16"/>
                <w:lang w:val="en-US"/>
              </w:rPr>
              <w:t>Xerox C310; Xerox C315</w:t>
            </w:r>
          </w:p>
        </w:tc>
        <w:tc>
          <w:tcPr>
            <w:tcW w:w="992" w:type="dxa"/>
            <w:vAlign w:val="center"/>
          </w:tcPr>
          <w:p w:rsidR="00DB2E24" w:rsidRPr="00B43561" w:rsidRDefault="00DB2E24" w:rsidP="00DB2E24">
            <w:pPr>
              <w:spacing w:after="0" w:line="240" w:lineRule="auto"/>
              <w:jc w:val="center"/>
              <w:rPr>
                <w:rFonts w:ascii="Times New Roman" w:hAnsi="Times New Roman"/>
                <w:sz w:val="16"/>
                <w:szCs w:val="16"/>
                <w:lang w:val="en-US"/>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sidRPr="00925787">
              <w:rPr>
                <w:rFonts w:ascii="Times New Roman" w:hAnsi="Times New Roman"/>
                <w:sz w:val="16"/>
                <w:szCs w:val="16"/>
              </w:rPr>
              <w:t>Цвет тонера</w:t>
            </w: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голубой</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8B2B2E">
        <w:trPr>
          <w:trHeight w:val="1008"/>
        </w:trPr>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Ресурс при 5% заполнении страницы, страница</w:t>
            </w:r>
          </w:p>
        </w:tc>
        <w:tc>
          <w:tcPr>
            <w:tcW w:w="1843" w:type="dxa"/>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bCs/>
                <w:sz w:val="16"/>
                <w:szCs w:val="16"/>
              </w:rPr>
              <w:t>≥ 5500</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Участник закупки указывает в заявке конкретное значение характеристики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8B2B2E">
        <w:trPr>
          <w:trHeight w:val="838"/>
        </w:trPr>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Default="00DB2E24" w:rsidP="00DB2E24">
            <w:pPr>
              <w:spacing w:after="0" w:line="240" w:lineRule="auto"/>
              <w:rPr>
                <w:rFonts w:ascii="Times New Roman" w:hAnsi="Times New Roman"/>
                <w:sz w:val="16"/>
                <w:szCs w:val="16"/>
              </w:rPr>
            </w:pPr>
            <w:r>
              <w:rPr>
                <w:rFonts w:ascii="Times New Roman" w:hAnsi="Times New Roman"/>
                <w:sz w:val="16"/>
                <w:szCs w:val="16"/>
              </w:rPr>
              <w:t>Емкость</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 xml:space="preserve">Стандартная </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Тип</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Оригинальный</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restart"/>
            <w:vAlign w:val="center"/>
          </w:tcPr>
          <w:p w:rsidR="00DB2E24" w:rsidRPr="00822FF3"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8</w:t>
            </w:r>
          </w:p>
        </w:tc>
        <w:tc>
          <w:tcPr>
            <w:tcW w:w="1985" w:type="dxa"/>
            <w:vMerge w:val="restart"/>
            <w:vAlign w:val="center"/>
          </w:tcPr>
          <w:p w:rsidR="00DB2E24" w:rsidRPr="00385EFB" w:rsidRDefault="00DB2E24" w:rsidP="00DB2E24">
            <w:pPr>
              <w:rPr>
                <w:rFonts w:ascii="Times New Roman" w:hAnsi="Times New Roman"/>
                <w:sz w:val="16"/>
                <w:szCs w:val="16"/>
              </w:rPr>
            </w:pPr>
            <w:r w:rsidRPr="008F3E41">
              <w:rPr>
                <w:rFonts w:ascii="Times New Roman" w:hAnsi="Times New Roman"/>
                <w:sz w:val="16"/>
                <w:szCs w:val="16"/>
              </w:rPr>
              <w:t xml:space="preserve">Картридж </w:t>
            </w:r>
            <w:proofErr w:type="spellStart"/>
            <w:r w:rsidRPr="008F3E41">
              <w:rPr>
                <w:rFonts w:ascii="Times New Roman" w:hAnsi="Times New Roman"/>
                <w:sz w:val="16"/>
                <w:szCs w:val="16"/>
              </w:rPr>
              <w:t>Xerox</w:t>
            </w:r>
            <w:proofErr w:type="spellEnd"/>
            <w:r w:rsidRPr="008F3E41">
              <w:rPr>
                <w:rFonts w:ascii="Times New Roman" w:hAnsi="Times New Roman"/>
                <w:sz w:val="16"/>
                <w:szCs w:val="16"/>
              </w:rPr>
              <w:t xml:space="preserve"> 006R04370 (оригинальный)</w:t>
            </w:r>
            <w:r>
              <w:rPr>
                <w:rFonts w:ascii="Times New Roman" w:hAnsi="Times New Roman"/>
                <w:sz w:val="16"/>
                <w:szCs w:val="16"/>
              </w:rPr>
              <w:t>*</w:t>
            </w:r>
            <w:r w:rsidRPr="008F3E41">
              <w:rPr>
                <w:rFonts w:ascii="Times New Roman" w:hAnsi="Times New Roman"/>
                <w:sz w:val="16"/>
                <w:szCs w:val="16"/>
              </w:rPr>
              <w:t xml:space="preserve"> для цветного МФУ </w:t>
            </w:r>
            <w:proofErr w:type="spellStart"/>
            <w:r w:rsidRPr="008F3E41">
              <w:rPr>
                <w:rFonts w:ascii="Times New Roman" w:hAnsi="Times New Roman"/>
                <w:sz w:val="16"/>
                <w:szCs w:val="16"/>
              </w:rPr>
              <w:t>Xerox</w:t>
            </w:r>
            <w:proofErr w:type="spellEnd"/>
            <w:r w:rsidRPr="008F3E41">
              <w:rPr>
                <w:rFonts w:ascii="Times New Roman" w:hAnsi="Times New Roman"/>
                <w:sz w:val="16"/>
                <w:szCs w:val="16"/>
              </w:rPr>
              <w:t xml:space="preserve"> C315</w:t>
            </w:r>
          </w:p>
        </w:tc>
        <w:tc>
          <w:tcPr>
            <w:tcW w:w="992" w:type="dxa"/>
            <w:vMerge w:val="restart"/>
            <w:vAlign w:val="center"/>
          </w:tcPr>
          <w:p w:rsidR="00DB2E24" w:rsidRPr="00C22CCF" w:rsidRDefault="00DB2E24" w:rsidP="00DB2E24">
            <w:pPr>
              <w:spacing w:after="0" w:line="240" w:lineRule="auto"/>
              <w:jc w:val="center"/>
              <w:rPr>
                <w:rFonts w:ascii="Times New Roman" w:hAnsi="Times New Roman"/>
                <w:sz w:val="16"/>
                <w:szCs w:val="16"/>
                <w:lang w:val="en-US"/>
              </w:rPr>
            </w:pPr>
            <w:r>
              <w:rPr>
                <w:rFonts w:ascii="Times New Roman" w:hAnsi="Times New Roman"/>
                <w:sz w:val="16"/>
                <w:szCs w:val="16"/>
                <w:lang w:val="en-US"/>
              </w:rPr>
              <w:t>Xerox</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20.59.12.120-00000002</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Pr>
                <w:rFonts w:ascii="Times New Roman" w:hAnsi="Times New Roman"/>
                <w:sz w:val="16"/>
                <w:szCs w:val="16"/>
              </w:rPr>
              <w:t>26.20.40.120-952</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26.20.40.120</w:t>
            </w: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sz w:val="16"/>
                <w:szCs w:val="16"/>
              </w:rPr>
              <w:t>Назначение</w:t>
            </w:r>
          </w:p>
        </w:tc>
        <w:tc>
          <w:tcPr>
            <w:tcW w:w="1843" w:type="dxa"/>
            <w:vAlign w:val="center"/>
          </w:tcPr>
          <w:p w:rsidR="00DB2E24" w:rsidRPr="00C22CCF"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Д</w:t>
            </w:r>
            <w:r w:rsidRPr="00D12509">
              <w:rPr>
                <w:rFonts w:ascii="Times New Roman" w:hAnsi="Times New Roman"/>
                <w:sz w:val="16"/>
                <w:szCs w:val="16"/>
              </w:rPr>
              <w:t xml:space="preserve">ля </w:t>
            </w:r>
            <w:r>
              <w:rPr>
                <w:rFonts w:ascii="Times New Roman" w:hAnsi="Times New Roman"/>
                <w:sz w:val="16"/>
                <w:szCs w:val="16"/>
              </w:rPr>
              <w:t xml:space="preserve">лазерного </w:t>
            </w:r>
            <w:r w:rsidRPr="00D12509">
              <w:rPr>
                <w:rFonts w:ascii="Times New Roman" w:hAnsi="Times New Roman"/>
                <w:sz w:val="16"/>
                <w:szCs w:val="16"/>
              </w:rPr>
              <w:t>цветного МФУ</w:t>
            </w:r>
            <w:r w:rsidRPr="00C22CCF">
              <w:rPr>
                <w:rFonts w:ascii="Times New Roman" w:hAnsi="Times New Roman"/>
                <w:sz w:val="16"/>
                <w:szCs w:val="16"/>
              </w:rPr>
              <w:t xml:space="preserve"> </w:t>
            </w:r>
            <w:r w:rsidRPr="00C22CCF">
              <w:rPr>
                <w:rFonts w:ascii="Times New Roman" w:hAnsi="Times New Roman"/>
                <w:sz w:val="16"/>
                <w:szCs w:val="16"/>
                <w:lang w:val="en-US"/>
              </w:rPr>
              <w:t>Xerox</w:t>
            </w:r>
            <w:r w:rsidRPr="00C22CCF">
              <w:rPr>
                <w:rFonts w:ascii="Times New Roman" w:hAnsi="Times New Roman"/>
                <w:sz w:val="16"/>
                <w:szCs w:val="16"/>
              </w:rPr>
              <w:t xml:space="preserve"> </w:t>
            </w:r>
            <w:r w:rsidRPr="00C22CCF">
              <w:rPr>
                <w:rFonts w:ascii="Times New Roman" w:hAnsi="Times New Roman"/>
                <w:sz w:val="16"/>
                <w:szCs w:val="16"/>
                <w:lang w:val="en-US"/>
              </w:rPr>
              <w:t>C</w:t>
            </w:r>
            <w:r w:rsidRPr="00C22CCF">
              <w:rPr>
                <w:rFonts w:ascii="Times New Roman" w:hAnsi="Times New Roman"/>
                <w:sz w:val="16"/>
                <w:szCs w:val="16"/>
              </w:rPr>
              <w:t>315</w:t>
            </w:r>
          </w:p>
        </w:tc>
        <w:tc>
          <w:tcPr>
            <w:tcW w:w="992" w:type="dxa"/>
            <w:vAlign w:val="center"/>
          </w:tcPr>
          <w:p w:rsidR="00DB2E24" w:rsidRPr="00C22CCF"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ШТ</w:t>
            </w:r>
          </w:p>
        </w:tc>
        <w:tc>
          <w:tcPr>
            <w:tcW w:w="1134" w:type="dxa"/>
            <w:vMerge w:val="restart"/>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2</w:t>
            </w: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bCs/>
                <w:sz w:val="16"/>
                <w:szCs w:val="16"/>
              </w:rPr>
              <w:t>Совместимость</w:t>
            </w:r>
          </w:p>
        </w:tc>
        <w:tc>
          <w:tcPr>
            <w:tcW w:w="1843" w:type="dxa"/>
            <w:vAlign w:val="center"/>
          </w:tcPr>
          <w:p w:rsidR="00DB2E24" w:rsidRPr="00D541DE" w:rsidRDefault="00DB2E24" w:rsidP="00DB2E24">
            <w:pPr>
              <w:spacing w:after="0" w:line="240" w:lineRule="auto"/>
              <w:jc w:val="center"/>
              <w:rPr>
                <w:rFonts w:ascii="Times New Roman" w:hAnsi="Times New Roman"/>
                <w:sz w:val="16"/>
                <w:szCs w:val="16"/>
                <w:lang w:val="en-US"/>
              </w:rPr>
            </w:pPr>
            <w:r w:rsidRPr="00C22CCF">
              <w:rPr>
                <w:rFonts w:ascii="Times New Roman" w:hAnsi="Times New Roman"/>
                <w:bCs/>
                <w:sz w:val="16"/>
                <w:szCs w:val="16"/>
                <w:lang w:val="en-US"/>
              </w:rPr>
              <w:t>Xerox C310; Xerox C315</w:t>
            </w:r>
          </w:p>
        </w:tc>
        <w:tc>
          <w:tcPr>
            <w:tcW w:w="992" w:type="dxa"/>
            <w:vAlign w:val="center"/>
          </w:tcPr>
          <w:p w:rsidR="00DB2E24" w:rsidRPr="00B43561" w:rsidRDefault="00DB2E24" w:rsidP="00DB2E24">
            <w:pPr>
              <w:spacing w:after="0" w:line="240" w:lineRule="auto"/>
              <w:jc w:val="center"/>
              <w:rPr>
                <w:rFonts w:ascii="Times New Roman" w:hAnsi="Times New Roman"/>
                <w:sz w:val="16"/>
                <w:szCs w:val="16"/>
                <w:lang w:val="en-US"/>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DE7E99" w:rsidRDefault="00DB2E24" w:rsidP="00DB2E24">
            <w:pPr>
              <w:spacing w:after="0" w:line="240" w:lineRule="auto"/>
              <w:rPr>
                <w:rFonts w:ascii="Times New Roman" w:hAnsi="Times New Roman"/>
                <w:sz w:val="16"/>
                <w:szCs w:val="16"/>
              </w:rPr>
            </w:pPr>
            <w:r w:rsidRPr="00925787">
              <w:rPr>
                <w:rFonts w:ascii="Times New Roman" w:hAnsi="Times New Roman"/>
                <w:sz w:val="16"/>
                <w:szCs w:val="16"/>
              </w:rPr>
              <w:t>Цвет тонера</w:t>
            </w: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пурпурный</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Ресурс при 5% заполнении страницы, страница</w:t>
            </w:r>
          </w:p>
        </w:tc>
        <w:tc>
          <w:tcPr>
            <w:tcW w:w="1843" w:type="dxa"/>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bCs/>
                <w:sz w:val="16"/>
                <w:szCs w:val="16"/>
              </w:rPr>
              <w:t>≥ 5500</w:t>
            </w:r>
          </w:p>
        </w:tc>
        <w:tc>
          <w:tcPr>
            <w:tcW w:w="992" w:type="dxa"/>
            <w:vAlign w:val="center"/>
          </w:tcPr>
          <w:p w:rsidR="00DB2E24" w:rsidRPr="00DE7E99"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Участник закупки указывает в заявке конкретное значение характеристики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Default="00DB2E24" w:rsidP="00DB2E24">
            <w:pPr>
              <w:spacing w:after="0" w:line="240" w:lineRule="auto"/>
              <w:rPr>
                <w:rFonts w:ascii="Times New Roman" w:hAnsi="Times New Roman"/>
                <w:sz w:val="16"/>
                <w:szCs w:val="16"/>
              </w:rPr>
            </w:pPr>
            <w:r>
              <w:rPr>
                <w:rFonts w:ascii="Times New Roman" w:hAnsi="Times New Roman"/>
                <w:sz w:val="16"/>
                <w:szCs w:val="16"/>
              </w:rPr>
              <w:t>Емкость</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 xml:space="preserve">Стандартная </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ign w:val="center"/>
          </w:tcPr>
          <w:p w:rsidR="00DB2E24" w:rsidRPr="00822FF3" w:rsidRDefault="00DB2E24" w:rsidP="00DB2E24">
            <w:pPr>
              <w:spacing w:after="0" w:line="240" w:lineRule="auto"/>
              <w:jc w:val="center"/>
              <w:rPr>
                <w:rFonts w:ascii="Times New Roman" w:hAnsi="Times New Roman"/>
                <w:sz w:val="16"/>
                <w:szCs w:val="16"/>
              </w:rPr>
            </w:pPr>
          </w:p>
        </w:tc>
        <w:tc>
          <w:tcPr>
            <w:tcW w:w="1985" w:type="dxa"/>
            <w:vMerge/>
            <w:vAlign w:val="center"/>
          </w:tcPr>
          <w:p w:rsidR="00DB2E24" w:rsidRPr="00385EFB" w:rsidRDefault="00DB2E24" w:rsidP="00DB2E24">
            <w:pPr>
              <w:spacing w:after="0" w:line="240" w:lineRule="auto"/>
              <w:rPr>
                <w:rFonts w:ascii="Times New Roman" w:hAnsi="Times New Roman"/>
                <w:sz w:val="16"/>
                <w:szCs w:val="16"/>
              </w:rPr>
            </w:pPr>
          </w:p>
        </w:tc>
        <w:tc>
          <w:tcPr>
            <w:tcW w:w="992"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1134" w:type="dxa"/>
            <w:vMerge/>
          </w:tcPr>
          <w:p w:rsidR="00DB2E24" w:rsidRPr="00DE7E99" w:rsidRDefault="00DB2E24" w:rsidP="00DB2E24">
            <w:pPr>
              <w:spacing w:after="0" w:line="240" w:lineRule="auto"/>
              <w:rPr>
                <w:rFonts w:ascii="Times New Roman" w:hAnsi="Times New Roman"/>
                <w:sz w:val="16"/>
                <w:szCs w:val="16"/>
              </w:rPr>
            </w:pPr>
          </w:p>
        </w:tc>
        <w:tc>
          <w:tcPr>
            <w:tcW w:w="2268" w:type="dxa"/>
            <w:vAlign w:val="center"/>
          </w:tcPr>
          <w:p w:rsidR="00DB2E24" w:rsidRPr="00925787" w:rsidRDefault="00DB2E24" w:rsidP="00DB2E24">
            <w:pPr>
              <w:spacing w:after="0" w:line="240" w:lineRule="auto"/>
              <w:rPr>
                <w:rFonts w:ascii="Times New Roman" w:hAnsi="Times New Roman"/>
                <w:sz w:val="16"/>
                <w:szCs w:val="16"/>
              </w:rPr>
            </w:pPr>
            <w:r>
              <w:rPr>
                <w:rFonts w:ascii="Times New Roman" w:hAnsi="Times New Roman"/>
                <w:sz w:val="16"/>
                <w:szCs w:val="16"/>
              </w:rPr>
              <w:t>Тип</w:t>
            </w:r>
          </w:p>
        </w:tc>
        <w:tc>
          <w:tcPr>
            <w:tcW w:w="1843" w:type="dxa"/>
            <w:vAlign w:val="center"/>
          </w:tcPr>
          <w:p w:rsidR="00DB2E24" w:rsidRDefault="00DB2E24" w:rsidP="00DB2E24">
            <w:pPr>
              <w:spacing w:after="0" w:line="240" w:lineRule="auto"/>
              <w:jc w:val="center"/>
              <w:rPr>
                <w:rFonts w:ascii="Times New Roman" w:hAnsi="Times New Roman"/>
                <w:bCs/>
                <w:sz w:val="16"/>
                <w:szCs w:val="16"/>
              </w:rPr>
            </w:pPr>
            <w:r>
              <w:rPr>
                <w:rFonts w:ascii="Times New Roman" w:hAnsi="Times New Roman"/>
                <w:bCs/>
                <w:sz w:val="16"/>
                <w:szCs w:val="16"/>
              </w:rPr>
              <w:t>Оригинальный</w:t>
            </w:r>
          </w:p>
        </w:tc>
        <w:tc>
          <w:tcPr>
            <w:tcW w:w="992" w:type="dxa"/>
            <w:vAlign w:val="center"/>
          </w:tcPr>
          <w:p w:rsidR="00DB2E24"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E7E9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DB2E24" w:rsidRPr="00DE7E99" w:rsidRDefault="00DB2E24" w:rsidP="00DB2E24">
            <w:pPr>
              <w:spacing w:after="0" w:line="240" w:lineRule="auto"/>
              <w:jc w:val="center"/>
              <w:rPr>
                <w:rFonts w:ascii="Times New Roman" w:hAnsi="Times New Roman"/>
                <w:sz w:val="16"/>
                <w:szCs w:val="16"/>
              </w:rPr>
            </w:pPr>
          </w:p>
        </w:tc>
        <w:tc>
          <w:tcPr>
            <w:tcW w:w="1134" w:type="dxa"/>
            <w:vMerge/>
            <w:vAlign w:val="center"/>
          </w:tcPr>
          <w:p w:rsidR="00DB2E24" w:rsidRPr="00DE7E99" w:rsidRDefault="00DB2E24" w:rsidP="00DB2E24">
            <w:pPr>
              <w:spacing w:after="0" w:line="240" w:lineRule="auto"/>
              <w:jc w:val="center"/>
              <w:rPr>
                <w:rFonts w:ascii="Times New Roman" w:hAnsi="Times New Roman"/>
                <w:sz w:val="16"/>
                <w:szCs w:val="16"/>
              </w:rPr>
            </w:pPr>
          </w:p>
        </w:tc>
      </w:tr>
      <w:tr w:rsidR="00DB2E24" w:rsidRPr="00822FF3" w:rsidTr="00736F20">
        <w:tc>
          <w:tcPr>
            <w:tcW w:w="562" w:type="dxa"/>
            <w:vMerge w:val="restart"/>
            <w:vAlign w:val="center"/>
          </w:tcPr>
          <w:p w:rsidR="00DB2E24" w:rsidRPr="00822FF3"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9</w:t>
            </w:r>
          </w:p>
        </w:tc>
        <w:tc>
          <w:tcPr>
            <w:tcW w:w="1985" w:type="dxa"/>
            <w:vMerge w:val="restart"/>
            <w:vAlign w:val="center"/>
          </w:tcPr>
          <w:p w:rsidR="00DB2E24" w:rsidRPr="00385EFB" w:rsidRDefault="00DB2E24" w:rsidP="00DB2E24">
            <w:pPr>
              <w:rPr>
                <w:rFonts w:ascii="Times New Roman" w:hAnsi="Times New Roman"/>
                <w:sz w:val="16"/>
                <w:szCs w:val="16"/>
              </w:rPr>
            </w:pPr>
            <w:r w:rsidRPr="005D1650">
              <w:rPr>
                <w:rFonts w:ascii="Times New Roman" w:hAnsi="Times New Roman"/>
                <w:sz w:val="16"/>
                <w:szCs w:val="16"/>
              </w:rPr>
              <w:t xml:space="preserve">Картридж </w:t>
            </w:r>
            <w:proofErr w:type="spellStart"/>
            <w:r w:rsidRPr="005D1650">
              <w:rPr>
                <w:rFonts w:ascii="Times New Roman" w:hAnsi="Times New Roman"/>
                <w:sz w:val="16"/>
                <w:szCs w:val="16"/>
              </w:rPr>
              <w:t>Xerox</w:t>
            </w:r>
            <w:proofErr w:type="spellEnd"/>
            <w:r w:rsidRPr="005D1650">
              <w:rPr>
                <w:rFonts w:ascii="Times New Roman" w:hAnsi="Times New Roman"/>
                <w:sz w:val="16"/>
                <w:szCs w:val="16"/>
              </w:rPr>
              <w:t xml:space="preserve"> 006R04371 (оригинальный) для цветного МФУ </w:t>
            </w:r>
            <w:proofErr w:type="spellStart"/>
            <w:r w:rsidRPr="005D1650">
              <w:rPr>
                <w:rFonts w:ascii="Times New Roman" w:hAnsi="Times New Roman"/>
                <w:sz w:val="16"/>
                <w:szCs w:val="16"/>
              </w:rPr>
              <w:t>Xerox</w:t>
            </w:r>
            <w:proofErr w:type="spellEnd"/>
            <w:r w:rsidRPr="005D1650">
              <w:rPr>
                <w:rFonts w:ascii="Times New Roman" w:hAnsi="Times New Roman"/>
                <w:sz w:val="16"/>
                <w:szCs w:val="16"/>
              </w:rPr>
              <w:t xml:space="preserve"> C315</w:t>
            </w:r>
          </w:p>
        </w:tc>
        <w:tc>
          <w:tcPr>
            <w:tcW w:w="992" w:type="dxa"/>
            <w:vMerge w:val="restart"/>
            <w:vAlign w:val="center"/>
          </w:tcPr>
          <w:p w:rsidR="00DB2E24" w:rsidRPr="00C22CCF" w:rsidRDefault="00DB2E24" w:rsidP="00DB2E24">
            <w:pPr>
              <w:spacing w:after="0" w:line="240" w:lineRule="auto"/>
              <w:jc w:val="center"/>
              <w:rPr>
                <w:rFonts w:ascii="Times New Roman" w:hAnsi="Times New Roman"/>
                <w:sz w:val="16"/>
                <w:szCs w:val="16"/>
                <w:lang w:val="en-US"/>
              </w:rPr>
            </w:pPr>
            <w:r>
              <w:rPr>
                <w:rFonts w:ascii="Times New Roman" w:hAnsi="Times New Roman"/>
                <w:sz w:val="16"/>
                <w:szCs w:val="16"/>
                <w:lang w:val="en-US"/>
              </w:rPr>
              <w:t>Xerox</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20.59.12.120-00000002</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Pr>
                <w:rFonts w:ascii="Times New Roman" w:hAnsi="Times New Roman"/>
                <w:sz w:val="16"/>
                <w:szCs w:val="16"/>
              </w:rPr>
              <w:t>26.20.40.120-952</w:t>
            </w:r>
          </w:p>
        </w:tc>
        <w:tc>
          <w:tcPr>
            <w:tcW w:w="1134" w:type="dxa"/>
            <w:vMerge w:val="restart"/>
            <w:vAlign w:val="center"/>
          </w:tcPr>
          <w:p w:rsidR="00DB2E24" w:rsidRPr="00DE7E99" w:rsidRDefault="00DB2E24" w:rsidP="00DB2E24">
            <w:pPr>
              <w:spacing w:after="0" w:line="240" w:lineRule="auto"/>
              <w:jc w:val="center"/>
              <w:rPr>
                <w:rFonts w:ascii="Times New Roman" w:eastAsia="Times New Roman" w:hAnsi="Times New Roman"/>
                <w:sz w:val="16"/>
                <w:szCs w:val="16"/>
              </w:rPr>
            </w:pPr>
            <w:r w:rsidRPr="00DE7E99">
              <w:rPr>
                <w:rFonts w:ascii="Times New Roman" w:hAnsi="Times New Roman"/>
                <w:sz w:val="16"/>
                <w:szCs w:val="16"/>
              </w:rPr>
              <w:t>26.20.40.120</w:t>
            </w:r>
          </w:p>
        </w:tc>
        <w:tc>
          <w:tcPr>
            <w:tcW w:w="2268" w:type="dxa"/>
            <w:vAlign w:val="center"/>
          </w:tcPr>
          <w:p w:rsidR="00DB2E24" w:rsidRPr="00DE7E99" w:rsidRDefault="00DB2E24" w:rsidP="00DB2E24">
            <w:pPr>
              <w:spacing w:after="0" w:line="240" w:lineRule="auto"/>
              <w:rPr>
                <w:rFonts w:ascii="Times New Roman" w:hAnsi="Times New Roman"/>
                <w:sz w:val="16"/>
                <w:szCs w:val="16"/>
              </w:rPr>
            </w:pPr>
            <w:r>
              <w:rPr>
                <w:rFonts w:ascii="Times New Roman" w:hAnsi="Times New Roman"/>
                <w:sz w:val="16"/>
                <w:szCs w:val="16"/>
              </w:rPr>
              <w:t>Назначение</w:t>
            </w:r>
          </w:p>
        </w:tc>
        <w:tc>
          <w:tcPr>
            <w:tcW w:w="1843" w:type="dxa"/>
            <w:vAlign w:val="center"/>
          </w:tcPr>
          <w:p w:rsidR="00DB2E24" w:rsidRPr="00C22CCF"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Д</w:t>
            </w:r>
            <w:r w:rsidRPr="00D12509">
              <w:rPr>
                <w:rFonts w:ascii="Times New Roman" w:hAnsi="Times New Roman"/>
                <w:sz w:val="16"/>
                <w:szCs w:val="16"/>
              </w:rPr>
              <w:t xml:space="preserve">ля </w:t>
            </w:r>
            <w:r>
              <w:rPr>
                <w:rFonts w:ascii="Times New Roman" w:hAnsi="Times New Roman"/>
                <w:sz w:val="16"/>
                <w:szCs w:val="16"/>
              </w:rPr>
              <w:t xml:space="preserve">лазерного </w:t>
            </w:r>
            <w:r w:rsidRPr="00D12509">
              <w:rPr>
                <w:rFonts w:ascii="Times New Roman" w:hAnsi="Times New Roman"/>
                <w:sz w:val="16"/>
                <w:szCs w:val="16"/>
              </w:rPr>
              <w:t>цветного МФУ</w:t>
            </w:r>
            <w:r w:rsidRPr="00C22CCF">
              <w:rPr>
                <w:rFonts w:ascii="Times New Roman" w:hAnsi="Times New Roman"/>
                <w:sz w:val="16"/>
                <w:szCs w:val="16"/>
              </w:rPr>
              <w:t xml:space="preserve"> </w:t>
            </w:r>
            <w:r w:rsidRPr="00C22CCF">
              <w:rPr>
                <w:rFonts w:ascii="Times New Roman" w:hAnsi="Times New Roman"/>
                <w:sz w:val="16"/>
                <w:szCs w:val="16"/>
                <w:lang w:val="en-US"/>
              </w:rPr>
              <w:t>Xerox</w:t>
            </w:r>
            <w:r w:rsidRPr="00C22CCF">
              <w:rPr>
                <w:rFonts w:ascii="Times New Roman" w:hAnsi="Times New Roman"/>
                <w:sz w:val="16"/>
                <w:szCs w:val="16"/>
              </w:rPr>
              <w:t xml:space="preserve"> </w:t>
            </w:r>
            <w:r w:rsidRPr="00C22CCF">
              <w:rPr>
                <w:rFonts w:ascii="Times New Roman" w:hAnsi="Times New Roman"/>
                <w:sz w:val="16"/>
                <w:szCs w:val="16"/>
                <w:lang w:val="en-US"/>
              </w:rPr>
              <w:t>C</w:t>
            </w:r>
            <w:r>
              <w:rPr>
                <w:rFonts w:ascii="Times New Roman" w:hAnsi="Times New Roman"/>
                <w:sz w:val="16"/>
                <w:szCs w:val="16"/>
              </w:rPr>
              <w:t>315</w:t>
            </w:r>
          </w:p>
        </w:tc>
        <w:tc>
          <w:tcPr>
            <w:tcW w:w="992" w:type="dxa"/>
            <w:vAlign w:val="center"/>
          </w:tcPr>
          <w:p w:rsidR="00DB2E24" w:rsidRPr="00C22CCF" w:rsidRDefault="00DB2E24" w:rsidP="00DB2E24">
            <w:pPr>
              <w:spacing w:after="0" w:line="240" w:lineRule="auto"/>
              <w:jc w:val="center"/>
              <w:rPr>
                <w:rFonts w:ascii="Times New Roman" w:hAnsi="Times New Roman"/>
                <w:sz w:val="16"/>
                <w:szCs w:val="16"/>
              </w:rPr>
            </w:pPr>
          </w:p>
        </w:tc>
        <w:tc>
          <w:tcPr>
            <w:tcW w:w="1843" w:type="dxa"/>
            <w:vAlign w:val="center"/>
          </w:tcPr>
          <w:p w:rsidR="00DB2E24" w:rsidRPr="00D12509" w:rsidRDefault="00DB2E24" w:rsidP="00DB2E24">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restart"/>
            <w:vAlign w:val="center"/>
          </w:tcPr>
          <w:p w:rsidR="00DB2E24" w:rsidRPr="00DE7E99"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ШТ</w:t>
            </w:r>
          </w:p>
        </w:tc>
        <w:tc>
          <w:tcPr>
            <w:tcW w:w="1134" w:type="dxa"/>
            <w:vMerge w:val="restart"/>
            <w:vAlign w:val="center"/>
          </w:tcPr>
          <w:p w:rsidR="00DB2E24" w:rsidRDefault="00DB2E24" w:rsidP="00DB2E24">
            <w:pPr>
              <w:spacing w:after="0" w:line="240" w:lineRule="auto"/>
              <w:jc w:val="center"/>
              <w:rPr>
                <w:rFonts w:ascii="Times New Roman" w:hAnsi="Times New Roman"/>
                <w:sz w:val="16"/>
                <w:szCs w:val="16"/>
              </w:rPr>
            </w:pPr>
            <w:r>
              <w:rPr>
                <w:rFonts w:ascii="Times New Roman" w:hAnsi="Times New Roman"/>
                <w:sz w:val="16"/>
                <w:szCs w:val="16"/>
              </w:rPr>
              <w:t>2</w:t>
            </w:r>
          </w:p>
        </w:tc>
      </w:tr>
      <w:tr w:rsidR="00B13791" w:rsidRPr="00822FF3" w:rsidTr="00736F20">
        <w:tc>
          <w:tcPr>
            <w:tcW w:w="562" w:type="dxa"/>
            <w:vMerge/>
            <w:vAlign w:val="center"/>
          </w:tcPr>
          <w:p w:rsidR="00B13791" w:rsidRPr="00822FF3" w:rsidRDefault="00B13791" w:rsidP="00736F20">
            <w:pPr>
              <w:spacing w:after="0" w:line="240" w:lineRule="auto"/>
              <w:jc w:val="center"/>
              <w:rPr>
                <w:rFonts w:ascii="Times New Roman" w:hAnsi="Times New Roman"/>
                <w:sz w:val="16"/>
                <w:szCs w:val="16"/>
              </w:rPr>
            </w:pPr>
          </w:p>
        </w:tc>
        <w:tc>
          <w:tcPr>
            <w:tcW w:w="1985" w:type="dxa"/>
            <w:vMerge/>
            <w:vAlign w:val="center"/>
          </w:tcPr>
          <w:p w:rsidR="00B13791" w:rsidRPr="00385EFB" w:rsidRDefault="00B13791" w:rsidP="00736F20">
            <w:pPr>
              <w:spacing w:after="0" w:line="240" w:lineRule="auto"/>
              <w:rPr>
                <w:rFonts w:ascii="Times New Roman" w:hAnsi="Times New Roman"/>
                <w:sz w:val="16"/>
                <w:szCs w:val="16"/>
              </w:rPr>
            </w:pPr>
          </w:p>
        </w:tc>
        <w:tc>
          <w:tcPr>
            <w:tcW w:w="992"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2268" w:type="dxa"/>
            <w:vAlign w:val="center"/>
          </w:tcPr>
          <w:p w:rsidR="00B13791" w:rsidRPr="00DE7E99" w:rsidRDefault="00B13791" w:rsidP="00736F20">
            <w:pPr>
              <w:spacing w:after="0" w:line="240" w:lineRule="auto"/>
              <w:rPr>
                <w:rFonts w:ascii="Times New Roman" w:hAnsi="Times New Roman"/>
                <w:sz w:val="16"/>
                <w:szCs w:val="16"/>
              </w:rPr>
            </w:pPr>
            <w:r>
              <w:rPr>
                <w:rFonts w:ascii="Times New Roman" w:hAnsi="Times New Roman"/>
                <w:bCs/>
                <w:sz w:val="16"/>
                <w:szCs w:val="16"/>
              </w:rPr>
              <w:t>Совместимость</w:t>
            </w:r>
          </w:p>
        </w:tc>
        <w:tc>
          <w:tcPr>
            <w:tcW w:w="1843" w:type="dxa"/>
            <w:vAlign w:val="center"/>
          </w:tcPr>
          <w:p w:rsidR="00B13791" w:rsidRPr="00D541DE" w:rsidRDefault="00B13791" w:rsidP="00736F20">
            <w:pPr>
              <w:spacing w:after="0" w:line="240" w:lineRule="auto"/>
              <w:jc w:val="center"/>
              <w:rPr>
                <w:rFonts w:ascii="Times New Roman" w:hAnsi="Times New Roman"/>
                <w:sz w:val="16"/>
                <w:szCs w:val="16"/>
                <w:lang w:val="en-US"/>
              </w:rPr>
            </w:pPr>
            <w:r w:rsidRPr="00C22CCF">
              <w:rPr>
                <w:rFonts w:ascii="Times New Roman" w:hAnsi="Times New Roman"/>
                <w:bCs/>
                <w:sz w:val="16"/>
                <w:szCs w:val="16"/>
                <w:lang w:val="en-US"/>
              </w:rPr>
              <w:t>Xerox C310; Xerox C315</w:t>
            </w:r>
          </w:p>
        </w:tc>
        <w:tc>
          <w:tcPr>
            <w:tcW w:w="992" w:type="dxa"/>
            <w:vAlign w:val="center"/>
          </w:tcPr>
          <w:p w:rsidR="00B13791" w:rsidRPr="00B43561" w:rsidRDefault="00B13791" w:rsidP="00736F20">
            <w:pPr>
              <w:spacing w:after="0" w:line="240" w:lineRule="auto"/>
              <w:jc w:val="center"/>
              <w:rPr>
                <w:rFonts w:ascii="Times New Roman" w:hAnsi="Times New Roman"/>
                <w:sz w:val="16"/>
                <w:szCs w:val="16"/>
                <w:lang w:val="en-US"/>
              </w:rPr>
            </w:pPr>
          </w:p>
        </w:tc>
        <w:tc>
          <w:tcPr>
            <w:tcW w:w="1843" w:type="dxa"/>
            <w:vAlign w:val="center"/>
          </w:tcPr>
          <w:p w:rsidR="00B13791" w:rsidRPr="00DE7E99" w:rsidRDefault="00B13791" w:rsidP="00736F20">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B13791" w:rsidRPr="00DE7E99" w:rsidRDefault="00B13791" w:rsidP="00736F20">
            <w:pPr>
              <w:spacing w:after="0" w:line="240" w:lineRule="auto"/>
              <w:jc w:val="center"/>
              <w:rPr>
                <w:rFonts w:ascii="Times New Roman" w:hAnsi="Times New Roman"/>
                <w:sz w:val="16"/>
                <w:szCs w:val="16"/>
              </w:rPr>
            </w:pPr>
          </w:p>
        </w:tc>
        <w:tc>
          <w:tcPr>
            <w:tcW w:w="1134" w:type="dxa"/>
            <w:vMerge/>
            <w:vAlign w:val="center"/>
          </w:tcPr>
          <w:p w:rsidR="00B13791" w:rsidRPr="00DE7E99" w:rsidRDefault="00B13791" w:rsidP="00736F20">
            <w:pPr>
              <w:spacing w:after="0" w:line="240" w:lineRule="auto"/>
              <w:jc w:val="center"/>
              <w:rPr>
                <w:rFonts w:ascii="Times New Roman" w:hAnsi="Times New Roman"/>
                <w:sz w:val="16"/>
                <w:szCs w:val="16"/>
              </w:rPr>
            </w:pPr>
          </w:p>
        </w:tc>
      </w:tr>
      <w:tr w:rsidR="00B13791" w:rsidRPr="00822FF3" w:rsidTr="00736F20">
        <w:tc>
          <w:tcPr>
            <w:tcW w:w="562" w:type="dxa"/>
            <w:vMerge/>
            <w:vAlign w:val="center"/>
          </w:tcPr>
          <w:p w:rsidR="00B13791" w:rsidRPr="00822FF3" w:rsidRDefault="00B13791" w:rsidP="00736F20">
            <w:pPr>
              <w:spacing w:after="0" w:line="240" w:lineRule="auto"/>
              <w:jc w:val="center"/>
              <w:rPr>
                <w:rFonts w:ascii="Times New Roman" w:hAnsi="Times New Roman"/>
                <w:sz w:val="16"/>
                <w:szCs w:val="16"/>
              </w:rPr>
            </w:pPr>
          </w:p>
        </w:tc>
        <w:tc>
          <w:tcPr>
            <w:tcW w:w="1985" w:type="dxa"/>
            <w:vMerge/>
            <w:vAlign w:val="center"/>
          </w:tcPr>
          <w:p w:rsidR="00B13791" w:rsidRPr="00385EFB" w:rsidRDefault="00B13791" w:rsidP="00736F20">
            <w:pPr>
              <w:spacing w:after="0" w:line="240" w:lineRule="auto"/>
              <w:rPr>
                <w:rFonts w:ascii="Times New Roman" w:hAnsi="Times New Roman"/>
                <w:sz w:val="16"/>
                <w:szCs w:val="16"/>
              </w:rPr>
            </w:pPr>
          </w:p>
        </w:tc>
        <w:tc>
          <w:tcPr>
            <w:tcW w:w="992"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2268" w:type="dxa"/>
            <w:vAlign w:val="center"/>
          </w:tcPr>
          <w:p w:rsidR="00B13791" w:rsidRPr="00DE7E99" w:rsidRDefault="00B13791" w:rsidP="00736F20">
            <w:pPr>
              <w:spacing w:after="0" w:line="240" w:lineRule="auto"/>
              <w:rPr>
                <w:rFonts w:ascii="Times New Roman" w:hAnsi="Times New Roman"/>
                <w:sz w:val="16"/>
                <w:szCs w:val="16"/>
              </w:rPr>
            </w:pPr>
            <w:r w:rsidRPr="00925787">
              <w:rPr>
                <w:rFonts w:ascii="Times New Roman" w:hAnsi="Times New Roman"/>
                <w:sz w:val="16"/>
                <w:szCs w:val="16"/>
              </w:rPr>
              <w:t>Цвет тонера</w:t>
            </w:r>
          </w:p>
        </w:tc>
        <w:tc>
          <w:tcPr>
            <w:tcW w:w="1843" w:type="dxa"/>
            <w:vAlign w:val="center"/>
          </w:tcPr>
          <w:p w:rsidR="00B13791" w:rsidRPr="00DE7E99" w:rsidRDefault="00B13791" w:rsidP="00736F20">
            <w:pPr>
              <w:spacing w:after="0" w:line="240" w:lineRule="auto"/>
              <w:jc w:val="center"/>
              <w:rPr>
                <w:rFonts w:ascii="Times New Roman" w:hAnsi="Times New Roman"/>
                <w:sz w:val="16"/>
                <w:szCs w:val="16"/>
              </w:rPr>
            </w:pPr>
            <w:r>
              <w:rPr>
                <w:rFonts w:ascii="Times New Roman" w:hAnsi="Times New Roman"/>
                <w:sz w:val="16"/>
                <w:szCs w:val="16"/>
              </w:rPr>
              <w:t>желтый</w:t>
            </w:r>
          </w:p>
        </w:tc>
        <w:tc>
          <w:tcPr>
            <w:tcW w:w="992" w:type="dxa"/>
            <w:vAlign w:val="center"/>
          </w:tcPr>
          <w:p w:rsidR="00B13791" w:rsidRPr="00DE7E99" w:rsidRDefault="00B13791" w:rsidP="00736F20">
            <w:pPr>
              <w:spacing w:after="0" w:line="240" w:lineRule="auto"/>
              <w:jc w:val="center"/>
              <w:rPr>
                <w:rFonts w:ascii="Times New Roman" w:hAnsi="Times New Roman"/>
                <w:sz w:val="16"/>
                <w:szCs w:val="16"/>
              </w:rPr>
            </w:pPr>
          </w:p>
        </w:tc>
        <w:tc>
          <w:tcPr>
            <w:tcW w:w="1843" w:type="dxa"/>
            <w:vAlign w:val="center"/>
          </w:tcPr>
          <w:p w:rsidR="00B13791" w:rsidRPr="00DE7E99" w:rsidRDefault="00B13791" w:rsidP="00736F20">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B13791" w:rsidRPr="00DE7E99" w:rsidRDefault="00B13791" w:rsidP="00736F20">
            <w:pPr>
              <w:spacing w:after="0" w:line="240" w:lineRule="auto"/>
              <w:jc w:val="center"/>
              <w:rPr>
                <w:rFonts w:ascii="Times New Roman" w:hAnsi="Times New Roman"/>
                <w:sz w:val="16"/>
                <w:szCs w:val="16"/>
              </w:rPr>
            </w:pPr>
          </w:p>
        </w:tc>
        <w:tc>
          <w:tcPr>
            <w:tcW w:w="1134" w:type="dxa"/>
            <w:vMerge/>
            <w:vAlign w:val="center"/>
          </w:tcPr>
          <w:p w:rsidR="00B13791" w:rsidRPr="00DE7E99" w:rsidRDefault="00B13791" w:rsidP="00736F20">
            <w:pPr>
              <w:spacing w:after="0" w:line="240" w:lineRule="auto"/>
              <w:jc w:val="center"/>
              <w:rPr>
                <w:rFonts w:ascii="Times New Roman" w:hAnsi="Times New Roman"/>
                <w:sz w:val="16"/>
                <w:szCs w:val="16"/>
              </w:rPr>
            </w:pPr>
          </w:p>
        </w:tc>
      </w:tr>
      <w:tr w:rsidR="00B13791" w:rsidRPr="00822FF3" w:rsidTr="00736F20">
        <w:tc>
          <w:tcPr>
            <w:tcW w:w="562" w:type="dxa"/>
            <w:vMerge/>
            <w:vAlign w:val="center"/>
          </w:tcPr>
          <w:p w:rsidR="00B13791" w:rsidRPr="00822FF3" w:rsidRDefault="00B13791" w:rsidP="00736F20">
            <w:pPr>
              <w:spacing w:after="0" w:line="240" w:lineRule="auto"/>
              <w:jc w:val="center"/>
              <w:rPr>
                <w:rFonts w:ascii="Times New Roman" w:hAnsi="Times New Roman"/>
                <w:sz w:val="16"/>
                <w:szCs w:val="16"/>
              </w:rPr>
            </w:pPr>
          </w:p>
        </w:tc>
        <w:tc>
          <w:tcPr>
            <w:tcW w:w="1985" w:type="dxa"/>
            <w:vMerge/>
            <w:vAlign w:val="center"/>
          </w:tcPr>
          <w:p w:rsidR="00B13791" w:rsidRPr="00385EFB" w:rsidRDefault="00B13791" w:rsidP="00736F20">
            <w:pPr>
              <w:spacing w:after="0" w:line="240" w:lineRule="auto"/>
              <w:rPr>
                <w:rFonts w:ascii="Times New Roman" w:hAnsi="Times New Roman"/>
                <w:sz w:val="16"/>
                <w:szCs w:val="16"/>
              </w:rPr>
            </w:pPr>
          </w:p>
        </w:tc>
        <w:tc>
          <w:tcPr>
            <w:tcW w:w="992"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2268" w:type="dxa"/>
            <w:vAlign w:val="center"/>
          </w:tcPr>
          <w:p w:rsidR="00B13791" w:rsidRPr="00925787" w:rsidRDefault="00B13791" w:rsidP="00736F20">
            <w:pPr>
              <w:spacing w:after="0" w:line="240" w:lineRule="auto"/>
              <w:rPr>
                <w:rFonts w:ascii="Times New Roman" w:hAnsi="Times New Roman"/>
                <w:sz w:val="16"/>
                <w:szCs w:val="16"/>
              </w:rPr>
            </w:pPr>
            <w:r>
              <w:rPr>
                <w:rFonts w:ascii="Times New Roman" w:hAnsi="Times New Roman"/>
                <w:sz w:val="16"/>
                <w:szCs w:val="16"/>
              </w:rPr>
              <w:t>Ресурс при 5% заполнении страницы, страница</w:t>
            </w:r>
          </w:p>
        </w:tc>
        <w:tc>
          <w:tcPr>
            <w:tcW w:w="1843" w:type="dxa"/>
            <w:vAlign w:val="center"/>
          </w:tcPr>
          <w:p w:rsidR="00B13791" w:rsidRDefault="00B13791" w:rsidP="00736F20">
            <w:pPr>
              <w:spacing w:after="0" w:line="240" w:lineRule="auto"/>
              <w:jc w:val="center"/>
              <w:rPr>
                <w:rFonts w:ascii="Times New Roman" w:hAnsi="Times New Roman"/>
                <w:sz w:val="16"/>
                <w:szCs w:val="16"/>
              </w:rPr>
            </w:pPr>
            <w:r>
              <w:rPr>
                <w:rFonts w:ascii="Times New Roman" w:hAnsi="Times New Roman"/>
                <w:bCs/>
                <w:sz w:val="16"/>
                <w:szCs w:val="16"/>
              </w:rPr>
              <w:t>≥ 5500</w:t>
            </w:r>
          </w:p>
        </w:tc>
        <w:tc>
          <w:tcPr>
            <w:tcW w:w="992" w:type="dxa"/>
            <w:vAlign w:val="center"/>
          </w:tcPr>
          <w:p w:rsidR="00B13791" w:rsidRPr="00DE7E99" w:rsidRDefault="00B13791" w:rsidP="00736F20">
            <w:pPr>
              <w:spacing w:after="0" w:line="240" w:lineRule="auto"/>
              <w:jc w:val="center"/>
              <w:rPr>
                <w:rFonts w:ascii="Times New Roman" w:hAnsi="Times New Roman"/>
                <w:sz w:val="16"/>
                <w:szCs w:val="16"/>
              </w:rPr>
            </w:pPr>
          </w:p>
        </w:tc>
        <w:tc>
          <w:tcPr>
            <w:tcW w:w="1843" w:type="dxa"/>
            <w:vAlign w:val="center"/>
          </w:tcPr>
          <w:p w:rsidR="00B13791" w:rsidRPr="00DE7E99" w:rsidRDefault="00B13791" w:rsidP="00736F20">
            <w:pPr>
              <w:spacing w:after="0" w:line="240" w:lineRule="auto"/>
              <w:jc w:val="center"/>
              <w:rPr>
                <w:rFonts w:ascii="Times New Roman" w:hAnsi="Times New Roman"/>
                <w:sz w:val="16"/>
                <w:szCs w:val="16"/>
              </w:rPr>
            </w:pPr>
            <w:r>
              <w:rPr>
                <w:rFonts w:ascii="Times New Roman" w:hAnsi="Times New Roman"/>
                <w:sz w:val="16"/>
                <w:szCs w:val="16"/>
              </w:rPr>
              <w:t>Участник закупки указывает в заявке конкретное значение характеристики</w:t>
            </w:r>
          </w:p>
        </w:tc>
        <w:tc>
          <w:tcPr>
            <w:tcW w:w="992" w:type="dxa"/>
            <w:vMerge/>
            <w:vAlign w:val="center"/>
          </w:tcPr>
          <w:p w:rsidR="00B13791" w:rsidRPr="00DE7E99" w:rsidRDefault="00B13791" w:rsidP="00736F20">
            <w:pPr>
              <w:spacing w:after="0" w:line="240" w:lineRule="auto"/>
              <w:jc w:val="center"/>
              <w:rPr>
                <w:rFonts w:ascii="Times New Roman" w:hAnsi="Times New Roman"/>
                <w:sz w:val="16"/>
                <w:szCs w:val="16"/>
              </w:rPr>
            </w:pPr>
          </w:p>
        </w:tc>
        <w:tc>
          <w:tcPr>
            <w:tcW w:w="1134" w:type="dxa"/>
            <w:vMerge/>
            <w:vAlign w:val="center"/>
          </w:tcPr>
          <w:p w:rsidR="00B13791" w:rsidRPr="00DE7E99" w:rsidRDefault="00B13791" w:rsidP="00736F20">
            <w:pPr>
              <w:spacing w:after="0" w:line="240" w:lineRule="auto"/>
              <w:jc w:val="center"/>
              <w:rPr>
                <w:rFonts w:ascii="Times New Roman" w:hAnsi="Times New Roman"/>
                <w:sz w:val="16"/>
                <w:szCs w:val="16"/>
              </w:rPr>
            </w:pPr>
          </w:p>
        </w:tc>
      </w:tr>
      <w:tr w:rsidR="00B13791" w:rsidRPr="00822FF3" w:rsidTr="00736F20">
        <w:tc>
          <w:tcPr>
            <w:tcW w:w="562" w:type="dxa"/>
            <w:vMerge/>
            <w:vAlign w:val="center"/>
          </w:tcPr>
          <w:p w:rsidR="00B13791" w:rsidRPr="00822FF3" w:rsidRDefault="00B13791" w:rsidP="00736F20">
            <w:pPr>
              <w:spacing w:after="0" w:line="240" w:lineRule="auto"/>
              <w:jc w:val="center"/>
              <w:rPr>
                <w:rFonts w:ascii="Times New Roman" w:hAnsi="Times New Roman"/>
                <w:sz w:val="16"/>
                <w:szCs w:val="16"/>
              </w:rPr>
            </w:pPr>
          </w:p>
        </w:tc>
        <w:tc>
          <w:tcPr>
            <w:tcW w:w="1985" w:type="dxa"/>
            <w:vMerge/>
            <w:vAlign w:val="center"/>
          </w:tcPr>
          <w:p w:rsidR="00B13791" w:rsidRPr="00385EFB" w:rsidRDefault="00B13791" w:rsidP="00736F20">
            <w:pPr>
              <w:spacing w:after="0" w:line="240" w:lineRule="auto"/>
              <w:rPr>
                <w:rFonts w:ascii="Times New Roman" w:hAnsi="Times New Roman"/>
                <w:sz w:val="16"/>
                <w:szCs w:val="16"/>
              </w:rPr>
            </w:pPr>
          </w:p>
        </w:tc>
        <w:tc>
          <w:tcPr>
            <w:tcW w:w="992"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2268" w:type="dxa"/>
            <w:vAlign w:val="center"/>
          </w:tcPr>
          <w:p w:rsidR="00B13791" w:rsidRDefault="00B13791" w:rsidP="00736F20">
            <w:pPr>
              <w:spacing w:after="0" w:line="240" w:lineRule="auto"/>
              <w:rPr>
                <w:rFonts w:ascii="Times New Roman" w:hAnsi="Times New Roman"/>
                <w:sz w:val="16"/>
                <w:szCs w:val="16"/>
              </w:rPr>
            </w:pPr>
            <w:r>
              <w:rPr>
                <w:rFonts w:ascii="Times New Roman" w:hAnsi="Times New Roman"/>
                <w:sz w:val="16"/>
                <w:szCs w:val="16"/>
              </w:rPr>
              <w:t>Емкость</w:t>
            </w:r>
          </w:p>
        </w:tc>
        <w:tc>
          <w:tcPr>
            <w:tcW w:w="1843" w:type="dxa"/>
            <w:vAlign w:val="center"/>
          </w:tcPr>
          <w:p w:rsidR="00B13791" w:rsidRDefault="00B13791" w:rsidP="00736F20">
            <w:pPr>
              <w:spacing w:after="0" w:line="240" w:lineRule="auto"/>
              <w:jc w:val="center"/>
              <w:rPr>
                <w:rFonts w:ascii="Times New Roman" w:hAnsi="Times New Roman"/>
                <w:bCs/>
                <w:sz w:val="16"/>
                <w:szCs w:val="16"/>
              </w:rPr>
            </w:pPr>
            <w:r>
              <w:rPr>
                <w:rFonts w:ascii="Times New Roman" w:hAnsi="Times New Roman"/>
                <w:bCs/>
                <w:sz w:val="16"/>
                <w:szCs w:val="16"/>
              </w:rPr>
              <w:t xml:space="preserve">Стандартная </w:t>
            </w:r>
          </w:p>
        </w:tc>
        <w:tc>
          <w:tcPr>
            <w:tcW w:w="992" w:type="dxa"/>
            <w:vAlign w:val="center"/>
          </w:tcPr>
          <w:p w:rsidR="00B13791" w:rsidRDefault="00B13791" w:rsidP="00736F20">
            <w:pPr>
              <w:spacing w:after="0" w:line="240" w:lineRule="auto"/>
              <w:jc w:val="center"/>
              <w:rPr>
                <w:rFonts w:ascii="Times New Roman" w:hAnsi="Times New Roman"/>
                <w:sz w:val="16"/>
                <w:szCs w:val="16"/>
              </w:rPr>
            </w:pPr>
          </w:p>
        </w:tc>
        <w:tc>
          <w:tcPr>
            <w:tcW w:w="1843" w:type="dxa"/>
            <w:vAlign w:val="center"/>
          </w:tcPr>
          <w:p w:rsidR="00B13791" w:rsidRPr="00DE7E99" w:rsidRDefault="00B13791" w:rsidP="00736F20">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B13791" w:rsidRPr="00DE7E99" w:rsidRDefault="00B13791" w:rsidP="00736F20">
            <w:pPr>
              <w:spacing w:after="0" w:line="240" w:lineRule="auto"/>
              <w:jc w:val="center"/>
              <w:rPr>
                <w:rFonts w:ascii="Times New Roman" w:hAnsi="Times New Roman"/>
                <w:sz w:val="16"/>
                <w:szCs w:val="16"/>
              </w:rPr>
            </w:pPr>
          </w:p>
        </w:tc>
        <w:tc>
          <w:tcPr>
            <w:tcW w:w="1134" w:type="dxa"/>
            <w:vMerge/>
            <w:vAlign w:val="center"/>
          </w:tcPr>
          <w:p w:rsidR="00B13791" w:rsidRPr="00DE7E99" w:rsidRDefault="00B13791" w:rsidP="00736F20">
            <w:pPr>
              <w:spacing w:after="0" w:line="240" w:lineRule="auto"/>
              <w:jc w:val="center"/>
              <w:rPr>
                <w:rFonts w:ascii="Times New Roman" w:hAnsi="Times New Roman"/>
                <w:sz w:val="16"/>
                <w:szCs w:val="16"/>
              </w:rPr>
            </w:pPr>
          </w:p>
        </w:tc>
      </w:tr>
      <w:tr w:rsidR="00B13791" w:rsidRPr="00822FF3" w:rsidTr="00736F20">
        <w:tc>
          <w:tcPr>
            <w:tcW w:w="562" w:type="dxa"/>
            <w:vMerge/>
            <w:vAlign w:val="center"/>
          </w:tcPr>
          <w:p w:rsidR="00B13791" w:rsidRPr="00822FF3" w:rsidRDefault="00B13791" w:rsidP="00736F20">
            <w:pPr>
              <w:spacing w:after="0" w:line="240" w:lineRule="auto"/>
              <w:jc w:val="center"/>
              <w:rPr>
                <w:rFonts w:ascii="Times New Roman" w:hAnsi="Times New Roman"/>
                <w:sz w:val="16"/>
                <w:szCs w:val="16"/>
              </w:rPr>
            </w:pPr>
          </w:p>
        </w:tc>
        <w:tc>
          <w:tcPr>
            <w:tcW w:w="1985" w:type="dxa"/>
            <w:vMerge/>
            <w:vAlign w:val="center"/>
          </w:tcPr>
          <w:p w:rsidR="00B13791" w:rsidRPr="00385EFB" w:rsidRDefault="00B13791" w:rsidP="00736F20">
            <w:pPr>
              <w:spacing w:after="0" w:line="240" w:lineRule="auto"/>
              <w:rPr>
                <w:rFonts w:ascii="Times New Roman" w:hAnsi="Times New Roman"/>
                <w:sz w:val="16"/>
                <w:szCs w:val="16"/>
              </w:rPr>
            </w:pPr>
          </w:p>
        </w:tc>
        <w:tc>
          <w:tcPr>
            <w:tcW w:w="992"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1134" w:type="dxa"/>
            <w:vMerge/>
          </w:tcPr>
          <w:p w:rsidR="00B13791" w:rsidRPr="00DE7E99" w:rsidRDefault="00B13791" w:rsidP="00736F20">
            <w:pPr>
              <w:spacing w:after="0" w:line="240" w:lineRule="auto"/>
              <w:rPr>
                <w:rFonts w:ascii="Times New Roman" w:hAnsi="Times New Roman"/>
                <w:sz w:val="16"/>
                <w:szCs w:val="16"/>
              </w:rPr>
            </w:pPr>
          </w:p>
        </w:tc>
        <w:tc>
          <w:tcPr>
            <w:tcW w:w="2268" w:type="dxa"/>
            <w:vAlign w:val="center"/>
          </w:tcPr>
          <w:p w:rsidR="00B13791" w:rsidRPr="00925787" w:rsidRDefault="00B13791" w:rsidP="00736F20">
            <w:pPr>
              <w:spacing w:after="0" w:line="240" w:lineRule="auto"/>
              <w:rPr>
                <w:rFonts w:ascii="Times New Roman" w:hAnsi="Times New Roman"/>
                <w:sz w:val="16"/>
                <w:szCs w:val="16"/>
              </w:rPr>
            </w:pPr>
            <w:r>
              <w:rPr>
                <w:rFonts w:ascii="Times New Roman" w:hAnsi="Times New Roman"/>
                <w:sz w:val="16"/>
                <w:szCs w:val="16"/>
              </w:rPr>
              <w:t>Тип</w:t>
            </w:r>
          </w:p>
        </w:tc>
        <w:tc>
          <w:tcPr>
            <w:tcW w:w="1843" w:type="dxa"/>
            <w:vAlign w:val="center"/>
          </w:tcPr>
          <w:p w:rsidR="00B13791" w:rsidRDefault="00B13791" w:rsidP="00736F20">
            <w:pPr>
              <w:spacing w:after="0" w:line="240" w:lineRule="auto"/>
              <w:jc w:val="center"/>
              <w:rPr>
                <w:rFonts w:ascii="Times New Roman" w:hAnsi="Times New Roman"/>
                <w:bCs/>
                <w:sz w:val="16"/>
                <w:szCs w:val="16"/>
              </w:rPr>
            </w:pPr>
            <w:r>
              <w:rPr>
                <w:rFonts w:ascii="Times New Roman" w:hAnsi="Times New Roman"/>
                <w:bCs/>
                <w:sz w:val="16"/>
                <w:szCs w:val="16"/>
              </w:rPr>
              <w:t>Оригинальный</w:t>
            </w:r>
          </w:p>
        </w:tc>
        <w:tc>
          <w:tcPr>
            <w:tcW w:w="992" w:type="dxa"/>
            <w:vAlign w:val="center"/>
          </w:tcPr>
          <w:p w:rsidR="00B13791" w:rsidRDefault="00B13791" w:rsidP="00736F20">
            <w:pPr>
              <w:spacing w:after="0" w:line="240" w:lineRule="auto"/>
              <w:jc w:val="center"/>
              <w:rPr>
                <w:rFonts w:ascii="Times New Roman" w:hAnsi="Times New Roman"/>
                <w:sz w:val="16"/>
                <w:szCs w:val="16"/>
              </w:rPr>
            </w:pPr>
          </w:p>
        </w:tc>
        <w:tc>
          <w:tcPr>
            <w:tcW w:w="1843" w:type="dxa"/>
            <w:vAlign w:val="center"/>
          </w:tcPr>
          <w:p w:rsidR="00B13791" w:rsidRPr="00DE7E99" w:rsidRDefault="00B13791" w:rsidP="00736F20">
            <w:pPr>
              <w:spacing w:after="0" w:line="240" w:lineRule="auto"/>
              <w:jc w:val="center"/>
              <w:rPr>
                <w:rFonts w:ascii="Times New Roman" w:hAnsi="Times New Roman"/>
                <w:sz w:val="16"/>
                <w:szCs w:val="16"/>
              </w:rPr>
            </w:pPr>
            <w:r w:rsidRPr="00DE7E99">
              <w:rPr>
                <w:rFonts w:ascii="Times New Roman" w:hAnsi="Times New Roman"/>
                <w:sz w:val="16"/>
                <w:szCs w:val="16"/>
              </w:rPr>
              <w:t>Значение характеристики не может изменяться участнико</w:t>
            </w:r>
            <w:r>
              <w:rPr>
                <w:rFonts w:ascii="Times New Roman" w:hAnsi="Times New Roman"/>
                <w:sz w:val="16"/>
                <w:szCs w:val="16"/>
              </w:rPr>
              <w:t>м</w:t>
            </w:r>
            <w:r w:rsidRPr="00DE7E99">
              <w:rPr>
                <w:rFonts w:ascii="Times New Roman" w:hAnsi="Times New Roman"/>
                <w:sz w:val="16"/>
                <w:szCs w:val="16"/>
              </w:rPr>
              <w:t xml:space="preserve"> закупки</w:t>
            </w:r>
          </w:p>
        </w:tc>
        <w:tc>
          <w:tcPr>
            <w:tcW w:w="992" w:type="dxa"/>
            <w:vMerge/>
            <w:vAlign w:val="center"/>
          </w:tcPr>
          <w:p w:rsidR="00B13791" w:rsidRPr="00DE7E99" w:rsidRDefault="00B13791" w:rsidP="00736F20">
            <w:pPr>
              <w:spacing w:after="0" w:line="240" w:lineRule="auto"/>
              <w:jc w:val="center"/>
              <w:rPr>
                <w:rFonts w:ascii="Times New Roman" w:hAnsi="Times New Roman"/>
                <w:sz w:val="16"/>
                <w:szCs w:val="16"/>
              </w:rPr>
            </w:pPr>
          </w:p>
        </w:tc>
        <w:tc>
          <w:tcPr>
            <w:tcW w:w="1134" w:type="dxa"/>
            <w:vMerge/>
            <w:vAlign w:val="center"/>
          </w:tcPr>
          <w:p w:rsidR="00B13791" w:rsidRPr="00DE7E99" w:rsidRDefault="00B13791" w:rsidP="00736F20">
            <w:pPr>
              <w:spacing w:after="0" w:line="240" w:lineRule="auto"/>
              <w:jc w:val="center"/>
              <w:rPr>
                <w:rFonts w:ascii="Times New Roman" w:hAnsi="Times New Roman"/>
                <w:sz w:val="16"/>
                <w:szCs w:val="16"/>
              </w:rPr>
            </w:pPr>
          </w:p>
        </w:tc>
      </w:tr>
    </w:tbl>
    <w:p w:rsidR="00B13791" w:rsidRDefault="00B13791" w:rsidP="00CA6CE0">
      <w:pPr>
        <w:spacing w:after="0" w:line="240" w:lineRule="auto"/>
        <w:jc w:val="center"/>
        <w:rPr>
          <w:rFonts w:ascii="Times New Roman" w:hAnsi="Times New Roman"/>
          <w:b/>
        </w:rPr>
      </w:pPr>
    </w:p>
    <w:p w:rsidR="00A47B53" w:rsidRDefault="00432244" w:rsidP="006F7ED5">
      <w:pPr>
        <w:spacing w:after="0" w:line="240" w:lineRule="auto"/>
        <w:jc w:val="both"/>
        <w:rPr>
          <w:rFonts w:ascii="Times New Roman" w:hAnsi="Times New Roman"/>
          <w:sz w:val="18"/>
          <w:szCs w:val="18"/>
        </w:rPr>
      </w:pPr>
      <w:r w:rsidRPr="00E62698">
        <w:rPr>
          <w:rFonts w:ascii="Times New Roman" w:hAnsi="Times New Roman"/>
          <w:sz w:val="18"/>
          <w:szCs w:val="18"/>
        </w:rPr>
        <w:t>* в описании объекта закупки отсутствуют слова "или эквивалент</w:t>
      </w:r>
      <w:r w:rsidRPr="00EF1FE5">
        <w:rPr>
          <w:rFonts w:ascii="Times New Roman" w:hAnsi="Times New Roman"/>
          <w:sz w:val="18"/>
          <w:szCs w:val="18"/>
        </w:rPr>
        <w:t>" (для №№ п/п 1-</w:t>
      </w:r>
      <w:r w:rsidR="00C360D5">
        <w:rPr>
          <w:rFonts w:ascii="Times New Roman" w:hAnsi="Times New Roman"/>
          <w:sz w:val="18"/>
          <w:szCs w:val="18"/>
        </w:rPr>
        <w:t>9</w:t>
      </w:r>
      <w:r w:rsidRPr="00EF1FE5">
        <w:rPr>
          <w:rFonts w:ascii="Times New Roman" w:hAnsi="Times New Roman"/>
          <w:sz w:val="18"/>
          <w:szCs w:val="18"/>
        </w:rPr>
        <w:t xml:space="preserve">) в связи с закупкой </w:t>
      </w:r>
      <w:r w:rsidRPr="00E62698">
        <w:rPr>
          <w:rFonts w:ascii="Times New Roman" w:hAnsi="Times New Roman"/>
          <w:sz w:val="18"/>
          <w:szCs w:val="18"/>
        </w:rPr>
        <w:t xml:space="preserve">заказчиком расходных материалов к оборудованию, используемому заказчиком, в соответствии с технической документацией на оборудование, необходимостью соблюдения условий гарантии на имеющееся у заказчика оборудование, с соблюдением требований по эксплуатации устройств ГОСТ (см. п. </w:t>
      </w:r>
      <w:r>
        <w:rPr>
          <w:rFonts w:ascii="Times New Roman" w:hAnsi="Times New Roman"/>
          <w:sz w:val="18"/>
          <w:szCs w:val="18"/>
        </w:rPr>
        <w:t>2</w:t>
      </w:r>
      <w:r w:rsidRPr="00E62698">
        <w:rPr>
          <w:rFonts w:ascii="Times New Roman" w:hAnsi="Times New Roman"/>
          <w:sz w:val="18"/>
          <w:szCs w:val="18"/>
        </w:rPr>
        <w:t xml:space="preserve">.3.4. Описания объекта закупки), а также соблюдением требований безопасности и электромагнитной совместимости печатной техники (сертификат соответствия ГОСТ Р, (см. п. </w:t>
      </w:r>
      <w:r>
        <w:rPr>
          <w:rFonts w:ascii="Times New Roman" w:hAnsi="Times New Roman"/>
          <w:sz w:val="18"/>
          <w:szCs w:val="18"/>
        </w:rPr>
        <w:t>2</w:t>
      </w:r>
      <w:r w:rsidRPr="00E62698">
        <w:rPr>
          <w:rFonts w:ascii="Times New Roman" w:hAnsi="Times New Roman"/>
          <w:sz w:val="18"/>
          <w:szCs w:val="18"/>
        </w:rPr>
        <w:t>.3.5. Описания объекта закупки)). Описание объекта закупки не противоречит пункту 1 части 1 статьи 33 Федерального закона от 05.04.2013 № 44</w:t>
      </w:r>
      <w:r w:rsidRPr="00E62698">
        <w:rPr>
          <w:rFonts w:ascii="Times New Roman" w:hAnsi="Times New Roman"/>
          <w:sz w:val="18"/>
          <w:szCs w:val="18"/>
        </w:rPr>
        <w:noBreakHyphen/>
        <w:t>ФЗ «</w:t>
      </w:r>
      <w:r w:rsidRPr="00E62698">
        <w:rPr>
          <w:rFonts w:ascii="Times New Roman" w:hAnsi="Times New Roman"/>
          <w:bCs/>
          <w:sz w:val="18"/>
          <w:szCs w:val="18"/>
        </w:rPr>
        <w:t>О контрактной системе в сфере закупок товаров, работ, услуг для обеспечения государственных и</w:t>
      </w:r>
      <w:r w:rsidRPr="00E62698">
        <w:rPr>
          <w:rFonts w:ascii="Times New Roman" w:hAnsi="Times New Roman"/>
          <w:b/>
          <w:bCs/>
          <w:sz w:val="18"/>
          <w:szCs w:val="18"/>
        </w:rPr>
        <w:t xml:space="preserve"> </w:t>
      </w:r>
      <w:r w:rsidRPr="00E62698">
        <w:rPr>
          <w:rFonts w:ascii="Times New Roman" w:hAnsi="Times New Roman"/>
          <w:bCs/>
          <w:sz w:val="18"/>
          <w:szCs w:val="18"/>
        </w:rPr>
        <w:t xml:space="preserve">муниципальных нужд»: </w:t>
      </w:r>
      <w:r w:rsidRPr="00E62698">
        <w:rPr>
          <w:rFonts w:ascii="Times New Roman" w:hAnsi="Times New Roman"/>
          <w:sz w:val="18"/>
          <w:szCs w:val="18"/>
        </w:rPr>
        <w:t xml:space="preserve">описание объекта закупки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w:t>
      </w:r>
      <w:r w:rsidRPr="00E62698">
        <w:rPr>
          <w:rFonts w:ascii="Times New Roman" w:hAnsi="Times New Roman"/>
          <w:b/>
          <w:i/>
          <w:sz w:val="18"/>
          <w:szCs w:val="18"/>
        </w:rPr>
        <w:t xml:space="preserve">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w:t>
      </w:r>
      <w:r w:rsidRPr="00E62698">
        <w:rPr>
          <w:rFonts w:ascii="Times New Roman" w:hAnsi="Times New Roman"/>
          <w:b/>
          <w:i/>
          <w:sz w:val="18"/>
          <w:szCs w:val="18"/>
          <w:u w:val="single"/>
        </w:rPr>
        <w:t>в соответствии с технической документацией на указанные машины и оборудование</w:t>
      </w:r>
      <w:r w:rsidRPr="00E62698">
        <w:rPr>
          <w:rFonts w:ascii="Times New Roman" w:hAnsi="Times New Roman"/>
          <w:sz w:val="18"/>
          <w:szCs w:val="18"/>
        </w:rPr>
        <w:t xml:space="preserve">. </w:t>
      </w:r>
      <w:r w:rsidR="00A47B53" w:rsidRPr="00A47B53">
        <w:rPr>
          <w:rFonts w:ascii="Times New Roman" w:hAnsi="Times New Roman"/>
          <w:sz w:val="18"/>
          <w:szCs w:val="18"/>
        </w:rPr>
        <w:t>К оборудованию, для которого осуществляется поставка товара (№№ п/п 1-</w:t>
      </w:r>
      <w:r w:rsidR="00C360D5">
        <w:rPr>
          <w:rFonts w:ascii="Times New Roman" w:hAnsi="Times New Roman"/>
          <w:sz w:val="18"/>
          <w:szCs w:val="18"/>
        </w:rPr>
        <w:t>9</w:t>
      </w:r>
      <w:r w:rsidR="00A47B53" w:rsidRPr="00A47B53">
        <w:rPr>
          <w:rFonts w:ascii="Times New Roman" w:hAnsi="Times New Roman"/>
          <w:sz w:val="18"/>
          <w:szCs w:val="18"/>
        </w:rPr>
        <w:t xml:space="preserve">), относятся многофункциональные устройства торговой марки </w:t>
      </w:r>
      <w:r w:rsidR="00A47B53" w:rsidRPr="00A47B53">
        <w:rPr>
          <w:rFonts w:ascii="Times New Roman" w:hAnsi="Times New Roman"/>
          <w:sz w:val="18"/>
          <w:szCs w:val="18"/>
        </w:rPr>
        <w:lastRenderedPageBreak/>
        <w:t xml:space="preserve">«Катюша», производителем и поставщиком которых является компания «Катюша </w:t>
      </w:r>
      <w:proofErr w:type="spellStart"/>
      <w:r w:rsidR="00A47B53" w:rsidRPr="00A47B53">
        <w:rPr>
          <w:rFonts w:ascii="Times New Roman" w:hAnsi="Times New Roman"/>
          <w:sz w:val="18"/>
          <w:szCs w:val="18"/>
        </w:rPr>
        <w:t>Принт</w:t>
      </w:r>
      <w:proofErr w:type="spellEnd"/>
      <w:r w:rsidR="00A47B53" w:rsidRPr="00A47B53">
        <w:rPr>
          <w:rFonts w:ascii="Times New Roman" w:hAnsi="Times New Roman"/>
          <w:sz w:val="18"/>
          <w:szCs w:val="18"/>
        </w:rPr>
        <w:t>» (далее - производитель). многофункциональные устройства торговой марки «</w:t>
      </w:r>
      <w:proofErr w:type="spellStart"/>
      <w:r w:rsidR="00A47B53" w:rsidRPr="00A47B53">
        <w:rPr>
          <w:rFonts w:ascii="Times New Roman" w:hAnsi="Times New Roman"/>
          <w:sz w:val="18"/>
          <w:szCs w:val="18"/>
        </w:rPr>
        <w:t>Canon</w:t>
      </w:r>
      <w:proofErr w:type="spellEnd"/>
      <w:r w:rsidR="00A47B53" w:rsidRPr="00A47B53">
        <w:rPr>
          <w:rFonts w:ascii="Times New Roman" w:hAnsi="Times New Roman"/>
          <w:sz w:val="18"/>
          <w:szCs w:val="18"/>
        </w:rPr>
        <w:t>», а также многофункциональные устройства торговой марки «</w:t>
      </w:r>
      <w:proofErr w:type="spellStart"/>
      <w:r w:rsidR="00A47B53" w:rsidRPr="00A47B53">
        <w:rPr>
          <w:rFonts w:ascii="Times New Roman" w:hAnsi="Times New Roman"/>
          <w:sz w:val="18"/>
          <w:szCs w:val="18"/>
        </w:rPr>
        <w:t>Xerox</w:t>
      </w:r>
      <w:proofErr w:type="spellEnd"/>
      <w:r w:rsidR="00A47B53" w:rsidRPr="00A47B53">
        <w:rPr>
          <w:rFonts w:ascii="Times New Roman" w:hAnsi="Times New Roman"/>
          <w:sz w:val="18"/>
          <w:szCs w:val="18"/>
        </w:rPr>
        <w:t>».  Для печати на оборудовании торговых марок «Катюша», «</w:t>
      </w:r>
      <w:proofErr w:type="spellStart"/>
      <w:r w:rsidR="00A47B53" w:rsidRPr="00A47B53">
        <w:rPr>
          <w:rFonts w:ascii="Times New Roman" w:hAnsi="Times New Roman"/>
          <w:sz w:val="18"/>
          <w:szCs w:val="18"/>
        </w:rPr>
        <w:t>Xerox</w:t>
      </w:r>
      <w:proofErr w:type="spellEnd"/>
      <w:r w:rsidR="00A47B53" w:rsidRPr="00A47B53">
        <w:rPr>
          <w:rFonts w:ascii="Times New Roman" w:hAnsi="Times New Roman"/>
          <w:sz w:val="18"/>
          <w:szCs w:val="18"/>
        </w:rPr>
        <w:t>» и «</w:t>
      </w:r>
      <w:proofErr w:type="spellStart"/>
      <w:r w:rsidR="00A47B53" w:rsidRPr="00A47B53">
        <w:rPr>
          <w:rFonts w:ascii="Times New Roman" w:hAnsi="Times New Roman"/>
          <w:sz w:val="18"/>
          <w:szCs w:val="18"/>
        </w:rPr>
        <w:t>Canon</w:t>
      </w:r>
      <w:proofErr w:type="spellEnd"/>
      <w:r w:rsidR="00A47B53" w:rsidRPr="00A47B53">
        <w:rPr>
          <w:rFonts w:ascii="Times New Roman" w:hAnsi="Times New Roman"/>
          <w:sz w:val="18"/>
          <w:szCs w:val="18"/>
        </w:rPr>
        <w:t xml:space="preserve">» надлежит использовать исключительно оригинальные расходные материалы. </w:t>
      </w:r>
      <w:r w:rsidR="006A5F50">
        <w:rPr>
          <w:rFonts w:ascii="Times New Roman" w:hAnsi="Times New Roman"/>
          <w:sz w:val="18"/>
          <w:szCs w:val="18"/>
        </w:rPr>
        <w:t>О</w:t>
      </w:r>
      <w:r w:rsidR="00A47B53" w:rsidRPr="00A47B53">
        <w:rPr>
          <w:rFonts w:ascii="Times New Roman" w:hAnsi="Times New Roman"/>
          <w:sz w:val="18"/>
          <w:szCs w:val="18"/>
        </w:rPr>
        <w:t>борудование, для которого осуществляется поставка товара (№№ п/п 1-</w:t>
      </w:r>
      <w:r w:rsidR="00C360D5">
        <w:rPr>
          <w:rFonts w:ascii="Times New Roman" w:hAnsi="Times New Roman"/>
          <w:sz w:val="18"/>
          <w:szCs w:val="18"/>
        </w:rPr>
        <w:t>9</w:t>
      </w:r>
      <w:r w:rsidR="00A47B53" w:rsidRPr="00A47B53">
        <w:rPr>
          <w:rFonts w:ascii="Times New Roman" w:hAnsi="Times New Roman"/>
          <w:sz w:val="18"/>
          <w:szCs w:val="18"/>
        </w:rPr>
        <w:t xml:space="preserve"> Приложения №1 к Описанию объекта закупки) находится на гарантийном обслуживании и применение (использование) неоригинальных расходных материалов для устройств печати «Катюша», «</w:t>
      </w:r>
      <w:proofErr w:type="spellStart"/>
      <w:r w:rsidR="00A47B53" w:rsidRPr="00A47B53">
        <w:rPr>
          <w:rFonts w:ascii="Times New Roman" w:hAnsi="Times New Roman"/>
          <w:sz w:val="18"/>
          <w:szCs w:val="18"/>
        </w:rPr>
        <w:t>Xerox</w:t>
      </w:r>
      <w:proofErr w:type="spellEnd"/>
      <w:r w:rsidR="00A47B53" w:rsidRPr="00A47B53">
        <w:rPr>
          <w:rFonts w:ascii="Times New Roman" w:hAnsi="Times New Roman"/>
          <w:sz w:val="18"/>
          <w:szCs w:val="18"/>
        </w:rPr>
        <w:t>», «</w:t>
      </w:r>
      <w:proofErr w:type="spellStart"/>
      <w:r w:rsidR="00A47B53" w:rsidRPr="00A47B53">
        <w:rPr>
          <w:rFonts w:ascii="Times New Roman" w:hAnsi="Times New Roman"/>
          <w:sz w:val="18"/>
          <w:szCs w:val="18"/>
        </w:rPr>
        <w:t>Canon</w:t>
      </w:r>
      <w:proofErr w:type="spellEnd"/>
      <w:r w:rsidR="00A47B53" w:rsidRPr="00A47B53">
        <w:rPr>
          <w:rFonts w:ascii="Times New Roman" w:hAnsi="Times New Roman"/>
          <w:sz w:val="18"/>
          <w:szCs w:val="18"/>
        </w:rPr>
        <w:t>» в период действия гарантийной поддержки (гарантии) производителя влечет прекращение гарантийных обязательств (отк</w:t>
      </w:r>
      <w:r w:rsidR="00A47B53">
        <w:rPr>
          <w:rFonts w:ascii="Times New Roman" w:hAnsi="Times New Roman"/>
          <w:sz w:val="18"/>
          <w:szCs w:val="18"/>
        </w:rPr>
        <w:t>аз в гарантийном обслуживании).</w:t>
      </w:r>
    </w:p>
    <w:p w:rsidR="00CA78E5" w:rsidRPr="00E62698" w:rsidRDefault="00432244" w:rsidP="00432244">
      <w:pPr>
        <w:pStyle w:val="ConsPlusNonformat"/>
        <w:jc w:val="both"/>
        <w:rPr>
          <w:rFonts w:ascii="Times New Roman" w:hAnsi="Times New Roman"/>
          <w:sz w:val="18"/>
          <w:szCs w:val="18"/>
        </w:rPr>
      </w:pPr>
      <w:r w:rsidRPr="00E62698">
        <w:rPr>
          <w:rFonts w:ascii="Times New Roman" w:hAnsi="Times New Roman"/>
          <w:sz w:val="18"/>
          <w:szCs w:val="18"/>
        </w:rPr>
        <w:t xml:space="preserve">Объект закупки должен быть оригинальным </w:t>
      </w:r>
      <w:r w:rsidRPr="00B65FEB">
        <w:rPr>
          <w:rFonts w:ascii="Times New Roman" w:hAnsi="Times New Roman"/>
          <w:sz w:val="18"/>
          <w:szCs w:val="18"/>
        </w:rPr>
        <w:t xml:space="preserve">(т.е. должны быть произведены исключительно производителем оборудования, для которого поставляемый товар предназначен или под контролем производителя, не быть </w:t>
      </w:r>
      <w:proofErr w:type="spellStart"/>
      <w:r w:rsidRPr="00B65FEB">
        <w:rPr>
          <w:rFonts w:ascii="Times New Roman" w:hAnsi="Times New Roman"/>
          <w:sz w:val="18"/>
          <w:szCs w:val="18"/>
        </w:rPr>
        <w:t>перезаправленным</w:t>
      </w:r>
      <w:proofErr w:type="spellEnd"/>
      <w:r w:rsidRPr="00B65FEB">
        <w:rPr>
          <w:rFonts w:ascii="Times New Roman" w:hAnsi="Times New Roman"/>
          <w:sz w:val="18"/>
          <w:szCs w:val="18"/>
        </w:rPr>
        <w:t>, восстановленным или совместимым)</w:t>
      </w:r>
      <w:r w:rsidRPr="00E62698">
        <w:rPr>
          <w:rFonts w:ascii="Times New Roman" w:hAnsi="Times New Roman"/>
          <w:sz w:val="18"/>
          <w:szCs w:val="18"/>
        </w:rPr>
        <w:t xml:space="preserve"> в целях обеспечения взаимодействия такого товара с оборудованием, используемым заказчиком в соответствии с технической документацией на такое оборудование (для поддержания гарантии на печатающие устройства). </w:t>
      </w:r>
      <w:r w:rsidRPr="00B65FEB">
        <w:rPr>
          <w:rFonts w:ascii="Times New Roman" w:hAnsi="Times New Roman"/>
          <w:sz w:val="18"/>
          <w:szCs w:val="18"/>
        </w:rPr>
        <w:t>Для обеспечения полной совместимости между поставляемыми расходными материалами и гарантийной печатающей техникой, используемой заказчиком в соответствии с технической документацией на указанную технику, требуется соответствие (совпадение) торговых марок (товарных знаков) на расходных материалах и на технике, используемой заказчиком. Так же при использовании требуемые к поставке расходные материалы не должны влиять на прекращение (сокращение) гарантийных обязательств на оборудование и сокращение ресурса их работы, заявленные производителем оборудования.</w:t>
      </w:r>
    </w:p>
    <w:p w:rsidR="00CA78E5" w:rsidRDefault="00CA78E5" w:rsidP="002231F9">
      <w:pPr>
        <w:pStyle w:val="ConsPlusNonformat"/>
        <w:jc w:val="both"/>
        <w:rPr>
          <w:rFonts w:ascii="Times New Roman" w:hAnsi="Times New Roman"/>
          <w:sz w:val="18"/>
          <w:szCs w:val="18"/>
        </w:rPr>
      </w:pPr>
      <w:r w:rsidRPr="00E62698">
        <w:rPr>
          <w:rFonts w:ascii="Times New Roman" w:hAnsi="Times New Roman"/>
          <w:sz w:val="18"/>
          <w:szCs w:val="18"/>
        </w:rPr>
        <w:t>**</w:t>
      </w:r>
      <w:r w:rsidRPr="00E62698">
        <w:rPr>
          <w:sz w:val="18"/>
          <w:szCs w:val="18"/>
        </w:rPr>
        <w:t xml:space="preserve"> </w:t>
      </w:r>
      <w:r w:rsidRPr="00E62698">
        <w:rPr>
          <w:rFonts w:ascii="Times New Roman" w:hAnsi="Times New Roman"/>
          <w:sz w:val="18"/>
          <w:szCs w:val="18"/>
        </w:rPr>
        <w:t>В соответствии с п.1 ч.1 ст. 33 Закона № 44-ФЗ заказчик имеет право использовать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(п.1 ч.1 ст. 33 Закона № 44-ФЗ)</w:t>
      </w:r>
    </w:p>
    <w:p w:rsidR="00225DAF" w:rsidRPr="00225DAF" w:rsidRDefault="00225DAF" w:rsidP="00594F44">
      <w:pPr>
        <w:pStyle w:val="ConsPlusNonformat"/>
        <w:jc w:val="both"/>
        <w:rPr>
          <w:rFonts w:ascii="Times New Roman" w:hAnsi="Times New Roman"/>
          <w:b/>
          <w:sz w:val="18"/>
          <w:szCs w:val="18"/>
          <w:u w:val="single"/>
        </w:rPr>
      </w:pPr>
      <w:r w:rsidRPr="00225DAF">
        <w:rPr>
          <w:rFonts w:ascii="Times New Roman" w:hAnsi="Times New Roman"/>
          <w:b/>
          <w:sz w:val="18"/>
          <w:szCs w:val="18"/>
          <w:u w:val="single"/>
        </w:rPr>
        <w:t>Обоснование включения дополнительной информации в сведения о товаре, работе, услуге:</w:t>
      </w:r>
      <w:r w:rsidR="00441F0C" w:rsidRPr="00225DAF">
        <w:rPr>
          <w:rFonts w:ascii="Times New Roman" w:hAnsi="Times New Roman"/>
          <w:b/>
          <w:sz w:val="18"/>
          <w:szCs w:val="18"/>
          <w:u w:val="single"/>
        </w:rPr>
        <w:t xml:space="preserve">      </w:t>
      </w:r>
    </w:p>
    <w:p w:rsidR="00441F0C" w:rsidRDefault="00594F44" w:rsidP="00594F44">
      <w:pPr>
        <w:pStyle w:val="ConsPlusNonformat"/>
        <w:jc w:val="both"/>
        <w:rPr>
          <w:rFonts w:ascii="Times New Roman" w:hAnsi="Times New Roman"/>
          <w:sz w:val="18"/>
          <w:szCs w:val="18"/>
        </w:rPr>
      </w:pPr>
      <w:r w:rsidRPr="00594F44">
        <w:rPr>
          <w:rFonts w:ascii="Times New Roman" w:hAnsi="Times New Roman"/>
          <w:sz w:val="18"/>
          <w:szCs w:val="18"/>
        </w:rPr>
        <w:t>В связи с отсутствием характеристик в позиции КТРУ заказчик самостоятельно устанавливает в извещении характеристики закупаемого товара в соответствии с положениями статьи 33 Закона №44-ФЗ (пункт 5 Правил использования каталога, письмо Минфина России от 24 ян</w:t>
      </w:r>
      <w:r>
        <w:rPr>
          <w:rFonts w:ascii="Times New Roman" w:hAnsi="Times New Roman"/>
          <w:sz w:val="18"/>
          <w:szCs w:val="18"/>
        </w:rPr>
        <w:t>варя 2022 года №24-03-08/4090).</w:t>
      </w:r>
      <w:r w:rsidRPr="00594F44">
        <w:rPr>
          <w:rFonts w:ascii="Times New Roman" w:hAnsi="Times New Roman"/>
          <w:sz w:val="18"/>
          <w:szCs w:val="18"/>
        </w:rPr>
        <w:t xml:space="preserve"> Кроме того, заказчик использует информацию из Справочника ККН во исполнение положений распоряжений Комитета по </w:t>
      </w:r>
      <w:proofErr w:type="spellStart"/>
      <w:r w:rsidRPr="00594F44">
        <w:rPr>
          <w:rFonts w:ascii="Times New Roman" w:hAnsi="Times New Roman"/>
          <w:sz w:val="18"/>
          <w:szCs w:val="18"/>
        </w:rPr>
        <w:t>гос.заказу</w:t>
      </w:r>
      <w:proofErr w:type="spellEnd"/>
      <w:r w:rsidRPr="00594F44">
        <w:rPr>
          <w:rFonts w:ascii="Times New Roman" w:hAnsi="Times New Roman"/>
          <w:sz w:val="18"/>
          <w:szCs w:val="18"/>
        </w:rPr>
        <w:t xml:space="preserve"> СПб (КГЗ) от 24.08.2016 №160-р (о Реестре товаров) и от 04.10.2017 №171-р (о Справочнике ККН), изданных КГЗ в целях реализации норм Закона №44-ФЗ и постановления Правительства СПб от 30.12.2013 №1095.</w:t>
      </w:r>
    </w:p>
    <w:p w:rsidR="00335205" w:rsidRDefault="00335205">
      <w:pPr>
        <w:spacing w:after="160" w:line="259" w:lineRule="auto"/>
        <w:rPr>
          <w:rFonts w:ascii="Times New Roman" w:eastAsia="Times New Roman" w:hAnsi="Times New Roman" w:cs="Courier New"/>
          <w:sz w:val="18"/>
          <w:szCs w:val="18"/>
          <w:lang w:eastAsia="ru-RU"/>
        </w:rPr>
      </w:pPr>
    </w:p>
    <w:sectPr w:rsidR="00335205" w:rsidSect="0027124C">
      <w:pgSz w:w="16838" w:h="11906" w:orient="landscape"/>
      <w:pgMar w:top="1418" w:right="851"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4C8D" w:rsidRDefault="00314C8D" w:rsidP="00FE118C">
      <w:pPr>
        <w:spacing w:after="0" w:line="240" w:lineRule="auto"/>
      </w:pPr>
      <w:r>
        <w:separator/>
      </w:r>
    </w:p>
  </w:endnote>
  <w:endnote w:type="continuationSeparator" w:id="0">
    <w:p w:rsidR="00314C8D" w:rsidRDefault="00314C8D" w:rsidP="00FE1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4C8D" w:rsidRDefault="00314C8D" w:rsidP="00FE118C">
      <w:pPr>
        <w:spacing w:after="0" w:line="240" w:lineRule="auto"/>
      </w:pPr>
      <w:r>
        <w:separator/>
      </w:r>
    </w:p>
  </w:footnote>
  <w:footnote w:type="continuationSeparator" w:id="0">
    <w:p w:rsidR="00314C8D" w:rsidRDefault="00314C8D" w:rsidP="00FE118C">
      <w:pPr>
        <w:spacing w:after="0" w:line="240" w:lineRule="auto"/>
      </w:pPr>
      <w:r>
        <w:continuationSeparator/>
      </w:r>
    </w:p>
  </w:footnote>
  <w:footnote w:id="1">
    <w:p w:rsidR="00314C8D" w:rsidRDefault="00314C8D" w:rsidP="00FE118C">
      <w:pPr>
        <w:pStyle w:val="a7"/>
        <w:jc w:val="both"/>
      </w:pPr>
      <w:r>
        <w:rPr>
          <w:rStyle w:val="aa"/>
        </w:rPr>
        <w:footnoteRef/>
      </w:r>
      <w:r>
        <w:t xml:space="preserve"> 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noBreakHyphen/>
        <w:t xml:space="preserve">2014 и включающий в себя информацию в соответствии с </w:t>
      </w:r>
      <w:hyperlink r:id="rId1" w:history="1">
        <w:r>
          <w:rPr>
            <w:rStyle w:val="a9"/>
          </w:rPr>
          <w:t>Правилами</w:t>
        </w:r>
      </w:hyperlink>
      <w:r>
        <w:t xml:space="preserve"> формирования и ведения в единой информационной системе в сфере закупок КТРУ и </w:t>
      </w:r>
      <w:hyperlink r:id="rId2" w:history="1">
        <w:r>
          <w:rPr>
            <w:rStyle w:val="a9"/>
          </w:rPr>
          <w:t>Правила</w:t>
        </w:r>
      </w:hyperlink>
      <w:r>
        <w:t>ми использования КТРУ, утвержденными постановлением Правительства Российской Федерации от 08.02.2017 №145.</w:t>
      </w:r>
    </w:p>
    <w:p w:rsidR="00314C8D" w:rsidRPr="00916F91" w:rsidRDefault="00314C8D" w:rsidP="00FE118C">
      <w:pPr>
        <w:pStyle w:val="a7"/>
        <w:jc w:val="both"/>
      </w:pPr>
      <w: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noBreakHyphen/>
        <w:t>Петербурга от 04.10.2017 №171-р</w:t>
      </w:r>
    </w:p>
  </w:footnote>
  <w:footnote w:id="2">
    <w:p w:rsidR="00314C8D" w:rsidRPr="00916F91" w:rsidRDefault="00314C8D" w:rsidP="00FE118C">
      <w:pPr>
        <w:pStyle w:val="a7"/>
        <w:jc w:val="both"/>
      </w:pPr>
      <w:r>
        <w:rPr>
          <w:rStyle w:val="aa"/>
        </w:rPr>
        <w:footnoteRef/>
      </w:r>
      <w:r>
        <w:t xml:space="preserve"> </w:t>
      </w:r>
      <w:r>
        <w:rPr>
          <w:lang w:eastAsia="ru-RU"/>
        </w:rPr>
        <w:t xml:space="preserve">Код ККН - определяется в соответствии со справочником, размещенным на официальном сайте Комитета по государственному заказу Санкт-Петербурга </w:t>
      </w:r>
      <w:r>
        <w:rPr>
          <w:lang w:val="en-US" w:eastAsia="ru-RU"/>
        </w:rPr>
        <w:t>www</w:t>
      </w:r>
      <w:r>
        <w:rPr>
          <w:lang w:eastAsia="ru-RU"/>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3">
    <w:p w:rsidR="00314C8D" w:rsidRPr="00916F91" w:rsidRDefault="00314C8D" w:rsidP="00FE118C">
      <w:pPr>
        <w:pStyle w:val="a7"/>
        <w:jc w:val="both"/>
      </w:pPr>
      <w:r>
        <w:rPr>
          <w:rStyle w:val="aa"/>
        </w:rPr>
        <w:footnoteRef/>
      </w:r>
      <w:r>
        <w:t xml:space="preserve"> Код по Общероссийскому классификатору продукции по видам экономической деятельности (ОКПД2) ОК 034-2014.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158A7C6D"/>
    <w:multiLevelType w:val="hybridMultilevel"/>
    <w:tmpl w:val="0F7C6A6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551967"/>
    <w:multiLevelType w:val="hybridMultilevel"/>
    <w:tmpl w:val="C656778E"/>
    <w:lvl w:ilvl="0" w:tplc="0419000F">
      <w:start w:val="1"/>
      <w:numFmt w:val="decimal"/>
      <w:lvlText w:val="%1."/>
      <w:lvlJc w:val="left"/>
      <w:pPr>
        <w:ind w:left="785"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71F0AEF"/>
    <w:multiLevelType w:val="hybridMultilevel"/>
    <w:tmpl w:val="09401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C143BFF"/>
    <w:multiLevelType w:val="hybridMultilevel"/>
    <w:tmpl w:val="B7E67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213BC5"/>
    <w:multiLevelType w:val="hybridMultilevel"/>
    <w:tmpl w:val="54BE6F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C825CC"/>
    <w:multiLevelType w:val="hybridMultilevel"/>
    <w:tmpl w:val="A080DA16"/>
    <w:lvl w:ilvl="0" w:tplc="90DE098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7EF08B9"/>
    <w:multiLevelType w:val="hybridMultilevel"/>
    <w:tmpl w:val="DF60F146"/>
    <w:lvl w:ilvl="0" w:tplc="37483D5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388A4AEC"/>
    <w:multiLevelType w:val="hybridMultilevel"/>
    <w:tmpl w:val="E3141B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338029A"/>
    <w:multiLevelType w:val="hybridMultilevel"/>
    <w:tmpl w:val="CA5EF00A"/>
    <w:lvl w:ilvl="0" w:tplc="DAA0BB2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2">
    <w:nsid w:val="46173047"/>
    <w:multiLevelType w:val="multilevel"/>
    <w:tmpl w:val="9F0645EA"/>
    <w:lvl w:ilvl="0">
      <w:start w:val="1"/>
      <w:numFmt w:val="decimal"/>
      <w:lvlText w:val="%1."/>
      <w:lvlJc w:val="left"/>
      <w:pPr>
        <w:ind w:left="720" w:hanging="360"/>
      </w:pPr>
      <w:rPr>
        <w:rFonts w:eastAsia="Times New Roman" w:hint="default"/>
        <w:sz w:val="22"/>
      </w:rPr>
    </w:lvl>
    <w:lvl w:ilvl="1">
      <w:start w:val="4"/>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8D37D7F"/>
    <w:multiLevelType w:val="hybridMultilevel"/>
    <w:tmpl w:val="67B060B2"/>
    <w:lvl w:ilvl="0" w:tplc="A16086B8">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1596814"/>
    <w:multiLevelType w:val="hybridMultilevel"/>
    <w:tmpl w:val="B5B6A2A8"/>
    <w:lvl w:ilvl="0" w:tplc="B4AA7FD6">
      <w:start w:val="1"/>
      <w:numFmt w:val="decimal"/>
      <w:lvlText w:val="%1."/>
      <w:lvlJc w:val="left"/>
      <w:pPr>
        <w:ind w:left="720" w:hanging="360"/>
      </w:pPr>
      <w:rPr>
        <w:rFonts w:eastAsia="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D0F756A"/>
    <w:multiLevelType w:val="hybridMultilevel"/>
    <w:tmpl w:val="7F36CA5A"/>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num w:numId="1">
    <w:abstractNumId w:val="14"/>
  </w:num>
  <w:num w:numId="2">
    <w:abstractNumId w:val="12"/>
  </w:num>
  <w:num w:numId="3">
    <w:abstractNumId w:val="2"/>
  </w:num>
  <w:num w:numId="4">
    <w:abstractNumId w:val="5"/>
  </w:num>
  <w:num w:numId="5">
    <w:abstractNumId w:val="0"/>
  </w:num>
  <w:num w:numId="6">
    <w:abstractNumId w:val="4"/>
  </w:num>
  <w:num w:numId="7">
    <w:abstractNumId w:val="7"/>
  </w:num>
  <w:num w:numId="8">
    <w:abstractNumId w:val="10"/>
  </w:num>
  <w:num w:numId="9">
    <w:abstractNumId w:val="13"/>
  </w:num>
  <w:num w:numId="10">
    <w:abstractNumId w:val="11"/>
  </w:num>
  <w:num w:numId="11">
    <w:abstractNumId w:val="3"/>
  </w:num>
  <w:num w:numId="12">
    <w:abstractNumId w:val="1"/>
  </w:num>
  <w:num w:numId="13">
    <w:abstractNumId w:val="15"/>
  </w:num>
  <w:num w:numId="14">
    <w:abstractNumId w:val="6"/>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553"/>
    <w:rsid w:val="000040E9"/>
    <w:rsid w:val="00012326"/>
    <w:rsid w:val="000153DD"/>
    <w:rsid w:val="00016EFE"/>
    <w:rsid w:val="000178B7"/>
    <w:rsid w:val="00033BA5"/>
    <w:rsid w:val="00054C05"/>
    <w:rsid w:val="00070827"/>
    <w:rsid w:val="000814E3"/>
    <w:rsid w:val="00085F0C"/>
    <w:rsid w:val="00095150"/>
    <w:rsid w:val="000B02DB"/>
    <w:rsid w:val="000B1F12"/>
    <w:rsid w:val="000C23A1"/>
    <w:rsid w:val="000C3FCF"/>
    <w:rsid w:val="000E1615"/>
    <w:rsid w:val="000E33DC"/>
    <w:rsid w:val="000E6511"/>
    <w:rsid w:val="00101613"/>
    <w:rsid w:val="00101E75"/>
    <w:rsid w:val="0012543D"/>
    <w:rsid w:val="00131034"/>
    <w:rsid w:val="00142F0B"/>
    <w:rsid w:val="00151B02"/>
    <w:rsid w:val="001529B3"/>
    <w:rsid w:val="001651C5"/>
    <w:rsid w:val="0018314A"/>
    <w:rsid w:val="00183DAA"/>
    <w:rsid w:val="00195A1C"/>
    <w:rsid w:val="00197ED8"/>
    <w:rsid w:val="001A069D"/>
    <w:rsid w:val="001A434A"/>
    <w:rsid w:val="001B12EE"/>
    <w:rsid w:val="001B571D"/>
    <w:rsid w:val="001B6E4F"/>
    <w:rsid w:val="001D0FCA"/>
    <w:rsid w:val="001F7C30"/>
    <w:rsid w:val="00217E5B"/>
    <w:rsid w:val="002231F9"/>
    <w:rsid w:val="00225DAF"/>
    <w:rsid w:val="002539C4"/>
    <w:rsid w:val="00263096"/>
    <w:rsid w:val="0027124C"/>
    <w:rsid w:val="00272AED"/>
    <w:rsid w:val="00276F59"/>
    <w:rsid w:val="00286849"/>
    <w:rsid w:val="00291846"/>
    <w:rsid w:val="00291E5F"/>
    <w:rsid w:val="0029781E"/>
    <w:rsid w:val="002A0610"/>
    <w:rsid w:val="002B0EA3"/>
    <w:rsid w:val="002D2C8D"/>
    <w:rsid w:val="002D3002"/>
    <w:rsid w:val="002E0EB7"/>
    <w:rsid w:val="002F4FA2"/>
    <w:rsid w:val="002F5353"/>
    <w:rsid w:val="00314C8D"/>
    <w:rsid w:val="00316FA5"/>
    <w:rsid w:val="00322415"/>
    <w:rsid w:val="00330029"/>
    <w:rsid w:val="00335205"/>
    <w:rsid w:val="00341433"/>
    <w:rsid w:val="00361036"/>
    <w:rsid w:val="00366329"/>
    <w:rsid w:val="00376812"/>
    <w:rsid w:val="00377980"/>
    <w:rsid w:val="00380318"/>
    <w:rsid w:val="00385EFB"/>
    <w:rsid w:val="003A4FEE"/>
    <w:rsid w:val="003A5FAA"/>
    <w:rsid w:val="003B4775"/>
    <w:rsid w:val="003C2072"/>
    <w:rsid w:val="003C6ECF"/>
    <w:rsid w:val="003D1900"/>
    <w:rsid w:val="003E171C"/>
    <w:rsid w:val="003E3329"/>
    <w:rsid w:val="003F159E"/>
    <w:rsid w:val="003F5553"/>
    <w:rsid w:val="00431C99"/>
    <w:rsid w:val="00432244"/>
    <w:rsid w:val="00441F0C"/>
    <w:rsid w:val="0044344F"/>
    <w:rsid w:val="00457E14"/>
    <w:rsid w:val="004640A1"/>
    <w:rsid w:val="00474DF1"/>
    <w:rsid w:val="004771D1"/>
    <w:rsid w:val="00485BC4"/>
    <w:rsid w:val="00491888"/>
    <w:rsid w:val="004960DC"/>
    <w:rsid w:val="004D04A8"/>
    <w:rsid w:val="004E36BD"/>
    <w:rsid w:val="004F2E6E"/>
    <w:rsid w:val="004F42FC"/>
    <w:rsid w:val="004F45CC"/>
    <w:rsid w:val="00507357"/>
    <w:rsid w:val="00520604"/>
    <w:rsid w:val="0052093A"/>
    <w:rsid w:val="005372E4"/>
    <w:rsid w:val="00540C60"/>
    <w:rsid w:val="00546484"/>
    <w:rsid w:val="0056339E"/>
    <w:rsid w:val="0057158D"/>
    <w:rsid w:val="00590969"/>
    <w:rsid w:val="005945E2"/>
    <w:rsid w:val="00594F44"/>
    <w:rsid w:val="005A3B9B"/>
    <w:rsid w:val="005A7E29"/>
    <w:rsid w:val="005B2CCF"/>
    <w:rsid w:val="005C4839"/>
    <w:rsid w:val="005C7A02"/>
    <w:rsid w:val="005D3DF5"/>
    <w:rsid w:val="005E70BD"/>
    <w:rsid w:val="005F443E"/>
    <w:rsid w:val="00611BE8"/>
    <w:rsid w:val="00625A00"/>
    <w:rsid w:val="00634032"/>
    <w:rsid w:val="00635517"/>
    <w:rsid w:val="00637516"/>
    <w:rsid w:val="00640207"/>
    <w:rsid w:val="0064674D"/>
    <w:rsid w:val="006568E3"/>
    <w:rsid w:val="006665BF"/>
    <w:rsid w:val="00667547"/>
    <w:rsid w:val="00675A4A"/>
    <w:rsid w:val="006810F5"/>
    <w:rsid w:val="006844E1"/>
    <w:rsid w:val="00692D5D"/>
    <w:rsid w:val="006A345F"/>
    <w:rsid w:val="006A4536"/>
    <w:rsid w:val="006A4BFA"/>
    <w:rsid w:val="006A5F50"/>
    <w:rsid w:val="006B35AA"/>
    <w:rsid w:val="006C4188"/>
    <w:rsid w:val="006D7976"/>
    <w:rsid w:val="006F7ED5"/>
    <w:rsid w:val="007002AC"/>
    <w:rsid w:val="0070150E"/>
    <w:rsid w:val="007228CD"/>
    <w:rsid w:val="007241D9"/>
    <w:rsid w:val="00736F20"/>
    <w:rsid w:val="0074182F"/>
    <w:rsid w:val="00743ABB"/>
    <w:rsid w:val="007475BE"/>
    <w:rsid w:val="00753463"/>
    <w:rsid w:val="00756E1A"/>
    <w:rsid w:val="00777E36"/>
    <w:rsid w:val="007A3490"/>
    <w:rsid w:val="007C6AE2"/>
    <w:rsid w:val="007D38AE"/>
    <w:rsid w:val="007D38C7"/>
    <w:rsid w:val="007E5F86"/>
    <w:rsid w:val="007F0B43"/>
    <w:rsid w:val="007F289A"/>
    <w:rsid w:val="00806BB6"/>
    <w:rsid w:val="00806D17"/>
    <w:rsid w:val="00811E8A"/>
    <w:rsid w:val="008215F4"/>
    <w:rsid w:val="00821C80"/>
    <w:rsid w:val="00822FF3"/>
    <w:rsid w:val="0083487A"/>
    <w:rsid w:val="0085701F"/>
    <w:rsid w:val="008571F8"/>
    <w:rsid w:val="00882030"/>
    <w:rsid w:val="008915D1"/>
    <w:rsid w:val="008A28B5"/>
    <w:rsid w:val="008A799E"/>
    <w:rsid w:val="008A7D1D"/>
    <w:rsid w:val="008B2B2E"/>
    <w:rsid w:val="008B5433"/>
    <w:rsid w:val="008D29FB"/>
    <w:rsid w:val="008D75E6"/>
    <w:rsid w:val="00911901"/>
    <w:rsid w:val="00914A58"/>
    <w:rsid w:val="00916FB5"/>
    <w:rsid w:val="009544E9"/>
    <w:rsid w:val="0095742D"/>
    <w:rsid w:val="0096376A"/>
    <w:rsid w:val="00965728"/>
    <w:rsid w:val="00973B4D"/>
    <w:rsid w:val="009777E1"/>
    <w:rsid w:val="00981328"/>
    <w:rsid w:val="00985321"/>
    <w:rsid w:val="00987FBE"/>
    <w:rsid w:val="00994DFA"/>
    <w:rsid w:val="00996188"/>
    <w:rsid w:val="009B1A9B"/>
    <w:rsid w:val="009B6002"/>
    <w:rsid w:val="009C5814"/>
    <w:rsid w:val="009E7EA0"/>
    <w:rsid w:val="009F0BE0"/>
    <w:rsid w:val="009F601F"/>
    <w:rsid w:val="00A038D3"/>
    <w:rsid w:val="00A1377F"/>
    <w:rsid w:val="00A2326C"/>
    <w:rsid w:val="00A2778E"/>
    <w:rsid w:val="00A312FD"/>
    <w:rsid w:val="00A424B8"/>
    <w:rsid w:val="00A47B53"/>
    <w:rsid w:val="00A5083C"/>
    <w:rsid w:val="00A5100F"/>
    <w:rsid w:val="00A524CC"/>
    <w:rsid w:val="00A7157B"/>
    <w:rsid w:val="00A822AB"/>
    <w:rsid w:val="00A84707"/>
    <w:rsid w:val="00A90B58"/>
    <w:rsid w:val="00A939AA"/>
    <w:rsid w:val="00A97620"/>
    <w:rsid w:val="00AA3823"/>
    <w:rsid w:val="00AA66D6"/>
    <w:rsid w:val="00AA6AFB"/>
    <w:rsid w:val="00AB3C2D"/>
    <w:rsid w:val="00AD1C9C"/>
    <w:rsid w:val="00B13028"/>
    <w:rsid w:val="00B1329A"/>
    <w:rsid w:val="00B13791"/>
    <w:rsid w:val="00B17120"/>
    <w:rsid w:val="00B24615"/>
    <w:rsid w:val="00B418FC"/>
    <w:rsid w:val="00B42227"/>
    <w:rsid w:val="00B46664"/>
    <w:rsid w:val="00B47B0A"/>
    <w:rsid w:val="00B50FE6"/>
    <w:rsid w:val="00B574B0"/>
    <w:rsid w:val="00B708AB"/>
    <w:rsid w:val="00B74CF3"/>
    <w:rsid w:val="00B758C6"/>
    <w:rsid w:val="00B763DE"/>
    <w:rsid w:val="00BB288B"/>
    <w:rsid w:val="00BD0CE8"/>
    <w:rsid w:val="00BD424D"/>
    <w:rsid w:val="00BE79C7"/>
    <w:rsid w:val="00BF1664"/>
    <w:rsid w:val="00C03B6E"/>
    <w:rsid w:val="00C10035"/>
    <w:rsid w:val="00C118E7"/>
    <w:rsid w:val="00C2325B"/>
    <w:rsid w:val="00C360D5"/>
    <w:rsid w:val="00C61AFB"/>
    <w:rsid w:val="00C67D3C"/>
    <w:rsid w:val="00C7030C"/>
    <w:rsid w:val="00C71432"/>
    <w:rsid w:val="00C718A8"/>
    <w:rsid w:val="00C76ACA"/>
    <w:rsid w:val="00C950F8"/>
    <w:rsid w:val="00CA6CE0"/>
    <w:rsid w:val="00CA78E5"/>
    <w:rsid w:val="00CC2F64"/>
    <w:rsid w:val="00CD388C"/>
    <w:rsid w:val="00CF10C6"/>
    <w:rsid w:val="00CF5FAE"/>
    <w:rsid w:val="00CF71E3"/>
    <w:rsid w:val="00D00352"/>
    <w:rsid w:val="00D01707"/>
    <w:rsid w:val="00D07A14"/>
    <w:rsid w:val="00D12255"/>
    <w:rsid w:val="00D12509"/>
    <w:rsid w:val="00D219B1"/>
    <w:rsid w:val="00D25004"/>
    <w:rsid w:val="00D277BA"/>
    <w:rsid w:val="00D354FD"/>
    <w:rsid w:val="00D43CBF"/>
    <w:rsid w:val="00D53E6E"/>
    <w:rsid w:val="00D541DE"/>
    <w:rsid w:val="00D542D1"/>
    <w:rsid w:val="00D66CBB"/>
    <w:rsid w:val="00D82841"/>
    <w:rsid w:val="00D874EF"/>
    <w:rsid w:val="00D96AF3"/>
    <w:rsid w:val="00D97AB1"/>
    <w:rsid w:val="00DA361A"/>
    <w:rsid w:val="00DB028F"/>
    <w:rsid w:val="00DB2E24"/>
    <w:rsid w:val="00DC2D00"/>
    <w:rsid w:val="00DC34BF"/>
    <w:rsid w:val="00DD767D"/>
    <w:rsid w:val="00DE1191"/>
    <w:rsid w:val="00DE690A"/>
    <w:rsid w:val="00E043C9"/>
    <w:rsid w:val="00E16270"/>
    <w:rsid w:val="00E23294"/>
    <w:rsid w:val="00E2530B"/>
    <w:rsid w:val="00E370E6"/>
    <w:rsid w:val="00E44D75"/>
    <w:rsid w:val="00E46C24"/>
    <w:rsid w:val="00E62698"/>
    <w:rsid w:val="00E714E0"/>
    <w:rsid w:val="00E72D3B"/>
    <w:rsid w:val="00E73457"/>
    <w:rsid w:val="00E75702"/>
    <w:rsid w:val="00E878AA"/>
    <w:rsid w:val="00E879E3"/>
    <w:rsid w:val="00E907C1"/>
    <w:rsid w:val="00EA1C33"/>
    <w:rsid w:val="00EB7871"/>
    <w:rsid w:val="00EC0061"/>
    <w:rsid w:val="00EC2DAE"/>
    <w:rsid w:val="00ED283B"/>
    <w:rsid w:val="00EF1FE5"/>
    <w:rsid w:val="00EF34DE"/>
    <w:rsid w:val="00F25A54"/>
    <w:rsid w:val="00F266AE"/>
    <w:rsid w:val="00F40EAE"/>
    <w:rsid w:val="00F42C8D"/>
    <w:rsid w:val="00F46411"/>
    <w:rsid w:val="00F64D86"/>
    <w:rsid w:val="00F76516"/>
    <w:rsid w:val="00F77C60"/>
    <w:rsid w:val="00F971CD"/>
    <w:rsid w:val="00FC555C"/>
    <w:rsid w:val="00FD18D4"/>
    <w:rsid w:val="00FD76CC"/>
    <w:rsid w:val="00FE118C"/>
    <w:rsid w:val="00FE5866"/>
    <w:rsid w:val="00FF65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2A7563-5D69-4E6D-AAF2-C5AC10413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53"/>
    <w:pPr>
      <w:spacing w:after="200" w:line="276" w:lineRule="auto"/>
    </w:pPr>
    <w:rPr>
      <w:rFonts w:ascii="Calibri" w:eastAsia="Calibri" w:hAnsi="Calibri" w:cs="Times New Roman"/>
    </w:rPr>
  </w:style>
  <w:style w:type="paragraph" w:styleId="2">
    <w:name w:val="heading 2"/>
    <w:basedOn w:val="a"/>
    <w:next w:val="a"/>
    <w:link w:val="20"/>
    <w:uiPriority w:val="9"/>
    <w:semiHidden/>
    <w:unhideWhenUsed/>
    <w:qFormat/>
    <w:rsid w:val="003A4F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7475BE"/>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paragraph" w:styleId="4">
    <w:name w:val="heading 4"/>
    <w:basedOn w:val="a"/>
    <w:next w:val="a"/>
    <w:link w:val="40"/>
    <w:uiPriority w:val="9"/>
    <w:unhideWhenUsed/>
    <w:qFormat/>
    <w:rsid w:val="007475BE"/>
    <w:pPr>
      <w:keepNext/>
      <w:spacing w:before="240" w:after="60"/>
      <w:outlineLvl w:val="3"/>
    </w:pPr>
    <w:rPr>
      <w:rFonts w:eastAsia="Times New Roman"/>
      <w:b/>
      <w:b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unhideWhenUsed/>
    <w:rsid w:val="003F5553"/>
    <w:pPr>
      <w:spacing w:after="120"/>
    </w:pPr>
    <w:rPr>
      <w:lang w:val="x-none"/>
    </w:rPr>
  </w:style>
  <w:style w:type="character" w:customStyle="1" w:styleId="a4">
    <w:name w:val="Основной текст Знак"/>
    <w:aliases w:val="Список 1 Знак,Body Text Char Знак"/>
    <w:basedOn w:val="a0"/>
    <w:link w:val="a3"/>
    <w:uiPriority w:val="99"/>
    <w:rsid w:val="003F5553"/>
    <w:rPr>
      <w:rFonts w:ascii="Calibri" w:eastAsia="Calibri" w:hAnsi="Calibri" w:cs="Times New Roman"/>
      <w:lang w:val="x-none"/>
    </w:rPr>
  </w:style>
  <w:style w:type="paragraph" w:customStyle="1" w:styleId="ConsPlusNormal">
    <w:name w:val="ConsPlusNormal"/>
    <w:link w:val="ConsPlusNormal0"/>
    <w:rsid w:val="003F5553"/>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3F5553"/>
    <w:rPr>
      <w:rFonts w:ascii="Arial" w:eastAsia="Times New Roman" w:hAnsi="Arial" w:cs="Arial"/>
      <w:sz w:val="20"/>
      <w:szCs w:val="20"/>
      <w:lang w:eastAsia="ru-RU"/>
    </w:rPr>
  </w:style>
  <w:style w:type="table" w:styleId="a5">
    <w:name w:val="Table Grid"/>
    <w:basedOn w:val="a1"/>
    <w:uiPriority w:val="39"/>
    <w:rsid w:val="00D277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ез интервала1"/>
    <w:link w:val="NoSpacingChar"/>
    <w:rsid w:val="00D277BA"/>
    <w:pPr>
      <w:spacing w:after="0" w:line="240" w:lineRule="auto"/>
    </w:pPr>
    <w:rPr>
      <w:rFonts w:ascii="Calibri" w:eastAsia="Times New Roman" w:hAnsi="Calibri" w:cs="Times New Roman"/>
    </w:rPr>
  </w:style>
  <w:style w:type="character" w:customStyle="1" w:styleId="NoSpacingChar">
    <w:name w:val="No Spacing Char"/>
    <w:link w:val="1"/>
    <w:locked/>
    <w:rsid w:val="00D277BA"/>
    <w:rPr>
      <w:rFonts w:ascii="Calibri" w:eastAsia="Times New Roman" w:hAnsi="Calibri" w:cs="Times New Roman"/>
    </w:rPr>
  </w:style>
  <w:style w:type="paragraph" w:customStyle="1" w:styleId="ConsNormal">
    <w:name w:val="ConsNormal"/>
    <w:link w:val="ConsNormal0"/>
    <w:rsid w:val="00151B02"/>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151B02"/>
    <w:rPr>
      <w:rFonts w:ascii="Arial" w:eastAsia="Times New Roman" w:hAnsi="Arial" w:cs="Arial"/>
      <w:lang w:eastAsia="ru-RU"/>
    </w:rPr>
  </w:style>
  <w:style w:type="paragraph" w:styleId="a6">
    <w:name w:val="List Paragraph"/>
    <w:basedOn w:val="a"/>
    <w:uiPriority w:val="34"/>
    <w:qFormat/>
    <w:rsid w:val="00151B02"/>
    <w:pPr>
      <w:ind w:left="708"/>
    </w:pPr>
  </w:style>
  <w:style w:type="character" w:customStyle="1" w:styleId="label">
    <w:name w:val="label"/>
    <w:rsid w:val="00151B02"/>
    <w:rPr>
      <w:rFonts w:cs="Times New Roman"/>
    </w:rPr>
  </w:style>
  <w:style w:type="paragraph" w:customStyle="1" w:styleId="parametervalue">
    <w:name w:val="parametervalue"/>
    <w:basedOn w:val="a"/>
    <w:rsid w:val="00E16270"/>
    <w:pPr>
      <w:spacing w:before="100" w:beforeAutospacing="1" w:after="100" w:afterAutospacing="1" w:line="240" w:lineRule="auto"/>
    </w:pPr>
    <w:rPr>
      <w:rFonts w:ascii="Times New Roman" w:eastAsia="Times New Roman" w:hAnsi="Times New Roman"/>
      <w:sz w:val="24"/>
      <w:szCs w:val="24"/>
      <w:lang w:eastAsia="ru-RU"/>
    </w:rPr>
  </w:style>
  <w:style w:type="paragraph" w:styleId="21">
    <w:name w:val="Body Text 2"/>
    <w:basedOn w:val="a"/>
    <w:link w:val="22"/>
    <w:uiPriority w:val="99"/>
    <w:unhideWhenUsed/>
    <w:rsid w:val="00183DAA"/>
    <w:pPr>
      <w:spacing w:after="120" w:line="480" w:lineRule="auto"/>
    </w:pPr>
    <w:rPr>
      <w:lang w:val="x-none"/>
    </w:rPr>
  </w:style>
  <w:style w:type="character" w:customStyle="1" w:styleId="22">
    <w:name w:val="Основной текст 2 Знак"/>
    <w:basedOn w:val="a0"/>
    <w:link w:val="21"/>
    <w:uiPriority w:val="99"/>
    <w:rsid w:val="00183DAA"/>
    <w:rPr>
      <w:rFonts w:ascii="Calibri" w:eastAsia="Calibri" w:hAnsi="Calibri" w:cs="Times New Roman"/>
      <w:lang w:val="x-none"/>
    </w:rPr>
  </w:style>
  <w:style w:type="paragraph" w:styleId="a7">
    <w:name w:val="footnote text"/>
    <w:aliases w:val="Знак,Знак2, Знак8 Знак Знак, Знак8 Знак, Знак4 Знак,Знак8 Знак Знак,Знак8 Знак,Char,Знак4 Знак,Текст сноски Знак1,Текст сноски Знак Знак,Знак4 Знак1,Знак4, Знак4 Знак1, Знак4,Знак2 Знак Знак Знак"/>
    <w:basedOn w:val="a"/>
    <w:link w:val="a8"/>
    <w:rsid w:val="00F266AE"/>
    <w:pPr>
      <w:spacing w:after="0" w:line="240" w:lineRule="auto"/>
    </w:pPr>
    <w:rPr>
      <w:rFonts w:ascii="Times New Roman" w:eastAsia="Times New Roman" w:hAnsi="Times New Roman"/>
      <w:sz w:val="20"/>
      <w:szCs w:val="20"/>
      <w:lang w:val="x-none" w:eastAsia="x-none"/>
    </w:rPr>
  </w:style>
  <w:style w:type="character" w:customStyle="1" w:styleId="a8">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Текст сноски Знак1 Знак,Текст сноски Знак Знак Знак,Знак4 Знак1 Знак,Знак4 Знак2, Знак4 Знак2"/>
    <w:basedOn w:val="a0"/>
    <w:link w:val="a7"/>
    <w:rsid w:val="00F266AE"/>
    <w:rPr>
      <w:rFonts w:ascii="Times New Roman" w:eastAsia="Times New Roman" w:hAnsi="Times New Roman" w:cs="Times New Roman"/>
      <w:sz w:val="20"/>
      <w:szCs w:val="20"/>
      <w:lang w:val="x-none" w:eastAsia="x-none"/>
    </w:rPr>
  </w:style>
  <w:style w:type="paragraph" w:customStyle="1" w:styleId="Context">
    <w:name w:val="Context"/>
    <w:uiPriority w:val="99"/>
    <w:rsid w:val="000C3FC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character" w:customStyle="1" w:styleId="blk">
    <w:name w:val="blk"/>
    <w:basedOn w:val="a0"/>
    <w:rsid w:val="000C3FCF"/>
  </w:style>
  <w:style w:type="character" w:customStyle="1" w:styleId="WW8Num2z3">
    <w:name w:val="WW8Num2z3"/>
    <w:rsid w:val="0052093A"/>
  </w:style>
  <w:style w:type="character" w:styleId="a9">
    <w:name w:val="Hyperlink"/>
    <w:uiPriority w:val="99"/>
    <w:unhideWhenUsed/>
    <w:rsid w:val="00FE118C"/>
    <w:rPr>
      <w:color w:val="0000FF"/>
      <w:u w:val="single"/>
    </w:rPr>
  </w:style>
  <w:style w:type="character" w:styleId="aa">
    <w:name w:val="footnote reference"/>
    <w:uiPriority w:val="99"/>
    <w:rsid w:val="00FE118C"/>
    <w:rPr>
      <w:vertAlign w:val="superscript"/>
    </w:rPr>
  </w:style>
  <w:style w:type="paragraph" w:customStyle="1" w:styleId="ab">
    <w:name w:val="Пункты"/>
    <w:basedOn w:val="2"/>
    <w:link w:val="ac"/>
    <w:rsid w:val="003A4FEE"/>
    <w:pPr>
      <w:keepLines w:val="0"/>
      <w:tabs>
        <w:tab w:val="num" w:pos="643"/>
        <w:tab w:val="left" w:pos="1134"/>
        <w:tab w:val="num" w:pos="1440"/>
      </w:tabs>
      <w:spacing w:before="120" w:line="240" w:lineRule="auto"/>
      <w:ind w:left="792" w:hanging="432"/>
      <w:jc w:val="both"/>
    </w:pPr>
    <w:rPr>
      <w:rFonts w:ascii="Times New Roman" w:eastAsia="Times New Roman" w:hAnsi="Times New Roman" w:cs="Times New Roman"/>
      <w:color w:val="auto"/>
      <w:sz w:val="20"/>
      <w:szCs w:val="20"/>
      <w:lang w:val="x-none" w:eastAsia="x-none"/>
    </w:rPr>
  </w:style>
  <w:style w:type="character" w:customStyle="1" w:styleId="ac">
    <w:name w:val="Пункты Знак"/>
    <w:link w:val="ab"/>
    <w:locked/>
    <w:rsid w:val="003A4FEE"/>
    <w:rPr>
      <w:rFonts w:ascii="Times New Roman" w:eastAsia="Times New Roman" w:hAnsi="Times New Roman" w:cs="Times New Roman"/>
      <w:sz w:val="20"/>
      <w:szCs w:val="20"/>
      <w:lang w:val="x-none" w:eastAsia="x-none"/>
    </w:rPr>
  </w:style>
  <w:style w:type="character" w:customStyle="1" w:styleId="20">
    <w:name w:val="Заголовок 2 Знак"/>
    <w:basedOn w:val="a0"/>
    <w:link w:val="2"/>
    <w:uiPriority w:val="9"/>
    <w:semiHidden/>
    <w:rsid w:val="003A4FEE"/>
    <w:rPr>
      <w:rFonts w:asciiTheme="majorHAnsi" w:eastAsiaTheme="majorEastAsia" w:hAnsiTheme="majorHAnsi" w:cstheme="majorBidi"/>
      <w:color w:val="2E74B5" w:themeColor="accent1" w:themeShade="BF"/>
      <w:sz w:val="26"/>
      <w:szCs w:val="26"/>
    </w:rPr>
  </w:style>
  <w:style w:type="paragraph" w:customStyle="1" w:styleId="10">
    <w:name w:val="Абзац списка1"/>
    <w:basedOn w:val="a"/>
    <w:rsid w:val="007D38C7"/>
    <w:pPr>
      <w:ind w:left="720"/>
    </w:pPr>
    <w:rPr>
      <w:rFonts w:eastAsia="Times New Roman" w:cs="Calibri"/>
      <w:lang w:eastAsia="ru-RU"/>
    </w:rPr>
  </w:style>
  <w:style w:type="paragraph" w:customStyle="1" w:styleId="ConsPlusNonformat">
    <w:name w:val="ConsPlusNonformat"/>
    <w:rsid w:val="00CA78E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Balloon Text"/>
    <w:basedOn w:val="a"/>
    <w:link w:val="ae"/>
    <w:uiPriority w:val="99"/>
    <w:semiHidden/>
    <w:unhideWhenUsed/>
    <w:rsid w:val="00457E1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457E14"/>
    <w:rPr>
      <w:rFonts w:ascii="Segoe UI" w:eastAsia="Calibri" w:hAnsi="Segoe UI" w:cs="Segoe UI"/>
      <w:sz w:val="18"/>
      <w:szCs w:val="18"/>
    </w:rPr>
  </w:style>
  <w:style w:type="character" w:customStyle="1" w:styleId="30">
    <w:name w:val="Заголовок 3 Знак"/>
    <w:basedOn w:val="a0"/>
    <w:link w:val="3"/>
    <w:uiPriority w:val="9"/>
    <w:rsid w:val="007475BE"/>
    <w:rPr>
      <w:rFonts w:ascii="Times New Roman" w:eastAsia="Times New Roman" w:hAnsi="Times New Roman" w:cs="Times New Roman"/>
      <w:b/>
      <w:bCs/>
      <w:sz w:val="27"/>
      <w:szCs w:val="27"/>
      <w:lang w:val="x-none" w:eastAsia="x-none"/>
    </w:rPr>
  </w:style>
  <w:style w:type="character" w:customStyle="1" w:styleId="40">
    <w:name w:val="Заголовок 4 Знак"/>
    <w:basedOn w:val="a0"/>
    <w:link w:val="4"/>
    <w:uiPriority w:val="9"/>
    <w:rsid w:val="007475BE"/>
    <w:rPr>
      <w:rFonts w:ascii="Calibri" w:eastAsia="Times New Roman" w:hAnsi="Calibri" w:cs="Times New Roman"/>
      <w:b/>
      <w:bCs/>
      <w:sz w:val="28"/>
      <w:szCs w:val="28"/>
      <w:lang w:val="x-none"/>
    </w:rPr>
  </w:style>
  <w:style w:type="paragraph" w:customStyle="1" w:styleId="title1">
    <w:name w:val="title1"/>
    <w:basedOn w:val="a"/>
    <w:rsid w:val="007475BE"/>
    <w:pPr>
      <w:spacing w:before="100" w:beforeAutospacing="1" w:after="100" w:afterAutospacing="1" w:line="240" w:lineRule="auto"/>
    </w:pPr>
    <w:rPr>
      <w:rFonts w:ascii="Times New Roman" w:eastAsia="Times New Roman" w:hAnsi="Times New Roman"/>
      <w:i/>
      <w:iCs/>
      <w:sz w:val="24"/>
      <w:szCs w:val="24"/>
      <w:lang w:eastAsia="ru-RU"/>
    </w:rPr>
  </w:style>
  <w:style w:type="paragraph" w:styleId="af">
    <w:name w:val="Normal (Web)"/>
    <w:basedOn w:val="a"/>
    <w:uiPriority w:val="99"/>
    <w:semiHidden/>
    <w:unhideWhenUsed/>
    <w:rsid w:val="007475BE"/>
    <w:pPr>
      <w:spacing w:before="100" w:beforeAutospacing="1" w:after="119" w:line="240" w:lineRule="auto"/>
    </w:pPr>
    <w:rPr>
      <w:rFonts w:ascii="Times New Roman" w:eastAsia="Times New Roman" w:hAnsi="Times New Roman"/>
      <w:sz w:val="24"/>
      <w:szCs w:val="24"/>
      <w:lang w:eastAsia="ru-RU"/>
    </w:rPr>
  </w:style>
  <w:style w:type="paragraph" w:customStyle="1" w:styleId="western">
    <w:name w:val="western"/>
    <w:basedOn w:val="a"/>
    <w:rsid w:val="007475BE"/>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
    <w:rsid w:val="007475BE"/>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rsid w:val="007475BE"/>
    <w:pPr>
      <w:autoSpaceDE w:val="0"/>
      <w:autoSpaceDN w:val="0"/>
      <w:adjustRightInd w:val="0"/>
      <w:spacing w:after="0" w:line="240" w:lineRule="auto"/>
    </w:pPr>
    <w:rPr>
      <w:rFonts w:ascii="Arial" w:eastAsia="Calibri" w:hAnsi="Arial" w:cs="Arial"/>
      <w:b/>
      <w:bCs/>
      <w:lang w:eastAsia="ru-RU"/>
    </w:rPr>
  </w:style>
  <w:style w:type="paragraph" w:customStyle="1" w:styleId="Preformat">
    <w:name w:val="Preformat"/>
    <w:uiPriority w:val="99"/>
    <w:rsid w:val="007475BE"/>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31">
    <w:name w:val="Стиль3 Знак Знак"/>
    <w:basedOn w:val="western1"/>
    <w:next w:val="western"/>
    <w:rsid w:val="007475BE"/>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7475BE"/>
    <w:pPr>
      <w:spacing w:before="100" w:after="100" w:line="240" w:lineRule="auto"/>
      <w:jc w:val="center"/>
      <w:textAlignment w:val="center"/>
    </w:pPr>
    <w:rPr>
      <w:rFonts w:ascii="Times New Roman" w:eastAsia="Times New Roman" w:hAnsi="Times New Roman"/>
      <w:sz w:val="24"/>
      <w:szCs w:val="20"/>
      <w:lang w:eastAsia="ru-RU"/>
    </w:rPr>
  </w:style>
  <w:style w:type="paragraph" w:styleId="23">
    <w:name w:val="Body Text Indent 2"/>
    <w:basedOn w:val="a"/>
    <w:link w:val="24"/>
    <w:uiPriority w:val="99"/>
    <w:semiHidden/>
    <w:unhideWhenUsed/>
    <w:rsid w:val="007475BE"/>
    <w:pPr>
      <w:spacing w:after="120" w:line="480" w:lineRule="auto"/>
      <w:ind w:left="283"/>
    </w:pPr>
    <w:rPr>
      <w:lang w:val="x-none"/>
    </w:rPr>
  </w:style>
  <w:style w:type="character" w:customStyle="1" w:styleId="24">
    <w:name w:val="Основной текст с отступом 2 Знак"/>
    <w:basedOn w:val="a0"/>
    <w:link w:val="23"/>
    <w:uiPriority w:val="99"/>
    <w:semiHidden/>
    <w:rsid w:val="007475BE"/>
    <w:rPr>
      <w:rFonts w:ascii="Calibri" w:eastAsia="Calibri" w:hAnsi="Calibri" w:cs="Times New Roman"/>
      <w:lang w:val="x-none"/>
    </w:rPr>
  </w:style>
  <w:style w:type="paragraph" w:customStyle="1" w:styleId="headertext">
    <w:name w:val="headertext"/>
    <w:basedOn w:val="a"/>
    <w:rsid w:val="007475B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7475BE"/>
  </w:style>
  <w:style w:type="character" w:customStyle="1" w:styleId="match">
    <w:name w:val="match"/>
    <w:basedOn w:val="a0"/>
    <w:rsid w:val="007475BE"/>
  </w:style>
  <w:style w:type="paragraph" w:customStyle="1" w:styleId="formattext">
    <w:name w:val="formattext"/>
    <w:basedOn w:val="a"/>
    <w:rsid w:val="007475B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rsid w:val="007475BE"/>
    <w:pPr>
      <w:spacing w:before="100" w:beforeAutospacing="1" w:after="100" w:afterAutospacing="1" w:line="240" w:lineRule="auto"/>
    </w:pPr>
    <w:rPr>
      <w:rFonts w:ascii="Times New Roman" w:eastAsia="Times New Roman" w:hAnsi="Times New Roman"/>
      <w:sz w:val="24"/>
      <w:szCs w:val="24"/>
      <w:lang w:eastAsia="ru-RU"/>
    </w:rPr>
  </w:style>
  <w:style w:type="character" w:styleId="af0">
    <w:name w:val="Emphasis"/>
    <w:uiPriority w:val="20"/>
    <w:qFormat/>
    <w:rsid w:val="007475BE"/>
    <w:rPr>
      <w:i/>
      <w:iCs/>
    </w:rPr>
  </w:style>
  <w:style w:type="character" w:styleId="af1">
    <w:name w:val="Strong"/>
    <w:uiPriority w:val="22"/>
    <w:qFormat/>
    <w:rsid w:val="007475BE"/>
    <w:rPr>
      <w:b/>
      <w:bCs/>
    </w:rPr>
  </w:style>
  <w:style w:type="paragraph" w:customStyle="1" w:styleId="FORMATTEXT0">
    <w:name w:val=".FORMATTEXT"/>
    <w:uiPriority w:val="99"/>
    <w:rsid w:val="007475B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7475BE"/>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7475B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2">
    <w:name w:val="Body Text Indent 3"/>
    <w:basedOn w:val="a"/>
    <w:link w:val="33"/>
    <w:uiPriority w:val="99"/>
    <w:semiHidden/>
    <w:unhideWhenUsed/>
    <w:rsid w:val="007475BE"/>
    <w:pPr>
      <w:spacing w:after="120"/>
      <w:ind w:left="283"/>
    </w:pPr>
    <w:rPr>
      <w:sz w:val="16"/>
      <w:szCs w:val="16"/>
      <w:lang w:val="x-none"/>
    </w:rPr>
  </w:style>
  <w:style w:type="character" w:customStyle="1" w:styleId="33">
    <w:name w:val="Основной текст с отступом 3 Знак"/>
    <w:basedOn w:val="a0"/>
    <w:link w:val="32"/>
    <w:uiPriority w:val="99"/>
    <w:semiHidden/>
    <w:rsid w:val="007475BE"/>
    <w:rPr>
      <w:rFonts w:ascii="Calibri" w:eastAsia="Calibri" w:hAnsi="Calibri" w:cs="Times New Roman"/>
      <w:sz w:val="16"/>
      <w:szCs w:val="16"/>
      <w:lang w:val="x-none"/>
    </w:rPr>
  </w:style>
  <w:style w:type="character" w:styleId="af2">
    <w:name w:val="page number"/>
    <w:rsid w:val="007475BE"/>
    <w:rPr>
      <w:rFonts w:cs="Times New Roman"/>
    </w:rPr>
  </w:style>
  <w:style w:type="paragraph" w:styleId="af3">
    <w:name w:val="header"/>
    <w:basedOn w:val="a"/>
    <w:link w:val="af4"/>
    <w:uiPriority w:val="99"/>
    <w:rsid w:val="007475BE"/>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f4">
    <w:name w:val="Верхний колонтитул Знак"/>
    <w:basedOn w:val="a0"/>
    <w:link w:val="af3"/>
    <w:uiPriority w:val="99"/>
    <w:rsid w:val="007475BE"/>
    <w:rPr>
      <w:rFonts w:ascii="Times New Roman" w:eastAsia="Times New Roman" w:hAnsi="Times New Roman" w:cs="Times New Roman"/>
      <w:sz w:val="24"/>
      <w:szCs w:val="24"/>
      <w:lang w:val="x-none" w:eastAsia="x-none"/>
    </w:rPr>
  </w:style>
  <w:style w:type="paragraph" w:styleId="af5">
    <w:name w:val="Title"/>
    <w:basedOn w:val="a"/>
    <w:link w:val="af6"/>
    <w:qFormat/>
    <w:rsid w:val="007475BE"/>
    <w:pPr>
      <w:widowControl w:val="0"/>
      <w:autoSpaceDE w:val="0"/>
      <w:autoSpaceDN w:val="0"/>
      <w:adjustRightInd w:val="0"/>
      <w:spacing w:after="0" w:line="240" w:lineRule="auto"/>
      <w:jc w:val="center"/>
    </w:pPr>
    <w:rPr>
      <w:rFonts w:ascii="Times New Roman" w:eastAsia="Times New Roman" w:hAnsi="Times New Roman"/>
      <w:sz w:val="24"/>
      <w:szCs w:val="24"/>
      <w:lang w:val="x-none" w:eastAsia="x-none"/>
    </w:rPr>
  </w:style>
  <w:style w:type="character" w:customStyle="1" w:styleId="af6">
    <w:name w:val="Название Знак"/>
    <w:basedOn w:val="a0"/>
    <w:link w:val="af5"/>
    <w:rsid w:val="007475BE"/>
    <w:rPr>
      <w:rFonts w:ascii="Times New Roman" w:eastAsia="Times New Roman" w:hAnsi="Times New Roman" w:cs="Times New Roman"/>
      <w:sz w:val="24"/>
      <w:szCs w:val="24"/>
      <w:lang w:val="x-none" w:eastAsia="x-none"/>
    </w:rPr>
  </w:style>
  <w:style w:type="paragraph" w:customStyle="1" w:styleId="25">
    <w:name w:val="Абзац списка2"/>
    <w:basedOn w:val="a"/>
    <w:rsid w:val="007475BE"/>
    <w:pPr>
      <w:ind w:left="720"/>
    </w:pPr>
    <w:rPr>
      <w:rFonts w:eastAsia="Times New Roman" w:cs="Calibri"/>
      <w:lang w:eastAsia="ru-RU"/>
    </w:rPr>
  </w:style>
  <w:style w:type="character" w:customStyle="1" w:styleId="b-dotted-linecontent">
    <w:name w:val="b-dotted-line__content"/>
    <w:basedOn w:val="a0"/>
    <w:rsid w:val="007475BE"/>
  </w:style>
  <w:style w:type="character" w:customStyle="1" w:styleId="docsearchterm">
    <w:name w:val="docsearchterm"/>
    <w:basedOn w:val="a0"/>
    <w:rsid w:val="007475BE"/>
  </w:style>
  <w:style w:type="paragraph" w:styleId="af7">
    <w:name w:val="endnote text"/>
    <w:basedOn w:val="a"/>
    <w:link w:val="af8"/>
    <w:uiPriority w:val="99"/>
    <w:semiHidden/>
    <w:unhideWhenUsed/>
    <w:rsid w:val="007475BE"/>
    <w:rPr>
      <w:sz w:val="20"/>
      <w:szCs w:val="20"/>
      <w:lang w:val="x-none"/>
    </w:rPr>
  </w:style>
  <w:style w:type="character" w:customStyle="1" w:styleId="af8">
    <w:name w:val="Текст концевой сноски Знак"/>
    <w:basedOn w:val="a0"/>
    <w:link w:val="af7"/>
    <w:uiPriority w:val="99"/>
    <w:semiHidden/>
    <w:rsid w:val="007475BE"/>
    <w:rPr>
      <w:rFonts w:ascii="Calibri" w:eastAsia="Calibri" w:hAnsi="Calibri" w:cs="Times New Roman"/>
      <w:sz w:val="20"/>
      <w:szCs w:val="20"/>
      <w:lang w:val="x-none"/>
    </w:rPr>
  </w:style>
  <w:style w:type="character" w:styleId="af9">
    <w:name w:val="endnote reference"/>
    <w:uiPriority w:val="99"/>
    <w:semiHidden/>
    <w:unhideWhenUsed/>
    <w:rsid w:val="007475BE"/>
    <w:rPr>
      <w:vertAlign w:val="superscript"/>
    </w:rPr>
  </w:style>
  <w:style w:type="paragraph" w:styleId="afa">
    <w:name w:val="footer"/>
    <w:basedOn w:val="a"/>
    <w:link w:val="afb"/>
    <w:uiPriority w:val="99"/>
    <w:unhideWhenUsed/>
    <w:rsid w:val="007475BE"/>
    <w:pPr>
      <w:tabs>
        <w:tab w:val="center" w:pos="4677"/>
        <w:tab w:val="right" w:pos="9355"/>
      </w:tabs>
    </w:pPr>
  </w:style>
  <w:style w:type="character" w:customStyle="1" w:styleId="afb">
    <w:name w:val="Нижний колонтитул Знак"/>
    <w:basedOn w:val="a0"/>
    <w:link w:val="afa"/>
    <w:uiPriority w:val="99"/>
    <w:rsid w:val="007475B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06285">
      <w:bodyDiv w:val="1"/>
      <w:marLeft w:val="0"/>
      <w:marRight w:val="0"/>
      <w:marTop w:val="0"/>
      <w:marBottom w:val="0"/>
      <w:divBdr>
        <w:top w:val="none" w:sz="0" w:space="0" w:color="auto"/>
        <w:left w:val="none" w:sz="0" w:space="0" w:color="auto"/>
        <w:bottom w:val="none" w:sz="0" w:space="0" w:color="auto"/>
        <w:right w:val="none" w:sz="0" w:space="0" w:color="auto"/>
      </w:divBdr>
    </w:div>
    <w:div w:id="448202948">
      <w:bodyDiv w:val="1"/>
      <w:marLeft w:val="0"/>
      <w:marRight w:val="0"/>
      <w:marTop w:val="0"/>
      <w:marBottom w:val="0"/>
      <w:divBdr>
        <w:top w:val="none" w:sz="0" w:space="0" w:color="auto"/>
        <w:left w:val="none" w:sz="0" w:space="0" w:color="auto"/>
        <w:bottom w:val="none" w:sz="0" w:space="0" w:color="auto"/>
        <w:right w:val="none" w:sz="0" w:space="0" w:color="auto"/>
      </w:divBdr>
    </w:div>
    <w:div w:id="619073138">
      <w:bodyDiv w:val="1"/>
      <w:marLeft w:val="0"/>
      <w:marRight w:val="0"/>
      <w:marTop w:val="0"/>
      <w:marBottom w:val="0"/>
      <w:divBdr>
        <w:top w:val="none" w:sz="0" w:space="0" w:color="auto"/>
        <w:left w:val="none" w:sz="0" w:space="0" w:color="auto"/>
        <w:bottom w:val="none" w:sz="0" w:space="0" w:color="auto"/>
        <w:right w:val="none" w:sz="0" w:space="0" w:color="auto"/>
      </w:divBdr>
    </w:div>
    <w:div w:id="750396287">
      <w:bodyDiv w:val="1"/>
      <w:marLeft w:val="0"/>
      <w:marRight w:val="0"/>
      <w:marTop w:val="0"/>
      <w:marBottom w:val="0"/>
      <w:divBdr>
        <w:top w:val="none" w:sz="0" w:space="0" w:color="auto"/>
        <w:left w:val="none" w:sz="0" w:space="0" w:color="auto"/>
        <w:bottom w:val="none" w:sz="0" w:space="0" w:color="auto"/>
        <w:right w:val="none" w:sz="0" w:space="0" w:color="auto"/>
      </w:divBdr>
    </w:div>
    <w:div w:id="1365062547">
      <w:bodyDiv w:val="1"/>
      <w:marLeft w:val="0"/>
      <w:marRight w:val="0"/>
      <w:marTop w:val="0"/>
      <w:marBottom w:val="0"/>
      <w:divBdr>
        <w:top w:val="none" w:sz="0" w:space="0" w:color="auto"/>
        <w:left w:val="none" w:sz="0" w:space="0" w:color="auto"/>
        <w:bottom w:val="none" w:sz="0" w:space="0" w:color="auto"/>
        <w:right w:val="none" w:sz="0" w:space="0" w:color="auto"/>
      </w:divBdr>
    </w:div>
    <w:div w:id="1425225039">
      <w:bodyDiv w:val="1"/>
      <w:marLeft w:val="0"/>
      <w:marRight w:val="0"/>
      <w:marTop w:val="0"/>
      <w:marBottom w:val="0"/>
      <w:divBdr>
        <w:top w:val="none" w:sz="0" w:space="0" w:color="auto"/>
        <w:left w:val="none" w:sz="0" w:space="0" w:color="auto"/>
        <w:bottom w:val="none" w:sz="0" w:space="0" w:color="auto"/>
        <w:right w:val="none" w:sz="0" w:space="0" w:color="auto"/>
      </w:divBdr>
    </w:div>
    <w:div w:id="1434321480">
      <w:bodyDiv w:val="1"/>
      <w:marLeft w:val="0"/>
      <w:marRight w:val="0"/>
      <w:marTop w:val="0"/>
      <w:marBottom w:val="0"/>
      <w:divBdr>
        <w:top w:val="none" w:sz="0" w:space="0" w:color="auto"/>
        <w:left w:val="none" w:sz="0" w:space="0" w:color="auto"/>
        <w:bottom w:val="none" w:sz="0" w:space="0" w:color="auto"/>
        <w:right w:val="none" w:sz="0" w:space="0" w:color="auto"/>
      </w:divBdr>
    </w:div>
    <w:div w:id="1492331283">
      <w:bodyDiv w:val="1"/>
      <w:marLeft w:val="0"/>
      <w:marRight w:val="0"/>
      <w:marTop w:val="0"/>
      <w:marBottom w:val="0"/>
      <w:divBdr>
        <w:top w:val="none" w:sz="0" w:space="0" w:color="auto"/>
        <w:left w:val="none" w:sz="0" w:space="0" w:color="auto"/>
        <w:bottom w:val="none" w:sz="0" w:space="0" w:color="auto"/>
        <w:right w:val="none" w:sz="0" w:space="0" w:color="auto"/>
      </w:divBdr>
    </w:div>
    <w:div w:id="1933313410">
      <w:bodyDiv w:val="1"/>
      <w:marLeft w:val="0"/>
      <w:marRight w:val="0"/>
      <w:marTop w:val="0"/>
      <w:marBottom w:val="0"/>
      <w:divBdr>
        <w:top w:val="none" w:sz="0" w:space="0" w:color="auto"/>
        <w:left w:val="none" w:sz="0" w:space="0" w:color="auto"/>
        <w:bottom w:val="none" w:sz="0" w:space="0" w:color="auto"/>
        <w:right w:val="none" w:sz="0" w:space="0" w:color="auto"/>
      </w:divBdr>
    </w:div>
    <w:div w:id="212942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18BAFD37D8CE15867B8E42176F693888800E87D5A20088B7F59BA4EAF23C8293A0E01E96904E8C65A77ED9D675C09FF2540E88A79BC0F23E4CDDH" TargetMode="External"/><Relationship Id="rId1" Type="http://schemas.openxmlformats.org/officeDocument/2006/relationships/hyperlink" Target="consultantplus://offline/ref=5190327893476221031AEA0609CA449C3EB6CA9301B55BA2AB1C11A283D71D54AD3216FDF289B4CB729927A169AE8461A291DCBFC9F953E3GDM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130F6-EF0C-42AA-906A-CBFF8C05B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6060</TotalTime>
  <Pages>11</Pages>
  <Words>3456</Words>
  <Characters>19705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Отдела информатизации</dc:creator>
  <cp:keywords/>
  <dc:description/>
  <cp:lastModifiedBy>Технеряднев Дмитрий Борисович</cp:lastModifiedBy>
  <cp:revision>204</cp:revision>
  <cp:lastPrinted>2025-11-01T07:21:00Z</cp:lastPrinted>
  <dcterms:created xsi:type="dcterms:W3CDTF">2022-11-14T09:40:00Z</dcterms:created>
  <dcterms:modified xsi:type="dcterms:W3CDTF">2026-04-17T05:53:00Z</dcterms:modified>
</cp:coreProperties>
</file>