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7C59" w:rsidRPr="008F7AC7" w:rsidRDefault="00EC2196" w:rsidP="008F7AC7">
      <w:pPr>
        <w:jc w:val="center"/>
        <w:rPr>
          <w:b/>
        </w:rPr>
      </w:pPr>
      <w:r>
        <w:rPr>
          <w:b/>
        </w:rPr>
        <w:t>Контракт</w:t>
      </w:r>
      <w:r w:rsidR="00087C59" w:rsidRPr="00EC2196">
        <w:rPr>
          <w:b/>
        </w:rPr>
        <w:t xml:space="preserve"> №</w:t>
      </w:r>
      <w:r w:rsidR="008516EF" w:rsidRPr="00EC2196">
        <w:rPr>
          <w:b/>
        </w:rPr>
        <w:t>_____</w:t>
      </w:r>
    </w:p>
    <w:p w:rsidR="00830379" w:rsidRPr="00EC2196" w:rsidRDefault="00830379" w:rsidP="00087C59">
      <w:pPr>
        <w:jc w:val="center"/>
      </w:pPr>
    </w:p>
    <w:p w:rsidR="00861946" w:rsidRPr="00EC2196" w:rsidRDefault="00861946" w:rsidP="00087C59">
      <w:pPr>
        <w:jc w:val="right"/>
      </w:pPr>
      <w:r w:rsidRPr="00EC2196">
        <w:t xml:space="preserve">г. Санкт-Петербург                                                                              </w:t>
      </w:r>
      <w:r w:rsidR="00EA58BF" w:rsidRPr="00EC2196">
        <w:t xml:space="preserve">   </w:t>
      </w:r>
      <w:proofErr w:type="gramStart"/>
      <w:r w:rsidR="00EA58BF" w:rsidRPr="00EC2196">
        <w:t xml:space="preserve"> </w:t>
      </w:r>
      <w:r w:rsidR="00E219DE" w:rsidRPr="00EC2196">
        <w:t xml:space="preserve"> </w:t>
      </w:r>
      <w:r w:rsidR="00EA58BF" w:rsidRPr="00EC2196">
        <w:t xml:space="preserve"> </w:t>
      </w:r>
      <w:r w:rsidR="00191663" w:rsidRPr="00EC2196">
        <w:t>«</w:t>
      </w:r>
      <w:proofErr w:type="gramEnd"/>
      <w:r w:rsidR="00BB7615" w:rsidRPr="00EC2196">
        <w:t>__</w:t>
      </w:r>
      <w:r w:rsidR="00191663" w:rsidRPr="00EC2196">
        <w:t xml:space="preserve">» </w:t>
      </w:r>
      <w:r w:rsidR="00BB7615" w:rsidRPr="00EC2196">
        <w:t>_________</w:t>
      </w:r>
      <w:r w:rsidR="00450954" w:rsidRPr="00EC2196">
        <w:t xml:space="preserve"> </w:t>
      </w:r>
      <w:r w:rsidR="008516EF" w:rsidRPr="00EC2196">
        <w:t>202</w:t>
      </w:r>
      <w:r w:rsidR="00A40937">
        <w:t>6</w:t>
      </w:r>
      <w:r w:rsidR="006864F4" w:rsidRPr="00EC2196">
        <w:t xml:space="preserve"> </w:t>
      </w:r>
      <w:r w:rsidR="0045030D" w:rsidRPr="00EC2196">
        <w:t>г</w:t>
      </w:r>
      <w:r w:rsidR="009B60E5" w:rsidRPr="00EC2196">
        <w:t>.</w:t>
      </w:r>
    </w:p>
    <w:p w:rsidR="00830379" w:rsidRPr="00EC2196" w:rsidRDefault="00830379" w:rsidP="00087C59">
      <w:pPr>
        <w:jc w:val="right"/>
      </w:pPr>
    </w:p>
    <w:p w:rsidR="00087C59" w:rsidRPr="00EC2196" w:rsidRDefault="00EC2196" w:rsidP="00A40937">
      <w:pPr>
        <w:ind w:firstLine="567"/>
        <w:jc w:val="both"/>
      </w:pPr>
      <w:r w:rsidRPr="00EC2196">
        <w:t>Государственное бюджетное общеобразовательное учреждение «Инженерно-технологическая школа № 777» Санкт-Петербурга (ГБОУ «ИТШ № 777» Санкт-Петербурга), именуемое в дальнейшем «Заказчик», в лице Директора Князевой Веры Владимировны, действующего на осно</w:t>
      </w:r>
      <w:bookmarkStart w:id="0" w:name="_GoBack"/>
      <w:bookmarkEnd w:id="0"/>
      <w:r w:rsidRPr="00EC2196">
        <w:t>вании Устава</w:t>
      </w:r>
      <w:r w:rsidR="009B60E5" w:rsidRPr="00EC2196">
        <w:t>, с одной стороны</w:t>
      </w:r>
      <w:r w:rsidR="00F26C5B" w:rsidRPr="00EC2196">
        <w:t xml:space="preserve"> </w:t>
      </w:r>
      <w:r w:rsidR="009B60E5" w:rsidRPr="00EC2196">
        <w:t xml:space="preserve">и </w:t>
      </w:r>
      <w:r w:rsidR="009B6F4A" w:rsidRPr="00EC2196">
        <w:t>______________________________________________________________________________________</w:t>
      </w:r>
      <w:r w:rsidR="009B60E5" w:rsidRPr="00EC2196">
        <w:t>, именуемое</w:t>
      </w:r>
      <w:r w:rsidR="00087C59" w:rsidRPr="00EC2196">
        <w:t xml:space="preserve"> в дальнейшем «Исполнитель», в лице </w:t>
      </w:r>
      <w:r w:rsidR="009B6F4A" w:rsidRPr="00EC2196">
        <w:t>___________________</w:t>
      </w:r>
      <w:r w:rsidR="00087C59" w:rsidRPr="00EC2196">
        <w:t xml:space="preserve">, действующего на основании </w:t>
      </w:r>
      <w:r w:rsidR="009B6F4A" w:rsidRPr="00EC2196">
        <w:t>________________</w:t>
      </w:r>
      <w:r w:rsidR="00087C59" w:rsidRPr="00EC2196">
        <w:t xml:space="preserve">, с другой стороны, заключили настоящий </w:t>
      </w:r>
      <w:r>
        <w:t>Контракт</w:t>
      </w:r>
      <w:r w:rsidR="00087C59" w:rsidRPr="00EC2196">
        <w:t xml:space="preserve"> о нижеследующем:</w:t>
      </w:r>
    </w:p>
    <w:p w:rsidR="00830379" w:rsidRPr="00EC2196" w:rsidRDefault="00830379" w:rsidP="00A40937">
      <w:pPr>
        <w:ind w:firstLine="567"/>
        <w:jc w:val="both"/>
      </w:pPr>
    </w:p>
    <w:p w:rsidR="00087C59" w:rsidRPr="00EC2196" w:rsidRDefault="000D7C7F" w:rsidP="00A40937">
      <w:pPr>
        <w:numPr>
          <w:ilvl w:val="0"/>
          <w:numId w:val="1"/>
        </w:numPr>
        <w:ind w:left="0" w:firstLine="567"/>
        <w:jc w:val="center"/>
        <w:rPr>
          <w:b/>
        </w:rPr>
      </w:pPr>
      <w:r w:rsidRPr="00EC2196">
        <w:rPr>
          <w:b/>
        </w:rPr>
        <w:t xml:space="preserve">Предмет </w:t>
      </w:r>
      <w:r w:rsidR="00EC2196">
        <w:rPr>
          <w:b/>
        </w:rPr>
        <w:t>Контракт</w:t>
      </w:r>
      <w:r w:rsidRPr="00EC2196">
        <w:rPr>
          <w:b/>
        </w:rPr>
        <w:t>а</w:t>
      </w:r>
    </w:p>
    <w:p w:rsidR="00494C10" w:rsidRPr="00EC2196" w:rsidRDefault="00EC2196" w:rsidP="00A40937">
      <w:pPr>
        <w:pStyle w:val="ConsPlusNormal"/>
        <w:ind w:firstLine="567"/>
        <w:jc w:val="both"/>
        <w:rPr>
          <w:rFonts w:ascii="Times New Roman" w:hAnsi="Times New Roman" w:cs="Times New Roman"/>
          <w:sz w:val="24"/>
          <w:szCs w:val="24"/>
        </w:rPr>
      </w:pPr>
      <w:r w:rsidRPr="00EC2196">
        <w:rPr>
          <w:rFonts w:ascii="Times New Roman" w:hAnsi="Times New Roman" w:cs="Times New Roman"/>
          <w:sz w:val="24"/>
          <w:szCs w:val="24"/>
        </w:rPr>
        <w:t xml:space="preserve">1.1. </w:t>
      </w:r>
      <w:r w:rsidR="00494C10" w:rsidRPr="00EC2196">
        <w:rPr>
          <w:rFonts w:ascii="Times New Roman" w:hAnsi="Times New Roman" w:cs="Times New Roman"/>
          <w:sz w:val="24"/>
          <w:szCs w:val="24"/>
        </w:rPr>
        <w:t xml:space="preserve">Исполнитель обязуется по заданию Заказчика оказать услуги </w:t>
      </w:r>
      <w:r w:rsidR="00AB6E11" w:rsidRPr="00EC2196">
        <w:rPr>
          <w:rFonts w:ascii="Times New Roman" w:hAnsi="Times New Roman" w:cs="Times New Roman"/>
          <w:sz w:val="24"/>
          <w:szCs w:val="24"/>
        </w:rPr>
        <w:t xml:space="preserve">по </w:t>
      </w:r>
      <w:r w:rsidR="00555FA0" w:rsidRPr="00555FA0">
        <w:rPr>
          <w:rFonts w:ascii="Times New Roman" w:hAnsi="Times New Roman" w:cs="Times New Roman"/>
          <w:sz w:val="24"/>
          <w:szCs w:val="24"/>
        </w:rPr>
        <w:t>проверке сметной документации</w:t>
      </w:r>
      <w:r w:rsidRPr="00EC2196">
        <w:rPr>
          <w:rFonts w:ascii="Times New Roman" w:hAnsi="Times New Roman" w:cs="Times New Roman"/>
          <w:sz w:val="24"/>
          <w:szCs w:val="24"/>
        </w:rPr>
        <w:t xml:space="preserve"> </w:t>
      </w:r>
      <w:r>
        <w:rPr>
          <w:rFonts w:ascii="Times New Roman" w:hAnsi="Times New Roman" w:cs="Times New Roman"/>
          <w:sz w:val="24"/>
          <w:szCs w:val="24"/>
        </w:rPr>
        <w:t>(</w:t>
      </w:r>
      <w:r w:rsidR="00B07D4F" w:rsidRPr="00EC2196">
        <w:rPr>
          <w:rFonts w:ascii="Times New Roman" w:hAnsi="Times New Roman" w:cs="Times New Roman"/>
          <w:sz w:val="24"/>
          <w:szCs w:val="24"/>
        </w:rPr>
        <w:t>проведению проверки достоверности определения сметной стоимости</w:t>
      </w:r>
      <w:r>
        <w:rPr>
          <w:rFonts w:ascii="Times New Roman" w:hAnsi="Times New Roman" w:cs="Times New Roman"/>
          <w:sz w:val="24"/>
          <w:szCs w:val="24"/>
        </w:rPr>
        <w:t>)</w:t>
      </w:r>
      <w:r w:rsidR="00B07D4F" w:rsidRPr="00EC2196">
        <w:rPr>
          <w:rFonts w:ascii="Times New Roman" w:hAnsi="Times New Roman" w:cs="Times New Roman"/>
          <w:sz w:val="24"/>
          <w:szCs w:val="24"/>
        </w:rPr>
        <w:t xml:space="preserve"> </w:t>
      </w:r>
      <w:r w:rsidR="00A40937">
        <w:rPr>
          <w:rFonts w:ascii="Times New Roman" w:hAnsi="Times New Roman" w:cs="Times New Roman"/>
          <w:sz w:val="24"/>
          <w:szCs w:val="24"/>
        </w:rPr>
        <w:t>________________</w:t>
      </w:r>
      <w:r w:rsidR="00555FA0" w:rsidRPr="00EC2196">
        <w:rPr>
          <w:rFonts w:ascii="Times New Roman" w:hAnsi="Times New Roman" w:cs="Times New Roman"/>
          <w:sz w:val="24"/>
          <w:szCs w:val="24"/>
        </w:rPr>
        <w:t xml:space="preserve"> </w:t>
      </w:r>
      <w:r w:rsidR="00494C10" w:rsidRPr="00EC2196">
        <w:rPr>
          <w:rFonts w:ascii="Times New Roman" w:hAnsi="Times New Roman" w:cs="Times New Roman"/>
          <w:sz w:val="24"/>
          <w:szCs w:val="24"/>
        </w:rPr>
        <w:t>(далее – услуги), а Заказчик обязуется принять и обеспечить оплату надлежащим образом оказанных услуг.</w:t>
      </w:r>
    </w:p>
    <w:p w:rsidR="00830379" w:rsidRPr="00EC2196" w:rsidRDefault="00830379" w:rsidP="00A40937">
      <w:pPr>
        <w:widowControl w:val="0"/>
        <w:autoSpaceDE w:val="0"/>
        <w:autoSpaceDN w:val="0"/>
        <w:adjustRightInd w:val="0"/>
        <w:ind w:firstLine="567"/>
        <w:jc w:val="both"/>
      </w:pPr>
    </w:p>
    <w:p w:rsidR="00756CCB" w:rsidRPr="00EC2196" w:rsidRDefault="00756CCB" w:rsidP="00A40937">
      <w:pPr>
        <w:numPr>
          <w:ilvl w:val="0"/>
          <w:numId w:val="1"/>
        </w:numPr>
        <w:ind w:left="0" w:firstLine="567"/>
        <w:jc w:val="center"/>
        <w:rPr>
          <w:b/>
        </w:rPr>
      </w:pPr>
      <w:r w:rsidRPr="00EC2196">
        <w:rPr>
          <w:b/>
        </w:rPr>
        <w:t>Стоимость работ и порядок расчетов</w:t>
      </w:r>
    </w:p>
    <w:p w:rsidR="00941EBA" w:rsidRPr="00EC2196" w:rsidRDefault="00941EBA" w:rsidP="00A40937">
      <w:pPr>
        <w:pStyle w:val="ConsPlusNonformat"/>
        <w:ind w:firstLine="567"/>
        <w:jc w:val="both"/>
        <w:rPr>
          <w:rFonts w:ascii="Times New Roman" w:hAnsi="Times New Roman" w:cs="Times New Roman"/>
          <w:sz w:val="24"/>
          <w:szCs w:val="24"/>
        </w:rPr>
      </w:pPr>
      <w:r w:rsidRPr="00EC2196">
        <w:rPr>
          <w:rFonts w:ascii="Times New Roman" w:hAnsi="Times New Roman" w:cs="Times New Roman"/>
          <w:sz w:val="24"/>
          <w:szCs w:val="24"/>
        </w:rPr>
        <w:t xml:space="preserve"> 2.1.  </w:t>
      </w:r>
      <w:r w:rsidR="00EC2196" w:rsidRPr="00EC2196">
        <w:rPr>
          <w:rFonts w:ascii="Times New Roman" w:hAnsi="Times New Roman" w:cs="Times New Roman"/>
          <w:sz w:val="24"/>
          <w:szCs w:val="24"/>
        </w:rPr>
        <w:t>Цена контракта</w:t>
      </w:r>
      <w:r w:rsidRPr="00EC2196">
        <w:rPr>
          <w:rFonts w:ascii="Times New Roman" w:hAnsi="Times New Roman" w:cs="Times New Roman"/>
          <w:sz w:val="24"/>
          <w:szCs w:val="24"/>
        </w:rPr>
        <w:t xml:space="preserve"> составляет ___________ рублей </w:t>
      </w:r>
      <w:r w:rsidR="00EC2196">
        <w:rPr>
          <w:rFonts w:ascii="Times New Roman" w:hAnsi="Times New Roman" w:cs="Times New Roman"/>
          <w:sz w:val="24"/>
          <w:szCs w:val="24"/>
        </w:rPr>
        <w:t>___</w:t>
      </w:r>
      <w:r w:rsidRPr="00EC2196">
        <w:rPr>
          <w:rFonts w:ascii="Times New Roman" w:hAnsi="Times New Roman" w:cs="Times New Roman"/>
          <w:sz w:val="24"/>
          <w:szCs w:val="24"/>
        </w:rPr>
        <w:t xml:space="preserve"> копеек (_______________________).  </w:t>
      </w:r>
    </w:p>
    <w:p w:rsidR="00941EBA" w:rsidRPr="00EC2196" w:rsidRDefault="00941EBA" w:rsidP="00A40937">
      <w:pPr>
        <w:pStyle w:val="ConsPlusNormal"/>
        <w:ind w:firstLine="567"/>
        <w:jc w:val="both"/>
        <w:rPr>
          <w:rFonts w:ascii="Times New Roman" w:hAnsi="Times New Roman" w:cs="Times New Roman"/>
          <w:sz w:val="24"/>
          <w:szCs w:val="24"/>
        </w:rPr>
      </w:pPr>
      <w:bookmarkStart w:id="1" w:name="P1445"/>
      <w:bookmarkStart w:id="2" w:name="P1457"/>
      <w:bookmarkEnd w:id="1"/>
      <w:bookmarkEnd w:id="2"/>
      <w:r w:rsidRPr="00EC2196">
        <w:rPr>
          <w:rFonts w:ascii="Times New Roman" w:hAnsi="Times New Roman" w:cs="Times New Roman"/>
          <w:sz w:val="24"/>
          <w:szCs w:val="24"/>
        </w:rPr>
        <w:t xml:space="preserve">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w:t>
      </w:r>
      <w:r w:rsidR="00EC2196">
        <w:rPr>
          <w:rFonts w:ascii="Times New Roman" w:hAnsi="Times New Roman" w:cs="Times New Roman"/>
          <w:sz w:val="24"/>
          <w:szCs w:val="24"/>
        </w:rPr>
        <w:t>Контракт</w:t>
      </w:r>
      <w:r w:rsidR="001E3B63" w:rsidRPr="00EC2196">
        <w:rPr>
          <w:rFonts w:ascii="Times New Roman" w:hAnsi="Times New Roman" w:cs="Times New Roman"/>
          <w:sz w:val="24"/>
          <w:szCs w:val="24"/>
        </w:rPr>
        <w:t>а</w:t>
      </w:r>
      <w:r w:rsidRPr="00EC2196">
        <w:rPr>
          <w:rFonts w:ascii="Times New Roman" w:hAnsi="Times New Roman" w:cs="Times New Roman"/>
          <w:sz w:val="24"/>
          <w:szCs w:val="24"/>
        </w:rPr>
        <w:t>,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41EBA" w:rsidRPr="00EC2196" w:rsidRDefault="00941EBA" w:rsidP="00A40937">
      <w:pPr>
        <w:pStyle w:val="ConsPlusNormal"/>
        <w:ind w:firstLine="567"/>
        <w:jc w:val="both"/>
        <w:rPr>
          <w:rFonts w:ascii="Times New Roman" w:hAnsi="Times New Roman" w:cs="Times New Roman"/>
          <w:sz w:val="24"/>
          <w:szCs w:val="24"/>
        </w:rPr>
      </w:pPr>
      <w:bookmarkStart w:id="3" w:name="P1458"/>
      <w:bookmarkEnd w:id="3"/>
      <w:r w:rsidRPr="00EC2196">
        <w:rPr>
          <w:rFonts w:ascii="Times New Roman" w:hAnsi="Times New Roman" w:cs="Times New Roman"/>
          <w:sz w:val="24"/>
          <w:szCs w:val="24"/>
        </w:rPr>
        <w:t xml:space="preserve">2.3. Цена </w:t>
      </w:r>
      <w:r w:rsidR="00EC2196">
        <w:rPr>
          <w:rFonts w:ascii="Times New Roman" w:hAnsi="Times New Roman" w:cs="Times New Roman"/>
          <w:sz w:val="24"/>
          <w:szCs w:val="24"/>
        </w:rPr>
        <w:t>Контракт</w:t>
      </w:r>
      <w:r w:rsidR="001E3B63" w:rsidRPr="00EC2196">
        <w:rPr>
          <w:rFonts w:ascii="Times New Roman" w:hAnsi="Times New Roman" w:cs="Times New Roman"/>
          <w:sz w:val="24"/>
          <w:szCs w:val="24"/>
        </w:rPr>
        <w:t xml:space="preserve">а </w:t>
      </w:r>
      <w:r w:rsidRPr="00EC2196">
        <w:rPr>
          <w:rFonts w:ascii="Times New Roman" w:hAnsi="Times New Roman" w:cs="Times New Roman"/>
          <w:sz w:val="24"/>
          <w:szCs w:val="24"/>
        </w:rPr>
        <w:t xml:space="preserve">включает в себя: стоимость услуга, расходы, страхование, таможенные платежи (пошлины), НДС, другие установленные налоги, сборы и иные расходы, связанные с исполнением Контракта. </w:t>
      </w:r>
    </w:p>
    <w:p w:rsidR="00941EBA" w:rsidRPr="00EC2196" w:rsidRDefault="00941EBA" w:rsidP="00A40937">
      <w:pPr>
        <w:pStyle w:val="ConsPlusNormal"/>
        <w:ind w:firstLine="567"/>
        <w:jc w:val="both"/>
        <w:rPr>
          <w:rFonts w:ascii="Times New Roman" w:hAnsi="Times New Roman" w:cs="Times New Roman"/>
          <w:sz w:val="24"/>
          <w:szCs w:val="24"/>
        </w:rPr>
      </w:pPr>
      <w:bookmarkStart w:id="4" w:name="P1459"/>
      <w:bookmarkEnd w:id="4"/>
      <w:r w:rsidRPr="00EC2196">
        <w:rPr>
          <w:rFonts w:ascii="Times New Roman" w:hAnsi="Times New Roman" w:cs="Times New Roman"/>
          <w:sz w:val="24"/>
          <w:szCs w:val="24"/>
        </w:rPr>
        <w:t xml:space="preserve">2.4. Цена </w:t>
      </w:r>
      <w:r w:rsidR="00EC2196">
        <w:rPr>
          <w:rFonts w:ascii="Times New Roman" w:hAnsi="Times New Roman" w:cs="Times New Roman"/>
          <w:sz w:val="24"/>
          <w:szCs w:val="24"/>
        </w:rPr>
        <w:t>Контракт</w:t>
      </w:r>
      <w:r w:rsidR="001E3B63" w:rsidRPr="00EC2196">
        <w:rPr>
          <w:rFonts w:ascii="Times New Roman" w:hAnsi="Times New Roman" w:cs="Times New Roman"/>
          <w:sz w:val="24"/>
          <w:szCs w:val="24"/>
        </w:rPr>
        <w:t>а</w:t>
      </w:r>
      <w:r w:rsidRPr="00EC2196">
        <w:rPr>
          <w:rFonts w:ascii="Times New Roman" w:hAnsi="Times New Roman" w:cs="Times New Roman"/>
          <w:sz w:val="24"/>
          <w:szCs w:val="24"/>
        </w:rPr>
        <w:t xml:space="preserve"> является твердой и определяется на весь срок исполнения </w:t>
      </w:r>
      <w:r w:rsidR="00EC2196">
        <w:rPr>
          <w:rFonts w:ascii="Times New Roman" w:hAnsi="Times New Roman" w:cs="Times New Roman"/>
          <w:sz w:val="24"/>
          <w:szCs w:val="24"/>
        </w:rPr>
        <w:t>Контракт</w:t>
      </w:r>
      <w:r w:rsidR="001E3B63" w:rsidRPr="00EC2196">
        <w:rPr>
          <w:rFonts w:ascii="Times New Roman" w:hAnsi="Times New Roman" w:cs="Times New Roman"/>
          <w:sz w:val="24"/>
          <w:szCs w:val="24"/>
        </w:rPr>
        <w:t>а</w:t>
      </w:r>
      <w:r w:rsidRPr="00EC2196">
        <w:rPr>
          <w:rFonts w:ascii="Times New Roman" w:hAnsi="Times New Roman" w:cs="Times New Roman"/>
          <w:sz w:val="24"/>
          <w:szCs w:val="24"/>
        </w:rPr>
        <w:t xml:space="preserve">, за исключением случаев, установленных Федеральным </w:t>
      </w:r>
      <w:hyperlink r:id="rId5" w:history="1">
        <w:r w:rsidRPr="00EC2196">
          <w:rPr>
            <w:rFonts w:ascii="Times New Roman" w:hAnsi="Times New Roman" w:cs="Times New Roman"/>
            <w:sz w:val="24"/>
            <w:szCs w:val="24"/>
          </w:rPr>
          <w:t>законом</w:t>
        </w:r>
      </w:hyperlink>
      <w:r w:rsidRPr="00EC2196">
        <w:rPr>
          <w:rFonts w:ascii="Times New Roman" w:hAnsi="Times New Roman" w:cs="Times New Roman"/>
          <w:sz w:val="24"/>
          <w:szCs w:val="24"/>
        </w:rPr>
        <w:t xml:space="preserve"> от 5 апреля 2013 г. </w:t>
      </w:r>
      <w:r w:rsidR="00EC2196">
        <w:rPr>
          <w:rFonts w:ascii="Times New Roman" w:hAnsi="Times New Roman" w:cs="Times New Roman"/>
          <w:sz w:val="24"/>
          <w:szCs w:val="24"/>
        </w:rPr>
        <w:t>№</w:t>
      </w:r>
      <w:r w:rsidRPr="00EC2196">
        <w:rPr>
          <w:rFonts w:ascii="Times New Roman" w:hAnsi="Times New Roman" w:cs="Times New Roman"/>
          <w:sz w:val="24"/>
          <w:szCs w:val="24"/>
        </w:rPr>
        <w:t xml:space="preserve"> 44-ФЗ "О контрактной системе в сфере закупок товаров, работ, услуг для обеспечения государственных и муниципальных нужд" и </w:t>
      </w:r>
      <w:r w:rsidR="00EC2196">
        <w:rPr>
          <w:rFonts w:ascii="Times New Roman" w:hAnsi="Times New Roman" w:cs="Times New Roman"/>
          <w:sz w:val="24"/>
          <w:szCs w:val="24"/>
        </w:rPr>
        <w:t>Контракт</w:t>
      </w:r>
      <w:r w:rsidR="001E3B63" w:rsidRPr="00EC2196">
        <w:rPr>
          <w:rFonts w:ascii="Times New Roman" w:hAnsi="Times New Roman" w:cs="Times New Roman"/>
          <w:sz w:val="24"/>
          <w:szCs w:val="24"/>
        </w:rPr>
        <w:t>ом</w:t>
      </w:r>
      <w:r w:rsidRPr="00EC2196">
        <w:rPr>
          <w:rFonts w:ascii="Times New Roman" w:hAnsi="Times New Roman" w:cs="Times New Roman"/>
          <w:sz w:val="24"/>
          <w:szCs w:val="24"/>
        </w:rPr>
        <w:t>.</w:t>
      </w:r>
    </w:p>
    <w:p w:rsidR="00941EBA" w:rsidRPr="00EC2196" w:rsidRDefault="00941EBA" w:rsidP="00A40937">
      <w:pPr>
        <w:pStyle w:val="ConsPlusNormal"/>
        <w:ind w:firstLine="567"/>
        <w:jc w:val="both"/>
        <w:rPr>
          <w:rFonts w:ascii="Times New Roman" w:hAnsi="Times New Roman" w:cs="Times New Roman"/>
          <w:sz w:val="24"/>
          <w:szCs w:val="24"/>
        </w:rPr>
      </w:pPr>
      <w:bookmarkStart w:id="5" w:name="P1460"/>
      <w:bookmarkEnd w:id="5"/>
      <w:r w:rsidRPr="00EC2196">
        <w:rPr>
          <w:rFonts w:ascii="Times New Roman" w:hAnsi="Times New Roman" w:cs="Times New Roman"/>
          <w:sz w:val="24"/>
          <w:szCs w:val="24"/>
        </w:rPr>
        <w:t xml:space="preserve">3.Цена </w:t>
      </w:r>
      <w:r w:rsidR="00EC2196">
        <w:rPr>
          <w:rFonts w:ascii="Times New Roman" w:hAnsi="Times New Roman" w:cs="Times New Roman"/>
          <w:sz w:val="24"/>
          <w:szCs w:val="24"/>
        </w:rPr>
        <w:t>Контракт</w:t>
      </w:r>
      <w:r w:rsidR="001E3B63" w:rsidRPr="00EC2196">
        <w:rPr>
          <w:rFonts w:ascii="Times New Roman" w:hAnsi="Times New Roman" w:cs="Times New Roman"/>
          <w:sz w:val="24"/>
          <w:szCs w:val="24"/>
        </w:rPr>
        <w:t>а</w:t>
      </w:r>
      <w:r w:rsidRPr="00EC2196">
        <w:rPr>
          <w:rFonts w:ascii="Times New Roman" w:hAnsi="Times New Roman" w:cs="Times New Roman"/>
          <w:sz w:val="24"/>
          <w:szCs w:val="24"/>
        </w:rPr>
        <w:t xml:space="preserve"> может быть снижена по соглашению Сторон без </w:t>
      </w:r>
      <w:r w:rsidR="00EC2196" w:rsidRPr="00EC2196">
        <w:rPr>
          <w:rFonts w:ascii="Times New Roman" w:hAnsi="Times New Roman" w:cs="Times New Roman"/>
          <w:sz w:val="24"/>
          <w:szCs w:val="24"/>
        </w:rPr>
        <w:t>изменения, предусмотренного</w:t>
      </w:r>
      <w:r w:rsidRPr="00EC2196">
        <w:rPr>
          <w:rFonts w:ascii="Times New Roman" w:hAnsi="Times New Roman" w:cs="Times New Roman"/>
          <w:sz w:val="24"/>
          <w:szCs w:val="24"/>
        </w:rPr>
        <w:t xml:space="preserve"> Контрактом количества и качества оказанных услуг и иных условий </w:t>
      </w:r>
      <w:r w:rsidR="00EC2196">
        <w:rPr>
          <w:rFonts w:ascii="Times New Roman" w:hAnsi="Times New Roman" w:cs="Times New Roman"/>
          <w:sz w:val="24"/>
          <w:szCs w:val="24"/>
        </w:rPr>
        <w:t>Контракт</w:t>
      </w:r>
      <w:r w:rsidR="001E3B63" w:rsidRPr="00EC2196">
        <w:rPr>
          <w:rFonts w:ascii="Times New Roman" w:hAnsi="Times New Roman" w:cs="Times New Roman"/>
          <w:sz w:val="24"/>
          <w:szCs w:val="24"/>
        </w:rPr>
        <w:t>а</w:t>
      </w:r>
      <w:r w:rsidRPr="00EC2196">
        <w:rPr>
          <w:rFonts w:ascii="Times New Roman" w:hAnsi="Times New Roman" w:cs="Times New Roman"/>
          <w:sz w:val="24"/>
          <w:szCs w:val="24"/>
        </w:rPr>
        <w:t xml:space="preserve">. </w:t>
      </w:r>
    </w:p>
    <w:p w:rsidR="00941EBA" w:rsidRPr="00EC2196" w:rsidRDefault="00941EBA" w:rsidP="00A40937">
      <w:pPr>
        <w:pStyle w:val="ConsPlusNormal"/>
        <w:ind w:firstLine="567"/>
        <w:jc w:val="both"/>
        <w:rPr>
          <w:rFonts w:ascii="Times New Roman" w:hAnsi="Times New Roman" w:cs="Times New Roman"/>
          <w:sz w:val="24"/>
          <w:szCs w:val="24"/>
        </w:rPr>
      </w:pPr>
      <w:r w:rsidRPr="00EC2196">
        <w:rPr>
          <w:rFonts w:ascii="Times New Roman" w:hAnsi="Times New Roman" w:cs="Times New Roman"/>
          <w:sz w:val="24"/>
          <w:szCs w:val="24"/>
        </w:rPr>
        <w:t xml:space="preserve">4. Источник финансирования </w:t>
      </w:r>
      <w:r w:rsidR="00EC2196">
        <w:rPr>
          <w:rFonts w:ascii="Times New Roman" w:hAnsi="Times New Roman" w:cs="Times New Roman"/>
          <w:sz w:val="24"/>
          <w:szCs w:val="24"/>
        </w:rPr>
        <w:t>Контракт</w:t>
      </w:r>
      <w:r w:rsidR="001E3B63" w:rsidRPr="00EC2196">
        <w:rPr>
          <w:rFonts w:ascii="Times New Roman" w:hAnsi="Times New Roman" w:cs="Times New Roman"/>
          <w:sz w:val="24"/>
          <w:szCs w:val="24"/>
        </w:rPr>
        <w:t>а</w:t>
      </w:r>
      <w:r w:rsidRPr="00EC2196">
        <w:rPr>
          <w:rFonts w:ascii="Times New Roman" w:hAnsi="Times New Roman" w:cs="Times New Roman"/>
          <w:sz w:val="24"/>
          <w:szCs w:val="24"/>
        </w:rPr>
        <w:t xml:space="preserve"> – Внебюджетные средства, </w:t>
      </w:r>
      <w:r w:rsidR="00EC2196">
        <w:rPr>
          <w:rFonts w:ascii="Times New Roman" w:hAnsi="Times New Roman" w:cs="Times New Roman"/>
          <w:sz w:val="24"/>
          <w:szCs w:val="24"/>
        </w:rPr>
        <w:t>Средства бюджетных учреждений, ПД</w:t>
      </w:r>
      <w:r w:rsidRPr="00EC2196">
        <w:rPr>
          <w:rFonts w:ascii="Times New Roman" w:hAnsi="Times New Roman" w:cs="Times New Roman"/>
          <w:sz w:val="24"/>
          <w:szCs w:val="24"/>
        </w:rPr>
        <w:t>, код ОСГУ 226, КВР 244.</w:t>
      </w:r>
    </w:p>
    <w:p w:rsidR="00941EBA" w:rsidRPr="00EC2196" w:rsidRDefault="00941EBA" w:rsidP="00A40937">
      <w:pPr>
        <w:pStyle w:val="ConsPlusNormal"/>
        <w:ind w:firstLine="567"/>
        <w:jc w:val="both"/>
        <w:rPr>
          <w:rFonts w:ascii="Times New Roman" w:hAnsi="Times New Roman" w:cs="Times New Roman"/>
          <w:sz w:val="24"/>
          <w:szCs w:val="24"/>
        </w:rPr>
      </w:pPr>
      <w:bookmarkStart w:id="6" w:name="P1462"/>
      <w:bookmarkStart w:id="7" w:name="P1465"/>
      <w:bookmarkStart w:id="8" w:name="P1466"/>
      <w:bookmarkEnd w:id="6"/>
      <w:bookmarkEnd w:id="7"/>
      <w:bookmarkEnd w:id="8"/>
      <w:r w:rsidRPr="00EC2196">
        <w:rPr>
          <w:rFonts w:ascii="Times New Roman" w:hAnsi="Times New Roman" w:cs="Times New Roman"/>
          <w:sz w:val="24"/>
          <w:szCs w:val="24"/>
        </w:rPr>
        <w:t xml:space="preserve">5.Расчеты между Заказчиком и </w:t>
      </w:r>
      <w:r w:rsidR="001E3B63" w:rsidRPr="00EC2196">
        <w:rPr>
          <w:rFonts w:ascii="Times New Roman" w:hAnsi="Times New Roman" w:cs="Times New Roman"/>
          <w:sz w:val="24"/>
          <w:szCs w:val="24"/>
        </w:rPr>
        <w:t>Исполнителем</w:t>
      </w:r>
      <w:r w:rsidRPr="00EC2196">
        <w:rPr>
          <w:rFonts w:ascii="Times New Roman" w:hAnsi="Times New Roman" w:cs="Times New Roman"/>
          <w:sz w:val="24"/>
          <w:szCs w:val="24"/>
        </w:rPr>
        <w:t xml:space="preserve"> производятся не позднее </w:t>
      </w:r>
      <w:r w:rsidR="00EC2196">
        <w:rPr>
          <w:rFonts w:ascii="Times New Roman" w:hAnsi="Times New Roman" w:cs="Times New Roman"/>
          <w:sz w:val="24"/>
          <w:szCs w:val="24"/>
        </w:rPr>
        <w:t>7 (семи</w:t>
      </w:r>
      <w:r w:rsidRPr="00EC2196">
        <w:rPr>
          <w:rFonts w:ascii="Times New Roman" w:hAnsi="Times New Roman" w:cs="Times New Roman"/>
          <w:sz w:val="24"/>
          <w:szCs w:val="24"/>
        </w:rPr>
        <w:t xml:space="preserve">) рабочих дней с даты подписания Заказчиком акта </w:t>
      </w:r>
      <w:r w:rsidR="001E3B63" w:rsidRPr="00EC2196">
        <w:rPr>
          <w:rFonts w:ascii="Times New Roman" w:hAnsi="Times New Roman" w:cs="Times New Roman"/>
          <w:sz w:val="24"/>
          <w:szCs w:val="24"/>
        </w:rPr>
        <w:t>оказанных услуг</w:t>
      </w:r>
      <w:r w:rsidRPr="00EC2196">
        <w:rPr>
          <w:rFonts w:ascii="Times New Roman" w:hAnsi="Times New Roman" w:cs="Times New Roman"/>
          <w:sz w:val="24"/>
          <w:szCs w:val="24"/>
        </w:rPr>
        <w:t>.</w:t>
      </w:r>
    </w:p>
    <w:p w:rsidR="00941EBA" w:rsidRPr="00EC2196" w:rsidRDefault="00941EBA" w:rsidP="00A40937">
      <w:pPr>
        <w:pStyle w:val="ConsPlusNormal"/>
        <w:ind w:firstLine="567"/>
        <w:jc w:val="both"/>
        <w:rPr>
          <w:rFonts w:ascii="Times New Roman" w:hAnsi="Times New Roman" w:cs="Times New Roman"/>
          <w:sz w:val="24"/>
          <w:szCs w:val="24"/>
        </w:rPr>
      </w:pPr>
      <w:bookmarkStart w:id="9" w:name="P1475"/>
      <w:bookmarkEnd w:id="9"/>
      <w:r w:rsidRPr="00EC2196">
        <w:rPr>
          <w:rFonts w:ascii="Times New Roman" w:hAnsi="Times New Roman" w:cs="Times New Roman"/>
          <w:sz w:val="24"/>
          <w:szCs w:val="24"/>
        </w:rPr>
        <w:t xml:space="preserve">6.Оплата по </w:t>
      </w:r>
      <w:r w:rsidR="00EC2196">
        <w:rPr>
          <w:rFonts w:ascii="Times New Roman" w:hAnsi="Times New Roman" w:cs="Times New Roman"/>
          <w:sz w:val="24"/>
          <w:szCs w:val="24"/>
        </w:rPr>
        <w:t>Контракт</w:t>
      </w:r>
      <w:r w:rsidR="001E3B63" w:rsidRPr="00EC2196">
        <w:rPr>
          <w:rFonts w:ascii="Times New Roman" w:hAnsi="Times New Roman" w:cs="Times New Roman"/>
          <w:sz w:val="24"/>
          <w:szCs w:val="24"/>
        </w:rPr>
        <w:t>у</w:t>
      </w:r>
      <w:r w:rsidRPr="00EC2196">
        <w:rPr>
          <w:rFonts w:ascii="Times New Roman" w:hAnsi="Times New Roman" w:cs="Times New Roman"/>
          <w:sz w:val="24"/>
          <w:szCs w:val="24"/>
        </w:rPr>
        <w:t xml:space="preserve">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w:t>
      </w:r>
      <w:r w:rsidR="00EC2196">
        <w:rPr>
          <w:rFonts w:ascii="Times New Roman" w:hAnsi="Times New Roman" w:cs="Times New Roman"/>
          <w:sz w:val="24"/>
          <w:szCs w:val="24"/>
        </w:rPr>
        <w:t>Контракт</w:t>
      </w:r>
      <w:r w:rsidR="001E3B63" w:rsidRPr="00EC2196">
        <w:rPr>
          <w:rFonts w:ascii="Times New Roman" w:hAnsi="Times New Roman" w:cs="Times New Roman"/>
          <w:sz w:val="24"/>
          <w:szCs w:val="24"/>
        </w:rPr>
        <w:t>е</w:t>
      </w:r>
      <w:r w:rsidRPr="00EC2196">
        <w:rPr>
          <w:rFonts w:ascii="Times New Roman" w:hAnsi="Times New Roman" w:cs="Times New Roman"/>
          <w:sz w:val="24"/>
          <w:szCs w:val="24"/>
        </w:rPr>
        <w:t xml:space="preserve">. В случае изменения расчетного счета </w:t>
      </w:r>
      <w:r w:rsidR="001E3B63" w:rsidRPr="00EC2196">
        <w:rPr>
          <w:rFonts w:ascii="Times New Roman" w:hAnsi="Times New Roman" w:cs="Times New Roman"/>
          <w:sz w:val="24"/>
          <w:szCs w:val="24"/>
        </w:rPr>
        <w:t>Исполнитель</w:t>
      </w:r>
      <w:r w:rsidRPr="00EC2196">
        <w:rPr>
          <w:rFonts w:ascii="Times New Roman" w:hAnsi="Times New Roman" w:cs="Times New Roman"/>
          <w:sz w:val="24"/>
          <w:szCs w:val="24"/>
        </w:rPr>
        <w:t xml:space="preserve">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w:t>
      </w:r>
      <w:r w:rsidR="00EC2196">
        <w:rPr>
          <w:rFonts w:ascii="Times New Roman" w:hAnsi="Times New Roman" w:cs="Times New Roman"/>
          <w:sz w:val="24"/>
          <w:szCs w:val="24"/>
        </w:rPr>
        <w:t>Контракт</w:t>
      </w:r>
      <w:r w:rsidR="001E3B63" w:rsidRPr="00EC2196">
        <w:rPr>
          <w:rFonts w:ascii="Times New Roman" w:hAnsi="Times New Roman" w:cs="Times New Roman"/>
          <w:sz w:val="24"/>
          <w:szCs w:val="24"/>
        </w:rPr>
        <w:t>е</w:t>
      </w:r>
      <w:r w:rsidRPr="00EC2196">
        <w:rPr>
          <w:rFonts w:ascii="Times New Roman" w:hAnsi="Times New Roman" w:cs="Times New Roman"/>
          <w:sz w:val="24"/>
          <w:szCs w:val="24"/>
        </w:rPr>
        <w:t xml:space="preserve"> счет </w:t>
      </w:r>
      <w:r w:rsidR="001E3B63" w:rsidRPr="00EC2196">
        <w:rPr>
          <w:rFonts w:ascii="Times New Roman" w:hAnsi="Times New Roman" w:cs="Times New Roman"/>
          <w:sz w:val="24"/>
          <w:szCs w:val="24"/>
        </w:rPr>
        <w:t>Исполнителя</w:t>
      </w:r>
      <w:r w:rsidRPr="00EC2196">
        <w:rPr>
          <w:rFonts w:ascii="Times New Roman" w:hAnsi="Times New Roman" w:cs="Times New Roman"/>
          <w:sz w:val="24"/>
          <w:szCs w:val="24"/>
        </w:rPr>
        <w:t xml:space="preserve">, несет </w:t>
      </w:r>
      <w:r w:rsidR="001E3B63" w:rsidRPr="00EC2196">
        <w:rPr>
          <w:rFonts w:ascii="Times New Roman" w:hAnsi="Times New Roman" w:cs="Times New Roman"/>
          <w:sz w:val="24"/>
          <w:szCs w:val="24"/>
        </w:rPr>
        <w:t>Исполнитель</w:t>
      </w:r>
      <w:r w:rsidRPr="00EC2196">
        <w:rPr>
          <w:rFonts w:ascii="Times New Roman" w:hAnsi="Times New Roman" w:cs="Times New Roman"/>
          <w:sz w:val="24"/>
          <w:szCs w:val="24"/>
        </w:rPr>
        <w:t xml:space="preserve">. </w:t>
      </w:r>
    </w:p>
    <w:p w:rsidR="00941EBA" w:rsidRPr="00EC2196" w:rsidRDefault="00941EBA" w:rsidP="00A40937">
      <w:pPr>
        <w:pStyle w:val="ConsPlusNormal"/>
        <w:ind w:firstLine="567"/>
        <w:jc w:val="both"/>
        <w:rPr>
          <w:rFonts w:ascii="Times New Roman" w:hAnsi="Times New Roman" w:cs="Times New Roman"/>
          <w:sz w:val="24"/>
          <w:szCs w:val="24"/>
        </w:rPr>
      </w:pPr>
      <w:r w:rsidRPr="00EC2196">
        <w:rPr>
          <w:rFonts w:ascii="Times New Roman" w:hAnsi="Times New Roman" w:cs="Times New Roman"/>
          <w:sz w:val="24"/>
          <w:szCs w:val="24"/>
        </w:rPr>
        <w:t xml:space="preserve">7.В случае начисления </w:t>
      </w:r>
      <w:r w:rsidR="001E3B63" w:rsidRPr="00EC2196">
        <w:rPr>
          <w:rFonts w:ascii="Times New Roman" w:hAnsi="Times New Roman" w:cs="Times New Roman"/>
          <w:sz w:val="24"/>
          <w:szCs w:val="24"/>
        </w:rPr>
        <w:t>Исполнителю</w:t>
      </w:r>
      <w:r w:rsidRPr="00EC2196">
        <w:rPr>
          <w:rFonts w:ascii="Times New Roman" w:hAnsi="Times New Roman" w:cs="Times New Roman"/>
          <w:sz w:val="24"/>
          <w:szCs w:val="24"/>
        </w:rPr>
        <w:t xml:space="preserve"> пеней, неустоек, штрафов, Заказчик вправе произвести оплату за вычетом начисленных пеней, неустоек, штрафов.</w:t>
      </w:r>
    </w:p>
    <w:p w:rsidR="00941EBA" w:rsidRPr="00EC2196" w:rsidRDefault="00941EBA" w:rsidP="00A40937">
      <w:pPr>
        <w:pStyle w:val="ConsPlusNormal"/>
        <w:ind w:firstLine="567"/>
        <w:jc w:val="both"/>
        <w:rPr>
          <w:rFonts w:ascii="Times New Roman" w:hAnsi="Times New Roman" w:cs="Times New Roman"/>
          <w:sz w:val="24"/>
          <w:szCs w:val="24"/>
        </w:rPr>
      </w:pPr>
      <w:r w:rsidRPr="00EC2196">
        <w:rPr>
          <w:rFonts w:ascii="Times New Roman" w:hAnsi="Times New Roman" w:cs="Times New Roman"/>
          <w:sz w:val="24"/>
          <w:szCs w:val="24"/>
        </w:rPr>
        <w:t>8.</w:t>
      </w:r>
      <w:r w:rsidR="001E3B63" w:rsidRPr="00EC2196">
        <w:rPr>
          <w:rFonts w:ascii="Times New Roman" w:hAnsi="Times New Roman" w:cs="Times New Roman"/>
          <w:sz w:val="24"/>
          <w:szCs w:val="24"/>
        </w:rPr>
        <w:t>Исполнитель</w:t>
      </w:r>
      <w:r w:rsidRPr="00EC2196">
        <w:rPr>
          <w:rFonts w:ascii="Times New Roman" w:hAnsi="Times New Roman" w:cs="Times New Roman"/>
          <w:sz w:val="24"/>
          <w:szCs w:val="24"/>
        </w:rPr>
        <w:t xml:space="preserve"> должен передать Заказчику следующие документы на русском языке:</w:t>
      </w:r>
    </w:p>
    <w:p w:rsidR="00941EBA" w:rsidRPr="00EC2196" w:rsidRDefault="00941EBA" w:rsidP="00A40937">
      <w:pPr>
        <w:pStyle w:val="ConsPlusNormal"/>
        <w:ind w:firstLine="567"/>
        <w:jc w:val="both"/>
        <w:rPr>
          <w:rFonts w:ascii="Times New Roman" w:hAnsi="Times New Roman" w:cs="Times New Roman"/>
          <w:sz w:val="24"/>
          <w:szCs w:val="24"/>
        </w:rPr>
      </w:pPr>
      <w:r w:rsidRPr="00EC2196">
        <w:rPr>
          <w:rFonts w:ascii="Times New Roman" w:hAnsi="Times New Roman" w:cs="Times New Roman"/>
          <w:sz w:val="24"/>
          <w:szCs w:val="24"/>
        </w:rPr>
        <w:t>- Счет (со ссылкой на дату и номер Контракта);</w:t>
      </w:r>
    </w:p>
    <w:p w:rsidR="00941EBA" w:rsidRPr="00EC2196" w:rsidRDefault="00941EBA" w:rsidP="00A40937">
      <w:pPr>
        <w:pStyle w:val="ConsPlusNormal"/>
        <w:ind w:firstLine="567"/>
        <w:jc w:val="both"/>
        <w:rPr>
          <w:rFonts w:ascii="Times New Roman" w:hAnsi="Times New Roman" w:cs="Times New Roman"/>
          <w:sz w:val="24"/>
          <w:szCs w:val="24"/>
        </w:rPr>
      </w:pPr>
      <w:r w:rsidRPr="00EC2196">
        <w:rPr>
          <w:rFonts w:ascii="Times New Roman" w:hAnsi="Times New Roman" w:cs="Times New Roman"/>
          <w:sz w:val="24"/>
          <w:szCs w:val="24"/>
        </w:rPr>
        <w:t>- Счет-фактура (при общей системе налогообложения);</w:t>
      </w:r>
    </w:p>
    <w:p w:rsidR="00941EBA" w:rsidRPr="00EC2196" w:rsidRDefault="00941EBA" w:rsidP="00A40937">
      <w:pPr>
        <w:pStyle w:val="ConsPlusNormal"/>
        <w:ind w:firstLine="567"/>
        <w:jc w:val="both"/>
        <w:rPr>
          <w:rFonts w:ascii="Times New Roman" w:hAnsi="Times New Roman" w:cs="Times New Roman"/>
          <w:sz w:val="24"/>
          <w:szCs w:val="24"/>
        </w:rPr>
      </w:pPr>
      <w:r w:rsidRPr="00EC2196">
        <w:rPr>
          <w:rFonts w:ascii="Times New Roman" w:hAnsi="Times New Roman" w:cs="Times New Roman"/>
          <w:sz w:val="24"/>
          <w:szCs w:val="24"/>
        </w:rPr>
        <w:t xml:space="preserve">- Акт </w:t>
      </w:r>
      <w:r w:rsidR="001E3B63" w:rsidRPr="00EC2196">
        <w:rPr>
          <w:rFonts w:ascii="Times New Roman" w:hAnsi="Times New Roman" w:cs="Times New Roman"/>
          <w:sz w:val="24"/>
          <w:szCs w:val="24"/>
        </w:rPr>
        <w:t>оказанных услуг</w:t>
      </w:r>
      <w:r w:rsidRPr="00EC2196">
        <w:rPr>
          <w:rFonts w:ascii="Times New Roman" w:hAnsi="Times New Roman" w:cs="Times New Roman"/>
          <w:sz w:val="24"/>
          <w:szCs w:val="24"/>
        </w:rPr>
        <w:t xml:space="preserve">, подписанный со стороны </w:t>
      </w:r>
      <w:r w:rsidR="001E3B63" w:rsidRPr="00EC2196">
        <w:rPr>
          <w:rFonts w:ascii="Times New Roman" w:hAnsi="Times New Roman" w:cs="Times New Roman"/>
          <w:sz w:val="24"/>
          <w:szCs w:val="24"/>
        </w:rPr>
        <w:t>Исполнителя</w:t>
      </w:r>
      <w:r w:rsidRPr="00EC2196">
        <w:rPr>
          <w:rFonts w:ascii="Times New Roman" w:hAnsi="Times New Roman" w:cs="Times New Roman"/>
          <w:sz w:val="24"/>
          <w:szCs w:val="24"/>
        </w:rPr>
        <w:t>.</w:t>
      </w:r>
    </w:p>
    <w:p w:rsidR="00941EBA" w:rsidRPr="00EC2196" w:rsidRDefault="00941EBA" w:rsidP="00A40937">
      <w:pPr>
        <w:pStyle w:val="ConsPlusNormal"/>
        <w:ind w:firstLine="567"/>
        <w:jc w:val="both"/>
        <w:rPr>
          <w:rFonts w:ascii="Times New Roman" w:hAnsi="Times New Roman" w:cs="Times New Roman"/>
          <w:sz w:val="24"/>
          <w:szCs w:val="24"/>
        </w:rPr>
      </w:pPr>
      <w:r w:rsidRPr="00EC2196">
        <w:rPr>
          <w:rFonts w:ascii="Times New Roman" w:hAnsi="Times New Roman" w:cs="Times New Roman"/>
          <w:sz w:val="24"/>
          <w:szCs w:val="24"/>
        </w:rPr>
        <w:t xml:space="preserve">9. Стороны </w:t>
      </w:r>
      <w:r w:rsidR="00EC2196">
        <w:rPr>
          <w:rFonts w:ascii="Times New Roman" w:hAnsi="Times New Roman" w:cs="Times New Roman"/>
          <w:sz w:val="24"/>
          <w:szCs w:val="24"/>
        </w:rPr>
        <w:t>Контракт</w:t>
      </w:r>
      <w:r w:rsidR="00526983">
        <w:rPr>
          <w:rFonts w:ascii="Times New Roman" w:hAnsi="Times New Roman" w:cs="Times New Roman"/>
          <w:sz w:val="24"/>
          <w:szCs w:val="24"/>
        </w:rPr>
        <w:t>а договорились</w:t>
      </w:r>
      <w:r w:rsidRPr="00EC2196">
        <w:rPr>
          <w:rFonts w:ascii="Times New Roman" w:hAnsi="Times New Roman" w:cs="Times New Roman"/>
          <w:sz w:val="24"/>
          <w:szCs w:val="24"/>
        </w:rPr>
        <w:t xml:space="preserve">, что Исполнитель предоставляет документы, связанные с исполнением настоящего </w:t>
      </w:r>
      <w:r w:rsidR="00EC2196">
        <w:rPr>
          <w:rFonts w:ascii="Times New Roman" w:hAnsi="Times New Roman" w:cs="Times New Roman"/>
          <w:sz w:val="24"/>
          <w:szCs w:val="24"/>
        </w:rPr>
        <w:t>Контракт</w:t>
      </w:r>
      <w:r w:rsidRPr="00EC2196">
        <w:rPr>
          <w:rFonts w:ascii="Times New Roman" w:hAnsi="Times New Roman" w:cs="Times New Roman"/>
          <w:sz w:val="24"/>
          <w:szCs w:val="24"/>
        </w:rPr>
        <w:t xml:space="preserve">а (акты, УПД, счет-фактуры, </w:t>
      </w:r>
      <w:r w:rsidR="00EC2196">
        <w:rPr>
          <w:rFonts w:ascii="Times New Roman" w:hAnsi="Times New Roman" w:cs="Times New Roman"/>
          <w:sz w:val="24"/>
          <w:szCs w:val="24"/>
        </w:rPr>
        <w:t>Контракт</w:t>
      </w:r>
      <w:r w:rsidRPr="00EC2196">
        <w:rPr>
          <w:rFonts w:ascii="Times New Roman" w:hAnsi="Times New Roman" w:cs="Times New Roman"/>
          <w:sz w:val="24"/>
          <w:szCs w:val="24"/>
        </w:rPr>
        <w:t xml:space="preserve">ы), одним из </w:t>
      </w:r>
      <w:r w:rsidRPr="00EC2196">
        <w:rPr>
          <w:rFonts w:ascii="Times New Roman" w:hAnsi="Times New Roman" w:cs="Times New Roman"/>
          <w:sz w:val="24"/>
          <w:szCs w:val="24"/>
        </w:rPr>
        <w:lastRenderedPageBreak/>
        <w:t>следующих способов:</w:t>
      </w:r>
    </w:p>
    <w:p w:rsidR="00941EBA" w:rsidRPr="00EC2196" w:rsidRDefault="00941EBA" w:rsidP="00A40937">
      <w:pPr>
        <w:pStyle w:val="ConsPlusNormal"/>
        <w:ind w:firstLine="567"/>
        <w:jc w:val="both"/>
        <w:rPr>
          <w:rFonts w:ascii="Times New Roman" w:hAnsi="Times New Roman" w:cs="Times New Roman"/>
          <w:sz w:val="24"/>
          <w:szCs w:val="24"/>
        </w:rPr>
      </w:pPr>
      <w:r w:rsidRPr="00EC2196">
        <w:rPr>
          <w:rFonts w:ascii="Times New Roman" w:hAnsi="Times New Roman" w:cs="Times New Roman"/>
          <w:sz w:val="24"/>
          <w:szCs w:val="24"/>
        </w:rPr>
        <w:t>- отправка с помощью электронного документооборота (ЭДО) с использованием усиленной квалифицированной электронной подписи,</w:t>
      </w:r>
    </w:p>
    <w:p w:rsidR="00941EBA" w:rsidRPr="00EC2196" w:rsidRDefault="00941EBA" w:rsidP="00A40937">
      <w:pPr>
        <w:pStyle w:val="ConsPlusNormal"/>
        <w:ind w:firstLine="567"/>
        <w:jc w:val="both"/>
        <w:rPr>
          <w:rFonts w:ascii="Times New Roman" w:hAnsi="Times New Roman" w:cs="Times New Roman"/>
          <w:sz w:val="24"/>
          <w:szCs w:val="24"/>
        </w:rPr>
      </w:pPr>
      <w:r w:rsidRPr="00EC2196">
        <w:rPr>
          <w:rFonts w:ascii="Times New Roman" w:hAnsi="Times New Roman" w:cs="Times New Roman"/>
          <w:sz w:val="24"/>
          <w:szCs w:val="24"/>
        </w:rPr>
        <w:t>- передача оригиналов документов с представителем или курьерской службой по фактическому адресу Заказчика,</w:t>
      </w:r>
    </w:p>
    <w:p w:rsidR="00830379" w:rsidRDefault="00941EBA" w:rsidP="00A40937">
      <w:pPr>
        <w:pStyle w:val="ConsPlusNormal"/>
        <w:ind w:firstLine="567"/>
        <w:jc w:val="both"/>
        <w:rPr>
          <w:rFonts w:ascii="Times New Roman" w:hAnsi="Times New Roman" w:cs="Times New Roman"/>
          <w:sz w:val="24"/>
          <w:szCs w:val="24"/>
        </w:rPr>
      </w:pPr>
      <w:r w:rsidRPr="00EC2196">
        <w:rPr>
          <w:rFonts w:ascii="Times New Roman" w:hAnsi="Times New Roman" w:cs="Times New Roman"/>
          <w:sz w:val="24"/>
          <w:szCs w:val="24"/>
        </w:rPr>
        <w:t>- отправка заказного письма с уведомлением о вручении через Почту России по юридическому адресу Заказчика.</w:t>
      </w:r>
    </w:p>
    <w:p w:rsidR="00EC2196" w:rsidRPr="00EC2196" w:rsidRDefault="00EC2196" w:rsidP="00A40937">
      <w:pPr>
        <w:pStyle w:val="ConsPlusNormal"/>
        <w:ind w:firstLine="567"/>
        <w:jc w:val="both"/>
        <w:rPr>
          <w:rFonts w:ascii="Times New Roman" w:hAnsi="Times New Roman" w:cs="Times New Roman"/>
          <w:sz w:val="24"/>
          <w:szCs w:val="24"/>
        </w:rPr>
      </w:pPr>
    </w:p>
    <w:p w:rsidR="008A2899" w:rsidRPr="00EC2196" w:rsidRDefault="008A2899" w:rsidP="00A40937">
      <w:pPr>
        <w:numPr>
          <w:ilvl w:val="0"/>
          <w:numId w:val="1"/>
        </w:numPr>
        <w:ind w:left="0" w:firstLine="567"/>
        <w:jc w:val="center"/>
        <w:rPr>
          <w:b/>
        </w:rPr>
      </w:pPr>
      <w:r w:rsidRPr="00EC2196">
        <w:rPr>
          <w:b/>
        </w:rPr>
        <w:t xml:space="preserve">Срок действия </w:t>
      </w:r>
      <w:r w:rsidR="00EC2196">
        <w:rPr>
          <w:b/>
        </w:rPr>
        <w:t>Контракт</w:t>
      </w:r>
      <w:r w:rsidRPr="00EC2196">
        <w:rPr>
          <w:b/>
        </w:rPr>
        <w:t>а</w:t>
      </w:r>
    </w:p>
    <w:p w:rsidR="008A2899" w:rsidRPr="00EC2196" w:rsidRDefault="008A2899" w:rsidP="00A40937">
      <w:pPr>
        <w:numPr>
          <w:ilvl w:val="1"/>
          <w:numId w:val="1"/>
        </w:numPr>
        <w:tabs>
          <w:tab w:val="clear" w:pos="825"/>
          <w:tab w:val="num" w:pos="993"/>
        </w:tabs>
        <w:ind w:left="0" w:firstLine="567"/>
        <w:jc w:val="both"/>
      </w:pPr>
      <w:r w:rsidRPr="00EC2196">
        <w:t xml:space="preserve">Настоящий </w:t>
      </w:r>
      <w:r w:rsidR="00EC2196">
        <w:t>Контракт</w:t>
      </w:r>
      <w:r w:rsidRPr="00EC2196">
        <w:t xml:space="preserve"> вступает в силу со дня подписания его Сторо</w:t>
      </w:r>
      <w:r w:rsidR="00002A9B" w:rsidRPr="00EC2196">
        <w:t>нами и действует до</w:t>
      </w:r>
      <w:r w:rsidR="008B3C79" w:rsidRPr="00EC2196">
        <w:t xml:space="preserve"> </w:t>
      </w:r>
      <w:r w:rsidR="00450954" w:rsidRPr="00EC2196">
        <w:t>31</w:t>
      </w:r>
      <w:r w:rsidR="00000945" w:rsidRPr="00EC2196">
        <w:t>.</w:t>
      </w:r>
      <w:r w:rsidR="00450954" w:rsidRPr="00EC2196">
        <w:t>12.</w:t>
      </w:r>
      <w:r w:rsidR="00AB6E11" w:rsidRPr="00EC2196">
        <w:t>202</w:t>
      </w:r>
      <w:r w:rsidR="00EC2196">
        <w:t>5</w:t>
      </w:r>
      <w:r w:rsidR="00B1459C" w:rsidRPr="00EC2196">
        <w:t xml:space="preserve"> года или до момента исполнения Сторонами всех обязательств.</w:t>
      </w:r>
    </w:p>
    <w:p w:rsidR="008A2899" w:rsidRPr="00EC2196" w:rsidRDefault="008A2899" w:rsidP="00A40937">
      <w:pPr>
        <w:numPr>
          <w:ilvl w:val="1"/>
          <w:numId w:val="1"/>
        </w:numPr>
        <w:tabs>
          <w:tab w:val="clear" w:pos="825"/>
          <w:tab w:val="num" w:pos="993"/>
        </w:tabs>
        <w:ind w:left="0" w:firstLine="567"/>
        <w:jc w:val="both"/>
      </w:pPr>
      <w:r w:rsidRPr="00EC2196">
        <w:t xml:space="preserve">Срок </w:t>
      </w:r>
      <w:r w:rsidR="00B07D4F" w:rsidRPr="00EC2196">
        <w:t>оказания услуг</w:t>
      </w:r>
      <w:r w:rsidRPr="00EC2196">
        <w:t xml:space="preserve"> по </w:t>
      </w:r>
      <w:r w:rsidR="00EC2196">
        <w:t>Контракт</w:t>
      </w:r>
      <w:r w:rsidRPr="00EC2196">
        <w:t xml:space="preserve">у составляет </w:t>
      </w:r>
      <w:r w:rsidR="00B07D4F" w:rsidRPr="00EC2196">
        <w:t>5 (пять)</w:t>
      </w:r>
      <w:r w:rsidR="008B429C" w:rsidRPr="00EC2196">
        <w:t xml:space="preserve"> календарных дней со дня следующего за подписанием </w:t>
      </w:r>
      <w:r w:rsidR="00EC2196">
        <w:t>Контракт</w:t>
      </w:r>
      <w:r w:rsidR="008B429C" w:rsidRPr="00EC2196">
        <w:t>а.</w:t>
      </w:r>
    </w:p>
    <w:p w:rsidR="008B429C" w:rsidRPr="00EC2196" w:rsidRDefault="008A2899" w:rsidP="00A40937">
      <w:pPr>
        <w:numPr>
          <w:ilvl w:val="1"/>
          <w:numId w:val="1"/>
        </w:numPr>
        <w:tabs>
          <w:tab w:val="clear" w:pos="825"/>
          <w:tab w:val="num" w:pos="993"/>
        </w:tabs>
        <w:ind w:left="0" w:firstLine="567"/>
        <w:jc w:val="both"/>
      </w:pPr>
      <w:r w:rsidRPr="00EC2196">
        <w:t xml:space="preserve">Настоящий </w:t>
      </w:r>
      <w:r w:rsidR="00EC2196">
        <w:t>Контракт</w:t>
      </w:r>
      <w:r w:rsidRPr="00EC2196">
        <w:t xml:space="preserve"> составлен в двух экземплярах, имеющих равную юридическую силу, по одному для каждой из сторон.</w:t>
      </w:r>
    </w:p>
    <w:p w:rsidR="008B429C" w:rsidRPr="00EC2196" w:rsidRDefault="008B429C" w:rsidP="00A40937">
      <w:pPr>
        <w:numPr>
          <w:ilvl w:val="1"/>
          <w:numId w:val="1"/>
        </w:numPr>
        <w:tabs>
          <w:tab w:val="clear" w:pos="825"/>
          <w:tab w:val="num" w:pos="993"/>
        </w:tabs>
        <w:ind w:left="0" w:firstLine="567"/>
        <w:jc w:val="both"/>
      </w:pPr>
      <w:r w:rsidRPr="00EC2196">
        <w:t xml:space="preserve">Все изменения и дополнения к </w:t>
      </w:r>
      <w:r w:rsidR="00EC2196">
        <w:t>Контракт</w:t>
      </w:r>
      <w:r w:rsidRPr="00EC2196">
        <w:t xml:space="preserve">у действительны, если совершены в письменной форме и подписаны обеими Сторонами. Соответствующие Дополнительные соглашения являются неотъемлемой частью </w:t>
      </w:r>
      <w:r w:rsidR="00EC2196">
        <w:t>Контракт</w:t>
      </w:r>
      <w:r w:rsidRPr="00EC2196">
        <w:t>а.</w:t>
      </w:r>
    </w:p>
    <w:p w:rsidR="008B429C" w:rsidRPr="00EC2196" w:rsidRDefault="008B429C" w:rsidP="00A40937">
      <w:pPr>
        <w:numPr>
          <w:ilvl w:val="1"/>
          <w:numId w:val="1"/>
        </w:numPr>
        <w:tabs>
          <w:tab w:val="clear" w:pos="825"/>
          <w:tab w:val="num" w:pos="993"/>
        </w:tabs>
        <w:ind w:left="0" w:firstLine="567"/>
        <w:jc w:val="both"/>
      </w:pPr>
      <w:r w:rsidRPr="00EC2196">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830379" w:rsidRPr="00EC2196" w:rsidRDefault="00830379" w:rsidP="00A40937">
      <w:pPr>
        <w:ind w:firstLine="567"/>
        <w:jc w:val="both"/>
      </w:pPr>
    </w:p>
    <w:p w:rsidR="008A2899" w:rsidRPr="00EC2196" w:rsidRDefault="008A2899" w:rsidP="00A40937">
      <w:pPr>
        <w:numPr>
          <w:ilvl w:val="0"/>
          <w:numId w:val="1"/>
        </w:numPr>
        <w:ind w:left="0" w:firstLine="567"/>
        <w:jc w:val="center"/>
        <w:rPr>
          <w:b/>
        </w:rPr>
      </w:pPr>
      <w:r w:rsidRPr="00EC2196">
        <w:rPr>
          <w:b/>
        </w:rPr>
        <w:t>Ответственность сторон</w:t>
      </w:r>
    </w:p>
    <w:p w:rsidR="00941EBA" w:rsidRPr="00EC2196" w:rsidRDefault="00941EBA" w:rsidP="00A40937">
      <w:pPr>
        <w:pStyle w:val="ConsPlusNormal"/>
        <w:ind w:firstLine="567"/>
        <w:jc w:val="both"/>
        <w:rPr>
          <w:rFonts w:ascii="Times New Roman" w:hAnsi="Times New Roman" w:cs="Times New Roman"/>
          <w:sz w:val="24"/>
          <w:szCs w:val="24"/>
        </w:rPr>
      </w:pPr>
      <w:r w:rsidRPr="00EC2196">
        <w:rPr>
          <w:rFonts w:ascii="Times New Roman" w:hAnsi="Times New Roman" w:cs="Times New Roman"/>
          <w:sz w:val="24"/>
          <w:szCs w:val="24"/>
        </w:rPr>
        <w:t>4.1.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941EBA" w:rsidRPr="00EC2196" w:rsidRDefault="00941EBA" w:rsidP="00A40937">
      <w:pPr>
        <w:pStyle w:val="ConsPlusNormal"/>
        <w:ind w:firstLine="567"/>
        <w:jc w:val="both"/>
        <w:rPr>
          <w:rFonts w:ascii="Times New Roman" w:hAnsi="Times New Roman" w:cs="Times New Roman"/>
          <w:sz w:val="24"/>
          <w:szCs w:val="24"/>
        </w:rPr>
      </w:pPr>
      <w:r w:rsidRPr="00EC2196">
        <w:rPr>
          <w:rFonts w:ascii="Times New Roman" w:hAnsi="Times New Roman" w:cs="Times New Roman"/>
          <w:sz w:val="24"/>
          <w:szCs w:val="24"/>
        </w:rPr>
        <w:t>4.2.В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941EBA" w:rsidRPr="00EC2196" w:rsidRDefault="00941EBA" w:rsidP="00A40937">
      <w:pPr>
        <w:pStyle w:val="ConsPlusNormal"/>
        <w:ind w:firstLine="567"/>
        <w:jc w:val="both"/>
        <w:rPr>
          <w:rFonts w:ascii="Times New Roman" w:hAnsi="Times New Roman" w:cs="Times New Roman"/>
          <w:sz w:val="24"/>
          <w:szCs w:val="24"/>
        </w:rPr>
      </w:pPr>
      <w:bookmarkStart w:id="10" w:name="P1554"/>
      <w:bookmarkEnd w:id="10"/>
      <w:r w:rsidRPr="00EC2196">
        <w:rPr>
          <w:rFonts w:ascii="Times New Roman" w:hAnsi="Times New Roman" w:cs="Times New Roman"/>
          <w:sz w:val="24"/>
          <w:szCs w:val="24"/>
        </w:rPr>
        <w:t>4.3.В случае просрочки исполнения исполнителем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w:t>
      </w:r>
    </w:p>
    <w:p w:rsidR="00941EBA" w:rsidRPr="00EC2196" w:rsidRDefault="00941EBA" w:rsidP="00A40937">
      <w:pPr>
        <w:pStyle w:val="ConsPlusNormal"/>
        <w:ind w:firstLine="567"/>
        <w:jc w:val="both"/>
        <w:rPr>
          <w:rFonts w:ascii="Times New Roman" w:hAnsi="Times New Roman" w:cs="Times New Roman"/>
          <w:sz w:val="24"/>
          <w:szCs w:val="24"/>
        </w:rPr>
      </w:pPr>
      <w:r w:rsidRPr="00EC2196">
        <w:rPr>
          <w:rFonts w:ascii="Times New Roman" w:hAnsi="Times New Roman" w:cs="Times New Roman"/>
          <w:sz w:val="24"/>
          <w:szCs w:val="24"/>
        </w:rPr>
        <w:t>4.4.</w:t>
      </w:r>
      <w:r w:rsidR="00DD2BE8">
        <w:rPr>
          <w:rFonts w:ascii="Times New Roman" w:hAnsi="Times New Roman" w:cs="Times New Roman"/>
          <w:sz w:val="24"/>
          <w:szCs w:val="24"/>
        </w:rPr>
        <w:t xml:space="preserve"> </w:t>
      </w:r>
      <w:r w:rsidRPr="00EC2196">
        <w:rPr>
          <w:rFonts w:ascii="Times New Roman" w:hAnsi="Times New Roman" w:cs="Times New Roman"/>
          <w:sz w:val="24"/>
          <w:szCs w:val="24"/>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исполнитель уплачивает Заказчику штраф. Размер штрафа определяется в соответствии с </w:t>
      </w:r>
      <w:hyperlink r:id="rId6" w:history="1">
        <w:r w:rsidRPr="00EC2196">
          <w:rPr>
            <w:rFonts w:ascii="Times New Roman" w:hAnsi="Times New Roman" w:cs="Times New Roman"/>
            <w:sz w:val="24"/>
            <w:szCs w:val="24"/>
          </w:rPr>
          <w:t>Правилами</w:t>
        </w:r>
      </w:hyperlink>
      <w:r w:rsidRPr="00EC2196">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w:t>
      </w:r>
      <w:r w:rsidR="00EC2196">
        <w:rPr>
          <w:rFonts w:ascii="Times New Roman" w:hAnsi="Times New Roman" w:cs="Times New Roman"/>
          <w:sz w:val="24"/>
          <w:szCs w:val="24"/>
        </w:rPr>
        <w:t>№</w:t>
      </w:r>
      <w:r w:rsidRPr="00EC2196">
        <w:rPr>
          <w:rFonts w:ascii="Times New Roman" w:hAnsi="Times New Roman" w:cs="Times New Roman"/>
          <w:sz w:val="24"/>
          <w:szCs w:val="24"/>
        </w:rPr>
        <w:t xml:space="preserve"> 1042 (Собрание законодательства Российской Федерации, 2017, </w:t>
      </w:r>
      <w:r w:rsidR="00EC2196">
        <w:rPr>
          <w:rFonts w:ascii="Times New Roman" w:hAnsi="Times New Roman" w:cs="Times New Roman"/>
          <w:sz w:val="24"/>
          <w:szCs w:val="24"/>
        </w:rPr>
        <w:t>№</w:t>
      </w:r>
      <w:r w:rsidRPr="00EC2196">
        <w:rPr>
          <w:rFonts w:ascii="Times New Roman" w:hAnsi="Times New Roman" w:cs="Times New Roman"/>
          <w:sz w:val="24"/>
          <w:szCs w:val="24"/>
        </w:rPr>
        <w:t xml:space="preserve"> 36, ст. 5458; 2019, </w:t>
      </w:r>
      <w:r w:rsidR="00EC2196">
        <w:rPr>
          <w:rFonts w:ascii="Times New Roman" w:hAnsi="Times New Roman" w:cs="Times New Roman"/>
          <w:sz w:val="24"/>
          <w:szCs w:val="24"/>
        </w:rPr>
        <w:t>№</w:t>
      </w:r>
      <w:r w:rsidRPr="00EC2196">
        <w:rPr>
          <w:rFonts w:ascii="Times New Roman" w:hAnsi="Times New Roman" w:cs="Times New Roman"/>
          <w:sz w:val="24"/>
          <w:szCs w:val="24"/>
        </w:rPr>
        <w:t xml:space="preserve"> 32, ст. 4721) (далее - Правила), и составляет 10% цены Контракта (этапа) начальной (максимальной) цены государственного (муниципального) контракта (контракта).</w:t>
      </w:r>
      <w:bookmarkStart w:id="11" w:name="P1556"/>
      <w:bookmarkEnd w:id="11"/>
    </w:p>
    <w:p w:rsidR="00941EBA" w:rsidRPr="00EC2196" w:rsidRDefault="00941EBA" w:rsidP="00A40937">
      <w:pPr>
        <w:pStyle w:val="ConsPlusNormal"/>
        <w:ind w:firstLine="567"/>
        <w:jc w:val="both"/>
        <w:rPr>
          <w:rFonts w:ascii="Times New Roman" w:hAnsi="Times New Roman" w:cs="Times New Roman"/>
          <w:sz w:val="24"/>
          <w:szCs w:val="24"/>
        </w:rPr>
      </w:pPr>
      <w:r w:rsidRPr="00EC2196">
        <w:rPr>
          <w:rFonts w:ascii="Times New Roman" w:hAnsi="Times New Roman" w:cs="Times New Roman"/>
          <w:sz w:val="24"/>
          <w:szCs w:val="24"/>
        </w:rPr>
        <w:t>4.</w:t>
      </w:r>
      <w:proofErr w:type="gramStart"/>
      <w:r w:rsidRPr="00EC2196">
        <w:rPr>
          <w:rFonts w:ascii="Times New Roman" w:hAnsi="Times New Roman" w:cs="Times New Roman"/>
          <w:sz w:val="24"/>
          <w:szCs w:val="24"/>
        </w:rPr>
        <w:t>5.За</w:t>
      </w:r>
      <w:proofErr w:type="gramEnd"/>
      <w:r w:rsidRPr="00EC2196">
        <w:rPr>
          <w:rFonts w:ascii="Times New Roman" w:hAnsi="Times New Roman" w:cs="Times New Roman"/>
          <w:sz w:val="24"/>
          <w:szCs w:val="24"/>
        </w:rPr>
        <w:t xml:space="preserve">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Заказчику штраф. Размер штрафа определяется в соответствии с </w:t>
      </w:r>
      <w:hyperlink r:id="rId7" w:history="1">
        <w:r w:rsidRPr="00EC2196">
          <w:rPr>
            <w:rFonts w:ascii="Times New Roman" w:hAnsi="Times New Roman" w:cs="Times New Roman"/>
            <w:sz w:val="24"/>
            <w:szCs w:val="24"/>
          </w:rPr>
          <w:t>Правилами</w:t>
        </w:r>
      </w:hyperlink>
      <w:r w:rsidRPr="00EC2196">
        <w:rPr>
          <w:rFonts w:ascii="Times New Roman" w:hAnsi="Times New Roman" w:cs="Times New Roman"/>
          <w:sz w:val="24"/>
          <w:szCs w:val="24"/>
        </w:rPr>
        <w:t xml:space="preserve"> и составляет 1000,00 (одна тысяча) рублей.</w:t>
      </w:r>
    </w:p>
    <w:p w:rsidR="00941EBA" w:rsidRPr="00EC2196" w:rsidRDefault="00941EBA" w:rsidP="00A40937">
      <w:pPr>
        <w:pStyle w:val="ConsPlusNormal"/>
        <w:numPr>
          <w:ilvl w:val="1"/>
          <w:numId w:val="4"/>
        </w:numPr>
        <w:ind w:left="0" w:firstLine="567"/>
        <w:jc w:val="both"/>
        <w:rPr>
          <w:rFonts w:ascii="Times New Roman" w:hAnsi="Times New Roman" w:cs="Times New Roman"/>
          <w:sz w:val="24"/>
          <w:szCs w:val="24"/>
        </w:rPr>
      </w:pPr>
      <w:bookmarkStart w:id="12" w:name="P1557"/>
      <w:bookmarkEnd w:id="12"/>
      <w:r w:rsidRPr="00EC2196">
        <w:rPr>
          <w:rFonts w:ascii="Times New Roman" w:hAnsi="Times New Roman" w:cs="Times New Roman"/>
          <w:sz w:val="24"/>
          <w:szCs w:val="24"/>
        </w:rPr>
        <w:lastRenderedPageBreak/>
        <w:t>В случае просрочки исполнения Заказчиком обязательств, предусмотренных Контрактом,</w:t>
      </w:r>
    </w:p>
    <w:p w:rsidR="00941EBA" w:rsidRPr="00EC2196" w:rsidRDefault="00941EBA" w:rsidP="00A40937">
      <w:pPr>
        <w:pStyle w:val="ConsPlusNormal"/>
        <w:ind w:firstLine="567"/>
        <w:jc w:val="both"/>
        <w:rPr>
          <w:rFonts w:ascii="Times New Roman" w:hAnsi="Times New Roman" w:cs="Times New Roman"/>
          <w:sz w:val="24"/>
          <w:szCs w:val="24"/>
        </w:rPr>
      </w:pPr>
      <w:r w:rsidRPr="00EC2196">
        <w:rPr>
          <w:rFonts w:ascii="Times New Roman" w:hAnsi="Times New Roman" w:cs="Times New Roman"/>
          <w:sz w:val="24"/>
          <w:szCs w:val="24"/>
        </w:rPr>
        <w:t>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941EBA" w:rsidRPr="00EC2196" w:rsidRDefault="00941EBA" w:rsidP="00A40937">
      <w:pPr>
        <w:pStyle w:val="ConsPlusNormal"/>
        <w:numPr>
          <w:ilvl w:val="1"/>
          <w:numId w:val="4"/>
        </w:numPr>
        <w:ind w:left="0" w:firstLine="567"/>
        <w:jc w:val="both"/>
        <w:rPr>
          <w:rFonts w:ascii="Times New Roman" w:hAnsi="Times New Roman" w:cs="Times New Roman"/>
          <w:sz w:val="24"/>
          <w:szCs w:val="24"/>
        </w:rPr>
      </w:pPr>
      <w:r w:rsidRPr="00EC2196">
        <w:rPr>
          <w:rFonts w:ascii="Times New Roman" w:hAnsi="Times New Roman" w:cs="Times New Roman"/>
          <w:sz w:val="24"/>
          <w:szCs w:val="24"/>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определяется в соответствии с </w:t>
      </w:r>
      <w:hyperlink r:id="rId8" w:history="1">
        <w:r w:rsidRPr="00EC2196">
          <w:rPr>
            <w:rFonts w:ascii="Times New Roman" w:hAnsi="Times New Roman" w:cs="Times New Roman"/>
            <w:sz w:val="24"/>
            <w:szCs w:val="24"/>
          </w:rPr>
          <w:t>Правилами</w:t>
        </w:r>
      </w:hyperlink>
      <w:r w:rsidRPr="00EC2196">
        <w:rPr>
          <w:rFonts w:ascii="Times New Roman" w:hAnsi="Times New Roman" w:cs="Times New Roman"/>
          <w:sz w:val="24"/>
          <w:szCs w:val="24"/>
        </w:rPr>
        <w:t xml:space="preserve"> и составляет 1000,00 (Одна тысяча) рублей.</w:t>
      </w:r>
      <w:bookmarkStart w:id="13" w:name="P1561"/>
      <w:bookmarkEnd w:id="13"/>
    </w:p>
    <w:p w:rsidR="00941EBA" w:rsidRPr="00EC2196" w:rsidRDefault="00941EBA" w:rsidP="00A40937">
      <w:pPr>
        <w:pStyle w:val="ConsPlusNormal"/>
        <w:numPr>
          <w:ilvl w:val="1"/>
          <w:numId w:val="4"/>
        </w:numPr>
        <w:ind w:left="0" w:firstLine="567"/>
        <w:jc w:val="both"/>
        <w:rPr>
          <w:rFonts w:ascii="Times New Roman" w:hAnsi="Times New Roman" w:cs="Times New Roman"/>
          <w:sz w:val="24"/>
          <w:szCs w:val="24"/>
        </w:rPr>
      </w:pPr>
      <w:r w:rsidRPr="00EC2196">
        <w:rPr>
          <w:rFonts w:ascii="Times New Roman" w:hAnsi="Times New Roman" w:cs="Times New Roman"/>
          <w:sz w:val="24"/>
          <w:szCs w:val="24"/>
        </w:rPr>
        <w:t>Применение неустойки (штрафа, пени) не освобождает Стороны от исполнения обязательств по Контракту.</w:t>
      </w:r>
    </w:p>
    <w:p w:rsidR="00941EBA" w:rsidRPr="00EC2196" w:rsidRDefault="00941EBA" w:rsidP="00A40937">
      <w:pPr>
        <w:pStyle w:val="ConsPlusNormal"/>
        <w:numPr>
          <w:ilvl w:val="1"/>
          <w:numId w:val="4"/>
        </w:numPr>
        <w:ind w:left="0" w:firstLine="567"/>
        <w:jc w:val="both"/>
        <w:rPr>
          <w:rFonts w:ascii="Times New Roman" w:hAnsi="Times New Roman" w:cs="Times New Roman"/>
          <w:sz w:val="24"/>
          <w:szCs w:val="24"/>
        </w:rPr>
      </w:pPr>
      <w:r w:rsidRPr="00EC2196">
        <w:rPr>
          <w:rFonts w:ascii="Times New Roman" w:hAnsi="Times New Roman" w:cs="Times New Roman"/>
          <w:sz w:val="24"/>
          <w:szCs w:val="24"/>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941EBA" w:rsidRPr="00EC2196" w:rsidRDefault="00941EBA" w:rsidP="00A40937">
      <w:pPr>
        <w:pStyle w:val="ConsPlusNormal"/>
        <w:numPr>
          <w:ilvl w:val="1"/>
          <w:numId w:val="4"/>
        </w:numPr>
        <w:ind w:left="0" w:firstLine="567"/>
        <w:jc w:val="both"/>
        <w:rPr>
          <w:rFonts w:ascii="Times New Roman" w:hAnsi="Times New Roman" w:cs="Times New Roman"/>
          <w:sz w:val="24"/>
          <w:szCs w:val="24"/>
        </w:rPr>
      </w:pPr>
      <w:r w:rsidRPr="00EC2196">
        <w:rPr>
          <w:rFonts w:ascii="Times New Roman" w:hAnsi="Times New Roman" w:cs="Times New Roman"/>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41EBA" w:rsidRPr="00EC2196" w:rsidRDefault="00941EBA" w:rsidP="00A40937">
      <w:pPr>
        <w:pStyle w:val="ConsPlusNormal"/>
        <w:numPr>
          <w:ilvl w:val="1"/>
          <w:numId w:val="4"/>
        </w:numPr>
        <w:ind w:left="0" w:firstLine="567"/>
        <w:jc w:val="both"/>
        <w:rPr>
          <w:rFonts w:ascii="Times New Roman" w:hAnsi="Times New Roman" w:cs="Times New Roman"/>
          <w:sz w:val="24"/>
          <w:szCs w:val="24"/>
        </w:rPr>
      </w:pPr>
      <w:r w:rsidRPr="00EC2196">
        <w:rPr>
          <w:rFonts w:ascii="Times New Roman" w:hAnsi="Times New Roman" w:cs="Times New Roman"/>
          <w:sz w:val="24"/>
          <w:szCs w:val="24"/>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830379" w:rsidRPr="00EC2196" w:rsidRDefault="00830379" w:rsidP="00A40937">
      <w:pPr>
        <w:pStyle w:val="ConsPlusNormal"/>
        <w:ind w:firstLine="567"/>
        <w:jc w:val="both"/>
        <w:rPr>
          <w:rFonts w:ascii="Times New Roman" w:hAnsi="Times New Roman" w:cs="Times New Roman"/>
          <w:sz w:val="24"/>
          <w:szCs w:val="24"/>
        </w:rPr>
      </w:pPr>
    </w:p>
    <w:p w:rsidR="006C66F5" w:rsidRPr="00EC2196" w:rsidRDefault="006C66F5" w:rsidP="00A40937">
      <w:pPr>
        <w:numPr>
          <w:ilvl w:val="0"/>
          <w:numId w:val="4"/>
        </w:numPr>
        <w:ind w:left="0" w:firstLine="567"/>
        <w:jc w:val="center"/>
        <w:rPr>
          <w:b/>
        </w:rPr>
      </w:pPr>
      <w:r w:rsidRPr="00EC2196">
        <w:rPr>
          <w:b/>
        </w:rPr>
        <w:t>Обстоятельства непреодолимой силы</w:t>
      </w:r>
    </w:p>
    <w:p w:rsidR="006C66F5" w:rsidRPr="00EC2196" w:rsidRDefault="00A32A40" w:rsidP="00A40937">
      <w:pPr>
        <w:numPr>
          <w:ilvl w:val="1"/>
          <w:numId w:val="4"/>
        </w:numPr>
        <w:ind w:left="0" w:firstLine="567"/>
        <w:jc w:val="both"/>
      </w:pPr>
      <w:r w:rsidRPr="00EC2196">
        <w:t xml:space="preserve">Стороны освобождаются от ответственности за частичное или полное неисполнение своих обязательств по </w:t>
      </w:r>
      <w:r w:rsidR="00EC2196">
        <w:t>Контракт</w:t>
      </w:r>
      <w:r w:rsidRPr="00EC2196">
        <w:t xml:space="preserve">у, если оно явилось следствием возникновения обстоятельств непреодолимой силы, возникших </w:t>
      </w:r>
      <w:r w:rsidR="00816C4E" w:rsidRPr="00EC2196">
        <w:t>после заключения</w:t>
      </w:r>
      <w:r w:rsidRPr="00EC2196">
        <w:t xml:space="preserve"> </w:t>
      </w:r>
      <w:r w:rsidR="00EC2196">
        <w:t>Контракт</w:t>
      </w:r>
      <w:r w:rsidRPr="00EC2196">
        <w:t>а в результате событий чрезвычайного характера, которые стороны не могли ни предвидеть, ни предотвратить разумными мерами.</w:t>
      </w:r>
    </w:p>
    <w:p w:rsidR="00871A02" w:rsidRPr="00EC2196" w:rsidRDefault="00871A02" w:rsidP="00A40937">
      <w:pPr>
        <w:tabs>
          <w:tab w:val="num" w:pos="993"/>
        </w:tabs>
        <w:ind w:firstLine="567"/>
        <w:jc w:val="both"/>
      </w:pPr>
      <w:r w:rsidRPr="00EC2196">
        <w:t xml:space="preserve">К </w:t>
      </w:r>
      <w:r w:rsidR="00D46554" w:rsidRPr="00EC2196">
        <w:t>обстоятельствам непреодолимой</w:t>
      </w:r>
      <w:r w:rsidRPr="00EC2196">
        <w:t xml:space="preserve"> силы относятся события, на которые стороны не могут оказать влияния и </w:t>
      </w:r>
      <w:r w:rsidR="00D46554" w:rsidRPr="00EC2196">
        <w:t>за возникновения,</w:t>
      </w:r>
      <w:r w:rsidRPr="00EC2196">
        <w:t xml:space="preserve">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исполнения обязательств по </w:t>
      </w:r>
      <w:r w:rsidR="00EC2196">
        <w:t>Контракт</w:t>
      </w:r>
      <w:r w:rsidRPr="00EC2196">
        <w:t xml:space="preserve">у, другие чрезвычайные обстоятельства. </w:t>
      </w:r>
    </w:p>
    <w:p w:rsidR="00871A02" w:rsidRPr="00EC2196" w:rsidRDefault="003400E8" w:rsidP="00A40937">
      <w:pPr>
        <w:numPr>
          <w:ilvl w:val="1"/>
          <w:numId w:val="4"/>
        </w:numPr>
        <w:ind w:left="0" w:firstLine="567"/>
        <w:jc w:val="both"/>
      </w:pPr>
      <w:r w:rsidRPr="00EC2196">
        <w:t xml:space="preserve">В случае наступления обстоятельств, указанных в п. 6.1 </w:t>
      </w:r>
      <w:r w:rsidR="00EC2196">
        <w:t>Контракт</w:t>
      </w:r>
      <w:r w:rsidRPr="00EC2196">
        <w:t xml:space="preserve">а, сторона, которая не в состоянии исполнить обязательства, взятые на себя по </w:t>
      </w:r>
      <w:r w:rsidR="00EC2196">
        <w:t>Контракт</w:t>
      </w:r>
      <w:r w:rsidRPr="00EC2196">
        <w:t>у, должна в трехдневный срок сообщить об этих обстоятельствах другой стороне в письменной форме.</w:t>
      </w:r>
    </w:p>
    <w:p w:rsidR="0045030D" w:rsidRPr="00EC2196" w:rsidRDefault="003400E8" w:rsidP="00A40937">
      <w:pPr>
        <w:numPr>
          <w:ilvl w:val="1"/>
          <w:numId w:val="4"/>
        </w:numPr>
        <w:ind w:left="0" w:firstLine="567"/>
        <w:jc w:val="both"/>
      </w:pPr>
      <w:r w:rsidRPr="00EC2196">
        <w:t xml:space="preserve">С момента наступления форс-мажорных обстоятельств действие </w:t>
      </w:r>
      <w:r w:rsidR="00EC2196">
        <w:t>Контракт</w:t>
      </w:r>
      <w:r w:rsidRPr="00EC2196">
        <w:t>а приостанавливается</w:t>
      </w:r>
      <w:r w:rsidR="00874764" w:rsidRPr="00EC2196">
        <w:t xml:space="preserve"> до момента, определяемого сторонами.</w:t>
      </w:r>
    </w:p>
    <w:p w:rsidR="00830379" w:rsidRPr="00EC2196" w:rsidRDefault="00830379" w:rsidP="00A40937">
      <w:pPr>
        <w:ind w:firstLine="567"/>
        <w:jc w:val="both"/>
      </w:pPr>
    </w:p>
    <w:p w:rsidR="003400E8" w:rsidRPr="00EC2196" w:rsidRDefault="00874764" w:rsidP="00A40937">
      <w:pPr>
        <w:numPr>
          <w:ilvl w:val="0"/>
          <w:numId w:val="4"/>
        </w:numPr>
        <w:ind w:left="0" w:firstLine="567"/>
        <w:jc w:val="center"/>
        <w:rPr>
          <w:b/>
        </w:rPr>
      </w:pPr>
      <w:r w:rsidRPr="00EC2196">
        <w:rPr>
          <w:b/>
        </w:rPr>
        <w:t>Прочие условия</w:t>
      </w:r>
    </w:p>
    <w:p w:rsidR="00874764" w:rsidRPr="00EC2196" w:rsidRDefault="00874764" w:rsidP="00A40937">
      <w:pPr>
        <w:numPr>
          <w:ilvl w:val="1"/>
          <w:numId w:val="4"/>
        </w:numPr>
        <w:ind w:left="0" w:firstLine="567"/>
        <w:jc w:val="both"/>
      </w:pPr>
      <w:r w:rsidRPr="00EC2196">
        <w:t xml:space="preserve">Все изменения и дополнения к настоящему </w:t>
      </w:r>
      <w:r w:rsidR="00EC2196">
        <w:t>Контракт</w:t>
      </w:r>
      <w:r w:rsidRPr="00EC2196">
        <w:t xml:space="preserve">у считаются действительными, если они оформлены в письменной форме и подписаны сторонами по </w:t>
      </w:r>
      <w:r w:rsidR="00EC2196">
        <w:t>Контракт</w:t>
      </w:r>
      <w:r w:rsidRPr="00EC2196">
        <w:t xml:space="preserve">у. Все приложения к настоящему </w:t>
      </w:r>
      <w:r w:rsidR="00EC2196">
        <w:t>Контракт</w:t>
      </w:r>
      <w:r w:rsidRPr="00EC2196">
        <w:t>у являются его неотъемлемой частью.</w:t>
      </w:r>
    </w:p>
    <w:p w:rsidR="00874764" w:rsidRPr="00EC2196" w:rsidRDefault="00874764" w:rsidP="00A40937">
      <w:pPr>
        <w:numPr>
          <w:ilvl w:val="1"/>
          <w:numId w:val="4"/>
        </w:numPr>
        <w:ind w:left="0" w:firstLine="567"/>
        <w:jc w:val="both"/>
      </w:pPr>
      <w:r w:rsidRPr="00EC2196">
        <w:t>В случае возникновения спора между сторонами все споры подлежат урегулированию путем переговоров. Если спор не может быть урегулирован таким образом, он подлежит разрешению в порядке, предусмотренном действующим законодательством Российской Федерации.</w:t>
      </w:r>
    </w:p>
    <w:p w:rsidR="00874764" w:rsidRPr="00EC2196" w:rsidRDefault="00874764" w:rsidP="00A40937">
      <w:pPr>
        <w:numPr>
          <w:ilvl w:val="1"/>
          <w:numId w:val="4"/>
        </w:numPr>
        <w:ind w:left="0" w:firstLine="567"/>
        <w:jc w:val="both"/>
      </w:pPr>
      <w:r w:rsidRPr="00EC2196">
        <w:t xml:space="preserve">В случае изменения адреса либо иных реквизитов стороны обязаны уведомить об </w:t>
      </w:r>
      <w:r w:rsidR="00D46554" w:rsidRPr="00EC2196">
        <w:t>этом друг</w:t>
      </w:r>
      <w:r w:rsidRPr="00EC2196">
        <w:t xml:space="preserve"> друга в недельный срок со дня таких изменений.</w:t>
      </w:r>
    </w:p>
    <w:p w:rsidR="00874764" w:rsidRPr="00EC2196" w:rsidRDefault="00874764" w:rsidP="00A40937">
      <w:pPr>
        <w:numPr>
          <w:ilvl w:val="1"/>
          <w:numId w:val="4"/>
        </w:numPr>
        <w:ind w:left="0" w:firstLine="567"/>
        <w:jc w:val="both"/>
      </w:pPr>
      <w:r w:rsidRPr="00EC2196">
        <w:t xml:space="preserve">Во всем остальном, не оговоренном настоящим </w:t>
      </w:r>
      <w:r w:rsidR="00EC2196">
        <w:t>Контракт</w:t>
      </w:r>
      <w:r w:rsidRPr="00EC2196">
        <w:t>ом, стороны руководствуются действующим законодательством.</w:t>
      </w:r>
    </w:p>
    <w:p w:rsidR="00830379" w:rsidRPr="00EC2196" w:rsidRDefault="00830379" w:rsidP="00830379">
      <w:pPr>
        <w:ind w:left="709"/>
        <w:jc w:val="both"/>
      </w:pPr>
    </w:p>
    <w:p w:rsidR="00874764" w:rsidRPr="00EC2196" w:rsidRDefault="00874764" w:rsidP="00941EBA">
      <w:pPr>
        <w:numPr>
          <w:ilvl w:val="0"/>
          <w:numId w:val="4"/>
        </w:numPr>
        <w:jc w:val="center"/>
        <w:rPr>
          <w:b/>
        </w:rPr>
      </w:pPr>
      <w:r w:rsidRPr="00EC2196">
        <w:rPr>
          <w:b/>
        </w:rPr>
        <w:t>Юридические адреса сторон</w:t>
      </w:r>
      <w:r w:rsidR="0045030D" w:rsidRPr="00EC2196">
        <w:rPr>
          <w:b/>
        </w:rPr>
        <w:t xml:space="preserve"> </w:t>
      </w:r>
      <w:r w:rsidRPr="00EC2196">
        <w:rPr>
          <w:b/>
        </w:rPr>
        <w:t>и банковские реквизиты.</w:t>
      </w:r>
    </w:p>
    <w:p w:rsidR="007424AA" w:rsidRPr="00EC2196" w:rsidRDefault="007424AA" w:rsidP="007424AA">
      <w:pPr>
        <w:ind w:left="720"/>
        <w:rPr>
          <w:b/>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4F0F34" w:rsidRPr="00EC2196" w:rsidTr="004F0F34">
        <w:tc>
          <w:tcPr>
            <w:tcW w:w="4814" w:type="dxa"/>
          </w:tcPr>
          <w:p w:rsidR="004F0F34" w:rsidRPr="00EC2196" w:rsidRDefault="004F0F34" w:rsidP="004B1C89">
            <w:pPr>
              <w:jc w:val="both"/>
              <w:rPr>
                <w:b/>
              </w:rPr>
            </w:pPr>
            <w:r w:rsidRPr="00EC2196">
              <w:rPr>
                <w:b/>
              </w:rPr>
              <w:lastRenderedPageBreak/>
              <w:t>Заказчик:</w:t>
            </w:r>
          </w:p>
          <w:p w:rsidR="00EC2196" w:rsidRPr="00D243EA" w:rsidRDefault="00EC2196" w:rsidP="00EC2196">
            <w:pPr>
              <w:widowControl w:val="0"/>
              <w:tabs>
                <w:tab w:val="left" w:pos="4740"/>
              </w:tabs>
              <w:snapToGrid w:val="0"/>
              <w:contextualSpacing/>
              <w:rPr>
                <w:b/>
                <w:bCs/>
              </w:rPr>
            </w:pPr>
            <w:r w:rsidRPr="00D243EA">
              <w:rPr>
                <w:b/>
                <w:bCs/>
              </w:rPr>
              <w:t>ГБОУ «ИТШ № 777» Санкт-Петербурга</w:t>
            </w:r>
          </w:p>
          <w:p w:rsidR="00EC2196" w:rsidRPr="00D243EA" w:rsidRDefault="00EC2196" w:rsidP="00EC2196">
            <w:pPr>
              <w:widowControl w:val="0"/>
              <w:tabs>
                <w:tab w:val="left" w:pos="4740"/>
              </w:tabs>
              <w:snapToGrid w:val="0"/>
              <w:contextualSpacing/>
              <w:rPr>
                <w:bCs/>
              </w:rPr>
            </w:pPr>
            <w:r w:rsidRPr="00D243EA">
              <w:rPr>
                <w:bCs/>
              </w:rPr>
              <w:t>Юридический адрес:</w:t>
            </w:r>
          </w:p>
          <w:p w:rsidR="00EC2196" w:rsidRPr="00D243EA" w:rsidRDefault="00EC2196" w:rsidP="00EC2196">
            <w:pPr>
              <w:widowControl w:val="0"/>
              <w:tabs>
                <w:tab w:val="left" w:pos="4740"/>
              </w:tabs>
              <w:snapToGrid w:val="0"/>
              <w:contextualSpacing/>
              <w:rPr>
                <w:bCs/>
              </w:rPr>
            </w:pPr>
            <w:r w:rsidRPr="00D243EA">
              <w:rPr>
                <w:bCs/>
              </w:rPr>
              <w:t xml:space="preserve">Санкт-Петербург, Лыжный переулок, </w:t>
            </w:r>
          </w:p>
          <w:p w:rsidR="00EC2196" w:rsidRPr="00D243EA" w:rsidRDefault="00EC2196" w:rsidP="00EC2196">
            <w:pPr>
              <w:widowControl w:val="0"/>
              <w:tabs>
                <w:tab w:val="left" w:pos="4740"/>
              </w:tabs>
              <w:snapToGrid w:val="0"/>
              <w:contextualSpacing/>
              <w:rPr>
                <w:bCs/>
              </w:rPr>
            </w:pPr>
            <w:r w:rsidRPr="00D243EA">
              <w:rPr>
                <w:bCs/>
              </w:rPr>
              <w:t xml:space="preserve">дом 4, корпус 2, строение 1  </w:t>
            </w:r>
          </w:p>
          <w:p w:rsidR="00EC2196" w:rsidRPr="00D243EA" w:rsidRDefault="00EC2196" w:rsidP="00EC2196">
            <w:pPr>
              <w:widowControl w:val="0"/>
              <w:tabs>
                <w:tab w:val="left" w:pos="4740"/>
              </w:tabs>
              <w:snapToGrid w:val="0"/>
              <w:contextualSpacing/>
            </w:pPr>
            <w:r w:rsidRPr="00D243EA">
              <w:t xml:space="preserve">ИНН 7814712962, </w:t>
            </w:r>
          </w:p>
          <w:p w:rsidR="00EC2196" w:rsidRPr="00D243EA" w:rsidRDefault="00EC2196" w:rsidP="00EC2196">
            <w:pPr>
              <w:widowControl w:val="0"/>
              <w:tabs>
                <w:tab w:val="left" w:pos="4740"/>
              </w:tabs>
              <w:snapToGrid w:val="0"/>
              <w:contextualSpacing/>
            </w:pPr>
            <w:r w:rsidRPr="00D243EA">
              <w:t>КПП 781401001</w:t>
            </w:r>
          </w:p>
          <w:p w:rsidR="00EC2196" w:rsidRPr="00D243EA" w:rsidRDefault="00EC2196" w:rsidP="00EC2196">
            <w:pPr>
              <w:widowControl w:val="0"/>
              <w:tabs>
                <w:tab w:val="left" w:pos="4740"/>
              </w:tabs>
              <w:contextualSpacing/>
            </w:pPr>
            <w:r w:rsidRPr="00D243EA">
              <w:t>ОГРН 1177847375639</w:t>
            </w:r>
          </w:p>
          <w:p w:rsidR="00EC2196" w:rsidRPr="00D243EA" w:rsidRDefault="00EC2196" w:rsidP="00EC2196">
            <w:pPr>
              <w:widowControl w:val="0"/>
              <w:tabs>
                <w:tab w:val="left" w:pos="4740"/>
              </w:tabs>
              <w:contextualSpacing/>
            </w:pPr>
            <w:r w:rsidRPr="00D243EA">
              <w:t>Комитет финансов Санкт-Петербурга</w:t>
            </w:r>
          </w:p>
          <w:p w:rsidR="00EC2196" w:rsidRPr="00D243EA" w:rsidRDefault="00EC2196" w:rsidP="00EC2196">
            <w:pPr>
              <w:widowControl w:val="0"/>
              <w:tabs>
                <w:tab w:val="left" w:pos="4740"/>
              </w:tabs>
              <w:contextualSpacing/>
            </w:pPr>
            <w:r w:rsidRPr="00D243EA">
              <w:t>(ГБОУ «Инженерно-технологическая</w:t>
            </w:r>
          </w:p>
          <w:p w:rsidR="00EC2196" w:rsidRPr="00D243EA" w:rsidRDefault="00EC2196" w:rsidP="00EC2196">
            <w:pPr>
              <w:widowControl w:val="0"/>
              <w:tabs>
                <w:tab w:val="left" w:pos="4740"/>
              </w:tabs>
              <w:contextualSpacing/>
            </w:pPr>
            <w:r w:rsidRPr="00D243EA">
              <w:t>школа № 777» Санкт-Петербурга,</w:t>
            </w:r>
          </w:p>
          <w:p w:rsidR="00EC2196" w:rsidRPr="00D243EA" w:rsidRDefault="00EC2196" w:rsidP="00EC2196">
            <w:pPr>
              <w:widowControl w:val="0"/>
              <w:tabs>
                <w:tab w:val="left" w:pos="4740"/>
              </w:tabs>
              <w:contextualSpacing/>
            </w:pPr>
            <w:r w:rsidRPr="00D243EA">
              <w:t>лицевой счёт 0191150),</w:t>
            </w:r>
          </w:p>
          <w:p w:rsidR="00EC2196" w:rsidRPr="00D243EA" w:rsidRDefault="00EC2196" w:rsidP="00EC2196">
            <w:pPr>
              <w:widowControl w:val="0"/>
              <w:tabs>
                <w:tab w:val="left" w:pos="4740"/>
              </w:tabs>
              <w:contextualSpacing/>
            </w:pPr>
            <w:proofErr w:type="spellStart"/>
            <w:r w:rsidRPr="00D243EA">
              <w:t>казн</w:t>
            </w:r>
            <w:proofErr w:type="spellEnd"/>
            <w:r w:rsidRPr="00D243EA">
              <w:t>/</w:t>
            </w:r>
            <w:proofErr w:type="spellStart"/>
            <w:r w:rsidRPr="00D243EA">
              <w:t>сч</w:t>
            </w:r>
            <w:proofErr w:type="spellEnd"/>
            <w:r w:rsidRPr="00D243EA">
              <w:t>. 03224643400000007200</w:t>
            </w:r>
          </w:p>
          <w:p w:rsidR="00EC2196" w:rsidRPr="00D243EA" w:rsidRDefault="00EC2196" w:rsidP="00EC2196">
            <w:pPr>
              <w:widowControl w:val="0"/>
              <w:tabs>
                <w:tab w:val="left" w:pos="4740"/>
              </w:tabs>
              <w:contextualSpacing/>
            </w:pPr>
            <w:proofErr w:type="spellStart"/>
            <w:r w:rsidRPr="00D243EA">
              <w:t>кор</w:t>
            </w:r>
            <w:proofErr w:type="spellEnd"/>
            <w:r w:rsidRPr="00D243EA">
              <w:t>/с 40102810945370000005</w:t>
            </w:r>
          </w:p>
          <w:p w:rsidR="00EC2196" w:rsidRPr="00D243EA" w:rsidRDefault="00EC2196" w:rsidP="00EC2196">
            <w:pPr>
              <w:widowControl w:val="0"/>
              <w:tabs>
                <w:tab w:val="left" w:pos="4740"/>
              </w:tabs>
              <w:contextualSpacing/>
            </w:pPr>
            <w:r w:rsidRPr="00D243EA">
              <w:t>в Северо-Западное ГУ Банка России/УФК по г. Санкт-Петербургу,</w:t>
            </w:r>
          </w:p>
          <w:p w:rsidR="00EC2196" w:rsidRPr="00D243EA" w:rsidRDefault="00EC2196" w:rsidP="00EC2196">
            <w:pPr>
              <w:widowControl w:val="0"/>
              <w:tabs>
                <w:tab w:val="left" w:pos="4740"/>
              </w:tabs>
              <w:contextualSpacing/>
            </w:pPr>
            <w:r w:rsidRPr="00D243EA">
              <w:t>БИК 014030106,</w:t>
            </w:r>
          </w:p>
          <w:p w:rsidR="00EC2196" w:rsidRPr="00D243EA" w:rsidRDefault="00EC2196" w:rsidP="00EC2196">
            <w:pPr>
              <w:widowControl w:val="0"/>
              <w:tabs>
                <w:tab w:val="left" w:pos="4740"/>
              </w:tabs>
              <w:contextualSpacing/>
            </w:pPr>
            <w:r w:rsidRPr="00D243EA">
              <w:t>ОКПО 20261889, ОКФС 13,</w:t>
            </w:r>
          </w:p>
          <w:p w:rsidR="00EC2196" w:rsidRPr="00D243EA" w:rsidRDefault="00EC2196" w:rsidP="00EC2196">
            <w:pPr>
              <w:widowControl w:val="0"/>
              <w:tabs>
                <w:tab w:val="left" w:pos="4740"/>
              </w:tabs>
              <w:contextualSpacing/>
            </w:pPr>
            <w:r w:rsidRPr="00D243EA">
              <w:t>ОКОПФ 75203, ОКТМО 40322000000,</w:t>
            </w:r>
          </w:p>
          <w:p w:rsidR="00EC2196" w:rsidRPr="00D243EA" w:rsidRDefault="00EC2196" w:rsidP="00EC2196">
            <w:pPr>
              <w:widowControl w:val="0"/>
              <w:tabs>
                <w:tab w:val="left" w:pos="4740"/>
              </w:tabs>
              <w:contextualSpacing/>
              <w:rPr>
                <w:lang w:val="en-US"/>
              </w:rPr>
            </w:pPr>
            <w:r w:rsidRPr="00D243EA">
              <w:t>ОКВЭД</w:t>
            </w:r>
            <w:r w:rsidRPr="00D243EA">
              <w:rPr>
                <w:lang w:val="en-US"/>
              </w:rPr>
              <w:t xml:space="preserve"> 85.13</w:t>
            </w:r>
          </w:p>
          <w:p w:rsidR="00EC2196" w:rsidRPr="00D243EA" w:rsidRDefault="00EC2196" w:rsidP="00EC2196">
            <w:pPr>
              <w:widowControl w:val="0"/>
              <w:tabs>
                <w:tab w:val="left" w:pos="4740"/>
              </w:tabs>
              <w:contextualSpacing/>
              <w:rPr>
                <w:lang w:val="en-US"/>
              </w:rPr>
            </w:pPr>
            <w:r w:rsidRPr="00D243EA">
              <w:t>Тел</w:t>
            </w:r>
            <w:r w:rsidRPr="00D243EA">
              <w:rPr>
                <w:lang w:val="en-US"/>
              </w:rPr>
              <w:t>. +7 </w:t>
            </w:r>
            <w:r w:rsidRPr="00D243EA">
              <w:rPr>
                <w:bCs/>
                <w:lang w:val="en-US"/>
              </w:rPr>
              <w:t>812 246-35-80</w:t>
            </w:r>
          </w:p>
          <w:p w:rsidR="00EF7613" w:rsidRDefault="00EC2196" w:rsidP="00462344">
            <w:pPr>
              <w:jc w:val="both"/>
              <w:rPr>
                <w:bCs/>
                <w:lang w:val="en-US"/>
              </w:rPr>
            </w:pPr>
            <w:r w:rsidRPr="00D243EA">
              <w:rPr>
                <w:lang w:val="en-US"/>
              </w:rPr>
              <w:t xml:space="preserve">E-mail: </w:t>
            </w:r>
            <w:hyperlink r:id="rId9" w:history="1">
              <w:r w:rsidRPr="001A535E">
                <w:rPr>
                  <w:rStyle w:val="a5"/>
                  <w:bCs/>
                  <w:lang w:val="en-US"/>
                </w:rPr>
                <w:t>school777spb@yandex.ru</w:t>
              </w:r>
            </w:hyperlink>
          </w:p>
          <w:p w:rsidR="00EC2196" w:rsidRPr="00EC2196" w:rsidRDefault="00EC2196" w:rsidP="00462344">
            <w:pPr>
              <w:jc w:val="both"/>
              <w:rPr>
                <w:lang w:val="en-US"/>
              </w:rPr>
            </w:pPr>
          </w:p>
        </w:tc>
        <w:tc>
          <w:tcPr>
            <w:tcW w:w="4814" w:type="dxa"/>
          </w:tcPr>
          <w:p w:rsidR="004F0F34" w:rsidRPr="00EC2196" w:rsidRDefault="004F0F34" w:rsidP="004B1C89">
            <w:pPr>
              <w:jc w:val="both"/>
              <w:rPr>
                <w:b/>
              </w:rPr>
            </w:pPr>
            <w:r w:rsidRPr="00EC2196">
              <w:rPr>
                <w:b/>
              </w:rPr>
              <w:t>Исполнитель:</w:t>
            </w:r>
          </w:p>
          <w:p w:rsidR="00EE00DF" w:rsidRPr="00EC2196" w:rsidRDefault="00EE00DF" w:rsidP="004B1C89">
            <w:pPr>
              <w:jc w:val="both"/>
            </w:pPr>
          </w:p>
          <w:p w:rsidR="00EF7613" w:rsidRPr="00EC2196" w:rsidRDefault="00EF7613" w:rsidP="00A167A8"/>
          <w:p w:rsidR="008516EF" w:rsidRPr="00EC2196" w:rsidRDefault="008516EF" w:rsidP="00A167A8"/>
          <w:p w:rsidR="008516EF" w:rsidRPr="00EC2196" w:rsidRDefault="008516EF" w:rsidP="00A167A8"/>
          <w:p w:rsidR="008516EF" w:rsidRPr="00EC2196" w:rsidRDefault="008516EF" w:rsidP="00A167A8"/>
          <w:p w:rsidR="008516EF" w:rsidRPr="00EC2196" w:rsidRDefault="008516EF" w:rsidP="00A167A8"/>
          <w:p w:rsidR="008516EF" w:rsidRPr="00EC2196" w:rsidRDefault="008516EF" w:rsidP="00A167A8"/>
          <w:p w:rsidR="008516EF" w:rsidRPr="00EC2196" w:rsidRDefault="008516EF" w:rsidP="00A167A8"/>
          <w:p w:rsidR="008516EF" w:rsidRPr="00EC2196" w:rsidRDefault="008516EF" w:rsidP="00A167A8"/>
          <w:p w:rsidR="008516EF" w:rsidRPr="00EC2196" w:rsidRDefault="008516EF" w:rsidP="00A167A8"/>
          <w:p w:rsidR="00A167A8" w:rsidRPr="00EC2196" w:rsidRDefault="00A167A8" w:rsidP="00F26C5B"/>
        </w:tc>
      </w:tr>
    </w:tbl>
    <w:p w:rsidR="00941EBA" w:rsidRPr="00EC2196" w:rsidRDefault="00941EBA" w:rsidP="002769E4">
      <w:pPr>
        <w:ind w:firstLine="510"/>
        <w:jc w:val="right"/>
        <w:rPr>
          <w:bCs/>
          <w:color w:val="000000"/>
        </w:rPr>
      </w:pPr>
    </w:p>
    <w:tbl>
      <w:tblPr>
        <w:tblW w:w="9271" w:type="dxa"/>
        <w:jc w:val="center"/>
        <w:tblLayout w:type="fixed"/>
        <w:tblLook w:val="0000" w:firstRow="0" w:lastRow="0" w:firstColumn="0" w:lastColumn="0" w:noHBand="0" w:noVBand="0"/>
      </w:tblPr>
      <w:tblGrid>
        <w:gridCol w:w="4820"/>
        <w:gridCol w:w="4451"/>
      </w:tblGrid>
      <w:tr w:rsidR="00EC2196" w:rsidRPr="00D243EA" w:rsidTr="00FF619E">
        <w:trPr>
          <w:cantSplit/>
          <w:jc w:val="center"/>
        </w:trPr>
        <w:tc>
          <w:tcPr>
            <w:tcW w:w="4820" w:type="dxa"/>
          </w:tcPr>
          <w:p w:rsidR="00EC2196" w:rsidRPr="00D243EA" w:rsidRDefault="00EC2196" w:rsidP="00FF619E">
            <w:pPr>
              <w:widowControl w:val="0"/>
              <w:jc w:val="both"/>
              <w:rPr>
                <w:b/>
              </w:rPr>
            </w:pPr>
            <w:r w:rsidRPr="00D243EA">
              <w:rPr>
                <w:b/>
              </w:rPr>
              <w:t>Директор</w:t>
            </w:r>
          </w:p>
          <w:p w:rsidR="00EC2196" w:rsidRPr="00D243EA" w:rsidRDefault="00EC2196" w:rsidP="00FF619E">
            <w:pPr>
              <w:widowControl w:val="0"/>
              <w:jc w:val="both"/>
              <w:rPr>
                <w:b/>
              </w:rPr>
            </w:pPr>
            <w:r w:rsidRPr="00D243EA">
              <w:rPr>
                <w:b/>
              </w:rPr>
              <w:t xml:space="preserve"> </w:t>
            </w:r>
          </w:p>
          <w:p w:rsidR="00EC2196" w:rsidRPr="00D243EA" w:rsidRDefault="00EC2196" w:rsidP="00FF619E">
            <w:pPr>
              <w:widowControl w:val="0"/>
              <w:jc w:val="both"/>
              <w:rPr>
                <w:b/>
              </w:rPr>
            </w:pPr>
          </w:p>
        </w:tc>
        <w:tc>
          <w:tcPr>
            <w:tcW w:w="4451" w:type="dxa"/>
          </w:tcPr>
          <w:p w:rsidR="00EC2196" w:rsidRPr="00D243EA" w:rsidRDefault="00EC2196" w:rsidP="00FF619E">
            <w:pPr>
              <w:widowControl w:val="0"/>
              <w:rPr>
                <w:rFonts w:eastAsia="Calibri"/>
                <w:b/>
              </w:rPr>
            </w:pPr>
          </w:p>
        </w:tc>
      </w:tr>
      <w:tr w:rsidR="00EC2196" w:rsidRPr="00D243EA" w:rsidTr="00FF619E">
        <w:trPr>
          <w:cantSplit/>
          <w:jc w:val="center"/>
        </w:trPr>
        <w:tc>
          <w:tcPr>
            <w:tcW w:w="4820" w:type="dxa"/>
          </w:tcPr>
          <w:p w:rsidR="00EC2196" w:rsidRPr="00D243EA" w:rsidRDefault="00EC2196" w:rsidP="00FF619E">
            <w:pPr>
              <w:widowControl w:val="0"/>
              <w:tabs>
                <w:tab w:val="left" w:pos="4740"/>
              </w:tabs>
              <w:snapToGrid w:val="0"/>
              <w:ind w:firstLine="22"/>
              <w:rPr>
                <w:b/>
              </w:rPr>
            </w:pPr>
            <w:r w:rsidRPr="00D243EA">
              <w:t>________________</w:t>
            </w:r>
            <w:r w:rsidRPr="00D243EA">
              <w:rPr>
                <w:b/>
              </w:rPr>
              <w:t>/</w:t>
            </w:r>
            <w:r w:rsidRPr="00D243EA">
              <w:t>Князева В.В.</w:t>
            </w:r>
          </w:p>
          <w:p w:rsidR="00EC2196" w:rsidRPr="00D243EA" w:rsidRDefault="00EC2196" w:rsidP="00FF619E">
            <w:pPr>
              <w:widowControl w:val="0"/>
              <w:rPr>
                <w:rFonts w:eastAsia="Calibri"/>
              </w:rPr>
            </w:pPr>
          </w:p>
        </w:tc>
        <w:tc>
          <w:tcPr>
            <w:tcW w:w="4451" w:type="dxa"/>
          </w:tcPr>
          <w:p w:rsidR="00EC2196" w:rsidRPr="00D243EA" w:rsidRDefault="00EC2196" w:rsidP="00FF619E">
            <w:pPr>
              <w:widowControl w:val="0"/>
              <w:jc w:val="both"/>
              <w:rPr>
                <w:rFonts w:eastAsia="Calibri"/>
              </w:rPr>
            </w:pPr>
            <w:r>
              <w:rPr>
                <w:rFonts w:eastAsia="Calibri"/>
              </w:rPr>
              <w:t>_________________/</w:t>
            </w:r>
            <w:r>
              <w:t xml:space="preserve"> </w:t>
            </w:r>
          </w:p>
          <w:p w:rsidR="00EC2196" w:rsidRPr="00D243EA" w:rsidRDefault="00EC2196" w:rsidP="00FF619E">
            <w:pPr>
              <w:widowControl w:val="0"/>
              <w:rPr>
                <w:rFonts w:eastAsia="Calibri"/>
              </w:rPr>
            </w:pPr>
          </w:p>
        </w:tc>
      </w:tr>
    </w:tbl>
    <w:p w:rsidR="00830379" w:rsidRPr="00EC2196" w:rsidRDefault="00830379" w:rsidP="002769E4">
      <w:pPr>
        <w:ind w:firstLine="510"/>
        <w:jc w:val="right"/>
        <w:rPr>
          <w:bCs/>
          <w:color w:val="000000"/>
        </w:rPr>
      </w:pPr>
    </w:p>
    <w:p w:rsidR="00830379" w:rsidRPr="00EC2196" w:rsidRDefault="00830379" w:rsidP="002769E4">
      <w:pPr>
        <w:ind w:firstLine="510"/>
        <w:jc w:val="right"/>
        <w:rPr>
          <w:bCs/>
          <w:color w:val="000000"/>
        </w:rPr>
      </w:pPr>
    </w:p>
    <w:p w:rsidR="00830379" w:rsidRPr="00EC2196" w:rsidRDefault="00830379" w:rsidP="002769E4">
      <w:pPr>
        <w:ind w:firstLine="510"/>
        <w:jc w:val="right"/>
        <w:rPr>
          <w:bCs/>
          <w:color w:val="000000"/>
        </w:rPr>
      </w:pPr>
    </w:p>
    <w:p w:rsidR="00830379" w:rsidRPr="00EC2196" w:rsidRDefault="00830379" w:rsidP="002769E4">
      <w:pPr>
        <w:ind w:firstLine="510"/>
        <w:jc w:val="right"/>
        <w:rPr>
          <w:bCs/>
          <w:color w:val="000000"/>
        </w:rPr>
      </w:pPr>
    </w:p>
    <w:p w:rsidR="00830379" w:rsidRPr="00EC2196" w:rsidRDefault="00830379" w:rsidP="002769E4">
      <w:pPr>
        <w:ind w:firstLine="510"/>
        <w:jc w:val="right"/>
        <w:rPr>
          <w:bCs/>
          <w:color w:val="000000"/>
        </w:rPr>
      </w:pPr>
    </w:p>
    <w:p w:rsidR="00830379" w:rsidRPr="00EC2196" w:rsidRDefault="00830379" w:rsidP="002769E4">
      <w:pPr>
        <w:ind w:firstLine="510"/>
        <w:jc w:val="right"/>
        <w:rPr>
          <w:bCs/>
          <w:color w:val="000000"/>
        </w:rPr>
      </w:pPr>
    </w:p>
    <w:p w:rsidR="00830379" w:rsidRPr="00EC2196" w:rsidRDefault="00830379" w:rsidP="002769E4">
      <w:pPr>
        <w:ind w:firstLine="510"/>
        <w:jc w:val="right"/>
        <w:rPr>
          <w:bCs/>
          <w:color w:val="000000"/>
        </w:rPr>
      </w:pPr>
    </w:p>
    <w:p w:rsidR="00830379" w:rsidRPr="00EC2196" w:rsidRDefault="00830379" w:rsidP="002769E4">
      <w:pPr>
        <w:ind w:firstLine="510"/>
        <w:jc w:val="right"/>
        <w:rPr>
          <w:bCs/>
          <w:color w:val="000000"/>
        </w:rPr>
      </w:pPr>
    </w:p>
    <w:p w:rsidR="00830379" w:rsidRPr="00EC2196" w:rsidRDefault="00830379" w:rsidP="002769E4">
      <w:pPr>
        <w:ind w:firstLine="510"/>
        <w:jc w:val="right"/>
        <w:rPr>
          <w:bCs/>
          <w:color w:val="000000"/>
        </w:rPr>
      </w:pPr>
    </w:p>
    <w:p w:rsidR="00830379" w:rsidRPr="00EC2196" w:rsidRDefault="00830379" w:rsidP="002769E4">
      <w:pPr>
        <w:ind w:firstLine="510"/>
        <w:jc w:val="right"/>
        <w:rPr>
          <w:bCs/>
          <w:color w:val="000000"/>
        </w:rPr>
      </w:pPr>
    </w:p>
    <w:p w:rsidR="00830379" w:rsidRPr="00EC2196" w:rsidRDefault="00830379" w:rsidP="002769E4">
      <w:pPr>
        <w:ind w:firstLine="510"/>
        <w:jc w:val="right"/>
        <w:rPr>
          <w:bCs/>
          <w:color w:val="000000"/>
        </w:rPr>
      </w:pPr>
    </w:p>
    <w:p w:rsidR="00830379" w:rsidRPr="00EC2196" w:rsidRDefault="00830379" w:rsidP="002769E4">
      <w:pPr>
        <w:ind w:firstLine="510"/>
        <w:jc w:val="right"/>
        <w:rPr>
          <w:bCs/>
          <w:color w:val="000000"/>
        </w:rPr>
      </w:pPr>
    </w:p>
    <w:p w:rsidR="00830379" w:rsidRPr="00EC2196" w:rsidRDefault="00830379" w:rsidP="002769E4">
      <w:pPr>
        <w:ind w:firstLine="510"/>
        <w:jc w:val="right"/>
        <w:rPr>
          <w:bCs/>
          <w:color w:val="000000"/>
        </w:rPr>
      </w:pPr>
    </w:p>
    <w:p w:rsidR="00830379" w:rsidRPr="00EC2196" w:rsidRDefault="00830379" w:rsidP="002769E4">
      <w:pPr>
        <w:ind w:firstLine="510"/>
        <w:jc w:val="right"/>
        <w:rPr>
          <w:bCs/>
          <w:color w:val="000000"/>
        </w:rPr>
      </w:pPr>
    </w:p>
    <w:p w:rsidR="00830379" w:rsidRPr="00EC2196" w:rsidRDefault="00830379" w:rsidP="002769E4">
      <w:pPr>
        <w:ind w:firstLine="510"/>
        <w:jc w:val="right"/>
        <w:rPr>
          <w:bCs/>
          <w:color w:val="000000"/>
        </w:rPr>
      </w:pPr>
    </w:p>
    <w:p w:rsidR="00830379" w:rsidRPr="00EC2196" w:rsidRDefault="00830379" w:rsidP="002769E4">
      <w:pPr>
        <w:ind w:firstLine="510"/>
        <w:jc w:val="right"/>
        <w:rPr>
          <w:bCs/>
          <w:color w:val="000000"/>
        </w:rPr>
      </w:pPr>
    </w:p>
    <w:p w:rsidR="00830379" w:rsidRPr="00EC2196" w:rsidRDefault="00830379" w:rsidP="002769E4">
      <w:pPr>
        <w:ind w:firstLine="510"/>
        <w:jc w:val="right"/>
        <w:rPr>
          <w:bCs/>
          <w:color w:val="000000"/>
        </w:rPr>
      </w:pPr>
    </w:p>
    <w:p w:rsidR="00830379" w:rsidRPr="00EC2196" w:rsidRDefault="00830379" w:rsidP="002769E4">
      <w:pPr>
        <w:ind w:firstLine="510"/>
        <w:jc w:val="right"/>
        <w:rPr>
          <w:bCs/>
          <w:color w:val="000000"/>
        </w:rPr>
      </w:pPr>
    </w:p>
    <w:p w:rsidR="00830379" w:rsidRPr="00EC2196" w:rsidRDefault="00830379" w:rsidP="002769E4">
      <w:pPr>
        <w:ind w:firstLine="510"/>
        <w:jc w:val="right"/>
        <w:rPr>
          <w:bCs/>
          <w:color w:val="000000"/>
        </w:rPr>
      </w:pPr>
    </w:p>
    <w:p w:rsidR="00830379" w:rsidRPr="00EC2196" w:rsidRDefault="00830379" w:rsidP="002769E4">
      <w:pPr>
        <w:ind w:firstLine="510"/>
        <w:jc w:val="right"/>
        <w:rPr>
          <w:bCs/>
          <w:color w:val="000000"/>
        </w:rPr>
      </w:pPr>
    </w:p>
    <w:p w:rsidR="00A40937" w:rsidRDefault="00A40937" w:rsidP="00EC2196">
      <w:pPr>
        <w:ind w:firstLine="510"/>
        <w:jc w:val="right"/>
        <w:rPr>
          <w:bCs/>
          <w:color w:val="000000"/>
        </w:rPr>
        <w:sectPr w:rsidR="00A40937" w:rsidSect="00A40937">
          <w:pgSz w:w="11906" w:h="16838"/>
          <w:pgMar w:top="851" w:right="707" w:bottom="851" w:left="1134" w:header="708" w:footer="708" w:gutter="0"/>
          <w:cols w:space="708"/>
          <w:docGrid w:linePitch="360"/>
        </w:sectPr>
      </w:pPr>
    </w:p>
    <w:p w:rsidR="00494C10" w:rsidRPr="00EC2196" w:rsidRDefault="00DD4C25" w:rsidP="00EC2196">
      <w:pPr>
        <w:ind w:firstLine="510"/>
        <w:jc w:val="right"/>
        <w:rPr>
          <w:bCs/>
          <w:color w:val="000000"/>
        </w:rPr>
      </w:pPr>
      <w:r w:rsidRPr="00EC2196">
        <w:rPr>
          <w:bCs/>
          <w:color w:val="000000"/>
        </w:rPr>
        <w:lastRenderedPageBreak/>
        <w:t>Приложение № 1</w:t>
      </w:r>
      <w:r w:rsidR="00EC2196">
        <w:rPr>
          <w:bCs/>
          <w:color w:val="000000"/>
        </w:rPr>
        <w:t xml:space="preserve"> </w:t>
      </w:r>
      <w:r w:rsidR="00494C10" w:rsidRPr="00EC2196">
        <w:rPr>
          <w:bCs/>
          <w:color w:val="000000"/>
        </w:rPr>
        <w:t xml:space="preserve">к </w:t>
      </w:r>
      <w:r w:rsidR="00EC2196">
        <w:rPr>
          <w:bCs/>
          <w:color w:val="000000"/>
        </w:rPr>
        <w:t>Контракт</w:t>
      </w:r>
      <w:r w:rsidR="008516EF" w:rsidRPr="00EC2196">
        <w:rPr>
          <w:bCs/>
          <w:color w:val="000000"/>
        </w:rPr>
        <w:t xml:space="preserve">у </w:t>
      </w:r>
      <w:proofErr w:type="gramStart"/>
      <w:r w:rsidR="008516EF" w:rsidRPr="00EC2196">
        <w:rPr>
          <w:bCs/>
          <w:color w:val="000000"/>
        </w:rPr>
        <w:t>№  _</w:t>
      </w:r>
      <w:proofErr w:type="gramEnd"/>
      <w:r w:rsidR="008516EF" w:rsidRPr="00EC2196">
        <w:rPr>
          <w:bCs/>
          <w:color w:val="000000"/>
        </w:rPr>
        <w:t>__</w:t>
      </w:r>
      <w:r w:rsidRPr="00EC2196">
        <w:rPr>
          <w:bCs/>
          <w:color w:val="000000"/>
        </w:rPr>
        <w:t xml:space="preserve">          </w:t>
      </w:r>
      <w:r w:rsidR="00494C10" w:rsidRPr="00EC2196">
        <w:rPr>
          <w:bCs/>
          <w:color w:val="000000"/>
        </w:rPr>
        <w:t xml:space="preserve"> </w:t>
      </w:r>
    </w:p>
    <w:p w:rsidR="00494C10" w:rsidRPr="00EC2196" w:rsidRDefault="00DD4C25" w:rsidP="002769E4">
      <w:pPr>
        <w:ind w:firstLine="510"/>
        <w:jc w:val="right"/>
        <w:rPr>
          <w:bCs/>
          <w:color w:val="000000"/>
        </w:rPr>
      </w:pPr>
      <w:r w:rsidRPr="00EC2196">
        <w:rPr>
          <w:bCs/>
          <w:color w:val="000000"/>
        </w:rPr>
        <w:t xml:space="preserve">от </w:t>
      </w:r>
      <w:proofErr w:type="gramStart"/>
      <w:r w:rsidRPr="00EC2196">
        <w:rPr>
          <w:bCs/>
          <w:color w:val="000000"/>
        </w:rPr>
        <w:t xml:space="preserve">« </w:t>
      </w:r>
      <w:r w:rsidR="00BA783C" w:rsidRPr="00EC2196">
        <w:rPr>
          <w:bCs/>
          <w:color w:val="000000"/>
        </w:rPr>
        <w:t xml:space="preserve"> </w:t>
      </w:r>
      <w:proofErr w:type="gramEnd"/>
      <w:r w:rsidR="00BA783C" w:rsidRPr="00EC2196">
        <w:rPr>
          <w:bCs/>
          <w:color w:val="000000"/>
        </w:rPr>
        <w:t xml:space="preserve"> </w:t>
      </w:r>
      <w:r w:rsidR="00E770CC" w:rsidRPr="00EC2196">
        <w:rPr>
          <w:bCs/>
          <w:color w:val="000000"/>
        </w:rPr>
        <w:t xml:space="preserve">  »                    202</w:t>
      </w:r>
      <w:r w:rsidR="00A40937">
        <w:rPr>
          <w:bCs/>
          <w:color w:val="000000"/>
        </w:rPr>
        <w:t>6</w:t>
      </w:r>
      <w:r w:rsidR="00494C10" w:rsidRPr="00EC2196">
        <w:rPr>
          <w:bCs/>
          <w:color w:val="000000"/>
        </w:rPr>
        <w:t xml:space="preserve"> г.</w:t>
      </w:r>
    </w:p>
    <w:p w:rsidR="00494C10" w:rsidRPr="00EC2196" w:rsidRDefault="00494C10" w:rsidP="002769E4">
      <w:pPr>
        <w:rPr>
          <w:b/>
          <w:bCs/>
          <w:color w:val="000000"/>
        </w:rPr>
      </w:pPr>
    </w:p>
    <w:p w:rsidR="00494C10" w:rsidRPr="00EC2196" w:rsidRDefault="00D46554" w:rsidP="008516EF">
      <w:pPr>
        <w:ind w:firstLine="510"/>
        <w:jc w:val="center"/>
        <w:rPr>
          <w:b/>
          <w:bCs/>
          <w:color w:val="000000"/>
        </w:rPr>
      </w:pPr>
      <w:r w:rsidRPr="00EC2196">
        <w:rPr>
          <w:b/>
          <w:bCs/>
          <w:color w:val="000000"/>
        </w:rPr>
        <w:t>Наименование и</w:t>
      </w:r>
      <w:r w:rsidR="00DD4C25" w:rsidRPr="00EC2196">
        <w:rPr>
          <w:b/>
          <w:bCs/>
          <w:color w:val="000000"/>
        </w:rPr>
        <w:t xml:space="preserve"> р</w:t>
      </w:r>
      <w:r w:rsidR="00494C10" w:rsidRPr="00EC2196">
        <w:rPr>
          <w:b/>
          <w:bCs/>
          <w:color w:val="000000"/>
        </w:rPr>
        <w:t>асчет стоимости услуг</w:t>
      </w:r>
    </w:p>
    <w:p w:rsidR="008C278A" w:rsidRDefault="008C278A" w:rsidP="008C278A">
      <w:pPr>
        <w:ind w:firstLine="510"/>
        <w:jc w:val="center"/>
        <w:rPr>
          <w:b/>
        </w:rPr>
      </w:pPr>
    </w:p>
    <w:p w:rsidR="00555FA0" w:rsidRPr="00EC2196" w:rsidRDefault="00555FA0" w:rsidP="008C278A">
      <w:pPr>
        <w:ind w:firstLine="510"/>
        <w:jc w:val="center"/>
        <w:rPr>
          <w: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
        <w:gridCol w:w="4567"/>
        <w:gridCol w:w="784"/>
        <w:gridCol w:w="758"/>
        <w:gridCol w:w="1663"/>
        <w:gridCol w:w="1673"/>
      </w:tblGrid>
      <w:tr w:rsidR="00A40937" w:rsidRPr="00EC2196" w:rsidTr="00A40937">
        <w:trPr>
          <w:jc w:val="center"/>
        </w:trPr>
        <w:tc>
          <w:tcPr>
            <w:tcW w:w="303" w:type="pct"/>
            <w:shd w:val="clear" w:color="auto" w:fill="auto"/>
            <w:vAlign w:val="center"/>
          </w:tcPr>
          <w:p w:rsidR="00A40937" w:rsidRPr="00EC2196" w:rsidRDefault="00A40937" w:rsidP="003136D2">
            <w:pPr>
              <w:jc w:val="center"/>
            </w:pPr>
            <w:r w:rsidRPr="00EC2196">
              <w:t>№ п/п</w:t>
            </w:r>
          </w:p>
        </w:tc>
        <w:tc>
          <w:tcPr>
            <w:tcW w:w="2271" w:type="pct"/>
            <w:shd w:val="clear" w:color="auto" w:fill="auto"/>
            <w:vAlign w:val="center"/>
          </w:tcPr>
          <w:p w:rsidR="00A40937" w:rsidRPr="00EC2196" w:rsidRDefault="00A40937" w:rsidP="003136D2">
            <w:pPr>
              <w:jc w:val="center"/>
            </w:pPr>
            <w:r w:rsidRPr="00EC2196">
              <w:t>Наименование услуг</w:t>
            </w:r>
          </w:p>
        </w:tc>
        <w:tc>
          <w:tcPr>
            <w:tcW w:w="390" w:type="pct"/>
            <w:vAlign w:val="center"/>
          </w:tcPr>
          <w:p w:rsidR="00A40937" w:rsidRDefault="00A40937" w:rsidP="003136D2">
            <w:pPr>
              <w:jc w:val="center"/>
            </w:pPr>
            <w:r w:rsidRPr="00EC2196">
              <w:t>Кол-во</w:t>
            </w:r>
          </w:p>
        </w:tc>
        <w:tc>
          <w:tcPr>
            <w:tcW w:w="377" w:type="pct"/>
            <w:vAlign w:val="center"/>
          </w:tcPr>
          <w:p w:rsidR="00A40937" w:rsidRPr="00EC2196" w:rsidRDefault="00A40937" w:rsidP="003136D2">
            <w:pPr>
              <w:jc w:val="center"/>
            </w:pPr>
            <w:r>
              <w:t>Ед. изм.</w:t>
            </w:r>
          </w:p>
        </w:tc>
        <w:tc>
          <w:tcPr>
            <w:tcW w:w="827" w:type="pct"/>
            <w:shd w:val="clear" w:color="auto" w:fill="auto"/>
            <w:vAlign w:val="center"/>
          </w:tcPr>
          <w:p w:rsidR="00A40937" w:rsidRPr="00EC2196" w:rsidRDefault="00A40937" w:rsidP="003136D2">
            <w:pPr>
              <w:jc w:val="center"/>
            </w:pPr>
            <w:r w:rsidRPr="00EC2196">
              <w:t>Сметная стоимость</w:t>
            </w:r>
          </w:p>
        </w:tc>
        <w:tc>
          <w:tcPr>
            <w:tcW w:w="832" w:type="pct"/>
            <w:vAlign w:val="center"/>
          </w:tcPr>
          <w:p w:rsidR="00A40937" w:rsidRPr="00EC2196" w:rsidRDefault="00A40937" w:rsidP="003136D2">
            <w:pPr>
              <w:jc w:val="center"/>
            </w:pPr>
          </w:p>
          <w:p w:rsidR="00A40937" w:rsidRPr="00EC2196" w:rsidRDefault="00A40937" w:rsidP="003136D2">
            <w:pPr>
              <w:jc w:val="center"/>
            </w:pPr>
          </w:p>
          <w:p w:rsidR="00A40937" w:rsidRPr="00EC2196" w:rsidRDefault="00A40937" w:rsidP="003136D2">
            <w:pPr>
              <w:jc w:val="center"/>
            </w:pPr>
            <w:r w:rsidRPr="00EC2196">
              <w:t>Цена , руб. (вкл. НДС)</w:t>
            </w:r>
          </w:p>
        </w:tc>
      </w:tr>
      <w:tr w:rsidR="00A40937" w:rsidRPr="00EC2196" w:rsidTr="00A40937">
        <w:trPr>
          <w:jc w:val="center"/>
        </w:trPr>
        <w:tc>
          <w:tcPr>
            <w:tcW w:w="303" w:type="pct"/>
            <w:shd w:val="clear" w:color="auto" w:fill="auto"/>
            <w:vAlign w:val="center"/>
          </w:tcPr>
          <w:p w:rsidR="00A40937" w:rsidRPr="00EC2196" w:rsidRDefault="00A40937" w:rsidP="00A40937">
            <w:pPr>
              <w:jc w:val="center"/>
              <w:rPr>
                <w:b/>
                <w:color w:val="000000"/>
              </w:rPr>
            </w:pPr>
            <w:r>
              <w:rPr>
                <w:b/>
                <w:color w:val="000000"/>
              </w:rPr>
              <w:t>1</w:t>
            </w:r>
          </w:p>
        </w:tc>
        <w:tc>
          <w:tcPr>
            <w:tcW w:w="2271" w:type="pct"/>
            <w:tcBorders>
              <w:top w:val="nil"/>
              <w:left w:val="single" w:sz="4" w:space="0" w:color="auto"/>
              <w:bottom w:val="single" w:sz="4" w:space="0" w:color="auto"/>
              <w:right w:val="single" w:sz="4" w:space="0" w:color="auto"/>
            </w:tcBorders>
            <w:shd w:val="clear" w:color="auto" w:fill="auto"/>
            <w:vAlign w:val="center"/>
          </w:tcPr>
          <w:p w:rsidR="00A40937" w:rsidRDefault="00A40937" w:rsidP="00A40937">
            <w:r>
              <w:t>Проведение проверки достоверности определения сметной стоимости «Выполнение работ по текущему ремонту напольного покрытия в спортивном зале в здании ГБОУ «ИТШ № 777» Санкт-Петербурга»</w:t>
            </w:r>
          </w:p>
        </w:tc>
        <w:tc>
          <w:tcPr>
            <w:tcW w:w="390" w:type="pct"/>
            <w:vAlign w:val="center"/>
          </w:tcPr>
          <w:p w:rsidR="00A40937" w:rsidRDefault="00A40937" w:rsidP="00A40937">
            <w:pPr>
              <w:jc w:val="center"/>
              <w:rPr>
                <w:color w:val="000000"/>
              </w:rPr>
            </w:pPr>
            <w:r>
              <w:rPr>
                <w:color w:val="000000"/>
              </w:rPr>
              <w:t>1</w:t>
            </w:r>
          </w:p>
        </w:tc>
        <w:tc>
          <w:tcPr>
            <w:tcW w:w="377" w:type="pct"/>
            <w:vAlign w:val="center"/>
          </w:tcPr>
          <w:p w:rsidR="00A40937" w:rsidRPr="00EC2196" w:rsidRDefault="00A40937" w:rsidP="00A40937">
            <w:pPr>
              <w:jc w:val="center"/>
              <w:rPr>
                <w:color w:val="000000"/>
              </w:rPr>
            </w:pPr>
            <w:proofErr w:type="spellStart"/>
            <w:r>
              <w:rPr>
                <w:color w:val="000000"/>
              </w:rPr>
              <w:t>Усл</w:t>
            </w:r>
            <w:proofErr w:type="spellEnd"/>
            <w:r>
              <w:rPr>
                <w:color w:val="000000"/>
              </w:rPr>
              <w:t>. ед.</w:t>
            </w:r>
          </w:p>
        </w:tc>
        <w:tc>
          <w:tcPr>
            <w:tcW w:w="827" w:type="pct"/>
            <w:shd w:val="clear" w:color="auto" w:fill="auto"/>
            <w:vAlign w:val="center"/>
          </w:tcPr>
          <w:p w:rsidR="00A40937" w:rsidRDefault="00A40937" w:rsidP="00A40937">
            <w:r>
              <w:t xml:space="preserve">8 903 364,89 </w:t>
            </w:r>
          </w:p>
        </w:tc>
        <w:tc>
          <w:tcPr>
            <w:tcW w:w="832" w:type="pct"/>
            <w:tcBorders>
              <w:right w:val="single" w:sz="4" w:space="0" w:color="auto"/>
            </w:tcBorders>
            <w:vAlign w:val="center"/>
          </w:tcPr>
          <w:p w:rsidR="00A40937" w:rsidRPr="00EC2196" w:rsidRDefault="00A40937" w:rsidP="00A40937">
            <w:pPr>
              <w:jc w:val="center"/>
            </w:pPr>
          </w:p>
        </w:tc>
      </w:tr>
      <w:tr w:rsidR="00A40937" w:rsidRPr="00EC2196" w:rsidTr="00A40937">
        <w:trPr>
          <w:jc w:val="center"/>
        </w:trPr>
        <w:tc>
          <w:tcPr>
            <w:tcW w:w="303" w:type="pct"/>
            <w:shd w:val="clear" w:color="auto" w:fill="auto"/>
            <w:vAlign w:val="center"/>
          </w:tcPr>
          <w:p w:rsidR="00A40937" w:rsidRDefault="00A40937" w:rsidP="00A40937">
            <w:pPr>
              <w:jc w:val="center"/>
              <w:rPr>
                <w:b/>
                <w:color w:val="000000"/>
              </w:rPr>
            </w:pPr>
            <w:r>
              <w:rPr>
                <w:b/>
                <w:color w:val="000000"/>
              </w:rPr>
              <w:t>2</w:t>
            </w:r>
          </w:p>
        </w:tc>
        <w:tc>
          <w:tcPr>
            <w:tcW w:w="2271" w:type="pct"/>
            <w:tcBorders>
              <w:top w:val="nil"/>
              <w:left w:val="single" w:sz="4" w:space="0" w:color="auto"/>
              <w:bottom w:val="single" w:sz="4" w:space="0" w:color="auto"/>
              <w:right w:val="single" w:sz="4" w:space="0" w:color="auto"/>
            </w:tcBorders>
            <w:shd w:val="clear" w:color="auto" w:fill="auto"/>
            <w:vAlign w:val="center"/>
          </w:tcPr>
          <w:p w:rsidR="00A40937" w:rsidRDefault="00A40937" w:rsidP="00A40937">
            <w:r>
              <w:t>Проведение проверки достоверности определения сметной стоимости «Выполнение работ по текущему ремонту напольного покрытия зала хореографии в здании ГБОУ «ИТШ № 777» Санкт-Петербурга»</w:t>
            </w:r>
          </w:p>
        </w:tc>
        <w:tc>
          <w:tcPr>
            <w:tcW w:w="390" w:type="pct"/>
            <w:vAlign w:val="center"/>
          </w:tcPr>
          <w:p w:rsidR="00A40937" w:rsidRDefault="00A40937" w:rsidP="00A40937">
            <w:pPr>
              <w:jc w:val="center"/>
              <w:rPr>
                <w:color w:val="000000"/>
              </w:rPr>
            </w:pPr>
            <w:r>
              <w:rPr>
                <w:color w:val="000000"/>
              </w:rPr>
              <w:t>1</w:t>
            </w:r>
          </w:p>
        </w:tc>
        <w:tc>
          <w:tcPr>
            <w:tcW w:w="377" w:type="pct"/>
            <w:vAlign w:val="center"/>
          </w:tcPr>
          <w:p w:rsidR="00A40937" w:rsidRPr="00EC2196" w:rsidRDefault="00A40937" w:rsidP="00A40937">
            <w:pPr>
              <w:jc w:val="center"/>
              <w:rPr>
                <w:color w:val="000000"/>
              </w:rPr>
            </w:pPr>
            <w:proofErr w:type="spellStart"/>
            <w:r>
              <w:rPr>
                <w:color w:val="000000"/>
              </w:rPr>
              <w:t>Усл</w:t>
            </w:r>
            <w:proofErr w:type="spellEnd"/>
            <w:r>
              <w:rPr>
                <w:color w:val="000000"/>
              </w:rPr>
              <w:t>. ед.</w:t>
            </w:r>
          </w:p>
        </w:tc>
        <w:tc>
          <w:tcPr>
            <w:tcW w:w="827" w:type="pct"/>
            <w:shd w:val="clear" w:color="auto" w:fill="auto"/>
            <w:vAlign w:val="center"/>
          </w:tcPr>
          <w:p w:rsidR="00A40937" w:rsidRDefault="00A40937" w:rsidP="00A40937">
            <w:r>
              <w:t xml:space="preserve">4 223 790,91 </w:t>
            </w:r>
          </w:p>
        </w:tc>
        <w:tc>
          <w:tcPr>
            <w:tcW w:w="832" w:type="pct"/>
            <w:tcBorders>
              <w:right w:val="single" w:sz="4" w:space="0" w:color="auto"/>
            </w:tcBorders>
            <w:vAlign w:val="center"/>
          </w:tcPr>
          <w:p w:rsidR="00A40937" w:rsidRPr="00EC2196" w:rsidRDefault="00A40937" w:rsidP="00A40937">
            <w:pPr>
              <w:jc w:val="center"/>
              <w:rPr>
                <w:color w:val="000000"/>
              </w:rPr>
            </w:pPr>
          </w:p>
        </w:tc>
      </w:tr>
      <w:tr w:rsidR="00A40937" w:rsidRPr="00EC2196" w:rsidTr="00A40937">
        <w:trPr>
          <w:jc w:val="center"/>
        </w:trPr>
        <w:tc>
          <w:tcPr>
            <w:tcW w:w="303" w:type="pct"/>
            <w:shd w:val="clear" w:color="auto" w:fill="auto"/>
            <w:vAlign w:val="center"/>
          </w:tcPr>
          <w:p w:rsidR="00A40937" w:rsidRDefault="00A40937" w:rsidP="00A40937">
            <w:pPr>
              <w:jc w:val="center"/>
              <w:rPr>
                <w:b/>
                <w:color w:val="000000"/>
              </w:rPr>
            </w:pPr>
            <w:r>
              <w:rPr>
                <w:b/>
                <w:color w:val="000000"/>
              </w:rPr>
              <w:t>3</w:t>
            </w:r>
          </w:p>
        </w:tc>
        <w:tc>
          <w:tcPr>
            <w:tcW w:w="2271" w:type="pct"/>
            <w:tcBorders>
              <w:top w:val="nil"/>
              <w:left w:val="single" w:sz="4" w:space="0" w:color="auto"/>
              <w:bottom w:val="single" w:sz="4" w:space="0" w:color="auto"/>
              <w:right w:val="single" w:sz="4" w:space="0" w:color="auto"/>
            </w:tcBorders>
            <w:shd w:val="clear" w:color="auto" w:fill="auto"/>
            <w:vAlign w:val="center"/>
          </w:tcPr>
          <w:p w:rsidR="00A40937" w:rsidRDefault="00A40937" w:rsidP="00A40937">
            <w:r>
              <w:t>Проведение проверки достоверности определения сметной стоимости «Выполнение работ по  замене витражей, составляющих фасадное остекление веранды зимнего сада в здании ГБОУ «ИТШ № 777» Санкт-Петербурга»</w:t>
            </w:r>
          </w:p>
        </w:tc>
        <w:tc>
          <w:tcPr>
            <w:tcW w:w="390" w:type="pct"/>
            <w:vAlign w:val="center"/>
          </w:tcPr>
          <w:p w:rsidR="00A40937" w:rsidRDefault="00A40937" w:rsidP="00A40937">
            <w:pPr>
              <w:jc w:val="center"/>
              <w:rPr>
                <w:color w:val="000000"/>
              </w:rPr>
            </w:pPr>
            <w:r>
              <w:rPr>
                <w:color w:val="000000"/>
              </w:rPr>
              <w:t>1</w:t>
            </w:r>
          </w:p>
        </w:tc>
        <w:tc>
          <w:tcPr>
            <w:tcW w:w="377" w:type="pct"/>
            <w:vAlign w:val="center"/>
          </w:tcPr>
          <w:p w:rsidR="00A40937" w:rsidRPr="00EC2196" w:rsidRDefault="00A40937" w:rsidP="00A40937">
            <w:pPr>
              <w:jc w:val="center"/>
              <w:rPr>
                <w:color w:val="000000"/>
              </w:rPr>
            </w:pPr>
            <w:proofErr w:type="spellStart"/>
            <w:r>
              <w:rPr>
                <w:color w:val="000000"/>
              </w:rPr>
              <w:t>Усл</w:t>
            </w:r>
            <w:proofErr w:type="spellEnd"/>
            <w:r>
              <w:rPr>
                <w:color w:val="000000"/>
              </w:rPr>
              <w:t>. ед.</w:t>
            </w:r>
          </w:p>
        </w:tc>
        <w:tc>
          <w:tcPr>
            <w:tcW w:w="827" w:type="pct"/>
            <w:shd w:val="clear" w:color="auto" w:fill="auto"/>
            <w:vAlign w:val="center"/>
          </w:tcPr>
          <w:p w:rsidR="00A40937" w:rsidRDefault="00A40937" w:rsidP="00A40937">
            <w:r>
              <w:t xml:space="preserve">8 717 844,18 </w:t>
            </w:r>
          </w:p>
        </w:tc>
        <w:tc>
          <w:tcPr>
            <w:tcW w:w="832" w:type="pct"/>
            <w:tcBorders>
              <w:right w:val="single" w:sz="4" w:space="0" w:color="auto"/>
            </w:tcBorders>
            <w:vAlign w:val="center"/>
          </w:tcPr>
          <w:p w:rsidR="00A40937" w:rsidRPr="00EC2196" w:rsidRDefault="00A40937" w:rsidP="00A40937">
            <w:pPr>
              <w:jc w:val="center"/>
              <w:rPr>
                <w:color w:val="000000"/>
              </w:rPr>
            </w:pPr>
          </w:p>
        </w:tc>
      </w:tr>
    </w:tbl>
    <w:p w:rsidR="00A40937" w:rsidRDefault="00A40937"/>
    <w:p w:rsidR="00494C10" w:rsidRPr="00EC2196" w:rsidRDefault="00494C10" w:rsidP="00A40937">
      <w:pPr>
        <w:ind w:firstLine="567"/>
        <w:rPr>
          <w:b/>
        </w:rPr>
      </w:pPr>
      <w:r w:rsidRPr="00EC2196">
        <w:t>Итого стоимость услуг</w:t>
      </w:r>
      <w:r w:rsidR="002769E4" w:rsidRPr="00EC2196">
        <w:t xml:space="preserve"> по </w:t>
      </w:r>
      <w:r w:rsidR="00EC2196">
        <w:t>Контракт</w:t>
      </w:r>
      <w:r w:rsidR="0051745F" w:rsidRPr="00EC2196">
        <w:t>у</w:t>
      </w:r>
      <w:r w:rsidR="002769E4" w:rsidRPr="00EC2196">
        <w:t xml:space="preserve"> составляет: </w:t>
      </w:r>
      <w:r w:rsidR="00AB6E11" w:rsidRPr="00EC2196">
        <w:t>_____________ руб. ______________________________ рублей __</w:t>
      </w:r>
      <w:r w:rsidR="00F26C5B" w:rsidRPr="00EC2196">
        <w:t xml:space="preserve"> копеек)</w:t>
      </w:r>
    </w:p>
    <w:p w:rsidR="00494C10" w:rsidRPr="00EC2196" w:rsidRDefault="00494C10" w:rsidP="00494C10">
      <w:pPr>
        <w:ind w:firstLine="510"/>
      </w:pPr>
    </w:p>
    <w:p w:rsidR="00087C59" w:rsidRDefault="00087C59" w:rsidP="00830379"/>
    <w:tbl>
      <w:tblPr>
        <w:tblW w:w="9271" w:type="dxa"/>
        <w:jc w:val="center"/>
        <w:tblLayout w:type="fixed"/>
        <w:tblLook w:val="0000" w:firstRow="0" w:lastRow="0" w:firstColumn="0" w:lastColumn="0" w:noHBand="0" w:noVBand="0"/>
      </w:tblPr>
      <w:tblGrid>
        <w:gridCol w:w="4820"/>
        <w:gridCol w:w="4451"/>
      </w:tblGrid>
      <w:tr w:rsidR="00A40937" w:rsidRPr="00D243EA" w:rsidTr="00E965ED">
        <w:trPr>
          <w:cantSplit/>
          <w:jc w:val="center"/>
        </w:trPr>
        <w:tc>
          <w:tcPr>
            <w:tcW w:w="4820" w:type="dxa"/>
          </w:tcPr>
          <w:p w:rsidR="00A40937" w:rsidRPr="00D243EA" w:rsidRDefault="00A40937" w:rsidP="00E965ED">
            <w:pPr>
              <w:widowControl w:val="0"/>
              <w:jc w:val="both"/>
              <w:rPr>
                <w:b/>
              </w:rPr>
            </w:pPr>
            <w:r w:rsidRPr="00D243EA">
              <w:rPr>
                <w:b/>
              </w:rPr>
              <w:t>Директор</w:t>
            </w:r>
          </w:p>
          <w:p w:rsidR="00A40937" w:rsidRPr="00D243EA" w:rsidRDefault="00A40937" w:rsidP="00E965ED">
            <w:pPr>
              <w:widowControl w:val="0"/>
              <w:jc w:val="both"/>
              <w:rPr>
                <w:b/>
              </w:rPr>
            </w:pPr>
            <w:r w:rsidRPr="00D243EA">
              <w:rPr>
                <w:b/>
              </w:rPr>
              <w:t xml:space="preserve"> </w:t>
            </w:r>
          </w:p>
          <w:p w:rsidR="00A40937" w:rsidRPr="00D243EA" w:rsidRDefault="00A40937" w:rsidP="00E965ED">
            <w:pPr>
              <w:widowControl w:val="0"/>
              <w:jc w:val="both"/>
              <w:rPr>
                <w:b/>
              </w:rPr>
            </w:pPr>
          </w:p>
        </w:tc>
        <w:tc>
          <w:tcPr>
            <w:tcW w:w="4451" w:type="dxa"/>
          </w:tcPr>
          <w:p w:rsidR="00A40937" w:rsidRPr="00D243EA" w:rsidRDefault="00A40937" w:rsidP="00E965ED">
            <w:pPr>
              <w:widowControl w:val="0"/>
              <w:rPr>
                <w:rFonts w:eastAsia="Calibri"/>
                <w:b/>
              </w:rPr>
            </w:pPr>
          </w:p>
        </w:tc>
      </w:tr>
      <w:tr w:rsidR="00A40937" w:rsidRPr="00D243EA" w:rsidTr="00E965ED">
        <w:trPr>
          <w:cantSplit/>
          <w:jc w:val="center"/>
        </w:trPr>
        <w:tc>
          <w:tcPr>
            <w:tcW w:w="4820" w:type="dxa"/>
          </w:tcPr>
          <w:p w:rsidR="00A40937" w:rsidRPr="00D243EA" w:rsidRDefault="00A40937" w:rsidP="00E965ED">
            <w:pPr>
              <w:widowControl w:val="0"/>
              <w:tabs>
                <w:tab w:val="left" w:pos="4740"/>
              </w:tabs>
              <w:snapToGrid w:val="0"/>
              <w:ind w:firstLine="22"/>
              <w:rPr>
                <w:b/>
              </w:rPr>
            </w:pPr>
            <w:r w:rsidRPr="00D243EA">
              <w:t>________________</w:t>
            </w:r>
            <w:r w:rsidRPr="00D243EA">
              <w:rPr>
                <w:b/>
              </w:rPr>
              <w:t>/</w:t>
            </w:r>
            <w:r w:rsidRPr="00D243EA">
              <w:t>Князева В.В.</w:t>
            </w:r>
          </w:p>
          <w:p w:rsidR="00A40937" w:rsidRPr="00D243EA" w:rsidRDefault="00A40937" w:rsidP="00E965ED">
            <w:pPr>
              <w:widowControl w:val="0"/>
              <w:rPr>
                <w:rFonts w:eastAsia="Calibri"/>
              </w:rPr>
            </w:pPr>
          </w:p>
        </w:tc>
        <w:tc>
          <w:tcPr>
            <w:tcW w:w="4451" w:type="dxa"/>
          </w:tcPr>
          <w:p w:rsidR="00A40937" w:rsidRPr="00D243EA" w:rsidRDefault="00A40937" w:rsidP="00E965ED">
            <w:pPr>
              <w:widowControl w:val="0"/>
              <w:jc w:val="both"/>
              <w:rPr>
                <w:rFonts w:eastAsia="Calibri"/>
              </w:rPr>
            </w:pPr>
            <w:r>
              <w:rPr>
                <w:rFonts w:eastAsia="Calibri"/>
              </w:rPr>
              <w:t>_________________/</w:t>
            </w:r>
            <w:r>
              <w:t xml:space="preserve"> </w:t>
            </w:r>
          </w:p>
          <w:p w:rsidR="00A40937" w:rsidRPr="00D243EA" w:rsidRDefault="00A40937" w:rsidP="00E965ED">
            <w:pPr>
              <w:widowControl w:val="0"/>
              <w:rPr>
                <w:rFonts w:eastAsia="Calibri"/>
              </w:rPr>
            </w:pPr>
          </w:p>
        </w:tc>
      </w:tr>
    </w:tbl>
    <w:p w:rsidR="00A40937" w:rsidRPr="00EC2196" w:rsidRDefault="00A40937" w:rsidP="00830379"/>
    <w:sectPr w:rsidR="00A40937" w:rsidRPr="00EC2196" w:rsidSect="00A40937">
      <w:pgSz w:w="11906" w:h="16838"/>
      <w:pgMar w:top="851" w:right="707" w:bottom="85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5A6A8A"/>
    <w:multiLevelType w:val="multilevel"/>
    <w:tmpl w:val="02942E64"/>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825"/>
        </w:tabs>
        <w:ind w:left="825" w:hanging="465"/>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 w15:restartNumberingAfterBreak="0">
    <w:nsid w:val="25253618"/>
    <w:multiLevelType w:val="hybridMultilevel"/>
    <w:tmpl w:val="DD3CCF9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2761743F"/>
    <w:multiLevelType w:val="hybridMultilevel"/>
    <w:tmpl w:val="F0C8CF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68960B0"/>
    <w:multiLevelType w:val="multilevel"/>
    <w:tmpl w:val="01962F60"/>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1946"/>
    <w:rsid w:val="00000945"/>
    <w:rsid w:val="00002A9B"/>
    <w:rsid w:val="00007222"/>
    <w:rsid w:val="00011142"/>
    <w:rsid w:val="00016B58"/>
    <w:rsid w:val="000436AB"/>
    <w:rsid w:val="00065E17"/>
    <w:rsid w:val="00082659"/>
    <w:rsid w:val="00087C59"/>
    <w:rsid w:val="000968C2"/>
    <w:rsid w:val="000D2BE5"/>
    <w:rsid w:val="000D7C7F"/>
    <w:rsid w:val="0010360F"/>
    <w:rsid w:val="00111E08"/>
    <w:rsid w:val="00134CC4"/>
    <w:rsid w:val="001548D4"/>
    <w:rsid w:val="00191663"/>
    <w:rsid w:val="00192BC7"/>
    <w:rsid w:val="001B2CBB"/>
    <w:rsid w:val="001D2752"/>
    <w:rsid w:val="001E3B63"/>
    <w:rsid w:val="001F1D75"/>
    <w:rsid w:val="0024340F"/>
    <w:rsid w:val="0027680F"/>
    <w:rsid w:val="002769E4"/>
    <w:rsid w:val="002A2D49"/>
    <w:rsid w:val="002B7E0B"/>
    <w:rsid w:val="002D28F6"/>
    <w:rsid w:val="003400E8"/>
    <w:rsid w:val="00343F18"/>
    <w:rsid w:val="003E3120"/>
    <w:rsid w:val="003E50EC"/>
    <w:rsid w:val="003E5747"/>
    <w:rsid w:val="003F3AC1"/>
    <w:rsid w:val="003F3F0F"/>
    <w:rsid w:val="003F79BC"/>
    <w:rsid w:val="00411D80"/>
    <w:rsid w:val="0045030D"/>
    <w:rsid w:val="00450954"/>
    <w:rsid w:val="00462344"/>
    <w:rsid w:val="00491276"/>
    <w:rsid w:val="00494C10"/>
    <w:rsid w:val="004E1498"/>
    <w:rsid w:val="004F0F34"/>
    <w:rsid w:val="004F4477"/>
    <w:rsid w:val="0051745F"/>
    <w:rsid w:val="00526983"/>
    <w:rsid w:val="00555FA0"/>
    <w:rsid w:val="005C2BF7"/>
    <w:rsid w:val="005C5E64"/>
    <w:rsid w:val="00623E2B"/>
    <w:rsid w:val="00644EA3"/>
    <w:rsid w:val="00646A87"/>
    <w:rsid w:val="006850F5"/>
    <w:rsid w:val="006864F4"/>
    <w:rsid w:val="006C643A"/>
    <w:rsid w:val="006C66F5"/>
    <w:rsid w:val="006E3A0F"/>
    <w:rsid w:val="007148EE"/>
    <w:rsid w:val="0073192B"/>
    <w:rsid w:val="007424AA"/>
    <w:rsid w:val="00756CCB"/>
    <w:rsid w:val="00756E1F"/>
    <w:rsid w:val="00771D87"/>
    <w:rsid w:val="0079025A"/>
    <w:rsid w:val="007A1E93"/>
    <w:rsid w:val="007A2CB9"/>
    <w:rsid w:val="007B6EAD"/>
    <w:rsid w:val="007D0B93"/>
    <w:rsid w:val="007F14AA"/>
    <w:rsid w:val="00806F33"/>
    <w:rsid w:val="008144B2"/>
    <w:rsid w:val="00816C4E"/>
    <w:rsid w:val="00830379"/>
    <w:rsid w:val="008516EF"/>
    <w:rsid w:val="00861946"/>
    <w:rsid w:val="00871A02"/>
    <w:rsid w:val="00874764"/>
    <w:rsid w:val="008A2365"/>
    <w:rsid w:val="008A2899"/>
    <w:rsid w:val="008B3C79"/>
    <w:rsid w:val="008B429C"/>
    <w:rsid w:val="008C278A"/>
    <w:rsid w:val="008F2E39"/>
    <w:rsid w:val="008F7AC7"/>
    <w:rsid w:val="009036FE"/>
    <w:rsid w:val="00925279"/>
    <w:rsid w:val="00941EBA"/>
    <w:rsid w:val="00963D20"/>
    <w:rsid w:val="0097064A"/>
    <w:rsid w:val="0099658F"/>
    <w:rsid w:val="009A324E"/>
    <w:rsid w:val="009A43D3"/>
    <w:rsid w:val="009A6497"/>
    <w:rsid w:val="009B0D31"/>
    <w:rsid w:val="009B60E5"/>
    <w:rsid w:val="009B6F4A"/>
    <w:rsid w:val="009D26A4"/>
    <w:rsid w:val="009D4E60"/>
    <w:rsid w:val="00A00A43"/>
    <w:rsid w:val="00A167A8"/>
    <w:rsid w:val="00A32A40"/>
    <w:rsid w:val="00A40937"/>
    <w:rsid w:val="00A70C46"/>
    <w:rsid w:val="00A90136"/>
    <w:rsid w:val="00AB6E11"/>
    <w:rsid w:val="00AD3045"/>
    <w:rsid w:val="00B07D4F"/>
    <w:rsid w:val="00B07F4D"/>
    <w:rsid w:val="00B1459C"/>
    <w:rsid w:val="00B2526D"/>
    <w:rsid w:val="00B32C57"/>
    <w:rsid w:val="00B631A9"/>
    <w:rsid w:val="00B835F8"/>
    <w:rsid w:val="00BA733D"/>
    <w:rsid w:val="00BA783C"/>
    <w:rsid w:val="00BB232F"/>
    <w:rsid w:val="00BB7615"/>
    <w:rsid w:val="00BD5C1C"/>
    <w:rsid w:val="00C261C1"/>
    <w:rsid w:val="00C52F88"/>
    <w:rsid w:val="00C64F08"/>
    <w:rsid w:val="00C6637A"/>
    <w:rsid w:val="00CB06E0"/>
    <w:rsid w:val="00CC663C"/>
    <w:rsid w:val="00D20EF0"/>
    <w:rsid w:val="00D46554"/>
    <w:rsid w:val="00D46E0F"/>
    <w:rsid w:val="00DC516C"/>
    <w:rsid w:val="00DC6719"/>
    <w:rsid w:val="00DD2BE8"/>
    <w:rsid w:val="00DD4C25"/>
    <w:rsid w:val="00DD66EC"/>
    <w:rsid w:val="00E219DE"/>
    <w:rsid w:val="00E51B7C"/>
    <w:rsid w:val="00E6727D"/>
    <w:rsid w:val="00E770CC"/>
    <w:rsid w:val="00EA58BF"/>
    <w:rsid w:val="00EB155F"/>
    <w:rsid w:val="00EB2B49"/>
    <w:rsid w:val="00EC2196"/>
    <w:rsid w:val="00EC55C0"/>
    <w:rsid w:val="00EC66B2"/>
    <w:rsid w:val="00EC6E74"/>
    <w:rsid w:val="00ED6433"/>
    <w:rsid w:val="00EE00DF"/>
    <w:rsid w:val="00EF7613"/>
    <w:rsid w:val="00F26C5B"/>
    <w:rsid w:val="00F513A6"/>
    <w:rsid w:val="00F5226A"/>
    <w:rsid w:val="00F86DC0"/>
    <w:rsid w:val="00F95416"/>
    <w:rsid w:val="00FA4290"/>
    <w:rsid w:val="00FC09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1BD1CE"/>
  <w15:docId w15:val="{BA585CF0-7CD5-44F4-979D-AF67D144FA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A324E"/>
    <w:pPr>
      <w:ind w:left="720"/>
      <w:contextualSpacing/>
    </w:pPr>
  </w:style>
  <w:style w:type="table" w:styleId="a4">
    <w:name w:val="Table Grid"/>
    <w:basedOn w:val="a1"/>
    <w:rsid w:val="00903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unhideWhenUsed/>
    <w:rsid w:val="009036FE"/>
    <w:rPr>
      <w:color w:val="0000FF" w:themeColor="hyperlink"/>
      <w:u w:val="single"/>
    </w:rPr>
  </w:style>
  <w:style w:type="paragraph" w:styleId="a6">
    <w:name w:val="Balloon Text"/>
    <w:basedOn w:val="a"/>
    <w:link w:val="a7"/>
    <w:semiHidden/>
    <w:unhideWhenUsed/>
    <w:rsid w:val="004F0F34"/>
    <w:rPr>
      <w:rFonts w:ascii="Segoe UI" w:hAnsi="Segoe UI" w:cs="Segoe UI"/>
      <w:sz w:val="18"/>
      <w:szCs w:val="18"/>
    </w:rPr>
  </w:style>
  <w:style w:type="character" w:customStyle="1" w:styleId="a7">
    <w:name w:val="Текст выноски Знак"/>
    <w:basedOn w:val="a0"/>
    <w:link w:val="a6"/>
    <w:semiHidden/>
    <w:rsid w:val="004F0F34"/>
    <w:rPr>
      <w:rFonts w:ascii="Segoe UI" w:hAnsi="Segoe UI" w:cs="Segoe UI"/>
      <w:sz w:val="18"/>
      <w:szCs w:val="18"/>
    </w:rPr>
  </w:style>
  <w:style w:type="paragraph" w:customStyle="1" w:styleId="ConsPlusNormal">
    <w:name w:val="ConsPlusNormal"/>
    <w:link w:val="ConsPlusNormal0"/>
    <w:qFormat/>
    <w:rsid w:val="00941EBA"/>
    <w:pPr>
      <w:widowControl w:val="0"/>
      <w:autoSpaceDE w:val="0"/>
      <w:autoSpaceDN w:val="0"/>
    </w:pPr>
    <w:rPr>
      <w:rFonts w:ascii="Calibri" w:hAnsi="Calibri" w:cs="Calibri"/>
      <w:sz w:val="22"/>
    </w:rPr>
  </w:style>
  <w:style w:type="character" w:customStyle="1" w:styleId="ConsPlusNormal0">
    <w:name w:val="ConsPlusNormal Знак"/>
    <w:link w:val="ConsPlusNormal"/>
    <w:locked/>
    <w:rsid w:val="00941EBA"/>
    <w:rPr>
      <w:rFonts w:ascii="Calibri" w:hAnsi="Calibri" w:cs="Calibri"/>
      <w:sz w:val="22"/>
    </w:rPr>
  </w:style>
  <w:style w:type="paragraph" w:customStyle="1" w:styleId="ConsPlusNonformat">
    <w:name w:val="ConsPlusNonformat"/>
    <w:rsid w:val="00941EBA"/>
    <w:pPr>
      <w:widowControl w:val="0"/>
      <w:autoSpaceDE w:val="0"/>
      <w:autoSpaceDN w:val="0"/>
    </w:pPr>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1805465">
      <w:bodyDiv w:val="1"/>
      <w:marLeft w:val="0"/>
      <w:marRight w:val="0"/>
      <w:marTop w:val="0"/>
      <w:marBottom w:val="0"/>
      <w:divBdr>
        <w:top w:val="none" w:sz="0" w:space="0" w:color="auto"/>
        <w:left w:val="none" w:sz="0" w:space="0" w:color="auto"/>
        <w:bottom w:val="none" w:sz="0" w:space="0" w:color="auto"/>
        <w:right w:val="none" w:sz="0" w:space="0" w:color="auto"/>
      </w:divBdr>
    </w:div>
    <w:div w:id="642849217">
      <w:bodyDiv w:val="1"/>
      <w:marLeft w:val="0"/>
      <w:marRight w:val="0"/>
      <w:marTop w:val="0"/>
      <w:marBottom w:val="0"/>
      <w:divBdr>
        <w:top w:val="none" w:sz="0" w:space="0" w:color="auto"/>
        <w:left w:val="none" w:sz="0" w:space="0" w:color="auto"/>
        <w:bottom w:val="none" w:sz="0" w:space="0" w:color="auto"/>
        <w:right w:val="none" w:sz="0" w:space="0" w:color="auto"/>
      </w:divBdr>
    </w:div>
    <w:div w:id="914511264">
      <w:bodyDiv w:val="1"/>
      <w:marLeft w:val="0"/>
      <w:marRight w:val="0"/>
      <w:marTop w:val="0"/>
      <w:marBottom w:val="0"/>
      <w:divBdr>
        <w:top w:val="none" w:sz="0" w:space="0" w:color="auto"/>
        <w:left w:val="none" w:sz="0" w:space="0" w:color="auto"/>
        <w:bottom w:val="none" w:sz="0" w:space="0" w:color="auto"/>
        <w:right w:val="none" w:sz="0" w:space="0" w:color="auto"/>
      </w:divBdr>
    </w:div>
    <w:div w:id="1713190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7B6381BDA0BD7655CABC93DB89C271041D8CF0ACBB4D2653D7F184B7ED2198541ED34VBP" TargetMode="External"/><Relationship Id="rId3" Type="http://schemas.openxmlformats.org/officeDocument/2006/relationships/settings" Target="settings.xml"/><Relationship Id="rId7" Type="http://schemas.openxmlformats.org/officeDocument/2006/relationships/hyperlink" Target="consultantplus://offline/ref=782E9CC4CCC6932545801925E3B536176E57B6381BDA0BD7655CABC93DB89C271041D8CF0ACBB4D2653D7F184B7ED2198541ED34VB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782E9CC4CCC6932545801925E3B536176E57B6381BDA0BD7655CABC93DB89C271041D8CF0ACBB4D2653D7F184B7ED2198541ED34VBP" TargetMode="External"/><Relationship Id="rId11" Type="http://schemas.openxmlformats.org/officeDocument/2006/relationships/theme" Target="theme/theme1.xml"/><Relationship Id="rId5" Type="http://schemas.openxmlformats.org/officeDocument/2006/relationships/hyperlink" Target="consultantplus://offline/ref=782E9CC4CCC6932545801925E3B536176E50B53C1FD70BD7655CABC93DB89C27024180C10398FB96372E7F1F5737VEP"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school777spb@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1454</Words>
  <Characters>11389</Characters>
  <Application>Microsoft Office Word</Application>
  <DocSecurity>0</DocSecurity>
  <Lines>94</Lines>
  <Paragraphs>25</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Hewlett-Packard Company</Company>
  <LinksUpToDate>false</LinksUpToDate>
  <CharactersWithSpaces>12818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creator>Дом</dc:creator>
  <cp:lastModifiedBy>Светлана Викторовна Гладышева</cp:lastModifiedBy>
  <cp:revision>3</cp:revision>
  <cp:lastPrinted>2023-05-11T10:39:00Z</cp:lastPrinted>
  <dcterms:created xsi:type="dcterms:W3CDTF">2026-04-22T14:01:00Z</dcterms:created>
  <dcterms:modified xsi:type="dcterms:W3CDTF">2026-04-22T14:06:00Z</dcterms:modified>
</cp:coreProperties>
</file>