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header6.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footer7.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header7.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rPr>
          <w:b/>
          <w:sz w:val="18"/>
        </w:rPr>
      </w:pPr>
      <w:r>
        <w:rPr>
          <w:b/>
          <w:sz w:val="18"/>
        </w:rPr>
        <w:t>ПРОЕКТ ДОГОВОРА</w:t>
      </w:r>
    </w:p>
    <w:p>
      <w:pPr>
        <w:pStyle w:val="Title"/>
        <w:rPr>
          <w:b/>
          <w:sz w:val="18"/>
        </w:rPr>
      </w:pPr>
      <w:r>
        <w:rPr>
          <w:b/>
          <w:sz w:val="18"/>
        </w:rPr>
      </w:r>
    </w:p>
    <w:p>
      <w:pPr>
        <w:pStyle w:val="Title"/>
        <w:rPr>
          <w:b/>
          <w:sz w:val="18"/>
        </w:rPr>
      </w:pPr>
      <w:r>
        <w:rPr>
          <w:b/>
          <w:sz w:val="18"/>
        </w:rPr>
        <w:t>Договор № 1</w:t>
      </w:r>
      <w:r>
        <w:rPr>
          <w:b/>
          <w:sz w:val="18"/>
        </w:rPr>
        <w:t>58</w:t>
      </w:r>
      <w:r>
        <w:rPr>
          <w:b/>
          <w:sz w:val="18"/>
        </w:rPr>
        <w:t>/2026</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tbl>
      <w:tblPr>
        <w:tblStyle w:val="affffffc"/>
        <w:tblW w:w="1020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204"/>
        <w:gridCol w:w="2223"/>
        <w:gridCol w:w="4777"/>
      </w:tblGrid>
      <w:tr>
        <w:trPr/>
        <w:tc>
          <w:tcPr>
            <w:tcW w:w="3204" w:type="dxa"/>
            <w:tcBorders>
              <w:top w:val="nil"/>
              <w:left w:val="nil"/>
              <w:bottom w:val="nil"/>
              <w:right w:val="nil"/>
            </w:tcBorders>
          </w:tcPr>
          <w:p>
            <w:pPr>
              <w:pStyle w:val="Normal"/>
              <w:widowControl/>
              <w:suppressAutoHyphens w:val="true"/>
              <w:spacing w:lineRule="auto" w:line="240" w:before="0" w:after="0"/>
              <w:jc w:val="both"/>
              <w:rPr>
                <w:sz w:val="18"/>
              </w:rPr>
            </w:pPr>
            <w:r>
              <w:rPr>
                <w:rFonts w:eastAsia="Times New Roman" w:cs="Times New Roman" w:ascii="Times New Roman" w:hAnsi="Times New Roman"/>
                <w:kern w:val="0"/>
                <w:sz w:val="18"/>
                <w:szCs w:val="20"/>
                <w:lang w:val="ru-RU" w:eastAsia="ru-RU" w:bidi="ar-SA"/>
              </w:rPr>
              <w:t>Санкт-Петербург</w:t>
            </w:r>
          </w:p>
        </w:tc>
        <w:tc>
          <w:tcPr>
            <w:tcW w:w="2223" w:type="dxa"/>
            <w:tcBorders>
              <w:top w:val="nil"/>
              <w:left w:val="nil"/>
              <w:bottom w:val="nil"/>
              <w:right w:val="nil"/>
            </w:tcBorders>
          </w:tcPr>
          <w:p>
            <w:pPr>
              <w:pStyle w:val="Normal"/>
              <w:widowControl/>
              <w:suppressAutoHyphens w:val="true"/>
              <w:spacing w:lineRule="auto" w:line="240" w:before="0" w:after="0"/>
              <w:jc w:val="both"/>
              <w:rPr>
                <w:sz w:val="18"/>
              </w:rPr>
            </w:pPr>
            <w:r>
              <w:rPr>
                <w:sz w:val="18"/>
              </w:rPr>
            </w:r>
          </w:p>
        </w:tc>
        <w:tc>
          <w:tcPr>
            <w:tcW w:w="4777" w:type="dxa"/>
            <w:tcBorders>
              <w:top w:val="nil"/>
              <w:left w:val="nil"/>
              <w:bottom w:val="nil"/>
              <w:right w:val="nil"/>
            </w:tcBorders>
          </w:tcPr>
          <w:p>
            <w:pPr>
              <w:pStyle w:val="Normal"/>
              <w:widowControl/>
              <w:suppressAutoHyphens w:val="true"/>
              <w:spacing w:lineRule="auto" w:line="240" w:before="0" w:after="0"/>
              <w:jc w:val="right"/>
              <w:rPr>
                <w:sz w:val="18"/>
              </w:rPr>
            </w:pPr>
            <w:r>
              <w:rPr>
                <w:rFonts w:eastAsia="Times New Roman" w:cs="Times New Roman" w:ascii="Times New Roman" w:hAnsi="Times New Roman"/>
                <w:kern w:val="0"/>
                <w:sz w:val="18"/>
                <w:szCs w:val="20"/>
                <w:lang w:val="ru-RU" w:eastAsia="ru-RU" w:bidi="ar-SA"/>
              </w:rPr>
              <w:t>«____» ________________ 2026 г.</w:t>
            </w:r>
          </w:p>
        </w:tc>
      </w:tr>
    </w:tbl>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rFonts w:eastAsia="Times New Roman" w:cs="Times New Roman" w:ascii="Times New Roman" w:hAnsi="Times New Roman"/>
          <w:sz w:val="18"/>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и </w:t>
      </w:r>
      <w:r>
        <w:rPr>
          <w:rFonts w:ascii="Times New Roman" w:hAnsi="Times New Roman"/>
          <w:b/>
          <w:sz w:val="18"/>
          <w:szCs w:val="20"/>
        </w:rPr>
        <w:t xml:space="preserve">________________________________, </w:t>
      </w:r>
      <w:r>
        <w:rPr>
          <w:rFonts w:ascii="Times New Roman" w:hAnsi="Times New Roman"/>
          <w:sz w:val="18"/>
          <w:szCs w:val="20"/>
        </w:rPr>
        <w:t>именуемое в дальнейшем «Поставщик», в лице ____________________, действующего на основании _______________</w:t>
      </w:r>
      <w:r>
        <w:rPr>
          <w:rFonts w:eastAsia="Times New Roman" w:cs="Times New Roman" w:ascii="Times New Roman" w:hAnsi="Times New Roman"/>
          <w:sz w:val="18"/>
          <w:szCs w:val="20"/>
        </w:rPr>
        <w:t xml:space="preserve">, с другой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здесь и далее именуемые «Стороны», </w:t>
      </w:r>
      <w:r>
        <w:rPr>
          <w:rFonts w:cs="Times New Roman" w:ascii="Times New Roman" w:hAnsi="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договор (далее – Договор) о нижеследующем.</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ListParagraph"/>
        <w:numPr>
          <w:ilvl w:val="0"/>
          <w:numId w:val="18"/>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Предмет Договора</w:t>
      </w:r>
    </w:p>
    <w:p>
      <w:pPr>
        <w:pStyle w:val="ListParagraph"/>
        <w:spacing w:lineRule="auto" w:line="240" w:before="0" w:after="0"/>
        <w:contextualSpacing/>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w:t>
      </w:r>
      <w:r>
        <w:rPr>
          <w:rFonts w:eastAsia="Times New Roman" w:cs="Times New Roman" w:ascii="Times New Roman" w:hAnsi="Times New Roman"/>
          <w:sz w:val="18"/>
          <w:szCs w:val="20"/>
        </w:rPr>
        <w:tab/>
        <w:t xml:space="preserve">Предметом настоящего договора является </w:t>
      </w:r>
      <w:r>
        <w:rPr>
          <w:rFonts w:cs="Times New Roman" w:ascii="Times New Roman" w:hAnsi="Times New Roman"/>
          <w:b/>
          <w:sz w:val="18"/>
          <w:szCs w:val="20"/>
        </w:rPr>
        <w:t xml:space="preserve">поставка </w:t>
      </w:r>
      <w:r>
        <w:rPr>
          <w:rFonts w:cs="Times New Roman" w:ascii="Times New Roman" w:hAnsi="Times New Roman"/>
          <w:b/>
          <w:color w:val="000000"/>
          <w:sz w:val="18"/>
          <w:szCs w:val="20"/>
        </w:rPr>
        <w:t>лекарственного препарата</w:t>
      </w:r>
      <w:r>
        <w:rPr>
          <w:rFonts w:eastAsia="" w:cs="Times New Roman" w:ascii="Times New Roman" w:hAnsi="Times New Roman"/>
          <w:b/>
          <w:color w:val="000000"/>
          <w:kern w:val="0"/>
          <w:sz w:val="18"/>
          <w:szCs w:val="20"/>
          <w:lang w:val="ru-RU" w:eastAsia="ru-RU" w:bidi="ar-SA"/>
        </w:rPr>
        <w:t xml:space="preserve"> </w:t>
      </w:r>
      <w:r>
        <w:rPr>
          <w:rFonts w:eastAsia="" w:cs="Times New Roman" w:ascii="Times New Roman" w:hAnsi="Times New Roman"/>
          <w:b/>
          <w:color w:val="000000"/>
          <w:kern w:val="0"/>
          <w:sz w:val="18"/>
          <w:szCs w:val="20"/>
          <w:lang w:val="ru-RU" w:eastAsia="ru-RU" w:bidi="ar-SA"/>
        </w:rPr>
        <w:t xml:space="preserve">Тропикамид </w:t>
      </w:r>
      <w:r>
        <w:rPr>
          <w:rFonts w:eastAsia="Times New Roman" w:cs="Times New Roman" w:ascii="Times New Roman" w:hAnsi="Times New Roman"/>
          <w:sz w:val="18"/>
          <w:szCs w:val="20"/>
        </w:rPr>
        <w:t>(далее – Товар) в соответствии со Спецификацией (Приложение № 1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w:t>
      </w:r>
      <w:r>
        <w:rPr>
          <w:rFonts w:eastAsia="Times New Roman" w:cs="Times New Roman" w:ascii="Times New Roman" w:hAnsi="Times New Roman"/>
          <w:sz w:val="18"/>
          <w:szCs w:val="20"/>
        </w:rPr>
        <w:tab/>
        <w:t>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w:t>
      </w:r>
      <w:r>
        <w:rPr>
          <w:rFonts w:eastAsia="Times New Roman" w:cs="Times New Roman" w:ascii="Times New Roman" w:hAnsi="Times New Roman"/>
          <w:sz w:val="18"/>
          <w:szCs w:val="20"/>
        </w:rPr>
        <w:tab/>
        <w:t xml:space="preserve">Срок поставки Товара – с даты заключения Договора по заявкам Заказчика, в течение 5 (пяти) рабочих дней, а </w:t>
      </w:r>
      <w:r>
        <w:rPr>
          <w:rFonts w:ascii="Times New Roman" w:hAnsi="Times New Roman"/>
          <w:i/>
          <w:sz w:val="18"/>
          <w:szCs w:val="20"/>
        </w:rPr>
        <w:t xml:space="preserve">в случае необходимости срочной поставки – </w:t>
      </w:r>
      <w:r>
        <w:rPr>
          <w:rFonts w:ascii="Times New Roman" w:hAnsi="Times New Roman"/>
          <w:b/>
          <w:i/>
          <w:sz w:val="18"/>
          <w:szCs w:val="20"/>
        </w:rPr>
        <w:t>в течение 24 часов</w:t>
      </w:r>
      <w:r>
        <w:rPr>
          <w:rFonts w:ascii="Times New Roman" w:hAnsi="Times New Roman"/>
          <w:i/>
          <w:sz w:val="18"/>
          <w:szCs w:val="20"/>
        </w:rPr>
        <w:t xml:space="preserve"> с момента поступления заявки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w:t>
      </w:r>
      <w:r>
        <w:rPr>
          <w:rFonts w:eastAsia="Times New Roman" w:cs="Times New Roman" w:ascii="Times New Roman" w:hAnsi="Times New Roman"/>
          <w:sz w:val="18"/>
          <w:szCs w:val="20"/>
        </w:rPr>
        <w:tab/>
        <w:t>Поставка Товара осуществляется с разгрузкой транспортного средства. Поставщик доставляет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rPr>
      </w:pPr>
      <w:r>
        <w:rPr>
          <w:rFonts w:eastAsia="Times New Roman" w:cs="Times New Roman" w:ascii="Times New Roman" w:hAnsi="Times New Roman"/>
          <w:b/>
          <w:sz w:val="18"/>
          <w:szCs w:val="20"/>
        </w:rPr>
        <w:t>1.5</w:t>
      </w:r>
      <w:r>
        <w:rPr>
          <w:rFonts w:eastAsia="Times New Roman" w:cs="Times New Roman" w:ascii="Times New Roman" w:hAnsi="Times New Roman"/>
          <w:sz w:val="18"/>
          <w:szCs w:val="20"/>
        </w:rPr>
        <w:t>.</w:t>
        <w:tab/>
        <w:t>Стороны</w:t>
      </w:r>
      <w:r>
        <w:rPr>
          <w:rFonts w:eastAsia="Times New Roman" w:cs="Times New Roman" w:ascii="Times New Roman" w:hAnsi="Times New Roman"/>
          <w:sz w:val="18"/>
        </w:rPr>
        <w:t xml:space="preserve"> договорились считать существенными следующие условия Договора: а) цена Товара; б) сроки поставки Товара; в) качество Товара; г) соблюдение Поставщиком ассортимента и комплектности поставляемого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2. Цена Договора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ascii="Times New Roman" w:hAnsi="Times New Roman"/>
          <w:b/>
          <w:sz w:val="18"/>
          <w:szCs w:val="20"/>
        </w:rPr>
        <w:t>2.1.</w:t>
      </w:r>
      <w:r>
        <w:rPr>
          <w:rFonts w:ascii="Times New Roman" w:hAnsi="Times New Roman"/>
          <w:sz w:val="18"/>
          <w:szCs w:val="20"/>
        </w:rPr>
        <w:tab/>
      </w:r>
      <w:r>
        <w:rPr>
          <w:rFonts w:eastAsia="Times New Roman" w:cs="Times New Roman" w:ascii="Times New Roman" w:hAnsi="Times New Roman"/>
          <w:sz w:val="18"/>
          <w:szCs w:val="20"/>
        </w:rPr>
        <w:t>Цена Договора и валюта платежа устанавливаются в российских рублях.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20"/>
          <w:szCs w:val="20"/>
        </w:rPr>
        <w:t>Источник финансирования: Внебюджетные средства, тип внебюджетных средств, средства бюджетных учреждений</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2.2.</w:t>
      </w:r>
      <w:r>
        <w:rPr>
          <w:rFonts w:eastAsia="Times New Roman" w:cs="Times New Roman" w:ascii="Times New Roman" w:hAnsi="Times New Roman"/>
          <w:sz w:val="18"/>
          <w:szCs w:val="20"/>
        </w:rPr>
        <w:tab/>
        <w:t xml:space="preserve">Цена Договора определяется на основании Спецификации (Приложение № 1 к Договору) и составляет </w:t>
      </w:r>
      <w:r>
        <w:rPr>
          <w:rFonts w:eastAsia="Times New Roman" w:cs="Times New Roman" w:ascii="Times New Roman" w:hAnsi="Times New Roman"/>
          <w:b/>
          <w:sz w:val="18"/>
          <w:szCs w:val="20"/>
        </w:rPr>
        <w:t>___________</w:t>
      </w:r>
      <w:r>
        <w:rPr>
          <w:rFonts w:eastAsia="Times New Roman" w:cs="Times New Roman" w:ascii="Times New Roman" w:hAnsi="Times New Roman"/>
          <w:sz w:val="18"/>
          <w:szCs w:val="20"/>
        </w:rPr>
        <w:t xml:space="preserve"> руб. </w:t>
      </w:r>
      <w:r>
        <w:rPr>
          <w:rFonts w:eastAsia="Times New Roman" w:cs="Times New Roman" w:ascii="Times New Roman" w:hAnsi="Times New Roman"/>
          <w:b/>
          <w:sz w:val="18"/>
          <w:szCs w:val="20"/>
        </w:rPr>
        <w:t>_____</w:t>
      </w:r>
      <w:r>
        <w:rPr>
          <w:rFonts w:eastAsia="Times New Roman" w:cs="Times New Roman" w:ascii="Times New Roman" w:hAnsi="Times New Roman"/>
          <w:sz w:val="18"/>
          <w:szCs w:val="20"/>
        </w:rPr>
        <w:t xml:space="preserve"> коп. (_____________________________ руб. __ коп.), включая НДС 10% - ______ руб. ___ коп.</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2.3.</w:t>
        <w:tab/>
      </w:r>
      <w:r>
        <w:rPr>
          <w:rFonts w:eastAsia="Times New Roman" w:cs="Times New Roman" w:ascii="Times New Roman" w:hAnsi="Times New Roman"/>
          <w:sz w:val="18"/>
          <w:szCs w:val="20"/>
        </w:rPr>
        <w:t>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2.4.</w:t>
      </w:r>
      <w:r>
        <w:rPr>
          <w:rFonts w:eastAsia="Times New Roman" w:cs="Times New Roman" w:ascii="Times New Roman" w:hAnsi="Times New Roman"/>
          <w:sz w:val="18"/>
          <w:szCs w:val="20"/>
        </w:rPr>
        <w:tab/>
        <w:t>Цена Договора является твердой и определяется на весь срок его исполнения, за исключением случая, предусмотренного пунктом 2.5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sz w:val="18"/>
        </w:rPr>
      </w:pPr>
      <w:r>
        <w:rPr>
          <w:rFonts w:eastAsia="Times New Roman" w:cs="Times New Roman" w:ascii="Times New Roman" w:hAnsi="Times New Roman"/>
          <w:b/>
          <w:sz w:val="18"/>
          <w:szCs w:val="20"/>
        </w:rPr>
        <w:t>2.5.</w:t>
        <w:tab/>
      </w:r>
      <w:r>
        <w:rPr>
          <w:rFonts w:eastAsia="Times New Roman" w:cs="Times New Roman" w:ascii="Times New Roman" w:hAnsi="Times New Roman"/>
          <w:sz w:val="18"/>
          <w:szCs w:val="20"/>
        </w:rPr>
        <w:t>По</w:t>
      </w:r>
      <w:r>
        <w:rPr>
          <w:rFonts w:cs="Times New Roman" w:ascii="Times New Roman" w:hAnsi="Times New Roman"/>
          <w:sz w:val="18"/>
        </w:rPr>
        <w:t xml:space="preserve"> соглашению Сторон цена Договора может быть снижена без изменения предусмотренного Договором количества Товара и иных условий Договора.</w:t>
      </w:r>
    </w:p>
    <w:p>
      <w:pPr>
        <w:pStyle w:val="ConsPlusNormal2"/>
        <w:snapToGrid w:val="false"/>
        <w:spacing w:before="0" w:after="0"/>
        <w:ind w:hanging="0"/>
        <w:contextualSpacing/>
        <w:jc w:val="both"/>
        <w:rPr>
          <w:rFonts w:ascii="Times New Roman" w:hAnsi="Times New Roman" w:cs="Times New Roman"/>
          <w:sz w:val="18"/>
        </w:rPr>
      </w:pPr>
      <w:r>
        <w:rPr>
          <w:rFonts w:cs="Times New Roman" w:ascii="Times New Roman" w:hAnsi="Times New Roman"/>
          <w:sz w:val="18"/>
        </w:rPr>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b/>
          <w:caps/>
          <w:sz w:val="18"/>
          <w:szCs w:val="20"/>
        </w:rPr>
        <w:t>3. Взаимодействие Сторон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w:t>
        <w:tab/>
      </w:r>
      <w:r>
        <w:rPr>
          <w:rFonts w:eastAsia="Times New Roman" w:cs="Times New Roman" w:ascii="Times New Roman" w:hAnsi="Times New Roman"/>
          <w:sz w:val="18"/>
          <w:szCs w:val="20"/>
        </w:rPr>
        <w:t>Поставщик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3.1.1.</w:t>
        <w:tab/>
      </w:r>
      <w:r>
        <w:rPr>
          <w:rFonts w:eastAsia="Times New Roman" w:cs="Times New Roman" w:ascii="Times New Roman" w:hAnsi="Times New Roman"/>
          <w:sz w:val="18"/>
          <w:szCs w:val="20"/>
        </w:rPr>
        <w:t>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3.1.2.</w:t>
      </w:r>
      <w:r>
        <w:rPr>
          <w:rFonts w:eastAsia="Times New Roman" w:cs="Times New Roman" w:ascii="Times New Roman" w:hAnsi="Times New Roman"/>
          <w:sz w:val="18"/>
          <w:szCs w:val="20"/>
        </w:rPr>
        <w:tab/>
        <w:t>Представлять по требованию Заказчика информацию и документы, относящиеся к предмету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3.1.3.</w:t>
      </w:r>
      <w:r>
        <w:rPr>
          <w:rFonts w:eastAsia="Times New Roman" w:cs="Times New Roman" w:ascii="Times New Roman" w:hAnsi="Times New Roman"/>
          <w:sz w:val="18"/>
          <w:szCs w:val="20"/>
        </w:rPr>
        <w:tab/>
        <w:t>Незамедлительно информировать Заказчика обо всех обстоятельствах, препятствующих исполнению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3.1.4.</w:t>
        <w:tab/>
      </w:r>
      <w:r>
        <w:rPr>
          <w:rFonts w:eastAsia="Times New Roman" w:cs="Times New Roman" w:ascii="Times New Roman" w:hAnsi="Times New Roman"/>
          <w:sz w:val="18"/>
          <w:szCs w:val="20"/>
        </w:rPr>
        <w:t>Устранять своими силами и за свой счет допущенные недостатки при поставке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3.1.5.</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w:t>
      </w:r>
      <w:r>
        <w:rPr>
          <w:rFonts w:eastAsia="Times New Roman" w:cs="Times New Roman" w:ascii="Times New Roman" w:hAnsi="Times New Roman"/>
          <w:sz w:val="18"/>
          <w:szCs w:val="20"/>
        </w:rPr>
        <w:tab/>
        <w:t>Поставщик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3.2.1.</w:t>
      </w:r>
      <w:r>
        <w:rPr>
          <w:rFonts w:eastAsia="Times New Roman" w:cs="Times New Roman" w:ascii="Times New Roman" w:hAnsi="Times New Roman"/>
          <w:sz w:val="18"/>
          <w:szCs w:val="20"/>
        </w:rPr>
        <w:tab/>
        <w:t>Требовать от Заказчика приемки поставленного Товара в Месте доставки в соответствии с условиями, предусмотренными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3.2.2.</w:t>
      </w:r>
      <w:r>
        <w:rPr>
          <w:rFonts w:eastAsia="Times New Roman" w:cs="Times New Roman" w:ascii="Times New Roman" w:hAnsi="Times New Roman"/>
          <w:sz w:val="18"/>
          <w:szCs w:val="20"/>
        </w:rPr>
        <w:tab/>
        <w:t>Требовать от Заказчика предоставления имеющейся у него информации, необходимой для исполнения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3.2.3.</w:t>
        <w:tab/>
      </w:r>
      <w:r>
        <w:rPr>
          <w:rFonts w:eastAsia="Times New Roman" w:cs="Times New Roman" w:ascii="Times New Roman" w:hAnsi="Times New Roman"/>
          <w:sz w:val="18"/>
          <w:szCs w:val="20"/>
        </w:rPr>
        <w:t>Требовать от Заказчика своевременной оплаты поставленного Товара в порядке и на условиях,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3.2.4.</w:t>
      </w:r>
      <w:r>
        <w:rPr>
          <w:rFonts w:eastAsia="Times New Roman" w:cs="Times New Roman" w:ascii="Times New Roman" w:hAnsi="Times New Roman"/>
          <w:sz w:val="18"/>
          <w:szCs w:val="20"/>
        </w:rPr>
        <w:tab/>
        <w:t>Принять решение об одностороннем отказе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3.2.5.</w:t>
        <w:tab/>
      </w:r>
      <w:r>
        <w:rPr>
          <w:rFonts w:eastAsia="Times New Roman" w:cs="Times New Roman" w:ascii="Times New Roman" w:hAnsi="Times New Roman"/>
          <w:sz w:val="18"/>
          <w:szCs w:val="20"/>
        </w:rPr>
        <w:t xml:space="preserve">Требовать возмещения убытков, уплаты неустоек (штрафов, пеней)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3.2.6.</w:t>
        <w:tab/>
      </w:r>
      <w:r>
        <w:rPr>
          <w:rFonts w:eastAsia="Times New Roman" w:cs="Times New Roman" w:ascii="Times New Roman" w:hAnsi="Times New Roman"/>
          <w:sz w:val="18"/>
          <w:szCs w:val="20"/>
        </w:rPr>
        <w:t>Пользоваться иными правами, предусмотренными Договором и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3.3.</w:t>
      </w:r>
      <w:r>
        <w:rPr>
          <w:rFonts w:eastAsia="Times New Roman" w:cs="Times New Roman" w:ascii="Times New Roman" w:hAnsi="Times New Roman"/>
          <w:sz w:val="18"/>
          <w:szCs w:val="20"/>
        </w:rPr>
        <w:tab/>
        <w:t>З</w:t>
      </w:r>
      <w:r>
        <w:rPr>
          <w:rFonts w:eastAsia="Times New Roman" w:cs="Times New Roman" w:ascii="Times New Roman" w:hAnsi="Times New Roman"/>
          <w:b/>
          <w:sz w:val="18"/>
          <w:szCs w:val="20"/>
        </w:rPr>
        <w:t>аказчик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3.3.1.</w:t>
      </w:r>
      <w:r>
        <w:rPr>
          <w:rFonts w:eastAsia="Times New Roman" w:cs="Times New Roman" w:ascii="Times New Roman" w:hAnsi="Times New Roman"/>
          <w:sz w:val="18"/>
          <w:szCs w:val="20"/>
        </w:rPr>
        <w:tab/>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3.3.2.</w:t>
      </w:r>
      <w:r>
        <w:rPr>
          <w:rFonts w:eastAsia="Times New Roman" w:cs="Times New Roman" w:ascii="Times New Roman" w:hAnsi="Times New Roman"/>
          <w:sz w:val="18"/>
          <w:szCs w:val="20"/>
        </w:rPr>
        <w:tab/>
        <w:t>Обеспечить контроль за исполнением Поставщиком условий Договора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3.3.3.</w:t>
        <w:tab/>
      </w:r>
      <w:r>
        <w:rPr>
          <w:rFonts w:eastAsia="Times New Roman" w:cs="Times New Roman" w:ascii="Times New Roman" w:hAnsi="Times New Roman"/>
          <w:sz w:val="18"/>
          <w:szCs w:val="20"/>
        </w:rPr>
        <w:t>Для проверки предоставленных Поставщиком результатов, предусмотренных Договором, в части их соответствия условиям Договора,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3.3.4.</w:t>
      </w:r>
      <w:r>
        <w:rPr>
          <w:rFonts w:eastAsia="Times New Roman" w:cs="Times New Roman" w:ascii="Times New Roman" w:hAnsi="Times New Roman"/>
          <w:sz w:val="18"/>
          <w:szCs w:val="20"/>
        </w:rPr>
        <w:tab/>
        <w:t>Своевременно принять и оплатить поставленный Товар;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3.3.5.</w:t>
      </w:r>
      <w:r>
        <w:rPr>
          <w:rFonts w:eastAsia="Times New Roman" w:cs="Times New Roman" w:ascii="Times New Roman" w:hAnsi="Times New Roman"/>
          <w:sz w:val="18"/>
          <w:szCs w:val="20"/>
        </w:rPr>
        <w:tab/>
        <w:t xml:space="preserve">Требовать уплаты неустойки (штрафа, пени)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3.3.6.</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w:t>
      </w:r>
      <w:r>
        <w:rPr>
          <w:rFonts w:eastAsia="Times New Roman" w:cs="Times New Roman" w:ascii="Times New Roman" w:hAnsi="Times New Roman"/>
          <w:sz w:val="18"/>
          <w:szCs w:val="20"/>
        </w:rPr>
        <w:tab/>
        <w:t>Заказчик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3.4.1.</w:t>
        <w:tab/>
      </w:r>
      <w:r>
        <w:rPr>
          <w:rFonts w:eastAsia="Times New Roman" w:cs="Times New Roman" w:ascii="Times New Roman" w:hAnsi="Times New Roman"/>
          <w:sz w:val="18"/>
          <w:szCs w:val="20"/>
        </w:rPr>
        <w:t>Требовать от Поставщика надлежащего исполнения обязательств,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3.4.2.</w:t>
      </w:r>
      <w:r>
        <w:rPr>
          <w:rFonts w:eastAsia="Times New Roman" w:cs="Times New Roman" w:ascii="Times New Roman" w:hAnsi="Times New Roman"/>
          <w:sz w:val="18"/>
          <w:szCs w:val="20"/>
        </w:rPr>
        <w:tab/>
        <w:t>Запрашивать у Поставщика информацию об исполнении им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3.4.3.</w:t>
        <w:tab/>
      </w:r>
      <w:r>
        <w:rPr>
          <w:rFonts w:eastAsia="Times New Roman" w:cs="Times New Roman" w:ascii="Times New Roman" w:hAnsi="Times New Roman"/>
          <w:sz w:val="18"/>
          <w:szCs w:val="20"/>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3.4.4.</w:t>
      </w:r>
      <w:r>
        <w:rPr>
          <w:rFonts w:eastAsia="Times New Roman" w:cs="Times New Roman" w:ascii="Times New Roman" w:hAnsi="Times New Roman"/>
          <w:sz w:val="18"/>
          <w:szCs w:val="20"/>
        </w:rPr>
        <w:tab/>
        <w:t>Осуществлять выборочную проверку качества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3.4.5.</w:t>
        <w:tab/>
      </w:r>
      <w:r>
        <w:rPr>
          <w:rFonts w:eastAsia="Times New Roman" w:cs="Times New Roman" w:ascii="Times New Roman" w:hAnsi="Times New Roman"/>
          <w:sz w:val="18"/>
          <w:szCs w:val="20"/>
        </w:rPr>
        <w:t>Требовать от Поставщика устранения недостатков, допущенных при исполнении Договора, за его 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3.4.6.</w:t>
        <w:tab/>
      </w:r>
      <w:r>
        <w:rPr>
          <w:rFonts w:eastAsia="Times New Roman" w:cs="Times New Roman" w:ascii="Times New Roman" w:hAnsi="Times New Roman"/>
          <w:sz w:val="18"/>
          <w:szCs w:val="20"/>
        </w:rPr>
        <w:t>Отказаться от приемки Товара не соответствующего условиям Договора, и потребовать безвозмездного устранения недостатков;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3.4.7.</w:t>
      </w:r>
      <w:r>
        <w:rPr>
          <w:rFonts w:eastAsia="Times New Roman" w:cs="Times New Roman" w:ascii="Times New Roman" w:hAnsi="Times New Roman"/>
          <w:sz w:val="18"/>
          <w:szCs w:val="20"/>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3.4.8.</w:t>
      </w:r>
      <w:r>
        <w:rPr>
          <w:rFonts w:eastAsia="Times New Roman" w:cs="Times New Roman" w:ascii="Times New Roman" w:hAnsi="Times New Roman"/>
          <w:sz w:val="18"/>
          <w:szCs w:val="20"/>
        </w:rPr>
        <w:tab/>
        <w:t>Требовать возмещения убытков, причиненных по вине Поставщика, в соответствии с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3.4.9.</w:t>
        <w:tab/>
      </w:r>
      <w:r>
        <w:rPr>
          <w:rFonts w:eastAsia="Times New Roman" w:cs="Times New Roman" w:ascii="Times New Roman" w:hAnsi="Times New Roman"/>
          <w:sz w:val="18"/>
          <w:szCs w:val="20"/>
        </w:rPr>
        <w:t>Принять решение об одностороннем отказе от исполнения Договора в соответствии с гражданским законодательством Российской Федерации и статьей 95 Закона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3.4.10.</w:t>
      </w:r>
      <w:r>
        <w:rPr>
          <w:rFonts w:eastAsia="Times New Roman" w:cs="Times New Roman" w:ascii="Times New Roman" w:hAnsi="Times New Roman"/>
          <w:sz w:val="18"/>
          <w:szCs w:val="20"/>
        </w:rPr>
        <w:tab/>
        <w:t>П</w:t>
      </w:r>
      <w:r>
        <w:rPr>
          <w:rFonts w:cs="Times New Roman" w:ascii="Times New Roman" w:hAnsi="Times New Roman"/>
          <w:sz w:val="18"/>
          <w:szCs w:val="20"/>
        </w:rPr>
        <w:t>ользоваться иными правами, предусмотренными Договором и действующим законодательством Российской Федерацией.</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4. Упаковка и маркировка. Условия транспортировки</w:t>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caps/>
          <w:sz w:val="18"/>
          <w:szCs w:val="20"/>
          <w:vertAlign w:val="superscript"/>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color w:themeColor="text1" w:val="000000"/>
          <w:sz w:val="18"/>
          <w:szCs w:val="20"/>
        </w:rPr>
        <w:t>4.1.</w:t>
        <w:tab/>
      </w:r>
      <w:r>
        <w:rPr>
          <w:rFonts w:eastAsia="Times New Roman" w:cs="Times New Roman" w:ascii="Times New Roman" w:hAnsi="Times New Roman"/>
          <w:sz w:val="18"/>
          <w:szCs w:val="20"/>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4.2.</w:t>
        <w:tab/>
      </w:r>
      <w:r>
        <w:rPr>
          <w:rFonts w:eastAsia="Times New Roman" w:cs="Times New Roman" w:ascii="Times New Roman" w:hAnsi="Times New Roman"/>
          <w:sz w:val="18"/>
          <w:szCs w:val="20"/>
        </w:rPr>
        <w:t>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обеспечивать условия транспортировки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4.3.</w:t>
        <w:tab/>
      </w:r>
      <w:r>
        <w:rPr>
          <w:rFonts w:eastAsia="Times New Roman" w:cs="Times New Roman" w:ascii="Times New Roman" w:hAnsi="Times New Roman"/>
          <w:sz w:val="18"/>
          <w:szCs w:val="20"/>
        </w:rPr>
        <w:t>Вся упаковка должна иметь следующую маркировку: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Наименование Товара:_____________________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Договор от «___» ___________ 20 __ года № 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 Елизаветы»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Поставщик: (наименование (для юридического лица), фамилия, имя, отчество (при наличии) (для физического лица))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Пункт назначения: 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Грузоотправитель: 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Ящик/контейнер № ______, всего ящиков/контейнеров 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Размеры (высота, длина, ширина)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брутто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нетто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4.4.</w:t>
        <w:tab/>
      </w:r>
      <w:r>
        <w:rPr>
          <w:rFonts w:eastAsia="Times New Roman" w:cs="Times New Roman" w:ascii="Times New Roman" w:hAnsi="Times New Roman"/>
          <w:sz w:val="18"/>
          <w:szCs w:val="20"/>
        </w:rPr>
        <w:t>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5.3 Договора, должен находиться внутри ящика/контейнера, другой – крепиться с внешней стороны ящика/контейнера в водонепроницаемом конверте.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4.5.</w:t>
      </w:r>
      <w:r>
        <w:rPr>
          <w:rFonts w:eastAsia="Times New Roman" w:cs="Times New Roman" w:ascii="Times New Roman" w:hAnsi="Times New Roman"/>
          <w:sz w:val="18"/>
          <w:szCs w:val="20"/>
        </w:rPr>
        <w:tab/>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терморегистраторами), определенные нормативной документацией на Товар и инструкцией по медицинскому применению Товара.</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5. Поставка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5.1.</w:t>
        <w:tab/>
      </w:r>
      <w:r>
        <w:rPr>
          <w:rFonts w:eastAsia="Times New Roman" w:cs="Times New Roman" w:ascii="Times New Roman" w:hAnsi="Times New Roman"/>
          <w:sz w:val="18"/>
          <w:szCs w:val="20"/>
        </w:rPr>
        <w:t>Поставка Товара осуществляется Поставщиком в Место доставки на условиях, предусмотренных пунктом 1.4 Договора, в сроки, установленные пунктом 1.3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5.2.</w:t>
      </w:r>
      <w:r>
        <w:rPr>
          <w:rFonts w:eastAsia="Times New Roman" w:cs="Times New Roman" w:ascii="Times New Roman" w:hAnsi="Times New Roman"/>
          <w:sz w:val="18"/>
          <w:szCs w:val="20"/>
        </w:rPr>
        <w:tab/>
        <w:t>Фактической датой поставки считается дата подписания Заказчиком документа о приемке Товара (</w:t>
      </w:r>
      <w:r>
        <w:rPr>
          <w:rFonts w:eastAsia="Times New Roman" w:cs="Times New Roman" w:ascii="Times New Roman" w:hAnsi="Times New Roman"/>
          <w:sz w:val="20"/>
          <w:szCs w:val="20"/>
        </w:rPr>
        <w:t>Акт приема-передачи товара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5.3.</w:t>
        <w:tab/>
      </w:r>
      <w:r>
        <w:rPr>
          <w:rFonts w:eastAsia="Times New Roman" w:cs="Times New Roman" w:ascii="Times New Roman" w:hAnsi="Times New Roman"/>
          <w:sz w:val="18"/>
          <w:szCs w:val="20"/>
        </w:rPr>
        <w:t>При поставке Товара Поставщик представляет следующие документы: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копию регистрационного удостоверения лекарственного препарата, выданную уполномоченным органом;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товарную накладную, составленную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ab/>
        <w:t>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счет-фактуру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5.4.</w:t>
        <w:tab/>
      </w:r>
      <w:r>
        <w:rPr>
          <w:rFonts w:eastAsia="Times New Roman" w:cs="Times New Roman" w:ascii="Times New Roman" w:hAnsi="Times New Roman"/>
          <w:sz w:val="18"/>
          <w:szCs w:val="20"/>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 xml:space="preserve">5.5. </w:t>
        <w:tab/>
      </w:r>
      <w:r>
        <w:rPr>
          <w:rFonts w:eastAsia="Times New Roman" w:cs="Times New Roman" w:ascii="Times New Roman" w:hAnsi="Times New Roman"/>
          <w:sz w:val="18"/>
          <w:szCs w:val="20"/>
        </w:rPr>
        <w:t>Товаросопроводительные документы должны содержать достоверную информацию:</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о дате оформления сопроводительного документа;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о наименовании лекарственного препарата, сроке годности и номере серии;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о производителе лекарственного средства с указанием наименования и местонахождения производителя;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tab/>
      </w:r>
      <w:r>
        <w:rPr>
          <w:rFonts w:eastAsia="Times New Roman" w:cs="Times New Roman" w:ascii="Times New Roman" w:hAnsi="Times New Roman"/>
          <w:sz w:val="18"/>
          <w:szCs w:val="20"/>
        </w:rPr>
        <w:t>о количестве упаковок;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w:t>
        <w:tab/>
        <w:t>о Поставщике (идентификационный номер налогоплательщика,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 Система мониторинга);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о должностном лице, составившем сопроводительный документ (должность, Ф.И.О.).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Обязательным условием является указание в предъявляемой товаросопроводительной документации следующего: «Поставка от «___»____________ 20__ г. по Договору от «___» ____________ 20__ г. № ___________________________.». </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5.6.</w:t>
      </w:r>
      <w:r>
        <w:rPr>
          <w:rFonts w:eastAsia="Times New Roman" w:cs="Times New Roman" w:ascii="Times New Roman" w:hAnsi="Times New Roman"/>
          <w:sz w:val="18"/>
          <w:szCs w:val="20"/>
        </w:rPr>
        <w:tab/>
        <w:t>Доставка Товара осуществляется в соответствии с условиями Договора с соблюдением требований к перевозке термолабильных лекарственных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(показания терморегистраторов),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Договора, если Поставщиком не предоставлены документы, указанные в пункте 5.3 Договора.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w:t>
      </w:r>
      <w:r>
        <w:rPr>
          <w:rFonts w:eastAsia="Times New Roman" w:cs="Times New Roman" w:ascii="Times New Roman" w:hAnsi="Times New Roman"/>
          <w:sz w:val="18"/>
          <w:szCs w:val="20"/>
        </w:rPr>
        <w:tab/>
        <w:t>При поставке лекарственных препаратов Стороны используют 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лекарственных препаратов для медицинского применения» (далее – ПП РФ № 1556).</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5.7.1.</w:t>
      </w:r>
      <w:r>
        <w:rPr>
          <w:rFonts w:eastAsia="Times New Roman" w:cs="Times New Roman" w:ascii="Times New Roman" w:hAnsi="Times New Roman"/>
          <w:sz w:val="18"/>
          <w:szCs w:val="20"/>
        </w:rPr>
        <w:tab/>
        <w:t xml:space="preserve">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отношении каждой торговой единицы лекарственного препарата, предусмотренные </w:t>
      </w:r>
      <w:hyperlink r:id="rId2">
        <w:r>
          <w:rPr>
            <w:rStyle w:val="Style"/>
            <w:rFonts w:eastAsia="Times New Roman" w:cs="Times New Roman" w:ascii="Times New Roman" w:hAnsi="Times New Roman"/>
            <w:sz w:val="18"/>
            <w:szCs w:val="20"/>
          </w:rPr>
          <w:t>пунктом 2</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отгрузку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адрес места осуществления деятельности, из которого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w:t>
        <w:tab/>
        <w:t>адрес места осуществления деятельности, куда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tab/>
      </w:r>
      <w:r>
        <w:rPr>
          <w:rFonts w:eastAsia="Times New Roman" w:cs="Times New Roman" w:ascii="Times New Roman" w:hAnsi="Times New Roman"/>
          <w:sz w:val="18"/>
          <w:szCs w:val="20"/>
        </w:rPr>
        <w:t>реквизиты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з)</w:t>
      </w:r>
      <w:r>
        <w:rPr>
          <w:rFonts w:eastAsia="Times New Roman" w:cs="Times New Roman" w:ascii="Times New Roman" w:hAnsi="Times New Roman"/>
          <w:sz w:val="18"/>
          <w:szCs w:val="20"/>
        </w:rPr>
        <w:tab/>
        <w:t>источник финансирования;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и)</w:t>
      </w:r>
      <w:r>
        <w:rPr>
          <w:rFonts w:eastAsia="Times New Roman" w:cs="Times New Roman" w:ascii="Times New Roman" w:hAnsi="Times New Roman"/>
          <w:sz w:val="18"/>
          <w:szCs w:val="20"/>
        </w:rPr>
        <w:tab/>
        <w:t>тип гражданско-правовых отношений субъектов обращения лекарственных средств;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к)</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142"/>
        <w:jc w:val="both"/>
        <w:rPr>
          <w:rFonts w:ascii="Times New Roman" w:hAnsi="Times New Roman" w:eastAsia="Times New Roman" w:cs="Times New Roman"/>
          <w:b/>
          <w:sz w:val="18"/>
          <w:szCs w:val="20"/>
        </w:rPr>
      </w:pPr>
      <w:r>
        <w:rPr>
          <w:rFonts w:eastAsia="Times New Roman" w:cs="Times New Roman" w:ascii="Times New Roman" w:hAnsi="Times New Roman"/>
          <w:sz w:val="18"/>
          <w:szCs w:val="20"/>
        </w:rPr>
        <w:t xml:space="preserve">             </w:t>
      </w:r>
      <w:r>
        <w:rPr>
          <w:rFonts w:eastAsia="Times New Roman" w:cs="Times New Roman" w:ascii="Times New Roman" w:hAnsi="Times New Roman"/>
          <w:sz w:val="18"/>
          <w:szCs w:val="20"/>
        </w:rPr>
        <w:t>л)</w:t>
        <w:tab/>
        <w:t>реквизиты первичного документа, являющегося основанием для передачи лекарственного препарата (дата и номер);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м)</w:t>
        <w:tab/>
      </w:r>
      <w:r>
        <w:rPr>
          <w:rFonts w:eastAsia="Times New Roman" w:cs="Times New Roman" w:ascii="Times New Roman" w:hAnsi="Times New Roman"/>
          <w:sz w:val="18"/>
          <w:szCs w:val="20"/>
        </w:rPr>
        <w:t>стоимость лекарственного препарата (с учетом налога на добавленную стоимость) согласно первичным документам;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н)</w:t>
        <w:tab/>
      </w:r>
      <w:r>
        <w:rPr>
          <w:rFonts w:eastAsia="Times New Roman" w:cs="Times New Roman" w:ascii="Times New Roman" w:hAnsi="Times New Roman"/>
          <w:sz w:val="18"/>
          <w:szCs w:val="20"/>
        </w:rPr>
        <w:t>сумма налога на добавленную стоимость (в случае если передача лекарственного препарата облагается таким налогом).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5.7.2.</w:t>
      </w:r>
      <w:r>
        <w:rPr>
          <w:rFonts w:eastAsia="Times New Roman" w:cs="Times New Roman" w:ascii="Times New Roman" w:hAnsi="Times New Roman"/>
          <w:sz w:val="18"/>
          <w:szCs w:val="20"/>
        </w:rPr>
        <w:tab/>
        <w:t xml:space="preserve">Заказчик, после приемки Товара в соответствии с разделом 6 Договора, не позднее 5 (пяти) рабочих дней с даты поступления Товара на склад Заказчика и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подтверждает достоверность сведений, содержащихся в Системе мониторинга, путем представления сведений предусмотренных </w:t>
      </w:r>
      <w:hyperlink r:id="rId3">
        <w:r>
          <w:rPr>
            <w:rStyle w:val="Style"/>
            <w:rFonts w:eastAsia="Times New Roman" w:cs="Times New Roman" w:ascii="Times New Roman" w:hAnsi="Times New Roman"/>
            <w:sz w:val="18"/>
            <w:szCs w:val="20"/>
          </w:rPr>
          <w:t>пунктом 4</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передачу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b/>
          <w:sz w:val="18"/>
          <w:szCs w:val="20"/>
        </w:rPr>
        <w:t>5.7.3</w:t>
      </w:r>
      <w:r>
        <w:rPr>
          <w:rFonts w:eastAsia="Times New Roman" w:cs="Times New Roman" w:ascii="Times New Roman" w:hAnsi="Times New Roman"/>
          <w:sz w:val="18"/>
          <w:szCs w:val="20"/>
        </w:rPr>
        <w:t>.</w:t>
        <w:tab/>
        <w:t xml:space="preserve">В случае отказа от приемки Товара (части Товара) в соответствии с разделом 6 Договора, Заказчик не позднее 5 (пяти) рабочих дней с даты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Pr>
          <w:rFonts w:cs="Times New Roman" w:ascii="Times New Roman" w:hAnsi="Times New Roman"/>
          <w:sz w:val="18"/>
          <w:szCs w:val="20"/>
        </w:rPr>
        <w:t>о частичной приемке лекарственных препаратов, отказе от приемки лекарственных препаратов.</w:t>
      </w:r>
    </w:p>
    <w:p>
      <w:pPr>
        <w:pStyle w:val="Normal"/>
        <w:spacing w:lineRule="auto" w:line="240" w:before="0" w:after="0"/>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color w:themeColor="text1" w:val="000000"/>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6. Приемка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rPr>
        <w:t>6.1.</w:t>
        <w:tab/>
      </w:r>
      <w:r>
        <w:rPr>
          <w:rFonts w:eastAsia="Times New Roman" w:cs="Times New Roman" w:ascii="Times New Roman" w:hAnsi="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проверку номенклатуры поставленного Товара на соответствие Спецификации (Приложение № 1 к Договору) и Техническим характеристикам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 xml:space="preserve"> </w:t>
        <w:tab/>
        <w:t>проверку полноты и правильности оформления комплекта документов, предусмотренных пунктом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контроль наличия/отсутствия внешних повреждений упаковки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проверку соблюдения температурного режима при хранении и транспортировке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 факту приемки Товара Поставщик и Заказчик подписывают Акт приема-передачи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6.2.</w:t>
      </w:r>
      <w:r>
        <w:rPr>
          <w:rFonts w:eastAsia="Times New Roman" w:cs="Times New Roman" w:ascii="Times New Roman" w:hAnsi="Times New Roman"/>
          <w:sz w:val="18"/>
          <w:szCs w:val="20"/>
        </w:rPr>
        <w:tab/>
        <w:t>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6.3.</w:t>
        <w:tab/>
      </w:r>
      <w:r>
        <w:rPr>
          <w:rFonts w:eastAsia="Times New Roman" w:cs="Times New Roman" w:ascii="Times New Roman" w:hAnsi="Times New Roman"/>
          <w:sz w:val="18"/>
          <w:szCs w:val="20"/>
        </w:rPr>
        <w:t>Заказчик в течение 10 (десяти) рабочих дней со дня получения от Поставщика документов, предусмотренных пунктом 5.3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имеет право отказаться от приемки Товара и исполнения Договора, если Поставщиком не предоставлены документы, указанные в пункте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6.4.</w:t>
        <w:tab/>
      </w:r>
      <w:r>
        <w:rPr>
          <w:rFonts w:eastAsia="Times New Roman" w:cs="Times New Roman" w:ascii="Times New Roman" w:hAnsi="Times New Roman"/>
          <w:sz w:val="18"/>
          <w:szCs w:val="20"/>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color w:themeColor="text1" w:val="000000"/>
          <w:sz w:val="18"/>
        </w:rPr>
      </w:pPr>
      <w:r>
        <w:rPr>
          <w:rFonts w:eastAsia="Times New Roman" w:cs="Times New Roman" w:ascii="Times New Roman" w:hAnsi="Times New Roman"/>
          <w:b/>
          <w:sz w:val="18"/>
          <w:szCs w:val="20"/>
        </w:rPr>
        <w:t>6.5.</w:t>
      </w:r>
      <w:r>
        <w:rPr>
          <w:rFonts w:eastAsia="Times New Roman" w:cs="Times New Roman" w:ascii="Times New Roman" w:hAnsi="Times New Roman"/>
          <w:sz w:val="18"/>
          <w:szCs w:val="20"/>
        </w:rPr>
        <w:tab/>
        <w:t>Со дня подписания Акта приема-передачи Товара Заказчиком риск случайной гибели, утраты или повреждения</w:t>
      </w:r>
      <w:r>
        <w:rPr>
          <w:rFonts w:cs="Times New Roman" w:ascii="Times New Roman" w:hAnsi="Times New Roman"/>
          <w:color w:themeColor="text1" w:val="000000"/>
          <w:sz w:val="18"/>
        </w:rPr>
        <w:t xml:space="preserve"> Товара переходит к Заказчику.</w:t>
      </w:r>
    </w:p>
    <w:p>
      <w:pPr>
        <w:pStyle w:val="ConsPlusNormal2"/>
        <w:ind w:hanging="0"/>
        <w:jc w:val="both"/>
        <w:rPr>
          <w:rFonts w:ascii="Times New Roman" w:hAnsi="Times New Roman" w:cs="Times New Roman"/>
          <w:color w:themeColor="text1" w:val="000000"/>
          <w:sz w:val="18"/>
        </w:rPr>
      </w:pPr>
      <w:r>
        <w:rPr>
          <w:rFonts w:cs="Times New Roman" w:ascii="Times New Roman" w:hAnsi="Times New Roman"/>
          <w:color w:themeColor="text1" w:val="000000"/>
          <w:sz w:val="18"/>
        </w:rPr>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t>7. Выборочная проверка Товара</w:t>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Calibri" w:cs="Times New Roman" w:ascii="Times New Roman" w:hAnsi="Times New Roman"/>
          <w:b/>
          <w:color w:themeColor="text1" w:val="000000"/>
          <w:sz w:val="18"/>
          <w:szCs w:val="20"/>
          <w:lang w:eastAsia="en-US"/>
        </w:rPr>
        <w:t>7.1.</w:t>
      </w:r>
      <w:r>
        <w:rPr>
          <w:rFonts w:eastAsia="Calibri" w:cs="Times New Roman" w:ascii="Times New Roman" w:hAnsi="Times New Roman"/>
          <w:color w:themeColor="text1" w:val="000000"/>
          <w:sz w:val="18"/>
          <w:szCs w:val="20"/>
          <w:lang w:eastAsia="en-US"/>
        </w:rPr>
        <w:tab/>
      </w:r>
      <w:r>
        <w:rPr>
          <w:rFonts w:eastAsia="Times New Roman" w:cs="Times New Roman" w:ascii="Times New Roman" w:hAnsi="Times New Roman"/>
          <w:sz w:val="18"/>
          <w:szCs w:val="20"/>
        </w:rPr>
        <w:t>Заказчик имеет право осуществлять выборочную проверку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7.2.</w:t>
      </w:r>
      <w:r>
        <w:rPr>
          <w:rFonts w:eastAsia="Times New Roman" w:cs="Times New Roman" w:ascii="Times New Roman" w:hAnsi="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7.3.</w:t>
        <w:tab/>
      </w:r>
      <w:r>
        <w:rPr>
          <w:rFonts w:eastAsia="Times New Roman" w:cs="Times New Roman" w:ascii="Times New Roman" w:hAnsi="Times New Roman"/>
          <w:sz w:val="18"/>
          <w:szCs w:val="20"/>
        </w:rPr>
        <w:t>Выбор независимых профильных экспертных организаций по контролю качества лекарственных средств осуществляется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7.4.</w:t>
        <w:tab/>
      </w:r>
      <w:r>
        <w:rPr>
          <w:rFonts w:eastAsia="Times New Roman" w:cs="Times New Roman" w:ascii="Times New Roman" w:hAnsi="Times New Roman"/>
          <w:sz w:val="18"/>
          <w:szCs w:val="20"/>
        </w:rPr>
        <w:t>Проверка Товара проводится за счет средств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7.5.</w:t>
      </w:r>
      <w:r>
        <w:rPr>
          <w:rFonts w:eastAsia="Times New Roman" w:cs="Times New Roman" w:ascii="Times New Roman" w:hAnsi="Times New Roman"/>
          <w:sz w:val="18"/>
          <w:szCs w:val="20"/>
        </w:rPr>
        <w:tab/>
        <w:t>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sz w:val="18"/>
          <w:szCs w:val="20"/>
          <w:lang w:eastAsia="en-US"/>
        </w:rPr>
      </w:pPr>
      <w:r>
        <w:rPr>
          <w:rFonts w:eastAsia="Times New Roman" w:cs="Times New Roman" w:ascii="Times New Roman" w:hAnsi="Times New Roman"/>
          <w:b/>
          <w:sz w:val="18"/>
          <w:szCs w:val="20"/>
        </w:rPr>
        <w:t>7.6.</w:t>
        <w:tab/>
      </w:r>
      <w:r>
        <w:rPr>
          <w:rFonts w:eastAsia="Times New Roman" w:cs="Times New Roman" w:ascii="Times New Roman" w:hAnsi="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Pr>
          <w:rFonts w:eastAsia="Calibri" w:cs="Times New Roman" w:ascii="Times New Roman" w:hAnsi="Times New Roman"/>
          <w:sz w:val="18"/>
          <w:szCs w:val="20"/>
          <w:lang w:eastAsia="en-US"/>
        </w:rPr>
        <w:t xml:space="preserve"> за счет Поставщика.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t>8. Качество Товара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color w:themeColor="text1" w:val="000000"/>
          <w:sz w:val="18"/>
          <w:szCs w:val="20"/>
        </w:rPr>
        <w:t>8.1.</w:t>
      </w:r>
      <w:r>
        <w:rPr>
          <w:rFonts w:eastAsia="Times New Roman" w:cs="Times New Roman" w:ascii="Times New Roman" w:hAnsi="Times New Roman"/>
          <w:color w:themeColor="text1" w:val="000000"/>
          <w:sz w:val="18"/>
          <w:szCs w:val="20"/>
        </w:rPr>
        <w:tab/>
      </w:r>
      <w:r>
        <w:rPr>
          <w:rFonts w:eastAsia="Times New Roman" w:cs="Times New Roman" w:ascii="Times New Roman" w:hAnsi="Times New Roman"/>
          <w:sz w:val="18"/>
          <w:szCs w:val="20"/>
        </w:rPr>
        <w:t>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Times New Roman" w:cs="Times New Roman" w:ascii="Times New Roman" w:hAnsi="Times New Roman"/>
          <w:b/>
          <w:sz w:val="18"/>
          <w:szCs w:val="20"/>
        </w:rPr>
        <w:t>8.2.</w:t>
        <w:tab/>
      </w:r>
      <w:r>
        <w:rPr>
          <w:rFonts w:eastAsia="Times New Roman" w:cs="Times New Roman" w:ascii="Times New Roman" w:hAnsi="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Pr>
          <w:rFonts w:eastAsia="Times New Roman" w:cs="Times New Roman" w:ascii="Times New Roman" w:hAnsi="Times New Roman"/>
          <w:color w:themeColor="text1" w:val="000000"/>
          <w:sz w:val="18"/>
          <w:szCs w:val="20"/>
        </w:rPr>
        <w:t xml:space="preserve"> (Приложение № 2 к Договору). Срок годности Товара подтверждается </w:t>
      </w:r>
      <w:r>
        <w:rPr>
          <w:rFonts w:eastAsia="Calibri" w:cs="Times New Roman" w:ascii="Times New Roman" w:hAnsi="Times New Roman"/>
          <w:color w:themeColor="text1" w:val="000000"/>
          <w:sz w:val="18"/>
          <w:szCs w:val="20"/>
          <w:lang w:eastAsia="en-US"/>
        </w:rPr>
        <w:t>инструкцией по медицинскому применению</w:t>
      </w:r>
      <w:r>
        <w:rPr>
          <w:rFonts w:eastAsia="Times New Roman" w:cs="Times New Roman" w:ascii="Times New Roman" w:hAnsi="Times New Roman"/>
          <w:color w:themeColor="text1" w:val="000000"/>
          <w:sz w:val="18"/>
          <w:szCs w:val="20"/>
        </w:rPr>
        <w:t xml:space="preserve"> Товара на русском языке, а также информацией, указанной на русском языке </w:t>
      </w:r>
      <w:r>
        <w:rPr>
          <w:rFonts w:eastAsia="Calibri" w:cs="Times New Roman" w:ascii="Times New Roman" w:hAnsi="Times New Roman"/>
          <w:color w:themeColor="text1" w:val="000000"/>
          <w:sz w:val="18"/>
          <w:szCs w:val="20"/>
          <w:lang w:eastAsia="en-US"/>
        </w:rPr>
        <w:t xml:space="preserve">на первичной упаковке Товара </w:t>
      </w:r>
      <w:r>
        <w:rPr>
          <w:rFonts w:eastAsia="Calibri" w:cs="Times New Roman" w:ascii="Times New Roman" w:hAnsi="Times New Roman"/>
          <w:i/>
          <w:color w:themeColor="text1" w:val="000000"/>
          <w:sz w:val="18"/>
          <w:szCs w:val="20"/>
          <w:lang w:eastAsia="en-US"/>
        </w:rPr>
        <w:t xml:space="preserve">(за исключением первичной упаковки лекарственных растительных препаратов) </w:t>
      </w:r>
      <w:r>
        <w:rPr>
          <w:rFonts w:eastAsia="Calibri" w:cs="Times New Roman" w:ascii="Times New Roman" w:hAnsi="Times New Roman"/>
          <w:color w:themeColor="text1" w:val="000000"/>
          <w:sz w:val="18"/>
          <w:szCs w:val="20"/>
          <w:lang w:eastAsia="en-US"/>
        </w:rPr>
        <w:t>и на</w:t>
      </w:r>
      <w:r>
        <w:rPr>
          <w:rFonts w:eastAsia="Calibri" w:cs="Times New Roman" w:ascii="Times New Roman" w:hAnsi="Times New Roman"/>
          <w:i/>
          <w:color w:themeColor="text1" w:val="000000"/>
          <w:sz w:val="18"/>
          <w:szCs w:val="20"/>
          <w:lang w:eastAsia="en-US"/>
        </w:rPr>
        <w:t xml:space="preserve"> </w:t>
      </w:r>
      <w:r>
        <w:rPr>
          <w:rFonts w:eastAsia="Calibri" w:cs="Times New Roman" w:ascii="Times New Roman" w:hAnsi="Times New Roman"/>
          <w:color w:themeColor="text1" w:val="000000"/>
          <w:sz w:val="18"/>
          <w:szCs w:val="20"/>
          <w:lang w:eastAsia="en-US"/>
        </w:rPr>
        <w:t>вторичной (потребительской) упаковке.</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20"/>
          <w:szCs w:val="20"/>
          <w:lang w:eastAsia="en-US"/>
        </w:rPr>
      </w:pPr>
      <w:r>
        <w:rPr>
          <w:rFonts w:eastAsia="Calibri" w:cs="Times New Roman" w:ascii="Times New Roman" w:hAnsi="Times New Roman"/>
          <w:b/>
          <w:color w:themeColor="text1" w:val="000000"/>
          <w:sz w:val="18"/>
          <w:szCs w:val="20"/>
          <w:lang w:eastAsia="en-US"/>
        </w:rPr>
        <w:t xml:space="preserve">8.3. </w:t>
      </w:r>
      <w:r>
        <w:rPr>
          <w:rFonts w:eastAsia="Calibri" w:cs="Times New Roman" w:ascii="Times New Roman" w:hAnsi="Times New Roman"/>
          <w:color w:themeColor="text1" w:val="000000"/>
          <w:sz w:val="20"/>
          <w:szCs w:val="20"/>
          <w:lang w:eastAsia="en-US"/>
        </w:rPr>
        <w:t>В случаях, предусмотренных законодательством, поставляемый товар должен соответствовать действующему законодательству в части маркировки, соответствующей коду идентификации в системе "Честный знак".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Calibri" w:cs="Times New Roman" w:ascii="Times New Roman" w:hAnsi="Times New Roman"/>
          <w:color w:themeColor="text1" w:val="000000"/>
          <w:sz w:val="18"/>
          <w:szCs w:val="20"/>
          <w:lang w:eastAsia="en-US"/>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t>9. Порядок расчетов</w:t>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9.1.</w:t>
      </w:r>
      <w:r>
        <w:rPr>
          <w:rFonts w:cs="Times New Roman" w:ascii="Times New Roman" w:hAnsi="Times New Roman"/>
          <w:sz w:val="18"/>
          <w:szCs w:val="20"/>
        </w:rPr>
        <w:tab/>
      </w:r>
      <w:r>
        <w:rPr>
          <w:rFonts w:eastAsia="Times New Roman" w:cs="Times New Roman" w:ascii="Times New Roman" w:hAnsi="Times New Roman"/>
          <w:sz w:val="18"/>
          <w:szCs w:val="20"/>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9.2.</w:t>
      </w:r>
      <w:r>
        <w:rPr>
          <w:rFonts w:eastAsia="Times New Roman" w:cs="Times New Roman" w:ascii="Times New Roman" w:hAnsi="Times New Roman"/>
          <w:sz w:val="18"/>
          <w:szCs w:val="20"/>
        </w:rPr>
        <w:tab/>
        <w:t>Оплата по Договору осуществляется по факту поставки Товара по каждой заявке на поставку, в течение 10 (десяти) рабочих дней с даты подписания Заказчиком Акта приема-передачи Товара,  а также на основании документов на оплату: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tab/>
      </w:r>
      <w:r>
        <w:rPr>
          <w:rFonts w:eastAsia="Times New Roman" w:cs="Times New Roman" w:ascii="Times New Roman" w:hAnsi="Times New Roman"/>
          <w:sz w:val="18"/>
          <w:szCs w:val="20"/>
        </w:rPr>
        <w:t>счета;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счета-фактуры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товарной накладной, составленной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Допускается замена счет-фактуры и товарной накладной на универсальный передаточный документ (УПД).</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Акта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9.3.</w:t>
      </w:r>
      <w:r>
        <w:rPr>
          <w:rFonts w:eastAsia="Times New Roman" w:cs="Times New Roman" w:ascii="Times New Roman" w:hAnsi="Times New Roman"/>
          <w:sz w:val="18"/>
          <w:szCs w:val="20"/>
        </w:rPr>
        <w:tab/>
        <w:t xml:space="preserve">На всех документах, перечисленных в </w:t>
      </w:r>
      <w:hyperlink w:anchor="P177">
        <w:r>
          <w:rPr>
            <w:rStyle w:val="Style"/>
            <w:rFonts w:eastAsia="Times New Roman" w:cs="Times New Roman" w:ascii="Times New Roman" w:hAnsi="Times New Roman"/>
            <w:sz w:val="18"/>
            <w:szCs w:val="20"/>
          </w:rPr>
          <w:t>подпунктах «а»</w:t>
        </w:r>
      </w:hyperlink>
      <w:r>
        <w:rPr>
          <w:rFonts w:eastAsia="Times New Roman" w:cs="Times New Roman" w:ascii="Times New Roman" w:hAnsi="Times New Roman"/>
          <w:sz w:val="18"/>
          <w:szCs w:val="20"/>
        </w:rPr>
        <w:t xml:space="preserve"> - </w:t>
      </w:r>
      <w:hyperlink w:anchor="P182">
        <w:r>
          <w:rPr>
            <w:rStyle w:val="Style"/>
            <w:rFonts w:eastAsia="Times New Roman" w:cs="Times New Roman" w:ascii="Times New Roman" w:hAnsi="Times New Roman"/>
            <w:sz w:val="18"/>
            <w:szCs w:val="20"/>
          </w:rPr>
          <w:t>«г»</w:t>
        </w:r>
      </w:hyperlink>
      <w:r>
        <w:rPr>
          <w:rFonts w:eastAsia="Times New Roman" w:cs="Times New Roman" w:ascii="Times New Roman" w:hAnsi="Times New Roman"/>
          <w:sz w:val="18"/>
          <w:szCs w:val="20"/>
        </w:rPr>
        <w:t xml:space="preserve"> пункта 9.2 Договора, должны быть указаны наименование Заказчика, Поставщика, номер и дата Договора, даты оформления и подписания документов.</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10. Ответственность Сторон</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10.1.</w:t>
      </w:r>
      <w:r>
        <w:rPr>
          <w:rFonts w:cs="Times New Roman" w:ascii="Times New Roman" w:hAnsi="Times New Roman"/>
          <w:sz w:val="18"/>
          <w:szCs w:val="20"/>
        </w:rPr>
        <w:tab/>
      </w:r>
      <w:r>
        <w:rPr>
          <w:rFonts w:eastAsia="Times New Roman" w:cs="Times New Roman" w:ascii="Times New Roman" w:hAnsi="Times New Roman"/>
          <w:sz w:val="18"/>
          <w:szCs w:val="20"/>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10.2</w:t>
      </w:r>
      <w:r>
        <w:rPr>
          <w:rFonts w:eastAsia="Times New Roman" w:cs="Times New Roman" w:ascii="Times New Roman" w:hAnsi="Times New Roman"/>
          <w:sz w:val="18"/>
          <w:szCs w:val="20"/>
        </w:rPr>
        <w:t>.</w:t>
        <w:tab/>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10.3.</w:t>
      </w:r>
      <w:r>
        <w:rPr>
          <w:rFonts w:eastAsia="Times New Roman" w:cs="Times New Roman" w:ascii="Times New Roman" w:hAnsi="Times New Roman"/>
          <w:sz w:val="18"/>
          <w:szCs w:val="20"/>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10.4.</w:t>
        <w:tab/>
      </w:r>
      <w:r>
        <w:rPr>
          <w:rFonts w:eastAsia="Times New Roman" w:cs="Times New Roman" w:ascii="Times New Roman" w:hAnsi="Times New Roman"/>
          <w:sz w:val="18"/>
          <w:szCs w:val="20"/>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10.5</w:t>
      </w:r>
      <w:r>
        <w:rPr>
          <w:rFonts w:eastAsia="Times New Roman" w:cs="Times New Roman" w:ascii="Times New Roman" w:hAnsi="Times New Roman"/>
          <w:sz w:val="18"/>
          <w:szCs w:val="20"/>
        </w:rPr>
        <w:t>.</w:t>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рублей.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10.6.</w:t>
      </w:r>
      <w:r>
        <w:rPr>
          <w:rFonts w:eastAsia="Times New Roman" w:cs="Times New Roman" w:ascii="Times New Roman" w:hAnsi="Times New Roman"/>
          <w:sz w:val="18"/>
          <w:szCs w:val="20"/>
        </w:rPr>
        <w:tab/>
        <w:t>В случае нарушения Поставщиком срока представления документов, предусмотренного пунктом 9.4</w:t>
      </w:r>
      <w:hyperlink r:id="rId4">
        <w:r>
          <w:rPr>
            <w:rStyle w:val="Style"/>
            <w:rFonts w:eastAsia="Times New Roman" w:cs="Times New Roman" w:ascii="Times New Roman" w:hAnsi="Times New Roman"/>
            <w:sz w:val="18"/>
            <w:szCs w:val="20"/>
          </w:rPr>
          <w:t xml:space="preserve"> Договора, Заказчик не несет ответственность, установленную </w:t>
        </w:r>
      </w:hyperlink>
      <w:hyperlink r:id="rId5">
        <w:r>
          <w:rPr>
            <w:rStyle w:val="Style"/>
            <w:rFonts w:eastAsia="Times New Roman" w:cs="Times New Roman" w:ascii="Times New Roman" w:hAnsi="Times New Roman"/>
            <w:sz w:val="18"/>
            <w:szCs w:val="20"/>
          </w:rPr>
          <w:t>пунктами 10.3</w:t>
        </w:r>
      </w:hyperlink>
      <w:r>
        <w:rPr>
          <w:rFonts w:eastAsia="Times New Roman" w:cs="Times New Roman" w:ascii="Times New Roman" w:hAnsi="Times New Roman"/>
          <w:sz w:val="18"/>
          <w:szCs w:val="20"/>
        </w:rPr>
        <w:t xml:space="preserve"> – </w:t>
      </w:r>
      <w:hyperlink r:id="rId6">
        <w:r>
          <w:rPr>
            <w:rStyle w:val="Style"/>
            <w:rFonts w:eastAsia="Times New Roman" w:cs="Times New Roman" w:ascii="Times New Roman" w:hAnsi="Times New Roman"/>
            <w:sz w:val="18"/>
            <w:szCs w:val="20"/>
          </w:rPr>
          <w:t>10.5</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10.7.</w:t>
        <w:tab/>
      </w:r>
      <w:r>
        <w:rPr>
          <w:rFonts w:eastAsia="Times New Roman" w:cs="Times New Roman" w:ascii="Times New Roman" w:hAnsi="Times New Roman"/>
          <w:sz w:val="18"/>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10.8.</w:t>
      </w:r>
      <w:r>
        <w:rPr>
          <w:rFonts w:eastAsia="Times New Roman" w:cs="Times New Roman" w:ascii="Times New Roman" w:hAnsi="Times New Roman"/>
          <w:sz w:val="18"/>
          <w:szCs w:val="20"/>
        </w:rPr>
        <w:tab/>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10.9.</w:t>
        <w:tab/>
      </w:r>
      <w:r>
        <w:rPr>
          <w:rFonts w:eastAsia="Times New Roman" w:cs="Times New Roman" w:ascii="Times New Roman" w:hAnsi="Times New Roman"/>
          <w:sz w:val="18"/>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в случае, если Договором предусмотрены отдельные этапы его исполнения), уменьшенной на сумму, пропорциональную объему обязательств, предусмотренных Договором (соответствующим отдельным этапом исполнения Договора, в случае, если Договором предусмотрены отдельные этапы его исполнения) и фактически исполненных Поставщиком.</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10.10.</w:t>
      </w:r>
      <w:r>
        <w:rPr>
          <w:rFonts w:eastAsia="Times New Roman" w:cs="Times New Roman" w:ascii="Times New Roman" w:hAnsi="Times New Roman"/>
          <w:sz w:val="18"/>
          <w:szCs w:val="20"/>
        </w:rPr>
        <w:tab/>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 от цены Договора.</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10.11.</w:t>
        <w:tab/>
      </w:r>
      <w:r>
        <w:rPr>
          <w:rFonts w:eastAsia="Times New Roman" w:cs="Times New Roman" w:ascii="Times New Roman" w:hAnsi="Times New Roman"/>
          <w:sz w:val="18"/>
          <w:szCs w:val="20"/>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рублей.</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10.12.</w:t>
        <w:tab/>
        <w:t>Общая сумма начисленных штрафов за ненадлежащее исполнение Поставщиком обязательств, предусмотренных Договором, не может превышать цену Договора.</w:t>
      </w:r>
    </w:p>
    <w:p>
      <w:pPr>
        <w:pStyle w:val="Normal"/>
        <w:tabs>
          <w:tab w:val="clear" w:pos="708"/>
          <w:tab w:val="left" w:pos="1276"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10.13.</w:t>
        <w:tab/>
      </w:r>
      <w:r>
        <w:rPr>
          <w:rFonts w:eastAsia="Times New Roman" w:cs="Times New Roman" w:ascii="Times New Roman" w:hAnsi="Times New Roman"/>
          <w:sz w:val="18"/>
          <w:szCs w:val="20"/>
        </w:rPr>
        <w:t>В случае ненадлежащего исполнения Поставщиком обязательств и (или) просрочке исполнения принятых обязательств по Договору, Заказчик вправе осуществить оплату поставленного Товара в сумме, уменьшенной на размер начисленной в соответствии с разделом</w:t>
      </w:r>
      <w:r>
        <w:rPr>
          <w:rFonts w:cs="Times New Roman" w:ascii="Times New Roman" w:hAnsi="Times New Roman"/>
          <w:sz w:val="18"/>
          <w:szCs w:val="20"/>
        </w:rPr>
        <w:t xml:space="preserve"> 11 Договора неустойки (штрафов, пени).</w:t>
      </w:r>
    </w:p>
    <w:p>
      <w:pPr>
        <w:pStyle w:val="Normal"/>
        <w:snapToGrid w:val="false"/>
        <w:spacing w:lineRule="auto" w:line="240" w:before="0" w:after="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11. Срок действия Договора, изменение и расторжение Договора</w:t>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11.1.</w:t>
      </w:r>
      <w:r>
        <w:rPr>
          <w:rFonts w:eastAsia="Times New Roman" w:cs="Times New Roman" w:ascii="Times New Roman" w:hAnsi="Times New Roman"/>
          <w:sz w:val="18"/>
          <w:szCs w:val="20"/>
        </w:rPr>
        <w:tab/>
        <w:t xml:space="preserve">Договор вступает в силу и считается заключенным с даты подписания Сторонами и действует </w:t>
      </w:r>
      <w:r>
        <w:rPr>
          <w:rFonts w:eastAsia="Times New Roman" w:cs="Times New Roman" w:ascii="Times New Roman" w:hAnsi="Times New Roman"/>
          <w:b/>
          <w:sz w:val="18"/>
          <w:szCs w:val="20"/>
        </w:rPr>
        <w:t>до</w:t>
      </w:r>
      <w:r>
        <w:rPr>
          <w:rFonts w:eastAsia="Times New Roman" w:cs="Times New Roman" w:ascii="Times New Roman" w:hAnsi="Times New Roman"/>
          <w:sz w:val="18"/>
          <w:szCs w:val="20"/>
        </w:rPr>
        <w:t xml:space="preserve"> </w:t>
      </w:r>
      <w:r>
        <w:rPr>
          <w:rFonts w:eastAsia="Times New Roman" w:cs="Times New Roman" w:ascii="Times New Roman" w:hAnsi="Times New Roman"/>
          <w:b/>
          <w:sz w:val="18"/>
          <w:szCs w:val="20"/>
        </w:rPr>
        <w:t>31.12.2026 года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11.2.</w:t>
        <w:tab/>
      </w:r>
      <w:r>
        <w:rPr>
          <w:rFonts w:eastAsia="Times New Roman" w:cs="Times New Roman" w:ascii="Times New Roman" w:hAnsi="Times New Roman"/>
          <w:sz w:val="18"/>
          <w:szCs w:val="20"/>
        </w:rPr>
        <w:t>Изменение существенных условий Договора осуществляется в порядке, по основаниям и в соответствии с Законом о контрактной системе, действующим законодательством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11.3.</w:t>
        <w:tab/>
      </w:r>
      <w:r>
        <w:rPr>
          <w:rFonts w:eastAsia="Times New Roman" w:cs="Times New Roman" w:ascii="Times New Roman" w:hAnsi="Times New Roman"/>
          <w:sz w:val="18"/>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11.4.</w:t>
      </w:r>
      <w:r>
        <w:rPr>
          <w:rFonts w:eastAsia="Times New Roman" w:cs="Times New Roman" w:ascii="Times New Roman" w:hAnsi="Times New Roman"/>
          <w:sz w:val="18"/>
          <w:szCs w:val="20"/>
        </w:rPr>
        <w:tab/>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11.5.</w:t>
        <w:tab/>
      </w:r>
      <w:r>
        <w:rPr>
          <w:rFonts w:eastAsia="Times New Roman" w:cs="Times New Roman" w:ascii="Times New Roman" w:hAnsi="Times New Roman"/>
          <w:sz w:val="18"/>
          <w:szCs w:val="20"/>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11.6.</w:t>
        <w:tab/>
      </w:r>
      <w:r>
        <w:rPr>
          <w:rFonts w:eastAsia="Times New Roman" w:cs="Times New Roman" w:ascii="Times New Roman" w:hAnsi="Times New Roman"/>
          <w:sz w:val="18"/>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11.7.</w:t>
      </w:r>
      <w:r>
        <w:rPr>
          <w:rFonts w:eastAsia="Times New Roman" w:cs="Times New Roman" w:ascii="Times New Roman" w:hAnsi="Times New Roman"/>
          <w:sz w:val="18"/>
          <w:szCs w:val="20"/>
        </w:rPr>
        <w:tab/>
        <w:t>В случае расторжения Договора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Договора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Договором, и Поставщиком такая неустойка (штраф, пеня) не оплачена.</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12. Исключительные права</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12.1.</w:t>
      </w:r>
      <w:r>
        <w:rPr>
          <w:rFonts w:eastAsia="Times New Roman" w:cs="Times New Roman" w:ascii="Times New Roman" w:hAnsi="Times New Roman"/>
          <w:sz w:val="18"/>
          <w:szCs w:val="20"/>
        </w:rPr>
        <w:tab/>
        <w:t>Поставщик настоящим гарантирует в период срока годности Товара отсутствие нарушения исключительных прав третьих лиц, связанных с поставкой и использованием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12.2.</w:t>
        <w:tab/>
      </w:r>
      <w:r>
        <w:rPr>
          <w:rFonts w:eastAsia="Times New Roman" w:cs="Times New Roman" w:ascii="Times New Roman" w:hAnsi="Times New Roman"/>
          <w:sz w:val="18"/>
          <w:szCs w:val="20"/>
        </w:rPr>
        <w:t>Все убытки, понесенные Заказчиком в случае нарушения исключительных прав третьих лиц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13. Обстоятельства непреодолимой силы</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13.1.</w:t>
      </w:r>
      <w:r>
        <w:rPr>
          <w:rFonts w:eastAsia="Times New Roman" w:cs="Times New Roman" w:ascii="Times New Roman" w:hAnsi="Times New Roman"/>
          <w:sz w:val="18"/>
          <w:szCs w:val="20"/>
        </w:rPr>
        <w:ta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13.2.</w:t>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13.3.</w:t>
        <w:tab/>
      </w:r>
      <w:r>
        <w:rPr>
          <w:rFonts w:eastAsia="Times New Roman" w:cs="Times New Roman" w:ascii="Times New Roman" w:hAnsi="Times New Roman"/>
          <w:sz w:val="18"/>
          <w:szCs w:val="20"/>
        </w:rPr>
        <w:t>Сторона, для которой создалась невозможность исполнения обязательств по Договору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13.4.</w:t>
        <w:tab/>
      </w:r>
      <w:r>
        <w:rPr>
          <w:rFonts w:eastAsia="Times New Roman" w:cs="Times New Roman" w:ascii="Times New Roman" w:hAnsi="Times New Roman"/>
          <w:sz w:val="18"/>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caps/>
          <w:sz w:val="18"/>
          <w:szCs w:val="20"/>
        </w:rPr>
      </w:pPr>
      <w:r>
        <w:rPr>
          <w:rFonts w:eastAsia="Times New Roman" w:cs="Times New Roman" w:ascii="Times New Roman" w:hAnsi="Times New Roman"/>
          <w:b/>
          <w:sz w:val="18"/>
          <w:szCs w:val="20"/>
        </w:rPr>
        <w:t>13.5.</w:t>
        <w:tab/>
      </w:r>
      <w:r>
        <w:rPr>
          <w:rFonts w:eastAsia="Times New Roman" w:cs="Times New Roman" w:ascii="Times New Roman" w:hAnsi="Times New Roman"/>
          <w:sz w:val="18"/>
          <w:szCs w:val="20"/>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14. Уведомления</w:t>
      </w:r>
    </w:p>
    <w:p>
      <w:pPr>
        <w:pStyle w:val="Normal"/>
        <w:tabs>
          <w:tab w:val="clear" w:pos="708"/>
          <w:tab w:val="left" w:pos="1418" w:leader="none"/>
        </w:tabs>
        <w:spacing w:lineRule="auto" w:line="240" w:before="0" w:after="0"/>
        <w:jc w:val="center"/>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14.1.</w:t>
        <w:tab/>
      </w:r>
      <w:r>
        <w:rPr>
          <w:rFonts w:eastAsia="Times New Roman" w:cs="Times New Roman" w:ascii="Times New Roman" w:hAnsi="Times New Roman"/>
          <w:sz w:val="18"/>
          <w:szCs w:val="20"/>
        </w:rPr>
        <w:t>Любое сообщение (уведомление), которое одна Сторона направляет другой Стороне в соответствии с Договором, за исключением сообщений (уведомлений), предусмотренных разделом 5 Договора,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cs="Times New Roman"/>
          <w:b/>
          <w:sz w:val="18"/>
          <w:szCs w:val="20"/>
        </w:rPr>
      </w:pPr>
      <w:r>
        <w:rPr>
          <w:rFonts w:cs="Times New Roman" w:ascii="Times New Roman" w:hAnsi="Times New Roman"/>
          <w:b/>
          <w:sz w:val="18"/>
          <w:szCs w:val="20"/>
        </w:rPr>
        <w:t>15. РАССМОТРЕНИЕ И РАЗРЕШЕНИЕ СПОРОВ</w:t>
      </w:r>
    </w:p>
    <w:p>
      <w:pPr>
        <w:pStyle w:val="Normal"/>
        <w:spacing w:lineRule="auto" w:line="240" w:before="0" w:after="0"/>
        <w:jc w:val="center"/>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15.1.</w:t>
        <w:tab/>
      </w:r>
      <w:r>
        <w:rPr>
          <w:rFonts w:eastAsia="Times New Roman" w:cs="Times New Roman" w:ascii="Times New Roman" w:hAnsi="Times New Roman"/>
          <w:sz w:val="18"/>
          <w:szCs w:val="20"/>
        </w:rPr>
        <w:t>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15.2.</w:t>
        <w:tab/>
      </w:r>
      <w:r>
        <w:rPr>
          <w:rFonts w:eastAsia="Times New Roman" w:cs="Times New Roman" w:ascii="Times New Roman" w:hAnsi="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15.3.</w:t>
        <w:tab/>
      </w:r>
      <w:r>
        <w:rPr>
          <w:rFonts w:eastAsia="Times New Roman" w:cs="Times New Roman" w:ascii="Times New Roman" w:hAnsi="Times New Roman"/>
          <w:sz w:val="18"/>
          <w:szCs w:val="20"/>
        </w:rPr>
        <w:t>Неурегулированные споры и разногласия, возникшие в связи с исполнением Договора,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15.4.</w:t>
        <w:tab/>
      </w:r>
      <w:r>
        <w:rPr>
          <w:rFonts w:eastAsia="Times New Roman" w:cs="Times New Roman" w:ascii="Times New Roman" w:hAnsi="Times New Roman"/>
          <w:sz w:val="18"/>
          <w:szCs w:val="20"/>
        </w:rPr>
        <w:t>Претензия должна быть направлена в письменной виде. Сторона 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ListParagraph"/>
        <w:numPr>
          <w:ilvl w:val="0"/>
          <w:numId w:val="16"/>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Заключительные положения</w:t>
      </w:r>
    </w:p>
    <w:p>
      <w:pPr>
        <w:pStyle w:val="ListParagraph"/>
        <w:spacing w:lineRule="auto" w:line="240" w:before="0" w:after="0"/>
        <w:ind w:left="444"/>
        <w:contextualSpacing/>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Во всем, что не предусмотрено Договором, Стороны руководствуются законодательством Российской Федерации.</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 случае изменения у одной из Сторон адреса места нахождения, почтового адреса, банковских реквизитов, такая Сторона обязана за 5 (пять) рабочих дней до момента внесения вышеуказанных изменений письменно известить об этом другую Сторону.</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Неотъемлемой частью Договора является: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1 – Спецификация;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2 – Технические характеристики.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17. Реквизиты и подписи Сторон</w:t>
      </w:r>
    </w:p>
    <w:tbl>
      <w:tblPr>
        <w:tblW w:w="9558"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772"/>
        <w:gridCol w:w="4785"/>
      </w:tblGrid>
      <w:tr>
        <w:trPr/>
        <w:tc>
          <w:tcPr>
            <w:tcW w:w="477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Заказчик:</w:t>
            </w:r>
          </w:p>
        </w:tc>
        <w:tc>
          <w:tcPr>
            <w:tcW w:w="47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Поставщик:</w:t>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b/>
                <w:sz w:val="18"/>
                <w:szCs w:val="18"/>
              </w:rPr>
            </w:pPr>
            <w:r>
              <w:rPr>
                <w:rFonts w:cs="Times New Roman" w:ascii="Times New Roman" w:hAnsi="Times New Roman"/>
                <w:b/>
                <w:sz w:val="18"/>
                <w:szCs w:val="18"/>
              </w:rPr>
              <w:t>СПб ГБУЗ «Елизаветинская больница»</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color w:val="333333"/>
                <w:sz w:val="18"/>
                <w:szCs w:val="18"/>
              </w:rPr>
            </w:pPr>
            <w:r>
              <w:rPr>
                <w:b/>
                <w:bCs/>
                <w:color w:val="000000"/>
                <w:sz w:val="18"/>
                <w:szCs w:val="18"/>
                <w:u w:val="single"/>
              </w:rPr>
              <w:t>Банковские реквизиты</w:t>
            </w:r>
            <w:r>
              <w:rPr>
                <w:color w:val="000000"/>
                <w:sz w:val="18"/>
                <w:szCs w:val="18"/>
                <w:u w:val="single"/>
              </w:rPr>
              <w:t>:</w:t>
            </w:r>
          </w:p>
          <w:p>
            <w:pPr>
              <w:pStyle w:val="msonormalmrcssattr"/>
              <w:shd w:val="clear" w:color="auto" w:fill="FFFFFF"/>
              <w:spacing w:beforeAutospacing="0" w:before="0" w:afterAutospacing="0" w:after="0"/>
              <w:rPr>
                <w:color w:val="333333"/>
                <w:sz w:val="18"/>
                <w:szCs w:val="18"/>
              </w:rPr>
            </w:pPr>
            <w:r>
              <w:rPr>
                <w:b/>
                <w:bCs/>
                <w:color w:val="000000"/>
                <w:sz w:val="18"/>
                <w:szCs w:val="18"/>
              </w:rPr>
              <w:t>Получатель</w:t>
            </w:r>
            <w:r>
              <w:rPr>
                <w:color w:val="000000"/>
                <w:sz w:val="18"/>
                <w:szCs w:val="18"/>
              </w:rPr>
              <w:t>: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color w:val="333333"/>
                <w:sz w:val="18"/>
                <w:szCs w:val="18"/>
              </w:rPr>
            </w:pPr>
            <w:r>
              <w:rPr>
                <w:b/>
                <w:bCs/>
                <w:color w:val="000000"/>
                <w:sz w:val="18"/>
                <w:szCs w:val="18"/>
              </w:rPr>
              <w:t>ИНН</w:t>
            </w:r>
            <w:r>
              <w:rPr>
                <w:color w:val="000000"/>
                <w:sz w:val="18"/>
                <w:szCs w:val="18"/>
              </w:rPr>
              <w:t> 7804041070, </w:t>
            </w:r>
            <w:r>
              <w:rPr>
                <w:b/>
                <w:bCs/>
                <w:color w:val="000000"/>
                <w:sz w:val="18"/>
                <w:szCs w:val="18"/>
              </w:rPr>
              <w:t>КПП</w:t>
            </w:r>
            <w:r>
              <w:rPr>
                <w:color w:val="000000"/>
                <w:sz w:val="18"/>
                <w:szCs w:val="18"/>
              </w:rPr>
              <w:t> 780401001</w:t>
            </w:r>
          </w:p>
          <w:p>
            <w:pPr>
              <w:pStyle w:val="msonormalmrcssattr"/>
              <w:shd w:val="clear" w:color="auto" w:fill="FFFFFF"/>
              <w:spacing w:beforeAutospacing="0" w:before="0" w:afterAutospacing="0" w:after="0"/>
              <w:rPr>
                <w:color w:val="333333"/>
                <w:sz w:val="18"/>
                <w:szCs w:val="18"/>
              </w:rPr>
            </w:pPr>
            <w:r>
              <w:rPr>
                <w:b/>
                <w:bCs/>
                <w:color w:val="000000"/>
                <w:sz w:val="18"/>
                <w:szCs w:val="18"/>
              </w:rPr>
              <w:t>Банк получателя</w:t>
            </w:r>
            <w:r>
              <w:rPr>
                <w:color w:val="000000"/>
                <w:sz w:val="18"/>
                <w:szCs w:val="18"/>
              </w:rPr>
              <w:t>: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color w:val="333333"/>
                <w:sz w:val="18"/>
                <w:szCs w:val="18"/>
              </w:rPr>
            </w:pPr>
            <w:r>
              <w:rPr>
                <w:b/>
                <w:bCs/>
                <w:color w:val="000000"/>
                <w:sz w:val="18"/>
                <w:szCs w:val="18"/>
              </w:rPr>
              <w:t>БИК</w:t>
            </w:r>
            <w:r>
              <w:rPr>
                <w:color w:val="000000"/>
                <w:sz w:val="18"/>
                <w:szCs w:val="18"/>
              </w:rPr>
              <w:t>: 014030106</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банка получателя</w:t>
            </w:r>
            <w:r>
              <w:rPr>
                <w:color w:val="000000"/>
                <w:sz w:val="18"/>
                <w:szCs w:val="18"/>
              </w:rPr>
              <w:t>: 40102810945370000005</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получателя</w:t>
            </w:r>
            <w:r>
              <w:rPr>
                <w:color w:val="000000"/>
                <w:sz w:val="18"/>
                <w:szCs w:val="18"/>
              </w:rPr>
              <w:t>: 03224643400000007200</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Тел./факс: (812) 555-15-05; (812) 555-57-73</w:t>
            </w:r>
          </w:p>
          <w:p>
            <w:pPr>
              <w:pStyle w:val="Normal"/>
              <w:spacing w:lineRule="auto" w:line="240" w:before="0" w:after="0"/>
              <w:rPr>
                <w:rFonts w:ascii="Times New Roman" w:hAnsi="Times New Roman" w:eastAsia="Times New Roman" w:cs="Times New Roman"/>
                <w:bCs/>
                <w:sz w:val="18"/>
                <w:szCs w:val="20"/>
                <w:lang w:val="en-US"/>
              </w:rPr>
            </w:pPr>
            <w:r>
              <w:rPr>
                <w:rFonts w:cs="Times New Roman" w:ascii="Times New Roman" w:hAnsi="Times New Roman"/>
                <w:sz w:val="18"/>
                <w:szCs w:val="18"/>
                <w:lang w:val="en-US"/>
              </w:rPr>
              <w:t>E-mail: b3@zdrav.spb.ru</w:t>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lang w:val="en-US"/>
              </w:rPr>
            </w:pPr>
            <w:r>
              <w:rPr>
                <w:rFonts w:eastAsia="Times New Roman" w:cs="Times New Roman" w:ascii="Times New Roman" w:hAnsi="Times New Roman"/>
                <w:b/>
                <w:sz w:val="18"/>
                <w:szCs w:val="20"/>
                <w:lang w:val="en-US"/>
              </w:rPr>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jc w:val="center"/>
        <w:rPr>
          <w:rFonts w:ascii="Times New Roman" w:hAnsi="Times New Roman" w:cs="Times New Roman"/>
          <w:b/>
          <w:sz w:val="16"/>
          <w:szCs w:val="20"/>
        </w:rPr>
      </w:pPr>
      <w:r>
        <w:rPr>
          <w:rFonts w:cs="Times New Roman" w:ascii="Times New Roman" w:hAnsi="Times New Roman"/>
          <w:b/>
          <w:sz w:val="16"/>
          <w:szCs w:val="20"/>
        </w:rPr>
        <w:t>Контракт подписан усиленными электронными подписями лиц, имеющих право действовать</w:t>
      </w:r>
    </w:p>
    <w:p>
      <w:pPr>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851" w:right="851" w:gutter="0" w:header="709" w:top="1134" w:footer="709" w:bottom="992"/>
          <w:pgNumType w:start="1" w:fmt="decimal"/>
          <w:formProt w:val="false"/>
          <w:textDirection w:val="lrTb"/>
          <w:docGrid w:type="default" w:linePitch="360" w:charSpace="8192"/>
        </w:sectPr>
        <w:pStyle w:val="Normal"/>
        <w:spacing w:lineRule="auto" w:line="240" w:before="0" w:after="0"/>
        <w:jc w:val="center"/>
        <w:rPr>
          <w:rFonts w:ascii="Times New Roman" w:hAnsi="Times New Roman" w:eastAsia="Times New Roman" w:cs="Times New Roman"/>
          <w:b/>
          <w:sz w:val="20"/>
          <w:szCs w:val="20"/>
        </w:rPr>
      </w:pPr>
      <w:r>
        <w:rPr>
          <w:rFonts w:cs="Times New Roman" w:ascii="Times New Roman" w:hAnsi="Times New Roman"/>
          <w:b/>
          <w:sz w:val="16"/>
          <w:szCs w:val="20"/>
        </w:rPr>
        <w:t>от имени Сторон, и заключен в соответствии со ст. 93 Закона о контрактной системе.</w:t>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1</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w:t>
      </w:r>
      <w:r>
        <w:rPr>
          <w:rFonts w:cs="Times New Roman" w:ascii="Times New Roman" w:hAnsi="Times New Roman"/>
          <w:b/>
          <w:sz w:val="20"/>
          <w:szCs w:val="20"/>
        </w:rPr>
        <w:t>58</w:t>
      </w:r>
      <w:r>
        <w:rPr>
          <w:rFonts w:cs="Times New Roman" w:ascii="Times New Roman" w:hAnsi="Times New Roman"/>
          <w:b/>
          <w:sz w:val="20"/>
          <w:szCs w:val="20"/>
        </w:rPr>
        <w:t>/2026</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СПЕЦИФИКАЦИЯ</w:t>
      </w:r>
    </w:p>
    <w:p>
      <w:pPr>
        <w:pStyle w:val="Normal"/>
        <w:spacing w:lineRule="auto" w:line="240" w:before="0" w:after="0"/>
        <w:rPr>
          <w:rFonts w:ascii="Times New Roman" w:hAnsi="Times New Roman" w:eastAsia="Arial" w:cs="Times New Roman"/>
          <w:sz w:val="20"/>
          <w:szCs w:val="20"/>
          <w:lang w:eastAsia="ar-SA"/>
        </w:rPr>
      </w:pPr>
      <w:r>
        <w:rPr>
          <w:rFonts w:eastAsia="Arial" w:cs="Times New Roman" w:ascii="Times New Roman" w:hAnsi="Times New Roman"/>
          <w:sz w:val="20"/>
          <w:szCs w:val="20"/>
          <w:lang w:eastAsia="ar-SA"/>
        </w:rPr>
      </w:r>
    </w:p>
    <w:tbl>
      <w:tblPr>
        <w:tblW w:w="5000" w:type="pct"/>
        <w:jc w:val="center"/>
        <w:tblInd w:w="0" w:type="dxa"/>
        <w:tblLayout w:type="fixed"/>
        <w:tblCellMar>
          <w:top w:w="0" w:type="dxa"/>
          <w:left w:w="108" w:type="dxa"/>
          <w:bottom w:w="0" w:type="dxa"/>
          <w:right w:w="108" w:type="dxa"/>
        </w:tblCellMar>
        <w:tblLook w:val="0000" w:noHBand="0" w:noVBand="0" w:firstColumn="0" w:lastRow="0" w:lastColumn="0" w:firstRow="0"/>
      </w:tblPr>
      <w:tblGrid>
        <w:gridCol w:w="550"/>
        <w:gridCol w:w="1678"/>
        <w:gridCol w:w="1399"/>
        <w:gridCol w:w="1719"/>
        <w:gridCol w:w="1147"/>
        <w:gridCol w:w="920"/>
        <w:gridCol w:w="848"/>
        <w:gridCol w:w="707"/>
        <w:gridCol w:w="862"/>
        <w:gridCol w:w="697"/>
        <w:gridCol w:w="856"/>
        <w:gridCol w:w="562"/>
        <w:gridCol w:w="837"/>
        <w:gridCol w:w="987"/>
        <w:gridCol w:w="837"/>
        <w:gridCol w:w="1"/>
        <w:gridCol w:w="951"/>
      </w:tblGrid>
      <w:tr>
        <w:trPr/>
        <w:tc>
          <w:tcPr>
            <w:tcW w:w="5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 xml:space="preserve">№ </w:t>
            </w:r>
            <w:r>
              <w:rPr>
                <w:rFonts w:cs="Times New Roman" w:ascii="Times New Roman" w:hAnsi="Times New Roman"/>
                <w:b/>
                <w:sz w:val="18"/>
              </w:rPr>
              <w:t>п/п</w:t>
            </w:r>
          </w:p>
        </w:tc>
        <w:tc>
          <w:tcPr>
            <w:tcW w:w="3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Наименование Товара в соответствии с единым справочником-каталогом лекарственных препаратов (далее - ЕСКЛП)</w:t>
            </w:r>
          </w:p>
        </w:tc>
        <w:tc>
          <w:tcPr>
            <w:tcW w:w="171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 форма выпуска в соответствии с регистрационным удостоверением лекарственного препарата</w:t>
            </w:r>
          </w:p>
        </w:tc>
        <w:tc>
          <w:tcPr>
            <w:tcW w:w="114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Лекарственная форма в соответствии с ЕСКЛП</w:t>
            </w:r>
          </w:p>
        </w:tc>
        <w:tc>
          <w:tcPr>
            <w:tcW w:w="92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Дозировка в соответствии с ЕСКЛП</w:t>
            </w:r>
          </w:p>
        </w:tc>
        <w:tc>
          <w:tcPr>
            <w:tcW w:w="84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Единица измерения Товара в соответствии с ЕСКЛП</w:t>
            </w:r>
          </w:p>
        </w:tc>
        <w:tc>
          <w:tcPr>
            <w:tcW w:w="2266"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единицу измерения Товара, в том числе</w:t>
            </w:r>
          </w:p>
        </w:tc>
        <w:tc>
          <w:tcPr>
            <w:tcW w:w="85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Количество в единицах измерения Товара</w:t>
            </w:r>
          </w:p>
        </w:tc>
        <w:tc>
          <w:tcPr>
            <w:tcW w:w="56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Кол-во упаковок товара</w:t>
            </w:r>
          </w:p>
        </w:tc>
        <w:tc>
          <w:tcPr>
            <w:tcW w:w="83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упаковку товара с НДС</w:t>
            </w:r>
          </w:p>
        </w:tc>
        <w:tc>
          <w:tcPr>
            <w:tcW w:w="277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Стоимость, в том числе</w:t>
            </w:r>
          </w:p>
        </w:tc>
      </w:tr>
      <w:tr>
        <w:trPr/>
        <w:tc>
          <w:tcPr>
            <w:tcW w:w="5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6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международное непатентованное или химическое или группировочное наименование</w:t>
            </w:r>
          </w:p>
        </w:tc>
        <w:tc>
          <w:tcPr>
            <w:tcW w:w="1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w:t>
            </w:r>
          </w:p>
        </w:tc>
        <w:tc>
          <w:tcPr>
            <w:tcW w:w="171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14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2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48"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7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w:t>
            </w:r>
          </w:p>
        </w:tc>
        <w:tc>
          <w:tcPr>
            <w:tcW w:w="6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c>
          <w:tcPr>
            <w:tcW w:w="85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r>
      <w:tr>
        <w:trPr/>
        <w:tc>
          <w:tcPr>
            <w:tcW w:w="550"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w:t>
            </w:r>
          </w:p>
        </w:tc>
        <w:tc>
          <w:tcPr>
            <w:tcW w:w="167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2</w:t>
            </w:r>
          </w:p>
        </w:tc>
        <w:tc>
          <w:tcPr>
            <w:tcW w:w="139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3</w:t>
            </w:r>
          </w:p>
        </w:tc>
        <w:tc>
          <w:tcPr>
            <w:tcW w:w="171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4</w:t>
            </w:r>
          </w:p>
        </w:tc>
        <w:tc>
          <w:tcPr>
            <w:tcW w:w="114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5</w:t>
            </w:r>
          </w:p>
        </w:tc>
        <w:tc>
          <w:tcPr>
            <w:tcW w:w="920"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6</w:t>
            </w:r>
          </w:p>
        </w:tc>
        <w:tc>
          <w:tcPr>
            <w:tcW w:w="84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7</w:t>
            </w:r>
          </w:p>
        </w:tc>
        <w:tc>
          <w:tcPr>
            <w:tcW w:w="70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8</w:t>
            </w:r>
          </w:p>
        </w:tc>
        <w:tc>
          <w:tcPr>
            <w:tcW w:w="862"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9</w:t>
            </w:r>
          </w:p>
        </w:tc>
        <w:tc>
          <w:tcPr>
            <w:tcW w:w="69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10</w:t>
            </w:r>
          </w:p>
        </w:tc>
        <w:tc>
          <w:tcPr>
            <w:tcW w:w="856"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11</w:t>
            </w:r>
          </w:p>
        </w:tc>
        <w:tc>
          <w:tcPr>
            <w:tcW w:w="562"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12</w:t>
            </w:r>
          </w:p>
        </w:tc>
        <w:tc>
          <w:tcPr>
            <w:tcW w:w="83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13</w:t>
            </w:r>
          </w:p>
        </w:tc>
        <w:tc>
          <w:tcPr>
            <w:tcW w:w="98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14</w:t>
            </w:r>
          </w:p>
        </w:tc>
        <w:tc>
          <w:tcPr>
            <w:tcW w:w="838" w:type="dxa"/>
            <w:gridSpan w:val="2"/>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15</w:t>
            </w:r>
          </w:p>
        </w:tc>
        <w:tc>
          <w:tcPr>
            <w:tcW w:w="951"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16</w:t>
            </w:r>
          </w:p>
        </w:tc>
      </w:tr>
      <w:tr>
        <w:trPr/>
        <w:tc>
          <w:tcPr>
            <w:tcW w:w="550"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ascii="Arimo" w:hAnsi="Arimo"/>
                <w:sz w:val="20"/>
                <w:szCs w:val="20"/>
              </w:rPr>
            </w:pPr>
            <w:r>
              <w:rPr>
                <w:rFonts w:ascii="Arimo" w:hAnsi="Arimo"/>
                <w:sz w:val="20"/>
                <w:szCs w:val="20"/>
              </w:rPr>
            </w:r>
          </w:p>
        </w:tc>
        <w:tc>
          <w:tcPr>
            <w:tcW w:w="139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top w:val="single" w:sz="4" w:space="0" w:color="000000"/>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0"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2"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56"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2"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51"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c>
          <w:tcPr>
            <w:tcW w:w="14606" w:type="dxa"/>
            <w:gridSpan w:val="15"/>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right"/>
              <w:rPr>
                <w:rFonts w:ascii="Times New Roman" w:hAnsi="Times New Roman" w:cs="Times New Roman"/>
                <w:b/>
              </w:rPr>
            </w:pPr>
            <w:r>
              <w:rPr>
                <w:rFonts w:cs="Times New Roman" w:ascii="Times New Roman" w:hAnsi="Times New Roman"/>
                <w:b/>
              </w:rPr>
              <w:t>Итого</w:t>
            </w:r>
          </w:p>
        </w:tc>
        <w:tc>
          <w:tcPr>
            <w:tcW w:w="95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b/>
              </w:rPr>
            </w:pPr>
            <w:r>
              <w:rPr>
                <w:rFonts w:cs="Times New Roman" w:ascii="Times New Roman" w:hAnsi="Times New Roman"/>
                <w:b/>
              </w:rPr>
            </w:r>
          </w:p>
        </w:tc>
      </w:tr>
    </w:tbl>
    <w:p>
      <w:pPr>
        <w:pStyle w:val="Normal"/>
        <w:spacing w:lineRule="auto" w:line="240" w:before="0" w:after="0"/>
        <w:rPr>
          <w:rFonts w:ascii="Times New Roman" w:hAnsi="Times New Roman" w:cs="Times New Roman"/>
          <w:sz w:val="20"/>
          <w:szCs w:val="20"/>
          <w:highlight w:val="yellow"/>
        </w:rPr>
      </w:pPr>
      <w:r>
        <w:rPr>
          <w:rFonts w:cs="Times New Roman" w:ascii="Times New Roman" w:hAnsi="Times New Roman"/>
          <w:sz w:val="20"/>
          <w:szCs w:val="20"/>
          <w:highlight w:val="yellow"/>
        </w:rPr>
      </w:r>
    </w:p>
    <w:p>
      <w:pPr>
        <w:pStyle w:val="Normal"/>
        <w:tabs>
          <w:tab w:val="clear" w:pos="708"/>
          <w:tab w:val="left" w:pos="1701" w:leader="none"/>
        </w:tabs>
        <w:spacing w:lineRule="auto" w:line="240" w:before="0" w:after="0"/>
        <w:ind w:firstLine="709"/>
        <w:jc w:val="both"/>
        <w:rPr>
          <w:rFonts w:ascii="Times New Roman" w:hAnsi="Times New Roman" w:cs="Times New Roman"/>
          <w:sz w:val="20"/>
          <w:szCs w:val="20"/>
        </w:rPr>
      </w:pPr>
      <w:r>
        <w:rPr>
          <w:rFonts w:cs="Times New Roman" w:ascii="Times New Roman" w:hAnsi="Times New Roman"/>
          <w:sz w:val="20"/>
          <w:szCs w:val="20"/>
        </w:rPr>
        <w:t>Цена Договора составляет ____ руб. __ коп. (___________ руб. __ коп.), включая НДС 10% - ______ руб. __ коп.</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11650"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826"/>
        <w:gridCol w:w="5823"/>
      </w:tblGrid>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ind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sectPr>
          <w:headerReference w:type="default" r:id="rId13"/>
          <w:headerReference w:type="first" r:id="rId14"/>
          <w:footerReference w:type="default" r:id="rId15"/>
          <w:footerReference w:type="first" r:id="rId16"/>
          <w:type w:val="nextPage"/>
          <w:pgSz w:orient="landscape" w:w="16838" w:h="11906"/>
          <w:pgMar w:left="567" w:right="709" w:gutter="0" w:header="709" w:top="766" w:footer="709" w:bottom="1134"/>
          <w:pgNumType w:start="1" w:fmt="decimal"/>
          <w:formProt w:val="false"/>
          <w:textDirection w:val="lrTb"/>
          <w:docGrid w:type="default" w:linePitch="360" w:charSpace="8192"/>
        </w:sectPr>
        <w:pStyle w:val="Normal"/>
        <w:tabs>
          <w:tab w:val="clear" w:pos="708"/>
          <w:tab w:val="left" w:pos="870" w:leader="none"/>
        </w:tabs>
        <w:rPr>
          <w:rFonts w:ascii="Times New Roman" w:hAnsi="Times New Roman" w:eastAsia="Times New Roman" w:cs="Times New Roman"/>
          <w:sz w:val="20"/>
          <w:szCs w:val="20"/>
        </w:rPr>
      </w:pPr>
      <w:r>
        <w:rPr>
          <w:rFonts w:eastAsia="Times New Roman" w:cs="Times New Roman" w:ascii="Times New Roman" w:hAnsi="Times New Roman"/>
          <w:sz w:val="20"/>
          <w:szCs w:val="20"/>
        </w:rPr>
        <w:tab/>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2</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xml:space="preserve">№ </w:t>
      </w:r>
      <w:r>
        <w:rPr>
          <w:rFonts w:cs="Times New Roman" w:ascii="Times New Roman" w:hAnsi="Times New Roman"/>
          <w:b/>
          <w:sz w:val="20"/>
          <w:szCs w:val="20"/>
        </w:rPr>
        <w:t xml:space="preserve">158 </w:t>
      </w:r>
      <w:bookmarkStart w:id="0" w:name="_GoBack"/>
      <w:r>
        <w:rPr>
          <w:rFonts w:cs="Times New Roman" w:ascii="Times New Roman" w:hAnsi="Times New Roman"/>
          <w:b/>
          <w:sz w:val="20"/>
          <w:szCs w:val="20"/>
        </w:rPr>
        <w:t>/2026</w:t>
      </w:r>
      <w:bookmarkEnd w:id="0"/>
    </w:p>
    <w:p>
      <w:pPr>
        <w:pStyle w:val="Normal"/>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ТЕХНИЧЕСКИЕ ХАРАКТЕРИСТИКИ</w:t>
      </w:r>
    </w:p>
    <w:p>
      <w:pPr>
        <w:pStyle w:val="footnote"/>
        <w:spacing w:lineRule="auto" w:line="240"/>
        <w:ind w:firstLine="708" w:left="-851"/>
        <w:jc w:val="both"/>
        <w:rPr>
          <w:rFonts w:ascii="Times New Roman" w:hAnsi="Times New Roman" w:cs="Times New Roman"/>
          <w:sz w:val="20"/>
          <w:szCs w:val="20"/>
        </w:rPr>
      </w:pPr>
      <w:r>
        <w:rPr>
          <w:rFonts w:cs="Times New Roman" w:ascii="Times New Roman" w:hAnsi="Times New Roman"/>
          <w:sz w:val="20"/>
          <w:szCs w:val="20"/>
        </w:rPr>
      </w:r>
    </w:p>
    <w:tbl>
      <w:tblPr>
        <w:tblStyle w:val="affffffc"/>
        <w:tblW w:w="948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41"/>
        <w:gridCol w:w="5369"/>
        <w:gridCol w:w="3178"/>
      </w:tblGrid>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 xml:space="preserve">№ </w:t>
            </w:r>
            <w:r>
              <w:rPr>
                <w:rFonts w:eastAsia="Times New Roman" w:cs="Times New Roman" w:ascii="Times New Roman" w:hAnsi="Times New Roman"/>
                <w:b/>
                <w:kern w:val="0"/>
                <w:sz w:val="20"/>
                <w:szCs w:val="20"/>
                <w:lang w:val="ru-RU" w:eastAsia="ru-RU" w:bidi="ar-SA"/>
              </w:rPr>
              <w:t>п/п</w:t>
            </w:r>
          </w:p>
        </w:tc>
        <w:tc>
          <w:tcPr>
            <w:tcW w:w="5369"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Параметр</w:t>
            </w:r>
          </w:p>
        </w:tc>
        <w:tc>
          <w:tcPr>
            <w:tcW w:w="3178"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Требуемое значение</w:t>
            </w:r>
          </w:p>
        </w:tc>
      </w:tr>
      <w:tr>
        <w:trPr>
          <w:trHeight w:val="155" w:hRule="atLeast"/>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Международное непатентованное наименование</w:t>
            </w:r>
          </w:p>
        </w:tc>
        <w:tc>
          <w:tcPr>
            <w:tcW w:w="3178" w:type="dxa"/>
            <w:tcBorders/>
            <w:vAlign w:val="center"/>
          </w:tcPr>
          <w:p>
            <w:pPr>
              <w:pStyle w:val="Normal"/>
              <w:spacing w:lineRule="auto" w:line="240" w:before="0" w:after="0"/>
              <w:jc w:val="center"/>
              <w:rPr>
                <w:rFonts w:ascii="Arimo" w:hAnsi="Arimo"/>
                <w:sz w:val="20"/>
                <w:szCs w:val="20"/>
              </w:rPr>
            </w:pPr>
            <w:r>
              <w:rPr>
                <w:rFonts w:ascii="Arimo" w:hAnsi="Arimo"/>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2.</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Торговое наименование</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3.</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Calibri" w:cs="Times New Roman" w:ascii="Times New Roman" w:hAnsi="Times New Roman"/>
                <w:kern w:val="0"/>
                <w:sz w:val="20"/>
                <w:szCs w:val="20"/>
                <w:lang w:val="ru-RU" w:eastAsia="en-US" w:bidi="ar-SA"/>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4.</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Номер регистрационного удостоверения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5.</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Код в соответствии с Общероссийским классификатором продукции по видам экономической деятельности</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6.</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Единица измерения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7.</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Количество Товара в единицах измерения</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8.</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Лекарственная форма, дозировка лекарственного средства и количество лекарственных форм во вторичной (потребительской) упаковке</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9.</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Наименование страны происхождения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10.</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Остаточный срок годности</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85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4290"/>
        <w:gridCol w:w="4290"/>
      </w:tblGrid>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sectPr>
      <w:headerReference w:type="default" r:id="rId17"/>
      <w:headerReference w:type="first" r:id="rId18"/>
      <w:footerReference w:type="default" r:id="rId19"/>
      <w:footerReference w:type="first" r:id="rId20"/>
      <w:type w:val="nextPage"/>
      <w:pgSz w:w="11906" w:h="16838"/>
      <w:pgMar w:left="1560" w:right="849" w:gutter="0" w:header="708" w:top="765" w:footer="708" w:bottom="765"/>
      <w:pgNumType w:start="1"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Arial">
    <w:charset w:val="01"/>
    <w:family w:val="swiss"/>
    <w:pitch w:val="default"/>
  </w:font>
  <w:font w:name="Cambria">
    <w:charset w:val="01"/>
    <w:family w:val="roman"/>
    <w:pitch w:val="default"/>
  </w:font>
  <w:font w:name="Times New Roman">
    <w:charset w:val="01"/>
    <w:family w:val="roman"/>
    <w:pitch w:val="default"/>
  </w:font>
  <w:font w:name="Tahoma">
    <w:charset w:val="01"/>
    <w:family w:val="swiss"/>
    <w:pitch w:val="default"/>
  </w:font>
  <w:font w:name="Symbol">
    <w:charset w:val="01"/>
    <w:family w:val="roman"/>
    <w:pitch w:val="default"/>
  </w:font>
  <w:font w:name="Courier New">
    <w:charset w:val="01"/>
    <w:family w:val="auto"/>
    <w:pitch w:val="default"/>
  </w:font>
  <w:font w:name="Wingdings">
    <w:charset w:val="01"/>
    <w:family w:val="auto"/>
    <w:pitch w:val="default"/>
  </w:font>
  <w:font w:name="Times New Roman CYR">
    <w:charset w:val="01"/>
    <w:family w:val="roman"/>
    <w:pitch w:val="default"/>
  </w:font>
  <w:font w:name="Verdana">
    <w:charset w:val="01"/>
    <w:family w:val="swiss"/>
    <w:pitch w:val="default"/>
  </w:font>
  <w:font w:name="Consolas">
    <w:charset w:val="01"/>
    <w:family w:val="auto"/>
    <w:pitch w:val="default"/>
  </w:font>
  <w:font w:name="Sylfaen">
    <w:charset w:val="01"/>
    <w:family w:val="roman"/>
    <w:pitch w:val="default"/>
  </w:font>
  <w:font w:name="PT Astra Serif">
    <w:charset w:val="01"/>
    <w:family w:val="roman"/>
    <w:pitch w:val="default"/>
  </w:font>
  <w:font w:name="GE Inspira">
    <w:charset w:val="01"/>
    <w:family w:val="swiss"/>
    <w:pitch w:val="default"/>
  </w:font>
  <w:font w:name="Arial Narrow">
    <w:charset w:val="01"/>
    <w:family w:val="swiss"/>
    <w:pitch w:val="default"/>
  </w:font>
  <w:font w:name="Gelvetsky 12pt">
    <w:charset w:val="01"/>
    <w:family w:val="swiss"/>
    <w:pitch w:val="default"/>
  </w:font>
  <w:font w:name="GaramondC">
    <w:charset w:val="01"/>
    <w:family w:val="auto"/>
    <w:pitch w:val="default"/>
  </w:font>
  <w:font w:name="GaramondNarrowC">
    <w:charset w:val="01"/>
    <w:family w:val="roman"/>
    <w:pitch w:val="default"/>
  </w:font>
  <w:font w:name="Arial Unicode MS">
    <w:charset w:val="01"/>
    <w:family w:val="swiss"/>
    <w:pitch w:val="default"/>
  </w:font>
  <w:font w:name="Tms Rmn">
    <w:altName w:val="Times New Roman"/>
    <w:charset w:val="01"/>
    <w:family w:val="roman"/>
    <w:pitch w:val="default"/>
  </w:font>
  <w:font w:name="NTTierce">
    <w:charset w:val="01"/>
    <w:family w:val="auto"/>
    <w:pitch w:val="default"/>
  </w:font>
  <w:font w:name="Arimo">
    <w:altName w:val="arial"/>
    <w:charset w:val="01"/>
    <w:family w:val="swiss"/>
    <w:pitch w:val="default"/>
  </w:font>
  <w:font w:name="Courier New">
    <w:charset w:val="01"/>
    <w:family w:val="modern"/>
    <w:pitch w:val="fixed"/>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mc:AlternateContent>
        <mc:Choice Requires="wps">
          <w:drawing>
            <wp:anchor behindDoc="1" distT="0" distB="0" distL="0" distR="0" simplePos="0" locked="0" layoutInCell="0" allowOverlap="1" relativeHeight="3">
              <wp:simplePos x="0" y="0"/>
              <wp:positionH relativeFrom="margin">
                <wp:align>right</wp:align>
              </wp:positionH>
              <wp:positionV relativeFrom="paragraph">
                <wp:posOffset>635</wp:posOffset>
              </wp:positionV>
              <wp:extent cx="14605" cy="14605"/>
              <wp:effectExtent l="0" t="0" r="0" b="0"/>
              <wp:wrapSquare wrapText="bothSides"/>
              <wp:docPr id="2" name="Врезка2"/>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2" path="m0,0l-2147483645,0l-2147483645,-2147483646l0,-2147483646xe"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rFonts w:ascii="Times New Roman" w:hAnsi="Times New Roman" w:cs="Times New Roman"/>
        <w:sz w:val="16"/>
        <w:szCs w:val="16"/>
      </w:rPr>
    </w:pPr>
    <w:r>
      <w:rPr>
        <w:rFonts w:cs="Times New Roman" w:ascii="Times New Roman" w:hAnsi="Times New Roman"/>
        <w:sz w:val="16"/>
        <w:szCs w:val="16"/>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behindDoc="1" distT="0" distB="0" distL="0" distR="0" simplePos="0" locked="0" layoutInCell="0" allowOverlap="1" relativeHeight="2">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sz w:val="16"/>
        <w:szCs w:val="16"/>
      </w:rPr>
    </w:pPr>
    <w:r>
      <w:rPr>
        <w:rFonts w:cs="Times New Roman" w:ascii="Times New Roman" w:hAnsi="Times New Roman"/>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360"/>
        </w:tabs>
        <w:ind w:left="360" w:hanging="360"/>
      </w:pPr>
      <w:rPr>
        <w:rFonts w:cs="Times New Roman"/>
      </w:rPr>
    </w:lvl>
    <w:lvl w:ilvl="1">
      <w:start w:val="1"/>
      <w:isLgl/>
      <w:numFmt w:val="decimal"/>
      <w:lvlText w:val="%1.%2."/>
      <w:lvlJc w:val="left"/>
      <w:pPr>
        <w:tabs>
          <w:tab w:val="num" w:pos="720"/>
        </w:tabs>
        <w:ind w:left="720" w:hanging="720"/>
      </w:pPr>
      <w:rPr>
        <w:rFonts w:cs="Times New Roman"/>
      </w:rPr>
    </w:lvl>
    <w:lvl w:ilvl="2">
      <w:start w:val="1"/>
      <w:isLgl/>
      <w:numFmt w:val="decimal"/>
      <w:lvlText w:val="%1.%2.%3."/>
      <w:lvlJc w:val="left"/>
      <w:pPr>
        <w:tabs>
          <w:tab w:val="num" w:pos="720"/>
        </w:tabs>
        <w:ind w:left="720" w:hanging="720"/>
      </w:pPr>
      <w:rPr>
        <w:rFonts w:cs="Times New Roman"/>
      </w:rPr>
    </w:lvl>
    <w:lvl w:ilvl="3">
      <w:start w:val="1"/>
      <w:isLgl/>
      <w:numFmt w:val="decimal"/>
      <w:lvlText w:val="%1.%2.%3.%4."/>
      <w:lvlJc w:val="left"/>
      <w:pPr>
        <w:tabs>
          <w:tab w:val="num" w:pos="1080"/>
        </w:tabs>
        <w:ind w:left="1080" w:hanging="1080"/>
      </w:pPr>
      <w:rPr>
        <w:rFonts w:cs="Times New Roman"/>
      </w:rPr>
    </w:lvl>
    <w:lvl w:ilvl="4">
      <w:start w:val="1"/>
      <w:isLgl/>
      <w:numFmt w:val="decimal"/>
      <w:lvlText w:val="%1.%2.%3.%4.%5."/>
      <w:lvlJc w:val="left"/>
      <w:pPr>
        <w:tabs>
          <w:tab w:val="num" w:pos="1080"/>
        </w:tabs>
        <w:ind w:left="1080" w:hanging="1080"/>
      </w:pPr>
      <w:rPr>
        <w:rFonts w:cs="Times New Roman"/>
      </w:rPr>
    </w:lvl>
    <w:lvl w:ilvl="5">
      <w:start w:val="1"/>
      <w:isLgl/>
      <w:numFmt w:val="decimal"/>
      <w:lvlText w:val="%1.%2.%3.%4.%5.%6."/>
      <w:lvlJc w:val="left"/>
      <w:pPr>
        <w:tabs>
          <w:tab w:val="num" w:pos="1440"/>
        </w:tabs>
        <w:ind w:left="1440" w:hanging="1440"/>
      </w:pPr>
      <w:rPr>
        <w:rFonts w:cs="Times New Roman"/>
      </w:rPr>
    </w:lvl>
    <w:lvl w:ilvl="6">
      <w:start w:val="1"/>
      <w:isLgl/>
      <w:numFmt w:val="decimal"/>
      <w:lvlText w:val="%1.%2.%3.%4.%5.%6.%7."/>
      <w:lvlJc w:val="left"/>
      <w:pPr>
        <w:tabs>
          <w:tab w:val="num" w:pos="1800"/>
        </w:tabs>
        <w:ind w:left="1800" w:hanging="1800"/>
      </w:pPr>
      <w:rPr>
        <w:rFonts w:cs="Times New Roman"/>
      </w:rPr>
    </w:lvl>
    <w:lvl w:ilvl="7">
      <w:start w:val="1"/>
      <w:isLgl/>
      <w:numFmt w:val="decimal"/>
      <w:lvlText w:val="%1.%2.%3.%4.%5.%6.%7.%8."/>
      <w:lvlJc w:val="left"/>
      <w:pPr>
        <w:tabs>
          <w:tab w:val="num" w:pos="1800"/>
        </w:tabs>
        <w:ind w:left="1800" w:hanging="1800"/>
      </w:pPr>
      <w:rPr>
        <w:rFonts w:cs="Times New Roman"/>
      </w:rPr>
    </w:lvl>
    <w:lvl w:ilvl="8">
      <w:start w:val="1"/>
      <w:isLgl/>
      <w:numFmt w:val="decimal"/>
      <w:lvlText w:val="%1.%2.%3.%4.%5.%6.%7.%8.%9."/>
      <w:lvlJc w:val="left"/>
      <w:pPr>
        <w:tabs>
          <w:tab w:val="num" w:pos="2160"/>
        </w:tabs>
        <w:ind w:left="2160" w:hanging="2160"/>
      </w:pPr>
      <w:rPr>
        <w:rFonts w:cs="Times New Roman"/>
      </w:rPr>
    </w:lvl>
  </w:abstractNum>
  <w:abstractNum w:abstractNumId="3">
    <w:lvl w:ilvl="0">
      <w:start w:val="1"/>
      <w:numFmt w:val="upperRoman"/>
      <w:lvlText w:val="ЧАСТЬ %1."/>
      <w:lvlJc w:val="left"/>
      <w:pPr>
        <w:tabs>
          <w:tab w:val="num" w:pos="2160"/>
        </w:tabs>
        <w:ind w:left="720" w:hanging="720"/>
      </w:pPr>
      <w:rPr>
        <w:sz w:val="40"/>
        <w:szCs w:val="40"/>
        <w:rFonts w:cs="Times New Roman"/>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360" w:hanging="360"/>
      </w:pPr>
      <w:rPr/>
    </w:lvl>
    <w:lvl w:ilvl="1">
      <w:start w:val="1"/>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6">
    <w:lvl w:ilvl="0">
      <w:start w:val="1"/>
      <w:numFmt w:val="decimal"/>
      <w:lvlText w:val="%1."/>
      <w:lvlJc w:val="left"/>
      <w:pPr>
        <w:tabs>
          <w:tab w:val="num" w:pos="435"/>
        </w:tabs>
        <w:ind w:left="435" w:hanging="435"/>
      </w:pPr>
      <w:rPr/>
    </w:lvl>
    <w:lvl w:ilvl="1">
      <w:start w:val="1"/>
      <w:numFmt w:val="decimal"/>
      <w:lvlText w:val="%1.%2."/>
      <w:lvlJc w:val="left"/>
      <w:pPr>
        <w:tabs>
          <w:tab w:val="num" w:pos="435"/>
        </w:tabs>
        <w:ind w:left="435" w:hanging="435"/>
      </w:pPr>
      <w:rPr>
        <w:b w:val="false"/>
      </w:rPr>
    </w:lvl>
    <w:lvl w:ilvl="2">
      <w:start w:val="1"/>
      <w:numFmt w:val="decimal"/>
      <w:lvlText w:val="%1.%2.%3."/>
      <w:lvlJc w:val="left"/>
      <w:pPr>
        <w:tabs>
          <w:tab w:val="num" w:pos="2136"/>
        </w:tabs>
        <w:ind w:left="2136" w:hanging="720"/>
      </w:pPr>
      <w:rPr/>
    </w:lvl>
    <w:lvl w:ilvl="3">
      <w:start w:val="1"/>
      <w:numFmt w:val="decimal"/>
      <w:lvlText w:val="%1.%2.%3.%4."/>
      <w:lvlJc w:val="left"/>
      <w:pPr>
        <w:tabs>
          <w:tab w:val="num" w:pos="2844"/>
        </w:tabs>
        <w:ind w:left="2844" w:hanging="720"/>
      </w:pPr>
      <w:rPr/>
    </w:lvl>
    <w:lvl w:ilvl="4">
      <w:start w:val="1"/>
      <w:numFmt w:val="decimal"/>
      <w:lvlText w:val="%1.%2.%3.%4.%5."/>
      <w:lvlJc w:val="left"/>
      <w:pPr>
        <w:tabs>
          <w:tab w:val="num" w:pos="3912"/>
        </w:tabs>
        <w:ind w:left="3912" w:hanging="1080"/>
      </w:pPr>
      <w:rPr/>
    </w:lvl>
    <w:lvl w:ilvl="5">
      <w:start w:val="1"/>
      <w:numFmt w:val="decimal"/>
      <w:lvlText w:val="%1.%2.%3.%4.%5.%6."/>
      <w:lvlJc w:val="left"/>
      <w:pPr>
        <w:tabs>
          <w:tab w:val="num" w:pos="4620"/>
        </w:tabs>
        <w:ind w:left="4620" w:hanging="1080"/>
      </w:pPr>
      <w:rPr/>
    </w:lvl>
    <w:lvl w:ilvl="6">
      <w:start w:val="1"/>
      <w:numFmt w:val="decimal"/>
      <w:lvlText w:val="%1.%2.%3.%4.%5.%6.%7."/>
      <w:lvlJc w:val="left"/>
      <w:pPr>
        <w:tabs>
          <w:tab w:val="num" w:pos="5688"/>
        </w:tabs>
        <w:ind w:left="5688" w:hanging="1440"/>
      </w:pPr>
      <w:rPr/>
    </w:lvl>
    <w:lvl w:ilvl="7">
      <w:start w:val="1"/>
      <w:numFmt w:val="decimal"/>
      <w:lvlText w:val="%1.%2.%3.%4.%5.%6.%7.%8."/>
      <w:lvlJc w:val="left"/>
      <w:pPr>
        <w:tabs>
          <w:tab w:val="num" w:pos="6396"/>
        </w:tabs>
        <w:ind w:left="6396" w:hanging="1440"/>
      </w:pPr>
      <w:rPr/>
    </w:lvl>
    <w:lvl w:ilvl="8">
      <w:start w:val="1"/>
      <w:numFmt w:val="decimal"/>
      <w:lvlText w:val="%1.%2.%3.%4.%5.%6.%7.%8.%9."/>
      <w:lvlJc w:val="left"/>
      <w:pPr>
        <w:tabs>
          <w:tab w:val="num" w:pos="7464"/>
        </w:tabs>
        <w:ind w:left="7464" w:hanging="1800"/>
      </w:pPr>
      <w:rPr/>
    </w:lvl>
  </w:abstractNum>
  <w:abstractNum w:abstractNumId="7">
    <w:lvl w:ilvl="0">
      <w:start w:val="2"/>
      <w:numFmt w:val="decimal"/>
      <w:lvlText w:val="%1."/>
      <w:lvlJc w:val="left"/>
      <w:pPr>
        <w:tabs>
          <w:tab w:val="num" w:pos="0"/>
        </w:tabs>
        <w:ind w:left="0" w:hanging="0"/>
      </w:pPr>
      <w:rPr/>
    </w:lvl>
    <w:lvl w:ilvl="1">
      <w:start w:val="1"/>
      <w:numFmt w:val="decimal"/>
      <w:lvlText w:val="%1.%2."/>
      <w:lvlJc w:val="left"/>
      <w:pPr>
        <w:tabs>
          <w:tab w:val="num" w:pos="1920"/>
        </w:tabs>
        <w:ind w:left="1560" w:hanging="0"/>
      </w:pPr>
      <w:rPr>
        <w:i w:val="false"/>
      </w:rPr>
    </w:lvl>
    <w:lvl w:ilvl="2">
      <w:start w:val="1"/>
      <w:numFmt w:val="decimal"/>
      <w:lvlText w:val="%1.%2.%3."/>
      <w:lvlJc w:val="left"/>
      <w:pPr>
        <w:tabs>
          <w:tab w:val="num" w:pos="720"/>
        </w:tabs>
        <w:ind w:left="0" w:hanging="0"/>
      </w:pPr>
      <w:rPr>
        <w:b w:val="false"/>
      </w:rPr>
    </w:lvl>
    <w:lvl w:ilvl="3">
      <w:start w:val="1"/>
      <w:numFmt w:val="decimal"/>
      <w:lvlText w:val="%1.%2.%3.%4."/>
      <w:lvlJc w:val="left"/>
      <w:pPr>
        <w:tabs>
          <w:tab w:val="num" w:pos="0"/>
        </w:tabs>
        <w:ind w:left="0" w:hanging="0"/>
      </w:pPr>
      <w:rPr/>
    </w:lvl>
    <w:lvl w:ilvl="4">
      <w:start w:val="1"/>
      <w:numFmt w:val="decimal"/>
      <w:lvlText w:val="%1.%2.%3.%4.%5."/>
      <w:lvlJc w:val="left"/>
      <w:pPr>
        <w:tabs>
          <w:tab w:val="num" w:pos="0"/>
        </w:tabs>
        <w:ind w:left="0" w:hanging="0"/>
      </w:pPr>
      <w:rPr/>
    </w:lvl>
    <w:lvl w:ilvl="5">
      <w:start w:val="1"/>
      <w:numFmt w:val="decimal"/>
      <w:lvlText w:val="%1.%2.%3.%4.%5.%6."/>
      <w:lvlJc w:val="left"/>
      <w:pPr>
        <w:tabs>
          <w:tab w:val="num" w:pos="0"/>
        </w:tabs>
        <w:ind w:left="0" w:hanging="0"/>
      </w:pPr>
      <w:rPr/>
    </w:lvl>
    <w:lvl w:ilvl="6">
      <w:start w:val="1"/>
      <w:numFmt w:val="decimal"/>
      <w:lvlText w:val="%1.%2.%3.%4.%5.%6.%7."/>
      <w:lvlJc w:val="left"/>
      <w:pPr>
        <w:tabs>
          <w:tab w:val="num" w:pos="0"/>
        </w:tabs>
        <w:ind w:left="0" w:hanging="0"/>
      </w:pPr>
      <w:rPr/>
    </w:lvl>
    <w:lvl w:ilvl="7">
      <w:start w:val="1"/>
      <w:numFmt w:val="decimal"/>
      <w:lvlText w:val="%1.%2.%3.%4.%5.%6.%7.%8."/>
      <w:lvlJc w:val="left"/>
      <w:pPr>
        <w:tabs>
          <w:tab w:val="num" w:pos="0"/>
        </w:tabs>
        <w:ind w:left="0" w:hanging="0"/>
      </w:pPr>
      <w:rPr/>
    </w:lvl>
    <w:lvl w:ilvl="8">
      <w:start w:val="1"/>
      <w:numFmt w:val="decimal"/>
      <w:lvlText w:val="%1.%2.%3.%4.%5.%6.%7.%8.%9."/>
      <w:lvlJc w:val="left"/>
      <w:pPr>
        <w:tabs>
          <w:tab w:val="num" w:pos="0"/>
        </w:tabs>
        <w:ind w:left="0" w:hanging="0"/>
      </w:pPr>
      <w:rPr/>
    </w:lvl>
  </w:abstractNum>
  <w:abstractNum w:abstractNumId="8">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9">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0">
    <w:lvl w:ilvl="0">
      <w:start w:val="5"/>
      <w:numFmt w:val="decimal"/>
      <w:lvlText w:val="%1."/>
      <w:lvlJc w:val="left"/>
      <w:pPr>
        <w:tabs>
          <w:tab w:val="num" w:pos="0"/>
        </w:tabs>
        <w:ind w:left="36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680" w:hanging="1800"/>
      </w:pPr>
      <w:rPr/>
    </w:lvl>
  </w:abstractNum>
  <w:abstractNum w:abstractNumId="11">
    <w:lvl w:ilvl="0">
      <w:start w:val="7"/>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2">
    <w:lvl w:ilvl="0">
      <w:start w:val="7"/>
      <w:numFmt w:val="decimal"/>
      <w:lvlText w:val="%1."/>
      <w:lvlJc w:val="left"/>
      <w:pPr>
        <w:tabs>
          <w:tab w:val="num" w:pos="0"/>
        </w:tabs>
        <w:ind w:left="360" w:hanging="360"/>
      </w:pPr>
      <w:rPr/>
    </w:lvl>
    <w:lvl w:ilvl="1">
      <w:start w:val="1"/>
      <w:numFmt w:val="decimal"/>
      <w:lvlText w:val="%1.%2."/>
      <w:lvlJc w:val="left"/>
      <w:pPr>
        <w:tabs>
          <w:tab w:val="num" w:pos="0"/>
        </w:tabs>
        <w:ind w:left="1495" w:hanging="360"/>
      </w:pPr>
      <w:rPr/>
    </w:lvl>
    <w:lvl w:ilvl="2">
      <w:start w:val="1"/>
      <w:numFmt w:val="decimal"/>
      <w:lvlText w:val="%1.%2.%3."/>
      <w:lvlJc w:val="left"/>
      <w:pPr>
        <w:tabs>
          <w:tab w:val="num" w:pos="0"/>
        </w:tabs>
        <w:ind w:left="2990" w:hanging="720"/>
      </w:pPr>
      <w:rPr/>
    </w:lvl>
    <w:lvl w:ilvl="3">
      <w:start w:val="1"/>
      <w:numFmt w:val="decimal"/>
      <w:lvlText w:val="%1.%2.%3.%4."/>
      <w:lvlJc w:val="left"/>
      <w:pPr>
        <w:tabs>
          <w:tab w:val="num" w:pos="0"/>
        </w:tabs>
        <w:ind w:left="4125" w:hanging="720"/>
      </w:pPr>
      <w:rPr/>
    </w:lvl>
    <w:lvl w:ilvl="4">
      <w:start w:val="1"/>
      <w:numFmt w:val="decimal"/>
      <w:lvlText w:val="%1.%2.%3.%4.%5."/>
      <w:lvlJc w:val="left"/>
      <w:pPr>
        <w:tabs>
          <w:tab w:val="num" w:pos="0"/>
        </w:tabs>
        <w:ind w:left="5620" w:hanging="1080"/>
      </w:pPr>
      <w:rPr/>
    </w:lvl>
    <w:lvl w:ilvl="5">
      <w:start w:val="1"/>
      <w:numFmt w:val="decimal"/>
      <w:lvlText w:val="%1.%2.%3.%4.%5.%6."/>
      <w:lvlJc w:val="left"/>
      <w:pPr>
        <w:tabs>
          <w:tab w:val="num" w:pos="0"/>
        </w:tabs>
        <w:ind w:left="6755" w:hanging="1080"/>
      </w:pPr>
      <w:rPr/>
    </w:lvl>
    <w:lvl w:ilvl="6">
      <w:start w:val="1"/>
      <w:numFmt w:val="decimal"/>
      <w:lvlText w:val="%1.%2.%3.%4.%5.%6.%7."/>
      <w:lvlJc w:val="left"/>
      <w:pPr>
        <w:tabs>
          <w:tab w:val="num" w:pos="0"/>
        </w:tabs>
        <w:ind w:left="8250" w:hanging="1440"/>
      </w:pPr>
      <w:rPr/>
    </w:lvl>
    <w:lvl w:ilvl="7">
      <w:start w:val="1"/>
      <w:numFmt w:val="decimal"/>
      <w:lvlText w:val="%1.%2.%3.%4.%5.%6.%7.%8."/>
      <w:lvlJc w:val="left"/>
      <w:pPr>
        <w:tabs>
          <w:tab w:val="num" w:pos="0"/>
        </w:tabs>
        <w:ind w:left="9385" w:hanging="1440"/>
      </w:pPr>
      <w:rPr/>
    </w:lvl>
    <w:lvl w:ilvl="8">
      <w:start w:val="1"/>
      <w:numFmt w:val="decimal"/>
      <w:lvlText w:val="%1.%2.%3.%4.%5.%6.%7.%8.%9."/>
      <w:lvlJc w:val="left"/>
      <w:pPr>
        <w:tabs>
          <w:tab w:val="num" w:pos="0"/>
        </w:tabs>
        <w:ind w:left="10880" w:hanging="1800"/>
      </w:pPr>
      <w:rPr/>
    </w:lvl>
  </w:abstractNum>
  <w:abstractNum w:abstractNumId="13">
    <w:lvl w:ilvl="0">
      <w:start w:val="1"/>
      <w:numFmt w:val="decimal"/>
      <w:lvlText w:val="%1."/>
      <w:lvlJc w:val="left"/>
      <w:pPr>
        <w:tabs>
          <w:tab w:val="num" w:pos="0"/>
        </w:tabs>
        <w:ind w:left="360" w:hanging="360"/>
      </w:pPr>
      <w:rPr>
        <w:sz w:val="24"/>
        <w:i w:val="false"/>
        <w:b/>
        <w:color w:val="auto"/>
      </w:rPr>
    </w:lvl>
    <w:lvl w:ilvl="1">
      <w:start w:val="1"/>
      <w:numFmt w:val="decimal"/>
      <w:lvlText w:val="%1.%2."/>
      <w:lvlJc w:val="left"/>
      <w:pPr>
        <w:tabs>
          <w:tab w:val="num" w:pos="0"/>
        </w:tabs>
        <w:ind w:left="672" w:hanging="432"/>
      </w:pPr>
      <w:rPr>
        <w:i w:val="false"/>
        <w:b/>
        <w:color w:val="auto"/>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bullet"/>
      <w:lvlText w:val="–"/>
      <w:lvlJc w:val="left"/>
      <w:pPr>
        <w:tabs>
          <w:tab w:val="num" w:pos="1174"/>
        </w:tabs>
        <w:ind w:left="1174" w:hanging="360"/>
      </w:pPr>
      <w:rPr>
        <w:rFonts w:ascii="Times New Roman" w:hAnsi="Times New Roman" w:cs="Times New Roman" w:hint="default"/>
      </w:rPr>
    </w:lvl>
    <w:lvl w:ilvl="1">
      <w:start w:val="1"/>
      <w:numFmt w:val="bullet"/>
      <w:lvlText w:val="o"/>
      <w:lvlJc w:val="left"/>
      <w:pPr>
        <w:tabs>
          <w:tab w:val="num" w:pos="1894"/>
        </w:tabs>
        <w:ind w:left="1894" w:hanging="360"/>
      </w:pPr>
      <w:rPr>
        <w:rFonts w:ascii="Courier New" w:hAnsi="Courier New" w:cs="Courier New" w:hint="default"/>
      </w:rPr>
    </w:lvl>
    <w:lvl w:ilvl="2">
      <w:start w:val="1"/>
      <w:numFmt w:val="bullet"/>
      <w:lvlText w:val=""/>
      <w:lvlJc w:val="left"/>
      <w:pPr>
        <w:tabs>
          <w:tab w:val="num" w:pos="2614"/>
        </w:tabs>
        <w:ind w:left="2614" w:hanging="360"/>
      </w:pPr>
      <w:rPr>
        <w:rFonts w:ascii="Wingdings" w:hAnsi="Wingdings" w:cs="Wingdings" w:hint="default"/>
      </w:rPr>
    </w:lvl>
    <w:lvl w:ilvl="3">
      <w:start w:val="1"/>
      <w:numFmt w:val="bullet"/>
      <w:lvlText w:val=""/>
      <w:lvlJc w:val="left"/>
      <w:pPr>
        <w:tabs>
          <w:tab w:val="num" w:pos="3334"/>
        </w:tabs>
        <w:ind w:left="3334" w:hanging="360"/>
      </w:pPr>
      <w:rPr>
        <w:rFonts w:ascii="Symbol" w:hAnsi="Symbol" w:cs="Symbol" w:hint="default"/>
      </w:rPr>
    </w:lvl>
    <w:lvl w:ilvl="4">
      <w:start w:val="1"/>
      <w:numFmt w:val="bullet"/>
      <w:lvlText w:val="o"/>
      <w:lvlJc w:val="left"/>
      <w:pPr>
        <w:tabs>
          <w:tab w:val="num" w:pos="4054"/>
        </w:tabs>
        <w:ind w:left="4054" w:hanging="360"/>
      </w:pPr>
      <w:rPr>
        <w:rFonts w:ascii="Courier New" w:hAnsi="Courier New" w:cs="Courier New" w:hint="default"/>
      </w:rPr>
    </w:lvl>
    <w:lvl w:ilvl="5">
      <w:start w:val="1"/>
      <w:numFmt w:val="bullet"/>
      <w:lvlText w:val=""/>
      <w:lvlJc w:val="left"/>
      <w:pPr>
        <w:tabs>
          <w:tab w:val="num" w:pos="4774"/>
        </w:tabs>
        <w:ind w:left="4774" w:hanging="360"/>
      </w:pPr>
      <w:rPr>
        <w:rFonts w:ascii="Wingdings" w:hAnsi="Wingdings" w:cs="Wingdings" w:hint="default"/>
      </w:rPr>
    </w:lvl>
    <w:lvl w:ilvl="6">
      <w:start w:val="1"/>
      <w:numFmt w:val="bullet"/>
      <w:lvlText w:val=""/>
      <w:lvlJc w:val="left"/>
      <w:pPr>
        <w:tabs>
          <w:tab w:val="num" w:pos="5494"/>
        </w:tabs>
        <w:ind w:left="5494" w:hanging="360"/>
      </w:pPr>
      <w:rPr>
        <w:rFonts w:ascii="Symbol" w:hAnsi="Symbol" w:cs="Symbol" w:hint="default"/>
      </w:rPr>
    </w:lvl>
    <w:lvl w:ilvl="7">
      <w:start w:val="1"/>
      <w:numFmt w:val="bullet"/>
      <w:lvlText w:val="o"/>
      <w:lvlJc w:val="left"/>
      <w:pPr>
        <w:tabs>
          <w:tab w:val="num" w:pos="6214"/>
        </w:tabs>
        <w:ind w:left="6214" w:hanging="360"/>
      </w:pPr>
      <w:rPr>
        <w:rFonts w:ascii="Courier New" w:hAnsi="Courier New" w:cs="Courier New" w:hint="default"/>
      </w:rPr>
    </w:lvl>
    <w:lvl w:ilvl="8">
      <w:start w:val="1"/>
      <w:numFmt w:val="bullet"/>
      <w:lvlText w:val=""/>
      <w:lvlJc w:val="left"/>
      <w:pPr>
        <w:tabs>
          <w:tab w:val="num" w:pos="6934"/>
        </w:tabs>
        <w:ind w:left="6934" w:hanging="360"/>
      </w:pPr>
      <w:rPr>
        <w:rFonts w:ascii="Wingdings" w:hAnsi="Wingdings" w:cs="Wingdings" w:hint="default"/>
      </w:rPr>
    </w:lvl>
  </w:abstractNum>
  <w:abstractNum w:abstractNumId="15">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6"/>
      <w:numFmt w:val="decimal"/>
      <w:lvlText w:val="%1."/>
      <w:lvlJc w:val="left"/>
      <w:pPr>
        <w:tabs>
          <w:tab w:val="num" w:pos="0"/>
        </w:tabs>
        <w:ind w:left="444" w:hanging="444"/>
      </w:pPr>
      <w:rPr/>
    </w:lvl>
    <w:lvl w:ilvl="1">
      <w:start w:val="1"/>
      <w:numFmt w:val="decimal"/>
      <w:lvlText w:val="%1.%2."/>
      <w:lvlJc w:val="left"/>
      <w:pPr>
        <w:tabs>
          <w:tab w:val="num" w:pos="0"/>
        </w:tabs>
        <w:ind w:left="1295" w:hanging="444"/>
      </w:pPr>
      <w:rPr>
        <w:b/>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
    <w:lvl w:ilvl="0">
      <w:start w:val="1"/>
      <w:numFmt w:val="decimal"/>
      <w:lvlText w:val="%1."/>
      <w:lvlJc w:val="left"/>
      <w:pPr>
        <w:tabs>
          <w:tab w:val="num" w:pos="0"/>
        </w:tabs>
        <w:ind w:left="454" w:hanging="341"/>
      </w:pPr>
      <w:rPr/>
    </w:lvl>
    <w:lvl w:ilvl="1">
      <w:start w:val="1"/>
      <w:numFmt w:val="lowerLetter"/>
      <w:lvlText w:val="%2."/>
      <w:lvlJc w:val="left"/>
      <w:pPr>
        <w:tabs>
          <w:tab w:val="num" w:pos="0"/>
        </w:tabs>
        <w:ind w:left="1477" w:hanging="360"/>
      </w:pPr>
      <w:rPr/>
    </w:lvl>
    <w:lvl w:ilvl="2">
      <w:start w:val="1"/>
      <w:numFmt w:val="lowerRoman"/>
      <w:lvlText w:val="%3."/>
      <w:lvlJc w:val="right"/>
      <w:pPr>
        <w:tabs>
          <w:tab w:val="num" w:pos="0"/>
        </w:tabs>
        <w:ind w:left="2197" w:hanging="180"/>
      </w:pPr>
      <w:rPr/>
    </w:lvl>
    <w:lvl w:ilvl="3">
      <w:start w:val="1"/>
      <w:numFmt w:val="decimal"/>
      <w:lvlText w:val="%4."/>
      <w:lvlJc w:val="left"/>
      <w:pPr>
        <w:tabs>
          <w:tab w:val="num" w:pos="0"/>
        </w:tabs>
        <w:ind w:left="2917" w:hanging="360"/>
      </w:pPr>
      <w:rPr/>
    </w:lvl>
    <w:lvl w:ilvl="4">
      <w:start w:val="1"/>
      <w:numFmt w:val="lowerLetter"/>
      <w:lvlText w:val="%5."/>
      <w:lvlJc w:val="left"/>
      <w:pPr>
        <w:tabs>
          <w:tab w:val="num" w:pos="0"/>
        </w:tabs>
        <w:ind w:left="3637" w:hanging="360"/>
      </w:pPr>
      <w:rPr/>
    </w:lvl>
    <w:lvl w:ilvl="5">
      <w:start w:val="1"/>
      <w:numFmt w:val="lowerRoman"/>
      <w:lvlText w:val="%6."/>
      <w:lvlJc w:val="right"/>
      <w:pPr>
        <w:tabs>
          <w:tab w:val="num" w:pos="0"/>
        </w:tabs>
        <w:ind w:left="4357" w:hanging="180"/>
      </w:pPr>
      <w:rPr/>
    </w:lvl>
    <w:lvl w:ilvl="6">
      <w:start w:val="1"/>
      <w:numFmt w:val="decimal"/>
      <w:lvlText w:val="%7."/>
      <w:lvlJc w:val="left"/>
      <w:pPr>
        <w:tabs>
          <w:tab w:val="num" w:pos="0"/>
        </w:tabs>
        <w:ind w:left="5077" w:hanging="360"/>
      </w:pPr>
      <w:rPr/>
    </w:lvl>
    <w:lvl w:ilvl="7">
      <w:start w:val="1"/>
      <w:numFmt w:val="lowerLetter"/>
      <w:lvlText w:val="%8."/>
      <w:lvlJc w:val="left"/>
      <w:pPr>
        <w:tabs>
          <w:tab w:val="num" w:pos="0"/>
        </w:tabs>
        <w:ind w:left="5797" w:hanging="360"/>
      </w:pPr>
      <w:rPr/>
    </w:lvl>
    <w:lvl w:ilvl="8">
      <w:start w:val="1"/>
      <w:numFmt w:val="lowerRoman"/>
      <w:lvlText w:val="%9."/>
      <w:lvlJc w:val="right"/>
      <w:pPr>
        <w:tabs>
          <w:tab w:val="num" w:pos="0"/>
        </w:tabs>
        <w:ind w:left="6517" w:hanging="180"/>
      </w:pPr>
      <w:rPr/>
    </w:lvl>
  </w:abstractNum>
  <w:abstractNum w:abstractNumId="1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4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uiPriority="0"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uiPriority="0"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uiPriority="0"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uiPriority="0"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uiPriority="0"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uiPriority="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b4834"/>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next w:val="Normal"/>
    <w:link w:val="1"/>
    <w:qFormat/>
    <w:rsid w:val="008762a6"/>
    <w:pPr>
      <w:keepNext w:val="true"/>
      <w:widowControl w:val="false"/>
      <w:spacing w:lineRule="auto" w:line="240" w:before="240" w:after="60"/>
      <w:outlineLvl w:val="0"/>
    </w:pPr>
    <w:rPr>
      <w:rFonts w:ascii="Arial" w:hAnsi="Arial" w:eastAsia="SimSun" w:cs="Arial"/>
      <w:b/>
      <w:bCs/>
      <w:kern w:val="2"/>
      <w:sz w:val="32"/>
      <w:szCs w:val="32"/>
      <w:lang w:eastAsia="hi-IN" w:bidi="hi-IN"/>
    </w:rPr>
  </w:style>
  <w:style w:type="paragraph" w:styleId="Heading2">
    <w:name w:val="heading 2"/>
    <w:basedOn w:val="Normal"/>
    <w:next w:val="Normal"/>
    <w:link w:val="2"/>
    <w:qFormat/>
    <w:rsid w:val="008762a6"/>
    <w:pPr>
      <w:keepNext w:val="true"/>
      <w:widowControl w:val="false"/>
      <w:numPr>
        <w:ilvl w:val="1"/>
        <w:numId w:val="1"/>
      </w:numPr>
      <w:spacing w:lineRule="auto" w:line="240" w:before="0" w:after="0"/>
      <w:jc w:val="center"/>
      <w:outlineLvl w:val="1"/>
    </w:pPr>
    <w:rPr>
      <w:rFonts w:ascii="Arial" w:hAnsi="Arial" w:eastAsia="SimSun" w:cs="Mangal"/>
      <w:b/>
      <w:color w:val="000000"/>
      <w:kern w:val="2"/>
      <w:sz w:val="28"/>
      <w:szCs w:val="20"/>
      <w:lang w:eastAsia="hi-IN" w:bidi="hi-IN"/>
    </w:rPr>
  </w:style>
  <w:style w:type="paragraph" w:styleId="Heading3">
    <w:name w:val="heading 3"/>
    <w:basedOn w:val="Normal"/>
    <w:next w:val="Normal"/>
    <w:link w:val="3"/>
    <w:uiPriority w:val="9"/>
    <w:unhideWhenUsed/>
    <w:qFormat/>
    <w:rsid w:val="008762a6"/>
    <w:pPr>
      <w:keepNext w:val="true"/>
      <w:widowControl w:val="false"/>
      <w:spacing w:lineRule="auto" w:line="240" w:before="240" w:after="60"/>
      <w:outlineLvl w:val="2"/>
    </w:pPr>
    <w:rPr>
      <w:rFonts w:ascii="Cambria" w:hAnsi="Cambria" w:eastAsia="Times New Roman" w:cs="Mangal"/>
      <w:b/>
      <w:bCs/>
      <w:kern w:val="2"/>
      <w:sz w:val="26"/>
      <w:szCs w:val="23"/>
      <w:lang w:eastAsia="hi-IN" w:bidi="hi-IN"/>
    </w:rPr>
  </w:style>
  <w:style w:type="paragraph" w:styleId="Heading4">
    <w:name w:val="heading 4"/>
    <w:basedOn w:val="Normal"/>
    <w:next w:val="Normal"/>
    <w:link w:val="4"/>
    <w:unhideWhenUsed/>
    <w:qFormat/>
    <w:rsid w:val="008762a6"/>
    <w:pPr>
      <w:keepNext w:val="true"/>
      <w:widowControl w:val="false"/>
      <w:spacing w:lineRule="auto" w:line="240" w:before="240" w:after="60"/>
      <w:outlineLvl w:val="3"/>
    </w:pPr>
    <w:rPr>
      <w:rFonts w:ascii="Calibri" w:hAnsi="Calibri" w:eastAsia="Times New Roman" w:cs="Mangal"/>
      <w:b/>
      <w:bCs/>
      <w:kern w:val="2"/>
      <w:sz w:val="28"/>
      <w:szCs w:val="25"/>
      <w:lang w:eastAsia="hi-IN" w:bidi="hi-IN"/>
    </w:rPr>
  </w:style>
  <w:style w:type="paragraph" w:styleId="Heading5">
    <w:name w:val="heading 5"/>
    <w:basedOn w:val="Normal"/>
    <w:next w:val="Normal"/>
    <w:link w:val="5"/>
    <w:qFormat/>
    <w:rsid w:val="008762a6"/>
    <w:pPr>
      <w:widowControl w:val="false"/>
      <w:spacing w:lineRule="auto" w:line="240" w:before="240" w:after="60"/>
      <w:outlineLvl w:val="4"/>
    </w:pPr>
    <w:rPr>
      <w:rFonts w:ascii="Arial" w:hAnsi="Arial" w:eastAsia="SimSun" w:cs="Mangal"/>
      <w:b/>
      <w:bCs/>
      <w:i/>
      <w:iCs/>
      <w:kern w:val="2"/>
      <w:sz w:val="26"/>
      <w:szCs w:val="26"/>
      <w:lang w:eastAsia="hi-IN" w:bidi="hi-IN"/>
    </w:rPr>
  </w:style>
  <w:style w:type="paragraph" w:styleId="Heading6">
    <w:name w:val="heading 6"/>
    <w:basedOn w:val="Normal"/>
    <w:next w:val="Normal"/>
    <w:link w:val="6"/>
    <w:qFormat/>
    <w:rsid w:val="008762a6"/>
    <w:pPr>
      <w:keepNext w:val="true"/>
      <w:spacing w:lineRule="auto" w:line="240" w:before="0" w:after="0"/>
      <w:ind w:hanging="180" w:left="5095"/>
      <w:outlineLvl w:val="5"/>
    </w:pPr>
    <w:rPr>
      <w:rFonts w:ascii="Times New Roman" w:hAnsi="Times New Roman" w:eastAsia="Times New Roman" w:cs="Times New Roman"/>
      <w:sz w:val="24"/>
      <w:szCs w:val="20"/>
      <w:lang w:eastAsia="zh-CN"/>
    </w:rPr>
  </w:style>
  <w:style w:type="paragraph" w:styleId="Heading7">
    <w:name w:val="heading 7"/>
    <w:basedOn w:val="Normal"/>
    <w:next w:val="Normal"/>
    <w:link w:val="7"/>
    <w:qFormat/>
    <w:rsid w:val="008762a6"/>
    <w:pPr>
      <w:keepNext w:val="true"/>
      <w:spacing w:lineRule="auto" w:line="240" w:before="0" w:after="0"/>
      <w:ind w:hanging="360" w:left="5815"/>
      <w:jc w:val="center"/>
      <w:outlineLvl w:val="6"/>
    </w:pPr>
    <w:rPr>
      <w:rFonts w:ascii="Times New Roman" w:hAnsi="Times New Roman" w:eastAsia="Times New Roman" w:cs="Times New Roman"/>
      <w:sz w:val="24"/>
      <w:szCs w:val="20"/>
      <w:lang w:eastAsia="zh-CN"/>
    </w:rPr>
  </w:style>
  <w:style w:type="paragraph" w:styleId="Heading8">
    <w:name w:val="heading 8"/>
    <w:basedOn w:val="Normal"/>
    <w:next w:val="Normal"/>
    <w:link w:val="8"/>
    <w:qFormat/>
    <w:rsid w:val="008762a6"/>
    <w:pPr>
      <w:widowControl w:val="false"/>
      <w:spacing w:lineRule="auto" w:line="240" w:before="240" w:after="60"/>
      <w:outlineLvl w:val="7"/>
    </w:pPr>
    <w:rPr>
      <w:rFonts w:ascii="Times New Roman" w:hAnsi="Times New Roman" w:eastAsia="SimSun" w:cs="Times New Roman"/>
      <w:i/>
      <w:iCs/>
      <w:kern w:val="2"/>
      <w:sz w:val="24"/>
      <w:szCs w:val="24"/>
      <w:lang w:eastAsia="hi-IN" w:bidi="hi-IN"/>
    </w:rPr>
  </w:style>
  <w:style w:type="paragraph" w:styleId="Heading9">
    <w:name w:val="heading 9"/>
    <w:basedOn w:val="Normal"/>
    <w:next w:val="Normal"/>
    <w:link w:val="9"/>
    <w:qFormat/>
    <w:rsid w:val="008762a6"/>
    <w:pPr>
      <w:keepNext w:val="true"/>
      <w:spacing w:lineRule="auto" w:line="240" w:before="0" w:after="0"/>
      <w:ind w:hanging="180" w:left="7255"/>
      <w:jc w:val="center"/>
      <w:outlineLvl w:val="8"/>
    </w:pPr>
    <w:rPr>
      <w:rFonts w:ascii="Times New Roman" w:hAnsi="Times New Roman" w:eastAsia="Times New Roman" w:cs="Times New Roman"/>
      <w:b/>
      <w:sz w:val="20"/>
      <w:szCs w:val="24"/>
      <w:lang w:eastAsia="zh-CN"/>
    </w:rPr>
  </w:style>
  <w:style w:type="character" w:styleId="DefaultParagraphFont" w:default="1">
    <w:name w:val="Default Paragraph Font"/>
    <w:uiPriority w:val="1"/>
    <w:semiHidden/>
    <w:unhideWhenUsed/>
    <w:qFormat/>
    <w:rPr/>
  </w:style>
  <w:style w:type="character" w:styleId="Style5" w:customStyle="1">
    <w:name w:val="Верхний колонтитул Знак"/>
    <w:basedOn w:val="DefaultParagraphFont"/>
    <w:uiPriority w:val="99"/>
    <w:qFormat/>
    <w:rsid w:val="00ba3e44"/>
    <w:rPr/>
  </w:style>
  <w:style w:type="character" w:styleId="Style6" w:customStyle="1">
    <w:name w:val="Нижний колонтитул Знак"/>
    <w:basedOn w:val="DefaultParagraphFont"/>
    <w:uiPriority w:val="99"/>
    <w:qFormat/>
    <w:rsid w:val="00ba3e44"/>
    <w:rPr/>
  </w:style>
  <w:style w:type="character" w:styleId="Hyperlink">
    <w:name w:val="Hyperlink"/>
    <w:basedOn w:val="DefaultParagraphFont"/>
    <w:uiPriority w:val="99"/>
    <w:unhideWhenUsed/>
    <w:rsid w:val="00ba3e44"/>
    <w:rPr>
      <w:color w:themeColor="hyperlink" w:val="0000FF"/>
      <w:u w:val="single"/>
    </w:rPr>
  </w:style>
  <w:style w:type="character" w:styleId="Style7" w:customStyle="1">
    <w:name w:val="Текст выноски Знак"/>
    <w:basedOn w:val="DefaultParagraphFont"/>
    <w:link w:val="BalloonText"/>
    <w:uiPriority w:val="99"/>
    <w:qFormat/>
    <w:rsid w:val="00ca7216"/>
    <w:rPr>
      <w:rFonts w:ascii="Tahoma" w:hAnsi="Tahoma" w:cs="Tahoma"/>
      <w:sz w:val="16"/>
      <w:szCs w:val="16"/>
    </w:rPr>
  </w:style>
  <w:style w:type="character" w:styleId="Style8" w:customStyle="1">
    <w:name w:val="Абзац списка Знак"/>
    <w:link w:val="ListParagraph"/>
    <w:uiPriority w:val="34"/>
    <w:qFormat/>
    <w:locked/>
    <w:rsid w:val="0054359e"/>
    <w:rPr/>
  </w:style>
  <w:style w:type="character" w:styleId="defaultStyleCar" w:customStyle="1">
    <w:name w:val="defaultStyleCar"/>
    <w:link w:val="defaultStyle"/>
    <w:uiPriority w:val="99"/>
    <w:unhideWhenUsed/>
    <w:qFormat/>
    <w:rsid w:val="0054359e"/>
    <w:rPr>
      <w:rFonts w:ascii="Calibri" w:hAnsi="Calibri" w:eastAsia="Calibri" w:cs="Times New Roman"/>
      <w:color w:val="000000"/>
      <w:sz w:val="24"/>
    </w:rPr>
  </w:style>
  <w:style w:type="character" w:styleId="1" w:customStyle="1">
    <w:name w:val="Заголовок 1 Знак"/>
    <w:basedOn w:val="DefaultParagraphFont"/>
    <w:qFormat/>
    <w:rsid w:val="008762a6"/>
    <w:rPr>
      <w:rFonts w:ascii="Arial" w:hAnsi="Arial" w:eastAsia="SimSun" w:cs="Arial"/>
      <w:b/>
      <w:bCs/>
      <w:kern w:val="2"/>
      <w:sz w:val="32"/>
      <w:szCs w:val="32"/>
      <w:lang w:eastAsia="hi-IN" w:bidi="hi-IN"/>
    </w:rPr>
  </w:style>
  <w:style w:type="character" w:styleId="2" w:customStyle="1">
    <w:name w:val="Заголовок 2 Знак"/>
    <w:basedOn w:val="DefaultParagraphFont"/>
    <w:qFormat/>
    <w:rsid w:val="008762a6"/>
    <w:rPr>
      <w:rFonts w:ascii="Arial" w:hAnsi="Arial" w:eastAsia="SimSun" w:cs="Mangal"/>
      <w:b/>
      <w:color w:val="000000"/>
      <w:kern w:val="2"/>
      <w:sz w:val="28"/>
      <w:szCs w:val="20"/>
      <w:lang w:eastAsia="hi-IN" w:bidi="hi-IN"/>
    </w:rPr>
  </w:style>
  <w:style w:type="character" w:styleId="3" w:customStyle="1">
    <w:name w:val="Заголовок 3 Знак"/>
    <w:basedOn w:val="DefaultParagraphFont"/>
    <w:uiPriority w:val="9"/>
    <w:qFormat/>
    <w:rsid w:val="008762a6"/>
    <w:rPr>
      <w:rFonts w:ascii="Cambria" w:hAnsi="Cambria" w:eastAsia="Times New Roman" w:cs="Mangal"/>
      <w:b/>
      <w:bCs/>
      <w:kern w:val="2"/>
      <w:sz w:val="26"/>
      <w:szCs w:val="23"/>
      <w:lang w:eastAsia="hi-IN" w:bidi="hi-IN"/>
    </w:rPr>
  </w:style>
  <w:style w:type="character" w:styleId="4" w:customStyle="1">
    <w:name w:val="Заголовок 4 Знак"/>
    <w:basedOn w:val="DefaultParagraphFont"/>
    <w:qFormat/>
    <w:rsid w:val="008762a6"/>
    <w:rPr>
      <w:rFonts w:ascii="Calibri" w:hAnsi="Calibri" w:eastAsia="Times New Roman" w:cs="Mangal"/>
      <w:b/>
      <w:bCs/>
      <w:kern w:val="2"/>
      <w:sz w:val="28"/>
      <w:szCs w:val="25"/>
      <w:lang w:eastAsia="hi-IN" w:bidi="hi-IN"/>
    </w:rPr>
  </w:style>
  <w:style w:type="character" w:styleId="5" w:customStyle="1">
    <w:name w:val="Заголовок 5 Знак"/>
    <w:basedOn w:val="DefaultParagraphFont"/>
    <w:qFormat/>
    <w:rsid w:val="008762a6"/>
    <w:rPr>
      <w:rFonts w:ascii="Arial" w:hAnsi="Arial" w:eastAsia="SimSun" w:cs="Mangal"/>
      <w:b/>
      <w:bCs/>
      <w:i/>
      <w:iCs/>
      <w:kern w:val="2"/>
      <w:sz w:val="26"/>
      <w:szCs w:val="26"/>
      <w:lang w:eastAsia="hi-IN" w:bidi="hi-IN"/>
    </w:rPr>
  </w:style>
  <w:style w:type="character" w:styleId="6" w:customStyle="1">
    <w:name w:val="Заголовок 6 Знак"/>
    <w:basedOn w:val="DefaultParagraphFont"/>
    <w:qFormat/>
    <w:rsid w:val="008762a6"/>
    <w:rPr>
      <w:rFonts w:ascii="Times New Roman" w:hAnsi="Times New Roman" w:eastAsia="Times New Roman" w:cs="Times New Roman"/>
      <w:sz w:val="24"/>
      <w:szCs w:val="20"/>
      <w:lang w:eastAsia="zh-CN"/>
    </w:rPr>
  </w:style>
  <w:style w:type="character" w:styleId="7" w:customStyle="1">
    <w:name w:val="Заголовок 7 Знак"/>
    <w:basedOn w:val="DefaultParagraphFont"/>
    <w:qFormat/>
    <w:rsid w:val="008762a6"/>
    <w:rPr>
      <w:rFonts w:ascii="Times New Roman" w:hAnsi="Times New Roman" w:eastAsia="Times New Roman" w:cs="Times New Roman"/>
      <w:sz w:val="24"/>
      <w:szCs w:val="20"/>
      <w:lang w:eastAsia="zh-CN"/>
    </w:rPr>
  </w:style>
  <w:style w:type="character" w:styleId="8" w:customStyle="1">
    <w:name w:val="Заголовок 8 Знак"/>
    <w:basedOn w:val="DefaultParagraphFont"/>
    <w:qFormat/>
    <w:rsid w:val="008762a6"/>
    <w:rPr>
      <w:rFonts w:ascii="Times New Roman" w:hAnsi="Times New Roman" w:eastAsia="SimSun" w:cs="Times New Roman"/>
      <w:i/>
      <w:iCs/>
      <w:kern w:val="2"/>
      <w:sz w:val="24"/>
      <w:szCs w:val="24"/>
      <w:lang w:eastAsia="hi-IN" w:bidi="hi-IN"/>
    </w:rPr>
  </w:style>
  <w:style w:type="character" w:styleId="9" w:customStyle="1">
    <w:name w:val="Заголовок 9 Знак"/>
    <w:basedOn w:val="DefaultParagraphFont"/>
    <w:qFormat/>
    <w:rsid w:val="008762a6"/>
    <w:rPr>
      <w:rFonts w:ascii="Times New Roman" w:hAnsi="Times New Roman" w:eastAsia="Times New Roman" w:cs="Times New Roman"/>
      <w:b/>
      <w:sz w:val="20"/>
      <w:szCs w:val="24"/>
      <w:lang w:eastAsia="zh-CN"/>
    </w:rPr>
  </w:style>
  <w:style w:type="character" w:styleId="ConsPlusNormal" w:customStyle="1">
    <w:name w:val="ConsPlusNormal Знак"/>
    <w:link w:val="ConsPlusNormal2"/>
    <w:qFormat/>
    <w:rsid w:val="008762a6"/>
    <w:rPr>
      <w:rFonts w:ascii="Arial" w:hAnsi="Arial" w:eastAsia="Arial" w:cs="Arial"/>
      <w:sz w:val="20"/>
      <w:szCs w:val="20"/>
      <w:lang w:eastAsia="ar-SA"/>
    </w:rPr>
  </w:style>
  <w:style w:type="character" w:styleId="Style9" w:customStyle="1">
    <w:name w:val="Основной текст с отступом Знак"/>
    <w:basedOn w:val="DefaultParagraphFont"/>
    <w:uiPriority w:val="99"/>
    <w:qFormat/>
    <w:rsid w:val="008762a6"/>
    <w:rPr>
      <w:rFonts w:ascii="Arial" w:hAnsi="Arial" w:eastAsia="SimSun" w:cs="Mangal"/>
      <w:kern w:val="2"/>
      <w:sz w:val="20"/>
      <w:szCs w:val="24"/>
      <w:lang w:eastAsia="hi-IN" w:bidi="hi-IN"/>
    </w:rPr>
  </w:style>
  <w:style w:type="character" w:styleId="PageNumber">
    <w:name w:val="page number"/>
    <w:basedOn w:val="DefaultParagraphFont"/>
    <w:rsid w:val="008762a6"/>
    <w:rPr/>
  </w:style>
  <w:style w:type="character" w:styleId="31" w:customStyle="1">
    <w:name w:val="Основной текст с отступом 3 Знак"/>
    <w:basedOn w:val="DefaultParagraphFont"/>
    <w:link w:val="BodyTextIndent3"/>
    <w:qFormat/>
    <w:rsid w:val="008762a6"/>
    <w:rPr>
      <w:rFonts w:ascii="Arial" w:hAnsi="Arial" w:eastAsia="SimSun" w:cs="Mangal"/>
      <w:kern w:val="2"/>
      <w:sz w:val="16"/>
      <w:szCs w:val="16"/>
      <w:lang w:eastAsia="hi-IN" w:bidi="hi-IN"/>
    </w:rPr>
  </w:style>
  <w:style w:type="character" w:styleId="Style10" w:customStyle="1">
    <w:name w:val="Основной текст Знак"/>
    <w:basedOn w:val="DefaultParagraphFont"/>
    <w:qFormat/>
    <w:rsid w:val="008762a6"/>
    <w:rPr>
      <w:rFonts w:ascii="Arial" w:hAnsi="Arial" w:eastAsia="SimSun" w:cs="Mangal"/>
      <w:kern w:val="2"/>
      <w:sz w:val="20"/>
      <w:szCs w:val="24"/>
      <w:lang w:eastAsia="hi-IN" w:bidi="hi-IN"/>
    </w:rPr>
  </w:style>
  <w:style w:type="character" w:styleId="21" w:customStyle="1">
    <w:name w:val="Основной текст 2 Знак"/>
    <w:basedOn w:val="DefaultParagraphFont"/>
    <w:link w:val="BodyText2"/>
    <w:qFormat/>
    <w:rsid w:val="008762a6"/>
    <w:rPr>
      <w:rFonts w:ascii="Times New Roman" w:hAnsi="Times New Roman" w:eastAsia="Times New Roman" w:cs="Times New Roman"/>
      <w:sz w:val="24"/>
      <w:szCs w:val="24"/>
      <w:lang w:eastAsia="hi-IN"/>
    </w:rPr>
  </w:style>
  <w:style w:type="character" w:styleId="Strong">
    <w:name w:val="Strong"/>
    <w:uiPriority w:val="22"/>
    <w:qFormat/>
    <w:rsid w:val="008762a6"/>
    <w:rPr>
      <w:b/>
    </w:rPr>
  </w:style>
  <w:style w:type="character" w:styleId="Style11" w:customStyle="1">
    <w:name w:val="Текст сноски Знак"/>
    <w:basedOn w:val="DefaultParagraphFont"/>
    <w:qFormat/>
    <w:rsid w:val="008762a6"/>
    <w:rPr>
      <w:rFonts w:ascii="Times New Roman" w:hAnsi="Times New Roman" w:eastAsia="Times New Roman" w:cs="Times New Roman"/>
      <w:sz w:val="20"/>
      <w:szCs w:val="20"/>
    </w:rPr>
  </w:style>
  <w:style w:type="character" w:styleId="iceouttxt4" w:customStyle="1">
    <w:name w:val="iceouttxt4"/>
    <w:basedOn w:val="DefaultParagraphFont"/>
    <w:qFormat/>
    <w:rsid w:val="008762a6"/>
    <w:rPr/>
  </w:style>
  <w:style w:type="character" w:styleId="32" w:customStyle="1">
    <w:name w:val="Основной текст 3 Знак"/>
    <w:basedOn w:val="DefaultParagraphFont"/>
    <w:link w:val="BodyText3"/>
    <w:qFormat/>
    <w:rsid w:val="008762a6"/>
    <w:rPr>
      <w:rFonts w:ascii="Arial" w:hAnsi="Arial" w:eastAsia="SimSun" w:cs="Mangal"/>
      <w:kern w:val="2"/>
      <w:sz w:val="16"/>
      <w:szCs w:val="14"/>
      <w:lang w:eastAsia="hi-IN" w:bidi="hi-IN"/>
    </w:rPr>
  </w:style>
  <w:style w:type="character" w:styleId="Style12" w:customStyle="1">
    <w:name w:val="Символ сноски"/>
    <w:qFormat/>
    <w:rsid w:val="008762a6"/>
    <w:rPr>
      <w:vertAlign w:val="superscript"/>
    </w:rPr>
  </w:style>
  <w:style w:type="character" w:styleId="FootnoteReference">
    <w:name w:val="footnote reference"/>
    <w:rPr>
      <w:vertAlign w:val="superscript"/>
    </w:rPr>
  </w:style>
  <w:style w:type="character" w:styleId="ConsNormal" w:customStyle="1">
    <w:name w:val="ConsNormal Знак"/>
    <w:link w:val="ConsNormal1"/>
    <w:qFormat/>
    <w:rsid w:val="008762a6"/>
    <w:rPr>
      <w:rFonts w:ascii="Arial" w:hAnsi="Arial" w:eastAsia="Times New Roman" w:cs="Arial"/>
      <w:sz w:val="20"/>
      <w:szCs w:val="20"/>
    </w:rPr>
  </w:style>
  <w:style w:type="character" w:styleId="Style13" w:customStyle="1">
    <w:name w:val="Название Знак"/>
    <w:basedOn w:val="DefaultParagraphFont"/>
    <w:qFormat/>
    <w:rsid w:val="008762a6"/>
    <w:rPr>
      <w:rFonts w:ascii="Times New Roman" w:hAnsi="Times New Roman" w:eastAsia="Times New Roman" w:cs="Times New Roman"/>
      <w:sz w:val="28"/>
      <w:szCs w:val="20"/>
    </w:rPr>
  </w:style>
  <w:style w:type="character" w:styleId="blk3" w:customStyle="1">
    <w:name w:val="blk3"/>
    <w:qFormat/>
    <w:rsid w:val="008762a6"/>
    <w:rPr>
      <w:rFonts w:ascii="Tahoma" w:hAnsi="Tahoma" w:cs="Tahoma"/>
      <w:vanish w:val="false"/>
      <w:sz w:val="16"/>
      <w:szCs w:val="16"/>
    </w:rPr>
  </w:style>
  <w:style w:type="character" w:styleId="33" w:customStyle="1">
    <w:name w:val="Стиль3 Знак Знак Знак"/>
    <w:link w:val="38"/>
    <w:qFormat/>
    <w:locked/>
    <w:rsid w:val="008762a6"/>
    <w:rPr>
      <w:rFonts w:ascii="Times New Roman" w:hAnsi="Times New Roman" w:eastAsia="Times New Roman" w:cs="Times New Roman"/>
      <w:sz w:val="24"/>
      <w:szCs w:val="24"/>
      <w:lang w:eastAsia="hi-IN"/>
    </w:rPr>
  </w:style>
  <w:style w:type="character" w:styleId="label" w:customStyle="1">
    <w:name w:val="label"/>
    <w:qFormat/>
    <w:rsid w:val="008762a6"/>
    <w:rPr>
      <w:rFonts w:cs="Times New Roman"/>
    </w:rPr>
  </w:style>
  <w:style w:type="character" w:styleId="22" w:customStyle="1">
    <w:name w:val="Основной текст с отступом 2 Знак"/>
    <w:basedOn w:val="DefaultParagraphFont"/>
    <w:link w:val="BodyTextIndent2"/>
    <w:uiPriority w:val="99"/>
    <w:qFormat/>
    <w:rsid w:val="008762a6"/>
    <w:rPr>
      <w:rFonts w:ascii="Arial" w:hAnsi="Arial" w:eastAsia="SimSun" w:cs="Mangal"/>
      <w:kern w:val="2"/>
      <w:sz w:val="20"/>
      <w:szCs w:val="24"/>
      <w:lang w:eastAsia="hi-IN" w:bidi="hi-IN"/>
    </w:rPr>
  </w:style>
  <w:style w:type="character" w:styleId="u" w:customStyle="1">
    <w:name w:val="u"/>
    <w:basedOn w:val="DefaultParagraphFont"/>
    <w:qFormat/>
    <w:rsid w:val="008762a6"/>
    <w:rPr/>
  </w:style>
  <w:style w:type="character" w:styleId="ep" w:customStyle="1">
    <w:name w:val="ep"/>
    <w:basedOn w:val="DefaultParagraphFont"/>
    <w:qFormat/>
    <w:rsid w:val="008762a6"/>
    <w:rPr/>
  </w:style>
  <w:style w:type="character" w:styleId="blk" w:customStyle="1">
    <w:name w:val="blk"/>
    <w:basedOn w:val="DefaultParagraphFont"/>
    <w:qFormat/>
    <w:rsid w:val="008762a6"/>
    <w:rPr/>
  </w:style>
  <w:style w:type="character" w:styleId="apple-converted-space" w:customStyle="1">
    <w:name w:val="apple-converted-space"/>
    <w:basedOn w:val="DefaultParagraphFont"/>
    <w:qFormat/>
    <w:rsid w:val="008762a6"/>
    <w:rPr/>
  </w:style>
  <w:style w:type="character" w:styleId="match" w:customStyle="1">
    <w:name w:val="match"/>
    <w:basedOn w:val="DefaultParagraphFont"/>
    <w:qFormat/>
    <w:rsid w:val="008762a6"/>
    <w:rPr/>
  </w:style>
  <w:style w:type="character" w:styleId="ConsPlusNormal1" w:customStyle="1">
    <w:name w:val="ConsPlusNormal Знак Знак"/>
    <w:qFormat/>
    <w:locked/>
    <w:rsid w:val="008762a6"/>
    <w:rPr>
      <w:rFonts w:ascii="Arial" w:hAnsi="Arial" w:cs="Arial"/>
      <w:lang w:val="ru-RU" w:eastAsia="ru-RU" w:bidi="ar-SA"/>
    </w:rPr>
  </w:style>
  <w:style w:type="character" w:styleId="FollowedHyperlink">
    <w:name w:val="FollowedHyperlink"/>
    <w:unhideWhenUsed/>
    <w:rsid w:val="008762a6"/>
    <w:rPr>
      <w:color w:val="800080"/>
      <w:u w:val="single"/>
    </w:rPr>
  </w:style>
  <w:style w:type="character" w:styleId="211" w:customStyle="1">
    <w:name w:val="Основной текст 21 Знак"/>
    <w:link w:val="217"/>
    <w:qFormat/>
    <w:rsid w:val="008762a6"/>
    <w:rPr>
      <w:rFonts w:ascii="Times New Roman" w:hAnsi="Times New Roman" w:eastAsia="Times New Roman" w:cs="Times New Roman"/>
      <w:sz w:val="24"/>
      <w:szCs w:val="18"/>
      <w:lang w:eastAsia="hi-IN"/>
    </w:rPr>
  </w:style>
  <w:style w:type="character" w:styleId="11" w:customStyle="1">
    <w:name w:val="Заголовок 1 Знак1"/>
    <w:qFormat/>
    <w:rsid w:val="008762a6"/>
    <w:rPr>
      <w:rFonts w:ascii="Cambria" w:hAnsi="Cambria" w:eastAsia="Times New Roman" w:cs="Times New Roman"/>
      <w:b/>
      <w:bCs/>
      <w:color w:val="365F91"/>
      <w:sz w:val="28"/>
      <w:szCs w:val="28"/>
    </w:rPr>
  </w:style>
  <w:style w:type="character" w:styleId="WW8Num3z0" w:customStyle="1">
    <w:name w:val="WW8Num3z0"/>
    <w:qFormat/>
    <w:rsid w:val="008762a6"/>
    <w:rPr>
      <w:rFonts w:ascii="Symbol" w:hAnsi="Symbol" w:cs="OpenSymbol"/>
    </w:rPr>
  </w:style>
  <w:style w:type="character" w:styleId="WW8Num4z0" w:customStyle="1">
    <w:name w:val="WW8Num4z0"/>
    <w:qFormat/>
    <w:rsid w:val="008762a6"/>
    <w:rPr>
      <w:rFonts w:ascii="Symbol" w:hAnsi="Symbol"/>
    </w:rPr>
  </w:style>
  <w:style w:type="character" w:styleId="WW8Num7z0" w:customStyle="1">
    <w:name w:val="WW8Num7z0"/>
    <w:qFormat/>
    <w:rsid w:val="008762a6"/>
    <w:rPr>
      <w:rFonts w:ascii="Symbol" w:hAnsi="Symbol" w:cs="OpenSymbol"/>
    </w:rPr>
  </w:style>
  <w:style w:type="character" w:styleId="WW8Num2z0" w:customStyle="1">
    <w:name w:val="WW8Num2z0"/>
    <w:qFormat/>
    <w:rsid w:val="008762a6"/>
    <w:rPr>
      <w:rFonts w:ascii="Symbol" w:hAnsi="Symbol"/>
    </w:rPr>
  </w:style>
  <w:style w:type="character" w:styleId="WW8NumSt65z0" w:customStyle="1">
    <w:name w:val="WW8NumSt65z0"/>
    <w:qFormat/>
    <w:rsid w:val="008762a6"/>
    <w:rPr>
      <w:rFonts w:ascii="Times New Roman" w:hAnsi="Times New Roman" w:cs="Times New Roman"/>
    </w:rPr>
  </w:style>
  <w:style w:type="character" w:styleId="BodyTextChar1" w:customStyle="1">
    <w:name w:val="Body Text Char1"/>
    <w:uiPriority w:val="99"/>
    <w:qFormat/>
    <w:locked/>
    <w:rsid w:val="008762a6"/>
    <w:rPr>
      <w:sz w:val="24"/>
      <w:szCs w:val="24"/>
    </w:rPr>
  </w:style>
  <w:style w:type="character" w:styleId="BookTitle">
    <w:name w:val="Book Title"/>
    <w:uiPriority w:val="33"/>
    <w:qFormat/>
    <w:rsid w:val="008762a6"/>
    <w:rPr>
      <w:b/>
      <w:bCs/>
      <w:smallCaps/>
      <w:spacing w:val="5"/>
    </w:rPr>
  </w:style>
  <w:style w:type="character" w:styleId="23" w:customStyle="1">
    <w:name w:val="Основной текст (2)_"/>
    <w:link w:val="219"/>
    <w:qFormat/>
    <w:rsid w:val="008762a6"/>
    <w:rPr>
      <w:sz w:val="27"/>
      <w:szCs w:val="27"/>
      <w:shd w:fill="FFFFFF" w:val="clear"/>
    </w:rPr>
  </w:style>
  <w:style w:type="character" w:styleId="CommentReference">
    <w:name w:val="annotation reference"/>
    <w:uiPriority w:val="99"/>
    <w:unhideWhenUsed/>
    <w:qFormat/>
    <w:rsid w:val="008762a6"/>
    <w:rPr>
      <w:sz w:val="16"/>
      <w:szCs w:val="16"/>
    </w:rPr>
  </w:style>
  <w:style w:type="character" w:styleId="Style14" w:customStyle="1">
    <w:name w:val="Текст примечания Знак"/>
    <w:basedOn w:val="DefaultParagraphFont"/>
    <w:qFormat/>
    <w:rsid w:val="008762a6"/>
    <w:rPr>
      <w:rFonts w:ascii="Arial" w:hAnsi="Arial" w:eastAsia="Times New Roman" w:cs="Times New Roman"/>
      <w:color w:val="000000"/>
      <w:sz w:val="20"/>
      <w:szCs w:val="20"/>
      <w:lang w:eastAsia="hi-IN"/>
    </w:rPr>
  </w:style>
  <w:style w:type="character" w:styleId="Style15" w:customStyle="1">
    <w:name w:val="Тема примечания Знак"/>
    <w:basedOn w:val="Style14"/>
    <w:link w:val="annotationsubject"/>
    <w:qFormat/>
    <w:rsid w:val="008762a6"/>
    <w:rPr>
      <w:rFonts w:ascii="Arial" w:hAnsi="Arial" w:eastAsia="Times New Roman" w:cs="Times New Roman"/>
      <w:b/>
      <w:bCs/>
      <w:color w:val="000000"/>
      <w:sz w:val="20"/>
      <w:szCs w:val="20"/>
      <w:lang w:eastAsia="hi-IN"/>
    </w:rPr>
  </w:style>
  <w:style w:type="character" w:styleId="apple-style-span" w:customStyle="1">
    <w:name w:val="apple-style-span"/>
    <w:basedOn w:val="DefaultParagraphFont"/>
    <w:qFormat/>
    <w:rsid w:val="008762a6"/>
    <w:rPr/>
  </w:style>
  <w:style w:type="character" w:styleId="WW8Num5z0" w:customStyle="1">
    <w:name w:val="WW8Num5z0"/>
    <w:qFormat/>
    <w:rsid w:val="008762a6"/>
    <w:rPr>
      <w:rFonts w:ascii="Symbol" w:hAnsi="Symbol" w:cs="Symbol"/>
    </w:rPr>
  </w:style>
  <w:style w:type="character" w:styleId="WW8Num8z0" w:customStyle="1">
    <w:name w:val="WW8Num8z0"/>
    <w:qFormat/>
    <w:rsid w:val="008762a6"/>
    <w:rPr>
      <w:rFonts w:ascii="Symbol" w:hAnsi="Symbol" w:cs="OpenSymbol"/>
    </w:rPr>
  </w:style>
  <w:style w:type="character" w:styleId="WW8Num9z0" w:customStyle="1">
    <w:name w:val="WW8Num9z0"/>
    <w:qFormat/>
    <w:rsid w:val="008762a6"/>
    <w:rPr>
      <w:rFonts w:ascii="Symbol" w:hAnsi="Symbol" w:cs="OpenSymbol"/>
    </w:rPr>
  </w:style>
  <w:style w:type="character" w:styleId="WW8Num12z0" w:customStyle="1">
    <w:name w:val="WW8Num12z0"/>
    <w:qFormat/>
    <w:rsid w:val="008762a6"/>
    <w:rPr>
      <w:rFonts w:ascii="Times New Roman" w:hAnsi="Times New Roman" w:cs="Times New Roman"/>
      <w:color w:val="auto"/>
    </w:rPr>
  </w:style>
  <w:style w:type="character" w:styleId="WW8Num12z1" w:customStyle="1">
    <w:name w:val="WW8Num12z1"/>
    <w:qFormat/>
    <w:rsid w:val="008762a6"/>
    <w:rPr>
      <w:rFonts w:ascii="Courier New" w:hAnsi="Courier New" w:cs="Courier New"/>
    </w:rPr>
  </w:style>
  <w:style w:type="character" w:styleId="WW8Num12z2" w:customStyle="1">
    <w:name w:val="WW8Num12z2"/>
    <w:qFormat/>
    <w:rsid w:val="008762a6"/>
    <w:rPr>
      <w:rFonts w:ascii="Wingdings" w:hAnsi="Wingdings" w:cs="Wingdings"/>
    </w:rPr>
  </w:style>
  <w:style w:type="character" w:styleId="WW8Num12z3" w:customStyle="1">
    <w:name w:val="WW8Num12z3"/>
    <w:qFormat/>
    <w:rsid w:val="008762a6"/>
    <w:rPr>
      <w:rFonts w:ascii="Symbol" w:hAnsi="Symbol" w:cs="Symbol"/>
    </w:rPr>
  </w:style>
  <w:style w:type="character" w:styleId="WW8Num13z0" w:customStyle="1">
    <w:name w:val="WW8Num13z0"/>
    <w:qFormat/>
    <w:rsid w:val="008762a6"/>
    <w:rPr>
      <w:rFonts w:ascii="Times New Roman" w:hAnsi="Times New Roman" w:cs="Times New Roman"/>
      <w:b/>
      <w:i w:val="false"/>
      <w:sz w:val="24"/>
      <w:szCs w:val="24"/>
    </w:rPr>
  </w:style>
  <w:style w:type="character" w:styleId="WW8Num13z2" w:customStyle="1">
    <w:name w:val="WW8Num13z2"/>
    <w:qFormat/>
    <w:rsid w:val="008762a6"/>
    <w:rPr>
      <w:rFonts w:ascii="Times New Roman" w:hAnsi="Times New Roman" w:cs="Times New Roman"/>
      <w:b w:val="false"/>
      <w:i/>
      <w:sz w:val="24"/>
      <w:szCs w:val="24"/>
    </w:rPr>
  </w:style>
  <w:style w:type="character" w:styleId="WW8Num13z3" w:customStyle="1">
    <w:name w:val="WW8Num13z3"/>
    <w:qFormat/>
    <w:rsid w:val="008762a6"/>
    <w:rPr>
      <w:szCs w:val="24"/>
    </w:rPr>
  </w:style>
  <w:style w:type="character" w:styleId="WW8Num14z0" w:customStyle="1">
    <w:name w:val="WW8Num14z0"/>
    <w:qFormat/>
    <w:rsid w:val="008762a6"/>
    <w:rPr>
      <w:rFonts w:ascii="Times New Roman" w:hAnsi="Times New Roman" w:cs="Times New Roman"/>
      <w:sz w:val="24"/>
    </w:rPr>
  </w:style>
  <w:style w:type="character" w:styleId="WW8Num16z0" w:customStyle="1">
    <w:name w:val="WW8Num16z0"/>
    <w:qFormat/>
    <w:rsid w:val="008762a6"/>
    <w:rPr>
      <w:rFonts w:ascii="Symbol" w:hAnsi="Symbol" w:cs="Symbol"/>
    </w:rPr>
  </w:style>
  <w:style w:type="character" w:styleId="WW8Num17z0" w:customStyle="1">
    <w:name w:val="WW8Num17z0"/>
    <w:qFormat/>
    <w:rsid w:val="008762a6"/>
    <w:rPr>
      <w:color w:val="auto"/>
    </w:rPr>
  </w:style>
  <w:style w:type="character" w:styleId="WW8Num18z4" w:customStyle="1">
    <w:name w:val="WW8Num18z4"/>
    <w:qFormat/>
    <w:rsid w:val="008762a6"/>
    <w:rPr>
      <w:lang w:val="en-US"/>
    </w:rPr>
  </w:style>
  <w:style w:type="character" w:styleId="WW8Num19z0" w:customStyle="1">
    <w:name w:val="WW8Num19z0"/>
    <w:qFormat/>
    <w:rsid w:val="008762a6"/>
    <w:rPr>
      <w:rFonts w:ascii="Symbol" w:hAnsi="Symbol" w:cs="Symbol"/>
    </w:rPr>
  </w:style>
  <w:style w:type="character" w:styleId="WW8Num19z1" w:customStyle="1">
    <w:name w:val="WW8Num19z1"/>
    <w:qFormat/>
    <w:rsid w:val="008762a6"/>
    <w:rPr>
      <w:rFonts w:ascii="Courier New" w:hAnsi="Courier New" w:cs="Courier New"/>
    </w:rPr>
  </w:style>
  <w:style w:type="character" w:styleId="WW8Num19z2" w:customStyle="1">
    <w:name w:val="WW8Num19z2"/>
    <w:qFormat/>
    <w:rsid w:val="008762a6"/>
    <w:rPr>
      <w:rFonts w:ascii="Wingdings" w:hAnsi="Wingdings" w:cs="Wingdings"/>
    </w:rPr>
  </w:style>
  <w:style w:type="character" w:styleId="WW8Num20z0" w:customStyle="1">
    <w:name w:val="WW8Num20z0"/>
    <w:qFormat/>
    <w:rsid w:val="008762a6"/>
    <w:rPr>
      <w:rFonts w:ascii="Times New Roman" w:hAnsi="Times New Roman" w:cs="Times New Roman"/>
      <w:sz w:val="24"/>
    </w:rPr>
  </w:style>
  <w:style w:type="character" w:styleId="WW8Num21z0" w:customStyle="1">
    <w:name w:val="WW8Num21z0"/>
    <w:qFormat/>
    <w:rsid w:val="008762a6"/>
    <w:rPr>
      <w:rFonts w:ascii="Symbol" w:hAnsi="Symbol" w:cs="Symbol"/>
    </w:rPr>
  </w:style>
  <w:style w:type="character" w:styleId="WW8Num21z1" w:customStyle="1">
    <w:name w:val="WW8Num21z1"/>
    <w:qFormat/>
    <w:rsid w:val="008762a6"/>
    <w:rPr>
      <w:rFonts w:ascii="Courier New" w:hAnsi="Courier New" w:cs="Courier New"/>
    </w:rPr>
  </w:style>
  <w:style w:type="character" w:styleId="WW8Num21z2" w:customStyle="1">
    <w:name w:val="WW8Num21z2"/>
    <w:qFormat/>
    <w:rsid w:val="008762a6"/>
    <w:rPr>
      <w:rFonts w:ascii="Wingdings" w:hAnsi="Wingdings" w:cs="Wingdings"/>
    </w:rPr>
  </w:style>
  <w:style w:type="character" w:styleId="WW8Num23z0" w:customStyle="1">
    <w:name w:val="WW8Num23z0"/>
    <w:qFormat/>
    <w:rsid w:val="008762a6"/>
    <w:rPr>
      <w:rFonts w:ascii="Symbol" w:hAnsi="Symbol" w:cs="Symbol"/>
    </w:rPr>
  </w:style>
  <w:style w:type="character" w:styleId="WW8Num23z1" w:customStyle="1">
    <w:name w:val="WW8Num23z1"/>
    <w:qFormat/>
    <w:rsid w:val="008762a6"/>
    <w:rPr>
      <w:rFonts w:ascii="Courier New" w:hAnsi="Courier New" w:cs="Courier New"/>
    </w:rPr>
  </w:style>
  <w:style w:type="character" w:styleId="WW8Num23z2" w:customStyle="1">
    <w:name w:val="WW8Num23z2"/>
    <w:qFormat/>
    <w:rsid w:val="008762a6"/>
    <w:rPr>
      <w:rFonts w:ascii="Wingdings" w:hAnsi="Wingdings" w:cs="Wingdings"/>
    </w:rPr>
  </w:style>
  <w:style w:type="character" w:styleId="WW8Num24z0" w:customStyle="1">
    <w:name w:val="WW8Num24z0"/>
    <w:qFormat/>
    <w:rsid w:val="008762a6"/>
    <w:rPr>
      <w:rFonts w:ascii="Symbol" w:hAnsi="Symbol" w:cs="Symbol"/>
    </w:rPr>
  </w:style>
  <w:style w:type="character" w:styleId="WW8Num24z1" w:customStyle="1">
    <w:name w:val="WW8Num24z1"/>
    <w:qFormat/>
    <w:rsid w:val="008762a6"/>
    <w:rPr>
      <w:rFonts w:ascii="Courier New" w:hAnsi="Courier New" w:cs="Courier New"/>
    </w:rPr>
  </w:style>
  <w:style w:type="character" w:styleId="WW8Num24z2" w:customStyle="1">
    <w:name w:val="WW8Num24z2"/>
    <w:qFormat/>
    <w:rsid w:val="008762a6"/>
    <w:rPr>
      <w:rFonts w:ascii="Wingdings" w:hAnsi="Wingdings" w:cs="Wingdings"/>
    </w:rPr>
  </w:style>
  <w:style w:type="character" w:styleId="WW8Num25z0" w:customStyle="1">
    <w:name w:val="WW8Num25z0"/>
    <w:qFormat/>
    <w:rsid w:val="008762a6"/>
    <w:rPr>
      <w:b/>
    </w:rPr>
  </w:style>
  <w:style w:type="character" w:styleId="WW8Num27z0" w:customStyle="1">
    <w:name w:val="WW8Num27z0"/>
    <w:qFormat/>
    <w:rsid w:val="008762a6"/>
    <w:rPr>
      <w:b/>
    </w:rPr>
  </w:style>
  <w:style w:type="character" w:styleId="WW8Num27z1" w:customStyle="1">
    <w:name w:val="WW8Num27z1"/>
    <w:qFormat/>
    <w:rsid w:val="008762a6"/>
    <w:rPr>
      <w:b w:val="false"/>
    </w:rPr>
  </w:style>
  <w:style w:type="character" w:styleId="12" w:customStyle="1">
    <w:name w:val="Основной шрифт абзаца1"/>
    <w:qFormat/>
    <w:rsid w:val="008762a6"/>
    <w:rPr/>
  </w:style>
  <w:style w:type="character" w:styleId="LineNumber">
    <w:name w:val="line number"/>
    <w:basedOn w:val="12"/>
    <w:rsid w:val="008762a6"/>
    <w:rPr/>
  </w:style>
  <w:style w:type="character" w:styleId="Emphasis">
    <w:name w:val="Emphasis"/>
    <w:uiPriority w:val="20"/>
    <w:qFormat/>
    <w:rsid w:val="008762a6"/>
    <w:rPr>
      <w:i/>
      <w:iCs/>
    </w:rPr>
  </w:style>
  <w:style w:type="character" w:styleId="34" w:customStyle="1">
    <w:name w:val="Стиль3 Знак"/>
    <w:qFormat/>
    <w:rsid w:val="008762a6"/>
    <w:rPr>
      <w:sz w:val="24"/>
      <w:lang w:val="ru-RU" w:bidi="ar-SA"/>
    </w:rPr>
  </w:style>
  <w:style w:type="character" w:styleId="Style16" w:customStyle="1">
    <w:name w:val="Цветовое выделение"/>
    <w:qFormat/>
    <w:rsid w:val="008762a6"/>
    <w:rPr>
      <w:b/>
      <w:bCs/>
      <w:color w:val="000080"/>
      <w:sz w:val="20"/>
      <w:szCs w:val="20"/>
    </w:rPr>
  </w:style>
  <w:style w:type="character" w:styleId="221" w:customStyle="1">
    <w:name w:val="Заголовок 2 Знак2"/>
    <w:qFormat/>
    <w:rsid w:val="008762a6"/>
    <w:rPr>
      <w:b/>
      <w:sz w:val="28"/>
      <w:szCs w:val="24"/>
    </w:rPr>
  </w:style>
  <w:style w:type="character" w:styleId="Style17" w:customStyle="1">
    <w:name w:val="Текст Знак"/>
    <w:link w:val="PlainText"/>
    <w:qFormat/>
    <w:rsid w:val="008762a6"/>
    <w:rPr>
      <w:rFonts w:ascii="Courier New" w:hAnsi="Courier New" w:cs="Courier New"/>
    </w:rPr>
  </w:style>
  <w:style w:type="character" w:styleId="Style18" w:customStyle="1">
    <w:name w:val="Маркированный список Знак"/>
    <w:qFormat/>
    <w:rsid w:val="008762a6"/>
    <w:rPr>
      <w:sz w:val="24"/>
      <w:szCs w:val="24"/>
    </w:rPr>
  </w:style>
  <w:style w:type="character" w:styleId="24" w:customStyle="1">
    <w:name w:val="Маркированный список 2 Знак"/>
    <w:qFormat/>
    <w:rsid w:val="008762a6"/>
    <w:rPr>
      <w:sz w:val="24"/>
      <w:szCs w:val="24"/>
    </w:rPr>
  </w:style>
  <w:style w:type="character" w:styleId="Style19" w:customStyle="1">
    <w:name w:val="Схема документа Знак"/>
    <w:link w:val="DocumentMap"/>
    <w:qFormat/>
    <w:rsid w:val="008762a6"/>
    <w:rPr>
      <w:rFonts w:ascii="Tahoma" w:hAnsi="Tahoma" w:cs="Tahoma"/>
      <w:sz w:val="24"/>
      <w:shd w:fill="000080" w:val="clear"/>
    </w:rPr>
  </w:style>
  <w:style w:type="character" w:styleId="Style20" w:customStyle="1">
    <w:name w:val="Под вопросом"/>
    <w:qFormat/>
    <w:rsid w:val="008762a6"/>
    <w:rPr>
      <w:b/>
      <w:u w:val="single"/>
    </w:rPr>
  </w:style>
  <w:style w:type="character" w:styleId="Style21" w:customStyle="1">
    <w:name w:val="Текст программы"/>
    <w:qFormat/>
    <w:rsid w:val="008762a6"/>
    <w:rPr>
      <w:rFonts w:ascii="Courier New" w:hAnsi="Courier New" w:cs="Courier New"/>
      <w:lang w:val="en-US"/>
    </w:rPr>
  </w:style>
  <w:style w:type="character" w:styleId="Style22" w:customStyle="1">
    <w:name w:val="Термин"/>
    <w:qFormat/>
    <w:rsid w:val="008762a6"/>
    <w:rPr>
      <w:i/>
    </w:rPr>
  </w:style>
  <w:style w:type="character" w:styleId="-" w:customStyle="1">
    <w:name w:val="комментарий - список Знак"/>
    <w:qFormat/>
    <w:rsid w:val="008762a6"/>
    <w:rPr>
      <w:i/>
      <w:color w:val="0000FF"/>
      <w:sz w:val="24"/>
      <w:lang w:val="ru-RU" w:bidi="ar-SA"/>
    </w:rPr>
  </w:style>
  <w:style w:type="character" w:styleId="postbody1" w:customStyle="1">
    <w:name w:val="postbody1"/>
    <w:qFormat/>
    <w:rsid w:val="008762a6"/>
    <w:rPr>
      <w:sz w:val="18"/>
      <w:szCs w:val="18"/>
    </w:rPr>
  </w:style>
  <w:style w:type="character" w:styleId="13" w:customStyle="1">
    <w:name w:val="Знак примечания1"/>
    <w:qFormat/>
    <w:rsid w:val="008762a6"/>
    <w:rPr>
      <w:sz w:val="16"/>
      <w:szCs w:val="16"/>
    </w:rPr>
  </w:style>
  <w:style w:type="character" w:styleId="Style23" w:customStyle="1">
    <w:name w:val="Название рисунка Знак"/>
    <w:qFormat/>
    <w:rsid w:val="008762a6"/>
    <w:rPr>
      <w:b/>
      <w:bCs/>
      <w:sz w:val="24"/>
      <w:szCs w:val="24"/>
    </w:rPr>
  </w:style>
  <w:style w:type="character" w:styleId="ConsNonformat" w:customStyle="1">
    <w:name w:val="ConsNonformat Знак"/>
    <w:qFormat/>
    <w:rsid w:val="008762a6"/>
    <w:rPr>
      <w:rFonts w:ascii="Courier New" w:hAnsi="Courier New" w:cs="Courier New"/>
      <w:lang w:val="ru-RU" w:bidi="ar-SA"/>
    </w:rPr>
  </w:style>
  <w:style w:type="character" w:styleId="TimesNewRomanCYR" w:customStyle="1">
    <w:name w:val="Стиль Нумерованный список + Times New Roman CYR Знак"/>
    <w:qFormat/>
    <w:rsid w:val="008762a6"/>
    <w:rPr>
      <w:rFonts w:ascii="Times New Roman CYR" w:hAnsi="Times New Roman CYR" w:cs="Times New Roman CYR"/>
      <w:sz w:val="24"/>
      <w:lang w:val="ru-RU" w:bidi="ar-SA"/>
    </w:rPr>
  </w:style>
  <w:style w:type="character" w:styleId="Style24" w:customStyle="1">
    <w:name w:val="Подзаголовок Знак"/>
    <w:qFormat/>
    <w:rsid w:val="008762a6"/>
    <w:rPr>
      <w:b/>
      <w:bCs/>
      <w:sz w:val="24"/>
      <w:szCs w:val="24"/>
    </w:rPr>
  </w:style>
  <w:style w:type="character" w:styleId="Style25" w:customStyle="1">
    <w:name w:val="Дата Знак"/>
    <w:qFormat/>
    <w:rsid w:val="008762a6"/>
    <w:rPr>
      <w:sz w:val="24"/>
    </w:rPr>
  </w:style>
  <w:style w:type="character" w:styleId="41" w:customStyle="1">
    <w:name w:val="Знак Знак4"/>
    <w:qFormat/>
    <w:rsid w:val="008762a6"/>
    <w:rPr>
      <w:b/>
      <w:sz w:val="24"/>
      <w:lang w:val="ru-RU" w:bidi="ar-SA"/>
    </w:rPr>
  </w:style>
  <w:style w:type="character" w:styleId="61" w:customStyle="1">
    <w:name w:val="Знак Знак6"/>
    <w:qFormat/>
    <w:rsid w:val="008762a6"/>
    <w:rPr>
      <w:b/>
      <w:sz w:val="32"/>
      <w:lang w:val="ru-RU" w:bidi="ar-SA"/>
    </w:rPr>
  </w:style>
  <w:style w:type="character" w:styleId="HTMLTypewriter">
    <w:name w:val="HTML Typewriter"/>
    <w:qFormat/>
    <w:rsid w:val="008762a6"/>
    <w:rPr>
      <w:rFonts w:ascii="Courier New" w:hAnsi="Courier New" w:eastAsia="Times New Roman" w:cs="Courier New"/>
      <w:sz w:val="20"/>
      <w:szCs w:val="20"/>
    </w:rPr>
  </w:style>
  <w:style w:type="character" w:styleId="plaintext1" w:customStyle="1">
    <w:name w:val="plaintext1"/>
    <w:qFormat/>
    <w:rsid w:val="008762a6"/>
    <w:rPr>
      <w:rFonts w:ascii="Verdana" w:hAnsi="Verdana" w:cs="Verdana"/>
      <w:strike w:val="false"/>
      <w:dstrike w:val="false"/>
      <w:color w:val="666666"/>
      <w:sz w:val="15"/>
      <w:szCs w:val="15"/>
      <w:u w:val="none"/>
    </w:rPr>
  </w:style>
  <w:style w:type="character" w:styleId="spelle" w:customStyle="1">
    <w:name w:val="spelle"/>
    <w:basedOn w:val="12"/>
    <w:qFormat/>
    <w:rsid w:val="008762a6"/>
    <w:rPr/>
  </w:style>
  <w:style w:type="character" w:styleId="grame" w:customStyle="1">
    <w:name w:val="grame"/>
    <w:basedOn w:val="12"/>
    <w:qFormat/>
    <w:rsid w:val="008762a6"/>
    <w:rPr/>
  </w:style>
  <w:style w:type="character" w:styleId="14" w:customStyle="1">
    <w:name w:val="Знак Знак1"/>
    <w:qFormat/>
    <w:rsid w:val="008762a6"/>
    <w:rPr>
      <w:b/>
      <w:sz w:val="28"/>
      <w:szCs w:val="24"/>
      <w:lang w:val="ru-RU" w:bidi="ar-SA"/>
    </w:rPr>
  </w:style>
  <w:style w:type="character" w:styleId="BodyTextChar" w:customStyle="1">
    <w:name w:val="Body Text Char"/>
    <w:qFormat/>
    <w:rsid w:val="008762a6"/>
    <w:rPr>
      <w:rFonts w:ascii="Times New Roman" w:hAnsi="Times New Roman" w:cs="Times New Roman"/>
      <w:b/>
      <w:sz w:val="20"/>
      <w:szCs w:val="20"/>
    </w:rPr>
  </w:style>
  <w:style w:type="character" w:styleId="35" w:customStyle="1">
    <w:name w:val="Знак3 Знак Знак Знак"/>
    <w:qFormat/>
    <w:rsid w:val="008762a6"/>
    <w:rPr>
      <w:b/>
      <w:sz w:val="28"/>
      <w:szCs w:val="24"/>
    </w:rPr>
  </w:style>
  <w:style w:type="character" w:styleId="111" w:customStyle="1">
    <w:name w:val="Знак1 Знак1"/>
    <w:qFormat/>
    <w:rsid w:val="008762a6"/>
    <w:rPr>
      <w:b/>
      <w:sz w:val="32"/>
    </w:rPr>
  </w:style>
  <w:style w:type="character" w:styleId="311" w:customStyle="1">
    <w:name w:val="Знак3 Знак Знак1"/>
    <w:qFormat/>
    <w:rsid w:val="008762a6"/>
    <w:rPr>
      <w:b/>
      <w:sz w:val="28"/>
      <w:szCs w:val="24"/>
      <w:lang w:val="ru-RU" w:bidi="ar-SA"/>
    </w:rPr>
  </w:style>
  <w:style w:type="character" w:styleId="42" w:customStyle="1">
    <w:name w:val="Знак4 Знак Знак"/>
    <w:qFormat/>
    <w:rsid w:val="008762a6"/>
    <w:rPr>
      <w:rFonts w:cs="Times New Roman"/>
      <w:sz w:val="24"/>
      <w:szCs w:val="24"/>
    </w:rPr>
  </w:style>
  <w:style w:type="character" w:styleId="26" w:customStyle="1">
    <w:name w:val="Знак Знак26"/>
    <w:qFormat/>
    <w:rsid w:val="008762a6"/>
    <w:rPr>
      <w:sz w:val="28"/>
      <w:szCs w:val="24"/>
      <w:lang w:val="ru-RU" w:bidi="ar-SA"/>
    </w:rPr>
  </w:style>
  <w:style w:type="character" w:styleId="27" w:customStyle="1">
    <w:name w:val="Знак Знак27"/>
    <w:qFormat/>
    <w:rsid w:val="008762a6"/>
    <w:rPr>
      <w:sz w:val="28"/>
      <w:szCs w:val="24"/>
      <w:lang w:val="ru-RU" w:bidi="ar-SA"/>
    </w:rPr>
  </w:style>
  <w:style w:type="character" w:styleId="25" w:customStyle="1">
    <w:name w:val="Знак Знак25"/>
    <w:qFormat/>
    <w:rsid w:val="008762a6"/>
    <w:rPr>
      <w:b/>
      <w:bCs/>
      <w:sz w:val="28"/>
      <w:szCs w:val="24"/>
      <w:lang w:val="ru-RU" w:bidi="ar-SA"/>
    </w:rPr>
  </w:style>
  <w:style w:type="character" w:styleId="241" w:customStyle="1">
    <w:name w:val="Знак Знак24"/>
    <w:qFormat/>
    <w:rsid w:val="008762a6"/>
    <w:rPr>
      <w:sz w:val="24"/>
      <w:lang w:val="ru-RU" w:bidi="ar-SA"/>
    </w:rPr>
  </w:style>
  <w:style w:type="character" w:styleId="212" w:customStyle="1">
    <w:name w:val="Заголовок 2 Знак1"/>
    <w:qFormat/>
    <w:rsid w:val="008762a6"/>
    <w:rPr>
      <w:rFonts w:cs="Times New Roman"/>
      <w:b/>
      <w:sz w:val="24"/>
      <w:szCs w:val="24"/>
    </w:rPr>
  </w:style>
  <w:style w:type="character" w:styleId="Style26" w:customStyle="1">
    <w:name w:val="Символы концевой сноски"/>
    <w:qFormat/>
    <w:rsid w:val="008762a6"/>
    <w:rPr>
      <w:vertAlign w:val="superscript"/>
    </w:rPr>
  </w:style>
  <w:style w:type="character" w:styleId="411" w:customStyle="1">
    <w:name w:val="Знак4 Знак1"/>
    <w:qFormat/>
    <w:rsid w:val="008762a6"/>
    <w:rPr>
      <w:szCs w:val="24"/>
    </w:rPr>
  </w:style>
  <w:style w:type="character" w:styleId="43" w:customStyle="1">
    <w:name w:val="Знак4 Знак"/>
    <w:qFormat/>
    <w:rsid w:val="008762a6"/>
    <w:rPr>
      <w:szCs w:val="24"/>
      <w:lang w:val="ru-RU" w:bidi="ar-SA"/>
    </w:rPr>
  </w:style>
  <w:style w:type="character" w:styleId="231" w:customStyle="1">
    <w:name w:val="Знак Знак23"/>
    <w:qFormat/>
    <w:rsid w:val="008762a6"/>
    <w:rPr>
      <w:sz w:val="24"/>
    </w:rPr>
  </w:style>
  <w:style w:type="character" w:styleId="15" w:customStyle="1">
    <w:name w:val="Обычный1 Знак"/>
    <w:qFormat/>
    <w:rsid w:val="008762a6"/>
    <w:rPr>
      <w:sz w:val="28"/>
      <w:lang w:val="ru-RU" w:bidi="ar-SA"/>
    </w:rPr>
  </w:style>
  <w:style w:type="character" w:styleId="Textnum3" w:customStyle="1">
    <w:name w:val="Text num3 Знак"/>
    <w:qFormat/>
    <w:rsid w:val="008762a6"/>
    <w:rPr>
      <w:szCs w:val="24"/>
    </w:rPr>
  </w:style>
  <w:style w:type="character" w:styleId="Textnum2" w:customStyle="1">
    <w:name w:val="Text num2 Знак"/>
    <w:qFormat/>
    <w:rsid w:val="008762a6"/>
    <w:rPr>
      <w:szCs w:val="24"/>
    </w:rPr>
  </w:style>
  <w:style w:type="character" w:styleId="16" w:customStyle="1">
    <w:name w:val="Основной текст Знак1"/>
    <w:basedOn w:val="DefaultParagraphFont"/>
    <w:qFormat/>
    <w:rsid w:val="008762a6"/>
    <w:rPr>
      <w:rFonts w:ascii="Times New Roman" w:hAnsi="Times New Roman" w:eastAsia="Times New Roman" w:cs="Times New Roman"/>
      <w:b/>
      <w:sz w:val="32"/>
      <w:szCs w:val="20"/>
      <w:lang w:eastAsia="zh-CN"/>
    </w:rPr>
  </w:style>
  <w:style w:type="character" w:styleId="17" w:customStyle="1">
    <w:name w:val="Основной текст с отступом Знак1"/>
    <w:basedOn w:val="DefaultParagraphFont"/>
    <w:qFormat/>
    <w:rsid w:val="008762a6"/>
    <w:rPr>
      <w:rFonts w:ascii="Times New Roman" w:hAnsi="Times New Roman" w:eastAsia="Times New Roman" w:cs="Times New Roman"/>
      <w:sz w:val="28"/>
      <w:szCs w:val="20"/>
      <w:lang w:eastAsia="zh-CN"/>
    </w:rPr>
  </w:style>
  <w:style w:type="character" w:styleId="18" w:customStyle="1">
    <w:name w:val="Верхний колонтитул Знак1"/>
    <w:basedOn w:val="DefaultParagraphFont"/>
    <w:uiPriority w:val="99"/>
    <w:qFormat/>
    <w:rsid w:val="008762a6"/>
    <w:rPr>
      <w:rFonts w:ascii="Times New Roman" w:hAnsi="Times New Roman" w:eastAsia="Times New Roman" w:cs="Times New Roman"/>
      <w:sz w:val="20"/>
      <w:szCs w:val="20"/>
      <w:lang w:eastAsia="zh-CN"/>
    </w:rPr>
  </w:style>
  <w:style w:type="character" w:styleId="19" w:customStyle="1">
    <w:name w:val="Нижний колонтитул Знак1"/>
    <w:basedOn w:val="DefaultParagraphFont"/>
    <w:qFormat/>
    <w:rsid w:val="008762a6"/>
    <w:rPr>
      <w:rFonts w:ascii="Times New Roman" w:hAnsi="Times New Roman" w:eastAsia="Times New Roman" w:cs="Times New Roman"/>
      <w:sz w:val="20"/>
      <w:szCs w:val="20"/>
      <w:lang w:eastAsia="zh-CN"/>
    </w:rPr>
  </w:style>
  <w:style w:type="character" w:styleId="110" w:customStyle="1">
    <w:name w:val="Подзаголовок Знак1"/>
    <w:basedOn w:val="DefaultParagraphFont"/>
    <w:qFormat/>
    <w:rsid w:val="008762a6"/>
    <w:rPr>
      <w:rFonts w:ascii="Times New Roman" w:hAnsi="Times New Roman" w:eastAsia="Times New Roman" w:cs="Times New Roman"/>
      <w:b/>
      <w:bCs/>
      <w:sz w:val="24"/>
      <w:szCs w:val="24"/>
      <w:lang w:eastAsia="zh-CN"/>
    </w:rPr>
  </w:style>
  <w:style w:type="character" w:styleId="112" w:customStyle="1">
    <w:name w:val="Текст сноски Знак1"/>
    <w:basedOn w:val="DefaultParagraphFont"/>
    <w:qFormat/>
    <w:rsid w:val="008762a6"/>
    <w:rPr>
      <w:lang w:eastAsia="zh-CN"/>
    </w:rPr>
  </w:style>
  <w:style w:type="character" w:styleId="113" w:customStyle="1">
    <w:name w:val="Текст выноски Знак1"/>
    <w:basedOn w:val="DefaultParagraphFont"/>
    <w:qFormat/>
    <w:rsid w:val="008762a6"/>
    <w:rPr>
      <w:rFonts w:ascii="Tahoma" w:hAnsi="Tahoma" w:cs="Tahoma"/>
      <w:sz w:val="16"/>
      <w:szCs w:val="16"/>
      <w:lang w:eastAsia="zh-CN"/>
    </w:rPr>
  </w:style>
  <w:style w:type="character" w:styleId="114" w:customStyle="1">
    <w:name w:val="Текст примечания Знак1"/>
    <w:basedOn w:val="DefaultParagraphFont"/>
    <w:uiPriority w:val="99"/>
    <w:semiHidden/>
    <w:qFormat/>
    <w:rsid w:val="008762a6"/>
    <w:rPr>
      <w:rFonts w:ascii="Times New Roman" w:hAnsi="Times New Roman" w:eastAsia="Times New Roman" w:cs="Times New Roman"/>
      <w:sz w:val="20"/>
      <w:szCs w:val="20"/>
      <w:lang w:eastAsia="zh-CN"/>
    </w:rPr>
  </w:style>
  <w:style w:type="character" w:styleId="115" w:customStyle="1">
    <w:name w:val="Тема примечания Знак1"/>
    <w:basedOn w:val="114"/>
    <w:qFormat/>
    <w:rsid w:val="008762a6"/>
    <w:rPr>
      <w:rFonts w:ascii="Times New Roman" w:hAnsi="Times New Roman" w:eastAsia="Times New Roman" w:cs="Times New Roman"/>
      <w:b/>
      <w:bCs/>
      <w:sz w:val="20"/>
      <w:szCs w:val="20"/>
      <w:lang w:eastAsia="zh-CN"/>
    </w:rPr>
  </w:style>
  <w:style w:type="character" w:styleId="HTML" w:customStyle="1">
    <w:name w:val="Стандартный HTML Знак"/>
    <w:basedOn w:val="DefaultParagraphFont"/>
    <w:link w:val="HTMLPreformatted"/>
    <w:qFormat/>
    <w:rsid w:val="008762a6"/>
    <w:rPr>
      <w:rFonts w:ascii="Courier New" w:hAnsi="Courier New" w:eastAsia="Courier New" w:cs="Courier New"/>
      <w:sz w:val="20"/>
      <w:szCs w:val="20"/>
      <w:lang w:eastAsia="zh-CN"/>
    </w:rPr>
  </w:style>
  <w:style w:type="character" w:styleId="Style27" w:customStyle="1">
    <w:name w:val="Текст концевой сноски Знак"/>
    <w:basedOn w:val="DefaultParagraphFont"/>
    <w:qFormat/>
    <w:rsid w:val="008762a6"/>
    <w:rPr>
      <w:rFonts w:ascii="Times New Roman" w:hAnsi="Times New Roman" w:eastAsia="Times New Roman" w:cs="Times New Roman"/>
      <w:sz w:val="20"/>
      <w:szCs w:val="20"/>
      <w:lang w:eastAsia="zh-CN"/>
    </w:rPr>
  </w:style>
  <w:style w:type="character" w:styleId="213" w:customStyle="1">
    <w:name w:val="Основной текст с отступом 2 Знак1"/>
    <w:basedOn w:val="DefaultParagraphFont"/>
    <w:uiPriority w:val="99"/>
    <w:semiHidden/>
    <w:qFormat/>
    <w:rsid w:val="008762a6"/>
    <w:rPr>
      <w:rFonts w:ascii="Times New Roman" w:hAnsi="Times New Roman" w:eastAsia="Times New Roman" w:cs="Times New Roman"/>
      <w:sz w:val="24"/>
      <w:szCs w:val="24"/>
      <w:lang w:eastAsia="zh-CN"/>
    </w:rPr>
  </w:style>
  <w:style w:type="character" w:styleId="312" w:customStyle="1">
    <w:name w:val="Основной текст 3 Знак1"/>
    <w:basedOn w:val="DefaultParagraphFont"/>
    <w:uiPriority w:val="99"/>
    <w:semiHidden/>
    <w:qFormat/>
    <w:rsid w:val="008762a6"/>
    <w:rPr>
      <w:sz w:val="16"/>
      <w:szCs w:val="16"/>
    </w:rPr>
  </w:style>
  <w:style w:type="character" w:styleId="Style28" w:customStyle="1">
    <w:name w:val="Текст ТД Знак"/>
    <w:link w:val="Style66"/>
    <w:qFormat/>
    <w:locked/>
    <w:rsid w:val="008762a6"/>
    <w:rPr>
      <w:rFonts w:ascii="Calibri" w:hAnsi="Calibri" w:eastAsia="Calibri"/>
      <w:sz w:val="24"/>
      <w:szCs w:val="24"/>
      <w:lang w:eastAsia="hi-IN"/>
    </w:rPr>
  </w:style>
  <w:style w:type="character" w:styleId="r" w:customStyle="1">
    <w:name w:val="r"/>
    <w:basedOn w:val="DefaultParagraphFont"/>
    <w:qFormat/>
    <w:rsid w:val="008762a6"/>
    <w:rPr/>
  </w:style>
  <w:style w:type="character" w:styleId="ConsPlusNonformat" w:customStyle="1">
    <w:name w:val="ConsPlusNonformat Знак Знак"/>
    <w:link w:val="ConsPlusNonformat2"/>
    <w:uiPriority w:val="99"/>
    <w:qFormat/>
    <w:locked/>
    <w:rsid w:val="008762a6"/>
    <w:rPr>
      <w:rFonts w:ascii="Courier New" w:hAnsi="Courier New" w:eastAsia="Times New Roman" w:cs="Courier New"/>
      <w:sz w:val="20"/>
      <w:szCs w:val="20"/>
    </w:rPr>
  </w:style>
  <w:style w:type="character" w:styleId="28" w:customStyle="1">
    <w:name w:val="Основной текст2"/>
    <w:basedOn w:val="DefaultParagraphFont"/>
    <w:qFormat/>
    <w:rsid w:val="008762a6"/>
    <w:rPr>
      <w:rFonts w:eastAsia="Times New Roman"/>
      <w:sz w:val="16"/>
      <w:szCs w:val="16"/>
      <w:shd w:fill="FFFFFF" w:val="clear"/>
    </w:rPr>
  </w:style>
  <w:style w:type="character" w:styleId="Style29" w:customStyle="1">
    <w:name w:val="Основной текст_"/>
    <w:basedOn w:val="DefaultParagraphFont"/>
    <w:link w:val="129"/>
    <w:qFormat/>
    <w:locked/>
    <w:rsid w:val="008762a6"/>
    <w:rPr>
      <w:rFonts w:ascii="Times New Roman" w:hAnsi="Times New Roman" w:eastAsia="Times New Roman" w:cs="Times New Roman"/>
      <w:kern w:val="2"/>
      <w:sz w:val="28"/>
      <w:szCs w:val="20"/>
      <w:lang w:eastAsia="zh-CN"/>
    </w:rPr>
  </w:style>
  <w:style w:type="character" w:styleId="Style30" w:customStyle="1">
    <w:name w:val="Основной текст + Полужирный"/>
    <w:basedOn w:val="Style29"/>
    <w:qFormat/>
    <w:rsid w:val="008762a6"/>
    <w:rPr>
      <w:rFonts w:ascii="Times New Roman" w:hAnsi="Times New Roman" w:eastAsia="Times New Roman" w:cs="Times New Roman"/>
      <w:b/>
      <w:bCs/>
      <w:i w:val="false"/>
      <w:iCs w:val="false"/>
      <w:smallCaps/>
      <w:strike w:val="false"/>
      <w:dstrike w:val="false"/>
      <w:spacing w:val="0"/>
      <w:kern w:val="2"/>
      <w:sz w:val="20"/>
      <w:szCs w:val="20"/>
      <w:u w:val="none"/>
      <w:effect w:val="none"/>
      <w:shd w:fill="FFFFFF" w:val="clear"/>
      <w:lang w:val="en-US" w:eastAsia="zh-CN"/>
    </w:rPr>
  </w:style>
  <w:style w:type="character" w:styleId="313" w:customStyle="1">
    <w:name w:val="Заголовок 3 Знак1"/>
    <w:qFormat/>
    <w:locked/>
    <w:rsid w:val="008762a6"/>
    <w:rPr>
      <w:rFonts w:ascii="Arial" w:hAnsi="Arial" w:cs="Arial"/>
      <w:b/>
      <w:bCs/>
      <w:sz w:val="26"/>
      <w:szCs w:val="26"/>
      <w:lang w:val="ru-RU" w:eastAsia="ru-RU"/>
    </w:rPr>
  </w:style>
  <w:style w:type="character" w:styleId="Style31" w:customStyle="1">
    <w:name w:val="Без интервала Знак"/>
    <w:link w:val="NoSpacing"/>
    <w:qFormat/>
    <w:locked/>
    <w:rsid w:val="008762a6"/>
    <w:rPr>
      <w:rFonts w:ascii="Calibri" w:hAnsi="Calibri" w:eastAsia="Calibri" w:cs="Times New Roman"/>
      <w:lang w:eastAsia="en-US"/>
    </w:rPr>
  </w:style>
  <w:style w:type="character" w:styleId="f" w:customStyle="1">
    <w:name w:val="f"/>
    <w:basedOn w:val="DefaultParagraphFont"/>
    <w:qFormat/>
    <w:rsid w:val="008762a6"/>
    <w:rPr/>
  </w:style>
  <w:style w:type="character" w:styleId="Style32" w:customStyle="1">
    <w:name w:val="Обычный (веб) Знак"/>
    <w:basedOn w:val="DefaultParagraphFont"/>
    <w:link w:val="NormalWeb"/>
    <w:uiPriority w:val="99"/>
    <w:qFormat/>
    <w:locked/>
    <w:rsid w:val="008762a6"/>
    <w:rPr>
      <w:rFonts w:ascii="Times New Roman" w:hAnsi="Times New Roman" w:eastAsia="Times New Roman" w:cs="Times New Roman"/>
      <w:sz w:val="24"/>
      <w:szCs w:val="24"/>
    </w:rPr>
  </w:style>
  <w:style w:type="character" w:styleId="Heading2KDCar" w:customStyle="1">
    <w:name w:val="Heading2KDCar"/>
    <w:link w:val="Heading2KD"/>
    <w:uiPriority w:val="99"/>
    <w:semiHidden/>
    <w:unhideWhenUsed/>
    <w:qFormat/>
    <w:rsid w:val="008762a6"/>
    <w:rPr>
      <w:rFonts w:eastAsia="Calibri" w:eastAsiaTheme="minorHAnsi"/>
      <w:b/>
      <w:color w:val="000000"/>
      <w:sz w:val="28"/>
    </w:rPr>
  </w:style>
  <w:style w:type="character" w:styleId="iceouttxtviewinfo" w:customStyle="1">
    <w:name w:val="iceouttxt viewinfo"/>
    <w:basedOn w:val="DefaultParagraphFont"/>
    <w:qFormat/>
    <w:rsid w:val="008762a6"/>
    <w:rPr/>
  </w:style>
  <w:style w:type="character" w:styleId="Style33" w:customStyle="1">
    <w:name w:val="Основной шрифт"/>
    <w:semiHidden/>
    <w:qFormat/>
    <w:rsid w:val="008762a6"/>
    <w:rPr/>
  </w:style>
  <w:style w:type="character" w:styleId="Style34" w:customStyle="1">
    <w:name w:val="Название объекта Знак"/>
    <w:qFormat/>
    <w:locked/>
    <w:rsid w:val="008762a6"/>
    <w:rPr>
      <w:rFonts w:ascii="Times New Roman" w:hAnsi="Times New Roman" w:eastAsia="Times New Roman" w:cs="Mangal"/>
      <w:i/>
      <w:iCs/>
      <w:sz w:val="24"/>
      <w:szCs w:val="24"/>
      <w:lang w:eastAsia="zh-CN"/>
    </w:rPr>
  </w:style>
  <w:style w:type="character" w:styleId="FootnoteTextChar1" w:customStyle="1">
    <w:name w:val="Footnote Text Char Знак1"/>
    <w:qFormat/>
    <w:locked/>
    <w:rsid w:val="008762a6"/>
    <w:rPr>
      <w:rFonts w:cs="Times New Roman"/>
    </w:rPr>
  </w:style>
  <w:style w:type="character" w:styleId="36" w:customStyle="1">
    <w:name w:val="Знак3 Знак Знак"/>
    <w:qFormat/>
    <w:rsid w:val="008762a6"/>
    <w:rPr>
      <w:lang w:val="ru-RU" w:eastAsia="ru-RU" w:bidi="ar-SA"/>
    </w:rPr>
  </w:style>
  <w:style w:type="character" w:styleId="116" w:customStyle="1">
    <w:name w:val="Текст Знак1"/>
    <w:basedOn w:val="DefaultParagraphFont"/>
    <w:qFormat/>
    <w:rsid w:val="008762a6"/>
    <w:rPr>
      <w:rFonts w:ascii="Consolas" w:hAnsi="Consolas" w:cs="Consolas"/>
      <w:sz w:val="21"/>
      <w:szCs w:val="21"/>
    </w:rPr>
  </w:style>
  <w:style w:type="character" w:styleId="117" w:customStyle="1">
    <w:name w:val="Обычный (веб) Знак1"/>
    <w:uiPriority w:val="99"/>
    <w:qFormat/>
    <w:locked/>
    <w:rsid w:val="008762a6"/>
    <w:rPr>
      <w:rFonts w:ascii="Arial" w:hAnsi="Arial" w:cs="Arial"/>
      <w:color w:val="332E2D"/>
      <w:spacing w:val="2"/>
      <w:sz w:val="24"/>
      <w:szCs w:val="24"/>
    </w:rPr>
  </w:style>
  <w:style w:type="character" w:styleId="37" w:customStyle="1">
    <w:name w:val="заголовок 3 Знак"/>
    <w:link w:val="319"/>
    <w:qFormat/>
    <w:rsid w:val="008762a6"/>
    <w:rPr>
      <w:rFonts w:ascii="Times New Roman" w:hAnsi="Times New Roman" w:eastAsia="Times New Roman" w:cs="Times New Roman"/>
      <w:b/>
      <w:bCs/>
      <w:i/>
      <w:iCs/>
      <w:sz w:val="20"/>
      <w:szCs w:val="20"/>
    </w:rPr>
  </w:style>
  <w:style w:type="character" w:styleId="FontStyle11" w:customStyle="1">
    <w:name w:val="Font Style11"/>
    <w:uiPriority w:val="99"/>
    <w:qFormat/>
    <w:rsid w:val="008762a6"/>
    <w:rPr>
      <w:rFonts w:ascii="Sylfaen" w:hAnsi="Sylfaen" w:cs="Sylfaen"/>
      <w:sz w:val="20"/>
      <w:szCs w:val="20"/>
    </w:rPr>
  </w:style>
  <w:style w:type="character" w:styleId="text1" w:customStyle="1">
    <w:name w:val="text1"/>
    <w:qFormat/>
    <w:rsid w:val="008762a6"/>
    <w:rPr/>
  </w:style>
  <w:style w:type="character" w:styleId="151" w:customStyle="1">
    <w:name w:val="Знак Знак151"/>
    <w:qFormat/>
    <w:locked/>
    <w:rsid w:val="008762a6"/>
    <w:rPr>
      <w:rFonts w:ascii="Arial" w:hAnsi="Arial"/>
      <w:b/>
      <w:kern w:val="2"/>
      <w:sz w:val="32"/>
      <w:lang w:val="ru-RU" w:eastAsia="ru-RU"/>
    </w:rPr>
  </w:style>
  <w:style w:type="character" w:styleId="51" w:customStyle="1">
    <w:name w:val="Знак Знак5"/>
    <w:qFormat/>
    <w:locked/>
    <w:rsid w:val="008762a6"/>
    <w:rPr>
      <w:sz w:val="24"/>
      <w:lang w:val="ru-RU" w:eastAsia="ru-RU"/>
    </w:rPr>
  </w:style>
  <w:style w:type="character" w:styleId="141" w:customStyle="1">
    <w:name w:val="Знак Знак14"/>
    <w:qFormat/>
    <w:locked/>
    <w:rsid w:val="008762a6"/>
    <w:rPr>
      <w:b/>
      <w:sz w:val="24"/>
      <w:lang w:val="ru-RU" w:eastAsia="ru-RU"/>
    </w:rPr>
  </w:style>
  <w:style w:type="character" w:styleId="HTML1" w:customStyle="1">
    <w:name w:val="Адрес HTML Знак"/>
    <w:basedOn w:val="DefaultParagraphFont"/>
    <w:link w:val="HTMLAddress"/>
    <w:qFormat/>
    <w:rsid w:val="008762a6"/>
    <w:rPr>
      <w:rFonts w:ascii="Times New Roman" w:hAnsi="Times New Roman" w:eastAsia="Times New Roman" w:cs="Times New Roman"/>
      <w:i/>
      <w:iCs/>
      <w:sz w:val="24"/>
      <w:szCs w:val="24"/>
    </w:rPr>
  </w:style>
  <w:style w:type="character" w:styleId="341" w:customStyle="1">
    <w:name w:val="Знак Знак34"/>
    <w:qFormat/>
    <w:locked/>
    <w:rsid w:val="008762a6"/>
    <w:rPr>
      <w:rFonts w:ascii="Arial" w:hAnsi="Arial" w:cs="Arial"/>
      <w:b/>
      <w:bCs/>
      <w:kern w:val="2"/>
      <w:sz w:val="32"/>
      <w:szCs w:val="32"/>
      <w:lang w:val="ru-RU" w:eastAsia="ru-RU" w:bidi="ar-SA"/>
    </w:rPr>
  </w:style>
  <w:style w:type="character" w:styleId="331" w:customStyle="1">
    <w:name w:val="Знак Знак33"/>
    <w:semiHidden/>
    <w:qFormat/>
    <w:locked/>
    <w:rsid w:val="008762a6"/>
    <w:rPr>
      <w:rFonts w:ascii="Cambria" w:hAnsi="Cambria" w:cs="Times New Roman"/>
      <w:b/>
      <w:bCs/>
      <w:i/>
      <w:iCs/>
      <w:sz w:val="28"/>
      <w:szCs w:val="28"/>
    </w:rPr>
  </w:style>
  <w:style w:type="character" w:styleId="321" w:customStyle="1">
    <w:name w:val="Знак Знак32"/>
    <w:qFormat/>
    <w:locked/>
    <w:rsid w:val="008762a6"/>
    <w:rPr>
      <w:rFonts w:cs="Times New Roman"/>
      <w:b/>
      <w:sz w:val="24"/>
      <w:szCs w:val="24"/>
      <w:lang w:val="ru-RU" w:eastAsia="ru-RU" w:bidi="ar-SA"/>
    </w:rPr>
  </w:style>
  <w:style w:type="character" w:styleId="314" w:customStyle="1">
    <w:name w:val="Знак Знак31"/>
    <w:semiHidden/>
    <w:qFormat/>
    <w:locked/>
    <w:rsid w:val="008762a6"/>
    <w:rPr>
      <w:rFonts w:ascii="Calibri" w:hAnsi="Calibri" w:cs="Times New Roman"/>
      <w:b/>
      <w:bCs/>
      <w:sz w:val="28"/>
      <w:szCs w:val="28"/>
    </w:rPr>
  </w:style>
  <w:style w:type="character" w:styleId="30" w:customStyle="1">
    <w:name w:val="Знак Знак30"/>
    <w:qFormat/>
    <w:locked/>
    <w:rsid w:val="008762a6"/>
    <w:rPr>
      <w:rFonts w:ascii="Cambria" w:hAnsi="Cambria" w:cs="Times New Roman"/>
      <w:sz w:val="24"/>
      <w:szCs w:val="24"/>
    </w:rPr>
  </w:style>
  <w:style w:type="character" w:styleId="29" w:customStyle="1">
    <w:name w:val="Знак Знак29"/>
    <w:semiHidden/>
    <w:qFormat/>
    <w:locked/>
    <w:rsid w:val="008762a6"/>
    <w:rPr>
      <w:sz w:val="24"/>
      <w:lang w:val="ru-RU" w:eastAsia="ru-RU" w:bidi="ar-SA"/>
    </w:rPr>
  </w:style>
  <w:style w:type="character" w:styleId="281" w:customStyle="1">
    <w:name w:val="Знак Знак28"/>
    <w:semiHidden/>
    <w:qFormat/>
    <w:locked/>
    <w:rsid w:val="008762a6"/>
    <w:rPr>
      <w:rFonts w:cs="Times New Roman"/>
      <w:sz w:val="24"/>
      <w:szCs w:val="24"/>
    </w:rPr>
  </w:style>
  <w:style w:type="character" w:styleId="322" w:customStyle="1">
    <w:name w:val="Знак3 Знак Знак2"/>
    <w:semiHidden/>
    <w:qFormat/>
    <w:locked/>
    <w:rsid w:val="008762a6"/>
    <w:rPr>
      <w:rFonts w:cs="Times New Roman"/>
      <w:sz w:val="24"/>
      <w:szCs w:val="24"/>
    </w:rPr>
  </w:style>
  <w:style w:type="character" w:styleId="222" w:customStyle="1">
    <w:name w:val="Знак Знак22"/>
    <w:semiHidden/>
    <w:qFormat/>
    <w:locked/>
    <w:rsid w:val="008762a6"/>
    <w:rPr>
      <w:rFonts w:cs="Times New Roman"/>
      <w:sz w:val="16"/>
      <w:szCs w:val="16"/>
    </w:rPr>
  </w:style>
  <w:style w:type="character" w:styleId="214" w:customStyle="1">
    <w:name w:val="Знак Знак21"/>
    <w:qFormat/>
    <w:locked/>
    <w:rsid w:val="008762a6"/>
    <w:rPr>
      <w:rFonts w:cs="Times New Roman"/>
      <w:b/>
      <w:bCs/>
      <w:lang w:val="ru-RU" w:eastAsia="ru-RU" w:bidi="ar-SA"/>
    </w:rPr>
  </w:style>
  <w:style w:type="character" w:styleId="20" w:customStyle="1">
    <w:name w:val="Знак Знак20"/>
    <w:semiHidden/>
    <w:qFormat/>
    <w:locked/>
    <w:rsid w:val="008762a6"/>
    <w:rPr>
      <w:rFonts w:cs="Times New Roman"/>
    </w:rPr>
  </w:style>
  <w:style w:type="character" w:styleId="191" w:customStyle="1">
    <w:name w:val="Знак Знак19"/>
    <w:semiHidden/>
    <w:qFormat/>
    <w:locked/>
    <w:rsid w:val="008762a6"/>
    <w:rPr>
      <w:rFonts w:cs="Times New Roman"/>
    </w:rPr>
  </w:style>
  <w:style w:type="character" w:styleId="181" w:customStyle="1">
    <w:name w:val="Знак Знак18"/>
    <w:semiHidden/>
    <w:qFormat/>
    <w:locked/>
    <w:rsid w:val="008762a6"/>
    <w:rPr>
      <w:rFonts w:cs="Times New Roman"/>
      <w:b/>
      <w:bCs/>
    </w:rPr>
  </w:style>
  <w:style w:type="character" w:styleId="62" w:customStyle="1">
    <w:name w:val="Основной текст + Полужирный6"/>
    <w:qFormat/>
    <w:rsid w:val="008762a6"/>
    <w:rPr>
      <w:rFonts w:ascii="Times New Roman" w:hAnsi="Times New Roman" w:cs="Times New Roman"/>
      <w:b/>
      <w:bCs/>
      <w:spacing w:val="0"/>
      <w:sz w:val="22"/>
      <w:szCs w:val="22"/>
    </w:rPr>
  </w:style>
  <w:style w:type="character" w:styleId="8pt" w:customStyle="1">
    <w:name w:val="Основной текст + 8 pt"/>
    <w:qFormat/>
    <w:rsid w:val="008762a6"/>
    <w:rPr>
      <w:rFonts w:ascii="Times New Roman" w:hAnsi="Times New Roman" w:cs="Times New Roman"/>
      <w:spacing w:val="20"/>
      <w:sz w:val="16"/>
      <w:szCs w:val="16"/>
    </w:rPr>
  </w:style>
  <w:style w:type="character" w:styleId="161" w:customStyle="1">
    <w:name w:val="Знак Знак16"/>
    <w:qFormat/>
    <w:locked/>
    <w:rsid w:val="008762a6"/>
    <w:rPr>
      <w:rFonts w:ascii="Arial" w:hAnsi="Arial" w:cs="Arial"/>
      <w:b/>
      <w:bCs/>
      <w:kern w:val="2"/>
      <w:sz w:val="32"/>
      <w:szCs w:val="32"/>
      <w:lang w:val="ru-RU" w:eastAsia="ru-RU" w:bidi="ar-SA"/>
    </w:rPr>
  </w:style>
  <w:style w:type="character" w:styleId="171" w:customStyle="1">
    <w:name w:val="Знак Знак17"/>
    <w:qFormat/>
    <w:locked/>
    <w:rsid w:val="008762a6"/>
    <w:rPr>
      <w:rFonts w:ascii="Arial" w:hAnsi="Arial" w:cs="Arial"/>
      <w:b/>
      <w:bCs/>
      <w:kern w:val="2"/>
      <w:sz w:val="32"/>
      <w:szCs w:val="32"/>
      <w:lang w:val="ru-RU" w:eastAsia="ru-RU" w:bidi="ar-SA"/>
    </w:rPr>
  </w:style>
  <w:style w:type="character" w:styleId="118" w:customStyle="1">
    <w:name w:val="Схема документа Знак1"/>
    <w:basedOn w:val="DefaultParagraphFont"/>
    <w:qFormat/>
    <w:rsid w:val="008762a6"/>
    <w:rPr>
      <w:rFonts w:ascii="Tahoma" w:hAnsi="Tahoma" w:cs="Tahoma"/>
      <w:sz w:val="16"/>
      <w:szCs w:val="16"/>
    </w:rPr>
  </w:style>
  <w:style w:type="character" w:styleId="Style35" w:customStyle="1">
    <w:name w:val="Гипертекстовая ссылка"/>
    <w:uiPriority w:val="99"/>
    <w:qFormat/>
    <w:rsid w:val="008762a6"/>
    <w:rPr>
      <w:color w:val="106BBE"/>
    </w:rPr>
  </w:style>
  <w:style w:type="character" w:styleId="Style36" w:customStyle="1">
    <w:name w:val="Символ концевой сноски"/>
    <w:qFormat/>
    <w:rsid w:val="008762a6"/>
    <w:rPr>
      <w:vertAlign w:val="superscript"/>
    </w:rPr>
  </w:style>
  <w:style w:type="character" w:styleId="EndnoteReference">
    <w:name w:val="endnote reference"/>
    <w:rPr>
      <w:vertAlign w:val="superscript"/>
    </w:rPr>
  </w:style>
  <w:style w:type="character" w:styleId="fl" w:customStyle="1">
    <w:name w:val="fl"/>
    <w:qFormat/>
    <w:rsid w:val="008762a6"/>
    <w:rPr/>
  </w:style>
  <w:style w:type="character" w:styleId="44" w:customStyle="1">
    <w:name w:val="Основной текст4"/>
    <w:qFormat/>
    <w:rsid w:val="008762a6"/>
    <w:rPr>
      <w:rFonts w:ascii="Times New Roman" w:hAnsi="Times New Roman"/>
      <w:color w:val="000000"/>
      <w:spacing w:val="0"/>
      <w:w w:val="100"/>
      <w:sz w:val="19"/>
      <w:u w:val="none"/>
      <w:lang w:val="ru-RU" w:eastAsia="ru-RU"/>
    </w:rPr>
  </w:style>
  <w:style w:type="character" w:styleId="63" w:customStyle="1">
    <w:name w:val="Основной текст6"/>
    <w:qFormat/>
    <w:rsid w:val="008762a6"/>
    <w:rPr>
      <w:rFonts w:ascii="Times New Roman" w:hAnsi="Times New Roman"/>
      <w:color w:val="000000"/>
      <w:spacing w:val="0"/>
      <w:w w:val="100"/>
      <w:sz w:val="19"/>
      <w:u w:val="none"/>
      <w:lang w:val="ru-RU" w:eastAsia="ru-RU"/>
    </w:rPr>
  </w:style>
  <w:style w:type="paragraph" w:styleId="Style37" w:customStyle="1">
    <w:name w:val="Заголовок"/>
    <w:next w:val="BodyText"/>
    <w:qFormat/>
    <w:rsid w:val="008762a6"/>
    <w:pPr>
      <w:widowControl/>
      <w:suppressAutoHyphens w:val="true"/>
      <w:bidi w:val="0"/>
      <w:spacing w:before="0" w:after="0"/>
      <w:jc w:val="left"/>
    </w:pPr>
    <w:rPr>
      <w:rFonts w:ascii="Arial" w:hAnsi="Arial" w:eastAsia="Times New Roman" w:cs="Arial"/>
      <w:b/>
      <w:bCs/>
      <w:color w:val="auto"/>
      <w:kern w:val="0"/>
      <w:sz w:val="22"/>
      <w:szCs w:val="22"/>
      <w:lang w:val="ru-RU" w:eastAsia="zh-CN" w:bidi="ar-SA"/>
    </w:rPr>
  </w:style>
  <w:style w:type="paragraph" w:styleId="BodyText">
    <w:name w:val="Body Text"/>
    <w:basedOn w:val="Normal"/>
    <w:link w:val="Style10"/>
    <w:rsid w:val="008762a6"/>
    <w:pPr>
      <w:widowControl w:val="false"/>
      <w:spacing w:lineRule="auto" w:line="240" w:before="0" w:after="120"/>
    </w:pPr>
    <w:rPr>
      <w:rFonts w:ascii="Arial" w:hAnsi="Arial" w:eastAsia="SimSun" w:cs="Mangal"/>
      <w:kern w:val="2"/>
      <w:sz w:val="20"/>
      <w:szCs w:val="24"/>
      <w:lang w:eastAsia="hi-IN" w:bidi="hi-IN"/>
    </w:rPr>
  </w:style>
  <w:style w:type="paragraph" w:styleId="List">
    <w:name w:val="List"/>
    <w:basedOn w:val="BodyText"/>
    <w:rsid w:val="008762a6"/>
    <w:pPr>
      <w:keepNext w:val="true"/>
      <w:widowControl/>
      <w:spacing w:before="0" w:after="0"/>
    </w:pPr>
    <w:rPr>
      <w:rFonts w:ascii="Times New Roman" w:hAnsi="Times New Roman" w:eastAsia="Times New Roman"/>
      <w:b/>
      <w:kern w:val="0"/>
      <w:sz w:val="32"/>
      <w:szCs w:val="20"/>
      <w:lang w:eastAsia="zh-CN" w:bidi="ar-SA"/>
    </w:rPr>
  </w:style>
  <w:style w:type="paragraph" w:styleId="Caption">
    <w:name w:val="caption"/>
    <w:basedOn w:val="Normal"/>
    <w:link w:val="Style34"/>
    <w:qFormat/>
    <w:rsid w:val="008762a6"/>
    <w:pPr>
      <w:suppressLineNumbers/>
      <w:spacing w:lineRule="auto" w:line="240" w:before="120" w:after="120"/>
    </w:pPr>
    <w:rPr>
      <w:rFonts w:ascii="Times New Roman" w:hAnsi="Times New Roman" w:eastAsia="Times New Roman" w:cs="Mangal"/>
      <w:i/>
      <w:iCs/>
      <w:sz w:val="24"/>
      <w:szCs w:val="24"/>
      <w:lang w:eastAsia="zh-CN"/>
    </w:rPr>
  </w:style>
  <w:style w:type="paragraph" w:styleId="Style38">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HeaderandFooter" w:customStyle="1">
    <w:name w:val="Header and Footer"/>
    <w:basedOn w:val="Normal"/>
    <w:qFormat/>
    <w:pPr/>
    <w:rPr/>
  </w:style>
  <w:style w:type="paragraph" w:styleId="Header">
    <w:name w:val="header"/>
    <w:basedOn w:val="Normal"/>
    <w:link w:val="Style5"/>
    <w:uiPriority w:val="99"/>
    <w:unhideWhenUsed/>
    <w:rsid w:val="00ba3e44"/>
    <w:pPr>
      <w:tabs>
        <w:tab w:val="clear" w:pos="708"/>
        <w:tab w:val="center" w:pos="4677" w:leader="none"/>
        <w:tab w:val="right" w:pos="9355" w:leader="none"/>
      </w:tabs>
      <w:spacing w:lineRule="auto" w:line="240" w:before="0" w:after="0"/>
    </w:pPr>
    <w:rPr/>
  </w:style>
  <w:style w:type="paragraph" w:styleId="Footer">
    <w:name w:val="footer"/>
    <w:basedOn w:val="Normal"/>
    <w:link w:val="Style6"/>
    <w:uiPriority w:val="99"/>
    <w:unhideWhenUsed/>
    <w:rsid w:val="00ba3e44"/>
    <w:pPr>
      <w:tabs>
        <w:tab w:val="clear" w:pos="708"/>
        <w:tab w:val="center" w:pos="4677" w:leader="none"/>
        <w:tab w:val="right" w:pos="9355" w:leader="none"/>
      </w:tabs>
      <w:spacing w:lineRule="auto" w:line="240" w:before="0" w:after="0"/>
    </w:pPr>
    <w:rPr/>
  </w:style>
  <w:style w:type="paragraph" w:styleId="ListParagraph">
    <w:name w:val="List Paragraph"/>
    <w:basedOn w:val="Normal"/>
    <w:link w:val="Style8"/>
    <w:uiPriority w:val="34"/>
    <w:qFormat/>
    <w:rsid w:val="000f2910"/>
    <w:pPr>
      <w:spacing w:before="0" w:after="200"/>
      <w:ind w:left="720"/>
      <w:contextualSpacing/>
    </w:pPr>
    <w:rPr/>
  </w:style>
  <w:style w:type="paragraph" w:styleId="NormalWeb">
    <w:name w:val="Normal (Web)"/>
    <w:basedOn w:val="Normal"/>
    <w:link w:val="Style32"/>
    <w:uiPriority w:val="99"/>
    <w:unhideWhenUsed/>
    <w:qFormat/>
    <w:rsid w:val="000f2910"/>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Style7"/>
    <w:uiPriority w:val="99"/>
    <w:unhideWhenUsed/>
    <w:qFormat/>
    <w:rsid w:val="00ca7216"/>
    <w:pPr>
      <w:spacing w:lineRule="auto" w:line="240" w:before="0" w:after="0"/>
    </w:pPr>
    <w:rPr>
      <w:rFonts w:ascii="Tahoma" w:hAnsi="Tahoma" w:cs="Tahoma"/>
      <w:sz w:val="16"/>
      <w:szCs w:val="16"/>
    </w:rPr>
  </w:style>
  <w:style w:type="paragraph" w:styleId="defaultStyle" w:customStyle="1">
    <w:name w:val="defaultStyle"/>
    <w:link w:val="defaultStyleCar"/>
    <w:uiPriority w:val="99"/>
    <w:unhideWhenUsed/>
    <w:qFormat/>
    <w:rsid w:val="0054359e"/>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Style39" w:customStyle="1">
    <w:name w:val="Содержимое таблицы"/>
    <w:basedOn w:val="Normal"/>
    <w:qFormat/>
    <w:rsid w:val="008762a6"/>
    <w:pPr>
      <w:widowControl w:val="false"/>
      <w:suppressLineNumbers/>
      <w:spacing w:lineRule="auto" w:line="240" w:before="0" w:after="0"/>
    </w:pPr>
    <w:rPr>
      <w:rFonts w:ascii="Arial" w:hAnsi="Arial" w:eastAsia="SimSun" w:cs="Mangal"/>
      <w:kern w:val="2"/>
      <w:sz w:val="20"/>
      <w:szCs w:val="24"/>
      <w:lang w:eastAsia="hi-IN" w:bidi="hi-IN"/>
    </w:rPr>
  </w:style>
  <w:style w:type="paragraph" w:styleId="215" w:customStyle="1">
    <w:name w:val="Основной текст с отступом 21"/>
    <w:basedOn w:val="Normal"/>
    <w:qFormat/>
    <w:rsid w:val="008762a6"/>
    <w:pPr>
      <w:keepNext w:val="true"/>
      <w:widowControl w:val="false"/>
      <w:spacing w:lineRule="auto" w:line="480" w:before="0" w:after="120"/>
      <w:ind w:left="283"/>
      <w:jc w:val="both"/>
      <w:textAlignment w:val="baseline"/>
    </w:pPr>
    <w:rPr>
      <w:rFonts w:ascii="Arial" w:hAnsi="Arial" w:eastAsia="SimSun" w:cs="Mangal"/>
      <w:kern w:val="2"/>
      <w:sz w:val="20"/>
      <w:szCs w:val="20"/>
      <w:lang w:eastAsia="hi-IN" w:bidi="hi-IN"/>
    </w:rPr>
  </w:style>
  <w:style w:type="paragraph" w:styleId="ConsPlusNormal2" w:customStyle="1">
    <w:name w:val="ConsPlusNormal"/>
    <w:link w:val="ConsPlusNormal"/>
    <w:qFormat/>
    <w:rsid w:val="008762a6"/>
    <w:pPr>
      <w:widowControl/>
      <w:suppressAutoHyphens w:val="true"/>
      <w:bidi w:val="0"/>
      <w:spacing w:before="0" w:after="0"/>
      <w:ind w:firstLine="720"/>
      <w:jc w:val="left"/>
    </w:pPr>
    <w:rPr>
      <w:rFonts w:ascii="Arial" w:hAnsi="Arial" w:eastAsia="Arial" w:cs="Arial"/>
      <w:color w:val="auto"/>
      <w:kern w:val="0"/>
      <w:sz w:val="20"/>
      <w:szCs w:val="20"/>
      <w:lang w:val="ru-RU" w:eastAsia="ar-SA" w:bidi="ar-SA"/>
    </w:rPr>
  </w:style>
  <w:style w:type="paragraph" w:styleId="BodyTextIndent">
    <w:name w:val="Body Text Indent"/>
    <w:basedOn w:val="Normal"/>
    <w:link w:val="Style9"/>
    <w:uiPriority w:val="99"/>
    <w:rsid w:val="008762a6"/>
    <w:pPr>
      <w:widowControl w:val="false"/>
      <w:spacing w:lineRule="auto" w:line="240" w:before="0" w:after="120"/>
      <w:ind w:left="283"/>
    </w:pPr>
    <w:rPr>
      <w:rFonts w:ascii="Arial" w:hAnsi="Arial" w:eastAsia="SimSun" w:cs="Mangal"/>
      <w:kern w:val="2"/>
      <w:sz w:val="20"/>
      <w:szCs w:val="24"/>
      <w:lang w:eastAsia="hi-IN" w:bidi="hi-IN"/>
    </w:rPr>
  </w:style>
  <w:style w:type="paragraph" w:styleId="119"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BodyTextIndent3">
    <w:name w:val="Body Text Indent 3"/>
    <w:basedOn w:val="Normal"/>
    <w:link w:val="31"/>
    <w:qFormat/>
    <w:rsid w:val="008762a6"/>
    <w:pPr>
      <w:widowControl w:val="false"/>
      <w:spacing w:lineRule="auto" w:line="240" w:before="0" w:after="120"/>
      <w:ind w:left="283"/>
    </w:pPr>
    <w:rPr>
      <w:rFonts w:ascii="Arial" w:hAnsi="Arial" w:eastAsia="SimSun" w:cs="Mangal"/>
      <w:kern w:val="2"/>
      <w:sz w:val="16"/>
      <w:szCs w:val="16"/>
      <w:lang w:eastAsia="hi-IN" w:bidi="hi-IN"/>
    </w:rPr>
  </w:style>
  <w:style w:type="paragraph" w:styleId="BodyText2">
    <w:name w:val="Body Text 2"/>
    <w:basedOn w:val="Normal"/>
    <w:link w:val="21"/>
    <w:qFormat/>
    <w:rsid w:val="008762a6"/>
    <w:pPr>
      <w:spacing w:lineRule="auto" w:line="480" w:before="0" w:after="120"/>
    </w:pPr>
    <w:rPr>
      <w:rFonts w:ascii="Times New Roman" w:hAnsi="Times New Roman" w:eastAsia="Times New Roman" w:cs="Times New Roman"/>
      <w:sz w:val="24"/>
      <w:szCs w:val="24"/>
      <w:lang w:eastAsia="hi-IN"/>
    </w:rPr>
  </w:style>
  <w:style w:type="paragraph" w:styleId="120"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FootnoteText">
    <w:name w:val="footnote text"/>
    <w:basedOn w:val="Normal"/>
    <w:link w:val="Style11"/>
    <w:rsid w:val="008762a6"/>
    <w:pPr>
      <w:spacing w:lineRule="auto" w:line="240" w:before="0" w:after="0"/>
    </w:pPr>
    <w:rPr>
      <w:rFonts w:ascii="Times New Roman" w:hAnsi="Times New Roman" w:eastAsia="Times New Roman" w:cs="Times New Roman"/>
      <w:sz w:val="20"/>
      <w:szCs w:val="20"/>
    </w:rPr>
  </w:style>
  <w:style w:type="paragraph" w:styleId="BodyText3">
    <w:name w:val="Body Text 3"/>
    <w:basedOn w:val="Normal"/>
    <w:link w:val="32"/>
    <w:qFormat/>
    <w:rsid w:val="008762a6"/>
    <w:pPr>
      <w:widowControl w:val="false"/>
      <w:spacing w:lineRule="auto" w:line="240" w:before="0" w:after="120"/>
    </w:pPr>
    <w:rPr>
      <w:rFonts w:ascii="Arial" w:hAnsi="Arial" w:eastAsia="SimSun" w:cs="Mangal"/>
      <w:kern w:val="2"/>
      <w:sz w:val="16"/>
      <w:szCs w:val="14"/>
      <w:lang w:eastAsia="hi-IN" w:bidi="hi-IN"/>
    </w:rPr>
  </w:style>
  <w:style w:type="paragraph" w:styleId="216" w:customStyle="1">
    <w:name w:val="заголовок 21"/>
    <w:basedOn w:val="Normal"/>
    <w:next w:val="Normal"/>
    <w:qFormat/>
    <w:rsid w:val="008762a6"/>
    <w:pPr>
      <w:widowControl w:val="false"/>
      <w:spacing w:lineRule="auto" w:line="240" w:before="240" w:after="60"/>
      <w:jc w:val="center"/>
    </w:pPr>
    <w:rPr>
      <w:rFonts w:ascii="Times New Roman" w:hAnsi="Times New Roman" w:eastAsia="Calibri" w:cs="Times New Roman"/>
      <w:b/>
      <w:bCs/>
      <w:sz w:val="24"/>
      <w:szCs w:val="24"/>
      <w:lang w:val="en-US"/>
    </w:rPr>
  </w:style>
  <w:style w:type="paragraph" w:styleId="315" w:customStyle="1">
    <w:name w:val="Основной текст 31"/>
    <w:basedOn w:val="Normal"/>
    <w:qFormat/>
    <w:rsid w:val="008762a6"/>
    <w:pPr>
      <w:tabs>
        <w:tab w:val="clear" w:pos="708"/>
        <w:tab w:val="left" w:pos="426" w:leader="none"/>
      </w:tabs>
      <w:spacing w:lineRule="auto" w:line="240" w:before="0" w:after="120"/>
      <w:jc w:val="both"/>
    </w:pPr>
    <w:rPr>
      <w:rFonts w:ascii="Arial" w:hAnsi="Arial" w:eastAsia="Times New Roman" w:cs="Arial"/>
      <w:sz w:val="24"/>
      <w:szCs w:val="18"/>
    </w:rPr>
  </w:style>
  <w:style w:type="paragraph" w:styleId="121" w:customStyle="1">
    <w:name w:val="Основной текст с отступом1"/>
    <w:basedOn w:val="Normal"/>
    <w:qFormat/>
    <w:rsid w:val="008762a6"/>
    <w:pPr>
      <w:widowControl w:val="false"/>
      <w:spacing w:lineRule="auto" w:line="240" w:before="0" w:after="120"/>
      <w:ind w:left="360"/>
      <w:jc w:val="both"/>
    </w:pPr>
    <w:rPr>
      <w:rFonts w:ascii="Times New Roman" w:hAnsi="Times New Roman" w:eastAsia="Times New Roman" w:cs="Times New Roman"/>
      <w:sz w:val="24"/>
      <w:szCs w:val="24"/>
    </w:rPr>
  </w:style>
  <w:style w:type="paragraph" w:styleId="ConsNormal1" w:customStyle="1">
    <w:name w:val="ConsNormal"/>
    <w:link w:val="ConsNormal"/>
    <w:qFormat/>
    <w:rsid w:val="008762a6"/>
    <w:pPr>
      <w:widowControl w:val="false"/>
      <w:suppressAutoHyphens w:val="true"/>
      <w:bidi w:val="0"/>
      <w:spacing w:before="0" w:after="0"/>
      <w:ind w:firstLine="720" w:right="19772"/>
      <w:jc w:val="left"/>
    </w:pPr>
    <w:rPr>
      <w:rFonts w:ascii="Arial" w:hAnsi="Arial" w:eastAsia="Times New Roman" w:cs="Arial"/>
      <w:color w:val="auto"/>
      <w:kern w:val="0"/>
      <w:sz w:val="20"/>
      <w:szCs w:val="20"/>
      <w:lang w:val="ru-RU" w:eastAsia="ru-RU" w:bidi="ar-SA"/>
    </w:rPr>
  </w:style>
  <w:style w:type="paragraph" w:styleId="Title">
    <w:name w:val="Title"/>
    <w:basedOn w:val="Normal"/>
    <w:link w:val="Style13"/>
    <w:qFormat/>
    <w:rsid w:val="008762a6"/>
    <w:pPr>
      <w:spacing w:lineRule="auto" w:line="240" w:before="0" w:after="0"/>
      <w:jc w:val="center"/>
    </w:pPr>
    <w:rPr>
      <w:rFonts w:ascii="Times New Roman" w:hAnsi="Times New Roman" w:eastAsia="Times New Roman" w:cs="Times New Roman"/>
      <w:sz w:val="28"/>
      <w:szCs w:val="20"/>
    </w:rPr>
  </w:style>
  <w:style w:type="paragraph" w:styleId="122"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1" w:customStyle="1">
    <w:name w:val="Контракт-раздел"/>
    <w:basedOn w:val="Normal"/>
    <w:next w:val="Normal"/>
    <w:uiPriority w:val="99"/>
    <w:qFormat/>
    <w:rsid w:val="008762a6"/>
    <w:pPr>
      <w:keepNext w:val="true"/>
      <w:tabs>
        <w:tab w:val="clear" w:pos="708"/>
        <w:tab w:val="left" w:pos="0" w:leader="none"/>
        <w:tab w:val="left" w:pos="540" w:leader="none"/>
      </w:tabs>
      <w:spacing w:before="360" w:after="120"/>
      <w:ind w:hanging="576" w:left="576"/>
      <w:jc w:val="center"/>
      <w:outlineLvl w:val="1"/>
    </w:pPr>
    <w:rPr>
      <w:rFonts w:ascii="Calibri" w:hAnsi="Calibri" w:eastAsia="Times New Roman" w:cs="Calibri"/>
      <w:b/>
      <w:bCs/>
      <w:caps/>
      <w:lang w:eastAsia="ar-SA"/>
    </w:rPr>
  </w:style>
  <w:style w:type="paragraph" w:styleId="-2" w:customStyle="1">
    <w:name w:val="Контракт-подподпункт"/>
    <w:basedOn w:val="Normal"/>
    <w:uiPriority w:val="99"/>
    <w:qFormat/>
    <w:rsid w:val="008762a6"/>
    <w:pPr>
      <w:tabs>
        <w:tab w:val="clear" w:pos="708"/>
        <w:tab w:val="left" w:pos="0" w:leader="none"/>
      </w:tabs>
      <w:jc w:val="both"/>
    </w:pPr>
    <w:rPr>
      <w:rFonts w:ascii="Calibri" w:hAnsi="Calibri" w:eastAsia="Times New Roman" w:cs="Calibri"/>
      <w:lang w:eastAsia="ar-SA"/>
    </w:rPr>
  </w:style>
  <w:style w:type="paragraph" w:styleId="38" w:customStyle="1">
    <w:name w:val="Стиль3 Знак Знак"/>
    <w:basedOn w:val="Normal"/>
    <w:link w:val="33"/>
    <w:qFormat/>
    <w:rsid w:val="008762a6"/>
    <w:pPr>
      <w:widowControl w:val="false"/>
      <w:tabs>
        <w:tab w:val="clear" w:pos="708"/>
        <w:tab w:val="left" w:pos="227" w:leader="none"/>
      </w:tabs>
      <w:spacing w:lineRule="auto" w:line="240" w:before="0" w:after="0"/>
      <w:jc w:val="both"/>
      <w:textAlignment w:val="baseline"/>
    </w:pPr>
    <w:rPr>
      <w:rFonts w:ascii="Times New Roman" w:hAnsi="Times New Roman" w:eastAsia="Times New Roman" w:cs="Times New Roman"/>
      <w:sz w:val="24"/>
      <w:szCs w:val="24"/>
      <w:lang w:eastAsia="hi-IN"/>
    </w:rPr>
  </w:style>
  <w:style w:type="paragraph" w:styleId="210" w:customStyle="1">
    <w:name w:val="Абзац списка2"/>
    <w:basedOn w:val="Normal"/>
    <w:qFormat/>
    <w:rsid w:val="008762a6"/>
    <w:pPr>
      <w:ind w:left="720"/>
    </w:pPr>
    <w:rPr>
      <w:rFonts w:ascii="Calibri" w:hAnsi="Calibri" w:eastAsia="Times New Roman" w:cs="Calibri"/>
    </w:rPr>
  </w:style>
  <w:style w:type="paragraph" w:styleId="BodyTextIndent2">
    <w:name w:val="Body Text Indent 2"/>
    <w:basedOn w:val="Normal"/>
    <w:link w:val="22"/>
    <w:uiPriority w:val="99"/>
    <w:qFormat/>
    <w:rsid w:val="008762a6"/>
    <w:pPr>
      <w:widowControl w:val="false"/>
      <w:spacing w:lineRule="auto" w:line="480" w:before="0" w:after="120"/>
      <w:ind w:left="283"/>
    </w:pPr>
    <w:rPr>
      <w:rFonts w:ascii="Arial" w:hAnsi="Arial" w:eastAsia="SimSun" w:cs="Mangal"/>
      <w:kern w:val="2"/>
      <w:sz w:val="20"/>
      <w:szCs w:val="24"/>
      <w:lang w:eastAsia="hi-IN" w:bidi="hi-IN"/>
    </w:rPr>
  </w:style>
  <w:style w:type="paragraph" w:styleId="ConsPlusTitle" w:customStyle="1">
    <w:name w:val="ConsPlusTitle"/>
    <w:qFormat/>
    <w:rsid w:val="008762a6"/>
    <w:pPr>
      <w:widowControl/>
      <w:suppressAutoHyphens w:val="tru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123" w:customStyle="1">
    <w:name w:val="Абзац списка1"/>
    <w:basedOn w:val="Normal"/>
    <w:qFormat/>
    <w:rsid w:val="008762a6"/>
    <w:pPr>
      <w:ind w:left="720"/>
    </w:pPr>
    <w:rPr>
      <w:rFonts w:ascii="Calibri" w:hAnsi="Calibri" w:eastAsia="Times New Roman" w:cs="Calibri"/>
    </w:rPr>
  </w:style>
  <w:style w:type="paragraph" w:styleId="ConsPlusNonformat1" w:customStyle="1">
    <w:name w:val="ConsPlusNonformat"/>
    <w:qFormat/>
    <w:rsid w:val="008762a6"/>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91" w:customStyle="1">
    <w:name w:val="Style9"/>
    <w:basedOn w:val="Normal"/>
    <w:qFormat/>
    <w:rsid w:val="008762a6"/>
    <w:pPr>
      <w:widowControl w:val="false"/>
      <w:spacing w:lineRule="auto" w:line="240" w:before="0" w:after="0"/>
    </w:pPr>
    <w:rPr>
      <w:rFonts w:ascii="Times New Roman" w:hAnsi="Times New Roman" w:eastAsia="Calibri" w:cs="Times New Roman"/>
      <w:sz w:val="24"/>
      <w:szCs w:val="24"/>
    </w:rPr>
  </w:style>
  <w:style w:type="paragraph" w:styleId="xl65" w:customStyle="1">
    <w:name w:val="xl65"/>
    <w:basedOn w:val="Normal"/>
    <w:qFormat/>
    <w:rsid w:val="008762a6"/>
    <w:pPr>
      <w:spacing w:lineRule="auto" w:line="240" w:beforeAutospacing="1" w:afterAutospacing="1"/>
    </w:pPr>
    <w:rPr>
      <w:rFonts w:ascii="Times New Roman" w:hAnsi="Times New Roman" w:eastAsia="Times New Roman" w:cs="Times New Roman"/>
      <w:color w:val="000000"/>
      <w:sz w:val="24"/>
      <w:szCs w:val="24"/>
    </w:rPr>
  </w:style>
  <w:style w:type="paragraph" w:styleId="xl66" w:customStyle="1">
    <w:name w:val="xl6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67" w:customStyle="1">
    <w:name w:val="xl6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8" w:customStyle="1">
    <w:name w:val="xl68"/>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9" w:customStyle="1">
    <w:name w:val="xl6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0" w:customStyle="1">
    <w:name w:val="xl7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1" w:customStyle="1">
    <w:name w:val="xl71"/>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2" w:customStyle="1">
    <w:name w:val="xl7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3" w:customStyle="1">
    <w:name w:val="xl73"/>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4" w:customStyle="1">
    <w:name w:val="xl74"/>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5" w:customStyle="1">
    <w:name w:val="xl7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6" w:customStyle="1">
    <w:name w:val="xl7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77" w:customStyle="1">
    <w:name w:val="xl77"/>
    <w:basedOn w:val="Normal"/>
    <w:qFormat/>
    <w:rsid w:val="008762a6"/>
    <w:pPr>
      <w:pBdr>
        <w:top w:val="single" w:sz="4" w:space="0" w:color="000000"/>
        <w:left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8" w:customStyle="1">
    <w:name w:val="xl7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9" w:customStyle="1">
    <w:name w:val="xl79"/>
    <w:basedOn w:val="Normal"/>
    <w:qFormat/>
    <w:rsid w:val="008762a6"/>
    <w:pPr>
      <w:pBdr>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rPr>
  </w:style>
  <w:style w:type="paragraph" w:styleId="xl80" w:customStyle="1">
    <w:name w:val="xl8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1" w:customStyle="1">
    <w:name w:val="xl81"/>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2" w:customStyle="1">
    <w:name w:val="xl82"/>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3" w:customStyle="1">
    <w:name w:val="xl83"/>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4" w:customStyle="1">
    <w:name w:val="xl8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5" w:customStyle="1">
    <w:name w:val="xl85"/>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6" w:customStyle="1">
    <w:name w:val="xl86"/>
    <w:basedOn w:val="Normal"/>
    <w:qFormat/>
    <w:rsid w:val="008762a6"/>
    <w:pPr>
      <w:pBdr>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217" w:customStyle="1">
    <w:name w:val="Основной текст 21"/>
    <w:basedOn w:val="Normal"/>
    <w:link w:val="211"/>
    <w:qFormat/>
    <w:rsid w:val="008762a6"/>
    <w:pPr>
      <w:widowControl w:val="false"/>
      <w:spacing w:lineRule="auto" w:line="240" w:before="0" w:after="0"/>
      <w:jc w:val="both"/>
    </w:pPr>
    <w:rPr>
      <w:rFonts w:ascii="Times New Roman" w:hAnsi="Times New Roman" w:eastAsia="Times New Roman" w:cs="Times New Roman"/>
      <w:sz w:val="24"/>
      <w:szCs w:val="18"/>
      <w:lang w:eastAsia="hi-IN"/>
    </w:rPr>
  </w:style>
  <w:style w:type="paragraph" w:styleId="ConsPlusCell" w:customStyle="1">
    <w:name w:val="ConsPlusCell"/>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40" w:customStyle="1">
    <w:name w:val="Таблица текст"/>
    <w:basedOn w:val="Normal"/>
    <w:qFormat/>
    <w:rsid w:val="008762a6"/>
    <w:pPr>
      <w:widowControl w:val="false"/>
      <w:spacing w:lineRule="auto" w:line="240" w:before="40" w:after="40"/>
      <w:ind w:left="57" w:right="57"/>
    </w:pPr>
    <w:rPr>
      <w:rFonts w:ascii="Times New Roman" w:hAnsi="Times New Roman" w:eastAsia="Andale Sans UI" w:cs="Times New Roman"/>
      <w:kern w:val="2"/>
      <w:lang w:eastAsia="hi-IN"/>
    </w:rPr>
  </w:style>
  <w:style w:type="paragraph" w:styleId="124" w:customStyle="1">
    <w:name w:val="Указатель1"/>
    <w:basedOn w:val="Normal"/>
    <w:qFormat/>
    <w:rsid w:val="008762a6"/>
    <w:pPr>
      <w:widowControl w:val="false"/>
      <w:suppressLineNumbers/>
      <w:spacing w:lineRule="auto" w:line="240" w:before="0" w:after="0"/>
    </w:pPr>
    <w:rPr>
      <w:rFonts w:ascii="Times New Roman" w:hAnsi="Times New Roman" w:eastAsia="Andale Sans UI" w:cs="Tahoma"/>
      <w:kern w:val="2"/>
      <w:sz w:val="24"/>
      <w:szCs w:val="24"/>
      <w:lang w:eastAsia="hi-IN"/>
    </w:rPr>
  </w:style>
  <w:style w:type="paragraph" w:styleId="125" w:customStyle="1">
    <w:name w:val="Обычный1"/>
    <w:qFormat/>
    <w:rsid w:val="008762a6"/>
    <w:pPr>
      <w:widowControl/>
      <w:suppressAutoHyphens w:val="true"/>
      <w:bidi w:val="0"/>
      <w:spacing w:before="0" w:after="0"/>
      <w:jc w:val="left"/>
    </w:pPr>
    <w:rPr>
      <w:rFonts w:ascii="Times New Roman" w:hAnsi="Times New Roman" w:eastAsia="Arial" w:cs="Times New Roman"/>
      <w:color w:val="auto"/>
      <w:kern w:val="0"/>
      <w:sz w:val="20"/>
      <w:szCs w:val="20"/>
      <w:lang w:val="ru-RU" w:eastAsia="ar-SA" w:bidi="ar-SA"/>
    </w:rPr>
  </w:style>
  <w:style w:type="paragraph" w:styleId="218" w:customStyle="1">
    <w:name w:val="заголовок 2"/>
    <w:basedOn w:val="Normal"/>
    <w:next w:val="Normal"/>
    <w:qFormat/>
    <w:rsid w:val="008762a6"/>
    <w:pPr>
      <w:keepNext w:val="true"/>
      <w:spacing w:lineRule="auto" w:line="240" w:before="0" w:after="0"/>
    </w:pPr>
    <w:rPr>
      <w:rFonts w:ascii="Times New Roman" w:hAnsi="Times New Roman" w:eastAsia="Times New Roman" w:cs="Times New Roman"/>
      <w:sz w:val="28"/>
      <w:szCs w:val="24"/>
      <w:lang w:eastAsia="ar-SA"/>
    </w:rPr>
  </w:style>
  <w:style w:type="paragraph" w:styleId="Style41" w:customStyle="1">
    <w:name w:val="раздел договора"/>
    <w:basedOn w:val="ListNumber"/>
    <w:qFormat/>
    <w:rsid w:val="008762a6"/>
    <w:pPr>
      <w:numPr>
        <w:ilvl w:val="0"/>
        <w:numId w:val="2"/>
      </w:numPr>
    </w:pPr>
    <w:rPr>
      <w:b/>
      <w:sz w:val="20"/>
    </w:rPr>
  </w:style>
  <w:style w:type="paragraph" w:styleId="ListNumber">
    <w:name w:val="List Number"/>
    <w:basedOn w:val="Normal"/>
    <w:rsid w:val="008762a6"/>
    <w:pPr>
      <w:tabs>
        <w:tab w:val="clear" w:pos="708"/>
        <w:tab w:val="left" w:pos="3054" w:leader="none"/>
      </w:tabs>
      <w:spacing w:lineRule="auto" w:line="240" w:before="120" w:after="120"/>
      <w:ind w:hanging="360" w:left="3054"/>
      <w:jc w:val="center"/>
    </w:pPr>
    <w:rPr>
      <w:rFonts w:ascii="Arial" w:hAnsi="Arial" w:eastAsia="Times New Roman" w:cs="Times New Roman"/>
      <w:color w:val="000000"/>
      <w:sz w:val="24"/>
      <w:szCs w:val="20"/>
    </w:rPr>
  </w:style>
  <w:style w:type="paragraph" w:styleId="Default" w:customStyle="1">
    <w:name w:val="Default"/>
    <w:qFormat/>
    <w:rsid w:val="008762a6"/>
    <w:pPr>
      <w:widowControl/>
      <w:suppressAutoHyphens w:val="true"/>
      <w:bidi w:val="0"/>
      <w:spacing w:before="0" w:after="0"/>
      <w:jc w:val="left"/>
    </w:pPr>
    <w:rPr>
      <w:rFonts w:ascii="GE Inspira" w:hAnsi="GE Inspira" w:eastAsia="Times New Roman" w:cs="GE Inspira"/>
      <w:color w:val="000000"/>
      <w:kern w:val="0"/>
      <w:sz w:val="24"/>
      <w:szCs w:val="24"/>
      <w:lang w:val="ru-RU" w:eastAsia="ru-RU" w:bidi="ar-SA"/>
    </w:rPr>
  </w:style>
  <w:style w:type="paragraph" w:styleId="219" w:customStyle="1">
    <w:name w:val="Основной текст (2)"/>
    <w:basedOn w:val="Normal"/>
    <w:link w:val="23"/>
    <w:qFormat/>
    <w:rsid w:val="008762a6"/>
    <w:pPr>
      <w:shd w:val="clear" w:color="auto" w:fill="FFFFFF"/>
      <w:spacing w:lineRule="atLeast" w:line="0" w:before="0" w:after="300"/>
    </w:pPr>
    <w:rPr>
      <w:sz w:val="27"/>
      <w:szCs w:val="27"/>
    </w:rPr>
  </w:style>
  <w:style w:type="paragraph" w:styleId="CommentText">
    <w:name w:val="annotation text"/>
    <w:basedOn w:val="Normal"/>
    <w:link w:val="Style14"/>
    <w:unhideWhenUsed/>
    <w:rsid w:val="008762a6"/>
    <w:pPr>
      <w:numPr>
        <w:ilvl w:val="0"/>
        <w:numId w:val="1"/>
      </w:numPr>
      <w:spacing w:lineRule="auto" w:line="240" w:before="120" w:after="120"/>
      <w:jc w:val="center"/>
    </w:pPr>
    <w:rPr>
      <w:rFonts w:ascii="Arial" w:hAnsi="Arial" w:eastAsia="Times New Roman" w:cs="Times New Roman"/>
      <w:color w:val="000000"/>
      <w:sz w:val="20"/>
      <w:szCs w:val="20"/>
      <w:lang w:eastAsia="hi-IN"/>
    </w:rPr>
  </w:style>
  <w:style w:type="paragraph" w:styleId="annotationsubject">
    <w:name w:val="annotation subject"/>
    <w:basedOn w:val="CommentText"/>
    <w:next w:val="CommentText"/>
    <w:link w:val="Style15"/>
    <w:unhideWhenUsed/>
    <w:qFormat/>
    <w:rsid w:val="008762a6"/>
    <w:pPr/>
    <w:rPr>
      <w:b/>
      <w:bCs/>
    </w:rPr>
  </w:style>
  <w:style w:type="paragraph" w:styleId="Style42" w:customStyle="1">
    <w:name w:val="Раздел"/>
    <w:basedOn w:val="Normal"/>
    <w:qFormat/>
    <w:rsid w:val="008762a6"/>
    <w:pPr>
      <w:numPr>
        <w:ilvl w:val="1"/>
        <w:numId w:val="3"/>
      </w:numPr>
      <w:spacing w:lineRule="auto" w:line="240" w:before="120" w:after="120"/>
      <w:jc w:val="center"/>
    </w:pPr>
    <w:rPr>
      <w:rFonts w:ascii="Arial Narrow" w:hAnsi="Arial Narrow" w:eastAsia="Times New Roman" w:cs="Times New Roman"/>
      <w:b/>
      <w:sz w:val="28"/>
      <w:szCs w:val="20"/>
    </w:rPr>
  </w:style>
  <w:style w:type="paragraph" w:styleId="126" w:customStyle="1">
    <w:name w:val="Текст1"/>
    <w:basedOn w:val="Normal"/>
    <w:qFormat/>
    <w:rsid w:val="008762a6"/>
    <w:pPr>
      <w:spacing w:lineRule="auto" w:line="240" w:before="0" w:after="0"/>
      <w:jc w:val="both"/>
    </w:pPr>
    <w:rPr>
      <w:rFonts w:ascii="Times New Roman" w:hAnsi="Times New Roman" w:eastAsia="Times New Roman" w:cs="Times New Roman"/>
      <w:sz w:val="24"/>
      <w:szCs w:val="24"/>
      <w:lang w:eastAsia="ar-SA"/>
    </w:rPr>
  </w:style>
  <w:style w:type="paragraph" w:styleId="NoSpacing">
    <w:name w:val="No Spacing"/>
    <w:link w:val="Style31"/>
    <w:qFormat/>
    <w:rsid w:val="008762a6"/>
    <w:pPr>
      <w:widowControl/>
      <w:suppressAutoHyphens w:val="true"/>
      <w:bidi w:val="0"/>
      <w:spacing w:before="0" w:after="0"/>
      <w:jc w:val="left"/>
    </w:pPr>
    <w:rPr>
      <w:rFonts w:ascii="Calibri" w:hAnsi="Calibri" w:eastAsia="Calibri" w:cs="Times New Roman" w:asciiTheme="minorHAnsi" w:hAnsiTheme="minorHAnsi"/>
      <w:color w:val="auto"/>
      <w:kern w:val="0"/>
      <w:sz w:val="22"/>
      <w:szCs w:val="22"/>
      <w:lang w:val="ru-RU" w:eastAsia="en-US" w:bidi="ar-SA"/>
    </w:rPr>
  </w:style>
  <w:style w:type="paragraph" w:styleId="127" w:customStyle="1">
    <w:name w:val="Стиль Списка 1"/>
    <w:basedOn w:val="Normal"/>
    <w:uiPriority w:val="99"/>
    <w:semiHidden/>
    <w:qFormat/>
    <w:rsid w:val="008762a6"/>
    <w:pPr>
      <w:numPr>
        <w:ilvl w:val="0"/>
        <w:numId w:val="6"/>
      </w:numPr>
      <w:tabs>
        <w:tab w:val="clear" w:pos="708"/>
        <w:tab w:val="left" w:pos="360" w:leader="none"/>
        <w:tab w:val="left" w:pos="900" w:leader="none"/>
      </w:tabs>
      <w:spacing w:lineRule="auto" w:line="240" w:before="0" w:after="0"/>
      <w:ind w:hanging="0" w:left="0"/>
      <w:jc w:val="both"/>
    </w:pPr>
    <w:rPr>
      <w:rFonts w:ascii="Calibri" w:hAnsi="Calibri" w:eastAsia="Times New Roman" w:cs="Calibri"/>
      <w:sz w:val="24"/>
      <w:szCs w:val="24"/>
      <w:lang w:eastAsia="zh-CN"/>
    </w:rPr>
  </w:style>
  <w:style w:type="paragraph" w:styleId="128" w:customStyle="1">
    <w:name w:val="Заголовок1"/>
    <w:basedOn w:val="Normal"/>
    <w:next w:val="BodyText"/>
    <w:qFormat/>
    <w:rsid w:val="008762a6"/>
    <w:pPr>
      <w:spacing w:lineRule="auto" w:line="240" w:before="0" w:after="0"/>
      <w:jc w:val="center"/>
    </w:pPr>
    <w:rPr>
      <w:rFonts w:ascii="Times New Roman" w:hAnsi="Times New Roman" w:eastAsia="Times New Roman" w:cs="Times New Roman"/>
      <w:b/>
      <w:sz w:val="28"/>
      <w:szCs w:val="20"/>
      <w:lang w:eastAsia="zh-CN"/>
    </w:rPr>
  </w:style>
  <w:style w:type="paragraph" w:styleId="1110" w:customStyle="1">
    <w:name w:val="заголовок 11"/>
    <w:basedOn w:val="Normal"/>
    <w:next w:val="Normal"/>
    <w:qFormat/>
    <w:rsid w:val="008762a6"/>
    <w:pPr>
      <w:keepNext w:val="true"/>
      <w:spacing w:lineRule="auto" w:line="240" w:before="0" w:after="0"/>
      <w:jc w:val="center"/>
    </w:pPr>
    <w:rPr>
      <w:rFonts w:ascii="Times New Roman" w:hAnsi="Times New Roman" w:eastAsia="Times New Roman" w:cs="Times New Roman"/>
      <w:sz w:val="24"/>
      <w:szCs w:val="20"/>
      <w:lang w:eastAsia="zh-CN"/>
    </w:rPr>
  </w:style>
  <w:style w:type="paragraph" w:styleId="223" w:customStyle="1">
    <w:name w:val="Основной текст с отступом 22"/>
    <w:basedOn w:val="Normal"/>
    <w:qFormat/>
    <w:rsid w:val="008762a6"/>
    <w:pPr>
      <w:spacing w:lineRule="auto" w:line="240" w:before="0" w:after="0"/>
      <w:ind w:firstLine="708"/>
      <w:jc w:val="both"/>
    </w:pPr>
    <w:rPr>
      <w:rFonts w:ascii="Times New Roman" w:hAnsi="Times New Roman" w:eastAsia="Times New Roman" w:cs="Times New Roman"/>
      <w:bCs/>
      <w:sz w:val="24"/>
      <w:szCs w:val="24"/>
      <w:lang w:eastAsia="zh-CN"/>
    </w:rPr>
  </w:style>
  <w:style w:type="paragraph" w:styleId="323" w:customStyle="1">
    <w:name w:val="Основной текст с отступом 32"/>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ubtitle">
    <w:name w:val="Subtitle"/>
    <w:basedOn w:val="Normal"/>
    <w:next w:val="BodyText"/>
    <w:link w:val="110"/>
    <w:qFormat/>
    <w:rsid w:val="008762a6"/>
    <w:pPr>
      <w:spacing w:lineRule="auto" w:line="240" w:before="0" w:after="0"/>
      <w:jc w:val="center"/>
    </w:pPr>
    <w:rPr>
      <w:rFonts w:ascii="Times New Roman" w:hAnsi="Times New Roman" w:eastAsia="Times New Roman" w:cs="Times New Roman"/>
      <w:b/>
      <w:bCs/>
      <w:sz w:val="24"/>
      <w:szCs w:val="24"/>
      <w:lang w:eastAsia="zh-CN"/>
    </w:rPr>
  </w:style>
  <w:style w:type="paragraph" w:styleId="WW-" w:customStyle="1">
    <w:name w:val="WW-Заголовок"/>
    <w:basedOn w:val="Heading2"/>
    <w:qFormat/>
    <w:rsid w:val="008762a6"/>
    <w:pPr>
      <w:widowControl/>
      <w:numPr>
        <w:ilvl w:val="0"/>
        <w:numId w:val="0"/>
      </w:numPr>
      <w:spacing w:before="240" w:after="120"/>
    </w:pPr>
    <w:rPr>
      <w:rFonts w:ascii="Times New Roman" w:hAnsi="Times New Roman" w:eastAsia="Times New Roman" w:cs="Times New Roman"/>
      <w:color w:val="auto"/>
      <w:kern w:val="0"/>
      <w:szCs w:val="24"/>
      <w:lang w:eastAsia="zh-CN" w:bidi="ar-SA"/>
    </w:rPr>
  </w:style>
  <w:style w:type="paragraph" w:styleId="ConsNonformat1" w:customStyle="1">
    <w:name w:val="Con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zh-CN" w:bidi="ar-SA"/>
    </w:rPr>
  </w:style>
  <w:style w:type="paragraph" w:styleId="Style43" w:customStyle="1">
    <w:name w:val="Îáû÷íûé"/>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129" w:customStyle="1">
    <w:name w:val="Основной текст1"/>
    <w:basedOn w:val="Normal"/>
    <w:link w:val="Style29"/>
    <w:qFormat/>
    <w:rsid w:val="008762a6"/>
    <w:pPr>
      <w:spacing w:lineRule="auto" w:line="240" w:before="0" w:after="0"/>
      <w:jc w:val="both"/>
    </w:pPr>
    <w:rPr>
      <w:rFonts w:ascii="Times New Roman" w:hAnsi="Times New Roman" w:eastAsia="Times New Roman" w:cs="Times New Roman"/>
      <w:kern w:val="2"/>
      <w:sz w:val="28"/>
      <w:szCs w:val="20"/>
      <w:lang w:eastAsia="zh-CN"/>
    </w:rPr>
  </w:style>
  <w:style w:type="paragraph" w:styleId="Style44" w:customStyle="1">
    <w:name w:val="текст сноски"/>
    <w:basedOn w:val="Normal"/>
    <w:qFormat/>
    <w:rsid w:val="008762a6"/>
    <w:pPr>
      <w:widowControl w:val="false"/>
      <w:spacing w:lineRule="auto" w:line="240" w:before="0" w:after="0"/>
    </w:pPr>
    <w:rPr>
      <w:rFonts w:ascii="Gelvetsky 12pt" w:hAnsi="Gelvetsky 12pt" w:eastAsia="Times New Roman" w:cs="Gelvetsky 12pt"/>
      <w:sz w:val="24"/>
      <w:szCs w:val="24"/>
      <w:lang w:val="en-US" w:eastAsia="zh-CN"/>
    </w:rPr>
  </w:style>
  <w:style w:type="paragraph" w:styleId="130" w:customStyle="1">
    <w:name w:val="Стиль Заголовок 1 +"/>
    <w:basedOn w:val="Heading1"/>
    <w:qFormat/>
    <w:rsid w:val="008762a6"/>
    <w:pPr>
      <w:widowControl/>
      <w:tabs>
        <w:tab w:val="clear" w:pos="708"/>
        <w:tab w:val="left" w:pos="1440" w:leader="none"/>
      </w:tabs>
      <w:ind w:hanging="360" w:left="1440"/>
      <w:jc w:val="both"/>
    </w:pPr>
    <w:rPr>
      <w:rFonts w:eastAsia="Times New Roman"/>
      <w:kern w:val="0"/>
      <w:sz w:val="28"/>
      <w:szCs w:val="28"/>
      <w:lang w:eastAsia="zh-CN" w:bidi="ar-SA"/>
    </w:rPr>
  </w:style>
  <w:style w:type="paragraph" w:styleId="basis" w:customStyle="1">
    <w:name w:val="basis"/>
    <w:basedOn w:val="Normal"/>
    <w:qFormat/>
    <w:rsid w:val="008762a6"/>
    <w:pPr>
      <w:spacing w:lineRule="auto" w:line="240" w:before="0" w:after="0"/>
      <w:ind w:firstLine="600"/>
      <w:jc w:val="both"/>
    </w:pPr>
    <w:rPr>
      <w:rFonts w:ascii="Times New Roman" w:hAnsi="Times New Roman" w:eastAsia="Times New Roman" w:cs="Times New Roman"/>
      <w:sz w:val="29"/>
      <w:szCs w:val="29"/>
      <w:lang w:eastAsia="zh-CN"/>
    </w:rPr>
  </w:style>
  <w:style w:type="paragraph" w:styleId="Iauiue" w:customStyle="1">
    <w:name w:val="Iau?iue"/>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ConsCell" w:customStyle="1">
    <w:name w:val="ConsCell"/>
    <w:qFormat/>
    <w:rsid w:val="008762a6"/>
    <w:pPr>
      <w:widowControl w:val="false"/>
      <w:suppressAutoHyphens w:val="true"/>
      <w:bidi w:val="0"/>
      <w:spacing w:before="0" w:after="0"/>
      <w:jc w:val="left"/>
    </w:pPr>
    <w:rPr>
      <w:rFonts w:ascii="Arial" w:hAnsi="Arial" w:eastAsia="Times New Roman" w:cs="Arial"/>
      <w:color w:val="auto"/>
      <w:kern w:val="0"/>
      <w:sz w:val="28"/>
      <w:szCs w:val="20"/>
      <w:lang w:val="ru-RU" w:eastAsia="zh-CN" w:bidi="ar-SA"/>
    </w:rPr>
  </w:style>
  <w:style w:type="paragraph" w:styleId="131" w:customStyle="1">
    <w:name w:val="Цитата1"/>
    <w:basedOn w:val="Normal"/>
    <w:qFormat/>
    <w:rsid w:val="008762a6"/>
    <w:pPr>
      <w:shd w:val="clear" w:color="auto" w:fill="FFFFFF"/>
      <w:spacing w:lineRule="exact" w:line="274" w:before="0" w:after="0"/>
      <w:ind w:left="4978" w:right="-158"/>
    </w:pPr>
    <w:rPr>
      <w:rFonts w:ascii="Times New Roman" w:hAnsi="Times New Roman" w:eastAsia="Times New Roman" w:cs="Times New Roman"/>
      <w:sz w:val="24"/>
      <w:szCs w:val="24"/>
      <w:lang w:eastAsia="zh-CN"/>
    </w:rPr>
  </w:style>
  <w:style w:type="paragraph" w:styleId="132" w:customStyle="1">
    <w:name w:val="Стиль1"/>
    <w:basedOn w:val="Normal"/>
    <w:qFormat/>
    <w:rsid w:val="008762a6"/>
    <w:pPr>
      <w:keepNext w:val="true"/>
      <w:keepLines/>
      <w:widowControl w:val="false"/>
      <w:suppressLineNumbers/>
      <w:tabs>
        <w:tab w:val="clear" w:pos="708"/>
        <w:tab w:val="left" w:pos="432" w:leader="none"/>
      </w:tabs>
      <w:spacing w:lineRule="auto" w:line="240" w:before="0" w:after="60"/>
      <w:ind w:hanging="432" w:left="432"/>
    </w:pPr>
    <w:rPr>
      <w:rFonts w:ascii="Times New Roman" w:hAnsi="Times New Roman" w:eastAsia="Times New Roman" w:cs="Times New Roman"/>
      <w:b/>
      <w:sz w:val="28"/>
      <w:szCs w:val="24"/>
      <w:lang w:eastAsia="zh-CN"/>
    </w:rPr>
  </w:style>
  <w:style w:type="paragraph" w:styleId="ListNumber2">
    <w:name w:val="List Number 2"/>
    <w:basedOn w:val="Normal"/>
    <w:rsid w:val="008762a6"/>
    <w:pPr>
      <w:tabs>
        <w:tab w:val="clear" w:pos="708"/>
        <w:tab w:val="left" w:pos="432" w:leader="none"/>
      </w:tabs>
      <w:spacing w:lineRule="auto" w:line="240" w:before="0" w:after="0"/>
      <w:ind w:hanging="432" w:left="432"/>
    </w:pPr>
    <w:rPr>
      <w:rFonts w:ascii="Times New Roman" w:hAnsi="Times New Roman" w:eastAsia="Times New Roman" w:cs="Times New Roman"/>
      <w:sz w:val="24"/>
      <w:szCs w:val="24"/>
      <w:lang w:eastAsia="zh-CN"/>
    </w:rPr>
  </w:style>
  <w:style w:type="paragraph" w:styleId="220" w:customStyle="1">
    <w:name w:val="Стиль2"/>
    <w:basedOn w:val="ListNumber2"/>
    <w:qFormat/>
    <w:rsid w:val="008762a6"/>
    <w:pPr>
      <w:keepNext w:val="true"/>
      <w:keepLines/>
      <w:widowControl w:val="false"/>
      <w:suppressLineNumbers/>
      <w:tabs>
        <w:tab w:val="left" w:pos="432" w:leader="none"/>
        <w:tab w:val="left" w:pos="1836" w:leader="none"/>
      </w:tabs>
      <w:spacing w:before="0" w:after="60"/>
      <w:ind w:hanging="576" w:left="1836"/>
      <w:jc w:val="both"/>
    </w:pPr>
    <w:rPr>
      <w:b/>
      <w:szCs w:val="20"/>
    </w:rPr>
  </w:style>
  <w:style w:type="paragraph" w:styleId="39" w:customStyle="1">
    <w:name w:val="Стиль3"/>
    <w:basedOn w:val="223"/>
    <w:qFormat/>
    <w:rsid w:val="008762a6"/>
    <w:pPr>
      <w:widowControl w:val="false"/>
      <w:tabs>
        <w:tab w:val="clear" w:pos="708"/>
        <w:tab w:val="left" w:pos="1307" w:leader="none"/>
      </w:tabs>
      <w:ind w:hanging="0" w:left="1080"/>
      <w:textAlignment w:val="baseline"/>
    </w:pPr>
    <w:rPr>
      <w:bCs w:val="false"/>
      <w:szCs w:val="20"/>
    </w:rPr>
  </w:style>
  <w:style w:type="paragraph" w:styleId="Blockquote" w:customStyle="1">
    <w:name w:val="Blockquote"/>
    <w:basedOn w:val="125"/>
    <w:qFormat/>
    <w:rsid w:val="008762a6"/>
    <w:pPr>
      <w:spacing w:before="100" w:after="100"/>
      <w:ind w:left="360" w:right="360"/>
    </w:pPr>
    <w:rPr>
      <w:rFonts w:eastAsia="Times New Roman"/>
      <w:sz w:val="24"/>
      <w:lang w:eastAsia="zh-CN"/>
    </w:rPr>
  </w:style>
  <w:style w:type="paragraph" w:styleId="Style45" w:customStyle="1">
    <w:name w:val="мой обычний"/>
    <w:basedOn w:val="Normal"/>
    <w:qFormat/>
    <w:rsid w:val="008762a6"/>
    <w:pPr>
      <w:spacing w:lineRule="auto" w:line="240" w:before="80" w:after="80"/>
      <w:jc w:val="both"/>
    </w:pPr>
    <w:rPr>
      <w:rFonts w:ascii="Times New Roman" w:hAnsi="Times New Roman" w:eastAsia="Times New Roman" w:cs="Times New Roman"/>
      <w:sz w:val="24"/>
      <w:szCs w:val="20"/>
      <w:lang w:eastAsia="zh-CN"/>
    </w:rPr>
  </w:style>
  <w:style w:type="paragraph" w:styleId="133" w:customStyle="1">
    <w:name w:val="Маркированный список1"/>
    <w:basedOn w:val="Normal"/>
    <w:qFormat/>
    <w:rsid w:val="008762a6"/>
    <w:pPr>
      <w:numPr>
        <w:ilvl w:val="0"/>
        <w:numId w:val="12"/>
      </w:numPr>
      <w:spacing w:lineRule="auto" w:line="240" w:before="0" w:after="0"/>
      <w:jc w:val="both"/>
    </w:pPr>
    <w:rPr>
      <w:rFonts w:ascii="Times New Roman" w:hAnsi="Times New Roman" w:eastAsia="Times New Roman" w:cs="Times New Roman"/>
      <w:sz w:val="24"/>
      <w:szCs w:val="24"/>
      <w:lang w:eastAsia="zh-CN"/>
    </w:rPr>
  </w:style>
  <w:style w:type="paragraph" w:styleId="134" w:customStyle="1">
    <w:name w:val="Знак Знак Знак1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TOC1">
    <w:name w:val="toc 1"/>
    <w:basedOn w:val="Normal"/>
    <w:next w:val="Normal"/>
    <w:rsid w:val="008762a6"/>
    <w:pPr>
      <w:tabs>
        <w:tab w:val="clear" w:pos="708"/>
        <w:tab w:val="left" w:pos="900" w:leader="none"/>
        <w:tab w:val="right" w:pos="9345" w:leader="dot"/>
      </w:tabs>
      <w:spacing w:lineRule="auto" w:line="240" w:before="30" w:after="0"/>
      <w:ind w:hanging="360" w:left="900" w:right="457"/>
      <w:jc w:val="both"/>
    </w:pPr>
    <w:rPr>
      <w:rFonts w:ascii="Times New Roman" w:hAnsi="Times New Roman" w:eastAsia="Times New Roman" w:cs="Times New Roman"/>
      <w:sz w:val="24"/>
      <w:szCs w:val="24"/>
      <w:lang w:val="en-US" w:eastAsia="zh-CN" w:bidi="en-US"/>
    </w:rPr>
  </w:style>
  <w:style w:type="paragraph" w:styleId="ListBullet2">
    <w:name w:val="List Bullet 2"/>
    <w:basedOn w:val="Normal"/>
    <w:rsid w:val="008762a6"/>
    <w:pPr>
      <w:numPr>
        <w:ilvl w:val="0"/>
        <w:numId w:val="8"/>
      </w:numPr>
      <w:spacing w:lineRule="auto" w:line="240" w:before="0" w:after="0"/>
      <w:contextualSpacing/>
    </w:pPr>
    <w:rPr>
      <w:rFonts w:ascii="Times New Roman" w:hAnsi="Times New Roman" w:eastAsia="Times New Roman" w:cs="Times New Roman"/>
      <w:sz w:val="24"/>
      <w:szCs w:val="24"/>
      <w:lang w:eastAsia="zh-CN"/>
    </w:rPr>
  </w:style>
  <w:style w:type="paragraph" w:styleId="TOC2">
    <w:name w:val="toc 2"/>
    <w:basedOn w:val="Normal"/>
    <w:next w:val="Normal"/>
    <w:rsid w:val="008762a6"/>
    <w:pPr>
      <w:spacing w:lineRule="auto" w:line="240" w:before="0" w:after="0"/>
      <w:ind w:left="240"/>
    </w:pPr>
    <w:rPr>
      <w:rFonts w:ascii="Times New Roman" w:hAnsi="Times New Roman" w:eastAsia="Times New Roman" w:cs="Times New Roman"/>
      <w:sz w:val="24"/>
      <w:szCs w:val="24"/>
      <w:lang w:eastAsia="zh-CN"/>
    </w:rPr>
  </w:style>
  <w:style w:type="paragraph" w:styleId="TOC3">
    <w:name w:val="toc 3"/>
    <w:basedOn w:val="Normal"/>
    <w:next w:val="Normal"/>
    <w:rsid w:val="008762a6"/>
    <w:pPr>
      <w:spacing w:lineRule="auto" w:line="240" w:before="0" w:after="0"/>
      <w:ind w:left="480"/>
    </w:pPr>
    <w:rPr>
      <w:rFonts w:ascii="Times New Roman" w:hAnsi="Times New Roman" w:eastAsia="Times New Roman" w:cs="Times New Roman"/>
      <w:sz w:val="24"/>
      <w:szCs w:val="24"/>
      <w:lang w:eastAsia="zh-CN"/>
    </w:rPr>
  </w:style>
  <w:style w:type="paragraph" w:styleId="ListBullet3">
    <w:name w:val="List Bullet 3"/>
    <w:basedOn w:val="Normal"/>
    <w:rsid w:val="008762a6"/>
    <w:pPr>
      <w:widowControl w:val="false"/>
      <w:numPr>
        <w:ilvl w:val="0"/>
        <w:numId w:val="7"/>
      </w:numPr>
      <w:spacing w:lineRule="auto" w:line="240" w:before="0" w:after="0"/>
      <w:ind w:hanging="340" w:left="1701"/>
      <w:jc w:val="both"/>
    </w:pPr>
    <w:rPr>
      <w:rFonts w:ascii="Times New Roman" w:hAnsi="Times New Roman" w:eastAsia="Times New Roman" w:cs="Times New Roman"/>
      <w:sz w:val="24"/>
      <w:szCs w:val="20"/>
      <w:lang w:eastAsia="zh-CN"/>
    </w:rPr>
  </w:style>
  <w:style w:type="paragraph" w:styleId="ListBullet4">
    <w:name w:val="List Bullet 4"/>
    <w:basedOn w:val="Normal"/>
    <w:rsid w:val="008762a6"/>
    <w:pPr>
      <w:widowControl w:val="false"/>
      <w:tabs>
        <w:tab w:val="clear" w:pos="708"/>
        <w:tab w:val="left" w:pos="435" w:leader="none"/>
      </w:tabs>
      <w:spacing w:lineRule="auto" w:line="240" w:before="0" w:after="0"/>
      <w:ind w:hanging="284" w:left="1985"/>
      <w:jc w:val="both"/>
    </w:pPr>
    <w:rPr>
      <w:rFonts w:ascii="Times New Roman" w:hAnsi="Times New Roman" w:eastAsia="Times New Roman" w:cs="Times New Roman"/>
      <w:sz w:val="24"/>
      <w:szCs w:val="20"/>
      <w:lang w:eastAsia="zh-CN"/>
    </w:rPr>
  </w:style>
  <w:style w:type="paragraph" w:styleId="135" w:customStyle="1">
    <w:name w:val="Нумерованный список1"/>
    <w:basedOn w:val="Normal"/>
    <w:qFormat/>
    <w:rsid w:val="008762a6"/>
    <w:pPr>
      <w:widowControl w:val="false"/>
      <w:numPr>
        <w:ilvl w:val="0"/>
        <w:numId w:val="9"/>
      </w:numPr>
      <w:spacing w:lineRule="auto" w:line="240" w:before="0" w:after="0"/>
      <w:jc w:val="both"/>
    </w:pPr>
    <w:rPr>
      <w:rFonts w:ascii="Times New Roman" w:hAnsi="Times New Roman" w:eastAsia="Times New Roman" w:cs="Times New Roman"/>
      <w:sz w:val="24"/>
      <w:szCs w:val="20"/>
      <w:lang w:eastAsia="zh-CN"/>
    </w:rPr>
  </w:style>
  <w:style w:type="paragraph" w:styleId="ListNumber4">
    <w:name w:val="List Number 4"/>
    <w:basedOn w:val="Normal"/>
    <w:rsid w:val="008762a6"/>
    <w:pPr>
      <w:widowControl w:val="false"/>
      <w:numPr>
        <w:ilvl w:val="0"/>
        <w:numId w:val="4"/>
      </w:numPr>
      <w:spacing w:lineRule="auto" w:line="240" w:before="0" w:after="0"/>
      <w:jc w:val="both"/>
    </w:pPr>
    <w:rPr>
      <w:rFonts w:ascii="Times New Roman" w:hAnsi="Times New Roman" w:eastAsia="Times New Roman" w:cs="Times New Roman"/>
      <w:sz w:val="24"/>
      <w:szCs w:val="20"/>
      <w:lang w:eastAsia="zh-CN"/>
    </w:rPr>
  </w:style>
  <w:style w:type="paragraph" w:styleId="ListNumber3">
    <w:name w:val="List Number 3"/>
    <w:basedOn w:val="Normal"/>
    <w:rsid w:val="008762a6"/>
    <w:pPr>
      <w:widowControl w:val="false"/>
      <w:numPr>
        <w:ilvl w:val="0"/>
        <w:numId w:val="5"/>
      </w:numPr>
      <w:spacing w:lineRule="auto" w:line="240" w:before="0" w:after="0"/>
      <w:jc w:val="both"/>
    </w:pPr>
    <w:rPr>
      <w:rFonts w:ascii="Times New Roman" w:hAnsi="Times New Roman" w:eastAsia="Times New Roman" w:cs="Times New Roman"/>
      <w:sz w:val="24"/>
      <w:szCs w:val="20"/>
      <w:lang w:eastAsia="zh-CN"/>
    </w:rPr>
  </w:style>
  <w:style w:type="paragraph" w:styleId="Style46" w:customStyle="1">
    <w:name w:val="Сдвинутый"/>
    <w:basedOn w:val="Normal"/>
    <w:qFormat/>
    <w:rsid w:val="008762a6"/>
    <w:pPr>
      <w:widowControl w:val="false"/>
      <w:spacing w:lineRule="auto" w:line="240" w:before="0" w:after="0"/>
      <w:ind w:firstLine="567" w:left="567"/>
      <w:jc w:val="both"/>
    </w:pPr>
    <w:rPr>
      <w:rFonts w:ascii="Times New Roman" w:hAnsi="Times New Roman" w:eastAsia="Times New Roman" w:cs="Times New Roman"/>
      <w:sz w:val="24"/>
      <w:szCs w:val="20"/>
      <w:lang w:eastAsia="zh-CN"/>
    </w:rPr>
  </w:style>
  <w:style w:type="paragraph" w:styleId="136" w:customStyle="1">
    <w:name w:val="Схема документа1"/>
    <w:basedOn w:val="Normal"/>
    <w:qFormat/>
    <w:rsid w:val="008762a6"/>
    <w:pPr>
      <w:widowControl w:val="false"/>
      <w:shd w:val="clear" w:color="auto" w:fill="000080"/>
      <w:spacing w:lineRule="auto" w:line="240" w:before="0" w:after="0"/>
      <w:ind w:firstLine="567"/>
      <w:jc w:val="both"/>
    </w:pPr>
    <w:rPr>
      <w:rFonts w:ascii="Tahoma" w:hAnsi="Tahoma" w:eastAsia="Times New Roman" w:cs="Tahoma"/>
      <w:sz w:val="24"/>
      <w:szCs w:val="20"/>
      <w:lang w:eastAsia="zh-CN"/>
    </w:rPr>
  </w:style>
  <w:style w:type="paragraph" w:styleId="Style47" w:customStyle="1">
    <w:name w:val="Без отступа"/>
    <w:basedOn w:val="Normal"/>
    <w:qFormat/>
    <w:rsid w:val="008762a6"/>
    <w:pPr>
      <w:widowControl w:val="false"/>
      <w:spacing w:lineRule="auto" w:line="240" w:before="0" w:after="0"/>
      <w:jc w:val="both"/>
    </w:pPr>
    <w:rPr>
      <w:rFonts w:ascii="Times New Roman" w:hAnsi="Times New Roman" w:eastAsia="Times New Roman" w:cs="Times New Roman"/>
      <w:sz w:val="24"/>
      <w:szCs w:val="20"/>
      <w:lang w:eastAsia="zh-CN"/>
    </w:rPr>
  </w:style>
  <w:style w:type="paragraph" w:styleId="Style48" w:customStyle="1">
    <w:name w:val="Табличный"/>
    <w:basedOn w:val="Normal"/>
    <w:qFormat/>
    <w:rsid w:val="008762a6"/>
    <w:pPr>
      <w:widowControl w:val="false"/>
      <w:spacing w:lineRule="auto" w:line="240" w:before="0" w:after="0"/>
    </w:pPr>
    <w:rPr>
      <w:rFonts w:ascii="Times New Roman" w:hAnsi="Times New Roman" w:eastAsia="Times New Roman" w:cs="Times New Roman"/>
      <w:color w:val="000000"/>
      <w:sz w:val="24"/>
      <w:szCs w:val="20"/>
      <w:lang w:eastAsia="zh-CN"/>
    </w:rPr>
  </w:style>
  <w:style w:type="paragraph" w:styleId="137" w:customStyle="1">
    <w:name w:val="Название объекта1"/>
    <w:basedOn w:val="Normal"/>
    <w:next w:val="Normal"/>
    <w:qFormat/>
    <w:rsid w:val="008762a6"/>
    <w:pPr>
      <w:widowControl w:val="false"/>
      <w:spacing w:lineRule="auto" w:line="240" w:before="120" w:after="120"/>
      <w:ind w:firstLine="567"/>
      <w:jc w:val="center"/>
    </w:pPr>
    <w:rPr>
      <w:rFonts w:ascii="Times New Roman" w:hAnsi="Times New Roman" w:eastAsia="Times New Roman" w:cs="Times New Roman"/>
      <w:b/>
      <w:sz w:val="24"/>
      <w:szCs w:val="20"/>
      <w:lang w:eastAsia="zh-CN"/>
    </w:rPr>
  </w:style>
  <w:style w:type="paragraph" w:styleId="Style49" w:customStyle="1">
    <w:name w:val="Программа"/>
    <w:basedOn w:val="Normal"/>
    <w:qFormat/>
    <w:rsid w:val="008762a6"/>
    <w:pPr>
      <w:widowControl w:val="false"/>
      <w:tabs>
        <w:tab w:val="clear" w:pos="708"/>
        <w:tab w:val="left" w:pos="425" w:leader="none"/>
        <w:tab w:val="left" w:pos="851" w:leader="none"/>
        <w:tab w:val="left" w:pos="1276" w:leader="none"/>
        <w:tab w:val="left" w:pos="1701" w:leader="none"/>
        <w:tab w:val="left" w:pos="2126" w:leader="none"/>
        <w:tab w:val="left" w:pos="2552" w:leader="none"/>
        <w:tab w:val="left" w:pos="2977" w:leader="none"/>
        <w:tab w:val="left" w:pos="3402" w:leader="none"/>
        <w:tab w:val="left" w:pos="3827" w:leader="none"/>
        <w:tab w:val="left" w:pos="4253" w:leader="none"/>
        <w:tab w:val="left" w:pos="4678" w:leader="none"/>
        <w:tab w:val="left" w:pos="5103" w:leader="none"/>
      </w:tabs>
      <w:spacing w:lineRule="auto" w:line="240" w:before="0" w:after="0"/>
    </w:pPr>
    <w:rPr>
      <w:rFonts w:ascii="Courier New" w:hAnsi="Courier New" w:eastAsia="Times New Roman" w:cs="Courier New"/>
      <w:sz w:val="20"/>
      <w:szCs w:val="20"/>
      <w:lang w:eastAsia="zh-CN"/>
    </w:rPr>
  </w:style>
  <w:style w:type="paragraph" w:styleId="TableofFigures">
    <w:name w:val="table of figures"/>
    <w:basedOn w:val="Normal"/>
    <w:next w:val="Normal"/>
    <w:rsid w:val="008762a6"/>
    <w:pPr>
      <w:keepNext w:val="true"/>
      <w:widowControl w:val="false"/>
      <w:spacing w:lineRule="auto" w:line="240" w:before="0" w:after="0"/>
      <w:jc w:val="center"/>
    </w:pPr>
    <w:rPr>
      <w:rFonts w:ascii="Times New Roman" w:hAnsi="Times New Roman" w:eastAsia="Times New Roman" w:cs="Times New Roman"/>
      <w:sz w:val="24"/>
      <w:szCs w:val="20"/>
      <w:lang w:eastAsia="zh-CN"/>
    </w:rPr>
  </w:style>
  <w:style w:type="paragraph" w:styleId="Style50" w:customStyle="1">
    <w:name w:val="ТаблицаЗаголовок"/>
    <w:basedOn w:val="Normal"/>
    <w:next w:val="Normal"/>
    <w:qFormat/>
    <w:rsid w:val="008762a6"/>
    <w:pPr>
      <w:keepNext w:val="true"/>
      <w:widowControl w:val="false"/>
      <w:spacing w:lineRule="auto" w:line="240" w:before="20" w:after="20"/>
    </w:pPr>
    <w:rPr>
      <w:rFonts w:ascii="Times New Roman" w:hAnsi="Times New Roman" w:eastAsia="Times New Roman" w:cs="Times New Roman"/>
      <w:b/>
      <w:sz w:val="24"/>
      <w:szCs w:val="20"/>
      <w:lang w:eastAsia="zh-CN"/>
    </w:rPr>
  </w:style>
  <w:style w:type="paragraph" w:styleId="Style51" w:customStyle="1">
    <w:name w:val="ТаблицаТело"/>
    <w:basedOn w:val="Normal"/>
    <w:qFormat/>
    <w:rsid w:val="008762a6"/>
    <w:pPr>
      <w:widowControl w:val="false"/>
      <w:spacing w:lineRule="auto" w:line="240" w:before="20" w:after="20"/>
    </w:pPr>
    <w:rPr>
      <w:rFonts w:ascii="Times New Roman" w:hAnsi="Times New Roman" w:eastAsia="Times New Roman" w:cs="Times New Roman"/>
      <w:sz w:val="24"/>
      <w:szCs w:val="20"/>
      <w:lang w:eastAsia="zh-CN"/>
    </w:rPr>
  </w:style>
  <w:style w:type="paragraph" w:styleId="Style52" w:customStyle="1">
    <w:name w:val="комментарий"/>
    <w:basedOn w:val="Normal"/>
    <w:qFormat/>
    <w:rsid w:val="008762a6"/>
    <w:pPr>
      <w:widowControl w:val="false"/>
      <w:spacing w:lineRule="auto" w:line="240" w:before="0" w:after="0"/>
      <w:ind w:firstLine="567"/>
      <w:jc w:val="both"/>
    </w:pPr>
    <w:rPr>
      <w:rFonts w:ascii="Times New Roman" w:hAnsi="Times New Roman" w:eastAsia="Times New Roman" w:cs="Times New Roman"/>
      <w:i/>
      <w:color w:val="0000FF"/>
      <w:sz w:val="24"/>
      <w:szCs w:val="20"/>
      <w:lang w:eastAsia="zh-CN"/>
    </w:rPr>
  </w:style>
  <w:style w:type="paragraph" w:styleId="-3" w:customStyle="1">
    <w:name w:val="комментарий - список"/>
    <w:basedOn w:val="Normal"/>
    <w:qFormat/>
    <w:rsid w:val="008762a6"/>
    <w:pPr>
      <w:widowControl w:val="false"/>
      <w:tabs>
        <w:tab w:val="clear" w:pos="708"/>
        <w:tab w:val="left" w:pos="720" w:leader="none"/>
      </w:tabs>
      <w:spacing w:lineRule="auto" w:line="240" w:before="0" w:after="0"/>
      <w:ind w:hanging="360" w:left="720"/>
      <w:jc w:val="both"/>
    </w:pPr>
    <w:rPr>
      <w:rFonts w:ascii="Times New Roman" w:hAnsi="Times New Roman" w:eastAsia="Times New Roman" w:cs="Times New Roman"/>
      <w:i/>
      <w:color w:val="0000FF"/>
      <w:sz w:val="24"/>
      <w:szCs w:val="20"/>
      <w:lang w:eastAsia="zh-CN"/>
    </w:rPr>
  </w:style>
  <w:style w:type="paragraph" w:styleId="138" w:customStyle="1">
    <w:name w:val="Текст примечания1"/>
    <w:basedOn w:val="Normal"/>
    <w:qFormat/>
    <w:rsid w:val="008762a6"/>
    <w:pPr>
      <w:widowControl w:val="false"/>
      <w:numPr>
        <w:ilvl w:val="0"/>
        <w:numId w:val="11"/>
      </w:numPr>
      <w:spacing w:lineRule="auto" w:line="240" w:before="0" w:after="0"/>
      <w:ind w:firstLine="567" w:left="0"/>
      <w:jc w:val="both"/>
    </w:pPr>
    <w:rPr>
      <w:rFonts w:ascii="Times New Roman" w:hAnsi="Times New Roman" w:eastAsia="Times New Roman" w:cs="Times New Roman"/>
      <w:sz w:val="20"/>
      <w:szCs w:val="20"/>
      <w:lang w:eastAsia="zh-CN"/>
    </w:rPr>
  </w:style>
  <w:style w:type="paragraph" w:styleId="Style53" w:customStyle="1">
    <w:name w:val="рисунок"/>
    <w:basedOn w:val="Normal"/>
    <w:qFormat/>
    <w:rsid w:val="008762a6"/>
    <w:pPr>
      <w:widowControl w:val="false"/>
      <w:spacing w:lineRule="auto" w:line="240" w:before="120" w:after="0"/>
      <w:jc w:val="center"/>
    </w:pPr>
    <w:rPr>
      <w:rFonts w:ascii="Times New Roman" w:hAnsi="Times New Roman" w:eastAsia="Times New Roman" w:cs="Times New Roman"/>
      <w:sz w:val="24"/>
      <w:szCs w:val="20"/>
      <w:lang w:eastAsia="zh-CN"/>
    </w:rPr>
  </w:style>
  <w:style w:type="paragraph" w:styleId="Style54" w:customStyle="1">
    <w:name w:val="Название рисунка"/>
    <w:basedOn w:val="137"/>
    <w:next w:val="BodyText"/>
    <w:qFormat/>
    <w:rsid w:val="008762a6"/>
    <w:pPr>
      <w:suppressAutoHyphens w:val="false"/>
      <w:spacing w:lineRule="atLeast" w:line="240" w:before="60" w:after="60"/>
      <w:ind w:hanging="0"/>
    </w:pPr>
    <w:rPr>
      <w:bCs/>
      <w:szCs w:val="24"/>
    </w:rPr>
  </w:style>
  <w:style w:type="paragraph" w:styleId="Style55" w:customStyle="1">
    <w:name w:val="Название табли"/>
    <w:basedOn w:val="137"/>
    <w:qFormat/>
    <w:rsid w:val="008762a6"/>
    <w:pPr>
      <w:keepNext w:val="true"/>
      <w:ind w:hanging="0"/>
      <w:jc w:val="left"/>
    </w:pPr>
    <w:rPr/>
  </w:style>
  <w:style w:type="paragraph" w:styleId="Style56" w:customStyle="1">
    <w:name w:val="Название таблицы"/>
    <w:basedOn w:val="Style55"/>
    <w:qFormat/>
    <w:rsid w:val="008762a6"/>
    <w:pPr/>
    <w:rPr/>
  </w:style>
  <w:style w:type="paragraph" w:styleId="TableText" w:customStyle="1">
    <w:name w:val="Table Text"/>
    <w:qFormat/>
    <w:rsid w:val="008762a6"/>
    <w:pPr>
      <w:widowControl w:val="false"/>
      <w:suppressAutoHyphens w:val="true"/>
      <w:bidi w:val="0"/>
      <w:spacing w:lineRule="atLeast" w:line="230" w:before="0" w:after="0"/>
      <w:jc w:val="left"/>
    </w:pPr>
    <w:rPr>
      <w:rFonts w:ascii="Times New Roman" w:hAnsi="Times New Roman" w:eastAsia="Times New Roman" w:cs="Times New Roman"/>
      <w:color w:val="000000"/>
      <w:kern w:val="0"/>
      <w:sz w:val="24"/>
      <w:szCs w:val="20"/>
      <w:lang w:val="ru-RU" w:eastAsia="zh-CN" w:bidi="ar-SA"/>
    </w:rPr>
  </w:style>
  <w:style w:type="paragraph" w:styleId="06" w:customStyle="1">
    <w:name w:val="Стиль влево Первая строка:  0 мм Перед:  6 пт"/>
    <w:basedOn w:val="Normal"/>
    <w:qFormat/>
    <w:rsid w:val="008762a6"/>
    <w:pPr>
      <w:widowControl w:val="false"/>
      <w:spacing w:lineRule="auto" w:line="240" w:before="0" w:after="0"/>
    </w:pPr>
    <w:rPr>
      <w:rFonts w:ascii="Times New Roman" w:hAnsi="Times New Roman" w:eastAsia="Times New Roman" w:cs="Times New Roman"/>
      <w:sz w:val="24"/>
      <w:szCs w:val="20"/>
      <w:lang w:eastAsia="zh-CN"/>
    </w:rPr>
  </w:style>
  <w:style w:type="paragraph" w:styleId="64" w:customStyle="1">
    <w:name w:val="заголовок 6"/>
    <w:basedOn w:val="Normal"/>
    <w:next w:val="Normal"/>
    <w:qFormat/>
    <w:rsid w:val="008762a6"/>
    <w:pPr>
      <w:keepNext w:val="true"/>
      <w:widowControl w:val="false"/>
      <w:spacing w:lineRule="auto" w:line="240" w:before="0" w:after="0"/>
      <w:jc w:val="right"/>
    </w:pPr>
    <w:rPr>
      <w:rFonts w:ascii="Times New Roman" w:hAnsi="Times New Roman" w:eastAsia="Times New Roman" w:cs="Times New Roman"/>
      <w:vanish/>
      <w:sz w:val="20"/>
      <w:szCs w:val="20"/>
      <w:lang w:val="en-US" w:eastAsia="zh-CN"/>
    </w:rPr>
  </w:style>
  <w:style w:type="paragraph" w:styleId="xl63" w:customStyle="1">
    <w:name w:val="xl63"/>
    <w:basedOn w:val="Normal"/>
    <w:qFormat/>
    <w:rsid w:val="008762a6"/>
    <w:pPr>
      <w:pBdr>
        <w:top w:val="single" w:sz="8" w:space="0" w:color="000000"/>
        <w:left w:val="single" w:sz="8" w:space="0" w:color="000000"/>
        <w:bottom w:val="single" w:sz="8" w:space="0" w:color="000000"/>
        <w:right w:val="single" w:sz="8" w:space="0" w:color="000000"/>
      </w:pBdr>
      <w:spacing w:lineRule="auto" w:line="240" w:before="280" w:after="280"/>
      <w:jc w:val="center"/>
    </w:pPr>
    <w:rPr>
      <w:rFonts w:ascii="Arial" w:hAnsi="Arial" w:eastAsia="Times New Roman" w:cs="Arial"/>
      <w:b/>
      <w:bCs/>
      <w:sz w:val="24"/>
      <w:szCs w:val="24"/>
      <w:lang w:eastAsia="zh-CN"/>
    </w:rPr>
  </w:style>
  <w:style w:type="paragraph" w:styleId="xl87" w:customStyle="1">
    <w:name w:val="xl87"/>
    <w:basedOn w:val="Normal"/>
    <w:qFormat/>
    <w:rsid w:val="008762a6"/>
    <w:pPr>
      <w:pBdr>
        <w:left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8" w:customStyle="1">
    <w:name w:val="xl88"/>
    <w:basedOn w:val="Normal"/>
    <w:qFormat/>
    <w:rsid w:val="008762a6"/>
    <w:pPr>
      <w:pBdr>
        <w:top w:val="single" w:sz="4" w:space="0" w:color="000000"/>
        <w:left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9" w:customStyle="1">
    <w:name w:val="xl89"/>
    <w:basedOn w:val="Normal"/>
    <w:qFormat/>
    <w:rsid w:val="008762a6"/>
    <w:pPr>
      <w:pBdr>
        <w:top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90" w:customStyle="1">
    <w:name w:val="xl90"/>
    <w:basedOn w:val="Normal"/>
    <w:qFormat/>
    <w:rsid w:val="008762a6"/>
    <w:pPr>
      <w:spacing w:lineRule="auto" w:line="240" w:before="280" w:after="280"/>
      <w:jc w:val="center"/>
    </w:pPr>
    <w:rPr>
      <w:rFonts w:ascii="Arial" w:hAnsi="Arial" w:eastAsia="Times New Roman" w:cs="Arial"/>
      <w:b/>
      <w:bCs/>
      <w:sz w:val="24"/>
      <w:szCs w:val="24"/>
      <w:lang w:eastAsia="zh-CN"/>
    </w:rPr>
  </w:style>
  <w:style w:type="paragraph" w:styleId="xl91" w:customStyle="1">
    <w:name w:val="xl91"/>
    <w:basedOn w:val="Normal"/>
    <w:qFormat/>
    <w:rsid w:val="008762a6"/>
    <w:pPr>
      <w:spacing w:lineRule="auto" w:line="240" w:before="280" w:after="280"/>
      <w:jc w:val="right"/>
    </w:pPr>
    <w:rPr>
      <w:rFonts w:ascii="Arial" w:hAnsi="Arial" w:eastAsia="Times New Roman" w:cs="Arial"/>
      <w:b/>
      <w:bCs/>
      <w:sz w:val="24"/>
      <w:szCs w:val="24"/>
      <w:lang w:eastAsia="zh-CN"/>
    </w:rPr>
  </w:style>
  <w:style w:type="paragraph" w:styleId="xl92" w:customStyle="1">
    <w:name w:val="xl92"/>
    <w:basedOn w:val="Normal"/>
    <w:qFormat/>
    <w:rsid w:val="008762a6"/>
    <w:pPr>
      <w:pBdr>
        <w:right w:val="single" w:sz="8" w:space="0" w:color="000000"/>
      </w:pBdr>
      <w:spacing w:lineRule="auto" w:line="240" w:before="280" w:after="280"/>
      <w:jc w:val="right"/>
    </w:pPr>
    <w:rPr>
      <w:rFonts w:ascii="Arial" w:hAnsi="Arial" w:eastAsia="Times New Roman" w:cs="Arial"/>
      <w:b/>
      <w:bCs/>
      <w:sz w:val="24"/>
      <w:szCs w:val="24"/>
      <w:lang w:eastAsia="zh-CN"/>
    </w:rPr>
  </w:style>
  <w:style w:type="paragraph" w:styleId="xl93" w:customStyle="1">
    <w:name w:val="xl93"/>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94" w:customStyle="1">
    <w:name w:val="xl94"/>
    <w:basedOn w:val="Normal"/>
    <w:qFormat/>
    <w:rsid w:val="008762a6"/>
    <w:pPr>
      <w:spacing w:lineRule="auto" w:line="240" w:before="280" w:after="280"/>
    </w:pPr>
    <w:rPr>
      <w:rFonts w:ascii="Times New Roman" w:hAnsi="Times New Roman" w:eastAsia="Times New Roman" w:cs="Times New Roman"/>
      <w:sz w:val="24"/>
      <w:szCs w:val="24"/>
      <w:lang w:eastAsia="zh-CN"/>
    </w:rPr>
  </w:style>
  <w:style w:type="paragraph" w:styleId="xl95" w:customStyle="1">
    <w:name w:val="xl95"/>
    <w:basedOn w:val="Normal"/>
    <w:qFormat/>
    <w:rsid w:val="008762a6"/>
    <w:pPr>
      <w:pBdr>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6" w:customStyle="1">
    <w:name w:val="xl96"/>
    <w:basedOn w:val="Normal"/>
    <w:qFormat/>
    <w:rsid w:val="008762a6"/>
    <w:pPr>
      <w:pBdr>
        <w:top w:val="single" w:sz="4" w:space="0" w:color="000000"/>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7" w:customStyle="1">
    <w:name w:val="xl97"/>
    <w:basedOn w:val="Normal"/>
    <w:qFormat/>
    <w:rsid w:val="008762a6"/>
    <w:pPr>
      <w:pBdr>
        <w:top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ConsTitle" w:customStyle="1">
    <w:name w:val="ConsTitle"/>
    <w:qFormat/>
    <w:rsid w:val="008762a6"/>
    <w:pPr>
      <w:widowControl w:val="false"/>
      <w:suppressAutoHyphens w:val="true"/>
      <w:bidi w:val="0"/>
      <w:spacing w:before="0" w:after="0"/>
      <w:jc w:val="left"/>
    </w:pPr>
    <w:rPr>
      <w:rFonts w:ascii="Arial" w:hAnsi="Arial" w:eastAsia="Times New Roman" w:cs="Arial"/>
      <w:b/>
      <w:bCs/>
      <w:color w:val="auto"/>
      <w:kern w:val="0"/>
      <w:sz w:val="16"/>
      <w:szCs w:val="16"/>
      <w:lang w:val="ru-RU" w:eastAsia="zh-CN" w:bidi="ar-SA"/>
    </w:rPr>
  </w:style>
  <w:style w:type="paragraph" w:styleId="Style110" w:customStyle="1">
    <w:name w:val="Style1"/>
    <w:basedOn w:val="Normal"/>
    <w:qFormat/>
    <w:rsid w:val="008762a6"/>
    <w:pPr>
      <w:spacing w:lineRule="auto" w:line="240" w:before="0" w:after="0"/>
    </w:pPr>
    <w:rPr>
      <w:rFonts w:ascii="Arial" w:hAnsi="Arial" w:eastAsia="Times New Roman" w:cs="Arial"/>
      <w:sz w:val="24"/>
      <w:szCs w:val="20"/>
      <w:lang w:val="en-GB" w:eastAsia="zh-CN"/>
    </w:rPr>
  </w:style>
  <w:style w:type="paragraph" w:styleId="139" w:customStyle="1">
    <w:name w:val="Дата1"/>
    <w:basedOn w:val="Normal"/>
    <w:next w:val="Normal"/>
    <w:qFormat/>
    <w:rsid w:val="008762a6"/>
    <w:pPr>
      <w:spacing w:lineRule="auto" w:line="240" w:before="0" w:after="60"/>
      <w:jc w:val="both"/>
    </w:pPr>
    <w:rPr>
      <w:rFonts w:ascii="Times New Roman" w:hAnsi="Times New Roman" w:eastAsia="Times New Roman" w:cs="Times New Roman"/>
      <w:sz w:val="24"/>
      <w:szCs w:val="20"/>
      <w:lang w:eastAsia="zh-CN"/>
    </w:rPr>
  </w:style>
  <w:style w:type="paragraph" w:styleId="Style57" w:customStyle="1">
    <w:name w:val="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HTMLPreformatted">
    <w:name w:val="HTML Preformatted"/>
    <w:basedOn w:val="Normal"/>
    <w:link w:val="HTML"/>
    <w:qFormat/>
    <w:rsid w:val="008762a6"/>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Courier New" w:cs="Courier New"/>
      <w:sz w:val="20"/>
      <w:szCs w:val="20"/>
      <w:lang w:eastAsia="zh-CN"/>
    </w:rPr>
  </w:style>
  <w:style w:type="paragraph" w:styleId="224" w:customStyle="1">
    <w:name w:val="Основной текст 22"/>
    <w:basedOn w:val="Normal"/>
    <w:qFormat/>
    <w:rsid w:val="008762a6"/>
    <w:pPr>
      <w:widowControl w:val="false"/>
      <w:spacing w:lineRule="auto" w:line="240" w:before="0" w:after="0"/>
      <w:ind w:firstLine="567"/>
      <w:jc w:val="both"/>
    </w:pPr>
    <w:rPr>
      <w:rFonts w:ascii="Times New Roman" w:hAnsi="Times New Roman" w:eastAsia="Times New Roman" w:cs="Times New Roman"/>
      <w:sz w:val="24"/>
      <w:szCs w:val="20"/>
      <w:lang w:eastAsia="zh-CN"/>
    </w:rPr>
  </w:style>
  <w:style w:type="paragraph" w:styleId="xl24" w:customStyle="1">
    <w:name w:val="xl24"/>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29" w:customStyle="1">
    <w:name w:val="xl29"/>
    <w:basedOn w:val="Normal"/>
    <w:qFormat/>
    <w:rsid w:val="008762a6"/>
    <w:pPr>
      <w:pBdr>
        <w:left w:val="single" w:sz="4" w:space="0" w:color="000000"/>
        <w:right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Style58" w:customStyle="1">
    <w:name w:val="Таблица шапка"/>
    <w:basedOn w:val="Normal"/>
    <w:qFormat/>
    <w:rsid w:val="008762a6"/>
    <w:pPr>
      <w:keepNext w:val="true"/>
      <w:spacing w:lineRule="auto" w:line="240" w:before="40" w:after="40"/>
      <w:ind w:left="57" w:right="57"/>
    </w:pPr>
    <w:rPr>
      <w:rFonts w:ascii="Times New Roman" w:hAnsi="Times New Roman" w:eastAsia="Times New Roman" w:cs="Times New Roman"/>
      <w:sz w:val="18"/>
      <w:szCs w:val="18"/>
      <w:lang w:eastAsia="zh-CN"/>
    </w:rPr>
  </w:style>
  <w:style w:type="paragraph" w:styleId="pc" w:customStyle="1">
    <w:name w:val="pc"/>
    <w:basedOn w:val="Normal"/>
    <w:qFormat/>
    <w:rsid w:val="008762a6"/>
    <w:pPr>
      <w:spacing w:lineRule="auto" w:line="240" w:before="280" w:after="280"/>
      <w:ind w:firstLine="225"/>
      <w:jc w:val="center"/>
    </w:pPr>
    <w:rPr>
      <w:rFonts w:ascii="Times New Roman" w:hAnsi="Times New Roman" w:eastAsia="Times New Roman" w:cs="Times New Roman"/>
      <w:sz w:val="24"/>
      <w:szCs w:val="24"/>
      <w:lang w:eastAsia="zh-CN"/>
    </w:rPr>
  </w:style>
  <w:style w:type="paragraph" w:styleId="verdanabold" w:customStyle="1">
    <w:name w:val="verdanabold"/>
    <w:basedOn w:val="Normal"/>
    <w:qFormat/>
    <w:rsid w:val="008762a6"/>
    <w:pPr>
      <w:spacing w:lineRule="auto" w:line="240" w:before="280" w:after="280"/>
    </w:pPr>
    <w:rPr>
      <w:rFonts w:ascii="Verdana" w:hAnsi="Verdana" w:eastAsia="Times New Roman" w:cs="Verdana"/>
      <w:b/>
      <w:bCs/>
      <w:sz w:val="18"/>
      <w:szCs w:val="18"/>
      <w:lang w:eastAsia="zh-CN"/>
    </w:rPr>
  </w:style>
  <w:style w:type="paragraph" w:styleId="Style59" w:customStyle="1">
    <w:name w:val="ТекстТЗ"/>
    <w:basedOn w:val="217"/>
    <w:qFormat/>
    <w:rsid w:val="008762a6"/>
    <w:pPr>
      <w:widowControl/>
      <w:jc w:val="left"/>
    </w:pPr>
    <w:rPr>
      <w:i/>
      <w:iCs/>
      <w:color w:val="000000"/>
      <w:szCs w:val="24"/>
      <w:lang w:eastAsia="zh-CN"/>
    </w:rPr>
  </w:style>
  <w:style w:type="paragraph" w:styleId="Style60" w:customStyle="1">
    <w:name w:val="Заголовок ТЗ"/>
    <w:basedOn w:val="Normal"/>
    <w:qFormat/>
    <w:rsid w:val="008762a6"/>
    <w:pPr>
      <w:shd w:val="clear" w:color="auto" w:fill="FFFFFF"/>
      <w:spacing w:lineRule="auto" w:line="240" w:before="0" w:after="0"/>
      <w:jc w:val="center"/>
    </w:pPr>
    <w:rPr>
      <w:rFonts w:ascii="Times New Roman" w:hAnsi="Times New Roman" w:eastAsia="Times New Roman" w:cs="Times New Roman"/>
      <w:b/>
      <w:bCs/>
      <w:color w:val="000000"/>
      <w:spacing w:val="2"/>
      <w:sz w:val="28"/>
      <w:szCs w:val="20"/>
      <w:lang w:eastAsia="zh-CN"/>
    </w:rPr>
  </w:style>
  <w:style w:type="paragraph" w:styleId="Style61" w:customStyle="1">
    <w:name w:val="Стиль"/>
    <w:qFormat/>
    <w:rsid w:val="008762a6"/>
    <w:pPr>
      <w:widowControl w:val="false"/>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1-" w:customStyle="1">
    <w:name w:val="Заголовок 1 - СтильПунктаТЗ"/>
    <w:basedOn w:val="Heading1"/>
    <w:qFormat/>
    <w:rsid w:val="008762a6"/>
    <w:pPr>
      <w:widowControl/>
      <w:numPr>
        <w:ilvl w:val="0"/>
        <w:numId w:val="10"/>
      </w:numPr>
      <w:tabs>
        <w:tab w:val="clear" w:pos="708"/>
        <w:tab w:val="left" w:pos="680" w:leader="none"/>
      </w:tabs>
      <w:spacing w:before="120" w:after="0"/>
    </w:pPr>
    <w:rPr>
      <w:rFonts w:ascii="Times New Roman" w:hAnsi="Times New Roman" w:eastAsia="Times New Roman" w:cs="Times New Roman"/>
      <w:bCs w:val="false"/>
      <w:kern w:val="0"/>
      <w:sz w:val="24"/>
      <w:szCs w:val="24"/>
      <w:lang w:eastAsia="zh-CN" w:bidi="ar-SA"/>
    </w:rPr>
  </w:style>
  <w:style w:type="paragraph" w:styleId="2-" w:customStyle="1">
    <w:name w:val="Заголовок 2 - СтильПунктаТЗ"/>
    <w:basedOn w:val="Heading2"/>
    <w:qFormat/>
    <w:rsid w:val="008762a6"/>
    <w:pPr>
      <w:keepNext w:val="false"/>
      <w:widowControl/>
      <w:numPr>
        <w:ilvl w:val="0"/>
        <w:numId w:val="0"/>
      </w:numPr>
      <w:tabs>
        <w:tab w:val="clear" w:pos="708"/>
        <w:tab w:val="left" w:pos="680" w:leader="none"/>
      </w:tabs>
      <w:spacing w:before="120" w:after="0"/>
      <w:ind w:hanging="360" w:left="360"/>
      <w:jc w:val="left"/>
    </w:pPr>
    <w:rPr>
      <w:rFonts w:ascii="Times New Roman" w:hAnsi="Times New Roman" w:eastAsia="Times New Roman" w:cs="Times New Roman"/>
      <w:color w:val="auto"/>
      <w:kern w:val="0"/>
      <w:sz w:val="24"/>
      <w:szCs w:val="24"/>
      <w:lang w:eastAsia="zh-CN" w:bidi="ar-SA"/>
    </w:rPr>
  </w:style>
  <w:style w:type="paragraph" w:styleId="3-" w:customStyle="1">
    <w:name w:val="Заголовок 3 - нежирн СтильПунктаТЗ"/>
    <w:basedOn w:val="Heading3"/>
    <w:qFormat/>
    <w:rsid w:val="008762a6"/>
    <w:pPr>
      <w:keepNext w:val="false"/>
      <w:spacing w:before="0" w:after="0"/>
      <w:ind w:hanging="360" w:left="360"/>
    </w:pPr>
    <w:rPr>
      <w:rFonts w:ascii="Times New Roman" w:hAnsi="Times New Roman" w:cs="Times New Roman"/>
      <w:b w:val="false"/>
      <w:bCs w:val="false"/>
      <w:i/>
      <w:kern w:val="0"/>
      <w:sz w:val="24"/>
      <w:szCs w:val="24"/>
      <w:lang w:eastAsia="zh-CN" w:bidi="ar-SA"/>
    </w:rPr>
  </w:style>
  <w:style w:type="paragraph" w:styleId="4-" w:customStyle="1">
    <w:name w:val="Заголовок 4 - СтильПунктаТЗ"/>
    <w:basedOn w:val="Heading4"/>
    <w:qFormat/>
    <w:rsid w:val="008762a6"/>
    <w:pPr>
      <w:keepNext w:val="false"/>
      <w:spacing w:before="0" w:after="0"/>
      <w:ind w:hanging="360" w:left="360"/>
    </w:pPr>
    <w:rPr>
      <w:rFonts w:ascii="Times New Roman" w:hAnsi="Times New Roman" w:cs="Times New Roman"/>
      <w:b w:val="false"/>
      <w:bCs w:val="false"/>
      <w:i/>
      <w:iCs/>
      <w:kern w:val="0"/>
      <w:sz w:val="24"/>
      <w:szCs w:val="24"/>
      <w:lang w:eastAsia="zh-CN" w:bidi="ar-SA"/>
    </w:rPr>
  </w:style>
  <w:style w:type="paragraph" w:styleId="316" w:customStyle="1">
    <w:name w:val="Основной текст с отступом 31"/>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tyle62" w:customStyle="1">
    <w:name w:val="Текст в таблице"/>
    <w:basedOn w:val="Normal"/>
    <w:qFormat/>
    <w:rsid w:val="008762a6"/>
    <w:pPr>
      <w:keepNext w:val="true"/>
      <w:spacing w:lineRule="auto" w:line="240" w:before="0" w:after="0"/>
      <w:jc w:val="both"/>
    </w:pPr>
    <w:rPr>
      <w:rFonts w:ascii="Times New Roman" w:hAnsi="Times New Roman" w:eastAsia="Times New Roman" w:cs="Times New Roman"/>
      <w:sz w:val="24"/>
      <w:szCs w:val="20"/>
      <w:lang w:val="en-US" w:eastAsia="zh-CN"/>
    </w:rPr>
  </w:style>
  <w:style w:type="paragraph" w:styleId="Style63" w:customStyle="1">
    <w:name w:val="Заголовок обычного"/>
    <w:basedOn w:val="Normal"/>
    <w:next w:val="Normal"/>
    <w:qFormat/>
    <w:rsid w:val="008762a6"/>
    <w:pPr>
      <w:keepNext w:val="true"/>
      <w:spacing w:lineRule="auto" w:line="240" w:before="120" w:after="120"/>
      <w:ind w:firstLine="720"/>
      <w:jc w:val="both"/>
    </w:pPr>
    <w:rPr>
      <w:rFonts w:ascii="Times New Roman" w:hAnsi="Times New Roman" w:eastAsia="Times New Roman" w:cs="Times New Roman"/>
      <w:b/>
      <w:bCs/>
      <w:sz w:val="24"/>
      <w:szCs w:val="20"/>
      <w:lang w:eastAsia="zh-CN"/>
    </w:rPr>
  </w:style>
  <w:style w:type="paragraph" w:styleId="Style64" w:customStyle="1">
    <w:name w:val="Заголовок приложений"/>
    <w:basedOn w:val="Heading1"/>
    <w:next w:val="Normal"/>
    <w:qFormat/>
    <w:rsid w:val="008762a6"/>
    <w:pPr>
      <w:keepLines/>
      <w:widowControl/>
      <w:tabs>
        <w:tab w:val="clear" w:pos="708"/>
        <w:tab w:val="left" w:pos="480" w:leader="none"/>
      </w:tabs>
      <w:spacing w:before="0" w:after="0"/>
      <w:ind w:hanging="357" w:left="357"/>
      <w:jc w:val="center"/>
    </w:pPr>
    <w:rPr>
      <w:rFonts w:ascii="Times New Roman" w:hAnsi="Times New Roman" w:eastAsia="Times New Roman"/>
      <w:bCs w:val="false"/>
      <w:sz w:val="24"/>
      <w:lang w:val="en-US" w:eastAsia="zh-CN" w:bidi="ar-SA"/>
    </w:rPr>
  </w:style>
  <w:style w:type="paragraph" w:styleId="Style65" w:customStyle="1">
    <w:name w:val="Знак Знак Знак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111" w:customStyle="1">
    <w:name w:val="Знак Знак Знак1 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40" w:customStyle="1">
    <w:name w:val="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Paragr1" w:customStyle="1">
    <w:name w:val="Paragr 1"/>
    <w:qFormat/>
    <w:rsid w:val="008762a6"/>
    <w:pPr>
      <w:widowControl w:val="false"/>
      <w:suppressAutoHyphens w:val="true"/>
      <w:bidi w:val="0"/>
      <w:spacing w:lineRule="exact" w:line="300" w:before="60" w:after="0"/>
      <w:jc w:val="both"/>
    </w:pPr>
    <w:rPr>
      <w:rFonts w:ascii="Times New Roman" w:hAnsi="Times New Roman" w:eastAsia="Times New Roman" w:cs="Times New Roman"/>
      <w:color w:val="auto"/>
      <w:kern w:val="0"/>
      <w:sz w:val="22"/>
      <w:szCs w:val="22"/>
      <w:lang w:val="ru-RU" w:eastAsia="zh-CN" w:bidi="ar-SA"/>
    </w:rPr>
  </w:style>
  <w:style w:type="paragraph" w:styleId="EndnoteText">
    <w:name w:val="endnote text"/>
    <w:basedOn w:val="Normal"/>
    <w:link w:val="Style27"/>
    <w:rsid w:val="008762a6"/>
    <w:pPr>
      <w:spacing w:lineRule="auto" w:line="240" w:before="0" w:after="0"/>
    </w:pPr>
    <w:rPr>
      <w:rFonts w:ascii="Times New Roman" w:hAnsi="Times New Roman" w:eastAsia="Times New Roman" w:cs="Times New Roman"/>
      <w:sz w:val="20"/>
      <w:szCs w:val="20"/>
      <w:lang w:eastAsia="zh-CN"/>
    </w:rPr>
  </w:style>
  <w:style w:type="paragraph" w:styleId="225" w:customStyle="1">
    <w:name w:val="Текст2"/>
    <w:basedOn w:val="Normal"/>
    <w:qFormat/>
    <w:rsid w:val="008762a6"/>
    <w:pPr>
      <w:spacing w:lineRule="auto" w:line="240" w:before="0" w:after="0"/>
    </w:pPr>
    <w:rPr>
      <w:rFonts w:ascii="Courier New" w:hAnsi="Courier New" w:eastAsia="Times New Roman" w:cs="Courier New"/>
      <w:sz w:val="20"/>
      <w:szCs w:val="24"/>
      <w:em w:val="underDot"/>
      <w:lang w:eastAsia="zh-CN"/>
    </w:rPr>
  </w:style>
  <w:style w:type="paragraph" w:styleId="xl64" w:customStyle="1">
    <w:name w:val="xl64"/>
    <w:basedOn w:val="Normal"/>
    <w:qFormat/>
    <w:rsid w:val="008762a6"/>
    <w:pPr>
      <w:spacing w:lineRule="auto" w:line="240" w:before="280" w:after="280"/>
    </w:pPr>
    <w:rPr>
      <w:rFonts w:ascii="Times New Roman" w:hAnsi="Times New Roman" w:eastAsia="Times New Roman" w:cs="Times New Roman"/>
      <w:i/>
      <w:iCs/>
      <w:sz w:val="24"/>
      <w:szCs w:val="24"/>
      <w:lang w:eastAsia="zh-CN"/>
    </w:rPr>
  </w:style>
  <w:style w:type="paragraph" w:styleId="FR1" w:customStyle="1">
    <w:name w:val="FR1"/>
    <w:qFormat/>
    <w:rsid w:val="008762a6"/>
    <w:pPr>
      <w:widowControl w:val="false"/>
      <w:suppressAutoHyphens w:val="true"/>
      <w:bidi w:val="0"/>
      <w:spacing w:before="0" w:after="0"/>
      <w:jc w:val="center"/>
    </w:pPr>
    <w:rPr>
      <w:rFonts w:ascii="Times New Roman" w:hAnsi="Times New Roman" w:eastAsia="Times New Roman" w:cs="Times New Roman"/>
      <w:b/>
      <w:bCs/>
      <w:color w:val="auto"/>
      <w:kern w:val="0"/>
      <w:sz w:val="28"/>
      <w:szCs w:val="28"/>
      <w:lang w:val="ru-RU" w:eastAsia="zh-CN" w:bidi="ar-SA"/>
    </w:rPr>
  </w:style>
  <w:style w:type="paragraph" w:styleId="Abstractnum1" w:customStyle="1">
    <w:name w:val="Abstract num1"/>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2" w:customStyle="1">
    <w:name w:val="Abstract num2"/>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3" w:customStyle="1">
    <w:name w:val="Abstract num3"/>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4" w:customStyle="1">
    <w:name w:val="Abstract num4"/>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5" w:customStyle="1">
    <w:name w:val="Abstract num5"/>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6" w:customStyle="1">
    <w:name w:val="Abstract num6"/>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7" w:customStyle="1">
    <w:name w:val="Abstract num7"/>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Textnum31" w:customStyle="1">
    <w:name w:val="Text num3"/>
    <w:basedOn w:val="Abstractnum3"/>
    <w:qFormat/>
    <w:rsid w:val="008762a6"/>
    <w:pPr>
      <w:ind w:hanging="1077" w:left="1077"/>
    </w:pPr>
    <w:rPr/>
  </w:style>
  <w:style w:type="paragraph" w:styleId="TextnoNum1" w:customStyle="1">
    <w:name w:val="Text noNum1"/>
    <w:basedOn w:val="Normal"/>
    <w:qFormat/>
    <w:rsid w:val="008762a6"/>
    <w:pPr>
      <w:spacing w:lineRule="auto" w:line="240" w:before="0" w:after="0"/>
      <w:ind w:left="357"/>
      <w:jc w:val="both"/>
    </w:pPr>
    <w:rPr>
      <w:rFonts w:ascii="Times New Roman" w:hAnsi="Times New Roman" w:eastAsia="Times New Roman" w:cs="Times New Roman"/>
      <w:sz w:val="24"/>
      <w:szCs w:val="24"/>
      <w:lang w:eastAsia="zh-CN"/>
    </w:rPr>
  </w:style>
  <w:style w:type="paragraph" w:styleId="Textnum21" w:customStyle="1">
    <w:name w:val="Text num2"/>
    <w:basedOn w:val="Normal"/>
    <w:qFormat/>
    <w:rsid w:val="008762a6"/>
    <w:pPr>
      <w:spacing w:lineRule="auto" w:line="240" w:before="0" w:after="0"/>
      <w:ind w:hanging="720"/>
      <w:jc w:val="both"/>
    </w:pPr>
    <w:rPr>
      <w:rFonts w:ascii="Times New Roman" w:hAnsi="Times New Roman" w:eastAsia="Times New Roman" w:cs="Times New Roman"/>
      <w:sz w:val="20"/>
      <w:szCs w:val="24"/>
      <w:lang w:eastAsia="zh-CN"/>
    </w:rPr>
  </w:style>
  <w:style w:type="paragraph" w:styleId="Style66" w:customStyle="1">
    <w:name w:val="Текст ТД"/>
    <w:basedOn w:val="Normal"/>
    <w:link w:val="Style28"/>
    <w:qFormat/>
    <w:rsid w:val="008762a6"/>
    <w:pPr>
      <w:numPr>
        <w:ilvl w:val="0"/>
        <w:numId w:val="13"/>
      </w:numPr>
      <w:spacing w:lineRule="auto" w:line="240"/>
      <w:jc w:val="both"/>
    </w:pPr>
    <w:rPr>
      <w:rFonts w:ascii="Calibri" w:hAnsi="Calibri" w:eastAsia="Calibri"/>
      <w:sz w:val="24"/>
      <w:szCs w:val="24"/>
      <w:lang w:eastAsia="hi-IN"/>
    </w:rPr>
  </w:style>
  <w:style w:type="paragraph" w:styleId="Style67" w:customStyle="1">
    <w:name w:val="СписокПоложения"/>
    <w:basedOn w:val="Normal"/>
    <w:qFormat/>
    <w:rsid w:val="008762a6"/>
    <w:pPr>
      <w:numPr>
        <w:ilvl w:val="0"/>
        <w:numId w:val="14"/>
      </w:numPr>
      <w:tabs>
        <w:tab w:val="clear" w:pos="708"/>
        <w:tab w:val="left" w:pos="1080" w:leader="none"/>
      </w:tabs>
      <w:spacing w:lineRule="auto" w:line="240" w:before="0" w:after="0"/>
      <w:ind w:left="1080"/>
      <w:jc w:val="both"/>
    </w:pPr>
    <w:rPr>
      <w:rFonts w:ascii="Times New Roman" w:hAnsi="Times New Roman" w:eastAsia="Times New Roman" w:cs="Times New Roman"/>
      <w:sz w:val="28"/>
      <w:szCs w:val="28"/>
    </w:rPr>
  </w:style>
  <w:style w:type="paragraph" w:styleId="ListNumber5">
    <w:name w:val="List Number 5"/>
    <w:basedOn w:val="Normal"/>
    <w:rsid w:val="008762a6"/>
    <w:pPr>
      <w:numPr>
        <w:ilvl w:val="0"/>
        <w:numId w:val="15"/>
      </w:numPr>
      <w:tabs>
        <w:tab w:val="clear" w:pos="708"/>
        <w:tab w:val="left" w:pos="1492" w:leader="none"/>
      </w:tabs>
      <w:spacing w:lineRule="auto" w:line="240" w:before="0" w:after="60"/>
      <w:ind w:left="1492"/>
      <w:jc w:val="both"/>
    </w:pPr>
    <w:rPr>
      <w:rFonts w:ascii="Times New Roman" w:hAnsi="Times New Roman" w:eastAsia="Times New Roman" w:cs="Times New Roman"/>
      <w:sz w:val="24"/>
      <w:szCs w:val="20"/>
    </w:rPr>
  </w:style>
  <w:style w:type="paragraph" w:styleId="-4" w:customStyle="1">
    <w:name w:val="Контракт-пункт"/>
    <w:basedOn w:val="Normal"/>
    <w:qFormat/>
    <w:rsid w:val="008762a6"/>
    <w:pPr>
      <w:tabs>
        <w:tab w:val="clear" w:pos="708"/>
        <w:tab w:val="left" w:pos="432" w:leader="none"/>
      </w:tabs>
      <w:spacing w:lineRule="auto" w:line="240" w:before="0" w:after="0"/>
      <w:ind w:hanging="432" w:left="432"/>
      <w:jc w:val="both"/>
    </w:pPr>
    <w:rPr>
      <w:rFonts w:ascii="Times New Roman" w:hAnsi="Times New Roman" w:eastAsia="Times New Roman" w:cs="Times New Roman"/>
      <w:sz w:val="24"/>
      <w:szCs w:val="24"/>
      <w:lang w:eastAsia="ar-SA"/>
    </w:rPr>
  </w:style>
  <w:style w:type="paragraph" w:styleId="Style68" w:customStyle="1">
    <w:name w:val="Подподпункт"/>
    <w:basedOn w:val="Normal"/>
    <w:qFormat/>
    <w:rsid w:val="008762a6"/>
    <w:pPr>
      <w:tabs>
        <w:tab w:val="clear" w:pos="708"/>
        <w:tab w:val="left" w:pos="1701" w:leader="none"/>
      </w:tabs>
      <w:spacing w:lineRule="auto" w:line="240" w:before="0" w:after="0"/>
      <w:ind w:hanging="567" w:left="1701"/>
      <w:jc w:val="both"/>
    </w:pPr>
    <w:rPr>
      <w:rFonts w:ascii="Times New Roman" w:hAnsi="Times New Roman" w:eastAsia="Times New Roman" w:cs="Times New Roman"/>
      <w:sz w:val="24"/>
      <w:szCs w:val="24"/>
      <w:lang w:eastAsia="ar-SA"/>
    </w:rPr>
  </w:style>
  <w:style w:type="paragraph" w:styleId="western" w:customStyle="1">
    <w:name w:val="wester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69" w:customStyle="1">
    <w:name w:val="Таблицы (моноширинный)"/>
    <w:basedOn w:val="Normal"/>
    <w:next w:val="Normal"/>
    <w:qFormat/>
    <w:rsid w:val="008762a6"/>
    <w:pPr>
      <w:widowControl w:val="false"/>
      <w:spacing w:lineRule="auto" w:line="240" w:before="0" w:after="0"/>
      <w:jc w:val="both"/>
    </w:pPr>
    <w:rPr>
      <w:rFonts w:ascii="Courier New" w:hAnsi="Courier New" w:eastAsia="Times New Roman" w:cs="Courier New"/>
      <w:sz w:val="20"/>
      <w:szCs w:val="20"/>
    </w:rPr>
  </w:style>
  <w:style w:type="paragraph" w:styleId="ConsPlusNonformat2" w:customStyle="1">
    <w:name w:val="ConsPlusNonformat Знак"/>
    <w:link w:val="ConsPlu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226" w:customStyle="1">
    <w:name w:val="Знак Знак Знак Знак Знак2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3SectionHeader3" w:customStyle="1">
    <w:name w:val="Заголовок 3.Section Header3"/>
    <w:basedOn w:val="Normal"/>
    <w:next w:val="Normal"/>
    <w:uiPriority w:val="99"/>
    <w:qFormat/>
    <w:rsid w:val="008762a6"/>
    <w:pPr>
      <w:keepNext w:val="true"/>
      <w:widowControl w:val="false"/>
      <w:spacing w:lineRule="auto" w:line="240" w:before="240" w:after="60"/>
      <w:outlineLvl w:val="2"/>
    </w:pPr>
    <w:rPr>
      <w:rFonts w:ascii="Arial" w:hAnsi="Arial" w:eastAsia="Times New Roman" w:cs="Times New Roman"/>
      <w:b/>
      <w:sz w:val="26"/>
      <w:szCs w:val="20"/>
    </w:rPr>
  </w:style>
  <w:style w:type="paragraph" w:styleId="Heading2KD" w:customStyle="1">
    <w:name w:val="Heading2KD"/>
    <w:link w:val="Heading2KDCar"/>
    <w:uiPriority w:val="99"/>
    <w:semiHidden/>
    <w:unhideWhenUsed/>
    <w:qFormat/>
    <w:rsid w:val="008762a6"/>
    <w:pPr>
      <w:widowControl/>
      <w:suppressAutoHyphens w:val="true"/>
      <w:bidi w:val="0"/>
      <w:spacing w:lineRule="auto" w:line="360" w:before="0" w:after="200"/>
      <w:jc w:val="center"/>
    </w:pPr>
    <w:rPr>
      <w:rFonts w:ascii="Calibri" w:hAnsi="Calibri" w:eastAsia="Calibri" w:cs="" w:eastAsiaTheme="minorHAnsi"/>
      <w:b/>
      <w:color w:val="000000"/>
      <w:kern w:val="0"/>
      <w:sz w:val="28"/>
      <w:szCs w:val="22"/>
      <w:lang w:val="ru-RU" w:eastAsia="ru-RU" w:bidi="ar-SA"/>
    </w:rPr>
  </w:style>
  <w:style w:type="paragraph" w:styleId="1112" w:customStyle="1">
    <w:name w:val="Обычный11"/>
    <w:qFormat/>
    <w:rsid w:val="008762a6"/>
    <w:pPr>
      <w:widowControl/>
      <w:suppressAutoHyphens w:val="true"/>
      <w:bidi w:val="0"/>
      <w:spacing w:before="0" w:after="0"/>
      <w:jc w:val="left"/>
    </w:pPr>
    <w:rPr>
      <w:rFonts w:ascii="Times New Roman" w:hAnsi="Times New Roman" w:eastAsia="Times New Roman" w:cs="Times New Roman"/>
      <w:color w:val="auto"/>
      <w:kern w:val="0"/>
      <w:sz w:val="28"/>
      <w:szCs w:val="20"/>
      <w:lang w:val="ru-RU" w:eastAsia="zh-CN" w:bidi="ar-SA"/>
    </w:rPr>
  </w:style>
  <w:style w:type="paragraph" w:styleId="1113" w:customStyle="1">
    <w:name w:val="Абзац списка11"/>
    <w:basedOn w:val="Normal"/>
    <w:qFormat/>
    <w:rsid w:val="008762a6"/>
    <w:pPr>
      <w:ind w:left="720"/>
    </w:pPr>
    <w:rPr>
      <w:rFonts w:ascii="Calibri" w:hAnsi="Calibri" w:eastAsia="Times New Roman" w:cs="Calibri"/>
      <w:lang w:eastAsia="zh-CN"/>
    </w:rPr>
  </w:style>
  <w:style w:type="paragraph" w:styleId="Style70" w:customStyle="1">
    <w:name w:val="Пункт б/н"/>
    <w:basedOn w:val="Normal"/>
    <w:semiHidden/>
    <w:qFormat/>
    <w:rsid w:val="008762a6"/>
    <w:pPr>
      <w:tabs>
        <w:tab w:val="clear" w:pos="708"/>
        <w:tab w:val="left" w:pos="1134" w:leader="none"/>
      </w:tabs>
      <w:spacing w:lineRule="auto" w:line="240" w:before="0" w:after="0"/>
      <w:ind w:firstLine="567"/>
      <w:jc w:val="both"/>
    </w:pPr>
    <w:rPr>
      <w:rFonts w:ascii="Times New Roman" w:hAnsi="Times New Roman" w:eastAsia="Times New Roman" w:cs="Times New Roman"/>
      <w:sz w:val="24"/>
      <w:szCs w:val="24"/>
    </w:rPr>
  </w:style>
  <w:style w:type="paragraph" w:styleId="textn" w:customStyle="1">
    <w:name w:val="text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142" w:customStyle="1">
    <w:name w:val="Знак1"/>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1" w:customStyle="1">
    <w:name w:val="Знак Знак Знак Знак Знак Знак Знак Знак Знак Знак Знак 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2" w:customStyle="1">
    <w:name w:val="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143" w:customStyle="1">
    <w:name w:val="Текст выноски1"/>
    <w:basedOn w:val="Normal"/>
    <w:qFormat/>
    <w:rsid w:val="008762a6"/>
    <w:pPr>
      <w:spacing w:lineRule="auto" w:line="240" w:before="0" w:after="0"/>
    </w:pPr>
    <w:rPr>
      <w:rFonts w:ascii="Tahoma" w:hAnsi="Tahoma" w:eastAsia="Times New Roman" w:cs="Tahoma"/>
      <w:sz w:val="16"/>
      <w:szCs w:val="16"/>
    </w:rPr>
  </w:style>
  <w:style w:type="paragraph" w:styleId="310" w:customStyle="1">
    <w:name w:val="3"/>
    <w:basedOn w:val="Normal"/>
    <w:qFormat/>
    <w:rsid w:val="008762a6"/>
    <w:pPr>
      <w:spacing w:lineRule="auto" w:line="240" w:before="0" w:after="0"/>
      <w:jc w:val="both"/>
    </w:pPr>
    <w:rPr>
      <w:rFonts w:ascii="Times New Roman" w:hAnsi="Times New Roman" w:eastAsia="Times New Roman" w:cs="Times New Roman"/>
      <w:sz w:val="24"/>
      <w:szCs w:val="24"/>
    </w:rPr>
  </w:style>
  <w:style w:type="paragraph" w:styleId="144" w:customStyle="1">
    <w:name w:val="Без интервала1"/>
    <w:qFormat/>
    <w:rsid w:val="008762a6"/>
    <w:pPr>
      <w:widowControl/>
      <w:suppressAutoHyphens w:val="true"/>
      <w:bidi w:val="0"/>
      <w:spacing w:before="0" w:after="0"/>
      <w:jc w:val="left"/>
    </w:pPr>
    <w:rPr>
      <w:rFonts w:ascii="Times New Roman" w:hAnsi="Times New Roman" w:eastAsia="Times New Roman" w:cs="Times New Roman"/>
      <w:color w:val="auto"/>
      <w:kern w:val="0"/>
      <w:sz w:val="24"/>
      <w:szCs w:val="22"/>
      <w:lang w:val="ru-RU" w:eastAsia="en-US" w:bidi="ar-SA"/>
    </w:rPr>
  </w:style>
  <w:style w:type="paragraph" w:styleId="03zagolovok2" w:customStyle="1">
    <w:name w:val="03zagolovok2"/>
    <w:basedOn w:val="Normal"/>
    <w:qFormat/>
    <w:rsid w:val="008762a6"/>
    <w:pPr>
      <w:keepNext w:val="true"/>
      <w:spacing w:lineRule="atLeast" w:line="360" w:before="360" w:after="120"/>
      <w:outlineLvl w:val="1"/>
    </w:pPr>
    <w:rPr>
      <w:rFonts w:ascii="GaramondC" w:hAnsi="GaramondC" w:eastAsia="Times New Roman" w:cs="Times New Roman"/>
      <w:b/>
      <w:color w:val="000000"/>
      <w:sz w:val="28"/>
      <w:szCs w:val="28"/>
    </w:rPr>
  </w:style>
  <w:style w:type="paragraph" w:styleId="01zagolovok" w:customStyle="1">
    <w:name w:val="01_zagolovok"/>
    <w:basedOn w:val="Normal"/>
    <w:qFormat/>
    <w:rsid w:val="008762a6"/>
    <w:pPr>
      <w:keepNext w:val="true"/>
      <w:pageBreakBefore/>
      <w:spacing w:lineRule="auto" w:line="240" w:before="360" w:after="120"/>
      <w:outlineLvl w:val="0"/>
    </w:pPr>
    <w:rPr>
      <w:rFonts w:ascii="GaramondC" w:hAnsi="GaramondC" w:eastAsia="Times New Roman" w:cs="Times New Roman"/>
      <w:b/>
      <w:color w:val="000000"/>
      <w:sz w:val="40"/>
      <w:szCs w:val="62"/>
    </w:rPr>
  </w:style>
  <w:style w:type="paragraph" w:styleId="02statia1" w:customStyle="1">
    <w:name w:val="02statia1"/>
    <w:basedOn w:val="Normal"/>
    <w:qFormat/>
    <w:rsid w:val="008762a6"/>
    <w:pPr>
      <w:keepNext w:val="true"/>
      <w:spacing w:lineRule="atLeast" w:line="320" w:before="280" w:after="0"/>
      <w:ind w:hanging="578" w:left="1134" w:right="851"/>
      <w:outlineLvl w:val="2"/>
    </w:pPr>
    <w:rPr>
      <w:rFonts w:ascii="GaramondNarrowC" w:hAnsi="GaramondNarrowC" w:eastAsia="Times New Roman" w:cs="Times New Roman"/>
      <w:b/>
      <w:sz w:val="24"/>
      <w:szCs w:val="24"/>
    </w:rPr>
  </w:style>
  <w:style w:type="paragraph" w:styleId="02statia2" w:customStyle="1">
    <w:name w:val="02statia2"/>
    <w:basedOn w:val="Normal"/>
    <w:qFormat/>
    <w:rsid w:val="008762a6"/>
    <w:pPr>
      <w:spacing w:lineRule="atLeast" w:line="320" w:before="120" w:after="0"/>
      <w:ind w:hanging="880" w:left="2020"/>
      <w:jc w:val="both"/>
    </w:pPr>
    <w:rPr>
      <w:rFonts w:ascii="GaramondNarrowC" w:hAnsi="GaramondNarrowC" w:eastAsia="Times New Roman" w:cs="Times New Roman"/>
      <w:color w:val="000000"/>
      <w:sz w:val="21"/>
      <w:szCs w:val="21"/>
    </w:rPr>
  </w:style>
  <w:style w:type="paragraph" w:styleId="02statia3" w:customStyle="1">
    <w:name w:val="02statia3"/>
    <w:basedOn w:val="Normal"/>
    <w:qFormat/>
    <w:rsid w:val="008762a6"/>
    <w:pPr>
      <w:spacing w:lineRule="atLeast" w:line="320" w:before="120" w:after="0"/>
      <w:ind w:hanging="880" w:left="2900"/>
      <w:jc w:val="both"/>
    </w:pPr>
    <w:rPr>
      <w:rFonts w:ascii="GaramondNarrowC" w:hAnsi="GaramondNarrowC" w:eastAsia="Times New Roman" w:cs="Times New Roman"/>
      <w:color w:val="000000"/>
      <w:sz w:val="21"/>
      <w:szCs w:val="21"/>
    </w:rPr>
  </w:style>
  <w:style w:type="paragraph" w:styleId="03osnovnoytext" w:customStyle="1">
    <w:name w:val="03osnovnoytext"/>
    <w:basedOn w:val="Normal"/>
    <w:qFormat/>
    <w:rsid w:val="008762a6"/>
    <w:pPr>
      <w:spacing w:lineRule="atLeast" w:line="320" w:before="320" w:after="0"/>
      <w:ind w:left="1191"/>
      <w:jc w:val="both"/>
    </w:pPr>
    <w:rPr>
      <w:rFonts w:ascii="GaramondC" w:hAnsi="GaramondC" w:eastAsia="Times New Roman" w:cs="Times New Roman"/>
      <w:color w:val="000000"/>
      <w:sz w:val="20"/>
      <w:szCs w:val="20"/>
    </w:rPr>
  </w:style>
  <w:style w:type="paragraph" w:styleId="03osnovnoytexttabl" w:customStyle="1">
    <w:name w:val="03osnovnoytexttabl"/>
    <w:basedOn w:val="Normal"/>
    <w:qFormat/>
    <w:rsid w:val="008762a6"/>
    <w:pPr>
      <w:spacing w:lineRule="atLeast" w:line="320" w:before="120" w:after="0"/>
    </w:pPr>
    <w:rPr>
      <w:rFonts w:ascii="GaramondC" w:hAnsi="GaramondC" w:eastAsia="Times New Roman" w:cs="Times New Roman"/>
      <w:color w:val="000000"/>
      <w:sz w:val="20"/>
      <w:szCs w:val="20"/>
    </w:rPr>
  </w:style>
  <w:style w:type="paragraph" w:styleId="Style73" w:customStyle="1">
    <w:name w:val="Условия контракта"/>
    <w:basedOn w:val="Normal"/>
    <w:semiHidden/>
    <w:qFormat/>
    <w:rsid w:val="008762a6"/>
    <w:pPr>
      <w:tabs>
        <w:tab w:val="clear" w:pos="708"/>
        <w:tab w:val="left" w:pos="567" w:leader="none"/>
      </w:tabs>
      <w:spacing w:lineRule="auto" w:line="240" w:before="240" w:after="120"/>
      <w:ind w:hanging="567" w:left="567"/>
      <w:jc w:val="both"/>
    </w:pPr>
    <w:rPr>
      <w:rFonts w:ascii="Times New Roman" w:hAnsi="Times New Roman" w:eastAsia="Times New Roman" w:cs="Times New Roman"/>
      <w:b/>
      <w:sz w:val="24"/>
      <w:szCs w:val="20"/>
    </w:rPr>
  </w:style>
  <w:style w:type="paragraph" w:styleId="fr11" w:customStyle="1">
    <w:name w:val="fr11"/>
    <w:basedOn w:val="Normal"/>
    <w:qFormat/>
    <w:rsid w:val="008762a6"/>
    <w:pPr>
      <w:spacing w:lineRule="auto" w:line="240" w:before="150" w:after="150"/>
      <w:ind w:left="150" w:right="150"/>
    </w:pPr>
    <w:rPr>
      <w:rFonts w:ascii="Times New Roman" w:hAnsi="Times New Roman" w:eastAsia="Times New Roman" w:cs="Times New Roman"/>
      <w:sz w:val="24"/>
      <w:szCs w:val="24"/>
    </w:rPr>
  </w:style>
  <w:style w:type="paragraph" w:styleId="317" w:customStyle="1">
    <w:name w:val="Раздел 3"/>
    <w:basedOn w:val="Normal"/>
    <w:semiHidden/>
    <w:qFormat/>
    <w:rsid w:val="008762a6"/>
    <w:pPr>
      <w:tabs>
        <w:tab w:val="clear" w:pos="708"/>
        <w:tab w:val="left" w:pos="1492" w:leader="none"/>
      </w:tabs>
      <w:spacing w:lineRule="auto" w:line="240" w:before="120" w:after="120"/>
      <w:ind w:hanging="360" w:left="360"/>
      <w:jc w:val="center"/>
    </w:pPr>
    <w:rPr>
      <w:rFonts w:ascii="Times New Roman" w:hAnsi="Times New Roman" w:eastAsia="Times New Roman" w:cs="Times New Roman"/>
      <w:b/>
      <w:sz w:val="24"/>
      <w:szCs w:val="20"/>
    </w:rPr>
  </w:style>
  <w:style w:type="paragraph" w:styleId="xl26" w:customStyle="1">
    <w:name w:val="xl2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Times New Roman"/>
      <w:sz w:val="24"/>
      <w:szCs w:val="24"/>
    </w:rPr>
  </w:style>
  <w:style w:type="paragraph" w:styleId="xl27" w:customStyle="1">
    <w:name w:val="xl2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28" w:customStyle="1">
    <w:name w:val="xl2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0" w:customStyle="1">
    <w:name w:val="xl3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1" w:customStyle="1">
    <w:name w:val="xl3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2" w:customStyle="1">
    <w:name w:val="xl3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3" w:customStyle="1">
    <w:name w:val="xl33"/>
    <w:basedOn w:val="Normal"/>
    <w:qFormat/>
    <w:rsid w:val="008762a6"/>
    <w:pPr>
      <w:pBdr>
        <w:top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4" w:customStyle="1">
    <w:name w:val="xl3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5" w:customStyle="1">
    <w:name w:val="xl3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color w:val="000000"/>
      <w:sz w:val="24"/>
      <w:szCs w:val="24"/>
    </w:rPr>
  </w:style>
  <w:style w:type="paragraph" w:styleId="xl36" w:customStyle="1">
    <w:name w:val="xl3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color w:val="000000"/>
      <w:sz w:val="24"/>
      <w:szCs w:val="24"/>
    </w:rPr>
  </w:style>
  <w:style w:type="paragraph" w:styleId="xl37" w:customStyle="1">
    <w:name w:val="xl3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8" w:customStyle="1">
    <w:name w:val="xl3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9" w:customStyle="1">
    <w:name w:val="xl3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color w:val="000000"/>
      <w:sz w:val="24"/>
      <w:szCs w:val="24"/>
    </w:rPr>
  </w:style>
  <w:style w:type="paragraph" w:styleId="xl40" w:customStyle="1">
    <w:name w:val="xl4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1" w:customStyle="1">
    <w:name w:val="xl4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sz w:val="24"/>
      <w:szCs w:val="24"/>
    </w:rPr>
  </w:style>
  <w:style w:type="paragraph" w:styleId="xl42" w:customStyle="1">
    <w:name w:val="xl42"/>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3" w:customStyle="1">
    <w:name w:val="xl43"/>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4" w:customStyle="1">
    <w:name w:val="xl44"/>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5" w:customStyle="1">
    <w:name w:val="xl4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Times New Roman"/>
      <w:sz w:val="24"/>
      <w:szCs w:val="24"/>
    </w:rPr>
  </w:style>
  <w:style w:type="paragraph" w:styleId="xl46" w:customStyle="1">
    <w:name w:val="xl4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47" w:customStyle="1">
    <w:name w:val="xl47"/>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pPr>
    <w:rPr>
      <w:rFonts w:ascii="Arial" w:hAnsi="Arial" w:eastAsia="Times New Roman" w:cs="Arial"/>
      <w:sz w:val="24"/>
      <w:szCs w:val="24"/>
    </w:rPr>
  </w:style>
  <w:style w:type="paragraph" w:styleId="xl48" w:customStyle="1">
    <w:name w:val="xl4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pPr>
    <w:rPr>
      <w:rFonts w:ascii="Arial" w:hAnsi="Arial" w:eastAsia="Times New Roman" w:cs="Arial"/>
      <w:sz w:val="24"/>
      <w:szCs w:val="24"/>
    </w:rPr>
  </w:style>
  <w:style w:type="paragraph" w:styleId="xl49" w:customStyle="1">
    <w:name w:val="xl49"/>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0" w:customStyle="1">
    <w:name w:val="xl50"/>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1" w:customStyle="1">
    <w:name w:val="xl5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cs="Times New Roman"/>
      <w:sz w:val="24"/>
      <w:szCs w:val="24"/>
    </w:rPr>
  </w:style>
  <w:style w:type="paragraph" w:styleId="xl52" w:customStyle="1">
    <w:name w:val="xl5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3" w:customStyle="1">
    <w:name w:val="xl53"/>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4" w:customStyle="1">
    <w:name w:val="xl5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5" w:customStyle="1">
    <w:name w:val="xl5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6" w:customStyle="1">
    <w:name w:val="xl56"/>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7" w:customStyle="1">
    <w:name w:val="xl5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color w:val="000000"/>
      <w:sz w:val="24"/>
      <w:szCs w:val="24"/>
    </w:rPr>
  </w:style>
  <w:style w:type="paragraph" w:styleId="xl58" w:customStyle="1">
    <w:name w:val="xl5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b/>
      <w:bCs/>
      <w:sz w:val="24"/>
      <w:szCs w:val="24"/>
    </w:rPr>
  </w:style>
  <w:style w:type="paragraph" w:styleId="msolistparagraph" w:customStyle="1">
    <w:name w:val="msolistparagraph"/>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middle" w:customStyle="1">
    <w:name w:val="msolistparagraph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last" w:customStyle="1">
    <w:name w:val="msolistparagraphcxsplas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4" w:customStyle="1">
    <w:name w:val="Оглавление"/>
    <w:basedOn w:val="Heading3"/>
    <w:qFormat/>
    <w:rsid w:val="008762a6"/>
    <w:pPr>
      <w:widowControl/>
      <w:suppressAutoHyphens w:val="false"/>
      <w:spacing w:before="0" w:after="0"/>
      <w:jc w:val="center"/>
    </w:pPr>
    <w:rPr>
      <w:rFonts w:ascii="Times New Roman" w:hAnsi="Times New Roman" w:cs="Times New Roman"/>
      <w:i/>
      <w:iCs/>
      <w:kern w:val="0"/>
      <w:sz w:val="24"/>
      <w:szCs w:val="20"/>
      <w:lang w:eastAsia="ru-RU" w:bidi="ar-SA"/>
    </w:rPr>
  </w:style>
  <w:style w:type="paragraph" w:styleId="318" w:customStyle="1">
    <w:name w:val="Знак3"/>
    <w:basedOn w:val="Normal"/>
    <w:qFormat/>
    <w:rsid w:val="008762a6"/>
    <w:pPr>
      <w:spacing w:beforeAutospacing="1" w:afterAutospacing="1"/>
    </w:pPr>
    <w:rPr>
      <w:rFonts w:ascii="Tahoma" w:hAnsi="Tahoma" w:eastAsia="Calibri" w:cs="Times New Roman"/>
      <w:sz w:val="20"/>
      <w:szCs w:val="20"/>
      <w:lang w:val="en-US" w:eastAsia="en-US"/>
    </w:rPr>
  </w:style>
  <w:style w:type="paragraph" w:styleId="PlainText">
    <w:name w:val="Plain Text"/>
    <w:basedOn w:val="Normal"/>
    <w:link w:val="Style17"/>
    <w:qFormat/>
    <w:rsid w:val="008762a6"/>
    <w:pPr>
      <w:spacing w:lineRule="auto" w:line="240" w:before="0" w:after="0"/>
    </w:pPr>
    <w:rPr>
      <w:rFonts w:ascii="Courier New" w:hAnsi="Courier New" w:cs="Courier New"/>
    </w:rPr>
  </w:style>
  <w:style w:type="paragraph" w:styleId="Web" w:customStyle="1">
    <w:name w:val="Обычный (Web)"/>
    <w:basedOn w:val="Normal"/>
    <w:qFormat/>
    <w:rsid w:val="008762a6"/>
    <w:pPr>
      <w:spacing w:lineRule="auto" w:line="240" w:before="280" w:after="280"/>
    </w:pPr>
    <w:rPr>
      <w:rFonts w:ascii="Arial Unicode MS" w:hAnsi="Arial Unicode MS" w:eastAsia="Arial Unicode MS" w:cs="Arial Unicode MS"/>
      <w:sz w:val="24"/>
      <w:szCs w:val="24"/>
      <w:lang w:eastAsia="ar-SA"/>
    </w:rPr>
  </w:style>
  <w:style w:type="paragraph" w:styleId="227" w:customStyle="1">
    <w:name w:val="Обычный2"/>
    <w:qFormat/>
    <w:rsid w:val="008762a6"/>
    <w:pPr>
      <w:widowControl/>
      <w:suppressAutoHyphens w:val="true"/>
      <w:bidi w:val="0"/>
      <w:spacing w:before="0" w:after="0"/>
      <w:jc w:val="left"/>
    </w:pPr>
    <w:rPr>
      <w:rFonts w:ascii="Tms Rmn" w:hAnsi="Tms Rmn" w:eastAsia="Times New Roman" w:cs="Times New Roman"/>
      <w:color w:val="auto"/>
      <w:kern w:val="0"/>
      <w:sz w:val="20"/>
      <w:szCs w:val="20"/>
      <w:lang w:val="ru-RU" w:eastAsia="ru-RU" w:bidi="ar-SA"/>
    </w:rPr>
  </w:style>
  <w:style w:type="paragraph" w:styleId="caaieiaie3" w:customStyle="1">
    <w:name w:val="caaieiaie 3"/>
    <w:basedOn w:val="Normal"/>
    <w:next w:val="Normal"/>
    <w:qFormat/>
    <w:rsid w:val="008762a6"/>
    <w:pPr>
      <w:keepNext w:val="true"/>
      <w:spacing w:lineRule="auto" w:line="240" w:before="0" w:after="0"/>
      <w:jc w:val="center"/>
    </w:pPr>
    <w:rPr>
      <w:rFonts w:ascii="NTTierce" w:hAnsi="NTTierce" w:eastAsia="Times New Roman" w:cs="Times New Roman"/>
      <w:b/>
      <w:szCs w:val="20"/>
    </w:rPr>
  </w:style>
  <w:style w:type="paragraph" w:styleId="Preformat" w:customStyle="1">
    <w:name w:val="Preformat"/>
    <w:qFormat/>
    <w:rsid w:val="008762a6"/>
    <w:pPr>
      <w:widowControl w:val="false"/>
      <w:suppressAutoHyphens w:val="true"/>
      <w:bidi w:val="0"/>
      <w:spacing w:before="0" w:after="0"/>
      <w:jc w:val="left"/>
    </w:pPr>
    <w:rPr>
      <w:rFonts w:ascii="Courier New" w:hAnsi="Courier New" w:eastAsia="Calibri" w:cs="Times New Roman"/>
      <w:color w:val="auto"/>
      <w:kern w:val="0"/>
      <w:sz w:val="20"/>
      <w:szCs w:val="20"/>
      <w:lang w:val="ru-RU" w:eastAsia="ru-RU" w:bidi="ar-SA"/>
    </w:rPr>
  </w:style>
  <w:style w:type="paragraph" w:styleId="81" w:customStyle="1">
    <w:name w:val="заголовок 8"/>
    <w:basedOn w:val="Normal"/>
    <w:next w:val="Normal"/>
    <w:qFormat/>
    <w:rsid w:val="008762a6"/>
    <w:pPr>
      <w:keepNext w:val="true"/>
      <w:tabs>
        <w:tab w:val="clear" w:pos="708"/>
        <w:tab w:val="left" w:pos="3600" w:leader="none"/>
      </w:tabs>
      <w:spacing w:lineRule="auto" w:line="240" w:before="0" w:after="0"/>
      <w:ind w:hanging="720" w:left="3600"/>
      <w:jc w:val="both"/>
    </w:pPr>
    <w:rPr>
      <w:rFonts w:ascii="Times New Roman" w:hAnsi="Times New Roman" w:eastAsia="Calibri" w:cs="Times New Roman"/>
      <w:b/>
      <w:sz w:val="24"/>
      <w:szCs w:val="20"/>
      <w:lang w:val="en-US"/>
    </w:rPr>
  </w:style>
  <w:style w:type="paragraph" w:styleId="319" w:customStyle="1">
    <w:name w:val="заголовок 3"/>
    <w:basedOn w:val="Normal"/>
    <w:next w:val="Normal"/>
    <w:link w:val="37"/>
    <w:qFormat/>
    <w:rsid w:val="008762a6"/>
    <w:pPr>
      <w:keepNext w:val="true"/>
      <w:spacing w:lineRule="auto" w:line="240" w:before="0" w:after="0"/>
      <w:outlineLvl w:val="2"/>
    </w:pPr>
    <w:rPr>
      <w:rFonts w:ascii="Times New Roman" w:hAnsi="Times New Roman" w:eastAsia="Times New Roman" w:cs="Times New Roman"/>
      <w:b/>
      <w:bCs/>
      <w:i/>
      <w:iCs/>
      <w:sz w:val="20"/>
      <w:szCs w:val="20"/>
    </w:rPr>
  </w:style>
  <w:style w:type="paragraph" w:styleId="Style410" w:customStyle="1">
    <w:name w:val="Style4"/>
    <w:basedOn w:val="Normal"/>
    <w:uiPriority w:val="99"/>
    <w:qFormat/>
    <w:rsid w:val="008762a6"/>
    <w:pPr>
      <w:widowControl w:val="false"/>
      <w:spacing w:lineRule="exact" w:line="262" w:before="0" w:after="0"/>
      <w:jc w:val="center"/>
    </w:pPr>
    <w:rPr>
      <w:rFonts w:ascii="Sylfaen" w:hAnsi="Sylfaen" w:eastAsia="Times New Roman" w:cs="Sylfaen"/>
      <w:sz w:val="24"/>
      <w:szCs w:val="24"/>
    </w:rPr>
  </w:style>
  <w:style w:type="paragraph" w:styleId="justify" w:customStyle="1">
    <w:name w:val="justify"/>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HTMLAddress">
    <w:name w:val="HTML Address"/>
    <w:basedOn w:val="Normal"/>
    <w:link w:val="HTML1"/>
    <w:qFormat/>
    <w:rsid w:val="008762a6"/>
    <w:pPr>
      <w:spacing w:lineRule="auto" w:line="240" w:before="0" w:after="0"/>
    </w:pPr>
    <w:rPr>
      <w:rFonts w:ascii="Times New Roman" w:hAnsi="Times New Roman" w:eastAsia="Times New Roman" w:cs="Times New Roman"/>
      <w:i/>
      <w:iCs/>
      <w:sz w:val="24"/>
      <w:szCs w:val="24"/>
    </w:rPr>
  </w:style>
  <w:style w:type="paragraph" w:styleId="List2">
    <w:name w:val="List 2"/>
    <w:basedOn w:val="Normal"/>
    <w:qFormat/>
    <w:rsid w:val="008762a6"/>
    <w:pPr>
      <w:spacing w:lineRule="auto" w:line="240" w:before="0" w:after="0"/>
      <w:ind w:hanging="283" w:left="566"/>
    </w:pPr>
    <w:rPr>
      <w:rFonts w:ascii="Times New Roman" w:hAnsi="Times New Roman" w:eastAsia="Times New Roman" w:cs="Times New Roman"/>
      <w:sz w:val="20"/>
      <w:szCs w:val="20"/>
    </w:rPr>
  </w:style>
  <w:style w:type="paragraph" w:styleId="DocumentMap">
    <w:name w:val="Document Map"/>
    <w:basedOn w:val="Normal"/>
    <w:link w:val="Style19"/>
    <w:qFormat/>
    <w:rsid w:val="008762a6"/>
    <w:pPr>
      <w:shd w:val="clear" w:color="auto" w:fill="000080"/>
      <w:spacing w:lineRule="auto" w:line="240" w:before="0" w:after="0"/>
    </w:pPr>
    <w:rPr>
      <w:rFonts w:ascii="Tahoma" w:hAnsi="Tahoma" w:cs="Tahoma"/>
      <w:sz w:val="24"/>
    </w:rPr>
  </w:style>
  <w:style w:type="paragraph" w:styleId="msonormalcxspmiddle" w:customStyle="1">
    <w:name w:val="msonormal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5" w:customStyle="1">
    <w:name w:val="Информация об изменениях документа"/>
    <w:basedOn w:val="Normal"/>
    <w:next w:val="Normal"/>
    <w:qFormat/>
    <w:rsid w:val="008762a6"/>
    <w:pPr>
      <w:widowControl w:val="false"/>
      <w:spacing w:lineRule="auto" w:line="240" w:before="0" w:after="0"/>
      <w:jc w:val="both"/>
    </w:pPr>
    <w:rPr>
      <w:rFonts w:ascii="Arial" w:hAnsi="Arial" w:eastAsia="Times New Roman" w:cs="Times New Roman"/>
      <w:i/>
      <w:iCs/>
      <w:color w:val="353842"/>
      <w:sz w:val="24"/>
      <w:szCs w:val="24"/>
      <w:shd w:fill="F0F0F0" w:val="clear"/>
    </w:rPr>
  </w:style>
  <w:style w:type="paragraph" w:styleId="topleveltext" w:customStyle="1">
    <w:name w:val="topleveltex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BlockText">
    <w:name w:val="Block Text"/>
    <w:basedOn w:val="Normal"/>
    <w:qFormat/>
    <w:rsid w:val="008762a6"/>
    <w:pPr>
      <w:widowControl w:val="false"/>
      <w:shd w:val="clear" w:color="auto" w:fill="FFFFFF"/>
      <w:spacing w:lineRule="exact" w:line="277" w:before="0" w:after="0"/>
      <w:ind w:left="709" w:right="389"/>
    </w:pPr>
    <w:rPr>
      <w:rFonts w:ascii="Times New Roman" w:hAnsi="Times New Roman" w:eastAsia="Times New Roman" w:cs="Times New Roman"/>
      <w:sz w:val="24"/>
      <w:szCs w:val="24"/>
    </w:rPr>
  </w:style>
  <w:style w:type="paragraph" w:styleId="formattext" w:customStyle="1">
    <w:name w:val="formattext"/>
    <w:basedOn w:val="Normal"/>
    <w:uiPriority w:val="99"/>
    <w:qFormat/>
    <w:rsid w:val="008762a6"/>
    <w:pPr>
      <w:spacing w:lineRule="auto" w:line="240" w:beforeAutospacing="1" w:afterAutospacing="1"/>
    </w:pPr>
    <w:rPr>
      <w:rFonts w:ascii="Times New Roman" w:hAnsi="Times New Roman" w:eastAsia="Times New Roman" w:cs="Times New Roman"/>
      <w:sz w:val="24"/>
      <w:szCs w:val="24"/>
    </w:rPr>
  </w:style>
  <w:style w:type="paragraph" w:styleId="copyright-info" w:customStyle="1">
    <w:name w:val="copyright-info"/>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1" w:customStyle="1">
    <w:name w:val="s_1"/>
    <w:basedOn w:val="Normal"/>
    <w:qFormat/>
    <w:rsid w:val="00b57144"/>
    <w:pPr>
      <w:spacing w:lineRule="auto" w:line="240" w:beforeAutospacing="1" w:afterAutospacing="1"/>
    </w:pPr>
    <w:rPr>
      <w:rFonts w:ascii="Times New Roman" w:hAnsi="Times New Roman" w:eastAsia="Times New Roman" w:cs="Times New Roman"/>
      <w:sz w:val="24"/>
      <w:szCs w:val="24"/>
    </w:rPr>
  </w:style>
  <w:style w:type="paragraph" w:styleId="s9" w:customStyle="1">
    <w:name w:val="s_9"/>
    <w:basedOn w:val="Normal"/>
    <w:qFormat/>
    <w:rsid w:val="00f15a49"/>
    <w:pPr>
      <w:spacing w:lineRule="auto" w:line="240" w:beforeAutospacing="1" w:afterAutospacing="1"/>
    </w:pPr>
    <w:rPr>
      <w:rFonts w:ascii="Times New Roman" w:hAnsi="Times New Roman" w:eastAsia="Times New Roman" w:cs="Times New Roman"/>
      <w:sz w:val="24"/>
      <w:szCs w:val="24"/>
    </w:rPr>
  </w:style>
  <w:style w:type="paragraph" w:styleId="footnote" w:customStyle="1">
    <w:name w:val="footnote"/>
    <w:basedOn w:val="Normal"/>
    <w:qFormat/>
    <w:rsid w:val="00e57d09"/>
    <w:pPr>
      <w:spacing w:lineRule="atLeast" w:line="220" w:before="0" w:after="0"/>
    </w:pPr>
    <w:rPr>
      <w:rFonts w:ascii="Arial" w:hAnsi="Arial" w:eastAsia="Arial" w:cs="Arial"/>
      <w:sz w:val="16"/>
      <w:szCs w:val="16"/>
    </w:rPr>
  </w:style>
  <w:style w:type="paragraph" w:styleId="msonormalmrcssattr" w:customStyle="1">
    <w:name w:val="msonormal_mr_css_attr"/>
    <w:basedOn w:val="Normal"/>
    <w:qFormat/>
    <w:rsid w:val="00eb4362"/>
    <w:pPr>
      <w:spacing w:lineRule="auto" w:line="240" w:beforeAutospacing="1" w:afterAutospacing="1"/>
    </w:pPr>
    <w:rPr>
      <w:rFonts w:ascii="Times New Roman" w:hAnsi="Times New Roman" w:eastAsia="Times New Roman" w:cs="Times New Roman"/>
      <w:sz w:val="24"/>
      <w:szCs w:val="24"/>
    </w:rPr>
  </w:style>
  <w:style w:type="paragraph" w:styleId="Style76" w:customStyle="1">
    <w:name w:val="Содержимое врезки"/>
    <w:basedOn w:val="Normal"/>
    <w:qFormat/>
    <w:pPr/>
    <w:rPr/>
  </w:style>
  <w:style w:type="paragraph" w:styleId="Style77" w:customStyle="1">
    <w:name w:val="Верхний колонтитул слева"/>
    <w:basedOn w:val="Header"/>
    <w:qFormat/>
    <w:pPr/>
    <w:rPr/>
  </w:style>
  <w:style w:type="paragraph" w:styleId="Style78">
    <w:name w:val="Заголовок таблицы"/>
    <w:basedOn w:val="Style39"/>
    <w:qFormat/>
    <w:pPr>
      <w:suppressLineNumbers/>
      <w:jc w:val="center"/>
    </w:pPr>
    <w:rPr>
      <w:b/>
      <w:bCs/>
    </w:rPr>
  </w:style>
  <w:style w:type="numbering" w:styleId="Style79" w:customStyle="1">
    <w:name w:val="Без списка"/>
    <w:uiPriority w:val="99"/>
    <w:semiHidden/>
    <w:unhideWhenUsed/>
    <w:qFormat/>
  </w:style>
  <w:style w:type="numbering" w:styleId="145" w:customStyle="1">
    <w:name w:val="Нет списка1"/>
    <w:uiPriority w:val="99"/>
    <w:semiHidden/>
    <w:unhideWhenUsed/>
    <w:qFormat/>
    <w:rsid w:val="008762a6"/>
  </w:style>
  <w:style w:type="numbering" w:styleId="228" w:customStyle="1">
    <w:name w:val="Нет списка2"/>
    <w:uiPriority w:val="99"/>
    <w:semiHidden/>
    <w:unhideWhenUsed/>
    <w:qFormat/>
    <w:rsid w:val="008762a6"/>
  </w:style>
  <w:style w:type="numbering" w:styleId="1114" w:customStyle="1">
    <w:name w:val="Нет списка11"/>
    <w:uiPriority w:val="99"/>
    <w:semiHidden/>
    <w:unhideWhenUsed/>
    <w:qFormat/>
    <w:rsid w:val="008762a6"/>
  </w:style>
  <w:style w:type="numbering" w:styleId="OutlineList2">
    <w:name w:val="Outline List 2"/>
    <w:qFormat/>
    <w:rsid w:val="008762a6"/>
  </w:style>
  <w:style w:type="numbering" w:styleId="320" w:customStyle="1">
    <w:name w:val="Нет списка3"/>
    <w:semiHidden/>
    <w:unhideWhenUsed/>
    <w:qFormat/>
    <w:rsid w:val="008762a6"/>
  </w:style>
  <w:style w:type="numbering" w:styleId="45" w:customStyle="1">
    <w:name w:val="Нет списка4"/>
    <w:semiHidden/>
    <w:unhideWhenUsed/>
    <w:qFormat/>
    <w:rsid w:val="008762a6"/>
  </w:style>
  <w:style w:type="numbering" w:styleId="52" w:customStyle="1">
    <w:name w:val="Нет списка5"/>
    <w:uiPriority w:val="99"/>
    <w:semiHidden/>
    <w:unhideWhenUsed/>
    <w:qFormat/>
    <w:rsid w:val="008762a6"/>
  </w:style>
  <w:style w:type="table" w:default="1" w:styleId="a6">
    <w:name w:val="Normal Table"/>
    <w:uiPriority w:val="99"/>
    <w:semiHidden/>
    <w:unhideWhenUsed/>
    <w:tblPr>
      <w:tblCellMar>
        <w:top w:w="0" w:type="dxa"/>
        <w:left w:w="108" w:type="dxa"/>
        <w:bottom w:w="0" w:type="dxa"/>
        <w:right w:w="108" w:type="dxa"/>
      </w:tblCellMar>
    </w:tblPr>
  </w:style>
  <w:style w:type="table" w:styleId="affffffc">
    <w:name w:val="Table Grid"/>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ffc">
    <w:name w:val="Сетка таблицы1"/>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7">
    <w:name w:val="Сетка таблицы11"/>
    <w:basedOn w:val="a6"/>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Сетка таблицы231"/>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PHPDOCX">
    <w:name w:val="Table Grid PHPDOCX"/>
    <w:uiPriority w:val="59"/>
    <w:rsid w:val="008762a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ffd">
    <w:name w:val="Table Grid 1"/>
    <w:basedOn w:val="a6"/>
    <w:rsid w:val="008762a6"/>
    <w:rPr>
      <w:lang w:eastAsia="en-US"/>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i/>
      </w:rPr>
      <w:tblPr/>
      <w:tcPr>
        <w:tcBorders>
          <w:tl2br w:val="none" w:color="auto" w:sz="0" w:space="0"/>
          <w:tr2bl w:val="none" w:color="auto" w:sz="0" w:space="0"/>
        </w:tcBorders>
      </w:tcPr>
    </w:tblStylePr>
    <w:tblStylePr w:type="lastCol">
      <w:rPr>
        <w:i/>
      </w:rPr>
      <w:tblPr/>
      <w:tcPr>
        <w:tcBorders>
          <w:tl2br w:val="none" w:color="auto" w:sz="0" w:space="0"/>
          <w:tr2bl w:val="none" w:color="auto" w:sz="0" w:space="0"/>
        </w:tcBorders>
      </w:tcPr>
    </w:tblStylePr>
  </w:style>
  <w:style w:type="table" w:customStyle="1" w:styleId="2f4">
    <w:name w:val="Сетка таблицы2"/>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f4">
    <w:name w:val="Сетка таблицы3"/>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CF74BE6CE9FAB44AF02F9AAAA61A6EE1CF7AB4D1BC943482B54C37909C9143430D223AEC5F17229DDC81CC1966CD2A4C0A8BD8D4F5280EADjDE2J" TargetMode="External"/><Relationship Id="rId3" Type="http://schemas.openxmlformats.org/officeDocument/2006/relationships/hyperlink" Target="consultantplus://offline/ref=CF74BE6CE9FAB44AF02F9AAAA61A6EE1CF7AB4D1BC943482B54C37909C9143430D223AEC5F172292D281CC1966CD2A4C0A8BD8D4F5280EADjDE2J" TargetMode="External"/><Relationship Id="rId4" Type="http://schemas.openxmlformats.org/officeDocument/2006/relationships/hyperlink" Target="consultantplus://offline/ref=D04705E71D2A20F55B80FA6622DB3E483CB7764569237901F7E31FAC09D1B3A7861090A8538902B548pCE" TargetMode="External"/><Relationship Id="rId5" Type="http://schemas.openxmlformats.org/officeDocument/2006/relationships/hyperlink" Target="consultantplus://offline/ref=D04705E71D2A20F55B80FA6622DB3E483CB7764569237901F7E31FAC09D1B3A7861090A8538902B048pDE" TargetMode="External"/><Relationship Id="rId6" Type="http://schemas.openxmlformats.org/officeDocument/2006/relationships/hyperlink" Target="consultantplus://offline/ref=D04705E71D2A20F55B80FA6622DB3E483CB7764569237901F7E31FAC09D1B3A7861090A8538902B048pFE"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footer" Target="footer6.xml"/><Relationship Id="rId20" Type="http://schemas.openxmlformats.org/officeDocument/2006/relationships/footer" Target="footer7.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A3005-DF45-4A81-B0EA-B300AEBCF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Application>LibreOffice/24.8.4.2$Linux_X86_64 LibreOffice_project/480$Build-2</Application>
  <AppVersion>15.0000</AppVersion>
  <Pages>11</Pages>
  <Words>4315</Words>
  <Characters>31754</Characters>
  <CharactersWithSpaces>35806</CharactersWithSpaces>
  <Paragraphs>292</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2023-09-19T12:00:00Z</dcterms:created>
  <dc:creator>Катя</dc:creator>
  <dc:description/>
  <dc:language>ru-RU</dc:language>
  <cp:lastModifiedBy/>
  <cp:lastPrinted>2024-06-13T09:44:00Z</cp:lastPrinted>
  <dcterms:modified xsi:type="dcterms:W3CDTF">2026-04-27T13:44:20Z</dcterms:modified>
  <cp:revision>84</cp:revision>
  <dc:subject/>
  <dc:title/>
</cp:coreProperties>
</file>

<file path=docProps/custom.xml><?xml version="1.0" encoding="utf-8"?>
<Properties xmlns="http://schemas.openxmlformats.org/officeDocument/2006/custom-properties" xmlns:vt="http://schemas.openxmlformats.org/officeDocument/2006/docPropsVTypes"/>
</file>