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5A34" w:rsidRPr="004D5A34" w:rsidRDefault="004D5A34" w:rsidP="004D5A34">
      <w:pPr>
        <w:pStyle w:val="Style1"/>
        <w:widowControl/>
        <w:tabs>
          <w:tab w:val="left" w:pos="5652"/>
          <w:tab w:val="center" w:pos="7698"/>
        </w:tabs>
        <w:jc w:val="center"/>
        <w:outlineLvl w:val="0"/>
        <w:rPr>
          <w:rStyle w:val="FontStyle43"/>
          <w:color w:val="000000"/>
          <w:sz w:val="23"/>
          <w:szCs w:val="23"/>
        </w:rPr>
      </w:pPr>
      <w:r>
        <w:rPr>
          <w:rStyle w:val="FontStyle43"/>
          <w:color w:val="000000"/>
          <w:sz w:val="23"/>
          <w:szCs w:val="23"/>
        </w:rPr>
        <w:t>ДОГОВОР</w:t>
      </w:r>
      <w:r w:rsidRPr="004D5A34">
        <w:rPr>
          <w:rStyle w:val="FontStyle43"/>
          <w:color w:val="000000"/>
          <w:sz w:val="23"/>
          <w:szCs w:val="23"/>
        </w:rPr>
        <w:t xml:space="preserve"> № </w:t>
      </w:r>
    </w:p>
    <w:p w:rsidR="004D5A34" w:rsidRDefault="004D5A34" w:rsidP="004D5A34">
      <w:pPr>
        <w:pStyle w:val="Style1"/>
        <w:widowControl/>
        <w:jc w:val="center"/>
        <w:rPr>
          <w:rStyle w:val="FontStyle36"/>
          <w:b/>
          <w:color w:val="000000"/>
          <w:sz w:val="23"/>
          <w:szCs w:val="23"/>
        </w:rPr>
      </w:pPr>
      <w:r w:rsidRPr="004D5A34">
        <w:rPr>
          <w:rStyle w:val="FontStyle36"/>
          <w:b/>
          <w:color w:val="000000"/>
          <w:sz w:val="23"/>
          <w:szCs w:val="23"/>
        </w:rPr>
        <w:t>об оказании услуг</w:t>
      </w:r>
      <w:r w:rsidR="00DD0A31">
        <w:rPr>
          <w:rStyle w:val="FontStyle36"/>
          <w:b/>
          <w:color w:val="000000"/>
          <w:sz w:val="23"/>
          <w:szCs w:val="23"/>
        </w:rPr>
        <w:t xml:space="preserve"> </w:t>
      </w:r>
      <w:r w:rsidR="00DD0A31" w:rsidRPr="00DD0A31">
        <w:rPr>
          <w:rStyle w:val="FontStyle36"/>
          <w:b/>
          <w:color w:val="000000"/>
          <w:sz w:val="23"/>
          <w:szCs w:val="23"/>
        </w:rPr>
        <w:t>связи по передаче тревожных сигналов между техническими средствами охраны Абонента и пультом централизованной охраны</w:t>
      </w:r>
    </w:p>
    <w:p w:rsidR="00536056" w:rsidRPr="00536056" w:rsidRDefault="00536056" w:rsidP="004D5A34">
      <w:pPr>
        <w:pStyle w:val="Style1"/>
        <w:widowControl/>
        <w:jc w:val="center"/>
        <w:rPr>
          <w:rStyle w:val="FontStyle36"/>
          <w:b/>
          <w:color w:val="000000"/>
          <w:sz w:val="23"/>
          <w:szCs w:val="23"/>
        </w:rPr>
      </w:pPr>
      <w:r>
        <w:rPr>
          <w:rStyle w:val="FontStyle36"/>
          <w:b/>
          <w:color w:val="000000"/>
          <w:sz w:val="23"/>
          <w:szCs w:val="23"/>
        </w:rPr>
        <w:t xml:space="preserve">ИКЗ </w:t>
      </w:r>
      <w:r w:rsidRPr="00536056">
        <w:rPr>
          <w:rStyle w:val="FontStyle36"/>
          <w:b/>
          <w:color w:val="000000"/>
          <w:sz w:val="23"/>
          <w:szCs w:val="23"/>
        </w:rPr>
        <w:t>262780113636678010100100020000000244</w:t>
      </w:r>
    </w:p>
    <w:p w:rsidR="004D5A34" w:rsidRPr="004D5A34" w:rsidRDefault="004D5A34" w:rsidP="004D5A34">
      <w:pPr>
        <w:pStyle w:val="Style4"/>
        <w:widowControl/>
        <w:spacing w:line="240" w:lineRule="auto"/>
        <w:rPr>
          <w:rStyle w:val="FontStyle36"/>
          <w:b/>
          <w:color w:val="000000"/>
          <w:sz w:val="23"/>
          <w:szCs w:val="23"/>
        </w:rPr>
      </w:pPr>
    </w:p>
    <w:tbl>
      <w:tblPr>
        <w:tblW w:w="0" w:type="auto"/>
        <w:tblLook w:val="00A0" w:firstRow="1" w:lastRow="0" w:firstColumn="1" w:lastColumn="0" w:noHBand="0" w:noVBand="0"/>
      </w:tblPr>
      <w:tblGrid>
        <w:gridCol w:w="4182"/>
        <w:gridCol w:w="6024"/>
      </w:tblGrid>
      <w:tr w:rsidR="004D5A34" w:rsidRPr="004D5A34">
        <w:trPr>
          <w:trHeight w:val="125"/>
        </w:trPr>
        <w:tc>
          <w:tcPr>
            <w:tcW w:w="6203" w:type="dxa"/>
            <w:vAlign w:val="center"/>
          </w:tcPr>
          <w:p w:rsidR="004D5A34" w:rsidRPr="004D5A34" w:rsidRDefault="004D5A34" w:rsidP="004D5A34">
            <w:pPr>
              <w:pStyle w:val="Style4"/>
              <w:widowControl/>
              <w:spacing w:line="240" w:lineRule="auto"/>
              <w:rPr>
                <w:rStyle w:val="FontStyle36"/>
                <w:b/>
                <w:color w:val="000000"/>
                <w:sz w:val="23"/>
                <w:szCs w:val="23"/>
              </w:rPr>
            </w:pPr>
            <w:r w:rsidRPr="004D5A34">
              <w:rPr>
                <w:rStyle w:val="FontStyle36"/>
                <w:b/>
                <w:color w:val="000000"/>
                <w:sz w:val="23"/>
                <w:szCs w:val="23"/>
              </w:rPr>
              <w:t>Санкт-Петербург</w:t>
            </w:r>
          </w:p>
        </w:tc>
        <w:tc>
          <w:tcPr>
            <w:tcW w:w="9214" w:type="dxa"/>
            <w:vAlign w:val="center"/>
          </w:tcPr>
          <w:p w:rsidR="004D5A34" w:rsidRPr="004D5A34" w:rsidRDefault="004D5A34" w:rsidP="004D5A34">
            <w:pPr>
              <w:pStyle w:val="Style4"/>
              <w:widowControl/>
              <w:spacing w:line="240" w:lineRule="auto"/>
              <w:jc w:val="right"/>
              <w:rPr>
                <w:rStyle w:val="FontStyle36"/>
                <w:b/>
                <w:sz w:val="23"/>
                <w:szCs w:val="23"/>
              </w:rPr>
            </w:pPr>
            <w:r w:rsidRPr="004D5A34">
              <w:rPr>
                <w:rStyle w:val="FontStyle43"/>
                <w:sz w:val="23"/>
                <w:szCs w:val="23"/>
              </w:rPr>
              <w:t xml:space="preserve">«____» ___________ 20___ </w:t>
            </w:r>
            <w:r w:rsidRPr="004D5A34">
              <w:rPr>
                <w:rStyle w:val="FontStyle36"/>
                <w:b/>
                <w:sz w:val="23"/>
                <w:szCs w:val="23"/>
              </w:rPr>
              <w:t>г.</w:t>
            </w:r>
          </w:p>
        </w:tc>
      </w:tr>
    </w:tbl>
    <w:p w:rsidR="004D5A34" w:rsidRPr="004D5A34" w:rsidRDefault="004D5A34" w:rsidP="004D5A34">
      <w:pPr>
        <w:pStyle w:val="Style3"/>
        <w:widowControl/>
        <w:spacing w:line="240" w:lineRule="auto"/>
        <w:ind w:firstLine="0"/>
        <w:jc w:val="both"/>
        <w:rPr>
          <w:rStyle w:val="FontStyle36"/>
          <w:b/>
          <w:color w:val="000000"/>
          <w:sz w:val="23"/>
          <w:szCs w:val="23"/>
        </w:rPr>
      </w:pPr>
    </w:p>
    <w:p w:rsidR="004D5A34" w:rsidRPr="004D5A34" w:rsidRDefault="00DD0A31" w:rsidP="004D5A34">
      <w:pPr>
        <w:pStyle w:val="Style4"/>
        <w:widowControl/>
        <w:spacing w:line="240" w:lineRule="auto"/>
        <w:rPr>
          <w:rStyle w:val="FontStyle36"/>
          <w:color w:val="000000"/>
          <w:sz w:val="23"/>
          <w:szCs w:val="23"/>
        </w:rPr>
      </w:pPr>
      <w:r>
        <w:rPr>
          <w:rStyle w:val="FontStyle36"/>
          <w:b/>
          <w:color w:val="000000"/>
          <w:sz w:val="23"/>
          <w:szCs w:val="23"/>
        </w:rPr>
        <w:t>___________</w:t>
      </w:r>
      <w:r w:rsidR="004D5A34" w:rsidRPr="004D5A34">
        <w:rPr>
          <w:rStyle w:val="FontStyle36"/>
          <w:color w:val="000000"/>
          <w:sz w:val="23"/>
          <w:szCs w:val="23"/>
        </w:rPr>
        <w:t>, именуемое в дальнейшем «</w:t>
      </w:r>
      <w:r w:rsidR="004D5A34" w:rsidRPr="004D5A34">
        <w:rPr>
          <w:rStyle w:val="FontStyle36"/>
          <w:b/>
          <w:color w:val="000000"/>
          <w:sz w:val="23"/>
          <w:szCs w:val="23"/>
        </w:rPr>
        <w:t>Оператор</w:t>
      </w:r>
      <w:r w:rsidR="004D5A34" w:rsidRPr="004D5A34">
        <w:rPr>
          <w:rStyle w:val="FontStyle36"/>
          <w:color w:val="000000"/>
          <w:sz w:val="23"/>
          <w:szCs w:val="23"/>
        </w:rPr>
        <w:t xml:space="preserve">», действующее на основании </w:t>
      </w:r>
      <w:r>
        <w:rPr>
          <w:rStyle w:val="FontStyle36"/>
          <w:color w:val="000000"/>
          <w:sz w:val="23"/>
          <w:szCs w:val="23"/>
        </w:rPr>
        <w:t>_____________________</w:t>
      </w:r>
      <w:r w:rsidR="004D5A34" w:rsidRPr="004D5A34">
        <w:rPr>
          <w:rStyle w:val="FontStyle36"/>
          <w:color w:val="000000"/>
          <w:sz w:val="23"/>
          <w:szCs w:val="23"/>
        </w:rPr>
        <w:t xml:space="preserve"> на осуществление деятельности в области оказания услуг связи по передаче данных, за исключением услуг связи по передаче данных для целей передачи голосовой информации, выданных Федеральной службой по надзору в сфере связи, информационных технологий и массовых коммуникаций, в лице </w:t>
      </w:r>
      <w:r>
        <w:rPr>
          <w:rStyle w:val="FontStyle36"/>
          <w:color w:val="000000"/>
          <w:sz w:val="23"/>
          <w:szCs w:val="23"/>
        </w:rPr>
        <w:t>___________________</w:t>
      </w:r>
      <w:r w:rsidR="004D5A34" w:rsidRPr="004D5A34">
        <w:rPr>
          <w:rStyle w:val="FontStyle36"/>
          <w:b/>
          <w:color w:val="000000"/>
          <w:sz w:val="23"/>
          <w:szCs w:val="23"/>
        </w:rPr>
        <w:t xml:space="preserve">, </w:t>
      </w:r>
      <w:r w:rsidR="004D5A34" w:rsidRPr="004D5A34">
        <w:rPr>
          <w:rStyle w:val="FontStyle36"/>
          <w:color w:val="000000"/>
          <w:sz w:val="23"/>
          <w:szCs w:val="23"/>
        </w:rPr>
        <w:t>действующего на основании доверенности №б/н от 25.07.2024г.</w:t>
      </w:r>
      <w:r w:rsidR="004D5A34" w:rsidRPr="004D5A34">
        <w:rPr>
          <w:rStyle w:val="FontStyle36"/>
          <w:b/>
          <w:color w:val="000000"/>
          <w:sz w:val="23"/>
          <w:szCs w:val="23"/>
        </w:rPr>
        <w:t xml:space="preserve">, </w:t>
      </w:r>
      <w:r w:rsidR="004D5A34" w:rsidRPr="004D5A34">
        <w:rPr>
          <w:rStyle w:val="FontStyle36"/>
          <w:color w:val="000000"/>
          <w:sz w:val="23"/>
          <w:szCs w:val="23"/>
        </w:rPr>
        <w:t xml:space="preserve"> с одной стороны, и ГОСУДАРСТВЕННОЕ БЮДЖЕТНОЕ ОБЩЕОБРАЗОВАТЕЛЬНОЕ УЧРЕЖДЕНИЕ СРЕДНЯЯ ОБЩЕОБРАЗОВАТЕЛЬНАЯ ШКОЛА № 2 ВАСИЛЕОСТРОВСКОГО РАЙОНА САНКТ-ПЕТЕРБУРГА, именуемое далее «</w:t>
      </w:r>
      <w:r w:rsidR="004D5A34" w:rsidRPr="004D5A34">
        <w:rPr>
          <w:rStyle w:val="FontStyle36"/>
          <w:b/>
          <w:color w:val="000000"/>
          <w:sz w:val="23"/>
          <w:szCs w:val="23"/>
        </w:rPr>
        <w:t>Абонент</w:t>
      </w:r>
      <w:r w:rsidR="003D07C0">
        <w:rPr>
          <w:rStyle w:val="FontStyle36"/>
          <w:color w:val="000000"/>
          <w:sz w:val="23"/>
          <w:szCs w:val="23"/>
        </w:rPr>
        <w:t xml:space="preserve">», в лице Директора </w:t>
      </w:r>
      <w:r w:rsidR="004D5A34">
        <w:rPr>
          <w:rStyle w:val="FontStyle36"/>
          <w:color w:val="000000"/>
          <w:sz w:val="23"/>
          <w:szCs w:val="23"/>
        </w:rPr>
        <w:t>Позднякова Егора Владимировича</w:t>
      </w:r>
      <w:r w:rsidR="004D5A34" w:rsidRPr="004D5A34">
        <w:rPr>
          <w:rStyle w:val="FontStyle36"/>
          <w:color w:val="000000"/>
          <w:sz w:val="23"/>
          <w:szCs w:val="23"/>
        </w:rPr>
        <w:t xml:space="preserve">, действующего на основании </w:t>
      </w:r>
      <w:r w:rsidR="004D5A34" w:rsidRPr="004D5A34">
        <w:rPr>
          <w:sz w:val="23"/>
          <w:szCs w:val="23"/>
        </w:rPr>
        <w:t>Устава</w:t>
      </w:r>
      <w:r w:rsidR="004D5A34" w:rsidRPr="004D5A34">
        <w:rPr>
          <w:rStyle w:val="FontStyle36"/>
          <w:color w:val="000000"/>
          <w:sz w:val="23"/>
          <w:szCs w:val="23"/>
        </w:rPr>
        <w:t xml:space="preserve">, с другой стороны, именуемые в дальнейшем каждый в отдельности – «Сторона», а вместе – «Стороны», заключили настоящий </w:t>
      </w:r>
      <w:r w:rsidR="004D5A34">
        <w:rPr>
          <w:rStyle w:val="FontStyle36"/>
          <w:color w:val="000000"/>
          <w:sz w:val="23"/>
          <w:szCs w:val="23"/>
        </w:rPr>
        <w:t>Договор</w:t>
      </w:r>
      <w:r w:rsidR="004D5A34" w:rsidRPr="004D5A34">
        <w:rPr>
          <w:rStyle w:val="FontStyle36"/>
          <w:color w:val="000000"/>
          <w:sz w:val="23"/>
          <w:szCs w:val="23"/>
        </w:rPr>
        <w:t xml:space="preserve"> (далее - «</w:t>
      </w:r>
      <w:r w:rsidR="004D5A34">
        <w:rPr>
          <w:rStyle w:val="FontStyle36"/>
          <w:b/>
          <w:color w:val="000000"/>
          <w:sz w:val="23"/>
          <w:szCs w:val="23"/>
        </w:rPr>
        <w:t>Договор</w:t>
      </w:r>
      <w:r w:rsidR="004D5A34" w:rsidRPr="004D5A34">
        <w:rPr>
          <w:rStyle w:val="FontStyle36"/>
          <w:color w:val="000000"/>
          <w:sz w:val="23"/>
          <w:szCs w:val="23"/>
        </w:rPr>
        <w:t>») о нижеследующем:</w:t>
      </w:r>
    </w:p>
    <w:p w:rsidR="004D5A34" w:rsidRPr="004D5A34" w:rsidRDefault="004D5A34" w:rsidP="004D5A34">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4D5A34">
        <w:rPr>
          <w:rStyle w:val="FontStyle43"/>
          <w:color w:val="000000"/>
          <w:sz w:val="23"/>
          <w:szCs w:val="23"/>
        </w:rPr>
        <w:t xml:space="preserve">ПРЕДМЕТ </w:t>
      </w:r>
      <w:r>
        <w:rPr>
          <w:rStyle w:val="FontStyle43"/>
          <w:color w:val="000000"/>
          <w:sz w:val="23"/>
          <w:szCs w:val="23"/>
        </w:rPr>
        <w:t>ДОГОВОР</w:t>
      </w:r>
      <w:r w:rsidRPr="004D5A34">
        <w:rPr>
          <w:rStyle w:val="FontStyle43"/>
          <w:color w:val="000000"/>
          <w:sz w:val="23"/>
          <w:szCs w:val="23"/>
        </w:rPr>
        <w:t>А</w:t>
      </w:r>
    </w:p>
    <w:p w:rsidR="004D5A34" w:rsidRPr="004D5A34" w:rsidRDefault="004D5A34" w:rsidP="00536056">
      <w:pPr>
        <w:pStyle w:val="Style5"/>
        <w:widowControl/>
        <w:numPr>
          <w:ilvl w:val="1"/>
          <w:numId w:val="11"/>
        </w:numPr>
        <w:tabs>
          <w:tab w:val="left" w:pos="142"/>
          <w:tab w:val="left" w:pos="284"/>
        </w:tabs>
        <w:spacing w:line="240" w:lineRule="auto"/>
        <w:ind w:left="0" w:firstLine="709"/>
        <w:rPr>
          <w:rStyle w:val="FontStyle36"/>
          <w:color w:val="000000"/>
          <w:sz w:val="23"/>
          <w:szCs w:val="23"/>
        </w:rPr>
      </w:pPr>
      <w:r w:rsidRPr="004D5A34">
        <w:rPr>
          <w:rStyle w:val="FontStyle36"/>
          <w:color w:val="000000"/>
          <w:sz w:val="23"/>
          <w:szCs w:val="23"/>
        </w:rPr>
        <w:t>Оператор обязуется</w:t>
      </w:r>
      <w:r>
        <w:rPr>
          <w:rStyle w:val="FontStyle36"/>
          <w:color w:val="000000"/>
          <w:sz w:val="23"/>
          <w:szCs w:val="23"/>
        </w:rPr>
        <w:t xml:space="preserve">, </w:t>
      </w:r>
      <w:r w:rsidRPr="004D5A34">
        <w:rPr>
          <w:rStyle w:val="FontStyle36"/>
          <w:color w:val="000000"/>
          <w:sz w:val="23"/>
          <w:szCs w:val="23"/>
        </w:rPr>
        <w:t>при наличии технической возможности, оказывать следующие услуги (далее – «</w:t>
      </w:r>
      <w:r w:rsidRPr="004D5A34">
        <w:rPr>
          <w:rStyle w:val="FontStyle36"/>
          <w:b/>
          <w:color w:val="000000"/>
          <w:sz w:val="23"/>
          <w:szCs w:val="23"/>
        </w:rPr>
        <w:t>Услуги</w:t>
      </w:r>
      <w:r w:rsidRPr="004D5A34">
        <w:rPr>
          <w:rStyle w:val="FontStyle36"/>
          <w:color w:val="000000"/>
          <w:sz w:val="23"/>
          <w:szCs w:val="23"/>
        </w:rPr>
        <w:t>»):</w:t>
      </w:r>
    </w:p>
    <w:p w:rsidR="004D5A34" w:rsidRPr="004D5A34" w:rsidRDefault="004D5A34" w:rsidP="00536056">
      <w:pPr>
        <w:pStyle w:val="Style5"/>
        <w:widowControl/>
        <w:numPr>
          <w:ilvl w:val="1"/>
          <w:numId w:val="11"/>
        </w:numPr>
        <w:tabs>
          <w:tab w:val="left" w:pos="142"/>
          <w:tab w:val="left" w:pos="284"/>
        </w:tabs>
        <w:spacing w:line="240" w:lineRule="auto"/>
        <w:ind w:left="0" w:firstLine="709"/>
        <w:rPr>
          <w:rStyle w:val="FontStyle36"/>
          <w:color w:val="000000"/>
          <w:sz w:val="23"/>
          <w:szCs w:val="23"/>
        </w:rPr>
      </w:pPr>
      <w:r w:rsidRPr="004D5A34">
        <w:rPr>
          <w:rStyle w:val="FontStyle36"/>
          <w:color w:val="000000"/>
          <w:sz w:val="23"/>
          <w:szCs w:val="23"/>
        </w:rPr>
        <w:t xml:space="preserve">Услуги передачи тревожных сигналов между техническими средствами охраны Абонента </w:t>
      </w:r>
      <w:r w:rsidRPr="004D5A34">
        <w:rPr>
          <w:rStyle w:val="FontStyle32"/>
          <w:color w:val="000000"/>
          <w:sz w:val="23"/>
          <w:szCs w:val="23"/>
        </w:rPr>
        <w:t>(далее - «</w:t>
      </w:r>
      <w:r w:rsidRPr="004D5A34">
        <w:rPr>
          <w:rStyle w:val="FontStyle36"/>
          <w:b/>
          <w:bCs/>
          <w:color w:val="000000"/>
          <w:sz w:val="23"/>
          <w:szCs w:val="23"/>
        </w:rPr>
        <w:t>ТСО</w:t>
      </w:r>
      <w:r w:rsidRPr="004D5A34">
        <w:rPr>
          <w:rStyle w:val="FontStyle36"/>
          <w:color w:val="000000"/>
          <w:sz w:val="23"/>
          <w:szCs w:val="23"/>
        </w:rPr>
        <w:t xml:space="preserve">») и </w:t>
      </w:r>
      <w:r w:rsidRPr="004D5A34">
        <w:rPr>
          <w:sz w:val="23"/>
          <w:szCs w:val="23"/>
        </w:rPr>
        <w:t>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w:t>
      </w:r>
      <w:r w:rsidRPr="004D5A34">
        <w:rPr>
          <w:rStyle w:val="FontStyle32"/>
          <w:color w:val="000000"/>
          <w:sz w:val="23"/>
          <w:szCs w:val="23"/>
        </w:rPr>
        <w:t xml:space="preserve"> (далее - «</w:t>
      </w:r>
      <w:r w:rsidRPr="004D5A34">
        <w:rPr>
          <w:rStyle w:val="FontStyle36"/>
          <w:b/>
          <w:bCs/>
          <w:color w:val="000000"/>
          <w:sz w:val="23"/>
          <w:szCs w:val="23"/>
        </w:rPr>
        <w:t>ПЦО</w:t>
      </w:r>
      <w:r w:rsidRPr="004D5A34">
        <w:rPr>
          <w:rStyle w:val="FontStyle36"/>
          <w:color w:val="000000"/>
          <w:sz w:val="23"/>
          <w:szCs w:val="23"/>
        </w:rPr>
        <w:t>»),  в соответствии с законодательством Российской Федерации, в т.ч. Федеральным законом  «О связи» от 07.07.2003 № 126-ФЗ, Правилами оказания услуг по передаче данных, утвержденных Постановлением Правительства Российской Федерации от 31 декабря 2021 г. N 2606, Правилами оказания телематических услуг связи, утвержденными Постановлением Правительства Российской Федерации от 31 декабря 2021 г. N 2607, и Договором.</w:t>
      </w:r>
    </w:p>
    <w:p w:rsidR="004D5A34" w:rsidRPr="004D5A34" w:rsidRDefault="004D5A34" w:rsidP="00536056">
      <w:pPr>
        <w:pStyle w:val="Style5"/>
        <w:widowControl/>
        <w:numPr>
          <w:ilvl w:val="1"/>
          <w:numId w:val="11"/>
        </w:numPr>
        <w:tabs>
          <w:tab w:val="left" w:pos="142"/>
          <w:tab w:val="left" w:pos="284"/>
        </w:tabs>
        <w:spacing w:line="240" w:lineRule="auto"/>
        <w:ind w:left="0" w:firstLine="709"/>
        <w:rPr>
          <w:rStyle w:val="FontStyle36"/>
          <w:color w:val="000000"/>
          <w:sz w:val="23"/>
          <w:szCs w:val="23"/>
        </w:rPr>
      </w:pPr>
      <w:r w:rsidRPr="004D5A34">
        <w:rPr>
          <w:rStyle w:val="FontStyle36"/>
          <w:color w:val="000000"/>
          <w:sz w:val="23"/>
          <w:szCs w:val="23"/>
        </w:rPr>
        <w:t xml:space="preserve">Абонент обязуется оплачивать Услуги в соответствии с разделом 3 </w:t>
      </w:r>
      <w:r>
        <w:rPr>
          <w:rStyle w:val="FontStyle36"/>
          <w:color w:val="000000"/>
          <w:sz w:val="23"/>
          <w:szCs w:val="23"/>
        </w:rPr>
        <w:t>Договор</w:t>
      </w:r>
      <w:r w:rsidRPr="004D5A34">
        <w:rPr>
          <w:rStyle w:val="FontStyle36"/>
          <w:color w:val="000000"/>
          <w:sz w:val="23"/>
          <w:szCs w:val="23"/>
        </w:rPr>
        <w:t>а.</w:t>
      </w:r>
    </w:p>
    <w:p w:rsidR="004D5A34" w:rsidRPr="004D5A34" w:rsidRDefault="004D5A34" w:rsidP="00536056">
      <w:pPr>
        <w:pStyle w:val="Style5"/>
        <w:widowControl/>
        <w:numPr>
          <w:ilvl w:val="1"/>
          <w:numId w:val="11"/>
        </w:numPr>
        <w:tabs>
          <w:tab w:val="left" w:pos="142"/>
          <w:tab w:val="left" w:pos="284"/>
        </w:tabs>
        <w:spacing w:line="240" w:lineRule="auto"/>
        <w:ind w:left="0" w:firstLine="709"/>
        <w:rPr>
          <w:color w:val="000000"/>
          <w:sz w:val="23"/>
          <w:szCs w:val="23"/>
        </w:rPr>
      </w:pPr>
      <w:r w:rsidRPr="004D5A34">
        <w:rPr>
          <w:rStyle w:val="FontStyle36"/>
          <w:sz w:val="23"/>
          <w:szCs w:val="23"/>
        </w:rPr>
        <w:t>Перечень</w:t>
      </w:r>
      <w:r w:rsidRPr="004D5A34">
        <w:rPr>
          <w:color w:val="000000"/>
          <w:sz w:val="23"/>
          <w:szCs w:val="23"/>
        </w:rPr>
        <w:t xml:space="preserve"> предоставляемых по </w:t>
      </w:r>
      <w:r>
        <w:rPr>
          <w:color w:val="000000"/>
          <w:sz w:val="23"/>
          <w:szCs w:val="23"/>
        </w:rPr>
        <w:t>Договор</w:t>
      </w:r>
      <w:r w:rsidRPr="004D5A34">
        <w:rPr>
          <w:color w:val="000000"/>
          <w:sz w:val="23"/>
          <w:szCs w:val="23"/>
        </w:rPr>
        <w:t>у Услуг, условия их предоставления и стои</w:t>
      </w:r>
      <w:r>
        <w:rPr>
          <w:color w:val="000000"/>
          <w:sz w:val="23"/>
          <w:szCs w:val="23"/>
        </w:rPr>
        <w:t>мость определены в Спецификации</w:t>
      </w:r>
      <w:r w:rsidR="00C8389D">
        <w:rPr>
          <w:color w:val="000000"/>
          <w:sz w:val="23"/>
          <w:szCs w:val="23"/>
        </w:rPr>
        <w:t xml:space="preserve"> (Приложении №2</w:t>
      </w:r>
      <w:r w:rsidRPr="004D5A34">
        <w:rPr>
          <w:color w:val="000000"/>
          <w:sz w:val="23"/>
          <w:szCs w:val="23"/>
        </w:rPr>
        <w:t xml:space="preserve">) к </w:t>
      </w:r>
      <w:r>
        <w:rPr>
          <w:color w:val="000000"/>
          <w:sz w:val="23"/>
          <w:szCs w:val="23"/>
        </w:rPr>
        <w:t>Договор</w:t>
      </w:r>
      <w:r w:rsidRPr="004D5A34">
        <w:rPr>
          <w:color w:val="000000"/>
          <w:sz w:val="23"/>
          <w:szCs w:val="23"/>
        </w:rPr>
        <w:t>у (далее – «</w:t>
      </w:r>
      <w:r w:rsidRPr="004D5A34">
        <w:rPr>
          <w:b/>
          <w:color w:val="000000"/>
          <w:sz w:val="23"/>
          <w:szCs w:val="23"/>
        </w:rPr>
        <w:t>Спецификация</w:t>
      </w:r>
      <w:r w:rsidRPr="004D5A34">
        <w:rPr>
          <w:color w:val="000000"/>
          <w:sz w:val="23"/>
          <w:szCs w:val="23"/>
        </w:rPr>
        <w:t xml:space="preserve">»), которые являются неотъемлемой частью </w:t>
      </w:r>
      <w:r>
        <w:rPr>
          <w:color w:val="000000"/>
          <w:sz w:val="23"/>
          <w:szCs w:val="23"/>
        </w:rPr>
        <w:t>Договор</w:t>
      </w:r>
      <w:r w:rsidRPr="004D5A34">
        <w:rPr>
          <w:color w:val="000000"/>
          <w:sz w:val="23"/>
          <w:szCs w:val="23"/>
        </w:rPr>
        <w:t>а.</w:t>
      </w:r>
    </w:p>
    <w:p w:rsidR="004D5A34" w:rsidRPr="004D5A34" w:rsidRDefault="004D5A34" w:rsidP="00536056">
      <w:pPr>
        <w:pStyle w:val="Style5"/>
        <w:widowControl/>
        <w:numPr>
          <w:ilvl w:val="1"/>
          <w:numId w:val="11"/>
        </w:numPr>
        <w:tabs>
          <w:tab w:val="left" w:pos="142"/>
          <w:tab w:val="left" w:pos="284"/>
        </w:tabs>
        <w:spacing w:line="240" w:lineRule="auto"/>
        <w:ind w:left="0" w:firstLine="709"/>
        <w:rPr>
          <w:color w:val="000000"/>
          <w:sz w:val="23"/>
          <w:szCs w:val="23"/>
        </w:rPr>
      </w:pPr>
      <w:r w:rsidRPr="004D5A34">
        <w:rPr>
          <w:color w:val="000000"/>
          <w:sz w:val="23"/>
          <w:szCs w:val="23"/>
        </w:rPr>
        <w:t xml:space="preserve">Услуги в рамках настоящего </w:t>
      </w:r>
      <w:r>
        <w:rPr>
          <w:color w:val="000000"/>
          <w:sz w:val="23"/>
          <w:szCs w:val="23"/>
        </w:rPr>
        <w:t>Договор</w:t>
      </w:r>
      <w:r w:rsidRPr="004D5A34">
        <w:rPr>
          <w:color w:val="000000"/>
          <w:sz w:val="23"/>
          <w:szCs w:val="23"/>
        </w:rPr>
        <w:t>а оказываются Оператором в отношении ТСО, установленных на Объекте (объектах) Абонента, указанного в Спецификации (далее – «</w:t>
      </w:r>
      <w:r w:rsidRPr="004D5A34">
        <w:rPr>
          <w:b/>
          <w:color w:val="000000"/>
          <w:sz w:val="23"/>
          <w:szCs w:val="23"/>
        </w:rPr>
        <w:t>Объект</w:t>
      </w:r>
      <w:r w:rsidRPr="004D5A34">
        <w:rPr>
          <w:color w:val="000000"/>
          <w:sz w:val="23"/>
          <w:szCs w:val="23"/>
        </w:rPr>
        <w:t>»).</w:t>
      </w:r>
    </w:p>
    <w:p w:rsidR="004D5A34" w:rsidRPr="004D5A34" w:rsidRDefault="004D5A34" w:rsidP="00536056">
      <w:pPr>
        <w:pStyle w:val="Style5"/>
        <w:widowControl/>
        <w:tabs>
          <w:tab w:val="left" w:pos="142"/>
          <w:tab w:val="left" w:pos="284"/>
          <w:tab w:val="left" w:pos="993"/>
        </w:tabs>
        <w:spacing w:line="240" w:lineRule="auto"/>
        <w:ind w:firstLine="709"/>
        <w:rPr>
          <w:color w:val="000000"/>
          <w:sz w:val="23"/>
          <w:szCs w:val="23"/>
        </w:rPr>
      </w:pPr>
      <w:r w:rsidRPr="004D5A34">
        <w:rPr>
          <w:color w:val="000000"/>
          <w:sz w:val="23"/>
          <w:szCs w:val="23"/>
        </w:rPr>
        <w:t xml:space="preserve">Под «Объектом» в </w:t>
      </w:r>
      <w:r>
        <w:rPr>
          <w:color w:val="000000"/>
          <w:sz w:val="23"/>
          <w:szCs w:val="23"/>
        </w:rPr>
        <w:t>Договор</w:t>
      </w:r>
      <w:r w:rsidRPr="004D5A34">
        <w:rPr>
          <w:color w:val="000000"/>
          <w:sz w:val="23"/>
          <w:szCs w:val="23"/>
        </w:rPr>
        <w:t xml:space="preserve">е понимается капитальное и некапитальное здание, помещение, сооружение, оборудованное одним комплектом ТСО, «тревожные сообщения» с которого передаются в соответствующее ПЦО, имеющее право осуществлять реагирование на основании соответствующего </w:t>
      </w:r>
      <w:r>
        <w:rPr>
          <w:color w:val="000000"/>
          <w:sz w:val="23"/>
          <w:szCs w:val="23"/>
        </w:rPr>
        <w:t>Договор</w:t>
      </w:r>
      <w:r w:rsidRPr="004D5A34">
        <w:rPr>
          <w:color w:val="000000"/>
          <w:sz w:val="23"/>
          <w:szCs w:val="23"/>
        </w:rPr>
        <w:t>а, заключенного Абонентом.</w:t>
      </w:r>
    </w:p>
    <w:p w:rsidR="004D5A34" w:rsidRPr="004D5A34" w:rsidRDefault="004D5A34" w:rsidP="00536056">
      <w:pPr>
        <w:pStyle w:val="Style2"/>
        <w:widowControl/>
        <w:numPr>
          <w:ilvl w:val="0"/>
          <w:numId w:val="11"/>
        </w:numPr>
        <w:tabs>
          <w:tab w:val="left" w:pos="142"/>
          <w:tab w:val="left" w:pos="284"/>
        </w:tabs>
        <w:spacing w:before="240" w:after="120"/>
        <w:ind w:left="0" w:firstLine="709"/>
        <w:jc w:val="center"/>
        <w:rPr>
          <w:rStyle w:val="FontStyle43"/>
          <w:color w:val="000000"/>
          <w:sz w:val="23"/>
          <w:szCs w:val="23"/>
        </w:rPr>
      </w:pPr>
      <w:r w:rsidRPr="004D5A34">
        <w:rPr>
          <w:rStyle w:val="FontStyle43"/>
          <w:color w:val="000000"/>
          <w:sz w:val="23"/>
          <w:szCs w:val="23"/>
        </w:rPr>
        <w:t>ПРАВА И ОБЯЗАННОСТИ СТОРОН</w:t>
      </w:r>
    </w:p>
    <w:p w:rsidR="004D5A34" w:rsidRPr="004D5A34" w:rsidRDefault="004D5A34" w:rsidP="00536056">
      <w:pPr>
        <w:pStyle w:val="Style2"/>
        <w:widowControl/>
        <w:numPr>
          <w:ilvl w:val="1"/>
          <w:numId w:val="11"/>
        </w:numPr>
        <w:tabs>
          <w:tab w:val="left" w:pos="142"/>
          <w:tab w:val="left" w:pos="284"/>
          <w:tab w:val="left" w:pos="567"/>
        </w:tabs>
        <w:ind w:left="0" w:firstLine="709"/>
        <w:jc w:val="both"/>
        <w:rPr>
          <w:rStyle w:val="FontStyle43"/>
          <w:color w:val="000000"/>
          <w:sz w:val="23"/>
          <w:szCs w:val="23"/>
        </w:rPr>
      </w:pPr>
      <w:r w:rsidRPr="004D5A34">
        <w:rPr>
          <w:rStyle w:val="FontStyle43"/>
          <w:color w:val="000000"/>
          <w:sz w:val="23"/>
          <w:szCs w:val="23"/>
        </w:rPr>
        <w:t>Оператор обязан:</w:t>
      </w:r>
    </w:p>
    <w:p w:rsidR="004D5A34" w:rsidRPr="004D5A34" w:rsidRDefault="004D5A34" w:rsidP="00536056">
      <w:pPr>
        <w:pStyle w:val="Style5"/>
        <w:widowControl/>
        <w:numPr>
          <w:ilvl w:val="2"/>
          <w:numId w:val="11"/>
        </w:numPr>
        <w:tabs>
          <w:tab w:val="left" w:pos="709"/>
        </w:tabs>
        <w:spacing w:line="240" w:lineRule="auto"/>
        <w:ind w:left="0" w:firstLine="709"/>
        <w:rPr>
          <w:rStyle w:val="FontStyle36"/>
          <w:color w:val="000000"/>
          <w:sz w:val="23"/>
          <w:szCs w:val="23"/>
        </w:rPr>
      </w:pPr>
      <w:r w:rsidRPr="004D5A34">
        <w:rPr>
          <w:rStyle w:val="FontStyle36"/>
          <w:color w:val="000000"/>
          <w:sz w:val="23"/>
          <w:szCs w:val="23"/>
        </w:rPr>
        <w:t xml:space="preserve">Оказывать Абоненту Услуги надлежащего качества в течение всего срока действия </w:t>
      </w:r>
      <w:r>
        <w:rPr>
          <w:rStyle w:val="FontStyle36"/>
          <w:color w:val="000000"/>
          <w:sz w:val="23"/>
          <w:szCs w:val="23"/>
        </w:rPr>
        <w:t>Договор</w:t>
      </w:r>
      <w:r w:rsidRPr="004D5A34">
        <w:rPr>
          <w:rStyle w:val="FontStyle36"/>
          <w:color w:val="000000"/>
          <w:sz w:val="23"/>
          <w:szCs w:val="23"/>
        </w:rPr>
        <w:t>а.</w:t>
      </w:r>
    </w:p>
    <w:p w:rsidR="004D5A34" w:rsidRDefault="004D5A34" w:rsidP="00536056">
      <w:pPr>
        <w:pStyle w:val="Style5"/>
        <w:widowControl/>
        <w:tabs>
          <w:tab w:val="left" w:pos="709"/>
        </w:tabs>
        <w:spacing w:line="240" w:lineRule="auto"/>
        <w:ind w:firstLine="709"/>
        <w:rPr>
          <w:rStyle w:val="FontStyle36"/>
          <w:color w:val="000000"/>
          <w:sz w:val="23"/>
          <w:szCs w:val="23"/>
        </w:rPr>
      </w:pPr>
      <w:r w:rsidRPr="004D5A34">
        <w:rPr>
          <w:rStyle w:val="FontStyle36"/>
          <w:color w:val="000000"/>
          <w:sz w:val="23"/>
          <w:szCs w:val="23"/>
        </w:rPr>
        <w:t>Уведомлять Абонента о проведении плановых профилактических работ не менее чем за 3 (три) календарных дня до начала их проведения путем размещения информации на локальном сайт</w:t>
      </w:r>
      <w:r>
        <w:rPr>
          <w:rStyle w:val="FontStyle36"/>
          <w:color w:val="000000"/>
          <w:sz w:val="23"/>
          <w:szCs w:val="23"/>
        </w:rPr>
        <w:t xml:space="preserve">е по адресу </w:t>
      </w:r>
      <w:r w:rsidRPr="004D5A34">
        <w:rPr>
          <w:rStyle w:val="FontStyle36"/>
          <w:color w:val="000000"/>
          <w:sz w:val="23"/>
          <w:szCs w:val="23"/>
          <w:lang w:val="en-US"/>
        </w:rPr>
        <w:t>www</w:t>
      </w:r>
      <w:r w:rsidRPr="004D5A34">
        <w:rPr>
          <w:rStyle w:val="FontStyle36"/>
          <w:color w:val="000000"/>
          <w:sz w:val="23"/>
          <w:szCs w:val="23"/>
        </w:rPr>
        <w:t>.ohranatelecom.ru</w:t>
      </w:r>
      <w:r>
        <w:rPr>
          <w:rStyle w:val="FontStyle36"/>
          <w:color w:val="000000"/>
          <w:sz w:val="23"/>
          <w:szCs w:val="23"/>
        </w:rPr>
        <w:t>,</w:t>
      </w:r>
      <w:r w:rsidRPr="004D5A34">
        <w:rPr>
          <w:rStyle w:val="FontStyle36"/>
          <w:color w:val="000000"/>
          <w:sz w:val="23"/>
          <w:szCs w:val="23"/>
        </w:rPr>
        <w:t xml:space="preserve"> либо уведомлением Абонента по телефону, указанному Абонентом в разделе 11 настоящего </w:t>
      </w:r>
      <w:r>
        <w:rPr>
          <w:rStyle w:val="FontStyle36"/>
          <w:color w:val="000000"/>
          <w:sz w:val="23"/>
          <w:szCs w:val="23"/>
        </w:rPr>
        <w:t>Договор</w:t>
      </w:r>
      <w:r w:rsidRPr="004D5A34">
        <w:rPr>
          <w:rStyle w:val="FontStyle36"/>
          <w:color w:val="000000"/>
          <w:sz w:val="23"/>
          <w:szCs w:val="23"/>
        </w:rPr>
        <w:t>а, либо на адрес электронной почты:</w:t>
      </w:r>
    </w:p>
    <w:p w:rsidR="004D5A34" w:rsidRPr="004D5A34" w:rsidRDefault="004D5A34" w:rsidP="00536056">
      <w:pPr>
        <w:pStyle w:val="Style5"/>
        <w:widowControl/>
        <w:tabs>
          <w:tab w:val="left" w:pos="709"/>
        </w:tabs>
        <w:spacing w:line="240" w:lineRule="auto"/>
        <w:ind w:firstLine="709"/>
        <w:rPr>
          <w:rStyle w:val="FontStyle36"/>
          <w:color w:val="000000"/>
          <w:sz w:val="23"/>
          <w:szCs w:val="23"/>
        </w:rPr>
      </w:pPr>
      <w:r w:rsidRPr="00CE3030">
        <w:rPr>
          <w:rStyle w:val="FontStyle36"/>
          <w:b/>
          <w:color w:val="000000"/>
          <w:sz w:val="23"/>
          <w:szCs w:val="23"/>
        </w:rPr>
        <w:t>omax29@yandex.ru</w:t>
      </w:r>
      <w:r w:rsidRPr="004D5A34">
        <w:rPr>
          <w:rStyle w:val="FontStyle36"/>
          <w:color w:val="000000"/>
          <w:sz w:val="23"/>
          <w:szCs w:val="23"/>
        </w:rPr>
        <w:t>.</w:t>
      </w:r>
    </w:p>
    <w:p w:rsidR="004D5A34" w:rsidRPr="004D5A34" w:rsidRDefault="004D5A34" w:rsidP="00536056">
      <w:pPr>
        <w:pStyle w:val="Style5"/>
        <w:widowControl/>
        <w:tabs>
          <w:tab w:val="left" w:pos="709"/>
        </w:tabs>
        <w:spacing w:line="240" w:lineRule="auto"/>
        <w:ind w:firstLine="709"/>
        <w:rPr>
          <w:rStyle w:val="FontStyle36"/>
          <w:color w:val="000000"/>
          <w:sz w:val="23"/>
          <w:szCs w:val="23"/>
        </w:rPr>
      </w:pPr>
    </w:p>
    <w:p w:rsidR="004D5A34" w:rsidRPr="004D5A34" w:rsidRDefault="004D5A34" w:rsidP="00536056">
      <w:pPr>
        <w:pStyle w:val="Style2"/>
        <w:widowControl/>
        <w:numPr>
          <w:ilvl w:val="1"/>
          <w:numId w:val="11"/>
        </w:numPr>
        <w:tabs>
          <w:tab w:val="left" w:pos="142"/>
          <w:tab w:val="left" w:pos="284"/>
          <w:tab w:val="left" w:pos="567"/>
        </w:tabs>
        <w:ind w:left="0" w:firstLine="709"/>
        <w:jc w:val="both"/>
        <w:rPr>
          <w:rStyle w:val="FontStyle36"/>
          <w:b/>
          <w:color w:val="000000"/>
          <w:sz w:val="23"/>
          <w:szCs w:val="23"/>
        </w:rPr>
      </w:pPr>
      <w:r w:rsidRPr="004D5A34">
        <w:rPr>
          <w:rStyle w:val="FontStyle43"/>
          <w:color w:val="000000"/>
          <w:sz w:val="23"/>
          <w:szCs w:val="23"/>
        </w:rPr>
        <w:t>Оператор</w:t>
      </w:r>
      <w:r w:rsidRPr="004D5A34">
        <w:rPr>
          <w:rStyle w:val="FontStyle36"/>
          <w:b/>
          <w:color w:val="000000"/>
          <w:sz w:val="23"/>
          <w:szCs w:val="23"/>
        </w:rPr>
        <w:t xml:space="preserve"> имеет право:</w:t>
      </w:r>
    </w:p>
    <w:p w:rsidR="004D5A34" w:rsidRPr="004D5A34" w:rsidRDefault="004D5A34" w:rsidP="00536056">
      <w:pPr>
        <w:pStyle w:val="Style5"/>
        <w:widowControl/>
        <w:numPr>
          <w:ilvl w:val="2"/>
          <w:numId w:val="11"/>
        </w:numPr>
        <w:tabs>
          <w:tab w:val="left" w:pos="709"/>
        </w:tabs>
        <w:spacing w:line="240" w:lineRule="auto"/>
        <w:ind w:left="0" w:firstLine="709"/>
        <w:rPr>
          <w:rStyle w:val="FontStyle36"/>
          <w:color w:val="000000"/>
          <w:sz w:val="23"/>
          <w:szCs w:val="23"/>
        </w:rPr>
      </w:pPr>
      <w:r w:rsidRPr="004D5A34">
        <w:rPr>
          <w:rStyle w:val="FontStyle36"/>
          <w:color w:val="000000"/>
          <w:sz w:val="23"/>
          <w:szCs w:val="23"/>
        </w:rPr>
        <w:t xml:space="preserve">Приостановить действие </w:t>
      </w:r>
      <w:r>
        <w:rPr>
          <w:rStyle w:val="FontStyle36"/>
          <w:color w:val="000000"/>
          <w:sz w:val="23"/>
          <w:szCs w:val="23"/>
        </w:rPr>
        <w:t>Договор</w:t>
      </w:r>
      <w:r w:rsidRPr="004D5A34">
        <w:rPr>
          <w:rStyle w:val="FontStyle36"/>
          <w:color w:val="000000"/>
          <w:sz w:val="23"/>
          <w:szCs w:val="23"/>
        </w:rPr>
        <w:t xml:space="preserve">а в случае несоблюдения Абонентом п. 2.4. </w:t>
      </w:r>
      <w:r>
        <w:rPr>
          <w:rStyle w:val="FontStyle36"/>
          <w:color w:val="000000"/>
          <w:sz w:val="23"/>
          <w:szCs w:val="23"/>
        </w:rPr>
        <w:t>Договор</w:t>
      </w:r>
      <w:r w:rsidRPr="004D5A34">
        <w:rPr>
          <w:rStyle w:val="FontStyle36"/>
          <w:color w:val="000000"/>
          <w:sz w:val="23"/>
          <w:szCs w:val="23"/>
        </w:rPr>
        <w:t>а.</w:t>
      </w:r>
    </w:p>
    <w:p w:rsidR="004D5A34" w:rsidRPr="004D5A34" w:rsidRDefault="004D5A34" w:rsidP="00536056">
      <w:pPr>
        <w:pStyle w:val="Style5"/>
        <w:widowControl/>
        <w:numPr>
          <w:ilvl w:val="2"/>
          <w:numId w:val="11"/>
        </w:numPr>
        <w:tabs>
          <w:tab w:val="left" w:pos="709"/>
        </w:tabs>
        <w:spacing w:line="240" w:lineRule="auto"/>
        <w:ind w:left="0" w:firstLine="709"/>
        <w:rPr>
          <w:rStyle w:val="FontStyle36"/>
          <w:color w:val="000000"/>
          <w:sz w:val="23"/>
          <w:szCs w:val="23"/>
        </w:rPr>
      </w:pPr>
      <w:r w:rsidRPr="004D5A34">
        <w:rPr>
          <w:rStyle w:val="FontStyle36"/>
          <w:color w:val="000000"/>
          <w:sz w:val="23"/>
          <w:szCs w:val="23"/>
        </w:rPr>
        <w:t xml:space="preserve">Привлекать третьих лиц в целях исполнения обязательств по настоящему </w:t>
      </w:r>
      <w:r>
        <w:rPr>
          <w:rStyle w:val="FontStyle36"/>
          <w:color w:val="000000"/>
          <w:sz w:val="23"/>
          <w:szCs w:val="23"/>
        </w:rPr>
        <w:t>Договор</w:t>
      </w:r>
      <w:r w:rsidRPr="004D5A34">
        <w:rPr>
          <w:rStyle w:val="FontStyle36"/>
          <w:color w:val="000000"/>
          <w:sz w:val="23"/>
          <w:szCs w:val="23"/>
        </w:rPr>
        <w:t xml:space="preserve">у. При этом подписывая настоящий </w:t>
      </w:r>
      <w:r>
        <w:rPr>
          <w:rStyle w:val="FontStyle36"/>
          <w:color w:val="000000"/>
          <w:sz w:val="23"/>
          <w:szCs w:val="23"/>
        </w:rPr>
        <w:t>Договор</w:t>
      </w:r>
      <w:r w:rsidRPr="004D5A34">
        <w:rPr>
          <w:rStyle w:val="FontStyle36"/>
          <w:color w:val="000000"/>
          <w:sz w:val="23"/>
          <w:szCs w:val="23"/>
        </w:rPr>
        <w:t>, Абонент дает свое согласие на передачу третьим лицам данных об Абоненте, необходимых для предоставления Услуг.</w:t>
      </w:r>
    </w:p>
    <w:p w:rsidR="004D5A34" w:rsidRPr="004D5A34" w:rsidRDefault="004D5A34" w:rsidP="00536056">
      <w:pPr>
        <w:pStyle w:val="Style5"/>
        <w:widowControl/>
        <w:numPr>
          <w:ilvl w:val="2"/>
          <w:numId w:val="11"/>
        </w:numPr>
        <w:tabs>
          <w:tab w:val="left" w:pos="709"/>
        </w:tabs>
        <w:spacing w:line="240" w:lineRule="auto"/>
        <w:ind w:left="0" w:firstLine="709"/>
        <w:rPr>
          <w:color w:val="000000"/>
          <w:sz w:val="23"/>
          <w:szCs w:val="23"/>
        </w:rPr>
      </w:pPr>
      <w:r w:rsidRPr="004D5A34">
        <w:rPr>
          <w:color w:val="000000"/>
          <w:sz w:val="23"/>
          <w:szCs w:val="23"/>
        </w:rPr>
        <w:lastRenderedPageBreak/>
        <w:t>Производить работы, связанные с ремонтом и поддержанием работоспособности сети. При этом в случае необходимости Оператор имеет право на полный или частичный перерыв в предоставлении Услуг. Суммарная продолжительность профилактических р</w:t>
      </w:r>
      <w:r>
        <w:rPr>
          <w:color w:val="000000"/>
          <w:sz w:val="23"/>
          <w:szCs w:val="23"/>
        </w:rPr>
        <w:t>абот не должна превышать 72 часов</w:t>
      </w:r>
      <w:r w:rsidRPr="004D5A34">
        <w:rPr>
          <w:color w:val="000000"/>
          <w:sz w:val="23"/>
          <w:szCs w:val="23"/>
        </w:rPr>
        <w:t xml:space="preserve"> в течение календарного месяца. </w:t>
      </w:r>
    </w:p>
    <w:p w:rsidR="004D5A34" w:rsidRPr="004D5A34" w:rsidRDefault="004D5A34" w:rsidP="00536056">
      <w:pPr>
        <w:pStyle w:val="Style5"/>
        <w:widowControl/>
        <w:numPr>
          <w:ilvl w:val="2"/>
          <w:numId w:val="11"/>
        </w:numPr>
        <w:tabs>
          <w:tab w:val="left" w:pos="709"/>
        </w:tabs>
        <w:spacing w:line="240" w:lineRule="auto"/>
        <w:ind w:left="0" w:firstLine="709"/>
        <w:rPr>
          <w:color w:val="000000"/>
          <w:sz w:val="23"/>
          <w:szCs w:val="23"/>
        </w:rPr>
      </w:pPr>
      <w:r w:rsidRPr="004D5A34">
        <w:rPr>
          <w:color w:val="000000"/>
          <w:sz w:val="23"/>
          <w:szCs w:val="23"/>
        </w:rPr>
        <w:t xml:space="preserve">Осуществлять запись и хранение телефонных сообщений и переговоров с Абонентом и его доверенными лицами по вопросам, связанным с исполнением Сторонами обязательств по настоящему </w:t>
      </w:r>
      <w:r>
        <w:rPr>
          <w:color w:val="000000"/>
          <w:sz w:val="23"/>
          <w:szCs w:val="23"/>
        </w:rPr>
        <w:t>Договор</w:t>
      </w:r>
      <w:r w:rsidRPr="004D5A34">
        <w:rPr>
          <w:color w:val="000000"/>
          <w:sz w:val="23"/>
          <w:szCs w:val="23"/>
        </w:rPr>
        <w:t>у.</w:t>
      </w:r>
    </w:p>
    <w:p w:rsidR="004D5A34" w:rsidRPr="004D5A34" w:rsidRDefault="004D5A34" w:rsidP="00536056">
      <w:pPr>
        <w:pStyle w:val="Style5"/>
        <w:widowControl/>
        <w:tabs>
          <w:tab w:val="left" w:pos="426"/>
        </w:tabs>
        <w:spacing w:line="240" w:lineRule="auto"/>
        <w:ind w:firstLine="709"/>
        <w:rPr>
          <w:color w:val="000000"/>
          <w:sz w:val="23"/>
          <w:szCs w:val="23"/>
        </w:rPr>
      </w:pPr>
    </w:p>
    <w:p w:rsidR="004D5A34" w:rsidRPr="004D5A34" w:rsidRDefault="004D5A34" w:rsidP="00536056">
      <w:pPr>
        <w:pStyle w:val="Style2"/>
        <w:widowControl/>
        <w:numPr>
          <w:ilvl w:val="1"/>
          <w:numId w:val="11"/>
        </w:numPr>
        <w:tabs>
          <w:tab w:val="left" w:pos="142"/>
          <w:tab w:val="left" w:pos="284"/>
          <w:tab w:val="left" w:pos="567"/>
        </w:tabs>
        <w:ind w:left="0" w:firstLine="709"/>
        <w:jc w:val="both"/>
        <w:rPr>
          <w:b/>
          <w:bCs/>
          <w:color w:val="000000"/>
          <w:sz w:val="23"/>
          <w:szCs w:val="23"/>
        </w:rPr>
      </w:pPr>
      <w:r w:rsidRPr="004D5A34">
        <w:rPr>
          <w:rStyle w:val="FontStyle43"/>
          <w:color w:val="000000"/>
          <w:sz w:val="23"/>
          <w:szCs w:val="23"/>
        </w:rPr>
        <w:t>Абонент имеет право:</w:t>
      </w:r>
    </w:p>
    <w:p w:rsidR="004D5A34" w:rsidRPr="004D5A34" w:rsidRDefault="004D5A34" w:rsidP="00536056">
      <w:pPr>
        <w:pStyle w:val="Style5"/>
        <w:widowControl/>
        <w:numPr>
          <w:ilvl w:val="2"/>
          <w:numId w:val="11"/>
        </w:numPr>
        <w:tabs>
          <w:tab w:val="left" w:pos="709"/>
        </w:tabs>
        <w:spacing w:line="240" w:lineRule="auto"/>
        <w:ind w:left="0" w:firstLine="709"/>
        <w:rPr>
          <w:rStyle w:val="FontStyle36"/>
          <w:color w:val="000000"/>
          <w:sz w:val="23"/>
          <w:szCs w:val="23"/>
        </w:rPr>
      </w:pPr>
      <w:r w:rsidRPr="004D5A34">
        <w:rPr>
          <w:rStyle w:val="FontStyle36"/>
          <w:color w:val="000000"/>
          <w:sz w:val="23"/>
          <w:szCs w:val="23"/>
        </w:rPr>
        <w:t xml:space="preserve">Для </w:t>
      </w:r>
      <w:r w:rsidRPr="004D5A34">
        <w:rPr>
          <w:sz w:val="23"/>
          <w:szCs w:val="23"/>
        </w:rPr>
        <w:t>заключения</w:t>
      </w:r>
      <w:r w:rsidRPr="004D5A34">
        <w:rPr>
          <w:rStyle w:val="FontStyle36"/>
          <w:color w:val="000000"/>
          <w:sz w:val="23"/>
          <w:szCs w:val="23"/>
        </w:rPr>
        <w:t xml:space="preserve"> </w:t>
      </w:r>
      <w:r>
        <w:rPr>
          <w:rStyle w:val="FontStyle36"/>
          <w:color w:val="000000"/>
          <w:sz w:val="23"/>
          <w:szCs w:val="23"/>
        </w:rPr>
        <w:t>Договор</w:t>
      </w:r>
      <w:r w:rsidRPr="004D5A34">
        <w:rPr>
          <w:rStyle w:val="FontStyle36"/>
          <w:color w:val="000000"/>
          <w:sz w:val="23"/>
          <w:szCs w:val="23"/>
        </w:rPr>
        <w:t>а подать Оператору заявку.</w:t>
      </w:r>
    </w:p>
    <w:p w:rsidR="004D5A34" w:rsidRPr="004D5A34" w:rsidRDefault="004D5A34" w:rsidP="00536056">
      <w:pPr>
        <w:pStyle w:val="Style5"/>
        <w:widowControl/>
        <w:numPr>
          <w:ilvl w:val="2"/>
          <w:numId w:val="11"/>
        </w:numPr>
        <w:tabs>
          <w:tab w:val="left" w:pos="709"/>
        </w:tabs>
        <w:spacing w:line="240" w:lineRule="auto"/>
        <w:ind w:left="0" w:firstLine="709"/>
        <w:rPr>
          <w:sz w:val="23"/>
          <w:szCs w:val="23"/>
        </w:rPr>
      </w:pPr>
      <w:r w:rsidRPr="004D5A34">
        <w:rPr>
          <w:sz w:val="23"/>
          <w:szCs w:val="23"/>
        </w:rPr>
        <w:t xml:space="preserve">Приостановить использование Услуг на срок не более 6 (шести) месяцев подряд. Для приостановки Услуг Абонент в срок не позднее, чем за 10 (десяти) календарных дней до даты планируемой приостановки Услуг, направляет Оператору по факсу </w:t>
      </w:r>
      <w:r w:rsidR="00DD0A31">
        <w:rPr>
          <w:sz w:val="23"/>
          <w:szCs w:val="23"/>
        </w:rPr>
        <w:t>_________</w:t>
      </w:r>
      <w:r w:rsidRPr="004D5A34">
        <w:rPr>
          <w:sz w:val="23"/>
          <w:szCs w:val="23"/>
        </w:rPr>
        <w:t xml:space="preserve"> </w:t>
      </w:r>
      <w:r w:rsidRPr="004D5A34">
        <w:rPr>
          <w:rStyle w:val="FontStyle36"/>
          <w:color w:val="000000"/>
          <w:sz w:val="23"/>
          <w:szCs w:val="23"/>
        </w:rPr>
        <w:t>либо на адрес электронной почты</w:t>
      </w:r>
      <w:r w:rsidRPr="004D5A34">
        <w:rPr>
          <w:sz w:val="23"/>
          <w:szCs w:val="23"/>
        </w:rPr>
        <w:t xml:space="preserve"> </w:t>
      </w:r>
      <w:r w:rsidR="00DD0A31">
        <w:rPr>
          <w:rStyle w:val="FontStyle36"/>
          <w:color w:val="000000"/>
          <w:sz w:val="23"/>
          <w:szCs w:val="23"/>
          <w:u w:val="single"/>
        </w:rPr>
        <w:t>________</w:t>
      </w:r>
      <w:r w:rsidRPr="004D5A34">
        <w:rPr>
          <w:rStyle w:val="FontStyle36"/>
          <w:color w:val="000000"/>
          <w:sz w:val="23"/>
          <w:szCs w:val="23"/>
        </w:rPr>
        <w:t xml:space="preserve"> </w:t>
      </w:r>
      <w:r w:rsidRPr="004D5A34">
        <w:rPr>
          <w:sz w:val="23"/>
          <w:szCs w:val="23"/>
        </w:rPr>
        <w:t>заявление с указанием даты начала и даты окончания приостановки Услуг.</w:t>
      </w:r>
      <w:r w:rsidRPr="004D5A34">
        <w:rPr>
          <w:highlight w:val="yellow"/>
        </w:rPr>
        <w:t xml:space="preserve"> </w:t>
      </w:r>
    </w:p>
    <w:p w:rsidR="004D5A34" w:rsidRPr="004D5A34" w:rsidRDefault="004D5A34" w:rsidP="00536056">
      <w:pPr>
        <w:pStyle w:val="Style5"/>
        <w:widowControl/>
        <w:numPr>
          <w:ilvl w:val="2"/>
          <w:numId w:val="11"/>
        </w:numPr>
        <w:tabs>
          <w:tab w:val="left" w:pos="709"/>
        </w:tabs>
        <w:spacing w:line="240" w:lineRule="auto"/>
        <w:ind w:left="0" w:firstLine="709"/>
        <w:rPr>
          <w:sz w:val="23"/>
          <w:szCs w:val="23"/>
        </w:rPr>
      </w:pPr>
      <w:r w:rsidRPr="004D5A34">
        <w:t>Отказаться в одностороннем порядке от исполнения обязательств по настоящему договору в соответствии гражданским законодательством РФ.</w:t>
      </w:r>
    </w:p>
    <w:p w:rsidR="004D5A34" w:rsidRPr="004D5A34" w:rsidRDefault="004D5A34" w:rsidP="00536056">
      <w:pPr>
        <w:pStyle w:val="Style5"/>
        <w:widowControl/>
        <w:numPr>
          <w:ilvl w:val="2"/>
          <w:numId w:val="11"/>
        </w:numPr>
        <w:tabs>
          <w:tab w:val="left" w:pos="709"/>
        </w:tabs>
        <w:spacing w:line="240" w:lineRule="auto"/>
        <w:ind w:left="0" w:firstLine="709"/>
        <w:rPr>
          <w:sz w:val="23"/>
          <w:szCs w:val="23"/>
        </w:rPr>
      </w:pPr>
      <w:r>
        <w:t>П</w:t>
      </w:r>
      <w:r w:rsidRPr="004D5A34">
        <w:t xml:space="preserve">олучать дополнительную информацию об Услугах по тел. </w:t>
      </w:r>
      <w:r w:rsidR="00DD0A31">
        <w:t>_______</w:t>
      </w:r>
    </w:p>
    <w:p w:rsidR="004D5A34" w:rsidRPr="004D5A34" w:rsidRDefault="004D5A34" w:rsidP="00536056">
      <w:pPr>
        <w:pStyle w:val="Style5"/>
        <w:widowControl/>
        <w:tabs>
          <w:tab w:val="left" w:pos="709"/>
        </w:tabs>
        <w:spacing w:line="240" w:lineRule="auto"/>
        <w:ind w:firstLine="709"/>
        <w:rPr>
          <w:sz w:val="23"/>
          <w:szCs w:val="23"/>
        </w:rPr>
      </w:pPr>
    </w:p>
    <w:p w:rsidR="004D5A34" w:rsidRPr="004D5A34" w:rsidRDefault="004D5A34" w:rsidP="00536056">
      <w:pPr>
        <w:pStyle w:val="Style2"/>
        <w:widowControl/>
        <w:numPr>
          <w:ilvl w:val="1"/>
          <w:numId w:val="11"/>
        </w:numPr>
        <w:tabs>
          <w:tab w:val="left" w:pos="142"/>
          <w:tab w:val="left" w:pos="284"/>
          <w:tab w:val="left" w:pos="567"/>
        </w:tabs>
        <w:ind w:left="0" w:firstLine="709"/>
        <w:jc w:val="both"/>
        <w:rPr>
          <w:rStyle w:val="FontStyle43"/>
          <w:color w:val="000000"/>
          <w:sz w:val="23"/>
          <w:szCs w:val="23"/>
        </w:rPr>
      </w:pPr>
      <w:r w:rsidRPr="004D5A34">
        <w:rPr>
          <w:rStyle w:val="FontStyle43"/>
          <w:color w:val="000000"/>
          <w:sz w:val="23"/>
          <w:szCs w:val="23"/>
        </w:rPr>
        <w:t>Абонент обязан:</w:t>
      </w:r>
    </w:p>
    <w:p w:rsidR="004D5A34" w:rsidRPr="004D5A34" w:rsidRDefault="004D5A34" w:rsidP="00536056">
      <w:pPr>
        <w:pStyle w:val="Style5"/>
        <w:widowControl/>
        <w:numPr>
          <w:ilvl w:val="2"/>
          <w:numId w:val="11"/>
        </w:numPr>
        <w:tabs>
          <w:tab w:val="left" w:pos="709"/>
        </w:tabs>
        <w:spacing w:line="240" w:lineRule="auto"/>
        <w:ind w:left="0" w:firstLine="709"/>
        <w:rPr>
          <w:sz w:val="23"/>
          <w:szCs w:val="23"/>
        </w:rPr>
      </w:pPr>
      <w:r w:rsidRPr="004D5A34">
        <w:rPr>
          <w:sz w:val="23"/>
          <w:szCs w:val="23"/>
        </w:rPr>
        <w:t>Обеспечивать доступ представителей Оператора на Объект к месту размещения ТСО, в том числе к местам общего пользования (кабельным и инженерным сооружениям) для исполнения условий Договора.</w:t>
      </w:r>
    </w:p>
    <w:p w:rsidR="004D5A34" w:rsidRPr="004D5A34" w:rsidRDefault="004D5A34" w:rsidP="00536056">
      <w:pPr>
        <w:pStyle w:val="Style5"/>
        <w:widowControl/>
        <w:numPr>
          <w:ilvl w:val="2"/>
          <w:numId w:val="11"/>
        </w:numPr>
        <w:tabs>
          <w:tab w:val="left" w:pos="709"/>
        </w:tabs>
        <w:spacing w:line="240" w:lineRule="auto"/>
        <w:ind w:left="0" w:firstLine="709"/>
        <w:rPr>
          <w:sz w:val="23"/>
          <w:szCs w:val="23"/>
        </w:rPr>
      </w:pPr>
      <w:r w:rsidRPr="004D5A34">
        <w:rPr>
          <w:sz w:val="23"/>
          <w:szCs w:val="23"/>
        </w:rPr>
        <w:t>Сообщать Оператору в срок, не превышающий 30 (тридцати) дней, о прекращении своего права владения и (или) пользования помещением, в котором установлено оборудование.</w:t>
      </w:r>
    </w:p>
    <w:p w:rsidR="004D5A34" w:rsidRPr="004D5A34" w:rsidRDefault="004D5A34" w:rsidP="00536056">
      <w:pPr>
        <w:pStyle w:val="Style5"/>
        <w:widowControl/>
        <w:numPr>
          <w:ilvl w:val="2"/>
          <w:numId w:val="11"/>
        </w:numPr>
        <w:tabs>
          <w:tab w:val="left" w:pos="709"/>
        </w:tabs>
        <w:spacing w:line="240" w:lineRule="auto"/>
        <w:ind w:left="0" w:firstLine="709"/>
        <w:rPr>
          <w:sz w:val="23"/>
          <w:szCs w:val="23"/>
        </w:rPr>
      </w:pPr>
      <w:r w:rsidRPr="004D5A34">
        <w:rPr>
          <w:sz w:val="23"/>
          <w:szCs w:val="23"/>
        </w:rPr>
        <w:t>Оплачивать Услуги в порядке, установленном условиями Договора.</w:t>
      </w:r>
    </w:p>
    <w:p w:rsidR="004D5A34" w:rsidRPr="004D5A34" w:rsidRDefault="004D5A34" w:rsidP="00536056">
      <w:pPr>
        <w:pStyle w:val="Style5"/>
        <w:widowControl/>
        <w:numPr>
          <w:ilvl w:val="2"/>
          <w:numId w:val="11"/>
        </w:numPr>
        <w:tabs>
          <w:tab w:val="left" w:pos="709"/>
        </w:tabs>
        <w:spacing w:line="240" w:lineRule="auto"/>
        <w:ind w:left="0" w:firstLine="709"/>
        <w:rPr>
          <w:sz w:val="23"/>
          <w:szCs w:val="23"/>
        </w:rPr>
      </w:pPr>
      <w:r w:rsidRPr="004D5A34">
        <w:rPr>
          <w:sz w:val="23"/>
          <w:szCs w:val="23"/>
        </w:rPr>
        <w:t>Не подключать к Абонентской линии оборудование, которое не относится к ТСО и не соответствует установленным требованиям, соблюдать правила эксплуатации оборудования.</w:t>
      </w:r>
    </w:p>
    <w:p w:rsidR="004D5A34" w:rsidRPr="004D5A34" w:rsidRDefault="004D5A34" w:rsidP="00536056">
      <w:pPr>
        <w:pStyle w:val="Style5"/>
        <w:widowControl/>
        <w:tabs>
          <w:tab w:val="left" w:pos="709"/>
        </w:tabs>
        <w:spacing w:line="240" w:lineRule="auto"/>
        <w:ind w:firstLine="709"/>
        <w:rPr>
          <w:sz w:val="23"/>
          <w:szCs w:val="23"/>
        </w:rPr>
      </w:pPr>
      <w:r w:rsidRPr="004D5A34">
        <w:rPr>
          <w:sz w:val="23"/>
          <w:szCs w:val="23"/>
        </w:rPr>
        <w:t xml:space="preserve">Под Абонентской линией в Договоре понимается линия связи, соединяющая пользовательское (оконечное) оборудование с узлом связи сети передачи данных, используемая для передачи данных. </w:t>
      </w:r>
    </w:p>
    <w:p w:rsidR="004D5A34" w:rsidRPr="004D5A34" w:rsidRDefault="004D5A34" w:rsidP="00536056">
      <w:pPr>
        <w:pStyle w:val="Style5"/>
        <w:widowControl/>
        <w:numPr>
          <w:ilvl w:val="2"/>
          <w:numId w:val="11"/>
        </w:numPr>
        <w:tabs>
          <w:tab w:val="left" w:pos="709"/>
        </w:tabs>
        <w:spacing w:line="240" w:lineRule="auto"/>
        <w:ind w:left="0" w:firstLine="709"/>
        <w:rPr>
          <w:rStyle w:val="FontStyle36"/>
          <w:bCs/>
          <w:color w:val="000000"/>
          <w:sz w:val="23"/>
          <w:szCs w:val="23"/>
        </w:rPr>
      </w:pPr>
      <w:r w:rsidRPr="004D5A34">
        <w:rPr>
          <w:sz w:val="23"/>
          <w:szCs w:val="23"/>
        </w:rPr>
        <w:t>Незамедлительно</w:t>
      </w:r>
      <w:r w:rsidRPr="004D5A34">
        <w:rPr>
          <w:rStyle w:val="FontStyle36"/>
          <w:color w:val="000000"/>
          <w:sz w:val="23"/>
          <w:szCs w:val="23"/>
        </w:rPr>
        <w:t xml:space="preserve"> уведомлять Оператора о сбоях или ухудшении качества связи</w:t>
      </w:r>
      <w:r w:rsidR="00CE3030">
        <w:rPr>
          <w:rStyle w:val="FontStyle36"/>
          <w:color w:val="000000"/>
          <w:sz w:val="23"/>
          <w:szCs w:val="23"/>
        </w:rPr>
        <w:t xml:space="preserve"> по телефону </w:t>
      </w:r>
      <w:r w:rsidR="00DD0A31">
        <w:rPr>
          <w:rStyle w:val="FontStyle36"/>
          <w:color w:val="000000"/>
          <w:sz w:val="23"/>
          <w:szCs w:val="23"/>
        </w:rPr>
        <w:t>________</w:t>
      </w:r>
      <w:r w:rsidRPr="004D5A34">
        <w:rPr>
          <w:rStyle w:val="FontStyle36"/>
          <w:color w:val="000000"/>
          <w:sz w:val="23"/>
          <w:szCs w:val="23"/>
        </w:rPr>
        <w:t xml:space="preserve"> или по электронной почте </w:t>
      </w:r>
      <w:r w:rsidR="00DD0A31">
        <w:rPr>
          <w:rStyle w:val="a3"/>
          <w:sz w:val="23"/>
          <w:szCs w:val="23"/>
        </w:rPr>
        <w:t>_______</w:t>
      </w:r>
      <w:r w:rsidRPr="004D5A34">
        <w:rPr>
          <w:rStyle w:val="FontStyle36"/>
          <w:sz w:val="23"/>
          <w:szCs w:val="23"/>
        </w:rPr>
        <w:t>.</w:t>
      </w:r>
    </w:p>
    <w:p w:rsidR="004D5A34" w:rsidRPr="004D5A34" w:rsidRDefault="004D5A34" w:rsidP="00536056">
      <w:pPr>
        <w:pStyle w:val="Style5"/>
        <w:widowControl/>
        <w:numPr>
          <w:ilvl w:val="2"/>
          <w:numId w:val="11"/>
        </w:numPr>
        <w:tabs>
          <w:tab w:val="left" w:pos="709"/>
        </w:tabs>
        <w:spacing w:line="240" w:lineRule="auto"/>
        <w:ind w:left="0" w:firstLine="709"/>
        <w:rPr>
          <w:color w:val="000000"/>
          <w:sz w:val="23"/>
          <w:szCs w:val="23"/>
        </w:rPr>
      </w:pPr>
      <w:r w:rsidRPr="004D5A34">
        <w:rPr>
          <w:sz w:val="23"/>
          <w:szCs w:val="23"/>
        </w:rPr>
        <w:t>Обязуется</w:t>
      </w:r>
      <w:r w:rsidRPr="004D5A34">
        <w:rPr>
          <w:color w:val="000000"/>
          <w:sz w:val="23"/>
          <w:szCs w:val="23"/>
        </w:rPr>
        <w:t xml:space="preserve"> не менее чем за 30 (тридцать) дней, в письменной форме извещать Оператора о намерении прекратить оказание Услуг с использованием Оператором того или иного канала связи, перечисленных в Спецификации с указанием адресов точек подключения каждого канала связи и даты прекращения использования.</w:t>
      </w:r>
    </w:p>
    <w:p w:rsidR="004D5A34" w:rsidRPr="004D5A34" w:rsidRDefault="004D5A34" w:rsidP="00536056">
      <w:pPr>
        <w:pStyle w:val="Style5"/>
        <w:widowControl/>
        <w:numPr>
          <w:ilvl w:val="2"/>
          <w:numId w:val="11"/>
        </w:numPr>
        <w:tabs>
          <w:tab w:val="left" w:pos="709"/>
        </w:tabs>
        <w:spacing w:line="240" w:lineRule="auto"/>
        <w:ind w:left="0" w:firstLine="709"/>
        <w:rPr>
          <w:color w:val="000000"/>
          <w:sz w:val="23"/>
          <w:szCs w:val="23"/>
        </w:rPr>
      </w:pPr>
      <w:r w:rsidRPr="004D5A34">
        <w:rPr>
          <w:color w:val="000000"/>
          <w:sz w:val="23"/>
          <w:szCs w:val="23"/>
        </w:rPr>
        <w:t>Не разглашать посторонним лицам условий настоящего Договора, принципов подачи тревожных сообщений, условного номера (ключа) Объекта, шифров и паролей.</w:t>
      </w:r>
    </w:p>
    <w:p w:rsidR="004D5A34" w:rsidRPr="004D5A34" w:rsidRDefault="004D5A34" w:rsidP="00536056">
      <w:pPr>
        <w:pStyle w:val="Style5"/>
        <w:widowControl/>
        <w:numPr>
          <w:ilvl w:val="2"/>
          <w:numId w:val="11"/>
        </w:numPr>
        <w:tabs>
          <w:tab w:val="left" w:pos="709"/>
        </w:tabs>
        <w:spacing w:line="240" w:lineRule="auto"/>
        <w:ind w:left="0" w:firstLine="709"/>
        <w:rPr>
          <w:color w:val="000000"/>
          <w:sz w:val="23"/>
          <w:szCs w:val="23"/>
        </w:rPr>
      </w:pPr>
      <w:r w:rsidRPr="004D5A34">
        <w:rPr>
          <w:color w:val="000000"/>
          <w:sz w:val="23"/>
          <w:szCs w:val="23"/>
        </w:rPr>
        <w:t>Для связи с Оператором и получения оперативной информации обеспечить гарантированную возможность Оператора связаться по телефону с Абонентом или его доверенными лицами с целью принятия оперативных решений в рамках настоящего Договора.</w:t>
      </w:r>
    </w:p>
    <w:p w:rsidR="004D5A34" w:rsidRPr="004D5A34" w:rsidRDefault="004D5A34" w:rsidP="001C6EE4">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4D5A34">
        <w:rPr>
          <w:rStyle w:val="FontStyle43"/>
          <w:color w:val="000000"/>
          <w:sz w:val="23"/>
          <w:szCs w:val="23"/>
        </w:rPr>
        <w:t>ПОРЯДОК РАСЧЕТОВ</w:t>
      </w:r>
    </w:p>
    <w:p w:rsidR="004D5A34" w:rsidRPr="004D5A34" w:rsidRDefault="004D5A34" w:rsidP="00536056">
      <w:pPr>
        <w:numPr>
          <w:ilvl w:val="0"/>
          <w:numId w:val="5"/>
        </w:numPr>
        <w:ind w:firstLine="709"/>
        <w:jc w:val="both"/>
        <w:rPr>
          <w:rStyle w:val="FontStyle36"/>
          <w:sz w:val="23"/>
          <w:szCs w:val="23"/>
        </w:rPr>
      </w:pPr>
      <w:r w:rsidRPr="004D5A34">
        <w:rPr>
          <w:rStyle w:val="FontStyle36"/>
          <w:sz w:val="23"/>
          <w:szCs w:val="23"/>
        </w:rPr>
        <w:t xml:space="preserve">Ежемесячная абонентская плата за Услуги согласована Сторонами в Спецификации. За оказание Услуг по передачи данных с использованием Оператором 1 (одного) канала связи ежемесячная абонентская плата составляет </w:t>
      </w:r>
      <w:r w:rsidR="00DD0A31">
        <w:rPr>
          <w:rStyle w:val="FontStyle36"/>
          <w:sz w:val="23"/>
          <w:szCs w:val="23"/>
        </w:rPr>
        <w:t>_________</w:t>
      </w:r>
      <w:r w:rsidRPr="004D5A34">
        <w:rPr>
          <w:rStyle w:val="FontStyle36"/>
          <w:sz w:val="23"/>
          <w:szCs w:val="23"/>
        </w:rPr>
        <w:t xml:space="preserve"> рублей </w:t>
      </w:r>
      <w:r w:rsidR="00DD0A31">
        <w:rPr>
          <w:rStyle w:val="FontStyle36"/>
          <w:sz w:val="23"/>
          <w:szCs w:val="23"/>
        </w:rPr>
        <w:t>__</w:t>
      </w:r>
      <w:r w:rsidRPr="004D5A34">
        <w:rPr>
          <w:rStyle w:val="FontStyle36"/>
          <w:sz w:val="23"/>
          <w:szCs w:val="23"/>
        </w:rPr>
        <w:t xml:space="preserve"> копеек, </w:t>
      </w:r>
      <w:r w:rsidR="00C8389D">
        <w:rPr>
          <w:rStyle w:val="FontStyle36"/>
          <w:sz w:val="23"/>
          <w:szCs w:val="23"/>
        </w:rPr>
        <w:t>в том числе НДС/</w:t>
      </w:r>
      <w:r w:rsidRPr="004D5A34">
        <w:rPr>
          <w:rStyle w:val="FontStyle36"/>
          <w:sz w:val="23"/>
          <w:szCs w:val="23"/>
        </w:rPr>
        <w:t>без НДС.</w:t>
      </w:r>
      <w:r w:rsidRPr="004D5A34">
        <w:rPr>
          <w:sz w:val="23"/>
          <w:szCs w:val="23"/>
        </w:rPr>
        <w:t xml:space="preserve"> </w:t>
      </w:r>
    </w:p>
    <w:p w:rsidR="004D5A34" w:rsidRPr="004D5A34" w:rsidRDefault="004D5A34" w:rsidP="00C8389D">
      <w:pPr>
        <w:numPr>
          <w:ilvl w:val="0"/>
          <w:numId w:val="5"/>
        </w:numPr>
        <w:ind w:left="567" w:hanging="567"/>
        <w:jc w:val="both"/>
        <w:rPr>
          <w:rStyle w:val="FontStyle36"/>
          <w:sz w:val="23"/>
          <w:szCs w:val="23"/>
        </w:rPr>
      </w:pPr>
      <w:r w:rsidRPr="004D5A34">
        <w:rPr>
          <w:rStyle w:val="FontStyle36"/>
          <w:sz w:val="23"/>
          <w:szCs w:val="23"/>
        </w:rPr>
        <w:t xml:space="preserve">Цена Договора составляет </w:t>
      </w:r>
      <w:r w:rsidR="00DD0A31">
        <w:rPr>
          <w:rStyle w:val="FontStyle36"/>
          <w:sz w:val="23"/>
          <w:szCs w:val="23"/>
        </w:rPr>
        <w:t>______________</w:t>
      </w:r>
      <w:r w:rsidRPr="004D5A34">
        <w:rPr>
          <w:rStyle w:val="FontStyle36"/>
          <w:sz w:val="23"/>
          <w:szCs w:val="23"/>
        </w:rPr>
        <w:t xml:space="preserve"> рублей </w:t>
      </w:r>
      <w:r w:rsidR="00DD0A31">
        <w:rPr>
          <w:rStyle w:val="FontStyle36"/>
          <w:sz w:val="23"/>
          <w:szCs w:val="23"/>
        </w:rPr>
        <w:t xml:space="preserve">__ </w:t>
      </w:r>
      <w:r w:rsidRPr="004D5A34">
        <w:rPr>
          <w:rStyle w:val="FontStyle36"/>
          <w:sz w:val="23"/>
          <w:szCs w:val="23"/>
        </w:rPr>
        <w:t xml:space="preserve">копеек, </w:t>
      </w:r>
      <w:r w:rsidR="00C8389D" w:rsidRPr="00C8389D">
        <w:rPr>
          <w:rStyle w:val="FontStyle36"/>
          <w:sz w:val="23"/>
          <w:szCs w:val="23"/>
        </w:rPr>
        <w:t>в том числе НДС/без НДС</w:t>
      </w:r>
      <w:r w:rsidRPr="004D5A34">
        <w:rPr>
          <w:rStyle w:val="FontStyle36"/>
          <w:sz w:val="23"/>
          <w:szCs w:val="23"/>
        </w:rPr>
        <w:t xml:space="preserve">. Цена Договора является фиксированной на весь срок действия Договора и изменению не подлежит.  </w:t>
      </w:r>
    </w:p>
    <w:p w:rsidR="004D5A34" w:rsidRPr="004D5A34" w:rsidRDefault="004D5A34" w:rsidP="00536056">
      <w:pPr>
        <w:pStyle w:val="Style5"/>
        <w:widowControl/>
        <w:numPr>
          <w:ilvl w:val="0"/>
          <w:numId w:val="5"/>
        </w:numPr>
        <w:tabs>
          <w:tab w:val="left" w:pos="142"/>
          <w:tab w:val="left" w:pos="284"/>
          <w:tab w:val="left" w:pos="567"/>
        </w:tabs>
        <w:spacing w:line="240" w:lineRule="auto"/>
        <w:ind w:firstLine="709"/>
        <w:rPr>
          <w:rStyle w:val="FontStyle38"/>
          <w:sz w:val="23"/>
          <w:szCs w:val="23"/>
        </w:rPr>
      </w:pPr>
      <w:r w:rsidRPr="004D5A34">
        <w:rPr>
          <w:rStyle w:val="FontStyle36"/>
          <w:sz w:val="23"/>
          <w:szCs w:val="23"/>
        </w:rPr>
        <w:t xml:space="preserve">Расчеты </w:t>
      </w:r>
      <w:r w:rsidRPr="004D5A34">
        <w:rPr>
          <w:rStyle w:val="FontStyle36"/>
          <w:color w:val="000000"/>
          <w:sz w:val="23"/>
          <w:szCs w:val="23"/>
        </w:rPr>
        <w:t>между</w:t>
      </w:r>
      <w:r w:rsidRPr="004D5A34">
        <w:rPr>
          <w:rStyle w:val="FontStyle36"/>
          <w:sz w:val="23"/>
          <w:szCs w:val="23"/>
        </w:rPr>
        <w:t xml:space="preserve"> Оператором и Абонентом производятся в российских рублях в безналичной форме.</w:t>
      </w:r>
    </w:p>
    <w:p w:rsidR="004D5A34" w:rsidRPr="004D5A34" w:rsidRDefault="004D5A34" w:rsidP="00536056">
      <w:pPr>
        <w:pStyle w:val="Style5"/>
        <w:widowControl/>
        <w:numPr>
          <w:ilvl w:val="0"/>
          <w:numId w:val="5"/>
        </w:numPr>
        <w:tabs>
          <w:tab w:val="left" w:pos="142"/>
          <w:tab w:val="left" w:pos="284"/>
          <w:tab w:val="left" w:pos="567"/>
        </w:tabs>
        <w:spacing w:line="240" w:lineRule="auto"/>
        <w:ind w:firstLine="709"/>
        <w:rPr>
          <w:rStyle w:val="FontStyle36"/>
          <w:sz w:val="23"/>
          <w:szCs w:val="23"/>
        </w:rPr>
      </w:pPr>
      <w:r w:rsidRPr="004D5A34">
        <w:rPr>
          <w:rStyle w:val="FontStyle36"/>
          <w:color w:val="000000"/>
          <w:sz w:val="23"/>
          <w:szCs w:val="23"/>
        </w:rPr>
        <w:t>Расчетный</w:t>
      </w:r>
      <w:r w:rsidRPr="004D5A34">
        <w:rPr>
          <w:sz w:val="23"/>
          <w:szCs w:val="23"/>
        </w:rPr>
        <w:t xml:space="preserve"> период по Услугам устанавливается равным одному календарному месяцу</w:t>
      </w:r>
      <w:r w:rsidRPr="004D5A34">
        <w:rPr>
          <w:rStyle w:val="FontStyle36"/>
          <w:sz w:val="23"/>
          <w:szCs w:val="23"/>
        </w:rPr>
        <w:t>.</w:t>
      </w:r>
    </w:p>
    <w:p w:rsidR="004D5A34" w:rsidRPr="004D5A34" w:rsidRDefault="004D5A34" w:rsidP="00536056">
      <w:pPr>
        <w:numPr>
          <w:ilvl w:val="0"/>
          <w:numId w:val="5"/>
        </w:numPr>
        <w:ind w:firstLine="709"/>
        <w:jc w:val="both"/>
        <w:rPr>
          <w:rStyle w:val="FontStyle36"/>
          <w:color w:val="000000"/>
          <w:sz w:val="23"/>
          <w:szCs w:val="23"/>
        </w:rPr>
      </w:pPr>
      <w:r w:rsidRPr="004D5A34">
        <w:rPr>
          <w:rStyle w:val="FontStyle36"/>
          <w:color w:val="000000"/>
          <w:sz w:val="23"/>
          <w:szCs w:val="23"/>
        </w:rPr>
        <w:t xml:space="preserve">Оплата платежей осуществляется Абоненту на основании выставленных Оператором счета </w:t>
      </w:r>
      <w:r w:rsidRPr="004D5A34">
        <w:rPr>
          <w:sz w:val="23"/>
          <w:szCs w:val="23"/>
        </w:rPr>
        <w:t>и Универсального передаточного документа (УПД)</w:t>
      </w:r>
      <w:r w:rsidRPr="004D5A34">
        <w:rPr>
          <w:rStyle w:val="FontStyle36"/>
          <w:color w:val="000000"/>
          <w:sz w:val="23"/>
          <w:szCs w:val="23"/>
        </w:rPr>
        <w:t>.</w:t>
      </w:r>
    </w:p>
    <w:p w:rsidR="004D5A34" w:rsidRPr="004D5A34" w:rsidRDefault="004D5A34" w:rsidP="00536056">
      <w:pPr>
        <w:pStyle w:val="Style5"/>
        <w:widowControl/>
        <w:numPr>
          <w:ilvl w:val="0"/>
          <w:numId w:val="5"/>
        </w:numPr>
        <w:tabs>
          <w:tab w:val="left" w:pos="142"/>
          <w:tab w:val="left" w:pos="284"/>
          <w:tab w:val="left" w:pos="567"/>
        </w:tabs>
        <w:spacing w:line="240" w:lineRule="auto"/>
        <w:ind w:firstLine="709"/>
        <w:rPr>
          <w:sz w:val="23"/>
          <w:szCs w:val="23"/>
        </w:rPr>
      </w:pPr>
      <w:r w:rsidRPr="004D5A34">
        <w:rPr>
          <w:sz w:val="23"/>
          <w:szCs w:val="23"/>
        </w:rPr>
        <w:t xml:space="preserve">Счёт и Универсальный передаточный документ (УПД) </w:t>
      </w:r>
      <w:r w:rsidRPr="004D5A34">
        <w:rPr>
          <w:rStyle w:val="FontStyle36"/>
          <w:color w:val="000000"/>
          <w:sz w:val="23"/>
          <w:szCs w:val="23"/>
        </w:rPr>
        <w:t>выставляются</w:t>
      </w:r>
      <w:r w:rsidRPr="004D5A34">
        <w:rPr>
          <w:sz w:val="23"/>
          <w:szCs w:val="23"/>
        </w:rPr>
        <w:t xml:space="preserve"> Оператором до 5 (пятого) числа месяца, следующего за расчётным, и отправляются Абоненту в порядке раздела 9 Договора в соответствии с адресами, указанными в разделе 11 Договора, </w:t>
      </w:r>
      <w:r w:rsidRPr="004D5A34">
        <w:rPr>
          <w:rStyle w:val="FontStyle36"/>
          <w:sz w:val="23"/>
          <w:szCs w:val="23"/>
        </w:rPr>
        <w:t>либо посредством электронного документооборота (ЭДО)</w:t>
      </w:r>
      <w:r w:rsidRPr="004D5A34">
        <w:rPr>
          <w:sz w:val="23"/>
          <w:szCs w:val="23"/>
        </w:rPr>
        <w:t xml:space="preserve">.  Не получение, отказ в получении Абонентом счёта или Универсального передаточного документа (УПД) не освобождает Абонента от своевременной оплаты Услуг. </w:t>
      </w:r>
    </w:p>
    <w:p w:rsidR="004D5A34" w:rsidRPr="004D5A34" w:rsidRDefault="004D5A34" w:rsidP="00536056">
      <w:pPr>
        <w:pStyle w:val="Style5"/>
        <w:widowControl/>
        <w:numPr>
          <w:ilvl w:val="0"/>
          <w:numId w:val="5"/>
        </w:numPr>
        <w:tabs>
          <w:tab w:val="left" w:pos="142"/>
          <w:tab w:val="left" w:pos="284"/>
          <w:tab w:val="left" w:pos="567"/>
        </w:tabs>
        <w:spacing w:line="240" w:lineRule="auto"/>
        <w:ind w:firstLine="709"/>
        <w:rPr>
          <w:rStyle w:val="FontStyle36"/>
          <w:sz w:val="23"/>
          <w:szCs w:val="23"/>
        </w:rPr>
      </w:pPr>
      <w:r w:rsidRPr="004D5A34">
        <w:rPr>
          <w:rStyle w:val="FontStyle36"/>
          <w:sz w:val="23"/>
          <w:szCs w:val="23"/>
        </w:rPr>
        <w:lastRenderedPageBreak/>
        <w:t xml:space="preserve">Оплата ежемесячных платежей (абонентская плата) осуществляется Абонентом </w:t>
      </w:r>
      <w:r w:rsidR="001C6EE4">
        <w:rPr>
          <w:sz w:val="23"/>
          <w:szCs w:val="23"/>
        </w:rPr>
        <w:t xml:space="preserve">в течении 10 </w:t>
      </w:r>
      <w:r w:rsidRPr="004D5A34">
        <w:rPr>
          <w:sz w:val="23"/>
          <w:szCs w:val="23"/>
        </w:rPr>
        <w:t>(</w:t>
      </w:r>
      <w:r w:rsidR="001C6EE4">
        <w:rPr>
          <w:sz w:val="23"/>
          <w:szCs w:val="23"/>
        </w:rPr>
        <w:t>десяти</w:t>
      </w:r>
      <w:r w:rsidRPr="004D5A34">
        <w:rPr>
          <w:sz w:val="23"/>
          <w:szCs w:val="23"/>
        </w:rPr>
        <w:t>) дней с даты подписания сторонами УПД за отчетный месяц.</w:t>
      </w:r>
    </w:p>
    <w:p w:rsidR="004D5A34" w:rsidRPr="004D5A34" w:rsidRDefault="004D5A34" w:rsidP="00536056">
      <w:pPr>
        <w:ind w:firstLine="709"/>
        <w:rPr>
          <w:rStyle w:val="FontStyle36"/>
          <w:sz w:val="23"/>
          <w:szCs w:val="23"/>
        </w:rPr>
      </w:pPr>
      <w:r w:rsidRPr="004D5A34">
        <w:rPr>
          <w:sz w:val="23"/>
          <w:szCs w:val="23"/>
        </w:rPr>
        <w:t>Оплата производится в соответствии с перечнем, объемом потребленных Абонентом Услуг. При не поступлении в срок на счет Оператора денежных средств, достаточных для оплаты оказанных Услуг, Оператор вправе ограничить Объем предоставляемых Услуг или полностью прекратить предоставление Услуг до поступления соответствующих денежных средств на счет Оператора</w:t>
      </w:r>
    </w:p>
    <w:p w:rsidR="004D5A34" w:rsidRPr="004D5A34" w:rsidRDefault="004D5A34" w:rsidP="00536056">
      <w:pPr>
        <w:pStyle w:val="Style5"/>
        <w:widowControl/>
        <w:numPr>
          <w:ilvl w:val="0"/>
          <w:numId w:val="5"/>
        </w:numPr>
        <w:tabs>
          <w:tab w:val="left" w:pos="142"/>
          <w:tab w:val="left" w:pos="284"/>
          <w:tab w:val="left" w:pos="567"/>
        </w:tabs>
        <w:spacing w:line="240" w:lineRule="auto"/>
        <w:ind w:firstLine="709"/>
        <w:rPr>
          <w:rStyle w:val="FontStyle36"/>
          <w:sz w:val="23"/>
          <w:szCs w:val="23"/>
        </w:rPr>
      </w:pPr>
      <w:r w:rsidRPr="004D5A34">
        <w:rPr>
          <w:rStyle w:val="FontStyle36"/>
          <w:sz w:val="23"/>
          <w:szCs w:val="23"/>
        </w:rPr>
        <w:t>Расчет ежемесячной платы за каждый неполный месяц оказания услуг производится пропорционально количеству дней оказания услуг.</w:t>
      </w:r>
    </w:p>
    <w:p w:rsidR="004D5A34" w:rsidRDefault="004D5A34" w:rsidP="00536056">
      <w:pPr>
        <w:pStyle w:val="Style5"/>
        <w:widowControl/>
        <w:numPr>
          <w:ilvl w:val="0"/>
          <w:numId w:val="5"/>
        </w:numPr>
        <w:tabs>
          <w:tab w:val="left" w:pos="0"/>
          <w:tab w:val="left" w:pos="142"/>
        </w:tabs>
        <w:spacing w:line="240" w:lineRule="auto"/>
        <w:ind w:firstLine="709"/>
        <w:rPr>
          <w:color w:val="000000"/>
          <w:sz w:val="23"/>
          <w:szCs w:val="23"/>
        </w:rPr>
      </w:pPr>
      <w:r w:rsidRPr="004D5A34">
        <w:rPr>
          <w:color w:val="000000"/>
          <w:sz w:val="23"/>
          <w:szCs w:val="23"/>
        </w:rPr>
        <w:t>При необходимости и наличии финансирования Абонент вправе осуществить предоплату Услуг за декабрь месяц в размере стоимости Услуг предыдущего месяца на основании выставленного счета Оператора с последующим подтверждением</w:t>
      </w:r>
      <w:r w:rsidRPr="004D5A34">
        <w:rPr>
          <w:sz w:val="23"/>
          <w:szCs w:val="23"/>
        </w:rPr>
        <w:t xml:space="preserve"> Универсальн</w:t>
      </w:r>
      <w:r>
        <w:rPr>
          <w:sz w:val="23"/>
          <w:szCs w:val="23"/>
        </w:rPr>
        <w:t>ым</w:t>
      </w:r>
      <w:r w:rsidRPr="004D5A34">
        <w:rPr>
          <w:sz w:val="23"/>
          <w:szCs w:val="23"/>
        </w:rPr>
        <w:t xml:space="preserve"> передаточн</w:t>
      </w:r>
      <w:r>
        <w:rPr>
          <w:sz w:val="23"/>
          <w:szCs w:val="23"/>
        </w:rPr>
        <w:t>ым</w:t>
      </w:r>
      <w:r w:rsidRPr="004D5A34">
        <w:rPr>
          <w:sz w:val="23"/>
          <w:szCs w:val="23"/>
        </w:rPr>
        <w:t xml:space="preserve"> документ</w:t>
      </w:r>
      <w:r>
        <w:rPr>
          <w:sz w:val="23"/>
          <w:szCs w:val="23"/>
        </w:rPr>
        <w:t>ом</w:t>
      </w:r>
      <w:r w:rsidRPr="004D5A34">
        <w:rPr>
          <w:sz w:val="23"/>
          <w:szCs w:val="23"/>
        </w:rPr>
        <w:t xml:space="preserve"> (УПД)</w:t>
      </w:r>
      <w:r w:rsidRPr="004D5A34">
        <w:rPr>
          <w:color w:val="000000"/>
          <w:sz w:val="23"/>
          <w:szCs w:val="23"/>
        </w:rPr>
        <w:t>.</w:t>
      </w:r>
    </w:p>
    <w:p w:rsidR="001C6EE4" w:rsidRPr="004D5A34" w:rsidRDefault="001C6EE4" w:rsidP="00814C4B">
      <w:pPr>
        <w:pStyle w:val="Style5"/>
        <w:widowControl/>
        <w:numPr>
          <w:ilvl w:val="0"/>
          <w:numId w:val="5"/>
        </w:numPr>
        <w:tabs>
          <w:tab w:val="left" w:pos="0"/>
          <w:tab w:val="left" w:pos="142"/>
        </w:tabs>
        <w:spacing w:line="240" w:lineRule="auto"/>
        <w:ind w:firstLine="709"/>
        <w:rPr>
          <w:color w:val="000000"/>
          <w:sz w:val="23"/>
          <w:szCs w:val="23"/>
        </w:rPr>
      </w:pPr>
      <w:r w:rsidRPr="001C6EE4">
        <w:rPr>
          <w:color w:val="000000"/>
          <w:sz w:val="23"/>
          <w:szCs w:val="23"/>
        </w:rPr>
        <w:t xml:space="preserve">Оплата </w:t>
      </w:r>
      <w:r w:rsidR="00814C4B">
        <w:rPr>
          <w:color w:val="000000"/>
          <w:sz w:val="23"/>
          <w:szCs w:val="23"/>
        </w:rPr>
        <w:t>Услуги</w:t>
      </w:r>
      <w:bookmarkStart w:id="0" w:name="_GoBack"/>
      <w:bookmarkEnd w:id="0"/>
      <w:r w:rsidRPr="001C6EE4">
        <w:rPr>
          <w:color w:val="000000"/>
          <w:sz w:val="23"/>
          <w:szCs w:val="23"/>
        </w:rPr>
        <w:t xml:space="preserve"> за декабрь 2026 года осуществляется на основании счета, выста</w:t>
      </w:r>
      <w:r w:rsidR="00814C4B">
        <w:rPr>
          <w:color w:val="000000"/>
          <w:sz w:val="23"/>
          <w:szCs w:val="23"/>
        </w:rPr>
        <w:t xml:space="preserve">вленного не позднее 15.12.2026г, </w:t>
      </w:r>
      <w:r w:rsidR="00814C4B" w:rsidRPr="00814C4B">
        <w:rPr>
          <w:color w:val="000000"/>
          <w:sz w:val="23"/>
          <w:szCs w:val="23"/>
        </w:rPr>
        <w:t>с последующим подтверждением УПД за декабрь месяц</w:t>
      </w:r>
      <w:r w:rsidR="00814C4B">
        <w:rPr>
          <w:color w:val="000000"/>
          <w:sz w:val="23"/>
          <w:szCs w:val="23"/>
        </w:rPr>
        <w:t>.</w:t>
      </w:r>
    </w:p>
    <w:p w:rsidR="004D5A34" w:rsidRPr="004D5A34" w:rsidRDefault="004D5A34" w:rsidP="00536056">
      <w:pPr>
        <w:pStyle w:val="Style2"/>
        <w:widowControl/>
        <w:numPr>
          <w:ilvl w:val="0"/>
          <w:numId w:val="11"/>
        </w:numPr>
        <w:tabs>
          <w:tab w:val="left" w:pos="142"/>
          <w:tab w:val="left" w:pos="284"/>
        </w:tabs>
        <w:spacing w:before="240" w:after="120"/>
        <w:ind w:left="0" w:firstLine="709"/>
        <w:jc w:val="center"/>
        <w:rPr>
          <w:rStyle w:val="FontStyle43"/>
          <w:color w:val="000000"/>
          <w:sz w:val="23"/>
          <w:szCs w:val="23"/>
        </w:rPr>
      </w:pPr>
      <w:r w:rsidRPr="004D5A34">
        <w:rPr>
          <w:rStyle w:val="FontStyle43"/>
          <w:color w:val="000000"/>
          <w:sz w:val="23"/>
          <w:szCs w:val="23"/>
        </w:rPr>
        <w:t>ОТВЕТСТВЕННОСТЬ СТОРОН</w:t>
      </w:r>
    </w:p>
    <w:p w:rsidR="004D5A34" w:rsidRPr="004D5A34" w:rsidRDefault="004D5A34" w:rsidP="00536056">
      <w:pPr>
        <w:pStyle w:val="Style5"/>
        <w:widowControl/>
        <w:numPr>
          <w:ilvl w:val="1"/>
          <w:numId w:val="20"/>
        </w:numPr>
        <w:tabs>
          <w:tab w:val="left" w:pos="142"/>
          <w:tab w:val="left" w:pos="284"/>
          <w:tab w:val="left" w:pos="567"/>
        </w:tabs>
        <w:spacing w:line="240" w:lineRule="auto"/>
        <w:ind w:left="0" w:firstLine="709"/>
        <w:rPr>
          <w:rStyle w:val="FontStyle36"/>
          <w:color w:val="000000"/>
          <w:sz w:val="23"/>
          <w:szCs w:val="23"/>
        </w:rPr>
      </w:pPr>
      <w:r w:rsidRPr="004D5A34">
        <w:rPr>
          <w:rStyle w:val="FontStyle36"/>
          <w:color w:val="000000"/>
          <w:sz w:val="23"/>
          <w:szCs w:val="23"/>
        </w:rPr>
        <w:t xml:space="preserve">Ответственность Сторон по </w:t>
      </w:r>
      <w:r>
        <w:rPr>
          <w:rStyle w:val="FontStyle36"/>
          <w:color w:val="000000"/>
          <w:sz w:val="23"/>
          <w:szCs w:val="23"/>
        </w:rPr>
        <w:t>Договор</w:t>
      </w:r>
      <w:r w:rsidRPr="004D5A34">
        <w:rPr>
          <w:rStyle w:val="FontStyle36"/>
          <w:color w:val="000000"/>
          <w:sz w:val="23"/>
          <w:szCs w:val="23"/>
        </w:rPr>
        <w:t xml:space="preserve">у определяется в соответствии с действующим </w:t>
      </w:r>
      <w:r w:rsidRPr="004D5A34">
        <w:rPr>
          <w:rStyle w:val="FontStyle36"/>
          <w:sz w:val="23"/>
          <w:szCs w:val="23"/>
        </w:rPr>
        <w:t>законодательством</w:t>
      </w:r>
      <w:r w:rsidRPr="004D5A34">
        <w:rPr>
          <w:rStyle w:val="FontStyle36"/>
          <w:color w:val="000000"/>
          <w:sz w:val="23"/>
          <w:szCs w:val="23"/>
        </w:rPr>
        <w:t xml:space="preserve"> Российской Федерации.</w:t>
      </w:r>
    </w:p>
    <w:p w:rsidR="004D5A34" w:rsidRPr="004D5A34" w:rsidRDefault="004D5A34" w:rsidP="00536056">
      <w:pPr>
        <w:numPr>
          <w:ilvl w:val="1"/>
          <w:numId w:val="20"/>
        </w:numPr>
        <w:ind w:left="0" w:firstLine="709"/>
        <w:jc w:val="both"/>
        <w:rPr>
          <w:rStyle w:val="FontStyle36"/>
          <w:color w:val="000000"/>
          <w:sz w:val="23"/>
          <w:szCs w:val="23"/>
        </w:rPr>
      </w:pPr>
      <w:r w:rsidRPr="004D5A34">
        <w:rPr>
          <w:rStyle w:val="FontStyle36"/>
          <w:color w:val="000000"/>
          <w:sz w:val="23"/>
          <w:szCs w:val="23"/>
        </w:rPr>
        <w:t xml:space="preserve">Стороны освобождаются от ответственности за частичное или полное невыполнение обязательств по </w:t>
      </w:r>
      <w:r>
        <w:rPr>
          <w:rStyle w:val="FontStyle36"/>
          <w:color w:val="000000"/>
          <w:sz w:val="23"/>
          <w:szCs w:val="23"/>
        </w:rPr>
        <w:t>Договор</w:t>
      </w:r>
      <w:r w:rsidRPr="004D5A34">
        <w:rPr>
          <w:rStyle w:val="FontStyle36"/>
          <w:color w:val="000000"/>
          <w:sz w:val="23"/>
          <w:szCs w:val="23"/>
        </w:rPr>
        <w:t>у, если такое невыполнение обязательств было обусловлено обстоятельствами непреодолимой силы. В число таких обстоятельств входят: войны, военные действия, мятежи, забастовки, взрывы, наводнения или иные стихийные бедствия, издание нормативных актов запретительного характера государственными органами Российской Федерации либо субъектов Российской Федерации, или органами местного самоуправления.</w:t>
      </w:r>
    </w:p>
    <w:p w:rsidR="004D5A34" w:rsidRPr="004D5A34" w:rsidRDefault="004D5A34" w:rsidP="00536056">
      <w:pPr>
        <w:numPr>
          <w:ilvl w:val="1"/>
          <w:numId w:val="20"/>
        </w:numPr>
        <w:ind w:left="0" w:firstLine="709"/>
        <w:jc w:val="both"/>
        <w:rPr>
          <w:rStyle w:val="FontStyle36"/>
          <w:color w:val="000000"/>
          <w:sz w:val="23"/>
          <w:szCs w:val="23"/>
        </w:rPr>
      </w:pPr>
      <w:r w:rsidRPr="004D5A34">
        <w:rPr>
          <w:rStyle w:val="FontStyle36"/>
          <w:color w:val="000000"/>
          <w:sz w:val="23"/>
          <w:szCs w:val="23"/>
        </w:rPr>
        <w:t xml:space="preserve">В случае нарушения Абонентом п. 2.4. </w:t>
      </w:r>
      <w:r>
        <w:rPr>
          <w:rStyle w:val="FontStyle36"/>
          <w:color w:val="000000"/>
          <w:sz w:val="23"/>
          <w:szCs w:val="23"/>
        </w:rPr>
        <w:t>Договор</w:t>
      </w:r>
      <w:r w:rsidRPr="004D5A34">
        <w:rPr>
          <w:rStyle w:val="FontStyle36"/>
          <w:color w:val="000000"/>
          <w:sz w:val="23"/>
          <w:szCs w:val="23"/>
        </w:rPr>
        <w:t>а Оператор не несет ответственности за причиненный Абоненту ущерб.</w:t>
      </w:r>
    </w:p>
    <w:p w:rsidR="004D5A34" w:rsidRPr="004D5A34" w:rsidRDefault="004D5A34" w:rsidP="00536056">
      <w:pPr>
        <w:numPr>
          <w:ilvl w:val="1"/>
          <w:numId w:val="20"/>
        </w:numPr>
        <w:ind w:left="0" w:firstLine="709"/>
        <w:jc w:val="both"/>
        <w:rPr>
          <w:rStyle w:val="FontStyle36"/>
          <w:color w:val="000000"/>
          <w:sz w:val="23"/>
          <w:szCs w:val="23"/>
        </w:rPr>
      </w:pPr>
      <w:r w:rsidRPr="004D5A34">
        <w:rPr>
          <w:rStyle w:val="FontStyle36"/>
          <w:color w:val="000000"/>
          <w:sz w:val="23"/>
          <w:szCs w:val="23"/>
        </w:rPr>
        <w:t xml:space="preserve">Оператор не несет ответственности по обязательствам перед Абонентом за действие (бездействие) третьих лиц, за исключением привлекаемых согласно п. 2.2.2 </w:t>
      </w:r>
      <w:r>
        <w:rPr>
          <w:rStyle w:val="FontStyle36"/>
          <w:color w:val="000000"/>
          <w:sz w:val="23"/>
          <w:szCs w:val="23"/>
        </w:rPr>
        <w:t>Договор</w:t>
      </w:r>
      <w:r w:rsidRPr="004D5A34">
        <w:rPr>
          <w:rStyle w:val="FontStyle36"/>
          <w:color w:val="000000"/>
          <w:sz w:val="23"/>
          <w:szCs w:val="23"/>
        </w:rPr>
        <w:t>а.</w:t>
      </w:r>
    </w:p>
    <w:p w:rsidR="004D5A34" w:rsidRPr="004D5A34" w:rsidRDefault="004D5A34" w:rsidP="00536056">
      <w:pPr>
        <w:pStyle w:val="Style5"/>
        <w:widowControl/>
        <w:numPr>
          <w:ilvl w:val="1"/>
          <w:numId w:val="20"/>
        </w:numPr>
        <w:tabs>
          <w:tab w:val="left" w:pos="142"/>
          <w:tab w:val="left" w:pos="284"/>
          <w:tab w:val="left" w:pos="567"/>
        </w:tabs>
        <w:spacing w:line="240" w:lineRule="auto"/>
        <w:ind w:left="0" w:firstLine="709"/>
        <w:rPr>
          <w:color w:val="000000"/>
          <w:sz w:val="23"/>
          <w:szCs w:val="23"/>
        </w:rPr>
      </w:pPr>
      <w:r w:rsidRPr="004D5A34">
        <w:rPr>
          <w:rStyle w:val="FontStyle36"/>
          <w:sz w:val="23"/>
          <w:szCs w:val="23"/>
        </w:rPr>
        <w:t>Оператор</w:t>
      </w:r>
      <w:r w:rsidRPr="004D5A34">
        <w:rPr>
          <w:color w:val="000000"/>
          <w:sz w:val="23"/>
          <w:szCs w:val="23"/>
        </w:rPr>
        <w:t xml:space="preserve"> не несет ответственность за неисполнение или ненадлежащее исполнение обязанностей по настоящему </w:t>
      </w:r>
      <w:r>
        <w:rPr>
          <w:color w:val="000000"/>
          <w:sz w:val="23"/>
          <w:szCs w:val="23"/>
        </w:rPr>
        <w:t>Договор</w:t>
      </w:r>
      <w:r w:rsidRPr="004D5A34">
        <w:rPr>
          <w:color w:val="000000"/>
          <w:sz w:val="23"/>
          <w:szCs w:val="23"/>
        </w:rPr>
        <w:t>у в случаях, если:</w:t>
      </w:r>
    </w:p>
    <w:p w:rsidR="004D5A34" w:rsidRPr="004D5A34" w:rsidRDefault="004D5A34" w:rsidP="00536056">
      <w:pPr>
        <w:pStyle w:val="Style5"/>
        <w:widowControl/>
        <w:numPr>
          <w:ilvl w:val="0"/>
          <w:numId w:val="37"/>
        </w:numPr>
        <w:tabs>
          <w:tab w:val="left" w:pos="142"/>
          <w:tab w:val="left" w:pos="284"/>
          <w:tab w:val="left" w:pos="851"/>
        </w:tabs>
        <w:spacing w:line="240" w:lineRule="auto"/>
        <w:ind w:left="0" w:firstLine="709"/>
        <w:rPr>
          <w:rStyle w:val="FontStyle36"/>
          <w:sz w:val="23"/>
          <w:szCs w:val="23"/>
        </w:rPr>
      </w:pPr>
      <w:r w:rsidRPr="004D5A34">
        <w:rPr>
          <w:rStyle w:val="FontStyle36"/>
          <w:sz w:val="23"/>
          <w:szCs w:val="23"/>
        </w:rPr>
        <w:t>исполнение обязанностей Оператором стало невозможным по причине неисправности (неработоспособности) ТСО;</w:t>
      </w:r>
    </w:p>
    <w:p w:rsidR="004D5A34" w:rsidRPr="004D5A34" w:rsidRDefault="004D5A34" w:rsidP="00536056">
      <w:pPr>
        <w:pStyle w:val="Style5"/>
        <w:widowControl/>
        <w:numPr>
          <w:ilvl w:val="0"/>
          <w:numId w:val="37"/>
        </w:numPr>
        <w:tabs>
          <w:tab w:val="left" w:pos="142"/>
          <w:tab w:val="left" w:pos="284"/>
          <w:tab w:val="left" w:pos="851"/>
        </w:tabs>
        <w:spacing w:line="240" w:lineRule="auto"/>
        <w:ind w:left="0" w:firstLine="709"/>
        <w:rPr>
          <w:rStyle w:val="FontStyle36"/>
          <w:sz w:val="23"/>
          <w:szCs w:val="23"/>
        </w:rPr>
      </w:pPr>
      <w:r w:rsidRPr="004D5A34">
        <w:rPr>
          <w:rStyle w:val="FontStyle36"/>
          <w:sz w:val="23"/>
          <w:szCs w:val="23"/>
        </w:rPr>
        <w:t xml:space="preserve">Абонентом или его доверенными лицами не исполнены обязанности, предусмотренные в пунктах 2.4.1. -2.4.9. </w:t>
      </w:r>
      <w:r>
        <w:rPr>
          <w:rStyle w:val="FontStyle36"/>
          <w:sz w:val="23"/>
          <w:szCs w:val="23"/>
        </w:rPr>
        <w:t>Договор</w:t>
      </w:r>
      <w:r w:rsidRPr="004D5A34">
        <w:rPr>
          <w:rStyle w:val="FontStyle36"/>
          <w:sz w:val="23"/>
          <w:szCs w:val="23"/>
        </w:rPr>
        <w:t>а;</w:t>
      </w:r>
    </w:p>
    <w:p w:rsidR="004D5A34" w:rsidRPr="004D5A34" w:rsidRDefault="004D5A34" w:rsidP="00536056">
      <w:pPr>
        <w:pStyle w:val="Style5"/>
        <w:widowControl/>
        <w:numPr>
          <w:ilvl w:val="0"/>
          <w:numId w:val="37"/>
        </w:numPr>
        <w:tabs>
          <w:tab w:val="left" w:pos="142"/>
          <w:tab w:val="left" w:pos="284"/>
          <w:tab w:val="left" w:pos="851"/>
        </w:tabs>
        <w:spacing w:line="240" w:lineRule="auto"/>
        <w:ind w:left="0" w:firstLine="709"/>
        <w:rPr>
          <w:rStyle w:val="FontStyle36"/>
          <w:sz w:val="23"/>
          <w:szCs w:val="23"/>
        </w:rPr>
      </w:pPr>
      <w:r w:rsidRPr="004D5A34">
        <w:rPr>
          <w:rStyle w:val="FontStyle36"/>
          <w:sz w:val="23"/>
          <w:szCs w:val="23"/>
        </w:rPr>
        <w:t>ущерб причинен в результате пожара, наводнения, другого стихийного бедствия, техногенной катастрофы, массовых сбоев в работе электроэнергетических сетей, сетей связи или иного рода обстоятельств непреодолимой силы;</w:t>
      </w:r>
    </w:p>
    <w:p w:rsidR="004D5A34" w:rsidRDefault="004D5A34" w:rsidP="00536056">
      <w:pPr>
        <w:pStyle w:val="Style5"/>
        <w:widowControl/>
        <w:numPr>
          <w:ilvl w:val="0"/>
          <w:numId w:val="37"/>
        </w:numPr>
        <w:tabs>
          <w:tab w:val="left" w:pos="142"/>
          <w:tab w:val="left" w:pos="284"/>
          <w:tab w:val="left" w:pos="851"/>
        </w:tabs>
        <w:spacing w:line="240" w:lineRule="auto"/>
        <w:ind w:left="0" w:firstLine="709"/>
        <w:rPr>
          <w:rStyle w:val="FontStyle36"/>
          <w:sz w:val="23"/>
          <w:szCs w:val="23"/>
        </w:rPr>
      </w:pPr>
      <w:r w:rsidRPr="004D5A34">
        <w:rPr>
          <w:rStyle w:val="FontStyle36"/>
          <w:sz w:val="23"/>
          <w:szCs w:val="23"/>
        </w:rPr>
        <w:t xml:space="preserve">хищение произошло в результате отсутствия на охраняемом объекте электропитания, подключения к ТСО оборудования не </w:t>
      </w:r>
      <w:r w:rsidRPr="004D5A34">
        <w:rPr>
          <w:sz w:val="23"/>
          <w:szCs w:val="23"/>
        </w:rPr>
        <w:t>соответствующего установленным требованиям</w:t>
      </w:r>
      <w:r w:rsidRPr="004D5A34">
        <w:rPr>
          <w:rStyle w:val="FontStyle36"/>
          <w:sz w:val="23"/>
          <w:szCs w:val="23"/>
        </w:rPr>
        <w:t>, не включение (не активация) Абонентом ТСО.</w:t>
      </w:r>
    </w:p>
    <w:p w:rsidR="004D5A34" w:rsidRPr="004D5A34" w:rsidRDefault="004D5A34" w:rsidP="00536056">
      <w:pPr>
        <w:numPr>
          <w:ilvl w:val="1"/>
          <w:numId w:val="20"/>
        </w:numPr>
        <w:ind w:left="0" w:firstLine="709"/>
        <w:rPr>
          <w:rStyle w:val="FontStyle36"/>
          <w:sz w:val="23"/>
          <w:szCs w:val="23"/>
        </w:rPr>
      </w:pPr>
      <w:r w:rsidRPr="004D5A34">
        <w:rPr>
          <w:rStyle w:val="FontStyle36"/>
          <w:sz w:val="23"/>
          <w:szCs w:val="23"/>
        </w:rPr>
        <w:t>Стороны несут и иную ответственность, предусмотренную действующим законодательством Российской Федерации.</w:t>
      </w:r>
    </w:p>
    <w:p w:rsidR="004D5A34" w:rsidRPr="004D5A34" w:rsidRDefault="004D5A34" w:rsidP="00536056">
      <w:pPr>
        <w:pStyle w:val="Style5"/>
        <w:widowControl/>
        <w:tabs>
          <w:tab w:val="left" w:pos="142"/>
          <w:tab w:val="left" w:pos="284"/>
          <w:tab w:val="left" w:pos="851"/>
        </w:tabs>
        <w:spacing w:line="240" w:lineRule="auto"/>
        <w:ind w:firstLine="709"/>
        <w:rPr>
          <w:rStyle w:val="FontStyle36"/>
          <w:sz w:val="23"/>
          <w:szCs w:val="23"/>
        </w:rPr>
      </w:pPr>
    </w:p>
    <w:p w:rsidR="004D5A34" w:rsidRDefault="004D5A34" w:rsidP="003278C6">
      <w:pPr>
        <w:pStyle w:val="Style2"/>
        <w:widowControl/>
        <w:numPr>
          <w:ilvl w:val="0"/>
          <w:numId w:val="11"/>
        </w:numPr>
        <w:tabs>
          <w:tab w:val="left" w:pos="142"/>
          <w:tab w:val="left" w:pos="284"/>
        </w:tabs>
        <w:spacing w:before="240" w:after="120"/>
        <w:ind w:left="0" w:firstLine="0"/>
        <w:jc w:val="center"/>
        <w:rPr>
          <w:rStyle w:val="FontStyle39"/>
          <w:color w:val="000000"/>
          <w:sz w:val="23"/>
          <w:szCs w:val="23"/>
        </w:rPr>
      </w:pPr>
      <w:r w:rsidRPr="004D5A34">
        <w:rPr>
          <w:rStyle w:val="FontStyle39"/>
          <w:color w:val="000000"/>
          <w:sz w:val="23"/>
          <w:szCs w:val="23"/>
        </w:rPr>
        <w:t xml:space="preserve">РАЗРЕШЕНИЕ </w:t>
      </w:r>
      <w:r w:rsidRPr="004D5A34">
        <w:rPr>
          <w:rStyle w:val="FontStyle43"/>
          <w:color w:val="000000"/>
          <w:sz w:val="23"/>
          <w:szCs w:val="23"/>
        </w:rPr>
        <w:t>СПОРОВ</w:t>
      </w:r>
      <w:r w:rsidRPr="004D5A34">
        <w:rPr>
          <w:rStyle w:val="FontStyle39"/>
          <w:color w:val="000000"/>
          <w:sz w:val="23"/>
          <w:szCs w:val="23"/>
        </w:rPr>
        <w:t xml:space="preserve"> И РАЗНОГЛАСИЙ</w:t>
      </w:r>
    </w:p>
    <w:p w:rsidR="003278C6" w:rsidRPr="003278C6" w:rsidRDefault="003278C6" w:rsidP="003278C6">
      <w:pPr>
        <w:ind w:firstLine="709"/>
        <w:jc w:val="both"/>
        <w:rPr>
          <w:rStyle w:val="FontStyle39"/>
          <w:b w:val="0"/>
          <w:color w:val="000000"/>
          <w:sz w:val="23"/>
          <w:szCs w:val="23"/>
        </w:rPr>
      </w:pPr>
      <w:r>
        <w:rPr>
          <w:rStyle w:val="FontStyle39"/>
          <w:b w:val="0"/>
          <w:color w:val="000000"/>
          <w:sz w:val="23"/>
          <w:szCs w:val="23"/>
        </w:rPr>
        <w:t xml:space="preserve">5.1. </w:t>
      </w:r>
      <w:r w:rsidRPr="003278C6">
        <w:rPr>
          <w:rStyle w:val="FontStyle39"/>
          <w:b w:val="0"/>
          <w:color w:val="000000"/>
          <w:sz w:val="23"/>
          <w:szCs w:val="23"/>
        </w:rPr>
        <w:t>Все споры и разногласия, возникшие в связи с исполнением Контракта, Стороны будут стремиться решать путем переговоров.</w:t>
      </w:r>
    </w:p>
    <w:p w:rsidR="003278C6" w:rsidRPr="003278C6" w:rsidRDefault="003278C6" w:rsidP="003278C6">
      <w:pPr>
        <w:ind w:firstLine="709"/>
        <w:jc w:val="both"/>
        <w:rPr>
          <w:rStyle w:val="FontStyle39"/>
          <w:b w:val="0"/>
          <w:color w:val="000000"/>
          <w:sz w:val="23"/>
          <w:szCs w:val="23"/>
        </w:rPr>
      </w:pPr>
      <w:r>
        <w:rPr>
          <w:rStyle w:val="FontStyle39"/>
          <w:b w:val="0"/>
          <w:color w:val="000000"/>
          <w:sz w:val="23"/>
          <w:szCs w:val="23"/>
        </w:rPr>
        <w:t>5</w:t>
      </w:r>
      <w:r w:rsidRPr="003278C6">
        <w:rPr>
          <w:rStyle w:val="FontStyle39"/>
          <w:b w:val="0"/>
          <w:color w:val="000000"/>
          <w:sz w:val="23"/>
          <w:szCs w:val="23"/>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3278C6" w:rsidRPr="003278C6" w:rsidRDefault="003278C6" w:rsidP="003278C6">
      <w:pPr>
        <w:ind w:firstLine="709"/>
        <w:jc w:val="both"/>
        <w:rPr>
          <w:rStyle w:val="FontStyle39"/>
          <w:b w:val="0"/>
          <w:color w:val="000000"/>
          <w:sz w:val="23"/>
          <w:szCs w:val="23"/>
        </w:rPr>
      </w:pPr>
      <w:r>
        <w:rPr>
          <w:rStyle w:val="FontStyle39"/>
          <w:b w:val="0"/>
          <w:color w:val="000000"/>
          <w:sz w:val="23"/>
          <w:szCs w:val="23"/>
        </w:rPr>
        <w:t>5</w:t>
      </w:r>
      <w:r w:rsidRPr="003278C6">
        <w:rPr>
          <w:rStyle w:val="FontStyle39"/>
          <w:b w:val="0"/>
          <w:color w:val="000000"/>
          <w:sz w:val="23"/>
          <w:szCs w:val="23"/>
        </w:rPr>
        <w:t xml:space="preserve">.3. До передачи спора на разрешение Арбитражного суда города Санкт-Петербурга и Ленинградской области Стороны принимают меры к его урегулированию в досудебном порядке. </w:t>
      </w:r>
    </w:p>
    <w:p w:rsidR="003278C6" w:rsidRPr="003278C6" w:rsidRDefault="003278C6" w:rsidP="003278C6">
      <w:pPr>
        <w:ind w:firstLine="709"/>
        <w:jc w:val="both"/>
        <w:rPr>
          <w:rStyle w:val="FontStyle39"/>
          <w:b w:val="0"/>
          <w:color w:val="000000"/>
          <w:sz w:val="23"/>
          <w:szCs w:val="23"/>
        </w:rPr>
      </w:pPr>
      <w:r w:rsidRPr="003278C6">
        <w:rPr>
          <w:rStyle w:val="FontStyle39"/>
          <w:b w:val="0"/>
          <w:color w:val="000000"/>
          <w:sz w:val="23"/>
          <w:szCs w:val="23"/>
        </w:rPr>
        <w:t>В случае привлечения Поставщика к гражданско-правовой ответственности 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rsidR="004D5A34" w:rsidRPr="004D5A34" w:rsidRDefault="004D5A34" w:rsidP="003278C6">
      <w:pPr>
        <w:pStyle w:val="Style2"/>
        <w:widowControl/>
        <w:numPr>
          <w:ilvl w:val="0"/>
          <w:numId w:val="11"/>
        </w:numPr>
        <w:tabs>
          <w:tab w:val="left" w:pos="142"/>
          <w:tab w:val="left" w:pos="284"/>
        </w:tabs>
        <w:spacing w:before="240" w:after="120"/>
        <w:ind w:left="0" w:firstLine="0"/>
        <w:jc w:val="center"/>
        <w:rPr>
          <w:rStyle w:val="FontStyle39"/>
          <w:color w:val="000000"/>
          <w:sz w:val="23"/>
          <w:szCs w:val="23"/>
        </w:rPr>
      </w:pPr>
      <w:r w:rsidRPr="004D5A34">
        <w:rPr>
          <w:rStyle w:val="FontStyle43"/>
          <w:sz w:val="23"/>
          <w:szCs w:val="23"/>
        </w:rPr>
        <w:lastRenderedPageBreak/>
        <w:t>РАСТОРЖЕНИЕ</w:t>
      </w:r>
      <w:r w:rsidRPr="004D5A34">
        <w:rPr>
          <w:rStyle w:val="FontStyle39"/>
          <w:color w:val="000000"/>
          <w:sz w:val="23"/>
          <w:szCs w:val="23"/>
        </w:rPr>
        <w:t xml:space="preserve"> </w:t>
      </w:r>
      <w:r>
        <w:rPr>
          <w:rStyle w:val="FontStyle39"/>
          <w:color w:val="000000"/>
          <w:sz w:val="23"/>
          <w:szCs w:val="23"/>
        </w:rPr>
        <w:t>ДОГОВОР</w:t>
      </w:r>
      <w:r w:rsidRPr="004D5A34">
        <w:rPr>
          <w:rStyle w:val="FontStyle39"/>
          <w:color w:val="000000"/>
          <w:sz w:val="23"/>
          <w:szCs w:val="23"/>
        </w:rPr>
        <w:t>А</w:t>
      </w:r>
    </w:p>
    <w:p w:rsidR="004D5A34" w:rsidRPr="004D5A34" w:rsidRDefault="004D5A34" w:rsidP="00536056">
      <w:pPr>
        <w:ind w:firstLine="709"/>
        <w:jc w:val="both"/>
        <w:rPr>
          <w:rFonts w:eastAsia="Times New Roman"/>
          <w:sz w:val="23"/>
          <w:szCs w:val="23"/>
        </w:rPr>
      </w:pPr>
      <w:r>
        <w:rPr>
          <w:rStyle w:val="FontStyle36"/>
          <w:sz w:val="23"/>
          <w:szCs w:val="23"/>
        </w:rPr>
        <w:t xml:space="preserve">6.1 </w:t>
      </w:r>
      <w:r w:rsidRPr="004D5A34">
        <w:rPr>
          <w:rFonts w:eastAsia="Times New Roman"/>
          <w:sz w:val="23"/>
          <w:szCs w:val="23"/>
        </w:rPr>
        <w:t xml:space="preserve">Договор </w:t>
      </w:r>
      <w:r w:rsidRPr="004D5A34">
        <w:rPr>
          <w:sz w:val="23"/>
          <w:szCs w:val="23"/>
        </w:rPr>
        <w:t xml:space="preserve">может быть расторгнут по решению суда, по соглашению сторон, в случае одностороннего отказа стороны от исполнения договора в соответствии </w:t>
      </w:r>
      <w:r w:rsidRPr="004D5A34">
        <w:rPr>
          <w:rStyle w:val="FontStyle36"/>
          <w:color w:val="000000"/>
          <w:sz w:val="23"/>
          <w:szCs w:val="23"/>
        </w:rPr>
        <w:t xml:space="preserve">с действующим </w:t>
      </w:r>
      <w:r w:rsidRPr="004D5A34">
        <w:rPr>
          <w:rStyle w:val="FontStyle36"/>
          <w:sz w:val="23"/>
          <w:szCs w:val="23"/>
        </w:rPr>
        <w:t>законодательством</w:t>
      </w:r>
      <w:r w:rsidRPr="004D5A34">
        <w:rPr>
          <w:rStyle w:val="FontStyle36"/>
          <w:color w:val="000000"/>
          <w:sz w:val="23"/>
          <w:szCs w:val="23"/>
        </w:rPr>
        <w:t xml:space="preserve"> Российской Федерации</w:t>
      </w:r>
      <w:r w:rsidRPr="004D5A34">
        <w:rPr>
          <w:rFonts w:eastAsia="Times New Roman"/>
          <w:sz w:val="23"/>
          <w:szCs w:val="23"/>
        </w:rPr>
        <w:t xml:space="preserve">, аннулированию или истечению срока действия лицензии Оператора на деятельность по договору, либо другие ограничения, налагаемые государственными органами на Оператора. </w:t>
      </w:r>
    </w:p>
    <w:p w:rsidR="004D5A34" w:rsidRPr="004D5A34" w:rsidRDefault="004D5A34" w:rsidP="00536056">
      <w:pPr>
        <w:ind w:firstLine="709"/>
        <w:jc w:val="both"/>
        <w:rPr>
          <w:rStyle w:val="FontStyle36"/>
          <w:rFonts w:eastAsia="Times New Roman"/>
          <w:sz w:val="23"/>
          <w:szCs w:val="23"/>
        </w:rPr>
      </w:pPr>
      <w:r w:rsidRPr="004D5A34">
        <w:rPr>
          <w:rFonts w:eastAsia="Times New Roman"/>
          <w:sz w:val="23"/>
          <w:szCs w:val="23"/>
        </w:rPr>
        <w:t>При отказе Абонента от исполнения договора Абонент оплачивает Оператору стоимость услуг, оказанных надлежащим образом в период действия договора, в объеме, определяемом ими совместно.</w:t>
      </w:r>
    </w:p>
    <w:p w:rsidR="004D5A34" w:rsidRPr="004D5A34" w:rsidRDefault="004D5A34" w:rsidP="00536056">
      <w:pPr>
        <w:pStyle w:val="Style5"/>
        <w:widowControl/>
        <w:numPr>
          <w:ilvl w:val="1"/>
          <w:numId w:val="41"/>
        </w:numPr>
        <w:spacing w:line="240" w:lineRule="auto"/>
        <w:ind w:left="0" w:firstLine="709"/>
        <w:rPr>
          <w:rStyle w:val="FontStyle36"/>
          <w:sz w:val="23"/>
          <w:szCs w:val="23"/>
        </w:rPr>
      </w:pPr>
      <w:r w:rsidRPr="004D5A34">
        <w:rPr>
          <w:rStyle w:val="FontStyle36"/>
          <w:sz w:val="23"/>
          <w:szCs w:val="23"/>
        </w:rPr>
        <w:t>По инициативе Оператора Договор может быть расторгнут в одностороннем внесудебном порядке по истечении 6 (шести) месяцев со дня получения Абонентом от Оператора уведомления, оформленного надлежащим образом, о намерении приостановить предоставление Услуг по причине неисполнения обязательств по Договору.</w:t>
      </w:r>
    </w:p>
    <w:p w:rsidR="004D5A34" w:rsidRPr="004D5A34" w:rsidRDefault="004D5A34" w:rsidP="00536056">
      <w:pPr>
        <w:pStyle w:val="Style5"/>
        <w:widowControl/>
        <w:numPr>
          <w:ilvl w:val="1"/>
          <w:numId w:val="41"/>
        </w:numPr>
        <w:spacing w:line="240" w:lineRule="auto"/>
        <w:ind w:left="0" w:firstLine="709"/>
        <w:rPr>
          <w:rStyle w:val="FontStyle36"/>
          <w:sz w:val="23"/>
          <w:szCs w:val="23"/>
        </w:rPr>
      </w:pPr>
      <w:r w:rsidRPr="004D5A34">
        <w:rPr>
          <w:rStyle w:val="FontStyle36"/>
          <w:sz w:val="23"/>
          <w:szCs w:val="23"/>
        </w:rPr>
        <w:t>Расторжение Договора не освобождает Абонента от обязательств по расчетам за уже предоставленные Оператором Услуги.</w:t>
      </w:r>
    </w:p>
    <w:p w:rsidR="004D5A34" w:rsidRPr="004D5A34" w:rsidRDefault="004D5A34" w:rsidP="00536056">
      <w:pPr>
        <w:pStyle w:val="Style5"/>
        <w:widowControl/>
        <w:numPr>
          <w:ilvl w:val="1"/>
          <w:numId w:val="41"/>
        </w:numPr>
        <w:spacing w:line="240" w:lineRule="auto"/>
        <w:ind w:left="0" w:firstLine="709"/>
        <w:rPr>
          <w:rStyle w:val="FontStyle36"/>
          <w:sz w:val="23"/>
          <w:szCs w:val="23"/>
        </w:rPr>
      </w:pPr>
      <w:r w:rsidRPr="004D5A34">
        <w:rPr>
          <w:rStyle w:val="FontStyle36"/>
          <w:sz w:val="23"/>
          <w:szCs w:val="23"/>
        </w:rPr>
        <w:t>В случае прекращения у абонента права владения или пользования помещением, в котором установлено оборудование, Договор с Абонентом прекращается, о чем Абонент письменно уведомляет оператора за 30 дней до даты предполагаемого события.</w:t>
      </w:r>
    </w:p>
    <w:p w:rsidR="004D5A34" w:rsidRPr="004D5A34" w:rsidRDefault="004D5A34" w:rsidP="00536056">
      <w:pPr>
        <w:pStyle w:val="Style5"/>
        <w:widowControl/>
        <w:numPr>
          <w:ilvl w:val="1"/>
          <w:numId w:val="41"/>
        </w:numPr>
        <w:spacing w:line="240" w:lineRule="auto"/>
        <w:ind w:left="0" w:firstLine="709"/>
        <w:rPr>
          <w:sz w:val="23"/>
          <w:szCs w:val="23"/>
        </w:rPr>
      </w:pPr>
      <w:r w:rsidRPr="004D5A34">
        <w:rPr>
          <w:sz w:val="23"/>
          <w:szCs w:val="23"/>
        </w:rPr>
        <w:t>В случае отсутствия по независящим от Абонента причинам возможности дальнейшего финансирования оказания услуг по договору, Договор подлежит расторжению по соглашению Сторон.</w:t>
      </w:r>
    </w:p>
    <w:p w:rsidR="004D5A34" w:rsidRPr="004D5A34" w:rsidRDefault="004D5A34" w:rsidP="00536056">
      <w:pPr>
        <w:pStyle w:val="Style5"/>
        <w:widowControl/>
        <w:numPr>
          <w:ilvl w:val="1"/>
          <w:numId w:val="41"/>
        </w:numPr>
        <w:spacing w:line="240" w:lineRule="auto"/>
        <w:ind w:left="0" w:firstLine="709"/>
        <w:rPr>
          <w:rStyle w:val="FontStyle36"/>
          <w:sz w:val="23"/>
          <w:szCs w:val="23"/>
        </w:rPr>
      </w:pPr>
      <w:r w:rsidRPr="004D5A34">
        <w:rPr>
          <w:rStyle w:val="FontStyle36"/>
          <w:color w:val="000000"/>
          <w:sz w:val="23"/>
          <w:szCs w:val="23"/>
        </w:rPr>
        <w:t>Расторжение настоящего договора производится по соглашению Сторон</w:t>
      </w:r>
      <w:r w:rsidRPr="004D5A34">
        <w:rPr>
          <w:rFonts w:eastAsia="Courier New"/>
          <w:sz w:val="23"/>
          <w:szCs w:val="23"/>
          <w:lang w:bidi="ru-RU"/>
        </w:rPr>
        <w:t xml:space="preserve">. </w:t>
      </w:r>
      <w:r w:rsidRPr="004D5A34">
        <w:rPr>
          <w:rStyle w:val="fontstyle01"/>
          <w:sz w:val="23"/>
          <w:szCs w:val="23"/>
        </w:rPr>
        <w:t xml:space="preserve">При расторжении </w:t>
      </w:r>
      <w:r>
        <w:rPr>
          <w:rStyle w:val="fontstyle01"/>
          <w:sz w:val="23"/>
          <w:szCs w:val="23"/>
        </w:rPr>
        <w:t>Д</w:t>
      </w:r>
      <w:r w:rsidRPr="004D5A34">
        <w:rPr>
          <w:rStyle w:val="fontstyle01"/>
          <w:sz w:val="23"/>
          <w:szCs w:val="23"/>
        </w:rPr>
        <w:t>оговора Стороны осуществляют окончательные расчеты за весь период действия</w:t>
      </w:r>
      <w:r w:rsidRPr="004D5A34">
        <w:rPr>
          <w:rFonts w:ascii="TimesNewRomanPSMT" w:hAnsi="TimesNewRomanPSMT"/>
          <w:color w:val="000000"/>
          <w:sz w:val="23"/>
          <w:szCs w:val="23"/>
        </w:rPr>
        <w:br/>
      </w:r>
      <w:r w:rsidRPr="004D5A34">
        <w:rPr>
          <w:rStyle w:val="fontstyle01"/>
          <w:sz w:val="23"/>
          <w:szCs w:val="23"/>
        </w:rPr>
        <w:t>Договора до даты расторжения включительно</w:t>
      </w:r>
      <w:r w:rsidRPr="004D5A34">
        <w:rPr>
          <w:rFonts w:eastAsia="Courier New"/>
          <w:sz w:val="23"/>
          <w:szCs w:val="23"/>
          <w:lang w:bidi="ru-RU"/>
        </w:rPr>
        <w:t>.</w:t>
      </w:r>
    </w:p>
    <w:p w:rsidR="004D5A34" w:rsidRPr="004D5A34" w:rsidRDefault="004D5A34" w:rsidP="003278C6">
      <w:pPr>
        <w:pStyle w:val="Style2"/>
        <w:widowControl/>
        <w:numPr>
          <w:ilvl w:val="0"/>
          <w:numId w:val="41"/>
        </w:numPr>
        <w:tabs>
          <w:tab w:val="left" w:pos="142"/>
          <w:tab w:val="left" w:pos="284"/>
        </w:tabs>
        <w:spacing w:before="240" w:after="120"/>
        <w:ind w:left="0" w:firstLine="0"/>
        <w:jc w:val="center"/>
        <w:rPr>
          <w:rStyle w:val="FontStyle43"/>
          <w:color w:val="000000"/>
          <w:sz w:val="22"/>
          <w:szCs w:val="22"/>
        </w:rPr>
      </w:pPr>
      <w:r w:rsidRPr="004D5A34">
        <w:rPr>
          <w:rStyle w:val="FontStyle43"/>
          <w:sz w:val="22"/>
          <w:szCs w:val="22"/>
        </w:rPr>
        <w:t>КОНФИДЕНЦИАЛЬНОСТЬ</w:t>
      </w:r>
    </w:p>
    <w:p w:rsidR="004D5A34" w:rsidRPr="004D5A34" w:rsidRDefault="004D5A34" w:rsidP="00536056">
      <w:pPr>
        <w:pStyle w:val="Style10"/>
        <w:widowControl/>
        <w:numPr>
          <w:ilvl w:val="1"/>
          <w:numId w:val="41"/>
        </w:numPr>
        <w:tabs>
          <w:tab w:val="left" w:pos="0"/>
        </w:tabs>
        <w:ind w:left="0" w:firstLine="709"/>
        <w:jc w:val="both"/>
        <w:rPr>
          <w:rStyle w:val="FontStyle36"/>
          <w:color w:val="000000"/>
          <w:sz w:val="23"/>
          <w:szCs w:val="23"/>
        </w:rPr>
      </w:pPr>
      <w:r w:rsidRPr="004D5A34">
        <w:rPr>
          <w:rStyle w:val="FontStyle36"/>
          <w:color w:val="000000"/>
          <w:sz w:val="23"/>
          <w:szCs w:val="23"/>
        </w:rPr>
        <w:t xml:space="preserve">Любая информация, переданная одной Стороной другой Стороне при заключении </w:t>
      </w:r>
      <w:r>
        <w:rPr>
          <w:rStyle w:val="FontStyle36"/>
          <w:color w:val="000000"/>
          <w:sz w:val="23"/>
          <w:szCs w:val="23"/>
        </w:rPr>
        <w:t>Договор</w:t>
      </w:r>
      <w:r w:rsidRPr="004D5A34">
        <w:rPr>
          <w:rStyle w:val="FontStyle36"/>
          <w:color w:val="000000"/>
          <w:sz w:val="23"/>
          <w:szCs w:val="23"/>
        </w:rPr>
        <w:t xml:space="preserve">а, в течение срока действия </w:t>
      </w:r>
      <w:r>
        <w:rPr>
          <w:rStyle w:val="FontStyle36"/>
          <w:color w:val="000000"/>
          <w:sz w:val="23"/>
          <w:szCs w:val="23"/>
        </w:rPr>
        <w:t>Договор</w:t>
      </w:r>
      <w:r w:rsidRPr="004D5A34">
        <w:rPr>
          <w:rStyle w:val="FontStyle36"/>
          <w:color w:val="000000"/>
          <w:sz w:val="23"/>
          <w:szCs w:val="23"/>
        </w:rPr>
        <w:t xml:space="preserve">а и касающаяся деятельности Сторон, исполнения обязательств, принятых Сторонами на себя по </w:t>
      </w:r>
      <w:r>
        <w:rPr>
          <w:rStyle w:val="FontStyle36"/>
          <w:color w:val="000000"/>
          <w:sz w:val="23"/>
          <w:szCs w:val="23"/>
        </w:rPr>
        <w:t>Договор</w:t>
      </w:r>
      <w:r w:rsidRPr="004D5A34">
        <w:rPr>
          <w:rStyle w:val="FontStyle36"/>
          <w:color w:val="000000"/>
          <w:sz w:val="23"/>
          <w:szCs w:val="23"/>
        </w:rPr>
        <w:t xml:space="preserve">у, считается конфиденциальной и не должна раскрываться третьим сторонам если только на это не получено письменного согласия другой Стороны по </w:t>
      </w:r>
      <w:r>
        <w:rPr>
          <w:rStyle w:val="FontStyle36"/>
          <w:color w:val="000000"/>
          <w:sz w:val="23"/>
          <w:szCs w:val="23"/>
        </w:rPr>
        <w:t>Договор</w:t>
      </w:r>
      <w:r w:rsidRPr="004D5A34">
        <w:rPr>
          <w:rStyle w:val="FontStyle36"/>
          <w:color w:val="000000"/>
          <w:sz w:val="23"/>
          <w:szCs w:val="23"/>
        </w:rPr>
        <w:t xml:space="preserve">у или такое раскрытие требуется в соответствии с действующим законодательством Российской Федерации или такое раскрытие необходимо для выполнения условий </w:t>
      </w:r>
      <w:r>
        <w:rPr>
          <w:rStyle w:val="FontStyle36"/>
          <w:color w:val="000000"/>
          <w:sz w:val="23"/>
          <w:szCs w:val="23"/>
        </w:rPr>
        <w:t>Договор</w:t>
      </w:r>
      <w:r w:rsidRPr="004D5A34">
        <w:rPr>
          <w:rStyle w:val="FontStyle36"/>
          <w:color w:val="000000"/>
          <w:sz w:val="23"/>
          <w:szCs w:val="23"/>
        </w:rPr>
        <w:t>а.</w:t>
      </w:r>
    </w:p>
    <w:p w:rsidR="004D5A34" w:rsidRPr="004D5A34" w:rsidRDefault="004D5A34" w:rsidP="003278C6">
      <w:pPr>
        <w:pStyle w:val="Style2"/>
        <w:widowControl/>
        <w:numPr>
          <w:ilvl w:val="0"/>
          <w:numId w:val="41"/>
        </w:numPr>
        <w:tabs>
          <w:tab w:val="left" w:pos="142"/>
          <w:tab w:val="left" w:pos="284"/>
        </w:tabs>
        <w:spacing w:before="240" w:after="120"/>
        <w:ind w:left="0" w:firstLine="0"/>
        <w:jc w:val="center"/>
        <w:rPr>
          <w:rStyle w:val="FontStyle43"/>
          <w:color w:val="000000"/>
          <w:sz w:val="23"/>
          <w:szCs w:val="23"/>
        </w:rPr>
      </w:pPr>
      <w:r w:rsidRPr="004D5A34">
        <w:rPr>
          <w:rStyle w:val="FontStyle43"/>
          <w:color w:val="000000"/>
          <w:sz w:val="23"/>
          <w:szCs w:val="23"/>
        </w:rPr>
        <w:t xml:space="preserve">ДЕЙСТВИЕ </w:t>
      </w:r>
      <w:r w:rsidRPr="004D5A34">
        <w:rPr>
          <w:rStyle w:val="FontStyle43"/>
          <w:sz w:val="23"/>
          <w:szCs w:val="23"/>
        </w:rPr>
        <w:t>НЕПРЕОДОЛИМОЙ</w:t>
      </w:r>
      <w:r w:rsidRPr="004D5A34">
        <w:rPr>
          <w:rStyle w:val="FontStyle43"/>
          <w:color w:val="000000"/>
          <w:sz w:val="23"/>
          <w:szCs w:val="23"/>
        </w:rPr>
        <w:t xml:space="preserve"> СИЛЫ</w:t>
      </w:r>
    </w:p>
    <w:p w:rsidR="004D5A34" w:rsidRPr="004D5A34" w:rsidRDefault="004D5A34" w:rsidP="00536056">
      <w:pPr>
        <w:pStyle w:val="Style5"/>
        <w:widowControl/>
        <w:numPr>
          <w:ilvl w:val="1"/>
          <w:numId w:val="41"/>
        </w:numPr>
        <w:tabs>
          <w:tab w:val="left" w:pos="142"/>
          <w:tab w:val="left" w:pos="284"/>
          <w:tab w:val="left" w:pos="567"/>
        </w:tabs>
        <w:spacing w:line="240" w:lineRule="auto"/>
        <w:ind w:left="0" w:firstLine="709"/>
        <w:rPr>
          <w:rStyle w:val="FontStyle36"/>
          <w:color w:val="000000"/>
          <w:sz w:val="23"/>
          <w:szCs w:val="23"/>
        </w:rPr>
      </w:pPr>
      <w:r w:rsidRPr="004D5A34">
        <w:rPr>
          <w:rStyle w:val="FontStyle36"/>
          <w:color w:val="000000"/>
          <w:sz w:val="23"/>
          <w:szCs w:val="23"/>
        </w:rPr>
        <w:t xml:space="preserve">Стороны освобождаются от ответственности за неисполнение или ненадлежащее исполнение обязательств по </w:t>
      </w:r>
      <w:r>
        <w:rPr>
          <w:rStyle w:val="FontStyle36"/>
          <w:color w:val="000000"/>
          <w:sz w:val="23"/>
          <w:szCs w:val="23"/>
        </w:rPr>
        <w:t>Договор</w:t>
      </w:r>
      <w:r w:rsidRPr="004D5A34">
        <w:rPr>
          <w:rStyle w:val="FontStyle36"/>
          <w:color w:val="000000"/>
          <w:sz w:val="23"/>
          <w:szCs w:val="23"/>
        </w:rPr>
        <w:t xml:space="preserve">у в случае возникновения обстоятельств непреодолимой силы, к которым относятся события, на которые Стороны не могут оказывать влияния и за возникновение которых не несут ответственности, например, землетрясение, наводнение, пожар, а также военные действия любого характера, препятствующие выполнению предмета данного </w:t>
      </w:r>
      <w:r>
        <w:rPr>
          <w:rStyle w:val="FontStyle36"/>
          <w:color w:val="000000"/>
          <w:sz w:val="23"/>
          <w:szCs w:val="23"/>
        </w:rPr>
        <w:t>Договор</w:t>
      </w:r>
      <w:r w:rsidRPr="004D5A34">
        <w:rPr>
          <w:rStyle w:val="FontStyle36"/>
          <w:color w:val="000000"/>
          <w:sz w:val="23"/>
          <w:szCs w:val="23"/>
        </w:rPr>
        <w:t>а.</w:t>
      </w:r>
    </w:p>
    <w:p w:rsidR="004D5A34" w:rsidRPr="004D5A34" w:rsidRDefault="004D5A34" w:rsidP="00536056">
      <w:pPr>
        <w:pStyle w:val="Style5"/>
        <w:widowControl/>
        <w:numPr>
          <w:ilvl w:val="1"/>
          <w:numId w:val="41"/>
        </w:numPr>
        <w:tabs>
          <w:tab w:val="left" w:pos="142"/>
          <w:tab w:val="left" w:pos="284"/>
          <w:tab w:val="left" w:pos="567"/>
        </w:tabs>
        <w:spacing w:line="240" w:lineRule="auto"/>
        <w:ind w:left="0" w:firstLine="709"/>
        <w:rPr>
          <w:rStyle w:val="FontStyle36"/>
          <w:color w:val="000000"/>
          <w:sz w:val="23"/>
          <w:szCs w:val="23"/>
        </w:rPr>
      </w:pPr>
      <w:r w:rsidRPr="004D5A34">
        <w:rPr>
          <w:rStyle w:val="FontStyle36"/>
          <w:color w:val="000000"/>
          <w:sz w:val="23"/>
          <w:szCs w:val="23"/>
        </w:rPr>
        <w:t xml:space="preserve">Сторона, для которой создалась невозможность исполнения обязательств по </w:t>
      </w:r>
      <w:r>
        <w:rPr>
          <w:rStyle w:val="FontStyle36"/>
          <w:color w:val="000000"/>
          <w:sz w:val="23"/>
          <w:szCs w:val="23"/>
        </w:rPr>
        <w:t>Договор</w:t>
      </w:r>
      <w:r w:rsidRPr="004D5A34">
        <w:rPr>
          <w:rStyle w:val="FontStyle36"/>
          <w:color w:val="000000"/>
          <w:sz w:val="23"/>
          <w:szCs w:val="23"/>
        </w:rPr>
        <w:t>у, если такое невыполнение обязательств было обусловлено обстоятельствами непреодолимой силы, обязана уведомить другую Сторону о наступлении таких обстоятельств в течение 10 (десяти) рабочих дней. В этом случае срок исполнения обязательств отодвигается соразмерно времени, в течение которого будут действовать обстоятельства непреодолимой силы или последствия наступления обстоятельств(а), вызванных (ого) непреодолимой силой.</w:t>
      </w:r>
    </w:p>
    <w:p w:rsidR="004D5A34" w:rsidRPr="004D5A34" w:rsidRDefault="004D5A34" w:rsidP="00536056">
      <w:pPr>
        <w:pStyle w:val="Style5"/>
        <w:widowControl/>
        <w:numPr>
          <w:ilvl w:val="1"/>
          <w:numId w:val="41"/>
        </w:numPr>
        <w:tabs>
          <w:tab w:val="left" w:pos="142"/>
          <w:tab w:val="left" w:pos="284"/>
          <w:tab w:val="left" w:pos="567"/>
        </w:tabs>
        <w:spacing w:line="240" w:lineRule="auto"/>
        <w:ind w:left="0" w:firstLine="709"/>
        <w:rPr>
          <w:rStyle w:val="FontStyle36"/>
          <w:color w:val="000000"/>
          <w:sz w:val="23"/>
          <w:szCs w:val="23"/>
        </w:rPr>
      </w:pPr>
      <w:r w:rsidRPr="004D5A34">
        <w:rPr>
          <w:rStyle w:val="FontStyle36"/>
          <w:color w:val="000000"/>
          <w:sz w:val="23"/>
          <w:szCs w:val="23"/>
        </w:rPr>
        <w:t>Подтверждением наличия и продолжительности действия обстоятельств непреодолимой силы будут являться документальные подтверждения, выданные Торгово-промышленной палатой или компетентным органом исполнительной власти (органом местного самоуправления), расположенными по месту возникновения/существования обстоятельств непреодолимой силы.</w:t>
      </w:r>
    </w:p>
    <w:p w:rsidR="004D5A34" w:rsidRPr="004D5A34" w:rsidRDefault="004D5A34" w:rsidP="00536056">
      <w:pPr>
        <w:pStyle w:val="Style5"/>
        <w:widowControl/>
        <w:numPr>
          <w:ilvl w:val="1"/>
          <w:numId w:val="41"/>
        </w:numPr>
        <w:tabs>
          <w:tab w:val="left" w:pos="142"/>
          <w:tab w:val="left" w:pos="284"/>
          <w:tab w:val="left" w:pos="567"/>
        </w:tabs>
        <w:spacing w:line="240" w:lineRule="auto"/>
        <w:ind w:left="0" w:firstLine="709"/>
        <w:rPr>
          <w:rStyle w:val="FontStyle36"/>
          <w:color w:val="000000"/>
          <w:sz w:val="23"/>
          <w:szCs w:val="23"/>
        </w:rPr>
      </w:pPr>
      <w:r w:rsidRPr="004D5A34">
        <w:rPr>
          <w:rStyle w:val="FontStyle36"/>
          <w:color w:val="000000"/>
          <w:sz w:val="23"/>
          <w:szCs w:val="23"/>
        </w:rPr>
        <w:t xml:space="preserve">В случае, если обстоятельства непреодолимой силы длятся свыше 30 (тридцати) дней и Стороны не находят решения о взаимном исполнении </w:t>
      </w:r>
      <w:r>
        <w:rPr>
          <w:rStyle w:val="FontStyle36"/>
          <w:color w:val="000000"/>
          <w:sz w:val="23"/>
          <w:szCs w:val="23"/>
        </w:rPr>
        <w:t>Договор</w:t>
      </w:r>
      <w:r w:rsidRPr="004D5A34">
        <w:rPr>
          <w:rStyle w:val="FontStyle36"/>
          <w:color w:val="000000"/>
          <w:sz w:val="23"/>
          <w:szCs w:val="23"/>
        </w:rPr>
        <w:t xml:space="preserve">а, каждая из Сторон имеет право расторгнуть </w:t>
      </w:r>
      <w:r>
        <w:rPr>
          <w:rStyle w:val="FontStyle36"/>
          <w:color w:val="000000"/>
          <w:sz w:val="23"/>
          <w:szCs w:val="23"/>
        </w:rPr>
        <w:t>Договор</w:t>
      </w:r>
      <w:r w:rsidRPr="004D5A34">
        <w:rPr>
          <w:rStyle w:val="FontStyle36"/>
          <w:color w:val="000000"/>
          <w:sz w:val="23"/>
          <w:szCs w:val="23"/>
        </w:rPr>
        <w:t>, письменно уведомив об этом другую Сторону не менее чем за 5 (пять) дней до даты предполагаемого расторжения.</w:t>
      </w:r>
    </w:p>
    <w:p w:rsidR="004D5A34" w:rsidRPr="004D5A34" w:rsidRDefault="004D5A34" w:rsidP="003278C6">
      <w:pPr>
        <w:pStyle w:val="Style2"/>
        <w:widowControl/>
        <w:numPr>
          <w:ilvl w:val="0"/>
          <w:numId w:val="41"/>
        </w:numPr>
        <w:tabs>
          <w:tab w:val="left" w:pos="142"/>
          <w:tab w:val="left" w:pos="284"/>
        </w:tabs>
        <w:spacing w:before="240" w:after="120"/>
        <w:ind w:left="0" w:firstLine="0"/>
        <w:jc w:val="center"/>
        <w:rPr>
          <w:rStyle w:val="FontStyle43"/>
          <w:color w:val="000000"/>
          <w:sz w:val="23"/>
          <w:szCs w:val="23"/>
        </w:rPr>
      </w:pPr>
      <w:r w:rsidRPr="004D5A34">
        <w:rPr>
          <w:rStyle w:val="FontStyle43"/>
          <w:sz w:val="23"/>
          <w:szCs w:val="23"/>
        </w:rPr>
        <w:t>УВЕДОМЛЕНИЯ</w:t>
      </w:r>
    </w:p>
    <w:p w:rsidR="004D5A34" w:rsidRPr="004D5A34" w:rsidRDefault="004D5A34" w:rsidP="00536056">
      <w:pPr>
        <w:pStyle w:val="11"/>
        <w:numPr>
          <w:ilvl w:val="1"/>
          <w:numId w:val="41"/>
        </w:numPr>
        <w:tabs>
          <w:tab w:val="left" w:pos="142"/>
          <w:tab w:val="left" w:pos="567"/>
          <w:tab w:val="left" w:pos="851"/>
        </w:tabs>
        <w:ind w:left="0" w:firstLine="709"/>
        <w:jc w:val="both"/>
        <w:rPr>
          <w:sz w:val="23"/>
          <w:szCs w:val="23"/>
        </w:rPr>
      </w:pPr>
      <w:r w:rsidRPr="004D5A34">
        <w:rPr>
          <w:sz w:val="23"/>
          <w:szCs w:val="23"/>
        </w:rPr>
        <w:t xml:space="preserve">Любое уведомление или извещение, которое должно быть отправлено по условиям настоящего </w:t>
      </w:r>
      <w:r>
        <w:rPr>
          <w:sz w:val="23"/>
          <w:szCs w:val="23"/>
        </w:rPr>
        <w:t>Договор</w:t>
      </w:r>
      <w:r w:rsidRPr="004D5A34">
        <w:rPr>
          <w:sz w:val="23"/>
          <w:szCs w:val="23"/>
        </w:rPr>
        <w:t xml:space="preserve">а одной из Сторон другой Стороне, считается доставленным и приобретает юридическую силу в момент доставки собственным курьером, службой доставки или заказной почтой, по адресам Сторон, указанным в </w:t>
      </w:r>
      <w:r>
        <w:rPr>
          <w:sz w:val="23"/>
          <w:szCs w:val="23"/>
        </w:rPr>
        <w:t>Договор</w:t>
      </w:r>
      <w:r w:rsidRPr="004D5A34">
        <w:rPr>
          <w:sz w:val="23"/>
          <w:szCs w:val="23"/>
        </w:rPr>
        <w:t xml:space="preserve">е. Лицо, фактически принявшее корреспонденцию от имени </w:t>
      </w:r>
      <w:r w:rsidRPr="004D5A34">
        <w:rPr>
          <w:sz w:val="23"/>
          <w:szCs w:val="23"/>
        </w:rPr>
        <w:lastRenderedPageBreak/>
        <w:t>Стороны, считается имеющим полномочия на принятие корреспонденции в силу обстановки.</w:t>
      </w:r>
    </w:p>
    <w:p w:rsidR="004D5A34" w:rsidRPr="004D5A34" w:rsidRDefault="004D5A34" w:rsidP="00536056">
      <w:pPr>
        <w:pStyle w:val="11"/>
        <w:numPr>
          <w:ilvl w:val="1"/>
          <w:numId w:val="41"/>
        </w:numPr>
        <w:tabs>
          <w:tab w:val="left" w:pos="142"/>
          <w:tab w:val="left" w:pos="567"/>
          <w:tab w:val="left" w:pos="851"/>
        </w:tabs>
        <w:ind w:left="0" w:firstLine="709"/>
        <w:jc w:val="both"/>
        <w:rPr>
          <w:sz w:val="23"/>
          <w:szCs w:val="23"/>
        </w:rPr>
      </w:pPr>
      <w:r w:rsidRPr="004D5A34">
        <w:rPr>
          <w:sz w:val="23"/>
          <w:szCs w:val="23"/>
        </w:rPr>
        <w:t xml:space="preserve">Стороны вправе в информационных целях направлять уведомления по электронной почте по адресу и (или) по факсу на номер, указанные в </w:t>
      </w:r>
      <w:r>
        <w:rPr>
          <w:sz w:val="23"/>
          <w:szCs w:val="23"/>
        </w:rPr>
        <w:t>Договор</w:t>
      </w:r>
      <w:r w:rsidRPr="004D5A34">
        <w:rPr>
          <w:sz w:val="23"/>
          <w:szCs w:val="23"/>
        </w:rPr>
        <w:t>е. При этом необходимо получение от другой Стороны подтверждения о доставке и обязательная последующая отправка письменных экземпляров уведомлений и приложений к ним в течение 10 (десяти) рабочих дней в порядке, установленном п. 9.</w:t>
      </w:r>
      <w:r>
        <w:rPr>
          <w:sz w:val="23"/>
          <w:szCs w:val="23"/>
        </w:rPr>
        <w:t>2</w:t>
      </w:r>
      <w:r w:rsidRPr="004D5A34">
        <w:rPr>
          <w:sz w:val="23"/>
          <w:szCs w:val="23"/>
        </w:rPr>
        <w:t xml:space="preserve">. </w:t>
      </w:r>
      <w:r>
        <w:rPr>
          <w:sz w:val="23"/>
          <w:szCs w:val="23"/>
        </w:rPr>
        <w:t>Договор</w:t>
      </w:r>
      <w:r w:rsidRPr="004D5A34">
        <w:rPr>
          <w:sz w:val="23"/>
          <w:szCs w:val="23"/>
        </w:rPr>
        <w:t>а.</w:t>
      </w:r>
    </w:p>
    <w:p w:rsidR="004D5A34" w:rsidRPr="004D5A34" w:rsidRDefault="004D5A34" w:rsidP="003278C6">
      <w:pPr>
        <w:pStyle w:val="Style2"/>
        <w:widowControl/>
        <w:numPr>
          <w:ilvl w:val="0"/>
          <w:numId w:val="41"/>
        </w:numPr>
        <w:tabs>
          <w:tab w:val="left" w:pos="142"/>
          <w:tab w:val="left" w:pos="426"/>
        </w:tabs>
        <w:spacing w:before="240" w:after="120"/>
        <w:ind w:left="0" w:firstLine="0"/>
        <w:jc w:val="center"/>
        <w:rPr>
          <w:rStyle w:val="FontStyle43"/>
          <w:color w:val="000000"/>
          <w:sz w:val="23"/>
          <w:szCs w:val="23"/>
        </w:rPr>
      </w:pPr>
      <w:r w:rsidRPr="004D5A34">
        <w:rPr>
          <w:rStyle w:val="FontStyle43"/>
          <w:sz w:val="23"/>
          <w:szCs w:val="23"/>
        </w:rPr>
        <w:t>ПРОЧИЕ</w:t>
      </w:r>
      <w:r w:rsidRPr="004D5A34">
        <w:rPr>
          <w:rStyle w:val="FontStyle43"/>
          <w:color w:val="000000"/>
          <w:sz w:val="23"/>
          <w:szCs w:val="23"/>
        </w:rPr>
        <w:t xml:space="preserve"> УСЛОВИЯ</w:t>
      </w:r>
    </w:p>
    <w:p w:rsidR="004D5A34" w:rsidRPr="004D5A34" w:rsidRDefault="004D5A34" w:rsidP="00536056">
      <w:pPr>
        <w:numPr>
          <w:ilvl w:val="1"/>
          <w:numId w:val="41"/>
        </w:numPr>
        <w:ind w:left="0" w:firstLine="709"/>
        <w:jc w:val="both"/>
        <w:rPr>
          <w:rFonts w:eastAsia="Times New Roman"/>
          <w:sz w:val="23"/>
          <w:szCs w:val="23"/>
        </w:rPr>
      </w:pPr>
      <w:r w:rsidRPr="004D5A34">
        <w:rPr>
          <w:rFonts w:eastAsia="Times New Roman"/>
          <w:sz w:val="23"/>
          <w:szCs w:val="23"/>
        </w:rPr>
        <w:t>Услуга в рамках Договора предоставляется с даты, указанной в Акте приема-сдачи работ по подключению Услуг, составленном Сторонами и являющимся неотъемлемым приложением к Договору.</w:t>
      </w:r>
    </w:p>
    <w:p w:rsidR="004D5A34" w:rsidRPr="004D5A34" w:rsidRDefault="004D5A34" w:rsidP="00536056">
      <w:pPr>
        <w:pStyle w:val="Style5"/>
        <w:widowControl/>
        <w:numPr>
          <w:ilvl w:val="1"/>
          <w:numId w:val="41"/>
        </w:numPr>
        <w:adjustRightInd/>
        <w:spacing w:line="240" w:lineRule="auto"/>
        <w:ind w:left="0" w:firstLine="709"/>
        <w:rPr>
          <w:sz w:val="23"/>
          <w:szCs w:val="23"/>
        </w:rPr>
      </w:pPr>
      <w:r w:rsidRPr="004D5A34">
        <w:rPr>
          <w:sz w:val="23"/>
          <w:szCs w:val="23"/>
        </w:rPr>
        <w:t>Настоящий Договор вступает в силу с момента его подписания и распространяет свое действие на правоотношения, возникшие с</w:t>
      </w:r>
      <w:r w:rsidR="00C80A5B">
        <w:rPr>
          <w:sz w:val="23"/>
          <w:szCs w:val="23"/>
        </w:rPr>
        <w:t xml:space="preserve"> даты подписания</w:t>
      </w:r>
      <w:r w:rsidRPr="004D5A34">
        <w:rPr>
          <w:sz w:val="23"/>
          <w:szCs w:val="23"/>
        </w:rPr>
        <w:t xml:space="preserve">, и действует по </w:t>
      </w:r>
      <w:r w:rsidRPr="004D5A34">
        <w:rPr>
          <w:b/>
          <w:sz w:val="23"/>
          <w:szCs w:val="23"/>
        </w:rPr>
        <w:t xml:space="preserve">31 </w:t>
      </w:r>
      <w:r w:rsidR="008C76A3">
        <w:rPr>
          <w:b/>
          <w:sz w:val="23"/>
          <w:szCs w:val="23"/>
        </w:rPr>
        <w:t>декаб</w:t>
      </w:r>
      <w:r w:rsidR="00C80A5B">
        <w:rPr>
          <w:b/>
          <w:sz w:val="23"/>
          <w:szCs w:val="23"/>
        </w:rPr>
        <w:t>ря</w:t>
      </w:r>
      <w:r w:rsidRPr="004D5A34">
        <w:rPr>
          <w:b/>
          <w:sz w:val="23"/>
          <w:szCs w:val="23"/>
        </w:rPr>
        <w:t xml:space="preserve"> 202</w:t>
      </w:r>
      <w:r w:rsidR="008C76A3">
        <w:rPr>
          <w:b/>
          <w:sz w:val="23"/>
          <w:szCs w:val="23"/>
        </w:rPr>
        <w:t>6</w:t>
      </w:r>
      <w:r w:rsidRPr="004D5A34">
        <w:rPr>
          <w:b/>
          <w:sz w:val="23"/>
          <w:szCs w:val="23"/>
        </w:rPr>
        <w:t> г.</w:t>
      </w:r>
      <w:r w:rsidRPr="004D5A34">
        <w:rPr>
          <w:sz w:val="23"/>
          <w:szCs w:val="23"/>
        </w:rPr>
        <w:t>, а в части оплаты – до полного исполнения сторонами своих обязательств.</w:t>
      </w:r>
    </w:p>
    <w:p w:rsidR="004D5A34" w:rsidRPr="004D5A34" w:rsidRDefault="004D5A34" w:rsidP="00536056">
      <w:pPr>
        <w:pStyle w:val="aa"/>
        <w:numPr>
          <w:ilvl w:val="1"/>
          <w:numId w:val="41"/>
        </w:numPr>
        <w:tabs>
          <w:tab w:val="left" w:pos="567"/>
        </w:tabs>
        <w:ind w:left="0" w:firstLine="709"/>
        <w:jc w:val="both"/>
        <w:rPr>
          <w:rFonts w:eastAsia="Calibri"/>
          <w:sz w:val="23"/>
          <w:szCs w:val="23"/>
        </w:rPr>
      </w:pPr>
      <w:r w:rsidRPr="004D5A34">
        <w:rPr>
          <w:rFonts w:eastAsia="Calibri"/>
          <w:sz w:val="23"/>
          <w:szCs w:val="23"/>
        </w:rPr>
        <w:t>Если отдельные положения Договора являются или будут признаны недействительными или утратившими силу, то это не влияет на действительность прочих положений, если иное разумно не вытекает из содержания Договора или не предусмотрено законодательством Российской Федерации.</w:t>
      </w:r>
    </w:p>
    <w:p w:rsidR="003D07C0" w:rsidRDefault="003D07C0" w:rsidP="004D5A34">
      <w:pPr>
        <w:pStyle w:val="aa"/>
        <w:widowControl/>
        <w:autoSpaceDE/>
        <w:adjustRightInd/>
        <w:ind w:left="709"/>
        <w:jc w:val="both"/>
        <w:rPr>
          <w:rFonts w:eastAsia="Batang"/>
          <w:color w:val="000000"/>
          <w:sz w:val="23"/>
          <w:szCs w:val="23"/>
        </w:rPr>
      </w:pPr>
    </w:p>
    <w:p w:rsidR="00536056" w:rsidRPr="00536056" w:rsidRDefault="00536056" w:rsidP="00536056">
      <w:pPr>
        <w:ind w:firstLine="709"/>
        <w:jc w:val="center"/>
        <w:rPr>
          <w:rFonts w:eastAsia="Times New Roman"/>
          <w:b/>
          <w:color w:val="000000"/>
          <w:sz w:val="23"/>
          <w:szCs w:val="23"/>
          <w:lang w:bidi="ru-RU"/>
        </w:rPr>
      </w:pPr>
      <w:r w:rsidRPr="00536056">
        <w:rPr>
          <w:rFonts w:eastAsia="Times New Roman"/>
          <w:b/>
          <w:color w:val="000000"/>
          <w:sz w:val="23"/>
          <w:szCs w:val="23"/>
          <w:lang w:bidi="ru-RU"/>
        </w:rPr>
        <w:t>11. Антикоррупционная оговорка</w:t>
      </w:r>
    </w:p>
    <w:p w:rsidR="00536056" w:rsidRPr="00536056" w:rsidRDefault="00536056" w:rsidP="00536056">
      <w:pPr>
        <w:autoSpaceDE/>
        <w:autoSpaceDN/>
        <w:adjustRightInd/>
        <w:ind w:firstLine="709"/>
        <w:jc w:val="both"/>
        <w:rPr>
          <w:color w:val="000000"/>
          <w:sz w:val="23"/>
          <w:szCs w:val="23"/>
          <w:lang w:bidi="ru-RU"/>
        </w:rPr>
      </w:pPr>
      <w:r w:rsidRPr="00536056">
        <w:rPr>
          <w:color w:val="000000"/>
          <w:sz w:val="23"/>
          <w:szCs w:val="23"/>
          <w:lang w:bidi="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536056" w:rsidRPr="00536056" w:rsidRDefault="00536056" w:rsidP="00536056">
      <w:pPr>
        <w:autoSpaceDE/>
        <w:autoSpaceDN/>
        <w:adjustRightInd/>
        <w:ind w:firstLine="709"/>
        <w:jc w:val="both"/>
        <w:rPr>
          <w:color w:val="000000"/>
          <w:sz w:val="23"/>
          <w:szCs w:val="23"/>
          <w:lang w:bidi="ru-RU"/>
        </w:rPr>
      </w:pPr>
      <w:r w:rsidRPr="00536056">
        <w:rPr>
          <w:color w:val="000000"/>
          <w:sz w:val="23"/>
          <w:szCs w:val="23"/>
          <w:lang w:bidi="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36056" w:rsidRPr="00536056" w:rsidRDefault="00536056" w:rsidP="00536056">
      <w:pPr>
        <w:autoSpaceDE/>
        <w:autoSpaceDN/>
        <w:adjustRightInd/>
        <w:ind w:firstLine="709"/>
        <w:jc w:val="both"/>
        <w:rPr>
          <w:color w:val="000000"/>
          <w:sz w:val="23"/>
          <w:szCs w:val="23"/>
          <w:lang w:bidi="ru-RU"/>
        </w:rPr>
      </w:pPr>
      <w:r w:rsidRPr="00536056">
        <w:rPr>
          <w:color w:val="000000"/>
          <w:sz w:val="23"/>
          <w:szCs w:val="23"/>
          <w:lang w:bidi="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36056" w:rsidRDefault="00536056" w:rsidP="00536056">
      <w:pPr>
        <w:pStyle w:val="aa"/>
        <w:widowControl/>
        <w:autoSpaceDE/>
        <w:adjustRightInd/>
        <w:ind w:left="0"/>
        <w:jc w:val="both"/>
        <w:rPr>
          <w:rFonts w:eastAsia="Calibri"/>
          <w:color w:val="000000"/>
          <w:sz w:val="23"/>
          <w:szCs w:val="23"/>
          <w:lang w:bidi="ru-RU"/>
        </w:rPr>
      </w:pPr>
      <w:r w:rsidRPr="00536056">
        <w:rPr>
          <w:rFonts w:eastAsia="Calibri"/>
          <w:color w:val="000000"/>
          <w:sz w:val="23"/>
          <w:szCs w:val="23"/>
          <w:lang w:bidi="ru-RU"/>
        </w:rPr>
        <w:t>- не совершать иных действий, нарушающих антикоррупционное законодательство Российской Федерации.</w:t>
      </w:r>
    </w:p>
    <w:p w:rsidR="00E44A7D" w:rsidRDefault="00E44A7D" w:rsidP="00536056">
      <w:pPr>
        <w:pStyle w:val="aa"/>
        <w:widowControl/>
        <w:autoSpaceDE/>
        <w:adjustRightInd/>
        <w:ind w:left="0"/>
        <w:jc w:val="both"/>
        <w:rPr>
          <w:rFonts w:eastAsia="Calibri"/>
          <w:color w:val="000000"/>
          <w:sz w:val="23"/>
          <w:szCs w:val="23"/>
          <w:lang w:bidi="ru-RU"/>
        </w:rPr>
      </w:pPr>
    </w:p>
    <w:p w:rsidR="00E44A7D" w:rsidRPr="004D5A34" w:rsidRDefault="00E44A7D" w:rsidP="00536056">
      <w:pPr>
        <w:pStyle w:val="aa"/>
        <w:widowControl/>
        <w:autoSpaceDE/>
        <w:adjustRightInd/>
        <w:ind w:left="0"/>
        <w:jc w:val="both"/>
        <w:rPr>
          <w:rFonts w:eastAsia="Batang"/>
          <w:color w:val="000000"/>
          <w:sz w:val="23"/>
          <w:szCs w:val="23"/>
        </w:rPr>
      </w:pPr>
    </w:p>
    <w:p w:rsidR="00E44A7D" w:rsidRPr="00E44A7D" w:rsidRDefault="00E44A7D" w:rsidP="00E44A7D">
      <w:pPr>
        <w:pStyle w:val="Style2"/>
        <w:widowControl/>
        <w:numPr>
          <w:ilvl w:val="0"/>
          <w:numId w:val="42"/>
        </w:numPr>
        <w:tabs>
          <w:tab w:val="left" w:pos="142"/>
          <w:tab w:val="left" w:pos="426"/>
        </w:tabs>
        <w:spacing w:before="240" w:after="120"/>
        <w:jc w:val="center"/>
        <w:rPr>
          <w:b/>
          <w:bCs/>
          <w:color w:val="000000"/>
          <w:sz w:val="23"/>
          <w:szCs w:val="23"/>
        </w:rPr>
      </w:pPr>
      <w:r w:rsidRPr="00E44A7D">
        <w:rPr>
          <w:b/>
          <w:bCs/>
          <w:color w:val="000000"/>
          <w:sz w:val="23"/>
          <w:szCs w:val="23"/>
        </w:rPr>
        <w:t>К Договору прилагаются и являются его неотъемлемой частью:</w:t>
      </w:r>
    </w:p>
    <w:p w:rsidR="00E44A7D" w:rsidRDefault="00C8389D" w:rsidP="00E44A7D">
      <w:pPr>
        <w:pStyle w:val="Style2"/>
        <w:widowControl/>
        <w:tabs>
          <w:tab w:val="left" w:pos="142"/>
          <w:tab w:val="left" w:pos="426"/>
        </w:tabs>
        <w:ind w:left="720"/>
        <w:rPr>
          <w:bCs/>
          <w:color w:val="000000"/>
          <w:sz w:val="23"/>
          <w:szCs w:val="23"/>
        </w:rPr>
      </w:pPr>
      <w:r>
        <w:rPr>
          <w:bCs/>
          <w:color w:val="000000"/>
          <w:sz w:val="23"/>
          <w:szCs w:val="23"/>
        </w:rPr>
        <w:t>Приложение №1 – Расчет цены контракта</w:t>
      </w:r>
      <w:r w:rsidR="00E44A7D" w:rsidRPr="00E44A7D">
        <w:rPr>
          <w:bCs/>
          <w:color w:val="000000"/>
          <w:sz w:val="23"/>
          <w:szCs w:val="23"/>
        </w:rPr>
        <w:t>;</w:t>
      </w:r>
    </w:p>
    <w:p w:rsidR="00C8389D" w:rsidRPr="00E44A7D" w:rsidRDefault="00C8389D" w:rsidP="00E44A7D">
      <w:pPr>
        <w:pStyle w:val="Style2"/>
        <w:widowControl/>
        <w:tabs>
          <w:tab w:val="left" w:pos="142"/>
          <w:tab w:val="left" w:pos="426"/>
        </w:tabs>
        <w:ind w:left="720"/>
        <w:rPr>
          <w:bCs/>
          <w:color w:val="000000"/>
          <w:sz w:val="23"/>
          <w:szCs w:val="23"/>
        </w:rPr>
      </w:pPr>
      <w:r>
        <w:rPr>
          <w:bCs/>
          <w:color w:val="000000"/>
          <w:sz w:val="23"/>
          <w:szCs w:val="23"/>
        </w:rPr>
        <w:t>Приложение №2</w:t>
      </w:r>
      <w:r w:rsidRPr="00C8389D">
        <w:rPr>
          <w:bCs/>
          <w:color w:val="000000"/>
          <w:sz w:val="23"/>
          <w:szCs w:val="23"/>
        </w:rPr>
        <w:t xml:space="preserve"> – Спецификация №1</w:t>
      </w:r>
      <w:r>
        <w:rPr>
          <w:bCs/>
          <w:color w:val="000000"/>
          <w:sz w:val="23"/>
          <w:szCs w:val="23"/>
        </w:rPr>
        <w:t>;</w:t>
      </w:r>
    </w:p>
    <w:p w:rsidR="00E44A7D" w:rsidRPr="00E44A7D" w:rsidRDefault="00C8389D" w:rsidP="00E44A7D">
      <w:pPr>
        <w:pStyle w:val="Style2"/>
        <w:widowControl/>
        <w:tabs>
          <w:tab w:val="left" w:pos="142"/>
          <w:tab w:val="left" w:pos="426"/>
        </w:tabs>
        <w:ind w:left="720"/>
        <w:rPr>
          <w:bCs/>
          <w:color w:val="000000"/>
          <w:sz w:val="23"/>
          <w:szCs w:val="23"/>
        </w:rPr>
      </w:pPr>
      <w:r>
        <w:rPr>
          <w:bCs/>
          <w:color w:val="000000"/>
          <w:sz w:val="23"/>
          <w:szCs w:val="23"/>
        </w:rPr>
        <w:t>Приложение №3</w:t>
      </w:r>
      <w:r w:rsidR="00E44A7D" w:rsidRPr="00E44A7D">
        <w:rPr>
          <w:bCs/>
          <w:color w:val="000000"/>
          <w:sz w:val="23"/>
          <w:szCs w:val="23"/>
        </w:rPr>
        <w:t xml:space="preserve"> – Акт приема-сдачи работ по подключению услуг</w:t>
      </w:r>
    </w:p>
    <w:p w:rsidR="00E44A7D" w:rsidRDefault="00E44A7D" w:rsidP="00E44A7D">
      <w:pPr>
        <w:pStyle w:val="Style2"/>
        <w:widowControl/>
        <w:tabs>
          <w:tab w:val="left" w:pos="142"/>
          <w:tab w:val="left" w:pos="426"/>
        </w:tabs>
        <w:spacing w:before="240" w:after="120"/>
        <w:ind w:left="720"/>
        <w:rPr>
          <w:b/>
          <w:bCs/>
          <w:color w:val="000000"/>
          <w:sz w:val="20"/>
          <w:szCs w:val="20"/>
        </w:rPr>
      </w:pPr>
    </w:p>
    <w:p w:rsidR="004D5A34" w:rsidRPr="004D5A34" w:rsidRDefault="004D5A34" w:rsidP="003278C6">
      <w:pPr>
        <w:pStyle w:val="Style2"/>
        <w:widowControl/>
        <w:numPr>
          <w:ilvl w:val="0"/>
          <w:numId w:val="42"/>
        </w:numPr>
        <w:tabs>
          <w:tab w:val="left" w:pos="142"/>
          <w:tab w:val="left" w:pos="426"/>
        </w:tabs>
        <w:spacing w:before="240" w:after="120"/>
        <w:jc w:val="center"/>
        <w:rPr>
          <w:b/>
          <w:bCs/>
          <w:color w:val="000000"/>
          <w:sz w:val="20"/>
          <w:szCs w:val="20"/>
        </w:rPr>
      </w:pPr>
      <w:r w:rsidRPr="004D5A34">
        <w:rPr>
          <w:b/>
          <w:bCs/>
          <w:color w:val="000000"/>
          <w:sz w:val="20"/>
          <w:szCs w:val="20"/>
        </w:rPr>
        <w:t xml:space="preserve">АДРЕСА, </w:t>
      </w:r>
      <w:r w:rsidRPr="004D5A34">
        <w:rPr>
          <w:rStyle w:val="FontStyle43"/>
          <w:bCs w:val="0"/>
          <w:sz w:val="20"/>
          <w:szCs w:val="20"/>
        </w:rPr>
        <w:t>РЕКВИЗИТЫ</w:t>
      </w:r>
      <w:r w:rsidRPr="004D5A34">
        <w:rPr>
          <w:b/>
          <w:bCs/>
          <w:color w:val="000000"/>
          <w:sz w:val="20"/>
          <w:szCs w:val="20"/>
        </w:rPr>
        <w:t xml:space="preserve"> И </w:t>
      </w:r>
      <w:r w:rsidRPr="004D5A34">
        <w:rPr>
          <w:rStyle w:val="FontStyle43"/>
          <w:bCs w:val="0"/>
          <w:sz w:val="20"/>
          <w:szCs w:val="20"/>
        </w:rPr>
        <w:t>ПОДПИСИ</w:t>
      </w:r>
      <w:r w:rsidRPr="004D5A34">
        <w:rPr>
          <w:bCs/>
          <w:color w:val="000000"/>
          <w:sz w:val="20"/>
          <w:szCs w:val="20"/>
        </w:rPr>
        <w:t xml:space="preserve"> </w:t>
      </w:r>
      <w:r w:rsidRPr="004D5A34">
        <w:rPr>
          <w:b/>
          <w:bCs/>
          <w:color w:val="000000"/>
          <w:sz w:val="20"/>
          <w:szCs w:val="20"/>
        </w:rPr>
        <w:t>СТОРОН</w:t>
      </w:r>
    </w:p>
    <w:tbl>
      <w:tblPr>
        <w:tblW w:w="10206" w:type="dxa"/>
        <w:tblInd w:w="108" w:type="dxa"/>
        <w:tblLayout w:type="fixed"/>
        <w:tblLook w:val="01E0" w:firstRow="1" w:lastRow="1" w:firstColumn="1" w:lastColumn="1" w:noHBand="0" w:noVBand="0"/>
      </w:tblPr>
      <w:tblGrid>
        <w:gridCol w:w="994"/>
        <w:gridCol w:w="3941"/>
        <w:gridCol w:w="27"/>
        <w:gridCol w:w="4677"/>
        <w:gridCol w:w="567"/>
      </w:tblGrid>
      <w:tr w:rsidR="004D5A34" w:rsidRPr="00E44A7D" w:rsidTr="004D5A34">
        <w:tc>
          <w:tcPr>
            <w:tcW w:w="4962" w:type="dxa"/>
            <w:gridSpan w:val="3"/>
          </w:tcPr>
          <w:p w:rsidR="004D5A34" w:rsidRPr="00E44A7D" w:rsidRDefault="004D5A34" w:rsidP="004D5A34">
            <w:pPr>
              <w:jc w:val="both"/>
              <w:rPr>
                <w:b/>
                <w:bCs/>
                <w:sz w:val="22"/>
                <w:szCs w:val="20"/>
              </w:rPr>
            </w:pPr>
            <w:r w:rsidRPr="00E44A7D">
              <w:rPr>
                <w:b/>
                <w:bCs/>
                <w:sz w:val="22"/>
                <w:szCs w:val="20"/>
              </w:rPr>
              <w:t xml:space="preserve">Оператор: </w:t>
            </w:r>
          </w:p>
          <w:p w:rsidR="004D5A34" w:rsidRPr="00E44A7D" w:rsidRDefault="004D5A34" w:rsidP="004D5A34">
            <w:pPr>
              <w:jc w:val="both"/>
              <w:rPr>
                <w:rStyle w:val="FontStyle43"/>
                <w:sz w:val="22"/>
                <w:szCs w:val="20"/>
              </w:rPr>
            </w:pPr>
          </w:p>
        </w:tc>
        <w:tc>
          <w:tcPr>
            <w:tcW w:w="5244" w:type="dxa"/>
            <w:gridSpan w:val="2"/>
          </w:tcPr>
          <w:p w:rsidR="004D5A34" w:rsidRPr="00E44A7D" w:rsidRDefault="004D5A34" w:rsidP="00C80A5B">
            <w:pPr>
              <w:pStyle w:val="Style2"/>
              <w:widowControl/>
              <w:jc w:val="both"/>
              <w:rPr>
                <w:rStyle w:val="FontStyle43"/>
                <w:sz w:val="22"/>
                <w:szCs w:val="20"/>
              </w:rPr>
            </w:pPr>
            <w:r w:rsidRPr="00E44A7D">
              <w:rPr>
                <w:rStyle w:val="FontStyle43"/>
                <w:sz w:val="22"/>
                <w:szCs w:val="20"/>
              </w:rPr>
              <w:t>Абонент:</w:t>
            </w:r>
            <w:r w:rsidRPr="00E44A7D">
              <w:rPr>
                <w:rStyle w:val="FontStyle43"/>
                <w:sz w:val="22"/>
                <w:szCs w:val="20"/>
              </w:rPr>
              <w:br/>
            </w:r>
            <w:r w:rsidRPr="00E44A7D">
              <w:rPr>
                <w:rStyle w:val="FontStyle43"/>
                <w:b w:val="0"/>
                <w:sz w:val="22"/>
                <w:szCs w:val="20"/>
              </w:rPr>
              <w:t>ГБОУ СРЕДНЯЯ ШКОЛА № 2</w:t>
            </w:r>
          </w:p>
        </w:tc>
      </w:tr>
      <w:tr w:rsidR="004D5A34" w:rsidRPr="00E44A7D" w:rsidTr="004D5A34">
        <w:tc>
          <w:tcPr>
            <w:tcW w:w="4962" w:type="dxa"/>
            <w:gridSpan w:val="3"/>
          </w:tcPr>
          <w:p w:rsidR="004D5A34" w:rsidRPr="00E44A7D" w:rsidRDefault="004D5A34" w:rsidP="004D5A34">
            <w:pPr>
              <w:jc w:val="both"/>
              <w:rPr>
                <w:b/>
                <w:bCs/>
                <w:sz w:val="22"/>
                <w:szCs w:val="20"/>
              </w:rPr>
            </w:pPr>
          </w:p>
        </w:tc>
        <w:tc>
          <w:tcPr>
            <w:tcW w:w="5244" w:type="dxa"/>
            <w:gridSpan w:val="2"/>
          </w:tcPr>
          <w:p w:rsidR="00CE3030" w:rsidRPr="00E44A7D" w:rsidRDefault="004D5A34" w:rsidP="004D5A34">
            <w:pPr>
              <w:pStyle w:val="Style2"/>
              <w:widowControl/>
              <w:rPr>
                <w:b/>
                <w:bCs/>
                <w:sz w:val="22"/>
                <w:szCs w:val="20"/>
              </w:rPr>
            </w:pPr>
            <w:r w:rsidRPr="00E44A7D">
              <w:rPr>
                <w:b/>
                <w:bCs/>
                <w:sz w:val="22"/>
                <w:szCs w:val="20"/>
              </w:rPr>
              <w:t xml:space="preserve">Адрес юридический: </w:t>
            </w:r>
          </w:p>
          <w:p w:rsidR="004D5A34" w:rsidRPr="00E44A7D" w:rsidRDefault="004D5A34" w:rsidP="00C80A5B">
            <w:pPr>
              <w:pStyle w:val="Style2"/>
              <w:widowControl/>
              <w:rPr>
                <w:b/>
                <w:bCs/>
                <w:sz w:val="22"/>
                <w:szCs w:val="20"/>
              </w:rPr>
            </w:pPr>
            <w:r w:rsidRPr="00E44A7D">
              <w:rPr>
                <w:bCs/>
                <w:sz w:val="22"/>
                <w:szCs w:val="20"/>
              </w:rPr>
              <w:t>199226, Город Санкт-Петербург, ул. Наличная, дом 32, корпус 2, литер А</w:t>
            </w:r>
          </w:p>
        </w:tc>
      </w:tr>
      <w:tr w:rsidR="004D5A34" w:rsidRPr="00E44A7D" w:rsidTr="004D5A34">
        <w:tc>
          <w:tcPr>
            <w:tcW w:w="4962" w:type="dxa"/>
            <w:gridSpan w:val="3"/>
          </w:tcPr>
          <w:p w:rsidR="004D5A34" w:rsidRPr="00E44A7D" w:rsidRDefault="004D5A34" w:rsidP="004D5A34">
            <w:pPr>
              <w:jc w:val="both"/>
              <w:rPr>
                <w:b/>
                <w:bCs/>
                <w:sz w:val="22"/>
                <w:szCs w:val="20"/>
              </w:rPr>
            </w:pPr>
          </w:p>
        </w:tc>
        <w:tc>
          <w:tcPr>
            <w:tcW w:w="5244" w:type="dxa"/>
            <w:gridSpan w:val="2"/>
          </w:tcPr>
          <w:p w:rsidR="00CE3030" w:rsidRPr="00E44A7D" w:rsidRDefault="004D5A34" w:rsidP="004D5A34">
            <w:pPr>
              <w:pStyle w:val="Style2"/>
              <w:widowControl/>
              <w:jc w:val="both"/>
              <w:rPr>
                <w:bCs/>
                <w:sz w:val="22"/>
                <w:szCs w:val="20"/>
              </w:rPr>
            </w:pPr>
            <w:r w:rsidRPr="00E44A7D">
              <w:rPr>
                <w:bCs/>
                <w:sz w:val="22"/>
                <w:szCs w:val="20"/>
              </w:rPr>
              <w:t>Адрес фактический (для доставки счетов):</w:t>
            </w:r>
          </w:p>
          <w:p w:rsidR="00CE3030" w:rsidRPr="00E44A7D" w:rsidRDefault="004D5A34" w:rsidP="004D5A34">
            <w:pPr>
              <w:pStyle w:val="Style2"/>
              <w:widowControl/>
              <w:jc w:val="both"/>
              <w:rPr>
                <w:bCs/>
                <w:sz w:val="22"/>
                <w:szCs w:val="20"/>
              </w:rPr>
            </w:pPr>
            <w:r w:rsidRPr="00E44A7D">
              <w:rPr>
                <w:bCs/>
                <w:sz w:val="22"/>
                <w:szCs w:val="20"/>
              </w:rPr>
              <w:t xml:space="preserve">199226, Санкт-Петербург г, ул Наличная, д. 32, к. 2, </w:t>
            </w:r>
          </w:p>
          <w:p w:rsidR="004D5A34" w:rsidRPr="00E44A7D" w:rsidRDefault="004D5A34" w:rsidP="004D5A34">
            <w:pPr>
              <w:pStyle w:val="Style2"/>
              <w:widowControl/>
              <w:jc w:val="both"/>
              <w:rPr>
                <w:bCs/>
                <w:sz w:val="22"/>
                <w:szCs w:val="20"/>
              </w:rPr>
            </w:pPr>
            <w:r w:rsidRPr="00E44A7D">
              <w:rPr>
                <w:bCs/>
                <w:sz w:val="22"/>
                <w:szCs w:val="20"/>
              </w:rPr>
              <w:t>литер А</w:t>
            </w:r>
          </w:p>
        </w:tc>
      </w:tr>
      <w:tr w:rsidR="004D5A34" w:rsidRPr="00E44A7D" w:rsidTr="004D5A34">
        <w:tblPrEx>
          <w:tblLook w:val="04A0" w:firstRow="1" w:lastRow="0" w:firstColumn="1" w:lastColumn="0" w:noHBand="0" w:noVBand="1"/>
        </w:tblPrEx>
        <w:tc>
          <w:tcPr>
            <w:tcW w:w="994" w:type="dxa"/>
          </w:tcPr>
          <w:p w:rsidR="004D5A34" w:rsidRPr="00E44A7D" w:rsidRDefault="004D5A34" w:rsidP="004D5A34">
            <w:pPr>
              <w:jc w:val="both"/>
              <w:rPr>
                <w:sz w:val="22"/>
                <w:szCs w:val="20"/>
              </w:rPr>
            </w:pPr>
          </w:p>
        </w:tc>
        <w:tc>
          <w:tcPr>
            <w:tcW w:w="3941" w:type="dxa"/>
          </w:tcPr>
          <w:p w:rsidR="004D5A34" w:rsidRPr="00E44A7D" w:rsidRDefault="004D5A34" w:rsidP="004D5A34">
            <w:pPr>
              <w:jc w:val="both"/>
              <w:rPr>
                <w:sz w:val="22"/>
                <w:szCs w:val="20"/>
              </w:rPr>
            </w:pPr>
          </w:p>
        </w:tc>
        <w:tc>
          <w:tcPr>
            <w:tcW w:w="4704" w:type="dxa"/>
            <w:gridSpan w:val="2"/>
          </w:tcPr>
          <w:p w:rsidR="004D5A34" w:rsidRPr="00E44A7D" w:rsidRDefault="004D5A34" w:rsidP="004D5A34">
            <w:pPr>
              <w:jc w:val="both"/>
              <w:rPr>
                <w:sz w:val="22"/>
                <w:szCs w:val="20"/>
              </w:rPr>
            </w:pPr>
            <w:r w:rsidRPr="00E44A7D">
              <w:rPr>
                <w:sz w:val="22"/>
                <w:szCs w:val="20"/>
              </w:rPr>
              <w:t xml:space="preserve">ОГРН:1027800547610 </w:t>
            </w:r>
          </w:p>
          <w:p w:rsidR="004D5A34" w:rsidRPr="00E44A7D" w:rsidRDefault="004D5A34" w:rsidP="004D5A34">
            <w:pPr>
              <w:jc w:val="both"/>
              <w:rPr>
                <w:sz w:val="22"/>
                <w:szCs w:val="20"/>
              </w:rPr>
            </w:pPr>
            <w:r w:rsidRPr="00E44A7D">
              <w:rPr>
                <w:sz w:val="22"/>
                <w:szCs w:val="20"/>
              </w:rPr>
              <w:t>ИНН: 7801136366</w:t>
            </w:r>
            <w:r w:rsidR="00C80A5B" w:rsidRPr="00E44A7D">
              <w:rPr>
                <w:sz w:val="22"/>
                <w:szCs w:val="20"/>
              </w:rPr>
              <w:t xml:space="preserve"> </w:t>
            </w:r>
            <w:r w:rsidRPr="00E44A7D">
              <w:rPr>
                <w:sz w:val="22"/>
                <w:szCs w:val="20"/>
              </w:rPr>
              <w:t>КПП: 780101001</w:t>
            </w:r>
          </w:p>
          <w:p w:rsidR="00E44A7D" w:rsidRDefault="00536056" w:rsidP="00536056">
            <w:pPr>
              <w:jc w:val="both"/>
              <w:rPr>
                <w:sz w:val="22"/>
                <w:szCs w:val="20"/>
              </w:rPr>
            </w:pPr>
            <w:r w:rsidRPr="00E44A7D">
              <w:rPr>
                <w:sz w:val="22"/>
                <w:szCs w:val="20"/>
              </w:rPr>
              <w:t>ОКЦ №1 Северо-Западного ГУ Банка Росси</w:t>
            </w:r>
            <w:r w:rsidR="00E44A7D">
              <w:rPr>
                <w:sz w:val="22"/>
                <w:szCs w:val="20"/>
              </w:rPr>
              <w:t xml:space="preserve">и// УФК по г.Санкт-Петербургу, </w:t>
            </w:r>
          </w:p>
          <w:p w:rsidR="00536056" w:rsidRPr="00E44A7D" w:rsidRDefault="00536056" w:rsidP="00536056">
            <w:pPr>
              <w:jc w:val="both"/>
              <w:rPr>
                <w:sz w:val="22"/>
                <w:szCs w:val="20"/>
              </w:rPr>
            </w:pPr>
            <w:r w:rsidRPr="00E44A7D">
              <w:rPr>
                <w:sz w:val="22"/>
                <w:szCs w:val="20"/>
              </w:rPr>
              <w:t>г.Санкт-Петербург</w:t>
            </w:r>
          </w:p>
          <w:p w:rsidR="00536056" w:rsidRPr="00E44A7D" w:rsidRDefault="00536056" w:rsidP="00536056">
            <w:pPr>
              <w:jc w:val="both"/>
              <w:rPr>
                <w:sz w:val="22"/>
                <w:szCs w:val="20"/>
              </w:rPr>
            </w:pPr>
            <w:r w:rsidRPr="00E44A7D">
              <w:rPr>
                <w:sz w:val="22"/>
                <w:szCs w:val="20"/>
              </w:rPr>
              <w:t xml:space="preserve">БИК 014030106   </w:t>
            </w:r>
          </w:p>
          <w:p w:rsidR="00536056" w:rsidRPr="00E44A7D" w:rsidRDefault="00536056" w:rsidP="00536056">
            <w:pPr>
              <w:jc w:val="both"/>
              <w:rPr>
                <w:sz w:val="22"/>
                <w:szCs w:val="20"/>
              </w:rPr>
            </w:pPr>
            <w:r w:rsidRPr="00E44A7D">
              <w:rPr>
                <w:sz w:val="22"/>
                <w:szCs w:val="20"/>
              </w:rPr>
              <w:lastRenderedPageBreak/>
              <w:t>кор.сч.№ 40102810945370000005</w:t>
            </w:r>
          </w:p>
          <w:p w:rsidR="004D5A34" w:rsidRPr="00E44A7D" w:rsidRDefault="00536056" w:rsidP="00536056">
            <w:pPr>
              <w:tabs>
                <w:tab w:val="left" w:pos="1368"/>
              </w:tabs>
              <w:jc w:val="both"/>
              <w:rPr>
                <w:sz w:val="22"/>
                <w:szCs w:val="20"/>
              </w:rPr>
            </w:pPr>
            <w:r w:rsidRPr="00E44A7D">
              <w:rPr>
                <w:sz w:val="22"/>
                <w:szCs w:val="20"/>
              </w:rPr>
              <w:t>Сч. 03224643400000007200</w:t>
            </w:r>
            <w:r w:rsidR="004D5A34" w:rsidRPr="00E44A7D">
              <w:rPr>
                <w:sz w:val="22"/>
                <w:szCs w:val="20"/>
              </w:rPr>
              <w:t>Тел.:</w:t>
            </w:r>
            <w:r w:rsidR="00CE3030" w:rsidRPr="00E44A7D">
              <w:rPr>
                <w:sz w:val="22"/>
                <w:szCs w:val="20"/>
              </w:rPr>
              <w:t xml:space="preserve"> </w:t>
            </w:r>
            <w:r w:rsidR="004D5A34" w:rsidRPr="00E44A7D">
              <w:rPr>
                <w:sz w:val="22"/>
                <w:szCs w:val="20"/>
              </w:rPr>
              <w:t>+7 (812) 356-29-64</w:t>
            </w:r>
          </w:p>
          <w:p w:rsidR="004D5A34" w:rsidRPr="00E44A7D" w:rsidRDefault="004D5A34" w:rsidP="004D5A34">
            <w:pPr>
              <w:tabs>
                <w:tab w:val="left" w:pos="1368"/>
              </w:tabs>
              <w:jc w:val="both"/>
              <w:rPr>
                <w:sz w:val="22"/>
                <w:szCs w:val="20"/>
              </w:rPr>
            </w:pPr>
            <w:r w:rsidRPr="00E44A7D">
              <w:rPr>
                <w:sz w:val="22"/>
                <w:szCs w:val="20"/>
              </w:rPr>
              <w:t>Факс: +7 (812) 356-29-64</w:t>
            </w:r>
          </w:p>
          <w:p w:rsidR="004D5A34" w:rsidRPr="00E44A7D" w:rsidRDefault="004D5A34" w:rsidP="004D5A34">
            <w:pPr>
              <w:tabs>
                <w:tab w:val="left" w:pos="1368"/>
              </w:tabs>
              <w:jc w:val="both"/>
              <w:rPr>
                <w:sz w:val="22"/>
                <w:szCs w:val="20"/>
              </w:rPr>
            </w:pPr>
            <w:r w:rsidRPr="00E44A7D">
              <w:rPr>
                <w:sz w:val="22"/>
                <w:szCs w:val="20"/>
                <w:lang w:val="en-US"/>
              </w:rPr>
              <w:t>e</w:t>
            </w:r>
            <w:r w:rsidRPr="00E44A7D">
              <w:rPr>
                <w:sz w:val="22"/>
                <w:szCs w:val="20"/>
              </w:rPr>
              <w:t>-</w:t>
            </w:r>
            <w:r w:rsidRPr="00E44A7D">
              <w:rPr>
                <w:sz w:val="22"/>
                <w:szCs w:val="20"/>
                <w:lang w:val="en-US"/>
              </w:rPr>
              <w:t>mail</w:t>
            </w:r>
            <w:r w:rsidRPr="00E44A7D">
              <w:rPr>
                <w:sz w:val="22"/>
                <w:szCs w:val="20"/>
              </w:rPr>
              <w:t>:</w:t>
            </w:r>
            <w:r w:rsidR="00CE3030" w:rsidRPr="00E44A7D">
              <w:rPr>
                <w:sz w:val="22"/>
                <w:szCs w:val="20"/>
              </w:rPr>
              <w:t xml:space="preserve"> </w:t>
            </w:r>
            <w:r w:rsidRPr="00E44A7D">
              <w:rPr>
                <w:sz w:val="22"/>
                <w:szCs w:val="20"/>
                <w:lang w:val="en-US"/>
              </w:rPr>
              <w:t>omax</w:t>
            </w:r>
            <w:r w:rsidRPr="00E44A7D">
              <w:rPr>
                <w:sz w:val="22"/>
                <w:szCs w:val="20"/>
              </w:rPr>
              <w:t>29@</w:t>
            </w:r>
            <w:r w:rsidRPr="00E44A7D">
              <w:rPr>
                <w:sz w:val="22"/>
                <w:szCs w:val="20"/>
                <w:lang w:val="en-US"/>
              </w:rPr>
              <w:t>yandex</w:t>
            </w:r>
            <w:r w:rsidRPr="00E44A7D">
              <w:rPr>
                <w:sz w:val="22"/>
                <w:szCs w:val="20"/>
              </w:rPr>
              <w:t>.</w:t>
            </w:r>
            <w:r w:rsidRPr="00E44A7D">
              <w:rPr>
                <w:sz w:val="22"/>
                <w:szCs w:val="20"/>
                <w:lang w:val="en-US"/>
              </w:rPr>
              <w:t>ru</w:t>
            </w:r>
            <w:r w:rsidRPr="00E44A7D">
              <w:rPr>
                <w:sz w:val="22"/>
                <w:szCs w:val="20"/>
              </w:rPr>
              <w:tab/>
            </w:r>
          </w:p>
        </w:tc>
        <w:tc>
          <w:tcPr>
            <w:tcW w:w="567" w:type="dxa"/>
          </w:tcPr>
          <w:p w:rsidR="004D5A34" w:rsidRPr="00E44A7D" w:rsidRDefault="004D5A34" w:rsidP="004D5A34">
            <w:pPr>
              <w:tabs>
                <w:tab w:val="left" w:pos="1368"/>
              </w:tabs>
              <w:jc w:val="both"/>
              <w:rPr>
                <w:sz w:val="22"/>
                <w:szCs w:val="20"/>
              </w:rPr>
            </w:pPr>
          </w:p>
        </w:tc>
      </w:tr>
      <w:tr w:rsidR="004D5A34" w:rsidRPr="00E44A7D" w:rsidTr="004D5A34">
        <w:tblPrEx>
          <w:tblLook w:val="04A0" w:firstRow="1" w:lastRow="0" w:firstColumn="1" w:lastColumn="0" w:noHBand="0" w:noVBand="1"/>
        </w:tblPrEx>
        <w:tc>
          <w:tcPr>
            <w:tcW w:w="4935" w:type="dxa"/>
            <w:gridSpan w:val="2"/>
          </w:tcPr>
          <w:p w:rsidR="00CE3030" w:rsidRPr="00E44A7D" w:rsidRDefault="004D5A34" w:rsidP="004D5A34">
            <w:pPr>
              <w:pStyle w:val="Style5"/>
              <w:widowControl/>
              <w:spacing w:line="240" w:lineRule="auto"/>
              <w:rPr>
                <w:b/>
                <w:sz w:val="22"/>
                <w:szCs w:val="20"/>
              </w:rPr>
            </w:pPr>
            <w:r w:rsidRPr="00E44A7D">
              <w:rPr>
                <w:b/>
                <w:sz w:val="22"/>
                <w:szCs w:val="20"/>
              </w:rPr>
              <w:lastRenderedPageBreak/>
              <w:t xml:space="preserve">Контактные данные по вопросам </w:t>
            </w:r>
          </w:p>
          <w:p w:rsidR="004D5A34" w:rsidRPr="00E44A7D" w:rsidRDefault="004D5A34" w:rsidP="004D5A34">
            <w:pPr>
              <w:pStyle w:val="Style5"/>
              <w:widowControl/>
              <w:spacing w:line="240" w:lineRule="auto"/>
              <w:rPr>
                <w:b/>
                <w:sz w:val="22"/>
                <w:szCs w:val="20"/>
              </w:rPr>
            </w:pPr>
            <w:r w:rsidRPr="00E44A7D">
              <w:rPr>
                <w:b/>
                <w:sz w:val="22"/>
                <w:szCs w:val="20"/>
              </w:rPr>
              <w:t>обслуживания и расчетам:</w:t>
            </w:r>
          </w:p>
          <w:p w:rsidR="004D5A34" w:rsidRPr="00E44A7D" w:rsidRDefault="004D5A34" w:rsidP="004D5A34">
            <w:pPr>
              <w:jc w:val="both"/>
              <w:rPr>
                <w:sz w:val="22"/>
                <w:szCs w:val="20"/>
              </w:rPr>
            </w:pPr>
          </w:p>
        </w:tc>
        <w:tc>
          <w:tcPr>
            <w:tcW w:w="5271" w:type="dxa"/>
            <w:gridSpan w:val="3"/>
          </w:tcPr>
          <w:p w:rsidR="004D5A34" w:rsidRPr="00E44A7D" w:rsidRDefault="004D5A34" w:rsidP="004D5A34">
            <w:pPr>
              <w:pStyle w:val="Style5"/>
              <w:widowControl/>
              <w:spacing w:line="240" w:lineRule="auto"/>
              <w:rPr>
                <w:b/>
                <w:sz w:val="22"/>
                <w:szCs w:val="20"/>
              </w:rPr>
            </w:pPr>
            <w:r w:rsidRPr="00E44A7D">
              <w:rPr>
                <w:b/>
                <w:sz w:val="22"/>
                <w:szCs w:val="20"/>
              </w:rPr>
              <w:t>Контактные данные по финансовым вопросам:</w:t>
            </w:r>
          </w:p>
          <w:p w:rsidR="004D5A34" w:rsidRPr="00E44A7D" w:rsidRDefault="004D5A34" w:rsidP="004D5A34">
            <w:pPr>
              <w:pStyle w:val="Style5"/>
              <w:widowControl/>
              <w:spacing w:line="240" w:lineRule="auto"/>
              <w:rPr>
                <w:sz w:val="22"/>
                <w:szCs w:val="20"/>
              </w:rPr>
            </w:pPr>
            <w:r w:rsidRPr="00E44A7D">
              <w:rPr>
                <w:sz w:val="22"/>
                <w:szCs w:val="20"/>
              </w:rPr>
              <w:t>ФИО</w:t>
            </w:r>
            <w:r w:rsidR="00CE3030" w:rsidRPr="00E44A7D">
              <w:rPr>
                <w:sz w:val="22"/>
                <w:szCs w:val="20"/>
              </w:rPr>
              <w:t>:</w:t>
            </w:r>
            <w:r w:rsidRPr="00E44A7D">
              <w:rPr>
                <w:sz w:val="22"/>
                <w:szCs w:val="20"/>
              </w:rPr>
              <w:t xml:space="preserve"> Сухоненкова Ольга Николаевна</w:t>
            </w:r>
          </w:p>
          <w:p w:rsidR="004D5A34" w:rsidRPr="00E44A7D" w:rsidRDefault="004D5A34" w:rsidP="004D5A34">
            <w:pPr>
              <w:pStyle w:val="Style5"/>
              <w:widowControl/>
              <w:spacing w:line="240" w:lineRule="auto"/>
              <w:rPr>
                <w:sz w:val="22"/>
                <w:szCs w:val="20"/>
              </w:rPr>
            </w:pPr>
            <w:r w:rsidRPr="00E44A7D">
              <w:rPr>
                <w:sz w:val="22"/>
                <w:szCs w:val="20"/>
              </w:rPr>
              <w:t>Тел.:  +7 (812) 356-80-58</w:t>
            </w:r>
          </w:p>
          <w:p w:rsidR="004D5A34" w:rsidRPr="00E44A7D" w:rsidRDefault="004D5A34" w:rsidP="004D5A34">
            <w:pPr>
              <w:pStyle w:val="Style5"/>
              <w:widowControl/>
              <w:spacing w:line="240" w:lineRule="auto"/>
              <w:rPr>
                <w:sz w:val="22"/>
                <w:szCs w:val="20"/>
              </w:rPr>
            </w:pPr>
            <w:r w:rsidRPr="00E44A7D">
              <w:rPr>
                <w:sz w:val="22"/>
                <w:szCs w:val="20"/>
              </w:rPr>
              <w:t>Тел (моб)</w:t>
            </w:r>
            <w:r w:rsidR="00CE3030" w:rsidRPr="00E44A7D">
              <w:rPr>
                <w:sz w:val="22"/>
                <w:szCs w:val="20"/>
              </w:rPr>
              <w:t>:</w:t>
            </w:r>
            <w:r w:rsidRPr="00E44A7D">
              <w:rPr>
                <w:sz w:val="22"/>
                <w:szCs w:val="20"/>
              </w:rPr>
              <w:t xml:space="preserve"> +7 (911) 027-16-89</w:t>
            </w:r>
          </w:p>
          <w:p w:rsidR="004D5A34" w:rsidRPr="00E44A7D" w:rsidRDefault="004D5A34" w:rsidP="00536056">
            <w:pPr>
              <w:pStyle w:val="Style5"/>
              <w:widowControl/>
              <w:spacing w:line="240" w:lineRule="auto"/>
              <w:rPr>
                <w:sz w:val="22"/>
                <w:szCs w:val="20"/>
                <w:lang w:val="en-US"/>
              </w:rPr>
            </w:pPr>
            <w:r w:rsidRPr="00E44A7D">
              <w:rPr>
                <w:sz w:val="22"/>
                <w:szCs w:val="20"/>
                <w:lang w:val="en-US"/>
              </w:rPr>
              <w:t>e-mail: omax29@yandex.ru</w:t>
            </w:r>
          </w:p>
        </w:tc>
      </w:tr>
      <w:tr w:rsidR="004D5A34" w:rsidRPr="00E44A7D" w:rsidTr="004D5A34">
        <w:tblPrEx>
          <w:tblLook w:val="04A0" w:firstRow="1" w:lastRow="0" w:firstColumn="1" w:lastColumn="0" w:noHBand="0" w:noVBand="1"/>
        </w:tblPrEx>
        <w:tc>
          <w:tcPr>
            <w:tcW w:w="4935" w:type="dxa"/>
            <w:gridSpan w:val="2"/>
          </w:tcPr>
          <w:p w:rsidR="004D5A34" w:rsidRPr="00E44A7D" w:rsidRDefault="004D5A34" w:rsidP="004D5A34">
            <w:pPr>
              <w:pStyle w:val="Style5"/>
              <w:widowControl/>
              <w:rPr>
                <w:b/>
                <w:sz w:val="22"/>
                <w:szCs w:val="20"/>
              </w:rPr>
            </w:pPr>
            <w:r w:rsidRPr="00E44A7D">
              <w:rPr>
                <w:b/>
                <w:sz w:val="22"/>
                <w:szCs w:val="20"/>
              </w:rPr>
              <w:t>Оператор</w:t>
            </w:r>
          </w:p>
          <w:p w:rsidR="004D5A34" w:rsidRPr="00E44A7D" w:rsidRDefault="004D5A34" w:rsidP="004D5A34">
            <w:pPr>
              <w:pStyle w:val="Style5"/>
              <w:widowControl/>
              <w:rPr>
                <w:b/>
                <w:sz w:val="22"/>
                <w:szCs w:val="20"/>
              </w:rPr>
            </w:pPr>
          </w:p>
        </w:tc>
        <w:tc>
          <w:tcPr>
            <w:tcW w:w="5271" w:type="dxa"/>
            <w:gridSpan w:val="3"/>
          </w:tcPr>
          <w:p w:rsidR="004D5A34" w:rsidRPr="00E44A7D" w:rsidRDefault="004D5A34" w:rsidP="004D5A34">
            <w:pPr>
              <w:pStyle w:val="Style5"/>
              <w:rPr>
                <w:b/>
                <w:sz w:val="22"/>
                <w:szCs w:val="20"/>
              </w:rPr>
            </w:pPr>
            <w:r w:rsidRPr="00E44A7D">
              <w:rPr>
                <w:b/>
                <w:sz w:val="22"/>
                <w:szCs w:val="20"/>
              </w:rPr>
              <w:t xml:space="preserve">Абонент </w:t>
            </w:r>
            <w:r w:rsidRPr="00E44A7D">
              <w:rPr>
                <w:b/>
                <w:sz w:val="22"/>
                <w:szCs w:val="20"/>
              </w:rPr>
              <w:br/>
            </w:r>
            <w:r w:rsidRPr="00E44A7D">
              <w:rPr>
                <w:sz w:val="22"/>
                <w:szCs w:val="20"/>
              </w:rPr>
              <w:t>Директор</w:t>
            </w:r>
          </w:p>
          <w:p w:rsidR="004D5A34" w:rsidRPr="00E44A7D" w:rsidRDefault="004D5A34" w:rsidP="004D5A34">
            <w:pPr>
              <w:pStyle w:val="Style5"/>
              <w:rPr>
                <w:b/>
                <w:sz w:val="22"/>
                <w:szCs w:val="20"/>
              </w:rPr>
            </w:pPr>
          </w:p>
          <w:p w:rsidR="00CE3030" w:rsidRPr="00E44A7D" w:rsidRDefault="00CE3030" w:rsidP="004D5A34">
            <w:pPr>
              <w:pStyle w:val="Style5"/>
              <w:rPr>
                <w:b/>
                <w:sz w:val="22"/>
                <w:szCs w:val="20"/>
              </w:rPr>
            </w:pPr>
          </w:p>
          <w:p w:rsidR="004D5A34" w:rsidRPr="00E44A7D" w:rsidRDefault="004D5A34" w:rsidP="004D5A34">
            <w:pPr>
              <w:pStyle w:val="Style5"/>
              <w:widowControl/>
              <w:rPr>
                <w:b/>
                <w:sz w:val="22"/>
                <w:szCs w:val="20"/>
              </w:rPr>
            </w:pPr>
            <w:r w:rsidRPr="00E44A7D">
              <w:rPr>
                <w:b/>
                <w:sz w:val="22"/>
                <w:szCs w:val="20"/>
                <w:u w:val="single"/>
              </w:rPr>
              <w:t>____________________</w:t>
            </w:r>
            <w:r w:rsidRPr="00E44A7D">
              <w:rPr>
                <w:b/>
                <w:sz w:val="22"/>
                <w:szCs w:val="20"/>
              </w:rPr>
              <w:t xml:space="preserve"> /</w:t>
            </w:r>
            <w:r w:rsidRPr="00E44A7D">
              <w:rPr>
                <w:sz w:val="22"/>
                <w:szCs w:val="20"/>
              </w:rPr>
              <w:t>Е.В. Поздняков</w:t>
            </w:r>
            <w:r w:rsidRPr="00E44A7D">
              <w:rPr>
                <w:b/>
                <w:sz w:val="22"/>
                <w:szCs w:val="20"/>
              </w:rPr>
              <w:t>/</w:t>
            </w:r>
          </w:p>
          <w:p w:rsidR="004D5A34" w:rsidRPr="00E44A7D" w:rsidRDefault="00E44A7D" w:rsidP="004D5A34">
            <w:pPr>
              <w:pStyle w:val="Style5"/>
              <w:widowControl/>
              <w:rPr>
                <w:b/>
                <w:sz w:val="22"/>
                <w:szCs w:val="20"/>
              </w:rPr>
            </w:pPr>
            <w:r w:rsidRPr="00E44A7D">
              <w:rPr>
                <w:b/>
                <w:sz w:val="22"/>
                <w:szCs w:val="20"/>
              </w:rPr>
              <w:t>Подписано ЭЦП</w:t>
            </w:r>
          </w:p>
        </w:tc>
      </w:tr>
    </w:tbl>
    <w:p w:rsidR="004D5A34" w:rsidRDefault="004D5A34">
      <w:r>
        <w:br w:type="page"/>
      </w:r>
    </w:p>
    <w:p w:rsidR="004D5A34" w:rsidRPr="004D5A34" w:rsidRDefault="004D5A34" w:rsidP="004D5A34">
      <w:pPr>
        <w:spacing w:before="60"/>
        <w:jc w:val="right"/>
        <w:rPr>
          <w:b/>
          <w:sz w:val="22"/>
          <w:szCs w:val="22"/>
        </w:rPr>
      </w:pPr>
      <w:r>
        <w:rPr>
          <w:b/>
          <w:sz w:val="22"/>
          <w:szCs w:val="22"/>
        </w:rPr>
        <w:lastRenderedPageBreak/>
        <w:t>Приложение № 1</w:t>
      </w:r>
    </w:p>
    <w:p w:rsidR="004D5A34" w:rsidRDefault="004D5A34" w:rsidP="004D5A34">
      <w:pPr>
        <w:spacing w:before="60"/>
        <w:jc w:val="right"/>
        <w:rPr>
          <w:sz w:val="22"/>
          <w:szCs w:val="22"/>
        </w:rPr>
      </w:pPr>
      <w:r>
        <w:rPr>
          <w:sz w:val="22"/>
          <w:szCs w:val="22"/>
        </w:rPr>
        <w:t xml:space="preserve">к Договору № </w:t>
      </w:r>
      <w:r w:rsidR="00C80A5B">
        <w:rPr>
          <w:sz w:val="22"/>
          <w:szCs w:val="22"/>
        </w:rPr>
        <w:t>__________</w:t>
      </w:r>
    </w:p>
    <w:p w:rsidR="004D5A34" w:rsidRDefault="004D5A34" w:rsidP="004D5A34">
      <w:pPr>
        <w:spacing w:before="60"/>
        <w:jc w:val="right"/>
        <w:rPr>
          <w:sz w:val="22"/>
          <w:szCs w:val="22"/>
        </w:rPr>
      </w:pPr>
      <w:r>
        <w:rPr>
          <w:sz w:val="22"/>
          <w:szCs w:val="22"/>
        </w:rPr>
        <w:t>от «___» ____________ ____ г.</w:t>
      </w:r>
    </w:p>
    <w:p w:rsidR="00C8389D" w:rsidRDefault="00C8389D">
      <w:pPr>
        <w:widowControl/>
        <w:autoSpaceDE/>
        <w:autoSpaceDN/>
        <w:adjustRightInd/>
        <w:rPr>
          <w:b/>
        </w:rPr>
      </w:pPr>
    </w:p>
    <w:p w:rsidR="00C8389D" w:rsidRDefault="00C8389D">
      <w:pPr>
        <w:widowControl/>
        <w:autoSpaceDE/>
        <w:autoSpaceDN/>
        <w:adjustRightInd/>
        <w:rPr>
          <w:b/>
        </w:rPr>
      </w:pPr>
    </w:p>
    <w:p w:rsidR="00C8389D" w:rsidRDefault="00C8389D">
      <w:pPr>
        <w:widowControl/>
        <w:autoSpaceDE/>
        <w:autoSpaceDN/>
        <w:adjustRightInd/>
        <w:rPr>
          <w:b/>
        </w:rPr>
      </w:pPr>
    </w:p>
    <w:tbl>
      <w:tblPr>
        <w:tblW w:w="10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2289"/>
        <w:gridCol w:w="2772"/>
        <w:gridCol w:w="745"/>
        <w:gridCol w:w="1076"/>
        <w:gridCol w:w="1417"/>
        <w:gridCol w:w="1712"/>
      </w:tblGrid>
      <w:tr w:rsidR="00C8389D" w:rsidRPr="00C8389D" w:rsidTr="00C01A28">
        <w:trPr>
          <w:trHeight w:val="20"/>
          <w:jc w:val="center"/>
        </w:trPr>
        <w:tc>
          <w:tcPr>
            <w:tcW w:w="503" w:type="dxa"/>
            <w:shd w:val="clear" w:color="auto" w:fill="auto"/>
          </w:tcPr>
          <w:p w:rsidR="00C8389D" w:rsidRPr="00C8389D" w:rsidRDefault="00C8389D" w:rsidP="00C8389D">
            <w:pPr>
              <w:widowControl/>
              <w:autoSpaceDE/>
              <w:autoSpaceDN/>
              <w:adjustRightInd/>
              <w:jc w:val="center"/>
              <w:rPr>
                <w:rFonts w:eastAsia="Times New Roman"/>
                <w:b/>
                <w:bCs/>
                <w:color w:val="000000"/>
                <w:sz w:val="20"/>
                <w:szCs w:val="20"/>
              </w:rPr>
            </w:pPr>
            <w:r w:rsidRPr="00C8389D">
              <w:rPr>
                <w:rFonts w:eastAsia="Times New Roman"/>
                <w:b/>
                <w:bCs/>
                <w:color w:val="000000"/>
                <w:sz w:val="20"/>
                <w:szCs w:val="20"/>
              </w:rPr>
              <w:t>№ п/п</w:t>
            </w:r>
          </w:p>
        </w:tc>
        <w:tc>
          <w:tcPr>
            <w:tcW w:w="5061" w:type="dxa"/>
            <w:gridSpan w:val="2"/>
            <w:shd w:val="clear" w:color="auto" w:fill="auto"/>
          </w:tcPr>
          <w:p w:rsidR="00C8389D" w:rsidRPr="00C8389D" w:rsidRDefault="00C8389D" w:rsidP="00C8389D">
            <w:pPr>
              <w:widowControl/>
              <w:autoSpaceDE/>
              <w:autoSpaceDN/>
              <w:adjustRightInd/>
              <w:jc w:val="center"/>
              <w:rPr>
                <w:rFonts w:eastAsia="Times New Roman"/>
                <w:b/>
                <w:bCs/>
                <w:color w:val="000000"/>
                <w:sz w:val="20"/>
                <w:szCs w:val="20"/>
              </w:rPr>
            </w:pPr>
            <w:r w:rsidRPr="00C8389D">
              <w:rPr>
                <w:rFonts w:eastAsia="Times New Roman"/>
                <w:b/>
                <w:bCs/>
                <w:color w:val="000000"/>
                <w:sz w:val="20"/>
                <w:szCs w:val="20"/>
              </w:rPr>
              <w:t>Наименование Услуги</w:t>
            </w:r>
          </w:p>
        </w:tc>
        <w:tc>
          <w:tcPr>
            <w:tcW w:w="745" w:type="dxa"/>
            <w:shd w:val="clear" w:color="auto" w:fill="auto"/>
          </w:tcPr>
          <w:p w:rsidR="00C8389D" w:rsidRPr="00C8389D" w:rsidRDefault="00C8389D" w:rsidP="00C8389D">
            <w:pPr>
              <w:widowControl/>
              <w:autoSpaceDE/>
              <w:autoSpaceDN/>
              <w:adjustRightInd/>
              <w:jc w:val="center"/>
              <w:rPr>
                <w:rFonts w:eastAsia="Times New Roman"/>
                <w:b/>
                <w:bCs/>
                <w:color w:val="000000"/>
                <w:sz w:val="20"/>
                <w:szCs w:val="20"/>
              </w:rPr>
            </w:pPr>
            <w:r w:rsidRPr="00C8389D">
              <w:rPr>
                <w:rFonts w:eastAsia="Times New Roman"/>
                <w:b/>
                <w:bCs/>
                <w:color w:val="000000"/>
                <w:sz w:val="20"/>
                <w:szCs w:val="20"/>
              </w:rPr>
              <w:t>Ед. изм.</w:t>
            </w:r>
          </w:p>
        </w:tc>
        <w:tc>
          <w:tcPr>
            <w:tcW w:w="1076" w:type="dxa"/>
            <w:shd w:val="clear" w:color="auto" w:fill="auto"/>
          </w:tcPr>
          <w:p w:rsidR="00C8389D" w:rsidRPr="00C8389D" w:rsidRDefault="00C8389D" w:rsidP="00C8389D">
            <w:pPr>
              <w:widowControl/>
              <w:autoSpaceDE/>
              <w:autoSpaceDN/>
              <w:adjustRightInd/>
              <w:jc w:val="center"/>
              <w:rPr>
                <w:rFonts w:eastAsia="Times New Roman"/>
                <w:b/>
                <w:bCs/>
                <w:color w:val="000000"/>
                <w:sz w:val="20"/>
                <w:szCs w:val="20"/>
              </w:rPr>
            </w:pPr>
            <w:r w:rsidRPr="00C8389D">
              <w:rPr>
                <w:rFonts w:eastAsia="Times New Roman"/>
                <w:b/>
                <w:bCs/>
                <w:color w:val="000000"/>
                <w:sz w:val="20"/>
                <w:szCs w:val="20"/>
              </w:rPr>
              <w:t>Кол-во</w:t>
            </w:r>
          </w:p>
        </w:tc>
        <w:tc>
          <w:tcPr>
            <w:tcW w:w="1417" w:type="dxa"/>
            <w:shd w:val="clear" w:color="auto" w:fill="auto"/>
            <w:noWrap/>
          </w:tcPr>
          <w:p w:rsidR="00C8389D" w:rsidRPr="00C8389D" w:rsidRDefault="00C8389D" w:rsidP="00C8389D">
            <w:pPr>
              <w:widowControl/>
              <w:autoSpaceDE/>
              <w:autoSpaceDN/>
              <w:adjustRightInd/>
              <w:jc w:val="center"/>
              <w:rPr>
                <w:rFonts w:eastAsia="Times New Roman"/>
                <w:b/>
                <w:bCs/>
                <w:color w:val="000000"/>
                <w:sz w:val="20"/>
                <w:szCs w:val="20"/>
              </w:rPr>
            </w:pPr>
            <w:r w:rsidRPr="00C8389D">
              <w:rPr>
                <w:rFonts w:eastAsia="Times New Roman"/>
                <w:b/>
                <w:bCs/>
                <w:color w:val="000000"/>
                <w:sz w:val="20"/>
                <w:szCs w:val="20"/>
              </w:rPr>
              <w:t>Цена (руб.)</w:t>
            </w:r>
          </w:p>
        </w:tc>
        <w:tc>
          <w:tcPr>
            <w:tcW w:w="1712" w:type="dxa"/>
            <w:shd w:val="clear" w:color="auto" w:fill="auto"/>
            <w:noWrap/>
          </w:tcPr>
          <w:p w:rsidR="00C8389D" w:rsidRPr="00C8389D" w:rsidRDefault="00C8389D" w:rsidP="00C8389D">
            <w:pPr>
              <w:widowControl/>
              <w:autoSpaceDE/>
              <w:autoSpaceDN/>
              <w:adjustRightInd/>
              <w:jc w:val="center"/>
              <w:rPr>
                <w:rFonts w:eastAsia="Times New Roman"/>
                <w:b/>
                <w:bCs/>
                <w:color w:val="000000"/>
                <w:sz w:val="20"/>
                <w:szCs w:val="20"/>
              </w:rPr>
            </w:pPr>
            <w:r w:rsidRPr="00C8389D">
              <w:rPr>
                <w:rFonts w:eastAsia="Times New Roman"/>
                <w:b/>
                <w:bCs/>
                <w:color w:val="000000"/>
                <w:sz w:val="20"/>
                <w:szCs w:val="20"/>
              </w:rPr>
              <w:t>Сумма (руб.)</w:t>
            </w:r>
          </w:p>
        </w:tc>
      </w:tr>
      <w:tr w:rsidR="00C8389D" w:rsidRPr="00C8389D" w:rsidTr="00C01A28">
        <w:trPr>
          <w:trHeight w:val="20"/>
          <w:jc w:val="center"/>
        </w:trPr>
        <w:tc>
          <w:tcPr>
            <w:tcW w:w="503" w:type="dxa"/>
            <w:shd w:val="clear" w:color="auto" w:fill="auto"/>
          </w:tcPr>
          <w:p w:rsidR="00C8389D" w:rsidRPr="00C8389D" w:rsidRDefault="00C8389D" w:rsidP="00C8389D">
            <w:pPr>
              <w:widowControl/>
              <w:autoSpaceDE/>
              <w:autoSpaceDN/>
              <w:adjustRightInd/>
              <w:jc w:val="center"/>
              <w:rPr>
                <w:rFonts w:eastAsia="Times New Roman"/>
                <w:color w:val="000000"/>
                <w:sz w:val="20"/>
                <w:szCs w:val="20"/>
              </w:rPr>
            </w:pPr>
            <w:r w:rsidRPr="00C8389D">
              <w:rPr>
                <w:rFonts w:eastAsia="Times New Roman"/>
                <w:color w:val="000000"/>
                <w:sz w:val="20"/>
                <w:szCs w:val="20"/>
              </w:rPr>
              <w:t>1</w:t>
            </w:r>
          </w:p>
        </w:tc>
        <w:tc>
          <w:tcPr>
            <w:tcW w:w="5061" w:type="dxa"/>
            <w:gridSpan w:val="2"/>
            <w:shd w:val="clear" w:color="auto" w:fill="auto"/>
          </w:tcPr>
          <w:p w:rsidR="00C8389D" w:rsidRPr="00C8389D" w:rsidRDefault="00C8389D" w:rsidP="00C8389D">
            <w:pPr>
              <w:rPr>
                <w:rFonts w:eastAsia="Times New Roman"/>
                <w:color w:val="000000"/>
                <w:sz w:val="20"/>
                <w:szCs w:val="20"/>
              </w:rPr>
            </w:pPr>
            <w:r w:rsidRPr="00C8389D">
              <w:rPr>
                <w:rFonts w:eastAsia="Times New Roman"/>
                <w:sz w:val="20"/>
                <w:szCs w:val="20"/>
              </w:rPr>
              <w:t>Оказание услуг по передаче данных между техническими средствами охраны</w:t>
            </w:r>
          </w:p>
        </w:tc>
        <w:tc>
          <w:tcPr>
            <w:tcW w:w="745" w:type="dxa"/>
            <w:shd w:val="clear" w:color="auto" w:fill="auto"/>
          </w:tcPr>
          <w:p w:rsidR="00C8389D" w:rsidRPr="00C8389D" w:rsidRDefault="00C8389D" w:rsidP="00C8389D">
            <w:pPr>
              <w:widowControl/>
              <w:autoSpaceDE/>
              <w:autoSpaceDN/>
              <w:adjustRightInd/>
              <w:jc w:val="center"/>
              <w:rPr>
                <w:rFonts w:eastAsia="Times New Roman"/>
                <w:sz w:val="20"/>
                <w:szCs w:val="20"/>
              </w:rPr>
            </w:pPr>
            <w:r w:rsidRPr="00C8389D">
              <w:rPr>
                <w:rFonts w:eastAsia="Times New Roman"/>
                <w:sz w:val="20"/>
                <w:szCs w:val="20"/>
              </w:rPr>
              <w:t>УСЛ ЕД</w:t>
            </w:r>
          </w:p>
        </w:tc>
        <w:tc>
          <w:tcPr>
            <w:tcW w:w="1076" w:type="dxa"/>
            <w:shd w:val="clear" w:color="auto" w:fill="auto"/>
          </w:tcPr>
          <w:p w:rsidR="00C8389D" w:rsidRPr="00C8389D" w:rsidRDefault="00C8389D" w:rsidP="00C8389D">
            <w:pPr>
              <w:widowControl/>
              <w:autoSpaceDE/>
              <w:autoSpaceDN/>
              <w:adjustRightInd/>
              <w:jc w:val="center"/>
              <w:rPr>
                <w:rFonts w:eastAsia="Times New Roman"/>
                <w:sz w:val="20"/>
                <w:szCs w:val="20"/>
              </w:rPr>
            </w:pPr>
            <w:r>
              <w:rPr>
                <w:rFonts w:eastAsia="Times New Roman"/>
                <w:sz w:val="20"/>
                <w:szCs w:val="20"/>
              </w:rPr>
              <w:t>9</w:t>
            </w:r>
          </w:p>
        </w:tc>
        <w:tc>
          <w:tcPr>
            <w:tcW w:w="1417" w:type="dxa"/>
            <w:shd w:val="clear" w:color="auto" w:fill="auto"/>
          </w:tcPr>
          <w:p w:rsidR="00C8389D" w:rsidRPr="00C8389D" w:rsidRDefault="00C8389D" w:rsidP="00C8389D">
            <w:pPr>
              <w:jc w:val="center"/>
              <w:rPr>
                <w:rFonts w:eastAsia="Times New Roman"/>
                <w:sz w:val="20"/>
                <w:szCs w:val="20"/>
              </w:rPr>
            </w:pPr>
          </w:p>
        </w:tc>
        <w:tc>
          <w:tcPr>
            <w:tcW w:w="1712" w:type="dxa"/>
            <w:shd w:val="clear" w:color="auto" w:fill="auto"/>
          </w:tcPr>
          <w:p w:rsidR="00C8389D" w:rsidRPr="00C8389D" w:rsidRDefault="00C8389D" w:rsidP="00C8389D">
            <w:pPr>
              <w:jc w:val="center"/>
              <w:rPr>
                <w:rFonts w:eastAsia="Times New Roman"/>
                <w:sz w:val="20"/>
                <w:szCs w:val="20"/>
              </w:rPr>
            </w:pPr>
          </w:p>
        </w:tc>
      </w:tr>
      <w:tr w:rsidR="00C8389D" w:rsidRPr="00C8389D" w:rsidTr="00C01A28">
        <w:trPr>
          <w:trHeight w:val="20"/>
          <w:jc w:val="center"/>
        </w:trPr>
        <w:tc>
          <w:tcPr>
            <w:tcW w:w="503" w:type="dxa"/>
            <w:shd w:val="clear" w:color="auto" w:fill="auto"/>
          </w:tcPr>
          <w:p w:rsidR="00C8389D" w:rsidRPr="00C8389D" w:rsidRDefault="00C8389D" w:rsidP="00C8389D">
            <w:pPr>
              <w:widowControl/>
              <w:autoSpaceDE/>
              <w:autoSpaceDN/>
              <w:adjustRightInd/>
              <w:jc w:val="center"/>
              <w:rPr>
                <w:rFonts w:eastAsia="Times New Roman"/>
                <w:color w:val="000000"/>
                <w:sz w:val="20"/>
                <w:szCs w:val="20"/>
              </w:rPr>
            </w:pPr>
            <w:r w:rsidRPr="00C8389D">
              <w:rPr>
                <w:rFonts w:eastAsia="Times New Roman"/>
                <w:color w:val="000000"/>
                <w:sz w:val="20"/>
                <w:szCs w:val="20"/>
              </w:rPr>
              <w:t>2</w:t>
            </w:r>
          </w:p>
        </w:tc>
        <w:tc>
          <w:tcPr>
            <w:tcW w:w="5061" w:type="dxa"/>
            <w:gridSpan w:val="2"/>
            <w:shd w:val="clear" w:color="auto" w:fill="auto"/>
          </w:tcPr>
          <w:p w:rsidR="00C8389D" w:rsidRPr="00C8389D" w:rsidRDefault="00C8389D" w:rsidP="00C8389D">
            <w:pPr>
              <w:rPr>
                <w:rFonts w:eastAsia="Times New Roman"/>
                <w:sz w:val="20"/>
                <w:szCs w:val="20"/>
              </w:rPr>
            </w:pPr>
            <w:r w:rsidRPr="00C8389D">
              <w:rPr>
                <w:rFonts w:eastAsia="Times New Roman"/>
                <w:sz w:val="20"/>
                <w:szCs w:val="20"/>
              </w:rPr>
              <w:t>Подключение за один канал</w:t>
            </w:r>
          </w:p>
        </w:tc>
        <w:tc>
          <w:tcPr>
            <w:tcW w:w="745" w:type="dxa"/>
            <w:shd w:val="clear" w:color="auto" w:fill="auto"/>
          </w:tcPr>
          <w:p w:rsidR="00C8389D" w:rsidRPr="00C8389D" w:rsidRDefault="00C8389D" w:rsidP="00C8389D">
            <w:pPr>
              <w:widowControl/>
              <w:autoSpaceDE/>
              <w:autoSpaceDN/>
              <w:adjustRightInd/>
              <w:jc w:val="center"/>
              <w:rPr>
                <w:rFonts w:eastAsia="Times New Roman"/>
                <w:sz w:val="20"/>
                <w:szCs w:val="20"/>
              </w:rPr>
            </w:pPr>
            <w:r w:rsidRPr="00C8389D">
              <w:rPr>
                <w:color w:val="000000"/>
                <w:sz w:val="17"/>
                <w:szCs w:val="17"/>
                <w:shd w:val="clear" w:color="auto" w:fill="FFFFFF"/>
              </w:rPr>
              <w:t>УСЛ ЕД</w:t>
            </w:r>
          </w:p>
        </w:tc>
        <w:tc>
          <w:tcPr>
            <w:tcW w:w="1076" w:type="dxa"/>
            <w:shd w:val="clear" w:color="auto" w:fill="auto"/>
          </w:tcPr>
          <w:p w:rsidR="00C8389D" w:rsidRPr="00C8389D" w:rsidRDefault="00C8389D" w:rsidP="00C8389D">
            <w:pPr>
              <w:widowControl/>
              <w:autoSpaceDE/>
              <w:autoSpaceDN/>
              <w:adjustRightInd/>
              <w:jc w:val="center"/>
              <w:rPr>
                <w:rFonts w:eastAsia="Times New Roman"/>
                <w:sz w:val="20"/>
                <w:szCs w:val="20"/>
              </w:rPr>
            </w:pPr>
            <w:r w:rsidRPr="00C8389D">
              <w:rPr>
                <w:rFonts w:eastAsia="Times New Roman"/>
                <w:sz w:val="20"/>
                <w:szCs w:val="20"/>
              </w:rPr>
              <w:t>1</w:t>
            </w:r>
          </w:p>
        </w:tc>
        <w:tc>
          <w:tcPr>
            <w:tcW w:w="1417" w:type="dxa"/>
            <w:shd w:val="clear" w:color="auto" w:fill="auto"/>
          </w:tcPr>
          <w:p w:rsidR="00C8389D" w:rsidRPr="00C8389D" w:rsidRDefault="00C8389D" w:rsidP="00C8389D">
            <w:pPr>
              <w:jc w:val="center"/>
              <w:rPr>
                <w:rFonts w:eastAsia="Times New Roman"/>
                <w:sz w:val="20"/>
                <w:szCs w:val="20"/>
              </w:rPr>
            </w:pPr>
          </w:p>
        </w:tc>
        <w:tc>
          <w:tcPr>
            <w:tcW w:w="1712" w:type="dxa"/>
            <w:shd w:val="clear" w:color="auto" w:fill="auto"/>
          </w:tcPr>
          <w:p w:rsidR="00C8389D" w:rsidRPr="00C8389D" w:rsidRDefault="00C8389D" w:rsidP="00C8389D">
            <w:pPr>
              <w:jc w:val="center"/>
              <w:rPr>
                <w:rFonts w:eastAsia="Times New Roman"/>
                <w:sz w:val="20"/>
                <w:szCs w:val="20"/>
              </w:rPr>
            </w:pPr>
          </w:p>
        </w:tc>
      </w:tr>
      <w:tr w:rsidR="00C8389D" w:rsidRPr="00C8389D" w:rsidTr="00C01A28">
        <w:trPr>
          <w:trHeight w:val="20"/>
          <w:jc w:val="center"/>
        </w:trPr>
        <w:tc>
          <w:tcPr>
            <w:tcW w:w="503" w:type="dxa"/>
            <w:tcBorders>
              <w:top w:val="single" w:sz="4" w:space="0" w:color="auto"/>
              <w:left w:val="nil"/>
              <w:bottom w:val="nil"/>
              <w:right w:val="nil"/>
            </w:tcBorders>
            <w:shd w:val="clear" w:color="auto" w:fill="auto"/>
            <w:noWrap/>
            <w:vAlign w:val="bottom"/>
          </w:tcPr>
          <w:p w:rsidR="00C8389D" w:rsidRPr="00C8389D" w:rsidRDefault="00C8389D" w:rsidP="00C8389D">
            <w:pPr>
              <w:widowControl/>
              <w:autoSpaceDE/>
              <w:autoSpaceDN/>
              <w:adjustRightInd/>
              <w:rPr>
                <w:rFonts w:eastAsia="Times New Roman"/>
                <w:b/>
                <w:color w:val="000000"/>
                <w:sz w:val="20"/>
                <w:szCs w:val="20"/>
              </w:rPr>
            </w:pPr>
            <w:r w:rsidRPr="00C8389D">
              <w:rPr>
                <w:rFonts w:eastAsia="Times New Roman"/>
                <w:b/>
                <w:color w:val="000000"/>
                <w:sz w:val="20"/>
                <w:szCs w:val="20"/>
              </w:rPr>
              <w:t> </w:t>
            </w:r>
          </w:p>
        </w:tc>
        <w:tc>
          <w:tcPr>
            <w:tcW w:w="2289" w:type="dxa"/>
            <w:tcBorders>
              <w:top w:val="single" w:sz="4" w:space="0" w:color="auto"/>
              <w:left w:val="nil"/>
              <w:bottom w:val="nil"/>
              <w:right w:val="nil"/>
            </w:tcBorders>
            <w:shd w:val="clear" w:color="auto" w:fill="auto"/>
            <w:noWrap/>
            <w:vAlign w:val="bottom"/>
          </w:tcPr>
          <w:p w:rsidR="00C8389D" w:rsidRPr="00C8389D" w:rsidRDefault="00C8389D" w:rsidP="00C8389D">
            <w:pPr>
              <w:widowControl/>
              <w:autoSpaceDE/>
              <w:autoSpaceDN/>
              <w:adjustRightInd/>
              <w:rPr>
                <w:rFonts w:eastAsia="Times New Roman"/>
                <w:b/>
                <w:color w:val="000000"/>
                <w:sz w:val="20"/>
                <w:szCs w:val="20"/>
              </w:rPr>
            </w:pPr>
            <w:r w:rsidRPr="00C8389D">
              <w:rPr>
                <w:rFonts w:eastAsia="Times New Roman"/>
                <w:b/>
                <w:color w:val="000000"/>
                <w:sz w:val="20"/>
                <w:szCs w:val="20"/>
              </w:rPr>
              <w:t> ИТОГО:</w:t>
            </w:r>
          </w:p>
        </w:tc>
        <w:tc>
          <w:tcPr>
            <w:tcW w:w="2772" w:type="dxa"/>
            <w:tcBorders>
              <w:top w:val="single" w:sz="4" w:space="0" w:color="auto"/>
              <w:left w:val="nil"/>
              <w:bottom w:val="nil"/>
              <w:right w:val="nil"/>
            </w:tcBorders>
            <w:shd w:val="clear" w:color="auto" w:fill="auto"/>
            <w:vAlign w:val="bottom"/>
          </w:tcPr>
          <w:p w:rsidR="00C8389D" w:rsidRPr="00C8389D" w:rsidRDefault="00C8389D" w:rsidP="00C8389D">
            <w:pPr>
              <w:widowControl/>
              <w:autoSpaceDE/>
              <w:autoSpaceDN/>
              <w:adjustRightInd/>
              <w:rPr>
                <w:rFonts w:eastAsia="Times New Roman"/>
                <w:b/>
                <w:color w:val="000000"/>
                <w:sz w:val="20"/>
                <w:szCs w:val="20"/>
              </w:rPr>
            </w:pPr>
            <w:r w:rsidRPr="00C8389D">
              <w:rPr>
                <w:rFonts w:eastAsia="Times New Roman"/>
                <w:b/>
                <w:color w:val="000000"/>
                <w:sz w:val="20"/>
                <w:szCs w:val="20"/>
              </w:rPr>
              <w:t> </w:t>
            </w:r>
          </w:p>
        </w:tc>
        <w:tc>
          <w:tcPr>
            <w:tcW w:w="745" w:type="dxa"/>
            <w:tcBorders>
              <w:top w:val="single" w:sz="4" w:space="0" w:color="auto"/>
              <w:left w:val="nil"/>
              <w:bottom w:val="nil"/>
              <w:right w:val="nil"/>
            </w:tcBorders>
            <w:shd w:val="clear" w:color="auto" w:fill="auto"/>
            <w:noWrap/>
            <w:vAlign w:val="bottom"/>
          </w:tcPr>
          <w:p w:rsidR="00C8389D" w:rsidRPr="00C8389D" w:rsidRDefault="00C8389D" w:rsidP="00C8389D">
            <w:pPr>
              <w:widowControl/>
              <w:autoSpaceDE/>
              <w:autoSpaceDN/>
              <w:adjustRightInd/>
              <w:rPr>
                <w:rFonts w:eastAsia="Times New Roman"/>
                <w:b/>
                <w:color w:val="000000"/>
                <w:sz w:val="20"/>
                <w:szCs w:val="20"/>
              </w:rPr>
            </w:pPr>
            <w:r w:rsidRPr="00C8389D">
              <w:rPr>
                <w:rFonts w:eastAsia="Times New Roman"/>
                <w:b/>
                <w:color w:val="000000"/>
                <w:sz w:val="20"/>
                <w:szCs w:val="20"/>
              </w:rPr>
              <w:t> </w:t>
            </w:r>
          </w:p>
        </w:tc>
        <w:tc>
          <w:tcPr>
            <w:tcW w:w="1076" w:type="dxa"/>
            <w:tcBorders>
              <w:top w:val="single" w:sz="4" w:space="0" w:color="auto"/>
              <w:left w:val="nil"/>
              <w:bottom w:val="nil"/>
              <w:right w:val="nil"/>
            </w:tcBorders>
            <w:shd w:val="clear" w:color="auto" w:fill="auto"/>
            <w:noWrap/>
            <w:vAlign w:val="bottom"/>
          </w:tcPr>
          <w:p w:rsidR="00C8389D" w:rsidRPr="00C8389D" w:rsidRDefault="00C8389D" w:rsidP="00C8389D">
            <w:pPr>
              <w:widowControl/>
              <w:autoSpaceDE/>
              <w:autoSpaceDN/>
              <w:adjustRightInd/>
              <w:rPr>
                <w:rFonts w:eastAsia="Times New Roman"/>
                <w:b/>
                <w:color w:val="000000"/>
                <w:sz w:val="20"/>
                <w:szCs w:val="20"/>
              </w:rPr>
            </w:pPr>
            <w:r w:rsidRPr="00C8389D">
              <w:rPr>
                <w:rFonts w:eastAsia="Times New Roman"/>
                <w:b/>
                <w:color w:val="000000"/>
                <w:sz w:val="20"/>
                <w:szCs w:val="20"/>
              </w:rPr>
              <w:t> </w:t>
            </w:r>
          </w:p>
        </w:tc>
        <w:tc>
          <w:tcPr>
            <w:tcW w:w="1417" w:type="dxa"/>
            <w:tcBorders>
              <w:top w:val="single" w:sz="4" w:space="0" w:color="auto"/>
              <w:left w:val="nil"/>
              <w:bottom w:val="nil"/>
              <w:right w:val="single" w:sz="4" w:space="0" w:color="auto"/>
            </w:tcBorders>
            <w:shd w:val="clear" w:color="auto" w:fill="auto"/>
            <w:noWrap/>
            <w:vAlign w:val="bottom"/>
          </w:tcPr>
          <w:p w:rsidR="00C8389D" w:rsidRPr="00C8389D" w:rsidRDefault="00C8389D" w:rsidP="00C8389D">
            <w:pPr>
              <w:widowControl/>
              <w:autoSpaceDE/>
              <w:autoSpaceDN/>
              <w:adjustRightInd/>
              <w:jc w:val="right"/>
              <w:rPr>
                <w:rFonts w:eastAsia="Times New Roman"/>
                <w:b/>
                <w:color w:val="000000"/>
                <w:sz w:val="20"/>
                <w:szCs w:val="20"/>
              </w:rPr>
            </w:pPr>
          </w:p>
        </w:tc>
        <w:tc>
          <w:tcPr>
            <w:tcW w:w="1712" w:type="dxa"/>
            <w:tcBorders>
              <w:top w:val="single" w:sz="4" w:space="0" w:color="auto"/>
              <w:left w:val="single" w:sz="4" w:space="0" w:color="auto"/>
              <w:bottom w:val="single" w:sz="4" w:space="0" w:color="auto"/>
              <w:right w:val="single" w:sz="4" w:space="0" w:color="auto"/>
            </w:tcBorders>
            <w:shd w:val="clear" w:color="auto" w:fill="auto"/>
            <w:vAlign w:val="bottom"/>
          </w:tcPr>
          <w:p w:rsidR="00C8389D" w:rsidRPr="00C8389D" w:rsidRDefault="00C8389D" w:rsidP="00C8389D">
            <w:pPr>
              <w:jc w:val="center"/>
              <w:rPr>
                <w:rFonts w:eastAsia="Times New Roman"/>
                <w:b/>
                <w:sz w:val="20"/>
                <w:szCs w:val="20"/>
              </w:rPr>
            </w:pPr>
          </w:p>
        </w:tc>
      </w:tr>
    </w:tbl>
    <w:p w:rsidR="00C8389D" w:rsidRDefault="00C8389D">
      <w:pPr>
        <w:widowControl/>
        <w:autoSpaceDE/>
        <w:autoSpaceDN/>
        <w:adjustRightInd/>
        <w:rPr>
          <w:b/>
        </w:rPr>
      </w:pPr>
    </w:p>
    <w:tbl>
      <w:tblPr>
        <w:tblW w:w="0" w:type="auto"/>
        <w:tblInd w:w="108" w:type="dxa"/>
        <w:tblLook w:val="04A0" w:firstRow="1" w:lastRow="0" w:firstColumn="1" w:lastColumn="0" w:noHBand="0" w:noVBand="1"/>
      </w:tblPr>
      <w:tblGrid>
        <w:gridCol w:w="5182"/>
        <w:gridCol w:w="4916"/>
      </w:tblGrid>
      <w:tr w:rsidR="00C8389D" w:rsidRPr="004D5A34" w:rsidTr="00C01A28">
        <w:trPr>
          <w:trHeight w:val="1275"/>
        </w:trPr>
        <w:tc>
          <w:tcPr>
            <w:tcW w:w="5182" w:type="dxa"/>
          </w:tcPr>
          <w:p w:rsidR="00C8389D" w:rsidRPr="004D5A34" w:rsidRDefault="00C8389D" w:rsidP="00C01A28">
            <w:pPr>
              <w:pStyle w:val="Style5"/>
              <w:widowControl/>
              <w:rPr>
                <w:b/>
                <w:sz w:val="22"/>
                <w:szCs w:val="22"/>
              </w:rPr>
            </w:pPr>
            <w:r w:rsidRPr="004D5A34">
              <w:rPr>
                <w:b/>
                <w:sz w:val="22"/>
                <w:szCs w:val="22"/>
              </w:rPr>
              <w:t>Оператор</w:t>
            </w:r>
          </w:p>
          <w:p w:rsidR="00C8389D" w:rsidRDefault="00C8389D" w:rsidP="00C01A28">
            <w:pPr>
              <w:pStyle w:val="Style5"/>
              <w:widowControl/>
              <w:rPr>
                <w:b/>
                <w:sz w:val="22"/>
                <w:szCs w:val="22"/>
              </w:rPr>
            </w:pPr>
          </w:p>
          <w:p w:rsidR="00C8389D" w:rsidRPr="004D5A34" w:rsidRDefault="00C8389D" w:rsidP="00C01A28">
            <w:pPr>
              <w:pStyle w:val="Style5"/>
              <w:widowControl/>
              <w:rPr>
                <w:b/>
                <w:sz w:val="22"/>
                <w:szCs w:val="22"/>
              </w:rPr>
            </w:pPr>
            <w:r w:rsidRPr="00E44A7D">
              <w:rPr>
                <w:b/>
                <w:sz w:val="22"/>
                <w:szCs w:val="22"/>
              </w:rPr>
              <w:t>Подписано ЭЦП</w:t>
            </w:r>
          </w:p>
        </w:tc>
        <w:tc>
          <w:tcPr>
            <w:tcW w:w="4916" w:type="dxa"/>
          </w:tcPr>
          <w:p w:rsidR="00C8389D" w:rsidRDefault="00C8389D" w:rsidP="00C01A28">
            <w:pPr>
              <w:pStyle w:val="Style5"/>
              <w:rPr>
                <w:b/>
                <w:sz w:val="22"/>
                <w:szCs w:val="22"/>
              </w:rPr>
            </w:pPr>
            <w:r w:rsidRPr="004D5A34">
              <w:rPr>
                <w:b/>
                <w:sz w:val="22"/>
                <w:szCs w:val="22"/>
              </w:rPr>
              <w:t xml:space="preserve">Абонент </w:t>
            </w:r>
          </w:p>
          <w:p w:rsidR="00C8389D" w:rsidRPr="004D5A34" w:rsidRDefault="00C8389D" w:rsidP="00C01A28">
            <w:pPr>
              <w:pStyle w:val="Style5"/>
              <w:rPr>
                <w:b/>
                <w:sz w:val="22"/>
                <w:szCs w:val="22"/>
              </w:rPr>
            </w:pPr>
            <w:r w:rsidRPr="00C8389D">
              <w:rPr>
                <w:b/>
                <w:sz w:val="22"/>
                <w:szCs w:val="22"/>
              </w:rPr>
              <w:t>ГБОУ СРЕДНЯЯ ШКОЛА № 2</w:t>
            </w:r>
            <w:r w:rsidRPr="004D5A34">
              <w:rPr>
                <w:b/>
                <w:sz w:val="22"/>
                <w:szCs w:val="22"/>
              </w:rPr>
              <w:br/>
            </w:r>
            <w:r w:rsidRPr="00CE3030">
              <w:rPr>
                <w:sz w:val="22"/>
                <w:szCs w:val="22"/>
              </w:rPr>
              <w:t>Директор</w:t>
            </w:r>
          </w:p>
          <w:p w:rsidR="00C8389D" w:rsidRPr="004D5A34" w:rsidRDefault="00C8389D" w:rsidP="00C01A28">
            <w:pPr>
              <w:pStyle w:val="Style5"/>
              <w:rPr>
                <w:b/>
                <w:sz w:val="22"/>
                <w:szCs w:val="22"/>
              </w:rPr>
            </w:pPr>
          </w:p>
          <w:p w:rsidR="00C8389D" w:rsidRPr="004D5A34" w:rsidRDefault="00C8389D" w:rsidP="00C01A28">
            <w:pPr>
              <w:pStyle w:val="Style5"/>
              <w:widowControl/>
              <w:rPr>
                <w:b/>
                <w:sz w:val="22"/>
                <w:szCs w:val="22"/>
              </w:rPr>
            </w:pPr>
            <w:r w:rsidRPr="004D5A34">
              <w:rPr>
                <w:b/>
                <w:sz w:val="22"/>
                <w:szCs w:val="22"/>
              </w:rPr>
              <w:t>____________________ /</w:t>
            </w:r>
            <w:r w:rsidRPr="00CE3030">
              <w:rPr>
                <w:sz w:val="22"/>
                <w:szCs w:val="22"/>
              </w:rPr>
              <w:t>Е.В. Поздняков</w:t>
            </w:r>
            <w:r w:rsidRPr="004D5A34">
              <w:rPr>
                <w:b/>
                <w:sz w:val="22"/>
                <w:szCs w:val="22"/>
              </w:rPr>
              <w:t>/</w:t>
            </w:r>
          </w:p>
          <w:p w:rsidR="00C8389D" w:rsidRDefault="00C8389D" w:rsidP="00C01A28">
            <w:pPr>
              <w:pStyle w:val="Style5"/>
              <w:widowControl/>
              <w:rPr>
                <w:b/>
                <w:sz w:val="22"/>
                <w:szCs w:val="22"/>
              </w:rPr>
            </w:pPr>
          </w:p>
          <w:p w:rsidR="00C8389D" w:rsidRPr="004D5A34" w:rsidRDefault="00C8389D" w:rsidP="00C01A28">
            <w:pPr>
              <w:pStyle w:val="Style5"/>
              <w:widowControl/>
              <w:rPr>
                <w:b/>
                <w:sz w:val="22"/>
                <w:szCs w:val="22"/>
              </w:rPr>
            </w:pPr>
            <w:r w:rsidRPr="00E44A7D">
              <w:rPr>
                <w:b/>
                <w:sz w:val="22"/>
                <w:szCs w:val="22"/>
              </w:rPr>
              <w:t>Подписано ЭЦП</w:t>
            </w:r>
          </w:p>
        </w:tc>
      </w:tr>
    </w:tbl>
    <w:p w:rsidR="00C8389D" w:rsidRDefault="00C8389D">
      <w:pPr>
        <w:widowControl/>
        <w:autoSpaceDE/>
        <w:autoSpaceDN/>
        <w:adjustRightInd/>
        <w:rPr>
          <w:b/>
        </w:rPr>
      </w:pPr>
    </w:p>
    <w:p w:rsidR="00C8389D" w:rsidRDefault="00C8389D">
      <w:pPr>
        <w:widowControl/>
        <w:autoSpaceDE/>
        <w:autoSpaceDN/>
        <w:adjustRightInd/>
        <w:rPr>
          <w:b/>
        </w:rPr>
      </w:pPr>
      <w:r>
        <w:rPr>
          <w:b/>
        </w:rPr>
        <w:br w:type="page"/>
      </w:r>
    </w:p>
    <w:p w:rsidR="00C8389D" w:rsidRPr="004D5A34" w:rsidRDefault="00C8389D" w:rsidP="00C8389D">
      <w:pPr>
        <w:spacing w:before="60"/>
        <w:jc w:val="right"/>
        <w:rPr>
          <w:b/>
          <w:sz w:val="22"/>
          <w:szCs w:val="22"/>
        </w:rPr>
      </w:pPr>
      <w:r>
        <w:rPr>
          <w:b/>
          <w:sz w:val="22"/>
          <w:szCs w:val="22"/>
        </w:rPr>
        <w:lastRenderedPageBreak/>
        <w:t>Приложение № 2</w:t>
      </w:r>
    </w:p>
    <w:p w:rsidR="00C8389D" w:rsidRDefault="00C8389D" w:rsidP="00C8389D">
      <w:pPr>
        <w:spacing w:before="60"/>
        <w:jc w:val="right"/>
        <w:rPr>
          <w:sz w:val="22"/>
          <w:szCs w:val="22"/>
        </w:rPr>
      </w:pPr>
      <w:r>
        <w:rPr>
          <w:sz w:val="22"/>
          <w:szCs w:val="22"/>
        </w:rPr>
        <w:t>к Договору № __________</w:t>
      </w:r>
    </w:p>
    <w:p w:rsidR="00C8389D" w:rsidRDefault="00C8389D" w:rsidP="00C8389D">
      <w:pPr>
        <w:spacing w:before="60"/>
        <w:jc w:val="right"/>
        <w:rPr>
          <w:sz w:val="22"/>
          <w:szCs w:val="22"/>
        </w:rPr>
      </w:pPr>
      <w:r>
        <w:rPr>
          <w:sz w:val="22"/>
          <w:szCs w:val="22"/>
        </w:rPr>
        <w:t>от «___» ____________ ____ г.</w:t>
      </w:r>
    </w:p>
    <w:p w:rsidR="00C8389D" w:rsidRDefault="00C8389D" w:rsidP="004D5A34">
      <w:pPr>
        <w:spacing w:before="60"/>
        <w:jc w:val="center"/>
        <w:rPr>
          <w:b/>
        </w:rPr>
      </w:pPr>
    </w:p>
    <w:p w:rsidR="004D5A34" w:rsidRDefault="004D5A34" w:rsidP="004D5A34">
      <w:pPr>
        <w:spacing w:before="60"/>
        <w:jc w:val="center"/>
        <w:rPr>
          <w:b/>
        </w:rPr>
      </w:pPr>
      <w:r>
        <w:rPr>
          <w:b/>
        </w:rPr>
        <w:t>Спецификация № 1</w:t>
      </w:r>
    </w:p>
    <w:p w:rsidR="004D5A34" w:rsidRDefault="004D5A34" w:rsidP="004D5A34">
      <w:pPr>
        <w:spacing w:after="120"/>
        <w:jc w:val="center"/>
        <w:rPr>
          <w:b/>
        </w:rPr>
      </w:pPr>
      <w:r w:rsidRPr="004D5A34">
        <w:rPr>
          <w:b/>
        </w:rPr>
        <w:t xml:space="preserve">от </w:t>
      </w:r>
      <w:r w:rsidR="003278C6">
        <w:rPr>
          <w:b/>
        </w:rPr>
        <w:t>«__» _______</w:t>
      </w:r>
      <w:r w:rsidR="00CE3030" w:rsidRPr="00CE3030">
        <w:rPr>
          <w:b/>
        </w:rPr>
        <w:t xml:space="preserve"> 2026</w:t>
      </w:r>
      <w:r w:rsidRPr="004D5A34">
        <w:rPr>
          <w:b/>
        </w:rPr>
        <w:t>г.</w:t>
      </w:r>
    </w:p>
    <w:p w:rsidR="00C8389D" w:rsidRDefault="00C8389D" w:rsidP="004D5A34">
      <w:pPr>
        <w:spacing w:after="120"/>
        <w:jc w:val="center"/>
        <w:rPr>
          <w:b/>
        </w:rPr>
      </w:pPr>
    </w:p>
    <w:p w:rsidR="00C8389D" w:rsidRPr="004D5A34" w:rsidRDefault="00C8389D" w:rsidP="004D5A34">
      <w:pPr>
        <w:spacing w:after="120"/>
        <w:jc w:val="center"/>
        <w:rPr>
          <w:b/>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4D5A34" w:rsidRPr="004D5A34" w:rsidTr="004D5A34">
        <w:trPr>
          <w:trHeight w:val="326"/>
        </w:trPr>
        <w:tc>
          <w:tcPr>
            <w:tcW w:w="10206" w:type="dxa"/>
            <w:gridSpan w:val="8"/>
            <w:shd w:val="pct5" w:color="auto" w:fill="auto"/>
            <w:vAlign w:val="center"/>
          </w:tcPr>
          <w:p w:rsidR="004D5A34" w:rsidRPr="004D5A34" w:rsidRDefault="004D5A34" w:rsidP="004D5A34">
            <w:pPr>
              <w:contextualSpacing/>
              <w:rPr>
                <w:b/>
                <w:sz w:val="20"/>
                <w:szCs w:val="20"/>
              </w:rPr>
            </w:pPr>
            <w:r w:rsidRPr="004D5A34">
              <w:rPr>
                <w:b/>
                <w:bCs/>
                <w:sz w:val="20"/>
                <w:szCs w:val="20"/>
              </w:rPr>
              <w:t>1.</w:t>
            </w:r>
            <w:r w:rsidRPr="004D5A34">
              <w:rPr>
                <w:b/>
                <w:sz w:val="20"/>
                <w:szCs w:val="20"/>
              </w:rPr>
              <w:t xml:space="preserve"> Данные об Абоненте:</w:t>
            </w:r>
          </w:p>
        </w:tc>
      </w:tr>
      <w:tr w:rsidR="004D5A34" w:rsidRPr="004D5A34" w:rsidTr="004D5A34">
        <w:trPr>
          <w:trHeight w:val="378"/>
        </w:trPr>
        <w:tc>
          <w:tcPr>
            <w:tcW w:w="3119" w:type="dxa"/>
            <w:gridSpan w:val="2"/>
            <w:shd w:val="clear" w:color="auto" w:fill="F2F2F2"/>
            <w:vAlign w:val="center"/>
          </w:tcPr>
          <w:p w:rsidR="004D5A34" w:rsidRPr="004D5A34" w:rsidRDefault="004D5A34" w:rsidP="004D5A34">
            <w:pPr>
              <w:contextualSpacing/>
              <w:rPr>
                <w:b/>
                <w:sz w:val="20"/>
                <w:szCs w:val="20"/>
              </w:rPr>
            </w:pPr>
            <w:r w:rsidRPr="004D5A34">
              <w:rPr>
                <w:b/>
                <w:bCs/>
                <w:sz w:val="20"/>
                <w:szCs w:val="20"/>
              </w:rPr>
              <w:t>Наименование</w:t>
            </w:r>
          </w:p>
        </w:tc>
        <w:tc>
          <w:tcPr>
            <w:tcW w:w="7087" w:type="dxa"/>
            <w:gridSpan w:val="6"/>
            <w:vAlign w:val="center"/>
          </w:tcPr>
          <w:p w:rsidR="004D5A34" w:rsidRPr="004D5A34" w:rsidRDefault="004D5A34" w:rsidP="004D5A34">
            <w:pPr>
              <w:contextualSpacing/>
              <w:jc w:val="center"/>
              <w:rPr>
                <w:b/>
                <w:sz w:val="16"/>
                <w:szCs w:val="16"/>
              </w:rPr>
            </w:pPr>
            <w:r w:rsidRPr="004D5A34">
              <w:rPr>
                <w:b/>
                <w:sz w:val="16"/>
                <w:szCs w:val="16"/>
              </w:rPr>
              <w:t>ГБОУ СРЕДНЯЯ ШКОЛА № 2</w:t>
            </w: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Ответственное лицо по Спецификации</w:t>
            </w:r>
          </w:p>
        </w:tc>
        <w:tc>
          <w:tcPr>
            <w:tcW w:w="7087" w:type="dxa"/>
            <w:gridSpan w:val="6"/>
            <w:vAlign w:val="center"/>
          </w:tcPr>
          <w:p w:rsidR="004D5A34" w:rsidRPr="004D5A34" w:rsidRDefault="00C8389D" w:rsidP="004D5A34">
            <w:pPr>
              <w:widowControl/>
              <w:jc w:val="center"/>
              <w:rPr>
                <w:sz w:val="16"/>
                <w:szCs w:val="16"/>
              </w:rPr>
            </w:pPr>
            <w:r>
              <w:rPr>
                <w:sz w:val="16"/>
                <w:szCs w:val="16"/>
              </w:rPr>
              <w:t>Сухоненкова Ольга НИколаевна</w:t>
            </w: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Должность ответственного лица</w:t>
            </w:r>
          </w:p>
        </w:tc>
        <w:tc>
          <w:tcPr>
            <w:tcW w:w="7087" w:type="dxa"/>
            <w:gridSpan w:val="6"/>
            <w:vAlign w:val="center"/>
          </w:tcPr>
          <w:p w:rsidR="004D5A34" w:rsidRPr="004D5A34" w:rsidRDefault="004D5A34" w:rsidP="004D5A34">
            <w:pPr>
              <w:contextualSpacing/>
              <w:jc w:val="center"/>
              <w:rPr>
                <w:sz w:val="16"/>
                <w:szCs w:val="16"/>
              </w:rPr>
            </w:pPr>
          </w:p>
        </w:tc>
      </w:tr>
      <w:tr w:rsidR="004D5A34" w:rsidRPr="004D5A34" w:rsidTr="004D5A34">
        <w:trPr>
          <w:trHeight w:val="248"/>
        </w:trPr>
        <w:tc>
          <w:tcPr>
            <w:tcW w:w="3119" w:type="dxa"/>
            <w:gridSpan w:val="2"/>
            <w:vMerge w:val="restart"/>
            <w:shd w:val="clear" w:color="auto" w:fill="F2F2F2"/>
            <w:vAlign w:val="center"/>
          </w:tcPr>
          <w:p w:rsidR="004D5A34" w:rsidRPr="004D5A34" w:rsidRDefault="004D5A34" w:rsidP="004D5A34">
            <w:pPr>
              <w:widowControl/>
              <w:autoSpaceDE/>
              <w:autoSpaceDN/>
              <w:adjustRightInd/>
              <w:rPr>
                <w:sz w:val="16"/>
                <w:szCs w:val="16"/>
              </w:rPr>
            </w:pPr>
            <w:r w:rsidRPr="004D5A34">
              <w:rPr>
                <w:sz w:val="16"/>
                <w:szCs w:val="16"/>
              </w:rPr>
              <w:t>Контактная информация</w:t>
            </w: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5386" w:type="dxa"/>
            <w:gridSpan w:val="4"/>
            <w:vAlign w:val="center"/>
          </w:tcPr>
          <w:p w:rsidR="004D5A34" w:rsidRPr="004D5A34" w:rsidRDefault="004D5A34" w:rsidP="004D5A34">
            <w:pPr>
              <w:widowControl/>
              <w:autoSpaceDE/>
              <w:autoSpaceDN/>
              <w:adjustRightInd/>
              <w:jc w:val="center"/>
              <w:rPr>
                <w:sz w:val="16"/>
                <w:szCs w:val="16"/>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bCs/>
                <w:sz w:val="16"/>
                <w:szCs w:val="16"/>
                <w:lang w:val="en-US"/>
              </w:rPr>
              <w:t>e-mail</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797"/>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 xml:space="preserve">Мобильный телефон </w:t>
            </w:r>
          </w:p>
          <w:p w:rsidR="004D5A34" w:rsidRPr="004D5A34" w:rsidRDefault="004D5A34" w:rsidP="004D5A34">
            <w:pPr>
              <w:contextualSpacing/>
              <w:rPr>
                <w:sz w:val="16"/>
                <w:szCs w:val="16"/>
              </w:rPr>
            </w:pPr>
            <w:r w:rsidRPr="004D5A34">
              <w:rPr>
                <w:bCs/>
                <w:sz w:val="16"/>
                <w:szCs w:val="16"/>
              </w:rPr>
              <w:t>для получения уведомлений: о проведении профилактических работ и др. информации</w:t>
            </w:r>
          </w:p>
        </w:tc>
        <w:tc>
          <w:tcPr>
            <w:tcW w:w="7087" w:type="dxa"/>
            <w:gridSpan w:val="6"/>
          </w:tcPr>
          <w:p w:rsidR="004D5A34" w:rsidRPr="004D5A34" w:rsidRDefault="004D5A34" w:rsidP="004D5A34">
            <w:pPr>
              <w:widowControl/>
              <w:autoSpaceDE/>
              <w:autoSpaceDN/>
              <w:adjustRightInd/>
              <w:jc w:val="center"/>
              <w:rPr>
                <w:bCs/>
                <w:sz w:val="16"/>
                <w:szCs w:val="16"/>
              </w:rPr>
            </w:pPr>
          </w:p>
          <w:p w:rsidR="004D5A34" w:rsidRPr="004D5A34" w:rsidRDefault="004D5A34" w:rsidP="004D5A34">
            <w:pPr>
              <w:widowControl/>
              <w:autoSpaceDE/>
              <w:autoSpaceDN/>
              <w:adjustRightInd/>
              <w:jc w:val="center"/>
              <w:rPr>
                <w:bCs/>
                <w:sz w:val="16"/>
                <w:szCs w:val="16"/>
              </w:rPr>
            </w:pPr>
            <w:r w:rsidRPr="004D5A34">
              <w:rPr>
                <w:bCs/>
                <w:sz w:val="16"/>
                <w:szCs w:val="16"/>
              </w:rPr>
              <w:t>+7 (_____) ______ - ____ - ____</w:t>
            </w:r>
          </w:p>
          <w:p w:rsidR="004D5A34" w:rsidRPr="004D5A34" w:rsidRDefault="004D5A34" w:rsidP="004D5A34">
            <w:pPr>
              <w:contextualSpacing/>
              <w:jc w:val="center"/>
              <w:rPr>
                <w:sz w:val="16"/>
                <w:szCs w:val="16"/>
              </w:rPr>
            </w:pPr>
            <w:r w:rsidRPr="004D5A34">
              <w:rPr>
                <w:bCs/>
                <w:sz w:val="16"/>
                <w:szCs w:val="16"/>
              </w:rPr>
              <w:t>обязательно для заполнения</w:t>
            </w:r>
          </w:p>
        </w:tc>
      </w:tr>
      <w:tr w:rsidR="004D5A34" w:rsidRPr="004D5A34" w:rsidTr="004D5A34">
        <w:trPr>
          <w:trHeight w:val="297"/>
        </w:trPr>
        <w:tc>
          <w:tcPr>
            <w:tcW w:w="10206" w:type="dxa"/>
            <w:gridSpan w:val="8"/>
            <w:shd w:val="clear" w:color="auto" w:fill="F2F2F2"/>
            <w:vAlign w:val="center"/>
          </w:tcPr>
          <w:p w:rsidR="004D5A34" w:rsidRPr="004D5A34" w:rsidRDefault="004D5A34" w:rsidP="004D5A34">
            <w:pPr>
              <w:contextualSpacing/>
              <w:jc w:val="both"/>
              <w:rPr>
                <w:b/>
                <w:sz w:val="20"/>
                <w:szCs w:val="20"/>
              </w:rPr>
            </w:pPr>
            <w:r w:rsidRPr="004D5A34">
              <w:rPr>
                <w:b/>
                <w:sz w:val="20"/>
                <w:szCs w:val="20"/>
              </w:rPr>
              <w:t>2. Услуга «Передача данных»</w:t>
            </w:r>
          </w:p>
        </w:tc>
      </w:tr>
      <w:tr w:rsidR="004D5A34" w:rsidRPr="004D5A34" w:rsidTr="004D5A34">
        <w:trPr>
          <w:trHeight w:val="543"/>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Адрес, по которому предоставляются Услуги:</w:t>
            </w:r>
          </w:p>
        </w:tc>
        <w:tc>
          <w:tcPr>
            <w:tcW w:w="7087" w:type="dxa"/>
            <w:gridSpan w:val="6"/>
            <w:vAlign w:val="center"/>
          </w:tcPr>
          <w:p w:rsidR="004D5A34" w:rsidRPr="004D5A34" w:rsidRDefault="00C80A5B" w:rsidP="004D5A34">
            <w:pPr>
              <w:jc w:val="center"/>
              <w:rPr>
                <w:sz w:val="16"/>
                <w:szCs w:val="16"/>
              </w:rPr>
            </w:pPr>
            <w:r w:rsidRPr="00C80A5B">
              <w:rPr>
                <w:sz w:val="16"/>
                <w:szCs w:val="16"/>
              </w:rPr>
              <w:t>199406, г Санкт-Петербург, Василеостровский р-н, пр-кт Малый В.О., д 86 стр 1.</w:t>
            </w:r>
          </w:p>
        </w:tc>
      </w:tr>
      <w:tr w:rsidR="004D5A34" w:rsidRPr="004D5A34" w:rsidTr="004D5A34">
        <w:trPr>
          <w:trHeight w:val="552"/>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 xml:space="preserve">Название и адрес районного пульта централизованной охраны </w:t>
            </w:r>
            <w:r w:rsidRPr="004D5A34">
              <w:rPr>
                <w:bCs/>
                <w:sz w:val="16"/>
                <w:szCs w:val="16"/>
              </w:rPr>
              <w:t>ФГКУ «УВО ВНГ России по г. СПб и ЛО»</w:t>
            </w:r>
          </w:p>
        </w:tc>
        <w:tc>
          <w:tcPr>
            <w:tcW w:w="7087" w:type="dxa"/>
            <w:gridSpan w:val="6"/>
            <w:vAlign w:val="center"/>
          </w:tcPr>
          <w:p w:rsidR="004D5A34" w:rsidRPr="004D5A34" w:rsidRDefault="004D5A34" w:rsidP="004D5A34">
            <w:pPr>
              <w:jc w:val="center"/>
              <w:rPr>
                <w:b/>
                <w:bCs/>
                <w:color w:val="000000"/>
                <w:sz w:val="16"/>
                <w:szCs w:val="16"/>
                <w:shd w:val="clear" w:color="auto" w:fill="FFFFFF"/>
              </w:rPr>
            </w:pPr>
            <w:r w:rsidRPr="004D5A34">
              <w:rPr>
                <w:b/>
                <w:bCs/>
                <w:color w:val="000000"/>
                <w:sz w:val="16"/>
                <w:szCs w:val="16"/>
                <w:shd w:val="clear" w:color="auto" w:fill="FFFFFF"/>
              </w:rPr>
              <w:t xml:space="preserve">ПЦО ОВО по </w:t>
            </w:r>
            <w:r>
              <w:rPr>
                <w:b/>
                <w:bCs/>
                <w:color w:val="000000"/>
                <w:sz w:val="16"/>
                <w:szCs w:val="16"/>
                <w:shd w:val="clear" w:color="auto" w:fill="FFFFFF"/>
              </w:rPr>
              <w:t>ПЦО Василеостровского р-на, 199155, Санкт-Петербург г, Железноводская ул, д. 3А</w:t>
            </w:r>
            <w:r w:rsidRPr="004D5A34">
              <w:rPr>
                <w:b/>
                <w:bCs/>
                <w:color w:val="000000"/>
                <w:sz w:val="16"/>
                <w:szCs w:val="16"/>
                <w:shd w:val="clear" w:color="auto" w:fill="FFFFFF"/>
              </w:rPr>
              <w:t xml:space="preserve"> </w:t>
            </w:r>
          </w:p>
          <w:p w:rsidR="004D5A34" w:rsidRPr="004D5A34" w:rsidRDefault="004D5A34" w:rsidP="004D5A34">
            <w:pPr>
              <w:jc w:val="center"/>
              <w:rPr>
                <w:sz w:val="16"/>
                <w:szCs w:val="16"/>
              </w:rPr>
            </w:pPr>
            <w:r w:rsidRPr="004D5A34">
              <w:rPr>
                <w:b/>
                <w:bCs/>
                <w:color w:val="000000"/>
                <w:sz w:val="16"/>
                <w:szCs w:val="16"/>
                <w:shd w:val="clear" w:color="auto" w:fill="FFFFFF"/>
              </w:rPr>
              <w:t>г. СПб - филиал ФГКУ «УВО ВНГ России по г. СПб и ЛО</w:t>
            </w:r>
            <w:r w:rsidRPr="004D5A34">
              <w:rPr>
                <w:rFonts w:ascii="Arial" w:hAnsi="Arial" w:cs="Arial"/>
                <w:b/>
                <w:bCs/>
                <w:color w:val="000000"/>
                <w:sz w:val="16"/>
                <w:szCs w:val="16"/>
                <w:shd w:val="clear" w:color="auto" w:fill="FFFFFF"/>
              </w:rPr>
              <w:t>»</w:t>
            </w:r>
          </w:p>
          <w:p w:rsidR="004D5A34" w:rsidRPr="004D5A34" w:rsidRDefault="004D5A34" w:rsidP="004D5A34">
            <w:pPr>
              <w:jc w:val="center"/>
              <w:rPr>
                <w:sz w:val="16"/>
                <w:szCs w:val="16"/>
              </w:rPr>
            </w:pPr>
          </w:p>
        </w:tc>
      </w:tr>
      <w:tr w:rsidR="004D5A34" w:rsidRPr="004D5A34" w:rsidTr="004D5A34">
        <w:trPr>
          <w:trHeight w:val="421"/>
        </w:trPr>
        <w:tc>
          <w:tcPr>
            <w:tcW w:w="900" w:type="dxa"/>
            <w:shd w:val="clear" w:color="auto" w:fill="F2F2F2"/>
            <w:vAlign w:val="center"/>
          </w:tcPr>
          <w:p w:rsidR="004D5A34" w:rsidRPr="004D5A34" w:rsidRDefault="004D5A34" w:rsidP="004D5A34">
            <w:pPr>
              <w:jc w:val="center"/>
              <w:rPr>
                <w:sz w:val="16"/>
                <w:szCs w:val="16"/>
              </w:rPr>
            </w:pPr>
            <w:r w:rsidRPr="004D5A34">
              <w:rPr>
                <w:sz w:val="16"/>
                <w:szCs w:val="16"/>
              </w:rPr>
              <w:t>Отметка о выборе</w:t>
            </w:r>
          </w:p>
        </w:tc>
        <w:tc>
          <w:tcPr>
            <w:tcW w:w="2219" w:type="dxa"/>
            <w:shd w:val="clear" w:color="auto" w:fill="F2F2F2"/>
            <w:vAlign w:val="center"/>
          </w:tcPr>
          <w:p w:rsidR="004D5A34" w:rsidRPr="004D5A34" w:rsidRDefault="004D5A34" w:rsidP="004D5A34">
            <w:pPr>
              <w:jc w:val="center"/>
              <w:rPr>
                <w:sz w:val="16"/>
                <w:szCs w:val="16"/>
              </w:rPr>
            </w:pPr>
            <w:r w:rsidRPr="004D5A34">
              <w:rPr>
                <w:sz w:val="16"/>
                <w:szCs w:val="16"/>
              </w:rPr>
              <w:t>Тип канала связи, используемый Оператором</w:t>
            </w:r>
          </w:p>
        </w:tc>
        <w:tc>
          <w:tcPr>
            <w:tcW w:w="2977" w:type="dxa"/>
            <w:gridSpan w:val="3"/>
            <w:shd w:val="clear" w:color="auto" w:fill="F2F2F2"/>
            <w:vAlign w:val="center"/>
          </w:tcPr>
          <w:p w:rsidR="004D5A34" w:rsidRPr="004D5A34" w:rsidRDefault="004D5A34" w:rsidP="004D5A34">
            <w:pPr>
              <w:jc w:val="center"/>
              <w:rPr>
                <w:sz w:val="16"/>
                <w:szCs w:val="16"/>
              </w:rPr>
            </w:pPr>
            <w:r w:rsidRPr="004D5A34">
              <w:rPr>
                <w:sz w:val="16"/>
                <w:szCs w:val="16"/>
              </w:rPr>
              <w:t>Техническое описание Услуги</w:t>
            </w:r>
          </w:p>
        </w:tc>
        <w:tc>
          <w:tcPr>
            <w:tcW w:w="1559" w:type="dxa"/>
            <w:gridSpan w:val="2"/>
            <w:shd w:val="clear" w:color="auto" w:fill="F2F2F2"/>
            <w:vAlign w:val="center"/>
          </w:tcPr>
          <w:p w:rsidR="004D5A34" w:rsidRPr="004D5A34" w:rsidRDefault="004D5A34" w:rsidP="004D5A34">
            <w:pPr>
              <w:jc w:val="center"/>
              <w:rPr>
                <w:sz w:val="16"/>
                <w:szCs w:val="16"/>
              </w:rPr>
            </w:pPr>
            <w:r>
              <w:rPr>
                <w:sz w:val="16"/>
                <w:szCs w:val="16"/>
              </w:rPr>
              <w:t>Стоимость подключения, руб. (без</w:t>
            </w:r>
            <w:r w:rsidRPr="004D5A34">
              <w:rPr>
                <w:sz w:val="16"/>
                <w:szCs w:val="16"/>
              </w:rPr>
              <w:t xml:space="preserve"> НДС)</w:t>
            </w:r>
          </w:p>
        </w:tc>
        <w:tc>
          <w:tcPr>
            <w:tcW w:w="2551" w:type="dxa"/>
            <w:shd w:val="clear" w:color="auto" w:fill="F2F2F2"/>
            <w:vAlign w:val="center"/>
          </w:tcPr>
          <w:p w:rsidR="004D5A34" w:rsidRPr="004D5A34" w:rsidRDefault="004D5A34" w:rsidP="004D5A34">
            <w:pPr>
              <w:jc w:val="center"/>
              <w:rPr>
                <w:sz w:val="16"/>
                <w:szCs w:val="16"/>
              </w:rPr>
            </w:pPr>
            <w:r w:rsidRPr="004D5A34">
              <w:rPr>
                <w:sz w:val="16"/>
                <w:szCs w:val="16"/>
              </w:rPr>
              <w:t>Ежемес</w:t>
            </w:r>
            <w:r>
              <w:rPr>
                <w:sz w:val="16"/>
                <w:szCs w:val="16"/>
              </w:rPr>
              <w:t>ячная абонентская плата, руб. (без</w:t>
            </w:r>
            <w:r w:rsidRPr="004D5A34">
              <w:rPr>
                <w:sz w:val="16"/>
                <w:szCs w:val="16"/>
              </w:rPr>
              <w:t xml:space="preserve"> НДС)</w:t>
            </w:r>
          </w:p>
        </w:tc>
      </w:tr>
      <w:tr w:rsidR="004D5A34" w:rsidRPr="004D5A34" w:rsidTr="004D5A34">
        <w:trPr>
          <w:trHeight w:val="1038"/>
        </w:trPr>
        <w:tc>
          <w:tcPr>
            <w:tcW w:w="900" w:type="dxa"/>
            <w:vAlign w:val="center"/>
          </w:tcPr>
          <w:p w:rsidR="004D5A34" w:rsidRPr="004D5A34" w:rsidRDefault="004D5A34" w:rsidP="004D5A34">
            <w:pPr>
              <w:jc w:val="center"/>
              <w:rPr>
                <w:sz w:val="16"/>
                <w:szCs w:val="16"/>
              </w:rPr>
            </w:pPr>
            <w:r w:rsidRPr="004D5A34">
              <w:rPr>
                <w:b/>
                <w:sz w:val="16"/>
                <w:szCs w:val="16"/>
              </w:rPr>
              <w:t>V</w:t>
            </w:r>
          </w:p>
        </w:tc>
        <w:tc>
          <w:tcPr>
            <w:tcW w:w="2219" w:type="dxa"/>
            <w:vAlign w:val="center"/>
          </w:tcPr>
          <w:p w:rsidR="004D5A34" w:rsidRPr="004D5A34" w:rsidRDefault="004D5A34" w:rsidP="004D5A34">
            <w:pPr>
              <w:rPr>
                <w:b/>
                <w:sz w:val="16"/>
                <w:szCs w:val="16"/>
              </w:rPr>
            </w:pPr>
            <w:r w:rsidRPr="004D5A34">
              <w:rPr>
                <w:b/>
                <w:sz w:val="16"/>
                <w:szCs w:val="16"/>
              </w:rPr>
              <w:t xml:space="preserve">Передача данных по технологии </w:t>
            </w:r>
            <w:r w:rsidRPr="004D5A34">
              <w:rPr>
                <w:b/>
                <w:sz w:val="16"/>
                <w:szCs w:val="16"/>
                <w:lang w:val="en-US"/>
              </w:rPr>
              <w:t>GSM</w:t>
            </w:r>
          </w:p>
        </w:tc>
        <w:tc>
          <w:tcPr>
            <w:tcW w:w="2977" w:type="dxa"/>
            <w:gridSpan w:val="3"/>
          </w:tcPr>
          <w:p w:rsidR="004D5A34" w:rsidRPr="004D5A34" w:rsidRDefault="004D5A34" w:rsidP="00C80A5B">
            <w:pPr>
              <w:rPr>
                <w:sz w:val="16"/>
                <w:szCs w:val="16"/>
              </w:rPr>
            </w:pPr>
          </w:p>
        </w:tc>
        <w:tc>
          <w:tcPr>
            <w:tcW w:w="1559" w:type="dxa"/>
            <w:gridSpan w:val="2"/>
            <w:vAlign w:val="center"/>
          </w:tcPr>
          <w:p w:rsidR="004D5A34" w:rsidRPr="004D5A34" w:rsidRDefault="004D5A34" w:rsidP="004D5A34">
            <w:pPr>
              <w:jc w:val="center"/>
              <w:rPr>
                <w:sz w:val="16"/>
                <w:szCs w:val="16"/>
              </w:rPr>
            </w:pPr>
          </w:p>
        </w:tc>
        <w:tc>
          <w:tcPr>
            <w:tcW w:w="2551" w:type="dxa"/>
            <w:vAlign w:val="center"/>
          </w:tcPr>
          <w:p w:rsidR="004D5A34" w:rsidRPr="004D5A34" w:rsidRDefault="004D5A34" w:rsidP="004D5A34">
            <w:pPr>
              <w:jc w:val="center"/>
              <w:rPr>
                <w:sz w:val="16"/>
                <w:szCs w:val="16"/>
              </w:rPr>
            </w:pPr>
          </w:p>
        </w:tc>
      </w:tr>
      <w:tr w:rsidR="004D5A34" w:rsidRPr="004D5A34" w:rsidTr="004D5A34">
        <w:trPr>
          <w:trHeight w:val="201"/>
        </w:trPr>
        <w:tc>
          <w:tcPr>
            <w:tcW w:w="10206" w:type="dxa"/>
            <w:gridSpan w:val="8"/>
            <w:shd w:val="clear" w:color="auto" w:fill="F2F2F2"/>
            <w:vAlign w:val="center"/>
          </w:tcPr>
          <w:p w:rsidR="004D5A34" w:rsidRPr="004D5A34" w:rsidRDefault="004D5A34" w:rsidP="004D5A34">
            <w:pPr>
              <w:rPr>
                <w:b/>
                <w:sz w:val="20"/>
                <w:szCs w:val="20"/>
                <w:lang w:val="en-US"/>
              </w:rPr>
            </w:pPr>
            <w:r w:rsidRPr="004D5A34">
              <w:rPr>
                <w:b/>
                <w:sz w:val="20"/>
                <w:szCs w:val="20"/>
              </w:rPr>
              <w:t>3. Контактная информация Оператора:</w:t>
            </w:r>
          </w:p>
        </w:tc>
      </w:tr>
      <w:tr w:rsidR="004D5A34" w:rsidRPr="004D5A34" w:rsidTr="004D5A34">
        <w:trPr>
          <w:trHeight w:val="248"/>
        </w:trPr>
        <w:tc>
          <w:tcPr>
            <w:tcW w:w="3119" w:type="dxa"/>
            <w:gridSpan w:val="2"/>
            <w:vMerge w:val="restart"/>
            <w:vAlign w:val="center"/>
          </w:tcPr>
          <w:p w:rsidR="004D5A34" w:rsidRPr="004D5A34" w:rsidRDefault="004D5A34" w:rsidP="004D5A34">
            <w:pPr>
              <w:widowControl/>
              <w:autoSpaceDE/>
              <w:autoSpaceDN/>
              <w:adjustRightInd/>
              <w:rPr>
                <w:sz w:val="16"/>
                <w:szCs w:val="16"/>
              </w:rPr>
            </w:pPr>
            <w:r w:rsidRPr="004D5A34">
              <w:rPr>
                <w:sz w:val="16"/>
                <w:szCs w:val="16"/>
              </w:rPr>
              <w:t>По вопросам обслуживания и расчётов</w:t>
            </w:r>
          </w:p>
        </w:tc>
        <w:tc>
          <w:tcPr>
            <w:tcW w:w="1474" w:type="dxa"/>
            <w:vAlign w:val="center"/>
          </w:tcPr>
          <w:p w:rsidR="004D5A34" w:rsidRPr="004D5A34" w:rsidRDefault="004D5A34" w:rsidP="004D5A34">
            <w:pPr>
              <w:widowControl/>
              <w:autoSpaceDE/>
              <w:autoSpaceDN/>
              <w:adjustRightInd/>
              <w:jc w:val="center"/>
              <w:rPr>
                <w:sz w:val="16"/>
                <w:szCs w:val="16"/>
              </w:rPr>
            </w:pPr>
          </w:p>
        </w:tc>
        <w:tc>
          <w:tcPr>
            <w:tcW w:w="2028" w:type="dxa"/>
            <w:gridSpan w:val="3"/>
            <w:vAlign w:val="center"/>
          </w:tcPr>
          <w:p w:rsidR="004D5A34" w:rsidRPr="004D5A34" w:rsidRDefault="004D5A34" w:rsidP="004D5A34">
            <w:pPr>
              <w:widowControl/>
              <w:autoSpaceDE/>
              <w:autoSpaceDN/>
              <w:adjustRightInd/>
              <w:jc w:val="center"/>
              <w:rPr>
                <w:sz w:val="16"/>
                <w:szCs w:val="16"/>
              </w:rPr>
            </w:pPr>
          </w:p>
        </w:tc>
        <w:tc>
          <w:tcPr>
            <w:tcW w:w="3585" w:type="dxa"/>
            <w:gridSpan w:val="2"/>
            <w:vAlign w:val="center"/>
          </w:tcPr>
          <w:p w:rsidR="004D5A34" w:rsidRPr="004D5A34" w:rsidRDefault="004D5A34" w:rsidP="004D5A34">
            <w:pPr>
              <w:widowControl/>
              <w:autoSpaceDE/>
              <w:autoSpaceDN/>
              <w:adjustRightInd/>
              <w:jc w:val="center"/>
              <w:rPr>
                <w:sz w:val="16"/>
                <w:szCs w:val="16"/>
              </w:rPr>
            </w:pPr>
          </w:p>
        </w:tc>
      </w:tr>
      <w:tr w:rsidR="004D5A34" w:rsidRPr="004D5A34" w:rsidTr="004D5A34">
        <w:trPr>
          <w:trHeight w:val="179"/>
        </w:trPr>
        <w:tc>
          <w:tcPr>
            <w:tcW w:w="3119" w:type="dxa"/>
            <w:gridSpan w:val="2"/>
            <w:vMerge/>
          </w:tcPr>
          <w:p w:rsidR="004D5A34" w:rsidRPr="004D5A34" w:rsidRDefault="004D5A34" w:rsidP="004D5A34">
            <w:pPr>
              <w:rPr>
                <w:sz w:val="16"/>
                <w:szCs w:val="16"/>
              </w:rPr>
            </w:pP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e-mail</w:t>
            </w:r>
          </w:p>
        </w:tc>
      </w:tr>
    </w:tbl>
    <w:p w:rsidR="004D5A34" w:rsidRPr="004D5A34" w:rsidRDefault="004D5A34" w:rsidP="00CE3030">
      <w:pPr>
        <w:rPr>
          <w:b/>
          <w:sz w:val="20"/>
        </w:rPr>
      </w:pPr>
      <w:r w:rsidRPr="004D5A34">
        <w:rPr>
          <w:b/>
          <w:sz w:val="20"/>
        </w:rPr>
        <w:t>Подписи Сторон:</w:t>
      </w:r>
    </w:p>
    <w:tbl>
      <w:tblPr>
        <w:tblW w:w="0" w:type="auto"/>
        <w:tblInd w:w="108" w:type="dxa"/>
        <w:tblLook w:val="04A0" w:firstRow="1" w:lastRow="0" w:firstColumn="1" w:lastColumn="0" w:noHBand="0" w:noVBand="1"/>
      </w:tblPr>
      <w:tblGrid>
        <w:gridCol w:w="5182"/>
        <w:gridCol w:w="4916"/>
      </w:tblGrid>
      <w:tr w:rsidR="00CE3030" w:rsidRPr="004D5A34" w:rsidTr="00CE3030">
        <w:trPr>
          <w:trHeight w:val="1275"/>
        </w:trPr>
        <w:tc>
          <w:tcPr>
            <w:tcW w:w="5182" w:type="dxa"/>
          </w:tcPr>
          <w:p w:rsidR="00CE3030" w:rsidRPr="004D5A34" w:rsidRDefault="00CE3030" w:rsidP="00CE3030">
            <w:pPr>
              <w:pStyle w:val="Style5"/>
              <w:widowControl/>
              <w:rPr>
                <w:b/>
                <w:sz w:val="22"/>
                <w:szCs w:val="22"/>
              </w:rPr>
            </w:pPr>
            <w:r w:rsidRPr="004D5A34">
              <w:rPr>
                <w:b/>
                <w:sz w:val="22"/>
                <w:szCs w:val="22"/>
              </w:rPr>
              <w:t>Оператор</w:t>
            </w:r>
          </w:p>
          <w:p w:rsidR="00CE3030" w:rsidRDefault="00CE3030" w:rsidP="00CE3030">
            <w:pPr>
              <w:pStyle w:val="Style5"/>
              <w:widowControl/>
              <w:rPr>
                <w:b/>
                <w:sz w:val="22"/>
                <w:szCs w:val="22"/>
              </w:rPr>
            </w:pPr>
          </w:p>
          <w:p w:rsidR="00CE3030" w:rsidRPr="004D5A34" w:rsidRDefault="00E44A7D" w:rsidP="00CE3030">
            <w:pPr>
              <w:pStyle w:val="Style5"/>
              <w:widowControl/>
              <w:rPr>
                <w:b/>
                <w:sz w:val="22"/>
                <w:szCs w:val="22"/>
              </w:rPr>
            </w:pPr>
            <w:r w:rsidRPr="00E44A7D">
              <w:rPr>
                <w:b/>
                <w:sz w:val="22"/>
                <w:szCs w:val="22"/>
              </w:rPr>
              <w:t>Подписано ЭЦП</w:t>
            </w:r>
          </w:p>
        </w:tc>
        <w:tc>
          <w:tcPr>
            <w:tcW w:w="4916" w:type="dxa"/>
          </w:tcPr>
          <w:p w:rsidR="00C8389D" w:rsidRDefault="00CE3030" w:rsidP="00CE3030">
            <w:pPr>
              <w:pStyle w:val="Style5"/>
              <w:rPr>
                <w:b/>
                <w:sz w:val="22"/>
                <w:szCs w:val="22"/>
              </w:rPr>
            </w:pPr>
            <w:r w:rsidRPr="004D5A34">
              <w:rPr>
                <w:b/>
                <w:sz w:val="22"/>
                <w:szCs w:val="22"/>
              </w:rPr>
              <w:t xml:space="preserve">Абонент </w:t>
            </w:r>
          </w:p>
          <w:p w:rsidR="00CE3030" w:rsidRPr="004D5A34" w:rsidRDefault="00C8389D" w:rsidP="00CE3030">
            <w:pPr>
              <w:pStyle w:val="Style5"/>
              <w:rPr>
                <w:b/>
                <w:sz w:val="22"/>
                <w:szCs w:val="22"/>
              </w:rPr>
            </w:pPr>
            <w:r w:rsidRPr="00C8389D">
              <w:rPr>
                <w:b/>
                <w:sz w:val="22"/>
                <w:szCs w:val="22"/>
              </w:rPr>
              <w:t>ГБОУ СРЕДНЯЯ ШКОЛА № 2</w:t>
            </w:r>
            <w:r w:rsidR="00CE3030" w:rsidRPr="004D5A34">
              <w:rPr>
                <w:b/>
                <w:sz w:val="22"/>
                <w:szCs w:val="22"/>
              </w:rPr>
              <w:br/>
            </w:r>
            <w:r w:rsidR="00CE3030" w:rsidRPr="00CE3030">
              <w:rPr>
                <w:sz w:val="22"/>
                <w:szCs w:val="22"/>
              </w:rPr>
              <w:t>Директор</w:t>
            </w:r>
          </w:p>
          <w:p w:rsidR="00CE3030" w:rsidRPr="004D5A34" w:rsidRDefault="00CE3030" w:rsidP="00CE3030">
            <w:pPr>
              <w:pStyle w:val="Style5"/>
              <w:rPr>
                <w:b/>
                <w:sz w:val="22"/>
                <w:szCs w:val="22"/>
              </w:rPr>
            </w:pPr>
          </w:p>
          <w:p w:rsidR="00CE3030" w:rsidRPr="004D5A34" w:rsidRDefault="00CE3030" w:rsidP="00CE3030">
            <w:pPr>
              <w:pStyle w:val="Style5"/>
              <w:widowControl/>
              <w:rPr>
                <w:b/>
                <w:sz w:val="22"/>
                <w:szCs w:val="22"/>
              </w:rPr>
            </w:pPr>
            <w:r w:rsidRPr="004D5A34">
              <w:rPr>
                <w:b/>
                <w:sz w:val="22"/>
                <w:szCs w:val="22"/>
              </w:rPr>
              <w:t>____________________ /</w:t>
            </w:r>
            <w:r w:rsidRPr="00CE3030">
              <w:rPr>
                <w:sz w:val="22"/>
                <w:szCs w:val="22"/>
              </w:rPr>
              <w:t>Е.В. Поздняков</w:t>
            </w:r>
            <w:r w:rsidRPr="004D5A34">
              <w:rPr>
                <w:b/>
                <w:sz w:val="22"/>
                <w:szCs w:val="22"/>
              </w:rPr>
              <w:t>/</w:t>
            </w:r>
          </w:p>
          <w:p w:rsidR="00CE3030" w:rsidRDefault="00CE3030" w:rsidP="00CE3030">
            <w:pPr>
              <w:pStyle w:val="Style5"/>
              <w:widowControl/>
              <w:rPr>
                <w:b/>
                <w:sz w:val="22"/>
                <w:szCs w:val="22"/>
              </w:rPr>
            </w:pPr>
          </w:p>
          <w:p w:rsidR="00CE3030" w:rsidRPr="004D5A34" w:rsidRDefault="00E44A7D" w:rsidP="00CE3030">
            <w:pPr>
              <w:pStyle w:val="Style5"/>
              <w:widowControl/>
              <w:rPr>
                <w:b/>
                <w:sz w:val="22"/>
                <w:szCs w:val="22"/>
              </w:rPr>
            </w:pPr>
            <w:r w:rsidRPr="00E44A7D">
              <w:rPr>
                <w:b/>
                <w:sz w:val="22"/>
                <w:szCs w:val="22"/>
              </w:rPr>
              <w:t>Подписано ЭЦП</w:t>
            </w:r>
          </w:p>
        </w:tc>
      </w:tr>
    </w:tbl>
    <w:p w:rsidR="004D5A34" w:rsidRDefault="004D5A34" w:rsidP="004D5A34"/>
    <w:p w:rsidR="004D5A34" w:rsidRDefault="004D5A34">
      <w:pPr>
        <w:widowControl/>
        <w:autoSpaceDE/>
        <w:autoSpaceDN/>
        <w:adjustRightInd/>
      </w:pPr>
      <w:r>
        <w:br w:type="page"/>
      </w:r>
    </w:p>
    <w:p w:rsidR="004D5A34" w:rsidRDefault="004D5A34"/>
    <w:p w:rsidR="004D5A34" w:rsidRPr="004D5A34" w:rsidRDefault="004D5A34" w:rsidP="004D5A34">
      <w:pPr>
        <w:jc w:val="both"/>
        <w:rPr>
          <w:sz w:val="23"/>
          <w:szCs w:val="23"/>
        </w:rPr>
      </w:pPr>
    </w:p>
    <w:tbl>
      <w:tblPr>
        <w:tblW w:w="10206" w:type="dxa"/>
        <w:tblInd w:w="108" w:type="dxa"/>
        <w:tblLayout w:type="fixed"/>
        <w:tblLook w:val="00A0" w:firstRow="1" w:lastRow="0" w:firstColumn="1" w:lastColumn="0" w:noHBand="0" w:noVBand="0"/>
      </w:tblPr>
      <w:tblGrid>
        <w:gridCol w:w="5483"/>
        <w:gridCol w:w="4723"/>
      </w:tblGrid>
      <w:tr w:rsidR="004D5A34" w:rsidRPr="004D5A34" w:rsidTr="004D5A34">
        <w:trPr>
          <w:trHeight w:val="283"/>
        </w:trPr>
        <w:tc>
          <w:tcPr>
            <w:tcW w:w="5483" w:type="dxa"/>
          </w:tcPr>
          <w:p w:rsidR="004D5A34" w:rsidRPr="004D5A34" w:rsidRDefault="004D5A34" w:rsidP="004D5A34">
            <w:pPr>
              <w:jc w:val="both"/>
            </w:pPr>
            <w:r w:rsidRPr="004D5A34">
              <w:rPr>
                <w:bCs/>
              </w:rPr>
              <w:br w:type="page"/>
            </w:r>
          </w:p>
        </w:tc>
        <w:tc>
          <w:tcPr>
            <w:tcW w:w="4723" w:type="dxa"/>
            <w:hideMark/>
          </w:tcPr>
          <w:p w:rsidR="004D5A34" w:rsidRPr="004D5A34" w:rsidRDefault="004D5A34" w:rsidP="004D5A34">
            <w:pPr>
              <w:jc w:val="right"/>
              <w:outlineLvl w:val="0"/>
              <w:rPr>
                <w:sz w:val="22"/>
                <w:szCs w:val="18"/>
              </w:rPr>
            </w:pPr>
            <w:r w:rsidRPr="004D5A34">
              <w:rPr>
                <w:b/>
                <w:sz w:val="22"/>
                <w:szCs w:val="18"/>
              </w:rPr>
              <w:t>Приложение № 2</w:t>
            </w:r>
          </w:p>
        </w:tc>
      </w:tr>
      <w:tr w:rsidR="004D5A34" w:rsidRPr="004D5A34" w:rsidTr="004D5A34">
        <w:trPr>
          <w:trHeight w:val="582"/>
        </w:trPr>
        <w:tc>
          <w:tcPr>
            <w:tcW w:w="5483" w:type="dxa"/>
          </w:tcPr>
          <w:p w:rsidR="004D5A34" w:rsidRPr="004D5A34" w:rsidRDefault="004D5A34" w:rsidP="004D5A34">
            <w:pPr>
              <w:jc w:val="both"/>
            </w:pPr>
          </w:p>
          <w:p w:rsidR="004D5A34" w:rsidRPr="004D5A34" w:rsidRDefault="004D5A34" w:rsidP="004D5A34">
            <w:pPr>
              <w:jc w:val="both"/>
            </w:pPr>
          </w:p>
          <w:p w:rsidR="004D5A34" w:rsidRPr="004D5A34" w:rsidRDefault="004D5A34" w:rsidP="004D5A34">
            <w:pPr>
              <w:jc w:val="both"/>
            </w:pPr>
          </w:p>
        </w:tc>
        <w:tc>
          <w:tcPr>
            <w:tcW w:w="4723" w:type="dxa"/>
            <w:hideMark/>
          </w:tcPr>
          <w:p w:rsidR="004D5A34" w:rsidRPr="00C80A5B" w:rsidRDefault="004D5A34" w:rsidP="004D5A34">
            <w:pPr>
              <w:jc w:val="right"/>
              <w:rPr>
                <w:sz w:val="22"/>
                <w:szCs w:val="18"/>
              </w:rPr>
            </w:pPr>
            <w:r w:rsidRPr="004D5A34">
              <w:rPr>
                <w:sz w:val="22"/>
                <w:szCs w:val="18"/>
              </w:rPr>
              <w:t xml:space="preserve">к </w:t>
            </w:r>
            <w:r>
              <w:rPr>
                <w:sz w:val="22"/>
                <w:szCs w:val="18"/>
              </w:rPr>
              <w:t>Договор</w:t>
            </w:r>
            <w:r w:rsidRPr="004D5A34">
              <w:rPr>
                <w:sz w:val="22"/>
                <w:szCs w:val="18"/>
              </w:rPr>
              <w:t xml:space="preserve">у № </w:t>
            </w:r>
            <w:r w:rsidR="00C80A5B">
              <w:rPr>
                <w:sz w:val="22"/>
                <w:szCs w:val="18"/>
              </w:rPr>
              <w:t>________</w:t>
            </w:r>
          </w:p>
          <w:p w:rsidR="004D5A34" w:rsidRPr="004D5A34" w:rsidRDefault="004D5A34" w:rsidP="004D5A34">
            <w:pPr>
              <w:jc w:val="right"/>
              <w:rPr>
                <w:sz w:val="22"/>
                <w:szCs w:val="18"/>
              </w:rPr>
            </w:pPr>
            <w:r w:rsidRPr="004D5A34">
              <w:rPr>
                <w:sz w:val="22"/>
                <w:szCs w:val="18"/>
              </w:rPr>
              <w:t>от «___»________________ ____г.</w:t>
            </w:r>
          </w:p>
        </w:tc>
      </w:tr>
    </w:tbl>
    <w:p w:rsidR="004D5A34" w:rsidRPr="004D5A34" w:rsidRDefault="004D5A34" w:rsidP="004D5A34">
      <w:pPr>
        <w:jc w:val="both"/>
        <w:rPr>
          <w:sz w:val="22"/>
          <w:szCs w:val="22"/>
        </w:rPr>
      </w:pPr>
    </w:p>
    <w:p w:rsidR="004D5A34" w:rsidRPr="004D5A34" w:rsidRDefault="004D5A34" w:rsidP="004D5A34">
      <w:pPr>
        <w:jc w:val="center"/>
        <w:rPr>
          <w:b/>
          <w:sz w:val="22"/>
          <w:szCs w:val="22"/>
        </w:rPr>
      </w:pPr>
      <w:r w:rsidRPr="004D5A34">
        <w:rPr>
          <w:b/>
          <w:sz w:val="22"/>
          <w:szCs w:val="22"/>
        </w:rPr>
        <w:t>Акт</w:t>
      </w:r>
    </w:p>
    <w:p w:rsidR="004D5A34" w:rsidRPr="004D5A34" w:rsidRDefault="004D5A34" w:rsidP="004D5A34">
      <w:pPr>
        <w:jc w:val="center"/>
        <w:rPr>
          <w:b/>
          <w:sz w:val="22"/>
          <w:szCs w:val="22"/>
        </w:rPr>
      </w:pPr>
      <w:r w:rsidRPr="004D5A34">
        <w:rPr>
          <w:b/>
          <w:sz w:val="22"/>
          <w:szCs w:val="22"/>
        </w:rPr>
        <w:t>приема-сдачи работ по подключению услуг</w:t>
      </w:r>
    </w:p>
    <w:p w:rsidR="004D5A34" w:rsidRPr="00C80A5B" w:rsidRDefault="004D5A34" w:rsidP="004D5A34">
      <w:pPr>
        <w:widowControl/>
        <w:suppressAutoHyphens/>
        <w:autoSpaceDE/>
        <w:autoSpaceDN/>
        <w:adjustRightInd/>
        <w:jc w:val="center"/>
        <w:rPr>
          <w:rFonts w:eastAsia="Times New Roman"/>
          <w:sz w:val="22"/>
          <w:szCs w:val="22"/>
          <w:lang w:eastAsia="ar-SA"/>
        </w:rPr>
      </w:pPr>
      <w:r w:rsidRPr="004D5A34">
        <w:rPr>
          <w:rFonts w:eastAsia="Times New Roman"/>
          <w:sz w:val="22"/>
          <w:szCs w:val="22"/>
          <w:lang w:eastAsia="ar-SA"/>
        </w:rPr>
        <w:t xml:space="preserve">к </w:t>
      </w:r>
      <w:r>
        <w:rPr>
          <w:sz w:val="22"/>
          <w:szCs w:val="18"/>
        </w:rPr>
        <w:t>Договор</w:t>
      </w:r>
      <w:r w:rsidRPr="004D5A34">
        <w:rPr>
          <w:sz w:val="22"/>
          <w:szCs w:val="18"/>
        </w:rPr>
        <w:t>у</w:t>
      </w:r>
      <w:r w:rsidRPr="004D5A34">
        <w:rPr>
          <w:rFonts w:eastAsia="Times New Roman"/>
          <w:sz w:val="22"/>
          <w:szCs w:val="22"/>
          <w:lang w:eastAsia="ar-SA"/>
        </w:rPr>
        <w:t xml:space="preserve"> № </w:t>
      </w:r>
      <w:r w:rsidR="00C80A5B">
        <w:rPr>
          <w:sz w:val="22"/>
          <w:szCs w:val="18"/>
        </w:rPr>
        <w:t>__________</w:t>
      </w:r>
    </w:p>
    <w:p w:rsidR="004D5A34" w:rsidRPr="004D5A34" w:rsidRDefault="004D5A34" w:rsidP="004D5A34">
      <w:pPr>
        <w:widowControl/>
        <w:suppressAutoHyphens/>
        <w:autoSpaceDE/>
        <w:autoSpaceDN/>
        <w:adjustRightInd/>
        <w:jc w:val="center"/>
        <w:rPr>
          <w:rFonts w:eastAsia="Times New Roman"/>
          <w:sz w:val="22"/>
          <w:szCs w:val="22"/>
          <w:lang w:eastAsia="ar-SA"/>
        </w:rPr>
      </w:pPr>
      <w:r w:rsidRPr="004D5A34">
        <w:rPr>
          <w:rFonts w:eastAsia="Times New Roman"/>
          <w:sz w:val="22"/>
          <w:szCs w:val="22"/>
          <w:lang w:eastAsia="ar-SA"/>
        </w:rPr>
        <w:t>от «___» _______________ ____г.</w:t>
      </w:r>
    </w:p>
    <w:p w:rsidR="004D5A34" w:rsidRPr="004D5A34" w:rsidRDefault="004D5A34" w:rsidP="004D5A34">
      <w:pPr>
        <w:jc w:val="both"/>
        <w:rPr>
          <w:sz w:val="22"/>
          <w:szCs w:val="22"/>
        </w:rPr>
      </w:pPr>
    </w:p>
    <w:tbl>
      <w:tblPr>
        <w:tblW w:w="0" w:type="auto"/>
        <w:tblLook w:val="00A0" w:firstRow="1" w:lastRow="0" w:firstColumn="1" w:lastColumn="0" w:noHBand="0" w:noVBand="0"/>
      </w:tblPr>
      <w:tblGrid>
        <w:gridCol w:w="6379"/>
        <w:gridCol w:w="3827"/>
      </w:tblGrid>
      <w:tr w:rsidR="004D5A34" w:rsidRPr="004D5A34" w:rsidTr="004D5A34">
        <w:tc>
          <w:tcPr>
            <w:tcW w:w="6629" w:type="dxa"/>
            <w:hideMark/>
          </w:tcPr>
          <w:p w:rsidR="004D5A34" w:rsidRPr="004D5A34" w:rsidRDefault="004D5A34" w:rsidP="004D5A34">
            <w:pPr>
              <w:jc w:val="both"/>
              <w:rPr>
                <w:sz w:val="22"/>
                <w:szCs w:val="22"/>
              </w:rPr>
            </w:pPr>
            <w:r w:rsidRPr="004D5A34">
              <w:rPr>
                <w:sz w:val="22"/>
                <w:szCs w:val="22"/>
              </w:rPr>
              <w:t>Санкт-Петербург</w:t>
            </w:r>
          </w:p>
        </w:tc>
        <w:tc>
          <w:tcPr>
            <w:tcW w:w="3969" w:type="dxa"/>
            <w:hideMark/>
          </w:tcPr>
          <w:p w:rsidR="004D5A34" w:rsidRPr="004D5A34" w:rsidRDefault="00C80A5B" w:rsidP="00C80A5B">
            <w:pPr>
              <w:jc w:val="right"/>
              <w:rPr>
                <w:sz w:val="22"/>
                <w:szCs w:val="22"/>
              </w:rPr>
            </w:pPr>
            <w:r>
              <w:rPr>
                <w:sz w:val="22"/>
                <w:szCs w:val="22"/>
              </w:rPr>
              <w:t>«__</w:t>
            </w:r>
            <w:r w:rsidR="00CE3030" w:rsidRPr="004D5A34">
              <w:rPr>
                <w:sz w:val="22"/>
                <w:szCs w:val="22"/>
              </w:rPr>
              <w:t xml:space="preserve">» </w:t>
            </w:r>
            <w:r>
              <w:rPr>
                <w:sz w:val="22"/>
                <w:szCs w:val="22"/>
              </w:rPr>
              <w:t>______</w:t>
            </w:r>
            <w:r w:rsidR="00CE3030" w:rsidRPr="004D5A34">
              <w:rPr>
                <w:sz w:val="22"/>
                <w:szCs w:val="22"/>
              </w:rPr>
              <w:t xml:space="preserve"> </w:t>
            </w:r>
            <w:r w:rsidR="00CE3030">
              <w:rPr>
                <w:sz w:val="22"/>
                <w:szCs w:val="22"/>
              </w:rPr>
              <w:t>2026</w:t>
            </w:r>
            <w:r w:rsidR="004D5A34" w:rsidRPr="004D5A34">
              <w:rPr>
                <w:sz w:val="22"/>
                <w:szCs w:val="22"/>
              </w:rPr>
              <w:t>г.</w:t>
            </w:r>
          </w:p>
        </w:tc>
      </w:tr>
    </w:tbl>
    <w:p w:rsidR="004D5A34" w:rsidRPr="004D5A34" w:rsidRDefault="004D5A34" w:rsidP="004D5A34">
      <w:pPr>
        <w:jc w:val="both"/>
        <w:rPr>
          <w:sz w:val="22"/>
          <w:szCs w:val="22"/>
        </w:rPr>
      </w:pPr>
    </w:p>
    <w:p w:rsidR="004D5A34" w:rsidRPr="004D5A34" w:rsidRDefault="004D5A34" w:rsidP="004D5A34">
      <w:pPr>
        <w:jc w:val="both"/>
        <w:rPr>
          <w:sz w:val="22"/>
          <w:szCs w:val="22"/>
        </w:rPr>
      </w:pPr>
      <w:r w:rsidRPr="004D5A34">
        <w:rPr>
          <w:sz w:val="22"/>
          <w:szCs w:val="22"/>
        </w:rPr>
        <w:t xml:space="preserve">Мы, нижеподписавшиеся, </w:t>
      </w:r>
      <w:r w:rsidR="00DD0A31">
        <w:rPr>
          <w:b/>
          <w:sz w:val="22"/>
          <w:szCs w:val="22"/>
        </w:rPr>
        <w:t>__________</w:t>
      </w:r>
      <w:r w:rsidRPr="004D5A34">
        <w:rPr>
          <w:b/>
          <w:sz w:val="22"/>
          <w:szCs w:val="22"/>
        </w:rPr>
        <w:t>»</w:t>
      </w:r>
      <w:r w:rsidRPr="004D5A34">
        <w:rPr>
          <w:sz w:val="22"/>
          <w:szCs w:val="22"/>
        </w:rPr>
        <w:t xml:space="preserve">, именуемое далее </w:t>
      </w:r>
      <w:r w:rsidRPr="004D5A34">
        <w:rPr>
          <w:b/>
          <w:sz w:val="22"/>
          <w:szCs w:val="22"/>
        </w:rPr>
        <w:t>«Оператор»</w:t>
      </w:r>
      <w:r w:rsidRPr="004D5A34">
        <w:rPr>
          <w:sz w:val="22"/>
          <w:szCs w:val="22"/>
        </w:rPr>
        <w:t xml:space="preserve"> в лице</w:t>
      </w:r>
      <w:r w:rsidR="00DD0A31">
        <w:rPr>
          <w:rStyle w:val="FontStyle36"/>
          <w:color w:val="000000"/>
          <w:sz w:val="23"/>
          <w:szCs w:val="23"/>
        </w:rPr>
        <w:t>_________</w:t>
      </w:r>
      <w:r w:rsidRPr="004D5A34">
        <w:rPr>
          <w:rStyle w:val="FontStyle36"/>
          <w:b/>
          <w:color w:val="000000"/>
          <w:sz w:val="23"/>
          <w:szCs w:val="23"/>
        </w:rPr>
        <w:t xml:space="preserve">, </w:t>
      </w:r>
      <w:r w:rsidRPr="004D5A34">
        <w:rPr>
          <w:rStyle w:val="FontStyle36"/>
          <w:color w:val="000000"/>
          <w:sz w:val="23"/>
          <w:szCs w:val="23"/>
        </w:rPr>
        <w:t xml:space="preserve">действующего на основании </w:t>
      </w:r>
      <w:r w:rsidR="00DD0A31">
        <w:rPr>
          <w:rStyle w:val="FontStyle36"/>
          <w:color w:val="000000"/>
          <w:sz w:val="23"/>
          <w:szCs w:val="23"/>
        </w:rPr>
        <w:t>_______________</w:t>
      </w:r>
      <w:r w:rsidRPr="004D5A34">
        <w:rPr>
          <w:rStyle w:val="FontStyle36"/>
          <w:b/>
          <w:color w:val="000000"/>
          <w:sz w:val="23"/>
          <w:szCs w:val="23"/>
        </w:rPr>
        <w:t xml:space="preserve">, </w:t>
      </w:r>
      <w:r w:rsidRPr="004D5A34">
        <w:rPr>
          <w:rStyle w:val="FontStyle36"/>
          <w:color w:val="000000"/>
          <w:sz w:val="23"/>
          <w:szCs w:val="23"/>
        </w:rPr>
        <w:t>с одной стороны, и ГОСУДАРСТВЕННОЕ БЮДЖЕТНОЕ ОБЩЕОБРАЗОВАТЕЛЬНОЕ УЧРЕЖДЕНИЕ СРЕДНЯЯ ОБЩЕОБРАЗОВАТЕЛЬНАЯ ШКОЛА № 2 ВАСИЛЕОСТРОВСКОГО РАЙОНА САНКТ-ПЕТЕРБУРГА, именуемое далее «</w:t>
      </w:r>
      <w:r w:rsidRPr="004D5A34">
        <w:rPr>
          <w:rStyle w:val="FontStyle36"/>
          <w:b/>
          <w:color w:val="000000"/>
          <w:sz w:val="23"/>
          <w:szCs w:val="23"/>
        </w:rPr>
        <w:t>Абонент</w:t>
      </w:r>
      <w:r w:rsidRPr="004D5A34">
        <w:rPr>
          <w:rStyle w:val="FontStyle36"/>
          <w:color w:val="000000"/>
          <w:sz w:val="23"/>
          <w:szCs w:val="23"/>
        </w:rPr>
        <w:t xml:space="preserve">», в лице Директора   Позднякова Егора Владимировича, действующего на основании </w:t>
      </w:r>
      <w:r w:rsidRPr="004D5A34">
        <w:rPr>
          <w:sz w:val="23"/>
          <w:szCs w:val="23"/>
        </w:rPr>
        <w:t>Устава</w:t>
      </w:r>
      <w:r w:rsidRPr="004D5A34">
        <w:rPr>
          <w:rStyle w:val="FontStyle36"/>
          <w:color w:val="000000"/>
          <w:sz w:val="23"/>
          <w:szCs w:val="23"/>
        </w:rPr>
        <w:t>,</w:t>
      </w:r>
      <w:r w:rsidRPr="004D5A34">
        <w:rPr>
          <w:sz w:val="22"/>
          <w:szCs w:val="22"/>
        </w:rPr>
        <w:t xml:space="preserve"> с другой Стороны, составили настоящий акт (далее – «Акт») о нижеследующем:</w:t>
      </w:r>
    </w:p>
    <w:p w:rsidR="004D5A34" w:rsidRDefault="004D5A34" w:rsidP="004D5A34">
      <w:pPr>
        <w:numPr>
          <w:ilvl w:val="0"/>
          <w:numId w:val="32"/>
        </w:numPr>
        <w:contextualSpacing/>
        <w:jc w:val="both"/>
        <w:rPr>
          <w:sz w:val="22"/>
          <w:szCs w:val="22"/>
        </w:rPr>
      </w:pPr>
      <w:r w:rsidRPr="004D5A34">
        <w:rPr>
          <w:sz w:val="22"/>
          <w:szCs w:val="22"/>
        </w:rPr>
        <w:t xml:space="preserve">В соответствии с условиями Спецификации №1 от </w:t>
      </w:r>
      <w:r w:rsidR="00C80A5B">
        <w:rPr>
          <w:sz w:val="22"/>
          <w:szCs w:val="22"/>
        </w:rPr>
        <w:t>«__</w:t>
      </w:r>
      <w:r w:rsidR="00CE3030" w:rsidRPr="004D5A34">
        <w:rPr>
          <w:sz w:val="22"/>
          <w:szCs w:val="22"/>
        </w:rPr>
        <w:t xml:space="preserve">» </w:t>
      </w:r>
      <w:r w:rsidR="00C80A5B">
        <w:rPr>
          <w:sz w:val="22"/>
          <w:szCs w:val="22"/>
        </w:rPr>
        <w:t>____</w:t>
      </w:r>
      <w:r w:rsidR="00CE3030" w:rsidRPr="004D5A34">
        <w:rPr>
          <w:sz w:val="22"/>
          <w:szCs w:val="22"/>
        </w:rPr>
        <w:t xml:space="preserve"> </w:t>
      </w:r>
      <w:r w:rsidR="00CE3030">
        <w:rPr>
          <w:sz w:val="22"/>
          <w:szCs w:val="22"/>
        </w:rPr>
        <w:t>2026</w:t>
      </w:r>
      <w:r w:rsidR="00C80A5B">
        <w:rPr>
          <w:sz w:val="22"/>
          <w:szCs w:val="22"/>
        </w:rPr>
        <w:t xml:space="preserve"> </w:t>
      </w:r>
      <w:r w:rsidRPr="004D5A34">
        <w:rPr>
          <w:sz w:val="22"/>
          <w:szCs w:val="22"/>
        </w:rPr>
        <w:t xml:space="preserve">г. к </w:t>
      </w:r>
      <w:r>
        <w:rPr>
          <w:sz w:val="22"/>
          <w:szCs w:val="18"/>
        </w:rPr>
        <w:t>Договор</w:t>
      </w:r>
      <w:r w:rsidRPr="004D5A34">
        <w:rPr>
          <w:sz w:val="22"/>
          <w:szCs w:val="18"/>
        </w:rPr>
        <w:t>у</w:t>
      </w:r>
      <w:r w:rsidRPr="004D5A34">
        <w:rPr>
          <w:sz w:val="22"/>
          <w:szCs w:val="22"/>
        </w:rPr>
        <w:t xml:space="preserve"> № </w:t>
      </w:r>
      <w:r w:rsidR="00C80A5B">
        <w:rPr>
          <w:sz w:val="22"/>
          <w:szCs w:val="18"/>
        </w:rPr>
        <w:t>______________</w:t>
      </w:r>
      <w:r w:rsidRPr="004D5A34">
        <w:rPr>
          <w:sz w:val="22"/>
          <w:szCs w:val="22"/>
        </w:rPr>
        <w:t>от «___» ___________ ____г. (далее – «</w:t>
      </w:r>
      <w:r>
        <w:rPr>
          <w:sz w:val="22"/>
          <w:szCs w:val="18"/>
        </w:rPr>
        <w:t>Договор</w:t>
      </w:r>
      <w:r w:rsidRPr="004D5A34">
        <w:rPr>
          <w:sz w:val="22"/>
          <w:szCs w:val="22"/>
        </w:rPr>
        <w:t xml:space="preserve">») </w:t>
      </w:r>
      <w:r w:rsidR="00DD0A31">
        <w:rPr>
          <w:sz w:val="22"/>
          <w:szCs w:val="22"/>
        </w:rPr>
        <w:t>__________</w:t>
      </w:r>
      <w:r w:rsidR="00C80A5B">
        <w:rPr>
          <w:sz w:val="22"/>
          <w:szCs w:val="22"/>
        </w:rPr>
        <w:t xml:space="preserve"> __</w:t>
      </w:r>
      <w:r w:rsidRPr="004D5A34">
        <w:rPr>
          <w:sz w:val="22"/>
          <w:szCs w:val="22"/>
        </w:rPr>
        <w:t xml:space="preserve"> </w:t>
      </w:r>
      <w:r w:rsidR="00C80A5B">
        <w:rPr>
          <w:sz w:val="22"/>
          <w:szCs w:val="22"/>
        </w:rPr>
        <w:t>__</w:t>
      </w:r>
      <w:r w:rsidRPr="004D5A34">
        <w:rPr>
          <w:sz w:val="22"/>
          <w:szCs w:val="22"/>
        </w:rPr>
        <w:t xml:space="preserve"> 2026 г. подключило и предоставило Абоненту следующие Услуги (отметить знаком «</w:t>
      </w:r>
      <w:r w:rsidRPr="004D5A34">
        <w:rPr>
          <w:rFonts w:ascii="Segoe UI Symbol" w:hAnsi="Segoe UI Symbol" w:cs="Segoe UI Symbol"/>
          <w:color w:val="545454"/>
          <w:sz w:val="22"/>
          <w:szCs w:val="22"/>
          <w:shd w:val="clear" w:color="auto" w:fill="FFFFFF"/>
        </w:rPr>
        <w:t>✓</w:t>
      </w:r>
      <w:r w:rsidRPr="004D5A34">
        <w:rPr>
          <w:rFonts w:ascii="Calibri" w:hAnsi="Calibri" w:cs="Segoe UI Symbol"/>
          <w:color w:val="545454"/>
          <w:sz w:val="22"/>
          <w:szCs w:val="22"/>
          <w:shd w:val="clear" w:color="auto" w:fill="FFFFFF"/>
        </w:rPr>
        <w:t>»</w:t>
      </w:r>
      <w:r w:rsidRPr="004D5A34">
        <w:rPr>
          <w:sz w:val="22"/>
          <w:szCs w:val="22"/>
        </w:rPr>
        <w:t>):</w:t>
      </w:r>
    </w:p>
    <w:p w:rsidR="004D5A34" w:rsidRPr="004D5A34" w:rsidRDefault="004D5A34" w:rsidP="004D5A34">
      <w:pPr>
        <w:ind w:left="360"/>
        <w:contextualSpacing/>
        <w:jc w:val="both"/>
        <w:rPr>
          <w:sz w:val="22"/>
          <w:szCs w:val="22"/>
        </w:rPr>
      </w:pPr>
    </w:p>
    <w:p w:rsidR="004D5A34" w:rsidRPr="004D5A34" w:rsidRDefault="004D5A34" w:rsidP="004D5A34">
      <w:pPr>
        <w:ind w:firstLine="708"/>
        <w:rPr>
          <w:sz w:val="22"/>
          <w:szCs w:val="22"/>
        </w:rPr>
      </w:pPr>
      <w:r w:rsidRPr="004D5A34">
        <w:rPr>
          <w:b/>
          <w:sz w:val="22"/>
          <w:szCs w:val="22"/>
          <w:lang w:val="en-US"/>
        </w:rPr>
        <w:t>V</w:t>
      </w:r>
      <w:r w:rsidRPr="004D5A34">
        <w:rPr>
          <w:sz w:val="22"/>
          <w:szCs w:val="22"/>
        </w:rPr>
        <w:t xml:space="preserve"> Подключение услуг по передаче данных</w:t>
      </w:r>
    </w:p>
    <w:p w:rsidR="004D5A34" w:rsidRDefault="004D5A34" w:rsidP="004D5A34">
      <w:pPr>
        <w:ind w:firstLine="708"/>
        <w:rPr>
          <w:sz w:val="22"/>
          <w:szCs w:val="22"/>
        </w:rPr>
      </w:pPr>
      <w:r w:rsidRPr="004D5A34">
        <w:rPr>
          <w:sz w:val="22"/>
          <w:szCs w:val="22"/>
        </w:rPr>
        <w:t>□ Подключение услуги «</w:t>
      </w:r>
      <w:r w:rsidRPr="004D5A34">
        <w:rPr>
          <w:sz w:val="22"/>
          <w:szCs w:val="22"/>
          <w:lang w:val="en-US"/>
        </w:rPr>
        <w:t>SMS</w:t>
      </w:r>
      <w:r w:rsidRPr="004D5A34">
        <w:rPr>
          <w:sz w:val="22"/>
          <w:szCs w:val="22"/>
        </w:rPr>
        <w:t>-информирование</w:t>
      </w:r>
    </w:p>
    <w:p w:rsidR="004D5A34" w:rsidRPr="004D5A34" w:rsidRDefault="004D5A34" w:rsidP="004D5A34"/>
    <w:p w:rsidR="004D5A34" w:rsidRPr="004D5A34" w:rsidRDefault="004D5A34" w:rsidP="004D5A34">
      <w:pPr>
        <w:numPr>
          <w:ilvl w:val="0"/>
          <w:numId w:val="32"/>
        </w:numPr>
        <w:contextualSpacing/>
        <w:jc w:val="both"/>
        <w:rPr>
          <w:rFonts w:eastAsia="Times New Roman"/>
          <w:sz w:val="22"/>
          <w:szCs w:val="22"/>
        </w:rPr>
      </w:pPr>
      <w:r w:rsidRPr="004D5A34">
        <w:rPr>
          <w:rFonts w:eastAsia="Times New Roman"/>
          <w:sz w:val="22"/>
          <w:szCs w:val="22"/>
        </w:rPr>
        <w:t>Подписанием настоящего Акта Абонент подтверждает факт выполнения Оператором работ по подключению Услуг, а также качество выполненных работ по подключению Услуг.</w:t>
      </w:r>
    </w:p>
    <w:p w:rsidR="004D5A34" w:rsidRPr="004D5A34" w:rsidRDefault="004D5A34" w:rsidP="004D5A34">
      <w:pPr>
        <w:numPr>
          <w:ilvl w:val="0"/>
          <w:numId w:val="32"/>
        </w:numPr>
        <w:contextualSpacing/>
        <w:jc w:val="both"/>
        <w:rPr>
          <w:rFonts w:eastAsia="Times New Roman"/>
          <w:sz w:val="22"/>
          <w:szCs w:val="22"/>
        </w:rPr>
      </w:pPr>
      <w:r w:rsidRPr="004D5A34">
        <w:rPr>
          <w:rFonts w:eastAsia="Times New Roman"/>
          <w:sz w:val="22"/>
          <w:szCs w:val="22"/>
        </w:rPr>
        <w:t xml:space="preserve">Стороны признают факт начала оказания Услуг по </w:t>
      </w:r>
      <w:r>
        <w:rPr>
          <w:sz w:val="22"/>
          <w:szCs w:val="18"/>
        </w:rPr>
        <w:t>Договор</w:t>
      </w:r>
      <w:r w:rsidRPr="004D5A34">
        <w:rPr>
          <w:sz w:val="22"/>
          <w:szCs w:val="18"/>
        </w:rPr>
        <w:t>у</w:t>
      </w:r>
      <w:r w:rsidRPr="004D5A34">
        <w:rPr>
          <w:rFonts w:eastAsia="Times New Roman"/>
          <w:sz w:val="22"/>
          <w:szCs w:val="22"/>
        </w:rPr>
        <w:t xml:space="preserve"> с </w:t>
      </w:r>
      <w:r w:rsidR="00C80A5B">
        <w:rPr>
          <w:sz w:val="22"/>
          <w:szCs w:val="22"/>
        </w:rPr>
        <w:t>«__</w:t>
      </w:r>
      <w:r w:rsidRPr="004D5A34">
        <w:rPr>
          <w:sz w:val="22"/>
          <w:szCs w:val="22"/>
        </w:rPr>
        <w:t xml:space="preserve">» </w:t>
      </w:r>
      <w:r w:rsidR="00C80A5B">
        <w:rPr>
          <w:sz w:val="22"/>
          <w:szCs w:val="22"/>
        </w:rPr>
        <w:t>______</w:t>
      </w:r>
      <w:r w:rsidRPr="004D5A34">
        <w:rPr>
          <w:sz w:val="22"/>
          <w:szCs w:val="22"/>
        </w:rPr>
        <w:t xml:space="preserve"> </w:t>
      </w:r>
      <w:r w:rsidR="00CE3030">
        <w:rPr>
          <w:sz w:val="22"/>
          <w:szCs w:val="22"/>
        </w:rPr>
        <w:t>2026</w:t>
      </w:r>
      <w:r w:rsidRPr="004D5A34">
        <w:rPr>
          <w:sz w:val="22"/>
          <w:szCs w:val="22"/>
        </w:rPr>
        <w:t xml:space="preserve"> </w:t>
      </w:r>
      <w:r w:rsidRPr="004D5A34">
        <w:rPr>
          <w:rFonts w:eastAsia="Times New Roman"/>
          <w:sz w:val="22"/>
          <w:szCs w:val="22"/>
        </w:rPr>
        <w:t>года.</w:t>
      </w:r>
    </w:p>
    <w:p w:rsidR="004D5A34" w:rsidRPr="004D5A34" w:rsidRDefault="004D5A34" w:rsidP="004D5A34">
      <w:pPr>
        <w:numPr>
          <w:ilvl w:val="0"/>
          <w:numId w:val="32"/>
        </w:numPr>
        <w:tabs>
          <w:tab w:val="left" w:pos="426"/>
        </w:tabs>
        <w:contextualSpacing/>
        <w:jc w:val="both"/>
        <w:rPr>
          <w:rFonts w:eastAsia="Times New Roman"/>
          <w:sz w:val="22"/>
          <w:szCs w:val="22"/>
        </w:rPr>
      </w:pPr>
      <w:r w:rsidRPr="004D5A34">
        <w:rPr>
          <w:rFonts w:eastAsia="Times New Roman"/>
          <w:sz w:val="22"/>
          <w:szCs w:val="22"/>
        </w:rPr>
        <w:t>Акт составлен в двух идентичных по содержанию экземплярах, имеющих одинаковую юридическую силу, по одному для каждой из Сторон.</w:t>
      </w:r>
    </w:p>
    <w:p w:rsidR="004D5A34" w:rsidRPr="004D5A34" w:rsidRDefault="004D5A34" w:rsidP="004D5A34">
      <w:pPr>
        <w:rPr>
          <w:b/>
          <w:sz w:val="22"/>
        </w:rPr>
      </w:pPr>
    </w:p>
    <w:p w:rsidR="004D5A34" w:rsidRPr="004D5A34" w:rsidRDefault="004D5A34" w:rsidP="004D5A34">
      <w:pPr>
        <w:jc w:val="center"/>
        <w:rPr>
          <w:b/>
          <w:sz w:val="22"/>
        </w:rPr>
      </w:pPr>
      <w:r w:rsidRPr="004D5A34">
        <w:rPr>
          <w:b/>
          <w:sz w:val="22"/>
        </w:rPr>
        <w:t>Подписи Сторон:</w:t>
      </w:r>
    </w:p>
    <w:p w:rsidR="004D5A34" w:rsidRPr="004D5A34" w:rsidRDefault="004D5A34" w:rsidP="004D5A34">
      <w:pPr>
        <w:rPr>
          <w:b/>
          <w:sz w:val="22"/>
        </w:rPr>
      </w:pPr>
    </w:p>
    <w:tbl>
      <w:tblPr>
        <w:tblW w:w="10348" w:type="dxa"/>
        <w:tblInd w:w="-34" w:type="dxa"/>
        <w:tblLook w:val="04A0" w:firstRow="1" w:lastRow="0" w:firstColumn="1" w:lastColumn="0" w:noHBand="0" w:noVBand="1"/>
      </w:tblPr>
      <w:tblGrid>
        <w:gridCol w:w="5066"/>
        <w:gridCol w:w="5282"/>
      </w:tblGrid>
      <w:tr w:rsidR="00CE3030" w:rsidRPr="004D5A34" w:rsidTr="004D5A34">
        <w:trPr>
          <w:trHeight w:val="1436"/>
        </w:trPr>
        <w:tc>
          <w:tcPr>
            <w:tcW w:w="5066" w:type="dxa"/>
          </w:tcPr>
          <w:p w:rsidR="00CE3030" w:rsidRPr="004D5A34" w:rsidRDefault="00CE3030" w:rsidP="00CE3030">
            <w:pPr>
              <w:pStyle w:val="Style5"/>
              <w:widowControl/>
              <w:rPr>
                <w:b/>
                <w:sz w:val="22"/>
                <w:szCs w:val="22"/>
              </w:rPr>
            </w:pPr>
            <w:r w:rsidRPr="004D5A34">
              <w:rPr>
                <w:b/>
                <w:sz w:val="22"/>
                <w:szCs w:val="22"/>
              </w:rPr>
              <w:t>Оператор</w:t>
            </w:r>
          </w:p>
          <w:p w:rsidR="00CE3030" w:rsidRPr="004D5A34" w:rsidRDefault="00CE3030" w:rsidP="00CE3030">
            <w:pPr>
              <w:pStyle w:val="Style5"/>
              <w:widowControl/>
              <w:rPr>
                <w:b/>
                <w:sz w:val="22"/>
                <w:szCs w:val="22"/>
              </w:rPr>
            </w:pPr>
          </w:p>
        </w:tc>
        <w:tc>
          <w:tcPr>
            <w:tcW w:w="5282" w:type="dxa"/>
          </w:tcPr>
          <w:p w:rsidR="00C8389D" w:rsidRDefault="00CE3030" w:rsidP="00CE3030">
            <w:pPr>
              <w:pStyle w:val="Style5"/>
              <w:rPr>
                <w:b/>
                <w:sz w:val="22"/>
                <w:szCs w:val="22"/>
              </w:rPr>
            </w:pPr>
            <w:r w:rsidRPr="004D5A34">
              <w:rPr>
                <w:b/>
                <w:sz w:val="22"/>
                <w:szCs w:val="22"/>
              </w:rPr>
              <w:t xml:space="preserve">Абонент </w:t>
            </w:r>
          </w:p>
          <w:p w:rsidR="00CE3030" w:rsidRPr="004D5A34" w:rsidRDefault="00C8389D" w:rsidP="00CE3030">
            <w:pPr>
              <w:pStyle w:val="Style5"/>
              <w:rPr>
                <w:b/>
                <w:sz w:val="22"/>
                <w:szCs w:val="22"/>
              </w:rPr>
            </w:pPr>
            <w:r w:rsidRPr="00C8389D">
              <w:rPr>
                <w:b/>
                <w:sz w:val="22"/>
                <w:szCs w:val="22"/>
              </w:rPr>
              <w:t>ГБОУ СРЕДНЯЯ ШКОЛА № 2</w:t>
            </w:r>
            <w:r w:rsidR="00CE3030" w:rsidRPr="004D5A34">
              <w:rPr>
                <w:b/>
                <w:sz w:val="22"/>
                <w:szCs w:val="22"/>
              </w:rPr>
              <w:br/>
            </w:r>
            <w:r w:rsidR="00CE3030" w:rsidRPr="00CE3030">
              <w:rPr>
                <w:sz w:val="22"/>
                <w:szCs w:val="22"/>
              </w:rPr>
              <w:t>Директор</w:t>
            </w:r>
          </w:p>
          <w:p w:rsidR="00CE3030" w:rsidRDefault="00CE3030" w:rsidP="00CE3030">
            <w:pPr>
              <w:pStyle w:val="Style5"/>
              <w:rPr>
                <w:b/>
                <w:sz w:val="22"/>
                <w:szCs w:val="22"/>
              </w:rPr>
            </w:pPr>
          </w:p>
          <w:p w:rsidR="00CE3030" w:rsidRPr="004D5A34" w:rsidRDefault="00CE3030" w:rsidP="00CE3030">
            <w:pPr>
              <w:pStyle w:val="Style5"/>
              <w:rPr>
                <w:b/>
                <w:sz w:val="22"/>
                <w:szCs w:val="22"/>
              </w:rPr>
            </w:pPr>
          </w:p>
          <w:p w:rsidR="00CE3030" w:rsidRPr="004D5A34" w:rsidRDefault="00CE3030" w:rsidP="00CE3030">
            <w:pPr>
              <w:pStyle w:val="Style5"/>
              <w:widowControl/>
              <w:rPr>
                <w:b/>
                <w:sz w:val="22"/>
                <w:szCs w:val="22"/>
              </w:rPr>
            </w:pPr>
            <w:r w:rsidRPr="004D5A34">
              <w:rPr>
                <w:b/>
                <w:sz w:val="22"/>
                <w:szCs w:val="22"/>
              </w:rPr>
              <w:t>____________________ /</w:t>
            </w:r>
            <w:r w:rsidRPr="00CE3030">
              <w:rPr>
                <w:sz w:val="22"/>
                <w:szCs w:val="22"/>
              </w:rPr>
              <w:t>Е.В. Поздняков</w:t>
            </w:r>
            <w:r w:rsidRPr="004D5A34">
              <w:rPr>
                <w:b/>
                <w:sz w:val="22"/>
                <w:szCs w:val="22"/>
              </w:rPr>
              <w:t>/</w:t>
            </w:r>
          </w:p>
          <w:p w:rsidR="00CE3030" w:rsidRDefault="00CE3030" w:rsidP="00CE3030">
            <w:pPr>
              <w:pStyle w:val="Style5"/>
              <w:widowControl/>
              <w:rPr>
                <w:b/>
                <w:sz w:val="22"/>
                <w:szCs w:val="22"/>
              </w:rPr>
            </w:pPr>
          </w:p>
          <w:p w:rsidR="00CE3030" w:rsidRPr="004D5A34" w:rsidRDefault="00E44A7D" w:rsidP="00CE3030">
            <w:pPr>
              <w:pStyle w:val="Style5"/>
              <w:widowControl/>
              <w:rPr>
                <w:b/>
                <w:sz w:val="22"/>
                <w:szCs w:val="22"/>
              </w:rPr>
            </w:pPr>
            <w:r w:rsidRPr="00E44A7D">
              <w:rPr>
                <w:b/>
                <w:sz w:val="22"/>
                <w:szCs w:val="22"/>
              </w:rPr>
              <w:t>Подписано ЭЦП</w:t>
            </w:r>
          </w:p>
        </w:tc>
      </w:tr>
    </w:tbl>
    <w:p w:rsidR="00513DA6" w:rsidRDefault="00513DA6"/>
    <w:sectPr w:rsidR="00513DA6" w:rsidSect="004D5A34">
      <w:pgSz w:w="11907" w:h="16839" w:code="9"/>
      <w:pgMar w:top="567" w:right="567" w:bottom="567" w:left="1134" w:header="0" w:footer="567"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873" w:rsidRDefault="00E07873">
      <w:r>
        <w:separator/>
      </w:r>
    </w:p>
  </w:endnote>
  <w:endnote w:type="continuationSeparator" w:id="0">
    <w:p w:rsidR="00E07873" w:rsidRDefault="00E07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873" w:rsidRDefault="00E07873">
      <w:r>
        <w:separator/>
      </w:r>
    </w:p>
  </w:footnote>
  <w:footnote w:type="continuationSeparator" w:id="0">
    <w:p w:rsidR="00E07873" w:rsidRDefault="00E078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31634"/>
    <w:multiLevelType w:val="singleLevel"/>
    <w:tmpl w:val="132A948E"/>
    <w:lvl w:ilvl="0">
      <w:start w:val="1"/>
      <w:numFmt w:val="decimal"/>
      <w:lvlText w:val="2.2.%1."/>
      <w:lvlJc w:val="left"/>
      <w:pPr>
        <w:ind w:left="360" w:hanging="360"/>
      </w:pPr>
      <w:rPr>
        <w:rFonts w:ascii="Times New Roman" w:hAnsi="Times New Roman" w:cs="Times New Roman" w:hint="default"/>
        <w:sz w:val="20"/>
        <w:szCs w:val="20"/>
      </w:rPr>
    </w:lvl>
  </w:abstractNum>
  <w:abstractNum w:abstractNumId="1" w15:restartNumberingAfterBreak="0">
    <w:nsid w:val="05C03BD3"/>
    <w:multiLevelType w:val="hybridMultilevel"/>
    <w:tmpl w:val="8A16F1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0F94DF4"/>
    <w:multiLevelType w:val="multilevel"/>
    <w:tmpl w:val="9D0C5194"/>
    <w:lvl w:ilvl="0">
      <w:start w:val="1"/>
      <w:numFmt w:val="decimal"/>
      <w:lvlText w:val="%1."/>
      <w:lvlJc w:val="left"/>
      <w:pPr>
        <w:ind w:left="360" w:hanging="360"/>
      </w:pPr>
      <w:rPr>
        <w:rFonts w:cs="Times New Roman" w:hint="default"/>
      </w:rPr>
    </w:lvl>
    <w:lvl w:ilvl="1">
      <w:start w:val="1"/>
      <w:numFmt w:val="decimal"/>
      <w:lvlText w:val="6.%2."/>
      <w:lvlJc w:val="left"/>
      <w:pPr>
        <w:ind w:left="862" w:hanging="720"/>
      </w:pPr>
      <w:rPr>
        <w:rFonts w:cs="Times New Roman" w:hint="default"/>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15:restartNumberingAfterBreak="0">
    <w:nsid w:val="11AB71F0"/>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15:restartNumberingAfterBreak="0">
    <w:nsid w:val="153542B1"/>
    <w:multiLevelType w:val="singleLevel"/>
    <w:tmpl w:val="B65201AA"/>
    <w:lvl w:ilvl="0">
      <w:start w:val="1"/>
      <w:numFmt w:val="decimal"/>
      <w:lvlText w:val="1.%1."/>
      <w:legacy w:legacy="1" w:legacySpace="0" w:legacyIndent="696"/>
      <w:lvlJc w:val="left"/>
      <w:rPr>
        <w:rFonts w:ascii="Times New Roman" w:hAnsi="Times New Roman" w:cs="Times New Roman" w:hint="default"/>
      </w:rPr>
    </w:lvl>
  </w:abstractNum>
  <w:abstractNum w:abstractNumId="5" w15:restartNumberingAfterBreak="0">
    <w:nsid w:val="17FD0CFC"/>
    <w:multiLevelType w:val="multilevel"/>
    <w:tmpl w:val="B9F43E6A"/>
    <w:lvl w:ilvl="0">
      <w:start w:val="6"/>
      <w:numFmt w:val="decimal"/>
      <w:lvlText w:val="%1."/>
      <w:lvlJc w:val="left"/>
      <w:pPr>
        <w:ind w:left="360" w:hanging="360"/>
      </w:pPr>
      <w:rPr>
        <w:rFonts w:hint="default"/>
      </w:rPr>
    </w:lvl>
    <w:lvl w:ilvl="1">
      <w:start w:val="2"/>
      <w:numFmt w:val="decimal"/>
      <w:lvlText w:val="%1.%2."/>
      <w:lvlJc w:val="left"/>
      <w:pPr>
        <w:ind w:left="305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CF25AE"/>
    <w:multiLevelType w:val="hybridMultilevel"/>
    <w:tmpl w:val="96025C10"/>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6A74F8"/>
    <w:multiLevelType w:val="hybridMultilevel"/>
    <w:tmpl w:val="5B20376E"/>
    <w:lvl w:ilvl="0" w:tplc="D1321B90">
      <w:start w:val="1"/>
      <w:numFmt w:val="decimal"/>
      <w:lvlText w:val="10.%1."/>
      <w:lvlJc w:val="left"/>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C6B7BE9"/>
    <w:multiLevelType w:val="multilevel"/>
    <w:tmpl w:val="FDCC480A"/>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Courier New" w:hAnsi="Courier New"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9" w15:restartNumberingAfterBreak="0">
    <w:nsid w:val="1E723323"/>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8E5F67"/>
    <w:multiLevelType w:val="multilevel"/>
    <w:tmpl w:val="5B0443DE"/>
    <w:lvl w:ilvl="0">
      <w:start w:val="4"/>
      <w:numFmt w:val="decimal"/>
      <w:lvlText w:val="%1"/>
      <w:lvlJc w:val="left"/>
      <w:pPr>
        <w:ind w:left="360" w:hanging="360"/>
      </w:pPr>
      <w:rPr>
        <w:rFonts w:hint="default"/>
      </w:rPr>
    </w:lvl>
    <w:lvl w:ilvl="1">
      <w:start w:val="3"/>
      <w:numFmt w:val="decimal"/>
      <w:lvlText w:val="%1.%2"/>
      <w:lvlJc w:val="left"/>
      <w:pPr>
        <w:ind w:left="960" w:hanging="360"/>
      </w:pPr>
      <w:rPr>
        <w:rFonts w:hint="default"/>
      </w:rPr>
    </w:lvl>
    <w:lvl w:ilvl="2">
      <w:start w:val="1"/>
      <w:numFmt w:val="decimal"/>
      <w:lvlText w:val="%1.%2.%3"/>
      <w:lvlJc w:val="left"/>
      <w:pPr>
        <w:ind w:left="1560" w:hanging="36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120" w:hanging="720"/>
      </w:pPr>
      <w:rPr>
        <w:rFonts w:hint="default"/>
      </w:rPr>
    </w:lvl>
    <w:lvl w:ilvl="5">
      <w:start w:val="1"/>
      <w:numFmt w:val="decimal"/>
      <w:lvlText w:val="%1.%2.%3.%4.%5.%6"/>
      <w:lvlJc w:val="left"/>
      <w:pPr>
        <w:ind w:left="3720" w:hanging="720"/>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280" w:hanging="1080"/>
      </w:pPr>
      <w:rPr>
        <w:rFonts w:hint="default"/>
      </w:rPr>
    </w:lvl>
    <w:lvl w:ilvl="8">
      <w:start w:val="1"/>
      <w:numFmt w:val="decimal"/>
      <w:lvlText w:val="%1.%2.%3.%4.%5.%6.%7.%8.%9"/>
      <w:lvlJc w:val="left"/>
      <w:pPr>
        <w:ind w:left="5880" w:hanging="1080"/>
      </w:pPr>
      <w:rPr>
        <w:rFonts w:hint="default"/>
      </w:rPr>
    </w:lvl>
  </w:abstractNum>
  <w:abstractNum w:abstractNumId="11" w15:restartNumberingAfterBreak="0">
    <w:nsid w:val="21767128"/>
    <w:multiLevelType w:val="multilevel"/>
    <w:tmpl w:val="CED8DE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31A4290"/>
    <w:multiLevelType w:val="singleLevel"/>
    <w:tmpl w:val="2FBCACC8"/>
    <w:lvl w:ilvl="0">
      <w:start w:val="1"/>
      <w:numFmt w:val="decimal"/>
      <w:lvlText w:val="8.%1."/>
      <w:lvlJc w:val="left"/>
      <w:rPr>
        <w:rFonts w:ascii="Times New Roman" w:hAnsi="Times New Roman" w:cs="Times New Roman" w:hint="default"/>
      </w:rPr>
    </w:lvl>
  </w:abstractNum>
  <w:abstractNum w:abstractNumId="13" w15:restartNumberingAfterBreak="0">
    <w:nsid w:val="24F453AE"/>
    <w:multiLevelType w:val="singleLevel"/>
    <w:tmpl w:val="244E4DB4"/>
    <w:lvl w:ilvl="0">
      <w:start w:val="1"/>
      <w:numFmt w:val="decimal"/>
      <w:lvlText w:val="4.%1."/>
      <w:lvlJc w:val="left"/>
      <w:rPr>
        <w:rFonts w:ascii="Times New Roman" w:hAnsi="Times New Roman" w:cs="Times New Roman" w:hint="default"/>
        <w:sz w:val="20"/>
        <w:szCs w:val="20"/>
      </w:rPr>
    </w:lvl>
  </w:abstractNum>
  <w:abstractNum w:abstractNumId="14" w15:restartNumberingAfterBreak="0">
    <w:nsid w:val="26096869"/>
    <w:multiLevelType w:val="hybridMultilevel"/>
    <w:tmpl w:val="7EEE0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C614F0"/>
    <w:multiLevelType w:val="singleLevel"/>
    <w:tmpl w:val="21BC7466"/>
    <w:lvl w:ilvl="0">
      <w:start w:val="1"/>
      <w:numFmt w:val="decimal"/>
      <w:lvlText w:val="3.%1."/>
      <w:lvlJc w:val="left"/>
      <w:rPr>
        <w:rFonts w:ascii="Times New Roman" w:hAnsi="Times New Roman" w:cs="Times New Roman" w:hint="default"/>
      </w:rPr>
    </w:lvl>
  </w:abstractNum>
  <w:abstractNum w:abstractNumId="16" w15:restartNumberingAfterBreak="0">
    <w:nsid w:val="321E6A9C"/>
    <w:multiLevelType w:val="multilevel"/>
    <w:tmpl w:val="4DF05842"/>
    <w:lvl w:ilvl="0">
      <w:start w:val="5"/>
      <w:numFmt w:val="decimal"/>
      <w:lvlText w:val="%1."/>
      <w:lvlJc w:val="left"/>
      <w:pPr>
        <w:ind w:left="360" w:hanging="360"/>
      </w:pPr>
      <w:rPr>
        <w:rFonts w:hint="default"/>
      </w:rPr>
    </w:lvl>
    <w:lvl w:ilvl="1">
      <w:start w:val="1"/>
      <w:numFmt w:val="decimal"/>
      <w:lvlText w:val="3.%2."/>
      <w:lvlJc w:val="left"/>
      <w:pPr>
        <w:ind w:left="862" w:hanging="720"/>
      </w:pPr>
      <w:rPr>
        <w:rFonts w:hint="default"/>
        <w:sz w:val="24"/>
        <w:szCs w:val="20"/>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7" w15:restartNumberingAfterBreak="0">
    <w:nsid w:val="32CF6808"/>
    <w:multiLevelType w:val="hybridMultilevel"/>
    <w:tmpl w:val="80A01752"/>
    <w:lvl w:ilvl="0" w:tplc="866C6FA4">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15:restartNumberingAfterBreak="0">
    <w:nsid w:val="34A25C32"/>
    <w:multiLevelType w:val="singleLevel"/>
    <w:tmpl w:val="3398DF44"/>
    <w:lvl w:ilvl="0">
      <w:start w:val="1"/>
      <w:numFmt w:val="decimal"/>
      <w:lvlText w:val="2.4.%1."/>
      <w:lvlJc w:val="left"/>
      <w:pPr>
        <w:ind w:left="360" w:hanging="360"/>
      </w:pPr>
      <w:rPr>
        <w:rFonts w:ascii="Times New Roman" w:hAnsi="Times New Roman" w:cs="Times New Roman" w:hint="default"/>
        <w:sz w:val="20"/>
        <w:szCs w:val="20"/>
      </w:rPr>
    </w:lvl>
  </w:abstractNum>
  <w:abstractNum w:abstractNumId="19" w15:restartNumberingAfterBreak="0">
    <w:nsid w:val="36022EAD"/>
    <w:multiLevelType w:val="multilevel"/>
    <w:tmpl w:val="B290C620"/>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15:restartNumberingAfterBreak="0">
    <w:nsid w:val="397D2AC9"/>
    <w:multiLevelType w:val="multilevel"/>
    <w:tmpl w:val="DD92E442"/>
    <w:lvl w:ilvl="0">
      <w:start w:val="4"/>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EE05FD8"/>
    <w:multiLevelType w:val="multilevel"/>
    <w:tmpl w:val="C1CC4586"/>
    <w:lvl w:ilvl="0">
      <w:start w:val="10"/>
      <w:numFmt w:val="decimal"/>
      <w:lvlText w:val="%1."/>
      <w:lvlJc w:val="left"/>
      <w:pPr>
        <w:ind w:left="480" w:hanging="480"/>
      </w:pPr>
      <w:rPr>
        <w:rFonts w:hint="default"/>
      </w:rPr>
    </w:lvl>
    <w:lvl w:ilvl="1">
      <w:start w:val="9"/>
      <w:numFmt w:val="decimal"/>
      <w:lvlText w:val="%1.%2."/>
      <w:lvlJc w:val="left"/>
      <w:pPr>
        <w:ind w:left="1908" w:hanging="480"/>
      </w:pPr>
      <w:rPr>
        <w:rFonts w:hint="default"/>
        <w:sz w:val="22"/>
        <w:szCs w:val="22"/>
      </w:rPr>
    </w:lvl>
    <w:lvl w:ilvl="2">
      <w:start w:val="1"/>
      <w:numFmt w:val="decimal"/>
      <w:lvlText w:val="%1.%2.%3."/>
      <w:lvlJc w:val="left"/>
      <w:pPr>
        <w:ind w:left="3576" w:hanging="720"/>
      </w:pPr>
      <w:rPr>
        <w:rFonts w:hint="default"/>
      </w:rPr>
    </w:lvl>
    <w:lvl w:ilvl="3">
      <w:start w:val="1"/>
      <w:numFmt w:val="decimal"/>
      <w:lvlText w:val="%1.%2.%3.%4."/>
      <w:lvlJc w:val="left"/>
      <w:pPr>
        <w:ind w:left="5004" w:hanging="720"/>
      </w:pPr>
      <w:rPr>
        <w:rFonts w:hint="default"/>
      </w:rPr>
    </w:lvl>
    <w:lvl w:ilvl="4">
      <w:start w:val="1"/>
      <w:numFmt w:val="decimal"/>
      <w:lvlText w:val="%1.%2.%3.%4.%5."/>
      <w:lvlJc w:val="left"/>
      <w:pPr>
        <w:ind w:left="6792" w:hanging="1080"/>
      </w:pPr>
      <w:rPr>
        <w:rFonts w:hint="default"/>
      </w:rPr>
    </w:lvl>
    <w:lvl w:ilvl="5">
      <w:start w:val="1"/>
      <w:numFmt w:val="decimal"/>
      <w:lvlText w:val="%1.%2.%3.%4.%5.%6."/>
      <w:lvlJc w:val="left"/>
      <w:pPr>
        <w:ind w:left="8220" w:hanging="1080"/>
      </w:pPr>
      <w:rPr>
        <w:rFonts w:hint="default"/>
      </w:rPr>
    </w:lvl>
    <w:lvl w:ilvl="6">
      <w:start w:val="1"/>
      <w:numFmt w:val="decimal"/>
      <w:lvlText w:val="%1.%2.%3.%4.%5.%6.%7."/>
      <w:lvlJc w:val="left"/>
      <w:pPr>
        <w:ind w:left="10008" w:hanging="1440"/>
      </w:pPr>
      <w:rPr>
        <w:rFonts w:hint="default"/>
      </w:rPr>
    </w:lvl>
    <w:lvl w:ilvl="7">
      <w:start w:val="1"/>
      <w:numFmt w:val="decimal"/>
      <w:lvlText w:val="%1.%2.%3.%4.%5.%6.%7.%8."/>
      <w:lvlJc w:val="left"/>
      <w:pPr>
        <w:ind w:left="11436" w:hanging="1440"/>
      </w:pPr>
      <w:rPr>
        <w:rFonts w:hint="default"/>
      </w:rPr>
    </w:lvl>
    <w:lvl w:ilvl="8">
      <w:start w:val="1"/>
      <w:numFmt w:val="decimal"/>
      <w:lvlText w:val="%1.%2.%3.%4.%5.%6.%7.%8.%9."/>
      <w:lvlJc w:val="left"/>
      <w:pPr>
        <w:ind w:left="13224" w:hanging="1800"/>
      </w:pPr>
      <w:rPr>
        <w:rFonts w:hint="default"/>
      </w:rPr>
    </w:lvl>
  </w:abstractNum>
  <w:abstractNum w:abstractNumId="22" w15:restartNumberingAfterBreak="0">
    <w:nsid w:val="43A26464"/>
    <w:multiLevelType w:val="multilevel"/>
    <w:tmpl w:val="4880A37C"/>
    <w:lvl w:ilvl="0">
      <w:start w:val="5"/>
      <w:numFmt w:val="decimal"/>
      <w:lvlText w:val="%1."/>
      <w:lvlJc w:val="left"/>
      <w:pPr>
        <w:ind w:left="360" w:hanging="360"/>
      </w:pPr>
      <w:rPr>
        <w:rFonts w:hint="default"/>
      </w:rPr>
    </w:lvl>
    <w:lvl w:ilvl="1">
      <w:start w:val="1"/>
      <w:numFmt w:val="bullet"/>
      <w:lvlText w:val=""/>
      <w:lvlJc w:val="left"/>
      <w:pPr>
        <w:ind w:left="644" w:hanging="360"/>
      </w:pPr>
      <w:rPr>
        <w:rFonts w:ascii="Symbol" w:hAnsi="Symbol"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3" w15:restartNumberingAfterBreak="0">
    <w:nsid w:val="455634C9"/>
    <w:multiLevelType w:val="multilevel"/>
    <w:tmpl w:val="946C8178"/>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46003A6D"/>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E647C2"/>
    <w:multiLevelType w:val="multilevel"/>
    <w:tmpl w:val="DBE8FB5C"/>
    <w:lvl w:ilvl="0">
      <w:start w:val="1"/>
      <w:numFmt w:val="decimal"/>
      <w:lvlText w:val="%1."/>
      <w:lvlJc w:val="left"/>
      <w:pPr>
        <w:ind w:left="8581"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15:restartNumberingAfterBreak="0">
    <w:nsid w:val="4D975DC7"/>
    <w:multiLevelType w:val="hybridMultilevel"/>
    <w:tmpl w:val="CCE4C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52E73EAD"/>
    <w:multiLevelType w:val="multilevel"/>
    <w:tmpl w:val="44B89816"/>
    <w:lvl w:ilvl="0">
      <w:start w:val="10"/>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8" w15:restartNumberingAfterBreak="0">
    <w:nsid w:val="52F70B6D"/>
    <w:multiLevelType w:val="singleLevel"/>
    <w:tmpl w:val="995A921A"/>
    <w:lvl w:ilvl="0">
      <w:start w:val="1"/>
      <w:numFmt w:val="decimal"/>
      <w:lvlText w:val="6.%1."/>
      <w:lvlJc w:val="left"/>
      <w:rPr>
        <w:rFonts w:ascii="Times New Roman" w:hAnsi="Times New Roman" w:cs="Times New Roman" w:hint="default"/>
      </w:rPr>
    </w:lvl>
  </w:abstractNum>
  <w:abstractNum w:abstractNumId="29" w15:restartNumberingAfterBreak="0">
    <w:nsid w:val="58782C9B"/>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0" w15:restartNumberingAfterBreak="0">
    <w:nsid w:val="59E62330"/>
    <w:multiLevelType w:val="multilevel"/>
    <w:tmpl w:val="362A67D6"/>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Symbol" w:hAnsi="Symbol"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31" w15:restartNumberingAfterBreak="0">
    <w:nsid w:val="5DC21BC3"/>
    <w:multiLevelType w:val="multilevel"/>
    <w:tmpl w:val="974CB54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F691722"/>
    <w:multiLevelType w:val="hybridMultilevel"/>
    <w:tmpl w:val="E92AAD8E"/>
    <w:lvl w:ilvl="0" w:tplc="C6D2FBA4">
      <w:start w:val="1"/>
      <w:numFmt w:val="bullet"/>
      <w:lvlText w:val=""/>
      <w:lvlJc w:val="left"/>
      <w:pPr>
        <w:ind w:left="720" w:hanging="360"/>
      </w:pPr>
      <w:rPr>
        <w:rFonts w:ascii="Symbol" w:hAnsi="Symbol"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1F6708A"/>
    <w:multiLevelType w:val="singleLevel"/>
    <w:tmpl w:val="1EF4D8EE"/>
    <w:lvl w:ilvl="0">
      <w:start w:val="1"/>
      <w:numFmt w:val="decimal"/>
      <w:lvlText w:val="2.3.%1."/>
      <w:lvlJc w:val="left"/>
      <w:rPr>
        <w:rFonts w:ascii="Times New Roman" w:hAnsi="Times New Roman" w:cs="Times New Roman" w:hint="default"/>
      </w:rPr>
    </w:lvl>
  </w:abstractNum>
  <w:abstractNum w:abstractNumId="34" w15:restartNumberingAfterBreak="0">
    <w:nsid w:val="643A4FC4"/>
    <w:multiLevelType w:val="hybridMultilevel"/>
    <w:tmpl w:val="DDD23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646624F"/>
    <w:multiLevelType w:val="multilevel"/>
    <w:tmpl w:val="9FAC1F6C"/>
    <w:lvl w:ilvl="0">
      <w:start w:val="10"/>
      <w:numFmt w:val="decimal"/>
      <w:lvlText w:val="%1"/>
      <w:lvlJc w:val="left"/>
      <w:pPr>
        <w:ind w:left="420" w:hanging="420"/>
      </w:pPr>
      <w:rPr>
        <w:rFonts w:eastAsia="Calibri" w:hint="default"/>
      </w:rPr>
    </w:lvl>
    <w:lvl w:ilvl="1">
      <w:start w:val="8"/>
      <w:numFmt w:val="decimal"/>
      <w:lvlText w:val="%1.%2"/>
      <w:lvlJc w:val="left"/>
      <w:pPr>
        <w:ind w:left="1848" w:hanging="420"/>
      </w:pPr>
      <w:rPr>
        <w:rFonts w:eastAsia="Calibri" w:hint="default"/>
        <w:sz w:val="22"/>
        <w:szCs w:val="22"/>
      </w:rPr>
    </w:lvl>
    <w:lvl w:ilvl="2">
      <w:start w:val="1"/>
      <w:numFmt w:val="decimal"/>
      <w:lvlText w:val="%1.%2.%3"/>
      <w:lvlJc w:val="left"/>
      <w:pPr>
        <w:ind w:left="3576" w:hanging="720"/>
      </w:pPr>
      <w:rPr>
        <w:rFonts w:eastAsia="Calibri" w:hint="default"/>
      </w:rPr>
    </w:lvl>
    <w:lvl w:ilvl="3">
      <w:start w:val="1"/>
      <w:numFmt w:val="decimal"/>
      <w:lvlText w:val="%1.%2.%3.%4"/>
      <w:lvlJc w:val="left"/>
      <w:pPr>
        <w:ind w:left="5004" w:hanging="720"/>
      </w:pPr>
      <w:rPr>
        <w:rFonts w:eastAsia="Calibri" w:hint="default"/>
      </w:rPr>
    </w:lvl>
    <w:lvl w:ilvl="4">
      <w:start w:val="1"/>
      <w:numFmt w:val="decimal"/>
      <w:lvlText w:val="%1.%2.%3.%4.%5"/>
      <w:lvlJc w:val="left"/>
      <w:pPr>
        <w:ind w:left="6792" w:hanging="1080"/>
      </w:pPr>
      <w:rPr>
        <w:rFonts w:eastAsia="Calibri" w:hint="default"/>
      </w:rPr>
    </w:lvl>
    <w:lvl w:ilvl="5">
      <w:start w:val="1"/>
      <w:numFmt w:val="decimal"/>
      <w:lvlText w:val="%1.%2.%3.%4.%5.%6"/>
      <w:lvlJc w:val="left"/>
      <w:pPr>
        <w:ind w:left="8220" w:hanging="1080"/>
      </w:pPr>
      <w:rPr>
        <w:rFonts w:eastAsia="Calibri" w:hint="default"/>
      </w:rPr>
    </w:lvl>
    <w:lvl w:ilvl="6">
      <w:start w:val="1"/>
      <w:numFmt w:val="decimal"/>
      <w:lvlText w:val="%1.%2.%3.%4.%5.%6.%7"/>
      <w:lvlJc w:val="left"/>
      <w:pPr>
        <w:ind w:left="10008" w:hanging="1440"/>
      </w:pPr>
      <w:rPr>
        <w:rFonts w:eastAsia="Calibri" w:hint="default"/>
      </w:rPr>
    </w:lvl>
    <w:lvl w:ilvl="7">
      <w:start w:val="1"/>
      <w:numFmt w:val="decimal"/>
      <w:lvlText w:val="%1.%2.%3.%4.%5.%6.%7.%8"/>
      <w:lvlJc w:val="left"/>
      <w:pPr>
        <w:ind w:left="11436" w:hanging="1440"/>
      </w:pPr>
      <w:rPr>
        <w:rFonts w:eastAsia="Calibri" w:hint="default"/>
      </w:rPr>
    </w:lvl>
    <w:lvl w:ilvl="8">
      <w:start w:val="1"/>
      <w:numFmt w:val="decimal"/>
      <w:lvlText w:val="%1.%2.%3.%4.%5.%6.%7.%8.%9"/>
      <w:lvlJc w:val="left"/>
      <w:pPr>
        <w:ind w:left="13224" w:hanging="1800"/>
      </w:pPr>
      <w:rPr>
        <w:rFonts w:eastAsia="Calibri" w:hint="default"/>
      </w:rPr>
    </w:lvl>
  </w:abstractNum>
  <w:abstractNum w:abstractNumId="36" w15:restartNumberingAfterBreak="0">
    <w:nsid w:val="685843CD"/>
    <w:multiLevelType w:val="singleLevel"/>
    <w:tmpl w:val="583C8858"/>
    <w:lvl w:ilvl="0">
      <w:start w:val="1"/>
      <w:numFmt w:val="decimal"/>
      <w:lvlText w:val="9.%1."/>
      <w:lvlJc w:val="left"/>
      <w:rPr>
        <w:rFonts w:ascii="Times New Roman" w:hAnsi="Times New Roman" w:cs="Times New Roman" w:hint="default"/>
        <w:sz w:val="20"/>
        <w:szCs w:val="20"/>
      </w:rPr>
    </w:lvl>
  </w:abstractNum>
  <w:abstractNum w:abstractNumId="37" w15:restartNumberingAfterBreak="0">
    <w:nsid w:val="6D994E47"/>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73652F0A"/>
    <w:multiLevelType w:val="singleLevel"/>
    <w:tmpl w:val="87C2B2AC"/>
    <w:lvl w:ilvl="0">
      <w:start w:val="1"/>
      <w:numFmt w:val="decimal"/>
      <w:lvlText w:val="5.%1."/>
      <w:lvlJc w:val="left"/>
      <w:rPr>
        <w:rFonts w:ascii="Times New Roman" w:hAnsi="Times New Roman" w:cs="Times New Roman" w:hint="default"/>
        <w:sz w:val="20"/>
        <w:szCs w:val="20"/>
      </w:rPr>
    </w:lvl>
  </w:abstractNum>
  <w:abstractNum w:abstractNumId="39" w15:restartNumberingAfterBreak="0">
    <w:nsid w:val="7F926871"/>
    <w:multiLevelType w:val="multilevel"/>
    <w:tmpl w:val="F53EFDC2"/>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2.4.%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0" w15:restartNumberingAfterBreak="0">
    <w:nsid w:val="7FB35923"/>
    <w:multiLevelType w:val="multilevel"/>
    <w:tmpl w:val="061CCE4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1" w15:restartNumberingAfterBreak="0">
    <w:nsid w:val="7FF1058F"/>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
  </w:num>
  <w:num w:numId="2">
    <w:abstractNumId w:val="33"/>
  </w:num>
  <w:num w:numId="3">
    <w:abstractNumId w:val="18"/>
  </w:num>
  <w:num w:numId="4">
    <w:abstractNumId w:val="0"/>
  </w:num>
  <w:num w:numId="5">
    <w:abstractNumId w:val="15"/>
  </w:num>
  <w:num w:numId="6">
    <w:abstractNumId w:val="13"/>
  </w:num>
  <w:num w:numId="7">
    <w:abstractNumId w:val="38"/>
  </w:num>
  <w:num w:numId="8">
    <w:abstractNumId w:val="28"/>
  </w:num>
  <w:num w:numId="9">
    <w:abstractNumId w:val="12"/>
  </w:num>
  <w:num w:numId="10">
    <w:abstractNumId w:val="36"/>
  </w:num>
  <w:num w:numId="11">
    <w:abstractNumId w:val="25"/>
  </w:num>
  <w:num w:numId="12">
    <w:abstractNumId w:val="7"/>
  </w:num>
  <w:num w:numId="13">
    <w:abstractNumId w:val="1"/>
  </w:num>
  <w:num w:numId="14">
    <w:abstractNumId w:val="24"/>
  </w:num>
  <w:num w:numId="15">
    <w:abstractNumId w:val="9"/>
  </w:num>
  <w:num w:numId="16">
    <w:abstractNumId w:val="10"/>
  </w:num>
  <w:num w:numId="17">
    <w:abstractNumId w:val="40"/>
  </w:num>
  <w:num w:numId="18">
    <w:abstractNumId w:val="29"/>
  </w:num>
  <w:num w:numId="19">
    <w:abstractNumId w:val="31"/>
  </w:num>
  <w:num w:numId="20">
    <w:abstractNumId w:val="11"/>
  </w:num>
  <w:num w:numId="21">
    <w:abstractNumId w:val="37"/>
  </w:num>
  <w:num w:numId="22">
    <w:abstractNumId w:val="41"/>
  </w:num>
  <w:num w:numId="23">
    <w:abstractNumId w:val="19"/>
  </w:num>
  <w:num w:numId="24">
    <w:abstractNumId w:val="23"/>
  </w:num>
  <w:num w:numId="25">
    <w:abstractNumId w:val="22"/>
  </w:num>
  <w:num w:numId="26">
    <w:abstractNumId w:val="34"/>
  </w:num>
  <w:num w:numId="27">
    <w:abstractNumId w:val="39"/>
  </w:num>
  <w:num w:numId="28">
    <w:abstractNumId w:val="20"/>
  </w:num>
  <w:num w:numId="29">
    <w:abstractNumId w:val="27"/>
  </w:num>
  <w:num w:numId="30">
    <w:abstractNumId w:val="30"/>
  </w:num>
  <w:num w:numId="31">
    <w:abstractNumId w:val="14"/>
  </w:num>
  <w:num w:numId="32">
    <w:abstractNumId w:val="2"/>
  </w:num>
  <w:num w:numId="33">
    <w:abstractNumId w:val="17"/>
  </w:num>
  <w:num w:numId="34">
    <w:abstractNumId w:val="8"/>
  </w:num>
  <w:num w:numId="35">
    <w:abstractNumId w:val="35"/>
  </w:num>
  <w:num w:numId="36">
    <w:abstractNumId w:val="21"/>
  </w:num>
  <w:num w:numId="37">
    <w:abstractNumId w:val="32"/>
  </w:num>
  <w:num w:numId="38">
    <w:abstractNumId w:val="3"/>
  </w:num>
  <w:num w:numId="39">
    <w:abstractNumId w:val="16"/>
  </w:num>
  <w:num w:numId="40">
    <w:abstractNumId w:val="26"/>
  </w:num>
  <w:num w:numId="41">
    <w:abstractNumId w:val="5"/>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F67"/>
    <w:rsid w:val="00004440"/>
    <w:rsid w:val="00005CF5"/>
    <w:rsid w:val="000068F9"/>
    <w:rsid w:val="00015D99"/>
    <w:rsid w:val="0001616D"/>
    <w:rsid w:val="00016327"/>
    <w:rsid w:val="00016C57"/>
    <w:rsid w:val="000219CD"/>
    <w:rsid w:val="00022129"/>
    <w:rsid w:val="0002348D"/>
    <w:rsid w:val="00023FC9"/>
    <w:rsid w:val="00024455"/>
    <w:rsid w:val="000273ED"/>
    <w:rsid w:val="00033315"/>
    <w:rsid w:val="00035A22"/>
    <w:rsid w:val="00042D12"/>
    <w:rsid w:val="00043557"/>
    <w:rsid w:val="0004722F"/>
    <w:rsid w:val="00051234"/>
    <w:rsid w:val="00055242"/>
    <w:rsid w:val="00055781"/>
    <w:rsid w:val="000605E6"/>
    <w:rsid w:val="00062557"/>
    <w:rsid w:val="000630A7"/>
    <w:rsid w:val="00073398"/>
    <w:rsid w:val="00082C21"/>
    <w:rsid w:val="000869D7"/>
    <w:rsid w:val="00087C9E"/>
    <w:rsid w:val="00091B05"/>
    <w:rsid w:val="00092321"/>
    <w:rsid w:val="000A3010"/>
    <w:rsid w:val="000A435E"/>
    <w:rsid w:val="000B5A45"/>
    <w:rsid w:val="000C1C85"/>
    <w:rsid w:val="000C61F1"/>
    <w:rsid w:val="000C7229"/>
    <w:rsid w:val="000D4A46"/>
    <w:rsid w:val="000D6758"/>
    <w:rsid w:val="000D6942"/>
    <w:rsid w:val="000D6E3F"/>
    <w:rsid w:val="000E4059"/>
    <w:rsid w:val="000E4C52"/>
    <w:rsid w:val="000E6082"/>
    <w:rsid w:val="000F207E"/>
    <w:rsid w:val="000F463D"/>
    <w:rsid w:val="000F6D0C"/>
    <w:rsid w:val="000F7697"/>
    <w:rsid w:val="0010009C"/>
    <w:rsid w:val="00110BDA"/>
    <w:rsid w:val="00111D7A"/>
    <w:rsid w:val="001132C7"/>
    <w:rsid w:val="00114A68"/>
    <w:rsid w:val="00115405"/>
    <w:rsid w:val="00115796"/>
    <w:rsid w:val="00120102"/>
    <w:rsid w:val="001204FF"/>
    <w:rsid w:val="00121AA2"/>
    <w:rsid w:val="00123423"/>
    <w:rsid w:val="001244B1"/>
    <w:rsid w:val="0012677B"/>
    <w:rsid w:val="001351D5"/>
    <w:rsid w:val="00135FBA"/>
    <w:rsid w:val="0013678B"/>
    <w:rsid w:val="001412E8"/>
    <w:rsid w:val="001415ED"/>
    <w:rsid w:val="001440A4"/>
    <w:rsid w:val="001476EB"/>
    <w:rsid w:val="00147B73"/>
    <w:rsid w:val="00157545"/>
    <w:rsid w:val="0016315B"/>
    <w:rsid w:val="00165DCF"/>
    <w:rsid w:val="0017022F"/>
    <w:rsid w:val="00171CA8"/>
    <w:rsid w:val="00171D91"/>
    <w:rsid w:val="001817FE"/>
    <w:rsid w:val="00181876"/>
    <w:rsid w:val="00181E3B"/>
    <w:rsid w:val="001838E9"/>
    <w:rsid w:val="00185C1A"/>
    <w:rsid w:val="001A250B"/>
    <w:rsid w:val="001A48A2"/>
    <w:rsid w:val="001A74C9"/>
    <w:rsid w:val="001B4EAD"/>
    <w:rsid w:val="001B5EB5"/>
    <w:rsid w:val="001B7BCA"/>
    <w:rsid w:val="001C23BC"/>
    <w:rsid w:val="001C2779"/>
    <w:rsid w:val="001C2D5A"/>
    <w:rsid w:val="001C43AB"/>
    <w:rsid w:val="001C6395"/>
    <w:rsid w:val="001C6EE4"/>
    <w:rsid w:val="001D49D2"/>
    <w:rsid w:val="001D4C68"/>
    <w:rsid w:val="001D7ADC"/>
    <w:rsid w:val="001E0927"/>
    <w:rsid w:val="001E2B49"/>
    <w:rsid w:val="001E631B"/>
    <w:rsid w:val="001E6C63"/>
    <w:rsid w:val="001E7A26"/>
    <w:rsid w:val="001F39A6"/>
    <w:rsid w:val="001F7401"/>
    <w:rsid w:val="001F7F67"/>
    <w:rsid w:val="00212EBA"/>
    <w:rsid w:val="00214DAB"/>
    <w:rsid w:val="0022434D"/>
    <w:rsid w:val="00225BE4"/>
    <w:rsid w:val="00227B6B"/>
    <w:rsid w:val="0023055D"/>
    <w:rsid w:val="00230FF8"/>
    <w:rsid w:val="00232E87"/>
    <w:rsid w:val="00233427"/>
    <w:rsid w:val="002354BC"/>
    <w:rsid w:val="00240EAD"/>
    <w:rsid w:val="00243799"/>
    <w:rsid w:val="00243BC1"/>
    <w:rsid w:val="00244A53"/>
    <w:rsid w:val="0024685D"/>
    <w:rsid w:val="002526AC"/>
    <w:rsid w:val="0025348A"/>
    <w:rsid w:val="002552FA"/>
    <w:rsid w:val="00255E2C"/>
    <w:rsid w:val="002563E5"/>
    <w:rsid w:val="002574E4"/>
    <w:rsid w:val="00257988"/>
    <w:rsid w:val="00260461"/>
    <w:rsid w:val="00260C93"/>
    <w:rsid w:val="0027133A"/>
    <w:rsid w:val="0027195C"/>
    <w:rsid w:val="0027453C"/>
    <w:rsid w:val="00276823"/>
    <w:rsid w:val="0028158C"/>
    <w:rsid w:val="00284F34"/>
    <w:rsid w:val="00286328"/>
    <w:rsid w:val="00287923"/>
    <w:rsid w:val="0029001B"/>
    <w:rsid w:val="00294832"/>
    <w:rsid w:val="002A08A5"/>
    <w:rsid w:val="002A475F"/>
    <w:rsid w:val="002B3726"/>
    <w:rsid w:val="002B77F9"/>
    <w:rsid w:val="002C0C55"/>
    <w:rsid w:val="002C0FCC"/>
    <w:rsid w:val="002C1574"/>
    <w:rsid w:val="002C66E9"/>
    <w:rsid w:val="002D0274"/>
    <w:rsid w:val="002D1485"/>
    <w:rsid w:val="002D16AC"/>
    <w:rsid w:val="002D1DAE"/>
    <w:rsid w:val="002D360F"/>
    <w:rsid w:val="002D41DF"/>
    <w:rsid w:val="002D4473"/>
    <w:rsid w:val="002D4E1D"/>
    <w:rsid w:val="002D71B5"/>
    <w:rsid w:val="002E0203"/>
    <w:rsid w:val="002E383F"/>
    <w:rsid w:val="002E723D"/>
    <w:rsid w:val="002F1DA6"/>
    <w:rsid w:val="002F5F37"/>
    <w:rsid w:val="003008B1"/>
    <w:rsid w:val="0030743D"/>
    <w:rsid w:val="00307825"/>
    <w:rsid w:val="003126EC"/>
    <w:rsid w:val="00317481"/>
    <w:rsid w:val="003206DD"/>
    <w:rsid w:val="003208BF"/>
    <w:rsid w:val="0032185E"/>
    <w:rsid w:val="00325A93"/>
    <w:rsid w:val="00325EDE"/>
    <w:rsid w:val="0032774C"/>
    <w:rsid w:val="003278C6"/>
    <w:rsid w:val="0033060C"/>
    <w:rsid w:val="003313CB"/>
    <w:rsid w:val="00334D0A"/>
    <w:rsid w:val="00335DC0"/>
    <w:rsid w:val="00341631"/>
    <w:rsid w:val="003524D7"/>
    <w:rsid w:val="00354C95"/>
    <w:rsid w:val="00355DDF"/>
    <w:rsid w:val="00357C44"/>
    <w:rsid w:val="00360372"/>
    <w:rsid w:val="003624EB"/>
    <w:rsid w:val="00364554"/>
    <w:rsid w:val="003667D5"/>
    <w:rsid w:val="00372D8F"/>
    <w:rsid w:val="003732FD"/>
    <w:rsid w:val="003745B4"/>
    <w:rsid w:val="003807B8"/>
    <w:rsid w:val="00383F08"/>
    <w:rsid w:val="003852ED"/>
    <w:rsid w:val="00385378"/>
    <w:rsid w:val="00392B86"/>
    <w:rsid w:val="0039473D"/>
    <w:rsid w:val="003A3248"/>
    <w:rsid w:val="003A3ED1"/>
    <w:rsid w:val="003A4AAE"/>
    <w:rsid w:val="003A70EE"/>
    <w:rsid w:val="003A7BF5"/>
    <w:rsid w:val="003B0576"/>
    <w:rsid w:val="003B315A"/>
    <w:rsid w:val="003B74A5"/>
    <w:rsid w:val="003C096F"/>
    <w:rsid w:val="003C23B0"/>
    <w:rsid w:val="003C2A47"/>
    <w:rsid w:val="003D07C0"/>
    <w:rsid w:val="003D0F7B"/>
    <w:rsid w:val="003D55CB"/>
    <w:rsid w:val="003F100D"/>
    <w:rsid w:val="003F4536"/>
    <w:rsid w:val="003F4749"/>
    <w:rsid w:val="00404F0C"/>
    <w:rsid w:val="004120B9"/>
    <w:rsid w:val="004215F0"/>
    <w:rsid w:val="00424794"/>
    <w:rsid w:val="004301A6"/>
    <w:rsid w:val="00432917"/>
    <w:rsid w:val="00432B41"/>
    <w:rsid w:val="00432F53"/>
    <w:rsid w:val="00433700"/>
    <w:rsid w:val="00435252"/>
    <w:rsid w:val="00444E6A"/>
    <w:rsid w:val="00450225"/>
    <w:rsid w:val="0045571C"/>
    <w:rsid w:val="00455A2A"/>
    <w:rsid w:val="0045627C"/>
    <w:rsid w:val="00457BF4"/>
    <w:rsid w:val="00462170"/>
    <w:rsid w:val="004653FD"/>
    <w:rsid w:val="00465A49"/>
    <w:rsid w:val="0047124A"/>
    <w:rsid w:val="00473994"/>
    <w:rsid w:val="00474720"/>
    <w:rsid w:val="00474C2B"/>
    <w:rsid w:val="0047504E"/>
    <w:rsid w:val="00476A5A"/>
    <w:rsid w:val="00483CFF"/>
    <w:rsid w:val="0048490D"/>
    <w:rsid w:val="00492B02"/>
    <w:rsid w:val="00492F09"/>
    <w:rsid w:val="00494953"/>
    <w:rsid w:val="00497BDE"/>
    <w:rsid w:val="004A3206"/>
    <w:rsid w:val="004A3D2E"/>
    <w:rsid w:val="004A59AA"/>
    <w:rsid w:val="004A6FB5"/>
    <w:rsid w:val="004B089F"/>
    <w:rsid w:val="004D0F89"/>
    <w:rsid w:val="004D5A34"/>
    <w:rsid w:val="004D6CB2"/>
    <w:rsid w:val="004D7C37"/>
    <w:rsid w:val="004E338B"/>
    <w:rsid w:val="004F1B10"/>
    <w:rsid w:val="004F1B6D"/>
    <w:rsid w:val="00506A7D"/>
    <w:rsid w:val="00513DA6"/>
    <w:rsid w:val="00514435"/>
    <w:rsid w:val="00514DF3"/>
    <w:rsid w:val="00515845"/>
    <w:rsid w:val="005168E3"/>
    <w:rsid w:val="005231D7"/>
    <w:rsid w:val="005321D2"/>
    <w:rsid w:val="00532255"/>
    <w:rsid w:val="005325A9"/>
    <w:rsid w:val="00534D8A"/>
    <w:rsid w:val="00536056"/>
    <w:rsid w:val="00537DB8"/>
    <w:rsid w:val="00540721"/>
    <w:rsid w:val="00542962"/>
    <w:rsid w:val="00556E98"/>
    <w:rsid w:val="00561831"/>
    <w:rsid w:val="00564753"/>
    <w:rsid w:val="00564FD8"/>
    <w:rsid w:val="00566FA5"/>
    <w:rsid w:val="00567136"/>
    <w:rsid w:val="00570170"/>
    <w:rsid w:val="005728D6"/>
    <w:rsid w:val="005736E5"/>
    <w:rsid w:val="00576144"/>
    <w:rsid w:val="00582052"/>
    <w:rsid w:val="00584BB3"/>
    <w:rsid w:val="00586607"/>
    <w:rsid w:val="00591E95"/>
    <w:rsid w:val="005A0166"/>
    <w:rsid w:val="005A2647"/>
    <w:rsid w:val="005A32DB"/>
    <w:rsid w:val="005A6BC5"/>
    <w:rsid w:val="005B59E4"/>
    <w:rsid w:val="005B6A3F"/>
    <w:rsid w:val="005B78CC"/>
    <w:rsid w:val="005C219F"/>
    <w:rsid w:val="005C26BC"/>
    <w:rsid w:val="005C420F"/>
    <w:rsid w:val="005C4A17"/>
    <w:rsid w:val="005C537A"/>
    <w:rsid w:val="005C5C79"/>
    <w:rsid w:val="005C70E6"/>
    <w:rsid w:val="005D13B5"/>
    <w:rsid w:val="005E1969"/>
    <w:rsid w:val="005E4124"/>
    <w:rsid w:val="005F3992"/>
    <w:rsid w:val="0060201B"/>
    <w:rsid w:val="00606812"/>
    <w:rsid w:val="0060687D"/>
    <w:rsid w:val="00610D85"/>
    <w:rsid w:val="00610EF4"/>
    <w:rsid w:val="00613A5B"/>
    <w:rsid w:val="006165CA"/>
    <w:rsid w:val="00617EB4"/>
    <w:rsid w:val="006224AA"/>
    <w:rsid w:val="006226CD"/>
    <w:rsid w:val="006259BD"/>
    <w:rsid w:val="0062675C"/>
    <w:rsid w:val="00630BFA"/>
    <w:rsid w:val="006366F6"/>
    <w:rsid w:val="0064382C"/>
    <w:rsid w:val="00643ED7"/>
    <w:rsid w:val="00657858"/>
    <w:rsid w:val="0067269E"/>
    <w:rsid w:val="00672E42"/>
    <w:rsid w:val="00674304"/>
    <w:rsid w:val="00674569"/>
    <w:rsid w:val="006764DD"/>
    <w:rsid w:val="006772B9"/>
    <w:rsid w:val="00682492"/>
    <w:rsid w:val="00682B2A"/>
    <w:rsid w:val="0068468A"/>
    <w:rsid w:val="00684691"/>
    <w:rsid w:val="00694079"/>
    <w:rsid w:val="00694987"/>
    <w:rsid w:val="006A517E"/>
    <w:rsid w:val="006B1B57"/>
    <w:rsid w:val="006B2A6B"/>
    <w:rsid w:val="006B4184"/>
    <w:rsid w:val="006B48F1"/>
    <w:rsid w:val="006C07CF"/>
    <w:rsid w:val="006C3227"/>
    <w:rsid w:val="006C3523"/>
    <w:rsid w:val="006C585E"/>
    <w:rsid w:val="006C5C0F"/>
    <w:rsid w:val="006D2281"/>
    <w:rsid w:val="006D3320"/>
    <w:rsid w:val="006E0324"/>
    <w:rsid w:val="006E075D"/>
    <w:rsid w:val="006E0B05"/>
    <w:rsid w:val="006E180D"/>
    <w:rsid w:val="006E215F"/>
    <w:rsid w:val="006E79DB"/>
    <w:rsid w:val="006F1A97"/>
    <w:rsid w:val="006F430B"/>
    <w:rsid w:val="006F4DE9"/>
    <w:rsid w:val="006F6F92"/>
    <w:rsid w:val="006F7CC2"/>
    <w:rsid w:val="00700EEE"/>
    <w:rsid w:val="00701625"/>
    <w:rsid w:val="007059EF"/>
    <w:rsid w:val="00710B9E"/>
    <w:rsid w:val="007152F9"/>
    <w:rsid w:val="00716C17"/>
    <w:rsid w:val="0071711D"/>
    <w:rsid w:val="00717845"/>
    <w:rsid w:val="007209EA"/>
    <w:rsid w:val="00721FF3"/>
    <w:rsid w:val="00722802"/>
    <w:rsid w:val="00723A9A"/>
    <w:rsid w:val="00724173"/>
    <w:rsid w:val="00726123"/>
    <w:rsid w:val="00727212"/>
    <w:rsid w:val="007346BE"/>
    <w:rsid w:val="00736232"/>
    <w:rsid w:val="00736FEF"/>
    <w:rsid w:val="00741222"/>
    <w:rsid w:val="00743816"/>
    <w:rsid w:val="00744B83"/>
    <w:rsid w:val="00745809"/>
    <w:rsid w:val="00751EA3"/>
    <w:rsid w:val="007608A9"/>
    <w:rsid w:val="00763A34"/>
    <w:rsid w:val="0076467F"/>
    <w:rsid w:val="007675ED"/>
    <w:rsid w:val="00775960"/>
    <w:rsid w:val="00780777"/>
    <w:rsid w:val="00780FC2"/>
    <w:rsid w:val="00784C36"/>
    <w:rsid w:val="007879E9"/>
    <w:rsid w:val="007915FC"/>
    <w:rsid w:val="00793010"/>
    <w:rsid w:val="007942FB"/>
    <w:rsid w:val="00794715"/>
    <w:rsid w:val="007A101C"/>
    <w:rsid w:val="007A25B8"/>
    <w:rsid w:val="007A4B21"/>
    <w:rsid w:val="007B3642"/>
    <w:rsid w:val="007B515F"/>
    <w:rsid w:val="007B65E3"/>
    <w:rsid w:val="007C03F5"/>
    <w:rsid w:val="007C2532"/>
    <w:rsid w:val="007C4B2C"/>
    <w:rsid w:val="007C63A6"/>
    <w:rsid w:val="007C7C12"/>
    <w:rsid w:val="007D4316"/>
    <w:rsid w:val="007E4EA5"/>
    <w:rsid w:val="008055B1"/>
    <w:rsid w:val="008059D1"/>
    <w:rsid w:val="0080627B"/>
    <w:rsid w:val="008070DC"/>
    <w:rsid w:val="00810901"/>
    <w:rsid w:val="0081447F"/>
    <w:rsid w:val="00814C4B"/>
    <w:rsid w:val="008152F6"/>
    <w:rsid w:val="00821823"/>
    <w:rsid w:val="00823C20"/>
    <w:rsid w:val="008272D6"/>
    <w:rsid w:val="00832BEC"/>
    <w:rsid w:val="008336AE"/>
    <w:rsid w:val="008402EB"/>
    <w:rsid w:val="008421B8"/>
    <w:rsid w:val="0084278C"/>
    <w:rsid w:val="00844558"/>
    <w:rsid w:val="00845980"/>
    <w:rsid w:val="00857BEC"/>
    <w:rsid w:val="00861C2F"/>
    <w:rsid w:val="00865821"/>
    <w:rsid w:val="00866201"/>
    <w:rsid w:val="00867CE9"/>
    <w:rsid w:val="008701D1"/>
    <w:rsid w:val="008706E2"/>
    <w:rsid w:val="00870A68"/>
    <w:rsid w:val="0087420D"/>
    <w:rsid w:val="00883220"/>
    <w:rsid w:val="008854B9"/>
    <w:rsid w:val="00885775"/>
    <w:rsid w:val="00885FFC"/>
    <w:rsid w:val="00895949"/>
    <w:rsid w:val="008A197B"/>
    <w:rsid w:val="008A2249"/>
    <w:rsid w:val="008A2C1E"/>
    <w:rsid w:val="008A6B1E"/>
    <w:rsid w:val="008A71D8"/>
    <w:rsid w:val="008A7277"/>
    <w:rsid w:val="008B52DE"/>
    <w:rsid w:val="008B53B1"/>
    <w:rsid w:val="008B6F33"/>
    <w:rsid w:val="008B7AD5"/>
    <w:rsid w:val="008C070C"/>
    <w:rsid w:val="008C1114"/>
    <w:rsid w:val="008C1CBA"/>
    <w:rsid w:val="008C76A3"/>
    <w:rsid w:val="008C78CC"/>
    <w:rsid w:val="008D02F1"/>
    <w:rsid w:val="008D171E"/>
    <w:rsid w:val="008D1AD6"/>
    <w:rsid w:val="008D675F"/>
    <w:rsid w:val="008E63F1"/>
    <w:rsid w:val="008F321A"/>
    <w:rsid w:val="008F3A94"/>
    <w:rsid w:val="008F41A9"/>
    <w:rsid w:val="008F5D8E"/>
    <w:rsid w:val="00902A08"/>
    <w:rsid w:val="00905835"/>
    <w:rsid w:val="00910F9B"/>
    <w:rsid w:val="00912530"/>
    <w:rsid w:val="00913D24"/>
    <w:rsid w:val="0091406B"/>
    <w:rsid w:val="00916201"/>
    <w:rsid w:val="009223A8"/>
    <w:rsid w:val="009236BF"/>
    <w:rsid w:val="00931B42"/>
    <w:rsid w:val="00934149"/>
    <w:rsid w:val="00934D6B"/>
    <w:rsid w:val="00936909"/>
    <w:rsid w:val="00942CAC"/>
    <w:rsid w:val="009451D4"/>
    <w:rsid w:val="0095250D"/>
    <w:rsid w:val="00953A53"/>
    <w:rsid w:val="00954A1D"/>
    <w:rsid w:val="0095799C"/>
    <w:rsid w:val="00960C56"/>
    <w:rsid w:val="0096609F"/>
    <w:rsid w:val="00975202"/>
    <w:rsid w:val="00977222"/>
    <w:rsid w:val="00977B1A"/>
    <w:rsid w:val="00980899"/>
    <w:rsid w:val="0098130F"/>
    <w:rsid w:val="00985E57"/>
    <w:rsid w:val="009868A1"/>
    <w:rsid w:val="00986BAB"/>
    <w:rsid w:val="00990749"/>
    <w:rsid w:val="00993355"/>
    <w:rsid w:val="0099405E"/>
    <w:rsid w:val="00997B2D"/>
    <w:rsid w:val="009A0441"/>
    <w:rsid w:val="009A4131"/>
    <w:rsid w:val="009A6E06"/>
    <w:rsid w:val="009A7631"/>
    <w:rsid w:val="009B66B5"/>
    <w:rsid w:val="009B7552"/>
    <w:rsid w:val="009C4AFC"/>
    <w:rsid w:val="009C65F5"/>
    <w:rsid w:val="009C7532"/>
    <w:rsid w:val="009D04B7"/>
    <w:rsid w:val="009D251E"/>
    <w:rsid w:val="009D3A7B"/>
    <w:rsid w:val="009D4545"/>
    <w:rsid w:val="009D65B1"/>
    <w:rsid w:val="009D660B"/>
    <w:rsid w:val="009D6A33"/>
    <w:rsid w:val="009F4E2C"/>
    <w:rsid w:val="009F6B53"/>
    <w:rsid w:val="009F71DD"/>
    <w:rsid w:val="00A00394"/>
    <w:rsid w:val="00A00853"/>
    <w:rsid w:val="00A00F2D"/>
    <w:rsid w:val="00A01505"/>
    <w:rsid w:val="00A0213E"/>
    <w:rsid w:val="00A03E49"/>
    <w:rsid w:val="00A054E3"/>
    <w:rsid w:val="00A06BF6"/>
    <w:rsid w:val="00A1073D"/>
    <w:rsid w:val="00A1182D"/>
    <w:rsid w:val="00A13755"/>
    <w:rsid w:val="00A1515D"/>
    <w:rsid w:val="00A20BD5"/>
    <w:rsid w:val="00A215FB"/>
    <w:rsid w:val="00A22F80"/>
    <w:rsid w:val="00A25468"/>
    <w:rsid w:val="00A27E91"/>
    <w:rsid w:val="00A30BAD"/>
    <w:rsid w:val="00A33A6E"/>
    <w:rsid w:val="00A33CF5"/>
    <w:rsid w:val="00A4214B"/>
    <w:rsid w:val="00A43054"/>
    <w:rsid w:val="00A44840"/>
    <w:rsid w:val="00A44BCD"/>
    <w:rsid w:val="00A468E8"/>
    <w:rsid w:val="00A5251D"/>
    <w:rsid w:val="00A53537"/>
    <w:rsid w:val="00A558FA"/>
    <w:rsid w:val="00A565A3"/>
    <w:rsid w:val="00A56E3D"/>
    <w:rsid w:val="00A57780"/>
    <w:rsid w:val="00A57DF1"/>
    <w:rsid w:val="00A7329E"/>
    <w:rsid w:val="00A76F68"/>
    <w:rsid w:val="00A77AF0"/>
    <w:rsid w:val="00A822CA"/>
    <w:rsid w:val="00A90AC0"/>
    <w:rsid w:val="00AA3051"/>
    <w:rsid w:val="00AA3C46"/>
    <w:rsid w:val="00AA73CD"/>
    <w:rsid w:val="00AB0A19"/>
    <w:rsid w:val="00AB23B4"/>
    <w:rsid w:val="00AB267B"/>
    <w:rsid w:val="00AC33B6"/>
    <w:rsid w:val="00AC648A"/>
    <w:rsid w:val="00AD0225"/>
    <w:rsid w:val="00AD250E"/>
    <w:rsid w:val="00AD5E88"/>
    <w:rsid w:val="00AD6240"/>
    <w:rsid w:val="00AD7BA5"/>
    <w:rsid w:val="00AE3F58"/>
    <w:rsid w:val="00AE7855"/>
    <w:rsid w:val="00AF3006"/>
    <w:rsid w:val="00AF7D76"/>
    <w:rsid w:val="00B01524"/>
    <w:rsid w:val="00B0455C"/>
    <w:rsid w:val="00B073B5"/>
    <w:rsid w:val="00B075E2"/>
    <w:rsid w:val="00B104EA"/>
    <w:rsid w:val="00B11F8C"/>
    <w:rsid w:val="00B14100"/>
    <w:rsid w:val="00B14F81"/>
    <w:rsid w:val="00B1704D"/>
    <w:rsid w:val="00B226AF"/>
    <w:rsid w:val="00B251A6"/>
    <w:rsid w:val="00B271D7"/>
    <w:rsid w:val="00B33882"/>
    <w:rsid w:val="00B379E2"/>
    <w:rsid w:val="00B424CB"/>
    <w:rsid w:val="00B45091"/>
    <w:rsid w:val="00B46874"/>
    <w:rsid w:val="00B50E76"/>
    <w:rsid w:val="00B5208D"/>
    <w:rsid w:val="00B52ED3"/>
    <w:rsid w:val="00B55C52"/>
    <w:rsid w:val="00B60089"/>
    <w:rsid w:val="00B60A69"/>
    <w:rsid w:val="00B6288F"/>
    <w:rsid w:val="00B65193"/>
    <w:rsid w:val="00B667BB"/>
    <w:rsid w:val="00B70932"/>
    <w:rsid w:val="00B71FEE"/>
    <w:rsid w:val="00B72679"/>
    <w:rsid w:val="00B74F46"/>
    <w:rsid w:val="00B80FF5"/>
    <w:rsid w:val="00B84362"/>
    <w:rsid w:val="00B90BD3"/>
    <w:rsid w:val="00B911EF"/>
    <w:rsid w:val="00B946FB"/>
    <w:rsid w:val="00B94A7D"/>
    <w:rsid w:val="00B956F3"/>
    <w:rsid w:val="00BA776E"/>
    <w:rsid w:val="00BB14E4"/>
    <w:rsid w:val="00BB2DD5"/>
    <w:rsid w:val="00BB390F"/>
    <w:rsid w:val="00BB4020"/>
    <w:rsid w:val="00BB77A1"/>
    <w:rsid w:val="00BB7A65"/>
    <w:rsid w:val="00BC1158"/>
    <w:rsid w:val="00BC20E8"/>
    <w:rsid w:val="00BD4754"/>
    <w:rsid w:val="00BD680D"/>
    <w:rsid w:val="00BE0EA5"/>
    <w:rsid w:val="00BE3A23"/>
    <w:rsid w:val="00BE5029"/>
    <w:rsid w:val="00BF6ECA"/>
    <w:rsid w:val="00BF78DA"/>
    <w:rsid w:val="00C018CE"/>
    <w:rsid w:val="00C070B5"/>
    <w:rsid w:val="00C07CDD"/>
    <w:rsid w:val="00C07F87"/>
    <w:rsid w:val="00C1352E"/>
    <w:rsid w:val="00C152ED"/>
    <w:rsid w:val="00C167E2"/>
    <w:rsid w:val="00C2363D"/>
    <w:rsid w:val="00C25C63"/>
    <w:rsid w:val="00C33AFB"/>
    <w:rsid w:val="00C33C18"/>
    <w:rsid w:val="00C34A7C"/>
    <w:rsid w:val="00C367A5"/>
    <w:rsid w:val="00C51260"/>
    <w:rsid w:val="00C52C5C"/>
    <w:rsid w:val="00C5789D"/>
    <w:rsid w:val="00C57F47"/>
    <w:rsid w:val="00C643BF"/>
    <w:rsid w:val="00C66190"/>
    <w:rsid w:val="00C7412C"/>
    <w:rsid w:val="00C75709"/>
    <w:rsid w:val="00C76EEE"/>
    <w:rsid w:val="00C805AB"/>
    <w:rsid w:val="00C80A5B"/>
    <w:rsid w:val="00C80C11"/>
    <w:rsid w:val="00C8389D"/>
    <w:rsid w:val="00C838CE"/>
    <w:rsid w:val="00C86A2B"/>
    <w:rsid w:val="00C9402C"/>
    <w:rsid w:val="00CA34A8"/>
    <w:rsid w:val="00CA5F70"/>
    <w:rsid w:val="00CB1CDE"/>
    <w:rsid w:val="00CB61E8"/>
    <w:rsid w:val="00CC34A8"/>
    <w:rsid w:val="00CC4F40"/>
    <w:rsid w:val="00CC5555"/>
    <w:rsid w:val="00CD165D"/>
    <w:rsid w:val="00CD4B28"/>
    <w:rsid w:val="00CE21ED"/>
    <w:rsid w:val="00CE27DC"/>
    <w:rsid w:val="00CE3030"/>
    <w:rsid w:val="00CE425E"/>
    <w:rsid w:val="00CF2B24"/>
    <w:rsid w:val="00D06CF6"/>
    <w:rsid w:val="00D10625"/>
    <w:rsid w:val="00D11849"/>
    <w:rsid w:val="00D11A61"/>
    <w:rsid w:val="00D12389"/>
    <w:rsid w:val="00D1663F"/>
    <w:rsid w:val="00D16D52"/>
    <w:rsid w:val="00D20ECF"/>
    <w:rsid w:val="00D234C8"/>
    <w:rsid w:val="00D23FA8"/>
    <w:rsid w:val="00D30494"/>
    <w:rsid w:val="00D31284"/>
    <w:rsid w:val="00D35EE5"/>
    <w:rsid w:val="00D41505"/>
    <w:rsid w:val="00D42FCC"/>
    <w:rsid w:val="00D43E86"/>
    <w:rsid w:val="00D544DD"/>
    <w:rsid w:val="00D56BEA"/>
    <w:rsid w:val="00D6287A"/>
    <w:rsid w:val="00D6649E"/>
    <w:rsid w:val="00D71E21"/>
    <w:rsid w:val="00D75C30"/>
    <w:rsid w:val="00D90409"/>
    <w:rsid w:val="00D93D07"/>
    <w:rsid w:val="00D95C8F"/>
    <w:rsid w:val="00DA0ACA"/>
    <w:rsid w:val="00DA1C3A"/>
    <w:rsid w:val="00DA22D3"/>
    <w:rsid w:val="00DA27F6"/>
    <w:rsid w:val="00DA3EBB"/>
    <w:rsid w:val="00DA3FA4"/>
    <w:rsid w:val="00DA578A"/>
    <w:rsid w:val="00DB07D8"/>
    <w:rsid w:val="00DB43BE"/>
    <w:rsid w:val="00DC0469"/>
    <w:rsid w:val="00DC33B7"/>
    <w:rsid w:val="00DD0A31"/>
    <w:rsid w:val="00DD7043"/>
    <w:rsid w:val="00DE1EBB"/>
    <w:rsid w:val="00DE42B6"/>
    <w:rsid w:val="00DE6ADE"/>
    <w:rsid w:val="00DF08BB"/>
    <w:rsid w:val="00DF5C28"/>
    <w:rsid w:val="00DF68D7"/>
    <w:rsid w:val="00DF74DF"/>
    <w:rsid w:val="00E008B8"/>
    <w:rsid w:val="00E0308E"/>
    <w:rsid w:val="00E03C69"/>
    <w:rsid w:val="00E07873"/>
    <w:rsid w:val="00E11E82"/>
    <w:rsid w:val="00E14333"/>
    <w:rsid w:val="00E146C2"/>
    <w:rsid w:val="00E2010E"/>
    <w:rsid w:val="00E20AD8"/>
    <w:rsid w:val="00E235FB"/>
    <w:rsid w:val="00E324AA"/>
    <w:rsid w:val="00E33B15"/>
    <w:rsid w:val="00E42C0C"/>
    <w:rsid w:val="00E4321E"/>
    <w:rsid w:val="00E44A7D"/>
    <w:rsid w:val="00E4643C"/>
    <w:rsid w:val="00E47484"/>
    <w:rsid w:val="00E64BD0"/>
    <w:rsid w:val="00E66401"/>
    <w:rsid w:val="00E66DB4"/>
    <w:rsid w:val="00E6741E"/>
    <w:rsid w:val="00E7220C"/>
    <w:rsid w:val="00E748DB"/>
    <w:rsid w:val="00E779DE"/>
    <w:rsid w:val="00E849C6"/>
    <w:rsid w:val="00E86C9A"/>
    <w:rsid w:val="00E922F1"/>
    <w:rsid w:val="00E94AB4"/>
    <w:rsid w:val="00E9591C"/>
    <w:rsid w:val="00EA24D1"/>
    <w:rsid w:val="00EA24DB"/>
    <w:rsid w:val="00EA4ABD"/>
    <w:rsid w:val="00EA7842"/>
    <w:rsid w:val="00EA7B9A"/>
    <w:rsid w:val="00EA7CC4"/>
    <w:rsid w:val="00EB2451"/>
    <w:rsid w:val="00EC0305"/>
    <w:rsid w:val="00EC0808"/>
    <w:rsid w:val="00EC26A1"/>
    <w:rsid w:val="00EC45A0"/>
    <w:rsid w:val="00EC5361"/>
    <w:rsid w:val="00EC7A48"/>
    <w:rsid w:val="00ED0D25"/>
    <w:rsid w:val="00ED2696"/>
    <w:rsid w:val="00ED4574"/>
    <w:rsid w:val="00ED5917"/>
    <w:rsid w:val="00ED5D36"/>
    <w:rsid w:val="00ED5DDF"/>
    <w:rsid w:val="00ED7126"/>
    <w:rsid w:val="00ED7834"/>
    <w:rsid w:val="00ED7E8B"/>
    <w:rsid w:val="00EE191C"/>
    <w:rsid w:val="00EE2B54"/>
    <w:rsid w:val="00EE765D"/>
    <w:rsid w:val="00EE7B0B"/>
    <w:rsid w:val="00EF3242"/>
    <w:rsid w:val="00F01ACE"/>
    <w:rsid w:val="00F02C0F"/>
    <w:rsid w:val="00F04D6D"/>
    <w:rsid w:val="00F05898"/>
    <w:rsid w:val="00F13E7E"/>
    <w:rsid w:val="00F226B8"/>
    <w:rsid w:val="00F23480"/>
    <w:rsid w:val="00F23C98"/>
    <w:rsid w:val="00F247D6"/>
    <w:rsid w:val="00F32E5E"/>
    <w:rsid w:val="00F32F99"/>
    <w:rsid w:val="00F353B5"/>
    <w:rsid w:val="00F40DC2"/>
    <w:rsid w:val="00F42213"/>
    <w:rsid w:val="00F46FAC"/>
    <w:rsid w:val="00F52573"/>
    <w:rsid w:val="00F54275"/>
    <w:rsid w:val="00F63CC3"/>
    <w:rsid w:val="00F6602C"/>
    <w:rsid w:val="00F71E22"/>
    <w:rsid w:val="00F742C2"/>
    <w:rsid w:val="00F74C60"/>
    <w:rsid w:val="00F75A33"/>
    <w:rsid w:val="00F8349E"/>
    <w:rsid w:val="00F850F3"/>
    <w:rsid w:val="00F90CB1"/>
    <w:rsid w:val="00F915B9"/>
    <w:rsid w:val="00F93056"/>
    <w:rsid w:val="00F955E2"/>
    <w:rsid w:val="00F97D50"/>
    <w:rsid w:val="00FA255D"/>
    <w:rsid w:val="00FA67E9"/>
    <w:rsid w:val="00FB6671"/>
    <w:rsid w:val="00FC2D14"/>
    <w:rsid w:val="00FC2DD1"/>
    <w:rsid w:val="00FC2E93"/>
    <w:rsid w:val="00FC40CA"/>
    <w:rsid w:val="00FC42D5"/>
    <w:rsid w:val="00FD06F7"/>
    <w:rsid w:val="00FD3E24"/>
    <w:rsid w:val="00FE0594"/>
    <w:rsid w:val="00FE6FCB"/>
    <w:rsid w:val="00FF0093"/>
    <w:rsid w:val="00FF095C"/>
    <w:rsid w:val="00FF1ED1"/>
    <w:rsid w:val="00FF2823"/>
    <w:rsid w:val="00FF3992"/>
    <w:rsid w:val="00FF4A90"/>
    <w:rsid w:val="00FF5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2B5787"/>
  <w15:chartTrackingRefBased/>
  <w15:docId w15:val="{20AFF1E3-6C18-4D5D-9ED5-9207BBFD3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389D"/>
    <w:pPr>
      <w:widowControl w:val="0"/>
      <w:autoSpaceDE w:val="0"/>
      <w:autoSpaceDN w:val="0"/>
      <w:adjustRightInd w:val="0"/>
    </w:pPr>
    <w:rPr>
      <w:rFonts w:eastAsia="Calibri"/>
      <w:sz w:val="24"/>
      <w:szCs w:val="24"/>
    </w:rPr>
  </w:style>
  <w:style w:type="paragraph" w:styleId="1">
    <w:name w:val="heading 1"/>
    <w:basedOn w:val="a"/>
    <w:next w:val="a"/>
    <w:link w:val="10"/>
    <w:autoRedefine/>
    <w:uiPriority w:val="1"/>
    <w:qFormat/>
    <w:rsid w:val="00985E57"/>
    <w:pPr>
      <w:keepNext/>
      <w:widowControl/>
      <w:autoSpaceDE/>
      <w:autoSpaceDN/>
      <w:adjustRightInd/>
      <w:spacing w:before="400" w:after="120"/>
      <w:jc w:val="center"/>
      <w:outlineLvl w:val="0"/>
    </w:pPr>
    <w:rPr>
      <w:rFonts w:ascii="Tahoma" w:eastAsia="Times New Roman" w:hAnsi="Tahoma"/>
      <w:b/>
      <w:kern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1F7F67"/>
  </w:style>
  <w:style w:type="paragraph" w:customStyle="1" w:styleId="Style2">
    <w:name w:val="Style2"/>
    <w:basedOn w:val="a"/>
    <w:uiPriority w:val="99"/>
    <w:rsid w:val="001F7F67"/>
  </w:style>
  <w:style w:type="paragraph" w:customStyle="1" w:styleId="Style3">
    <w:name w:val="Style3"/>
    <w:basedOn w:val="a"/>
    <w:rsid w:val="001F7F67"/>
    <w:pPr>
      <w:spacing w:line="216" w:lineRule="exact"/>
      <w:ind w:firstLine="518"/>
    </w:pPr>
  </w:style>
  <w:style w:type="paragraph" w:customStyle="1" w:styleId="Style4">
    <w:name w:val="Style4"/>
    <w:basedOn w:val="a"/>
    <w:rsid w:val="001F7F67"/>
    <w:pPr>
      <w:spacing w:line="216" w:lineRule="exact"/>
      <w:jc w:val="both"/>
    </w:pPr>
  </w:style>
  <w:style w:type="paragraph" w:customStyle="1" w:styleId="Style5">
    <w:name w:val="Style5"/>
    <w:basedOn w:val="a"/>
    <w:rsid w:val="001F7F67"/>
    <w:pPr>
      <w:spacing w:line="214" w:lineRule="exact"/>
      <w:jc w:val="both"/>
    </w:pPr>
  </w:style>
  <w:style w:type="paragraph" w:customStyle="1" w:styleId="Style6">
    <w:name w:val="Style6"/>
    <w:basedOn w:val="a"/>
    <w:rsid w:val="001F7F67"/>
    <w:pPr>
      <w:spacing w:line="216" w:lineRule="exact"/>
      <w:ind w:firstLine="710"/>
    </w:pPr>
  </w:style>
  <w:style w:type="paragraph" w:customStyle="1" w:styleId="Style10">
    <w:name w:val="Style10"/>
    <w:basedOn w:val="a"/>
    <w:rsid w:val="001F7F67"/>
  </w:style>
  <w:style w:type="paragraph" w:customStyle="1" w:styleId="Style13">
    <w:name w:val="Style13"/>
    <w:basedOn w:val="a"/>
    <w:rsid w:val="001F7F67"/>
  </w:style>
  <w:style w:type="paragraph" w:customStyle="1" w:styleId="Style19">
    <w:name w:val="Style19"/>
    <w:basedOn w:val="a"/>
    <w:rsid w:val="001F7F67"/>
    <w:pPr>
      <w:spacing w:line="202" w:lineRule="exact"/>
      <w:jc w:val="center"/>
    </w:pPr>
  </w:style>
  <w:style w:type="character" w:customStyle="1" w:styleId="FontStyle35">
    <w:name w:val="Font Style35"/>
    <w:rsid w:val="001F7F67"/>
    <w:rPr>
      <w:rFonts w:ascii="Times New Roman" w:hAnsi="Times New Roman" w:cs="Times New Roman"/>
      <w:b/>
      <w:bCs/>
      <w:sz w:val="16"/>
      <w:szCs w:val="16"/>
    </w:rPr>
  </w:style>
  <w:style w:type="character" w:customStyle="1" w:styleId="FontStyle36">
    <w:name w:val="Font Style36"/>
    <w:rsid w:val="001F7F67"/>
    <w:rPr>
      <w:rFonts w:ascii="Times New Roman" w:hAnsi="Times New Roman" w:cs="Times New Roman"/>
      <w:sz w:val="16"/>
      <w:szCs w:val="16"/>
    </w:rPr>
  </w:style>
  <w:style w:type="character" w:customStyle="1" w:styleId="FontStyle38">
    <w:name w:val="Font Style38"/>
    <w:rsid w:val="001F7F67"/>
    <w:rPr>
      <w:rFonts w:ascii="Times New Roman" w:hAnsi="Times New Roman" w:cs="Times New Roman"/>
      <w:sz w:val="16"/>
      <w:szCs w:val="16"/>
    </w:rPr>
  </w:style>
  <w:style w:type="character" w:customStyle="1" w:styleId="FontStyle39">
    <w:name w:val="Font Style39"/>
    <w:rsid w:val="001F7F67"/>
    <w:rPr>
      <w:rFonts w:ascii="Times New Roman" w:hAnsi="Times New Roman" w:cs="Times New Roman"/>
      <w:b/>
      <w:bCs/>
      <w:sz w:val="16"/>
      <w:szCs w:val="16"/>
    </w:rPr>
  </w:style>
  <w:style w:type="character" w:customStyle="1" w:styleId="FontStyle43">
    <w:name w:val="Font Style43"/>
    <w:uiPriority w:val="99"/>
    <w:rsid w:val="001F7F67"/>
    <w:rPr>
      <w:rFonts w:ascii="Times New Roman" w:hAnsi="Times New Roman" w:cs="Times New Roman"/>
      <w:b/>
      <w:bCs/>
      <w:sz w:val="16"/>
      <w:szCs w:val="16"/>
    </w:rPr>
  </w:style>
  <w:style w:type="character" w:customStyle="1" w:styleId="FontStyle44">
    <w:name w:val="Font Style44"/>
    <w:rsid w:val="001F7F67"/>
    <w:rPr>
      <w:rFonts w:ascii="Times New Roman" w:hAnsi="Times New Roman" w:cs="Times New Roman"/>
      <w:b/>
      <w:bCs/>
      <w:i/>
      <w:iCs/>
      <w:sz w:val="16"/>
      <w:szCs w:val="16"/>
    </w:rPr>
  </w:style>
  <w:style w:type="character" w:styleId="a3">
    <w:name w:val="Hyperlink"/>
    <w:rsid w:val="001F7F67"/>
    <w:rPr>
      <w:rFonts w:cs="Times New Roman"/>
      <w:color w:val="000080"/>
      <w:u w:val="single"/>
    </w:rPr>
  </w:style>
  <w:style w:type="character" w:customStyle="1" w:styleId="FontStyle32">
    <w:name w:val="Font Style32"/>
    <w:rsid w:val="001F7F67"/>
    <w:rPr>
      <w:rFonts w:ascii="Times New Roman" w:hAnsi="Times New Roman" w:cs="Times New Roman"/>
      <w:sz w:val="24"/>
      <w:szCs w:val="24"/>
    </w:rPr>
  </w:style>
  <w:style w:type="paragraph" w:customStyle="1" w:styleId="11">
    <w:name w:val="Абзац списка1"/>
    <w:basedOn w:val="a"/>
    <w:rsid w:val="001F7F67"/>
    <w:pPr>
      <w:ind w:left="720"/>
      <w:contextualSpacing/>
    </w:pPr>
  </w:style>
  <w:style w:type="paragraph" w:styleId="a4">
    <w:name w:val="header"/>
    <w:basedOn w:val="a"/>
    <w:link w:val="a5"/>
    <w:semiHidden/>
    <w:rsid w:val="001F7F67"/>
    <w:pPr>
      <w:tabs>
        <w:tab w:val="center" w:pos="4677"/>
        <w:tab w:val="right" w:pos="9355"/>
      </w:tabs>
    </w:pPr>
  </w:style>
  <w:style w:type="character" w:customStyle="1" w:styleId="a5">
    <w:name w:val="Верхний колонтитул Знак"/>
    <w:link w:val="a4"/>
    <w:semiHidden/>
    <w:locked/>
    <w:rsid w:val="001F7F67"/>
    <w:rPr>
      <w:rFonts w:eastAsia="Calibri"/>
      <w:sz w:val="24"/>
      <w:szCs w:val="24"/>
      <w:lang w:val="ru-RU" w:eastAsia="ru-RU" w:bidi="ar-SA"/>
    </w:rPr>
  </w:style>
  <w:style w:type="paragraph" w:styleId="a6">
    <w:name w:val="footer"/>
    <w:basedOn w:val="a"/>
    <w:link w:val="a7"/>
    <w:uiPriority w:val="99"/>
    <w:rsid w:val="001F7F67"/>
    <w:pPr>
      <w:tabs>
        <w:tab w:val="center" w:pos="4677"/>
        <w:tab w:val="right" w:pos="9355"/>
      </w:tabs>
    </w:pPr>
  </w:style>
  <w:style w:type="character" w:customStyle="1" w:styleId="a7">
    <w:name w:val="Нижний колонтитул Знак"/>
    <w:link w:val="a6"/>
    <w:uiPriority w:val="99"/>
    <w:locked/>
    <w:rsid w:val="001F7F67"/>
    <w:rPr>
      <w:rFonts w:eastAsia="Calibri"/>
      <w:sz w:val="24"/>
      <w:szCs w:val="24"/>
      <w:lang w:val="ru-RU" w:eastAsia="ru-RU" w:bidi="ar-SA"/>
    </w:rPr>
  </w:style>
  <w:style w:type="character" w:styleId="a8">
    <w:name w:val="page number"/>
    <w:basedOn w:val="a0"/>
    <w:rsid w:val="00C33AFB"/>
  </w:style>
  <w:style w:type="table" w:styleId="a9">
    <w:name w:val="Table Grid"/>
    <w:basedOn w:val="a1"/>
    <w:rsid w:val="00FC2DD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11A61"/>
    <w:pPr>
      <w:autoSpaceDE w:val="0"/>
      <w:autoSpaceDN w:val="0"/>
      <w:adjustRightInd w:val="0"/>
    </w:pPr>
    <w:rPr>
      <w:rFonts w:eastAsia="Calibri"/>
      <w:color w:val="000000"/>
      <w:sz w:val="24"/>
      <w:szCs w:val="24"/>
      <w:lang w:eastAsia="en-US"/>
    </w:rPr>
  </w:style>
  <w:style w:type="paragraph" w:styleId="aa">
    <w:name w:val="List Paragraph"/>
    <w:basedOn w:val="a"/>
    <w:link w:val="ab"/>
    <w:uiPriority w:val="34"/>
    <w:qFormat/>
    <w:rsid w:val="00D11A61"/>
    <w:pPr>
      <w:ind w:left="720"/>
      <w:contextualSpacing/>
    </w:pPr>
    <w:rPr>
      <w:rFonts w:eastAsia="Times New Roman"/>
    </w:rPr>
  </w:style>
  <w:style w:type="character" w:styleId="ac">
    <w:name w:val="annotation reference"/>
    <w:semiHidden/>
    <w:rsid w:val="00745809"/>
    <w:rPr>
      <w:sz w:val="16"/>
      <w:szCs w:val="16"/>
    </w:rPr>
  </w:style>
  <w:style w:type="paragraph" w:styleId="ad">
    <w:name w:val="annotation text"/>
    <w:basedOn w:val="a"/>
    <w:semiHidden/>
    <w:rsid w:val="00745809"/>
    <w:rPr>
      <w:sz w:val="20"/>
      <w:szCs w:val="20"/>
    </w:rPr>
  </w:style>
  <w:style w:type="paragraph" w:styleId="ae">
    <w:name w:val="annotation subject"/>
    <w:basedOn w:val="ad"/>
    <w:next w:val="ad"/>
    <w:semiHidden/>
    <w:rsid w:val="00745809"/>
    <w:rPr>
      <w:b/>
      <w:bCs/>
    </w:rPr>
  </w:style>
  <w:style w:type="paragraph" w:styleId="af">
    <w:name w:val="Balloon Text"/>
    <w:basedOn w:val="a"/>
    <w:link w:val="af0"/>
    <w:uiPriority w:val="99"/>
    <w:semiHidden/>
    <w:rsid w:val="00745809"/>
    <w:rPr>
      <w:rFonts w:ascii="Tahoma" w:hAnsi="Tahoma" w:cs="Tahoma"/>
      <w:sz w:val="16"/>
      <w:szCs w:val="16"/>
    </w:rPr>
  </w:style>
  <w:style w:type="paragraph" w:styleId="3">
    <w:name w:val="Body Text 3"/>
    <w:basedOn w:val="a"/>
    <w:rsid w:val="00EC7A48"/>
    <w:pPr>
      <w:widowControl/>
      <w:autoSpaceDE/>
      <w:autoSpaceDN/>
      <w:adjustRightInd/>
      <w:jc w:val="both"/>
    </w:pPr>
    <w:rPr>
      <w:rFonts w:eastAsia="Times New Roman"/>
      <w:sz w:val="16"/>
      <w:szCs w:val="16"/>
    </w:rPr>
  </w:style>
  <w:style w:type="paragraph" w:styleId="af1">
    <w:name w:val="Body Text"/>
    <w:basedOn w:val="a"/>
    <w:rsid w:val="008B53B1"/>
    <w:pPr>
      <w:spacing w:after="120"/>
    </w:pPr>
  </w:style>
  <w:style w:type="character" w:customStyle="1" w:styleId="af0">
    <w:name w:val="Текст выноски Знак"/>
    <w:link w:val="af"/>
    <w:uiPriority w:val="99"/>
    <w:semiHidden/>
    <w:rsid w:val="00B14F81"/>
    <w:rPr>
      <w:rFonts w:ascii="Tahoma" w:eastAsia="Calibri" w:hAnsi="Tahoma" w:cs="Tahoma"/>
      <w:sz w:val="16"/>
      <w:szCs w:val="16"/>
    </w:rPr>
  </w:style>
  <w:style w:type="character" w:styleId="af2">
    <w:name w:val="Strong"/>
    <w:uiPriority w:val="22"/>
    <w:qFormat/>
    <w:rsid w:val="000C1C85"/>
    <w:rPr>
      <w:b/>
      <w:bCs/>
    </w:rPr>
  </w:style>
  <w:style w:type="table" w:customStyle="1" w:styleId="12">
    <w:name w:val="Сетка таблицы1"/>
    <w:basedOn w:val="a1"/>
    <w:next w:val="a9"/>
    <w:uiPriority w:val="59"/>
    <w:rsid w:val="002E02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a"/>
    <w:uiPriority w:val="34"/>
    <w:locked/>
    <w:rsid w:val="00B80FF5"/>
    <w:rPr>
      <w:sz w:val="24"/>
      <w:szCs w:val="24"/>
    </w:rPr>
  </w:style>
  <w:style w:type="table" w:customStyle="1" w:styleId="110">
    <w:name w:val="Сетка таблицы11"/>
    <w:basedOn w:val="a1"/>
    <w:next w:val="a9"/>
    <w:uiPriority w:val="59"/>
    <w:rsid w:val="00FF009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1616D"/>
    <w:rPr>
      <w:rFonts w:ascii="Calibri" w:hAnsi="Calibri"/>
      <w:sz w:val="22"/>
      <w:szCs w:val="22"/>
    </w:rPr>
    <w:tblPr>
      <w:tblCellMar>
        <w:top w:w="0" w:type="dxa"/>
        <w:left w:w="0" w:type="dxa"/>
        <w:bottom w:w="0" w:type="dxa"/>
        <w:right w:w="0" w:type="dxa"/>
      </w:tblCellMar>
    </w:tblPr>
  </w:style>
  <w:style w:type="table" w:customStyle="1" w:styleId="TableGrid1">
    <w:name w:val="TableGrid1"/>
    <w:rsid w:val="00A90AC0"/>
    <w:rPr>
      <w:rFonts w:ascii="Calibri" w:hAnsi="Calibri"/>
      <w:sz w:val="22"/>
      <w:szCs w:val="22"/>
    </w:rPr>
    <w:tblPr>
      <w:tblCellMar>
        <w:top w:w="0" w:type="dxa"/>
        <w:left w:w="0" w:type="dxa"/>
        <w:bottom w:w="0" w:type="dxa"/>
        <w:right w:w="0" w:type="dxa"/>
      </w:tblCellMar>
    </w:tblPr>
  </w:style>
  <w:style w:type="table" w:customStyle="1" w:styleId="TableGrid2">
    <w:name w:val="TableGrid2"/>
    <w:rsid w:val="009B66B5"/>
    <w:rPr>
      <w:rFonts w:ascii="Calibri" w:hAnsi="Calibri"/>
      <w:sz w:val="22"/>
      <w:szCs w:val="22"/>
    </w:rPr>
    <w:tblPr>
      <w:tblCellMar>
        <w:top w:w="0" w:type="dxa"/>
        <w:left w:w="0" w:type="dxa"/>
        <w:bottom w:w="0" w:type="dxa"/>
        <w:right w:w="0" w:type="dxa"/>
      </w:tblCellMar>
    </w:tblPr>
  </w:style>
  <w:style w:type="character" w:customStyle="1" w:styleId="10">
    <w:name w:val="Заголовок 1 Знак"/>
    <w:link w:val="1"/>
    <w:uiPriority w:val="1"/>
    <w:rsid w:val="00985E57"/>
    <w:rPr>
      <w:rFonts w:ascii="Tahoma" w:hAnsi="Tahoma"/>
      <w:b/>
      <w:kern w:val="36"/>
      <w:sz w:val="24"/>
      <w:szCs w:val="24"/>
    </w:rPr>
  </w:style>
  <w:style w:type="paragraph" w:customStyle="1" w:styleId="af3">
    <w:name w:val="Заголовок страницы"/>
    <w:basedOn w:val="a"/>
    <w:next w:val="a"/>
    <w:autoRedefine/>
    <w:qFormat/>
    <w:rsid w:val="00985E57"/>
    <w:pPr>
      <w:autoSpaceDE/>
      <w:autoSpaceDN/>
      <w:adjustRightInd/>
      <w:spacing w:before="100" w:beforeAutospacing="1" w:after="100" w:afterAutospacing="1"/>
      <w:jc w:val="center"/>
    </w:pPr>
    <w:rPr>
      <w:rFonts w:ascii="Tahoma" w:eastAsia="Times New Roman" w:hAnsi="Tahoma"/>
      <w:b/>
      <w:kern w:val="36"/>
    </w:rPr>
  </w:style>
  <w:style w:type="paragraph" w:customStyle="1" w:styleId="Char">
    <w:name w:val="Char Знак Знак"/>
    <w:basedOn w:val="a"/>
    <w:rsid w:val="00865821"/>
    <w:pPr>
      <w:autoSpaceDE/>
      <w:autoSpaceDN/>
      <w:spacing w:after="160" w:line="240" w:lineRule="exact"/>
      <w:jc w:val="right"/>
    </w:pPr>
    <w:rPr>
      <w:rFonts w:eastAsia="Times New Roman"/>
      <w:sz w:val="20"/>
      <w:szCs w:val="20"/>
      <w:lang w:val="en-GB" w:eastAsia="en-US"/>
    </w:rPr>
  </w:style>
  <w:style w:type="paragraph" w:customStyle="1" w:styleId="ConsPlusNormal">
    <w:name w:val="ConsPlusNormal"/>
    <w:rsid w:val="00865821"/>
    <w:pPr>
      <w:autoSpaceDE w:val="0"/>
      <w:autoSpaceDN w:val="0"/>
      <w:adjustRightInd w:val="0"/>
      <w:ind w:firstLine="720"/>
    </w:pPr>
    <w:rPr>
      <w:rFonts w:ascii="Arial" w:hAnsi="Arial" w:cs="Arial"/>
    </w:rPr>
  </w:style>
  <w:style w:type="character" w:customStyle="1" w:styleId="fontstyle01">
    <w:name w:val="fontstyle01"/>
    <w:rsid w:val="00115405"/>
    <w:rPr>
      <w:rFonts w:ascii="TimesNewRomanPSMT" w:hAnsi="TimesNewRomanPSMT" w:hint="default"/>
      <w:b w:val="0"/>
      <w:bCs w:val="0"/>
      <w:i w:val="0"/>
      <w:iCs w:val="0"/>
      <w:color w:val="000000"/>
      <w:sz w:val="22"/>
      <w:szCs w:val="22"/>
    </w:rPr>
  </w:style>
  <w:style w:type="paragraph" w:styleId="af4">
    <w:name w:val="Revision"/>
    <w:hidden/>
    <w:uiPriority w:val="99"/>
    <w:semiHidden/>
    <w:rsid w:val="00115405"/>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88067">
      <w:bodyDiv w:val="1"/>
      <w:marLeft w:val="0"/>
      <w:marRight w:val="0"/>
      <w:marTop w:val="0"/>
      <w:marBottom w:val="0"/>
      <w:divBdr>
        <w:top w:val="none" w:sz="0" w:space="0" w:color="auto"/>
        <w:left w:val="none" w:sz="0" w:space="0" w:color="auto"/>
        <w:bottom w:val="none" w:sz="0" w:space="0" w:color="auto"/>
        <w:right w:val="none" w:sz="0" w:space="0" w:color="auto"/>
      </w:divBdr>
    </w:div>
    <w:div w:id="499465693">
      <w:bodyDiv w:val="1"/>
      <w:marLeft w:val="0"/>
      <w:marRight w:val="0"/>
      <w:marTop w:val="0"/>
      <w:marBottom w:val="0"/>
      <w:divBdr>
        <w:top w:val="none" w:sz="0" w:space="0" w:color="auto"/>
        <w:left w:val="none" w:sz="0" w:space="0" w:color="auto"/>
        <w:bottom w:val="none" w:sz="0" w:space="0" w:color="auto"/>
        <w:right w:val="none" w:sz="0" w:space="0" w:color="auto"/>
      </w:divBdr>
    </w:div>
    <w:div w:id="511257956">
      <w:bodyDiv w:val="1"/>
      <w:marLeft w:val="0"/>
      <w:marRight w:val="0"/>
      <w:marTop w:val="0"/>
      <w:marBottom w:val="0"/>
      <w:divBdr>
        <w:top w:val="none" w:sz="0" w:space="0" w:color="auto"/>
        <w:left w:val="none" w:sz="0" w:space="0" w:color="auto"/>
        <w:bottom w:val="none" w:sz="0" w:space="0" w:color="auto"/>
        <w:right w:val="none" w:sz="0" w:space="0" w:color="auto"/>
      </w:divBdr>
    </w:div>
    <w:div w:id="816844644">
      <w:bodyDiv w:val="1"/>
      <w:marLeft w:val="0"/>
      <w:marRight w:val="0"/>
      <w:marTop w:val="0"/>
      <w:marBottom w:val="0"/>
      <w:divBdr>
        <w:top w:val="none" w:sz="0" w:space="0" w:color="auto"/>
        <w:left w:val="none" w:sz="0" w:space="0" w:color="auto"/>
        <w:bottom w:val="none" w:sz="0" w:space="0" w:color="auto"/>
        <w:right w:val="none" w:sz="0" w:space="0" w:color="auto"/>
      </w:divBdr>
    </w:div>
    <w:div w:id="1114137626">
      <w:bodyDiv w:val="1"/>
      <w:marLeft w:val="0"/>
      <w:marRight w:val="0"/>
      <w:marTop w:val="0"/>
      <w:marBottom w:val="0"/>
      <w:divBdr>
        <w:top w:val="none" w:sz="0" w:space="0" w:color="auto"/>
        <w:left w:val="none" w:sz="0" w:space="0" w:color="auto"/>
        <w:bottom w:val="none" w:sz="0" w:space="0" w:color="auto"/>
        <w:right w:val="none" w:sz="0" w:space="0" w:color="auto"/>
      </w:divBdr>
    </w:div>
    <w:div w:id="1444228127">
      <w:bodyDiv w:val="1"/>
      <w:marLeft w:val="0"/>
      <w:marRight w:val="0"/>
      <w:marTop w:val="0"/>
      <w:marBottom w:val="0"/>
      <w:divBdr>
        <w:top w:val="none" w:sz="0" w:space="0" w:color="auto"/>
        <w:left w:val="none" w:sz="0" w:space="0" w:color="auto"/>
        <w:bottom w:val="none" w:sz="0" w:space="0" w:color="auto"/>
        <w:right w:val="none" w:sz="0" w:space="0" w:color="auto"/>
      </w:divBdr>
    </w:div>
    <w:div w:id="1505977014">
      <w:bodyDiv w:val="1"/>
      <w:marLeft w:val="0"/>
      <w:marRight w:val="0"/>
      <w:marTop w:val="0"/>
      <w:marBottom w:val="0"/>
      <w:divBdr>
        <w:top w:val="none" w:sz="0" w:space="0" w:color="auto"/>
        <w:left w:val="none" w:sz="0" w:space="0" w:color="auto"/>
        <w:bottom w:val="none" w:sz="0" w:space="0" w:color="auto"/>
        <w:right w:val="none" w:sz="0" w:space="0" w:color="auto"/>
      </w:divBdr>
    </w:div>
    <w:div w:id="1627855413">
      <w:bodyDiv w:val="1"/>
      <w:marLeft w:val="0"/>
      <w:marRight w:val="0"/>
      <w:marTop w:val="0"/>
      <w:marBottom w:val="0"/>
      <w:divBdr>
        <w:top w:val="none" w:sz="0" w:space="0" w:color="auto"/>
        <w:left w:val="none" w:sz="0" w:space="0" w:color="auto"/>
        <w:bottom w:val="none" w:sz="0" w:space="0" w:color="auto"/>
        <w:right w:val="none" w:sz="0" w:space="0" w:color="auto"/>
      </w:divBdr>
    </w:div>
    <w:div w:id="1776709039">
      <w:bodyDiv w:val="1"/>
      <w:marLeft w:val="0"/>
      <w:marRight w:val="0"/>
      <w:marTop w:val="0"/>
      <w:marBottom w:val="0"/>
      <w:divBdr>
        <w:top w:val="none" w:sz="0" w:space="0" w:color="auto"/>
        <w:left w:val="none" w:sz="0" w:space="0" w:color="auto"/>
        <w:bottom w:val="none" w:sz="0" w:space="0" w:color="auto"/>
        <w:right w:val="none" w:sz="0" w:space="0" w:color="auto"/>
      </w:divBdr>
    </w:div>
    <w:div w:id="1786122252">
      <w:bodyDiv w:val="1"/>
      <w:marLeft w:val="0"/>
      <w:marRight w:val="0"/>
      <w:marTop w:val="0"/>
      <w:marBottom w:val="0"/>
      <w:divBdr>
        <w:top w:val="none" w:sz="0" w:space="0" w:color="auto"/>
        <w:left w:val="none" w:sz="0" w:space="0" w:color="auto"/>
        <w:bottom w:val="none" w:sz="0" w:space="0" w:color="auto"/>
        <w:right w:val="none" w:sz="0" w:space="0" w:color="auto"/>
      </w:divBdr>
    </w:div>
    <w:div w:id="1796484114">
      <w:bodyDiv w:val="1"/>
      <w:marLeft w:val="0"/>
      <w:marRight w:val="0"/>
      <w:marTop w:val="0"/>
      <w:marBottom w:val="0"/>
      <w:divBdr>
        <w:top w:val="none" w:sz="0" w:space="0" w:color="auto"/>
        <w:left w:val="none" w:sz="0" w:space="0" w:color="auto"/>
        <w:bottom w:val="none" w:sz="0" w:space="0" w:color="auto"/>
        <w:right w:val="none" w:sz="0" w:space="0" w:color="auto"/>
      </w:divBdr>
    </w:div>
    <w:div w:id="1816948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E3958-B1A7-46A0-BF0F-B3A5F0758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3322</Words>
  <Characters>18936</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ДОГОВОР №_______</vt:lpstr>
    </vt:vector>
  </TitlesOfParts>
  <Company/>
  <LinksUpToDate>false</LinksUpToDate>
  <CharactersWithSpaces>22214</CharactersWithSpaces>
  <SharedDoc>false</SharedDoc>
  <HLinks>
    <vt:vector size="12" baseType="variant">
      <vt:variant>
        <vt:i4>7471181</vt:i4>
      </vt:variant>
      <vt:variant>
        <vt:i4>3</vt:i4>
      </vt:variant>
      <vt:variant>
        <vt:i4>0</vt:i4>
      </vt:variant>
      <vt:variant>
        <vt:i4>5</vt:i4>
      </vt:variant>
      <vt:variant>
        <vt:lpwstr>mailto:yur@rosohrana.ru</vt:lpwstr>
      </vt:variant>
      <vt:variant>
        <vt:lpwstr/>
      </vt:variant>
      <vt:variant>
        <vt:i4>6357071</vt:i4>
      </vt:variant>
      <vt:variant>
        <vt:i4>0</vt:i4>
      </vt:variant>
      <vt:variant>
        <vt:i4>0</vt:i4>
      </vt:variant>
      <vt:variant>
        <vt:i4>5</vt:i4>
      </vt:variant>
      <vt:variant>
        <vt:lpwstr>mailto:support@rosohrana.ru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dc:title>
  <dc:subject/>
  <dc:creator>Ivan.Zaharov</dc:creator>
  <cp:keywords/>
  <cp:lastModifiedBy>Пользователь</cp:lastModifiedBy>
  <cp:revision>2</cp:revision>
  <cp:lastPrinted>2017-11-14T07:59:00Z</cp:lastPrinted>
  <dcterms:created xsi:type="dcterms:W3CDTF">2026-04-23T08:13:00Z</dcterms:created>
  <dcterms:modified xsi:type="dcterms:W3CDTF">2026-04-23T08:13:00Z</dcterms:modified>
</cp:coreProperties>
</file>