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4A7A6" w14:textId="77777777" w:rsidR="00A00EA8" w:rsidRDefault="00A00EA8" w:rsidP="00A00EA8">
      <w:pPr>
        <w:keepNext/>
        <w:keepLines/>
        <w:jc w:val="center"/>
        <w:rPr>
          <w:rFonts w:ascii="Times New Roman" w:hAnsi="Times New Roman" w:cs="Times New Roman"/>
        </w:rPr>
      </w:pPr>
      <w:r>
        <w:rPr>
          <w:rFonts w:ascii="Times New Roman" w:hAnsi="Times New Roman" w:cs="Times New Roman"/>
          <w:u w:val="single"/>
        </w:rPr>
        <w:t>ГЛАВНЫЙ РАСПОРЯДИТЕЛЬ СРЕДСТВ БЮДЖЕТА</w:t>
      </w:r>
      <w:r>
        <w:rPr>
          <w:rFonts w:ascii="Times New Roman" w:hAnsi="Times New Roman" w:cs="Times New Roman"/>
        </w:rPr>
        <w:t>:</w:t>
      </w:r>
    </w:p>
    <w:p w14:paraId="7C0074BA" w14:textId="77777777" w:rsidR="00A00EA8" w:rsidRDefault="00A00EA8" w:rsidP="00A00EA8">
      <w:pPr>
        <w:keepNext/>
        <w:jc w:val="center"/>
        <w:rPr>
          <w:rFonts w:ascii="Times New Roman" w:hAnsi="Times New Roman" w:cs="Times New Roman"/>
        </w:rPr>
      </w:pPr>
      <w:r>
        <w:rPr>
          <w:rFonts w:ascii="Times New Roman" w:hAnsi="Times New Roman" w:cs="Times New Roman"/>
        </w:rPr>
        <w:t>АДМИНИСТРАЦИЯ КОЛПИНСКОГО РАЙОНА САНКТ-ПЕТЕРБУРГА</w:t>
      </w:r>
    </w:p>
    <w:p w14:paraId="388AF337" w14:textId="77777777" w:rsidR="00A00EA8" w:rsidRDefault="00A00EA8" w:rsidP="00A00EA8">
      <w:pPr>
        <w:rPr>
          <w:rFonts w:ascii="Times New Roman" w:hAnsi="Times New Roman" w:cs="Times New Roman"/>
        </w:rPr>
      </w:pPr>
    </w:p>
    <w:p w14:paraId="45A15155" w14:textId="77777777" w:rsidR="00A00EA8" w:rsidRDefault="00A00EA8" w:rsidP="00A00EA8">
      <w:pPr>
        <w:jc w:val="center"/>
        <w:rPr>
          <w:rFonts w:ascii="Times New Roman" w:hAnsi="Times New Roman" w:cs="Times New Roman"/>
        </w:rPr>
      </w:pPr>
      <w:r>
        <w:rPr>
          <w:rFonts w:ascii="Times New Roman" w:hAnsi="Times New Roman" w:cs="Times New Roman"/>
        </w:rPr>
        <w:t xml:space="preserve">Заказчик: Государственное бюджетное дошкольное образовательное учреждение детский сад № 29 Колпинского района Санкт-Петербурга: </w:t>
      </w:r>
    </w:p>
    <w:p w14:paraId="58BA073D" w14:textId="77777777" w:rsidR="00A00EA8" w:rsidRDefault="00A00EA8" w:rsidP="00A00EA8">
      <w:pPr>
        <w:ind w:left="284" w:right="-142"/>
        <w:jc w:val="cente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73B4956F" w14:textId="37E56F0B" w:rsidR="00A00EA8" w:rsidRDefault="00A00EA8" w:rsidP="00A00EA8">
      <w:pPr>
        <w:jc w:val="center"/>
        <w:rPr>
          <w:rFonts w:ascii="Times New Roman" w:hAnsi="Times New Roman" w:cs="Times New Roman"/>
        </w:rPr>
      </w:pPr>
      <w:r>
        <w:rPr>
          <w:rFonts w:ascii="Times New Roman" w:hAnsi="Times New Roman" w:cs="Times New Roman"/>
          <w:b/>
        </w:rPr>
        <w:t>Контракт</w:t>
      </w:r>
      <w:r w:rsidR="00225688">
        <w:rPr>
          <w:rFonts w:ascii="Times New Roman" w:hAnsi="Times New Roman" w:cs="Times New Roman"/>
        </w:rPr>
        <w:t xml:space="preserve"> № </w:t>
      </w:r>
      <w:r w:rsidR="00390D2D">
        <w:rPr>
          <w:rFonts w:ascii="Times New Roman" w:hAnsi="Times New Roman" w:cs="Times New Roman"/>
        </w:rPr>
        <w:t xml:space="preserve">    от  </w:t>
      </w:r>
      <w:r>
        <w:rPr>
          <w:rFonts w:ascii="Times New Roman" w:hAnsi="Times New Roman" w:cs="Times New Roman"/>
        </w:rPr>
        <w:t>.2026</w:t>
      </w:r>
    </w:p>
    <w:p w14:paraId="71D5C133" w14:textId="77777777" w:rsidR="00A00EA8" w:rsidRDefault="00A00EA8" w:rsidP="00A00EA8">
      <w:pPr>
        <w:jc w:val="center"/>
        <w:rPr>
          <w:rFonts w:ascii="Times New Roman" w:hAnsi="Times New Roman" w:cs="Times New Roman"/>
        </w:rPr>
      </w:pPr>
    </w:p>
    <w:p w14:paraId="3061C7BA" w14:textId="293FE519" w:rsidR="00A00EA8" w:rsidRDefault="00A00EA8" w:rsidP="00A00EA8">
      <w:pPr>
        <w:ind w:firstLine="567"/>
        <w:rPr>
          <w:rFonts w:ascii="Times New Roman" w:hAnsi="Times New Roman" w:cs="Times New Roman"/>
        </w:rPr>
      </w:pPr>
      <w:r>
        <w:rPr>
          <w:rFonts w:ascii="Times New Roman" w:hAnsi="Times New Roman" w:cs="Times New Roman"/>
          <w:i/>
        </w:rPr>
        <w:t>Предмет контракта</w:t>
      </w:r>
      <w:r>
        <w:rPr>
          <w:rFonts w:ascii="Times New Roman" w:hAnsi="Times New Roman" w:cs="Times New Roman"/>
        </w:rPr>
        <w:t>:   Поставка продуктов пита</w:t>
      </w:r>
      <w:r w:rsidR="00225688">
        <w:rPr>
          <w:rFonts w:ascii="Times New Roman" w:hAnsi="Times New Roman" w:cs="Times New Roman"/>
        </w:rPr>
        <w:t>ния с 01.0</w:t>
      </w:r>
      <w:r w:rsidR="00390D2D">
        <w:rPr>
          <w:rFonts w:ascii="Times New Roman" w:hAnsi="Times New Roman" w:cs="Times New Roman"/>
        </w:rPr>
        <w:t>6</w:t>
      </w:r>
      <w:r w:rsidR="00225688">
        <w:rPr>
          <w:rFonts w:ascii="Times New Roman" w:hAnsi="Times New Roman" w:cs="Times New Roman"/>
        </w:rPr>
        <w:t>.2026 по 31.0</w:t>
      </w:r>
      <w:r w:rsidR="00390D2D">
        <w:rPr>
          <w:rFonts w:ascii="Times New Roman" w:hAnsi="Times New Roman" w:cs="Times New Roman"/>
        </w:rPr>
        <w:t>8</w:t>
      </w:r>
      <w:r w:rsidR="00225688">
        <w:rPr>
          <w:rFonts w:ascii="Times New Roman" w:hAnsi="Times New Roman" w:cs="Times New Roman"/>
        </w:rPr>
        <w:t>.2026</w:t>
      </w:r>
    </w:p>
    <w:p w14:paraId="3237EA56" w14:textId="77777777" w:rsidR="00A00EA8" w:rsidRDefault="00A00EA8" w:rsidP="00A00EA8">
      <w:pPr>
        <w:ind w:firstLine="567"/>
        <w:rPr>
          <w:rFonts w:ascii="Times New Roman" w:hAnsi="Times New Roman" w:cs="Times New Roman"/>
          <w:b/>
          <w:u w:val="single"/>
        </w:rPr>
      </w:pPr>
    </w:p>
    <w:p w14:paraId="2625AED3" w14:textId="7ADE81D2" w:rsidR="00A00EA8" w:rsidRDefault="00A00EA8" w:rsidP="00A00EA8">
      <w:pPr>
        <w:ind w:left="567"/>
        <w:rPr>
          <w:rFonts w:ascii="Times New Roman" w:hAnsi="Times New Roman" w:cs="Times New Roman"/>
        </w:rPr>
      </w:pPr>
      <w:r>
        <w:rPr>
          <w:rFonts w:ascii="Times New Roman" w:hAnsi="Times New Roman" w:cs="Times New Roman"/>
          <w:i/>
        </w:rPr>
        <w:t>Сумма контракта</w:t>
      </w:r>
      <w:r w:rsidR="00225688">
        <w:rPr>
          <w:rFonts w:ascii="Times New Roman" w:hAnsi="Times New Roman" w:cs="Times New Roman"/>
        </w:rPr>
        <w:t xml:space="preserve">:        </w:t>
      </w:r>
      <w:r w:rsidR="00390D2D">
        <w:rPr>
          <w:rFonts w:ascii="Times New Roman" w:hAnsi="Times New Roman" w:cs="Times New Roman"/>
        </w:rPr>
        <w:t>527 833,85</w:t>
      </w:r>
      <w:r>
        <w:rPr>
          <w:rFonts w:ascii="Times New Roman" w:hAnsi="Times New Roman" w:cs="Times New Roman"/>
        </w:rPr>
        <w:t xml:space="preserve"> рублей</w:t>
      </w:r>
    </w:p>
    <w:p w14:paraId="0EB0965E" w14:textId="77777777" w:rsidR="00A00EA8" w:rsidRDefault="00A00EA8" w:rsidP="00A00EA8">
      <w:pPr>
        <w:rPr>
          <w:rFonts w:ascii="Times New Roman" w:hAnsi="Times New Roman" w:cs="Times New Roman"/>
        </w:rPr>
      </w:pPr>
    </w:p>
    <w:p w14:paraId="27855317" w14:textId="77777777" w:rsidR="00A00EA8" w:rsidRDefault="00A00EA8" w:rsidP="00A00EA8">
      <w:pPr>
        <w:ind w:left="567"/>
        <w:rPr>
          <w:rFonts w:ascii="Times New Roman" w:hAnsi="Times New Roman" w:cs="Times New Roman"/>
          <w:u w:val="single"/>
        </w:rPr>
      </w:pPr>
      <w:r>
        <w:rPr>
          <w:rFonts w:ascii="Times New Roman" w:hAnsi="Times New Roman" w:cs="Times New Roman"/>
          <w:i/>
        </w:rPr>
        <w:t>Финансирование</w:t>
      </w:r>
      <w:r>
        <w:rPr>
          <w:rFonts w:ascii="Times New Roman" w:hAnsi="Times New Roman" w:cs="Times New Roman"/>
        </w:rPr>
        <w:t xml:space="preserve">:            </w:t>
      </w:r>
      <w:r>
        <w:rPr>
          <w:rFonts w:ascii="Times New Roman" w:hAnsi="Times New Roman" w:cs="Times New Roman"/>
          <w:u w:val="single"/>
        </w:rPr>
        <w:t>Бюджет  2026 г.</w:t>
      </w:r>
    </w:p>
    <w:p w14:paraId="40D16303" w14:textId="77777777" w:rsidR="00A00EA8" w:rsidRDefault="00A00EA8" w:rsidP="00A00EA8">
      <w:pPr>
        <w:rPr>
          <w:rFonts w:ascii="Times New Roman" w:hAnsi="Times New Roman" w:cs="Times New Roman"/>
        </w:rPr>
      </w:pP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2977"/>
        <w:gridCol w:w="1984"/>
      </w:tblGrid>
      <w:tr w:rsidR="00A00EA8" w14:paraId="6836C0D0" w14:textId="77777777" w:rsidTr="00A00EA8">
        <w:trPr>
          <w:trHeight w:val="510"/>
        </w:trPr>
        <w:tc>
          <w:tcPr>
            <w:tcW w:w="4111" w:type="dxa"/>
            <w:tcBorders>
              <w:top w:val="single" w:sz="4" w:space="0" w:color="auto"/>
              <w:left w:val="single" w:sz="4" w:space="0" w:color="auto"/>
              <w:bottom w:val="single" w:sz="4" w:space="0" w:color="auto"/>
              <w:right w:val="single" w:sz="4" w:space="0" w:color="auto"/>
            </w:tcBorders>
            <w:vAlign w:val="center"/>
            <w:hideMark/>
          </w:tcPr>
          <w:p w14:paraId="3BD032C5" w14:textId="77777777" w:rsidR="00A00EA8" w:rsidRDefault="00A00EA8">
            <w:pPr>
              <w:jc w:val="center"/>
              <w:rPr>
                <w:rFonts w:ascii="Times New Roman" w:hAnsi="Times New Roman" w:cs="Times New Roman"/>
              </w:rPr>
            </w:pPr>
            <w:r>
              <w:rPr>
                <w:rFonts w:ascii="Times New Roman" w:hAnsi="Times New Roman" w:cs="Times New Roman"/>
              </w:rPr>
              <w:t>Вид внебюджетных средств</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D3890C0" w14:textId="77777777" w:rsidR="00A00EA8" w:rsidRDefault="00A00EA8">
            <w:pPr>
              <w:jc w:val="center"/>
              <w:rPr>
                <w:rFonts w:ascii="Times New Roman" w:hAnsi="Times New Roman" w:cs="Times New Roman"/>
              </w:rPr>
            </w:pPr>
            <w:r>
              <w:rPr>
                <w:rFonts w:ascii="Times New Roman" w:hAnsi="Times New Roman" w:cs="Times New Roman"/>
              </w:rPr>
              <w:t>Экономическая статья</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15DFC8" w14:textId="77777777" w:rsidR="00A00EA8" w:rsidRDefault="00A00EA8">
            <w:pPr>
              <w:ind w:hanging="108"/>
              <w:jc w:val="center"/>
              <w:rPr>
                <w:rFonts w:ascii="Times New Roman" w:hAnsi="Times New Roman" w:cs="Times New Roman"/>
              </w:rPr>
            </w:pPr>
            <w:r>
              <w:rPr>
                <w:rFonts w:ascii="Times New Roman" w:hAnsi="Times New Roman" w:cs="Times New Roman"/>
              </w:rPr>
              <w:t>Сумма, руб.</w:t>
            </w:r>
          </w:p>
        </w:tc>
      </w:tr>
      <w:tr w:rsidR="00A00EA8" w14:paraId="76F68289" w14:textId="77777777" w:rsidTr="00225688">
        <w:trPr>
          <w:cantSplit/>
          <w:trHeight w:val="258"/>
        </w:trPr>
        <w:tc>
          <w:tcPr>
            <w:tcW w:w="4111" w:type="dxa"/>
            <w:tcBorders>
              <w:top w:val="single" w:sz="4" w:space="0" w:color="auto"/>
              <w:left w:val="single" w:sz="4" w:space="0" w:color="auto"/>
              <w:bottom w:val="single" w:sz="4" w:space="0" w:color="auto"/>
              <w:right w:val="single" w:sz="4" w:space="0" w:color="auto"/>
            </w:tcBorders>
            <w:vAlign w:val="center"/>
            <w:hideMark/>
          </w:tcPr>
          <w:p w14:paraId="178FDE81" w14:textId="77777777" w:rsidR="00A00EA8" w:rsidRDefault="00A00EA8">
            <w:pPr>
              <w:jc w:val="center"/>
              <w:rPr>
                <w:rFonts w:ascii="Times New Roman" w:hAnsi="Times New Roman" w:cs="Times New Roman"/>
                <w:b/>
              </w:rPr>
            </w:pPr>
            <w:r>
              <w:rPr>
                <w:rFonts w:ascii="Times New Roman" w:hAnsi="Times New Roman" w:cs="Times New Roman"/>
                <w:b/>
              </w:rPr>
              <w:t>СГЗ</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557C6C5" w14:textId="77777777" w:rsidR="00A00EA8" w:rsidRDefault="00A00EA8">
            <w:pPr>
              <w:jc w:val="center"/>
              <w:rPr>
                <w:rFonts w:ascii="Times New Roman" w:hAnsi="Times New Roman" w:cs="Times New Roman"/>
              </w:rPr>
            </w:pPr>
            <w:r>
              <w:rPr>
                <w:rFonts w:ascii="Times New Roman" w:hAnsi="Times New Roman" w:cs="Times New Roman"/>
              </w:rPr>
              <w:t>340</w:t>
            </w:r>
          </w:p>
        </w:tc>
        <w:tc>
          <w:tcPr>
            <w:tcW w:w="1984" w:type="dxa"/>
            <w:tcBorders>
              <w:top w:val="single" w:sz="4" w:space="0" w:color="auto"/>
              <w:left w:val="single" w:sz="4" w:space="0" w:color="auto"/>
              <w:bottom w:val="single" w:sz="4" w:space="0" w:color="auto"/>
              <w:right w:val="single" w:sz="4" w:space="0" w:color="auto"/>
            </w:tcBorders>
            <w:vAlign w:val="center"/>
          </w:tcPr>
          <w:p w14:paraId="1371271F" w14:textId="748A4676" w:rsidR="00A00EA8" w:rsidRDefault="00390D2D">
            <w:pPr>
              <w:ind w:firstLine="175"/>
              <w:jc w:val="center"/>
              <w:rPr>
                <w:rFonts w:ascii="Times New Roman" w:hAnsi="Times New Roman" w:cs="Times New Roman"/>
              </w:rPr>
            </w:pPr>
            <w:r>
              <w:rPr>
                <w:rFonts w:ascii="Times New Roman" w:hAnsi="Times New Roman" w:cs="Times New Roman"/>
              </w:rPr>
              <w:t>527 833,85</w:t>
            </w:r>
          </w:p>
        </w:tc>
      </w:tr>
      <w:tr w:rsidR="00A00EA8" w14:paraId="7BF132C9" w14:textId="77777777" w:rsidTr="00225688">
        <w:trPr>
          <w:cantSplit/>
          <w:trHeight w:val="285"/>
        </w:trPr>
        <w:tc>
          <w:tcPr>
            <w:tcW w:w="7088" w:type="dxa"/>
            <w:gridSpan w:val="2"/>
            <w:tcBorders>
              <w:top w:val="single" w:sz="4" w:space="0" w:color="auto"/>
              <w:left w:val="single" w:sz="4" w:space="0" w:color="auto"/>
              <w:bottom w:val="single" w:sz="4" w:space="0" w:color="auto"/>
              <w:right w:val="single" w:sz="4" w:space="0" w:color="auto"/>
            </w:tcBorders>
            <w:vAlign w:val="center"/>
            <w:hideMark/>
          </w:tcPr>
          <w:p w14:paraId="69FABD66" w14:textId="77777777" w:rsidR="00A00EA8" w:rsidRDefault="00A00EA8">
            <w:pPr>
              <w:jc w:val="center"/>
              <w:rPr>
                <w:rFonts w:ascii="Times New Roman" w:hAnsi="Times New Roman" w:cs="Times New Roman"/>
              </w:rPr>
            </w:pPr>
            <w:r>
              <w:rPr>
                <w:rFonts w:ascii="Times New Roman" w:hAnsi="Times New Roman" w:cs="Times New Roman"/>
              </w:rPr>
              <w:t>ИТОГО:</w:t>
            </w:r>
          </w:p>
        </w:tc>
        <w:tc>
          <w:tcPr>
            <w:tcW w:w="1984" w:type="dxa"/>
            <w:tcBorders>
              <w:top w:val="single" w:sz="4" w:space="0" w:color="auto"/>
              <w:left w:val="single" w:sz="4" w:space="0" w:color="auto"/>
              <w:bottom w:val="single" w:sz="4" w:space="0" w:color="auto"/>
              <w:right w:val="single" w:sz="4" w:space="0" w:color="auto"/>
            </w:tcBorders>
            <w:vAlign w:val="center"/>
          </w:tcPr>
          <w:p w14:paraId="5340E72B" w14:textId="5174240C" w:rsidR="00A00EA8" w:rsidRDefault="00390D2D">
            <w:pPr>
              <w:ind w:firstLine="175"/>
              <w:jc w:val="center"/>
              <w:rPr>
                <w:rFonts w:ascii="Times New Roman" w:hAnsi="Times New Roman" w:cs="Times New Roman"/>
              </w:rPr>
            </w:pPr>
            <w:r>
              <w:rPr>
                <w:rFonts w:ascii="Times New Roman" w:hAnsi="Times New Roman" w:cs="Times New Roman"/>
              </w:rPr>
              <w:t>527 833,85</w:t>
            </w:r>
          </w:p>
        </w:tc>
      </w:tr>
    </w:tbl>
    <w:p w14:paraId="6F3644E0" w14:textId="77777777" w:rsidR="00A00EA8" w:rsidRDefault="00A00EA8" w:rsidP="00A00EA8">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0FFD28F5" w14:textId="77777777" w:rsidR="00A00EA8" w:rsidRDefault="00A00EA8" w:rsidP="00A00EA8">
      <w:pPr>
        <w:rPr>
          <w:rFonts w:ascii="Times New Roman" w:hAnsi="Times New Roman" w:cs="Times New Roman"/>
        </w:rPr>
      </w:pPr>
      <w:r>
        <w:rPr>
          <w:rFonts w:ascii="Times New Roman" w:hAnsi="Times New Roman" w:cs="Times New Roman"/>
        </w:rPr>
        <w:t>Способ определения Исполнителя: у единственного поставщика</w:t>
      </w:r>
    </w:p>
    <w:p w14:paraId="7E1901E9" w14:textId="77777777" w:rsidR="00A00EA8" w:rsidRDefault="00A00EA8" w:rsidP="00A00EA8">
      <w:pPr>
        <w:keepNext/>
        <w:outlineLvl w:val="8"/>
        <w:rPr>
          <w:rFonts w:ascii="Times New Roman" w:hAnsi="Times New Roman" w:cs="Times New Roman"/>
          <w:b/>
          <w:bCs/>
        </w:rPr>
      </w:pPr>
    </w:p>
    <w:tbl>
      <w:tblPr>
        <w:tblpPr w:leftFromText="180" w:rightFromText="180" w:bottomFromText="16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1"/>
      </w:tblGrid>
      <w:tr w:rsidR="00A00EA8" w14:paraId="59BE3F7C" w14:textId="77777777" w:rsidTr="00A00EA8">
        <w:trPr>
          <w:trHeight w:val="3788"/>
        </w:trPr>
        <w:tc>
          <w:tcPr>
            <w:tcW w:w="9221" w:type="dxa"/>
            <w:tcBorders>
              <w:top w:val="single" w:sz="4" w:space="0" w:color="auto"/>
              <w:left w:val="single" w:sz="4" w:space="0" w:color="auto"/>
              <w:bottom w:val="single" w:sz="4" w:space="0" w:color="auto"/>
              <w:right w:val="single" w:sz="4" w:space="0" w:color="auto"/>
            </w:tcBorders>
          </w:tcPr>
          <w:p w14:paraId="206B4FB7" w14:textId="77777777" w:rsidR="00A00EA8" w:rsidRDefault="00A00EA8">
            <w:pPr>
              <w:jc w:val="center"/>
              <w:rPr>
                <w:rFonts w:ascii="Times New Roman" w:hAnsi="Times New Roman" w:cs="Times New Roman"/>
              </w:rPr>
            </w:pPr>
            <w:r>
              <w:rPr>
                <w:rFonts w:ascii="Times New Roman" w:hAnsi="Times New Roman" w:cs="Times New Roman"/>
              </w:rPr>
              <w:t>Учет Договора/Договора и включение его в Реестр государственных закупок</w:t>
            </w:r>
          </w:p>
          <w:p w14:paraId="4FDDF3ED" w14:textId="77777777" w:rsidR="00A00EA8" w:rsidRDefault="00A00EA8">
            <w:pPr>
              <w:jc w:val="center"/>
              <w:rPr>
                <w:rFonts w:ascii="Times New Roman" w:hAnsi="Times New Roman" w:cs="Times New Roman"/>
              </w:rPr>
            </w:pPr>
            <w:r>
              <w:rPr>
                <w:rFonts w:ascii="Times New Roman" w:hAnsi="Times New Roman" w:cs="Times New Roman"/>
              </w:rPr>
              <w:t xml:space="preserve"> Санкт-Петербурга осуществил </w:t>
            </w:r>
          </w:p>
          <w:p w14:paraId="10E399C7" w14:textId="77777777" w:rsidR="00A00EA8" w:rsidRDefault="00A00EA8">
            <w:pPr>
              <w:jc w:val="center"/>
              <w:rPr>
                <w:rFonts w:ascii="Times New Roman" w:hAnsi="Times New Roman" w:cs="Times New Roman"/>
              </w:rPr>
            </w:pPr>
            <w:r>
              <w:rPr>
                <w:rFonts w:ascii="Times New Roman" w:hAnsi="Times New Roman" w:cs="Times New Roman"/>
              </w:rPr>
              <w:t>_____Ю.В.Иванова_________________________________________________</w:t>
            </w:r>
          </w:p>
          <w:p w14:paraId="068F1022" w14:textId="77777777" w:rsidR="00A00EA8" w:rsidRDefault="00A00EA8">
            <w:pPr>
              <w:jc w:val="center"/>
              <w:rPr>
                <w:rFonts w:ascii="Times New Roman" w:hAnsi="Times New Roman" w:cs="Times New Roman"/>
              </w:rPr>
            </w:pPr>
            <w:r>
              <w:rPr>
                <w:rFonts w:ascii="Times New Roman" w:hAnsi="Times New Roman" w:cs="Times New Roman"/>
              </w:rPr>
              <w:t>фамилия, инициалы лица, осуществившего учет)</w:t>
            </w:r>
          </w:p>
          <w:p w14:paraId="396A9B9A" w14:textId="77777777" w:rsidR="00A00EA8" w:rsidRDefault="00A00EA8">
            <w:pPr>
              <w:jc w:val="center"/>
              <w:rPr>
                <w:rFonts w:ascii="Times New Roman" w:hAnsi="Times New Roman" w:cs="Times New Roman"/>
              </w:rPr>
            </w:pPr>
          </w:p>
          <w:p w14:paraId="49E04613" w14:textId="2B420307" w:rsidR="00A00EA8" w:rsidRDefault="00A00EA8" w:rsidP="00DD64C4">
            <w:pPr>
              <w:jc w:val="center"/>
              <w:rPr>
                <w:rFonts w:ascii="Times New Roman" w:hAnsi="Times New Roman" w:cs="Times New Roman"/>
              </w:rPr>
            </w:pPr>
            <w:r>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w:t>
            </w:r>
            <w:r>
              <w:rPr>
                <w:rFonts w:ascii="Times New Roman" w:hAnsi="Times New Roman" w:cs="Times New Roman"/>
              </w:rPr>
              <w:t>___</w:t>
            </w:r>
          </w:p>
          <w:p w14:paraId="3BED2CA8" w14:textId="77777777" w:rsidR="00A00EA8" w:rsidRDefault="00A00EA8">
            <w:pPr>
              <w:jc w:val="center"/>
              <w:rPr>
                <w:rFonts w:ascii="Times New Roman" w:hAnsi="Times New Roman" w:cs="Times New Roman"/>
              </w:rPr>
            </w:pPr>
          </w:p>
          <w:p w14:paraId="14D6F623" w14:textId="77777777" w:rsidR="00A00EA8" w:rsidRDefault="00A00EA8">
            <w:pPr>
              <w:jc w:val="center"/>
              <w:rPr>
                <w:rFonts w:ascii="Times New Roman" w:hAnsi="Times New Roman" w:cs="Times New Roman"/>
              </w:rPr>
            </w:pPr>
            <w:r>
              <w:rPr>
                <w:rFonts w:ascii="Times New Roman" w:hAnsi="Times New Roman" w:cs="Times New Roman"/>
              </w:rPr>
              <w:t>__</w:t>
            </w:r>
            <w:r>
              <w:rPr>
                <w:rFonts w:ascii="Times New Roman" w:hAnsi="Times New Roman" w:cs="Times New Roman"/>
                <w:u w:val="single"/>
              </w:rPr>
              <w:t>Н.В.Григорьева</w:t>
            </w:r>
            <w:r>
              <w:rPr>
                <w:rFonts w:ascii="Times New Roman" w:hAnsi="Times New Roman" w:cs="Times New Roman"/>
              </w:rPr>
              <w:t xml:space="preserve"> ______________________________________________</w:t>
            </w:r>
          </w:p>
          <w:p w14:paraId="15AD4CAC" w14:textId="77777777" w:rsidR="00A00EA8" w:rsidRDefault="00A00EA8">
            <w:pPr>
              <w:jc w:val="center"/>
              <w:rPr>
                <w:rFonts w:ascii="Times New Roman" w:hAnsi="Times New Roman" w:cs="Times New Roman"/>
              </w:rPr>
            </w:pPr>
            <w:r>
              <w:rPr>
                <w:rFonts w:ascii="Times New Roman" w:hAnsi="Times New Roman" w:cs="Times New Roman"/>
              </w:rPr>
              <w:t>(Руководитель)</w:t>
            </w:r>
          </w:p>
          <w:p w14:paraId="34631F8D" w14:textId="77777777" w:rsidR="00A00EA8" w:rsidRDefault="00A00EA8">
            <w:pPr>
              <w:jc w:val="center"/>
              <w:rPr>
                <w:rFonts w:ascii="Times New Roman" w:hAnsi="Times New Roman" w:cs="Times New Roman"/>
              </w:rPr>
            </w:pPr>
          </w:p>
        </w:tc>
      </w:tr>
    </w:tbl>
    <w:p w14:paraId="72965B06" w14:textId="77777777" w:rsidR="00A00EA8" w:rsidRDefault="00A00EA8" w:rsidP="00A00EA8">
      <w:pPr>
        <w:keepNext/>
        <w:outlineLvl w:val="8"/>
        <w:rPr>
          <w:rFonts w:ascii="Times New Roman" w:hAnsi="Times New Roman" w:cs="Times New Roman"/>
          <w:b/>
          <w:bCs/>
        </w:rPr>
      </w:pPr>
    </w:p>
    <w:p w14:paraId="0D2EF35D" w14:textId="77777777" w:rsidR="00A00EA8" w:rsidRDefault="00A00EA8" w:rsidP="00A00EA8">
      <w:pPr>
        <w:spacing w:after="0"/>
        <w:rPr>
          <w:rFonts w:ascii="Times New Roman" w:hAnsi="Times New Roman" w:cs="Times New Roman"/>
          <w:b/>
          <w:bCs/>
        </w:rPr>
        <w:sectPr w:rsidR="00A00EA8">
          <w:pgSz w:w="11906" w:h="16838"/>
          <w:pgMar w:top="1134" w:right="850" w:bottom="1134" w:left="1701" w:header="709" w:footer="709" w:gutter="0"/>
          <w:cols w:space="720"/>
        </w:sectPr>
      </w:pPr>
    </w:p>
    <w:p w14:paraId="5D3AE5C4" w14:textId="71B28E06" w:rsidR="00A00EA8" w:rsidRDefault="00631AE0" w:rsidP="00A00EA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r w:rsidR="00A00EA8">
        <w:rPr>
          <w:rFonts w:ascii="Times New Roman" w:eastAsiaTheme="minorEastAsia" w:hAnsi="Times New Roman" w:cs="Times New Roman"/>
          <w:lang w:eastAsia="ru-RU"/>
        </w:rPr>
        <w:t xml:space="preserve">    </w:t>
      </w:r>
    </w:p>
    <w:p w14:paraId="378D65C6" w14:textId="6CA48678" w:rsidR="00A00EA8" w:rsidRDefault="00A00EA8" w:rsidP="00A00EA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Поставка продуктов питания с </w:t>
      </w:r>
      <w:r w:rsidR="00631AE0" w:rsidRPr="00631AE0">
        <w:rPr>
          <w:rFonts w:ascii="Times New Roman" w:eastAsiaTheme="minorEastAsia" w:hAnsi="Times New Roman" w:cs="Times New Roman"/>
          <w:lang w:eastAsia="ru-RU"/>
        </w:rPr>
        <w:t>01.0</w:t>
      </w:r>
      <w:r w:rsidR="00773813">
        <w:rPr>
          <w:rFonts w:ascii="Times New Roman" w:eastAsiaTheme="minorEastAsia" w:hAnsi="Times New Roman" w:cs="Times New Roman"/>
          <w:lang w:eastAsia="ru-RU"/>
        </w:rPr>
        <w:t>6</w:t>
      </w:r>
      <w:r w:rsidR="00631AE0" w:rsidRPr="00631AE0">
        <w:rPr>
          <w:rFonts w:ascii="Times New Roman" w:eastAsiaTheme="minorEastAsia" w:hAnsi="Times New Roman" w:cs="Times New Roman"/>
          <w:lang w:eastAsia="ru-RU"/>
        </w:rPr>
        <w:t>.2026 по 31.0</w:t>
      </w:r>
      <w:r w:rsidR="00773813">
        <w:rPr>
          <w:rFonts w:ascii="Times New Roman" w:eastAsiaTheme="minorEastAsia" w:hAnsi="Times New Roman" w:cs="Times New Roman"/>
          <w:lang w:eastAsia="ru-RU"/>
        </w:rPr>
        <w:t>8</w:t>
      </w:r>
      <w:r w:rsidR="00631AE0" w:rsidRPr="00631AE0">
        <w:rPr>
          <w:rFonts w:ascii="Times New Roman" w:eastAsiaTheme="minorEastAsia" w:hAnsi="Times New Roman" w:cs="Times New Roman"/>
          <w:lang w:eastAsia="ru-RU"/>
        </w:rPr>
        <w:t>.2026</w:t>
      </w:r>
    </w:p>
    <w:tbl>
      <w:tblPr>
        <w:tblW w:w="0" w:type="dxa"/>
        <w:tblInd w:w="62" w:type="dxa"/>
        <w:tblLayout w:type="fixed"/>
        <w:tblCellMar>
          <w:top w:w="102" w:type="dxa"/>
          <w:left w:w="62" w:type="dxa"/>
          <w:bottom w:w="102" w:type="dxa"/>
          <w:right w:w="62" w:type="dxa"/>
        </w:tblCellMar>
        <w:tblLook w:val="04A0" w:firstRow="1" w:lastRow="0" w:firstColumn="1" w:lastColumn="0" w:noHBand="0" w:noVBand="1"/>
      </w:tblPr>
      <w:tblGrid>
        <w:gridCol w:w="1923"/>
        <w:gridCol w:w="4961"/>
        <w:gridCol w:w="568"/>
        <w:gridCol w:w="1133"/>
        <w:gridCol w:w="851"/>
      </w:tblGrid>
      <w:tr w:rsidR="00A00EA8" w14:paraId="72E38A83" w14:textId="77777777" w:rsidTr="00A00EA8">
        <w:tc>
          <w:tcPr>
            <w:tcW w:w="1923" w:type="dxa"/>
            <w:hideMark/>
          </w:tcPr>
          <w:p w14:paraId="4686210A" w14:textId="302E4AFE" w:rsidR="00A00EA8" w:rsidRDefault="008317B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г.Санкт-Петербург</w:t>
            </w:r>
          </w:p>
        </w:tc>
        <w:tc>
          <w:tcPr>
            <w:tcW w:w="4961" w:type="dxa"/>
          </w:tcPr>
          <w:p w14:paraId="22AE5ABF" w14:textId="77777777" w:rsidR="00A00EA8" w:rsidRDefault="00A00EA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hideMark/>
          </w:tcPr>
          <w:p w14:paraId="15DC0A43" w14:textId="4CDB0814" w:rsidR="00A00EA8" w:rsidRDefault="00631AE0" w:rsidP="00631AE0">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A00EA8">
              <w:rPr>
                <w:rFonts w:ascii="Times New Roman" w:eastAsiaTheme="minorEastAsia" w:hAnsi="Times New Roman" w:cs="Times New Roman"/>
                <w:lang w:eastAsia="ru-RU"/>
              </w:rPr>
              <w:t>»</w:t>
            </w:r>
          </w:p>
        </w:tc>
        <w:tc>
          <w:tcPr>
            <w:tcW w:w="1133" w:type="dxa"/>
            <w:hideMark/>
          </w:tcPr>
          <w:p w14:paraId="35825AA6" w14:textId="7EC7AA3E" w:rsidR="00A00EA8" w:rsidRDefault="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1" w:type="dxa"/>
            <w:hideMark/>
          </w:tcPr>
          <w:p w14:paraId="64DC4F85" w14:textId="77777777" w:rsidR="00A00EA8" w:rsidRDefault="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2026 г.</w:t>
            </w:r>
          </w:p>
        </w:tc>
      </w:tr>
    </w:tbl>
    <w:p w14:paraId="1E45C4B2"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9792F0" w14:textId="77777777" w:rsidR="00A00EA8" w:rsidRDefault="00A00EA8" w:rsidP="00A00EA8">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Государственное бюджетное дошкольное образовательное учреждение детский сад № 29 Колпинского района Санкт-Петербурга, именуемое в дальнейшем «Заказчик», в лице заведующего Григорьевой Натальи Вячеславовны, действующего на основании Устава, с одной стороны, и Акционерное общество «Комбинат социального питания Колпинского района», именуемый в дальнейшем "Поставщик", в лице генерального директора Шильмана Александра Сергеевича, действующего на основании Устава,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52ECFCD2" w14:textId="77777777" w:rsidR="00A00EA8" w:rsidRDefault="00A00EA8" w:rsidP="00A00EA8">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68ABD309"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I. ПРЕДМЕТ КОНТРАКТА</w:t>
      </w:r>
    </w:p>
    <w:p w14:paraId="22CBFCCD"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6AE19F8"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а Заказчик обязуется принять и оплатить Товар в порядке и на условиях, предусмотренных настоящим Контрактом.</w:t>
      </w:r>
    </w:p>
    <w:p w14:paraId="6026FC3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Спецификации (Приложение N 1 к настоящему Контракту) к настоящему Контракту.</w:t>
      </w:r>
    </w:p>
    <w:p w14:paraId="52A76C07" w14:textId="77777777" w:rsidR="00A00EA8" w:rsidRDefault="00A00EA8" w:rsidP="00A00EA8">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BE82766"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 ЦЕНА КОНТРАКТА И ПОРЯДОК РАСЧЕТОВ</w:t>
      </w:r>
    </w:p>
    <w:p w14:paraId="143C729D"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059C91" w14:textId="2F443BB1"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2.1. Цена Контракта составляет </w:t>
      </w:r>
      <w:r w:rsidR="00773813" w:rsidRPr="00773813">
        <w:rPr>
          <w:rFonts w:ascii="Times New Roman" w:hAnsi="Times New Roman" w:cs="Times New Roman"/>
        </w:rPr>
        <w:t xml:space="preserve">527 833,85 </w:t>
      </w:r>
      <w:r>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685454F8"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64C965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32F94A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1367258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717C232" w14:textId="77777777" w:rsidR="00A00EA8" w:rsidRDefault="00A00EA8" w:rsidP="00A00EA8">
      <w:pPr>
        <w:spacing w:after="0" w:line="240" w:lineRule="auto"/>
        <w:ind w:firstLine="709"/>
        <w:jc w:val="both"/>
        <w:rPr>
          <w:rFonts w:ascii="Times New Roman" w:eastAsiaTheme="minorEastAsia" w:hAnsi="Times New Roman" w:cs="Times New Roman"/>
          <w:lang w:eastAsia="ru-RU"/>
        </w:rPr>
      </w:pPr>
      <w:bookmarkStart w:id="2" w:name="Par64"/>
      <w:bookmarkEnd w:id="2"/>
      <w:r>
        <w:rPr>
          <w:rFonts w:ascii="Times New Roman" w:eastAsiaTheme="minorEastAsia" w:hAnsi="Times New Roman" w:cs="Times New Roman"/>
          <w:lang w:eastAsia="ru-RU"/>
        </w:rPr>
        <w:t>2.3. Источник финансирования Контракта:</w:t>
      </w:r>
    </w:p>
    <w:p w14:paraId="6581F8A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Внебюджетные средства. Средства бюджетных учреждений.</w:t>
      </w:r>
    </w:p>
    <w:p w14:paraId="462D7F6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5A7C7C1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2.4. Оплата Товара производится Заказчиком в течение </w:t>
      </w:r>
      <w:r>
        <w:rPr>
          <w:rFonts w:ascii="Times New Roman" w:eastAsiaTheme="minorEastAsia" w:hAnsi="Times New Roman" w:cs="Times New Roman"/>
          <w:b/>
          <w:bCs/>
          <w:lang w:eastAsia="ru-RU"/>
        </w:rPr>
        <w:t>10</w:t>
      </w:r>
      <w:r>
        <w:rPr>
          <w:rFonts w:ascii="Times New Roman" w:eastAsiaTheme="minorEastAsia" w:hAnsi="Times New Roman" w:cs="Times New Roman"/>
          <w:b/>
          <w:lang w:eastAsia="ru-RU"/>
        </w:rPr>
        <w:t xml:space="preserve"> рабочих дней</w:t>
      </w:r>
      <w:r>
        <w:rPr>
          <w:rFonts w:ascii="Times New Roman" w:eastAsiaTheme="minorEastAsia" w:hAnsi="Times New Roman" w:cs="Times New Roman"/>
          <w:lang w:eastAsia="ru-RU"/>
        </w:rPr>
        <w:t xml:space="preserve"> </w:t>
      </w:r>
      <w:bookmarkStart w:id="3" w:name="Par79"/>
      <w:bookmarkEnd w:id="3"/>
      <w:r>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Pr>
          <w:rFonts w:ascii="Times New Roman" w:eastAsia="Times New Roman" w:hAnsi="Times New Roman" w:cs="Times New Roman"/>
          <w:lang w:eastAsia="ru-RU"/>
        </w:rPr>
        <w:t xml:space="preserve"> сводного реестра товарных накладных по форме </w:t>
      </w:r>
      <w:r>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а также выставленных Поставщиком счета, счета-фактуры (при наличии)</w:t>
      </w:r>
      <w:r>
        <w:rPr>
          <w:rFonts w:ascii="Times New Roman" w:eastAsiaTheme="minorEastAsia" w:hAnsi="Times New Roman" w:cs="Times New Roman"/>
          <w:lang w:eastAsia="ru-RU"/>
        </w:rPr>
        <w:t>.</w:t>
      </w:r>
    </w:p>
    <w:p w14:paraId="74B2302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72ED931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2.6. Авансирование не предусмотрено. </w:t>
      </w:r>
    </w:p>
    <w:p w14:paraId="1F31CF06"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4DFED06"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w:t>
      </w:r>
      <w:r>
        <w:rPr>
          <w:rFonts w:ascii="Times New Roman" w:eastAsiaTheme="minorEastAsia" w:hAnsi="Times New Roman" w:cs="Times New Roman"/>
          <w:lang w:eastAsia="ru-RU"/>
        </w:rPr>
        <w:lastRenderedPageBreak/>
        <w:t>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4E2D6"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3CEF58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75AED279"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CD6B42"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III. ПОРЯДОК, СРОКИ И УСЛОВИЯ ПОСТАВКИ И ПРИЕМКИ ТОВАРА</w:t>
      </w:r>
    </w:p>
    <w:p w14:paraId="3998B432"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45A740" w14:textId="4B7E4B75" w:rsidR="00A00EA8" w:rsidRDefault="00A00EA8" w:rsidP="00A00EA8">
      <w:pPr>
        <w:shd w:val="clear" w:color="auto" w:fill="FFFFFF"/>
        <w:spacing w:after="0" w:line="240" w:lineRule="auto"/>
        <w:ind w:firstLine="709"/>
        <w:jc w:val="both"/>
        <w:rPr>
          <w:rFonts w:ascii="Times New Roman" w:eastAsiaTheme="minorEastAsia" w:hAnsi="Times New Roman" w:cs="Times New Roman"/>
          <w:b/>
          <w:bCs/>
          <w:lang w:eastAsia="ru-RU"/>
        </w:rPr>
      </w:pPr>
      <w:r>
        <w:rPr>
          <w:rFonts w:ascii="Times New Roman" w:eastAsiaTheme="minorEastAsia" w:hAnsi="Times New Roman" w:cs="Times New Roman"/>
          <w:lang w:eastAsia="ru-RU"/>
        </w:rPr>
        <w:t xml:space="preserve">3.1. Поставка товара осуществляется </w:t>
      </w:r>
      <w:r w:rsidR="00631AE0" w:rsidRPr="00631AE0">
        <w:rPr>
          <w:rFonts w:ascii="Times New Roman" w:eastAsiaTheme="minorEastAsia" w:hAnsi="Times New Roman" w:cs="Times New Roman"/>
          <w:highlight w:val="yellow"/>
          <w:lang w:eastAsia="ru-RU"/>
        </w:rPr>
        <w:t>с 01.04.2026 по 31.05.2026</w:t>
      </w:r>
      <w:r>
        <w:rPr>
          <w:rFonts w:ascii="Times New Roman" w:eastAsiaTheme="minorEastAsia" w:hAnsi="Times New Roman" w:cs="Times New Roman"/>
          <w:b/>
          <w:bCs/>
          <w:lang w:eastAsia="ru-RU"/>
        </w:rPr>
        <w:t>.</w:t>
      </w:r>
    </w:p>
    <w:p w14:paraId="352E07DC" w14:textId="77777777" w:rsidR="00A00EA8" w:rsidRDefault="00A00EA8" w:rsidP="00A00EA8">
      <w:pPr>
        <w:shd w:val="clear" w:color="auto" w:fill="FFFFFF"/>
        <w:spacing w:after="0" w:line="240" w:lineRule="auto"/>
        <w:ind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Pr>
          <w:rFonts w:ascii="Times New Roman" w:eastAsia="Times New Roman" w:hAnsi="Times New Roman"/>
          <w:lang w:eastAsia="ru-RU"/>
        </w:rPr>
        <w:t xml:space="preserve"> на поставку Товара.</w:t>
      </w:r>
      <w:r>
        <w:rPr>
          <w:rFonts w:ascii="Times New Roman" w:eastAsia="Times New Roman" w:hAnsi="Times New Roman"/>
          <w:color w:val="000000"/>
          <w:lang w:eastAsia="ru-RU"/>
        </w:rPr>
        <w:t xml:space="preserve"> </w:t>
      </w:r>
      <w:r>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1F052F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Заявка направляется Заказчиком не позднее чем за </w:t>
      </w:r>
      <w:r>
        <w:rPr>
          <w:rFonts w:ascii="Times New Roman" w:eastAsiaTheme="minorEastAsia" w:hAnsi="Times New Roman" w:cs="Times New Roman"/>
          <w:b/>
          <w:lang w:eastAsia="ru-RU"/>
        </w:rPr>
        <w:t>3 (три) рабочих дня</w:t>
      </w:r>
      <w:r>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3BAAE77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Поставка Товара по Заявкам осуществляется в течение </w:t>
      </w:r>
      <w:r>
        <w:rPr>
          <w:rFonts w:ascii="Times New Roman" w:eastAsiaTheme="minorEastAsia" w:hAnsi="Times New Roman" w:cs="Times New Roman"/>
          <w:b/>
          <w:lang w:eastAsia="ru-RU"/>
        </w:rPr>
        <w:t>3 (трех) рабочих дней</w:t>
      </w:r>
      <w:r>
        <w:rPr>
          <w:rFonts w:ascii="Times New Roman" w:eastAsiaTheme="minorEastAsia" w:hAnsi="Times New Roman" w:cs="Times New Roman"/>
          <w:lang w:eastAsia="ru-RU"/>
        </w:rPr>
        <w:t xml:space="preserve"> со дня отправки Заявки Заказчиком.</w:t>
      </w:r>
    </w:p>
    <w:p w14:paraId="267E294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Pr>
          <w:rFonts w:ascii="Times New Roman" w:eastAsiaTheme="minorEastAsia" w:hAnsi="Times New Roman" w:cs="Times New Roman"/>
          <w:lang w:eastAsia="ru-RU"/>
        </w:rPr>
        <w:t xml:space="preserve">3.2. </w:t>
      </w:r>
      <w:r>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510358D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highlight w:val="yellow"/>
          <w:lang w:eastAsia="ru-RU"/>
        </w:rPr>
      </w:pPr>
      <w:r>
        <w:rPr>
          <w:rFonts w:ascii="Times New Roman" w:eastAsiaTheme="minorEastAsia" w:hAnsi="Times New Roman" w:cs="Times New Roman"/>
          <w:highlight w:val="yellow"/>
          <w:lang w:eastAsia="ru-RU"/>
        </w:rPr>
        <w:t>- Санкт-Петербург, г. Колпино, ул. Тазаева, д. 22, литер. А.</w:t>
      </w:r>
    </w:p>
    <w:p w14:paraId="0874499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highlight w:val="yellow"/>
          <w:lang w:eastAsia="ru-RU"/>
        </w:rPr>
        <w:t>- Санкт-Петербург, г. Колпино, ул. Октябрьская, д. 35, литер. А.</w:t>
      </w:r>
      <w:r>
        <w:rPr>
          <w:rFonts w:ascii="Times New Roman" w:eastAsiaTheme="minorEastAsia" w:hAnsi="Times New Roman" w:cs="Times New Roman"/>
          <w:lang w:eastAsia="ru-RU"/>
        </w:rPr>
        <w:t xml:space="preserve">          </w:t>
      </w:r>
    </w:p>
    <w:p w14:paraId="7036CCC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015B330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Pr>
          <w:rFonts w:ascii="Times New Roman" w:eastAsiaTheme="minorEastAsia" w:hAnsi="Times New Roman" w:cs="Times New Roman"/>
          <w:lang w:eastAsia="ru-RU"/>
        </w:rPr>
        <w:t xml:space="preserve">3.3. Поставщик в течении </w:t>
      </w:r>
      <w:r>
        <w:rPr>
          <w:rFonts w:ascii="Times New Roman" w:eastAsiaTheme="minorEastAsia" w:hAnsi="Times New Roman" w:cs="Times New Roman"/>
          <w:b/>
          <w:lang w:eastAsia="ru-RU"/>
        </w:rPr>
        <w:t>3 (Трех) рабочих дней</w:t>
      </w:r>
      <w:r>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Pr>
          <w:rFonts w:ascii="Times New Roman" w:eastAsia="Times New Roman" w:hAnsi="Times New Roman" w:cs="Times New Roman"/>
          <w:lang w:eastAsia="ru-RU"/>
        </w:rPr>
        <w:t xml:space="preserve"> сводного реестра товарных накладных по форме </w:t>
      </w:r>
      <w:r>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а также счет, счет-фактуру (при наличии).</w:t>
      </w:r>
    </w:p>
    <w:p w14:paraId="22C279A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19C0CB4A" w14:textId="77777777" w:rsidR="00A00EA8" w:rsidRDefault="00A00EA8" w:rsidP="00A00EA8">
      <w:pPr>
        <w:spacing w:after="0"/>
        <w:ind w:right="22"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1443A4E6" w14:textId="77777777" w:rsidR="00A00EA8" w:rsidRDefault="00A00EA8" w:rsidP="00A00EA8">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Акт приемки (ф.0510452) подписывается Сторонами в течение </w:t>
      </w:r>
      <w:r>
        <w:rPr>
          <w:rFonts w:ascii="Times New Roman" w:eastAsiaTheme="minorEastAsia" w:hAnsi="Times New Roman" w:cs="Times New Roman"/>
          <w:b/>
          <w:bCs/>
          <w:lang w:eastAsia="ru-RU"/>
        </w:rPr>
        <w:t>3 рабочих дней</w:t>
      </w:r>
      <w:r>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0219C092" w14:textId="77777777" w:rsidR="00A00EA8" w:rsidRDefault="00A00EA8" w:rsidP="00A00EA8">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30FD54EE" w14:textId="77777777" w:rsidR="00A00EA8" w:rsidRDefault="00A00EA8" w:rsidP="00A00EA8">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1AFECEC" w14:textId="77777777" w:rsidR="00A00EA8" w:rsidRDefault="00A00EA8" w:rsidP="00A00EA8">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5520B9EA" w14:textId="77777777" w:rsidR="00A00EA8" w:rsidRDefault="00A00EA8" w:rsidP="00A00EA8">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6389339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Pr>
          <w:rFonts w:ascii="Times New Roman" w:eastAsia="Times New Roman" w:hAnsi="Times New Roman" w:cs="Times New Roman"/>
          <w:highlight w:val="yellow"/>
          <w:lang w:eastAsia="ru-RU"/>
        </w:rPr>
        <w:t xml:space="preserve"> или УПД</w:t>
      </w:r>
      <w:r>
        <w:rPr>
          <w:rFonts w:ascii="Times New Roman" w:eastAsiaTheme="minorEastAsia" w:hAnsi="Times New Roman" w:cs="Times New Roman"/>
          <w:lang w:eastAsia="ru-RU"/>
        </w:rPr>
        <w:t xml:space="preserve"> в 2 (двух) экземплярах (по 1 (одному) </w:t>
      </w:r>
      <w:r>
        <w:rPr>
          <w:rFonts w:ascii="Times New Roman" w:eastAsiaTheme="minorEastAsia" w:hAnsi="Times New Roman" w:cs="Times New Roman"/>
          <w:lang w:eastAsia="ru-RU"/>
        </w:rPr>
        <w:lastRenderedPageBreak/>
        <w:t>экземпляру для каждой из Сторон.</w:t>
      </w:r>
    </w:p>
    <w:p w14:paraId="218D1E65"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DD3C9C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В течение </w:t>
      </w:r>
      <w:r>
        <w:rPr>
          <w:rFonts w:ascii="Times New Roman" w:eastAsiaTheme="minorEastAsia" w:hAnsi="Times New Roman" w:cs="Times New Roman"/>
          <w:b/>
          <w:lang w:eastAsia="ru-RU"/>
        </w:rPr>
        <w:t>2 рабочих</w:t>
      </w:r>
      <w:r>
        <w:rPr>
          <w:rFonts w:ascii="Times New Roman" w:eastAsiaTheme="minorEastAsia" w:hAnsi="Times New Roman" w:cs="Times New Roman"/>
          <w:lang w:eastAsia="ru-RU"/>
        </w:rPr>
        <w:t xml:space="preserve"> </w:t>
      </w:r>
      <w:r>
        <w:rPr>
          <w:rFonts w:ascii="Times New Roman" w:eastAsiaTheme="minorEastAsia" w:hAnsi="Times New Roman" w:cs="Times New Roman"/>
          <w:b/>
          <w:lang w:eastAsia="ru-RU"/>
        </w:rPr>
        <w:t>дней</w:t>
      </w:r>
      <w:r>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0F1B7C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542351B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Pr>
          <w:rFonts w:ascii="Times New Roman" w:eastAsiaTheme="minorEastAsia" w:hAnsi="Times New Roman" w:cs="Times New Roman"/>
          <w:vertAlign w:val="superscript"/>
          <w:lang w:eastAsia="ru-RU"/>
        </w:rPr>
        <w:footnoteReference w:id="1"/>
      </w:r>
    </w:p>
    <w:p w14:paraId="6A03855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Pr>
          <w:rFonts w:ascii="Times New Roman" w:eastAsiaTheme="minorEastAsia" w:hAnsi="Times New Roman" w:cs="Times New Roman"/>
          <w:b/>
          <w:lang w:eastAsia="ru-RU"/>
        </w:rPr>
        <w:t>10 процентов</w:t>
      </w:r>
      <w:r>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241F636D"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33619F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D903DD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1A0C0F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F177A2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2B518E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88683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4132F8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Pr>
          <w:rFonts w:ascii="Times New Roman" w:eastAsia="Times New Roman" w:hAnsi="Times New Roman" w:cs="Times New Roman"/>
          <w:highlight w:val="yellow"/>
          <w:lang w:eastAsia="ru-RU"/>
        </w:rPr>
        <w:t>или УПД</w:t>
      </w:r>
      <w:r>
        <w:rPr>
          <w:rFonts w:ascii="Times New Roman" w:eastAsiaTheme="minorEastAsia" w:hAnsi="Times New Roman" w:cs="Times New Roman"/>
          <w:lang w:eastAsia="ru-RU"/>
        </w:rPr>
        <w:t xml:space="preserve"> в течение </w:t>
      </w:r>
      <w:r>
        <w:rPr>
          <w:rFonts w:ascii="Times New Roman" w:eastAsiaTheme="minorEastAsia" w:hAnsi="Times New Roman" w:cs="Times New Roman"/>
          <w:b/>
          <w:lang w:eastAsia="ru-RU"/>
        </w:rPr>
        <w:t>2 (двух) рабочих дней</w:t>
      </w:r>
      <w:r>
        <w:rPr>
          <w:rFonts w:ascii="Times New Roman" w:eastAsiaTheme="minorEastAsia" w:hAnsi="Times New Roman" w:cs="Times New Roman"/>
          <w:lang w:eastAsia="ru-RU"/>
        </w:rPr>
        <w:t xml:space="preserve"> с момента доставки Товара.</w:t>
      </w:r>
    </w:p>
    <w:p w14:paraId="2F13C35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Pr>
          <w:rFonts w:ascii="Times New Roman" w:eastAsiaTheme="minorEastAsia" w:hAnsi="Times New Roman" w:cs="Times New Roman"/>
          <w:b/>
          <w:lang w:eastAsia="ru-RU"/>
        </w:rPr>
        <w:t>2 (двух) рабочих дней</w:t>
      </w:r>
      <w:r>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w:t>
      </w:r>
      <w:r>
        <w:rPr>
          <w:rFonts w:ascii="Times New Roman" w:eastAsiaTheme="minorEastAsia" w:hAnsi="Times New Roman" w:cs="Times New Roman"/>
          <w:lang w:eastAsia="ru-RU"/>
        </w:rPr>
        <w:lastRenderedPageBreak/>
        <w:t xml:space="preserve">накладной по форме № ТОРГ-12 </w:t>
      </w:r>
      <w:r>
        <w:rPr>
          <w:rFonts w:ascii="Times New Roman" w:eastAsia="Times New Roman" w:hAnsi="Times New Roman" w:cs="Times New Roman"/>
          <w:highlight w:val="yellow"/>
          <w:lang w:eastAsia="ru-RU"/>
        </w:rPr>
        <w:t>или УПД</w:t>
      </w:r>
      <w:r>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43A6E6D"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Pr>
          <w:rFonts w:ascii="Times New Roman" w:eastAsiaTheme="minorEastAsia" w:hAnsi="Times New Roman" w:cs="Times New Roman"/>
          <w:b/>
          <w:lang w:eastAsia="ru-RU"/>
        </w:rPr>
        <w:t>1 (одного) рабочего дня</w:t>
      </w:r>
      <w:r>
        <w:rPr>
          <w:rFonts w:ascii="Times New Roman" w:eastAsiaTheme="minorEastAsia" w:hAnsi="Times New Roman" w:cs="Times New Roman"/>
          <w:lang w:eastAsia="ru-RU"/>
        </w:rPr>
        <w:t xml:space="preserve"> со дня получения от Заказчика мотивированного отказа</w:t>
      </w:r>
      <w:r>
        <w:t xml:space="preserve"> </w:t>
      </w:r>
      <w:r>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Pr>
          <w:rFonts w:ascii="Times New Roman" w:eastAsia="Times New Roman" w:hAnsi="Times New Roman" w:cs="Times New Roman"/>
          <w:highlight w:val="yellow"/>
          <w:lang w:eastAsia="ru-RU"/>
        </w:rPr>
        <w:t>или УПД</w:t>
      </w:r>
      <w:r>
        <w:rPr>
          <w:rFonts w:ascii="Times New Roman" w:eastAsiaTheme="minorEastAsia" w:hAnsi="Times New Roman" w:cs="Times New Roman"/>
          <w:lang w:eastAsia="ru-RU"/>
        </w:rPr>
        <w:t xml:space="preserve"> в порядке, предусмотренном настоящим разделом.</w:t>
      </w:r>
    </w:p>
    <w:p w14:paraId="70AB027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6B89A7C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Pr>
          <w:rFonts w:ascii="Times New Roman" w:eastAsia="Times New Roman" w:hAnsi="Times New Roman" w:cs="Times New Roman"/>
          <w:highlight w:val="yellow"/>
          <w:lang w:eastAsia="ru-RU"/>
        </w:rPr>
        <w:t xml:space="preserve"> или УПД</w:t>
      </w:r>
      <w:r>
        <w:rPr>
          <w:rFonts w:ascii="Times New Roman" w:eastAsiaTheme="minorEastAsia" w:hAnsi="Times New Roman" w:cs="Times New Roman"/>
          <w:lang w:eastAsia="ru-RU"/>
        </w:rPr>
        <w:t>.</w:t>
      </w:r>
    </w:p>
    <w:p w14:paraId="1AF576F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Pr>
          <w:rFonts w:ascii="Times New Roman" w:eastAsia="Times New Roman" w:hAnsi="Times New Roman" w:cs="Times New Roman"/>
          <w:highlight w:val="yellow"/>
          <w:lang w:eastAsia="ru-RU"/>
        </w:rPr>
        <w:t xml:space="preserve"> или УПД</w:t>
      </w:r>
      <w:r>
        <w:rPr>
          <w:rFonts w:ascii="Times New Roman" w:eastAsiaTheme="minorEastAsia" w:hAnsi="Times New Roman" w:cs="Times New Roman"/>
          <w:lang w:eastAsia="ru-RU"/>
        </w:rPr>
        <w:t>.</w:t>
      </w:r>
    </w:p>
    <w:p w14:paraId="55E1080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34FE5794"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C728A7B"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IV. ВЗАИМОДЕЙСТВИЕ СТОРОН</w:t>
      </w:r>
    </w:p>
    <w:p w14:paraId="71374F9F"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F676C7"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4.1. Поставщик обязан:</w:t>
      </w:r>
    </w:p>
    <w:p w14:paraId="17379F6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EB675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0E9746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722E1B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03AFF7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4.1.5. Поставщик обязан оформлять товарные накладные по форме N ТОРГ-12</w:t>
      </w:r>
      <w:r>
        <w:rPr>
          <w:rFonts w:ascii="Times New Roman" w:eastAsia="Times New Roman" w:hAnsi="Times New Roman" w:cs="Times New Roman"/>
          <w:highlight w:val="yellow"/>
          <w:lang w:eastAsia="ru-RU"/>
        </w:rPr>
        <w:t xml:space="preserve"> или УПД</w:t>
      </w:r>
      <w:r>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Pr>
          <w:rFonts w:ascii="Times New Roman" w:eastAsia="Times New Roman" w:hAnsi="Times New Roman" w:cs="Times New Roman"/>
          <w:highlight w:val="yellow"/>
          <w:lang w:eastAsia="ru-RU"/>
        </w:rPr>
        <w:t>или УПД</w:t>
      </w:r>
      <w:r>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Pr>
          <w:rFonts w:ascii="Times New Roman" w:eastAsiaTheme="minorEastAsia" w:hAnsi="Times New Roman" w:cs="Times New Roman"/>
          <w:vertAlign w:val="superscript"/>
          <w:lang w:eastAsia="ru-RU"/>
        </w:rPr>
        <w:footnoteReference w:id="2"/>
      </w:r>
    </w:p>
    <w:p w14:paraId="0266DF4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4.2. Поставщик вправе:</w:t>
      </w:r>
    </w:p>
    <w:p w14:paraId="3F90945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897968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A76065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7CDD2C6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BFCBF6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4.3. Заказчик обязуется:</w:t>
      </w:r>
    </w:p>
    <w:p w14:paraId="3A48EDB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AD3C6D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4.3.2. Требовать уплаты неустоек (штрафов, пеней) в соответствии с разделом VII настоящего Контракта.</w:t>
      </w:r>
    </w:p>
    <w:p w14:paraId="498005A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4F652EC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4.4. Заказчик вправе:</w:t>
      </w:r>
    </w:p>
    <w:p w14:paraId="77BF9B9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0CC01AB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CE915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4FA97CE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342AB29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513306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2C35244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BCB1F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B046790" w14:textId="77777777" w:rsidR="00A00EA8" w:rsidRDefault="00A00EA8" w:rsidP="00A00EA8">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305CB71"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 УПАКОВКА ТОВАРА</w:t>
      </w:r>
    </w:p>
    <w:p w14:paraId="605A7681"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812582"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A889C4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в разделе III настоящего Контракта. Такой Товар не засчитывается в счет исполнения обязательств по настоящему Контракту.</w:t>
      </w:r>
    </w:p>
    <w:p w14:paraId="25DF540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3A6CE3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314290C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1B969AD"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17F8F4"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VI. КАЧЕСТВО ТОВАРА, СРОК ГОДНОСТИ</w:t>
      </w:r>
    </w:p>
    <w:p w14:paraId="2FB659B8"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9CC0B6"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599C9ED"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27E471B3"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01EAB4ED"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242B93D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Заказчик предъявляет претензии по качеству Товара в течение остаточного срока годности </w:t>
      </w:r>
      <w:r>
        <w:rPr>
          <w:rFonts w:ascii="Times New Roman" w:eastAsiaTheme="minorEastAsia" w:hAnsi="Times New Roman" w:cs="Times New Roman"/>
          <w:lang w:eastAsia="ru-RU"/>
        </w:rPr>
        <w:lastRenderedPageBreak/>
        <w:t>Товара.</w:t>
      </w:r>
    </w:p>
    <w:p w14:paraId="36D41566"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b/>
          <w:lang w:eastAsia="ru-RU"/>
        </w:rPr>
        <w:t>1 (одного) рабочего дня</w:t>
      </w:r>
      <w:r>
        <w:rPr>
          <w:rFonts w:ascii="Times New Roman" w:eastAsiaTheme="minorEastAsia" w:hAnsi="Times New Roman" w:cs="Times New Roman"/>
          <w:lang w:eastAsia="ru-RU"/>
        </w:rPr>
        <w:t xml:space="preserve"> с момента уведомления Заказчиком Поставщика.</w:t>
      </w:r>
    </w:p>
    <w:p w14:paraId="0145B690"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7950E2"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Pr>
          <w:rFonts w:ascii="Times New Roman" w:eastAsiaTheme="minorEastAsia" w:hAnsi="Times New Roman" w:cs="Times New Roman"/>
          <w:b/>
          <w:lang w:eastAsia="ru-RU"/>
        </w:rPr>
        <w:t>VII. ОТВЕТСТВЕННОСТЬ СТОРОН</w:t>
      </w:r>
    </w:p>
    <w:p w14:paraId="4B20CC23"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4443E72"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91C6C3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26F3FF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0F48D2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0D76555"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 процентов цены Контракта</w:t>
      </w:r>
      <w:r>
        <w:rPr>
          <w:rFonts w:ascii="Times New Roman" w:eastAsiaTheme="minorEastAsia" w:hAnsi="Times New Roman" w:cs="Times New Roman"/>
          <w:lang w:eastAsia="ru-RU"/>
        </w:rPr>
        <w:t>.</w:t>
      </w:r>
    </w:p>
    <w:p w14:paraId="4257641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ascii="Times New Roman" w:eastAsiaTheme="minorEastAsia" w:hAnsi="Times New Roman" w:cs="Times New Roman"/>
          <w:b/>
          <w:bCs/>
          <w:lang w:eastAsia="ru-RU"/>
        </w:rPr>
        <w:t>1000 рублей 00 копеек</w:t>
      </w:r>
      <w:r>
        <w:rPr>
          <w:rFonts w:ascii="Times New Roman" w:eastAsiaTheme="minorEastAsia" w:hAnsi="Times New Roman" w:cs="Times New Roman"/>
          <w:lang w:eastAsia="ru-RU"/>
        </w:rPr>
        <w:t>.</w:t>
      </w:r>
    </w:p>
    <w:p w14:paraId="2DA89E8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8D578E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08C1F0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Pr>
          <w:rFonts w:ascii="Times New Roman" w:eastAsiaTheme="minorEastAsia" w:hAnsi="Times New Roman" w:cs="Times New Roman"/>
          <w:b/>
          <w:bCs/>
          <w:lang w:eastAsia="ru-RU"/>
        </w:rPr>
        <w:t>1000 рублей 00 копеек</w:t>
      </w:r>
      <w:r>
        <w:rPr>
          <w:rFonts w:ascii="Times New Roman" w:eastAsiaTheme="minorEastAsia" w:hAnsi="Times New Roman" w:cs="Times New Roman"/>
          <w:lang w:eastAsia="ru-RU"/>
        </w:rPr>
        <w:t>.</w:t>
      </w:r>
    </w:p>
    <w:p w14:paraId="4A8FBCC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0749880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2AF4C37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FCAD2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A8AF4E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E3007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294A873"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Pr>
          <w:rFonts w:ascii="Times New Roman" w:eastAsiaTheme="minorEastAsia" w:hAnsi="Times New Roman" w:cs="Times New Roman"/>
          <w:b/>
          <w:lang w:eastAsia="ru-RU"/>
        </w:rPr>
        <w:t>. ОБСТОЯТЕЛЬСТВА НЕПРЕОДОЛИМОЙ СИЛЫ</w:t>
      </w:r>
    </w:p>
    <w:p w14:paraId="3C0EFC80"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5F9813C"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DFA04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 xml:space="preserve">8.2. О возникновении и прекращении обстоятельства непреодолимой силы Стороны уведомляют друг друга письменно в течение </w:t>
      </w:r>
      <w:r>
        <w:rPr>
          <w:rFonts w:ascii="Times New Roman" w:eastAsiaTheme="minorEastAsia" w:hAnsi="Times New Roman" w:cs="Times New Roman"/>
          <w:b/>
          <w:lang w:eastAsia="ru-RU"/>
        </w:rPr>
        <w:t>15 (пятнадцати) календарных дней</w:t>
      </w:r>
      <w:r>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7113C610"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EA235B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8.4. Если одна из Сторон не направит или несвоевременно направит документы, указанные в пунктах 8.2 - </w:t>
      </w:r>
      <w:hyperlink r:id="rId7"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Style w:val="a8"/>
            <w:rFonts w:ascii="Times New Roman" w:eastAsiaTheme="minorEastAsia" w:hAnsi="Times New Roman" w:cs="Times New Roman"/>
            <w:lang w:eastAsia="ru-RU"/>
          </w:rPr>
          <w:t>8.3</w:t>
        </w:r>
      </w:hyperlink>
      <w:r>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FF4A37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8.5. В случае, если обстоятельства непреодолимой силы будут сохраняться более </w:t>
      </w:r>
      <w:r>
        <w:rPr>
          <w:rFonts w:ascii="Times New Roman" w:eastAsiaTheme="minorEastAsia" w:hAnsi="Times New Roman" w:cs="Times New Roman"/>
          <w:b/>
          <w:lang w:eastAsia="ru-RU"/>
        </w:rPr>
        <w:t>30 (тридцати) календарных</w:t>
      </w:r>
      <w:r>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72F3C0E"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A1FD7A6"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Pr>
          <w:rFonts w:ascii="Times New Roman" w:eastAsiaTheme="minorEastAsia" w:hAnsi="Times New Roman" w:cs="Times New Roman"/>
          <w:b/>
          <w:lang w:eastAsia="ru-RU"/>
        </w:rPr>
        <w:t>X. РАССМОТРЕНИЕ И РАЗРЕШЕНИЕ СПОРОВ</w:t>
      </w:r>
    </w:p>
    <w:p w14:paraId="62A0F12A"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350CDBF"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9.1. Все споры, возникающие из настоящего Контракта, Стороны могут разрешать путем переговоров.</w:t>
      </w:r>
    </w:p>
    <w:p w14:paraId="5DF1EB08"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9.2. Все споры, возникающие из настоящего Контракта, подлежат передаче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24D2792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10.3. До передачи спора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97ED8E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9.4. 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52543344"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9.5. Сторона должна дать в письменной форме ответ на претензию по существу в срок не </w:t>
      </w:r>
      <w:r>
        <w:rPr>
          <w:rFonts w:ascii="Times New Roman" w:eastAsiaTheme="minorEastAsia" w:hAnsi="Times New Roman" w:cs="Times New Roman"/>
          <w:lang w:eastAsia="ru-RU"/>
        </w:rPr>
        <w:lastRenderedPageBreak/>
        <w:t xml:space="preserve">позднее </w:t>
      </w:r>
      <w:r>
        <w:rPr>
          <w:rFonts w:ascii="Times New Roman" w:eastAsiaTheme="minorEastAsia" w:hAnsi="Times New Roman" w:cs="Times New Roman"/>
          <w:b/>
          <w:lang w:eastAsia="ru-RU"/>
        </w:rPr>
        <w:t>15 (пятнадцати) рабочих дней</w:t>
      </w:r>
      <w:r>
        <w:rPr>
          <w:rFonts w:ascii="Times New Roman" w:eastAsiaTheme="minorEastAsia" w:hAnsi="Times New Roman" w:cs="Times New Roman"/>
          <w:lang w:eastAsia="ru-RU"/>
        </w:rPr>
        <w:t xml:space="preserve"> с даты получения претензии.</w:t>
      </w:r>
    </w:p>
    <w:p w14:paraId="033FA2A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B4EB5A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59CC115"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9A8308C"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45B569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w:t>
      </w:r>
    </w:p>
    <w:p w14:paraId="7F1659F0"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7854008"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 СРОК ДЕЙСТВИЯ И ПОРЯДОК ИЗМЕНЕНИЯ, РАСТОРЖЕНИЯ КОНТРАКТА</w:t>
      </w:r>
    </w:p>
    <w:p w14:paraId="6DF61F7C"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622DB2D"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Pr>
          <w:rFonts w:ascii="Times New Roman" w:eastAsiaTheme="minorEastAsia" w:hAnsi="Times New Roman" w:cs="Times New Roman"/>
          <w:lang w:eastAsia="ru-RU"/>
        </w:rPr>
        <w:t>10.1. Настоящий Контракт вступает в силу с даты его заключения обеими Сторонами и действует</w:t>
      </w:r>
      <w:r>
        <w:rPr>
          <w:rFonts w:ascii="Times New Roman" w:eastAsiaTheme="minorEastAsia" w:hAnsi="Times New Roman" w:cs="Times New Roman"/>
          <w:color w:val="FF0000"/>
          <w:lang w:eastAsia="ru-RU"/>
        </w:rPr>
        <w:t xml:space="preserve"> </w:t>
      </w:r>
      <w:r>
        <w:rPr>
          <w:rFonts w:ascii="Times New Roman" w:eastAsiaTheme="minorEastAsia" w:hAnsi="Times New Roman" w:cs="Times New Roman"/>
          <w:lang w:eastAsia="ru-RU"/>
        </w:rPr>
        <w:t xml:space="preserve">по </w:t>
      </w:r>
      <w:r>
        <w:rPr>
          <w:rFonts w:ascii="Times New Roman" w:eastAsiaTheme="minorEastAsia" w:hAnsi="Times New Roman" w:cs="Times New Roman"/>
          <w:b/>
          <w:lang w:eastAsia="ru-RU"/>
        </w:rPr>
        <w:t>"31" декабря 2026 г.</w:t>
      </w:r>
      <w:r>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23EFC0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557789A"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17BA808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8E20AB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10.5. Изменение условий настоящего Контракта при его исполнении не допускается, за исключением случаев, предусмотренных статьей 95 Закона.</w:t>
      </w:r>
    </w:p>
    <w:p w14:paraId="42C30858" w14:textId="77777777" w:rsidR="00A00EA8" w:rsidRDefault="00A00EA8" w:rsidP="00A00EA8">
      <w:pPr>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10.6.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4F23F255"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311482F8"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 xml:space="preserve">XI. ПРОЧИЕ ПОЛОЖЕНИЯ </w:t>
      </w:r>
    </w:p>
    <w:p w14:paraId="7AF120A2"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7DDE11" w14:textId="77777777" w:rsidR="00A00EA8" w:rsidRDefault="00A00EA8" w:rsidP="00A00EA8">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6ABCE559"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eastAsiaTheme="minorEastAsia" w:hAnsi="Times New Roman" w:cs="Times New Roman"/>
          <w:b/>
          <w:lang w:eastAsia="ru-RU"/>
        </w:rPr>
        <w:t>5 (пяти) рабочих дней</w:t>
      </w:r>
      <w:r>
        <w:rPr>
          <w:rFonts w:ascii="Times New Roman" w:eastAsiaTheme="minorEastAsia" w:hAnsi="Times New Roman" w:cs="Times New Roman"/>
          <w:lang w:eastAsia="ru-RU"/>
        </w:rPr>
        <w:t xml:space="preserve"> с даты такого изменения. При этом если Поставщик не </w:t>
      </w:r>
      <w:r>
        <w:rPr>
          <w:rFonts w:ascii="Times New Roman" w:eastAsiaTheme="minorEastAsia" w:hAnsi="Times New Roman" w:cs="Times New Roman"/>
          <w:lang w:eastAsia="ru-RU"/>
        </w:rPr>
        <w:lastRenderedPageBreak/>
        <w:t>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BB789DB"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225688">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225688">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Контракта, либо с использованием факсимильной связи.</w:t>
      </w:r>
    </w:p>
    <w:p w14:paraId="7B30806E"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225688">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Контракта, считается надлежащим уведомлением Сторон.</w:t>
      </w:r>
    </w:p>
    <w:p w14:paraId="0EBBEF21"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AD17F82"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21572BF"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BDFDF07" w14:textId="77777777" w:rsidR="00A00EA8" w:rsidRDefault="00A00EA8" w:rsidP="00A00EA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11.6. Настоящий Контракт составлен в форме электронного документа, подписанного усиленными электронными подписями Сторон.</w:t>
      </w:r>
    </w:p>
    <w:p w14:paraId="567C00FC"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3E9DAF"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Pr>
          <w:rFonts w:ascii="Times New Roman" w:eastAsiaTheme="minorEastAsia" w:hAnsi="Times New Roman" w:cs="Times New Roman"/>
          <w:b/>
          <w:lang w:eastAsia="ru-RU"/>
        </w:rPr>
        <w:t>. ПЕРЕЧЕНЬ ПРИЛОЖЕНИЙ</w:t>
      </w:r>
    </w:p>
    <w:p w14:paraId="7334301E"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Неотъемлемой частью настоящего Контракта является следующее:</w:t>
      </w:r>
    </w:p>
    <w:p w14:paraId="3426DE51" w14:textId="77777777" w:rsidR="00A00EA8" w:rsidRDefault="00A00EA8" w:rsidP="00A00EA8">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1 - Спецификация</w:t>
      </w:r>
    </w:p>
    <w:p w14:paraId="522BA729" w14:textId="77777777" w:rsidR="00A00EA8" w:rsidRDefault="00A00EA8" w:rsidP="00A00EA8">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6FB8B2A6" w14:textId="77777777" w:rsidR="00A00EA8" w:rsidRDefault="00A00EA8" w:rsidP="00A00EA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AA7395" w14:textId="77777777" w:rsidR="00A00EA8" w:rsidRDefault="00A00EA8" w:rsidP="00A00EA8">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83"/>
        <w:gridCol w:w="54"/>
        <w:gridCol w:w="4004"/>
      </w:tblGrid>
      <w:tr w:rsidR="00A00EA8" w14:paraId="2C94921F" w14:textId="77777777" w:rsidTr="00A00EA8">
        <w:tc>
          <w:tcPr>
            <w:tcW w:w="4885" w:type="dxa"/>
            <w:hideMark/>
          </w:tcPr>
          <w:p w14:paraId="7520D68B" w14:textId="77777777" w:rsidR="00A00EA8" w:rsidRDefault="00A00EA8">
            <w:pPr>
              <w:spacing w:after="0" w:line="20" w:lineRule="atLeast"/>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Заказчик: </w:t>
            </w:r>
          </w:p>
        </w:tc>
        <w:tc>
          <w:tcPr>
            <w:tcW w:w="0" w:type="auto"/>
            <w:hideMark/>
          </w:tcPr>
          <w:p w14:paraId="07D39447" w14:textId="77777777" w:rsidR="00A00EA8" w:rsidRDefault="00A00EA8">
            <w:pPr>
              <w:spacing w:after="0" w:line="20" w:lineRule="atLeast"/>
              <w:contextualSpacing/>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p>
        </w:tc>
        <w:tc>
          <w:tcPr>
            <w:tcW w:w="3702" w:type="dxa"/>
            <w:hideMark/>
          </w:tcPr>
          <w:p w14:paraId="5AEC0BFB" w14:textId="77777777" w:rsidR="00A00EA8" w:rsidRDefault="00A00EA8">
            <w:pPr>
              <w:spacing w:after="0" w:line="20" w:lineRule="atLeast"/>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Поставщик: </w:t>
            </w:r>
          </w:p>
        </w:tc>
      </w:tr>
      <w:tr w:rsidR="00A00EA8" w14:paraId="47EDFFFD" w14:textId="77777777" w:rsidTr="00A00EA8">
        <w:tc>
          <w:tcPr>
            <w:tcW w:w="4885" w:type="dxa"/>
            <w:hideMark/>
          </w:tcPr>
          <w:p w14:paraId="5AB6855A" w14:textId="77777777" w:rsidR="00A00EA8" w:rsidRDefault="00A00EA8">
            <w:pPr>
              <w:pStyle w:val="ConsPlusNormal"/>
              <w:spacing w:line="256" w:lineRule="auto"/>
              <w:rPr>
                <w:rFonts w:ascii="Times New Roman" w:eastAsia="Courier New" w:hAnsi="Times New Roman" w:cs="Times New Roman"/>
                <w:b/>
                <w:sz w:val="20"/>
                <w:szCs w:val="20"/>
                <w:lang w:eastAsia="hi-IN"/>
              </w:rPr>
            </w:pPr>
            <w:r>
              <w:rPr>
                <w:rFonts w:ascii="Times New Roman" w:hAnsi="Times New Roman" w:cs="Times New Roman"/>
                <w:b/>
                <w:sz w:val="20"/>
                <w:szCs w:val="20"/>
              </w:rPr>
              <w:t>Государственное бюджетное дошкольное образовательное учреждение детский сад № 29 Колпинского района Санкт-Петербурга</w:t>
            </w:r>
          </w:p>
          <w:p w14:paraId="2726C296"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(ГБДОУ детский сад № 29 Колпинского района СПБ) ОГРН 1027808757570 ОКВЭД 85.11</w:t>
            </w:r>
          </w:p>
          <w:p w14:paraId="1503B5C2"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ОКПО 27407250</w:t>
            </w:r>
          </w:p>
          <w:p w14:paraId="4A608EF8"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Место нахождения: 196655, Санкт-Петербург, </w:t>
            </w:r>
          </w:p>
          <w:p w14:paraId="7559A279"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 Колпино, ул. Тазаева, д. 22, лит. А</w:t>
            </w:r>
          </w:p>
          <w:p w14:paraId="0ABAE8C2"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Фактический / почтовый адрес: 196655, </w:t>
            </w:r>
          </w:p>
          <w:p w14:paraId="3F800410"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Санкт-Петербург, г. Колпино, ул. Тазаева, д. 22, </w:t>
            </w:r>
          </w:p>
          <w:p w14:paraId="2D28AC63"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лит. А</w:t>
            </w:r>
          </w:p>
          <w:p w14:paraId="0C6A0BE3"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Телефон: (812) 246-10-02</w:t>
            </w:r>
          </w:p>
          <w:p w14:paraId="5B56C699" w14:textId="77777777" w:rsidR="00A00EA8" w:rsidRPr="006C1E09"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lang w:val="en-US"/>
              </w:rPr>
              <w:t>e</w:t>
            </w:r>
            <w:r w:rsidRPr="006C1E09">
              <w:rPr>
                <w:rFonts w:ascii="Times New Roman" w:hAnsi="Times New Roman" w:cs="Times New Roman"/>
                <w:sz w:val="20"/>
                <w:szCs w:val="20"/>
              </w:rPr>
              <w:t>-</w:t>
            </w:r>
            <w:r>
              <w:rPr>
                <w:rFonts w:ascii="Times New Roman" w:hAnsi="Times New Roman" w:cs="Times New Roman"/>
                <w:sz w:val="20"/>
                <w:szCs w:val="20"/>
                <w:lang w:val="en-US"/>
              </w:rPr>
              <w:t>mail</w:t>
            </w:r>
            <w:r w:rsidRPr="006C1E09">
              <w:rPr>
                <w:rFonts w:ascii="Times New Roman" w:hAnsi="Times New Roman" w:cs="Times New Roman"/>
                <w:sz w:val="20"/>
                <w:szCs w:val="20"/>
              </w:rPr>
              <w:t xml:space="preserve">: </w:t>
            </w:r>
            <w:r>
              <w:rPr>
                <w:rFonts w:ascii="Times New Roman" w:hAnsi="Times New Roman" w:cs="Times New Roman"/>
                <w:sz w:val="20"/>
                <w:szCs w:val="20"/>
                <w:lang w:val="en-US"/>
              </w:rPr>
              <w:t>prestig</w:t>
            </w:r>
            <w:r w:rsidRPr="006C1E09">
              <w:rPr>
                <w:rFonts w:ascii="Times New Roman" w:hAnsi="Times New Roman" w:cs="Times New Roman"/>
                <w:sz w:val="20"/>
                <w:szCs w:val="20"/>
              </w:rPr>
              <w:t>-29@</w:t>
            </w:r>
            <w:r>
              <w:rPr>
                <w:rFonts w:ascii="Times New Roman" w:hAnsi="Times New Roman" w:cs="Times New Roman"/>
                <w:sz w:val="20"/>
                <w:szCs w:val="20"/>
                <w:lang w:val="en-US"/>
              </w:rPr>
              <w:t>mail</w:t>
            </w:r>
            <w:r w:rsidRPr="006C1E09">
              <w:rPr>
                <w:rFonts w:ascii="Times New Roman" w:hAnsi="Times New Roman" w:cs="Times New Roman"/>
                <w:sz w:val="20"/>
                <w:szCs w:val="20"/>
              </w:rPr>
              <w:t>.</w:t>
            </w:r>
            <w:r>
              <w:rPr>
                <w:rFonts w:ascii="Times New Roman" w:hAnsi="Times New Roman" w:cs="Times New Roman"/>
                <w:sz w:val="20"/>
                <w:szCs w:val="20"/>
                <w:lang w:val="en-US"/>
              </w:rPr>
              <w:t>ru</w:t>
            </w:r>
          </w:p>
          <w:p w14:paraId="2B0DD232" w14:textId="77777777" w:rsidR="00A00EA8" w:rsidRPr="006C1E09"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ИНН</w:t>
            </w:r>
            <w:r w:rsidRPr="006C1E09">
              <w:rPr>
                <w:rFonts w:ascii="Times New Roman" w:hAnsi="Times New Roman" w:cs="Times New Roman"/>
                <w:sz w:val="20"/>
                <w:szCs w:val="20"/>
              </w:rPr>
              <w:t xml:space="preserve"> 7817027500</w:t>
            </w:r>
          </w:p>
          <w:p w14:paraId="4C45903F"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КПП 781701001</w:t>
            </w:r>
          </w:p>
          <w:p w14:paraId="23BB90B0"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Лицевой счет 0531070 в Комитете финансов</w:t>
            </w:r>
          </w:p>
          <w:p w14:paraId="6DAA7492"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Текущий счет 03224643400000007200 </w:t>
            </w:r>
          </w:p>
          <w:p w14:paraId="3F46ED90" w14:textId="77777777" w:rsidR="00A00EA8" w:rsidRDefault="00A00EA8">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ОКЦ № 1 СЗГУ Банка России//УФК по г.Санкт-Петербургу, г Санкт-Петербург, </w:t>
            </w:r>
          </w:p>
          <w:p w14:paraId="1F149624" w14:textId="77777777" w:rsidR="00A00EA8" w:rsidRDefault="00A00EA8">
            <w:pPr>
              <w:pStyle w:val="ConsPlusNormal"/>
              <w:spacing w:line="256" w:lineRule="auto"/>
              <w:rPr>
                <w:rFonts w:ascii="Times New Roman" w:eastAsia="Times New Roman" w:hAnsi="Times New Roman" w:cs="Times New Roman"/>
                <w:sz w:val="20"/>
                <w:szCs w:val="20"/>
              </w:rPr>
            </w:pPr>
            <w:r>
              <w:rPr>
                <w:rFonts w:ascii="Times New Roman" w:hAnsi="Times New Roman" w:cs="Times New Roman"/>
                <w:sz w:val="20"/>
                <w:szCs w:val="20"/>
              </w:rPr>
              <w:t>счет банка 40102810945370000005,БИК 014030106</w:t>
            </w:r>
          </w:p>
        </w:tc>
        <w:tc>
          <w:tcPr>
            <w:tcW w:w="0" w:type="auto"/>
            <w:hideMark/>
          </w:tcPr>
          <w:p w14:paraId="73D09AF9" w14:textId="77777777" w:rsidR="00A00EA8" w:rsidRDefault="00A00EA8">
            <w:pPr>
              <w:spacing w:after="0" w:line="20" w:lineRule="atLeast"/>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c>
          <w:tcPr>
            <w:tcW w:w="3702" w:type="dxa"/>
          </w:tcPr>
          <w:p w14:paraId="24D62FA1" w14:textId="526C64B5" w:rsidR="00A00EA8" w:rsidRDefault="00A00EA8" w:rsidP="00631AE0">
            <w:pPr>
              <w:pStyle w:val="ConsPlusNormal"/>
              <w:spacing w:line="256" w:lineRule="auto"/>
              <w:rPr>
                <w:rFonts w:ascii="Times New Roman" w:eastAsia="Times New Roman" w:hAnsi="Times New Roman" w:cs="Times New Roman"/>
                <w:sz w:val="20"/>
                <w:szCs w:val="20"/>
                <w:lang w:eastAsia="hi-IN"/>
              </w:rPr>
            </w:pPr>
          </w:p>
        </w:tc>
      </w:tr>
      <w:tr w:rsidR="00A00EA8" w14:paraId="39B43CBF" w14:textId="77777777" w:rsidTr="00A00EA8">
        <w:tc>
          <w:tcPr>
            <w:tcW w:w="4885" w:type="dxa"/>
            <w:hideMark/>
          </w:tcPr>
          <w:p w14:paraId="10827836" w14:textId="77777777" w:rsidR="00A00EA8" w:rsidRDefault="00A00EA8">
            <w:pPr>
              <w:spacing w:after="0" w:line="20" w:lineRule="atLeast"/>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Заказчика </w:t>
            </w:r>
          </w:p>
        </w:tc>
        <w:tc>
          <w:tcPr>
            <w:tcW w:w="0" w:type="auto"/>
            <w:hideMark/>
          </w:tcPr>
          <w:p w14:paraId="784A6749" w14:textId="77777777" w:rsidR="00A00EA8" w:rsidRDefault="00A00EA8">
            <w:pPr>
              <w:spacing w:after="0" w:line="20" w:lineRule="atLeast"/>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c>
          <w:tcPr>
            <w:tcW w:w="3702" w:type="dxa"/>
            <w:hideMark/>
          </w:tcPr>
          <w:p w14:paraId="59695A26" w14:textId="77777777" w:rsidR="00A00EA8" w:rsidRDefault="00A00EA8">
            <w:pPr>
              <w:spacing w:after="0" w:line="20" w:lineRule="atLeast"/>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Поставщика </w:t>
            </w:r>
          </w:p>
        </w:tc>
      </w:tr>
      <w:tr w:rsidR="00A00EA8" w14:paraId="70DDECF9" w14:textId="77777777" w:rsidTr="00A00EA8">
        <w:tc>
          <w:tcPr>
            <w:tcW w:w="4885" w:type="dxa"/>
            <w:hideMark/>
          </w:tcPr>
          <w:p w14:paraId="528B362A" w14:textId="77777777" w:rsidR="00A00EA8" w:rsidRDefault="00A00EA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Н.В.Григорьева</w:t>
            </w:r>
          </w:p>
        </w:tc>
        <w:tc>
          <w:tcPr>
            <w:tcW w:w="0" w:type="auto"/>
            <w:hideMark/>
          </w:tcPr>
          <w:p w14:paraId="41A9CDBD" w14:textId="77777777" w:rsidR="00A00EA8" w:rsidRDefault="00A00EA8">
            <w:pPr>
              <w:spacing w:after="0" w:line="20" w:lineRule="atLeast"/>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c>
          <w:tcPr>
            <w:tcW w:w="3702" w:type="dxa"/>
            <w:hideMark/>
          </w:tcPr>
          <w:p w14:paraId="2A469564" w14:textId="23604C3F" w:rsidR="00A00EA8" w:rsidRDefault="00A00EA8">
            <w:pPr>
              <w:rPr>
                <w:rFonts w:ascii="Times New Roman" w:eastAsia="Times New Roman" w:hAnsi="Times New Roman" w:cs="Times New Roman"/>
                <w:sz w:val="20"/>
                <w:szCs w:val="20"/>
                <w:lang w:eastAsia="ru-RU"/>
              </w:rPr>
            </w:pPr>
          </w:p>
        </w:tc>
      </w:tr>
      <w:tr w:rsidR="00A00EA8" w14:paraId="7E431BA7" w14:textId="77777777" w:rsidTr="00A00EA8">
        <w:tc>
          <w:tcPr>
            <w:tcW w:w="9341" w:type="dxa"/>
            <w:gridSpan w:val="3"/>
            <w:hideMark/>
          </w:tcPr>
          <w:p w14:paraId="0CD90FE2" w14:textId="77777777" w:rsidR="00A00EA8" w:rsidRDefault="00A00EA8">
            <w:pPr>
              <w:spacing w:after="0" w:line="20" w:lineRule="atLeast"/>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6F88CB9A" w14:textId="77777777" w:rsidR="00A00EA8" w:rsidRDefault="00A00EA8" w:rsidP="00A00EA8">
      <w:pPr>
        <w:spacing w:after="0" w:line="240" w:lineRule="auto"/>
        <w:rPr>
          <w:rFonts w:ascii="Times New Roman" w:eastAsiaTheme="minorEastAsia" w:hAnsi="Times New Roman" w:cs="Times New Roman"/>
          <w:lang w:eastAsia="ru-RU"/>
        </w:rPr>
        <w:sectPr w:rsidR="00A00EA8">
          <w:pgSz w:w="11906" w:h="16838"/>
          <w:pgMar w:top="1134" w:right="850" w:bottom="1134" w:left="1701" w:header="708" w:footer="708" w:gutter="0"/>
          <w:cols w:space="72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61CB50E"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r w:rsidR="007F1573">
        <w:rPr>
          <w:rFonts w:ascii="Times New Roman" w:eastAsia="Times New Roman" w:hAnsi="Times New Roman" w:cs="Times New Roman"/>
          <w:lang w:eastAsia="ru-RU"/>
        </w:rPr>
        <w:t xml:space="preserve">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6"/>
        <w:gridCol w:w="962"/>
        <w:gridCol w:w="950"/>
        <w:gridCol w:w="43"/>
        <w:gridCol w:w="6661"/>
        <w:gridCol w:w="1136"/>
        <w:gridCol w:w="715"/>
        <w:gridCol w:w="71"/>
        <w:gridCol w:w="773"/>
        <w:gridCol w:w="78"/>
        <w:gridCol w:w="1198"/>
        <w:gridCol w:w="15"/>
        <w:gridCol w:w="1119"/>
        <w:gridCol w:w="94"/>
        <w:gridCol w:w="1181"/>
        <w:gridCol w:w="32"/>
      </w:tblGrid>
      <w:tr w:rsidR="00A3653B" w:rsidRPr="00BA1A93" w14:paraId="6B638D40" w14:textId="77777777" w:rsidTr="00BA3BDF">
        <w:tc>
          <w:tcPr>
            <w:tcW w:w="306" w:type="dxa"/>
            <w:vAlign w:val="center"/>
          </w:tcPr>
          <w:p w14:paraId="44551A43" w14:textId="2706BED2" w:rsidR="00A3653B" w:rsidRPr="002502FE" w:rsidRDefault="008E1592"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Pr>
                <w:rFonts w:ascii="Times New Roman" w:eastAsia="Times New Roman" w:hAnsi="Times New Roman" w:cs="Times New Roman"/>
                <w:lang w:eastAsia="ru-RU"/>
              </w:rPr>
              <w:t>№</w:t>
            </w:r>
          </w:p>
        </w:tc>
        <w:tc>
          <w:tcPr>
            <w:tcW w:w="962"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4" w:type="dxa"/>
            <w:gridSpan w:val="2"/>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6"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gridSpan w:val="2"/>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gridSpan w:val="2"/>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gridSpan w:val="2"/>
            <w:vAlign w:val="center"/>
          </w:tcPr>
          <w:p w14:paraId="45AA2635" w14:textId="4F885677" w:rsidR="00A3653B" w:rsidRPr="00BA3BDF" w:rsidRDefault="00A3653B" w:rsidP="00BA3BDF">
            <w:pPr>
              <w:spacing w:after="0" w:line="20" w:lineRule="atLeast"/>
              <w:contextualSpacing/>
              <w:jc w:val="center"/>
              <w:rPr>
                <w:rFonts w:ascii="Times New Roman" w:eastAsia="Times New Roman" w:hAnsi="Times New Roman" w:cs="Times New Roman"/>
                <w:lang w:eastAsia="ru-RU"/>
              </w:rPr>
            </w:pPr>
            <w:r w:rsidRPr="00BA3BDF">
              <w:rPr>
                <w:rFonts w:ascii="Times New Roman" w:eastAsia="Times New Roman" w:hAnsi="Times New Roman" w:cs="Times New Roman"/>
                <w:lang w:eastAsia="ru-RU"/>
              </w:rPr>
              <w:t>Количество в единицах измерения</w:t>
            </w:r>
          </w:p>
        </w:tc>
        <w:tc>
          <w:tcPr>
            <w:tcW w:w="1213" w:type="dxa"/>
            <w:gridSpan w:val="2"/>
            <w:vAlign w:val="center"/>
          </w:tcPr>
          <w:p w14:paraId="42344EEC" w14:textId="02448A7D" w:rsidR="00A3653B" w:rsidRPr="00BA3BDF" w:rsidRDefault="00A3653B" w:rsidP="00BA3BDF">
            <w:pPr>
              <w:spacing w:after="0" w:line="20" w:lineRule="atLeast"/>
              <w:contextualSpacing/>
              <w:jc w:val="center"/>
              <w:rPr>
                <w:rFonts w:ascii="Times New Roman" w:eastAsia="Times New Roman" w:hAnsi="Times New Roman" w:cs="Times New Roman"/>
                <w:lang w:eastAsia="ru-RU"/>
              </w:rPr>
            </w:pPr>
            <w:r w:rsidRPr="00BA3BDF">
              <w:rPr>
                <w:rFonts w:ascii="Times New Roman" w:eastAsia="Times New Roman" w:hAnsi="Times New Roman" w:cs="Times New Roman"/>
                <w:lang w:eastAsia="ru-RU"/>
              </w:rPr>
              <w:t>Цена за единицу измерения, руб.</w:t>
            </w:r>
          </w:p>
          <w:p w14:paraId="2DDD6569" w14:textId="1A818CD8" w:rsidR="00A3653B" w:rsidRPr="00BA3BDF" w:rsidRDefault="00A3653B" w:rsidP="00BA3BDF">
            <w:pPr>
              <w:spacing w:after="0" w:line="20" w:lineRule="atLeast"/>
              <w:contextualSpacing/>
              <w:jc w:val="center"/>
              <w:rPr>
                <w:rFonts w:ascii="Times New Roman" w:eastAsia="Times New Roman" w:hAnsi="Times New Roman" w:cs="Times New Roman"/>
                <w:lang w:eastAsia="ru-RU"/>
              </w:rPr>
            </w:pPr>
            <w:r w:rsidRPr="00BA3BDF">
              <w:rPr>
                <w:rFonts w:ascii="Times New Roman" w:eastAsia="Times New Roman" w:hAnsi="Times New Roman" w:cs="Times New Roman"/>
                <w:lang w:eastAsia="ru-RU"/>
              </w:rPr>
              <w:t>(включая НДС)</w:t>
            </w:r>
          </w:p>
        </w:tc>
        <w:tc>
          <w:tcPr>
            <w:tcW w:w="1213" w:type="dxa"/>
            <w:gridSpan w:val="2"/>
            <w:vAlign w:val="center"/>
            <w:hideMark/>
          </w:tcPr>
          <w:p w14:paraId="544FBBAE" w14:textId="7704ED1F" w:rsidR="00A3653B" w:rsidRPr="00BA3BDF" w:rsidRDefault="00A3653B" w:rsidP="00BA3BDF">
            <w:pPr>
              <w:spacing w:after="0" w:line="20" w:lineRule="atLeast"/>
              <w:contextualSpacing/>
              <w:jc w:val="center"/>
              <w:rPr>
                <w:rFonts w:ascii="Times New Roman" w:eastAsia="Times New Roman" w:hAnsi="Times New Roman" w:cs="Times New Roman"/>
                <w:lang w:eastAsia="ru-RU"/>
              </w:rPr>
            </w:pPr>
            <w:r w:rsidRPr="00BA3BDF">
              <w:rPr>
                <w:rFonts w:ascii="Times New Roman" w:eastAsia="Times New Roman" w:hAnsi="Times New Roman" w:cs="Times New Roman"/>
                <w:lang w:eastAsia="ru-RU"/>
              </w:rPr>
              <w:t>Стоимость, руб.</w:t>
            </w:r>
          </w:p>
          <w:p w14:paraId="2B33557E" w14:textId="37E04CDF" w:rsidR="00A3653B" w:rsidRPr="00BA3BDF" w:rsidRDefault="00A3653B" w:rsidP="00BA3BDF">
            <w:pPr>
              <w:spacing w:after="0" w:line="20" w:lineRule="atLeast"/>
              <w:contextualSpacing/>
              <w:jc w:val="center"/>
              <w:rPr>
                <w:rFonts w:ascii="Times New Roman" w:eastAsia="Times New Roman" w:hAnsi="Times New Roman" w:cs="Times New Roman"/>
                <w:sz w:val="24"/>
                <w:szCs w:val="24"/>
                <w:lang w:eastAsia="ru-RU"/>
              </w:rPr>
            </w:pPr>
            <w:r w:rsidRPr="00BA3BDF">
              <w:rPr>
                <w:rFonts w:ascii="Times New Roman" w:eastAsia="Times New Roman" w:hAnsi="Times New Roman" w:cs="Times New Roman"/>
                <w:lang w:eastAsia="ru-RU"/>
              </w:rPr>
              <w:t>(включая НДС (гр. 8 * гр. 9)</w:t>
            </w:r>
          </w:p>
        </w:tc>
      </w:tr>
      <w:tr w:rsidR="00A3653B" w:rsidRPr="00BA1A93" w14:paraId="7C4AF4CC" w14:textId="77777777" w:rsidTr="00BA3BDF">
        <w:trPr>
          <w:trHeight w:val="259"/>
        </w:trPr>
        <w:tc>
          <w:tcPr>
            <w:tcW w:w="306" w:type="dxa"/>
            <w:vAlign w:val="center"/>
          </w:tcPr>
          <w:p w14:paraId="652EBF38" w14:textId="4DE7C8CC"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4" w:type="dxa"/>
            <w:gridSpan w:val="2"/>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6"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gridSpan w:val="2"/>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gridSpan w:val="2"/>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gridSpan w:val="2"/>
            <w:vAlign w:val="center"/>
          </w:tcPr>
          <w:p w14:paraId="2FEABBF9" w14:textId="020FF7FE" w:rsidR="00A3653B" w:rsidRPr="00BA3BDF" w:rsidRDefault="00A3653B" w:rsidP="00BA3BDF">
            <w:pPr>
              <w:spacing w:after="0" w:line="20" w:lineRule="atLeast"/>
              <w:contextualSpacing/>
              <w:jc w:val="center"/>
              <w:rPr>
                <w:rFonts w:ascii="Times New Roman" w:eastAsia="Times New Roman" w:hAnsi="Times New Roman" w:cs="Times New Roman"/>
                <w:sz w:val="24"/>
                <w:szCs w:val="24"/>
                <w:lang w:eastAsia="ru-RU"/>
              </w:rPr>
            </w:pPr>
            <w:r w:rsidRPr="00BA3BDF">
              <w:rPr>
                <w:rFonts w:ascii="Times New Roman" w:eastAsia="Times New Roman" w:hAnsi="Times New Roman" w:cs="Times New Roman"/>
                <w:sz w:val="24"/>
                <w:szCs w:val="24"/>
                <w:lang w:eastAsia="ru-RU"/>
              </w:rPr>
              <w:t>8</w:t>
            </w:r>
          </w:p>
        </w:tc>
        <w:tc>
          <w:tcPr>
            <w:tcW w:w="1213" w:type="dxa"/>
            <w:gridSpan w:val="2"/>
            <w:vAlign w:val="center"/>
          </w:tcPr>
          <w:p w14:paraId="003E0F95" w14:textId="2B888889" w:rsidR="00A3653B" w:rsidRPr="00BA3BDF" w:rsidRDefault="00A3653B" w:rsidP="00BA3BDF">
            <w:pPr>
              <w:spacing w:after="0" w:line="20" w:lineRule="atLeast"/>
              <w:contextualSpacing/>
              <w:jc w:val="center"/>
              <w:rPr>
                <w:rFonts w:ascii="Times New Roman" w:eastAsia="Times New Roman" w:hAnsi="Times New Roman" w:cs="Times New Roman"/>
                <w:sz w:val="24"/>
                <w:szCs w:val="24"/>
                <w:lang w:eastAsia="ru-RU"/>
              </w:rPr>
            </w:pPr>
            <w:r w:rsidRPr="00BA3BDF">
              <w:rPr>
                <w:rFonts w:ascii="Times New Roman" w:eastAsia="Times New Roman" w:hAnsi="Times New Roman" w:cs="Times New Roman"/>
                <w:sz w:val="24"/>
                <w:szCs w:val="24"/>
                <w:lang w:eastAsia="ru-RU"/>
              </w:rPr>
              <w:t>9</w:t>
            </w:r>
          </w:p>
        </w:tc>
        <w:tc>
          <w:tcPr>
            <w:tcW w:w="1213" w:type="dxa"/>
            <w:gridSpan w:val="2"/>
            <w:vAlign w:val="center"/>
            <w:hideMark/>
          </w:tcPr>
          <w:p w14:paraId="721A76C2" w14:textId="68D385BB" w:rsidR="00A3653B" w:rsidRPr="00BA3BDF" w:rsidRDefault="00A3653B" w:rsidP="00BA3BDF">
            <w:pPr>
              <w:spacing w:after="0" w:line="20" w:lineRule="atLeast"/>
              <w:contextualSpacing/>
              <w:jc w:val="center"/>
              <w:rPr>
                <w:rFonts w:ascii="Times New Roman" w:eastAsia="Times New Roman" w:hAnsi="Times New Roman" w:cs="Times New Roman"/>
                <w:sz w:val="24"/>
                <w:szCs w:val="24"/>
                <w:lang w:eastAsia="ru-RU"/>
              </w:rPr>
            </w:pPr>
            <w:r w:rsidRPr="00BA3BDF">
              <w:rPr>
                <w:rFonts w:ascii="Times New Roman" w:eastAsia="Times New Roman" w:hAnsi="Times New Roman" w:cs="Times New Roman"/>
                <w:sz w:val="24"/>
                <w:szCs w:val="24"/>
                <w:lang w:eastAsia="ru-RU"/>
              </w:rPr>
              <w:t>10</w:t>
            </w:r>
          </w:p>
        </w:tc>
      </w:tr>
      <w:tr w:rsidR="008C35A9" w:rsidRPr="00BA1A93" w14:paraId="1124F4B2" w14:textId="77777777" w:rsidTr="00BA3BDF">
        <w:trPr>
          <w:trHeight w:val="259"/>
        </w:trPr>
        <w:tc>
          <w:tcPr>
            <w:tcW w:w="306" w:type="dxa"/>
            <w:vAlign w:val="center"/>
          </w:tcPr>
          <w:p w14:paraId="7EA438CB" w14:textId="4EB724D3" w:rsidR="008C35A9" w:rsidRDefault="008C35A9" w:rsidP="008C35A9">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7D23BAE1" w14:textId="34F01E6B" w:rsidR="008C35A9" w:rsidRPr="002B471E" w:rsidRDefault="008C35A9" w:rsidP="008C35A9">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8C35A9" w:rsidRPr="00CE02A1" w:rsidRDefault="008C35A9" w:rsidP="008C35A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77E55404"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3D525E6"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09E80B6" w14:textId="29AA3DA0"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6" w:type="dxa"/>
            <w:vAlign w:val="center"/>
          </w:tcPr>
          <w:p w14:paraId="6BBCB276" w14:textId="030AF015" w:rsidR="008C35A9" w:rsidRPr="00D76BAD" w:rsidRDefault="008C35A9" w:rsidP="008C35A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786" w:type="dxa"/>
            <w:gridSpan w:val="2"/>
            <w:vAlign w:val="center"/>
          </w:tcPr>
          <w:p w14:paraId="41174BBC" w14:textId="55A8F7A5" w:rsidR="008C35A9" w:rsidRPr="0076511A" w:rsidRDefault="008C35A9" w:rsidP="008C35A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gridSpan w:val="2"/>
            <w:vAlign w:val="center"/>
          </w:tcPr>
          <w:p w14:paraId="4F670557" w14:textId="29F1E82E" w:rsidR="008C35A9" w:rsidRPr="00B14303" w:rsidRDefault="008C35A9" w:rsidP="008C35A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gridSpan w:val="2"/>
            <w:vAlign w:val="center"/>
          </w:tcPr>
          <w:p w14:paraId="2163349B" w14:textId="6C8B287B"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301,50</w:t>
            </w:r>
          </w:p>
        </w:tc>
        <w:tc>
          <w:tcPr>
            <w:tcW w:w="1213" w:type="dxa"/>
            <w:gridSpan w:val="2"/>
            <w:vAlign w:val="center"/>
          </w:tcPr>
          <w:p w14:paraId="3E44AEC0" w14:textId="319CEDAC"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141,33</w:t>
            </w:r>
          </w:p>
        </w:tc>
        <w:tc>
          <w:tcPr>
            <w:tcW w:w="1213" w:type="dxa"/>
            <w:gridSpan w:val="2"/>
            <w:vAlign w:val="center"/>
          </w:tcPr>
          <w:p w14:paraId="6BF0D4EA" w14:textId="6C56A40B"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42 611,00</w:t>
            </w:r>
          </w:p>
        </w:tc>
      </w:tr>
      <w:tr w:rsidR="008C35A9" w:rsidRPr="00BA1A93" w14:paraId="749FB8C6" w14:textId="77777777" w:rsidTr="00BA3BDF">
        <w:trPr>
          <w:trHeight w:val="259"/>
        </w:trPr>
        <w:tc>
          <w:tcPr>
            <w:tcW w:w="306" w:type="dxa"/>
            <w:vAlign w:val="center"/>
          </w:tcPr>
          <w:p w14:paraId="75E16262" w14:textId="630C8718" w:rsidR="008C35A9" w:rsidRDefault="008C35A9" w:rsidP="008C35A9">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62884169" w14:textId="69328971" w:rsidR="008C35A9" w:rsidRPr="002B471E" w:rsidRDefault="008C35A9" w:rsidP="008C35A9">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8C35A9" w:rsidRPr="00CE02A1" w:rsidRDefault="008C35A9" w:rsidP="008C35A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01747F21"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D3DD7F9"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8935421"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класс: Не ниже первого</w:t>
            </w:r>
          </w:p>
        </w:tc>
        <w:tc>
          <w:tcPr>
            <w:tcW w:w="1136" w:type="dxa"/>
            <w:vAlign w:val="center"/>
          </w:tcPr>
          <w:p w14:paraId="362CEFCE" w14:textId="378683ED" w:rsidR="008C35A9" w:rsidRPr="00D76BAD" w:rsidRDefault="008C35A9" w:rsidP="008C35A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Республика Эквадор</w:t>
            </w:r>
          </w:p>
        </w:tc>
        <w:tc>
          <w:tcPr>
            <w:tcW w:w="786" w:type="dxa"/>
            <w:gridSpan w:val="2"/>
            <w:vAlign w:val="center"/>
          </w:tcPr>
          <w:p w14:paraId="74F888C0" w14:textId="3E7FFB28" w:rsidR="008C35A9" w:rsidRPr="0076511A" w:rsidRDefault="008C35A9" w:rsidP="008C35A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gridSpan w:val="2"/>
            <w:vAlign w:val="center"/>
          </w:tcPr>
          <w:p w14:paraId="7671CF0B" w14:textId="128E2760" w:rsidR="008C35A9" w:rsidRPr="00B14303" w:rsidRDefault="008C35A9" w:rsidP="008C35A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gridSpan w:val="2"/>
            <w:vAlign w:val="center"/>
          </w:tcPr>
          <w:p w14:paraId="0E48EB33" w14:textId="2A7EC510"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154,47</w:t>
            </w:r>
          </w:p>
        </w:tc>
        <w:tc>
          <w:tcPr>
            <w:tcW w:w="1213" w:type="dxa"/>
            <w:gridSpan w:val="2"/>
            <w:vAlign w:val="center"/>
          </w:tcPr>
          <w:p w14:paraId="0720C605" w14:textId="5C5AD0F3"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138,98</w:t>
            </w:r>
          </w:p>
        </w:tc>
        <w:tc>
          <w:tcPr>
            <w:tcW w:w="1213" w:type="dxa"/>
            <w:gridSpan w:val="2"/>
            <w:vAlign w:val="center"/>
          </w:tcPr>
          <w:p w14:paraId="0F596C63" w14:textId="230EE7D3"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21 468,24</w:t>
            </w:r>
          </w:p>
        </w:tc>
      </w:tr>
      <w:tr w:rsidR="008C35A9" w:rsidRPr="00BA1A93" w14:paraId="66C3777D" w14:textId="77777777" w:rsidTr="00BA3BDF">
        <w:trPr>
          <w:trHeight w:val="259"/>
        </w:trPr>
        <w:tc>
          <w:tcPr>
            <w:tcW w:w="306" w:type="dxa"/>
            <w:vAlign w:val="center"/>
          </w:tcPr>
          <w:p w14:paraId="78CC081A" w14:textId="72A798C1" w:rsidR="008C35A9" w:rsidRDefault="008C35A9" w:rsidP="008C35A9">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465FC734" w14:textId="4A1062DC" w:rsidR="008C35A9" w:rsidRPr="002B471E" w:rsidRDefault="008C35A9" w:rsidP="008C35A9">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8C35A9" w:rsidRPr="00CE02A1" w:rsidRDefault="008C35A9" w:rsidP="008C35A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276A6E3A"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91366FC"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косточки: Нет</w:t>
            </w:r>
          </w:p>
          <w:p w14:paraId="3BFCAAA5"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винограда сушеного: Изюм</w:t>
            </w:r>
          </w:p>
          <w:p w14:paraId="672B61FE"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применяемой сушки: Тепловая</w:t>
            </w:r>
          </w:p>
          <w:p w14:paraId="065B3640"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ягод: Целые</w:t>
            </w:r>
          </w:p>
          <w:p w14:paraId="743CFB15"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ягод: Виноград</w:t>
            </w:r>
          </w:p>
          <w:p w14:paraId="7315DF7B" w14:textId="6279398E"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tc>
        <w:tc>
          <w:tcPr>
            <w:tcW w:w="1136" w:type="dxa"/>
            <w:vAlign w:val="center"/>
          </w:tcPr>
          <w:p w14:paraId="292B684C" w14:textId="5FA1F033" w:rsidR="008C35A9" w:rsidRPr="00D76BAD" w:rsidRDefault="008C35A9" w:rsidP="008C35A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786" w:type="dxa"/>
            <w:gridSpan w:val="2"/>
            <w:vAlign w:val="center"/>
          </w:tcPr>
          <w:p w14:paraId="014CF3C5" w14:textId="6288B8C8" w:rsidR="008C35A9" w:rsidRPr="0076511A" w:rsidRDefault="008C35A9" w:rsidP="008C35A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851" w:type="dxa"/>
            <w:gridSpan w:val="2"/>
            <w:vAlign w:val="center"/>
          </w:tcPr>
          <w:p w14:paraId="5F371CF8" w14:textId="3225ABD8" w:rsidR="008C35A9" w:rsidRPr="00B14303" w:rsidRDefault="008C35A9" w:rsidP="008C35A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gridSpan w:val="2"/>
            <w:vAlign w:val="center"/>
          </w:tcPr>
          <w:p w14:paraId="5BDE0964" w14:textId="0C1A2A45"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27,00</w:t>
            </w:r>
          </w:p>
        </w:tc>
        <w:tc>
          <w:tcPr>
            <w:tcW w:w="1213" w:type="dxa"/>
            <w:gridSpan w:val="2"/>
            <w:vAlign w:val="center"/>
          </w:tcPr>
          <w:p w14:paraId="605F4A7E" w14:textId="62D45E39"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481,90</w:t>
            </w:r>
          </w:p>
        </w:tc>
        <w:tc>
          <w:tcPr>
            <w:tcW w:w="1213" w:type="dxa"/>
            <w:gridSpan w:val="2"/>
            <w:vAlign w:val="center"/>
          </w:tcPr>
          <w:p w14:paraId="42B9A388" w14:textId="082FA3A7"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13 011,30</w:t>
            </w:r>
          </w:p>
        </w:tc>
      </w:tr>
      <w:tr w:rsidR="008C35A9" w:rsidRPr="00BA1A93" w14:paraId="6BBFDFB1" w14:textId="77777777" w:rsidTr="00BA3BDF">
        <w:trPr>
          <w:trHeight w:val="259"/>
        </w:trPr>
        <w:tc>
          <w:tcPr>
            <w:tcW w:w="306" w:type="dxa"/>
            <w:vAlign w:val="center"/>
          </w:tcPr>
          <w:p w14:paraId="3E68B821" w14:textId="229C19AE" w:rsidR="008C35A9" w:rsidRDefault="008C35A9" w:rsidP="008C35A9">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526C9F7B" w14:textId="03A8FD56" w:rsidR="008C35A9" w:rsidRPr="002B471E" w:rsidRDefault="008C35A9" w:rsidP="008C35A9">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8C35A9" w:rsidRPr="00CE02A1" w:rsidRDefault="008C35A9" w:rsidP="008C35A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25E49F5F"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EC2BB74"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1F9E36F8"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13AF9C2B"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зерна: Целое</w:t>
            </w:r>
          </w:p>
          <w:p w14:paraId="254CB4AC" w14:textId="5306C974"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6" w:type="dxa"/>
            <w:vAlign w:val="center"/>
          </w:tcPr>
          <w:p w14:paraId="0ABBE2FC" w14:textId="466B4AF2" w:rsidR="008C35A9" w:rsidRPr="00D76BAD" w:rsidRDefault="008C35A9" w:rsidP="008C35A9">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786" w:type="dxa"/>
            <w:gridSpan w:val="2"/>
            <w:vAlign w:val="center"/>
          </w:tcPr>
          <w:p w14:paraId="64FF8F5F" w14:textId="1D26FDA8" w:rsidR="008C35A9" w:rsidRPr="0076511A" w:rsidRDefault="008C35A9" w:rsidP="008C35A9">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851" w:type="dxa"/>
            <w:gridSpan w:val="2"/>
            <w:vAlign w:val="center"/>
          </w:tcPr>
          <w:p w14:paraId="27FBBEFE" w14:textId="7BDDE467" w:rsidR="008C35A9" w:rsidRPr="00B14303" w:rsidRDefault="008C35A9" w:rsidP="008C35A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gridSpan w:val="2"/>
            <w:vAlign w:val="center"/>
          </w:tcPr>
          <w:p w14:paraId="5D3877E9" w14:textId="579FA44A"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12,57</w:t>
            </w:r>
          </w:p>
        </w:tc>
        <w:tc>
          <w:tcPr>
            <w:tcW w:w="1213" w:type="dxa"/>
            <w:gridSpan w:val="2"/>
            <w:vAlign w:val="center"/>
          </w:tcPr>
          <w:p w14:paraId="7FDADC41" w14:textId="226E94FC"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89,38</w:t>
            </w:r>
          </w:p>
        </w:tc>
        <w:tc>
          <w:tcPr>
            <w:tcW w:w="1213" w:type="dxa"/>
            <w:gridSpan w:val="2"/>
            <w:vAlign w:val="center"/>
          </w:tcPr>
          <w:p w14:paraId="0A409C7B" w14:textId="075642D2"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1 123,51</w:t>
            </w:r>
          </w:p>
        </w:tc>
      </w:tr>
      <w:tr w:rsidR="008C35A9" w:rsidRPr="00BA1A93" w14:paraId="2A804A19" w14:textId="77777777" w:rsidTr="00BA3BDF">
        <w:trPr>
          <w:trHeight w:val="259"/>
        </w:trPr>
        <w:tc>
          <w:tcPr>
            <w:tcW w:w="306" w:type="dxa"/>
            <w:vAlign w:val="center"/>
          </w:tcPr>
          <w:p w14:paraId="43D54277" w14:textId="5991DB89" w:rsidR="008C35A9" w:rsidRDefault="008C35A9" w:rsidP="008C35A9">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6763B6DB" w14:textId="53485006" w:rsidR="008C35A9" w:rsidRPr="002B471E" w:rsidRDefault="008C35A9" w:rsidP="008C35A9">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8C35A9" w:rsidRPr="00CE02A1" w:rsidRDefault="008C35A9" w:rsidP="008C35A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711DF914"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82E9108"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7D7E9481"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Группа: Первая</w:t>
            </w:r>
          </w:p>
          <w:p w14:paraId="7C140655"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груш по сроку созревания: Позднего срока созревания</w:t>
            </w:r>
          </w:p>
          <w:p w14:paraId="57F0B1E3" w14:textId="2743D341"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Товарный сорт: Не ниже первого</w:t>
            </w:r>
          </w:p>
        </w:tc>
        <w:tc>
          <w:tcPr>
            <w:tcW w:w="1136" w:type="dxa"/>
            <w:vAlign w:val="center"/>
          </w:tcPr>
          <w:p w14:paraId="47E53E56" w14:textId="700C3F80" w:rsidR="008C35A9" w:rsidRPr="00D76BAD" w:rsidRDefault="008C35A9" w:rsidP="008C35A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lastRenderedPageBreak/>
              <w:t>Южно-Африканская Республика</w:t>
            </w:r>
          </w:p>
        </w:tc>
        <w:tc>
          <w:tcPr>
            <w:tcW w:w="786" w:type="dxa"/>
            <w:gridSpan w:val="2"/>
            <w:vAlign w:val="center"/>
          </w:tcPr>
          <w:p w14:paraId="40954029" w14:textId="20ECF801" w:rsidR="008C35A9" w:rsidRPr="0076511A" w:rsidRDefault="008C35A9" w:rsidP="008C35A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851" w:type="dxa"/>
            <w:gridSpan w:val="2"/>
            <w:vAlign w:val="center"/>
          </w:tcPr>
          <w:p w14:paraId="667D97A0" w14:textId="3DF3046C" w:rsidR="008C35A9" w:rsidRPr="00B14303" w:rsidRDefault="008C35A9" w:rsidP="008C35A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gridSpan w:val="2"/>
            <w:vAlign w:val="center"/>
          </w:tcPr>
          <w:p w14:paraId="3D35048C" w14:textId="320A7B05"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121,86</w:t>
            </w:r>
          </w:p>
        </w:tc>
        <w:tc>
          <w:tcPr>
            <w:tcW w:w="1213" w:type="dxa"/>
            <w:gridSpan w:val="2"/>
            <w:vAlign w:val="center"/>
          </w:tcPr>
          <w:p w14:paraId="7B2EBB19" w14:textId="571E34A6"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226,62</w:t>
            </w:r>
          </w:p>
        </w:tc>
        <w:tc>
          <w:tcPr>
            <w:tcW w:w="1213" w:type="dxa"/>
            <w:gridSpan w:val="2"/>
            <w:vAlign w:val="center"/>
          </w:tcPr>
          <w:p w14:paraId="4ACCB674" w14:textId="3CD6A93C"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27 615,91</w:t>
            </w:r>
          </w:p>
        </w:tc>
      </w:tr>
      <w:tr w:rsidR="008C35A9" w:rsidRPr="00BA1A93" w14:paraId="6CC809F4" w14:textId="77777777" w:rsidTr="00BA3BDF">
        <w:trPr>
          <w:trHeight w:val="259"/>
        </w:trPr>
        <w:tc>
          <w:tcPr>
            <w:tcW w:w="306" w:type="dxa"/>
            <w:vAlign w:val="center"/>
          </w:tcPr>
          <w:p w14:paraId="3F8B63B9" w14:textId="4BA000DE" w:rsidR="008C35A9" w:rsidRDefault="008C35A9" w:rsidP="008C35A9">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617D97AE" w14:textId="76C324E1" w:rsidR="008C35A9" w:rsidRPr="002B471E" w:rsidRDefault="008C35A9" w:rsidP="008C35A9">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8C35A9" w:rsidRPr="00CE02A1" w:rsidRDefault="008C35A9" w:rsidP="008C35A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1691D4B6"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739A1531"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792BF926"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tc>
        <w:tc>
          <w:tcPr>
            <w:tcW w:w="1136" w:type="dxa"/>
            <w:vAlign w:val="center"/>
          </w:tcPr>
          <w:p w14:paraId="019F52BE" w14:textId="197F7F63" w:rsidR="008C35A9" w:rsidRPr="00D76BAD" w:rsidRDefault="008C35A9" w:rsidP="008C35A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786" w:type="dxa"/>
            <w:gridSpan w:val="2"/>
            <w:vAlign w:val="center"/>
          </w:tcPr>
          <w:p w14:paraId="5835F3A7" w14:textId="4B46CAC9" w:rsidR="008C35A9" w:rsidRPr="0076511A" w:rsidRDefault="008C35A9" w:rsidP="008C35A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gridSpan w:val="2"/>
            <w:vAlign w:val="center"/>
          </w:tcPr>
          <w:p w14:paraId="7A3BEAFD" w14:textId="75DE6858" w:rsidR="008C35A9" w:rsidRPr="00B14303" w:rsidRDefault="008C35A9" w:rsidP="008C35A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gridSpan w:val="2"/>
            <w:vAlign w:val="center"/>
          </w:tcPr>
          <w:p w14:paraId="28B7A122" w14:textId="0FCE66C7"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5,43</w:t>
            </w:r>
          </w:p>
        </w:tc>
        <w:tc>
          <w:tcPr>
            <w:tcW w:w="1213" w:type="dxa"/>
            <w:gridSpan w:val="2"/>
            <w:vAlign w:val="center"/>
          </w:tcPr>
          <w:p w14:paraId="67B2F09B" w14:textId="7C499C28"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961,14</w:t>
            </w:r>
          </w:p>
        </w:tc>
        <w:tc>
          <w:tcPr>
            <w:tcW w:w="1213" w:type="dxa"/>
            <w:gridSpan w:val="2"/>
            <w:vAlign w:val="center"/>
          </w:tcPr>
          <w:p w14:paraId="56C55E85" w14:textId="2EF8AFC1"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5 218,99</w:t>
            </w:r>
          </w:p>
        </w:tc>
      </w:tr>
      <w:tr w:rsidR="008C35A9" w:rsidRPr="00BA1A93" w14:paraId="4465ED95" w14:textId="77777777" w:rsidTr="00BA3BDF">
        <w:trPr>
          <w:trHeight w:val="259"/>
        </w:trPr>
        <w:tc>
          <w:tcPr>
            <w:tcW w:w="306" w:type="dxa"/>
            <w:vAlign w:val="center"/>
          </w:tcPr>
          <w:p w14:paraId="28F7D410" w14:textId="544E2647" w:rsidR="008C35A9" w:rsidRDefault="008C35A9" w:rsidP="008C35A9">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468F3BC9" w14:textId="0D0954EE" w:rsidR="008C35A9" w:rsidRPr="002B471E" w:rsidRDefault="008C35A9" w:rsidP="008C35A9">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8C35A9" w:rsidRPr="00CE02A1" w:rsidRDefault="008C35A9" w:rsidP="008C35A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74019034"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1E31524"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6FAEE60F"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3BCC171"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какао-порошка: Какао-порошок</w:t>
            </w:r>
          </w:p>
          <w:p w14:paraId="02FA877B" w14:textId="1B55C66C"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 составе сахара или других подслащивающих веществ: Нет</w:t>
            </w:r>
          </w:p>
        </w:tc>
        <w:tc>
          <w:tcPr>
            <w:tcW w:w="1136" w:type="dxa"/>
            <w:vAlign w:val="center"/>
          </w:tcPr>
          <w:p w14:paraId="602C2092" w14:textId="44A9E3D1" w:rsidR="008C35A9" w:rsidRPr="00D76BAD" w:rsidRDefault="008C35A9" w:rsidP="008C35A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786" w:type="dxa"/>
            <w:gridSpan w:val="2"/>
            <w:vAlign w:val="center"/>
          </w:tcPr>
          <w:p w14:paraId="17EA654C" w14:textId="4495A6D0" w:rsidR="008C35A9" w:rsidRPr="0076511A" w:rsidRDefault="008C35A9" w:rsidP="008C35A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gridSpan w:val="2"/>
            <w:vAlign w:val="center"/>
          </w:tcPr>
          <w:p w14:paraId="387AFBA2" w14:textId="3C2D43E4" w:rsidR="008C35A9" w:rsidRPr="00B14303" w:rsidRDefault="008C35A9" w:rsidP="008C35A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gridSpan w:val="2"/>
            <w:vAlign w:val="center"/>
          </w:tcPr>
          <w:p w14:paraId="4355FF0F" w14:textId="20D1D828"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5,31</w:t>
            </w:r>
          </w:p>
        </w:tc>
        <w:tc>
          <w:tcPr>
            <w:tcW w:w="1213" w:type="dxa"/>
            <w:gridSpan w:val="2"/>
            <w:vAlign w:val="center"/>
          </w:tcPr>
          <w:p w14:paraId="6114529C" w14:textId="2D5E2FEE"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678,89</w:t>
            </w:r>
          </w:p>
        </w:tc>
        <w:tc>
          <w:tcPr>
            <w:tcW w:w="1213" w:type="dxa"/>
            <w:gridSpan w:val="2"/>
            <w:vAlign w:val="center"/>
          </w:tcPr>
          <w:p w14:paraId="63B225ED" w14:textId="1161762F"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3 604,91</w:t>
            </w:r>
          </w:p>
        </w:tc>
      </w:tr>
      <w:tr w:rsidR="008C35A9" w:rsidRPr="00BA1A93" w14:paraId="1957CA12" w14:textId="77777777" w:rsidTr="00BA3BDF">
        <w:trPr>
          <w:trHeight w:val="1443"/>
        </w:trPr>
        <w:tc>
          <w:tcPr>
            <w:tcW w:w="306" w:type="dxa"/>
            <w:vAlign w:val="center"/>
          </w:tcPr>
          <w:p w14:paraId="5F9BF4F7" w14:textId="551F65A2" w:rsidR="008C35A9" w:rsidRDefault="008C35A9" w:rsidP="008C35A9">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7D118BAE" w14:textId="7AE8BC77" w:rsidR="008C35A9" w:rsidRPr="002B471E" w:rsidRDefault="008C35A9" w:rsidP="008C35A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8C35A9" w:rsidRPr="00CE02A1" w:rsidRDefault="008C35A9" w:rsidP="008C35A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1CBC1C02"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5F70157" w14:textId="7777777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224BE9D3" w14:textId="5FFB4517" w:rsidR="008C35A9" w:rsidRPr="009E309C" w:rsidRDefault="008C35A9" w:rsidP="008C35A9">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tc>
        <w:tc>
          <w:tcPr>
            <w:tcW w:w="1136" w:type="dxa"/>
            <w:vAlign w:val="center"/>
          </w:tcPr>
          <w:p w14:paraId="5555FEB2" w14:textId="45965F11" w:rsidR="008C35A9" w:rsidRPr="00D76BAD" w:rsidRDefault="008C35A9" w:rsidP="008C35A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786" w:type="dxa"/>
            <w:gridSpan w:val="2"/>
            <w:vAlign w:val="center"/>
          </w:tcPr>
          <w:p w14:paraId="5F18D199" w14:textId="34C9F59B" w:rsidR="008C35A9" w:rsidRPr="0076511A" w:rsidRDefault="008C35A9" w:rsidP="008C35A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gridSpan w:val="2"/>
            <w:vAlign w:val="center"/>
          </w:tcPr>
          <w:p w14:paraId="333B7BBA" w14:textId="42DFFA66" w:rsidR="008C35A9" w:rsidRPr="00B14303" w:rsidRDefault="008C35A9" w:rsidP="008C35A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gridSpan w:val="2"/>
            <w:vAlign w:val="center"/>
          </w:tcPr>
          <w:p w14:paraId="4ADB6B80" w14:textId="63F2206F"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192,81</w:t>
            </w:r>
          </w:p>
        </w:tc>
        <w:tc>
          <w:tcPr>
            <w:tcW w:w="1213" w:type="dxa"/>
            <w:gridSpan w:val="2"/>
            <w:vAlign w:val="center"/>
          </w:tcPr>
          <w:p w14:paraId="0C064FE9" w14:textId="5AD338A2"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289,62</w:t>
            </w:r>
          </w:p>
        </w:tc>
        <w:tc>
          <w:tcPr>
            <w:tcW w:w="1213" w:type="dxa"/>
            <w:gridSpan w:val="2"/>
            <w:vAlign w:val="center"/>
          </w:tcPr>
          <w:p w14:paraId="6934601B" w14:textId="743097C8" w:rsidR="008C35A9" w:rsidRPr="00BA3BDF" w:rsidRDefault="008C35A9"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55 841,63</w:t>
            </w:r>
          </w:p>
        </w:tc>
      </w:tr>
      <w:tr w:rsidR="007518EB" w:rsidRPr="00BA3BDF" w14:paraId="14EEA98F" w14:textId="77777777" w:rsidTr="00BA3BDF">
        <w:trPr>
          <w:gridAfter w:val="1"/>
          <w:wAfter w:w="32" w:type="dxa"/>
          <w:trHeight w:val="261"/>
        </w:trPr>
        <w:tc>
          <w:tcPr>
            <w:tcW w:w="306" w:type="dxa"/>
          </w:tcPr>
          <w:p w14:paraId="610D4278" w14:textId="77777777" w:rsidR="007518EB" w:rsidRDefault="007518EB" w:rsidP="007518EB">
            <w:pPr>
              <w:spacing w:after="0" w:line="20" w:lineRule="atLeast"/>
              <w:contextualSpacing/>
              <w:jc w:val="center"/>
              <w:rPr>
                <w:rFonts w:ascii="Times New Roman" w:eastAsia="Times New Roman" w:hAnsi="Times New Roman" w:cs="Times New Roman"/>
                <w:sz w:val="24"/>
                <w:szCs w:val="24"/>
                <w:lang w:eastAsia="ru-RU"/>
              </w:rPr>
            </w:pPr>
          </w:p>
        </w:tc>
        <w:tc>
          <w:tcPr>
            <w:tcW w:w="962" w:type="dxa"/>
          </w:tcPr>
          <w:p w14:paraId="54BBEB15" w14:textId="77777777" w:rsidR="007518EB" w:rsidRPr="002B471E" w:rsidRDefault="007518EB" w:rsidP="007518EB">
            <w:pPr>
              <w:spacing w:after="0" w:line="20" w:lineRule="atLeast"/>
              <w:contextualSpacing/>
              <w:rPr>
                <w:rFonts w:ascii="Times New Roman" w:eastAsia="Times New Roman" w:hAnsi="Times New Roman" w:cs="Times New Roman"/>
                <w:lang w:eastAsia="ru-RU"/>
              </w:rPr>
            </w:pPr>
            <w:r w:rsidRPr="00E20AF7">
              <w:rPr>
                <w:rFonts w:ascii="Times New Roman" w:hAnsi="Times New Roman" w:cs="Times New Roman"/>
                <w:shd w:val="clear" w:color="auto" w:fill="FFFFFF"/>
              </w:rPr>
              <w:t>Клюква замороженная</w:t>
            </w:r>
          </w:p>
        </w:tc>
        <w:tc>
          <w:tcPr>
            <w:tcW w:w="993" w:type="dxa"/>
            <w:gridSpan w:val="2"/>
          </w:tcPr>
          <w:p w14:paraId="48365746" w14:textId="77777777" w:rsidR="007518EB" w:rsidRPr="00CE02A1" w:rsidRDefault="007518EB" w:rsidP="007518E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661" w:type="dxa"/>
          </w:tcPr>
          <w:p w14:paraId="67BEFFAE" w14:textId="77777777" w:rsidR="007518EB" w:rsidRPr="008C35A9" w:rsidRDefault="007518EB" w:rsidP="007518EB">
            <w:pPr>
              <w:spacing w:after="0" w:line="20" w:lineRule="atLeast"/>
              <w:contextualSpacing/>
              <w:rPr>
                <w:rFonts w:ascii="Times New Roman" w:hAnsi="Times New Roman" w:cs="Times New Roman"/>
                <w:sz w:val="14"/>
                <w:szCs w:val="14"/>
                <w:shd w:val="clear" w:color="auto" w:fill="FFFFFF"/>
              </w:rPr>
            </w:pPr>
            <w:r w:rsidRPr="008C35A9">
              <w:rPr>
                <w:rFonts w:ascii="Times New Roman" w:hAnsi="Times New Roman" w:cs="Times New Roman"/>
                <w:sz w:val="14"/>
                <w:szCs w:val="14"/>
                <w:shd w:val="clear" w:color="auto" w:fill="FFFFFF"/>
              </w:rPr>
              <w:t>Наименование ягод: Клюква</w:t>
            </w:r>
          </w:p>
          <w:p w14:paraId="25639B97" w14:textId="77777777" w:rsidR="007518EB" w:rsidRPr="008C35A9" w:rsidRDefault="007518EB" w:rsidP="007518EB">
            <w:pPr>
              <w:spacing w:after="0" w:line="20" w:lineRule="atLeast"/>
              <w:contextualSpacing/>
              <w:rPr>
                <w:rFonts w:ascii="Times New Roman" w:hAnsi="Times New Roman" w:cs="Times New Roman"/>
                <w:sz w:val="14"/>
                <w:szCs w:val="14"/>
                <w:shd w:val="clear" w:color="auto" w:fill="FFFFFF"/>
              </w:rPr>
            </w:pPr>
            <w:r w:rsidRPr="008C35A9">
              <w:rPr>
                <w:rFonts w:ascii="Times New Roman" w:hAnsi="Times New Roman" w:cs="Times New Roman"/>
                <w:sz w:val="14"/>
                <w:szCs w:val="14"/>
                <w:shd w:val="clear" w:color="auto" w:fill="FFFFFF"/>
              </w:rPr>
              <w:t>Вид ягод по технологии производства: Целые</w:t>
            </w:r>
          </w:p>
          <w:p w14:paraId="7954C07A" w14:textId="77777777" w:rsidR="007518EB" w:rsidRPr="008C35A9" w:rsidRDefault="007518EB" w:rsidP="007518EB">
            <w:pPr>
              <w:spacing w:after="0" w:line="20" w:lineRule="atLeast"/>
              <w:contextualSpacing/>
              <w:rPr>
                <w:rFonts w:ascii="Times New Roman" w:hAnsi="Times New Roman" w:cs="Times New Roman"/>
                <w:sz w:val="14"/>
                <w:szCs w:val="14"/>
                <w:shd w:val="clear" w:color="auto" w:fill="FFFFFF"/>
              </w:rPr>
            </w:pPr>
            <w:r w:rsidRPr="008C35A9">
              <w:rPr>
                <w:rFonts w:ascii="Times New Roman" w:hAnsi="Times New Roman" w:cs="Times New Roman"/>
                <w:sz w:val="14"/>
                <w:szCs w:val="14"/>
                <w:shd w:val="clear" w:color="auto" w:fill="FFFFFF"/>
              </w:rPr>
              <w:t>Товарный сорт: Высший; Первый</w:t>
            </w:r>
          </w:p>
          <w:p w14:paraId="4368F33E" w14:textId="77777777" w:rsidR="007518EB" w:rsidRPr="008C35A9" w:rsidRDefault="007518EB" w:rsidP="007518EB">
            <w:pPr>
              <w:spacing w:after="0" w:line="20" w:lineRule="atLeast"/>
              <w:contextualSpacing/>
              <w:rPr>
                <w:rFonts w:ascii="Times New Roman" w:hAnsi="Times New Roman" w:cs="Times New Roman"/>
                <w:sz w:val="14"/>
                <w:szCs w:val="14"/>
                <w:shd w:val="clear" w:color="auto" w:fill="FFFFFF"/>
              </w:rPr>
            </w:pPr>
            <w:r w:rsidRPr="008C35A9">
              <w:rPr>
                <w:rFonts w:ascii="Times New Roman" w:hAnsi="Times New Roman" w:cs="Times New Roman"/>
                <w:sz w:val="14"/>
                <w:szCs w:val="14"/>
                <w:shd w:val="clear" w:color="auto" w:fill="FFFFFF"/>
              </w:rPr>
              <w:t>Вес: не более 1 КГ</w:t>
            </w:r>
          </w:p>
          <w:p w14:paraId="2C487328" w14:textId="77777777" w:rsidR="007518EB" w:rsidRPr="008C35A9" w:rsidRDefault="007518EB" w:rsidP="007518EB">
            <w:pPr>
              <w:spacing w:after="0" w:line="20" w:lineRule="atLeast"/>
              <w:contextualSpacing/>
              <w:rPr>
                <w:rFonts w:ascii="Times New Roman" w:hAnsi="Times New Roman" w:cs="Times New Roman"/>
                <w:sz w:val="14"/>
                <w:szCs w:val="14"/>
                <w:shd w:val="clear" w:color="auto" w:fill="FFFFFF"/>
              </w:rPr>
            </w:pPr>
            <w:r w:rsidRPr="008C35A9">
              <w:rPr>
                <w:rFonts w:ascii="Times New Roman" w:hAnsi="Times New Roman" w:cs="Times New Roman"/>
                <w:sz w:val="14"/>
                <w:szCs w:val="14"/>
                <w:shd w:val="clear" w:color="auto" w:fill="FFFFFF"/>
              </w:rPr>
              <w:t>Упаковка производителя: Наличие</w:t>
            </w:r>
          </w:p>
          <w:p w14:paraId="72769301" w14:textId="77777777" w:rsidR="007518EB" w:rsidRPr="0076511A" w:rsidRDefault="007518EB" w:rsidP="007518EB">
            <w:pPr>
              <w:shd w:val="clear" w:color="auto" w:fill="FFFFFF"/>
              <w:spacing w:after="0" w:line="240" w:lineRule="auto"/>
              <w:rPr>
                <w:rFonts w:ascii="Times New Roman" w:hAnsi="Times New Roman" w:cs="Times New Roman"/>
                <w:shd w:val="clear" w:color="auto" w:fill="FFFFFF"/>
              </w:rPr>
            </w:pPr>
            <w:r w:rsidRPr="008C35A9">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136" w:type="dxa"/>
          </w:tcPr>
          <w:p w14:paraId="49F28686" w14:textId="77777777" w:rsidR="007518EB" w:rsidRPr="00D76BAD" w:rsidRDefault="007518EB" w:rsidP="007518EB">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715" w:type="dxa"/>
          </w:tcPr>
          <w:p w14:paraId="781F9193" w14:textId="77777777" w:rsidR="007518EB" w:rsidRPr="0076511A" w:rsidRDefault="007518EB" w:rsidP="007518EB">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44" w:type="dxa"/>
            <w:gridSpan w:val="2"/>
          </w:tcPr>
          <w:p w14:paraId="6E20BEDE" w14:textId="77777777" w:rsidR="007518EB" w:rsidRPr="00B14303" w:rsidRDefault="007518EB" w:rsidP="007518E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 xml:space="preserve">не менее </w:t>
            </w:r>
            <w:r>
              <w:rPr>
                <w:rFonts w:ascii="Times New Roman" w:hAnsi="Times New Roman" w:cs="Times New Roman"/>
                <w:sz w:val="20"/>
                <w:szCs w:val="20"/>
                <w:shd w:val="clear" w:color="auto" w:fill="FFFFFF"/>
              </w:rPr>
              <w:t>180</w:t>
            </w:r>
            <w:r w:rsidRPr="00B14303">
              <w:rPr>
                <w:rFonts w:ascii="Times New Roman" w:hAnsi="Times New Roman" w:cs="Times New Roman"/>
                <w:sz w:val="20"/>
                <w:szCs w:val="20"/>
                <w:shd w:val="clear" w:color="auto" w:fill="FFFFFF"/>
              </w:rPr>
              <w:t xml:space="preserve"> дней</w:t>
            </w:r>
          </w:p>
        </w:tc>
        <w:tc>
          <w:tcPr>
            <w:tcW w:w="1276" w:type="dxa"/>
            <w:gridSpan w:val="2"/>
            <w:vAlign w:val="center"/>
          </w:tcPr>
          <w:p w14:paraId="79473E42" w14:textId="26DC7EF0"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16,49</w:t>
            </w:r>
          </w:p>
        </w:tc>
        <w:tc>
          <w:tcPr>
            <w:tcW w:w="1134" w:type="dxa"/>
            <w:gridSpan w:val="2"/>
            <w:vAlign w:val="center"/>
          </w:tcPr>
          <w:p w14:paraId="3D2C74AB" w14:textId="73FE8A36"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865,03</w:t>
            </w:r>
          </w:p>
        </w:tc>
        <w:tc>
          <w:tcPr>
            <w:tcW w:w="1275" w:type="dxa"/>
            <w:gridSpan w:val="2"/>
            <w:vAlign w:val="center"/>
          </w:tcPr>
          <w:p w14:paraId="6D84A65A" w14:textId="07092F55"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14 264,34</w:t>
            </w:r>
          </w:p>
        </w:tc>
      </w:tr>
      <w:tr w:rsidR="007518EB" w:rsidRPr="00BA1A93" w14:paraId="741AFC7F" w14:textId="77777777" w:rsidTr="00BA3BDF">
        <w:trPr>
          <w:trHeight w:val="259"/>
        </w:trPr>
        <w:tc>
          <w:tcPr>
            <w:tcW w:w="306" w:type="dxa"/>
            <w:vAlign w:val="center"/>
          </w:tcPr>
          <w:p w14:paraId="003B44C1" w14:textId="578D1121" w:rsidR="007518EB" w:rsidRDefault="007518EB" w:rsidP="007518EB">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7CC95E73" w14:textId="4DB76391" w:rsidR="007518EB" w:rsidRPr="002B471E" w:rsidRDefault="007518EB" w:rsidP="007518EB">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7518EB" w:rsidRPr="00CE02A1" w:rsidRDefault="007518EB" w:rsidP="007518E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6184F88D"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827C777"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91BF4FA"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кофейного напитка: Без натурального кофе и цикория</w:t>
            </w:r>
          </w:p>
          <w:p w14:paraId="3928B20A" w14:textId="0091DF02"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напитка: Растворимый</w:t>
            </w:r>
          </w:p>
        </w:tc>
        <w:tc>
          <w:tcPr>
            <w:tcW w:w="1136" w:type="dxa"/>
            <w:vAlign w:val="center"/>
          </w:tcPr>
          <w:p w14:paraId="694309FD" w14:textId="77250E70" w:rsidR="007518EB" w:rsidRPr="00D76BAD" w:rsidRDefault="007518EB" w:rsidP="007518EB">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786" w:type="dxa"/>
            <w:gridSpan w:val="2"/>
            <w:vAlign w:val="center"/>
          </w:tcPr>
          <w:p w14:paraId="4BE31F61" w14:textId="63A7E02A" w:rsidR="007518EB" w:rsidRPr="0076511A" w:rsidRDefault="007518EB" w:rsidP="007518EB">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gridSpan w:val="2"/>
            <w:vAlign w:val="center"/>
          </w:tcPr>
          <w:p w14:paraId="66DD169A" w14:textId="3A4F8BD7" w:rsidR="007518EB" w:rsidRPr="00B14303" w:rsidRDefault="007518EB" w:rsidP="007518E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gridSpan w:val="2"/>
            <w:vAlign w:val="center"/>
          </w:tcPr>
          <w:p w14:paraId="34C0E8F7" w14:textId="06F4752B"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10,74</w:t>
            </w:r>
          </w:p>
        </w:tc>
        <w:tc>
          <w:tcPr>
            <w:tcW w:w="1213" w:type="dxa"/>
            <w:gridSpan w:val="2"/>
            <w:vAlign w:val="center"/>
          </w:tcPr>
          <w:p w14:paraId="4AB90496" w14:textId="6B3FAA84"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723,13</w:t>
            </w:r>
          </w:p>
        </w:tc>
        <w:tc>
          <w:tcPr>
            <w:tcW w:w="1213" w:type="dxa"/>
            <w:gridSpan w:val="2"/>
            <w:vAlign w:val="center"/>
          </w:tcPr>
          <w:p w14:paraId="36F1C4E3" w14:textId="047D7721"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7 766,42</w:t>
            </w:r>
          </w:p>
        </w:tc>
      </w:tr>
      <w:tr w:rsidR="007518EB" w:rsidRPr="00BA1A93" w14:paraId="098CB394" w14:textId="77777777" w:rsidTr="00BA3BDF">
        <w:trPr>
          <w:trHeight w:val="259"/>
        </w:trPr>
        <w:tc>
          <w:tcPr>
            <w:tcW w:w="306" w:type="dxa"/>
            <w:vAlign w:val="center"/>
          </w:tcPr>
          <w:p w14:paraId="4AB0478C" w14:textId="59D6FC1F" w:rsidR="007518EB" w:rsidRDefault="007518EB" w:rsidP="007518EB">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67B59D86" w14:textId="797CE7C4" w:rsidR="007518EB" w:rsidRPr="002B471E" w:rsidRDefault="007518EB" w:rsidP="007518EB">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7518EB" w:rsidRPr="00CE02A1" w:rsidRDefault="007518EB" w:rsidP="007518EB">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6704" w:type="dxa"/>
            <w:gridSpan w:val="2"/>
            <w:vAlign w:val="center"/>
          </w:tcPr>
          <w:p w14:paraId="37A1793C" w14:textId="77777777" w:rsidR="007518EB" w:rsidRPr="009E309C" w:rsidRDefault="007518EB" w:rsidP="007518EB">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8B4BEA0" w14:textId="77777777" w:rsidR="007518EB" w:rsidRPr="009E309C" w:rsidRDefault="007518EB" w:rsidP="007518EB">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7518EB" w:rsidRPr="009E309C" w:rsidRDefault="007518EB" w:rsidP="007518EB">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60B364D" w14:textId="77777777" w:rsidR="007518EB" w:rsidRPr="009E309C" w:rsidRDefault="007518EB" w:rsidP="007518EB">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крахмала: Картофельный</w:t>
            </w:r>
          </w:p>
          <w:p w14:paraId="01E91897" w14:textId="672EFCDD"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крахмала: Высший</w:t>
            </w:r>
          </w:p>
        </w:tc>
        <w:tc>
          <w:tcPr>
            <w:tcW w:w="1136" w:type="dxa"/>
            <w:vAlign w:val="center"/>
          </w:tcPr>
          <w:p w14:paraId="66611C37" w14:textId="10A7A2C6" w:rsidR="007518EB" w:rsidRPr="00D76BAD" w:rsidRDefault="007518EB" w:rsidP="007518EB">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786" w:type="dxa"/>
            <w:gridSpan w:val="2"/>
            <w:vAlign w:val="center"/>
          </w:tcPr>
          <w:p w14:paraId="36844F23" w14:textId="0A1C3C68" w:rsidR="007518EB" w:rsidRPr="0076511A" w:rsidRDefault="007518EB" w:rsidP="007518EB">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gridSpan w:val="2"/>
            <w:vAlign w:val="center"/>
          </w:tcPr>
          <w:p w14:paraId="0C68C48C" w14:textId="78461747" w:rsidR="007518EB" w:rsidRPr="00B14303" w:rsidRDefault="007518EB" w:rsidP="007518E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gridSpan w:val="2"/>
            <w:vAlign w:val="center"/>
          </w:tcPr>
          <w:p w14:paraId="4F81BE18" w14:textId="0AC0714C"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23,97</w:t>
            </w:r>
          </w:p>
        </w:tc>
        <w:tc>
          <w:tcPr>
            <w:tcW w:w="1213" w:type="dxa"/>
            <w:gridSpan w:val="2"/>
            <w:vAlign w:val="center"/>
          </w:tcPr>
          <w:p w14:paraId="2A48E9C1" w14:textId="13C724D7"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287,33</w:t>
            </w:r>
          </w:p>
        </w:tc>
        <w:tc>
          <w:tcPr>
            <w:tcW w:w="1213" w:type="dxa"/>
            <w:gridSpan w:val="2"/>
            <w:vAlign w:val="center"/>
          </w:tcPr>
          <w:p w14:paraId="4A3C621C" w14:textId="59DD075D"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6 887,30</w:t>
            </w:r>
          </w:p>
        </w:tc>
      </w:tr>
      <w:tr w:rsidR="007518EB" w:rsidRPr="00BA1A93" w14:paraId="6D47F8D1" w14:textId="77777777" w:rsidTr="00BA3BDF">
        <w:trPr>
          <w:trHeight w:val="259"/>
        </w:trPr>
        <w:tc>
          <w:tcPr>
            <w:tcW w:w="306" w:type="dxa"/>
            <w:vAlign w:val="center"/>
          </w:tcPr>
          <w:p w14:paraId="3750D700" w14:textId="27932900" w:rsidR="007518EB" w:rsidRDefault="007518EB" w:rsidP="007518EB">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3354F2D1" w14:textId="4B9EFB0D" w:rsidR="007518EB" w:rsidRPr="002B471E" w:rsidRDefault="007518EB" w:rsidP="007518EB">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7518EB" w:rsidRPr="00CE02A1" w:rsidRDefault="007518EB" w:rsidP="007518E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26F22938"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332404FD"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1A4759A3" w14:textId="3D662DD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листа: Целый</w:t>
            </w:r>
          </w:p>
        </w:tc>
        <w:tc>
          <w:tcPr>
            <w:tcW w:w="1136" w:type="dxa"/>
            <w:vAlign w:val="center"/>
          </w:tcPr>
          <w:p w14:paraId="3E468653" w14:textId="13F961CE" w:rsidR="007518EB" w:rsidRPr="00D76BAD" w:rsidRDefault="007518EB" w:rsidP="007518EB">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786" w:type="dxa"/>
            <w:gridSpan w:val="2"/>
            <w:vAlign w:val="center"/>
          </w:tcPr>
          <w:p w14:paraId="329BFC43" w14:textId="6129E75D" w:rsidR="007518EB" w:rsidRPr="0076511A" w:rsidRDefault="007518EB" w:rsidP="007518EB">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gridSpan w:val="2"/>
            <w:vAlign w:val="center"/>
          </w:tcPr>
          <w:p w14:paraId="42905D12" w14:textId="1F9DB839" w:rsidR="007518EB" w:rsidRPr="00B14303" w:rsidRDefault="007518EB" w:rsidP="007518E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gridSpan w:val="2"/>
            <w:vAlign w:val="center"/>
          </w:tcPr>
          <w:p w14:paraId="589C1E16" w14:textId="495BBB8F"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1,56</w:t>
            </w:r>
          </w:p>
        </w:tc>
        <w:tc>
          <w:tcPr>
            <w:tcW w:w="1213" w:type="dxa"/>
            <w:gridSpan w:val="2"/>
            <w:vAlign w:val="center"/>
          </w:tcPr>
          <w:p w14:paraId="374F5F1F" w14:textId="5F3745B3"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1 325,88</w:t>
            </w:r>
          </w:p>
        </w:tc>
        <w:tc>
          <w:tcPr>
            <w:tcW w:w="1213" w:type="dxa"/>
            <w:gridSpan w:val="2"/>
            <w:vAlign w:val="center"/>
          </w:tcPr>
          <w:p w14:paraId="7B00EB18" w14:textId="6679BB51"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2 068,37</w:t>
            </w:r>
          </w:p>
        </w:tc>
      </w:tr>
      <w:tr w:rsidR="007518EB" w:rsidRPr="00BA1A93" w14:paraId="351CC4B6" w14:textId="77777777" w:rsidTr="00BA3BDF">
        <w:trPr>
          <w:trHeight w:val="259"/>
        </w:trPr>
        <w:tc>
          <w:tcPr>
            <w:tcW w:w="306" w:type="dxa"/>
            <w:vAlign w:val="center"/>
          </w:tcPr>
          <w:p w14:paraId="28D7368B" w14:textId="5398A284" w:rsidR="007518EB" w:rsidRDefault="007518EB" w:rsidP="007518EB">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63544657" w14:textId="1FCE9C20" w:rsidR="007518EB" w:rsidRPr="002B471E" w:rsidRDefault="007518EB" w:rsidP="007518EB">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7518EB" w:rsidRPr="00CE02A1" w:rsidRDefault="007518EB" w:rsidP="007518E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73DD65BF"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D2D8F04"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B88E325" w14:textId="07D478CE"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6" w:type="dxa"/>
            <w:vAlign w:val="center"/>
          </w:tcPr>
          <w:p w14:paraId="0D7ED910" w14:textId="7D2B1D1F" w:rsidR="007518EB" w:rsidRPr="00D76BAD" w:rsidRDefault="007518EB" w:rsidP="007518EB">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786" w:type="dxa"/>
            <w:gridSpan w:val="2"/>
            <w:vAlign w:val="center"/>
          </w:tcPr>
          <w:p w14:paraId="5659ED63" w14:textId="7A09277E" w:rsidR="007518EB" w:rsidRPr="0076511A" w:rsidRDefault="007518EB" w:rsidP="007518EB">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gridSpan w:val="2"/>
            <w:vAlign w:val="center"/>
          </w:tcPr>
          <w:p w14:paraId="1746504A" w14:textId="4C3D0914" w:rsidR="007518EB" w:rsidRPr="00B14303" w:rsidRDefault="007518EB" w:rsidP="007518E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gridSpan w:val="2"/>
            <w:vAlign w:val="center"/>
          </w:tcPr>
          <w:p w14:paraId="0E52A442" w14:textId="6BEA9C23"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29,25</w:t>
            </w:r>
          </w:p>
        </w:tc>
        <w:tc>
          <w:tcPr>
            <w:tcW w:w="1213" w:type="dxa"/>
            <w:gridSpan w:val="2"/>
            <w:vAlign w:val="center"/>
          </w:tcPr>
          <w:p w14:paraId="7F82F09C" w14:textId="2274E2E7"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281,38</w:t>
            </w:r>
          </w:p>
        </w:tc>
        <w:tc>
          <w:tcPr>
            <w:tcW w:w="1213" w:type="dxa"/>
            <w:gridSpan w:val="2"/>
            <w:vAlign w:val="center"/>
          </w:tcPr>
          <w:p w14:paraId="5D5586AF" w14:textId="793178E1"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8 230,37</w:t>
            </w:r>
          </w:p>
        </w:tc>
      </w:tr>
      <w:tr w:rsidR="007518EB" w:rsidRPr="00BA1A93" w14:paraId="309CBBA6" w14:textId="77777777" w:rsidTr="00BA3BDF">
        <w:trPr>
          <w:trHeight w:val="259"/>
        </w:trPr>
        <w:tc>
          <w:tcPr>
            <w:tcW w:w="306" w:type="dxa"/>
            <w:vAlign w:val="center"/>
          </w:tcPr>
          <w:p w14:paraId="5751297F" w14:textId="219F80AA" w:rsidR="007518EB" w:rsidRDefault="007518EB" w:rsidP="007518EB">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5FB1DE21" w14:textId="6BF734E9" w:rsidR="007518EB" w:rsidRPr="002B471E" w:rsidRDefault="007518EB" w:rsidP="007518EB">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7518EB" w:rsidRPr="00CE02A1" w:rsidRDefault="007518EB" w:rsidP="007518E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25BFA6C7"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1</w:t>
            </w:r>
          </w:p>
          <w:p w14:paraId="47503C7C"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C2D3903"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макаронных изделий: Фигурные</w:t>
            </w:r>
          </w:p>
          <w:p w14:paraId="1DF10B5F"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изделия макаронного: Изделие макаронное фигурное</w:t>
            </w:r>
          </w:p>
          <w:p w14:paraId="434E08EA"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Пшеничная мука</w:t>
            </w:r>
          </w:p>
          <w:p w14:paraId="23B8C4D6"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Изделие быстрого приготовления: Нет</w:t>
            </w:r>
          </w:p>
          <w:p w14:paraId="026418B1"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Изделие яичное: Нет</w:t>
            </w:r>
          </w:p>
          <w:p w14:paraId="5513F4B3" w14:textId="77777777"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Группа макаронных изделий из пшеничной муки: А</w:t>
            </w:r>
          </w:p>
          <w:p w14:paraId="29D42961" w14:textId="799F4BEC" w:rsidR="007518EB" w:rsidRPr="009E309C" w:rsidRDefault="007518EB" w:rsidP="007518EB">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макаронных изделий из пшеничной муки: Высший</w:t>
            </w:r>
          </w:p>
        </w:tc>
        <w:tc>
          <w:tcPr>
            <w:tcW w:w="1136" w:type="dxa"/>
            <w:vAlign w:val="center"/>
          </w:tcPr>
          <w:p w14:paraId="4B443D23" w14:textId="6F3085DB" w:rsidR="007518EB" w:rsidRPr="00D76BAD" w:rsidRDefault="007518EB" w:rsidP="007518EB">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786" w:type="dxa"/>
            <w:gridSpan w:val="2"/>
            <w:vAlign w:val="center"/>
          </w:tcPr>
          <w:p w14:paraId="13EA4BD2" w14:textId="338C1CC5" w:rsidR="007518EB" w:rsidRPr="0076511A" w:rsidRDefault="007518EB" w:rsidP="007518EB">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gridSpan w:val="2"/>
            <w:vAlign w:val="center"/>
          </w:tcPr>
          <w:p w14:paraId="1DC88664" w14:textId="21386EEF" w:rsidR="007518EB" w:rsidRPr="00B14303" w:rsidRDefault="007518EB" w:rsidP="007518E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gridSpan w:val="2"/>
            <w:vAlign w:val="center"/>
          </w:tcPr>
          <w:p w14:paraId="6C0143CF" w14:textId="51DAD131"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95,31</w:t>
            </w:r>
          </w:p>
        </w:tc>
        <w:tc>
          <w:tcPr>
            <w:tcW w:w="1213" w:type="dxa"/>
            <w:gridSpan w:val="2"/>
            <w:vAlign w:val="center"/>
          </w:tcPr>
          <w:p w14:paraId="30D85F27" w14:textId="529826E2"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155,22</w:t>
            </w:r>
          </w:p>
        </w:tc>
        <w:tc>
          <w:tcPr>
            <w:tcW w:w="1213" w:type="dxa"/>
            <w:gridSpan w:val="2"/>
            <w:vAlign w:val="center"/>
          </w:tcPr>
          <w:p w14:paraId="77C7372D" w14:textId="32187D06" w:rsidR="007518EB" w:rsidRPr="00BA3BDF" w:rsidRDefault="007518EB"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14 794,02</w:t>
            </w:r>
          </w:p>
        </w:tc>
      </w:tr>
      <w:tr w:rsidR="00A960A4" w:rsidRPr="00BA1A93" w14:paraId="5E14AE52" w14:textId="77777777" w:rsidTr="00BA3BDF">
        <w:trPr>
          <w:trHeight w:val="259"/>
        </w:trPr>
        <w:tc>
          <w:tcPr>
            <w:tcW w:w="306" w:type="dxa"/>
            <w:vAlign w:val="center"/>
          </w:tcPr>
          <w:p w14:paraId="10A7591B" w14:textId="7F17C402"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7F121448" w14:textId="7F1FFBA3" w:rsidR="00A960A4" w:rsidRPr="00954959" w:rsidRDefault="00A960A4" w:rsidP="00A960A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A960A4"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37402757"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1BD2476"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702C7A9C"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p w14:paraId="03775F58" w14:textId="7568B844"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косточек: Неважно</w:t>
            </w:r>
          </w:p>
        </w:tc>
        <w:tc>
          <w:tcPr>
            <w:tcW w:w="1136" w:type="dxa"/>
            <w:vAlign w:val="center"/>
          </w:tcPr>
          <w:p w14:paraId="159168D8" w14:textId="4D7203CF" w:rsidR="00A960A4" w:rsidRPr="00954959" w:rsidRDefault="00A960A4" w:rsidP="00A960A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786" w:type="dxa"/>
            <w:gridSpan w:val="2"/>
            <w:vAlign w:val="center"/>
          </w:tcPr>
          <w:p w14:paraId="066FF0F4" w14:textId="2A0906D3" w:rsidR="00A960A4" w:rsidRPr="00954959" w:rsidRDefault="00A960A4" w:rsidP="00A960A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gridSpan w:val="2"/>
            <w:vAlign w:val="center"/>
          </w:tcPr>
          <w:p w14:paraId="0F7B62E3" w14:textId="37579256" w:rsidR="00A960A4" w:rsidRPr="00B14303" w:rsidRDefault="00A960A4" w:rsidP="00A960A4">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gridSpan w:val="2"/>
            <w:vAlign w:val="center"/>
          </w:tcPr>
          <w:p w14:paraId="0B8D5252" w14:textId="4270D56E"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232,29</w:t>
            </w:r>
          </w:p>
        </w:tc>
        <w:tc>
          <w:tcPr>
            <w:tcW w:w="1213" w:type="dxa"/>
            <w:gridSpan w:val="2"/>
            <w:vAlign w:val="center"/>
          </w:tcPr>
          <w:p w14:paraId="479BBB93" w14:textId="7DB8BB71"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189,33</w:t>
            </w:r>
          </w:p>
        </w:tc>
        <w:tc>
          <w:tcPr>
            <w:tcW w:w="1213" w:type="dxa"/>
            <w:gridSpan w:val="2"/>
            <w:vAlign w:val="center"/>
          </w:tcPr>
          <w:p w14:paraId="3C77E18D" w14:textId="32FBE021"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43 979,47</w:t>
            </w:r>
          </w:p>
        </w:tc>
      </w:tr>
      <w:tr w:rsidR="00A960A4" w:rsidRPr="00BA1A93" w14:paraId="6C9BFCAE" w14:textId="77777777" w:rsidTr="00BA3BDF">
        <w:trPr>
          <w:trHeight w:val="259"/>
        </w:trPr>
        <w:tc>
          <w:tcPr>
            <w:tcW w:w="306" w:type="dxa"/>
            <w:vAlign w:val="center"/>
          </w:tcPr>
          <w:p w14:paraId="7F5CAD4E" w14:textId="4DC78127"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21718006" w14:textId="1B72B35A" w:rsidR="00A960A4" w:rsidRPr="002B471E" w:rsidRDefault="00A960A4" w:rsidP="00A960A4">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A960A4" w:rsidRPr="00CE02A1"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1FC6DAD4"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AC5CA1D"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петрушки: Зелень обрезная</w:t>
            </w:r>
          </w:p>
        </w:tc>
        <w:tc>
          <w:tcPr>
            <w:tcW w:w="1136" w:type="dxa"/>
            <w:vAlign w:val="center"/>
          </w:tcPr>
          <w:p w14:paraId="62BAF18B" w14:textId="4BFAFDAA" w:rsidR="00A960A4" w:rsidRPr="00D76BAD" w:rsidRDefault="00A960A4" w:rsidP="00A960A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786" w:type="dxa"/>
            <w:gridSpan w:val="2"/>
            <w:vAlign w:val="center"/>
          </w:tcPr>
          <w:p w14:paraId="38D14680" w14:textId="76E235A0" w:rsidR="00A960A4" w:rsidRPr="0076511A" w:rsidRDefault="00A960A4" w:rsidP="00A960A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851" w:type="dxa"/>
            <w:gridSpan w:val="2"/>
            <w:vAlign w:val="center"/>
          </w:tcPr>
          <w:p w14:paraId="0D10431C" w14:textId="5F3042BE" w:rsidR="00A960A4" w:rsidRPr="00B14303" w:rsidRDefault="00A960A4" w:rsidP="00A960A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gridSpan w:val="2"/>
            <w:vAlign w:val="center"/>
          </w:tcPr>
          <w:p w14:paraId="38950C76" w14:textId="566977FB"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8,70</w:t>
            </w:r>
          </w:p>
        </w:tc>
        <w:tc>
          <w:tcPr>
            <w:tcW w:w="1213" w:type="dxa"/>
            <w:gridSpan w:val="2"/>
            <w:vAlign w:val="center"/>
          </w:tcPr>
          <w:p w14:paraId="43EB427E" w14:textId="272CAC41"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702,47</w:t>
            </w:r>
          </w:p>
        </w:tc>
        <w:tc>
          <w:tcPr>
            <w:tcW w:w="1213" w:type="dxa"/>
            <w:gridSpan w:val="2"/>
            <w:vAlign w:val="center"/>
          </w:tcPr>
          <w:p w14:paraId="3362B3E4" w14:textId="77D90BCE"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6 111,49</w:t>
            </w:r>
          </w:p>
        </w:tc>
      </w:tr>
      <w:tr w:rsidR="00A960A4" w:rsidRPr="00BA1A93" w14:paraId="3E9C1B7D" w14:textId="77777777" w:rsidTr="00BA3BDF">
        <w:trPr>
          <w:trHeight w:val="259"/>
        </w:trPr>
        <w:tc>
          <w:tcPr>
            <w:tcW w:w="306" w:type="dxa"/>
            <w:vAlign w:val="center"/>
          </w:tcPr>
          <w:p w14:paraId="7ED46009" w14:textId="79B29BE4"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34752DEF" w14:textId="3F83AC66" w:rsidR="00A960A4" w:rsidRPr="002B471E" w:rsidRDefault="00A960A4" w:rsidP="00A960A4">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A960A4" w:rsidRPr="00CE02A1"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0AF0FBEF"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59FDBCBD"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814B8E"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ягод: Шиповник (плоды)</w:t>
            </w:r>
          </w:p>
          <w:p w14:paraId="503C5DBA"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ягод: Целые</w:t>
            </w:r>
          </w:p>
          <w:p w14:paraId="793B2E95" w14:textId="36E48BED"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применяемой сушки: Тепловая</w:t>
            </w:r>
          </w:p>
        </w:tc>
        <w:tc>
          <w:tcPr>
            <w:tcW w:w="1136" w:type="dxa"/>
            <w:vAlign w:val="center"/>
          </w:tcPr>
          <w:p w14:paraId="6E770DA0" w14:textId="78D8D764" w:rsidR="00A960A4" w:rsidRPr="00D76BAD" w:rsidRDefault="00A960A4" w:rsidP="00A960A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786" w:type="dxa"/>
            <w:gridSpan w:val="2"/>
            <w:vAlign w:val="center"/>
          </w:tcPr>
          <w:p w14:paraId="6852AAEF" w14:textId="31CBFE6E" w:rsidR="00A960A4" w:rsidRPr="0076511A" w:rsidRDefault="00A960A4" w:rsidP="00A960A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851" w:type="dxa"/>
            <w:gridSpan w:val="2"/>
            <w:vAlign w:val="center"/>
          </w:tcPr>
          <w:p w14:paraId="7E08E9F1" w14:textId="79EC9966" w:rsidR="00A960A4" w:rsidRPr="00B14303" w:rsidRDefault="00A960A4" w:rsidP="00A960A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gridSpan w:val="2"/>
            <w:vAlign w:val="center"/>
          </w:tcPr>
          <w:p w14:paraId="69461A6E" w14:textId="4D9B8494"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2,22</w:t>
            </w:r>
          </w:p>
        </w:tc>
        <w:tc>
          <w:tcPr>
            <w:tcW w:w="1213" w:type="dxa"/>
            <w:gridSpan w:val="2"/>
            <w:vAlign w:val="center"/>
          </w:tcPr>
          <w:p w14:paraId="3703AF6C" w14:textId="623A1262"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478,98</w:t>
            </w:r>
          </w:p>
        </w:tc>
        <w:tc>
          <w:tcPr>
            <w:tcW w:w="1213" w:type="dxa"/>
            <w:gridSpan w:val="2"/>
            <w:vAlign w:val="center"/>
          </w:tcPr>
          <w:p w14:paraId="236D993A" w14:textId="68E013AA"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1 063,34</w:t>
            </w:r>
          </w:p>
        </w:tc>
      </w:tr>
      <w:tr w:rsidR="00A960A4" w:rsidRPr="00BA1A93" w14:paraId="083EBA74" w14:textId="77777777" w:rsidTr="00BA3BDF">
        <w:trPr>
          <w:trHeight w:val="259"/>
        </w:trPr>
        <w:tc>
          <w:tcPr>
            <w:tcW w:w="306" w:type="dxa"/>
            <w:vAlign w:val="center"/>
          </w:tcPr>
          <w:p w14:paraId="442D757E" w14:textId="54137B27"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1F013AF7" w14:textId="66A5BDA5" w:rsidR="00A960A4" w:rsidRPr="002B471E" w:rsidRDefault="00A960A4" w:rsidP="00A960A4">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A960A4" w:rsidRPr="00CE02A1"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05A93B2C"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484FCAF2"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29A41178"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Цельнозерновой</w:t>
            </w:r>
          </w:p>
          <w:p w14:paraId="163EFC84"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Способ обработки: Шлифованный</w:t>
            </w:r>
          </w:p>
          <w:p w14:paraId="096A1837"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Пропаренный: Да</w:t>
            </w:r>
          </w:p>
          <w:p w14:paraId="67A2F38C" w14:textId="462FBBAA"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6" w:type="dxa"/>
            <w:vAlign w:val="center"/>
          </w:tcPr>
          <w:p w14:paraId="71662E34" w14:textId="303F3FC0" w:rsidR="00A960A4" w:rsidRPr="00D76BAD" w:rsidRDefault="00A960A4" w:rsidP="00A960A4">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Российская Федерация</w:t>
            </w:r>
          </w:p>
        </w:tc>
        <w:tc>
          <w:tcPr>
            <w:tcW w:w="786" w:type="dxa"/>
            <w:gridSpan w:val="2"/>
            <w:vAlign w:val="center"/>
          </w:tcPr>
          <w:p w14:paraId="780773C1" w14:textId="057D7E2C" w:rsidR="00A960A4" w:rsidRPr="0076511A" w:rsidRDefault="00A960A4" w:rsidP="00A960A4">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851" w:type="dxa"/>
            <w:gridSpan w:val="2"/>
            <w:vAlign w:val="center"/>
          </w:tcPr>
          <w:p w14:paraId="39FCE020" w14:textId="3A5E1429" w:rsidR="00A960A4" w:rsidRPr="00B14303" w:rsidRDefault="00A960A4" w:rsidP="00A960A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gridSpan w:val="2"/>
            <w:vAlign w:val="center"/>
          </w:tcPr>
          <w:p w14:paraId="239BBC5F" w14:textId="0401B695"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97,68</w:t>
            </w:r>
          </w:p>
        </w:tc>
        <w:tc>
          <w:tcPr>
            <w:tcW w:w="1213" w:type="dxa"/>
            <w:gridSpan w:val="2"/>
            <w:vAlign w:val="center"/>
          </w:tcPr>
          <w:p w14:paraId="352F06BD" w14:textId="50C63530"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160,14</w:t>
            </w:r>
          </w:p>
        </w:tc>
        <w:tc>
          <w:tcPr>
            <w:tcW w:w="1213" w:type="dxa"/>
            <w:gridSpan w:val="2"/>
            <w:vAlign w:val="center"/>
          </w:tcPr>
          <w:p w14:paraId="682255B4" w14:textId="5EF36214"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15 642,48</w:t>
            </w:r>
          </w:p>
        </w:tc>
      </w:tr>
      <w:tr w:rsidR="00A960A4" w:rsidRPr="00BA1A93" w14:paraId="0EDB0B94" w14:textId="77777777" w:rsidTr="00BA3BDF">
        <w:trPr>
          <w:trHeight w:val="259"/>
        </w:trPr>
        <w:tc>
          <w:tcPr>
            <w:tcW w:w="306" w:type="dxa"/>
            <w:vAlign w:val="center"/>
          </w:tcPr>
          <w:p w14:paraId="5D3F91EA" w14:textId="0A6874CB"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6ACDA9FA" w14:textId="31137614" w:rsidR="00A960A4" w:rsidRPr="002B471E" w:rsidRDefault="00A960A4" w:rsidP="00A960A4">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A960A4" w:rsidRPr="00CE02A1"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3674C643"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8E6D2C7"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Л;ДМ3: ≤ 1</w:t>
            </w:r>
          </w:p>
          <w:p w14:paraId="14C0D81F"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52FC81F"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Сок осветленный: Да</w:t>
            </w:r>
          </w:p>
          <w:p w14:paraId="551D2334"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сока: Фруктовый</w:t>
            </w:r>
          </w:p>
          <w:p w14:paraId="59DC68D7"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77AEEFF8"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Сок с мякотью: Нет</w:t>
            </w:r>
          </w:p>
          <w:p w14:paraId="0D390491"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Возрастная категория: Дети дошкольного и школьного возраста</w:t>
            </w:r>
          </w:p>
          <w:p w14:paraId="5F70F1BC"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сока по технологии производства: Прямого отжима</w:t>
            </w:r>
          </w:p>
          <w:p w14:paraId="40D314CB" w14:textId="0AF6A8F2"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сока по способу обработки: Пастеризованный</w:t>
            </w:r>
          </w:p>
        </w:tc>
        <w:tc>
          <w:tcPr>
            <w:tcW w:w="1136" w:type="dxa"/>
            <w:vAlign w:val="center"/>
          </w:tcPr>
          <w:p w14:paraId="7CD18BFB" w14:textId="33BBF1C1" w:rsidR="00A960A4" w:rsidRPr="00D76BAD" w:rsidRDefault="00A960A4" w:rsidP="00A960A4">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Российская Федерация</w:t>
            </w:r>
          </w:p>
        </w:tc>
        <w:tc>
          <w:tcPr>
            <w:tcW w:w="786" w:type="dxa"/>
            <w:gridSpan w:val="2"/>
            <w:vAlign w:val="center"/>
          </w:tcPr>
          <w:p w14:paraId="0DF40D07" w14:textId="4C364889" w:rsidR="00A960A4" w:rsidRPr="0076511A" w:rsidRDefault="00A960A4" w:rsidP="00A960A4">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851" w:type="dxa"/>
            <w:gridSpan w:val="2"/>
            <w:vAlign w:val="center"/>
          </w:tcPr>
          <w:p w14:paraId="51F3E1C2" w14:textId="59899E4A" w:rsidR="00A960A4" w:rsidRPr="00B14303" w:rsidRDefault="00A960A4" w:rsidP="00A960A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gridSpan w:val="2"/>
            <w:vAlign w:val="center"/>
          </w:tcPr>
          <w:p w14:paraId="2B4DD39F" w14:textId="5AEE7D4B"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705,21</w:t>
            </w:r>
          </w:p>
        </w:tc>
        <w:tc>
          <w:tcPr>
            <w:tcW w:w="1213" w:type="dxa"/>
            <w:gridSpan w:val="2"/>
            <w:vAlign w:val="center"/>
          </w:tcPr>
          <w:p w14:paraId="1428BBC0" w14:textId="0A499931"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192,12</w:t>
            </w:r>
          </w:p>
        </w:tc>
        <w:tc>
          <w:tcPr>
            <w:tcW w:w="1213" w:type="dxa"/>
            <w:gridSpan w:val="2"/>
            <w:vAlign w:val="center"/>
          </w:tcPr>
          <w:p w14:paraId="79B77A48" w14:textId="44869257"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color w:val="000000"/>
                <w:sz w:val="20"/>
                <w:szCs w:val="20"/>
              </w:rPr>
              <w:t>135 484,95</w:t>
            </w:r>
          </w:p>
        </w:tc>
      </w:tr>
      <w:tr w:rsidR="00A960A4" w:rsidRPr="00BA1A93" w14:paraId="21EFE3B1" w14:textId="77777777" w:rsidTr="00BA3BDF">
        <w:trPr>
          <w:trHeight w:val="259"/>
        </w:trPr>
        <w:tc>
          <w:tcPr>
            <w:tcW w:w="306" w:type="dxa"/>
            <w:vAlign w:val="center"/>
          </w:tcPr>
          <w:p w14:paraId="5C85D79E" w14:textId="64553941"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15ADB13A" w14:textId="3B1F9FA8" w:rsidR="00A960A4" w:rsidRPr="002B471E" w:rsidRDefault="00A960A4" w:rsidP="00A960A4">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A960A4" w:rsidRPr="00CE02A1"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7E702BD7"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2 КГ</w:t>
            </w:r>
          </w:p>
          <w:p w14:paraId="304ED79C"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BB242ED"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Форма сыра: Брусок</w:t>
            </w:r>
          </w:p>
          <w:p w14:paraId="0581D2D9"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Коровье молоко</w:t>
            </w:r>
          </w:p>
          <w:p w14:paraId="60828CDF"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сыра: Цельный</w:t>
            </w:r>
          </w:p>
          <w:p w14:paraId="0B633024"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сыра в зависимости от массовой доля жира в пересчете на сухое вещество: Жирные</w:t>
            </w:r>
          </w:p>
          <w:p w14:paraId="6F75B1E6" w14:textId="773A827B"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сыра из коровьего молока: Высший</w:t>
            </w:r>
          </w:p>
        </w:tc>
        <w:tc>
          <w:tcPr>
            <w:tcW w:w="1136" w:type="dxa"/>
            <w:vAlign w:val="center"/>
          </w:tcPr>
          <w:p w14:paraId="1136B759" w14:textId="1AACABBC" w:rsidR="00A960A4" w:rsidRPr="00D76BAD" w:rsidRDefault="00A960A4" w:rsidP="00A960A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786" w:type="dxa"/>
            <w:gridSpan w:val="2"/>
            <w:vAlign w:val="center"/>
          </w:tcPr>
          <w:p w14:paraId="7B248F4B" w14:textId="6D45194B" w:rsidR="00A960A4" w:rsidRPr="0076511A" w:rsidRDefault="00A960A4" w:rsidP="00A960A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851" w:type="dxa"/>
            <w:gridSpan w:val="2"/>
            <w:vAlign w:val="center"/>
          </w:tcPr>
          <w:p w14:paraId="6B808F3E" w14:textId="0EE855D3" w:rsidR="00A960A4" w:rsidRPr="00B14303" w:rsidRDefault="00A960A4" w:rsidP="00A960A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gridSpan w:val="2"/>
            <w:vAlign w:val="center"/>
          </w:tcPr>
          <w:p w14:paraId="473235B8" w14:textId="5356FCE0"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53,25</w:t>
            </w:r>
          </w:p>
        </w:tc>
        <w:tc>
          <w:tcPr>
            <w:tcW w:w="1213" w:type="dxa"/>
            <w:gridSpan w:val="2"/>
            <w:vAlign w:val="center"/>
          </w:tcPr>
          <w:p w14:paraId="3E0427C6" w14:textId="4B3006A6"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1 070,25</w:t>
            </w:r>
          </w:p>
        </w:tc>
        <w:tc>
          <w:tcPr>
            <w:tcW w:w="1213" w:type="dxa"/>
            <w:gridSpan w:val="2"/>
            <w:vAlign w:val="center"/>
          </w:tcPr>
          <w:p w14:paraId="4076A049" w14:textId="0C7BF004"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56 990,81</w:t>
            </w:r>
          </w:p>
        </w:tc>
      </w:tr>
      <w:tr w:rsidR="00A960A4" w:rsidRPr="00BA1A93" w14:paraId="1837419F" w14:textId="77777777" w:rsidTr="00BA3BDF">
        <w:trPr>
          <w:trHeight w:val="259"/>
        </w:trPr>
        <w:tc>
          <w:tcPr>
            <w:tcW w:w="306" w:type="dxa"/>
            <w:vAlign w:val="center"/>
          </w:tcPr>
          <w:p w14:paraId="09BAF066" w14:textId="34826495"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63A53033" w14:textId="272771E2" w:rsidR="00A960A4" w:rsidRPr="002B471E" w:rsidRDefault="00A960A4" w:rsidP="00A960A4">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A960A4" w:rsidRPr="00CE02A1"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104EAD10"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Зелень</w:t>
            </w:r>
          </w:p>
          <w:p w14:paraId="3551F7F2"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157304D" w14:textId="24A1D8CB"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136" w:type="dxa"/>
            <w:vAlign w:val="center"/>
          </w:tcPr>
          <w:p w14:paraId="08E4B432" w14:textId="7006A5B8" w:rsidR="00A960A4" w:rsidRPr="00D76BAD" w:rsidRDefault="00A960A4" w:rsidP="00A960A4">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786" w:type="dxa"/>
            <w:gridSpan w:val="2"/>
            <w:vAlign w:val="center"/>
          </w:tcPr>
          <w:p w14:paraId="48E19AD0" w14:textId="4A106E5B" w:rsidR="00A960A4" w:rsidRPr="0076511A" w:rsidRDefault="00A960A4" w:rsidP="00A960A4">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851" w:type="dxa"/>
            <w:gridSpan w:val="2"/>
            <w:vAlign w:val="center"/>
          </w:tcPr>
          <w:p w14:paraId="2E7CE548" w14:textId="73666781" w:rsidR="00A960A4" w:rsidRPr="00B14303" w:rsidRDefault="00A960A4" w:rsidP="00A960A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gridSpan w:val="2"/>
            <w:vAlign w:val="center"/>
          </w:tcPr>
          <w:p w14:paraId="793A5D76" w14:textId="11C675C1"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2,34</w:t>
            </w:r>
          </w:p>
        </w:tc>
        <w:tc>
          <w:tcPr>
            <w:tcW w:w="1213" w:type="dxa"/>
            <w:gridSpan w:val="2"/>
            <w:vAlign w:val="center"/>
          </w:tcPr>
          <w:p w14:paraId="0874D3F3" w14:textId="05A02C22"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744,38</w:t>
            </w:r>
          </w:p>
        </w:tc>
        <w:tc>
          <w:tcPr>
            <w:tcW w:w="1213" w:type="dxa"/>
            <w:gridSpan w:val="2"/>
            <w:vAlign w:val="center"/>
          </w:tcPr>
          <w:p w14:paraId="04F3CE20" w14:textId="6CC9BE9C"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1 741,85</w:t>
            </w:r>
          </w:p>
        </w:tc>
      </w:tr>
      <w:tr w:rsidR="00A960A4" w:rsidRPr="00BA1A93" w14:paraId="72E73490" w14:textId="77777777" w:rsidTr="00BA3BDF">
        <w:trPr>
          <w:trHeight w:val="259"/>
        </w:trPr>
        <w:tc>
          <w:tcPr>
            <w:tcW w:w="306" w:type="dxa"/>
            <w:vAlign w:val="center"/>
          </w:tcPr>
          <w:p w14:paraId="644ECFE3" w14:textId="0959662C"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3E8A1679" w14:textId="4B0893A5" w:rsidR="00A960A4" w:rsidRPr="002B471E" w:rsidRDefault="00A960A4" w:rsidP="00A960A4">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A960A4" w:rsidRPr="00CE02A1"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77F98FE9"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1</w:t>
            </w:r>
          </w:p>
          <w:p w14:paraId="3C12D169"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8F8750C"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и наименование типа фасоли: I. Фасоль белая</w:t>
            </w:r>
          </w:p>
        </w:tc>
        <w:tc>
          <w:tcPr>
            <w:tcW w:w="1136" w:type="dxa"/>
            <w:vAlign w:val="center"/>
          </w:tcPr>
          <w:p w14:paraId="3B40201D" w14:textId="10828113" w:rsidR="00A960A4" w:rsidRPr="00D76BAD" w:rsidRDefault="00A960A4" w:rsidP="00A960A4">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786" w:type="dxa"/>
            <w:gridSpan w:val="2"/>
            <w:vAlign w:val="center"/>
          </w:tcPr>
          <w:p w14:paraId="261CDDD7" w14:textId="799E64CE" w:rsidR="00A960A4" w:rsidRPr="0076511A" w:rsidRDefault="00A960A4" w:rsidP="00A960A4">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851" w:type="dxa"/>
            <w:gridSpan w:val="2"/>
            <w:vAlign w:val="center"/>
          </w:tcPr>
          <w:p w14:paraId="477BE385" w14:textId="4C8E27CC" w:rsidR="00A960A4" w:rsidRPr="00B14303" w:rsidRDefault="00A960A4" w:rsidP="00A960A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gridSpan w:val="2"/>
            <w:vAlign w:val="center"/>
          </w:tcPr>
          <w:p w14:paraId="2B4F206D" w14:textId="35A6E3F9"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5,49</w:t>
            </w:r>
          </w:p>
        </w:tc>
        <w:tc>
          <w:tcPr>
            <w:tcW w:w="1213" w:type="dxa"/>
            <w:gridSpan w:val="2"/>
            <w:vAlign w:val="center"/>
          </w:tcPr>
          <w:p w14:paraId="76D4467F" w14:textId="5E848AF7"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296,93</w:t>
            </w:r>
          </w:p>
        </w:tc>
        <w:tc>
          <w:tcPr>
            <w:tcW w:w="1213" w:type="dxa"/>
            <w:gridSpan w:val="2"/>
            <w:vAlign w:val="center"/>
          </w:tcPr>
          <w:p w14:paraId="48A16687" w14:textId="1DD418D3"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1 630,15</w:t>
            </w:r>
          </w:p>
        </w:tc>
      </w:tr>
      <w:tr w:rsidR="00A960A4" w:rsidRPr="00BA1A93" w14:paraId="14ABE492" w14:textId="77777777" w:rsidTr="00BA3BDF">
        <w:trPr>
          <w:trHeight w:val="259"/>
        </w:trPr>
        <w:tc>
          <w:tcPr>
            <w:tcW w:w="306" w:type="dxa"/>
            <w:vAlign w:val="center"/>
          </w:tcPr>
          <w:p w14:paraId="2F2B1749" w14:textId="45B168BF" w:rsidR="00A960A4" w:rsidRDefault="00A960A4" w:rsidP="00A960A4">
            <w:pPr>
              <w:spacing w:after="0" w:line="20" w:lineRule="atLeast"/>
              <w:contextualSpacing/>
              <w:jc w:val="center"/>
              <w:rPr>
                <w:rFonts w:ascii="Times New Roman" w:eastAsia="Times New Roman" w:hAnsi="Times New Roman" w:cs="Times New Roman"/>
                <w:sz w:val="24"/>
                <w:szCs w:val="24"/>
                <w:lang w:eastAsia="ru-RU"/>
              </w:rPr>
            </w:pPr>
          </w:p>
        </w:tc>
        <w:tc>
          <w:tcPr>
            <w:tcW w:w="962" w:type="dxa"/>
            <w:vAlign w:val="center"/>
          </w:tcPr>
          <w:p w14:paraId="232906CA" w14:textId="06672EFF" w:rsidR="00A960A4" w:rsidRPr="002B471E" w:rsidRDefault="00A960A4" w:rsidP="00A960A4">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A960A4" w:rsidRPr="00CE02A1" w:rsidRDefault="00A960A4" w:rsidP="00A960A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4" w:type="dxa"/>
            <w:gridSpan w:val="2"/>
            <w:vAlign w:val="center"/>
          </w:tcPr>
          <w:p w14:paraId="1205E18C"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6AA6352"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1B101C0"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Яблоко зеленое: Нет</w:t>
            </w:r>
          </w:p>
          <w:p w14:paraId="3D230AB8" w14:textId="3A58FE96" w:rsidR="00A960A4" w:rsidRPr="009E309C" w:rsidRDefault="00A960A4" w:rsidP="00A960A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6" w:type="dxa"/>
            <w:vAlign w:val="center"/>
          </w:tcPr>
          <w:p w14:paraId="045F03BF" w14:textId="032B856E" w:rsidR="00A960A4" w:rsidRPr="00D76BAD" w:rsidRDefault="00A960A4" w:rsidP="00A960A4">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786" w:type="dxa"/>
            <w:gridSpan w:val="2"/>
            <w:vAlign w:val="center"/>
          </w:tcPr>
          <w:p w14:paraId="4C1F7421" w14:textId="37AA84A2" w:rsidR="00A960A4" w:rsidRPr="0076511A" w:rsidRDefault="00A960A4" w:rsidP="00A960A4">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851" w:type="dxa"/>
            <w:gridSpan w:val="2"/>
            <w:vAlign w:val="center"/>
          </w:tcPr>
          <w:p w14:paraId="1C387F6B" w14:textId="23AF131F" w:rsidR="00A960A4" w:rsidRPr="00B14303" w:rsidRDefault="00A960A4" w:rsidP="00A960A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gridSpan w:val="2"/>
            <w:vAlign w:val="center"/>
          </w:tcPr>
          <w:p w14:paraId="1330075B" w14:textId="0B1038FD"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250,65</w:t>
            </w:r>
          </w:p>
        </w:tc>
        <w:tc>
          <w:tcPr>
            <w:tcW w:w="1213" w:type="dxa"/>
            <w:gridSpan w:val="2"/>
            <w:vAlign w:val="center"/>
          </w:tcPr>
          <w:p w14:paraId="3E7CE0D9" w14:textId="0866F5B0"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162,31</w:t>
            </w:r>
          </w:p>
        </w:tc>
        <w:tc>
          <w:tcPr>
            <w:tcW w:w="1213" w:type="dxa"/>
            <w:gridSpan w:val="2"/>
            <w:vAlign w:val="center"/>
          </w:tcPr>
          <w:p w14:paraId="57CAA86B" w14:textId="70EC281E" w:rsidR="00A960A4" w:rsidRPr="00BA3BDF" w:rsidRDefault="00A960A4" w:rsidP="00BA3BDF">
            <w:pPr>
              <w:spacing w:after="0" w:line="20" w:lineRule="atLeast"/>
              <w:contextualSpacing/>
              <w:jc w:val="center"/>
              <w:rPr>
                <w:rFonts w:ascii="Times New Roman" w:hAnsi="Times New Roman" w:cs="Times New Roman"/>
                <w:shd w:val="clear" w:color="auto" w:fill="FFFFFF"/>
              </w:rPr>
            </w:pPr>
            <w:r w:rsidRPr="00BA3BDF">
              <w:rPr>
                <w:rFonts w:ascii="Times New Roman" w:hAnsi="Times New Roman" w:cs="Times New Roman"/>
              </w:rPr>
              <w:t>40 683,00</w:t>
            </w:r>
          </w:p>
        </w:tc>
      </w:tr>
      <w:tr w:rsidR="00B14303" w:rsidRPr="00BA1A93" w14:paraId="6B204993" w14:textId="77777777" w:rsidTr="00BA3BDF">
        <w:trPr>
          <w:trHeight w:val="259"/>
        </w:trPr>
        <w:tc>
          <w:tcPr>
            <w:tcW w:w="14121" w:type="dxa"/>
            <w:gridSpan w:val="14"/>
            <w:vAlign w:val="center"/>
          </w:tcPr>
          <w:p w14:paraId="7A359C49" w14:textId="42FAB536" w:rsidR="00B14303" w:rsidRPr="00BA3BDF" w:rsidRDefault="00B14303" w:rsidP="00BA3BDF">
            <w:pPr>
              <w:spacing w:after="0" w:line="20" w:lineRule="atLeast"/>
              <w:contextualSpacing/>
              <w:jc w:val="center"/>
              <w:rPr>
                <w:rFonts w:ascii="Times New Roman" w:hAnsi="Times New Roman" w:cs="Times New Roman"/>
                <w:b/>
                <w:sz w:val="14"/>
                <w:szCs w:val="14"/>
                <w:shd w:val="clear" w:color="auto" w:fill="FFFFFF"/>
              </w:rPr>
            </w:pPr>
          </w:p>
        </w:tc>
        <w:tc>
          <w:tcPr>
            <w:tcW w:w="1213" w:type="dxa"/>
            <w:gridSpan w:val="2"/>
            <w:vAlign w:val="center"/>
          </w:tcPr>
          <w:p w14:paraId="75B991EE" w14:textId="1D456976" w:rsidR="00B14303" w:rsidRPr="00BA3BDF" w:rsidRDefault="00773813" w:rsidP="00BA3BDF">
            <w:pPr>
              <w:spacing w:after="0" w:line="20" w:lineRule="atLeast"/>
              <w:contextualSpacing/>
              <w:jc w:val="center"/>
              <w:rPr>
                <w:rFonts w:ascii="Times New Roman" w:hAnsi="Times New Roman" w:cs="Times New Roman"/>
                <w:sz w:val="20"/>
                <w:szCs w:val="20"/>
                <w:shd w:val="clear" w:color="auto" w:fill="FFFFFF"/>
              </w:rPr>
            </w:pPr>
            <w:r w:rsidRPr="00BA3BDF">
              <w:rPr>
                <w:rFonts w:ascii="Times New Roman" w:hAnsi="Times New Roman" w:cs="Times New Roman"/>
                <w:sz w:val="20"/>
                <w:szCs w:val="20"/>
                <w:shd w:val="clear" w:color="auto" w:fill="FFFFFF"/>
              </w:rPr>
              <w:t>527 833,85</w:t>
            </w:r>
          </w:p>
        </w:tc>
      </w:tr>
    </w:tbl>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7DBEA2BF" w:rsidR="00AB1028" w:rsidRPr="000E7BFC" w:rsidRDefault="00C703EA"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4059E29B"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553B04B9"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3E6996"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3E6996"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3E6996" w:rsidP="00F37CF4">
      <w:pPr>
        <w:spacing w:after="0" w:line="20" w:lineRule="atLeast"/>
        <w:ind w:firstLine="540"/>
        <w:contextualSpacing/>
        <w:jc w:val="both"/>
        <w:rPr>
          <w:rFonts w:ascii="Times New Roman" w:eastAsia="Times New Roman" w:hAnsi="Times New Roman" w:cs="Times New Roman"/>
          <w:lang w:eastAsia="ru-RU"/>
        </w:rPr>
      </w:pPr>
      <w:hyperlink r:id="rId10"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1"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3E6996" w:rsidP="00F37CF4">
      <w:pPr>
        <w:spacing w:after="0" w:line="20" w:lineRule="atLeast"/>
        <w:ind w:firstLine="540"/>
        <w:contextualSpacing/>
        <w:jc w:val="both"/>
        <w:rPr>
          <w:rFonts w:ascii="Times New Roman" w:eastAsia="Times New Roman" w:hAnsi="Times New Roman" w:cs="Times New Roman"/>
          <w:lang w:eastAsia="ru-RU"/>
        </w:rPr>
      </w:pPr>
      <w:hyperlink r:id="rId12"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9"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0"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1"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3E6996" w:rsidP="00F37CF4">
      <w:pPr>
        <w:spacing w:after="0" w:line="20" w:lineRule="atLeast"/>
        <w:ind w:firstLine="540"/>
        <w:contextualSpacing/>
        <w:jc w:val="both"/>
        <w:rPr>
          <w:rFonts w:ascii="Times New Roman" w:eastAsia="Times New Roman" w:hAnsi="Times New Roman" w:cs="Times New Roman"/>
          <w:lang w:eastAsia="ru-RU"/>
        </w:rPr>
      </w:pPr>
      <w:hyperlink r:id="rId22"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3">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4">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25">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7">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8">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9">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0">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1">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2">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3">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4">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35">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05DCA129" w:rsidR="00CB154E" w:rsidRPr="000E7BFC" w:rsidRDefault="00C703EA"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5357265B"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5F5D6E">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0E12F5" w14:textId="77777777" w:rsidR="003E6996" w:rsidRDefault="003E6996" w:rsidP="00A11C3C">
      <w:pPr>
        <w:spacing w:after="0" w:line="240" w:lineRule="auto"/>
      </w:pPr>
      <w:r>
        <w:separator/>
      </w:r>
    </w:p>
  </w:endnote>
  <w:endnote w:type="continuationSeparator" w:id="0">
    <w:p w14:paraId="3D362394" w14:textId="77777777" w:rsidR="003E6996" w:rsidRDefault="003E6996"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06BA2" w14:textId="77777777" w:rsidR="003E6996" w:rsidRDefault="003E6996" w:rsidP="00A11C3C">
      <w:pPr>
        <w:spacing w:after="0" w:line="240" w:lineRule="auto"/>
      </w:pPr>
      <w:r>
        <w:separator/>
      </w:r>
    </w:p>
  </w:footnote>
  <w:footnote w:type="continuationSeparator" w:id="0">
    <w:p w14:paraId="440B395A" w14:textId="77777777" w:rsidR="003E6996" w:rsidRDefault="003E6996" w:rsidP="00A11C3C">
      <w:pPr>
        <w:spacing w:after="0" w:line="240" w:lineRule="auto"/>
      </w:pPr>
      <w:r>
        <w:continuationSeparator/>
      </w:r>
    </w:p>
  </w:footnote>
  <w:footnote w:id="1">
    <w:p w14:paraId="6DF7CF8C" w14:textId="77777777" w:rsidR="00A00EA8" w:rsidRDefault="00A00EA8" w:rsidP="00A00EA8">
      <w:pPr>
        <w:pStyle w:val="aa"/>
        <w:jc w:val="both"/>
        <w:rPr>
          <w:rFonts w:ascii="Times New Roman" w:hAnsi="Times New Roman" w:cs="Times New Roman"/>
        </w:rPr>
      </w:pPr>
      <w:r>
        <w:rPr>
          <w:rStyle w:val="ac"/>
          <w:rFonts w:ascii="Times New Roman" w:hAnsi="Times New Roman" w:cs="Times New Roman"/>
        </w:rPr>
        <w:footnoteRef/>
      </w:r>
      <w:r>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56E230C2" w14:textId="77777777" w:rsidR="00A00EA8" w:rsidRDefault="00A00EA8" w:rsidP="00A00EA8">
      <w:pPr>
        <w:pStyle w:val="aa"/>
        <w:jc w:val="both"/>
        <w:rPr>
          <w:rFonts w:ascii="Times New Roman" w:hAnsi="Times New Roman" w:cs="Times New Roman"/>
        </w:rPr>
      </w:pPr>
      <w:r>
        <w:rPr>
          <w:rStyle w:val="ac"/>
          <w:rFonts w:ascii="Times New Roman" w:hAnsi="Times New Roman" w:cs="Times New Roman"/>
        </w:rPr>
        <w:footnoteRef/>
      </w:r>
      <w:r>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1D7B"/>
    <w:rsid w:val="00047C1E"/>
    <w:rsid w:val="00063617"/>
    <w:rsid w:val="0008175F"/>
    <w:rsid w:val="00094CB8"/>
    <w:rsid w:val="000969CF"/>
    <w:rsid w:val="000A5C7F"/>
    <w:rsid w:val="000B1C98"/>
    <w:rsid w:val="000B2B99"/>
    <w:rsid w:val="000D6C02"/>
    <w:rsid w:val="000E2ABB"/>
    <w:rsid w:val="000E7B92"/>
    <w:rsid w:val="000E7BFC"/>
    <w:rsid w:val="000F7173"/>
    <w:rsid w:val="000F7ABF"/>
    <w:rsid w:val="00122CB4"/>
    <w:rsid w:val="0014118F"/>
    <w:rsid w:val="001421F8"/>
    <w:rsid w:val="00172831"/>
    <w:rsid w:val="00181E0E"/>
    <w:rsid w:val="00187876"/>
    <w:rsid w:val="00190107"/>
    <w:rsid w:val="00195E36"/>
    <w:rsid w:val="001B774A"/>
    <w:rsid w:val="001C4668"/>
    <w:rsid w:val="001D7090"/>
    <w:rsid w:val="001E22AB"/>
    <w:rsid w:val="001E3893"/>
    <w:rsid w:val="001F12CD"/>
    <w:rsid w:val="001F7CFF"/>
    <w:rsid w:val="0020059B"/>
    <w:rsid w:val="002052D5"/>
    <w:rsid w:val="00205E4F"/>
    <w:rsid w:val="0021290E"/>
    <w:rsid w:val="002160CB"/>
    <w:rsid w:val="00220070"/>
    <w:rsid w:val="00220B7D"/>
    <w:rsid w:val="00225688"/>
    <w:rsid w:val="002316A5"/>
    <w:rsid w:val="00241364"/>
    <w:rsid w:val="00251860"/>
    <w:rsid w:val="00256F53"/>
    <w:rsid w:val="0026716B"/>
    <w:rsid w:val="00283029"/>
    <w:rsid w:val="0029032F"/>
    <w:rsid w:val="002955DE"/>
    <w:rsid w:val="002A111C"/>
    <w:rsid w:val="002B0CA3"/>
    <w:rsid w:val="002B3E6B"/>
    <w:rsid w:val="002B5918"/>
    <w:rsid w:val="002C5EF8"/>
    <w:rsid w:val="002E1222"/>
    <w:rsid w:val="002E656C"/>
    <w:rsid w:val="002E72A4"/>
    <w:rsid w:val="0032455F"/>
    <w:rsid w:val="00325E7A"/>
    <w:rsid w:val="00332F67"/>
    <w:rsid w:val="00342853"/>
    <w:rsid w:val="00344926"/>
    <w:rsid w:val="00351A0C"/>
    <w:rsid w:val="00351AEE"/>
    <w:rsid w:val="00362D11"/>
    <w:rsid w:val="0036700D"/>
    <w:rsid w:val="003821DE"/>
    <w:rsid w:val="00390D2D"/>
    <w:rsid w:val="003941DF"/>
    <w:rsid w:val="003A182D"/>
    <w:rsid w:val="003A7BB1"/>
    <w:rsid w:val="003B2DBA"/>
    <w:rsid w:val="003B4DCA"/>
    <w:rsid w:val="003C3A79"/>
    <w:rsid w:val="003C4BB4"/>
    <w:rsid w:val="003D3C68"/>
    <w:rsid w:val="003E6996"/>
    <w:rsid w:val="003F3D4B"/>
    <w:rsid w:val="00400D61"/>
    <w:rsid w:val="00403F58"/>
    <w:rsid w:val="004052E0"/>
    <w:rsid w:val="0040626C"/>
    <w:rsid w:val="004238AE"/>
    <w:rsid w:val="0043014E"/>
    <w:rsid w:val="00433319"/>
    <w:rsid w:val="00444E98"/>
    <w:rsid w:val="00457598"/>
    <w:rsid w:val="00457631"/>
    <w:rsid w:val="00470B4D"/>
    <w:rsid w:val="00476B58"/>
    <w:rsid w:val="00486E47"/>
    <w:rsid w:val="00492D41"/>
    <w:rsid w:val="00495A5F"/>
    <w:rsid w:val="004B2A7F"/>
    <w:rsid w:val="004B56AD"/>
    <w:rsid w:val="004C520B"/>
    <w:rsid w:val="004D3834"/>
    <w:rsid w:val="00501A44"/>
    <w:rsid w:val="00501E94"/>
    <w:rsid w:val="005171D2"/>
    <w:rsid w:val="00550527"/>
    <w:rsid w:val="005543CA"/>
    <w:rsid w:val="005769BF"/>
    <w:rsid w:val="00581926"/>
    <w:rsid w:val="00584DA1"/>
    <w:rsid w:val="00585CCD"/>
    <w:rsid w:val="0059455B"/>
    <w:rsid w:val="00595082"/>
    <w:rsid w:val="005A3C53"/>
    <w:rsid w:val="005D2C22"/>
    <w:rsid w:val="005D4592"/>
    <w:rsid w:val="005E4AE9"/>
    <w:rsid w:val="005F3919"/>
    <w:rsid w:val="005F4CB3"/>
    <w:rsid w:val="005F50C0"/>
    <w:rsid w:val="005F5D6E"/>
    <w:rsid w:val="00604E66"/>
    <w:rsid w:val="00613DE2"/>
    <w:rsid w:val="00617C9D"/>
    <w:rsid w:val="00622E3C"/>
    <w:rsid w:val="00630C25"/>
    <w:rsid w:val="00631AE0"/>
    <w:rsid w:val="006329CD"/>
    <w:rsid w:val="00640D50"/>
    <w:rsid w:val="00646BA7"/>
    <w:rsid w:val="00647644"/>
    <w:rsid w:val="00652561"/>
    <w:rsid w:val="006669AC"/>
    <w:rsid w:val="00667BD9"/>
    <w:rsid w:val="006836C3"/>
    <w:rsid w:val="00683732"/>
    <w:rsid w:val="00696891"/>
    <w:rsid w:val="00696DC8"/>
    <w:rsid w:val="006A1C0A"/>
    <w:rsid w:val="006A2C66"/>
    <w:rsid w:val="006A68B2"/>
    <w:rsid w:val="006B28BB"/>
    <w:rsid w:val="006C1E09"/>
    <w:rsid w:val="006C7D12"/>
    <w:rsid w:val="006E4FDB"/>
    <w:rsid w:val="006F3F83"/>
    <w:rsid w:val="00710A09"/>
    <w:rsid w:val="00710C4F"/>
    <w:rsid w:val="0071279D"/>
    <w:rsid w:val="00715717"/>
    <w:rsid w:val="007249B2"/>
    <w:rsid w:val="00731EC2"/>
    <w:rsid w:val="00742022"/>
    <w:rsid w:val="007518EB"/>
    <w:rsid w:val="007532F7"/>
    <w:rsid w:val="00756091"/>
    <w:rsid w:val="0076511A"/>
    <w:rsid w:val="00773813"/>
    <w:rsid w:val="0077605D"/>
    <w:rsid w:val="00776B7B"/>
    <w:rsid w:val="007802B7"/>
    <w:rsid w:val="0078090C"/>
    <w:rsid w:val="0079112B"/>
    <w:rsid w:val="00792D54"/>
    <w:rsid w:val="007A3506"/>
    <w:rsid w:val="007B6D9C"/>
    <w:rsid w:val="007D03BB"/>
    <w:rsid w:val="007D5A16"/>
    <w:rsid w:val="007E1100"/>
    <w:rsid w:val="007F11F5"/>
    <w:rsid w:val="007F1573"/>
    <w:rsid w:val="0081190B"/>
    <w:rsid w:val="008120F6"/>
    <w:rsid w:val="00812B4B"/>
    <w:rsid w:val="00816310"/>
    <w:rsid w:val="008178C2"/>
    <w:rsid w:val="008269EF"/>
    <w:rsid w:val="0082791E"/>
    <w:rsid w:val="00830679"/>
    <w:rsid w:val="008317BB"/>
    <w:rsid w:val="00836BFB"/>
    <w:rsid w:val="00836C0D"/>
    <w:rsid w:val="0083781B"/>
    <w:rsid w:val="00841ECB"/>
    <w:rsid w:val="00856250"/>
    <w:rsid w:val="00866DB2"/>
    <w:rsid w:val="0088232A"/>
    <w:rsid w:val="00883FA0"/>
    <w:rsid w:val="008859A9"/>
    <w:rsid w:val="00885CA9"/>
    <w:rsid w:val="00892185"/>
    <w:rsid w:val="008A6CAA"/>
    <w:rsid w:val="008C35A9"/>
    <w:rsid w:val="008C4C95"/>
    <w:rsid w:val="008E1592"/>
    <w:rsid w:val="008F2308"/>
    <w:rsid w:val="008F3177"/>
    <w:rsid w:val="008F6F7B"/>
    <w:rsid w:val="00912EB7"/>
    <w:rsid w:val="0091342A"/>
    <w:rsid w:val="00922005"/>
    <w:rsid w:val="00925820"/>
    <w:rsid w:val="00926565"/>
    <w:rsid w:val="00933711"/>
    <w:rsid w:val="00935507"/>
    <w:rsid w:val="009357E8"/>
    <w:rsid w:val="0094155D"/>
    <w:rsid w:val="00960750"/>
    <w:rsid w:val="009672CD"/>
    <w:rsid w:val="00995693"/>
    <w:rsid w:val="009A1799"/>
    <w:rsid w:val="009C1193"/>
    <w:rsid w:val="009D6591"/>
    <w:rsid w:val="009E309C"/>
    <w:rsid w:val="009F58F2"/>
    <w:rsid w:val="00A00EA8"/>
    <w:rsid w:val="00A01BA0"/>
    <w:rsid w:val="00A11C3C"/>
    <w:rsid w:val="00A1359F"/>
    <w:rsid w:val="00A14AF9"/>
    <w:rsid w:val="00A22E77"/>
    <w:rsid w:val="00A31925"/>
    <w:rsid w:val="00A328FD"/>
    <w:rsid w:val="00A3653B"/>
    <w:rsid w:val="00A46632"/>
    <w:rsid w:val="00A514BA"/>
    <w:rsid w:val="00A61524"/>
    <w:rsid w:val="00A6289F"/>
    <w:rsid w:val="00A62BA6"/>
    <w:rsid w:val="00A66A70"/>
    <w:rsid w:val="00A723A2"/>
    <w:rsid w:val="00A76A20"/>
    <w:rsid w:val="00A8151B"/>
    <w:rsid w:val="00A82297"/>
    <w:rsid w:val="00A944D2"/>
    <w:rsid w:val="00A95723"/>
    <w:rsid w:val="00A960A4"/>
    <w:rsid w:val="00AA2B30"/>
    <w:rsid w:val="00AB1028"/>
    <w:rsid w:val="00AB3FDE"/>
    <w:rsid w:val="00AB41B5"/>
    <w:rsid w:val="00AB56C8"/>
    <w:rsid w:val="00AC4112"/>
    <w:rsid w:val="00AD0D7E"/>
    <w:rsid w:val="00AD130C"/>
    <w:rsid w:val="00AD18EA"/>
    <w:rsid w:val="00AD5F43"/>
    <w:rsid w:val="00B0511D"/>
    <w:rsid w:val="00B053CE"/>
    <w:rsid w:val="00B07BCF"/>
    <w:rsid w:val="00B11068"/>
    <w:rsid w:val="00B14303"/>
    <w:rsid w:val="00B47E6A"/>
    <w:rsid w:val="00B51C54"/>
    <w:rsid w:val="00B56D8E"/>
    <w:rsid w:val="00B70CE7"/>
    <w:rsid w:val="00B81ECA"/>
    <w:rsid w:val="00B85E25"/>
    <w:rsid w:val="00B905FE"/>
    <w:rsid w:val="00B93248"/>
    <w:rsid w:val="00B97C4A"/>
    <w:rsid w:val="00BA0B44"/>
    <w:rsid w:val="00BA3326"/>
    <w:rsid w:val="00BA3BDF"/>
    <w:rsid w:val="00BA4A57"/>
    <w:rsid w:val="00BC3377"/>
    <w:rsid w:val="00BD0CC3"/>
    <w:rsid w:val="00BE14FF"/>
    <w:rsid w:val="00C10762"/>
    <w:rsid w:val="00C131EA"/>
    <w:rsid w:val="00C13F53"/>
    <w:rsid w:val="00C2523E"/>
    <w:rsid w:val="00C501F4"/>
    <w:rsid w:val="00C609AC"/>
    <w:rsid w:val="00C61FA0"/>
    <w:rsid w:val="00C703EA"/>
    <w:rsid w:val="00C7356C"/>
    <w:rsid w:val="00C76C70"/>
    <w:rsid w:val="00C77A35"/>
    <w:rsid w:val="00C82DDE"/>
    <w:rsid w:val="00C86276"/>
    <w:rsid w:val="00C90AE0"/>
    <w:rsid w:val="00CB154E"/>
    <w:rsid w:val="00CC4AF3"/>
    <w:rsid w:val="00CC670A"/>
    <w:rsid w:val="00CD3181"/>
    <w:rsid w:val="00CE15D5"/>
    <w:rsid w:val="00CE6567"/>
    <w:rsid w:val="00CF2096"/>
    <w:rsid w:val="00CF5E9B"/>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5AFC"/>
    <w:rsid w:val="00DB15C6"/>
    <w:rsid w:val="00DB3DA6"/>
    <w:rsid w:val="00DC1EEF"/>
    <w:rsid w:val="00DD6419"/>
    <w:rsid w:val="00DD64C4"/>
    <w:rsid w:val="00DE58C1"/>
    <w:rsid w:val="00DE77D1"/>
    <w:rsid w:val="00E0266A"/>
    <w:rsid w:val="00E03B9C"/>
    <w:rsid w:val="00E05229"/>
    <w:rsid w:val="00E1400B"/>
    <w:rsid w:val="00E21E2C"/>
    <w:rsid w:val="00E26E7A"/>
    <w:rsid w:val="00E3080E"/>
    <w:rsid w:val="00E50456"/>
    <w:rsid w:val="00E71539"/>
    <w:rsid w:val="00E90163"/>
    <w:rsid w:val="00E96E6C"/>
    <w:rsid w:val="00EA0D50"/>
    <w:rsid w:val="00EA1541"/>
    <w:rsid w:val="00EC1EE0"/>
    <w:rsid w:val="00ED0E41"/>
    <w:rsid w:val="00ED631B"/>
    <w:rsid w:val="00EE02F2"/>
    <w:rsid w:val="00EE78CC"/>
    <w:rsid w:val="00F0187A"/>
    <w:rsid w:val="00F200A5"/>
    <w:rsid w:val="00F202A4"/>
    <w:rsid w:val="00F22C5A"/>
    <w:rsid w:val="00F331EE"/>
    <w:rsid w:val="00F37A4A"/>
    <w:rsid w:val="00F37CF4"/>
    <w:rsid w:val="00F40411"/>
    <w:rsid w:val="00F52C60"/>
    <w:rsid w:val="00F54BF8"/>
    <w:rsid w:val="00F54FFF"/>
    <w:rsid w:val="00F817FA"/>
    <w:rsid w:val="00F85C7F"/>
    <w:rsid w:val="00F85CC9"/>
    <w:rsid w:val="00F9441D"/>
    <w:rsid w:val="00FA1473"/>
    <w:rsid w:val="00FA4E7A"/>
    <w:rsid w:val="00FB2EFA"/>
    <w:rsid w:val="00FC54AD"/>
    <w:rsid w:val="00FD67C0"/>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semiHidden/>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345450329">
      <w:bodyDiv w:val="1"/>
      <w:marLeft w:val="0"/>
      <w:marRight w:val="0"/>
      <w:marTop w:val="0"/>
      <w:marBottom w:val="0"/>
      <w:divBdr>
        <w:top w:val="none" w:sz="0" w:space="0" w:color="auto"/>
        <w:left w:val="none" w:sz="0" w:space="0" w:color="auto"/>
        <w:bottom w:val="none" w:sz="0" w:space="0" w:color="auto"/>
        <w:right w:val="none" w:sz="0" w:space="0" w:color="auto"/>
      </w:divBdr>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597&amp;date=19.08.2025" TargetMode="External"/><Relationship Id="rId13" Type="http://schemas.openxmlformats.org/officeDocument/2006/relationships/hyperlink" Target="https://login.consultant.ru/link/?req=doc&amp;base=LAW&amp;n=476373&amp;dst=100048&amp;field=134&amp;date=19.08.2025" TargetMode="External"/><Relationship Id="rId18" Type="http://schemas.openxmlformats.org/officeDocument/2006/relationships/hyperlink" Target="https://login.consultant.ru/link/?req=doc&amp;base=LAW&amp;n=131290&amp;dst=100011&amp;field=134&amp;date=19.08.2025" TargetMode="External"/><Relationship Id="rId26" Type="http://schemas.openxmlformats.org/officeDocument/2006/relationships/hyperlink" Target="https://login.consultant.ru/link/?req=doc&amp;base=RZR&amp;n=506858" TargetMode="External"/><Relationship Id="rId3" Type="http://schemas.openxmlformats.org/officeDocument/2006/relationships/settings" Target="settings.xml"/><Relationship Id="rId21" Type="http://schemas.openxmlformats.org/officeDocument/2006/relationships/hyperlink" Target="https://login.consultant.ru/link/?req=doc&amp;base=LAW&amp;n=143116&amp;date=19.08.2025" TargetMode="External"/><Relationship Id="rId34" Type="http://schemas.openxmlformats.org/officeDocument/2006/relationships/hyperlink" Target="https://login.consultant.ru/link/?req=doc&amp;base=RZR&amp;n=492025&amp;dst=100011" TargetMode="External"/><Relationship Id="rId7" Type="http://schemas.openxmlformats.org/officeDocument/2006/relationships/hyperlink" Target="file:///D:\Users\User\Desktop\2026\&#1069;&#1052;%20&#1084;&#1072;&#1088;&#1090;%20&#1087;&#1080;&#1090;&#1072;&#1085;&#1080;&#1077;%20&#1089;&#1072;&#1076;&#1099;\&#1075;&#1086;&#1090;&#1086;&#1074;&#1099;&#1077;%20&#1076;&#1086;&#1075;&#1086;&#1074;&#1086;&#1088;&#1099;\29%20&#1082;&#1086;&#1085;&#1090;&#1088;&#1072;&#1082;&#1090;%20&#1083;&#1082;%20&#1073;&#1072;&#1090;&#1086;&#1085;.docx" TargetMode="External"/><Relationship Id="rId12" Type="http://schemas.openxmlformats.org/officeDocument/2006/relationships/hyperlink" Target="https://login.consultant.ru/link/?req=doc&amp;base=LAW&amp;n=481448&amp;date=19.08.2025" TargetMode="External"/><Relationship Id="rId17" Type="http://schemas.openxmlformats.org/officeDocument/2006/relationships/hyperlink" Target="https://login.consultant.ru/link/?req=doc&amp;base=LAW&amp;n=442455&amp;dst=100022&amp;field=134&amp;date=19.08.2025" TargetMode="External"/><Relationship Id="rId25" Type="http://schemas.openxmlformats.org/officeDocument/2006/relationships/hyperlink" Target="https://login.consultant.ru/link/?req=doc&amp;base=RZR&amp;n=499786" TargetMode="External"/><Relationship Id="rId33"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56774&amp;dst=100013&amp;field=134&amp;date=19.08.2025" TargetMode="External"/><Relationship Id="rId20" Type="http://schemas.openxmlformats.org/officeDocument/2006/relationships/hyperlink" Target="https://login.consultant.ru/link/?req=doc&amp;base=LAW&amp;n=42704&amp;dst=100014&amp;field=134&amp;date=19.08.2025" TargetMode="External"/><Relationship Id="rId29" Type="http://schemas.openxmlformats.org/officeDocument/2006/relationships/hyperlink" Target="https://login.consultant.ru/link/?req=doc&amp;base=RZR&amp;n=42704&amp;dst=1000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90279&amp;date=19.08.2025" TargetMode="External"/><Relationship Id="rId24" Type="http://schemas.openxmlformats.org/officeDocument/2006/relationships/hyperlink" Target="https://login.consultant.ru/link/?req=doc&amp;base=RZR&amp;n=514425" TargetMode="External"/><Relationship Id="rId32" Type="http://schemas.openxmlformats.org/officeDocument/2006/relationships/hyperlink" Target="https://login.consultant.ru/link/?req=doc&amp;base=RZR&amp;n=303665&amp;dst=1001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76370&amp;dst=100019&amp;field=134&amp;date=19.08.2025" TargetMode="External"/><Relationship Id="rId23" Type="http://schemas.openxmlformats.org/officeDocument/2006/relationships/hyperlink" Target="https://login.consultant.ru/link/?req=doc&amp;base=RZR&amp;n=499944" TargetMode="External"/><Relationship Id="rId28" Type="http://schemas.openxmlformats.org/officeDocument/2006/relationships/hyperlink" Target="https://login.consultant.ru/link/?req=doc&amp;base=RZR&amp;n=42704&amp;dst=100074" TargetMode="External"/><Relationship Id="rId36" Type="http://schemas.openxmlformats.org/officeDocument/2006/relationships/fontTable" Target="fontTable.xml"/><Relationship Id="rId10" Type="http://schemas.openxmlformats.org/officeDocument/2006/relationships/hyperlink" Target="https://login.consultant.ru/link/?req=doc&amp;base=LAW&amp;n=510762&amp;date=19.08.2025" TargetMode="External"/><Relationship Id="rId19" Type="http://schemas.openxmlformats.org/officeDocument/2006/relationships/hyperlink" Target="https://login.consultant.ru/link/?req=doc&amp;base=LAW&amp;n=123769&amp;dst=100013&amp;field=134&amp;date=19.08.2025" TargetMode="External"/><Relationship Id="rId31" Type="http://schemas.openxmlformats.org/officeDocument/2006/relationships/hyperlink" Target="https://login.consultant.ru/link/?req=doc&amp;base=RZR&amp;n=303665&amp;dst=1001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1582&amp;date=19.08.2025" TargetMode="External"/><Relationship Id="rId14" Type="http://schemas.openxmlformats.org/officeDocument/2006/relationships/hyperlink" Target="https://login.consultant.ru/link/?req=doc&amp;base=LAW&amp;n=485367&amp;dst=100487&amp;field=134&amp;date=19.08.2025" TargetMode="External"/><Relationship Id="rId22" Type="http://schemas.openxmlformats.org/officeDocument/2006/relationships/hyperlink" Target="https://login.consultant.ru/link/?req=doc&amp;base=LAW&amp;n=508506&amp;dst=100074&amp;field=134&amp;date=19.08.2025" TargetMode="External"/><Relationship Id="rId27" Type="http://schemas.openxmlformats.org/officeDocument/2006/relationships/hyperlink" Target="https://login.consultant.ru/link/?req=doc&amp;base=RZR&amp;n=506993" TargetMode="External"/><Relationship Id="rId30" Type="http://schemas.openxmlformats.org/officeDocument/2006/relationships/hyperlink" Target="https://login.consultant.ru/link/?req=doc&amp;base=RZR&amp;n=499786&amp;dst=100195" TargetMode="External"/><Relationship Id="rId35" Type="http://schemas.openxmlformats.org/officeDocument/2006/relationships/hyperlink" Target="https://login.consultant.ru/link/?req=doc&amp;base=RZR&amp;n=506993&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BF186-32FF-4F8F-8E0C-DA2768374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9830</Words>
  <Characters>56035</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65734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2026-04-23T06:13:00Z</dcterms:modified>
</cp:coreProperties>
</file>