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7CF20" w14:textId="06D1A7E0" w:rsidR="00EB6354" w:rsidRPr="00EB6354" w:rsidRDefault="00ED1DCF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 №</w:t>
      </w:r>
      <w:r w:rsidR="0077025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____</w:t>
      </w:r>
    </w:p>
    <w:p w14:paraId="69D18E0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</w:p>
    <w:p w14:paraId="27422CBC" w14:textId="7E1B09C5" w:rsidR="00EB6354" w:rsidRPr="00E7563C" w:rsidRDefault="008139F7" w:rsidP="008139F7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Санкт-Петербург                                                           </w:t>
      </w:r>
      <w:r w:rsidR="0060232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438A7" w:rsidRPr="00E7563C">
        <w:rPr>
          <w:rFonts w:ascii="Times New Roman" w:eastAsiaTheme="minorEastAsia" w:hAnsi="Times New Roman" w:cs="Times New Roman"/>
          <w:lang w:eastAsia="ru-RU"/>
        </w:rPr>
        <w:t xml:space="preserve">  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   </w:t>
      </w:r>
      <w:r w:rsidR="001135D1" w:rsidRPr="00E7563C">
        <w:rPr>
          <w:rFonts w:ascii="Times New Roman" w:eastAsiaTheme="minorEastAsia" w:hAnsi="Times New Roman" w:cs="Times New Roman"/>
          <w:lang w:eastAsia="ru-RU"/>
        </w:rPr>
        <w:t xml:space="preserve">     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_____________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г.</w:t>
      </w:r>
    </w:p>
    <w:p w14:paraId="30BAF6C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F98DE0C" w14:textId="3FB30589" w:rsidR="00EB6354" w:rsidRPr="00E7563C" w:rsidRDefault="00A931C6" w:rsidP="009C671C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Государственное бюджетное общеобразовательное учреждение начальная общеобразовательная школа № 453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Колпинского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района Санкт-Петербурга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 xml:space="preserve">, именуемое в дальнейшем «Заказчик», в лице </w:t>
      </w:r>
      <w:r w:rsidRPr="00E7563C">
        <w:rPr>
          <w:rFonts w:ascii="Times New Roman" w:hAnsi="Times New Roman" w:cs="Times New Roman"/>
        </w:rPr>
        <w:t>директора Андреевой Светланы Леонидовны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>, действующего на основании Устава</w:t>
      </w:r>
      <w:r w:rsidR="008D6E41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 одной стороны 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, именуемый в дальнейшем "Поставщик", в лице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____________________________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,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 действующего на основании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, с другой стороны, вместе именуемые в дальнейшем "С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тороны", в соответствии с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Федерального </w:t>
      </w:r>
      <w:hyperlink r:id="rId8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закона</w:t>
        </w:r>
      </w:hyperlink>
      <w:r w:rsidR="007E180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F66E30" w:rsidRPr="00E7563C">
        <w:rPr>
          <w:rFonts w:ascii="Times New Roman" w:eastAsiaTheme="minorEastAsia" w:hAnsi="Times New Roman" w:cs="Times New Roman"/>
          <w:lang w:eastAsia="ru-RU"/>
        </w:rPr>
        <w:t>от 05.04.2013 N 44-ФЗ "контрактной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системе в сфере закупок товаров, работ, услуг для обеспечения государственных и муниципальных нужд" (далее - Закон), заключили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о нижеследующем.</w:t>
      </w:r>
    </w:p>
    <w:p w14:paraId="768B31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508FF76" w14:textId="5FE0817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1. Предмет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CEDD1C1" w14:textId="5E7CA849" w:rsidR="004F6B18" w:rsidRPr="00E7563C" w:rsidRDefault="00EB6354" w:rsidP="00ED1DC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1.1. Заказчик поручает, а Исполнитель принимает на себя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>обязательства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 xml:space="preserve">по оказанию услуг по 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организации питания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 (далее - услуга)</w:t>
      </w:r>
    </w:p>
    <w:p w14:paraId="2A20E9A1" w14:textId="3487E87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1.2. Исполнитель оказывает услуги в соответствии с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техническим заданием (Приложение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у), расчета цены оказываемых услуг (Приложен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ие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>у)</w:t>
      </w:r>
      <w:r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являющимися неотъемлемой частью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а Заказчик обязуется принять и оплатить оказанные услуги в порядке и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4BAF963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A217A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2. Порядок, сроки и место оказания услуг</w:t>
      </w:r>
    </w:p>
    <w:p w14:paraId="6177332A" w14:textId="6C1058E7" w:rsidR="00EB6354" w:rsidRPr="00E7563C" w:rsidRDefault="00EB6354" w:rsidP="00EB635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2.1. Требования Заказчика к меню рационов питания указаны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>ех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34F2BF81" w14:textId="6EDC18C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2.2. Блюда из согласованного цикличного меню должны быть изготовлены из продуктов питания и сырья, поименованных в Ассортиментном </w:t>
      </w:r>
      <w:hyperlink r:id="rId9">
        <w:r w:rsidRPr="00E7563C">
          <w:rPr>
            <w:rFonts w:ascii="Times New Roman" w:eastAsiaTheme="minorEastAsia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основных групп продовольственных товаров и сырья (Приложение № 1.2 к тех</w:t>
      </w:r>
      <w:r w:rsidR="002E1E1D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у);</w:t>
      </w:r>
    </w:p>
    <w:p w14:paraId="06504330" w14:textId="562C45AE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" w:name="P53"/>
      <w:bookmarkEnd w:id="1"/>
      <w:r w:rsidRPr="00E7563C">
        <w:rPr>
          <w:rFonts w:ascii="Times New Roman" w:eastAsiaTheme="minorEastAsia" w:hAnsi="Times New Roman" w:cs="Times New Roman"/>
          <w:lang w:eastAsia="ru-RU"/>
        </w:rPr>
        <w:t>2.3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Услуги оказываются по заявкам Заказчика в течение срока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502E449B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Заказчик направляет Заявку 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категории).</w:t>
      </w:r>
    </w:p>
    <w:p w14:paraId="1A0AC2AE" w14:textId="776778B0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2.4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Срок оказания </w:t>
      </w:r>
      <w:proofErr w:type="gramStart"/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услуг: </w:t>
      </w:r>
      <w:r w:rsidR="00DB5CDA" w:rsidRPr="00E7563C">
        <w:rPr>
          <w:rFonts w:ascii="Times New Roman" w:hAnsi="Times New Roman" w:cs="Times New Roman"/>
        </w:rPr>
        <w:t xml:space="preserve"> </w:t>
      </w:r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</w:t>
      </w:r>
      <w:proofErr w:type="gramEnd"/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______________________</w:t>
      </w:r>
      <w:r w:rsidR="00DB5CDA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 </w:t>
      </w:r>
    </w:p>
    <w:p w14:paraId="29DB54EB" w14:textId="41B03CD3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2.5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</w:t>
      </w:r>
      <w:r w:rsidR="002D5584" w:rsidRPr="00E7563C">
        <w:rPr>
          <w:rFonts w:ascii="Times New Roman" w:eastAsiaTheme="minorEastAsia" w:hAnsi="Times New Roman" w:cs="Times New Roman"/>
          <w:lang w:eastAsia="ru-RU"/>
        </w:rPr>
        <w:t>луг осуществляется по адресу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: </w:t>
      </w:r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 xml:space="preserve">196641, Санкт-Петербург, пос. </w:t>
      </w:r>
      <w:proofErr w:type="spellStart"/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>Металлост</w:t>
      </w:r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рой</w:t>
      </w:r>
      <w:proofErr w:type="spellEnd"/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, Школьная ул., д.8, лит. А.</w:t>
      </w:r>
    </w:p>
    <w:p w14:paraId="5E558EB1" w14:textId="162EA33C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2.6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услуг осуществляется на пищеблоке Заказчика.</w:t>
      </w:r>
    </w:p>
    <w:p w14:paraId="7D8B95C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color w:val="FF0000"/>
          <w:lang w:eastAsia="ru-RU"/>
        </w:rPr>
      </w:pPr>
    </w:p>
    <w:p w14:paraId="6EFE140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3. Взаимодействие Сторон</w:t>
      </w:r>
    </w:p>
    <w:p w14:paraId="2452A8C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 Исполнитель обязан:</w:t>
      </w:r>
    </w:p>
    <w:p w14:paraId="1220E316" w14:textId="2D40390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3.1.1. Оказывать услуги питания детей, обучающихся по образовательным программам начального общего, и (или) основного общего, и (или) среднего общего образования в установленные заказчиком сроки и в установленных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За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казчиком объемах, а также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и приложениями к нему, являющимися его неотъемлемой частью.</w:t>
      </w:r>
    </w:p>
    <w:p w14:paraId="12B476D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Оказывать услуги в соответствии с санитарно-эпидемиологическими правилами, с соблюдением санитарно-эпидемиологических требований к организации питания населения,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факторов.</w:t>
      </w:r>
    </w:p>
    <w:p w14:paraId="30400A9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3.1.2. Принимать и регистрировать заявки на питание от Заказчика.</w:t>
      </w:r>
    </w:p>
    <w:p w14:paraId="23E43A8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3.1.3. Обеспечивать соответствие готовых блюд, напитков, кулинарных, мучных, кондитерских, хлебобулочных изделий (далее –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14:paraId="05A6DCF6" w14:textId="0CAA9FF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3.1.4. Разрабатывать в соответствии с санитарно-эпидемиологическими требованиями к организации общественного питания населения, требованиями заказчика, предусмотренными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ехническому заданию, являющемуся Приложением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и по согласованию с Заказчиком утверждать для каждой возрастной группы детей меню основного (организованного) питания. </w:t>
      </w:r>
    </w:p>
    <w:p w14:paraId="5D221C87" w14:textId="77777777" w:rsidR="00DC55C2" w:rsidRPr="00E7563C" w:rsidRDefault="00EB6354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 xml:space="preserve">3.1.5.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t xml:space="preserve">Оказывать услуги в соответствии с утвержденным меню основного (организованного) питания. Не допускать исключения горячего питания из меню основного (организованного) питания, в том числе при замене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 </w:t>
      </w:r>
    </w:p>
    <w:p w14:paraId="7E9E2DBB" w14:textId="00AD5C16" w:rsidR="00EB6354" w:rsidRPr="00E7563C" w:rsidRDefault="00DC55C2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14:paraId="154D6C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3.1.5.1. Оказывать услуги с использованием технологического, холодильного, моечного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5652BB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3.1.6. Организовывать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14:paraId="3F003E53" w14:textId="451C6EE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3.1.7. В течение 5 (Пяти) рабочих дней с даты заключения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предоставить Заказчику сведения:</w:t>
      </w:r>
    </w:p>
    <w:p w14:paraId="0763DE15" w14:textId="1F63265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складских помещений, обеспечивающих в соответствии с требованиями нормативных и нормативно-технических документов (СанПиН, ГОСТ)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ния и реализации партий пищевых </w:t>
      </w:r>
      <w:r w:rsidRPr="00E7563C">
        <w:rPr>
          <w:rFonts w:ascii="Times New Roman" w:eastAsiaTheme="minorEastAsia" w:hAnsi="Times New Roman" w:cs="Times New Roman"/>
          <w:lang w:eastAsia="ru-RU"/>
        </w:rPr>
        <w:t>продуктов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направляемых на пищеблок учреждения Заказчика;</w:t>
      </w:r>
    </w:p>
    <w:p w14:paraId="1D4B7CA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73F924BF" w14:textId="6C1E87E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- о квалификации физических лиц, непосредственно занятых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 приложением копий медицинских книжек;</w:t>
      </w:r>
    </w:p>
    <w:p w14:paraId="3803A1A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внедрении на предприятии исполнителя системы управления качеством и безопасностью пищевых продуктов на основе принципов ХАССП.</w:t>
      </w:r>
    </w:p>
    <w:p w14:paraId="7E5E786F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3.1.8. Обеспечивать своевременное и качественное приготовление пищи. </w:t>
      </w:r>
    </w:p>
    <w:p w14:paraId="093F2D9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3.1.9.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бракеражной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комиссии с регистрацией результата бракеража в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бракеражных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журналах.</w:t>
      </w:r>
    </w:p>
    <w:p w14:paraId="57C3D53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3.1.10. Укомплектовывать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0ED85C8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3.1.11. Обеспечивать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бракеражные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1D6278F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3.1.12. Обеспечивать помещения для приема пищи Заказчика столовой посудой, столовыми приборами в соответствии с санитарными нормами и правилами.</w:t>
      </w:r>
    </w:p>
    <w:p w14:paraId="65C67D7B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3.1.13. Обеспечивать соблюдение требований к санитарному содержанию производственных помещений пищеблока и помещения для приема пищи.</w:t>
      </w:r>
    </w:p>
    <w:p w14:paraId="0AC8BFE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3.1.14. Обеспечивать сохранность и надлежащее использование оборудования пищеблока, поддерживать чистоту оборудования и инвентаря.</w:t>
      </w:r>
    </w:p>
    <w:p w14:paraId="73B76D64" w14:textId="3F3DC4D2" w:rsidR="0062022B" w:rsidRPr="00E7563C" w:rsidRDefault="0062022B" w:rsidP="0062022B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3.1.14.1. Осуществлять техническое обслуживание оборудования пищеблока (технологического, кухонного оборудования);</w:t>
      </w:r>
    </w:p>
    <w:p w14:paraId="52771A85" w14:textId="39C37B4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3.1.15. Обеспечивать пищеблок Заказчика (при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пищеблока) необходимыми полуфабрикатами и другими пищевыми продуктами</w:t>
      </w:r>
      <w:r w:rsidR="003A6586" w:rsidRPr="00E7563C">
        <w:rPr>
          <w:rFonts w:ascii="Times New Roman" w:eastAsia="Courier New" w:hAnsi="Times New Roman" w:cs="Times New Roman"/>
          <w:lang w:eastAsia="ru-RU"/>
        </w:rPr>
        <w:t>,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продовольственным сырьем в соответствии с меню основного (организованного) питания. Осуществлять закупку и доставку необходимых пищевых продуктов, продовольственного сырья, полуфабрикатов на пищеблок Заказчика 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пищеблока, а также доставку готового питания при организации питания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</w:t>
      </w:r>
    </w:p>
    <w:p w14:paraId="3E41481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При организации питания обучающихся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доставка питания осуществляется за 30 минут до приема пищи в соответствии с графиком питания, утверждаемым Заказчиком.</w:t>
      </w:r>
    </w:p>
    <w:p w14:paraId="69778A25" w14:textId="4429BAF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color w:val="000000" w:themeColor="text1"/>
          <w:lang w:eastAsia="ru-RU"/>
        </w:rPr>
        <w:t xml:space="preserve">3.1.16.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В соответствии с пунктом 8.1.2 СанПиН 2.3/2.4.3590-20, для предотвращения размножения микроорганизмов готовые блюда должны быть реализованы не позднее 2 (двух) часов с момента изготовления.</w:t>
      </w:r>
    </w:p>
    <w:p w14:paraId="29FBADF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>3.1.17. Доставку горячих готовых блюд и напитков осуществлять в возвратных специальных изотермических емкостях (термосах), которые должны соответствовать санитарно-эпидемиологическим требованиям, предъявляемым к организациям общественного питания, и выполненных из материалов, допущенных для контакта с пищевыми продуктами в установленном порядке. Температура доставленных блюд должна соответствовать требованиям к температуре блюд при их раздаче.</w:t>
      </w:r>
    </w:p>
    <w:p w14:paraId="374CE41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Не допускается заправка соусами (за исключением растительных масел) салатной продукции. Соусы к блюдам доставляются в индивидуальной упаковке. Тара предоставляется Исполнителем.</w:t>
      </w:r>
    </w:p>
    <w:p w14:paraId="1BD75BFD" w14:textId="4BE8C23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3.1.18. Качество закупаемых продуктов питания и сырья должно быть не ниже указанного в Ассортиментном </w:t>
      </w:r>
      <w:hyperlink r:id="rId10" w:history="1">
        <w:r w:rsidRPr="00E7563C">
          <w:rPr>
            <w:rFonts w:ascii="Times New Roman" w:eastAsia="Courier New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основных групп продовольственных товаров и сырья в соответствии с Пр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иложением № 1.2 к Т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ехническому заданию, являющемуся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П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FF0C8A3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</w:t>
      </w:r>
    </w:p>
    <w:p w14:paraId="434DD2E2" w14:textId="578ABC6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 </w:t>
      </w:r>
      <w:r w:rsidR="000675A0" w:rsidRPr="00E7563C">
        <w:rPr>
          <w:rFonts w:ascii="Times New Roman" w:eastAsia="Courier New" w:hAnsi="Times New Roman" w:cs="Times New Roman"/>
          <w:lang w:eastAsia="ru-RU"/>
        </w:rPr>
        <w:t>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аправлять Заказчику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Акт сдачи-приёмки</w:t>
      </w:r>
      <w:r w:rsidR="000675A0" w:rsidRPr="00E7563C">
        <w:rPr>
          <w:rFonts w:ascii="Times New Roman" w:eastAsia="Courier New" w:hAnsi="Times New Roman" w:cs="Times New Roman"/>
          <w:lang w:eastAsia="ru-RU"/>
        </w:rPr>
        <w:t xml:space="preserve"> оказанных услуг</w:t>
      </w:r>
      <w:r w:rsidR="00987752" w:rsidRPr="00E7563C">
        <w:rPr>
          <w:rFonts w:ascii="Times New Roman" w:eastAsia="Courier New" w:hAnsi="Times New Roman" w:cs="Times New Roman"/>
          <w:lang w:eastAsia="ru-RU"/>
        </w:rPr>
        <w:t>, счёт на оплату оказанных услуг, счёт-фактуру (если облагается НДС)</w:t>
      </w:r>
      <w:r w:rsidR="00327C9B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 соответствии с условиями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по окончании оказания услуг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 в отчётном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месяце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1B9FEE63" w14:textId="6BEC96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3.1.19.1. Проводить сверку расчетов с Заказчиком ежемесячно в соответствии с </w:t>
      </w:r>
      <w:hyperlink w:anchor="Par39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4.</w:t>
        </w:r>
      </w:hyperlink>
      <w:r w:rsidR="00FB06E3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61890DFA" w14:textId="24A5983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3.1.20. В течение 10 дней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а также в случае досрочного расторжения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либо по истечении срока действия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провести инвентаризацию оборудования пищеблока совместно с администрацией Заказчика.</w:t>
      </w:r>
    </w:p>
    <w:p w14:paraId="61EA0AA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trike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3.1.21. Обеспечивать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</w:t>
      </w:r>
      <w:r w:rsidRPr="00E7563C">
        <w:rPr>
          <w:rFonts w:ascii="Times New Roman" w:eastAsia="Courier New" w:hAnsi="Times New Roman" w:cs="Times New Roman"/>
          <w:lang w:val="en-US" w:eastAsia="ru-RU"/>
        </w:rPr>
        <w:t>II</w:t>
      </w:r>
      <w:r w:rsidRPr="00E7563C">
        <w:rPr>
          <w:rFonts w:ascii="Times New Roman" w:eastAsia="Courier New" w:hAnsi="Times New Roman" w:cs="Times New Roman"/>
          <w:lang w:eastAsia="ru-RU"/>
        </w:rPr>
        <w:t>-V класса опасности.</w:t>
      </w:r>
    </w:p>
    <w:p w14:paraId="6AA6C86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3.1.22. Предоставлять по запросу Заказчика,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1B62482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 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2476868A" w14:textId="6ED59F4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3.1.23.1. Заключить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 согласно </w:t>
      </w:r>
      <w:hyperlink r:id="rId11" w:history="1">
        <w:r w:rsidRPr="00E7563C">
          <w:rPr>
            <w:rFonts w:ascii="Times New Roman" w:eastAsia="Courier New" w:hAnsi="Times New Roman" w:cs="Times New Roman"/>
            <w:lang w:eastAsia="ru-RU"/>
          </w:rPr>
          <w:t>пункту 2 части 3.2 статьи 17.1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Федерального закона от 26.07.2006 № 135-ФЗ «О защите конкуренции», на срок действия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в порядке и на условиях, установленных действующим законодательством РФ. </w:t>
      </w:r>
    </w:p>
    <w:p w14:paraId="72142077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3.1.24. Своевременно размещать в доступных для родителей и детей местах (в обеденном зале, холле) следующую информацию:</w:t>
      </w:r>
    </w:p>
    <w:p w14:paraId="092E684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 </w:t>
      </w:r>
    </w:p>
    <w:p w14:paraId="54620BD5" w14:textId="51F597E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порции, разработанного в соответствии с п. 3.1.4.2.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(в случае необходимости оказания услуг по указанному меню);</w:t>
      </w:r>
    </w:p>
    <w:p w14:paraId="506CC72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меню дополнительного питания с указанием наименования блюда, массы порции, калорийности порции</w:t>
      </w:r>
      <w:r w:rsidR="00FF10EC" w:rsidRPr="00E7563C">
        <w:rPr>
          <w:rFonts w:ascii="Times New Roman" w:eastAsia="Courier New" w:hAnsi="Times New Roman" w:cs="Times New Roman"/>
          <w:lang w:eastAsia="ru-RU"/>
        </w:rPr>
        <w:t xml:space="preserve"> (при наличии)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; </w:t>
      </w:r>
    </w:p>
    <w:p w14:paraId="782084F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рекомендации по организации здорового питания детей.</w:t>
      </w:r>
    </w:p>
    <w:p w14:paraId="129A169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Предоставлять Заказчику ежедневное меню горячего питания в виде электронной таблицы в формате </w:t>
      </w:r>
      <w:r w:rsidRPr="00E7563C">
        <w:rPr>
          <w:rFonts w:ascii="Times New Roman" w:eastAsia="Courier New" w:hAnsi="Times New Roman" w:cs="Times New Roman"/>
          <w:lang w:val="en-US" w:eastAsia="ru-RU"/>
        </w:rPr>
        <w:t>XLSX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3C61089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3.1.25. Осуществлять производство готовых блюд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14:paraId="7193D7CE" w14:textId="0B021E0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3.1.26. Обеспечивать Заказчику, а также привлеченн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Заказчиком контролирующ</w:t>
      </w:r>
      <w:r w:rsidR="00FF10EC" w:rsidRPr="00E7563C">
        <w:rPr>
          <w:rFonts w:ascii="Times New Roman" w:eastAsia="Courier New" w:hAnsi="Times New Roman" w:cs="Times New Roman"/>
          <w:lang w:eastAsia="ru-RU"/>
        </w:rPr>
        <w:t>им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уполномоченн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органам государственной власти беспрепятственный доступ на пищеблок для проведения мероприятий по контролю за исполнением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и требований действующего законодательства по оказанию услуги.</w:t>
      </w:r>
    </w:p>
    <w:p w14:paraId="4FCAEE33" w14:textId="25E24793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3.1.27.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720F7D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3.1.28. Исполнитель обязуется соблюдать утвержденные Комитетом по тарифам </w:t>
      </w:r>
      <w:r w:rsidRPr="00E7563C">
        <w:rPr>
          <w:rFonts w:ascii="Times New Roman" w:eastAsia="Courier New" w:hAnsi="Times New Roman" w:cs="Times New Roman"/>
          <w:lang w:eastAsia="ru-RU"/>
        </w:rPr>
        <w:br/>
        <w:t>Санкт-Петербурга, предельные наценки на реализуемую Исполнителем в образовательном учреждении продукцию (товары).</w:t>
      </w:r>
    </w:p>
    <w:p w14:paraId="06CFC5E0" w14:textId="552A673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3.1.29. Решение об одностороннем отказе от исполнения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направляется Исполнителем Заказчику 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по адресу Исполнителя, указанному в разделе</w:t>
      </w:r>
      <w:r w:rsidR="000A29B9" w:rsidRPr="00E7563C">
        <w:rPr>
          <w:rFonts w:ascii="Times New Roman" w:eastAsia="Courier New" w:hAnsi="Times New Roman" w:cs="Times New Roman"/>
          <w:lang w:eastAsia="ru-RU"/>
        </w:rPr>
        <w:t xml:space="preserve"> 16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а;</w:t>
      </w:r>
    </w:p>
    <w:p w14:paraId="6BE6D7A6" w14:textId="26DDDF7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2" w:name="Par159"/>
      <w:bookmarkStart w:id="3" w:name="Par163"/>
      <w:bookmarkEnd w:id="2"/>
      <w:bookmarkEnd w:id="3"/>
      <w:r w:rsidRPr="00E7563C">
        <w:rPr>
          <w:rFonts w:ascii="Times New Roman" w:eastAsia="Courier New" w:hAnsi="Times New Roman" w:cs="Times New Roman"/>
          <w:lang w:eastAsia="ru-RU"/>
        </w:rPr>
        <w:t xml:space="preserve">3.1.30.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1EBDAC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3.2. Исполнитель вправе:</w:t>
      </w:r>
    </w:p>
    <w:p w14:paraId="20345491" w14:textId="2C865B9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3.2.1. Требовать от Заказчика произвести приемку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29CFD78" w14:textId="740DBA6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3.2.2. Требовать от Заказчика своевременной оплаты оказанных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BB4A050" w14:textId="3B7AECE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3.2.3. Требовать от Заказчика предоставления имеющейся у него информации, необходимой для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B76EDFC" w14:textId="03A54BD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3.2.4. Требовать возмещения убытков, уплаты неустоек (штрафов, пеней) в соответствии с </w:t>
      </w:r>
      <w:hyperlink w:anchor="Par477" w:history="1">
        <w:r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  <w:bookmarkStart w:id="4" w:name="Par201"/>
      <w:bookmarkEnd w:id="4"/>
    </w:p>
    <w:p w14:paraId="2C94BCFB" w14:textId="7345F48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3.2.5.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соответствии с гражданским законодательством Российской Федерации.</w:t>
      </w:r>
    </w:p>
    <w:p w14:paraId="6122BA4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3.2.6. В исключительных случаях допустить замену одного вида пищевой продукции, блюд и кулинарных изделий на иные виды пищевой продукции в соответствии с </w:t>
      </w:r>
      <w:hyperlink r:id="rId12" w:history="1">
        <w:r w:rsidRPr="00E7563C">
          <w:rPr>
            <w:rFonts w:ascii="Times New Roman" w:eastAsia="Courier New" w:hAnsi="Times New Roman" w:cs="Times New Roman"/>
            <w:lang w:eastAsia="ru-RU"/>
          </w:rPr>
          <w:t>таблицей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замены пищевой продукции с учетом ее пищевой ценности (приложение № 11 к СанПиН 2.3/2.4.3590-20).</w:t>
      </w:r>
    </w:p>
    <w:p w14:paraId="0C503DFC" w14:textId="74B95BB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3.2.7.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7D66B56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 Заказчик обязуется:</w:t>
      </w:r>
    </w:p>
    <w:p w14:paraId="684912FE" w14:textId="58907D2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3.3.1. Обеспечить приемку оказанной услуги в соответствии с положениями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и требованиями </w:t>
      </w:r>
      <w:hyperlink r:id="rId13" w:history="1">
        <w:r w:rsidRPr="00E7563C">
          <w:rPr>
            <w:rFonts w:ascii="Times New Roman" w:eastAsia="Courier New" w:hAnsi="Times New Roman" w:cs="Times New Roman"/>
            <w:lang w:eastAsia="ru-RU"/>
          </w:rPr>
          <w:t>статьи 94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Закона.</w:t>
      </w:r>
    </w:p>
    <w:p w14:paraId="566A827F" w14:textId="40625AE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3.3.2. Провести экспертизу для проверки предоставленных Исполнителем результатов, предусмотренных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в части их соответствия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F1D3560" w14:textId="769FE11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3.3.3. Обеспечить своевременную оплату надлежащим образом оказанных Услуг,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в порядке и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E958BA7" w14:textId="08EF6D1D" w:rsidR="00BD7318" w:rsidRPr="00E7563C" w:rsidRDefault="00EB6354" w:rsidP="00BD731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3.3.4.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Требовать уплаты неустоек (штрафов, пеней) в соответствии с </w:t>
      </w:r>
      <w:hyperlink w:anchor="Par477" w:history="1">
        <w:r w:rsidR="00BD7318"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A1B4F19" w14:textId="596E01F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5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воевременно направлять Исполнителю заявку о количестве питающихся в Учреждении лиц в соответствии с </w:t>
      </w:r>
      <w:hyperlink w:anchor="Par6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2.</w:t>
        </w:r>
      </w:hyperlink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а, а также ежедневно вести учет и расчеты потребления питания, ежемесячно составлять отчет о расходовании средств. Направлят</w:t>
      </w:r>
      <w:r w:rsidR="00441C4B" w:rsidRPr="00E7563C">
        <w:rPr>
          <w:rFonts w:ascii="Times New Roman" w:eastAsia="Courier New" w:hAnsi="Times New Roman" w:cs="Times New Roman"/>
          <w:lang w:eastAsia="ru-RU"/>
        </w:rPr>
        <w:t xml:space="preserve">ь заявки Исполнителю </w:t>
      </w:r>
      <w:r w:rsidR="00ED1DCF" w:rsidRPr="00E7563C">
        <w:rPr>
          <w:rFonts w:ascii="Times New Roman" w:eastAsia="Courier New" w:hAnsi="Times New Roman" w:cs="Times New Roman"/>
          <w:lang w:eastAsia="ru-RU"/>
        </w:rPr>
        <w:t>______________</w:t>
      </w:r>
      <w:r w:rsidRPr="00E7563C">
        <w:rPr>
          <w:rFonts w:ascii="Times New Roman" w:eastAsia="Courier New" w:hAnsi="Times New Roman" w:cs="Times New Roman"/>
          <w:lang w:eastAsia="ru-RU"/>
        </w:rPr>
        <w:t>, в порядке, установленном в пункте 2.</w:t>
      </w:r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4B64C39" w14:textId="570DA77E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6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В течение одного рабочего дня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проверить у Исполнителя наличие действующих медицинских книжек на работников Исполнителя.</w:t>
      </w:r>
    </w:p>
    <w:p w14:paraId="2096EDE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59310CBB" w14:textId="34D78B0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>.1. Заключить с Исполнителем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срок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исполнения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порядке и на условиях, установленных действующим законодательством РФ.</w:t>
      </w:r>
    </w:p>
    <w:p w14:paraId="49C2580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</w:t>
      </w:r>
    </w:p>
    <w:p w14:paraId="3FB79BD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9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</w:t>
      </w:r>
    </w:p>
    <w:p w14:paraId="01E29A1E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0</w:t>
      </w:r>
      <w:r w:rsidRPr="00E7563C">
        <w:rPr>
          <w:rFonts w:ascii="Times New Roman" w:eastAsia="Courier New" w:hAnsi="Times New Roman" w:cs="Times New Roman"/>
          <w:lang w:eastAsia="ru-RU"/>
        </w:rPr>
        <w:t>. Утверждать режим работы пищеблока Заказчика в соответствии с режимом работы учреждения.</w:t>
      </w:r>
    </w:p>
    <w:p w14:paraId="6D3F32E8" w14:textId="45BCBB9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1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>Про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извести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сверку расчетов с Исполните</w:t>
      </w:r>
      <w:r w:rsidR="00F1256D" w:rsidRPr="00E7563C">
        <w:rPr>
          <w:rFonts w:ascii="Times New Roman" w:eastAsia="Courier New" w:hAnsi="Times New Roman" w:cs="Times New Roman"/>
          <w:lang w:eastAsia="ru-RU"/>
        </w:rPr>
        <w:t>лем в соответствии с пунктом 4.8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C90EF76" w14:textId="09BB2E5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2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4F3F521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 Заказчик вправе:</w:t>
      </w:r>
    </w:p>
    <w:p w14:paraId="4B3E10FB" w14:textId="31F2995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3.4.1. Требовать от Исполнителя надлежащего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у и надлежащим образом оформленных документов, указанных в настоящем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 и подтверждающих исполнение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71E3CFC" w14:textId="495DC8C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3.4.2. Проверять ход и качество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полнения Исполнителем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>, не вмешиваясь при этом в оперативно-хозяйственную деятельность Исполнителя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4E16542E" w14:textId="52273AF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3.4.3. Запрашивать информацию о ходе и состоянии исполнения обязательств Исполнителя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9A8513C" w14:textId="429DF34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3.4.4. Отказаться от приемки и оплаты услуг, не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941538C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3.4.5. Требовать от Исполнителя своевременного устранения нарушений, выявленных в ходе приемки оказанных услуг.</w:t>
      </w:r>
      <w:bookmarkStart w:id="5" w:name="Par239"/>
      <w:bookmarkEnd w:id="5"/>
    </w:p>
    <w:p w14:paraId="3A2EF927" w14:textId="768B4C1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3.4.6.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                         </w:t>
      </w:r>
      <w:r w:rsidRPr="00E7563C">
        <w:rPr>
          <w:rFonts w:ascii="Times New Roman" w:eastAsia="Courier New" w:hAnsi="Times New Roman" w:cs="Times New Roman"/>
          <w:lang w:eastAsia="ru-RU"/>
        </w:rPr>
        <w:t>в соответствии с гражданским законодате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льством Российской Федерации и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положениями </w:t>
      </w:r>
      <w:r w:rsidRPr="00E7563C">
        <w:rPr>
          <w:rFonts w:ascii="Times New Roman" w:eastAsia="Courier New" w:hAnsi="Times New Roman" w:cs="Times New Roman"/>
          <w:lang w:eastAsia="ru-RU"/>
        </w:rPr>
        <w:t>стать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95 Закона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ной системе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37191819" w14:textId="75DA44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3.4.7. Требовать возмещения убытков, причиненных по вине Исполнителя, в соответствии с действующи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законодательством Российской Федерации и разделом 7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8BE4322" w14:textId="0412380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3.4.8.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1622573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3E78364A" w14:textId="14E85B0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4. 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Це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н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 срок и порядок расчетов</w:t>
      </w:r>
    </w:p>
    <w:p w14:paraId="7BBDC4ED" w14:textId="5ABF0656" w:rsidR="00B12F05" w:rsidRPr="00E7563C" w:rsidRDefault="00EB6354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 </w:t>
      </w:r>
      <w:bookmarkStart w:id="6" w:name="P267"/>
      <w:bookmarkEnd w:id="6"/>
      <w:r w:rsidR="007A1729" w:rsidRPr="00E7563C">
        <w:rPr>
          <w:rFonts w:ascii="Times New Roman" w:hAnsi="Times New Roman" w:cs="Times New Roman"/>
        </w:rPr>
        <w:t>Цена настоящего</w:t>
      </w:r>
      <w:r w:rsidR="00B12F05" w:rsidRPr="00E7563C">
        <w:rPr>
          <w:rFonts w:ascii="Times New Roman" w:hAnsi="Times New Roman" w:cs="Times New Roman"/>
        </w:rPr>
        <w:t xml:space="preserve"> </w:t>
      </w:r>
      <w:r w:rsidR="003A6586" w:rsidRPr="00E7563C">
        <w:rPr>
          <w:rFonts w:ascii="Times New Roman" w:hAnsi="Times New Roman" w:cs="Times New Roman"/>
        </w:rPr>
        <w:t xml:space="preserve">Договора составляет </w:t>
      </w:r>
      <w:r w:rsidR="00E7563C">
        <w:rPr>
          <w:rFonts w:ascii="Times New Roman" w:hAnsi="Times New Roman" w:cs="Times New Roman"/>
          <w:b/>
        </w:rPr>
        <w:t>__________</w:t>
      </w:r>
      <w:r w:rsidR="002C021C" w:rsidRPr="00E7563C">
        <w:rPr>
          <w:rFonts w:ascii="Times New Roman" w:hAnsi="Times New Roman" w:cs="Times New Roman"/>
          <w:b/>
        </w:rPr>
        <w:t xml:space="preserve"> </w:t>
      </w:r>
      <w:r w:rsidR="003A6586" w:rsidRPr="00E7563C">
        <w:rPr>
          <w:rFonts w:ascii="Times New Roman" w:hAnsi="Times New Roman" w:cs="Times New Roman"/>
          <w:b/>
        </w:rPr>
        <w:t>(</w:t>
      </w:r>
      <w:r w:rsidR="00E7563C">
        <w:rPr>
          <w:rFonts w:ascii="Times New Roman" w:hAnsi="Times New Roman" w:cs="Times New Roman"/>
          <w:b/>
        </w:rPr>
        <w:t>__________________________</w:t>
      </w:r>
      <w:r w:rsidR="00DE5D7C" w:rsidRPr="00E7563C">
        <w:rPr>
          <w:rFonts w:ascii="Times New Roman" w:hAnsi="Times New Roman" w:cs="Times New Roman"/>
          <w:b/>
        </w:rPr>
        <w:t xml:space="preserve"> рублей </w:t>
      </w:r>
      <w:r w:rsidR="00E7563C">
        <w:rPr>
          <w:rFonts w:ascii="Times New Roman" w:hAnsi="Times New Roman" w:cs="Times New Roman"/>
          <w:b/>
        </w:rPr>
        <w:t>_____</w:t>
      </w:r>
      <w:r w:rsidR="004F6B18" w:rsidRPr="00E7563C">
        <w:rPr>
          <w:rFonts w:ascii="Times New Roman" w:hAnsi="Times New Roman" w:cs="Times New Roman"/>
          <w:b/>
        </w:rPr>
        <w:t xml:space="preserve"> копеек</w:t>
      </w:r>
      <w:r w:rsidR="003A6586" w:rsidRPr="00E7563C">
        <w:rPr>
          <w:rFonts w:ascii="Times New Roman" w:hAnsi="Times New Roman" w:cs="Times New Roman"/>
          <w:b/>
        </w:rPr>
        <w:t>)</w:t>
      </w:r>
      <w:r w:rsidR="003A6586" w:rsidRPr="00E7563C">
        <w:rPr>
          <w:rFonts w:ascii="Times New Roman" w:hAnsi="Times New Roman" w:cs="Times New Roman"/>
        </w:rPr>
        <w:t xml:space="preserve">, </w:t>
      </w:r>
      <w:r w:rsidR="00E7563C">
        <w:rPr>
          <w:rFonts w:ascii="Times New Roman" w:hAnsi="Times New Roman" w:cs="Times New Roman"/>
        </w:rPr>
        <w:t>в том числе НДС/НДС не облагается.</w:t>
      </w:r>
    </w:p>
    <w:p w14:paraId="3A38BE4B" w14:textId="67F9D5C0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Сумма цен единиц услуги установлена в </w:t>
      </w:r>
      <w:hyperlink r:id="rId14">
        <w:r w:rsidRPr="00E7563C">
          <w:rPr>
            <w:rFonts w:ascii="Times New Roman" w:hAnsi="Times New Roman" w:cs="Times New Roman"/>
          </w:rPr>
          <w:t>Расчете</w:t>
        </w:r>
      </w:hyperlink>
      <w:r w:rsidRPr="00E7563C">
        <w:rPr>
          <w:rFonts w:ascii="Times New Roman" w:hAnsi="Times New Roman" w:cs="Times New Roman"/>
        </w:rPr>
        <w:t xml:space="preserve"> цены оказываемых услуг (Приложение N 2 к настоящему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у). За единицу услуги Стороны договорились принимать 1 (Один) рацион соответствующего контингента;</w:t>
      </w:r>
    </w:p>
    <w:p w14:paraId="2DE92960" w14:textId="2CCE92C5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Оплата оказанных услуг осуществляется по цене единицы услуги соответствующего контингента исходя из фактического объема оказанных услуг, но в размере, не превышающем максимального значения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а;</w:t>
      </w:r>
    </w:p>
    <w:p w14:paraId="6E3E6383" w14:textId="798718C9" w:rsidR="00A87537" w:rsidRPr="00E7563C" w:rsidRDefault="00A87537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4.1.1. По факту оказания Исполнителем всех услуг, предусмотренных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ом, </w:t>
      </w:r>
      <w:r w:rsidR="00DB3777" w:rsidRPr="00E7563C">
        <w:rPr>
          <w:rFonts w:ascii="Times New Roman" w:hAnsi="Times New Roman" w:cs="Times New Roman"/>
        </w:rPr>
        <w:t>и приемке их Заказчиком</w:t>
      </w:r>
      <w:r w:rsidRPr="00E7563C">
        <w:rPr>
          <w:rFonts w:ascii="Times New Roman" w:hAnsi="Times New Roman" w:cs="Times New Roman"/>
        </w:rPr>
        <w:t xml:space="preserve"> 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а принимается Сторонами равным стоимости фактически оказанных услуг. Заключение дополнительного соглашения об изменении максимального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 при этом не требуется.</w:t>
      </w:r>
    </w:p>
    <w:p w14:paraId="1628877A" w14:textId="6A1533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4.2.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B12F05" w:rsidRPr="00E7563C">
        <w:rPr>
          <w:rFonts w:ascii="Times New Roman" w:hAnsi="Times New Roman" w:cs="Times New Roman"/>
        </w:rPr>
        <w:t xml:space="preserve">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="00B12F05" w:rsidRPr="00E7563C">
        <w:rPr>
          <w:rFonts w:ascii="Times New Roman" w:hAnsi="Times New Roman" w:cs="Times New Roman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включает в себя все расходы Исполнителя, связанные с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в том числе, но не ограничиваясь: расходы на погрузочно-разгрузочные работы, перевозку, очистку и санитарную обработку транспортных средств, страхование, расходы по оплате таможенных пошлин, налогов, сборов и других обязательных платежей, которые Исполнитель должен выплатить в связи с выполнением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 соответствии с законодательством Российской Федерации.</w:t>
      </w:r>
    </w:p>
    <w:p w14:paraId="2BE218B5" w14:textId="16CD03A0" w:rsidR="00EB6354" w:rsidRPr="00E7563C" w:rsidRDefault="00CF47D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hyperlink r:id="rId15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цены оказываемых услуг представлен в приложении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BDA92E0" w14:textId="4B26BA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4.3.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ходе его исполнения допускается исключительно в случаях, предусмотренных Законом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B415AEA" w14:textId="4B355B6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4.4. Источник финансирования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- Внебюджетные средства (Средства бюджетных учреждений).</w:t>
      </w:r>
    </w:p>
    <w:p w14:paraId="05499E0D" w14:textId="4A19933B" w:rsidR="000675A0" w:rsidRPr="00E7563C" w:rsidRDefault="00EB6354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4.5. 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Оплата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у осуществляется по безналичному расчету путем перечисления Заказчиком денежных средств на расчетный счет Исполнителя, указанный в </w:t>
      </w:r>
      <w:hyperlink w:anchor="P724">
        <w:r w:rsidR="000675A0"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441006F" w14:textId="77777777" w:rsidR="00EB6354" w:rsidRPr="00E7563C" w:rsidRDefault="000675A0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Валютой, используемой для расчетов с Исполнителем, является российский рубль</w:t>
      </w:r>
    </w:p>
    <w:p w14:paraId="7CBA8680" w14:textId="7D6A210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4.6. Оплата за фактически оказанные услуги осуществляется Заказчиком в срок 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не позднее 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Семи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) рабочих дней с даты подписания Заказчиком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оказанных услуг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на основании счёта,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счёта-фактуры (если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облагается НДС),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при условии их получения Заказчиком</w:t>
      </w:r>
      <w:r w:rsidR="00316AFF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AC6D729" w14:textId="272ABA0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93900B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14:paraId="7ADCFE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>работой банков по перечислению средств.</w:t>
      </w:r>
    </w:p>
    <w:p w14:paraId="0B0F6601" w14:textId="6764EE6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обязуются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по окончании оказания услуг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у </w:t>
      </w:r>
      <w:r w:rsidRPr="00E7563C">
        <w:rPr>
          <w:rFonts w:ascii="Times New Roman" w:eastAsiaTheme="minorEastAsia" w:hAnsi="Times New Roman" w:cs="Times New Roman"/>
          <w:lang w:eastAsia="ru-RU"/>
        </w:rPr>
        <w:t>произв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ести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сверку расчетов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с </w:t>
      </w:r>
      <w:r w:rsidRPr="00E7563C">
        <w:rPr>
          <w:rFonts w:ascii="Times New Roman" w:eastAsiaTheme="minorEastAsia" w:hAnsi="Times New Roman" w:cs="Times New Roman"/>
          <w:lang w:eastAsia="ru-RU"/>
        </w:rPr>
        <w:t>оформл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ением </w:t>
      </w:r>
      <w:r w:rsidRPr="00E7563C">
        <w:rPr>
          <w:rFonts w:ascii="Times New Roman" w:eastAsiaTheme="minorEastAsia" w:hAnsi="Times New Roman" w:cs="Times New Roman"/>
          <w:lang w:eastAsia="ru-RU"/>
        </w:rPr>
        <w:t>акт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сверки взаиморасчетов за период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исполнения обязательств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у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</w:p>
    <w:p w14:paraId="68C8F89F" w14:textId="434E83A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4.1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Суммы неисполненных Исполнителем требований об уплате неустоек (штрафов, пеней), предъявленных Заказчиком в соответствии с Законом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удерживаются Заказчиком из суммы, подлежащей оплате Исполнителю.</w:t>
      </w:r>
    </w:p>
    <w:p w14:paraId="00F6D7D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18C1F73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5. Качество оказываемых услуг</w:t>
      </w:r>
    </w:p>
    <w:p w14:paraId="6434E838" w14:textId="7C90A84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5.1.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 и определенным в пункте 4 раздела 1 </w:t>
      </w:r>
      <w:hyperlink r:id="rId16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CBD9461" w14:textId="57C1F24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оказывает услуги в соответствии с требованиями, установленными законодательством Российской Федерации и определенными в пункте 5 раздела 1 </w:t>
      </w:r>
      <w:hyperlink r:id="rId17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6FF2424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5.2. Оценка уровня организации социального питания осуществляется в соответствии с </w:t>
      </w:r>
      <w:hyperlink r:id="rId18">
        <w:r w:rsidRPr="00E7563C">
          <w:rPr>
            <w:rFonts w:ascii="Times New Roman" w:eastAsiaTheme="minorEastAsia" w:hAnsi="Times New Roman" w:cs="Times New Roman"/>
            <w:lang w:eastAsia="ru-RU"/>
          </w:rPr>
          <w:t>Порядком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проведения оценки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N 873 "О мерах по реализации Закона Санкт-Петербурга "О социальном питании в Санкт-Петербурге"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Санкт-Петербурга".</w:t>
      </w:r>
    </w:p>
    <w:p w14:paraId="3BE56CF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5.3.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14:paraId="3152322C" w14:textId="77777777" w:rsidR="00182B2A" w:rsidRPr="00E7563C" w:rsidRDefault="00182B2A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B9325F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6. Порядок и срок сдачи и приемки услуг</w:t>
      </w:r>
    </w:p>
    <w:p w14:paraId="07243878" w14:textId="7532E36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6.1. По факту оказания услуг в соответствии с заявками Заказчика, направленными в соответствии с </w:t>
      </w:r>
      <w:hyperlink w:anchor="P53">
        <w:r w:rsidRPr="00E7563C">
          <w:rPr>
            <w:rFonts w:ascii="Times New Roman" w:eastAsiaTheme="minorEastAsia" w:hAnsi="Times New Roman" w:cs="Times New Roman"/>
            <w:lang w:eastAsia="ru-RU"/>
          </w:rPr>
          <w:t>пунктом 2.4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Исполнитель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направляет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согласно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положениям настоящего Раздела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3970EDD" w14:textId="509F30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 Для проверки результатов оказанных услуг в части их соответствия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Заказчик проводит экспертизу. Экспертиза результатов оказанных услуг,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проводится Заказчиком своими силами или к ее проведению могут привлекаться эксперты, экспертные организации на основании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в соответствии с Законом.</w:t>
      </w:r>
    </w:p>
    <w:p w14:paraId="252201C3" w14:textId="77777777" w:rsidR="00EB6354" w:rsidRPr="00E7563C" w:rsidRDefault="00EB6354" w:rsidP="00EB6354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Подписание Заказчиком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свидетельствует о проведении Заказчиком экспертизы своими силами и не требует составления отдельного документа по результатам экспертизы. </w:t>
      </w:r>
    </w:p>
    <w:p w14:paraId="24AA68A3" w14:textId="55F4BC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6.2.1. 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87D040A" w14:textId="1F738BC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6.2.2. Результаты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такой экспертизы оформляются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в виде заключения, которое подписывается экспертом и/или уполномоченным представителем экспертной организации.  В случае, если по результатам такой экспертизы установлены нарушения требований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F10D0C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6.2.3.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325E6F1" w14:textId="1B6F06B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6.3. При отсутствии претензий относительно результатов оказанных услуг на основании заключения по результатам экспертизы, проведенной в соответствии с </w:t>
      </w:r>
      <w:hyperlink w:anchor="P396">
        <w:r w:rsidRPr="00E7563C">
          <w:rPr>
            <w:rFonts w:ascii="Times New Roman" w:eastAsiaTheme="minorEastAsia" w:hAnsi="Times New Roman" w:cs="Times New Roman"/>
            <w:lang w:eastAsia="ru-RU"/>
          </w:rPr>
          <w:t>пунктом 6.</w:t>
        </w:r>
        <w:r w:rsidR="00142B97" w:rsidRPr="00E7563C">
          <w:rPr>
            <w:rFonts w:ascii="Times New Roman" w:eastAsiaTheme="minorEastAsia" w:hAnsi="Times New Roman" w:cs="Times New Roman"/>
            <w:lang w:eastAsia="ru-RU"/>
          </w:rPr>
          <w:t>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а, Заказчик подписывает 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в течение 20 (Двадцати) рабочих дней со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дня поступления Заказчику докум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ента о приёмке. При проведении Заказчиком экспертизы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 привлечением экспертов, экспертных организаций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сроки на приёмку начинают течь </w:t>
      </w:r>
      <w:r w:rsidRPr="00E7563C">
        <w:rPr>
          <w:rFonts w:ascii="Times New Roman" w:eastAsiaTheme="minorEastAsia" w:hAnsi="Times New Roman" w:cs="Times New Roman"/>
          <w:lang w:eastAsia="ru-RU"/>
        </w:rPr>
        <w:t>с момента получения эксперт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ного заключения, но в пределах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сроков, установленных настоящим пунктом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0196911" w14:textId="5CC7070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6.4. При обнаружении в ходе экспертизы нарушений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в том числе требований к качеству и безопасности оказанных услуг, Заказчиком составляется рекламационный акт, в котором фиксируется перечень выявленных недостатков и сроки их устранения Исполнителем.</w:t>
      </w:r>
    </w:p>
    <w:p w14:paraId="79E08FE2" w14:textId="0EEFCAA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Указанный рекламационный акт в тот же день направляется Заказчиком в адрес Исполнителя, при этом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Заказчик в срок, указанный в пункте 6.3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отказывается от приемки результатов оказанных услуг и составляет мотивированный отказ от 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>кта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сдачи-приёмки оказанных услуг.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14:paraId="36FCC1B8" w14:textId="77777777" w:rsidR="00142B97" w:rsidRPr="00E7563C" w:rsidRDefault="00142B97" w:rsidP="00142B97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обязан устранить все обнаруженные в ходе приемки недостатки своими силами и за свой счет, в сроки, установленные в рекламационном акте. </w:t>
      </w:r>
    </w:p>
    <w:p w14:paraId="19A089FC" w14:textId="329B530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EDA4FBB" w14:textId="40768161" w:rsidR="00142B97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Устранение Исполнителем выявленных Заказчиком недостатков не освобождает его от уплаты неустойки (штрафа, пени), предусмотренных разделом 7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</w:t>
      </w:r>
    </w:p>
    <w:p w14:paraId="583181D6" w14:textId="77777777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6.5.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минут с момента его уведомления.</w:t>
      </w:r>
    </w:p>
    <w:p w14:paraId="7E4EE4D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>. В соответствии с частью 6 статьи 94 Закона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14:paraId="33AD7D0C" w14:textId="77777777" w:rsidR="00EB6354" w:rsidRPr="00E7563C" w:rsidRDefault="00EB6354" w:rsidP="00142B97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6.6.  Датой приемки оказанной услуги считается дата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Pr="00E7563C">
        <w:rPr>
          <w:rFonts w:ascii="Times New Roman" w:eastAsiaTheme="minorEastAsia" w:hAnsi="Times New Roman" w:cs="Times New Roman"/>
          <w:lang w:eastAsia="ru-RU"/>
        </w:rPr>
        <w:t>Заказчиком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1A2FBB8" w14:textId="5DB5342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Обязательства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в объеме, указанном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Акте сдачи-приёмки оказанных услуг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считаются исполненными после подписания Сторонами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049F8AD4" w14:textId="78CC46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Внесение исправлений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оформленный в соответствии с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осуществляется путем подписания подписями лиц,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имеющих право действовать от имени Исполнителя, Заказчика, исправленного документа о приемке.</w:t>
      </w:r>
    </w:p>
    <w:p w14:paraId="779D9757" w14:textId="05776F0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После устранения недостатков, послуживших основанием для не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Исполнитель и Заказчик подписывают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 порядке и сроки, предусмотренные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3C3EAE0" w14:textId="0ACA7C26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Акт сдачи-приёмки оказанных услуг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подписывается </w:t>
      </w:r>
      <w:r w:rsidRPr="00E7563C">
        <w:rPr>
          <w:rFonts w:ascii="Times New Roman" w:eastAsiaTheme="minorEastAsia" w:hAnsi="Times New Roman" w:cs="Times New Roman"/>
          <w:lang w:eastAsia="ru-RU"/>
        </w:rPr>
        <w:t>сторонами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 не ранее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устранения недостатков.</w:t>
      </w:r>
    </w:p>
    <w:p w14:paraId="3E168065" w14:textId="150981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не отказывать в приемке результатов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либо оказанной услуги в случае выявления несоответствия этих результатов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либо этой услуги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выявленное несоответствие не препятствует приемке этих результатов либо этой услуги и устранено Исполнителем.</w:t>
      </w:r>
    </w:p>
    <w:p w14:paraId="004887A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  <w:bookmarkStart w:id="7" w:name="P464"/>
      <w:bookmarkEnd w:id="7"/>
    </w:p>
    <w:p w14:paraId="7987ABE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7. Ответственность Сторон</w:t>
      </w:r>
    </w:p>
    <w:p w14:paraId="64DBF379" w14:textId="6669B37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7.1. Стороны несут ответственность за неисполнение или ненадлежащее исполнение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в соответствии с законодательством Российской Федерации и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51856BA" w14:textId="7726F21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7.2. Размер штрафа устанавливается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в порядке, установленном </w:t>
      </w:r>
      <w:hyperlink r:id="rId19">
        <w:r w:rsidRPr="00E7563C">
          <w:rPr>
            <w:rFonts w:ascii="Times New Roman" w:eastAsiaTheme="minorEastAsia" w:hAnsi="Times New Roman" w:cs="Times New Roman"/>
            <w:lang w:eastAsia="ru-RU"/>
          </w:rPr>
          <w:t>Правилами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Правила).</w:t>
      </w:r>
    </w:p>
    <w:p w14:paraId="71C3FB61" w14:textId="712352B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7.3.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Исполнитель вправе потребовать уплаты неустоек (штрафов, пеней).</w:t>
      </w:r>
    </w:p>
    <w:p w14:paraId="068FA1F7" w14:textId="28C9CC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7.4.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начиная со дня, следующего после дня истечения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срока исполнения обязательства.</w:t>
      </w:r>
    </w:p>
    <w:p w14:paraId="4F453F98" w14:textId="469CB8D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7.5. За каждый факт неисполнения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штрафа, размер которого рассчитывается в порядке, предусмотренном </w:t>
      </w:r>
      <w:hyperlink r:id="rId20">
        <w:r w:rsidRPr="00E7563C">
          <w:rPr>
            <w:rFonts w:ascii="Times New Roman" w:eastAsiaTheme="minorEastAsia" w:hAnsi="Times New Roman" w:cs="Times New Roman"/>
            <w:lang w:eastAsia="ru-RU"/>
          </w:rPr>
          <w:t>пунктом 9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2EA5934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210F8ADF" w14:textId="7EFFD99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7.6. Общая сумма начисленных штрафов за ненадлежащее исполнение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C4F4774" w14:textId="0D3646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7.7. За каждый факт неисполнения или ненадлежащего исполнения Исполнителем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Исполнителем обязательств (в том числе гарантийного обязательства),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уплачивает Заказчику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штраф, размер которого рассчитывается в порядке, предусмотренном </w:t>
      </w:r>
      <w:hyperlink r:id="rId21">
        <w:r w:rsidRPr="00E7563C">
          <w:rPr>
            <w:rFonts w:ascii="Times New Roman" w:eastAsiaTheme="minorEastAsia" w:hAnsi="Times New Roman" w:cs="Times New Roman"/>
            <w:lang w:eastAsia="ru-RU"/>
          </w:rPr>
          <w:t>пунктом 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 (за исключением случаев, предусмотренных </w:t>
      </w:r>
      <w:hyperlink w:anchor="P494">
        <w:r w:rsidRPr="00E7563C">
          <w:rPr>
            <w:rFonts w:ascii="Times New Roman" w:eastAsiaTheme="minorEastAsia" w:hAnsi="Times New Roman" w:cs="Times New Roman"/>
            <w:lang w:eastAsia="ru-RU"/>
          </w:rPr>
          <w:t>пунктами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7.8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а):</w:t>
      </w:r>
    </w:p>
    <w:p w14:paraId="3875210E" w14:textId="2979DF9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а) 10 процентов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Ц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(этапа)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0081EFEE" w14:textId="2537F5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8" w:name="P494"/>
      <w:bookmarkEnd w:id="8"/>
      <w:r w:rsidRPr="00E7563C">
        <w:rPr>
          <w:rFonts w:ascii="Times New Roman" w:eastAsiaTheme="minorEastAsia" w:hAnsi="Times New Roman" w:cs="Times New Roman"/>
          <w:lang w:eastAsia="ru-RU"/>
        </w:rPr>
        <w:t xml:space="preserve">7.8. </w:t>
      </w:r>
      <w:bookmarkStart w:id="9" w:name="P498"/>
      <w:bookmarkEnd w:id="9"/>
      <w:r w:rsidRPr="00E7563C">
        <w:rPr>
          <w:rFonts w:ascii="Times New Roman" w:eastAsiaTheme="minorEastAsia" w:hAnsi="Times New Roman" w:cs="Times New Roman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которое не имеет стоимостного выражения, Исполнитель уплачивает Заказчику штраф, размер которого рассчитывается в порядке, предусмотренном </w:t>
      </w:r>
      <w:hyperlink r:id="rId22">
        <w:r w:rsidRPr="00E7563C">
          <w:rPr>
            <w:rFonts w:ascii="Times New Roman" w:eastAsiaTheme="minorEastAsia" w:hAnsi="Times New Roman" w:cs="Times New Roman"/>
            <w:lang w:eastAsia="ru-RU"/>
          </w:rPr>
          <w:t>пунктом 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13DE28C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4CCEE6F5" w14:textId="62A4C545" w:rsidR="000B458B" w:rsidRPr="00E7563C" w:rsidRDefault="00EB6354" w:rsidP="000B458B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0" w:name="P503"/>
      <w:bookmarkEnd w:id="10"/>
      <w:r w:rsidRPr="00E7563C">
        <w:rPr>
          <w:rFonts w:ascii="Times New Roman" w:eastAsiaTheme="minorEastAsia" w:hAnsi="Times New Roman" w:cs="Times New Roman"/>
          <w:lang w:eastAsia="ru-RU"/>
        </w:rPr>
        <w:t xml:space="preserve">7.9.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В случае просрочки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ом, Заказчик направляет Исполнителю требование об уплате неустоек (штрафов, пеней).</w:t>
      </w:r>
    </w:p>
    <w:p w14:paraId="387F1EBB" w14:textId="3B34B597" w:rsidR="00EB6354" w:rsidRPr="00E7563C" w:rsidRDefault="000B458B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7.10.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ом, начиная со дня, следующего после дня истечения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срока исполнения обязательства, и устанавливается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</w:t>
      </w:r>
      <w:r w:rsidRPr="00E7563C">
        <w:rPr>
          <w:rFonts w:ascii="Times New Roman" w:eastAsiaTheme="minorEastAsia" w:hAnsi="Times New Roman" w:cs="Times New Roman"/>
          <w:lang w:eastAsia="ru-RU"/>
        </w:rPr>
        <w:t>Ц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(отдельного этапа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, уменьшенного на сумму, пропорциональную объему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(соответствующим отдельным этапом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и фактически исполненных Исполнителем.</w:t>
      </w:r>
    </w:p>
    <w:p w14:paraId="7FCAC64B" w14:textId="3354ED73" w:rsidR="00EB6354" w:rsidRPr="00E7563C" w:rsidRDefault="00EB6354" w:rsidP="00EB6354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11" w:name="P509"/>
      <w:bookmarkEnd w:id="11"/>
      <w:r w:rsidRPr="00E7563C">
        <w:rPr>
          <w:rFonts w:ascii="Times New Roman" w:eastAsiaTheme="minorEastAsia" w:hAnsi="Times New Roman" w:cs="Times New Roman"/>
          <w:lang w:eastAsia="ru-RU"/>
        </w:rPr>
        <w:t xml:space="preserve">7.11.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1262DB3" w14:textId="4094EC8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произошло вследствие непреодолимой силы или по вине другой Стороны.</w:t>
      </w:r>
    </w:p>
    <w:p w14:paraId="50B3E8A5" w14:textId="2EB2651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7.13. В случае неисполнения Исполнителем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Заказчик вправе обратиться в суд с требованием о расторжении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20F0D9C2" w14:textId="287F574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7.14. Применение неустойки (штрафа, пени) не освобождает Стороны от исполнения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2DEBCD2" w14:textId="3C659F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7.15. В случае полного (частичного) неисполнения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одной из Сторон эта Сторона обязана возместить другой Стороне причиненные убытки.</w:t>
      </w:r>
    </w:p>
    <w:p w14:paraId="45FE99DB" w14:textId="014582C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7.16. При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другая Сторона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361510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76E7E04" w14:textId="2CA20B8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8. Обеспечение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44E53EB0" w14:textId="1EF204F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8.1. Обеспечение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установлено. </w:t>
      </w:r>
    </w:p>
    <w:p w14:paraId="29A2B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62DDAF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9. Обстоятельства непреодолимой силы</w:t>
      </w:r>
    </w:p>
    <w:p w14:paraId="6DB180A9" w14:textId="5C488E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9.1. Сторона, не исполнившая или ненадлежащим образом исполнившая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4DA1D47F" w14:textId="4FC2A04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2" w:name="P575"/>
      <w:bookmarkEnd w:id="12"/>
      <w:r w:rsidRPr="00E7563C">
        <w:rPr>
          <w:rFonts w:ascii="Times New Roman" w:eastAsiaTheme="minorEastAsia" w:hAnsi="Times New Roman" w:cs="Times New Roman"/>
          <w:lang w:eastAsia="ru-RU"/>
        </w:rPr>
        <w:t xml:space="preserve">9.2. О возникновении и прекращении обстоятельства непреодолимой силы Стороны уведомляют друг друга письменно в течение 5 (Пяти)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5461E4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3" w:name="P579"/>
      <w:bookmarkEnd w:id="13"/>
      <w:r w:rsidRPr="00E7563C">
        <w:rPr>
          <w:rFonts w:ascii="Times New Roman" w:eastAsiaTheme="minorEastAsia" w:hAnsi="Times New Roman" w:cs="Times New Roman"/>
          <w:lang w:eastAsia="ru-RU"/>
        </w:rPr>
        <w:t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4A927B90" w14:textId="5133CE1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9.4. Если одна из Сторон не направит или несвоевременно направит документы, указанные в </w:t>
      </w:r>
      <w:hyperlink w:anchor="P575">
        <w:r w:rsidRPr="00E7563C">
          <w:rPr>
            <w:rFonts w:ascii="Times New Roman" w:eastAsiaTheme="minorEastAsia" w:hAnsi="Times New Roman" w:cs="Times New Roman"/>
            <w:lang w:eastAsia="ru-RU"/>
          </w:rPr>
          <w:t>пунктах 9.2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- </w:t>
      </w:r>
      <w:hyperlink w:anchor="P579">
        <w:r w:rsidRPr="00E7563C">
          <w:rPr>
            <w:rFonts w:ascii="Times New Roman" w:eastAsiaTheme="minorEastAsia" w:hAnsi="Times New Roman" w:cs="Times New Roman"/>
            <w:lang w:eastAsia="ru-RU"/>
          </w:rPr>
          <w:t>9.3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709B11E9" w14:textId="6D62FEC9" w:rsid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9.5. В случае если обстоятельства непреодолимой силы будут сохраняться более 60 (Шестидесяти) календарных дней, любая Сторона имеет право предложить другой Стороне расторгнуть его. При прекращении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причинам, указанным в настоящем пункте, Стороны обязаны осуществить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взаиморасчеты по своим обязательствам на день прекращения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9D5544B" w14:textId="77777777" w:rsidR="00E7563C" w:rsidRPr="00E7563C" w:rsidRDefault="00E7563C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80B063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10. Рассмотрение и разрешение споров</w:t>
      </w:r>
    </w:p>
    <w:p w14:paraId="29FB2FE6" w14:textId="41722BA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Стороны могут разрешать путем переговоров.</w:t>
      </w:r>
    </w:p>
    <w:p w14:paraId="246946F3" w14:textId="33917E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10.2.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75D39B2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23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51F56225" w14:textId="689A18F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10.4. Претензии должны быть направлены одной Стороной другой Сто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 xml:space="preserve">роне в порядке, предусмотренным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4DC2F9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10.5. Сторона должна дать ответ на претензию, по существу, в срок не позднее 3 (Трёх)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рабочих дней с даты получения претензии.</w:t>
      </w:r>
    </w:p>
    <w:p w14:paraId="4BF94824" w14:textId="5BE65A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10.6. В претензии должны быть указаны: обстоятельства, являющиеся основанием для предъявления претензии, со ссылками на соответствующие пункты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35515C4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истребуемая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денежная сумма и ее полный и обоснованный расчет.</w:t>
      </w:r>
    </w:p>
    <w:p w14:paraId="0D4DE96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01001DEA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C88596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5DA6B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10.11. В силу требований </w:t>
      </w:r>
      <w:hyperlink r:id="rId24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774DBF7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CB6FB37" w14:textId="1052F2D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11. Срок действия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а, Срок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</w:t>
      </w:r>
    </w:p>
    <w:p w14:paraId="12D055CF" w14:textId="4EA28B3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порядок изменения и расторжения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789E2B" w14:textId="6690652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4" w:name="P608"/>
      <w:bookmarkEnd w:id="14"/>
      <w:r w:rsidRPr="00E7563C">
        <w:rPr>
          <w:rFonts w:ascii="Times New Roman" w:eastAsiaTheme="minorEastAsia" w:hAnsi="Times New Roman" w:cs="Times New Roman"/>
          <w:lang w:eastAsia="ru-RU"/>
        </w:rPr>
        <w:t xml:space="preserve">11.1.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заключенным в день 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подписания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усиленной электронной подписью лица, имеющего право действовать от имени Заказчика, и действует по "31" декабря 202</w:t>
      </w:r>
      <w:r w:rsidR="00071BAC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(включительно), а в части неисполненных обязательств - до полного их исполнения Сторонами.</w:t>
      </w:r>
    </w:p>
    <w:p w14:paraId="7758CBC2" w14:textId="3AB1F65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Окончание срока действия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влечет прекращение неисполненных обязательств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и не освобождает Стороны от ответственности за его нарушение.</w:t>
      </w:r>
    </w:p>
    <w:p w14:paraId="248DC026" w14:textId="5A4B316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5" w:name="P615"/>
      <w:bookmarkEnd w:id="15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при его исполнении не допускается за исключением их изменения по соглашению сторон в случаях, предусмотренных Законом, в том числе:</w:t>
      </w:r>
    </w:p>
    <w:p w14:paraId="6D113038" w14:textId="222BB88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1) при снижении цены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без изменения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качества оказываемой услуги и иных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4773B9F2" w14:textId="21A55F17" w:rsidR="00EB6354" w:rsidRPr="00E7563C" w:rsidRDefault="00EB6354" w:rsidP="00EB6354">
      <w:pPr>
        <w:widowControl w:val="0"/>
        <w:tabs>
          <w:tab w:val="left" w:pos="426"/>
        </w:tabs>
        <w:spacing w:after="0" w:line="240" w:lineRule="auto"/>
        <w:ind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2) </w:t>
      </w:r>
      <w:r w:rsidRPr="00E7563C">
        <w:rPr>
          <w:rFonts w:ascii="Times New Roman" w:eastAsia="Calibri" w:hAnsi="Times New Roman" w:cs="Times New Roman"/>
        </w:rPr>
        <w:t xml:space="preserve"> по соглашению Сторон допускается изменение существенных условий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а, если при исполнении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hyperlink r:id="rId25" w:history="1">
        <w:r w:rsidRPr="00E7563C">
          <w:rPr>
            <w:rFonts w:ascii="Times New Roman" w:eastAsia="Calibri" w:hAnsi="Times New Roman" w:cs="Times New Roman"/>
          </w:rPr>
          <w:t>частей 1.3</w:t>
        </w:r>
      </w:hyperlink>
      <w:r w:rsidRPr="00E7563C">
        <w:rPr>
          <w:rFonts w:ascii="Times New Roman" w:eastAsia="Calibri" w:hAnsi="Times New Roman" w:cs="Times New Roman"/>
        </w:rPr>
        <w:t xml:space="preserve"> - </w:t>
      </w:r>
      <w:hyperlink r:id="rId26" w:history="1">
        <w:r w:rsidRPr="00E7563C">
          <w:rPr>
            <w:rFonts w:ascii="Times New Roman" w:eastAsia="Calibri" w:hAnsi="Times New Roman" w:cs="Times New Roman"/>
          </w:rPr>
          <w:t>1.6 статьи 95</w:t>
        </w:r>
      </w:hyperlink>
      <w:r w:rsidRPr="00E7563C">
        <w:rPr>
          <w:rFonts w:ascii="Times New Roman" w:eastAsia="Calibri" w:hAnsi="Times New Roman" w:cs="Times New Roman"/>
        </w:rPr>
        <w:t xml:space="preserve"> Федерального закона от 05.04.2013 № 44-ФЗ (то есть при условии предоставления обеспечения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 соответствии с новыми условиями,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>а) на основании решения Правительства Санкт</w:t>
      </w:r>
      <w:r w:rsidRPr="00E7563C">
        <w:rPr>
          <w:rFonts w:ascii="Times New Roman" w:eastAsia="Calibri" w:hAnsi="Times New Roman" w:cs="Times New Roman"/>
        </w:rPr>
        <w:noBreakHyphen/>
        <w:t xml:space="preserve">Петербурга. 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Предусмотренные настоящим подпунктом изменения осуществляются при условии </w:t>
      </w:r>
      <w:r w:rsidRPr="00E7563C">
        <w:rPr>
          <w:rFonts w:ascii="Times New Roman" w:eastAsia="Times New Roman" w:hAnsi="Times New Roman" w:cs="Times New Roman"/>
          <w:lang w:eastAsia="ru-RU"/>
        </w:rPr>
        <w:lastRenderedPageBreak/>
        <w:t xml:space="preserve">предоставления исполнителем обеспечения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а, если такие изменения влекут возникновение новых обязательств исполнителя, не обеспеченных ранее предоставленным обеспечением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>а;</w:t>
      </w:r>
    </w:p>
    <w:p w14:paraId="3DB15E71" w14:textId="3A623F0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3.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</w:t>
      </w:r>
      <w:r w:rsidRPr="00E7563C">
        <w:rPr>
          <w:rFonts w:ascii="Times New Roman" w:eastAsiaTheme="minorEastAsia" w:hAnsi="Times New Roman" w:cs="Times New Roman"/>
        </w:rPr>
        <w:t xml:space="preserve"> случае уменьшения в соответствии с Бюджетным </w:t>
      </w:r>
      <w:hyperlink r:id="rId27" w:history="1">
        <w:r w:rsidRPr="00E7563C">
          <w:rPr>
            <w:rFonts w:ascii="Times New Roman" w:eastAsiaTheme="minorEastAsia" w:hAnsi="Times New Roman" w:cs="Times New Roman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</w:rPr>
        <w:t xml:space="preserve"> Российской Федерации Заказчику (получателю бюджетных средств, предоставляющему субсидии, ранее доведенных в установленном порядке лимитов бюджетных обязательс</w:t>
      </w:r>
      <w:r w:rsidR="00AC76F7" w:rsidRPr="00E7563C">
        <w:rPr>
          <w:rFonts w:ascii="Times New Roman" w:eastAsiaTheme="minorEastAsia" w:hAnsi="Times New Roman" w:cs="Times New Roman"/>
        </w:rPr>
        <w:t xml:space="preserve">тв на предоставление субсидий) </w:t>
      </w:r>
      <w:r w:rsidRPr="00E7563C">
        <w:rPr>
          <w:rFonts w:ascii="Times New Roman" w:eastAsiaTheme="minorEastAsia" w:hAnsi="Times New Roman" w:cs="Times New Roman"/>
        </w:rPr>
        <w:t>размер и(или) с</w:t>
      </w:r>
      <w:r w:rsidR="007A1729" w:rsidRPr="00E7563C">
        <w:rPr>
          <w:rFonts w:ascii="Times New Roman" w:eastAsiaTheme="minorEastAsia" w:hAnsi="Times New Roman" w:cs="Times New Roman"/>
        </w:rPr>
        <w:t xml:space="preserve">рок оплаты и(или) объем, работ </w:t>
      </w:r>
      <w:r w:rsidRPr="00E7563C">
        <w:rPr>
          <w:rFonts w:ascii="Times New Roman" w:eastAsiaTheme="minorEastAsia" w:hAnsi="Times New Roman" w:cs="Times New Roman"/>
        </w:rPr>
        <w:t>могут быть изменены по соглашению Сторон;</w:t>
      </w:r>
    </w:p>
    <w:p w14:paraId="5880F39C" w14:textId="1FCEE83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согласованию Заказчика с Исполнителем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е. В этом случае соответствующие изменения должны быть внесены Заказчиком в реестр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Заказчиком.</w:t>
      </w:r>
    </w:p>
    <w:p w14:paraId="660E8A5A" w14:textId="217FAF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Изменения и дополнения по основаниям, предусмотренным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которое является его неотъемлемой частью.</w:t>
      </w:r>
    </w:p>
    <w:p w14:paraId="56DE8100" w14:textId="2A1C52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Расторжение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допускается по соглашению Сторон, по решению суда или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 гражданским законодательством.</w:t>
      </w:r>
    </w:p>
    <w:p w14:paraId="3107C2D4" w14:textId="0117292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 этом факт подписания Сторонами соглашения о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освобождает Стороны от обязанностей урегулирования взаимных расчетов.</w:t>
      </w:r>
    </w:p>
    <w:p w14:paraId="11CA1317" w14:textId="33BF80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вправе отказаться от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одностороннем порядке в соответствии с положениями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Гражданского кодекса Российской Федерации и положениями </w:t>
      </w:r>
      <w:hyperlink r:id="rId28">
        <w:r w:rsidRPr="00E7563C">
          <w:rPr>
            <w:rFonts w:ascii="Times New Roman" w:eastAsiaTheme="minorEastAsia" w:hAnsi="Times New Roman" w:cs="Times New Roman"/>
            <w:lang w:eastAsia="ru-RU"/>
          </w:rPr>
          <w:t>статьи 95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04B0531" w14:textId="7CE23E6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по основания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предусмотренным Гражданским </w:t>
      </w:r>
      <w:hyperlink r:id="rId29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 </w:t>
      </w:r>
    </w:p>
    <w:p w14:paraId="2912E63E" w14:textId="6969545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6" w:name="P642"/>
      <w:bookmarkEnd w:id="16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положениями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статьи 95 Закона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5517B043" w14:textId="34D292A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послужившие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8D1EF15" w14:textId="6435CBF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силу,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8CDABF4" w14:textId="78136E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устранено нарушение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54A99BE" w14:textId="3A63C5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Данное правило не применяется в случае повторного нарушения Исполнителем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19F8C94B" w14:textId="550380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3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основаниям, предусмотренным Гражданским </w:t>
      </w:r>
      <w:hyperlink r:id="rId30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14:paraId="784F0FB8" w14:textId="173525E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десять дней с даты надлежащего уведомления Исполнителем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C1AFF02" w14:textId="169F715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послужившие основанием для принятия указанного решения.</w:t>
      </w:r>
    </w:p>
    <w:p w14:paraId="02B59844" w14:textId="6C25A0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направляет в соответствии с порядком, предусмотренным </w:t>
      </w:r>
      <w:hyperlink r:id="rId31">
        <w:r w:rsidRPr="00E7563C">
          <w:rPr>
            <w:rFonts w:ascii="Times New Roman" w:eastAsiaTheme="minorEastAsia" w:hAnsi="Times New Roman" w:cs="Times New Roman"/>
            <w:lang w:eastAsia="ru-RU"/>
          </w:rPr>
          <w:t>пунктом 1 части 10 статьи 104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Закона, обращение о включении информации об Исполнителе в реестр недобросовестных поставщиков (подрядчиков, исполнителей).</w:t>
      </w:r>
    </w:p>
    <w:p w14:paraId="0B9F267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392B0AA" w14:textId="1D7CD15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12.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906501" w14:textId="71D2F0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12.1.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предусмотрено.</w:t>
      </w:r>
    </w:p>
    <w:p w14:paraId="077FC0A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4B0E0E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13. Прочие положения</w:t>
      </w:r>
    </w:p>
    <w:p w14:paraId="755F482D" w14:textId="6D66162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13.1. Во всем, что не оговорено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е, Стороны руководствуются действующим законодательством Российской Федерации.</w:t>
      </w:r>
    </w:p>
    <w:p w14:paraId="6360DB62" w14:textId="6B5D213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(Пяти)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 счет, несет Исполнитель.</w:t>
      </w:r>
    </w:p>
    <w:p w14:paraId="15CD3451" w14:textId="61BD35C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13.3. Все сообщения, требования, замечания или уведомления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за исключением случаев, предусмотренных </w:t>
      </w:r>
      <w:hyperlink w:anchor="P696">
        <w:r w:rsidRPr="00E7563C">
          <w:rPr>
            <w:rFonts w:ascii="Times New Roman" w:eastAsiaTheme="minorEastAsia" w:hAnsi="Times New Roman" w:cs="Times New Roman"/>
            <w:lang w:eastAsia="ru-RU"/>
          </w:rPr>
          <w:t>пунктом 13.3.1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либо с использованием электронной почты на электронные адреса, указанные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либо с использованием факсимильной связи.</w:t>
      </w:r>
    </w:p>
    <w:p w14:paraId="7C5CC89C" w14:textId="6C595DF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считается надлежащим уведомлением Сторон.</w:t>
      </w:r>
    </w:p>
    <w:p w14:paraId="0E8909ED" w14:textId="2AEA81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7" w:name="P696"/>
      <w:bookmarkEnd w:id="17"/>
      <w:r w:rsidRPr="00E7563C">
        <w:rPr>
          <w:rFonts w:ascii="Times New Roman" w:eastAsiaTheme="minorEastAsia" w:hAnsi="Times New Roman" w:cs="Times New Roman"/>
          <w:lang w:eastAsia="ru-RU"/>
        </w:rPr>
        <w:t xml:space="preserve">13.3.1. В случае обмена документами при применении мер ответственности и совершении иных действий в связи с нарушением Исполнителем или Заказчиком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такой обмен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может </w:t>
      </w:r>
      <w:r w:rsidRPr="00E7563C">
        <w:rPr>
          <w:rFonts w:ascii="Times New Roman" w:eastAsiaTheme="minorEastAsia" w:hAnsi="Times New Roman" w:cs="Times New Roman"/>
          <w:lang w:eastAsia="ru-RU"/>
        </w:rPr>
        <w:t>осуществлят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ь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ся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также </w:t>
      </w:r>
      <w:r w:rsidRPr="00E7563C">
        <w:rPr>
          <w:rFonts w:ascii="Times New Roman" w:eastAsiaTheme="minorEastAsia" w:hAnsi="Times New Roman" w:cs="Times New Roman"/>
          <w:lang w:eastAsia="ru-RU"/>
        </w:rPr>
        <w:t>путем направления электронных уведомлений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 на электронную почту Сторон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3A4E8950" w14:textId="02455F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13.4. При исполнении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71F68F16" w14:textId="2EE7A8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ADC34B5" w14:textId="0B5369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13.5. В случае перемены Заказчика права и обязанности Заказчика, предусмотренные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переходят к новому Заказчику.</w:t>
      </w:r>
    </w:p>
    <w:p w14:paraId="0CDEC505" w14:textId="2E9454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13.6. Стороны обязуются обеспечить конфиденциальность сведений, относящихся к предмету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 ставших им известными в ходе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9390C4F" w14:textId="017EC8D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13.7.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составлен в форме электронного документа, подписанного электронными цифровыми подписями, уполномоченных на подписание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лиц обеих Сторон.</w:t>
      </w:r>
    </w:p>
    <w:p w14:paraId="3E278D1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E5B6EC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14. Антикоррупционная оговорка</w:t>
      </w:r>
    </w:p>
    <w:p w14:paraId="64B50169" w14:textId="1B2EED0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14.1. При исполнении своих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F03F96E" w14:textId="19D68E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их аффилированных лиц, работников или посредников, действующих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у;</w:t>
      </w:r>
    </w:p>
    <w:p w14:paraId="2684B419" w14:textId="78DC94D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BFDF35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686CCBF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15. Перечень приложений</w:t>
      </w:r>
    </w:p>
    <w:p w14:paraId="30D96C2B" w14:textId="515D26C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15.1.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прилагаются и являются его неотъемлемой частью:</w:t>
      </w:r>
    </w:p>
    <w:p w14:paraId="20177242" w14:textId="0D6B882D" w:rsidR="00EB6354" w:rsidRPr="00E7563C" w:rsidRDefault="00EB6354" w:rsidP="00293F41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1 – </w:t>
      </w:r>
      <w:r w:rsidR="00E7563C">
        <w:rPr>
          <w:rFonts w:ascii="Times New Roman" w:eastAsiaTheme="minorEastAsia" w:hAnsi="Times New Roman" w:cs="Times New Roman"/>
          <w:lang w:eastAsia="ru-RU"/>
        </w:rPr>
        <w:t>Техническое задание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3E87102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2 - </w:t>
      </w:r>
      <w:hyperlink r:id="rId32">
        <w:r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 цены;</w:t>
      </w:r>
    </w:p>
    <w:p w14:paraId="615C678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lang w:eastAsia="ru-RU"/>
        </w:rPr>
      </w:pPr>
    </w:p>
    <w:p w14:paraId="30FC4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bookmarkStart w:id="18" w:name="P724"/>
      <w:bookmarkEnd w:id="18"/>
      <w:r w:rsidRPr="00E7563C">
        <w:rPr>
          <w:rFonts w:ascii="Times New Roman" w:eastAsiaTheme="minorEastAsia" w:hAnsi="Times New Roman" w:cs="Times New Roman"/>
          <w:b/>
          <w:lang w:eastAsia="ru-RU"/>
        </w:rPr>
        <w:t>16. Реквизиты и подписи Сторон</w:t>
      </w:r>
    </w:p>
    <w:p w14:paraId="448CB70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Style w:val="af4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387"/>
      </w:tblGrid>
      <w:tr w:rsidR="007A1729" w:rsidRPr="00E7563C" w14:paraId="4E2B777F" w14:textId="77777777" w:rsidTr="007A1729">
        <w:tc>
          <w:tcPr>
            <w:tcW w:w="5098" w:type="dxa"/>
          </w:tcPr>
          <w:p w14:paraId="65578AD8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Заказчик:</w:t>
            </w:r>
          </w:p>
        </w:tc>
        <w:tc>
          <w:tcPr>
            <w:tcW w:w="5387" w:type="dxa"/>
          </w:tcPr>
          <w:p w14:paraId="5EA07EC0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Исполнитель:</w:t>
            </w:r>
          </w:p>
        </w:tc>
      </w:tr>
      <w:tr w:rsidR="007A1729" w:rsidRPr="00E7563C" w14:paraId="3E2B113E" w14:textId="77777777" w:rsidTr="007A1729">
        <w:tc>
          <w:tcPr>
            <w:tcW w:w="5098" w:type="dxa"/>
          </w:tcPr>
          <w:p w14:paraId="03DA9271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  <w:proofErr w:type="spellStart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>Колпинского</w:t>
            </w:r>
            <w:proofErr w:type="spellEnd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 района Санкт-Петербурга.</w:t>
            </w:r>
          </w:p>
          <w:p w14:paraId="7330BD4F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196641, СПб, п. </w:t>
            </w:r>
            <w:proofErr w:type="spellStart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Металлострой</w:t>
            </w:r>
            <w:proofErr w:type="spellEnd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, Школьная ул., дом 8, литер А, т. 417-34-37</w:t>
            </w:r>
          </w:p>
          <w:p w14:paraId="2FDB6BBF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ИНН 7817041021, КПП 7817010001, </w:t>
            </w:r>
          </w:p>
          <w:p w14:paraId="0FC15588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лицевой счет № 0531105 в Комитете </w:t>
            </w:r>
          </w:p>
          <w:p w14:paraId="06FAFF67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финансов Санкт-Петербурга. </w:t>
            </w:r>
          </w:p>
          <w:p w14:paraId="6624C059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Текущий счет 03224643400000007200 </w:t>
            </w:r>
          </w:p>
          <w:p w14:paraId="2AF3FD6F" w14:textId="75DD222D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ОКЦ №1Северо-Западное ГУ Банка России//УФК по г. Санкт-Петербургу, г. Санкт-Петербург, </w:t>
            </w:r>
          </w:p>
          <w:p w14:paraId="6D4E62C3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счет банка 40102810945370000005, </w:t>
            </w:r>
          </w:p>
          <w:p w14:paraId="732FD211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БИК 014030106</w:t>
            </w:r>
          </w:p>
          <w:p w14:paraId="7494249E" w14:textId="5E956C38" w:rsidR="007A1729" w:rsidRPr="00E7563C" w:rsidRDefault="007A1729" w:rsidP="008B0202">
            <w:pPr>
              <w:ind w:right="-185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387" w:type="dxa"/>
          </w:tcPr>
          <w:p w14:paraId="28181003" w14:textId="4C85CA1C" w:rsidR="00555C48" w:rsidRPr="00E7563C" w:rsidRDefault="00555C48" w:rsidP="00ED1DCF">
            <w:pPr>
              <w:suppressAutoHyphens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14:paraId="43A76372" w14:textId="4A904AC7" w:rsidR="00D8461C" w:rsidRPr="00E7563C" w:rsidRDefault="00D8461C" w:rsidP="00E7563C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7A1729" w:rsidRPr="007A1729" w14:paraId="14E77172" w14:textId="77777777" w:rsidTr="00ED1DCF">
        <w:trPr>
          <w:trHeight w:val="201"/>
        </w:trPr>
        <w:tc>
          <w:tcPr>
            <w:tcW w:w="5098" w:type="dxa"/>
          </w:tcPr>
          <w:p w14:paraId="15413C4F" w14:textId="69B2FEFB" w:rsidR="007A1729" w:rsidRPr="007A1729" w:rsidRDefault="00ED1DCF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r w:rsidR="008B0202">
              <w:t xml:space="preserve"> </w:t>
            </w:r>
            <w:r w:rsidR="007C19E2" w:rsidRPr="007C19E2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>С.Л. Андреева</w:t>
            </w:r>
          </w:p>
        </w:tc>
        <w:tc>
          <w:tcPr>
            <w:tcW w:w="5387" w:type="dxa"/>
          </w:tcPr>
          <w:p w14:paraId="3947DC9E" w14:textId="0CB9EFD3" w:rsidR="007A1729" w:rsidRPr="007A1729" w:rsidRDefault="007A1729" w:rsidP="00E7563C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7A1729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r w:rsidR="00E7563C">
              <w:rPr>
                <w:rFonts w:ascii="Times New Roman" w:eastAsiaTheme="minorEastAsia" w:hAnsi="Times New Roman" w:cs="Times New Roman"/>
                <w:lang w:eastAsia="ru-RU"/>
              </w:rPr>
              <w:t>______________</w:t>
            </w:r>
          </w:p>
        </w:tc>
      </w:tr>
      <w:tr w:rsidR="007A1729" w:rsidRPr="007A1729" w14:paraId="6436EBF7" w14:textId="77777777" w:rsidTr="007A1729">
        <w:tc>
          <w:tcPr>
            <w:tcW w:w="5098" w:type="dxa"/>
          </w:tcPr>
          <w:p w14:paraId="0DF7D6F1" w14:textId="6B39A5E3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  <w:tc>
          <w:tcPr>
            <w:tcW w:w="5387" w:type="dxa"/>
          </w:tcPr>
          <w:p w14:paraId="574A9B5C" w14:textId="1D9DDA9F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</w:tr>
    </w:tbl>
    <w:p w14:paraId="74B2FDE0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C26168" w14:textId="7F943C15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1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691F7CF7" w14:textId="77777777" w:rsidR="00EB6354" w:rsidRPr="00EB6354" w:rsidRDefault="00EB6354" w:rsidP="00EB635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53B6A" w14:textId="6F22B70B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9" w:name="p596"/>
      <w:bookmarkEnd w:id="19"/>
      <w:r w:rsidRPr="00E7563C">
        <w:rPr>
          <w:rFonts w:ascii="Times New Roman" w:eastAsia="Times New Roman" w:hAnsi="Times New Roman" w:cs="Times New Roman"/>
          <w:b/>
          <w:bCs/>
          <w:lang w:eastAsia="ru-RU"/>
        </w:rPr>
        <w:t xml:space="preserve">Техническое задание </w:t>
      </w:r>
    </w:p>
    <w:p w14:paraId="21D50AB9" w14:textId="05091A13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D963106" w14:textId="77777777" w:rsidR="00293F41" w:rsidRPr="00B206A3" w:rsidRDefault="00293F41" w:rsidP="00293F41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B206A3">
        <w:rPr>
          <w:rFonts w:ascii="Times New Roman" w:eastAsia="Times New Roman" w:hAnsi="Times New Roman" w:cs="Times New Roman"/>
          <w:color w:val="FF0000"/>
          <w:lang w:eastAsia="ru-RU"/>
        </w:rPr>
        <w:t xml:space="preserve">  </w:t>
      </w:r>
    </w:p>
    <w:p w14:paraId="24DCE880" w14:textId="77777777" w:rsidR="00293F41" w:rsidRPr="009C5F2E" w:rsidRDefault="00293F41" w:rsidP="00293F41">
      <w:pPr>
        <w:widowControl w:val="0"/>
        <w:tabs>
          <w:tab w:val="left" w:pos="10348"/>
        </w:tabs>
        <w:spacing w:after="0" w:line="22" w:lineRule="atLeast"/>
        <w:contextualSpacing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14:paraId="43199B81" w14:textId="77777777" w:rsidR="00293F41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486F717D" w14:textId="77777777" w:rsidR="00293F41" w:rsidRPr="00EB6354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5042841C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tbl>
      <w:tblPr>
        <w:tblStyle w:val="af4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5"/>
        <w:gridCol w:w="5387"/>
      </w:tblGrid>
      <w:tr w:rsidR="00EB6354" w:rsidRPr="00EB6354" w14:paraId="6A1A8118" w14:textId="77777777" w:rsidTr="00D06AE0">
        <w:tc>
          <w:tcPr>
            <w:tcW w:w="4786" w:type="dxa"/>
          </w:tcPr>
          <w:p w14:paraId="22D316B7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25" w:type="dxa"/>
          </w:tcPr>
          <w:p w14:paraId="171B3D94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0B161B1B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B6354" w:rsidRPr="00EB6354" w14:paraId="264DC65B" w14:textId="77777777" w:rsidTr="00D06AE0">
        <w:tc>
          <w:tcPr>
            <w:tcW w:w="4786" w:type="dxa"/>
          </w:tcPr>
          <w:p w14:paraId="15D76EF5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</w:tc>
        <w:tc>
          <w:tcPr>
            <w:tcW w:w="425" w:type="dxa"/>
          </w:tcPr>
          <w:p w14:paraId="04C85C70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158EE758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Исполнителя</w:t>
            </w:r>
          </w:p>
        </w:tc>
      </w:tr>
      <w:tr w:rsidR="00EB6354" w:rsidRPr="00EB6354" w14:paraId="1F4EDBEB" w14:textId="77777777" w:rsidTr="00D06AE0">
        <w:tc>
          <w:tcPr>
            <w:tcW w:w="4786" w:type="dxa"/>
          </w:tcPr>
          <w:p w14:paraId="10BF4B0E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14:paraId="15AF223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7ABF7DED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7AE72827" w14:textId="77777777" w:rsidTr="00D06AE0">
        <w:tc>
          <w:tcPr>
            <w:tcW w:w="4786" w:type="dxa"/>
          </w:tcPr>
          <w:p w14:paraId="2F5792B9" w14:textId="1C2610A8" w:rsidR="00EB6354" w:rsidRPr="00EB6354" w:rsidRDefault="00E438A7" w:rsidP="00293F41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</w:t>
            </w:r>
            <w:r w:rsidR="009C46F8">
              <w:t xml:space="preserve"> </w:t>
            </w:r>
            <w:r w:rsidR="00200096" w:rsidRPr="002000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С.Л. Андреева</w:t>
            </w:r>
          </w:p>
        </w:tc>
        <w:tc>
          <w:tcPr>
            <w:tcW w:w="425" w:type="dxa"/>
          </w:tcPr>
          <w:p w14:paraId="4DA4A09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3FB0C0F4" w14:textId="2667A97F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3DEFE3EA" w14:textId="77777777" w:rsidTr="00D06AE0">
        <w:tc>
          <w:tcPr>
            <w:tcW w:w="10598" w:type="dxa"/>
            <w:gridSpan w:val="3"/>
          </w:tcPr>
          <w:p w14:paraId="10FC665E" w14:textId="1CCA9881" w:rsidR="00EB6354" w:rsidRPr="00EB6354" w:rsidRDefault="00DE5D7C" w:rsidP="00DE5D7C">
            <w:pPr>
              <w:widowControl w:val="0"/>
              <w:tabs>
                <w:tab w:val="center" w:pos="5191"/>
              </w:tabs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proofErr w:type="spellEnd"/>
          </w:p>
        </w:tc>
      </w:tr>
    </w:tbl>
    <w:p w14:paraId="37075197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B8501D" w14:textId="77777777" w:rsidR="007A1729" w:rsidRDefault="007A1729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sectPr w:rsidR="007A1729" w:rsidSect="00D06AE0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426" w:right="424" w:bottom="284" w:left="993" w:header="709" w:footer="709" w:gutter="0"/>
          <w:cols w:space="708"/>
          <w:docGrid w:linePitch="360"/>
        </w:sectPr>
      </w:pPr>
    </w:p>
    <w:p w14:paraId="2ED1CF92" w14:textId="2F1D28F0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2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4214D2FB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  <w:bookmarkStart w:id="20" w:name="p605"/>
      <w:bookmarkEnd w:id="20"/>
    </w:p>
    <w:p w14:paraId="33EEB0D7" w14:textId="04B4E3B7" w:rsid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  <w:bookmarkStart w:id="21" w:name="Par351"/>
      <w:bookmarkEnd w:id="21"/>
      <w:r w:rsidRPr="00EB6354"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  <w:t>Расчет цены оказываемых услуг</w:t>
      </w:r>
    </w:p>
    <w:p w14:paraId="2A90922A" w14:textId="77777777" w:rsidR="004F6B18" w:rsidRPr="00EB6354" w:rsidRDefault="004F6B18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3600" w:type="dxa"/>
        <w:tblInd w:w="1691" w:type="dxa"/>
        <w:tblLook w:val="04A0" w:firstRow="1" w:lastRow="0" w:firstColumn="1" w:lastColumn="0" w:noHBand="0" w:noVBand="1"/>
      </w:tblPr>
      <w:tblGrid>
        <w:gridCol w:w="560"/>
        <w:gridCol w:w="5819"/>
        <w:gridCol w:w="1349"/>
        <w:gridCol w:w="1569"/>
        <w:gridCol w:w="2007"/>
        <w:gridCol w:w="2296"/>
      </w:tblGrid>
      <w:tr w:rsidR="00B403B5" w:rsidRPr="005F4E54" w14:paraId="7A3738AB" w14:textId="77777777" w:rsidTr="00017AC5">
        <w:trPr>
          <w:trHeight w:val="84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BE8A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9D60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Контингент обучающихся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85296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Ед.изм</w:t>
            </w:r>
            <w:proofErr w:type="spellEnd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14FB9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рационов питания 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C2BC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 рациона питания, руб.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17196C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стоимость, руб.                      </w:t>
            </w:r>
          </w:p>
        </w:tc>
      </w:tr>
      <w:tr w:rsidR="00B403B5" w:rsidRPr="005F4E54" w14:paraId="4C8A10E2" w14:textId="77777777" w:rsidTr="00017AC5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602D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6C7C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B959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37338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BF8753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B73C1D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F4E54" w:rsidRPr="005F4E54" w14:paraId="290B0399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B67AC0" w14:textId="77777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E9010FC" w14:textId="2733E60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86957" w14:textId="5F7F06C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A1E07A0" w14:textId="30E86BD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3D173082" w14:textId="735C2445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ACCB96" w14:textId="71DE2C73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F4E54" w:rsidRPr="005F4E54" w14:paraId="748059F0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D621096" w14:textId="6088D830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22F368" w14:textId="192D6C9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09701" w14:textId="2192D621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0DBA03" w14:textId="0B06DE82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6DA5C4DA" w14:textId="4CAFB02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7DCF24" w14:textId="0D0D2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403B5" w:rsidRPr="005F4E54" w14:paraId="592D60B6" w14:textId="77777777" w:rsidTr="00404783">
        <w:trPr>
          <w:trHeight w:val="99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95D0B6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49E9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439AF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59E9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B26458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C0669C" w14:textId="7AA30920" w:rsidR="00B403B5" w:rsidRPr="005F4E54" w:rsidRDefault="00B403B5" w:rsidP="00E75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72FA451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5FF54C88" w14:textId="73E4B953" w:rsidR="007A1729" w:rsidRDefault="007A1729" w:rsidP="007A1729">
      <w:pPr>
        <w:spacing w:after="0" w:line="240" w:lineRule="auto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348015B8" w14:textId="2679AB35" w:rsidR="007A1729" w:rsidRDefault="007A1729" w:rsidP="007A1729">
      <w:pPr>
        <w:tabs>
          <w:tab w:val="left" w:pos="1215"/>
        </w:tabs>
        <w:spacing w:after="0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Заказчик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Исполнитель</w:t>
      </w:r>
    </w:p>
    <w:p w14:paraId="24A9CCDF" w14:textId="7EAC4E1F" w:rsidR="007A1729" w:rsidRDefault="00E438A7" w:rsidP="007A1729">
      <w:pPr>
        <w:tabs>
          <w:tab w:val="left" w:pos="514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</w:t>
      </w:r>
      <w:r w:rsidR="005B3018" w:rsidRPr="005B3018">
        <w:t xml:space="preserve"> </w:t>
      </w:r>
      <w:r w:rsidR="00200096" w:rsidRPr="00200096">
        <w:rPr>
          <w:rFonts w:ascii="Times New Roman" w:eastAsia="Courier New" w:hAnsi="Times New Roman" w:cs="Times New Roman"/>
          <w:sz w:val="24"/>
          <w:szCs w:val="24"/>
          <w:lang w:eastAsia="ru-RU"/>
        </w:rPr>
        <w:t>С.Л. Андреева</w:t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_____________</w:t>
      </w:r>
      <w:r w:rsidR="007A1729" w:rsidRPr="007A1729">
        <w:t xml:space="preserve"> </w:t>
      </w:r>
    </w:p>
    <w:p w14:paraId="615D474C" w14:textId="4E3B8400" w:rsidR="00EB6354" w:rsidRPr="007A1729" w:rsidRDefault="007A1729" w:rsidP="007A1729">
      <w:pPr>
        <w:tabs>
          <w:tab w:val="left" w:pos="5145"/>
          <w:tab w:val="left" w:pos="985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proofErr w:type="spellStart"/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proofErr w:type="spellEnd"/>
    </w:p>
    <w:sectPr w:rsidR="00EB6354" w:rsidRPr="007A1729" w:rsidSect="007A1729">
      <w:pgSz w:w="16838" w:h="11906" w:orient="landscape"/>
      <w:pgMar w:top="992" w:right="425" w:bottom="425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A12D0" w14:textId="77777777" w:rsidR="00770253" w:rsidRDefault="00770253" w:rsidP="00EB6354">
      <w:pPr>
        <w:spacing w:after="0" w:line="240" w:lineRule="auto"/>
      </w:pPr>
      <w:r>
        <w:separator/>
      </w:r>
    </w:p>
  </w:endnote>
  <w:endnote w:type="continuationSeparator" w:id="0">
    <w:p w14:paraId="65CC5744" w14:textId="77777777" w:rsidR="00770253" w:rsidRDefault="00770253" w:rsidP="00EB6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5E67D" w14:textId="77777777" w:rsidR="00770253" w:rsidRDefault="0077025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0F44C" w14:textId="77777777" w:rsidR="00770253" w:rsidRDefault="0077025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FBE26" w14:textId="77777777" w:rsidR="00770253" w:rsidRDefault="0077025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22498" w14:textId="77777777" w:rsidR="00770253" w:rsidRDefault="00770253" w:rsidP="00EB6354">
      <w:pPr>
        <w:spacing w:after="0" w:line="240" w:lineRule="auto"/>
      </w:pPr>
      <w:r>
        <w:separator/>
      </w:r>
    </w:p>
  </w:footnote>
  <w:footnote w:type="continuationSeparator" w:id="0">
    <w:p w14:paraId="2F1259F0" w14:textId="77777777" w:rsidR="00770253" w:rsidRDefault="00770253" w:rsidP="00EB6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38AC7" w14:textId="77777777" w:rsidR="00770253" w:rsidRDefault="0077025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9F1BD" w14:textId="77777777" w:rsidR="00770253" w:rsidRDefault="0077025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509BB" w14:textId="77777777" w:rsidR="00770253" w:rsidRDefault="0077025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E3EE0"/>
    <w:multiLevelType w:val="hybridMultilevel"/>
    <w:tmpl w:val="610C9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354"/>
    <w:rsid w:val="00001159"/>
    <w:rsid w:val="00002304"/>
    <w:rsid w:val="000023B1"/>
    <w:rsid w:val="00017AC5"/>
    <w:rsid w:val="00027A50"/>
    <w:rsid w:val="00060868"/>
    <w:rsid w:val="00065D1D"/>
    <w:rsid w:val="0006615D"/>
    <w:rsid w:val="000675A0"/>
    <w:rsid w:val="00071BAC"/>
    <w:rsid w:val="00076732"/>
    <w:rsid w:val="000774F7"/>
    <w:rsid w:val="00090DCF"/>
    <w:rsid w:val="00096D6D"/>
    <w:rsid w:val="000A29B9"/>
    <w:rsid w:val="000A3B58"/>
    <w:rsid w:val="000B458B"/>
    <w:rsid w:val="000F79F6"/>
    <w:rsid w:val="001135D1"/>
    <w:rsid w:val="00126196"/>
    <w:rsid w:val="00142B97"/>
    <w:rsid w:val="00160C41"/>
    <w:rsid w:val="001612D2"/>
    <w:rsid w:val="00161758"/>
    <w:rsid w:val="00177BBD"/>
    <w:rsid w:val="00182B2A"/>
    <w:rsid w:val="001C5DAC"/>
    <w:rsid w:val="001E4707"/>
    <w:rsid w:val="001F3425"/>
    <w:rsid w:val="001F4BCE"/>
    <w:rsid w:val="00200096"/>
    <w:rsid w:val="00222A3F"/>
    <w:rsid w:val="002279B9"/>
    <w:rsid w:val="00293F41"/>
    <w:rsid w:val="002A48CD"/>
    <w:rsid w:val="002B1E75"/>
    <w:rsid w:val="002C021C"/>
    <w:rsid w:val="002D5584"/>
    <w:rsid w:val="002E1E1D"/>
    <w:rsid w:val="002E233C"/>
    <w:rsid w:val="002E785E"/>
    <w:rsid w:val="00315E89"/>
    <w:rsid w:val="00316AFF"/>
    <w:rsid w:val="00327C9B"/>
    <w:rsid w:val="00335B99"/>
    <w:rsid w:val="003424D1"/>
    <w:rsid w:val="003640E8"/>
    <w:rsid w:val="003A4AB3"/>
    <w:rsid w:val="003A6586"/>
    <w:rsid w:val="003C2327"/>
    <w:rsid w:val="003D100A"/>
    <w:rsid w:val="003F6745"/>
    <w:rsid w:val="00403042"/>
    <w:rsid w:val="00404783"/>
    <w:rsid w:val="00441C4B"/>
    <w:rsid w:val="00455084"/>
    <w:rsid w:val="0049524C"/>
    <w:rsid w:val="004B5D05"/>
    <w:rsid w:val="004D5EA2"/>
    <w:rsid w:val="004E1308"/>
    <w:rsid w:val="004F6B18"/>
    <w:rsid w:val="00555801"/>
    <w:rsid w:val="00555C48"/>
    <w:rsid w:val="0058427D"/>
    <w:rsid w:val="005A2E89"/>
    <w:rsid w:val="005B3018"/>
    <w:rsid w:val="005C7A73"/>
    <w:rsid w:val="005D1E05"/>
    <w:rsid w:val="005E3218"/>
    <w:rsid w:val="005E55CB"/>
    <w:rsid w:val="005E569B"/>
    <w:rsid w:val="005F4E54"/>
    <w:rsid w:val="0060232D"/>
    <w:rsid w:val="00605335"/>
    <w:rsid w:val="00615385"/>
    <w:rsid w:val="0062022B"/>
    <w:rsid w:val="006311A5"/>
    <w:rsid w:val="00637D44"/>
    <w:rsid w:val="00647FE8"/>
    <w:rsid w:val="0065745B"/>
    <w:rsid w:val="00663A10"/>
    <w:rsid w:val="006B2395"/>
    <w:rsid w:val="006C3F95"/>
    <w:rsid w:val="00710C98"/>
    <w:rsid w:val="00770253"/>
    <w:rsid w:val="0077255A"/>
    <w:rsid w:val="007771AB"/>
    <w:rsid w:val="00790459"/>
    <w:rsid w:val="007A1044"/>
    <w:rsid w:val="007A1729"/>
    <w:rsid w:val="007A6B72"/>
    <w:rsid w:val="007A787F"/>
    <w:rsid w:val="007C19E2"/>
    <w:rsid w:val="007E180D"/>
    <w:rsid w:val="008139F7"/>
    <w:rsid w:val="0082312B"/>
    <w:rsid w:val="00841F1F"/>
    <w:rsid w:val="00861DDC"/>
    <w:rsid w:val="00863209"/>
    <w:rsid w:val="0087312E"/>
    <w:rsid w:val="00883550"/>
    <w:rsid w:val="008B0202"/>
    <w:rsid w:val="008C68B3"/>
    <w:rsid w:val="008D6E41"/>
    <w:rsid w:val="0091752B"/>
    <w:rsid w:val="00921498"/>
    <w:rsid w:val="00956646"/>
    <w:rsid w:val="0095761A"/>
    <w:rsid w:val="009762B5"/>
    <w:rsid w:val="00987752"/>
    <w:rsid w:val="009A374C"/>
    <w:rsid w:val="009B081E"/>
    <w:rsid w:val="009C46F8"/>
    <w:rsid w:val="009C671C"/>
    <w:rsid w:val="00A04693"/>
    <w:rsid w:val="00A119B6"/>
    <w:rsid w:val="00A17CF5"/>
    <w:rsid w:val="00A2365A"/>
    <w:rsid w:val="00A26ED7"/>
    <w:rsid w:val="00A42322"/>
    <w:rsid w:val="00A50D00"/>
    <w:rsid w:val="00A5725F"/>
    <w:rsid w:val="00A73350"/>
    <w:rsid w:val="00A87537"/>
    <w:rsid w:val="00A931C6"/>
    <w:rsid w:val="00A976C1"/>
    <w:rsid w:val="00AC76F7"/>
    <w:rsid w:val="00AE1153"/>
    <w:rsid w:val="00AF1CF6"/>
    <w:rsid w:val="00B12F05"/>
    <w:rsid w:val="00B403B5"/>
    <w:rsid w:val="00B861E1"/>
    <w:rsid w:val="00B92CA9"/>
    <w:rsid w:val="00BA7A66"/>
    <w:rsid w:val="00BB6A3F"/>
    <w:rsid w:val="00BC4257"/>
    <w:rsid w:val="00BD7318"/>
    <w:rsid w:val="00BE1AF8"/>
    <w:rsid w:val="00C9262E"/>
    <w:rsid w:val="00C92A68"/>
    <w:rsid w:val="00CC2EC3"/>
    <w:rsid w:val="00CD0300"/>
    <w:rsid w:val="00CE05EA"/>
    <w:rsid w:val="00CF47D4"/>
    <w:rsid w:val="00D06AE0"/>
    <w:rsid w:val="00D121EE"/>
    <w:rsid w:val="00D21F1D"/>
    <w:rsid w:val="00D76CFC"/>
    <w:rsid w:val="00D8461C"/>
    <w:rsid w:val="00D9408A"/>
    <w:rsid w:val="00DA0C2B"/>
    <w:rsid w:val="00DB3777"/>
    <w:rsid w:val="00DB5CDA"/>
    <w:rsid w:val="00DB60EA"/>
    <w:rsid w:val="00DC55C2"/>
    <w:rsid w:val="00DE5D7C"/>
    <w:rsid w:val="00DF69D9"/>
    <w:rsid w:val="00E00673"/>
    <w:rsid w:val="00E438A7"/>
    <w:rsid w:val="00E536F9"/>
    <w:rsid w:val="00E7563C"/>
    <w:rsid w:val="00E76C3B"/>
    <w:rsid w:val="00EA05A8"/>
    <w:rsid w:val="00EA18C6"/>
    <w:rsid w:val="00EB6354"/>
    <w:rsid w:val="00EC249F"/>
    <w:rsid w:val="00ED1DCF"/>
    <w:rsid w:val="00F1256D"/>
    <w:rsid w:val="00F34B8D"/>
    <w:rsid w:val="00F44028"/>
    <w:rsid w:val="00F5579F"/>
    <w:rsid w:val="00F66E30"/>
    <w:rsid w:val="00F761A5"/>
    <w:rsid w:val="00FA03DF"/>
    <w:rsid w:val="00FB06E3"/>
    <w:rsid w:val="00FE58FD"/>
    <w:rsid w:val="00FF10EC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A5D4"/>
  <w15:docId w15:val="{BACAE4C9-E2ED-40F3-9057-3DA1F878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EB63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B635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B6354"/>
  </w:style>
  <w:style w:type="paragraph" w:customStyle="1" w:styleId="ConsPlusNormal">
    <w:name w:val="ConsPlusNormal"/>
    <w:link w:val="ConsPlusNormal0"/>
    <w:qFormat/>
    <w:rsid w:val="00EB635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B6354"/>
    <w:pPr>
      <w:widowControl w:val="0"/>
      <w:spacing w:after="120" w:line="48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6354"/>
    <w:pPr>
      <w:widowControl w:val="0"/>
      <w:spacing w:after="0" w:line="240" w:lineRule="auto"/>
    </w:pPr>
    <w:rPr>
      <w:rFonts w:ascii="Tahoma" w:eastAsia="Courier New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EB6354"/>
    <w:rPr>
      <w:rFonts w:ascii="Tahoma" w:eastAsia="Courier New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EB6354"/>
    <w:rPr>
      <w:rFonts w:ascii="Calibri" w:eastAsiaTheme="minorEastAsia" w:hAnsi="Calibri" w:cs="Calibri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EB635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EB63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EB6354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EB635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6354"/>
    <w:rPr>
      <w:rFonts w:ascii="Courier New" w:eastAsia="Courier New" w:hAnsi="Courier New" w:cs="Courier New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635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6354"/>
    <w:rPr>
      <w:rFonts w:ascii="Courier New" w:eastAsia="Courier New" w:hAnsi="Courier New" w:cs="Courier New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EB6354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EB6354"/>
    <w:rPr>
      <w:b/>
      <w:bCs/>
    </w:rPr>
  </w:style>
  <w:style w:type="paragraph" w:styleId="af3">
    <w:name w:val="No Spacing"/>
    <w:uiPriority w:val="1"/>
    <w:qFormat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table" w:styleId="af4">
    <w:name w:val="Table Grid"/>
    <w:basedOn w:val="a1"/>
    <w:uiPriority w:val="39"/>
    <w:rsid w:val="00EB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B635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3">
    <w:name w:val="Стиль3 Знак Знак"/>
    <w:basedOn w:val="21"/>
    <w:link w:val="30"/>
    <w:qFormat/>
    <w:rsid w:val="00441C4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Стиль3 Знак Знак Знак"/>
    <w:link w:val="3"/>
    <w:locked/>
    <w:rsid w:val="00441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41C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41C4B"/>
  </w:style>
  <w:style w:type="character" w:styleId="af5">
    <w:name w:val="Hyperlink"/>
    <w:basedOn w:val="a0"/>
    <w:uiPriority w:val="99"/>
    <w:unhideWhenUsed/>
    <w:rsid w:val="00293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0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FCE434345D81397B01051D5C07A29A718C5B4993B2C56C4BE4ABEB24B599AA25E34A90D94E717EF751019E34KAd5H" TargetMode="External"/><Relationship Id="rId13" Type="http://schemas.openxmlformats.org/officeDocument/2006/relationships/hyperlink" Target="consultantplus://offline/ref=DF26DECB46F847D8007ED056EE8CA17F84770DCAAB17531912D47C503FF447501590724C52F712ACC130E538B641715899F47E8B1130CD05y7Y8M" TargetMode="External"/><Relationship Id="rId18" Type="http://schemas.openxmlformats.org/officeDocument/2006/relationships/hyperlink" Target="consultantplus://offline/ref=AEFCE434345D81397B0104175C07A29A778D5F4F94B6C56C4BE4ABEB24B599AA37E3129CDA4F6C78F64457CF72F3BEA7C112BBDCB0FD5476K1dEH" TargetMode="External"/><Relationship Id="rId26" Type="http://schemas.openxmlformats.org/officeDocument/2006/relationships/hyperlink" Target="https://login.consultant.ru/link/?req=doc&amp;demo=2&amp;base=LAW&amp;n=411149&amp;dst=2994&amp;field=134&amp;date=14.03.2022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EFCE434345D81397B01051D5C07A29A768E5A4E94B2C56C4BE4ABEB24B599AA37E3129BD11B3E3AA342009F28A6B2BAC20CB9KDdEH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F26DECB46F847D8007ED056EE8CA17F83700AC8AD17531912D47C503FF447501590724C52F714A4C830E538B641715899F47E8B1130CD05y7Y8M" TargetMode="External"/><Relationship Id="rId17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5" Type="http://schemas.openxmlformats.org/officeDocument/2006/relationships/hyperlink" Target="https://login.consultant.ru/link/?req=doc&amp;demo=2&amp;base=LAW&amp;n=411149&amp;dst=2987&amp;field=134&amp;date=14.03.2022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0" Type="http://schemas.openxmlformats.org/officeDocument/2006/relationships/hyperlink" Target="consultantplus://offline/ref=AEFCE434345D81397B01051D5C07A29A768E5A4E94B2C56C4BE4ABEB24B599AA37E3129CD3443B2FB21A0E9D37B8B3A5DE0EBBDFKAdDH" TargetMode="External"/><Relationship Id="rId29" Type="http://schemas.openxmlformats.org/officeDocument/2006/relationships/hyperlink" Target="consultantplus://offline/ref=AEFCE434345D81397B01051D5C07A29A718C534F95B1C56C4BE4ABEB24B599AA25E34A90D94E717EF751019E34KAd5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F26DECB46F847D8007ED056EE8CA17F84750BCEAE11531912D47C503FF447501590724B51FE1BF1907FE464F013625A9FF47C8A0Dy3Y1M" TargetMode="External"/><Relationship Id="rId24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32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3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28" Type="http://schemas.openxmlformats.org/officeDocument/2006/relationships/hyperlink" Target="consultantplus://offline/ref=AEFCE434345D81397B01051D5C07A29A718C5B4993B2C56C4BE4ABEB24B599AA37E3129CDA4E6C7AF64457CF72F3BEA7C112BBDCB0FD5476K1dEH" TargetMode="External"/><Relationship Id="rId36" Type="http://schemas.openxmlformats.org/officeDocument/2006/relationships/footer" Target="footer2.xml"/><Relationship Id="rId10" Type="http://schemas.openxmlformats.org/officeDocument/2006/relationships/hyperlink" Target="consultantplus://offline/ref=DF26DECB46F847D8007ECF47FB8CA17F82700AC9A914531912D47C503FF447501590724C55FE13A7C330E538B641715899F47E8B1130CD05y7Y8M" TargetMode="External"/><Relationship Id="rId19" Type="http://schemas.openxmlformats.org/officeDocument/2006/relationships/hyperlink" Target="consultantplus://offline/ref=AEFCE434345D81397B01051D5C07A29A768E5A4E94B2C56C4BE4ABEB24B599AA37E3129ED11B3E3AA342009F28A6B2BAC20CB9KDdEH" TargetMode="External"/><Relationship Id="rId31" Type="http://schemas.openxmlformats.org/officeDocument/2006/relationships/hyperlink" Target="consultantplus://offline/ref=AEFCE434345D81397B01051D5C07A29A718C5B4993B2C56C4BE4ABEB24B599AA37E3129FDA4C6D75A21E47CB3BA5B2BAC00DA5DFAEFDK5d7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FCE434345D81397B0104175C07A29A778B5C4A91B1C56C4BE4ABEB24B599AA37E3129CDD476C7CF44457CF72F3BEA7C112BBDCB0FD5476K1dEH" TargetMode="External"/><Relationship Id="rId14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2" Type="http://schemas.openxmlformats.org/officeDocument/2006/relationships/hyperlink" Target="consultantplus://offline/ref=AEFCE434345D81397B01051D5C07A29A768E5A4E94B2C56C4BE4ABEB24B599AA37E3129CD2443B2FB21A0E9D37B8B3A5DE0EBBDFKAdDH" TargetMode="External"/><Relationship Id="rId27" Type="http://schemas.openxmlformats.org/officeDocument/2006/relationships/hyperlink" Target="consultantplus://offline/ref=922E1B776DF184BD0939ACBCEFC1D6DA7673940E049C815F9807844F77A9EEC013833EF69B7F348B0AABC5EE5Fz4jAI" TargetMode="External"/><Relationship Id="rId30" Type="http://schemas.openxmlformats.org/officeDocument/2006/relationships/hyperlink" Target="consultantplus://offline/ref=AEFCE434345D81397B01051D5C07A29A718C534F95B1C56C4BE4ABEB24B599AA25E34A90D94E717EF751019E34KAd5H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1C7A7-B57D-4AA5-A4BB-C5193359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8233</Words>
  <Characters>46929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Смирнова Юлия</dc:creator>
  <cp:lastModifiedBy>Пользователь ЦБ</cp:lastModifiedBy>
  <cp:revision>2</cp:revision>
  <cp:lastPrinted>2025-12-25T08:33:00Z</cp:lastPrinted>
  <dcterms:created xsi:type="dcterms:W3CDTF">2026-04-13T17:43:00Z</dcterms:created>
  <dcterms:modified xsi:type="dcterms:W3CDTF">2026-04-13T17:43:00Z</dcterms:modified>
</cp:coreProperties>
</file>